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EE" w:rsidRPr="005C5AB6" w:rsidRDefault="004D4124" w:rsidP="005C5AB6">
      <w:pPr>
        <w:spacing w:line="360" w:lineRule="auto"/>
        <w:ind w:firstLine="720"/>
        <w:rPr>
          <w:b/>
          <w:color w:val="000000"/>
          <w:sz w:val="28"/>
          <w:szCs w:val="28"/>
        </w:rPr>
      </w:pPr>
      <w:r w:rsidRPr="005C5AB6">
        <w:rPr>
          <w:b/>
          <w:color w:val="000000"/>
          <w:sz w:val="28"/>
          <w:szCs w:val="28"/>
        </w:rPr>
        <w:t>Содержание</w:t>
      </w:r>
    </w:p>
    <w:p w:rsidR="00ED267D" w:rsidRPr="005C5AB6" w:rsidRDefault="00ED267D" w:rsidP="005C5AB6">
      <w:pPr>
        <w:pStyle w:val="12"/>
        <w:ind w:firstLine="720"/>
        <w:jc w:val="both"/>
        <w:rPr>
          <w:b w:val="0"/>
          <w:lang w:val="ru-RU"/>
        </w:rPr>
      </w:pPr>
    </w:p>
    <w:p w:rsidR="00ED267D" w:rsidRPr="005C5AB6" w:rsidRDefault="00ED267D" w:rsidP="005C5AB6">
      <w:pPr>
        <w:pStyle w:val="12"/>
        <w:jc w:val="both"/>
        <w:rPr>
          <w:b w:val="0"/>
          <w:szCs w:val="24"/>
        </w:rPr>
      </w:pPr>
      <w:r w:rsidRPr="005C5AB6">
        <w:rPr>
          <w:b w:val="0"/>
        </w:rPr>
        <w:fldChar w:fldCharType="begin"/>
      </w:r>
      <w:r w:rsidRPr="005C5AB6">
        <w:rPr>
          <w:b w:val="0"/>
        </w:rPr>
        <w:instrText xml:space="preserve"> TOC \o "1-3" \h \z \u </w:instrText>
      </w:r>
      <w:r w:rsidRPr="005C5AB6">
        <w:rPr>
          <w:b w:val="0"/>
        </w:rPr>
        <w:fldChar w:fldCharType="separate"/>
      </w:r>
      <w:hyperlink w:anchor="_Toc177722780" w:history="1">
        <w:r w:rsidRPr="005C5AB6">
          <w:rPr>
            <w:rStyle w:val="afa"/>
            <w:b w:val="0"/>
            <w:bCs/>
            <w:caps w:val="0"/>
            <w:u w:val="none"/>
          </w:rPr>
          <w:t>Введение</w:t>
        </w:r>
        <w:r w:rsidRPr="005C5AB6">
          <w:rPr>
            <w:b w:val="0"/>
            <w:webHidden/>
          </w:rPr>
          <w:tab/>
        </w:r>
        <w:r w:rsidRPr="005C5AB6">
          <w:rPr>
            <w:b w:val="0"/>
            <w:webHidden/>
          </w:rPr>
          <w:fldChar w:fldCharType="begin"/>
        </w:r>
        <w:r w:rsidRPr="005C5AB6">
          <w:rPr>
            <w:b w:val="0"/>
            <w:webHidden/>
          </w:rPr>
          <w:instrText xml:space="preserve"> PAGEREF _Toc177722780 \h </w:instrText>
        </w:r>
        <w:r w:rsidRPr="005C5AB6">
          <w:rPr>
            <w:b w:val="0"/>
            <w:webHidden/>
          </w:rPr>
        </w:r>
        <w:r w:rsidRPr="005C5AB6">
          <w:rPr>
            <w:b w:val="0"/>
            <w:webHidden/>
          </w:rPr>
          <w:fldChar w:fldCharType="separate"/>
        </w:r>
        <w:r w:rsidRPr="005C5AB6">
          <w:rPr>
            <w:b w:val="0"/>
            <w:webHidden/>
          </w:rPr>
          <w:t>3</w:t>
        </w:r>
        <w:r w:rsidRPr="005C5AB6">
          <w:rPr>
            <w:b w:val="0"/>
            <w:webHidden/>
          </w:rPr>
          <w:fldChar w:fldCharType="end"/>
        </w:r>
      </w:hyperlink>
    </w:p>
    <w:p w:rsidR="00ED267D" w:rsidRPr="005C5AB6" w:rsidRDefault="00ED267D" w:rsidP="005C5AB6">
      <w:pPr>
        <w:pStyle w:val="12"/>
        <w:jc w:val="both"/>
        <w:rPr>
          <w:b w:val="0"/>
          <w:color w:val="000000"/>
          <w:szCs w:val="24"/>
        </w:rPr>
      </w:pPr>
      <w:r w:rsidRPr="005C5AB6">
        <w:rPr>
          <w:rStyle w:val="afa"/>
          <w:b w:val="0"/>
          <w:caps w:val="0"/>
          <w:color w:val="000000"/>
          <w:u w:val="none"/>
        </w:rPr>
        <w:t xml:space="preserve">I. Теоретическая часть. </w:t>
      </w:r>
      <w:hyperlink w:anchor="_Toc177722782" w:history="1">
        <w:r w:rsidRPr="005C5AB6">
          <w:rPr>
            <w:rStyle w:val="afa"/>
            <w:b w:val="0"/>
            <w:caps w:val="0"/>
            <w:color w:val="000000"/>
            <w:u w:val="none"/>
          </w:rPr>
          <w:t>Бюджетное планирование и бюджетный процесс</w:t>
        </w:r>
        <w:r w:rsidRPr="005C5AB6">
          <w:rPr>
            <w:b w:val="0"/>
            <w:webHidden/>
            <w:color w:val="000000"/>
          </w:rPr>
          <w:tab/>
        </w:r>
        <w:r w:rsidRPr="005C5AB6">
          <w:rPr>
            <w:b w:val="0"/>
            <w:webHidden/>
            <w:color w:val="000000"/>
          </w:rPr>
          <w:fldChar w:fldCharType="begin"/>
        </w:r>
        <w:r w:rsidRPr="005C5AB6">
          <w:rPr>
            <w:b w:val="0"/>
            <w:webHidden/>
            <w:color w:val="000000"/>
          </w:rPr>
          <w:instrText xml:space="preserve"> PAGEREF _Toc177722782 \h </w:instrText>
        </w:r>
        <w:r w:rsidRPr="005C5AB6">
          <w:rPr>
            <w:b w:val="0"/>
            <w:webHidden/>
            <w:color w:val="000000"/>
          </w:rPr>
        </w:r>
        <w:r w:rsidRPr="005C5AB6">
          <w:rPr>
            <w:b w:val="0"/>
            <w:webHidden/>
            <w:color w:val="000000"/>
          </w:rPr>
          <w:fldChar w:fldCharType="separate"/>
        </w:r>
        <w:r w:rsidRPr="005C5AB6">
          <w:rPr>
            <w:b w:val="0"/>
            <w:webHidden/>
            <w:color w:val="000000"/>
          </w:rPr>
          <w:t>4</w:t>
        </w:r>
        <w:r w:rsidRPr="005C5AB6">
          <w:rPr>
            <w:b w:val="0"/>
            <w:webHidden/>
            <w:color w:val="000000"/>
          </w:rPr>
          <w:fldChar w:fldCharType="end"/>
        </w:r>
      </w:hyperlink>
    </w:p>
    <w:p w:rsidR="00ED267D" w:rsidRPr="005C5AB6" w:rsidRDefault="00661964" w:rsidP="005C5AB6">
      <w:pPr>
        <w:pStyle w:val="12"/>
        <w:jc w:val="both"/>
        <w:rPr>
          <w:b w:val="0"/>
          <w:szCs w:val="24"/>
        </w:rPr>
      </w:pPr>
      <w:hyperlink w:anchor="_Toc177722783" w:history="1">
        <w:r w:rsidR="00ED267D" w:rsidRPr="005C5AB6">
          <w:rPr>
            <w:rStyle w:val="afa"/>
            <w:b w:val="0"/>
            <w:caps w:val="0"/>
            <w:u w:val="none"/>
          </w:rPr>
          <w:t>1.1. Основы бюджетного планирования</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_Toc177722783 \h </w:instrText>
        </w:r>
        <w:r w:rsidR="00ED267D" w:rsidRPr="005C5AB6">
          <w:rPr>
            <w:b w:val="0"/>
            <w:webHidden/>
          </w:rPr>
        </w:r>
        <w:r w:rsidR="00ED267D" w:rsidRPr="005C5AB6">
          <w:rPr>
            <w:b w:val="0"/>
            <w:webHidden/>
          </w:rPr>
          <w:fldChar w:fldCharType="separate"/>
        </w:r>
        <w:r w:rsidR="00ED267D" w:rsidRPr="005C5AB6">
          <w:rPr>
            <w:b w:val="0"/>
            <w:webHidden/>
          </w:rPr>
          <w:t>4</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84" w:history="1">
        <w:r w:rsidR="00ED267D" w:rsidRPr="005C5AB6">
          <w:rPr>
            <w:rStyle w:val="afa"/>
            <w:b w:val="0"/>
            <w:bCs/>
            <w:caps w:val="0"/>
            <w:u w:val="none"/>
          </w:rPr>
          <w:t>1.2. Составление проектов бюджетов</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_Toc177722784 \h </w:instrText>
        </w:r>
        <w:r w:rsidR="00ED267D" w:rsidRPr="005C5AB6">
          <w:rPr>
            <w:b w:val="0"/>
            <w:webHidden/>
          </w:rPr>
        </w:r>
        <w:r w:rsidR="00ED267D" w:rsidRPr="005C5AB6">
          <w:rPr>
            <w:b w:val="0"/>
            <w:webHidden/>
          </w:rPr>
          <w:fldChar w:fldCharType="separate"/>
        </w:r>
        <w:r w:rsidR="00ED267D" w:rsidRPr="005C5AB6">
          <w:rPr>
            <w:b w:val="0"/>
            <w:webHidden/>
          </w:rPr>
          <w:t>7</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85" w:history="1">
        <w:r w:rsidR="00ED267D" w:rsidRPr="005C5AB6">
          <w:rPr>
            <w:rStyle w:val="afa"/>
            <w:b w:val="0"/>
            <w:bCs/>
            <w:caps w:val="0"/>
            <w:u w:val="none"/>
          </w:rPr>
          <w:t>1.3.</w:t>
        </w:r>
        <w:r w:rsidR="005C5AB6">
          <w:rPr>
            <w:rStyle w:val="afa"/>
            <w:b w:val="0"/>
            <w:bCs/>
            <w:caps w:val="0"/>
            <w:u w:val="none"/>
          </w:rPr>
          <w:t xml:space="preserve"> </w:t>
        </w:r>
        <w:r w:rsidR="00ED267D" w:rsidRPr="005C5AB6">
          <w:rPr>
            <w:rStyle w:val="afa"/>
            <w:b w:val="0"/>
            <w:bCs/>
            <w:caps w:val="0"/>
            <w:u w:val="none"/>
          </w:rPr>
          <w:t>Понятие и принципы бюджетного процесса</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_Toc177722785 \h </w:instrText>
        </w:r>
        <w:r w:rsidR="00ED267D" w:rsidRPr="005C5AB6">
          <w:rPr>
            <w:b w:val="0"/>
            <w:webHidden/>
          </w:rPr>
        </w:r>
        <w:r w:rsidR="00ED267D" w:rsidRPr="005C5AB6">
          <w:rPr>
            <w:b w:val="0"/>
            <w:webHidden/>
          </w:rPr>
          <w:fldChar w:fldCharType="separate"/>
        </w:r>
        <w:r w:rsidR="00ED267D" w:rsidRPr="005C5AB6">
          <w:rPr>
            <w:b w:val="0"/>
            <w:webHidden/>
          </w:rPr>
          <w:t>13</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86" w:history="1">
        <w:r w:rsidR="00ED267D" w:rsidRPr="005C5AB6">
          <w:rPr>
            <w:rStyle w:val="afa"/>
            <w:b w:val="0"/>
            <w:caps w:val="0"/>
            <w:u w:val="none"/>
          </w:rPr>
          <w:t>II. Практическая часть.</w:t>
        </w:r>
      </w:hyperlink>
    </w:p>
    <w:p w:rsidR="00ED267D" w:rsidRPr="005C5AB6" w:rsidRDefault="00661964" w:rsidP="005C5AB6">
      <w:pPr>
        <w:pStyle w:val="12"/>
        <w:jc w:val="both"/>
        <w:rPr>
          <w:b w:val="0"/>
          <w:szCs w:val="24"/>
        </w:rPr>
      </w:pPr>
      <w:hyperlink w:anchor="_Toc177722787" w:history="1">
        <w:r w:rsidR="00ED267D" w:rsidRPr="005C5AB6">
          <w:rPr>
            <w:rStyle w:val="afa"/>
            <w:b w:val="0"/>
            <w:caps w:val="0"/>
            <w:u w:val="none"/>
          </w:rPr>
          <w:t>Анализ исполнения бюджета Республики Марий Эл</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_Toc177722787 \h </w:instrText>
        </w:r>
        <w:r w:rsidR="00ED267D" w:rsidRPr="005C5AB6">
          <w:rPr>
            <w:b w:val="0"/>
            <w:webHidden/>
          </w:rPr>
        </w:r>
        <w:r w:rsidR="00ED267D" w:rsidRPr="005C5AB6">
          <w:rPr>
            <w:b w:val="0"/>
            <w:webHidden/>
          </w:rPr>
          <w:fldChar w:fldCharType="separate"/>
        </w:r>
        <w:r w:rsidR="00ED267D" w:rsidRPr="005C5AB6">
          <w:rPr>
            <w:b w:val="0"/>
            <w:webHidden/>
          </w:rPr>
          <w:t>21</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88" w:history="1">
        <w:r w:rsidR="00ED267D" w:rsidRPr="005C5AB6">
          <w:rPr>
            <w:rStyle w:val="afa"/>
            <w:b w:val="0"/>
            <w:bCs/>
            <w:caps w:val="0"/>
            <w:u w:val="none"/>
          </w:rPr>
          <w:t>2.1. Анализ бюджета Республики Марий Эл на 2005 год</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_Toc177722788 \h </w:instrText>
        </w:r>
        <w:r w:rsidR="00ED267D" w:rsidRPr="005C5AB6">
          <w:rPr>
            <w:b w:val="0"/>
            <w:webHidden/>
          </w:rPr>
        </w:r>
        <w:r w:rsidR="00ED267D" w:rsidRPr="005C5AB6">
          <w:rPr>
            <w:b w:val="0"/>
            <w:webHidden/>
          </w:rPr>
          <w:fldChar w:fldCharType="separate"/>
        </w:r>
        <w:r w:rsidR="00ED267D" w:rsidRPr="005C5AB6">
          <w:rPr>
            <w:b w:val="0"/>
            <w:webHidden/>
          </w:rPr>
          <w:t>21</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89" w:history="1">
        <w:r w:rsidR="00ED267D" w:rsidRPr="005C5AB6">
          <w:rPr>
            <w:rStyle w:val="afa"/>
            <w:b w:val="0"/>
            <w:bCs/>
            <w:caps w:val="0"/>
            <w:u w:val="none"/>
          </w:rPr>
          <w:t>2.2. Анализ бюджета Республики Марий Эл на 2006 год</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_Toc177722789 \h </w:instrText>
        </w:r>
        <w:r w:rsidR="00ED267D" w:rsidRPr="005C5AB6">
          <w:rPr>
            <w:b w:val="0"/>
            <w:webHidden/>
          </w:rPr>
        </w:r>
        <w:r w:rsidR="00ED267D" w:rsidRPr="005C5AB6">
          <w:rPr>
            <w:b w:val="0"/>
            <w:webHidden/>
          </w:rPr>
          <w:fldChar w:fldCharType="separate"/>
        </w:r>
        <w:r w:rsidR="00ED267D" w:rsidRPr="005C5AB6">
          <w:rPr>
            <w:b w:val="0"/>
            <w:webHidden/>
          </w:rPr>
          <w:t>29</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90" w:history="1">
        <w:r w:rsidR="00ED267D" w:rsidRPr="005C5AB6">
          <w:rPr>
            <w:rStyle w:val="afa"/>
            <w:b w:val="0"/>
            <w:bCs/>
            <w:caps w:val="0"/>
            <w:u w:val="none"/>
          </w:rPr>
          <w:t>2.3. Сравнительный анализ бюджета Республики Марий Эл</w:t>
        </w:r>
        <w:r w:rsidR="005C5AB6">
          <w:rPr>
            <w:rStyle w:val="afa"/>
            <w:b w:val="0"/>
            <w:bCs/>
            <w:caps w:val="0"/>
            <w:u w:val="none"/>
            <w:lang w:val="ru-RU"/>
          </w:rPr>
          <w:t xml:space="preserve"> </w:t>
        </w:r>
        <w:r w:rsidR="00ED267D" w:rsidRPr="005C5AB6">
          <w:rPr>
            <w:rStyle w:val="afa"/>
            <w:b w:val="0"/>
            <w:bCs/>
            <w:caps w:val="0"/>
            <w:u w:val="none"/>
          </w:rPr>
          <w:t>2006</w:t>
        </w:r>
        <w:r w:rsidR="00ED267D" w:rsidRPr="005C5AB6">
          <w:rPr>
            <w:rStyle w:val="afa"/>
            <w:b w:val="0"/>
            <w:bCs/>
            <w:caps w:val="0"/>
            <w:u w:val="none"/>
            <w:lang w:val="ru-RU"/>
          </w:rPr>
          <w:t xml:space="preserve"> года</w:t>
        </w:r>
        <w:r w:rsidR="005C5AB6">
          <w:rPr>
            <w:rStyle w:val="afa"/>
            <w:b w:val="0"/>
            <w:bCs/>
            <w:caps w:val="0"/>
            <w:u w:val="none"/>
            <w:lang w:val="ru-RU"/>
          </w:rPr>
          <w:t xml:space="preserve"> </w:t>
        </w:r>
        <w:r w:rsidR="00ED267D" w:rsidRPr="005C5AB6">
          <w:rPr>
            <w:rStyle w:val="afa"/>
            <w:b w:val="0"/>
            <w:bCs/>
            <w:caps w:val="0"/>
            <w:u w:val="none"/>
          </w:rPr>
          <w:t>с 2005 годом</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_Toc177722790 \h </w:instrText>
        </w:r>
        <w:r w:rsidR="00ED267D" w:rsidRPr="005C5AB6">
          <w:rPr>
            <w:b w:val="0"/>
            <w:webHidden/>
          </w:rPr>
        </w:r>
        <w:r w:rsidR="00ED267D" w:rsidRPr="005C5AB6">
          <w:rPr>
            <w:b w:val="0"/>
            <w:webHidden/>
          </w:rPr>
          <w:fldChar w:fldCharType="separate"/>
        </w:r>
        <w:r w:rsidR="00ED267D" w:rsidRPr="005C5AB6">
          <w:rPr>
            <w:b w:val="0"/>
            <w:webHidden/>
          </w:rPr>
          <w:t>38</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91" w:history="1">
        <w:r w:rsidR="00ED267D" w:rsidRPr="005C5AB6">
          <w:rPr>
            <w:rStyle w:val="afa"/>
            <w:b w:val="0"/>
            <w:caps w:val="0"/>
            <w:u w:val="none"/>
          </w:rPr>
          <w:t>2.4. Проект бюджета Республики Марий Эл</w:t>
        </w:r>
        <w:r w:rsidR="005C5AB6">
          <w:rPr>
            <w:rStyle w:val="afa"/>
            <w:b w:val="0"/>
            <w:caps w:val="0"/>
            <w:u w:val="none"/>
          </w:rPr>
          <w:t xml:space="preserve"> </w:t>
        </w:r>
        <w:r w:rsidR="00ED267D" w:rsidRPr="005C5AB6">
          <w:rPr>
            <w:rStyle w:val="afa"/>
            <w:b w:val="0"/>
            <w:caps w:val="0"/>
            <w:u w:val="none"/>
          </w:rPr>
          <w:t>на 2007 год</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_Toc177722791 \h </w:instrText>
        </w:r>
        <w:r w:rsidR="00ED267D" w:rsidRPr="005C5AB6">
          <w:rPr>
            <w:b w:val="0"/>
            <w:webHidden/>
          </w:rPr>
        </w:r>
        <w:r w:rsidR="00ED267D" w:rsidRPr="005C5AB6">
          <w:rPr>
            <w:b w:val="0"/>
            <w:webHidden/>
          </w:rPr>
          <w:fldChar w:fldCharType="separate"/>
        </w:r>
        <w:r w:rsidR="00ED267D" w:rsidRPr="005C5AB6">
          <w:rPr>
            <w:b w:val="0"/>
            <w:webHidden/>
          </w:rPr>
          <w:t>46</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92" w:history="1">
        <w:r w:rsidR="00ED267D" w:rsidRPr="005C5AB6">
          <w:rPr>
            <w:rStyle w:val="afa"/>
            <w:b w:val="0"/>
            <w:caps w:val="0"/>
            <w:u w:val="none"/>
          </w:rPr>
          <w:t>III. Глоссарий</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_Toc177722792 \h </w:instrText>
        </w:r>
        <w:r w:rsidR="00ED267D" w:rsidRPr="005C5AB6">
          <w:rPr>
            <w:b w:val="0"/>
            <w:webHidden/>
          </w:rPr>
        </w:r>
        <w:r w:rsidR="00ED267D" w:rsidRPr="005C5AB6">
          <w:rPr>
            <w:b w:val="0"/>
            <w:webHidden/>
          </w:rPr>
          <w:fldChar w:fldCharType="separate"/>
        </w:r>
        <w:r w:rsidR="00ED267D" w:rsidRPr="005C5AB6">
          <w:rPr>
            <w:b w:val="0"/>
            <w:webHidden/>
          </w:rPr>
          <w:t>53</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93" w:history="1">
        <w:r w:rsidR="00ED267D" w:rsidRPr="005C5AB6">
          <w:rPr>
            <w:rStyle w:val="afa"/>
            <w:b w:val="0"/>
            <w:bCs/>
            <w:caps w:val="0"/>
            <w:u w:val="none"/>
          </w:rPr>
          <w:t>Заключение</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_Toc177722793 \h </w:instrText>
        </w:r>
        <w:r w:rsidR="00ED267D" w:rsidRPr="005C5AB6">
          <w:rPr>
            <w:b w:val="0"/>
            <w:webHidden/>
          </w:rPr>
        </w:r>
        <w:r w:rsidR="00ED267D" w:rsidRPr="005C5AB6">
          <w:rPr>
            <w:b w:val="0"/>
            <w:webHidden/>
          </w:rPr>
          <w:fldChar w:fldCharType="separate"/>
        </w:r>
        <w:r w:rsidR="00ED267D" w:rsidRPr="005C5AB6">
          <w:rPr>
            <w:b w:val="0"/>
            <w:webHidden/>
          </w:rPr>
          <w:t>56</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94" w:history="1">
        <w:r w:rsidR="00ED267D" w:rsidRPr="005C5AB6">
          <w:rPr>
            <w:rStyle w:val="afa"/>
            <w:b w:val="0"/>
            <w:bCs/>
            <w:caps w:val="0"/>
            <w:u w:val="none"/>
          </w:rPr>
          <w:t>Список использованных источников</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_Toc177722794 \h </w:instrText>
        </w:r>
        <w:r w:rsidR="00ED267D" w:rsidRPr="005C5AB6">
          <w:rPr>
            <w:b w:val="0"/>
            <w:webHidden/>
          </w:rPr>
        </w:r>
        <w:r w:rsidR="00ED267D" w:rsidRPr="005C5AB6">
          <w:rPr>
            <w:b w:val="0"/>
            <w:webHidden/>
          </w:rPr>
          <w:fldChar w:fldCharType="separate"/>
        </w:r>
        <w:r w:rsidR="00ED267D" w:rsidRPr="005C5AB6">
          <w:rPr>
            <w:b w:val="0"/>
            <w:webHidden/>
          </w:rPr>
          <w:t>58</w:t>
        </w:r>
        <w:r w:rsidR="00ED267D" w:rsidRPr="005C5AB6">
          <w:rPr>
            <w:b w:val="0"/>
            <w:webHidden/>
          </w:rPr>
          <w:fldChar w:fldCharType="end"/>
        </w:r>
      </w:hyperlink>
    </w:p>
    <w:p w:rsidR="00ED267D" w:rsidRPr="005C5AB6" w:rsidRDefault="00661964" w:rsidP="005C5AB6">
      <w:pPr>
        <w:pStyle w:val="12"/>
        <w:jc w:val="both"/>
        <w:rPr>
          <w:b w:val="0"/>
          <w:szCs w:val="24"/>
        </w:rPr>
      </w:pPr>
      <w:hyperlink w:anchor="_Toc177722795" w:history="1">
        <w:r w:rsidR="00ED267D" w:rsidRPr="005C5AB6">
          <w:rPr>
            <w:rStyle w:val="afa"/>
            <w:b w:val="0"/>
            <w:caps w:val="0"/>
            <w:u w:val="none"/>
          </w:rPr>
          <w:t>Приложения</w:t>
        </w:r>
        <w:r w:rsidR="00ED267D" w:rsidRPr="005C5AB6">
          <w:rPr>
            <w:b w:val="0"/>
            <w:webHidden/>
          </w:rPr>
          <w:tab/>
        </w:r>
        <w:r w:rsidR="00ED267D" w:rsidRPr="005C5AB6">
          <w:rPr>
            <w:b w:val="0"/>
            <w:webHidden/>
          </w:rPr>
          <w:fldChar w:fldCharType="begin"/>
        </w:r>
        <w:r w:rsidR="00ED267D" w:rsidRPr="005C5AB6">
          <w:rPr>
            <w:b w:val="0"/>
            <w:webHidden/>
          </w:rPr>
          <w:instrText xml:space="preserve"> PAGEREF _Toc177722795 \h </w:instrText>
        </w:r>
        <w:r w:rsidR="00ED267D" w:rsidRPr="005C5AB6">
          <w:rPr>
            <w:b w:val="0"/>
            <w:webHidden/>
          </w:rPr>
        </w:r>
        <w:r w:rsidR="00ED267D" w:rsidRPr="005C5AB6">
          <w:rPr>
            <w:b w:val="0"/>
            <w:webHidden/>
          </w:rPr>
          <w:fldChar w:fldCharType="separate"/>
        </w:r>
        <w:r w:rsidR="00ED267D" w:rsidRPr="005C5AB6">
          <w:rPr>
            <w:b w:val="0"/>
            <w:webHidden/>
          </w:rPr>
          <w:t>60</w:t>
        </w:r>
        <w:r w:rsidR="00ED267D" w:rsidRPr="005C5AB6">
          <w:rPr>
            <w:b w:val="0"/>
            <w:webHidden/>
          </w:rPr>
          <w:fldChar w:fldCharType="end"/>
        </w:r>
      </w:hyperlink>
    </w:p>
    <w:p w:rsidR="005C5AB6" w:rsidRDefault="00ED267D" w:rsidP="005C5AB6">
      <w:pPr>
        <w:spacing w:line="360" w:lineRule="auto"/>
        <w:ind w:firstLine="0"/>
        <w:rPr>
          <w:color w:val="000000"/>
          <w:sz w:val="28"/>
          <w:szCs w:val="28"/>
        </w:rPr>
      </w:pPr>
      <w:r w:rsidRPr="005C5AB6">
        <w:rPr>
          <w:b/>
        </w:rPr>
        <w:fldChar w:fldCharType="end"/>
      </w:r>
    </w:p>
    <w:p w:rsidR="00AB1FEE" w:rsidRPr="005C5AB6" w:rsidRDefault="005C5AB6" w:rsidP="005C5AB6">
      <w:pPr>
        <w:spacing w:line="360" w:lineRule="auto"/>
        <w:ind w:firstLine="709"/>
        <w:rPr>
          <w:b/>
          <w:caps/>
          <w:color w:val="000000"/>
          <w:sz w:val="28"/>
          <w:szCs w:val="28"/>
        </w:rPr>
      </w:pPr>
      <w:r>
        <w:rPr>
          <w:color w:val="000000"/>
          <w:sz w:val="20"/>
        </w:rPr>
        <w:br w:type="page"/>
      </w:r>
      <w:bookmarkStart w:id="0" w:name="_Toc445733051"/>
      <w:bookmarkStart w:id="1" w:name="_Toc445733557"/>
      <w:bookmarkStart w:id="2" w:name="_Toc445733617"/>
      <w:bookmarkStart w:id="3" w:name="_Toc445807757"/>
      <w:bookmarkStart w:id="4" w:name="_Toc446056836"/>
      <w:bookmarkStart w:id="5" w:name="_Toc446057026"/>
      <w:bookmarkStart w:id="6" w:name="_Toc446833930"/>
      <w:bookmarkStart w:id="7" w:name="_Toc446838178"/>
      <w:bookmarkStart w:id="8" w:name="_Toc431619107"/>
      <w:bookmarkStart w:id="9" w:name="_Toc447439519"/>
      <w:bookmarkStart w:id="10" w:name="_Toc447441615"/>
      <w:bookmarkStart w:id="11" w:name="_Toc447442453"/>
      <w:bookmarkStart w:id="12" w:name="_Toc116416081"/>
      <w:bookmarkStart w:id="13" w:name="_Toc124534438"/>
      <w:bookmarkStart w:id="14" w:name="_Toc125971160"/>
      <w:bookmarkStart w:id="15" w:name="_Toc125971285"/>
      <w:bookmarkStart w:id="16" w:name="_Toc158179132"/>
      <w:bookmarkStart w:id="17" w:name="_Toc177722780"/>
      <w:r w:rsidR="00AB1FEE" w:rsidRPr="005C5AB6">
        <w:rPr>
          <w:b/>
          <w:sz w:val="28"/>
          <w:szCs w:val="28"/>
        </w:rPr>
        <w:lastRenderedPageBreak/>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575AC5" w:rsidRPr="005C5AB6" w:rsidRDefault="00575AC5" w:rsidP="005C5AB6">
      <w:pPr>
        <w:autoSpaceDE w:val="0"/>
        <w:autoSpaceDN w:val="0"/>
        <w:spacing w:line="360" w:lineRule="auto"/>
        <w:ind w:firstLine="720"/>
        <w:rPr>
          <w:sz w:val="28"/>
          <w:szCs w:val="28"/>
        </w:rPr>
      </w:pPr>
    </w:p>
    <w:p w:rsidR="00E80BB0" w:rsidRPr="005C5AB6" w:rsidRDefault="00E80BB0" w:rsidP="005C5AB6">
      <w:pPr>
        <w:pStyle w:val="a3"/>
        <w:widowControl w:val="0"/>
        <w:spacing w:line="360" w:lineRule="auto"/>
        <w:ind w:firstLine="720"/>
        <w:jc w:val="both"/>
        <w:rPr>
          <w:b w:val="0"/>
          <w:sz w:val="28"/>
          <w:szCs w:val="28"/>
        </w:rPr>
      </w:pPr>
      <w:r w:rsidRPr="005C5AB6">
        <w:rPr>
          <w:b w:val="0"/>
          <w:sz w:val="28"/>
          <w:szCs w:val="28"/>
        </w:rPr>
        <w:t xml:space="preserve">В рыночной экономике, в условиях сузившихся возможностей государства оказывать влияние на экономические процессы в стране, значительно вырастает роль бюджетной системы как одного из важнейших инструментов государственного регулирования экономики. </w:t>
      </w:r>
    </w:p>
    <w:p w:rsidR="00E80BB0" w:rsidRPr="005C5AB6" w:rsidRDefault="00E80BB0" w:rsidP="005C5AB6">
      <w:pPr>
        <w:spacing w:line="360" w:lineRule="auto"/>
        <w:ind w:firstLine="720"/>
        <w:rPr>
          <w:color w:val="000000"/>
          <w:sz w:val="28"/>
          <w:szCs w:val="28"/>
        </w:rPr>
      </w:pPr>
      <w:r w:rsidRPr="005C5AB6">
        <w:rPr>
          <w:color w:val="000000"/>
          <w:sz w:val="28"/>
          <w:szCs w:val="28"/>
        </w:rPr>
        <w:t>Изучение, обобщение, обоснование и уточнение методологических подходов к проблеме образования и формирования доходной и расходной частей</w:t>
      </w:r>
      <w:r w:rsidR="008A042C" w:rsidRPr="005C5AB6">
        <w:rPr>
          <w:color w:val="000000"/>
          <w:sz w:val="28"/>
          <w:szCs w:val="28"/>
        </w:rPr>
        <w:t xml:space="preserve"> государственного</w:t>
      </w:r>
      <w:r w:rsidRPr="005C5AB6">
        <w:rPr>
          <w:color w:val="000000"/>
          <w:sz w:val="28"/>
          <w:szCs w:val="28"/>
        </w:rPr>
        <w:t xml:space="preserve"> бюджета является не просто актуальным, а должно выдвигаться в разряд первоочередных задач в исследовани</w:t>
      </w:r>
      <w:r w:rsidR="008A042C" w:rsidRPr="005C5AB6">
        <w:rPr>
          <w:color w:val="000000"/>
          <w:sz w:val="28"/>
          <w:szCs w:val="28"/>
        </w:rPr>
        <w:t>и</w:t>
      </w:r>
      <w:r w:rsidRPr="005C5AB6">
        <w:rPr>
          <w:color w:val="000000"/>
          <w:sz w:val="28"/>
          <w:szCs w:val="28"/>
        </w:rPr>
        <w:t xml:space="preserve"> </w:t>
      </w:r>
      <w:r w:rsidR="008A042C" w:rsidRPr="005C5AB6">
        <w:rPr>
          <w:color w:val="000000"/>
          <w:sz w:val="28"/>
          <w:szCs w:val="28"/>
        </w:rPr>
        <w:t>средств государственного регулирования экономики.</w:t>
      </w:r>
    </w:p>
    <w:p w:rsidR="00575AC5" w:rsidRPr="005C5AB6" w:rsidRDefault="00575AC5" w:rsidP="005C5AB6">
      <w:pPr>
        <w:pStyle w:val="afb"/>
        <w:widowControl w:val="0"/>
        <w:spacing w:line="360" w:lineRule="auto"/>
        <w:ind w:firstLine="720"/>
        <w:jc w:val="both"/>
        <w:rPr>
          <w:rFonts w:ascii="Times New Roman" w:hAnsi="Times New Roman"/>
          <w:bCs/>
          <w:sz w:val="28"/>
          <w:szCs w:val="28"/>
        </w:rPr>
      </w:pPr>
      <w:r w:rsidRPr="005C5AB6">
        <w:rPr>
          <w:rFonts w:ascii="Times New Roman" w:hAnsi="Times New Roman"/>
          <w:bCs/>
          <w:sz w:val="28"/>
          <w:szCs w:val="28"/>
        </w:rPr>
        <w:t>Актуальность исследования заключается в первостепенной важности</w:t>
      </w:r>
      <w:r w:rsidR="008A042C" w:rsidRPr="005C5AB6">
        <w:rPr>
          <w:rFonts w:ascii="Times New Roman" w:hAnsi="Times New Roman"/>
          <w:bCs/>
          <w:sz w:val="28"/>
          <w:szCs w:val="28"/>
        </w:rPr>
        <w:t xml:space="preserve"> государственного</w:t>
      </w:r>
      <w:r w:rsidRPr="005C5AB6">
        <w:rPr>
          <w:rFonts w:ascii="Times New Roman" w:hAnsi="Times New Roman"/>
          <w:bCs/>
          <w:sz w:val="28"/>
          <w:szCs w:val="28"/>
        </w:rPr>
        <w:t xml:space="preserve"> бюджета для функционирования государства, развития национальной экономики, государственного экономического и социального регулирования. Ведь именно с помощью бюджета государство имеет возможность сосредотачивать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w:t>
      </w:r>
    </w:p>
    <w:p w:rsidR="00575AC5" w:rsidRPr="005C5AB6" w:rsidRDefault="00575AC5" w:rsidP="005C5AB6">
      <w:pPr>
        <w:spacing w:line="360" w:lineRule="auto"/>
        <w:ind w:firstLine="720"/>
        <w:rPr>
          <w:sz w:val="28"/>
          <w:szCs w:val="28"/>
        </w:rPr>
      </w:pPr>
      <w:r w:rsidRPr="005C5AB6">
        <w:rPr>
          <w:sz w:val="28"/>
          <w:szCs w:val="28"/>
        </w:rPr>
        <w:t xml:space="preserve">Целью данной работы является </w:t>
      </w:r>
      <w:r w:rsidR="0032560E" w:rsidRPr="005C5AB6">
        <w:rPr>
          <w:sz w:val="28"/>
          <w:szCs w:val="28"/>
        </w:rPr>
        <w:t>анализ бюджета и исследование его роли в</w:t>
      </w:r>
      <w:r w:rsidR="00AB0307" w:rsidRPr="005C5AB6">
        <w:rPr>
          <w:sz w:val="28"/>
          <w:szCs w:val="28"/>
        </w:rPr>
        <w:t xml:space="preserve"> проведении экономической политики государства</w:t>
      </w:r>
      <w:r w:rsidRPr="005C5AB6">
        <w:rPr>
          <w:sz w:val="28"/>
          <w:szCs w:val="28"/>
        </w:rPr>
        <w:t xml:space="preserve"> на примере Республики Марий Эл</w:t>
      </w:r>
      <w:r w:rsidR="0080537B" w:rsidRPr="005C5AB6">
        <w:rPr>
          <w:sz w:val="28"/>
          <w:szCs w:val="28"/>
        </w:rPr>
        <w:t>.</w:t>
      </w:r>
    </w:p>
    <w:p w:rsidR="00575AC5" w:rsidRPr="005C5AB6" w:rsidRDefault="007C25E3" w:rsidP="005C5AB6">
      <w:pPr>
        <w:pStyle w:val="a3"/>
        <w:widowControl w:val="0"/>
        <w:spacing w:line="360" w:lineRule="auto"/>
        <w:ind w:firstLine="720"/>
        <w:jc w:val="both"/>
        <w:rPr>
          <w:b w:val="0"/>
          <w:sz w:val="28"/>
          <w:szCs w:val="28"/>
        </w:rPr>
      </w:pPr>
      <w:r w:rsidRPr="005C5AB6">
        <w:rPr>
          <w:b w:val="0"/>
          <w:sz w:val="28"/>
          <w:szCs w:val="28"/>
        </w:rPr>
        <w:t xml:space="preserve">Задачами написания работы являются: рассмотрение </w:t>
      </w:r>
      <w:r w:rsidR="0032560E" w:rsidRPr="005C5AB6">
        <w:rPr>
          <w:b w:val="0"/>
          <w:sz w:val="28"/>
          <w:szCs w:val="28"/>
        </w:rPr>
        <w:t>бюджетного планирования и бюджетного процесса</w:t>
      </w:r>
      <w:r w:rsidR="00575AC5" w:rsidRPr="005C5AB6">
        <w:rPr>
          <w:b w:val="0"/>
          <w:sz w:val="28"/>
          <w:szCs w:val="28"/>
        </w:rPr>
        <w:t>, анализ исполнения консолидированного</w:t>
      </w:r>
      <w:r w:rsidR="005C5AB6">
        <w:rPr>
          <w:b w:val="0"/>
          <w:sz w:val="28"/>
          <w:szCs w:val="28"/>
        </w:rPr>
        <w:t xml:space="preserve"> </w:t>
      </w:r>
      <w:r w:rsidR="00AB0307" w:rsidRPr="005C5AB6">
        <w:rPr>
          <w:b w:val="0"/>
          <w:sz w:val="28"/>
          <w:szCs w:val="28"/>
        </w:rPr>
        <w:t>бюджета</w:t>
      </w:r>
      <w:r w:rsidR="00575AC5" w:rsidRPr="005C5AB6">
        <w:rPr>
          <w:b w:val="0"/>
          <w:sz w:val="28"/>
          <w:szCs w:val="28"/>
        </w:rPr>
        <w:t xml:space="preserve"> Республики Марий Эл за 200</w:t>
      </w:r>
      <w:r w:rsidR="0080537B" w:rsidRPr="005C5AB6">
        <w:rPr>
          <w:b w:val="0"/>
          <w:sz w:val="28"/>
          <w:szCs w:val="28"/>
        </w:rPr>
        <w:t>5</w:t>
      </w:r>
      <w:r w:rsidR="00E80BB0" w:rsidRPr="005C5AB6">
        <w:rPr>
          <w:b w:val="0"/>
          <w:sz w:val="28"/>
          <w:szCs w:val="28"/>
        </w:rPr>
        <w:t>-200</w:t>
      </w:r>
      <w:r w:rsidR="008B54DA" w:rsidRPr="005C5AB6">
        <w:rPr>
          <w:b w:val="0"/>
          <w:sz w:val="28"/>
          <w:szCs w:val="28"/>
        </w:rPr>
        <w:t>7</w:t>
      </w:r>
      <w:r w:rsidR="00E80BB0" w:rsidRPr="005C5AB6">
        <w:rPr>
          <w:b w:val="0"/>
          <w:sz w:val="28"/>
          <w:szCs w:val="28"/>
        </w:rPr>
        <w:t xml:space="preserve"> годы</w:t>
      </w:r>
      <w:r w:rsidR="00575AC5" w:rsidRPr="005C5AB6">
        <w:rPr>
          <w:b w:val="0"/>
          <w:sz w:val="28"/>
          <w:szCs w:val="28"/>
        </w:rPr>
        <w:t>.</w:t>
      </w:r>
    </w:p>
    <w:p w:rsidR="005C5AB6" w:rsidRDefault="0032560E" w:rsidP="005C5AB6">
      <w:pPr>
        <w:pStyle w:val="a5"/>
        <w:widowControl w:val="0"/>
        <w:spacing w:line="360" w:lineRule="auto"/>
        <w:ind w:firstLine="720"/>
        <w:rPr>
          <w:color w:val="000000"/>
          <w:szCs w:val="28"/>
        </w:rPr>
      </w:pPr>
      <w:r w:rsidRPr="005C5AB6">
        <w:rPr>
          <w:szCs w:val="28"/>
        </w:rPr>
        <w:t>П</w:t>
      </w:r>
      <w:r w:rsidR="00575AC5" w:rsidRPr="005C5AB6">
        <w:rPr>
          <w:szCs w:val="28"/>
        </w:rPr>
        <w:t xml:space="preserve">ри написании работы </w:t>
      </w:r>
      <w:r w:rsidRPr="005C5AB6">
        <w:rPr>
          <w:szCs w:val="28"/>
        </w:rPr>
        <w:t xml:space="preserve">использовались </w:t>
      </w:r>
      <w:r w:rsidR="00575AC5" w:rsidRPr="005C5AB6">
        <w:rPr>
          <w:szCs w:val="28"/>
        </w:rPr>
        <w:t xml:space="preserve">законодательные и нормативно-правовые акты Российской Федерации и Республики Марий Эл, </w:t>
      </w:r>
      <w:r w:rsidRPr="005C5AB6">
        <w:rPr>
          <w:szCs w:val="28"/>
        </w:rPr>
        <w:t xml:space="preserve">учебные издания, </w:t>
      </w:r>
      <w:r w:rsidR="00575AC5" w:rsidRPr="005C5AB6">
        <w:rPr>
          <w:szCs w:val="28"/>
        </w:rPr>
        <w:t xml:space="preserve">публикации </w:t>
      </w:r>
      <w:r w:rsidR="00AB0307" w:rsidRPr="005C5AB6">
        <w:rPr>
          <w:szCs w:val="28"/>
        </w:rPr>
        <w:t>экономических газет и журналов.</w:t>
      </w:r>
      <w:r w:rsidR="005C5AB6">
        <w:rPr>
          <w:color w:val="000000"/>
          <w:szCs w:val="28"/>
        </w:rPr>
        <w:t xml:space="preserve"> </w:t>
      </w:r>
    </w:p>
    <w:p w:rsidR="0032560E" w:rsidRPr="005C5AB6" w:rsidRDefault="005C5AB6" w:rsidP="005C5AB6">
      <w:pPr>
        <w:pStyle w:val="a5"/>
        <w:widowControl w:val="0"/>
        <w:spacing w:line="360" w:lineRule="auto"/>
        <w:ind w:firstLine="720"/>
        <w:rPr>
          <w:b/>
          <w:szCs w:val="28"/>
        </w:rPr>
      </w:pPr>
      <w:r>
        <w:rPr>
          <w:color w:val="000000"/>
        </w:rPr>
        <w:br w:type="page"/>
      </w:r>
      <w:bookmarkStart w:id="18" w:name="_Toc177722781"/>
      <w:bookmarkStart w:id="19" w:name="_Toc112462901"/>
      <w:smartTag w:uri="urn:schemas-microsoft-com:office:smarttags" w:element="place">
        <w:r w:rsidR="0032560E" w:rsidRPr="005C5AB6">
          <w:rPr>
            <w:b/>
            <w:lang w:val="en-US"/>
          </w:rPr>
          <w:t>I</w:t>
        </w:r>
        <w:r w:rsidR="00F728C0" w:rsidRPr="005C5AB6">
          <w:rPr>
            <w:b/>
          </w:rPr>
          <w:t>.</w:t>
        </w:r>
      </w:smartTag>
      <w:r w:rsidR="00F728C0" w:rsidRPr="005C5AB6">
        <w:rPr>
          <w:b/>
        </w:rPr>
        <w:t xml:space="preserve"> </w:t>
      </w:r>
      <w:r w:rsidR="0032560E" w:rsidRPr="005C5AB6">
        <w:rPr>
          <w:b/>
        </w:rPr>
        <w:t>Теоретическая часть.</w:t>
      </w:r>
      <w:bookmarkEnd w:id="18"/>
    </w:p>
    <w:p w:rsidR="00F728C0" w:rsidRPr="005C5AB6" w:rsidRDefault="00F728C0" w:rsidP="005C5AB6">
      <w:pPr>
        <w:pStyle w:val="1"/>
        <w:spacing w:line="360" w:lineRule="auto"/>
        <w:ind w:firstLine="720"/>
        <w:jc w:val="both"/>
        <w:rPr>
          <w:rFonts w:ascii="Times New Roman" w:hAnsi="Times New Roman"/>
          <w:sz w:val="28"/>
          <w:szCs w:val="28"/>
        </w:rPr>
      </w:pPr>
      <w:bookmarkStart w:id="20" w:name="_Toc177722782"/>
      <w:r w:rsidRPr="005C5AB6">
        <w:rPr>
          <w:rFonts w:ascii="Times New Roman" w:hAnsi="Times New Roman"/>
          <w:sz w:val="28"/>
          <w:szCs w:val="28"/>
        </w:rPr>
        <w:t>Бюджетное планирование</w:t>
      </w:r>
      <w:bookmarkEnd w:id="19"/>
      <w:r w:rsidR="0032560E" w:rsidRPr="005C5AB6">
        <w:rPr>
          <w:rFonts w:ascii="Times New Roman" w:hAnsi="Times New Roman"/>
          <w:sz w:val="28"/>
          <w:szCs w:val="28"/>
        </w:rPr>
        <w:t xml:space="preserve"> и бюджетный процесс</w:t>
      </w:r>
      <w:bookmarkEnd w:id="20"/>
    </w:p>
    <w:p w:rsidR="00F728C0" w:rsidRPr="005C5AB6" w:rsidRDefault="00F728C0" w:rsidP="005C5AB6">
      <w:pPr>
        <w:shd w:val="clear" w:color="auto" w:fill="FFFFFF"/>
        <w:autoSpaceDE w:val="0"/>
        <w:autoSpaceDN w:val="0"/>
        <w:adjustRightInd w:val="0"/>
        <w:spacing w:line="360" w:lineRule="auto"/>
        <w:ind w:firstLine="720"/>
        <w:rPr>
          <w:b/>
          <w:sz w:val="28"/>
          <w:szCs w:val="16"/>
        </w:rPr>
      </w:pPr>
    </w:p>
    <w:p w:rsidR="00927D1A" w:rsidRPr="005C5AB6" w:rsidRDefault="00927D1A" w:rsidP="005C5AB6">
      <w:pPr>
        <w:pStyle w:val="1"/>
        <w:spacing w:line="360" w:lineRule="auto"/>
        <w:ind w:firstLine="720"/>
        <w:jc w:val="both"/>
        <w:rPr>
          <w:rFonts w:ascii="Times New Roman" w:hAnsi="Times New Roman"/>
          <w:sz w:val="28"/>
          <w:szCs w:val="28"/>
        </w:rPr>
      </w:pPr>
      <w:bookmarkStart w:id="21" w:name="_Toc177722783"/>
      <w:r w:rsidRPr="005C5AB6">
        <w:rPr>
          <w:rFonts w:ascii="Times New Roman" w:hAnsi="Times New Roman"/>
          <w:sz w:val="28"/>
          <w:szCs w:val="28"/>
        </w:rPr>
        <w:t>1.1. Основы бюджетного планирования</w:t>
      </w:r>
      <w:bookmarkEnd w:id="21"/>
    </w:p>
    <w:p w:rsidR="00927D1A" w:rsidRPr="005C5AB6" w:rsidRDefault="00927D1A" w:rsidP="005C5AB6">
      <w:pPr>
        <w:shd w:val="clear" w:color="auto" w:fill="FFFFFF"/>
        <w:autoSpaceDE w:val="0"/>
        <w:autoSpaceDN w:val="0"/>
        <w:adjustRightInd w:val="0"/>
        <w:spacing w:line="360" w:lineRule="auto"/>
        <w:ind w:firstLine="720"/>
        <w:rPr>
          <w:sz w:val="28"/>
          <w:szCs w:val="16"/>
        </w:rPr>
      </w:pP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Кругооборот внутреннего валового продукта совершается в материально-вещественной и стоимостной форме. В ходе оборота валового продукта в стоимостной форме возникают финансовые отношения по поводу создания, распределения, перераспределения и потребления финансовых ресурсов. Управление процессами создания, распределения, перераспределения и потребления финансовых ресурсов осуществляется с помощью </w:t>
      </w:r>
      <w:r w:rsidRPr="005C5AB6">
        <w:rPr>
          <w:iCs/>
          <w:sz w:val="28"/>
          <w:szCs w:val="28"/>
        </w:rPr>
        <w:t xml:space="preserve">финансового планирования, </w:t>
      </w:r>
      <w:r w:rsidRPr="005C5AB6">
        <w:rPr>
          <w:sz w:val="28"/>
          <w:szCs w:val="28"/>
        </w:rPr>
        <w:t>объектом которого являются фонды денежных средств. Благодаря финансовому планированию обеспечивается сбалансированность народнохозяйственных, межотраслевых пропорций, определяются пути рационального использования трудовых, материальных и финансовых ресурсов.</w:t>
      </w:r>
      <w:r w:rsidRPr="005C5AB6">
        <w:rPr>
          <w:bCs/>
          <w:sz w:val="28"/>
          <w:szCs w:val="28"/>
        </w:rPr>
        <w:t xml:space="preserve"> </w:t>
      </w:r>
    </w:p>
    <w:p w:rsidR="00927D1A" w:rsidRPr="005C5AB6" w:rsidRDefault="00F728C0" w:rsidP="005C5AB6">
      <w:pPr>
        <w:shd w:val="clear" w:color="auto" w:fill="FFFFFF"/>
        <w:autoSpaceDE w:val="0"/>
        <w:autoSpaceDN w:val="0"/>
        <w:adjustRightInd w:val="0"/>
        <w:spacing w:line="360" w:lineRule="auto"/>
        <w:ind w:firstLine="720"/>
        <w:rPr>
          <w:bCs/>
          <w:sz w:val="28"/>
          <w:szCs w:val="28"/>
        </w:rPr>
      </w:pPr>
      <w:r w:rsidRPr="005C5AB6">
        <w:rPr>
          <w:sz w:val="28"/>
          <w:szCs w:val="28"/>
        </w:rPr>
        <w:t xml:space="preserve">Финансовое планирование на общегосударственном и территориальных </w:t>
      </w:r>
      <w:r w:rsidRPr="005C5AB6">
        <w:rPr>
          <w:bCs/>
          <w:sz w:val="28"/>
          <w:szCs w:val="28"/>
        </w:rPr>
        <w:t xml:space="preserve">уровнях обеспечивается </w:t>
      </w:r>
      <w:r w:rsidRPr="005C5AB6">
        <w:rPr>
          <w:bCs/>
          <w:iCs/>
          <w:sz w:val="28"/>
          <w:szCs w:val="28"/>
        </w:rPr>
        <w:t xml:space="preserve">системой финансовых планов, </w:t>
      </w:r>
      <w:r w:rsidRPr="005C5AB6">
        <w:rPr>
          <w:sz w:val="28"/>
          <w:szCs w:val="28"/>
        </w:rPr>
        <w:t>которые увязываются с материальными и трудовыми балансами в стоимостном выражении. Каждый финансовый план решает задачи организации и управления финансами в конкретном звене управления.</w:t>
      </w:r>
      <w:r w:rsidR="00927D1A" w:rsidRPr="005C5AB6">
        <w:rPr>
          <w:sz w:val="28"/>
          <w:szCs w:val="28"/>
        </w:rPr>
        <w:t xml:space="preserve"> </w:t>
      </w:r>
      <w:r w:rsidRPr="005C5AB6">
        <w:rPr>
          <w:bCs/>
          <w:sz w:val="28"/>
          <w:szCs w:val="28"/>
        </w:rPr>
        <w:t xml:space="preserve">Со сводным финансовым планированием тесно связано </w:t>
      </w:r>
      <w:r w:rsidRPr="005C5AB6">
        <w:rPr>
          <w:bCs/>
          <w:iCs/>
          <w:sz w:val="28"/>
          <w:szCs w:val="28"/>
        </w:rPr>
        <w:t xml:space="preserve">бюджетное </w:t>
      </w:r>
      <w:r w:rsidR="00927D1A" w:rsidRPr="005C5AB6">
        <w:rPr>
          <w:bCs/>
          <w:iCs/>
          <w:sz w:val="28"/>
          <w:szCs w:val="28"/>
        </w:rPr>
        <w:t>планирова</w:t>
      </w:r>
      <w:r w:rsidRPr="005C5AB6">
        <w:rPr>
          <w:bCs/>
          <w:iCs/>
          <w:sz w:val="28"/>
          <w:szCs w:val="28"/>
        </w:rPr>
        <w:t xml:space="preserve">ние. </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Важнейшее условие успешного ведения хозяйства - постоянное совершенствование методов его управления. Управлять - значит предвидеть. В связи с этим возрастает роль перспективного планирования, а значит и научного прогнозирования. Прогнозирование параметров натуральных показателей должно сопровождаться прогнозом финансовых ресурсов, так как невозможно качественное прогнозирование развития хозяйства без учета перспективы роста этих ресурсов.</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 xml:space="preserve">В отличие от сводного финансового планирования осуществляемого, как правило, на более длительный период, бюджетное </w:t>
      </w:r>
      <w:r w:rsidR="00927D1A" w:rsidRPr="005C5AB6">
        <w:rPr>
          <w:bCs/>
          <w:iCs/>
          <w:sz w:val="28"/>
          <w:szCs w:val="28"/>
        </w:rPr>
        <w:t>планирование</w:t>
      </w:r>
      <w:r w:rsidRPr="005C5AB6">
        <w:rPr>
          <w:sz w:val="28"/>
          <w:szCs w:val="28"/>
        </w:rPr>
        <w:t xml:space="preserve"> является адресным и рассчитано на бюджетный период, т. е. не более чем на год. Но так как основная подавляющая часть показателей сводного финансового баланса включает ряд бюджетных показателей, то при составлении перспективного сводного финансового баланса необходимо проводить прогнозные расчеты основных бюджетных показателей.</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Под прогнозом развития бюджета подразумевается комплекс вероятностных оценок возможных путей развития его доходной и расходной частей.</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Цель бюджетного </w:t>
      </w:r>
      <w:r w:rsidR="00927D1A" w:rsidRPr="005C5AB6">
        <w:rPr>
          <w:bCs/>
          <w:iCs/>
          <w:sz w:val="28"/>
          <w:szCs w:val="28"/>
        </w:rPr>
        <w:t>планирования</w:t>
      </w:r>
      <w:r w:rsidRPr="005C5AB6">
        <w:rPr>
          <w:sz w:val="28"/>
          <w:szCs w:val="28"/>
        </w:rPr>
        <w:t xml:space="preserve"> - на основе сложившихся тенденций, конкретных социально-экономических условий и перспективных оценок разработать и обосновать оптимальные пути развития бюджета и на этой основе дать предложения по его укреплению</w:t>
      </w:r>
      <w:r w:rsidR="004D4124" w:rsidRPr="005C5AB6">
        <w:rPr>
          <w:sz w:val="28"/>
          <w:szCs w:val="28"/>
        </w:rPr>
        <w:t xml:space="preserve"> [10]</w:t>
      </w:r>
      <w:r w:rsidRPr="005C5AB6">
        <w:rPr>
          <w:sz w:val="28"/>
          <w:szCs w:val="28"/>
        </w:rPr>
        <w:t>. Своевременный учет результатов такого прогнозирования является важным условием для принятия наиболее эффективных мер в финансовой политике государства, региона.</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Расчет прогнозируемых бюджетных показателей основан на иных методологических подходах, нежели расчеты показателей годового бюджета. Если показатели годовых и квартальных бюджетов определяются на базе прямых расчетов экономических и финансовых параметров, то при определении прогнозных бюджетных показателей, как правило, такой возможности нет из-за отсутствия необходимых статистических и отчетных данных.</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iCs/>
          <w:sz w:val="28"/>
          <w:szCs w:val="28"/>
        </w:rPr>
        <w:t xml:space="preserve">Финансово-бюджетное </w:t>
      </w:r>
      <w:r w:rsidR="00927D1A" w:rsidRPr="005C5AB6">
        <w:rPr>
          <w:bCs/>
          <w:iCs/>
          <w:sz w:val="28"/>
          <w:szCs w:val="28"/>
        </w:rPr>
        <w:t>планирование</w:t>
      </w:r>
      <w:r w:rsidR="005C5AB6">
        <w:rPr>
          <w:bCs/>
          <w:iCs/>
          <w:sz w:val="28"/>
          <w:szCs w:val="28"/>
        </w:rPr>
        <w:t xml:space="preserve"> </w:t>
      </w:r>
      <w:r w:rsidRPr="005C5AB6">
        <w:rPr>
          <w:bCs/>
          <w:sz w:val="28"/>
          <w:szCs w:val="28"/>
        </w:rPr>
        <w:t xml:space="preserve">является сравнительно </w:t>
      </w:r>
      <w:r w:rsidRPr="005C5AB6">
        <w:rPr>
          <w:sz w:val="28"/>
          <w:szCs w:val="28"/>
        </w:rPr>
        <w:t>молодой отраслью финансовой науки. Ее развитие было связано с необходимостью составления сводных финансовых балансов на перспективу.</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Бюджетное </w:t>
      </w:r>
      <w:r w:rsidR="00927D1A" w:rsidRPr="005C5AB6">
        <w:rPr>
          <w:bCs/>
          <w:iCs/>
          <w:sz w:val="28"/>
          <w:szCs w:val="28"/>
        </w:rPr>
        <w:t>планирование</w:t>
      </w:r>
      <w:r w:rsidRPr="005C5AB6">
        <w:rPr>
          <w:sz w:val="28"/>
          <w:szCs w:val="28"/>
        </w:rPr>
        <w:t xml:space="preserve"> и в первую очередь прогнозирование территориальных бюджетов связано с распространением в 70-е годы практики разработки перспективных комплексных планов экономического и социального развития территорий, в которых необходимо было производить прогнозные расчеты бюджетных показателей как основы планирования финансового обеспечения мероприятий, предусмотренных этими планами. Методология прогнозирования территориальных бюджетов впервые в нашей стране была разработана и апробирована в </w:t>
      </w:r>
      <w:smartTag w:uri="urn:schemas-microsoft-com:office:smarttags" w:element="metricconverter">
        <w:smartTagPr>
          <w:attr w:name="ProductID" w:val="1993 г"/>
        </w:smartTagPr>
        <w:r w:rsidRPr="005C5AB6">
          <w:rPr>
            <w:sz w:val="28"/>
            <w:szCs w:val="28"/>
          </w:rPr>
          <w:t>1976 г</w:t>
        </w:r>
      </w:smartTag>
      <w:r w:rsidRPr="005C5AB6">
        <w:rPr>
          <w:sz w:val="28"/>
          <w:szCs w:val="28"/>
        </w:rPr>
        <w:t xml:space="preserve">. </w:t>
      </w:r>
      <w:r w:rsidRPr="005C5AB6">
        <w:rPr>
          <w:iCs/>
          <w:sz w:val="28"/>
          <w:szCs w:val="28"/>
        </w:rPr>
        <w:t xml:space="preserve">Т.Е. Поляком </w:t>
      </w:r>
      <w:r w:rsidRPr="005C5AB6">
        <w:rPr>
          <w:sz w:val="28"/>
          <w:szCs w:val="28"/>
        </w:rPr>
        <w:t xml:space="preserve">в ходе подготовки и реализации комплексных планов экономического и социального развития административно-территориальных единиц. Проблемы территориального бюджетного прогнозирования отражены также в работах </w:t>
      </w:r>
      <w:r w:rsidR="005C5AB6">
        <w:rPr>
          <w:bCs/>
          <w:iCs/>
          <w:sz w:val="28"/>
          <w:szCs w:val="28"/>
        </w:rPr>
        <w:t>С.</w:t>
      </w:r>
      <w:r w:rsidRPr="005C5AB6">
        <w:rPr>
          <w:bCs/>
          <w:iCs/>
          <w:sz w:val="28"/>
          <w:szCs w:val="28"/>
        </w:rPr>
        <w:t>К. Битокова, Н.М. Дементьевой, Т. Т. Тулебаева.</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При </w:t>
      </w:r>
      <w:r w:rsidRPr="005C5AB6">
        <w:rPr>
          <w:bCs/>
          <w:sz w:val="28"/>
          <w:szCs w:val="28"/>
        </w:rPr>
        <w:t xml:space="preserve">разработке прогноза развития бюджета </w:t>
      </w:r>
      <w:r w:rsidRPr="005C5AB6">
        <w:rPr>
          <w:sz w:val="28"/>
          <w:szCs w:val="28"/>
        </w:rPr>
        <w:t>могут быть использованы различные методы.</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1) </w:t>
      </w:r>
      <w:r w:rsidRPr="005C5AB6">
        <w:rPr>
          <w:iCs/>
          <w:sz w:val="28"/>
          <w:szCs w:val="28"/>
        </w:rPr>
        <w:t xml:space="preserve">Метод экстраполяции, </w:t>
      </w:r>
      <w:r w:rsidRPr="005C5AB6">
        <w:rPr>
          <w:sz w:val="28"/>
          <w:szCs w:val="28"/>
        </w:rPr>
        <w:t>т. е. составление перспективы исходя из практики предшествующих периодов. Однако этот метод пригоден для прогнозирования лишь некоторых статей расходов и доходов бюджета, имеющих более или менее стабильный характер.</w:t>
      </w:r>
      <w:r w:rsidR="005C5AB6">
        <w:rPr>
          <w:rFonts w:cs="Arial"/>
          <w:sz w:val="28"/>
          <w:szCs w:val="28"/>
        </w:rPr>
        <w:t xml:space="preserve"> </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2) </w:t>
      </w:r>
      <w:r w:rsidRPr="005C5AB6">
        <w:rPr>
          <w:iCs/>
          <w:sz w:val="28"/>
          <w:szCs w:val="28"/>
        </w:rPr>
        <w:t xml:space="preserve">Метод экспертных оценок, </w:t>
      </w:r>
      <w:r w:rsidRPr="005C5AB6">
        <w:rPr>
          <w:sz w:val="28"/>
          <w:szCs w:val="28"/>
        </w:rPr>
        <w:t>т. е. прогноз, строящийся на базе оценок, сделанных и обоснованных компетентными специалистами в отдельных отраслях науки и народного хозяйства, также не лишен недостатков, поскольку имеет элемент субъективизма.</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3) Применение этих двух методов одновременно; при этом используются как объективные тенденции развития, так и мнения экспертов.</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Одним из способов экстраполяции основных финансовых закономерностей могут быть </w:t>
      </w:r>
      <w:r w:rsidRPr="005C5AB6">
        <w:rPr>
          <w:iCs/>
          <w:sz w:val="28"/>
          <w:szCs w:val="28"/>
        </w:rPr>
        <w:t xml:space="preserve">линии регрессии, </w:t>
      </w:r>
      <w:r w:rsidRPr="005C5AB6">
        <w:rPr>
          <w:sz w:val="28"/>
          <w:szCs w:val="28"/>
        </w:rPr>
        <w:t>надежность которых повышается при построении многошаговых корреляционных моделей, ставящих прогнозируемые бюджетные показатели в зависимость от нескольких переменных. Поэтому работу над бюджетным прогнозом следует начать с выявления и изучения факторов (переменных величин), влияющих на формирование бюджета. К таким факторам следует отнести развитие производительных сил страны и наличие общегосударственных финансовых ресурсов, демографические изменения, развитие отраслей хозяйства и др.</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Для расчетов основных показателей федерального бюджета на перспективу могут быть использованы </w:t>
      </w:r>
      <w:r w:rsidRPr="005C5AB6">
        <w:rPr>
          <w:iCs/>
          <w:sz w:val="28"/>
          <w:szCs w:val="28"/>
        </w:rPr>
        <w:t xml:space="preserve">корреляционные связи </w:t>
      </w:r>
      <w:r w:rsidRPr="005C5AB6">
        <w:rPr>
          <w:sz w:val="28"/>
          <w:szCs w:val="28"/>
        </w:rPr>
        <w:t>между объемом доходов федерального бюджета и двумя переменными: произведенным национальным доходом и валовой продукцией промышленности и сельского хозяйства, а также связь между этими показателями и налогом на прибыль. Коэффициенты корреляции показывают большую тесноту в изучаемых связях, и это понятно: доходи бюджета формируются</w:t>
      </w:r>
      <w:r w:rsidR="00927D1A" w:rsidRPr="005C5AB6">
        <w:rPr>
          <w:sz w:val="28"/>
          <w:szCs w:val="28"/>
        </w:rPr>
        <w:t>,</w:t>
      </w:r>
      <w:r w:rsidRPr="005C5AB6">
        <w:rPr>
          <w:sz w:val="28"/>
          <w:szCs w:val="28"/>
        </w:rPr>
        <w:t xml:space="preserve"> прежде всего</w:t>
      </w:r>
      <w:r w:rsidR="00927D1A" w:rsidRPr="005C5AB6">
        <w:rPr>
          <w:sz w:val="28"/>
          <w:szCs w:val="28"/>
        </w:rPr>
        <w:t xml:space="preserve">, </w:t>
      </w:r>
      <w:r w:rsidRPr="005C5AB6">
        <w:rPr>
          <w:sz w:val="28"/>
          <w:szCs w:val="28"/>
        </w:rPr>
        <w:t>за счет национального дохода, а связь между налогом на прибыль и самой прибылью очевидна.</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При прогнозировании объема ресурсов бюджета на перспективу следует использовать глубокий </w:t>
      </w:r>
      <w:r w:rsidRPr="005C5AB6">
        <w:rPr>
          <w:iCs/>
          <w:sz w:val="28"/>
          <w:szCs w:val="28"/>
        </w:rPr>
        <w:t xml:space="preserve">экономический </w:t>
      </w:r>
      <w:r w:rsidRPr="005C5AB6">
        <w:rPr>
          <w:sz w:val="28"/>
          <w:szCs w:val="28"/>
        </w:rPr>
        <w:t xml:space="preserve">и </w:t>
      </w:r>
      <w:r w:rsidRPr="005C5AB6">
        <w:rPr>
          <w:iCs/>
          <w:sz w:val="28"/>
          <w:szCs w:val="28"/>
        </w:rPr>
        <w:t xml:space="preserve">статистический анализ </w:t>
      </w:r>
      <w:r w:rsidRPr="005C5AB6">
        <w:rPr>
          <w:sz w:val="28"/>
          <w:szCs w:val="28"/>
        </w:rPr>
        <w:t>сложившихся тенденций, позволяющий в среднем с определенной степенью вероятности нивелировать влияние множества факторов, выявить наиболее общее в совокупности тенденций. Качественный анализ показал, что статистические модели, с помощью которых определяются ресурсы федерального бюджета, дали хорошо согласовывающиеся данные, касающиеся его объема на ближайшую перспективу.</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 xml:space="preserve">Прогнозирование развития территориальных бюджетов </w:t>
      </w:r>
      <w:r w:rsidRPr="005C5AB6">
        <w:rPr>
          <w:sz w:val="28"/>
          <w:szCs w:val="28"/>
        </w:rPr>
        <w:t>основывается на других показателях. Так как рост населения и изменения его структуры оказывают непосредственное влияние на развитие всех отраслей местного хозяйства, а следовательно, на развитие территориальных бюджетов, большое внимание в прогнозировании уделяется анализу перспектив демографических изменений.</w:t>
      </w:r>
    </w:p>
    <w:p w:rsidR="00F728C0" w:rsidRPr="005C5AB6" w:rsidRDefault="00F728C0" w:rsidP="005C5AB6">
      <w:pPr>
        <w:pStyle w:val="1"/>
        <w:spacing w:line="360" w:lineRule="auto"/>
        <w:ind w:firstLine="720"/>
        <w:jc w:val="both"/>
        <w:rPr>
          <w:rFonts w:ascii="Times New Roman" w:hAnsi="Times New Roman"/>
          <w:b w:val="0"/>
          <w:bCs/>
          <w:sz w:val="28"/>
          <w:szCs w:val="28"/>
        </w:rPr>
      </w:pPr>
    </w:p>
    <w:p w:rsidR="00F728C0" w:rsidRPr="005C5AB6" w:rsidRDefault="00F728C0" w:rsidP="005C5AB6">
      <w:pPr>
        <w:pStyle w:val="1"/>
        <w:spacing w:line="360" w:lineRule="auto"/>
        <w:ind w:firstLine="720"/>
        <w:jc w:val="both"/>
        <w:rPr>
          <w:rFonts w:ascii="Times New Roman" w:hAnsi="Times New Roman"/>
          <w:bCs/>
          <w:sz w:val="28"/>
          <w:szCs w:val="28"/>
        </w:rPr>
      </w:pPr>
      <w:bookmarkStart w:id="22" w:name="_Toc112462905"/>
      <w:bookmarkStart w:id="23" w:name="_Toc177722784"/>
      <w:r w:rsidRPr="005C5AB6">
        <w:rPr>
          <w:rFonts w:ascii="Times New Roman" w:hAnsi="Times New Roman"/>
          <w:bCs/>
          <w:sz w:val="28"/>
          <w:szCs w:val="28"/>
        </w:rPr>
        <w:t>1.</w:t>
      </w:r>
      <w:r w:rsidR="00927D1A" w:rsidRPr="005C5AB6">
        <w:rPr>
          <w:rFonts w:ascii="Times New Roman" w:hAnsi="Times New Roman"/>
          <w:bCs/>
          <w:sz w:val="28"/>
          <w:szCs w:val="28"/>
        </w:rPr>
        <w:t>2</w:t>
      </w:r>
      <w:r w:rsidRPr="005C5AB6">
        <w:rPr>
          <w:rFonts w:ascii="Times New Roman" w:hAnsi="Times New Roman"/>
          <w:bCs/>
          <w:sz w:val="28"/>
          <w:szCs w:val="28"/>
        </w:rPr>
        <w:t>. Составление проектов бюджетов</w:t>
      </w:r>
      <w:bookmarkEnd w:id="22"/>
      <w:bookmarkEnd w:id="23"/>
    </w:p>
    <w:p w:rsidR="00F728C0" w:rsidRPr="005C5AB6" w:rsidRDefault="00F728C0" w:rsidP="005C5AB6">
      <w:pPr>
        <w:shd w:val="clear" w:color="auto" w:fill="FFFFFF"/>
        <w:autoSpaceDE w:val="0"/>
        <w:autoSpaceDN w:val="0"/>
        <w:adjustRightInd w:val="0"/>
        <w:spacing w:line="360" w:lineRule="auto"/>
        <w:ind w:firstLine="720"/>
        <w:rPr>
          <w:sz w:val="28"/>
          <w:szCs w:val="16"/>
        </w:rPr>
      </w:pP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Следующий этап бюджетного планирования - </w:t>
      </w:r>
      <w:r w:rsidRPr="005C5AB6">
        <w:rPr>
          <w:iCs/>
          <w:sz w:val="28"/>
          <w:szCs w:val="28"/>
        </w:rPr>
        <w:t xml:space="preserve">процесс составления проекта бюджет. Главная </w:t>
      </w:r>
      <w:r w:rsidRPr="005C5AB6">
        <w:rPr>
          <w:sz w:val="28"/>
          <w:szCs w:val="28"/>
        </w:rPr>
        <w:t xml:space="preserve">задача разработки проекта бюджета - определение объема денежных средств, централизуемых в бюджете с целью финансового обеспечения функций, </w:t>
      </w:r>
      <w:r w:rsidRPr="005C5AB6">
        <w:rPr>
          <w:bCs/>
          <w:sz w:val="28"/>
          <w:szCs w:val="28"/>
        </w:rPr>
        <w:t>возложенных на органы государственной власти и органы местного самоуправления, и мероприятий, предусмотренных прогнозом экономического и социального развития государства и территории [6]</w:t>
      </w:r>
      <w:r w:rsidR="004D4124" w:rsidRPr="005C5AB6">
        <w:rPr>
          <w:bCs/>
          <w:sz w:val="28"/>
          <w:szCs w:val="28"/>
        </w:rPr>
        <w:t>.</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Составление проекта бюджета является прерогативой Правительства Российской Федерации, исполнительных органов власти субъектов Российской Федерации и муниципальных образований. По их поручению проект бюджета разрабатывается Министерством финансов РФ и территориальными финансовыми органами.</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 xml:space="preserve">Для составления проекта бюджета Министерство финансов РФ и территориальные финансовые органы должны быть обеспечены необходимой информационной базой, которая поступает им от соответствующего правительства, статистических, налоговых органов и других учреждений. Главным источником информации для составления проекта бюджета служит </w:t>
      </w:r>
      <w:r w:rsidRPr="005C5AB6">
        <w:rPr>
          <w:bCs/>
          <w:iCs/>
          <w:sz w:val="28"/>
          <w:szCs w:val="28"/>
        </w:rPr>
        <w:t xml:space="preserve">прогноз социально-экономического развития </w:t>
      </w:r>
      <w:r w:rsidRPr="005C5AB6">
        <w:rPr>
          <w:bCs/>
          <w:sz w:val="28"/>
          <w:szCs w:val="28"/>
        </w:rPr>
        <w:t>государства или территории, который в свою очередь разрабатывается на основе данных экономического и социального, развития за отчетный период, тенденций развития на планируемый год и других показателей. При разработке проекта бюджета учитываются также основные положения финансово-бюджетной политики, принятой на соответствующий плановый период.</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Проект федерального бюджета разрабатывается Министерством финансов РФ по поручению Правительства РФ. Работа над проектом бюджета начинается за двенадцать месяцев до начала планируемого года.</w:t>
      </w:r>
    </w:p>
    <w:p w:rsidR="00F728C0" w:rsidRPr="005C5AB6" w:rsidRDefault="00F728C0" w:rsidP="005C5AB6">
      <w:pPr>
        <w:shd w:val="clear" w:color="auto" w:fill="FFFFFF"/>
        <w:autoSpaceDE w:val="0"/>
        <w:autoSpaceDN w:val="0"/>
        <w:adjustRightInd w:val="0"/>
        <w:spacing w:line="360" w:lineRule="auto"/>
        <w:ind w:firstLine="720"/>
        <w:rPr>
          <w:bCs/>
          <w:sz w:val="28"/>
          <w:szCs w:val="28"/>
        </w:rPr>
      </w:pPr>
      <w:r w:rsidRPr="005C5AB6">
        <w:rPr>
          <w:bCs/>
          <w:sz w:val="28"/>
          <w:szCs w:val="28"/>
        </w:rPr>
        <w:t xml:space="preserve">В </w:t>
      </w:r>
      <w:r w:rsidRPr="005C5AB6">
        <w:rPr>
          <w:bCs/>
          <w:iCs/>
          <w:sz w:val="28"/>
          <w:szCs w:val="28"/>
        </w:rPr>
        <w:t xml:space="preserve">задачу Министерства финансов </w:t>
      </w:r>
      <w:r w:rsidRPr="005C5AB6">
        <w:rPr>
          <w:bCs/>
          <w:sz w:val="28"/>
          <w:szCs w:val="28"/>
        </w:rPr>
        <w:t>входит разработка:</w:t>
      </w:r>
      <w:r w:rsidR="005C5AB6">
        <w:rPr>
          <w:bCs/>
          <w:sz w:val="28"/>
          <w:szCs w:val="28"/>
        </w:rPr>
        <w:t xml:space="preserve"> </w:t>
      </w:r>
    </w:p>
    <w:p w:rsidR="00F728C0" w:rsidRPr="005C5AB6" w:rsidRDefault="00F728C0" w:rsidP="005C5AB6">
      <w:pPr>
        <w:numPr>
          <w:ilvl w:val="0"/>
          <w:numId w:val="34"/>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проекта федерального бюджета;</w:t>
      </w:r>
    </w:p>
    <w:p w:rsidR="00F728C0" w:rsidRPr="005C5AB6" w:rsidRDefault="00F728C0" w:rsidP="005C5AB6">
      <w:pPr>
        <w:numPr>
          <w:ilvl w:val="0"/>
          <w:numId w:val="34"/>
        </w:numPr>
        <w:shd w:val="clear" w:color="auto" w:fill="FFFFFF"/>
        <w:tabs>
          <w:tab w:val="clear" w:pos="2138"/>
          <w:tab w:val="num" w:pos="360"/>
        </w:tabs>
        <w:autoSpaceDE w:val="0"/>
        <w:autoSpaceDN w:val="0"/>
        <w:adjustRightInd w:val="0"/>
        <w:spacing w:line="360" w:lineRule="auto"/>
        <w:ind w:left="0" w:firstLine="720"/>
        <w:rPr>
          <w:bCs/>
          <w:sz w:val="28"/>
          <w:szCs w:val="28"/>
        </w:rPr>
      </w:pPr>
      <w:r w:rsidRPr="005C5AB6">
        <w:rPr>
          <w:bCs/>
          <w:sz w:val="28"/>
          <w:szCs w:val="28"/>
        </w:rPr>
        <w:t xml:space="preserve">проектировок основных показателей федерального бюджета на среднесрочную перспективу, которые разрабатываются на базе среднесрочной программы Правительства Российской Федерации, среднесрочного прогноза социально-экономического развития России и сводного финансового баланса; </w:t>
      </w:r>
    </w:p>
    <w:p w:rsidR="00F728C0" w:rsidRPr="005C5AB6" w:rsidRDefault="00F728C0" w:rsidP="005C5AB6">
      <w:pPr>
        <w:numPr>
          <w:ilvl w:val="0"/>
          <w:numId w:val="34"/>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проекта федерального закона о федеральном бюджете на планируемый год.</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В основу разработки проекта федерального бюджета закладываются направления планируемой финансово-бюджетной политики, определенной в Бюджетном послании Президента РФ Правительству Российской Федерации, и показатели разработанного</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Министерством экономики РФ прогноза социально-экономического развития России на планируемый год, уточненных параметров среднесрочного прогноза социально-экономического развития России, показателей сводного финансового баланса. Кроме того, используются показатели денежной программы, составляемой Центральным банком Российской Федерации, и показатели долгосрочных федеральных целевых программ, перечень которых определяется Правительством РФ на основе долгосрочных и среднесрочных прогнозов социально-экономического развития страны [</w:t>
      </w:r>
      <w:r w:rsidR="004D4124" w:rsidRPr="005C5AB6">
        <w:rPr>
          <w:bCs/>
          <w:sz w:val="28"/>
          <w:szCs w:val="28"/>
        </w:rPr>
        <w:t>13</w:t>
      </w:r>
      <w:r w:rsidRPr="005C5AB6">
        <w:rPr>
          <w:bCs/>
          <w:sz w:val="28"/>
          <w:szCs w:val="28"/>
        </w:rPr>
        <w:t>]</w:t>
      </w:r>
      <w:r w:rsidR="004D4124" w:rsidRPr="005C5AB6">
        <w:rPr>
          <w:bCs/>
          <w:sz w:val="28"/>
          <w:szCs w:val="28"/>
        </w:rPr>
        <w:t>.</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1)</w:t>
      </w:r>
      <w:r w:rsidRPr="005C5AB6">
        <w:rPr>
          <w:sz w:val="28"/>
          <w:szCs w:val="28"/>
        </w:rPr>
        <w:t xml:space="preserve"> </w:t>
      </w:r>
      <w:r w:rsidRPr="005C5AB6">
        <w:rPr>
          <w:bCs/>
          <w:sz w:val="28"/>
          <w:szCs w:val="28"/>
        </w:rPr>
        <w:t>На первой стадии формирования проекта бюджета федеральными</w:t>
      </w:r>
      <w:r w:rsidR="005C5AB6">
        <w:rPr>
          <w:bCs/>
          <w:sz w:val="28"/>
          <w:szCs w:val="28"/>
        </w:rPr>
        <w:t xml:space="preserve"> </w:t>
      </w:r>
      <w:r w:rsidRPr="005C5AB6">
        <w:rPr>
          <w:bCs/>
          <w:sz w:val="28"/>
          <w:szCs w:val="28"/>
        </w:rPr>
        <w:t>органами</w:t>
      </w:r>
      <w:r w:rsidR="005C5AB6">
        <w:rPr>
          <w:bCs/>
          <w:sz w:val="28"/>
          <w:szCs w:val="28"/>
        </w:rPr>
        <w:t xml:space="preserve"> </w:t>
      </w:r>
      <w:r w:rsidRPr="005C5AB6">
        <w:rPr>
          <w:bCs/>
          <w:sz w:val="28"/>
          <w:szCs w:val="28"/>
        </w:rPr>
        <w:t>исполнительной</w:t>
      </w:r>
      <w:r w:rsidR="005C5AB6">
        <w:rPr>
          <w:bCs/>
          <w:sz w:val="28"/>
          <w:szCs w:val="28"/>
        </w:rPr>
        <w:t xml:space="preserve"> </w:t>
      </w:r>
      <w:r w:rsidRPr="005C5AB6">
        <w:rPr>
          <w:bCs/>
          <w:sz w:val="28"/>
          <w:szCs w:val="28"/>
        </w:rPr>
        <w:t>власти</w:t>
      </w:r>
      <w:r w:rsidR="005C5AB6">
        <w:rPr>
          <w:bCs/>
          <w:sz w:val="28"/>
          <w:szCs w:val="28"/>
        </w:rPr>
        <w:t xml:space="preserve"> </w:t>
      </w:r>
      <w:r w:rsidRPr="005C5AB6">
        <w:rPr>
          <w:bCs/>
          <w:sz w:val="28"/>
          <w:szCs w:val="28"/>
        </w:rPr>
        <w:t xml:space="preserve">разрабатываются </w:t>
      </w:r>
      <w:r w:rsidRPr="005C5AB6">
        <w:rPr>
          <w:bCs/>
          <w:iCs/>
          <w:sz w:val="28"/>
          <w:szCs w:val="28"/>
        </w:rPr>
        <w:t xml:space="preserve">сценарные условия экономического и социального развития </w:t>
      </w:r>
      <w:r w:rsidRPr="005C5AB6">
        <w:rPr>
          <w:bCs/>
          <w:sz w:val="28"/>
          <w:szCs w:val="28"/>
        </w:rPr>
        <w:t>на планируемый год, в которых отражены главные макроэкономические показатели и материалы для уточнения параметров среднесрочного</w:t>
      </w:r>
      <w:r w:rsidR="005C5AB6">
        <w:rPr>
          <w:bCs/>
          <w:sz w:val="28"/>
          <w:szCs w:val="28"/>
        </w:rPr>
        <w:t xml:space="preserve"> </w:t>
      </w:r>
      <w:r w:rsidRPr="005C5AB6">
        <w:rPr>
          <w:bCs/>
          <w:sz w:val="28"/>
          <w:szCs w:val="28"/>
        </w:rPr>
        <w:t>прогноза</w:t>
      </w:r>
      <w:r w:rsidR="005C5AB6">
        <w:rPr>
          <w:bCs/>
          <w:sz w:val="28"/>
          <w:szCs w:val="28"/>
        </w:rPr>
        <w:t xml:space="preserve"> </w:t>
      </w:r>
      <w:r w:rsidRPr="005C5AB6">
        <w:rPr>
          <w:bCs/>
          <w:sz w:val="28"/>
          <w:szCs w:val="28"/>
        </w:rPr>
        <w:t>экономического</w:t>
      </w:r>
      <w:r w:rsidR="005C5AB6">
        <w:rPr>
          <w:bCs/>
          <w:sz w:val="28"/>
          <w:szCs w:val="28"/>
        </w:rPr>
        <w:t xml:space="preserve"> </w:t>
      </w:r>
      <w:r w:rsidRPr="005C5AB6">
        <w:rPr>
          <w:bCs/>
          <w:sz w:val="28"/>
          <w:szCs w:val="28"/>
        </w:rPr>
        <w:t>и</w:t>
      </w:r>
      <w:r w:rsidR="005C5AB6">
        <w:rPr>
          <w:bCs/>
          <w:sz w:val="28"/>
          <w:szCs w:val="28"/>
        </w:rPr>
        <w:t xml:space="preserve"> </w:t>
      </w:r>
      <w:r w:rsidRPr="005C5AB6">
        <w:rPr>
          <w:bCs/>
          <w:sz w:val="28"/>
          <w:szCs w:val="28"/>
        </w:rPr>
        <w:t>социального</w:t>
      </w:r>
      <w:r w:rsidR="005C5AB6">
        <w:rPr>
          <w:bCs/>
          <w:sz w:val="28"/>
          <w:szCs w:val="28"/>
        </w:rPr>
        <w:t xml:space="preserve"> </w:t>
      </w:r>
      <w:r w:rsidRPr="005C5AB6">
        <w:rPr>
          <w:bCs/>
          <w:sz w:val="28"/>
          <w:szCs w:val="28"/>
        </w:rPr>
        <w:t>развития страны.</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 xml:space="preserve">После одобрения Правительством РФ этих сценарных условий Министерство финансов РФ разрабатывает </w:t>
      </w:r>
      <w:r w:rsidRPr="005C5AB6">
        <w:rPr>
          <w:bCs/>
          <w:iCs/>
          <w:sz w:val="28"/>
          <w:szCs w:val="28"/>
        </w:rPr>
        <w:t xml:space="preserve">основные характеристики доходов и расходов федерального бюджета </w:t>
      </w:r>
      <w:r w:rsidRPr="005C5AB6">
        <w:rPr>
          <w:bCs/>
          <w:sz w:val="28"/>
          <w:szCs w:val="28"/>
        </w:rPr>
        <w:t>на планируемый год и проектирования размеров основных доходов и расходов федерального бюджета на среднесрочную перспективу. Кроме того, рассматриваются предложения о минимальных размерах оплаты труда и пенсий, порядке индексации заработной платы работников бюджетной сферы и Пенсий в планируемом году и на среднесрочную перспективу.</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Все эти материалы и расчеты направляются на рассмотрение Правительства РФ. После их принятия Правительством они могут быть представлены в Совет Федерации и Государственную Думу по их запросу.</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Затем Министерство финансов РФ направляет основные характеристики по доходам и расходам федерального бюджета федеральным органом исполнительной власти, а также доводит до органов исполнительной власти субъектов Российской Федерации методику формирования межбюджетных отношений Российской Федерации с субъектами Российской Федерации на плановый год и среднесрочную перспективу.</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2)</w:t>
      </w:r>
      <w:r w:rsidRPr="005C5AB6">
        <w:rPr>
          <w:sz w:val="28"/>
          <w:szCs w:val="28"/>
        </w:rPr>
        <w:t xml:space="preserve"> </w:t>
      </w:r>
      <w:r w:rsidRPr="005C5AB6">
        <w:rPr>
          <w:bCs/>
          <w:sz w:val="28"/>
          <w:szCs w:val="28"/>
        </w:rPr>
        <w:t xml:space="preserve">На второй стадии разработки федерального бюджета федеральными органами исполнительной власти производится </w:t>
      </w:r>
      <w:r w:rsidRPr="005C5AB6">
        <w:rPr>
          <w:bCs/>
          <w:iCs/>
          <w:sz w:val="28"/>
          <w:szCs w:val="28"/>
        </w:rPr>
        <w:t xml:space="preserve">распределение </w:t>
      </w:r>
      <w:r w:rsidRPr="005C5AB6">
        <w:rPr>
          <w:bCs/>
          <w:sz w:val="28"/>
          <w:szCs w:val="28"/>
        </w:rPr>
        <w:t>предельных объемов бюджетных средств по показателям бюджетной классификации, а также адресное распределе</w:t>
      </w:r>
      <w:r w:rsidRPr="005C5AB6">
        <w:rPr>
          <w:sz w:val="28"/>
          <w:szCs w:val="28"/>
        </w:rPr>
        <w:t>ние финансовых ресурсов между главными распорядителями бюджетных средств. При этом Министерство экономики РФ определяет федеральные целевые программы, подлежащие финансированию, и согласовывает объемы их финансирования в плановом году и в среднесрочной перспективе.</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Для проведения работы по составлению проекта бюджета в Министерстве финансов РФ используются материалы, расчеты и обоснования, поступающие от субъектов Российской Федерации, министерств и ведомств Российской Федерации. Эти материалы сначала анализируются специалистами, закрепленными за соответствующими министерствами. В ходе анализа уточняются расчеты показателей финансовых планов министерств, бюджетов территорий, выявляются возможности мобилизации дополнительных доходов и экономии расходов. Затем расчеты с внесенными поправками рассматриваются у руководителей департаментов Министерства, а затем направляются в бюджетный департамент, который рассматривает представленные расчеты, вносит в них в случае необходимости поправки и направляет на решение руководства Министерства финансов РФ.</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В случае, если у бюджетополучателей имеются разногласия по показателям бюджета, то несогласованные вопросы по этим показателям выносятся на рассмотрение </w:t>
      </w:r>
      <w:r w:rsidRPr="005C5AB6">
        <w:rPr>
          <w:iCs/>
          <w:sz w:val="28"/>
          <w:szCs w:val="28"/>
        </w:rPr>
        <w:t xml:space="preserve">Межведомственной правительственной </w:t>
      </w:r>
      <w:r w:rsidRPr="005C5AB6">
        <w:rPr>
          <w:bCs/>
          <w:iCs/>
          <w:sz w:val="28"/>
          <w:szCs w:val="28"/>
        </w:rPr>
        <w:t>комиссии.</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Все работы по подготовке и согласованию с федеральными органами исполнительной власти показателей проекта федерального бюджета и сопутствующих ему материалов (проектов законодательных актов и др.) должны быть завершены до 15 июля года, предшествующего планируемому.</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После согласования всех бюджетных расчетов с ведомствами и субъектами Федерации бюджетный департамент Министерства финансов РФ составляет окончательный проект федерального бюджета, который представляется в Правительство Российской Федерации.</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 xml:space="preserve">Проекты территориальных бюджетов </w:t>
      </w:r>
      <w:r w:rsidRPr="005C5AB6">
        <w:rPr>
          <w:sz w:val="28"/>
          <w:szCs w:val="28"/>
        </w:rPr>
        <w:t>составляются финансовыми органами субъектов Российской Федерации и муниципальных образований.</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Для составления проектов бюджетов территориальные финансовые органы имеют право на получение информации не только от территориальных органов исполнительной власти, но и от вышестоящих финансовых органов.</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Финансовые органы субъектов Российской Федерации получают из Министерства финансов РФ следующие материалы:</w:t>
      </w:r>
    </w:p>
    <w:p w:rsidR="00F728C0" w:rsidRPr="005C5AB6" w:rsidRDefault="00F728C0" w:rsidP="005C5AB6">
      <w:pPr>
        <w:numPr>
          <w:ilvl w:val="0"/>
          <w:numId w:val="35"/>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предполагаемые изменения налогообложения;</w:t>
      </w:r>
    </w:p>
    <w:p w:rsidR="00F728C0" w:rsidRPr="005C5AB6" w:rsidRDefault="00F728C0" w:rsidP="005C5AB6">
      <w:pPr>
        <w:numPr>
          <w:ilvl w:val="0"/>
          <w:numId w:val="35"/>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расходы, передаваемые в бюджеты субъектов РФ, и объемы передаваемых соответствующих средств;</w:t>
      </w:r>
    </w:p>
    <w:p w:rsidR="00F728C0" w:rsidRPr="005C5AB6" w:rsidRDefault="00F728C0" w:rsidP="005C5AB6">
      <w:pPr>
        <w:numPr>
          <w:ilvl w:val="0"/>
          <w:numId w:val="35"/>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порядок формирования Фонда финансовой</w:t>
      </w:r>
      <w:r w:rsidR="005C5AB6">
        <w:rPr>
          <w:sz w:val="28"/>
          <w:szCs w:val="28"/>
        </w:rPr>
        <w:t xml:space="preserve"> </w:t>
      </w:r>
      <w:r w:rsidRPr="005C5AB6">
        <w:rPr>
          <w:sz w:val="28"/>
          <w:szCs w:val="28"/>
        </w:rPr>
        <w:t>поддержки субъектов РФ и распределение его средств;</w:t>
      </w:r>
    </w:p>
    <w:p w:rsidR="00F728C0" w:rsidRPr="005C5AB6" w:rsidRDefault="00F728C0" w:rsidP="005C5AB6">
      <w:pPr>
        <w:numPr>
          <w:ilvl w:val="0"/>
          <w:numId w:val="35"/>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субвенции и дотации, предполагаемые к передаче субъектам РФ.</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Финансовые органы, муниципальных образований получают от финансовых органов субъектов Российской Федерации следующие материалы:</w:t>
      </w:r>
    </w:p>
    <w:p w:rsidR="00F728C0" w:rsidRPr="005C5AB6" w:rsidRDefault="00F728C0" w:rsidP="005C5AB6">
      <w:pPr>
        <w:numPr>
          <w:ilvl w:val="0"/>
          <w:numId w:val="36"/>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предполагаемые изменения отчислений по закрепленным за местными бюджетами доходам;</w:t>
      </w:r>
    </w:p>
    <w:p w:rsidR="00F728C0" w:rsidRPr="005C5AB6" w:rsidRDefault="00F728C0" w:rsidP="005C5AB6">
      <w:pPr>
        <w:numPr>
          <w:ilvl w:val="0"/>
          <w:numId w:val="36"/>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порядок формирования регионального фонда финансовой поддержки муниципальных образований и распределение его средств;</w:t>
      </w:r>
    </w:p>
    <w:p w:rsidR="00F728C0" w:rsidRPr="005C5AB6" w:rsidRDefault="00F728C0" w:rsidP="005C5AB6">
      <w:pPr>
        <w:numPr>
          <w:ilvl w:val="0"/>
          <w:numId w:val="36"/>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субвенции и дотации, предполагаемые к передаче местным бюджетам.</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Порядок организации и проведения работ по составлению проекта территориального бюджета аналогичен работам, проводимым в Министерстве финансов РФ.</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В ходе работы по составлению проекта бюджета в случае несбалансированности доходов и минимально необходимых расходов территориальных бюджетов территориальный исполнительный орган власти представляет в вышестоящий исполнительный орган власти необходимые расчеты для обоснования размеров нормативов отчислений от регулирующих доходов, дотаций, субвенций, перечня доходов и расходов, подлежащих передаче из вышестоящего бюджета, а также данные об изменении состава объектов, подлежащих бюджетному финансированию.</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Исполнительный орган субъекта Федерации и муниципального образования может вносить в вышестоящий исполнительный орган власти предложения по изменению и уточнению проектируемых вышестоящим органом власти бюджетных нормативов и показателей. Разногласия по этим вопросам рассматриваются вначале в вышестоящем исполнительном органе власти. Результаты рассмотрения разногласий отражаются в составляемом протоколе, в котором содержатся обоснование предложений и обоснование отказа. В случае необходимости решения этих вопросов на паритетных началах создается согласительная </w:t>
      </w:r>
      <w:r w:rsidRPr="005C5AB6">
        <w:rPr>
          <w:bCs/>
          <w:sz w:val="28"/>
          <w:szCs w:val="28"/>
        </w:rPr>
        <w:t>комиссия, решение которой доводится до сведения нижестоящих и вышестоящих органов власти. Окончательное решение принимается вышестоящим представительным органом власти.</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Кроме составления проекта бюджета на планируемый год, исполнительные органы власти субъектов Федерации и муниципальных образований в целях составления консолидированного бюджета Российской Федерации, обеспечения единой финансово-бюджетной политики государства должны подготовить и представить в вышестоящий орган исполнительной власти следующие документы и материалы:</w:t>
      </w:r>
    </w:p>
    <w:p w:rsidR="00F728C0" w:rsidRPr="005C5AB6" w:rsidRDefault="00F728C0" w:rsidP="005C5AB6">
      <w:pPr>
        <w:numPr>
          <w:ilvl w:val="0"/>
          <w:numId w:val="37"/>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прогноз</w:t>
      </w:r>
      <w:r w:rsidR="005C5AB6">
        <w:rPr>
          <w:bCs/>
          <w:sz w:val="28"/>
          <w:szCs w:val="28"/>
        </w:rPr>
        <w:t xml:space="preserve"> </w:t>
      </w:r>
      <w:r w:rsidRPr="005C5AB6">
        <w:rPr>
          <w:bCs/>
          <w:sz w:val="28"/>
          <w:szCs w:val="28"/>
        </w:rPr>
        <w:t>социально-экономического</w:t>
      </w:r>
      <w:r w:rsidR="005C5AB6">
        <w:rPr>
          <w:bCs/>
          <w:sz w:val="28"/>
          <w:szCs w:val="28"/>
        </w:rPr>
        <w:t xml:space="preserve"> </w:t>
      </w:r>
      <w:r w:rsidRPr="005C5AB6">
        <w:rPr>
          <w:bCs/>
          <w:sz w:val="28"/>
          <w:szCs w:val="28"/>
        </w:rPr>
        <w:t>развития</w:t>
      </w:r>
      <w:r w:rsidR="005C5AB6">
        <w:rPr>
          <w:bCs/>
          <w:sz w:val="28"/>
          <w:szCs w:val="28"/>
        </w:rPr>
        <w:t xml:space="preserve"> </w:t>
      </w:r>
      <w:r w:rsidRPr="005C5AB6">
        <w:rPr>
          <w:bCs/>
          <w:sz w:val="28"/>
          <w:szCs w:val="28"/>
        </w:rPr>
        <w:t>субъекта Российской Федерации и муниципального образования на очередной год;</w:t>
      </w:r>
    </w:p>
    <w:p w:rsidR="00F728C0" w:rsidRPr="005C5AB6" w:rsidRDefault="00F728C0" w:rsidP="005C5AB6">
      <w:pPr>
        <w:numPr>
          <w:ilvl w:val="0"/>
          <w:numId w:val="37"/>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основные направления бюджетной и налоговой политики субъекта Российской Федерации и муниципального образования на очередной год;</w:t>
      </w:r>
    </w:p>
    <w:p w:rsidR="00F728C0" w:rsidRPr="005C5AB6" w:rsidRDefault="00F728C0" w:rsidP="005C5AB6">
      <w:pPr>
        <w:numPr>
          <w:ilvl w:val="0"/>
          <w:numId w:val="37"/>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прогноз сводного финансового баланса по территории субъекта Российской Федераций и муниципального образования на очередной год;</w:t>
      </w:r>
    </w:p>
    <w:p w:rsidR="00F728C0" w:rsidRPr="005C5AB6" w:rsidRDefault="00F728C0" w:rsidP="005C5AB6">
      <w:pPr>
        <w:numPr>
          <w:ilvl w:val="0"/>
          <w:numId w:val="37"/>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прогноз консолидированного бюджета субъекта Российской федерации на очередной год;</w:t>
      </w:r>
    </w:p>
    <w:p w:rsidR="00F728C0" w:rsidRPr="005C5AB6" w:rsidRDefault="00F728C0" w:rsidP="005C5AB6">
      <w:pPr>
        <w:numPr>
          <w:ilvl w:val="0"/>
          <w:numId w:val="37"/>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адресную инвестиционную программу на очередной год;</w:t>
      </w:r>
    </w:p>
    <w:p w:rsidR="00F728C0" w:rsidRPr="005C5AB6" w:rsidRDefault="00F728C0" w:rsidP="005C5AB6">
      <w:pPr>
        <w:numPr>
          <w:ilvl w:val="0"/>
          <w:numId w:val="37"/>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программу приватизации государственных предприятий на очередной год.</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bCs/>
          <w:sz w:val="28"/>
          <w:szCs w:val="28"/>
        </w:rPr>
        <w:t>Дополнительно к этим материалам исполнительные органы субъектов Российской Федерации подготавливают:</w:t>
      </w:r>
    </w:p>
    <w:p w:rsidR="00F728C0" w:rsidRPr="005C5AB6" w:rsidRDefault="00F728C0" w:rsidP="005C5AB6">
      <w:pPr>
        <w:numPr>
          <w:ilvl w:val="0"/>
          <w:numId w:val="38"/>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структуру внутреннего долга субъекта Российской Федерации и программу внутренних заимствований, предусмотренных на планируемый год для финансирования дефицита бюджета субъекта Российской Федерации;</w:t>
      </w:r>
    </w:p>
    <w:p w:rsidR="00F728C0" w:rsidRPr="005C5AB6" w:rsidRDefault="00F728C0" w:rsidP="005C5AB6">
      <w:pPr>
        <w:numPr>
          <w:ilvl w:val="0"/>
          <w:numId w:val="38"/>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bCs/>
          <w:sz w:val="28"/>
          <w:szCs w:val="28"/>
        </w:rPr>
        <w:t>программу</w:t>
      </w:r>
      <w:r w:rsidR="005C5AB6">
        <w:rPr>
          <w:bCs/>
          <w:sz w:val="28"/>
          <w:szCs w:val="28"/>
        </w:rPr>
        <w:t xml:space="preserve"> </w:t>
      </w:r>
      <w:r w:rsidRPr="005C5AB6">
        <w:rPr>
          <w:bCs/>
          <w:sz w:val="28"/>
          <w:szCs w:val="28"/>
        </w:rPr>
        <w:t>предоставления</w:t>
      </w:r>
      <w:r w:rsidR="005C5AB6">
        <w:rPr>
          <w:bCs/>
          <w:sz w:val="28"/>
          <w:szCs w:val="28"/>
        </w:rPr>
        <w:t xml:space="preserve"> </w:t>
      </w:r>
      <w:r w:rsidRPr="005C5AB6">
        <w:rPr>
          <w:bCs/>
          <w:sz w:val="28"/>
          <w:szCs w:val="28"/>
        </w:rPr>
        <w:t>гарантий</w:t>
      </w:r>
      <w:r w:rsidR="005C5AB6">
        <w:rPr>
          <w:bCs/>
          <w:sz w:val="28"/>
          <w:szCs w:val="28"/>
        </w:rPr>
        <w:t xml:space="preserve"> </w:t>
      </w:r>
      <w:r w:rsidRPr="005C5AB6">
        <w:rPr>
          <w:bCs/>
          <w:sz w:val="28"/>
          <w:szCs w:val="28"/>
        </w:rPr>
        <w:t>исполнительного органа субъекта Российской Федерации на планируемый год;</w:t>
      </w:r>
    </w:p>
    <w:p w:rsidR="005C5AB6" w:rsidRDefault="00F728C0" w:rsidP="005C5AB6">
      <w:pPr>
        <w:numPr>
          <w:ilvl w:val="0"/>
          <w:numId w:val="38"/>
        </w:numPr>
        <w:tabs>
          <w:tab w:val="clear" w:pos="2138"/>
          <w:tab w:val="num" w:pos="360"/>
        </w:tabs>
        <w:spacing w:line="360" w:lineRule="auto"/>
        <w:ind w:left="0" w:firstLine="720"/>
        <w:rPr>
          <w:bCs/>
          <w:sz w:val="28"/>
          <w:szCs w:val="28"/>
        </w:rPr>
      </w:pPr>
      <w:r w:rsidRPr="005C5AB6">
        <w:rPr>
          <w:bCs/>
          <w:sz w:val="28"/>
          <w:szCs w:val="28"/>
        </w:rPr>
        <w:t>оценку ожидаемого исполнения бюджета субъекта Российской Федера</w:t>
      </w:r>
      <w:r w:rsidR="005C5AB6">
        <w:rPr>
          <w:bCs/>
          <w:sz w:val="28"/>
          <w:szCs w:val="28"/>
        </w:rPr>
        <w:t>ции за текущий год.</w:t>
      </w:r>
    </w:p>
    <w:p w:rsidR="00F728C0" w:rsidRPr="005C5AB6" w:rsidRDefault="005C5AB6" w:rsidP="005C5AB6">
      <w:pPr>
        <w:spacing w:line="360" w:lineRule="auto"/>
        <w:ind w:firstLine="709"/>
        <w:rPr>
          <w:b/>
          <w:sz w:val="28"/>
          <w:szCs w:val="28"/>
        </w:rPr>
      </w:pPr>
      <w:r>
        <w:rPr>
          <w:sz w:val="20"/>
          <w:szCs w:val="28"/>
        </w:rPr>
        <w:br w:type="page"/>
      </w:r>
      <w:bookmarkStart w:id="24" w:name="_Toc112314211"/>
      <w:bookmarkStart w:id="25" w:name="_Toc177722785"/>
      <w:bookmarkStart w:id="26" w:name="_Toc116416087"/>
      <w:bookmarkStart w:id="27" w:name="_Toc124534444"/>
      <w:bookmarkStart w:id="28" w:name="_Toc125971166"/>
      <w:bookmarkStart w:id="29" w:name="_Toc125971291"/>
      <w:bookmarkStart w:id="30" w:name="_Toc158179137"/>
      <w:r w:rsidR="00F728C0" w:rsidRPr="005C5AB6">
        <w:rPr>
          <w:b/>
          <w:sz w:val="28"/>
          <w:szCs w:val="28"/>
        </w:rPr>
        <w:t>1.</w:t>
      </w:r>
      <w:r w:rsidR="00927D1A" w:rsidRPr="005C5AB6">
        <w:rPr>
          <w:b/>
          <w:sz w:val="28"/>
          <w:szCs w:val="28"/>
        </w:rPr>
        <w:t>3.</w:t>
      </w:r>
      <w:r w:rsidRPr="005C5AB6">
        <w:rPr>
          <w:b/>
          <w:sz w:val="28"/>
          <w:szCs w:val="28"/>
        </w:rPr>
        <w:t xml:space="preserve"> </w:t>
      </w:r>
      <w:r w:rsidR="00F728C0" w:rsidRPr="005C5AB6">
        <w:rPr>
          <w:b/>
          <w:sz w:val="28"/>
          <w:szCs w:val="28"/>
        </w:rPr>
        <w:t>Понятие и принципы бюджетного процесса</w:t>
      </w:r>
      <w:bookmarkEnd w:id="24"/>
      <w:bookmarkEnd w:id="25"/>
    </w:p>
    <w:p w:rsidR="00F728C0" w:rsidRPr="005C5AB6" w:rsidRDefault="00F728C0" w:rsidP="005C5AB6">
      <w:pPr>
        <w:pStyle w:val="1"/>
        <w:spacing w:line="360" w:lineRule="auto"/>
        <w:ind w:firstLine="720"/>
        <w:jc w:val="both"/>
        <w:rPr>
          <w:rFonts w:ascii="Times New Roman" w:hAnsi="Times New Roman"/>
          <w:b w:val="0"/>
          <w:bCs/>
          <w:sz w:val="28"/>
        </w:rPr>
      </w:pPr>
    </w:p>
    <w:p w:rsidR="00F728C0" w:rsidRPr="005C5AB6" w:rsidRDefault="00F728C0" w:rsidP="005C5AB6">
      <w:pPr>
        <w:pStyle w:val="a5"/>
        <w:widowControl w:val="0"/>
        <w:spacing w:line="360" w:lineRule="auto"/>
        <w:ind w:firstLine="720"/>
      </w:pPr>
      <w:r w:rsidRPr="005C5AB6">
        <w:t>Нормы бюджетного процесса предписывают правила, порядок применения норм материального бюджетного права. В них регламентирован весь цикл формирования бюджета от момента его составления до момента утверждения отчёта об его исполнении, порядок и последовательность вступления в бюджетные прав</w:t>
      </w:r>
      <w:r w:rsidR="005C5AB6">
        <w:t xml:space="preserve">оотношения различных субъектов - </w:t>
      </w:r>
      <w:r w:rsidRPr="005C5AB6">
        <w:t>участников этих правоотношений на разных стадиях бюджетного процесса [</w:t>
      </w:r>
      <w:r w:rsidR="004D4124" w:rsidRPr="005C5AB6">
        <w:t>18</w:t>
      </w:r>
      <w:r w:rsidRPr="005C5AB6">
        <w:t>]</w:t>
      </w:r>
      <w:r w:rsidR="004D4124" w:rsidRPr="005C5AB6">
        <w:t>.</w:t>
      </w:r>
    </w:p>
    <w:p w:rsidR="00F728C0" w:rsidRPr="005C5AB6" w:rsidRDefault="00F728C0" w:rsidP="005C5AB6">
      <w:pPr>
        <w:spacing w:line="360" w:lineRule="auto"/>
        <w:ind w:firstLine="720"/>
        <w:rPr>
          <w:sz w:val="28"/>
        </w:rPr>
      </w:pPr>
      <w:r w:rsidRPr="005C5AB6">
        <w:rPr>
          <w:sz w:val="28"/>
        </w:rPr>
        <w:t>Процессуальные нормы бюджетного права, строгое их соблюдение являются гарантией законности применения материальных норм бюджетного права, т.е. гарантией правильности и своевременности поступления в бюджет доходов и законности и своевременности их расходования.</w:t>
      </w:r>
    </w:p>
    <w:p w:rsidR="00F728C0" w:rsidRPr="005C5AB6" w:rsidRDefault="00F728C0" w:rsidP="005C5AB6">
      <w:pPr>
        <w:spacing w:line="360" w:lineRule="auto"/>
        <w:ind w:firstLine="720"/>
        <w:rPr>
          <w:sz w:val="28"/>
        </w:rPr>
      </w:pPr>
      <w:r w:rsidRPr="005C5AB6">
        <w:rPr>
          <w:sz w:val="28"/>
        </w:rPr>
        <w:t>Бюджетный процесс - регламентированная процессуальными нормами бюджетного права деятельность государства по составлению, рассмотрению и утверждению бюджета, его исполнению и заключению, а также составлению, рассмотрению и утверждению отчёта об исполнении бюджета. В ст.6 БК РФ дается несколько другое определение бюджетного процесса, там не выделена стадия составления и утверждения отчета об исполнении бюджета. Это не совсем верно, так как именно отчет об исполнении бюджета является обратной связью в бюджетной деятельности государства.</w:t>
      </w:r>
    </w:p>
    <w:p w:rsidR="00F728C0" w:rsidRPr="005C5AB6" w:rsidRDefault="00F728C0" w:rsidP="005C5AB6">
      <w:pPr>
        <w:pStyle w:val="af2"/>
        <w:widowControl w:val="0"/>
        <w:spacing w:before="0" w:beforeAutospacing="0" w:after="0" w:afterAutospacing="0" w:line="360" w:lineRule="auto"/>
        <w:ind w:firstLine="720"/>
        <w:jc w:val="both"/>
        <w:rPr>
          <w:color w:val="000000"/>
          <w:sz w:val="28"/>
        </w:rPr>
      </w:pPr>
      <w:r w:rsidRPr="005C5AB6">
        <w:rPr>
          <w:color w:val="000000"/>
          <w:sz w:val="28"/>
        </w:rPr>
        <w:t xml:space="preserve">В рамках бюджетного процесса имеется несколько ключевых понятий. Понятие </w:t>
      </w:r>
      <w:r w:rsidRPr="005C5AB6">
        <w:rPr>
          <w:iCs/>
          <w:color w:val="000000"/>
          <w:sz w:val="28"/>
        </w:rPr>
        <w:t>бюджетного года</w:t>
      </w:r>
      <w:r w:rsidRPr="005C5AB6">
        <w:rPr>
          <w:color w:val="000000"/>
          <w:sz w:val="28"/>
        </w:rPr>
        <w:t xml:space="preserve"> - это календарный год, который состоит из 12-ти месяцев, начинается с 1 января и завершается 31 декабря. Лимиты бюджетных обязательств прекращают свое действие 31 декабря, принятие денежных обязательств после 25 декабря не допускается, подтверждение денежных обязательств должно быть заверено органом</w:t>
      </w:r>
      <w:r w:rsidRPr="005C5AB6">
        <w:rPr>
          <w:sz w:val="28"/>
        </w:rPr>
        <w:t xml:space="preserve">, </w:t>
      </w:r>
      <w:r w:rsidRPr="005C5AB6">
        <w:rPr>
          <w:color w:val="000000"/>
          <w:sz w:val="28"/>
        </w:rPr>
        <w:t>исполняющим бюджет 28 декабря. Счета, используемые для исполнения бюджета завершаемого года, подлежат закрытию в 24 часа 31 декабря.</w:t>
      </w:r>
    </w:p>
    <w:p w:rsidR="00F728C0" w:rsidRPr="005C5AB6" w:rsidRDefault="00F728C0" w:rsidP="005C5AB6">
      <w:pPr>
        <w:pStyle w:val="af2"/>
        <w:widowControl w:val="0"/>
        <w:spacing w:before="0" w:beforeAutospacing="0" w:after="0" w:afterAutospacing="0" w:line="360" w:lineRule="auto"/>
        <w:ind w:firstLine="720"/>
        <w:jc w:val="both"/>
        <w:rPr>
          <w:color w:val="000000"/>
          <w:sz w:val="28"/>
        </w:rPr>
      </w:pPr>
      <w:r w:rsidRPr="005C5AB6">
        <w:rPr>
          <w:iCs/>
          <w:color w:val="000000"/>
          <w:sz w:val="28"/>
        </w:rPr>
        <w:t>Бюджетный период</w:t>
      </w:r>
      <w:r w:rsidRPr="005C5AB6">
        <w:rPr>
          <w:color w:val="000000"/>
          <w:sz w:val="28"/>
        </w:rPr>
        <w:t xml:space="preserve"> - это время, в течение которого проходят все стадии бюджетного процесса. В соответствии с БК (Бюджетным Кодексом РФ), бюджетный период составляет 3,5 года. Соотношение бюджетного периода и бюджетного года: бюджетный период более широкое понятие, чем бюджетный год, бюджетный год равен всего одной стадии бюджетного периода </w:t>
      </w:r>
      <w:r w:rsidRPr="005C5AB6">
        <w:rPr>
          <w:sz w:val="28"/>
          <w:szCs w:val="28"/>
        </w:rPr>
        <w:t>[1</w:t>
      </w:r>
      <w:r w:rsidR="004D4124" w:rsidRPr="005C5AB6">
        <w:rPr>
          <w:sz w:val="28"/>
          <w:szCs w:val="28"/>
        </w:rPr>
        <w:t>2</w:t>
      </w:r>
      <w:r w:rsidRPr="005C5AB6">
        <w:rPr>
          <w:sz w:val="28"/>
          <w:szCs w:val="28"/>
        </w:rPr>
        <w:t>]</w:t>
      </w:r>
      <w:r w:rsidR="004D4124" w:rsidRPr="005C5AB6">
        <w:rPr>
          <w:sz w:val="28"/>
          <w:szCs w:val="28"/>
        </w:rPr>
        <w:t>.</w:t>
      </w:r>
    </w:p>
    <w:p w:rsidR="00F728C0" w:rsidRPr="005C5AB6" w:rsidRDefault="00F728C0" w:rsidP="005C5AB6">
      <w:pPr>
        <w:pStyle w:val="af2"/>
        <w:widowControl w:val="0"/>
        <w:spacing w:before="0" w:beforeAutospacing="0" w:after="0" w:afterAutospacing="0" w:line="360" w:lineRule="auto"/>
        <w:ind w:firstLine="720"/>
        <w:jc w:val="both"/>
        <w:rPr>
          <w:color w:val="000000"/>
          <w:sz w:val="28"/>
        </w:rPr>
      </w:pPr>
      <w:r w:rsidRPr="005C5AB6">
        <w:rPr>
          <w:color w:val="000000"/>
          <w:sz w:val="28"/>
        </w:rPr>
        <w:t>Средства, полученные бюджетными учреждениями от предпринимательской деятельности и не использованные по состоянию на</w:t>
      </w:r>
      <w:r w:rsidRPr="005C5AB6">
        <w:rPr>
          <w:bCs/>
          <w:color w:val="000000"/>
          <w:sz w:val="28"/>
        </w:rPr>
        <w:t xml:space="preserve"> </w:t>
      </w:r>
      <w:r w:rsidRPr="005C5AB6">
        <w:rPr>
          <w:color w:val="000000"/>
          <w:sz w:val="28"/>
        </w:rPr>
        <w:t>31 декабря, зачисляются в тех же суммах на вновь открываемые соответствующим бюджетным учреждением лицевые счета. Стадии бюджетного процесса следуют строго последовательно, и этот порядок изменению не подлежит. В то</w:t>
      </w:r>
      <w:r w:rsidRPr="005C5AB6">
        <w:rPr>
          <w:bCs/>
          <w:color w:val="000000"/>
          <w:sz w:val="28"/>
        </w:rPr>
        <w:t xml:space="preserve"> </w:t>
      </w:r>
      <w:r w:rsidRPr="005C5AB6">
        <w:rPr>
          <w:color w:val="000000"/>
          <w:sz w:val="28"/>
        </w:rPr>
        <w:t>же время каждый раз работа с новым бюджетом начинается снова, поскольку ежегодно изменяется объем национального дохода государства, по-разному перераспределяются средства в зависимости от задач, решаемых государством в данный период.</w:t>
      </w:r>
    </w:p>
    <w:p w:rsidR="00F728C0" w:rsidRPr="005C5AB6" w:rsidRDefault="00F728C0" w:rsidP="005C5AB6">
      <w:pPr>
        <w:pStyle w:val="af2"/>
        <w:widowControl w:val="0"/>
        <w:spacing w:before="0" w:beforeAutospacing="0" w:after="0" w:afterAutospacing="0" w:line="360" w:lineRule="auto"/>
        <w:ind w:firstLine="720"/>
        <w:jc w:val="both"/>
        <w:rPr>
          <w:color w:val="000000"/>
          <w:sz w:val="28"/>
        </w:rPr>
      </w:pPr>
      <w:r w:rsidRPr="005C5AB6">
        <w:rPr>
          <w:color w:val="000000"/>
          <w:sz w:val="28"/>
        </w:rPr>
        <w:t xml:space="preserve">Ежегодно изменяются потребности в денежных средствах каждой республики, области и других субъектов РФ, органов местного самоуправления в зависимости от того, как будет развиваться хозяйство и социальная сфера данной территории в следующем году. Однако порядок, предполагающий последовательность стадий составления, рассмотрения, утверждения бюджета, исполнения бюджета, составления, рассмотрения и утверждения отчета об исполнении бюджета, остается неизменным. </w:t>
      </w:r>
    </w:p>
    <w:p w:rsidR="00F728C0" w:rsidRPr="005C5AB6" w:rsidRDefault="00F728C0" w:rsidP="005C5AB6">
      <w:pPr>
        <w:pStyle w:val="af2"/>
        <w:widowControl w:val="0"/>
        <w:spacing w:before="0" w:beforeAutospacing="0" w:after="0" w:afterAutospacing="0" w:line="360" w:lineRule="auto"/>
        <w:ind w:firstLine="720"/>
        <w:jc w:val="both"/>
        <w:rPr>
          <w:color w:val="000000"/>
          <w:sz w:val="28"/>
        </w:rPr>
      </w:pPr>
      <w:r w:rsidRPr="005C5AB6">
        <w:rPr>
          <w:color w:val="000000"/>
          <w:sz w:val="28"/>
        </w:rPr>
        <w:t>Основные задачи бюджетного процесса заключаются в следующем: выявление материальных и финансовых резервов государства; максимально приближенный к реальности расчет доходов бюджетов; максимально точный расчет расходов бюджетов; обеспечение максимальной сбалансированности бюджетов; согласование бюджетов с реализуемой экономической программой; 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F728C0" w:rsidRPr="005C5AB6" w:rsidRDefault="00F728C0" w:rsidP="005C5AB6">
      <w:pPr>
        <w:pStyle w:val="af2"/>
        <w:widowControl w:val="0"/>
        <w:spacing w:before="0" w:beforeAutospacing="0" w:after="0" w:afterAutospacing="0" w:line="360" w:lineRule="auto"/>
        <w:ind w:firstLine="720"/>
        <w:jc w:val="both"/>
        <w:rPr>
          <w:color w:val="000000"/>
          <w:sz w:val="28"/>
        </w:rPr>
      </w:pPr>
      <w:r w:rsidRPr="005C5AB6">
        <w:rPr>
          <w:color w:val="000000"/>
          <w:sz w:val="28"/>
        </w:rPr>
        <w:t>В основе бюджетного процесса лежат определенные принципы, соблюдение которых дает возможность изначально правильно составить, утвердить и исполнить бюджет, чтобы средства государства были использованы экономно и с максимальной пользой для развития общества. В настоящее время в бюджетном законодательстве РФ для всей бюджетной системы предусмотрены следующие общие принципы:</w:t>
      </w:r>
    </w:p>
    <w:p w:rsidR="00F728C0" w:rsidRPr="005C5AB6" w:rsidRDefault="00F728C0" w:rsidP="005C5AB6">
      <w:pPr>
        <w:numPr>
          <w:ilvl w:val="0"/>
          <w:numId w:val="19"/>
        </w:numPr>
        <w:tabs>
          <w:tab w:val="clear" w:pos="2138"/>
          <w:tab w:val="num" w:pos="360"/>
        </w:tabs>
        <w:spacing w:line="360" w:lineRule="auto"/>
        <w:ind w:left="0" w:firstLine="720"/>
        <w:rPr>
          <w:color w:val="000000"/>
          <w:sz w:val="28"/>
        </w:rPr>
      </w:pPr>
      <w:r w:rsidRPr="005C5AB6">
        <w:rPr>
          <w:color w:val="000000"/>
          <w:sz w:val="28"/>
        </w:rPr>
        <w:t>единства бюджетной системы;</w:t>
      </w:r>
    </w:p>
    <w:p w:rsidR="00F728C0" w:rsidRPr="005C5AB6" w:rsidRDefault="00F728C0" w:rsidP="005C5AB6">
      <w:pPr>
        <w:numPr>
          <w:ilvl w:val="0"/>
          <w:numId w:val="19"/>
        </w:numPr>
        <w:tabs>
          <w:tab w:val="clear" w:pos="2138"/>
          <w:tab w:val="num" w:pos="360"/>
        </w:tabs>
        <w:spacing w:line="360" w:lineRule="auto"/>
        <w:ind w:left="0" w:firstLine="720"/>
        <w:rPr>
          <w:sz w:val="28"/>
        </w:rPr>
      </w:pPr>
      <w:r w:rsidRPr="005C5AB6">
        <w:rPr>
          <w:sz w:val="28"/>
        </w:rPr>
        <w:t xml:space="preserve">принцип разграничения доходов и расходов бюджетов; </w:t>
      </w:r>
    </w:p>
    <w:p w:rsidR="00F728C0" w:rsidRPr="005C5AB6" w:rsidRDefault="00F728C0" w:rsidP="005C5AB6">
      <w:pPr>
        <w:numPr>
          <w:ilvl w:val="0"/>
          <w:numId w:val="19"/>
        </w:numPr>
        <w:tabs>
          <w:tab w:val="clear" w:pos="2138"/>
          <w:tab w:val="num" w:pos="360"/>
        </w:tabs>
        <w:spacing w:line="360" w:lineRule="auto"/>
        <w:ind w:left="0" w:firstLine="720"/>
        <w:rPr>
          <w:sz w:val="28"/>
        </w:rPr>
      </w:pPr>
      <w:r w:rsidRPr="005C5AB6">
        <w:rPr>
          <w:sz w:val="28"/>
        </w:rPr>
        <w:t xml:space="preserve">принцип самостоятельности; </w:t>
      </w:r>
    </w:p>
    <w:p w:rsidR="00F728C0" w:rsidRPr="005C5AB6" w:rsidRDefault="00F728C0" w:rsidP="005C5AB6">
      <w:pPr>
        <w:numPr>
          <w:ilvl w:val="0"/>
          <w:numId w:val="19"/>
        </w:numPr>
        <w:tabs>
          <w:tab w:val="clear" w:pos="2138"/>
          <w:tab w:val="num" w:pos="360"/>
        </w:tabs>
        <w:spacing w:line="360" w:lineRule="auto"/>
        <w:ind w:left="0" w:firstLine="720"/>
        <w:rPr>
          <w:sz w:val="28"/>
        </w:rPr>
      </w:pPr>
      <w:r w:rsidRPr="005C5AB6">
        <w:rPr>
          <w:sz w:val="28"/>
        </w:rPr>
        <w:t xml:space="preserve">сбалансированности; </w:t>
      </w:r>
    </w:p>
    <w:p w:rsidR="00F728C0" w:rsidRPr="005C5AB6" w:rsidRDefault="00F728C0" w:rsidP="005C5AB6">
      <w:pPr>
        <w:numPr>
          <w:ilvl w:val="0"/>
          <w:numId w:val="19"/>
        </w:numPr>
        <w:tabs>
          <w:tab w:val="clear" w:pos="2138"/>
          <w:tab w:val="num" w:pos="360"/>
        </w:tabs>
        <w:spacing w:line="360" w:lineRule="auto"/>
        <w:ind w:left="0" w:firstLine="720"/>
        <w:rPr>
          <w:sz w:val="28"/>
        </w:rPr>
      </w:pPr>
      <w:r w:rsidRPr="005C5AB6">
        <w:rPr>
          <w:sz w:val="28"/>
        </w:rPr>
        <w:t xml:space="preserve">гласности; </w:t>
      </w:r>
    </w:p>
    <w:p w:rsidR="00F728C0" w:rsidRPr="005C5AB6" w:rsidRDefault="00F728C0" w:rsidP="005C5AB6">
      <w:pPr>
        <w:numPr>
          <w:ilvl w:val="0"/>
          <w:numId w:val="19"/>
        </w:numPr>
        <w:tabs>
          <w:tab w:val="clear" w:pos="2138"/>
          <w:tab w:val="num" w:pos="360"/>
        </w:tabs>
        <w:spacing w:line="360" w:lineRule="auto"/>
        <w:ind w:left="0" w:firstLine="720"/>
        <w:rPr>
          <w:sz w:val="28"/>
        </w:rPr>
      </w:pPr>
      <w:r w:rsidRPr="005C5AB6">
        <w:rPr>
          <w:sz w:val="28"/>
        </w:rPr>
        <w:t xml:space="preserve">достоверности; </w:t>
      </w:r>
    </w:p>
    <w:p w:rsidR="00F728C0" w:rsidRPr="005C5AB6" w:rsidRDefault="00F728C0" w:rsidP="005C5AB6">
      <w:pPr>
        <w:numPr>
          <w:ilvl w:val="0"/>
          <w:numId w:val="19"/>
        </w:numPr>
        <w:tabs>
          <w:tab w:val="clear" w:pos="2138"/>
          <w:tab w:val="num" w:pos="360"/>
        </w:tabs>
        <w:spacing w:line="360" w:lineRule="auto"/>
        <w:ind w:left="0" w:firstLine="720"/>
        <w:rPr>
          <w:sz w:val="28"/>
        </w:rPr>
      </w:pPr>
      <w:r w:rsidRPr="005C5AB6">
        <w:rPr>
          <w:sz w:val="28"/>
        </w:rPr>
        <w:t>адресности и целевого характера бюджетных средств.</w:t>
      </w:r>
    </w:p>
    <w:p w:rsidR="00F728C0" w:rsidRPr="005C5AB6" w:rsidRDefault="00F728C0" w:rsidP="005C5AB6">
      <w:pPr>
        <w:pStyle w:val="a3"/>
        <w:widowControl w:val="0"/>
        <w:spacing w:line="360" w:lineRule="auto"/>
        <w:ind w:firstLine="720"/>
        <w:jc w:val="both"/>
        <w:rPr>
          <w:b w:val="0"/>
          <w:sz w:val="28"/>
        </w:rPr>
      </w:pPr>
      <w:r w:rsidRPr="005C5AB6">
        <w:rPr>
          <w:b w:val="0"/>
          <w:sz w:val="28"/>
        </w:rPr>
        <w:t xml:space="preserve">Все эти принципы в той или иной мере присущи и бюджетному процессу. Однако некоторые из них имеют в бюджетном процессе свою интерпретацию и, кроме того, бюджетному процессу присущи также свои собственные принципы. </w:t>
      </w:r>
    </w:p>
    <w:p w:rsidR="00F728C0" w:rsidRPr="005C5AB6" w:rsidRDefault="00F728C0" w:rsidP="005C5AB6">
      <w:pPr>
        <w:numPr>
          <w:ilvl w:val="0"/>
          <w:numId w:val="18"/>
        </w:numPr>
        <w:tabs>
          <w:tab w:val="clear" w:pos="720"/>
          <w:tab w:val="left" w:pos="360"/>
        </w:tabs>
        <w:spacing w:line="360" w:lineRule="auto"/>
        <w:ind w:left="0" w:firstLine="720"/>
        <w:rPr>
          <w:sz w:val="28"/>
        </w:rPr>
      </w:pPr>
      <w:r w:rsidRPr="005C5AB6">
        <w:rPr>
          <w:sz w:val="28"/>
        </w:rPr>
        <w:t xml:space="preserve">Принцип последовательности вступления в бюджетный процесс органов исполнительной и представительной власти. Стадии бюджетного процесса делятся примерно поровну между органами исполнительной власти (они составляют проект бюджета и исполняют бюджет) и представительной власти (а они рассматривают и утверждают проект бюджета и после исполнения бюджета, рассматривают и утверждают отчет об исполнении бюджета - в этом и выражается последовательность). </w:t>
      </w:r>
    </w:p>
    <w:p w:rsidR="00F728C0" w:rsidRPr="005C5AB6" w:rsidRDefault="00F728C0" w:rsidP="005C5AB6">
      <w:pPr>
        <w:numPr>
          <w:ilvl w:val="0"/>
          <w:numId w:val="18"/>
        </w:numPr>
        <w:tabs>
          <w:tab w:val="clear" w:pos="720"/>
          <w:tab w:val="left" w:pos="360"/>
        </w:tabs>
        <w:spacing w:line="360" w:lineRule="auto"/>
        <w:ind w:left="0" w:firstLine="720"/>
        <w:rPr>
          <w:sz w:val="28"/>
        </w:rPr>
      </w:pPr>
      <w:r w:rsidRPr="005C5AB6">
        <w:rPr>
          <w:sz w:val="28"/>
        </w:rPr>
        <w:t>Принцип ежегодности бюджета - бюджет должен быть утвержден до начала планируемого бюджетного года. Кроме того, ежегодность дает возможность более точно выявить тенденции рыночного развития, более полно учесть происходящие изменения в темпах роста производства, внутреннего валового продукта, национального дохода, курса рубля и т.д.</w:t>
      </w:r>
    </w:p>
    <w:p w:rsidR="00F728C0" w:rsidRPr="005C5AB6" w:rsidRDefault="00F728C0" w:rsidP="005C5AB6">
      <w:pPr>
        <w:numPr>
          <w:ilvl w:val="0"/>
          <w:numId w:val="18"/>
        </w:numPr>
        <w:tabs>
          <w:tab w:val="clear" w:pos="720"/>
          <w:tab w:val="left" w:pos="360"/>
        </w:tabs>
        <w:spacing w:line="360" w:lineRule="auto"/>
        <w:ind w:left="0" w:firstLine="720"/>
        <w:rPr>
          <w:sz w:val="28"/>
        </w:rPr>
      </w:pPr>
      <w:r w:rsidRPr="005C5AB6">
        <w:rPr>
          <w:sz w:val="28"/>
        </w:rPr>
        <w:t>Принцип публичности и гласности - имеет особое значение, т.к. бюджетный процесс, процедура абсолютно публичная и гласная, бюджет обсуждается в представительных органах открыто, освещается в СМИ, существует необходимость опубликовать закон "О бюджете" того или иного уровня, а также закон "Об исполнении бюджета" того или иного уровня.</w:t>
      </w:r>
      <w:r w:rsidR="005C5AB6">
        <w:rPr>
          <w:sz w:val="28"/>
        </w:rPr>
        <w:t xml:space="preserve"> </w:t>
      </w:r>
      <w:r w:rsidRPr="005C5AB6">
        <w:rPr>
          <w:sz w:val="28"/>
        </w:rPr>
        <w:t>Гласным должно быть и отклонение бюджета. В случае принятия решения об отклонении проекта бюджета или о неутверждении отчетов об исполнении бюджетов в средствах массовой информации должны быть опубликованы необходимые сведения о причинах принятия такого решения.</w:t>
      </w:r>
    </w:p>
    <w:p w:rsidR="00F728C0" w:rsidRPr="005C5AB6" w:rsidRDefault="00F728C0" w:rsidP="005C5AB6">
      <w:pPr>
        <w:numPr>
          <w:ilvl w:val="0"/>
          <w:numId w:val="18"/>
        </w:numPr>
        <w:tabs>
          <w:tab w:val="clear" w:pos="720"/>
          <w:tab w:val="left" w:pos="360"/>
        </w:tabs>
        <w:spacing w:line="360" w:lineRule="auto"/>
        <w:ind w:left="0" w:firstLine="720"/>
        <w:rPr>
          <w:sz w:val="28"/>
        </w:rPr>
      </w:pPr>
      <w:r w:rsidRPr="005C5AB6">
        <w:rPr>
          <w:sz w:val="28"/>
        </w:rPr>
        <w:t>Принцип специализации бюджетных показателей - он основан на бюджетной классификации, на документе, который группирует все доходы и расходы бюджета по определенным основаниям.</w:t>
      </w:r>
      <w:r w:rsidR="005C5AB6">
        <w:rPr>
          <w:sz w:val="28"/>
        </w:rPr>
        <w:t xml:space="preserve"> </w:t>
      </w:r>
      <w:r w:rsidRPr="005C5AB6">
        <w:rPr>
          <w:sz w:val="28"/>
        </w:rPr>
        <w:t>В состав бюджетной классификация РФ входят:</w:t>
      </w:r>
    </w:p>
    <w:p w:rsidR="00F728C0" w:rsidRPr="005C5AB6" w:rsidRDefault="00F728C0" w:rsidP="005C5AB6">
      <w:pPr>
        <w:numPr>
          <w:ilvl w:val="0"/>
          <w:numId w:val="20"/>
        </w:numPr>
        <w:tabs>
          <w:tab w:val="clear" w:pos="2138"/>
          <w:tab w:val="num" w:pos="360"/>
        </w:tabs>
        <w:spacing w:line="360" w:lineRule="auto"/>
        <w:ind w:left="0" w:firstLine="720"/>
        <w:rPr>
          <w:sz w:val="28"/>
        </w:rPr>
      </w:pPr>
      <w:r w:rsidRPr="005C5AB6">
        <w:rPr>
          <w:sz w:val="28"/>
        </w:rPr>
        <w:t>классификация доходов бюджетов РФ;</w:t>
      </w:r>
    </w:p>
    <w:p w:rsidR="00F728C0" w:rsidRPr="005C5AB6" w:rsidRDefault="00F728C0" w:rsidP="005C5AB6">
      <w:pPr>
        <w:numPr>
          <w:ilvl w:val="0"/>
          <w:numId w:val="20"/>
        </w:numPr>
        <w:tabs>
          <w:tab w:val="clear" w:pos="2138"/>
          <w:tab w:val="num" w:pos="360"/>
        </w:tabs>
        <w:spacing w:line="360" w:lineRule="auto"/>
        <w:ind w:left="0" w:firstLine="720"/>
        <w:rPr>
          <w:sz w:val="28"/>
        </w:rPr>
      </w:pPr>
      <w:r w:rsidRPr="005C5AB6">
        <w:rPr>
          <w:sz w:val="28"/>
        </w:rPr>
        <w:t>функциональная классификация расходов бюджетов РФ;</w:t>
      </w:r>
    </w:p>
    <w:p w:rsidR="00F728C0" w:rsidRPr="005C5AB6" w:rsidRDefault="00F728C0" w:rsidP="005C5AB6">
      <w:pPr>
        <w:numPr>
          <w:ilvl w:val="0"/>
          <w:numId w:val="20"/>
        </w:numPr>
        <w:tabs>
          <w:tab w:val="clear" w:pos="2138"/>
          <w:tab w:val="num" w:pos="360"/>
        </w:tabs>
        <w:spacing w:line="360" w:lineRule="auto"/>
        <w:ind w:left="0" w:firstLine="720"/>
        <w:rPr>
          <w:sz w:val="28"/>
        </w:rPr>
      </w:pPr>
      <w:r w:rsidRPr="005C5AB6">
        <w:rPr>
          <w:sz w:val="28"/>
        </w:rPr>
        <w:t>экономическая классификация расходов бюджетов</w:t>
      </w:r>
      <w:r w:rsidRPr="005C5AB6">
        <w:rPr>
          <w:bCs/>
          <w:sz w:val="28"/>
        </w:rPr>
        <w:t xml:space="preserve"> </w:t>
      </w:r>
      <w:r w:rsidRPr="005C5AB6">
        <w:rPr>
          <w:sz w:val="28"/>
        </w:rPr>
        <w:t>РФ;</w:t>
      </w:r>
    </w:p>
    <w:p w:rsidR="00F728C0" w:rsidRPr="005C5AB6" w:rsidRDefault="00F728C0" w:rsidP="005C5AB6">
      <w:pPr>
        <w:numPr>
          <w:ilvl w:val="0"/>
          <w:numId w:val="20"/>
        </w:numPr>
        <w:tabs>
          <w:tab w:val="clear" w:pos="2138"/>
          <w:tab w:val="num" w:pos="360"/>
        </w:tabs>
        <w:spacing w:line="360" w:lineRule="auto"/>
        <w:ind w:left="0" w:firstLine="720"/>
        <w:rPr>
          <w:sz w:val="28"/>
        </w:rPr>
      </w:pPr>
      <w:r w:rsidRPr="005C5AB6">
        <w:rPr>
          <w:sz w:val="28"/>
        </w:rPr>
        <w:t>классификация источников внутреннего финансирования дефицитов бюджетов РФ;</w:t>
      </w:r>
    </w:p>
    <w:p w:rsidR="00F728C0" w:rsidRPr="005C5AB6" w:rsidRDefault="00F728C0" w:rsidP="005C5AB6">
      <w:pPr>
        <w:numPr>
          <w:ilvl w:val="0"/>
          <w:numId w:val="20"/>
        </w:numPr>
        <w:tabs>
          <w:tab w:val="clear" w:pos="2138"/>
          <w:tab w:val="num" w:pos="360"/>
        </w:tabs>
        <w:spacing w:line="360" w:lineRule="auto"/>
        <w:ind w:left="0" w:firstLine="720"/>
        <w:rPr>
          <w:sz w:val="28"/>
        </w:rPr>
      </w:pPr>
      <w:r w:rsidRPr="005C5AB6">
        <w:rPr>
          <w:sz w:val="28"/>
        </w:rPr>
        <w:t>классификация источников внешнего финансирования дефицитов федерального бюджета и бюджетов субъектов РФ;</w:t>
      </w:r>
    </w:p>
    <w:p w:rsidR="00F728C0" w:rsidRPr="005C5AB6" w:rsidRDefault="00F728C0" w:rsidP="005C5AB6">
      <w:pPr>
        <w:numPr>
          <w:ilvl w:val="0"/>
          <w:numId w:val="20"/>
        </w:numPr>
        <w:tabs>
          <w:tab w:val="clear" w:pos="2138"/>
          <w:tab w:val="num" w:pos="360"/>
        </w:tabs>
        <w:spacing w:line="360" w:lineRule="auto"/>
        <w:ind w:left="0" w:firstLine="720"/>
        <w:rPr>
          <w:sz w:val="28"/>
        </w:rPr>
      </w:pPr>
      <w:r w:rsidRPr="005C5AB6">
        <w:rPr>
          <w:sz w:val="28"/>
        </w:rPr>
        <w:t>классификация видов государственных внутренних долгов РФ и субъектов</w:t>
      </w:r>
      <w:r w:rsidRPr="005C5AB6">
        <w:rPr>
          <w:bCs/>
          <w:sz w:val="28"/>
        </w:rPr>
        <w:t xml:space="preserve"> </w:t>
      </w:r>
      <w:r w:rsidRPr="005C5AB6">
        <w:rPr>
          <w:sz w:val="28"/>
        </w:rPr>
        <w:t>РФ</w:t>
      </w:r>
      <w:r w:rsidRPr="005C5AB6">
        <w:rPr>
          <w:bCs/>
          <w:sz w:val="28"/>
        </w:rPr>
        <w:t>,</w:t>
      </w:r>
      <w:r w:rsidRPr="005C5AB6">
        <w:rPr>
          <w:sz w:val="28"/>
        </w:rPr>
        <w:t xml:space="preserve"> видов, муниципального долга;</w:t>
      </w:r>
    </w:p>
    <w:p w:rsidR="00F728C0" w:rsidRPr="005C5AB6" w:rsidRDefault="00F728C0" w:rsidP="005C5AB6">
      <w:pPr>
        <w:numPr>
          <w:ilvl w:val="0"/>
          <w:numId w:val="20"/>
        </w:numPr>
        <w:tabs>
          <w:tab w:val="clear" w:pos="2138"/>
          <w:tab w:val="num" w:pos="360"/>
        </w:tabs>
        <w:spacing w:line="360" w:lineRule="auto"/>
        <w:ind w:left="0" w:firstLine="720"/>
        <w:rPr>
          <w:sz w:val="28"/>
        </w:rPr>
      </w:pPr>
      <w:r w:rsidRPr="005C5AB6">
        <w:rPr>
          <w:sz w:val="28"/>
        </w:rPr>
        <w:t>классификация видов государственных внешних долгов РФ и субъектов РФ, а также государственных внешних активов РФ;</w:t>
      </w:r>
    </w:p>
    <w:p w:rsidR="00F728C0" w:rsidRPr="005C5AB6" w:rsidRDefault="00F728C0" w:rsidP="005C5AB6">
      <w:pPr>
        <w:numPr>
          <w:ilvl w:val="0"/>
          <w:numId w:val="20"/>
        </w:numPr>
        <w:tabs>
          <w:tab w:val="clear" w:pos="2138"/>
          <w:tab w:val="num" w:pos="360"/>
        </w:tabs>
        <w:spacing w:line="360" w:lineRule="auto"/>
        <w:ind w:left="0" w:firstLine="720"/>
        <w:rPr>
          <w:sz w:val="28"/>
        </w:rPr>
      </w:pPr>
      <w:r w:rsidRPr="005C5AB6">
        <w:rPr>
          <w:sz w:val="28"/>
        </w:rPr>
        <w:t xml:space="preserve">ведомственная классификация расходов РФ. </w:t>
      </w:r>
    </w:p>
    <w:p w:rsidR="00F728C0" w:rsidRPr="005C5AB6" w:rsidRDefault="00F728C0" w:rsidP="005C5AB6">
      <w:pPr>
        <w:spacing w:line="360" w:lineRule="auto"/>
        <w:ind w:firstLine="720"/>
        <w:rPr>
          <w:sz w:val="28"/>
        </w:rPr>
      </w:pPr>
      <w:r w:rsidRPr="005C5AB6">
        <w:rPr>
          <w:sz w:val="28"/>
        </w:rPr>
        <w:t>Принцип специализации показателей бюджета осуществляется</w:t>
      </w:r>
      <w:r w:rsidRPr="005C5AB6">
        <w:rPr>
          <w:bCs/>
          <w:sz w:val="28"/>
        </w:rPr>
        <w:t xml:space="preserve"> </w:t>
      </w:r>
      <w:r w:rsidRPr="005C5AB6">
        <w:rPr>
          <w:sz w:val="28"/>
        </w:rPr>
        <w:t>на всех стадиях бюджетного процесса. Бюджетная классификация - специальный юридический акт, лежащий в основе всей бюджетной деятельности финансовых органов. Следует иметь в виду, что бюджетная классификация имеет значение не только для процессуальных норм бюджетного права, но и лежит в основе материальных норм бюджетных права.</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Бюджетный процесс - это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рассмотрению проектов бюджетов, утверждению и исполнению бюджетов, а также по контролю за их исполнением [</w:t>
      </w:r>
      <w:r w:rsidR="004D4124" w:rsidRPr="005C5AB6">
        <w:rPr>
          <w:sz w:val="28"/>
          <w:szCs w:val="28"/>
        </w:rPr>
        <w:t>7</w:t>
      </w:r>
      <w:r w:rsidRPr="005C5AB6">
        <w:rPr>
          <w:sz w:val="28"/>
          <w:szCs w:val="28"/>
        </w:rPr>
        <w:t>]</w:t>
      </w:r>
      <w:r w:rsidR="004D4124" w:rsidRPr="005C5AB6">
        <w:rPr>
          <w:sz w:val="28"/>
          <w:szCs w:val="28"/>
        </w:rPr>
        <w:t>.</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В основе организации бюджетного процесса лежат определенные принципы, соблюдение которых дает возможность правильно и в сроки, установленные законодательством, составить, утвердить и исполнить бюджет. Основными принципами организации бюджетного процесса являются:</w:t>
      </w:r>
    </w:p>
    <w:p w:rsidR="00F728C0" w:rsidRPr="005C5AB6" w:rsidRDefault="00F728C0" w:rsidP="005C5AB6">
      <w:pPr>
        <w:numPr>
          <w:ilvl w:val="0"/>
          <w:numId w:val="14"/>
        </w:numPr>
        <w:shd w:val="clear" w:color="auto" w:fill="FFFFFF"/>
        <w:tabs>
          <w:tab w:val="clear" w:pos="1069"/>
          <w:tab w:val="num" w:pos="360"/>
        </w:tabs>
        <w:autoSpaceDE w:val="0"/>
        <w:autoSpaceDN w:val="0"/>
        <w:adjustRightInd w:val="0"/>
        <w:spacing w:line="360" w:lineRule="auto"/>
        <w:ind w:left="0" w:firstLine="720"/>
        <w:rPr>
          <w:sz w:val="28"/>
          <w:szCs w:val="28"/>
        </w:rPr>
      </w:pPr>
      <w:r w:rsidRPr="005C5AB6">
        <w:rPr>
          <w:sz w:val="28"/>
          <w:szCs w:val="28"/>
        </w:rPr>
        <w:t>единство и полнота охвата всех доходов и расходов бюджета, которые состоят в том, что бюджетная система России должна объединять все бюджетные доходы и расходы в федеральном бюджете, территориальных бюджетах и местных бюджетах в соответствии с законодательством;</w:t>
      </w:r>
    </w:p>
    <w:p w:rsidR="00F728C0" w:rsidRPr="005C5AB6" w:rsidRDefault="00F728C0" w:rsidP="005C5AB6">
      <w:pPr>
        <w:numPr>
          <w:ilvl w:val="0"/>
          <w:numId w:val="14"/>
        </w:numPr>
        <w:tabs>
          <w:tab w:val="clear" w:pos="1069"/>
          <w:tab w:val="num" w:pos="360"/>
        </w:tabs>
        <w:spacing w:line="360" w:lineRule="auto"/>
        <w:ind w:left="0" w:firstLine="720"/>
        <w:rPr>
          <w:sz w:val="28"/>
          <w:szCs w:val="28"/>
        </w:rPr>
      </w:pPr>
      <w:r w:rsidRPr="005C5AB6">
        <w:rPr>
          <w:sz w:val="28"/>
          <w:szCs w:val="28"/>
        </w:rPr>
        <w:t>реальность планируемых бюджетных доходов, которая достигается как обоснованием размеров всех источников доходов, так и социально-экономическим обоснованием расходов бюджетов;</w:t>
      </w:r>
    </w:p>
    <w:p w:rsidR="00F728C0" w:rsidRPr="005C5AB6" w:rsidRDefault="00F728C0" w:rsidP="005C5AB6">
      <w:pPr>
        <w:numPr>
          <w:ilvl w:val="0"/>
          <w:numId w:val="14"/>
        </w:numPr>
        <w:shd w:val="clear" w:color="auto" w:fill="FFFFFF"/>
        <w:tabs>
          <w:tab w:val="clear" w:pos="1069"/>
          <w:tab w:val="num" w:pos="360"/>
        </w:tabs>
        <w:autoSpaceDE w:val="0"/>
        <w:autoSpaceDN w:val="0"/>
        <w:adjustRightInd w:val="0"/>
        <w:spacing w:line="360" w:lineRule="auto"/>
        <w:ind w:left="0" w:firstLine="720"/>
        <w:rPr>
          <w:sz w:val="28"/>
          <w:szCs w:val="28"/>
        </w:rPr>
      </w:pPr>
      <w:r w:rsidRPr="005C5AB6">
        <w:rPr>
          <w:sz w:val="28"/>
          <w:szCs w:val="28"/>
        </w:rPr>
        <w:t>гласность и публичность разработки проектов и утверждения бюджетов выражаются в том, что на всех стадиях бюджетного процесса проектные показатели подвергаются всестороннему обсуждению;</w:t>
      </w:r>
    </w:p>
    <w:p w:rsidR="00F728C0" w:rsidRPr="005C5AB6" w:rsidRDefault="00F728C0" w:rsidP="005C5AB6">
      <w:pPr>
        <w:numPr>
          <w:ilvl w:val="0"/>
          <w:numId w:val="14"/>
        </w:numPr>
        <w:shd w:val="clear" w:color="auto" w:fill="FFFFFF"/>
        <w:tabs>
          <w:tab w:val="clear" w:pos="1069"/>
          <w:tab w:val="num" w:pos="360"/>
        </w:tabs>
        <w:autoSpaceDE w:val="0"/>
        <w:autoSpaceDN w:val="0"/>
        <w:adjustRightInd w:val="0"/>
        <w:spacing w:line="360" w:lineRule="auto"/>
        <w:ind w:left="0" w:firstLine="720"/>
        <w:rPr>
          <w:sz w:val="28"/>
          <w:szCs w:val="28"/>
        </w:rPr>
      </w:pPr>
      <w:r w:rsidRPr="005C5AB6">
        <w:rPr>
          <w:sz w:val="28"/>
          <w:szCs w:val="28"/>
        </w:rPr>
        <w:t>соблюдение бюджетной классификации выражается в том, что при организации бюджетного процесса следует руководствоваться единой бюджетной классификацией на всех уровнях бюджетной системы;</w:t>
      </w:r>
    </w:p>
    <w:p w:rsidR="00F728C0" w:rsidRPr="005C5AB6" w:rsidRDefault="00F728C0" w:rsidP="005C5AB6">
      <w:pPr>
        <w:numPr>
          <w:ilvl w:val="0"/>
          <w:numId w:val="14"/>
        </w:numPr>
        <w:shd w:val="clear" w:color="auto" w:fill="FFFFFF"/>
        <w:tabs>
          <w:tab w:val="clear" w:pos="1069"/>
          <w:tab w:val="num" w:pos="360"/>
        </w:tabs>
        <w:autoSpaceDE w:val="0"/>
        <w:autoSpaceDN w:val="0"/>
        <w:adjustRightInd w:val="0"/>
        <w:spacing w:line="360" w:lineRule="auto"/>
        <w:ind w:left="0" w:firstLine="720"/>
        <w:rPr>
          <w:sz w:val="28"/>
          <w:szCs w:val="28"/>
        </w:rPr>
      </w:pPr>
      <w:r w:rsidRPr="005C5AB6">
        <w:rPr>
          <w:sz w:val="28"/>
          <w:szCs w:val="28"/>
        </w:rPr>
        <w:t>периодичность бюджетов, которая заключается в ежегодном составлении бюджета на календарный финансовый год;</w:t>
      </w:r>
    </w:p>
    <w:p w:rsidR="00F728C0" w:rsidRPr="005C5AB6" w:rsidRDefault="00F728C0" w:rsidP="005C5AB6">
      <w:pPr>
        <w:numPr>
          <w:ilvl w:val="0"/>
          <w:numId w:val="14"/>
        </w:numPr>
        <w:shd w:val="clear" w:color="auto" w:fill="FFFFFF"/>
        <w:tabs>
          <w:tab w:val="clear" w:pos="1069"/>
          <w:tab w:val="num" w:pos="360"/>
        </w:tabs>
        <w:autoSpaceDE w:val="0"/>
        <w:autoSpaceDN w:val="0"/>
        <w:adjustRightInd w:val="0"/>
        <w:spacing w:line="360" w:lineRule="auto"/>
        <w:ind w:left="0" w:firstLine="720"/>
        <w:rPr>
          <w:sz w:val="28"/>
          <w:szCs w:val="28"/>
        </w:rPr>
      </w:pPr>
      <w:r w:rsidRPr="005C5AB6">
        <w:rPr>
          <w:sz w:val="28"/>
          <w:szCs w:val="28"/>
        </w:rPr>
        <w:t>отражение в бюджете на очередной финансовый год социально-экономической политики, изложенной в Бюджетном послании Президента РФ.</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Бюджетный процесс в Российской Федерации строится в соответствии с законодательством Российской Федерации - Законом РФ "Об основах бюджетного устройства и бюджетного процесса в РСФСР" и Бюджетным кодексом Российской Федерации, а также законами республик в составе России.</w: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Бюджетный процесс в Российской Федерации состоит из следующих стадий бюджетной деятельности: составление проекта бюджета; рассмотрение проекта бюджета и утверждение бюджета; исполнение бюджета; составление и утверждение отчета об исполнении бюджета. Стадии бюджетного процесса РФ показаны на схеме (рис. 1). </w:t>
      </w:r>
    </w:p>
    <w:p w:rsidR="00F728C0" w:rsidRPr="005C5AB6" w:rsidRDefault="00F728C0" w:rsidP="005C5AB6">
      <w:pPr>
        <w:shd w:val="clear" w:color="auto" w:fill="FFFFFF"/>
        <w:autoSpaceDE w:val="0"/>
        <w:autoSpaceDN w:val="0"/>
        <w:adjustRightInd w:val="0"/>
        <w:spacing w:line="360" w:lineRule="auto"/>
        <w:ind w:firstLine="720"/>
        <w:rPr>
          <w:sz w:val="28"/>
          <w:szCs w:val="16"/>
        </w:rPr>
      </w:pPr>
    </w:p>
    <w:p w:rsidR="00F728C0" w:rsidRPr="005C5AB6" w:rsidRDefault="00661964" w:rsidP="005C5AB6">
      <w:pPr>
        <w:shd w:val="clear" w:color="auto" w:fill="FFFFFF"/>
        <w:autoSpaceDE w:val="0"/>
        <w:autoSpaceDN w:val="0"/>
        <w:adjustRightInd w:val="0"/>
        <w:spacing w:line="360" w:lineRule="auto"/>
        <w:ind w:firstLine="720"/>
        <w:rPr>
          <w:sz w:val="28"/>
          <w:szCs w:val="28"/>
        </w:rPr>
      </w:pPr>
      <w:r>
        <w:rPr>
          <w:noProof/>
        </w:rPr>
        <w:pict>
          <v:group id="_x0000_s1026" editas="canvas" style="position:absolute;margin-left:36pt;margin-top:0;width:324pt;height:315pt;z-index:251656704;mso-position-horizontal-relative:char;mso-position-vertical-relative:line" coordorigin="3130,6474" coordsize="6480,63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30;top:6474;width:6480;height:63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570;top:6691;width:4140;height:900" strokeweight="1.5pt">
              <v:textbox style="mso-next-textbox:#_x0000_s1028">
                <w:txbxContent>
                  <w:p w:rsidR="00790C7D" w:rsidRPr="005C5AB6" w:rsidRDefault="00790C7D" w:rsidP="008552BD">
                    <w:pPr>
                      <w:widowControl/>
                      <w:spacing w:line="240" w:lineRule="auto"/>
                      <w:ind w:firstLine="0"/>
                      <w:jc w:val="center"/>
                      <w:rPr>
                        <w:sz w:val="20"/>
                      </w:rPr>
                    </w:pPr>
                    <w:r w:rsidRPr="005C5AB6">
                      <w:rPr>
                        <w:sz w:val="20"/>
                      </w:rPr>
                      <w:t>Стадии бюджетного процесса в РФ</w:t>
                    </w:r>
                  </w:p>
                </w:txbxContent>
              </v:textbox>
            </v:shape>
            <v:shape id="_x0000_s1029" type="#_x0000_t202" style="position:absolute;left:5110;top:7951;width:3780;height:720">
              <v:textbox style="mso-next-textbox:#_x0000_s1029">
                <w:txbxContent>
                  <w:p w:rsidR="00790C7D" w:rsidRPr="005C5AB6" w:rsidRDefault="00790C7D" w:rsidP="008552BD">
                    <w:pPr>
                      <w:widowControl/>
                      <w:spacing w:line="240" w:lineRule="auto"/>
                      <w:ind w:firstLine="0"/>
                      <w:jc w:val="center"/>
                      <w:rPr>
                        <w:sz w:val="20"/>
                      </w:rPr>
                    </w:pPr>
                    <w:r w:rsidRPr="005C5AB6">
                      <w:rPr>
                        <w:sz w:val="20"/>
                      </w:rPr>
                      <w:t>1. Составление проекта бюджета</w:t>
                    </w:r>
                  </w:p>
                </w:txbxContent>
              </v:textbox>
            </v:shape>
            <v:shape id="_x0000_s1030" type="#_x0000_t202" style="position:absolute;left:5110;top:9174;width:3780;height:757">
              <v:textbox style="mso-next-textbox:#_x0000_s1030">
                <w:txbxContent>
                  <w:p w:rsidR="00790C7D" w:rsidRPr="005C5AB6" w:rsidRDefault="00790C7D" w:rsidP="008552BD">
                    <w:pPr>
                      <w:widowControl/>
                      <w:spacing w:line="240" w:lineRule="auto"/>
                      <w:ind w:firstLine="0"/>
                      <w:jc w:val="center"/>
                      <w:rPr>
                        <w:sz w:val="20"/>
                      </w:rPr>
                    </w:pPr>
                    <w:r w:rsidRPr="005C5AB6">
                      <w:rPr>
                        <w:sz w:val="20"/>
                      </w:rPr>
                      <w:t>2. Рассмотрение проекта бюджета утверждение бюджета</w:t>
                    </w:r>
                  </w:p>
                </w:txbxContent>
              </v:textbox>
            </v:shape>
            <v:shape id="_x0000_s1031" type="#_x0000_t202" style="position:absolute;left:5110;top:10613;width:3780;height:578">
              <v:textbox style="mso-next-textbox:#_x0000_s1031">
                <w:txbxContent>
                  <w:p w:rsidR="00790C7D" w:rsidRPr="008552BD" w:rsidRDefault="00790C7D" w:rsidP="008552BD">
                    <w:pPr>
                      <w:widowControl/>
                      <w:spacing w:line="240" w:lineRule="auto"/>
                      <w:ind w:firstLine="0"/>
                      <w:jc w:val="center"/>
                      <w:rPr>
                        <w:sz w:val="20"/>
                      </w:rPr>
                    </w:pPr>
                    <w:r w:rsidRPr="008552BD">
                      <w:rPr>
                        <w:sz w:val="20"/>
                      </w:rPr>
                      <w:t>3. Исполнение бюджета</w:t>
                    </w:r>
                  </w:p>
                </w:txbxContent>
              </v:textbox>
            </v:shape>
            <v:shape id="_x0000_s1032" type="#_x0000_t202" style="position:absolute;left:5110;top:11731;width:4320;height:757">
              <v:textbox style="mso-next-textbox:#_x0000_s1032">
                <w:txbxContent>
                  <w:p w:rsidR="00790C7D" w:rsidRPr="008552BD" w:rsidRDefault="00790C7D" w:rsidP="008552BD">
                    <w:pPr>
                      <w:widowControl/>
                      <w:spacing w:line="240" w:lineRule="auto"/>
                      <w:ind w:firstLine="0"/>
                      <w:jc w:val="center"/>
                      <w:rPr>
                        <w:sz w:val="20"/>
                      </w:rPr>
                    </w:pPr>
                    <w:r w:rsidRPr="008552BD">
                      <w:rPr>
                        <w:sz w:val="20"/>
                      </w:rPr>
                      <w:t>4. Составление отчета об исполнении бюджета и утверждение отчета</w:t>
                    </w:r>
                  </w:p>
                </w:txbxContent>
              </v:textbox>
            </v:shape>
            <v:line id="_x0000_s1033" style="position:absolute" from="4210,7374" to="4210,12414"/>
            <v:line id="_x0000_s1034" style="position:absolute" from="4210,8131" to="5110,8132"/>
            <v:line id="_x0000_s1035" style="position:absolute" from="4210,9714" to="5110,9714"/>
            <v:line id="_x0000_s1036" style="position:absolute" from="4210,10974" to="5110,10974"/>
            <v:line id="_x0000_s1037" style="position:absolute" from="4210,12414" to="5110,12414"/>
            <v:line id="_x0000_s1038" style="position:absolute" from="4210,7411" to="4570,7412"/>
          </v:group>
        </w:pict>
      </w:r>
      <w:r>
        <w:rPr>
          <w:sz w:val="28"/>
          <w:szCs w:val="28"/>
        </w:rPr>
        <w:pict>
          <v:shape id="_x0000_i1025" type="#_x0000_t75" style="width:6in;height:313.5pt">
            <v:imagedata r:id="rId7" o:title="" croptop="-65521f" cropbottom="65521f"/>
          </v:shape>
        </w:pict>
      </w:r>
    </w:p>
    <w:p w:rsidR="00F728C0" w:rsidRPr="005C5AB6" w:rsidRDefault="00F728C0" w:rsidP="005C5AB6">
      <w:pPr>
        <w:shd w:val="clear" w:color="auto" w:fill="FFFFFF"/>
        <w:autoSpaceDE w:val="0"/>
        <w:autoSpaceDN w:val="0"/>
        <w:adjustRightInd w:val="0"/>
        <w:spacing w:line="360" w:lineRule="auto"/>
        <w:ind w:firstLine="720"/>
        <w:rPr>
          <w:sz w:val="28"/>
          <w:szCs w:val="28"/>
        </w:rPr>
      </w:pPr>
      <w:r w:rsidRPr="005C5AB6">
        <w:rPr>
          <w:sz w:val="28"/>
          <w:szCs w:val="28"/>
        </w:rPr>
        <w:t>Рис. 1. Схема бюджетного процесса по стадиям</w:t>
      </w:r>
    </w:p>
    <w:p w:rsidR="008552BD" w:rsidRDefault="008552BD" w:rsidP="005C5AB6">
      <w:pPr>
        <w:shd w:val="clear" w:color="auto" w:fill="FFFFFF"/>
        <w:autoSpaceDE w:val="0"/>
        <w:autoSpaceDN w:val="0"/>
        <w:adjustRightInd w:val="0"/>
        <w:spacing w:line="360" w:lineRule="auto"/>
        <w:ind w:firstLine="720"/>
        <w:rPr>
          <w:sz w:val="28"/>
          <w:szCs w:val="28"/>
        </w:rPr>
      </w:pPr>
    </w:p>
    <w:p w:rsidR="00F728C0" w:rsidRPr="005C5AB6" w:rsidRDefault="00661964" w:rsidP="005C5AB6">
      <w:pPr>
        <w:shd w:val="clear" w:color="auto" w:fill="FFFFFF"/>
        <w:autoSpaceDE w:val="0"/>
        <w:autoSpaceDN w:val="0"/>
        <w:adjustRightInd w:val="0"/>
        <w:spacing w:line="360" w:lineRule="auto"/>
        <w:ind w:firstLine="720"/>
        <w:rPr>
          <w:sz w:val="28"/>
          <w:szCs w:val="28"/>
        </w:rPr>
      </w:pPr>
      <w:r>
        <w:rPr>
          <w:noProof/>
        </w:rPr>
        <w:pict>
          <v:line id="_x0000_s1039" style="position:absolute;left:0;text-align:left;z-index:251658752" from="247.05pt,74.25pt" to="292.05pt,74.25pt"/>
        </w:pict>
      </w:r>
      <w:r>
        <w:rPr>
          <w:noProof/>
        </w:rPr>
        <w:pict>
          <v:line id="_x0000_s1040" style="position:absolute;left:0;text-align:left;z-index:251657728" from="247.05pt,74.25pt" to="292.05pt,74.25pt"/>
        </w:pict>
      </w:r>
      <w:r w:rsidR="00F728C0" w:rsidRPr="005C5AB6">
        <w:rPr>
          <w:sz w:val="28"/>
          <w:szCs w:val="28"/>
        </w:rPr>
        <w:t xml:space="preserve">В соответствии с Бюджетным кодексом РФ (Федеральный закон от 31 июля </w:t>
      </w:r>
      <w:smartTag w:uri="urn:schemas-microsoft-com:office:smarttags" w:element="metricconverter">
        <w:smartTagPr>
          <w:attr w:name="ProductID" w:val="1993 г"/>
        </w:smartTagPr>
        <w:r w:rsidR="00F728C0" w:rsidRPr="005C5AB6">
          <w:rPr>
            <w:sz w:val="28"/>
            <w:szCs w:val="28"/>
          </w:rPr>
          <w:t>1998 г</w:t>
        </w:r>
      </w:smartTag>
      <w:r w:rsidR="00F728C0" w:rsidRPr="005C5AB6">
        <w:rPr>
          <w:sz w:val="28"/>
          <w:szCs w:val="28"/>
        </w:rPr>
        <w:t>. № 145-ФЗ) составлению проектов бюджетов предшествует разработка прогнозов социально-экономического развития России, субъектов Федерации, муниципальных образований и отраслей экономики, а также подготовка перспективного финансового плана, баланса ресурсов, на основании которых органы исполнительной власти и участники бюджетного процесса осуществляют разработку проектов бюджетов [</w:t>
      </w:r>
      <w:r w:rsidR="004D4124" w:rsidRPr="005C5AB6">
        <w:rPr>
          <w:sz w:val="28"/>
          <w:szCs w:val="28"/>
        </w:rPr>
        <w:t>2</w:t>
      </w:r>
      <w:r w:rsidR="00F728C0" w:rsidRPr="005C5AB6">
        <w:rPr>
          <w:sz w:val="28"/>
          <w:szCs w:val="28"/>
        </w:rPr>
        <w:t>]</w:t>
      </w:r>
      <w:r w:rsidR="004D4124" w:rsidRPr="005C5AB6">
        <w:rPr>
          <w:sz w:val="28"/>
          <w:szCs w:val="28"/>
        </w:rPr>
        <w:t>.</w:t>
      </w:r>
    </w:p>
    <w:p w:rsidR="00F728C0" w:rsidRPr="005C5AB6" w:rsidRDefault="00F728C0" w:rsidP="005C5AB6">
      <w:pPr>
        <w:spacing w:line="360" w:lineRule="auto"/>
        <w:ind w:firstLine="720"/>
        <w:rPr>
          <w:sz w:val="28"/>
          <w:szCs w:val="28"/>
        </w:rPr>
      </w:pPr>
      <w:r w:rsidRPr="005C5AB6">
        <w:rPr>
          <w:sz w:val="28"/>
          <w:szCs w:val="28"/>
        </w:rPr>
        <w:t xml:space="preserve">Участниками бюджетного процесса являются: </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Президент Российской Федерации;</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органы законодательной (представительной) власти;</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органы денежно-кредитного регулирования;</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органы государственного и муниципального финансового контроля;</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государственные внебюджетные фонды;</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главные распорядители и распорядители бюджетных средств;</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 xml:space="preserve">иные органы, на которые законодательством РФ, субъектов РФ возложены бюджетные, налоговые и иные полномочия; </w:t>
      </w:r>
    </w:p>
    <w:p w:rsidR="00F728C0" w:rsidRPr="005C5AB6" w:rsidRDefault="00F728C0" w:rsidP="005C5AB6">
      <w:pPr>
        <w:numPr>
          <w:ilvl w:val="0"/>
          <w:numId w:val="13"/>
        </w:numPr>
        <w:tabs>
          <w:tab w:val="clear" w:pos="1429"/>
          <w:tab w:val="num" w:pos="360"/>
        </w:tabs>
        <w:spacing w:line="360" w:lineRule="auto"/>
        <w:ind w:left="0" w:firstLine="720"/>
        <w:rPr>
          <w:sz w:val="28"/>
          <w:szCs w:val="28"/>
        </w:rPr>
      </w:pPr>
      <w:r w:rsidRPr="005C5AB6">
        <w:rPr>
          <w:sz w:val="28"/>
          <w:szCs w:val="28"/>
        </w:rPr>
        <w:t>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F728C0" w:rsidRPr="005C5AB6" w:rsidRDefault="00F728C0" w:rsidP="005C5AB6">
      <w:pPr>
        <w:pStyle w:val="32"/>
        <w:spacing w:line="360" w:lineRule="auto"/>
        <w:ind w:firstLine="720"/>
        <w:rPr>
          <w:szCs w:val="28"/>
        </w:rPr>
      </w:pPr>
      <w:r w:rsidRPr="005C5AB6">
        <w:rPr>
          <w:szCs w:val="28"/>
        </w:rPr>
        <w:t>Состав участников бюджетного процесса шире, чем состав органов, обладающих бюджетными полномочиями. К ним помимо органов, обладающих бюджетными полномочиями, относятся: Президент РФ, органы законодательной (представительной) и исполнительной власти, органы управления государственными внебюджетными фондами, главные распорядители и распорядители бюджетных средств, бюджетные учреждения, государственные и муниципальные унитарные предприятия как бюджетополучатели, а также кредитные организации, осуществляющие отдельные операции со средствами бюджетов. Вместе с тем, следует еще раз подчеркнуть, что в соответствии со ст. 153 и 154 Б</w:t>
      </w:r>
      <w:r w:rsidR="004D4124" w:rsidRPr="005C5AB6">
        <w:rPr>
          <w:szCs w:val="28"/>
        </w:rPr>
        <w:t>юджетного Кодекса</w:t>
      </w:r>
      <w:r w:rsidRPr="005C5AB6">
        <w:rPr>
          <w:szCs w:val="28"/>
        </w:rPr>
        <w:t xml:space="preserve"> РФ органы законодательной и исполнительной власти обладают бюджетными полномочиями, хотя они и не включены в состав органов, обладающих бюджетными полномочиями в соответствии со ст. 151.</w:t>
      </w:r>
    </w:p>
    <w:p w:rsidR="008552BD" w:rsidRDefault="00F728C0" w:rsidP="005C5AB6">
      <w:pPr>
        <w:pStyle w:val="32"/>
        <w:spacing w:line="360" w:lineRule="auto"/>
        <w:ind w:firstLine="720"/>
        <w:rPr>
          <w:szCs w:val="28"/>
        </w:rPr>
      </w:pPr>
      <w:r w:rsidRPr="005C5AB6">
        <w:rPr>
          <w:szCs w:val="28"/>
        </w:rPr>
        <w:t>В состав участников бюджетного процесса, исходя из расширительной трактовки бюджетной системы РФ, входят и органы управления соответствующими государственными внебюджетными фондами (Пенсионным фондом РФ, Фондом социального страхования РФ, Федеральным и территориальными фондами обязательного медицинского страхования РФ). Они составляют проекты бюджетов соответствующих фондов, представляют их для утверждения в Федеральное Собрание РФ и законодательные органы власти субъектов РФ (по территориальным внебюджетным фондам), составляют отчеты об исполнении бюджетов фондов с последующим утверждением Федеральным Собранием РФ в форме федерального закона.</w:t>
      </w:r>
    </w:p>
    <w:p w:rsidR="00927D1A" w:rsidRPr="008552BD" w:rsidRDefault="008552BD" w:rsidP="008552BD">
      <w:pPr>
        <w:pStyle w:val="32"/>
        <w:spacing w:line="360" w:lineRule="auto"/>
        <w:ind w:firstLine="720"/>
        <w:rPr>
          <w:b/>
          <w:szCs w:val="28"/>
        </w:rPr>
      </w:pPr>
      <w:r>
        <w:rPr>
          <w:sz w:val="26"/>
        </w:rPr>
        <w:br w:type="page"/>
      </w:r>
      <w:bookmarkStart w:id="31" w:name="_Toc177722786"/>
      <w:r w:rsidR="00927D1A" w:rsidRPr="008552BD">
        <w:rPr>
          <w:b/>
          <w:szCs w:val="28"/>
          <w:lang w:val="en-US"/>
        </w:rPr>
        <w:t>II</w:t>
      </w:r>
      <w:r w:rsidR="002438BA" w:rsidRPr="008552BD">
        <w:rPr>
          <w:b/>
          <w:szCs w:val="28"/>
        </w:rPr>
        <w:t xml:space="preserve">. </w:t>
      </w:r>
      <w:r w:rsidR="00927D1A" w:rsidRPr="008552BD">
        <w:rPr>
          <w:b/>
          <w:szCs w:val="28"/>
        </w:rPr>
        <w:t>Практическая часть.</w:t>
      </w:r>
      <w:bookmarkEnd w:id="31"/>
    </w:p>
    <w:p w:rsidR="004A6C07" w:rsidRPr="008552BD" w:rsidRDefault="00927D1A" w:rsidP="005C5AB6">
      <w:pPr>
        <w:pStyle w:val="1"/>
        <w:spacing w:line="360" w:lineRule="auto"/>
        <w:ind w:firstLine="720"/>
        <w:jc w:val="both"/>
        <w:rPr>
          <w:rFonts w:ascii="Times New Roman" w:hAnsi="Times New Roman"/>
          <w:color w:val="000000"/>
          <w:sz w:val="28"/>
          <w:szCs w:val="28"/>
        </w:rPr>
      </w:pPr>
      <w:bookmarkStart w:id="32" w:name="_Toc177722787"/>
      <w:r w:rsidRPr="008552BD">
        <w:rPr>
          <w:rFonts w:ascii="Times New Roman" w:hAnsi="Times New Roman"/>
          <w:color w:val="000000"/>
          <w:sz w:val="28"/>
          <w:szCs w:val="28"/>
        </w:rPr>
        <w:t xml:space="preserve">Анализ </w:t>
      </w:r>
      <w:r w:rsidR="0001133F" w:rsidRPr="008552BD">
        <w:rPr>
          <w:rFonts w:ascii="Times New Roman" w:hAnsi="Times New Roman"/>
          <w:color w:val="000000"/>
          <w:sz w:val="28"/>
          <w:szCs w:val="28"/>
        </w:rPr>
        <w:t>исполнения бюджета Республики Марий Эл</w:t>
      </w:r>
      <w:bookmarkEnd w:id="26"/>
      <w:bookmarkEnd w:id="27"/>
      <w:bookmarkEnd w:id="28"/>
      <w:bookmarkEnd w:id="29"/>
      <w:bookmarkEnd w:id="30"/>
      <w:bookmarkEnd w:id="32"/>
    </w:p>
    <w:p w:rsidR="00927D1A" w:rsidRPr="008552BD" w:rsidRDefault="00927D1A" w:rsidP="005C5AB6">
      <w:pPr>
        <w:spacing w:line="360" w:lineRule="auto"/>
        <w:ind w:firstLine="720"/>
        <w:rPr>
          <w:b/>
          <w:sz w:val="28"/>
        </w:rPr>
      </w:pPr>
    </w:p>
    <w:p w:rsidR="00E00D62" w:rsidRPr="008552BD" w:rsidRDefault="00E00D62" w:rsidP="005C5AB6">
      <w:pPr>
        <w:pStyle w:val="1"/>
        <w:keepNext w:val="0"/>
        <w:spacing w:line="360" w:lineRule="auto"/>
        <w:ind w:firstLine="720"/>
        <w:jc w:val="both"/>
        <w:rPr>
          <w:rFonts w:ascii="Times New Roman" w:hAnsi="Times New Roman"/>
          <w:bCs/>
          <w:color w:val="000000"/>
          <w:sz w:val="28"/>
          <w:szCs w:val="28"/>
        </w:rPr>
      </w:pPr>
      <w:bookmarkStart w:id="33" w:name="_Toc148245762"/>
      <w:bookmarkStart w:id="34" w:name="_Toc158179138"/>
      <w:bookmarkStart w:id="35" w:name="_Toc177722788"/>
      <w:bookmarkStart w:id="36" w:name="_Toc524604569"/>
      <w:bookmarkStart w:id="37" w:name="_Toc18903558"/>
      <w:bookmarkStart w:id="38" w:name="_Toc59252104"/>
      <w:bookmarkStart w:id="39" w:name="_Toc62269031"/>
      <w:bookmarkStart w:id="40" w:name="_Toc63658460"/>
      <w:bookmarkStart w:id="41" w:name="_Toc517356731"/>
      <w:bookmarkStart w:id="42" w:name="_Toc517609488"/>
      <w:bookmarkStart w:id="43" w:name="_Toc517609593"/>
      <w:bookmarkStart w:id="44" w:name="_Toc523123873"/>
      <w:bookmarkStart w:id="45" w:name="_Toc61320842"/>
      <w:bookmarkStart w:id="46" w:name="_Toc72608393"/>
      <w:bookmarkStart w:id="47" w:name="_Toc91556750"/>
      <w:bookmarkStart w:id="48" w:name="_Toc91557014"/>
      <w:bookmarkStart w:id="49" w:name="_Toc93760931"/>
      <w:bookmarkStart w:id="50" w:name="_Toc93901177"/>
      <w:bookmarkStart w:id="51" w:name="_Toc116416098"/>
      <w:r w:rsidRPr="008552BD">
        <w:rPr>
          <w:rFonts w:ascii="Times New Roman" w:hAnsi="Times New Roman"/>
          <w:bCs/>
          <w:color w:val="000000"/>
          <w:sz w:val="28"/>
          <w:szCs w:val="28"/>
        </w:rPr>
        <w:t>2.1. Анализ бюджета Республики Марий Эл на 2005 год</w:t>
      </w:r>
      <w:bookmarkEnd w:id="33"/>
      <w:bookmarkEnd w:id="34"/>
      <w:bookmarkEnd w:id="35"/>
    </w:p>
    <w:p w:rsidR="00E00D62" w:rsidRPr="005C5AB6" w:rsidRDefault="00E00D62" w:rsidP="005C5AB6">
      <w:pPr>
        <w:shd w:val="clear" w:color="auto" w:fill="FFFFFF"/>
        <w:autoSpaceDE w:val="0"/>
        <w:autoSpaceDN w:val="0"/>
        <w:adjustRightInd w:val="0"/>
        <w:spacing w:line="360" w:lineRule="auto"/>
        <w:ind w:firstLine="720"/>
        <w:rPr>
          <w:color w:val="000000"/>
          <w:sz w:val="28"/>
          <w:szCs w:val="16"/>
        </w:rPr>
      </w:pP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Рассмотрим основные показатели бюджета субъекта Российской Федерации - Республики Марий Эл в аспекте федерального бюджета на 2005 год</w:t>
      </w:r>
      <w:r w:rsidR="007556D8" w:rsidRPr="005C5AB6">
        <w:rPr>
          <w:color w:val="000000"/>
          <w:sz w:val="28"/>
          <w:szCs w:val="28"/>
        </w:rPr>
        <w:t xml:space="preserve"> </w:t>
      </w:r>
      <w:r w:rsidR="007556D8" w:rsidRPr="005C5AB6">
        <w:rPr>
          <w:sz w:val="28"/>
          <w:szCs w:val="28"/>
        </w:rPr>
        <w:t>[3]</w:t>
      </w:r>
      <w:r w:rsidRPr="005C5AB6">
        <w:rPr>
          <w:color w:val="000000"/>
          <w:sz w:val="28"/>
          <w:szCs w:val="28"/>
        </w:rPr>
        <w:t>.</w:t>
      </w:r>
      <w:r w:rsidR="005C5AB6">
        <w:rPr>
          <w:color w:val="000000"/>
          <w:sz w:val="28"/>
          <w:szCs w:val="28"/>
        </w:rPr>
        <w:t xml:space="preserve"> </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 xml:space="preserve">Структура доходов и расходов бюджета каждого уровня, с точки зрения математических отношений, интересна не сама по себе. Она позволяет судить об устойчивости бюджета; отражает степень реализации концептуальных основ финансово-бюджетной политики, приоритетные направления при финансировании расходов; характеризует уровень отношений центрального бюджета и бюджетов субъектов РФ, другие важные моменты. </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Основной функцией бюджета субъекта РФ является регулирование доходов местных бюджетов, которое осуществляется через перераспределение бюджетных ресурсов. Расходы на финансовую помощь местным бюджетам составляют более одной четвертой всех расходов бюджета.</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Приоритетными направлениями расходов бюджета являются расходы на промышленность, транспорт, строительство, здравоохранение и физкультуру, сельское хозяйство и социальную политику, при этом значительная сумма расходов приходится на прочие расходы.</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color w:val="000000"/>
          <w:sz w:val="28"/>
          <w:szCs w:val="28"/>
        </w:rPr>
        <w:t xml:space="preserve">Республиканский бюджет Республики Марий Эл на 2005 год был принят </w:t>
      </w:r>
      <w:r w:rsidRPr="005C5AB6">
        <w:rPr>
          <w:rFonts w:cs="Courier New"/>
          <w:sz w:val="28"/>
          <w:szCs w:val="28"/>
        </w:rPr>
        <w:t xml:space="preserve">Государственным Собранием Республики Марий Эл 25 ноября 2004 года и подписан Президентом Республики Марий Эл Л.Маркеловым 2 декабря 2004 года. </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Республиканский бюджет Республики Марий Эл утвержден на 2005 год по расходам в сумме 5923377 тыс. рублей, по доходам в сумме 5512976 тыс. рублей. Предельный размер дефицита республиканского бюджета Республики Марий Эл на 2005 год установлен в сумме 410401 тыс. рублей;</w:t>
      </w:r>
      <w:r w:rsidR="008552BD">
        <w:rPr>
          <w:rFonts w:cs="Courier New"/>
          <w:sz w:val="28"/>
          <w:szCs w:val="28"/>
        </w:rPr>
        <w:t xml:space="preserve"> </w:t>
      </w:r>
      <w:r w:rsidRPr="005C5AB6">
        <w:rPr>
          <w:rFonts w:cs="Courier New"/>
          <w:sz w:val="28"/>
          <w:szCs w:val="28"/>
        </w:rPr>
        <w:t xml:space="preserve">предельный размер государственного внутреннего долга Республики Марий Эл на 1 января </w:t>
      </w:r>
      <w:smartTag w:uri="urn:schemas-microsoft-com:office:smarttags" w:element="metricconverter">
        <w:smartTagPr>
          <w:attr w:name="ProductID" w:val="1993 г"/>
        </w:smartTagPr>
        <w:r w:rsidRPr="005C5AB6">
          <w:rPr>
            <w:rFonts w:cs="Courier New"/>
            <w:sz w:val="28"/>
            <w:szCs w:val="28"/>
          </w:rPr>
          <w:t>2006 г</w:t>
        </w:r>
      </w:smartTag>
      <w:r w:rsidRPr="005C5AB6">
        <w:rPr>
          <w:rFonts w:cs="Courier New"/>
          <w:sz w:val="28"/>
          <w:szCs w:val="28"/>
        </w:rPr>
        <w:t>.</w:t>
      </w:r>
      <w:r w:rsidR="005C5AB6">
        <w:rPr>
          <w:rFonts w:cs="Courier New"/>
          <w:sz w:val="28"/>
          <w:szCs w:val="28"/>
        </w:rPr>
        <w:t xml:space="preserve"> </w:t>
      </w:r>
      <w:r w:rsidRPr="005C5AB6">
        <w:rPr>
          <w:rFonts w:cs="Courier New"/>
          <w:sz w:val="28"/>
          <w:szCs w:val="28"/>
        </w:rPr>
        <w:t>- в сумме 954844 тыс. рублей, в том числе предельный объем обязательств по государственным гарантиям в сумме 60000 тыс. рублей; предельный объем обязательств по государственным гарантиям Республики Марий Эл, предоставляемым в 2005 году, в сумме не более 40000 тыс. рублей; лимит объема предоставляемых бюджетных кредитов на сроки, выходящие за пределы финансового года, в сумме 5000 тыс. рублей.</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Источниками финансирования дефицита республиканского бюджета Республики Марий Эл являются:</w:t>
      </w:r>
    </w:p>
    <w:p w:rsidR="00E00D62" w:rsidRPr="005C5AB6" w:rsidRDefault="00E00D62" w:rsidP="005C5AB6">
      <w:pPr>
        <w:numPr>
          <w:ilvl w:val="0"/>
          <w:numId w:val="7"/>
        </w:numPr>
        <w:shd w:val="clear" w:color="auto" w:fill="FFFFFF"/>
        <w:tabs>
          <w:tab w:val="clear" w:pos="2138"/>
          <w:tab w:val="num" w:pos="360"/>
        </w:tabs>
        <w:autoSpaceDE w:val="0"/>
        <w:autoSpaceDN w:val="0"/>
        <w:adjustRightInd w:val="0"/>
        <w:spacing w:line="360" w:lineRule="auto"/>
        <w:ind w:left="0" w:firstLine="720"/>
        <w:rPr>
          <w:rFonts w:cs="Courier New"/>
          <w:sz w:val="28"/>
          <w:szCs w:val="28"/>
        </w:rPr>
      </w:pPr>
      <w:r w:rsidRPr="005C5AB6">
        <w:rPr>
          <w:rFonts w:cs="Courier New"/>
          <w:sz w:val="28"/>
          <w:szCs w:val="28"/>
        </w:rPr>
        <w:t>государственные займы, осуществляемые путем выпуска ценных бумаг от имени Республики Марий Эл, в сумме 400000 тыс. рублей;</w:t>
      </w:r>
    </w:p>
    <w:p w:rsidR="00E00D62" w:rsidRPr="005C5AB6" w:rsidRDefault="00E00D62" w:rsidP="005C5AB6">
      <w:pPr>
        <w:numPr>
          <w:ilvl w:val="0"/>
          <w:numId w:val="7"/>
        </w:numPr>
        <w:shd w:val="clear" w:color="auto" w:fill="FFFFFF"/>
        <w:tabs>
          <w:tab w:val="clear" w:pos="2138"/>
          <w:tab w:val="num" w:pos="360"/>
        </w:tabs>
        <w:autoSpaceDE w:val="0"/>
        <w:autoSpaceDN w:val="0"/>
        <w:adjustRightInd w:val="0"/>
        <w:spacing w:line="360" w:lineRule="auto"/>
        <w:ind w:left="0" w:firstLine="720"/>
        <w:rPr>
          <w:rFonts w:cs="Courier New"/>
          <w:sz w:val="28"/>
          <w:szCs w:val="28"/>
        </w:rPr>
      </w:pPr>
      <w:r w:rsidRPr="005C5AB6">
        <w:rPr>
          <w:rFonts w:cs="Courier New"/>
          <w:sz w:val="28"/>
          <w:szCs w:val="28"/>
        </w:rPr>
        <w:t>бюджетные кредиты, полученные от федерального бюджета, в сумме 1801 тыс. рублей;</w:t>
      </w:r>
    </w:p>
    <w:p w:rsidR="00E00D62" w:rsidRPr="005C5AB6" w:rsidRDefault="00E00D62" w:rsidP="005C5AB6">
      <w:pPr>
        <w:numPr>
          <w:ilvl w:val="0"/>
          <w:numId w:val="7"/>
        </w:numPr>
        <w:shd w:val="clear" w:color="auto" w:fill="FFFFFF"/>
        <w:tabs>
          <w:tab w:val="clear" w:pos="2138"/>
          <w:tab w:val="num" w:pos="360"/>
        </w:tabs>
        <w:autoSpaceDE w:val="0"/>
        <w:autoSpaceDN w:val="0"/>
        <w:adjustRightInd w:val="0"/>
        <w:spacing w:line="360" w:lineRule="auto"/>
        <w:ind w:left="0" w:firstLine="720"/>
        <w:rPr>
          <w:rFonts w:cs="Courier New"/>
          <w:sz w:val="28"/>
          <w:szCs w:val="28"/>
        </w:rPr>
      </w:pPr>
      <w:r w:rsidRPr="005C5AB6">
        <w:rPr>
          <w:rFonts w:cs="Courier New"/>
          <w:sz w:val="28"/>
          <w:szCs w:val="28"/>
        </w:rPr>
        <w:t>кредиты, полученные от кредитных организаций, в сумме минус 7000 тыс. рублей;</w:t>
      </w:r>
    </w:p>
    <w:p w:rsidR="00E00D62" w:rsidRPr="005C5AB6" w:rsidRDefault="00E00D62" w:rsidP="005C5AB6">
      <w:pPr>
        <w:numPr>
          <w:ilvl w:val="0"/>
          <w:numId w:val="7"/>
        </w:numPr>
        <w:shd w:val="clear" w:color="auto" w:fill="FFFFFF"/>
        <w:tabs>
          <w:tab w:val="clear" w:pos="2138"/>
          <w:tab w:val="num" w:pos="360"/>
        </w:tabs>
        <w:autoSpaceDE w:val="0"/>
        <w:autoSpaceDN w:val="0"/>
        <w:adjustRightInd w:val="0"/>
        <w:spacing w:line="360" w:lineRule="auto"/>
        <w:ind w:left="0" w:firstLine="720"/>
        <w:rPr>
          <w:rFonts w:cs="Courier New"/>
          <w:sz w:val="28"/>
          <w:szCs w:val="28"/>
        </w:rPr>
      </w:pPr>
      <w:r w:rsidRPr="005C5AB6">
        <w:rPr>
          <w:rFonts w:cs="Courier New"/>
          <w:sz w:val="28"/>
          <w:szCs w:val="28"/>
        </w:rPr>
        <w:t>поступления от продажи имущества, находящегося в государственной собственности Республики Марий Эл, в сумме 15600 тыс. рублей.</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С 1 января </w:t>
      </w:r>
      <w:smartTag w:uri="urn:schemas-microsoft-com:office:smarttags" w:element="metricconverter">
        <w:smartTagPr>
          <w:attr w:name="ProductID" w:val="1993 г"/>
        </w:smartTagPr>
        <w:r w:rsidRPr="005C5AB6">
          <w:rPr>
            <w:rFonts w:cs="Courier New"/>
            <w:sz w:val="28"/>
            <w:szCs w:val="28"/>
          </w:rPr>
          <w:t>2005 г</w:t>
        </w:r>
      </w:smartTag>
      <w:r w:rsidRPr="005C5AB6">
        <w:rPr>
          <w:rFonts w:cs="Courier New"/>
          <w:sz w:val="28"/>
          <w:szCs w:val="28"/>
        </w:rPr>
        <w:t>. упраздняется дорожный фонд Республики Марий Эл.</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В составе расходов республиканского бюджета Республики Марий Эл утвержден объем финансовой помощи муниципальным образованиям Республики Марий Эл на 2005 год в сумме 2028625 тыс. рублей.</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Из них:</w:t>
      </w:r>
    </w:p>
    <w:p w:rsidR="00E00D62" w:rsidRPr="005C5AB6" w:rsidRDefault="00E00D62" w:rsidP="005C5AB6">
      <w:pPr>
        <w:numPr>
          <w:ilvl w:val="0"/>
          <w:numId w:val="7"/>
        </w:numPr>
        <w:shd w:val="clear" w:color="auto" w:fill="FFFFFF"/>
        <w:tabs>
          <w:tab w:val="clear" w:pos="2138"/>
          <w:tab w:val="num" w:pos="360"/>
        </w:tabs>
        <w:autoSpaceDE w:val="0"/>
        <w:autoSpaceDN w:val="0"/>
        <w:adjustRightInd w:val="0"/>
        <w:spacing w:line="360" w:lineRule="auto"/>
        <w:ind w:left="0" w:firstLine="720"/>
        <w:rPr>
          <w:rFonts w:cs="Courier New"/>
          <w:sz w:val="28"/>
          <w:szCs w:val="28"/>
        </w:rPr>
      </w:pPr>
      <w:r w:rsidRPr="005C5AB6">
        <w:rPr>
          <w:rFonts w:cs="Courier New"/>
          <w:sz w:val="28"/>
          <w:szCs w:val="28"/>
        </w:rPr>
        <w:t>дотации на выплату заработной платы работникам бюджетной сферы в сумме 268020 тыс. рублей;</w:t>
      </w:r>
    </w:p>
    <w:p w:rsidR="00E00D62" w:rsidRPr="005C5AB6" w:rsidRDefault="00E00D62" w:rsidP="005C5AB6">
      <w:pPr>
        <w:numPr>
          <w:ilvl w:val="0"/>
          <w:numId w:val="7"/>
        </w:numPr>
        <w:shd w:val="clear" w:color="auto" w:fill="FFFFFF"/>
        <w:tabs>
          <w:tab w:val="clear" w:pos="2138"/>
          <w:tab w:val="num" w:pos="360"/>
        </w:tabs>
        <w:autoSpaceDE w:val="0"/>
        <w:autoSpaceDN w:val="0"/>
        <w:adjustRightInd w:val="0"/>
        <w:spacing w:line="360" w:lineRule="auto"/>
        <w:ind w:left="0" w:firstLine="720"/>
        <w:rPr>
          <w:rFonts w:cs="Courier New"/>
          <w:sz w:val="28"/>
          <w:szCs w:val="28"/>
        </w:rPr>
      </w:pPr>
      <w:r w:rsidRPr="005C5AB6">
        <w:rPr>
          <w:rFonts w:cs="Courier New"/>
          <w:sz w:val="28"/>
          <w:szCs w:val="28"/>
        </w:rPr>
        <w:t>республиканский фонд финансовой помощи муниципальным образованиям Республики Марий Эл в сумме 434576 тыс. рублей;</w:t>
      </w:r>
    </w:p>
    <w:p w:rsidR="00E00D62" w:rsidRPr="005C5AB6" w:rsidRDefault="00E00D62" w:rsidP="005C5AB6">
      <w:pPr>
        <w:numPr>
          <w:ilvl w:val="0"/>
          <w:numId w:val="7"/>
        </w:numPr>
        <w:shd w:val="clear" w:color="auto" w:fill="FFFFFF"/>
        <w:tabs>
          <w:tab w:val="clear" w:pos="2138"/>
          <w:tab w:val="num" w:pos="360"/>
        </w:tabs>
        <w:autoSpaceDE w:val="0"/>
        <w:autoSpaceDN w:val="0"/>
        <w:adjustRightInd w:val="0"/>
        <w:spacing w:line="360" w:lineRule="auto"/>
        <w:ind w:left="0" w:firstLine="720"/>
        <w:rPr>
          <w:rFonts w:cs="Courier New"/>
          <w:sz w:val="28"/>
          <w:szCs w:val="28"/>
        </w:rPr>
      </w:pPr>
      <w:r w:rsidRPr="005C5AB6">
        <w:rPr>
          <w:rFonts w:cs="Courier New"/>
          <w:sz w:val="28"/>
          <w:szCs w:val="28"/>
        </w:rPr>
        <w:t>республиканский фонд компенсаций муниципальным образованиям Республики Марий Эл в сумме 1326029 тыс. рублей.</w:t>
      </w:r>
    </w:p>
    <w:p w:rsidR="00E00D62" w:rsidRDefault="00E00D62" w:rsidP="005C5AB6">
      <w:pPr>
        <w:spacing w:line="360" w:lineRule="auto"/>
        <w:ind w:firstLine="720"/>
        <w:rPr>
          <w:sz w:val="28"/>
          <w:szCs w:val="28"/>
        </w:rPr>
      </w:pPr>
      <w:r w:rsidRPr="005C5AB6">
        <w:rPr>
          <w:sz w:val="28"/>
          <w:szCs w:val="28"/>
        </w:rPr>
        <w:t xml:space="preserve">Объем поступлений доходов республиканского бюджета Республики Марий Эл на 2005 год представлен в таблице </w:t>
      </w:r>
      <w:r w:rsidR="005135A7" w:rsidRPr="005C5AB6">
        <w:rPr>
          <w:sz w:val="28"/>
          <w:szCs w:val="28"/>
        </w:rPr>
        <w:t>1</w:t>
      </w:r>
      <w:r w:rsidR="008552BD">
        <w:rPr>
          <w:sz w:val="28"/>
          <w:szCs w:val="28"/>
        </w:rPr>
        <w:t>.</w:t>
      </w:r>
    </w:p>
    <w:p w:rsidR="008552BD" w:rsidRPr="005C5AB6" w:rsidRDefault="008552BD" w:rsidP="005C5AB6">
      <w:pPr>
        <w:spacing w:line="360" w:lineRule="auto"/>
        <w:ind w:firstLine="720"/>
        <w:rPr>
          <w:sz w:val="28"/>
          <w:szCs w:val="28"/>
        </w:rPr>
      </w:pPr>
    </w:p>
    <w:p w:rsidR="002B008B" w:rsidRPr="005C5AB6" w:rsidRDefault="00E00D62" w:rsidP="005C5AB6">
      <w:pPr>
        <w:spacing w:line="360" w:lineRule="auto"/>
        <w:ind w:firstLine="720"/>
        <w:rPr>
          <w:sz w:val="28"/>
          <w:szCs w:val="28"/>
        </w:rPr>
      </w:pPr>
      <w:r w:rsidRPr="005C5AB6">
        <w:rPr>
          <w:sz w:val="28"/>
          <w:szCs w:val="28"/>
        </w:rPr>
        <w:t xml:space="preserve">Таблица </w:t>
      </w:r>
      <w:r w:rsidR="005135A7" w:rsidRPr="005C5AB6">
        <w:rPr>
          <w:sz w:val="28"/>
          <w:szCs w:val="28"/>
        </w:rPr>
        <w:t>1</w:t>
      </w:r>
    </w:p>
    <w:p w:rsidR="002B008B" w:rsidRPr="008552BD" w:rsidRDefault="00E00D62" w:rsidP="005C5AB6">
      <w:pPr>
        <w:spacing w:line="360" w:lineRule="auto"/>
        <w:ind w:firstLine="720"/>
        <w:rPr>
          <w:rFonts w:cs="Courier New"/>
          <w:sz w:val="28"/>
          <w:szCs w:val="28"/>
        </w:rPr>
      </w:pPr>
      <w:r w:rsidRPr="005C5AB6">
        <w:rPr>
          <w:sz w:val="28"/>
          <w:szCs w:val="28"/>
        </w:rPr>
        <w:t>Объем поступлений доходов республиканского бюджета Республики Марий Эл на 2005 год</w:t>
      </w:r>
      <w:r w:rsidR="00175F39" w:rsidRPr="005C5AB6">
        <w:rPr>
          <w:sz w:val="28"/>
          <w:szCs w:val="28"/>
        </w:rPr>
        <w:t xml:space="preserve"> (</w:t>
      </w:r>
      <w:r w:rsidR="00175F39" w:rsidRPr="005C5AB6">
        <w:rPr>
          <w:rFonts w:cs="Courier New"/>
          <w:sz w:val="28"/>
          <w:szCs w:val="28"/>
        </w:rPr>
        <w:t>тыс. рублей)</w:t>
      </w:r>
    </w:p>
    <w:tbl>
      <w:tblPr>
        <w:tblStyle w:val="aff1"/>
        <w:tblW w:w="9214" w:type="dxa"/>
        <w:tblInd w:w="250" w:type="dxa"/>
        <w:tblLook w:val="01E0" w:firstRow="1" w:lastRow="1" w:firstColumn="1" w:lastColumn="1" w:noHBand="0" w:noVBand="0"/>
      </w:tblPr>
      <w:tblGrid>
        <w:gridCol w:w="7464"/>
        <w:gridCol w:w="1750"/>
      </w:tblGrid>
      <w:tr w:rsidR="00E00D62" w:rsidRPr="005C5AB6" w:rsidTr="008552BD">
        <w:trPr>
          <w:trHeight w:val="30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Наименование дохода</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Сумма</w:t>
            </w:r>
          </w:p>
        </w:tc>
      </w:tr>
      <w:tr w:rsidR="00E00D62" w:rsidRPr="005C5AB6" w:rsidTr="008552BD">
        <w:trPr>
          <w:trHeight w:val="30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Доходы</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2736010</w:t>
            </w:r>
          </w:p>
        </w:tc>
      </w:tr>
      <w:tr w:rsidR="00E00D62" w:rsidRPr="005C5AB6" w:rsidTr="008552BD">
        <w:trPr>
          <w:trHeight w:val="290"/>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Налоги на прибыль, доходы</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1775757</w:t>
            </w:r>
          </w:p>
        </w:tc>
      </w:tr>
      <w:tr w:rsidR="00E00D62" w:rsidRPr="005C5AB6" w:rsidTr="008552BD">
        <w:trPr>
          <w:trHeight w:val="30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Налог на прибыль организаций</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639668</w:t>
            </w:r>
          </w:p>
        </w:tc>
      </w:tr>
      <w:tr w:rsidR="00E00D62" w:rsidRPr="005C5AB6" w:rsidTr="008552BD">
        <w:trPr>
          <w:trHeight w:val="290"/>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Налог на доходы физических лиц</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1136089</w:t>
            </w:r>
          </w:p>
        </w:tc>
      </w:tr>
      <w:tr w:rsidR="00E00D62" w:rsidRPr="005C5AB6" w:rsidTr="008552BD">
        <w:trPr>
          <w:trHeight w:val="618"/>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Налоги на товары</w:t>
            </w:r>
            <w:r w:rsidR="005C5AB6" w:rsidRPr="008552BD">
              <w:rPr>
                <w:rFonts w:cs="Courier New"/>
                <w:sz w:val="20"/>
              </w:rPr>
              <w:t xml:space="preserve"> </w:t>
            </w:r>
            <w:r w:rsidRPr="008552BD">
              <w:rPr>
                <w:rFonts w:cs="Courier New"/>
                <w:sz w:val="20"/>
              </w:rPr>
              <w:t>(работы, услуги), реализуемые на территории Российской Федерации, в том числе</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596496</w:t>
            </w:r>
          </w:p>
        </w:tc>
      </w:tr>
      <w:tr w:rsidR="00E00D62" w:rsidRPr="005C5AB6" w:rsidTr="008552BD">
        <w:trPr>
          <w:trHeight w:val="30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акцизы на алкогольную продукцию</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345012</w:t>
            </w:r>
          </w:p>
        </w:tc>
      </w:tr>
      <w:tr w:rsidR="00E00D62" w:rsidRPr="005C5AB6" w:rsidTr="008552BD">
        <w:trPr>
          <w:trHeight w:val="290"/>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акцизы на нефтепродукты</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251484</w:t>
            </w:r>
          </w:p>
        </w:tc>
      </w:tr>
      <w:tr w:rsidR="00E00D62" w:rsidRPr="005C5AB6" w:rsidTr="008552BD">
        <w:trPr>
          <w:trHeight w:val="30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Налоги на совокупный доход</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34829</w:t>
            </w:r>
          </w:p>
        </w:tc>
      </w:tr>
      <w:tr w:rsidR="00E00D62" w:rsidRPr="005C5AB6" w:rsidTr="008552BD">
        <w:trPr>
          <w:trHeight w:val="30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Налоги на имущество</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236327</w:t>
            </w:r>
          </w:p>
        </w:tc>
      </w:tr>
      <w:tr w:rsidR="00E00D62" w:rsidRPr="005C5AB6" w:rsidTr="008552BD">
        <w:trPr>
          <w:trHeight w:val="375"/>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Налоги, сборы и регулярные платежи за пользование природными ресурсами</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4085</w:t>
            </w:r>
          </w:p>
        </w:tc>
      </w:tr>
      <w:tr w:rsidR="00E00D62" w:rsidRPr="005C5AB6" w:rsidTr="008552BD">
        <w:trPr>
          <w:trHeight w:val="410"/>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Задолженность</w:t>
            </w:r>
            <w:r w:rsidR="005C5AB6" w:rsidRPr="008552BD">
              <w:rPr>
                <w:rFonts w:cs="Courier New"/>
                <w:sz w:val="20"/>
              </w:rPr>
              <w:t xml:space="preserve"> </w:t>
            </w:r>
            <w:r w:rsidRPr="008552BD">
              <w:rPr>
                <w:rFonts w:cs="Courier New"/>
                <w:sz w:val="20"/>
              </w:rPr>
              <w:t>по отмененным</w:t>
            </w:r>
            <w:r w:rsidR="005C5AB6" w:rsidRPr="008552BD">
              <w:rPr>
                <w:rFonts w:cs="Courier New"/>
                <w:sz w:val="20"/>
              </w:rPr>
              <w:t xml:space="preserve"> </w:t>
            </w:r>
            <w:r w:rsidRPr="008552BD">
              <w:rPr>
                <w:rFonts w:cs="Courier New"/>
                <w:sz w:val="20"/>
              </w:rPr>
              <w:t>налогам, сборам и иным обязательным платежам</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14810</w:t>
            </w:r>
          </w:p>
        </w:tc>
      </w:tr>
      <w:tr w:rsidR="00E00D62" w:rsidRPr="005C5AB6" w:rsidTr="008552BD">
        <w:trPr>
          <w:trHeight w:val="618"/>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Доходы от использования</w:t>
            </w:r>
            <w:r w:rsidR="005C5AB6" w:rsidRPr="008552BD">
              <w:rPr>
                <w:rFonts w:cs="Courier New"/>
                <w:sz w:val="20"/>
              </w:rPr>
              <w:t xml:space="preserve"> </w:t>
            </w:r>
            <w:r w:rsidRPr="008552BD">
              <w:rPr>
                <w:rFonts w:cs="Courier New"/>
                <w:sz w:val="20"/>
              </w:rPr>
              <w:t>имущества, находящегося в государственной и муниципальной собственности</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44223</w:t>
            </w:r>
          </w:p>
        </w:tc>
      </w:tr>
      <w:tr w:rsidR="00E00D62" w:rsidRPr="005C5AB6" w:rsidTr="008552BD">
        <w:trPr>
          <w:trHeight w:val="290"/>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Платежи при пользовании природными ресурсами</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22286</w:t>
            </w:r>
          </w:p>
        </w:tc>
      </w:tr>
      <w:tr w:rsidR="00E00D62" w:rsidRPr="005C5AB6" w:rsidTr="008552BD">
        <w:trPr>
          <w:trHeight w:val="35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Доходы от</w:t>
            </w:r>
            <w:r w:rsidR="005C5AB6" w:rsidRPr="008552BD">
              <w:rPr>
                <w:rFonts w:cs="Courier New"/>
                <w:sz w:val="20"/>
              </w:rPr>
              <w:t xml:space="preserve"> </w:t>
            </w:r>
            <w:r w:rsidRPr="008552BD">
              <w:rPr>
                <w:rFonts w:cs="Courier New"/>
                <w:sz w:val="20"/>
              </w:rPr>
              <w:t>оказания платных</w:t>
            </w:r>
            <w:r w:rsidR="005C5AB6" w:rsidRPr="008552BD">
              <w:rPr>
                <w:rFonts w:cs="Courier New"/>
                <w:sz w:val="20"/>
              </w:rPr>
              <w:t xml:space="preserve"> </w:t>
            </w:r>
            <w:r w:rsidRPr="008552BD">
              <w:rPr>
                <w:rFonts w:cs="Courier New"/>
                <w:sz w:val="20"/>
              </w:rPr>
              <w:t>услуг и компенсации затрат государства</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4994</w:t>
            </w:r>
          </w:p>
        </w:tc>
      </w:tr>
      <w:tr w:rsidR="00E00D62" w:rsidRPr="005C5AB6" w:rsidTr="008552BD">
        <w:trPr>
          <w:trHeight w:val="30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Административные платежи и сборы</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2203</w:t>
            </w:r>
          </w:p>
        </w:tc>
      </w:tr>
      <w:tr w:rsidR="00E00D62" w:rsidRPr="005C5AB6" w:rsidTr="008552BD">
        <w:trPr>
          <w:trHeight w:val="290"/>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Безвозмездные поступления</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2776966</w:t>
            </w:r>
          </w:p>
        </w:tc>
      </w:tr>
      <w:tr w:rsidR="00E00D62" w:rsidRPr="005C5AB6" w:rsidTr="008552BD">
        <w:trPr>
          <w:trHeight w:val="309"/>
        </w:trPr>
        <w:tc>
          <w:tcPr>
            <w:tcW w:w="7464" w:type="dxa"/>
          </w:tcPr>
          <w:p w:rsidR="00E00D62" w:rsidRPr="008552BD" w:rsidRDefault="00E00D62" w:rsidP="008552BD">
            <w:pPr>
              <w:spacing w:line="360" w:lineRule="auto"/>
              <w:ind w:firstLine="142"/>
              <w:rPr>
                <w:rFonts w:cs="Courier New"/>
                <w:sz w:val="20"/>
              </w:rPr>
            </w:pPr>
            <w:r w:rsidRPr="008552BD">
              <w:rPr>
                <w:rFonts w:cs="Courier New"/>
                <w:sz w:val="20"/>
              </w:rPr>
              <w:t>Всего</w:t>
            </w:r>
          </w:p>
        </w:tc>
        <w:tc>
          <w:tcPr>
            <w:tcW w:w="1750" w:type="dxa"/>
          </w:tcPr>
          <w:p w:rsidR="00E00D62" w:rsidRPr="008552BD" w:rsidRDefault="00E00D62" w:rsidP="008552BD">
            <w:pPr>
              <w:spacing w:line="360" w:lineRule="auto"/>
              <w:ind w:firstLine="142"/>
              <w:rPr>
                <w:rFonts w:cs="Courier New"/>
                <w:sz w:val="20"/>
              </w:rPr>
            </w:pPr>
            <w:r w:rsidRPr="008552BD">
              <w:rPr>
                <w:rFonts w:cs="Courier New"/>
                <w:sz w:val="20"/>
              </w:rPr>
              <w:t>5512976</w:t>
            </w:r>
          </w:p>
        </w:tc>
      </w:tr>
    </w:tbl>
    <w:p w:rsidR="00E00D62" w:rsidRPr="005C5AB6" w:rsidRDefault="00E00D62" w:rsidP="005C5AB6">
      <w:pPr>
        <w:spacing w:line="360" w:lineRule="auto"/>
        <w:ind w:firstLine="720"/>
        <w:rPr>
          <w:rFonts w:cs="Courier New"/>
          <w:sz w:val="28"/>
          <w:szCs w:val="28"/>
        </w:rPr>
      </w:pPr>
    </w:p>
    <w:p w:rsidR="005135A7"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 xml:space="preserve">Наряду с регионами, получающими финансовую помощь из федерального бюджета в форме трансфертов, Республика Марий Эл относится к регионам-донорам. </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Безвозмездные поступления в бюджет Республики Марий Эл в планах на 2005 год составили 2776966 тыс.</w:t>
      </w:r>
      <w:r w:rsidR="008552BD">
        <w:rPr>
          <w:color w:val="000000"/>
          <w:sz w:val="28"/>
          <w:szCs w:val="28"/>
        </w:rPr>
        <w:t xml:space="preserve"> </w:t>
      </w:r>
      <w:r w:rsidRPr="005C5AB6">
        <w:rPr>
          <w:color w:val="000000"/>
          <w:sz w:val="28"/>
          <w:szCs w:val="28"/>
        </w:rPr>
        <w:t>руб. или 50,37% от совокупных доходов бюджета. Пока республика за счет налоговых поступлений и иной деятельности не может обеспечить себя в полной мере средствами на полное самостоятельное покрытие расходной части бюджета.</w:t>
      </w:r>
      <w:r w:rsidR="005C5AB6">
        <w:rPr>
          <w:color w:val="000000"/>
          <w:sz w:val="28"/>
          <w:szCs w:val="28"/>
        </w:rPr>
        <w:t xml:space="preserve"> </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Расходы республиканского бюджета Республики Марий Эл на 2005 год по разделам представлены в таблице </w:t>
      </w:r>
      <w:r w:rsidR="005135A7" w:rsidRPr="005C5AB6">
        <w:rPr>
          <w:rFonts w:cs="Courier New"/>
          <w:sz w:val="28"/>
          <w:szCs w:val="28"/>
        </w:rPr>
        <w:t>2</w:t>
      </w:r>
      <w:r w:rsidRPr="005C5AB6">
        <w:rPr>
          <w:rFonts w:cs="Courier New"/>
          <w:sz w:val="28"/>
          <w:szCs w:val="28"/>
        </w:rPr>
        <w:t xml:space="preserve">. </w:t>
      </w:r>
    </w:p>
    <w:p w:rsidR="005135A7" w:rsidRPr="005C5AB6" w:rsidRDefault="005135A7" w:rsidP="005C5AB6">
      <w:pPr>
        <w:shd w:val="clear" w:color="auto" w:fill="FFFFFF"/>
        <w:autoSpaceDE w:val="0"/>
        <w:autoSpaceDN w:val="0"/>
        <w:adjustRightInd w:val="0"/>
        <w:spacing w:line="360" w:lineRule="auto"/>
        <w:ind w:firstLine="720"/>
        <w:rPr>
          <w:rFonts w:cs="Courier New"/>
          <w:sz w:val="28"/>
          <w:szCs w:val="28"/>
        </w:rPr>
      </w:pPr>
    </w:p>
    <w:p w:rsidR="002B008B" w:rsidRPr="005C5AB6" w:rsidRDefault="00E00D62" w:rsidP="005C5AB6">
      <w:pPr>
        <w:spacing w:line="360" w:lineRule="auto"/>
        <w:ind w:firstLine="720"/>
        <w:rPr>
          <w:rFonts w:cs="Courier New"/>
          <w:sz w:val="28"/>
          <w:szCs w:val="28"/>
        </w:rPr>
      </w:pPr>
      <w:r w:rsidRPr="005C5AB6">
        <w:rPr>
          <w:rFonts w:cs="Courier New"/>
          <w:sz w:val="28"/>
          <w:szCs w:val="28"/>
        </w:rPr>
        <w:t>Таблица</w:t>
      </w:r>
      <w:r w:rsidR="005135A7" w:rsidRPr="005C5AB6">
        <w:rPr>
          <w:rFonts w:cs="Courier New"/>
          <w:sz w:val="28"/>
          <w:szCs w:val="28"/>
        </w:rPr>
        <w:t xml:space="preserve"> 2</w:t>
      </w:r>
    </w:p>
    <w:p w:rsidR="00E00D62" w:rsidRPr="005C5AB6" w:rsidRDefault="00E00D62" w:rsidP="005C5AB6">
      <w:pPr>
        <w:spacing w:line="360" w:lineRule="auto"/>
        <w:ind w:firstLine="720"/>
        <w:rPr>
          <w:rFonts w:cs="Courier New"/>
          <w:sz w:val="28"/>
          <w:szCs w:val="28"/>
        </w:rPr>
      </w:pPr>
      <w:r w:rsidRPr="005C5AB6">
        <w:rPr>
          <w:rFonts w:cs="Courier New"/>
          <w:sz w:val="28"/>
          <w:szCs w:val="28"/>
        </w:rPr>
        <w:t>Расходы республиканского бюджета Республики Марий Эл</w:t>
      </w:r>
      <w:r w:rsidR="00175F39" w:rsidRPr="005C5AB6">
        <w:rPr>
          <w:rFonts w:cs="Courier New"/>
          <w:sz w:val="28"/>
          <w:szCs w:val="28"/>
        </w:rPr>
        <w:t xml:space="preserve"> </w:t>
      </w:r>
      <w:r w:rsidRPr="005C5AB6">
        <w:rPr>
          <w:rFonts w:cs="Courier New"/>
          <w:sz w:val="28"/>
          <w:szCs w:val="28"/>
        </w:rPr>
        <w:t>на 2005 год по разделам (тыс. рублей)</w:t>
      </w:r>
    </w:p>
    <w:tbl>
      <w:tblPr>
        <w:tblStyle w:val="aff1"/>
        <w:tblW w:w="9112" w:type="dxa"/>
        <w:tblInd w:w="250" w:type="dxa"/>
        <w:tblLook w:val="01E0" w:firstRow="1" w:lastRow="1" w:firstColumn="1" w:lastColumn="1" w:noHBand="0" w:noVBand="0"/>
      </w:tblPr>
      <w:tblGrid>
        <w:gridCol w:w="7371"/>
        <w:gridCol w:w="1741"/>
      </w:tblGrid>
      <w:tr w:rsidR="00E00D62" w:rsidRPr="005C5AB6" w:rsidTr="008552BD">
        <w:trPr>
          <w:trHeight w:val="271"/>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Наименование разделов и подразделов</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Сумма</w:t>
            </w:r>
          </w:p>
        </w:tc>
      </w:tr>
      <w:tr w:rsidR="00E00D62" w:rsidRPr="005C5AB6" w:rsidTr="008552BD">
        <w:trPr>
          <w:trHeight w:val="292"/>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Всего</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5923377</w:t>
            </w:r>
          </w:p>
        </w:tc>
      </w:tr>
      <w:tr w:rsidR="00E00D62" w:rsidRPr="005C5AB6" w:rsidTr="008552BD">
        <w:trPr>
          <w:trHeight w:val="271"/>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Общегосударственные вопросы</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585168</w:t>
            </w:r>
          </w:p>
        </w:tc>
      </w:tr>
      <w:tr w:rsidR="00E00D62" w:rsidRPr="005C5AB6" w:rsidTr="008552BD">
        <w:trPr>
          <w:trHeight w:val="271"/>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Национальная безопасность</w:t>
            </w:r>
            <w:r w:rsidR="005C5AB6" w:rsidRPr="008552BD">
              <w:rPr>
                <w:rFonts w:cs="Courier New"/>
                <w:sz w:val="20"/>
              </w:rPr>
              <w:t xml:space="preserve"> </w:t>
            </w:r>
            <w:r w:rsidRPr="008552BD">
              <w:rPr>
                <w:rFonts w:cs="Courier New"/>
                <w:sz w:val="20"/>
              </w:rPr>
              <w:t>и правоохранительная деятельность</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296426</w:t>
            </w:r>
          </w:p>
        </w:tc>
      </w:tr>
      <w:tr w:rsidR="00E00D62" w:rsidRPr="005C5AB6" w:rsidTr="008552BD">
        <w:trPr>
          <w:trHeight w:val="292"/>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Национальная экономика</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784409</w:t>
            </w:r>
          </w:p>
        </w:tc>
      </w:tr>
      <w:tr w:rsidR="00E00D62" w:rsidRPr="005C5AB6" w:rsidTr="008552BD">
        <w:trPr>
          <w:trHeight w:val="271"/>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Жилищно-коммунальное хозяйство</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135048</w:t>
            </w:r>
          </w:p>
        </w:tc>
      </w:tr>
      <w:tr w:rsidR="00E00D62" w:rsidRPr="005C5AB6" w:rsidTr="008552BD">
        <w:trPr>
          <w:trHeight w:val="271"/>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Охрана окружающей среды</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3280</w:t>
            </w:r>
          </w:p>
        </w:tc>
      </w:tr>
      <w:tr w:rsidR="00E00D62" w:rsidRPr="005C5AB6" w:rsidTr="008552BD">
        <w:trPr>
          <w:trHeight w:val="292"/>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Образование</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599387</w:t>
            </w:r>
          </w:p>
        </w:tc>
      </w:tr>
      <w:tr w:rsidR="00E00D62" w:rsidRPr="005C5AB6" w:rsidTr="008552BD">
        <w:trPr>
          <w:trHeight w:val="271"/>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Культура, кинематография, средства массовой информации</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115747</w:t>
            </w:r>
          </w:p>
        </w:tc>
      </w:tr>
      <w:tr w:rsidR="00E00D62" w:rsidRPr="005C5AB6" w:rsidTr="008552BD">
        <w:trPr>
          <w:trHeight w:val="271"/>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Здравоохранение и спорт</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680615</w:t>
            </w:r>
          </w:p>
        </w:tc>
      </w:tr>
      <w:tr w:rsidR="00E00D62" w:rsidRPr="005C5AB6" w:rsidTr="008552BD">
        <w:trPr>
          <w:trHeight w:val="271"/>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Социальная политика</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694672</w:t>
            </w:r>
          </w:p>
        </w:tc>
      </w:tr>
      <w:tr w:rsidR="00E00D62" w:rsidRPr="005C5AB6" w:rsidTr="008552BD">
        <w:trPr>
          <w:trHeight w:val="292"/>
        </w:trPr>
        <w:tc>
          <w:tcPr>
            <w:tcW w:w="7371" w:type="dxa"/>
          </w:tcPr>
          <w:p w:rsidR="00E00D62" w:rsidRPr="008552BD" w:rsidRDefault="00E00D62" w:rsidP="008552BD">
            <w:pPr>
              <w:spacing w:line="360" w:lineRule="auto"/>
              <w:ind w:firstLine="142"/>
              <w:rPr>
                <w:rFonts w:cs="Courier New"/>
                <w:sz w:val="20"/>
              </w:rPr>
            </w:pPr>
            <w:r w:rsidRPr="008552BD">
              <w:rPr>
                <w:rFonts w:cs="Courier New"/>
                <w:sz w:val="20"/>
              </w:rPr>
              <w:t>Межбюджетные трансферты</w:t>
            </w:r>
          </w:p>
        </w:tc>
        <w:tc>
          <w:tcPr>
            <w:tcW w:w="1741" w:type="dxa"/>
          </w:tcPr>
          <w:p w:rsidR="00E00D62" w:rsidRPr="008552BD" w:rsidRDefault="00E00D62" w:rsidP="008552BD">
            <w:pPr>
              <w:spacing w:line="360" w:lineRule="auto"/>
              <w:ind w:firstLine="142"/>
              <w:rPr>
                <w:rFonts w:cs="Courier New"/>
                <w:sz w:val="20"/>
              </w:rPr>
            </w:pPr>
            <w:r w:rsidRPr="008552BD">
              <w:rPr>
                <w:rFonts w:cs="Courier New"/>
                <w:sz w:val="20"/>
              </w:rPr>
              <w:t>2028625</w:t>
            </w:r>
          </w:p>
        </w:tc>
      </w:tr>
    </w:tbl>
    <w:p w:rsidR="00E00D62" w:rsidRPr="005C5AB6" w:rsidRDefault="00E00D62" w:rsidP="005C5AB6">
      <w:pPr>
        <w:spacing w:line="360" w:lineRule="auto"/>
        <w:ind w:firstLine="720"/>
        <w:rPr>
          <w:rFonts w:cs="Courier New"/>
          <w:sz w:val="28"/>
          <w:szCs w:val="16"/>
        </w:rPr>
      </w:pPr>
    </w:p>
    <w:p w:rsidR="00E00D62" w:rsidRDefault="00E00D62" w:rsidP="005C5AB6">
      <w:pPr>
        <w:spacing w:line="360" w:lineRule="auto"/>
        <w:ind w:firstLine="720"/>
        <w:rPr>
          <w:rFonts w:cs="Courier New"/>
          <w:sz w:val="28"/>
          <w:szCs w:val="28"/>
        </w:rPr>
      </w:pPr>
      <w:r w:rsidRPr="005C5AB6">
        <w:rPr>
          <w:rFonts w:cs="Courier New"/>
          <w:sz w:val="28"/>
          <w:szCs w:val="28"/>
        </w:rPr>
        <w:t xml:space="preserve">Распределение объема финансовой помощи муниципальным образованиям Республики Марий Эл на 2005 год представлено в таблице </w:t>
      </w:r>
      <w:r w:rsidR="005135A7" w:rsidRPr="005C5AB6">
        <w:rPr>
          <w:rFonts w:cs="Courier New"/>
          <w:sz w:val="28"/>
          <w:szCs w:val="28"/>
        </w:rPr>
        <w:t>3</w:t>
      </w:r>
      <w:r w:rsidRPr="005C5AB6">
        <w:rPr>
          <w:rFonts w:cs="Courier New"/>
          <w:sz w:val="28"/>
          <w:szCs w:val="28"/>
        </w:rPr>
        <w:t>.</w:t>
      </w:r>
    </w:p>
    <w:p w:rsidR="008552BD" w:rsidRPr="005C5AB6" w:rsidRDefault="008552BD" w:rsidP="005C5AB6">
      <w:pPr>
        <w:spacing w:line="360" w:lineRule="auto"/>
        <w:ind w:firstLine="720"/>
        <w:rPr>
          <w:rFonts w:cs="Courier New"/>
          <w:sz w:val="28"/>
          <w:szCs w:val="28"/>
        </w:rPr>
      </w:pPr>
    </w:p>
    <w:p w:rsidR="002B008B" w:rsidRPr="005C5AB6" w:rsidRDefault="00E00D62" w:rsidP="005C5AB6">
      <w:pPr>
        <w:spacing w:line="360" w:lineRule="auto"/>
        <w:ind w:firstLine="720"/>
        <w:rPr>
          <w:rFonts w:cs="Courier New"/>
          <w:sz w:val="28"/>
          <w:szCs w:val="28"/>
        </w:rPr>
      </w:pPr>
      <w:r w:rsidRPr="005C5AB6">
        <w:rPr>
          <w:rFonts w:cs="Courier New"/>
          <w:sz w:val="28"/>
          <w:szCs w:val="28"/>
        </w:rPr>
        <w:t xml:space="preserve">Таблица </w:t>
      </w:r>
      <w:r w:rsidR="005135A7" w:rsidRPr="005C5AB6">
        <w:rPr>
          <w:rFonts w:cs="Courier New"/>
          <w:sz w:val="28"/>
          <w:szCs w:val="28"/>
        </w:rPr>
        <w:t>3</w:t>
      </w:r>
    </w:p>
    <w:p w:rsidR="00E00D62" w:rsidRPr="005C5AB6" w:rsidRDefault="00E00D62" w:rsidP="005C5AB6">
      <w:pPr>
        <w:spacing w:line="360" w:lineRule="auto"/>
        <w:ind w:firstLine="720"/>
        <w:rPr>
          <w:rFonts w:cs="Courier New"/>
          <w:sz w:val="28"/>
          <w:szCs w:val="28"/>
        </w:rPr>
      </w:pPr>
      <w:r w:rsidRPr="005C5AB6">
        <w:rPr>
          <w:rFonts w:cs="Courier New"/>
          <w:sz w:val="28"/>
          <w:szCs w:val="28"/>
        </w:rPr>
        <w:t>Распределение объема финансовой помощи муниципальным образованиям Республики Марий Эл на 2005 год</w:t>
      </w:r>
      <w:r w:rsidR="00175F39" w:rsidRPr="005C5AB6">
        <w:rPr>
          <w:rFonts w:cs="Courier New"/>
          <w:sz w:val="28"/>
          <w:szCs w:val="28"/>
        </w:rPr>
        <w:t xml:space="preserve"> </w:t>
      </w:r>
      <w:r w:rsidRPr="005C5AB6">
        <w:rPr>
          <w:rFonts w:cs="Courier New"/>
          <w:sz w:val="28"/>
          <w:szCs w:val="28"/>
        </w:rPr>
        <w:t>(тыс. рублей)</w:t>
      </w:r>
    </w:p>
    <w:tbl>
      <w:tblPr>
        <w:tblStyle w:val="aff1"/>
        <w:tblW w:w="9039" w:type="dxa"/>
        <w:tblInd w:w="250" w:type="dxa"/>
        <w:tblLook w:val="01E0" w:firstRow="1" w:lastRow="1" w:firstColumn="1" w:lastColumn="1" w:noHBand="0" w:noVBand="0"/>
      </w:tblPr>
      <w:tblGrid>
        <w:gridCol w:w="5812"/>
        <w:gridCol w:w="3227"/>
      </w:tblGrid>
      <w:tr w:rsidR="00E00D62" w:rsidRPr="005C5AB6" w:rsidTr="008552BD">
        <w:trPr>
          <w:trHeight w:val="27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Наименование муниципального образования</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Всего</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"Город Йошкар-Ола"</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397157</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"Город Волжск"</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179936</w:t>
            </w:r>
          </w:p>
        </w:tc>
      </w:tr>
      <w:tr w:rsidR="00E00D62" w:rsidRPr="005C5AB6" w:rsidTr="008552BD">
        <w:trPr>
          <w:trHeight w:val="27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"Город Козьмодемьянск"</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69134</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"Волжский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79662</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"Горномарийский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100591</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"Звениговский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137498</w:t>
            </w:r>
          </w:p>
        </w:tc>
      </w:tr>
      <w:tr w:rsidR="00E00D62" w:rsidRPr="005C5AB6" w:rsidTr="008552BD">
        <w:trPr>
          <w:trHeight w:val="27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"Килемарский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75708</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"Куженерский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85668</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"Мари-Турекский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103687</w:t>
            </w:r>
          </w:p>
        </w:tc>
      </w:tr>
      <w:tr w:rsidR="00E00D62" w:rsidRPr="005C5AB6" w:rsidTr="008552BD">
        <w:trPr>
          <w:trHeight w:val="27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"Медведевский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188376</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"Моркинский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119294</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"Новоторъяльский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91229</w:t>
            </w:r>
          </w:p>
        </w:tc>
      </w:tr>
      <w:tr w:rsidR="00E00D62" w:rsidRPr="005C5AB6" w:rsidTr="008552BD">
        <w:trPr>
          <w:trHeight w:val="27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"Оршанский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71304</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"Параньгинский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86579</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"Сернурский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100201</w:t>
            </w:r>
          </w:p>
        </w:tc>
      </w:tr>
      <w:tr w:rsidR="00E00D62" w:rsidRPr="005C5AB6" w:rsidTr="008552BD">
        <w:trPr>
          <w:trHeight w:val="25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"Советский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91653</w:t>
            </w:r>
          </w:p>
        </w:tc>
      </w:tr>
      <w:tr w:rsidR="00E00D62" w:rsidRPr="005C5AB6" w:rsidTr="008552BD">
        <w:trPr>
          <w:trHeight w:val="27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МО "Юринский район"</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50948</w:t>
            </w:r>
          </w:p>
        </w:tc>
      </w:tr>
      <w:tr w:rsidR="00E00D62" w:rsidRPr="005C5AB6" w:rsidTr="008552BD">
        <w:trPr>
          <w:trHeight w:val="277"/>
        </w:trPr>
        <w:tc>
          <w:tcPr>
            <w:tcW w:w="5812" w:type="dxa"/>
          </w:tcPr>
          <w:p w:rsidR="00E00D62" w:rsidRPr="008552BD" w:rsidRDefault="00E00D62" w:rsidP="008552BD">
            <w:pPr>
              <w:spacing w:line="360" w:lineRule="auto"/>
              <w:ind w:firstLine="142"/>
              <w:rPr>
                <w:rFonts w:cs="Courier New"/>
                <w:sz w:val="20"/>
              </w:rPr>
            </w:pPr>
            <w:r w:rsidRPr="008552BD">
              <w:rPr>
                <w:rFonts w:cs="Courier New"/>
                <w:sz w:val="20"/>
              </w:rPr>
              <w:t>Итого</w:t>
            </w:r>
          </w:p>
        </w:tc>
        <w:tc>
          <w:tcPr>
            <w:tcW w:w="3227" w:type="dxa"/>
          </w:tcPr>
          <w:p w:rsidR="00E00D62" w:rsidRPr="008552BD" w:rsidRDefault="00E00D62" w:rsidP="008552BD">
            <w:pPr>
              <w:spacing w:line="360" w:lineRule="auto"/>
              <w:ind w:firstLine="142"/>
              <w:rPr>
                <w:rFonts w:cs="Courier New"/>
                <w:sz w:val="20"/>
              </w:rPr>
            </w:pPr>
            <w:r w:rsidRPr="008552BD">
              <w:rPr>
                <w:rFonts w:cs="Courier New"/>
                <w:sz w:val="20"/>
              </w:rPr>
              <w:t>2028625</w:t>
            </w:r>
          </w:p>
        </w:tc>
      </w:tr>
    </w:tbl>
    <w:p w:rsidR="008552BD" w:rsidRDefault="008552BD" w:rsidP="005C5AB6">
      <w:pPr>
        <w:spacing w:line="360" w:lineRule="auto"/>
        <w:ind w:firstLine="720"/>
        <w:rPr>
          <w:rFonts w:cs="Courier New"/>
          <w:sz w:val="28"/>
          <w:szCs w:val="28"/>
        </w:rPr>
      </w:pPr>
    </w:p>
    <w:p w:rsidR="00E00D62" w:rsidRPr="005C5AB6" w:rsidRDefault="00E00D62" w:rsidP="005C5AB6">
      <w:pPr>
        <w:spacing w:line="360" w:lineRule="auto"/>
        <w:ind w:firstLine="720"/>
        <w:rPr>
          <w:rFonts w:cs="Courier New"/>
          <w:sz w:val="28"/>
          <w:szCs w:val="28"/>
        </w:rPr>
      </w:pPr>
      <w:r w:rsidRPr="005C5AB6">
        <w:rPr>
          <w:rFonts w:cs="Courier New"/>
          <w:sz w:val="28"/>
          <w:szCs w:val="28"/>
        </w:rPr>
        <w:t>Перечень республиканских целевых программ, предусмотренных к финансированию за счет средств республиканского бюджета Республики Марий Эл на 2005 год</w:t>
      </w:r>
      <w:r w:rsidR="008552BD">
        <w:rPr>
          <w:rFonts w:cs="Courier New"/>
          <w:sz w:val="28"/>
          <w:szCs w:val="28"/>
        </w:rPr>
        <w:t>,</w:t>
      </w:r>
      <w:r w:rsidRPr="005C5AB6">
        <w:rPr>
          <w:rFonts w:cs="Courier New"/>
          <w:sz w:val="28"/>
          <w:szCs w:val="28"/>
        </w:rPr>
        <w:t xml:space="preserve"> представлен в</w:t>
      </w:r>
      <w:r w:rsidR="005135A7" w:rsidRPr="005C5AB6">
        <w:rPr>
          <w:rFonts w:cs="Courier New"/>
          <w:sz w:val="28"/>
          <w:szCs w:val="28"/>
        </w:rPr>
        <w:t xml:space="preserve"> приложении 1</w:t>
      </w:r>
      <w:r w:rsidR="008552BD">
        <w:rPr>
          <w:rFonts w:cs="Courier New"/>
          <w:sz w:val="28"/>
          <w:szCs w:val="28"/>
        </w:rPr>
        <w:t>.</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Федеральные целевые программы являются основным инструментом государственной инвестиционной политики, направленной на:</w:t>
      </w:r>
    </w:p>
    <w:p w:rsidR="00E00D62" w:rsidRPr="005C5AB6" w:rsidRDefault="00E00D62" w:rsidP="005C5AB6">
      <w:pPr>
        <w:numPr>
          <w:ilvl w:val="0"/>
          <w:numId w:val="8"/>
        </w:numPr>
        <w:shd w:val="clear" w:color="auto" w:fill="FFFFFF"/>
        <w:tabs>
          <w:tab w:val="clear" w:pos="1069"/>
          <w:tab w:val="num" w:pos="360"/>
        </w:tabs>
        <w:autoSpaceDE w:val="0"/>
        <w:autoSpaceDN w:val="0"/>
        <w:adjustRightInd w:val="0"/>
        <w:spacing w:line="360" w:lineRule="auto"/>
        <w:ind w:left="0" w:firstLine="720"/>
        <w:rPr>
          <w:color w:val="000000"/>
          <w:sz w:val="28"/>
          <w:szCs w:val="28"/>
        </w:rPr>
      </w:pPr>
      <w:r w:rsidRPr="005C5AB6">
        <w:rPr>
          <w:color w:val="000000"/>
          <w:sz w:val="28"/>
          <w:szCs w:val="28"/>
        </w:rPr>
        <w:t xml:space="preserve">создание инфраструктурных условий развития экономики; </w:t>
      </w:r>
    </w:p>
    <w:p w:rsidR="00E00D62" w:rsidRPr="005C5AB6" w:rsidRDefault="00E00D62" w:rsidP="005C5AB6">
      <w:pPr>
        <w:numPr>
          <w:ilvl w:val="0"/>
          <w:numId w:val="8"/>
        </w:numPr>
        <w:shd w:val="clear" w:color="auto" w:fill="FFFFFF"/>
        <w:tabs>
          <w:tab w:val="clear" w:pos="1069"/>
          <w:tab w:val="num" w:pos="360"/>
        </w:tabs>
        <w:autoSpaceDE w:val="0"/>
        <w:autoSpaceDN w:val="0"/>
        <w:adjustRightInd w:val="0"/>
        <w:spacing w:line="360" w:lineRule="auto"/>
        <w:ind w:left="0" w:firstLine="720"/>
        <w:rPr>
          <w:color w:val="000000"/>
          <w:sz w:val="28"/>
          <w:szCs w:val="28"/>
        </w:rPr>
      </w:pPr>
      <w:r w:rsidRPr="005C5AB6">
        <w:rPr>
          <w:color w:val="000000"/>
          <w:sz w:val="28"/>
          <w:szCs w:val="28"/>
        </w:rPr>
        <w:t>повышение уровня и качества жизни населения;</w:t>
      </w:r>
    </w:p>
    <w:p w:rsidR="00E00D62" w:rsidRPr="005C5AB6" w:rsidRDefault="00E00D62" w:rsidP="005C5AB6">
      <w:pPr>
        <w:numPr>
          <w:ilvl w:val="0"/>
          <w:numId w:val="8"/>
        </w:numPr>
        <w:shd w:val="clear" w:color="auto" w:fill="FFFFFF"/>
        <w:tabs>
          <w:tab w:val="clear" w:pos="1069"/>
          <w:tab w:val="num" w:pos="360"/>
        </w:tabs>
        <w:autoSpaceDE w:val="0"/>
        <w:autoSpaceDN w:val="0"/>
        <w:adjustRightInd w:val="0"/>
        <w:spacing w:line="360" w:lineRule="auto"/>
        <w:ind w:left="0" w:firstLine="720"/>
        <w:rPr>
          <w:color w:val="000000"/>
          <w:sz w:val="28"/>
          <w:szCs w:val="28"/>
        </w:rPr>
      </w:pPr>
      <w:r w:rsidRPr="005C5AB6">
        <w:rPr>
          <w:color w:val="000000"/>
          <w:sz w:val="28"/>
          <w:szCs w:val="28"/>
        </w:rPr>
        <w:t>развитие социальной сферы;</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Решение этих задач является нео</w:t>
      </w:r>
      <w:r w:rsidR="008552BD">
        <w:rPr>
          <w:color w:val="000000"/>
          <w:sz w:val="28"/>
          <w:szCs w:val="28"/>
        </w:rPr>
        <w:t xml:space="preserve">тъемлемой функцией государства, </w:t>
      </w:r>
      <w:r w:rsidRPr="005C5AB6">
        <w:rPr>
          <w:color w:val="000000"/>
          <w:sz w:val="28"/>
          <w:szCs w:val="28"/>
        </w:rPr>
        <w:t>от качества выполнения которой во многом зависит развитие всех отраслей экономики.</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По итогам социально-экономического развития за последние четыре года Республика Марий Эл входит в число наиболее динамично развивающихся регионов Приволжского федерального округа. Реализуемая в республике государственная политика, направлена на создание условий для эффективного ведения бизнеса, привлечения инвестиций в реальный сектор экономики.</w:t>
      </w:r>
      <w:r w:rsidR="005C5AB6">
        <w:rPr>
          <w:color w:val="000000"/>
          <w:sz w:val="28"/>
          <w:szCs w:val="28"/>
        </w:rPr>
        <w:t xml:space="preserve"> </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На состояние социально-экономического положения республики и увеличение инвестиционной активности влияют три основные составляющие:</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1)</w:t>
      </w:r>
      <w:r w:rsidR="008552BD">
        <w:rPr>
          <w:color w:val="000000"/>
          <w:sz w:val="28"/>
          <w:szCs w:val="28"/>
        </w:rPr>
        <w:t xml:space="preserve"> </w:t>
      </w:r>
      <w:r w:rsidRPr="005C5AB6">
        <w:rPr>
          <w:color w:val="000000"/>
          <w:sz w:val="28"/>
          <w:szCs w:val="28"/>
        </w:rPr>
        <w:t>привлечение и рациональное использование средств федерального бюджета по федеральным целевым программам;</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2)</w:t>
      </w:r>
      <w:r w:rsidR="008552BD">
        <w:rPr>
          <w:color w:val="000000"/>
          <w:sz w:val="28"/>
          <w:szCs w:val="28"/>
        </w:rPr>
        <w:t xml:space="preserve"> </w:t>
      </w:r>
      <w:r w:rsidRPr="005C5AB6">
        <w:rPr>
          <w:color w:val="000000"/>
          <w:sz w:val="28"/>
          <w:szCs w:val="28"/>
        </w:rPr>
        <w:t>эффективное использование средств консолидированного бюджета республики, в том числе направляемых на выполнение республиканских целевых программ;</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3)</w:t>
      </w:r>
      <w:r w:rsidR="008552BD">
        <w:rPr>
          <w:color w:val="000000"/>
          <w:sz w:val="28"/>
          <w:szCs w:val="28"/>
        </w:rPr>
        <w:t xml:space="preserve"> </w:t>
      </w:r>
      <w:r w:rsidRPr="005C5AB6">
        <w:rPr>
          <w:color w:val="000000"/>
          <w:sz w:val="28"/>
          <w:szCs w:val="28"/>
        </w:rPr>
        <w:t>активная деятельность по улучшению инвестиционного климата в республике с целью вовлечения в инвестиционные процессы средств кредитных учреждений и собственных средств предприятий.</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За последние 4 года в республике значительно выросли объемы средств, выделенных по федеральным целевым программам. Если в</w:t>
      </w:r>
      <w:r w:rsidR="008552BD">
        <w:rPr>
          <w:color w:val="000000"/>
          <w:sz w:val="28"/>
          <w:szCs w:val="28"/>
        </w:rPr>
        <w:t xml:space="preserve"> </w:t>
      </w:r>
      <w:r w:rsidRPr="005C5AB6">
        <w:rPr>
          <w:color w:val="000000"/>
          <w:sz w:val="28"/>
          <w:szCs w:val="28"/>
        </w:rPr>
        <w:t xml:space="preserve">2001 году профинансировано из федерального бюджета 513 млн. рублей, в 2002 году – 647 млн. рублей, в 2003 году – 813 млн. рублей, в 2004 году – уже 1400 млн.рублей. </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В 2005 году республика принимает участие в 36 федеральных целевых программах. За 2005 год на финансирование федеральных целевых программ за счет средств федерального бюджета направлено 796 млн. рублей. Участвуя в федеральных целевых программах, Республика Марий Эл имеет возможность направлять средства на строительство объектов социальной сферы, жилья, инженерной инфраструктуры, приобретение оборудования, спецтехники, медикаментов, компьютерной техники.</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При поддержке Правительства Российской Федерации республика активно работает с федеральным центром по привлечению государственных инвестиций по Федеральной адресной инвестиционной программе. Всего за 2001-2004 годы на развитие экономики и социальной сферы по данной программе привлечено 232 млн.рублей средств федерального бюджета. На 2005 год предусмотрено 173,2 млн.рублей, что в 2,5 раза больше, чем в</w:t>
      </w:r>
      <w:r w:rsidR="005C5AB6">
        <w:rPr>
          <w:color w:val="000000"/>
          <w:sz w:val="28"/>
          <w:szCs w:val="28"/>
        </w:rPr>
        <w:t xml:space="preserve"> </w:t>
      </w:r>
      <w:r w:rsidRPr="005C5AB6">
        <w:rPr>
          <w:color w:val="000000"/>
          <w:sz w:val="28"/>
          <w:szCs w:val="28"/>
        </w:rPr>
        <w:t xml:space="preserve">2004 году. </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За счет средств федерального бюджета по названной программе построены: поликлиника на 1000 посещений в смену в г.Йошкар-Оле,</w:t>
      </w:r>
      <w:r w:rsidR="005C5AB6">
        <w:rPr>
          <w:color w:val="000000"/>
          <w:sz w:val="28"/>
          <w:szCs w:val="28"/>
        </w:rPr>
        <w:t xml:space="preserve"> </w:t>
      </w:r>
      <w:r w:rsidRPr="005C5AB6">
        <w:rPr>
          <w:color w:val="000000"/>
          <w:sz w:val="28"/>
          <w:szCs w:val="28"/>
        </w:rPr>
        <w:t>инфекционное отделение ЦРБ в п.Мари-Турек на 25 коек,</w:t>
      </w:r>
      <w:r w:rsidR="008552BD">
        <w:rPr>
          <w:color w:val="000000"/>
          <w:sz w:val="28"/>
          <w:szCs w:val="28"/>
        </w:rPr>
        <w:t xml:space="preserve"> </w:t>
      </w:r>
      <w:r w:rsidRPr="005C5AB6">
        <w:rPr>
          <w:color w:val="000000"/>
          <w:sz w:val="28"/>
          <w:szCs w:val="28"/>
        </w:rPr>
        <w:t>реконструированы два корпуса Республиканской психоневрологической больницы в селе Семеновка.</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В 2005 году планируется обеспечить вводы: участка тепловых магистралей М-7, который позволит разгрузить существующий основной тепловывод</w:t>
      </w:r>
      <w:r w:rsidR="005C5AB6">
        <w:rPr>
          <w:color w:val="000000"/>
          <w:sz w:val="28"/>
          <w:szCs w:val="28"/>
        </w:rPr>
        <w:t xml:space="preserve"> </w:t>
      </w:r>
      <w:r w:rsidRPr="005C5AB6">
        <w:rPr>
          <w:color w:val="000000"/>
          <w:sz w:val="28"/>
          <w:szCs w:val="28"/>
        </w:rPr>
        <w:t>с ТЭЦ-2 и улучшить режим работы систем теплопотребления</w:t>
      </w:r>
      <w:r w:rsidR="005C5AB6">
        <w:rPr>
          <w:color w:val="000000"/>
          <w:sz w:val="28"/>
          <w:szCs w:val="28"/>
        </w:rPr>
        <w:t xml:space="preserve"> </w:t>
      </w:r>
      <w:r w:rsidRPr="005C5AB6">
        <w:rPr>
          <w:color w:val="000000"/>
          <w:sz w:val="28"/>
          <w:szCs w:val="28"/>
        </w:rPr>
        <w:t>в г.</w:t>
      </w:r>
      <w:r w:rsidR="00790C7D">
        <w:rPr>
          <w:color w:val="000000"/>
          <w:sz w:val="28"/>
          <w:szCs w:val="28"/>
        </w:rPr>
        <w:t xml:space="preserve"> </w:t>
      </w:r>
      <w:r w:rsidRPr="005C5AB6">
        <w:rPr>
          <w:color w:val="000000"/>
          <w:sz w:val="28"/>
          <w:szCs w:val="28"/>
        </w:rPr>
        <w:t>Йошкар-Оле;</w:t>
      </w:r>
      <w:r w:rsidR="008552BD">
        <w:rPr>
          <w:color w:val="000000"/>
          <w:sz w:val="28"/>
          <w:szCs w:val="28"/>
        </w:rPr>
        <w:t xml:space="preserve"> </w:t>
      </w:r>
      <w:r w:rsidRPr="005C5AB6">
        <w:rPr>
          <w:color w:val="000000"/>
          <w:sz w:val="28"/>
          <w:szCs w:val="28"/>
        </w:rPr>
        <w:t>пускового комплекса систем теплоснабжения населенных пунктов республики; завершить реконструкцию детского сада под муниципальное учреждение «Гимназия имени Сергия Радонежского» на 250 ученических мест в г.</w:t>
      </w:r>
      <w:r w:rsidR="00790C7D">
        <w:rPr>
          <w:color w:val="000000"/>
          <w:sz w:val="28"/>
          <w:szCs w:val="28"/>
        </w:rPr>
        <w:t xml:space="preserve"> </w:t>
      </w:r>
      <w:r w:rsidRPr="005C5AB6">
        <w:rPr>
          <w:color w:val="000000"/>
          <w:sz w:val="28"/>
          <w:szCs w:val="28"/>
        </w:rPr>
        <w:t>Йошкар-Оле.</w:t>
      </w:r>
    </w:p>
    <w:p w:rsidR="00E00D62" w:rsidRPr="005C5AB6" w:rsidRDefault="00E00D62"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В 2005 году за счет средств федерального бюджета продолжится строительство противотуберкулезного диспансера, гериатрического центра на базе республиканской больницы ветеранов войн, участковой больницы в с.</w:t>
      </w:r>
      <w:r w:rsidR="00790C7D">
        <w:rPr>
          <w:color w:val="000000"/>
          <w:sz w:val="28"/>
          <w:szCs w:val="28"/>
        </w:rPr>
        <w:t xml:space="preserve"> </w:t>
      </w:r>
      <w:r w:rsidRPr="005C5AB6">
        <w:rPr>
          <w:color w:val="000000"/>
          <w:sz w:val="28"/>
          <w:szCs w:val="28"/>
        </w:rPr>
        <w:t>Еласы Горномарийского района, I очередь учебного блока школы на 360 мест в д.</w:t>
      </w:r>
      <w:r w:rsidR="00790C7D">
        <w:rPr>
          <w:color w:val="000000"/>
          <w:sz w:val="28"/>
          <w:szCs w:val="28"/>
        </w:rPr>
        <w:t xml:space="preserve"> </w:t>
      </w:r>
      <w:r w:rsidRPr="005C5AB6">
        <w:rPr>
          <w:color w:val="000000"/>
          <w:sz w:val="28"/>
          <w:szCs w:val="28"/>
        </w:rPr>
        <w:t>Шоруньжа Моркинского района, Савинского детского дома-интерната, пускового комплекса завода по производству детского питания на плодоовощной и ягодной основе в г.Йошкар-Оле, завода по производству торфобрикетов в пос.Параньга.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Планируемый объем поступлений налогов и сборов в федеральный бюджет и бюджет Республики Марий Эл в 2005 году представлен в</w:t>
      </w:r>
      <w:r w:rsidR="005C5AB6">
        <w:rPr>
          <w:sz w:val="28"/>
          <w:szCs w:val="28"/>
        </w:rPr>
        <w:t xml:space="preserve"> </w:t>
      </w:r>
      <w:r w:rsidRPr="005C5AB6">
        <w:rPr>
          <w:sz w:val="28"/>
          <w:szCs w:val="28"/>
        </w:rPr>
        <w:t xml:space="preserve">таблице </w:t>
      </w:r>
      <w:r w:rsidR="005135A7" w:rsidRPr="005C5AB6">
        <w:rPr>
          <w:sz w:val="28"/>
          <w:szCs w:val="28"/>
        </w:rPr>
        <w:t>4</w:t>
      </w:r>
      <w:r w:rsidR="004C2B3E" w:rsidRPr="005C5AB6">
        <w:rPr>
          <w:sz w:val="28"/>
          <w:szCs w:val="28"/>
        </w:rPr>
        <w:t>.</w:t>
      </w:r>
    </w:p>
    <w:p w:rsidR="004C2B3E" w:rsidRPr="005C5AB6" w:rsidRDefault="004C2B3E" w:rsidP="005C5AB6">
      <w:pPr>
        <w:shd w:val="clear" w:color="auto" w:fill="FFFFFF"/>
        <w:autoSpaceDE w:val="0"/>
        <w:autoSpaceDN w:val="0"/>
        <w:adjustRightInd w:val="0"/>
        <w:spacing w:line="360" w:lineRule="auto"/>
        <w:ind w:firstLine="720"/>
        <w:rPr>
          <w:sz w:val="28"/>
          <w:szCs w:val="16"/>
        </w:rPr>
      </w:pPr>
    </w:p>
    <w:p w:rsidR="002B008B" w:rsidRPr="005C5AB6" w:rsidRDefault="00E00D62" w:rsidP="005C5AB6">
      <w:pPr>
        <w:spacing w:line="360" w:lineRule="auto"/>
        <w:ind w:firstLine="720"/>
        <w:rPr>
          <w:sz w:val="28"/>
          <w:szCs w:val="28"/>
        </w:rPr>
      </w:pPr>
      <w:r w:rsidRPr="005C5AB6">
        <w:rPr>
          <w:sz w:val="28"/>
          <w:szCs w:val="28"/>
        </w:rPr>
        <w:t xml:space="preserve">Таблица </w:t>
      </w:r>
      <w:r w:rsidR="005135A7" w:rsidRPr="005C5AB6">
        <w:rPr>
          <w:sz w:val="28"/>
          <w:szCs w:val="28"/>
        </w:rPr>
        <w:t>4</w:t>
      </w:r>
    </w:p>
    <w:p w:rsidR="00E00D62" w:rsidRPr="005C5AB6" w:rsidRDefault="00E00D62" w:rsidP="005C5AB6">
      <w:pPr>
        <w:spacing w:line="360" w:lineRule="auto"/>
        <w:ind w:firstLine="720"/>
        <w:rPr>
          <w:rFonts w:cs="Courier New"/>
          <w:sz w:val="28"/>
          <w:szCs w:val="28"/>
        </w:rPr>
      </w:pPr>
      <w:r w:rsidRPr="005C5AB6">
        <w:rPr>
          <w:sz w:val="28"/>
          <w:szCs w:val="28"/>
        </w:rPr>
        <w:t>Планируемый объем поступлений налогов и сборов в федеральный бюджет и бюджет Республики Марий Эл в 2005 году</w:t>
      </w:r>
      <w:r w:rsidR="004C2B3E" w:rsidRPr="005C5AB6">
        <w:rPr>
          <w:sz w:val="28"/>
          <w:szCs w:val="28"/>
        </w:rPr>
        <w:t xml:space="preserve"> </w:t>
      </w:r>
      <w:r w:rsidRPr="005C5AB6">
        <w:rPr>
          <w:rFonts w:cs="Courier New"/>
          <w:sz w:val="28"/>
          <w:szCs w:val="28"/>
        </w:rPr>
        <w:t>(млрд. рублей)</w:t>
      </w:r>
    </w:p>
    <w:tbl>
      <w:tblPr>
        <w:tblStyle w:val="aff1"/>
        <w:tblW w:w="9214" w:type="dxa"/>
        <w:tblInd w:w="250" w:type="dxa"/>
        <w:tblLook w:val="01E0" w:firstRow="1" w:lastRow="1" w:firstColumn="1" w:lastColumn="1" w:noHBand="0" w:noVBand="0"/>
      </w:tblPr>
      <w:tblGrid>
        <w:gridCol w:w="5812"/>
        <w:gridCol w:w="1690"/>
        <w:gridCol w:w="1712"/>
      </w:tblGrid>
      <w:tr w:rsidR="00E00D62" w:rsidRPr="005C5AB6" w:rsidTr="00790C7D">
        <w:trPr>
          <w:trHeight w:val="828"/>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Наименование дохода</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Бюджет Республики Марий Эл</w:t>
            </w:r>
          </w:p>
        </w:tc>
        <w:tc>
          <w:tcPr>
            <w:tcW w:w="1712" w:type="dxa"/>
          </w:tcPr>
          <w:p w:rsidR="00E00D62" w:rsidRPr="00790C7D" w:rsidRDefault="00E00D62" w:rsidP="00790C7D">
            <w:pPr>
              <w:spacing w:line="360" w:lineRule="auto"/>
              <w:ind w:firstLine="142"/>
              <w:rPr>
                <w:rFonts w:cs="Courier New"/>
                <w:sz w:val="20"/>
              </w:rPr>
            </w:pPr>
            <w:r w:rsidRPr="00790C7D">
              <w:rPr>
                <w:rFonts w:cs="Courier New"/>
                <w:sz w:val="20"/>
              </w:rPr>
              <w:t>Федеральный бюджет</w:t>
            </w:r>
          </w:p>
        </w:tc>
      </w:tr>
      <w:tr w:rsidR="00E00D62" w:rsidRPr="005C5AB6" w:rsidTr="00790C7D">
        <w:trPr>
          <w:trHeight w:val="263"/>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Налоги на прибыль, доходы</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1,775</w:t>
            </w:r>
          </w:p>
        </w:tc>
        <w:tc>
          <w:tcPr>
            <w:tcW w:w="1712" w:type="dxa"/>
          </w:tcPr>
          <w:p w:rsidR="00E00D62" w:rsidRPr="00790C7D" w:rsidRDefault="00E00D62" w:rsidP="00790C7D">
            <w:pPr>
              <w:spacing w:line="360" w:lineRule="auto"/>
              <w:ind w:firstLine="142"/>
              <w:rPr>
                <w:rFonts w:cs="Courier New"/>
                <w:sz w:val="20"/>
              </w:rPr>
            </w:pPr>
            <w:r w:rsidRPr="00790C7D">
              <w:rPr>
                <w:sz w:val="20"/>
              </w:rPr>
              <w:t>252,3</w:t>
            </w:r>
          </w:p>
        </w:tc>
      </w:tr>
      <w:tr w:rsidR="00E00D62" w:rsidRPr="005C5AB6" w:rsidTr="00790C7D">
        <w:trPr>
          <w:trHeight w:val="283"/>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Налог на прибыль организаций</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0,639</w:t>
            </w:r>
          </w:p>
        </w:tc>
        <w:tc>
          <w:tcPr>
            <w:tcW w:w="1712" w:type="dxa"/>
          </w:tcPr>
          <w:p w:rsidR="00E00D62" w:rsidRPr="00790C7D" w:rsidRDefault="00E00D62" w:rsidP="00790C7D">
            <w:pPr>
              <w:spacing w:line="360" w:lineRule="auto"/>
              <w:ind w:firstLine="142"/>
              <w:rPr>
                <w:rFonts w:cs="Courier New"/>
                <w:sz w:val="20"/>
              </w:rPr>
            </w:pPr>
            <w:r w:rsidRPr="00790C7D">
              <w:rPr>
                <w:sz w:val="20"/>
              </w:rPr>
              <w:t>1067,0</w:t>
            </w:r>
          </w:p>
        </w:tc>
      </w:tr>
      <w:tr w:rsidR="00E00D62" w:rsidRPr="005C5AB6" w:rsidTr="00790C7D">
        <w:trPr>
          <w:trHeight w:val="263"/>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Налог на доходы физических лиц</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1,136</w:t>
            </w:r>
          </w:p>
        </w:tc>
        <w:tc>
          <w:tcPr>
            <w:tcW w:w="1712" w:type="dxa"/>
          </w:tcPr>
          <w:p w:rsidR="00E00D62" w:rsidRPr="00790C7D" w:rsidRDefault="00E00D62" w:rsidP="00790C7D">
            <w:pPr>
              <w:spacing w:line="360" w:lineRule="auto"/>
              <w:ind w:firstLine="142"/>
              <w:rPr>
                <w:rFonts w:cs="Courier New"/>
                <w:sz w:val="20"/>
              </w:rPr>
            </w:pPr>
          </w:p>
        </w:tc>
      </w:tr>
      <w:tr w:rsidR="00E00D62" w:rsidRPr="005C5AB6" w:rsidTr="00790C7D">
        <w:trPr>
          <w:trHeight w:val="546"/>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Налоги на товары</w:t>
            </w:r>
            <w:r w:rsidR="005C5AB6" w:rsidRPr="00790C7D">
              <w:rPr>
                <w:rFonts w:cs="Courier New"/>
                <w:sz w:val="20"/>
              </w:rPr>
              <w:t xml:space="preserve"> </w:t>
            </w:r>
            <w:r w:rsidRPr="00790C7D">
              <w:rPr>
                <w:rFonts w:cs="Courier New"/>
                <w:sz w:val="20"/>
              </w:rPr>
              <w:t>(работы, услуги), реализуемые на</w:t>
            </w:r>
          </w:p>
          <w:p w:rsidR="00E00D62" w:rsidRPr="00790C7D" w:rsidRDefault="00E00D62" w:rsidP="00790C7D">
            <w:pPr>
              <w:spacing w:line="360" w:lineRule="auto"/>
              <w:ind w:firstLine="142"/>
              <w:rPr>
                <w:rFonts w:cs="Courier New"/>
                <w:sz w:val="20"/>
              </w:rPr>
            </w:pPr>
            <w:r w:rsidRPr="00790C7D">
              <w:rPr>
                <w:rFonts w:cs="Courier New"/>
                <w:sz w:val="20"/>
              </w:rPr>
              <w:t>территории Российской Федерации, в том числе</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0,596</w:t>
            </w:r>
          </w:p>
        </w:tc>
        <w:tc>
          <w:tcPr>
            <w:tcW w:w="1712" w:type="dxa"/>
          </w:tcPr>
          <w:p w:rsidR="00E00D62" w:rsidRPr="00790C7D" w:rsidRDefault="00E00D62" w:rsidP="00790C7D">
            <w:pPr>
              <w:spacing w:line="360" w:lineRule="auto"/>
              <w:ind w:firstLine="142"/>
              <w:rPr>
                <w:rFonts w:cs="Courier New"/>
                <w:sz w:val="20"/>
              </w:rPr>
            </w:pPr>
            <w:r w:rsidRPr="00790C7D">
              <w:rPr>
                <w:rFonts w:cs="Courier New"/>
                <w:sz w:val="20"/>
              </w:rPr>
              <w:t>116,8</w:t>
            </w:r>
          </w:p>
        </w:tc>
      </w:tr>
      <w:tr w:rsidR="00E00D62" w:rsidRPr="005C5AB6" w:rsidTr="00790C7D">
        <w:trPr>
          <w:trHeight w:val="263"/>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акцизы на алкогольную продукцию</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0,345</w:t>
            </w:r>
          </w:p>
        </w:tc>
        <w:tc>
          <w:tcPr>
            <w:tcW w:w="1712" w:type="dxa"/>
          </w:tcPr>
          <w:p w:rsidR="00E00D62" w:rsidRPr="00790C7D" w:rsidRDefault="00E00D62" w:rsidP="00790C7D">
            <w:pPr>
              <w:spacing w:line="360" w:lineRule="auto"/>
              <w:ind w:firstLine="142"/>
              <w:rPr>
                <w:rFonts w:cs="Courier New"/>
                <w:sz w:val="20"/>
              </w:rPr>
            </w:pPr>
            <w:r w:rsidRPr="00790C7D">
              <w:rPr>
                <w:rFonts w:cs="Courier New"/>
                <w:sz w:val="20"/>
              </w:rPr>
              <w:t>28,4</w:t>
            </w:r>
          </w:p>
        </w:tc>
      </w:tr>
      <w:tr w:rsidR="00E00D62" w:rsidRPr="005C5AB6" w:rsidTr="00790C7D">
        <w:trPr>
          <w:trHeight w:val="283"/>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акцизы на нефтепродукты</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0,251</w:t>
            </w:r>
          </w:p>
        </w:tc>
        <w:tc>
          <w:tcPr>
            <w:tcW w:w="1712" w:type="dxa"/>
          </w:tcPr>
          <w:p w:rsidR="00E00D62" w:rsidRPr="00790C7D" w:rsidRDefault="00E00D62" w:rsidP="00790C7D">
            <w:pPr>
              <w:spacing w:line="360" w:lineRule="auto"/>
              <w:ind w:firstLine="142"/>
              <w:rPr>
                <w:rFonts w:cs="Courier New"/>
                <w:sz w:val="20"/>
              </w:rPr>
            </w:pPr>
            <w:r w:rsidRPr="00790C7D">
              <w:rPr>
                <w:rFonts w:cs="Courier New"/>
                <w:sz w:val="20"/>
              </w:rPr>
              <w:t>83,2</w:t>
            </w:r>
          </w:p>
        </w:tc>
      </w:tr>
      <w:tr w:rsidR="00E00D62" w:rsidRPr="005C5AB6" w:rsidTr="00790C7D">
        <w:trPr>
          <w:trHeight w:val="263"/>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Налоги на совокупный доход</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0,034</w:t>
            </w:r>
          </w:p>
        </w:tc>
        <w:tc>
          <w:tcPr>
            <w:tcW w:w="1712" w:type="dxa"/>
          </w:tcPr>
          <w:p w:rsidR="00E00D62" w:rsidRPr="00790C7D" w:rsidRDefault="00E00D62" w:rsidP="00790C7D">
            <w:pPr>
              <w:spacing w:line="360" w:lineRule="auto"/>
              <w:ind w:firstLine="142"/>
              <w:rPr>
                <w:rFonts w:cs="Courier New"/>
                <w:sz w:val="20"/>
              </w:rPr>
            </w:pPr>
            <w:r w:rsidRPr="00790C7D">
              <w:rPr>
                <w:rFonts w:cs="Courier New"/>
                <w:sz w:val="20"/>
              </w:rPr>
              <w:t>41,5</w:t>
            </w:r>
          </w:p>
        </w:tc>
      </w:tr>
      <w:tr w:rsidR="00E00D62" w:rsidRPr="005C5AB6" w:rsidTr="00790C7D">
        <w:trPr>
          <w:trHeight w:val="263"/>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Налоги на имущество</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0,236</w:t>
            </w:r>
          </w:p>
        </w:tc>
        <w:tc>
          <w:tcPr>
            <w:tcW w:w="1712" w:type="dxa"/>
          </w:tcPr>
          <w:p w:rsidR="00E00D62" w:rsidRPr="00790C7D" w:rsidRDefault="00E00D62" w:rsidP="00790C7D">
            <w:pPr>
              <w:spacing w:line="360" w:lineRule="auto"/>
              <w:ind w:firstLine="142"/>
              <w:rPr>
                <w:rFonts w:cs="Courier New"/>
                <w:sz w:val="20"/>
              </w:rPr>
            </w:pPr>
            <w:r w:rsidRPr="00790C7D">
              <w:rPr>
                <w:rFonts w:cs="Courier New"/>
                <w:sz w:val="20"/>
              </w:rPr>
              <w:t>95,2</w:t>
            </w:r>
          </w:p>
        </w:tc>
      </w:tr>
      <w:tr w:rsidR="00E00D62" w:rsidRPr="005C5AB6" w:rsidTr="00790C7D">
        <w:trPr>
          <w:trHeight w:val="546"/>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Налоги, сборы и регулярные платежи за пользование природными ресурсами</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0,0041</w:t>
            </w:r>
          </w:p>
        </w:tc>
        <w:tc>
          <w:tcPr>
            <w:tcW w:w="1712" w:type="dxa"/>
          </w:tcPr>
          <w:p w:rsidR="00E00D62" w:rsidRPr="00790C7D" w:rsidRDefault="00E00D62" w:rsidP="00790C7D">
            <w:pPr>
              <w:spacing w:line="360" w:lineRule="auto"/>
              <w:ind w:firstLine="142"/>
              <w:rPr>
                <w:rFonts w:cs="Courier New"/>
                <w:sz w:val="20"/>
              </w:rPr>
            </w:pPr>
            <w:r w:rsidRPr="00790C7D">
              <w:rPr>
                <w:sz w:val="20"/>
              </w:rPr>
              <w:t>43,6</w:t>
            </w:r>
          </w:p>
        </w:tc>
      </w:tr>
      <w:tr w:rsidR="00E00D62" w:rsidRPr="005C5AB6" w:rsidTr="00790C7D">
        <w:trPr>
          <w:trHeight w:val="566"/>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Задолженность</w:t>
            </w:r>
            <w:r w:rsidR="005C5AB6" w:rsidRPr="00790C7D">
              <w:rPr>
                <w:rFonts w:cs="Courier New"/>
                <w:sz w:val="20"/>
              </w:rPr>
              <w:t xml:space="preserve"> </w:t>
            </w:r>
            <w:r w:rsidRPr="00790C7D">
              <w:rPr>
                <w:rFonts w:cs="Courier New"/>
                <w:sz w:val="20"/>
              </w:rPr>
              <w:t>по отмененным</w:t>
            </w:r>
            <w:r w:rsidR="005C5AB6" w:rsidRPr="00790C7D">
              <w:rPr>
                <w:rFonts w:cs="Courier New"/>
                <w:sz w:val="20"/>
              </w:rPr>
              <w:t xml:space="preserve"> </w:t>
            </w:r>
            <w:r w:rsidRPr="00790C7D">
              <w:rPr>
                <w:rFonts w:cs="Courier New"/>
                <w:sz w:val="20"/>
              </w:rPr>
              <w:t>налогам, сборам и иным обязательным платежам</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0,014</w:t>
            </w:r>
          </w:p>
        </w:tc>
        <w:tc>
          <w:tcPr>
            <w:tcW w:w="1712" w:type="dxa"/>
          </w:tcPr>
          <w:p w:rsidR="00E00D62" w:rsidRPr="00790C7D" w:rsidRDefault="00E00D62" w:rsidP="00790C7D">
            <w:pPr>
              <w:spacing w:line="360" w:lineRule="auto"/>
              <w:ind w:firstLine="142"/>
              <w:rPr>
                <w:rFonts w:cs="Courier New"/>
                <w:sz w:val="20"/>
              </w:rPr>
            </w:pPr>
            <w:r w:rsidRPr="00790C7D">
              <w:rPr>
                <w:rFonts w:cs="Courier New"/>
                <w:sz w:val="20"/>
              </w:rPr>
              <w:t>28,5</w:t>
            </w:r>
          </w:p>
        </w:tc>
      </w:tr>
      <w:tr w:rsidR="00E00D62" w:rsidRPr="005C5AB6" w:rsidTr="00790C7D">
        <w:trPr>
          <w:trHeight w:val="546"/>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Доходы от использования</w:t>
            </w:r>
            <w:r w:rsidR="005C5AB6" w:rsidRPr="00790C7D">
              <w:rPr>
                <w:rFonts w:cs="Courier New"/>
                <w:sz w:val="20"/>
              </w:rPr>
              <w:t xml:space="preserve"> </w:t>
            </w:r>
            <w:r w:rsidRPr="00790C7D">
              <w:rPr>
                <w:rFonts w:cs="Courier New"/>
                <w:sz w:val="20"/>
              </w:rPr>
              <w:t>имущества, находящегося в государственной и муниципальной собственности</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0,044</w:t>
            </w:r>
          </w:p>
        </w:tc>
        <w:tc>
          <w:tcPr>
            <w:tcW w:w="1712" w:type="dxa"/>
          </w:tcPr>
          <w:p w:rsidR="00E00D62" w:rsidRPr="00790C7D" w:rsidRDefault="00E00D62" w:rsidP="00790C7D">
            <w:pPr>
              <w:spacing w:line="360" w:lineRule="auto"/>
              <w:ind w:firstLine="142"/>
              <w:rPr>
                <w:rFonts w:cs="Courier New"/>
                <w:sz w:val="20"/>
              </w:rPr>
            </w:pPr>
            <w:r w:rsidRPr="00790C7D">
              <w:rPr>
                <w:sz w:val="20"/>
              </w:rPr>
              <w:t>73,0</w:t>
            </w:r>
          </w:p>
        </w:tc>
      </w:tr>
      <w:tr w:rsidR="00E00D62" w:rsidRPr="005C5AB6" w:rsidTr="00790C7D">
        <w:trPr>
          <w:trHeight w:val="263"/>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Платежи при пользовании природными ресурсами</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0,022</w:t>
            </w:r>
          </w:p>
        </w:tc>
        <w:tc>
          <w:tcPr>
            <w:tcW w:w="1712" w:type="dxa"/>
          </w:tcPr>
          <w:p w:rsidR="00E00D62" w:rsidRPr="00790C7D" w:rsidRDefault="00E00D62" w:rsidP="00790C7D">
            <w:pPr>
              <w:spacing w:line="360" w:lineRule="auto"/>
              <w:ind w:firstLine="142"/>
              <w:rPr>
                <w:rFonts w:cs="Courier New"/>
                <w:sz w:val="20"/>
              </w:rPr>
            </w:pPr>
            <w:r w:rsidRPr="00790C7D">
              <w:rPr>
                <w:sz w:val="20"/>
              </w:rPr>
              <w:t>35,1</w:t>
            </w:r>
          </w:p>
        </w:tc>
      </w:tr>
      <w:tr w:rsidR="00E00D62" w:rsidRPr="005C5AB6" w:rsidTr="00790C7D">
        <w:trPr>
          <w:trHeight w:val="546"/>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Доходы от</w:t>
            </w:r>
            <w:r w:rsidR="005C5AB6" w:rsidRPr="00790C7D">
              <w:rPr>
                <w:rFonts w:cs="Courier New"/>
                <w:sz w:val="20"/>
              </w:rPr>
              <w:t xml:space="preserve"> </w:t>
            </w:r>
            <w:r w:rsidRPr="00790C7D">
              <w:rPr>
                <w:rFonts w:cs="Courier New"/>
                <w:sz w:val="20"/>
              </w:rPr>
              <w:t>оказания платных</w:t>
            </w:r>
            <w:r w:rsidR="005C5AB6" w:rsidRPr="00790C7D">
              <w:rPr>
                <w:rFonts w:cs="Courier New"/>
                <w:sz w:val="20"/>
              </w:rPr>
              <w:t xml:space="preserve"> </w:t>
            </w:r>
            <w:r w:rsidRPr="00790C7D">
              <w:rPr>
                <w:rFonts w:cs="Courier New"/>
                <w:sz w:val="20"/>
              </w:rPr>
              <w:t>услуг и компенсации затрат государства</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0,004</w:t>
            </w:r>
          </w:p>
        </w:tc>
        <w:tc>
          <w:tcPr>
            <w:tcW w:w="1712" w:type="dxa"/>
          </w:tcPr>
          <w:p w:rsidR="00E00D62" w:rsidRPr="00790C7D" w:rsidRDefault="00E00D62" w:rsidP="00790C7D">
            <w:pPr>
              <w:spacing w:line="360" w:lineRule="auto"/>
              <w:ind w:firstLine="142"/>
              <w:rPr>
                <w:rFonts w:cs="Courier New"/>
                <w:sz w:val="20"/>
              </w:rPr>
            </w:pPr>
            <w:r w:rsidRPr="00790C7D">
              <w:rPr>
                <w:sz w:val="20"/>
              </w:rPr>
              <w:t>58,1</w:t>
            </w:r>
          </w:p>
        </w:tc>
      </w:tr>
      <w:tr w:rsidR="00E00D62" w:rsidRPr="005C5AB6" w:rsidTr="00790C7D">
        <w:trPr>
          <w:trHeight w:val="91"/>
        </w:trPr>
        <w:tc>
          <w:tcPr>
            <w:tcW w:w="5812" w:type="dxa"/>
          </w:tcPr>
          <w:p w:rsidR="00E00D62" w:rsidRPr="00790C7D" w:rsidRDefault="00E00D62" w:rsidP="00790C7D">
            <w:pPr>
              <w:spacing w:line="360" w:lineRule="auto"/>
              <w:ind w:firstLine="142"/>
              <w:rPr>
                <w:rFonts w:cs="Courier New"/>
                <w:sz w:val="20"/>
              </w:rPr>
            </w:pPr>
            <w:r w:rsidRPr="00790C7D">
              <w:rPr>
                <w:rFonts w:cs="Courier New"/>
                <w:sz w:val="20"/>
              </w:rPr>
              <w:t>Административные платежи и сборы</w:t>
            </w:r>
          </w:p>
        </w:tc>
        <w:tc>
          <w:tcPr>
            <w:tcW w:w="1690" w:type="dxa"/>
          </w:tcPr>
          <w:p w:rsidR="00E00D62" w:rsidRPr="00790C7D" w:rsidRDefault="00E00D62" w:rsidP="00790C7D">
            <w:pPr>
              <w:spacing w:line="360" w:lineRule="auto"/>
              <w:ind w:firstLine="142"/>
              <w:rPr>
                <w:rFonts w:cs="Courier New"/>
                <w:sz w:val="20"/>
              </w:rPr>
            </w:pPr>
            <w:r w:rsidRPr="00790C7D">
              <w:rPr>
                <w:rFonts w:cs="Courier New"/>
                <w:sz w:val="20"/>
              </w:rPr>
              <w:t>0,002</w:t>
            </w:r>
          </w:p>
        </w:tc>
        <w:tc>
          <w:tcPr>
            <w:tcW w:w="1712" w:type="dxa"/>
          </w:tcPr>
          <w:p w:rsidR="00E00D62" w:rsidRPr="00790C7D" w:rsidRDefault="00E00D62" w:rsidP="00790C7D">
            <w:pPr>
              <w:spacing w:line="360" w:lineRule="auto"/>
              <w:ind w:firstLine="142"/>
              <w:rPr>
                <w:rFonts w:cs="Courier New"/>
                <w:sz w:val="20"/>
              </w:rPr>
            </w:pPr>
            <w:r w:rsidRPr="00790C7D">
              <w:rPr>
                <w:sz w:val="20"/>
              </w:rPr>
              <w:t>1,7</w:t>
            </w:r>
          </w:p>
        </w:tc>
      </w:tr>
    </w:tbl>
    <w:p w:rsidR="00E00D62" w:rsidRPr="005C5AB6" w:rsidRDefault="00E00D62" w:rsidP="005C5AB6">
      <w:pPr>
        <w:shd w:val="clear" w:color="auto" w:fill="FFFFFF"/>
        <w:autoSpaceDE w:val="0"/>
        <w:autoSpaceDN w:val="0"/>
        <w:adjustRightInd w:val="0"/>
        <w:spacing w:line="360" w:lineRule="auto"/>
        <w:ind w:firstLine="720"/>
        <w:rPr>
          <w:sz w:val="28"/>
          <w:szCs w:val="16"/>
        </w:rPr>
      </w:pP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2005 году общий объем прибыли для целей налогообложения прогнозируется в сумме 3423,0 млрд. рублей или на уровне 18,29% к ВВП, с ростом на 0,24% к ВВП против ожидаемой оценки 2004 года. Данное увеличение обусловлено влиянием макроэкономических факторов и совокупным влиянием изменений налогового законодательства. В результате рост налога на прибыль, зачисляемого в федеральный бюджет, составит 0,015% к ВВП или 2,9 млрд. 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В расчете налога указанная сумма прибыли корректируется на объем доходов в виде процентов по государственным и муниципальным ценным бумагам (44,8 млрд. рублей). С учетом корректировки прибыль для целей налогообложения составляет 3378,2 млрд. рублей.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Объем поступлений налога на прибыль с учетом собираемости прогнозируется в сумме 233,8 млрд. рублей.</w:t>
      </w:r>
      <w:r w:rsidR="005135A7" w:rsidRPr="005C5AB6">
        <w:rPr>
          <w:sz w:val="28"/>
          <w:szCs w:val="28"/>
        </w:rPr>
        <w:t xml:space="preserve"> </w:t>
      </w:r>
      <w:r w:rsidRPr="005C5AB6">
        <w:rPr>
          <w:sz w:val="28"/>
          <w:szCs w:val="28"/>
        </w:rPr>
        <w:t xml:space="preserve">Таким образом, объем поступлений налога на прибыль в федеральный бюджет в 2005 году прогнозируется в сумме 252,3 млрд. рублей, что составляет 1,35 % к ВВП, на 0,24% выше соответствующего показателя по оценке 2004 года.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Сумма начисленного налога на добавленную стоимость на 2005 год прогнозируется в размере 7177,7 млрд. рублей и составляет 38,34% от объема ВВП, при ожидаемой оценке за 2004 год (на базе формы 1-НДС ФНС РФ за 2003 год и 1 полугодие 2004 года) – 39,4%, т.е. со снижением на 1,06 процентных пунктов.</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Расчетная сумма налога на добавленную стоимость определена в размере 1067,0 млрд. рублей, исходя из начисленных сумм по прогнозируемой налогооблагаемой базе на 2005 год в размере 7177,7 млрд. рублей и налоговых вычетов в сумме 6110,7 млрд. 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Акцизы по подакцизным товарам (продукции), производимым на территории Российской Федерации. Собираемость указанных акцизов на 2005 год прогнозируется на уровне 96 процентов. С учетом собираемости поступление акцизов на бензин автомобильный составит 83,2 млрд. рублей, на дизельное топливо 26,1 млрд. рублей, моторные масла 2,5 млрд. рублей.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составе неналоговых доходов федерального бюджета на 2005 год учтены платежи при пользовании природными ресурсами в размере 35,1 млрд. рублей, в том числе: плата за негативное воздействие на окружающую среду - 2,3 млрд.рублей, платежи при пользовании недрами, в том числе при использовании соглашений о разделе продукции - 26,7 млрд. рублей, плата за пользование водными биологическими ресурсами по межправительственным соглашениям - 0,9 млрд. рублей, платежи за пользование лесным фондом - 5,2 млрд.рублей</w:t>
      </w:r>
      <w:r w:rsidR="00790C7D">
        <w:rPr>
          <w:sz w:val="28"/>
          <w:szCs w:val="28"/>
        </w:rPr>
        <w:t>.</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Общая сумма доходов от оказания платных услуг и компенсации затрат государства прогнозируется в размере 58,1 млрд. рублей. В составе доходов учтены: доходы от оказания услуг или компенсации затрат государства 53,6 млрд. рублей (92,0%), лицензионные сборы 0,6 млрд. рублей (1,2%) и прочие доходы от оказания платных услуг и компенсации затрат государства - 3,9 млрд. рублей (6,8%).</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составе неналоговых доходов предусматриваются доходы от продажи материальных и нематериальных активов - 0,9 млрд.рублей.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Поступление административных платежей и сборов в федеральный бюджет на 2005 год прогнозируются в размере 1,7 млрд. рублей, в том числе исполнительский сбор - 1,5 млрд. рублей и платежи, взимаемые федеральными государственными организациями за выполнение определенных функций - 0,2 млрд. 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прогнозе неналоговых доходов на 2005 год предусмотрены поступления в федеральный бюджет штрафов, санкций, возмещение ущерба в раз</w:t>
      </w:r>
      <w:r w:rsidR="00790C7D">
        <w:rPr>
          <w:sz w:val="28"/>
          <w:szCs w:val="28"/>
        </w:rPr>
        <w:t>мере 1,5 млрд. рублей.</w:t>
      </w:r>
    </w:p>
    <w:p w:rsidR="00790C7D" w:rsidRDefault="00E00D62" w:rsidP="008552BD">
      <w:pPr>
        <w:shd w:val="clear" w:color="auto" w:fill="FFFFFF"/>
        <w:autoSpaceDE w:val="0"/>
        <w:autoSpaceDN w:val="0"/>
        <w:adjustRightInd w:val="0"/>
        <w:spacing w:line="360" w:lineRule="auto"/>
        <w:ind w:firstLine="720"/>
        <w:rPr>
          <w:sz w:val="28"/>
          <w:szCs w:val="28"/>
        </w:rPr>
      </w:pPr>
      <w:r w:rsidRPr="005C5AB6">
        <w:rPr>
          <w:sz w:val="28"/>
          <w:szCs w:val="28"/>
        </w:rPr>
        <w:t>Объем прочих неналоговых доходов предусмотренных в общей сумме неналоговых доходов оценивается на 2005 год в сумме 4,1 млрд. рублей. Данный доход включает в себя: поступление средств, удерживаемых из заработной платы осужденных в размере 0,8 млрд. рублей и 3,3 млрд. рублей прочие неналоговые доходы.</w:t>
      </w:r>
      <w:bookmarkStart w:id="52" w:name="_Toc148245763"/>
      <w:bookmarkStart w:id="53" w:name="_Toc158179139"/>
      <w:bookmarkStart w:id="54" w:name="_Toc177722789"/>
    </w:p>
    <w:p w:rsidR="00790C7D" w:rsidRDefault="00790C7D" w:rsidP="008552BD">
      <w:pPr>
        <w:shd w:val="clear" w:color="auto" w:fill="FFFFFF"/>
        <w:autoSpaceDE w:val="0"/>
        <w:autoSpaceDN w:val="0"/>
        <w:adjustRightInd w:val="0"/>
        <w:spacing w:line="360" w:lineRule="auto"/>
        <w:ind w:firstLine="720"/>
        <w:rPr>
          <w:sz w:val="28"/>
          <w:szCs w:val="28"/>
        </w:rPr>
      </w:pPr>
    </w:p>
    <w:p w:rsidR="00E00D62" w:rsidRPr="00790C7D" w:rsidRDefault="004C2B3E" w:rsidP="008552BD">
      <w:pPr>
        <w:shd w:val="clear" w:color="auto" w:fill="FFFFFF"/>
        <w:autoSpaceDE w:val="0"/>
        <w:autoSpaceDN w:val="0"/>
        <w:adjustRightInd w:val="0"/>
        <w:spacing w:line="360" w:lineRule="auto"/>
        <w:ind w:firstLine="720"/>
        <w:rPr>
          <w:sz w:val="28"/>
          <w:szCs w:val="28"/>
        </w:rPr>
      </w:pPr>
      <w:r w:rsidRPr="008552BD">
        <w:rPr>
          <w:b/>
          <w:sz w:val="28"/>
          <w:szCs w:val="28"/>
        </w:rPr>
        <w:t>2.</w:t>
      </w:r>
      <w:r w:rsidR="00E00D62" w:rsidRPr="008552BD">
        <w:rPr>
          <w:b/>
          <w:sz w:val="28"/>
          <w:szCs w:val="28"/>
        </w:rPr>
        <w:t>2. Анализ бюджета Республики Марий Эл на 2006 год</w:t>
      </w:r>
      <w:bookmarkEnd w:id="52"/>
      <w:bookmarkEnd w:id="53"/>
      <w:bookmarkEnd w:id="54"/>
    </w:p>
    <w:p w:rsidR="00E00D62" w:rsidRPr="005C5AB6" w:rsidRDefault="00E00D62" w:rsidP="005C5AB6">
      <w:pPr>
        <w:shd w:val="clear" w:color="auto" w:fill="FFFFFF"/>
        <w:autoSpaceDE w:val="0"/>
        <w:autoSpaceDN w:val="0"/>
        <w:adjustRightInd w:val="0"/>
        <w:spacing w:line="360" w:lineRule="auto"/>
        <w:ind w:firstLine="720"/>
        <w:rPr>
          <w:sz w:val="28"/>
          <w:szCs w:val="28"/>
        </w:rPr>
      </w:pP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color w:val="000000"/>
          <w:sz w:val="28"/>
          <w:szCs w:val="28"/>
        </w:rPr>
        <w:t xml:space="preserve">Республиканский бюджет Республики Марий Эл на 2006 год был принят </w:t>
      </w:r>
      <w:r w:rsidRPr="005C5AB6">
        <w:rPr>
          <w:rFonts w:cs="Courier New"/>
          <w:sz w:val="28"/>
          <w:szCs w:val="28"/>
        </w:rPr>
        <w:t>Государственным Собранием Республики Марий Эл 25 ноября 2005 года и подписан Президентом Республики Марий Эл Л.Маркеловым</w:t>
      </w:r>
      <w:r w:rsidR="005C5AB6">
        <w:rPr>
          <w:rFonts w:cs="Courier New"/>
          <w:sz w:val="28"/>
          <w:szCs w:val="28"/>
        </w:rPr>
        <w:t xml:space="preserve"> </w:t>
      </w:r>
      <w:r w:rsidRPr="005C5AB6">
        <w:rPr>
          <w:rFonts w:cs="Courier New"/>
          <w:sz w:val="28"/>
          <w:szCs w:val="28"/>
        </w:rPr>
        <w:t>1 декабря 2005 года</w:t>
      </w:r>
      <w:r w:rsidR="00C63E7F" w:rsidRPr="005C5AB6">
        <w:rPr>
          <w:rFonts w:cs="Courier New"/>
          <w:sz w:val="28"/>
          <w:szCs w:val="28"/>
        </w:rPr>
        <w:t xml:space="preserve"> </w:t>
      </w:r>
      <w:r w:rsidR="00C63E7F" w:rsidRPr="005C5AB6">
        <w:rPr>
          <w:sz w:val="28"/>
          <w:szCs w:val="28"/>
        </w:rPr>
        <w:t>[4]</w:t>
      </w:r>
      <w:r w:rsidR="00790C7D">
        <w:rPr>
          <w:rFonts w:cs="Courier New"/>
          <w:sz w:val="28"/>
          <w:szCs w:val="28"/>
        </w:rPr>
        <w:t>.</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Доходы бюджета в 2006 году составят 7 млрд</w:t>
      </w:r>
      <w:r w:rsidR="00790C7D">
        <w:rPr>
          <w:sz w:val="28"/>
          <w:szCs w:val="28"/>
        </w:rPr>
        <w:t>.</w:t>
      </w:r>
      <w:r w:rsidRPr="005C5AB6">
        <w:rPr>
          <w:sz w:val="28"/>
          <w:szCs w:val="28"/>
        </w:rPr>
        <w:t xml:space="preserve"> 519 млн</w:t>
      </w:r>
      <w:r w:rsidR="00790C7D">
        <w:rPr>
          <w:sz w:val="28"/>
          <w:szCs w:val="28"/>
        </w:rPr>
        <w:t>.</w:t>
      </w:r>
      <w:r w:rsidRPr="005C5AB6">
        <w:rPr>
          <w:sz w:val="28"/>
          <w:szCs w:val="28"/>
        </w:rPr>
        <w:t xml:space="preserve"> 230,8 тыс. руб., доходы - 7 млрд</w:t>
      </w:r>
      <w:r w:rsidR="00790C7D">
        <w:rPr>
          <w:sz w:val="28"/>
          <w:szCs w:val="28"/>
        </w:rPr>
        <w:t>.</w:t>
      </w:r>
      <w:r w:rsidRPr="005C5AB6">
        <w:rPr>
          <w:sz w:val="28"/>
          <w:szCs w:val="28"/>
        </w:rPr>
        <w:t xml:space="preserve"> 030 млн</w:t>
      </w:r>
      <w:r w:rsidR="00790C7D">
        <w:rPr>
          <w:sz w:val="28"/>
          <w:szCs w:val="28"/>
        </w:rPr>
        <w:t>.</w:t>
      </w:r>
      <w:r w:rsidRPr="005C5AB6">
        <w:rPr>
          <w:sz w:val="28"/>
          <w:szCs w:val="28"/>
        </w:rPr>
        <w:t xml:space="preserve"> 262,8 тыс. руб. Предельный размер дефицита определен в сумме 488 млн</w:t>
      </w:r>
      <w:r w:rsidR="00790C7D">
        <w:rPr>
          <w:sz w:val="28"/>
          <w:szCs w:val="28"/>
        </w:rPr>
        <w:t>.</w:t>
      </w:r>
      <w:r w:rsidRPr="005C5AB6">
        <w:rPr>
          <w:sz w:val="28"/>
          <w:szCs w:val="28"/>
        </w:rPr>
        <w:t xml:space="preserve"> 968 тыс. руб.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Предельный размер государственного долга Республики Марий Эл на 1 января </w:t>
      </w:r>
      <w:smartTag w:uri="urn:schemas-microsoft-com:office:smarttags" w:element="metricconverter">
        <w:smartTagPr>
          <w:attr w:name="ProductID" w:val="1993 г"/>
        </w:smartTagPr>
        <w:r w:rsidRPr="005C5AB6">
          <w:rPr>
            <w:sz w:val="28"/>
            <w:szCs w:val="28"/>
          </w:rPr>
          <w:t>2007 г</w:t>
        </w:r>
      </w:smartTag>
      <w:r w:rsidRPr="005C5AB6">
        <w:rPr>
          <w:sz w:val="28"/>
          <w:szCs w:val="28"/>
        </w:rPr>
        <w:t>. будет равен 1060059 тыс. рублей, в том числе предельный объем обязательств по государственным гарантиям -</w:t>
      </w:r>
      <w:r w:rsidR="002B008B" w:rsidRPr="005C5AB6">
        <w:rPr>
          <w:sz w:val="28"/>
          <w:szCs w:val="28"/>
        </w:rPr>
        <w:t xml:space="preserve"> 60000 тыс. 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Предельный объем обязательств по государственным гарантиям Республики Марий Эл, предоставляемым в 2006 году, будет равен не более 90000 тыс. 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Депутаты Государственного собрания Марий Эл приняли бюджет республики на 2006 год с дефицитом в размере 488,968 млн. рублей, или 6,5% от расходов.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Источниками финансирования дефицита республиканского бюджета Республики Марий Эл являются:</w:t>
      </w:r>
    </w:p>
    <w:p w:rsidR="00E00D62" w:rsidRPr="005C5AB6" w:rsidRDefault="00E00D62" w:rsidP="005C5AB6">
      <w:pPr>
        <w:numPr>
          <w:ilvl w:val="0"/>
          <w:numId w:val="9"/>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бюджетные кредиты, полученные из федерального бюджета, и кредиты, полученные от кредитных организаций, в сумме 183668 тыс. рублей;</w:t>
      </w:r>
    </w:p>
    <w:p w:rsidR="00E00D62" w:rsidRPr="005C5AB6" w:rsidRDefault="00E00D62" w:rsidP="005C5AB6">
      <w:pPr>
        <w:numPr>
          <w:ilvl w:val="0"/>
          <w:numId w:val="9"/>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поступления от продажи акций и земельных участков, находящихся в государственной собственности Республики Марий Эл, в сумме 5300 тыс. рублей;</w:t>
      </w:r>
    </w:p>
    <w:p w:rsidR="00E00D62" w:rsidRPr="005C5AB6" w:rsidRDefault="00E00D62" w:rsidP="005C5AB6">
      <w:pPr>
        <w:numPr>
          <w:ilvl w:val="0"/>
          <w:numId w:val="9"/>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государственные займы, осуществляемые путем выпуска ценных бумаг Республики Марий Эл, в сумме 300000 тыс. 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целом республиканский бюджет социально ориентирован.</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Бюджет Республики Марий Эл на 2006 год изменён.</w:t>
      </w:r>
      <w:r w:rsidR="008552BD">
        <w:rPr>
          <w:sz w:val="28"/>
          <w:szCs w:val="28"/>
        </w:rPr>
        <w:t xml:space="preserve"> </w:t>
      </w:r>
      <w:r w:rsidRPr="005C5AB6">
        <w:rPr>
          <w:sz w:val="28"/>
          <w:szCs w:val="28"/>
        </w:rPr>
        <w:t xml:space="preserve">На ХVII сессии Государственного Собрания депутаты увеличили его расходную часть. Сделать это позволило поступление дополнительных доходов. Средства решено направить на повышение оплаты труда работников государственных и муниципальных учреждений, обязательное медицинское страхование неработающих, реализацию приоритетных национальных проектов, инвестиционных программ, на выплату субсидий населению по оплате жилья и коммунальных услуг и другие социальные нужды.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Кроме того, депутаты внесли изменения в республиканский закон о местном самоуправлении в части, касающейся вопросов охраны труда и социального партнерства, а также включили подраздел "Обеспечение доступным жильем молодых семей и молодых специалистов на селе" в республиканскую целевую программу "Социальное развитие села до 2010 года".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Появился новый закон «Об организации игорного бизнеса в Республике Марий Эл», а также внесены изменения в закон «О ставках налога на игорный бизнес на территории Республики Марий Эл». Эти нововведения должны позволить упорядочить размещение объектов игорного бизнеса и снизить их негативные социальные последствия.</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Как сообщили главы экономического и финансового министерств, в 2006 году в Марий Эл рост объемов выпуска промышленной продукции в сопоставимых ценах должен составить не менее 10% к оценке 2005 года.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Объем сельскохозяйственной продукции по всем категориям хозяйств на 2006 год в целом по Республике Марий Эл прогнозируется в сумме 11,7 млрд.рублей.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На развитие экономики и социальной сферы республики в 2006 году прогнозируются вложить инвестиций в основной капитал в сумме 8,650 млрд.</w:t>
      </w:r>
      <w:r w:rsidR="00881B93">
        <w:rPr>
          <w:sz w:val="28"/>
          <w:szCs w:val="28"/>
        </w:rPr>
        <w:t xml:space="preserve"> </w:t>
      </w:r>
      <w:r w:rsidRPr="005C5AB6">
        <w:rPr>
          <w:sz w:val="28"/>
          <w:szCs w:val="28"/>
        </w:rPr>
        <w:t>рублей, или в сопоставимых ценах на 8% больше оценки 2005 года.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2006 году, согласно прогнозу, сохранится тенденция роста потребительского рынка республики. Индекс физического объема розничного товарооборота к уровню 2005 года увеличится на 9%, по оказанию платных услуг населению на 5,5%.</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Экономический рост основных показателей даст возможность повысить среднюю заработную плату в 2006 году до 6037 рубля. Темп роста заработной платы к ожидаемой оценке 2005 года составит 20%. Денежные доходы в расчете на душу населения увеличатся на 18,9% и составят в 2006 году 3742 рубля, расходы на душу населения предполагаются в размере 3590 рубля.</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Макроэкономические показатели социально-экономического развития Республики Марий Эл отвечают показателям и характеристикам функционирования экономики России на период до 2008 года, одобренным Правительством Российской Федерации.</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Бюджет 2006 года сохранит социальную направленность. Глава республики Леонид Маркелов, обратив внимание присутствующих на то, что проект бюджета спланирован с учетом роста доходов, призвал их продолжить работу по увеличению дополнительных источников доходов. Это позволит увеличить финансирование строительства социально-значимых объектов, а также увеличить выделение средств на другие социальные нужды.</w:t>
      </w:r>
    </w:p>
    <w:p w:rsidR="00E00D62" w:rsidRPr="005C5AB6" w:rsidRDefault="00E00D62" w:rsidP="005C5AB6">
      <w:pPr>
        <w:shd w:val="clear" w:color="auto" w:fill="FFFFFF"/>
        <w:autoSpaceDE w:val="0"/>
        <w:autoSpaceDN w:val="0"/>
        <w:adjustRightInd w:val="0"/>
        <w:spacing w:line="360" w:lineRule="auto"/>
        <w:ind w:firstLine="720"/>
        <w:rPr>
          <w:sz w:val="28"/>
          <w:szCs w:val="28"/>
        </w:rPr>
      </w:pPr>
      <w:bookmarkStart w:id="55" w:name="_Toc147907200"/>
      <w:r w:rsidRPr="005C5AB6">
        <w:rPr>
          <w:sz w:val="28"/>
          <w:szCs w:val="28"/>
        </w:rPr>
        <w:t>Почти половину бюджета Марий Эл - 2006 займут федеральные дотации</w:t>
      </w:r>
      <w:bookmarkEnd w:id="55"/>
      <w:r w:rsidRPr="005C5AB6">
        <w:rPr>
          <w:sz w:val="28"/>
          <w:szCs w:val="28"/>
        </w:rPr>
        <w:t>.</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8 млрд. 273 млн. рублей - таков, согласно проекту, объем консолидированного бюджета Марий Эл на 2006 год. Из этой 54,4% составят собственные средства. Остальное - дотации, субвенции, субсидии. Это федеральная помощь, направленная на покрытие бюджетного дефицита, сообщает корреспондент.</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Основную часть федеральных средств (78% или почти 3 млрд. рублей) составляют дотации (даются безвозмездно и безвозвратно). Из них около 17 млн. рублей пойдут на содержание ЖКХ и социально-культурных объектов и 170 млн. рублей - на сбалансированность бюджетов. Вторая составляющая финансовой помощи - субвенции (суммы, имеющие строго целевое назначение, но тоже безвозвратные и безвозмездные). Всего целевых средств Марий Эл предоставляют в сумме 363,1 млн. руб., или 10% федерального финансирования.</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число неотложных трат республики включены расходы на оплату жилищно-коммунальных услуг отдельным категориям граждан - почти 300 млн. рублей, социальную поддержку донорам - 18,9, охрану и защиту лесов - 8,3, обеспечение жильем инвалидов и ветеранов - 14,3, государственную регистрацию актов гражданского состояния - 16,1 млн. руб.</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Более мелкие суммы субвенции (до 200 тыс. руб.) планируется истратить на охрану животных, перепись сельского населения, на присяжных заседателей федеральных судов и др. Третья часть финансовой помощи - это субсидии (долевое финансирование бюджетных расходов, то есть частично их покрывает бюджет региона). Общая сумма субсидий - 271,5 млн. рублей. Из них социальная поддержка ветеранов труда - 61,7 млн. рублей. Детские пособия - 38,8 млн. рублей. Сумма собственных доходов консолидированного бюджета Марий Эл ежегодно растет, к январю </w:t>
      </w:r>
      <w:smartTag w:uri="urn:schemas-microsoft-com:office:smarttags" w:element="metricconverter">
        <w:smartTagPr>
          <w:attr w:name="ProductID" w:val="1993 г"/>
        </w:smartTagPr>
        <w:r w:rsidRPr="005C5AB6">
          <w:rPr>
            <w:sz w:val="28"/>
            <w:szCs w:val="28"/>
          </w:rPr>
          <w:t>2005 г</w:t>
        </w:r>
      </w:smartTag>
      <w:r w:rsidRPr="005C5AB6">
        <w:rPr>
          <w:sz w:val="28"/>
          <w:szCs w:val="28"/>
        </w:rPr>
        <w:t>. она была утверждена в размере 3,84 млрд. руб. В течение года ожидаемое исполнение увеличилось на 5,8% (до 4,25 млрд.), что на 17,2% больше, чем к началу прошлого года.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Дополнительные доходы (661 млн. руб.) планируется получить как при условии роста валового регионального продукта (на 5,7%), так и при увеличении налогооблагаемой базы и полной собираемости налогов. В </w:t>
      </w:r>
      <w:smartTag w:uri="urn:schemas-microsoft-com:office:smarttags" w:element="metricconverter">
        <w:smartTagPr>
          <w:attr w:name="ProductID" w:val="1993 г"/>
        </w:smartTagPr>
        <w:r w:rsidRPr="005C5AB6">
          <w:rPr>
            <w:sz w:val="28"/>
            <w:szCs w:val="28"/>
          </w:rPr>
          <w:t>2006 г</w:t>
        </w:r>
      </w:smartTag>
      <w:r w:rsidRPr="005C5AB6">
        <w:rPr>
          <w:sz w:val="28"/>
          <w:szCs w:val="28"/>
        </w:rPr>
        <w:t>. их предполагается собрать на 14,4% больше, чем в прошлом (в других регионах - 13,3%). Основной источник - налог на доходы физических лиц. Его удельный вес в расходах консолидированного бюджета - 41,6%.</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Акцизы на алкоголь и нефтепродукты составят 16,9%. Налог на прибыль организаций - всего 14%, так как много</w:t>
      </w:r>
      <w:r w:rsidR="00881B93">
        <w:rPr>
          <w:sz w:val="28"/>
          <w:szCs w:val="28"/>
        </w:rPr>
        <w:t xml:space="preserve"> предприятий</w:t>
      </w:r>
      <w:r w:rsidRPr="005C5AB6">
        <w:rPr>
          <w:sz w:val="28"/>
          <w:szCs w:val="28"/>
        </w:rPr>
        <w:t xml:space="preserve"> либо убыточны, либо скрывают доходы. Зато доходы от игорного бизнеса составляют 160% к уровню прошлого года.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составе расходов республиканского бюджета Республики Марий Эл по разделу 11 "Межбюджетные трансферты" объем финансовой помощи местным бюджетам Республики Марий Эл на 2006 год планируется в сумме 2212027,2 тыс. рублей, в том числе:</w:t>
      </w:r>
    </w:p>
    <w:p w:rsidR="00E00D62" w:rsidRPr="005C5AB6" w:rsidRDefault="00E00D62" w:rsidP="005C5AB6">
      <w:pPr>
        <w:numPr>
          <w:ilvl w:val="0"/>
          <w:numId w:val="10"/>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дотации на возмещение убытков от содержания объектов жилищно-коммунального хозяйства и социально-культурной сферы, переданных в ведение органов местного самоуправления, в сумме 16438 тыс. рублей;</w:t>
      </w:r>
    </w:p>
    <w:p w:rsidR="00E00D62" w:rsidRPr="005C5AB6" w:rsidRDefault="00E00D62" w:rsidP="005C5AB6">
      <w:pPr>
        <w:numPr>
          <w:ilvl w:val="0"/>
          <w:numId w:val="10"/>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республиканский фонд финансовой поддержки муниципальных районов (городских округов) в сумме 203549 тыс. рублей;</w:t>
      </w:r>
    </w:p>
    <w:p w:rsidR="00E00D62" w:rsidRPr="005C5AB6" w:rsidRDefault="00E00D62" w:rsidP="005C5AB6">
      <w:pPr>
        <w:numPr>
          <w:ilvl w:val="0"/>
          <w:numId w:val="10"/>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республиканский фонд финансовой поддержки поселений в сумме 189663 тыс. рублей;</w:t>
      </w:r>
    </w:p>
    <w:p w:rsidR="00E00D62" w:rsidRPr="005C5AB6" w:rsidRDefault="00E00D62" w:rsidP="005C5AB6">
      <w:pPr>
        <w:numPr>
          <w:ilvl w:val="0"/>
          <w:numId w:val="10"/>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республиканский фонд компенсаций в сумме 1148521,2 тыс. рублей;</w:t>
      </w:r>
    </w:p>
    <w:p w:rsidR="00E00D62" w:rsidRPr="005C5AB6" w:rsidRDefault="00E00D62" w:rsidP="005C5AB6">
      <w:pPr>
        <w:numPr>
          <w:ilvl w:val="0"/>
          <w:numId w:val="10"/>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республиканский фонд софинансирования социальных расходов в сумме 600872 тыс. рублей;</w:t>
      </w:r>
    </w:p>
    <w:p w:rsidR="00E00D62" w:rsidRPr="005C5AB6" w:rsidRDefault="00E00D62" w:rsidP="005C5AB6">
      <w:pPr>
        <w:numPr>
          <w:ilvl w:val="0"/>
          <w:numId w:val="10"/>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республиканский фонд сбалансированности местных бюджетов в сумме 52984 тыс. 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составе дотаций на выравнивание уровня бюджетной обеспеченности, подлежащих перечислению в бюджет городского округа "Город Йошкар-Ола", в соответствии с Законом Республики Марий Эл от</w:t>
      </w:r>
      <w:r w:rsidR="005C5AB6">
        <w:rPr>
          <w:sz w:val="28"/>
          <w:szCs w:val="28"/>
        </w:rPr>
        <w:t xml:space="preserve"> </w:t>
      </w:r>
      <w:r w:rsidRPr="005C5AB6">
        <w:rPr>
          <w:sz w:val="28"/>
          <w:szCs w:val="28"/>
        </w:rPr>
        <w:t>4 декабря 2003 года №53-З "О статусе столицы Республики Марий Эл" учтены средства в размере 55000 тыс. рублей на ремонт улично-дорожной сети в рамках реализации мероприятий республиканской программы социально-экономического развития города Йошкар-Олы на 2003-2008 годы.</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В составе дотаций на выравнивание бюджетам муниципальных районов учтены средства для дополнительного выравнивания бюджетов поселений по осуществлению расходных полномочий в соответствии с законодательством.</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Бюджет 2006 года планирует:</w:t>
      </w:r>
    </w:p>
    <w:p w:rsidR="00E00D62" w:rsidRPr="005C5AB6" w:rsidRDefault="00E00D62" w:rsidP="005C5AB6">
      <w:pPr>
        <w:numPr>
          <w:ilvl w:val="0"/>
          <w:numId w:val="11"/>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 xml:space="preserve">республиканский фонд реформирования муниципальных финансов на 2006 год в объеме 7000 тыс. рублей, </w:t>
      </w:r>
    </w:p>
    <w:p w:rsidR="00E00D62" w:rsidRPr="005C5AB6" w:rsidRDefault="00E00D62" w:rsidP="005C5AB6">
      <w:pPr>
        <w:numPr>
          <w:ilvl w:val="0"/>
          <w:numId w:val="11"/>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республиканский фонд муниципального развития на 2006 год на строительство социально значимых объектов в объеме 10000 тыс. рублей,</w:t>
      </w:r>
    </w:p>
    <w:p w:rsidR="00E00D62" w:rsidRPr="005C5AB6" w:rsidRDefault="00E00D62" w:rsidP="005C5AB6">
      <w:pPr>
        <w:numPr>
          <w:ilvl w:val="0"/>
          <w:numId w:val="11"/>
        </w:numPr>
        <w:shd w:val="clear" w:color="auto" w:fill="FFFFFF"/>
        <w:tabs>
          <w:tab w:val="clear" w:pos="2138"/>
          <w:tab w:val="num" w:pos="360"/>
        </w:tabs>
        <w:autoSpaceDE w:val="0"/>
        <w:autoSpaceDN w:val="0"/>
        <w:adjustRightInd w:val="0"/>
        <w:spacing w:line="360" w:lineRule="auto"/>
        <w:ind w:left="0" w:firstLine="720"/>
        <w:rPr>
          <w:sz w:val="28"/>
          <w:szCs w:val="28"/>
        </w:rPr>
      </w:pPr>
      <w:r w:rsidRPr="005C5AB6">
        <w:rPr>
          <w:sz w:val="28"/>
          <w:szCs w:val="28"/>
        </w:rPr>
        <w:t>республиканский фонд сбалансированности местных бюджетов на</w:t>
      </w:r>
      <w:r w:rsidR="005C5AB6">
        <w:rPr>
          <w:sz w:val="28"/>
          <w:szCs w:val="28"/>
        </w:rPr>
        <w:t xml:space="preserve"> </w:t>
      </w:r>
      <w:r w:rsidRPr="005C5AB6">
        <w:rPr>
          <w:sz w:val="28"/>
          <w:szCs w:val="28"/>
        </w:rPr>
        <w:t>2006 год в объеме 100000 тыс. рублей.</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Порядок распределения дотаций местным бюджетам на поддержку мер по обеспечению сбалансированности бюджетов в сумме 47016 тыс. рублей устанавливается Правительством Республики Марий Эл.</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Объем поступлений доходов республиканского бюджета Республики Марий Эл н</w:t>
      </w:r>
      <w:r w:rsidR="004C2B3E" w:rsidRPr="005C5AB6">
        <w:rPr>
          <w:sz w:val="28"/>
          <w:szCs w:val="28"/>
        </w:rPr>
        <w:t xml:space="preserve">а 2006 год представлен в табл. </w:t>
      </w:r>
      <w:r w:rsidR="004D4124" w:rsidRPr="005C5AB6">
        <w:rPr>
          <w:sz w:val="28"/>
          <w:szCs w:val="28"/>
        </w:rPr>
        <w:t>5</w:t>
      </w:r>
      <w:r w:rsidRPr="005C5AB6">
        <w:rPr>
          <w:sz w:val="28"/>
          <w:szCs w:val="28"/>
        </w:rPr>
        <w:t xml:space="preserve">. </w:t>
      </w:r>
    </w:p>
    <w:p w:rsidR="004C2B3E" w:rsidRPr="005C5AB6" w:rsidRDefault="004C2B3E"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Наряду с регионами, получающими финансовую помощь из федерального бюджета в форме трансфертов, Республика Марий Эл относится к регионам-донорам. Безвозмездные поступления в бюджет Республики Марий Эл в планах на 2006 год составили 3770470,8 тыс.руб. или 53,27% от совокупных доходов бюджета.</w:t>
      </w:r>
    </w:p>
    <w:p w:rsidR="002B008B" w:rsidRPr="008552BD" w:rsidRDefault="002B008B"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Пока республика за счет налоговых поступлений и иной деятельности не может обеспечить себя в полной мере средствами на полное самостоятельное покрытие расходной части бюджета.</w:t>
      </w:r>
      <w:r w:rsidR="005C5AB6">
        <w:rPr>
          <w:color w:val="000000"/>
          <w:sz w:val="28"/>
          <w:szCs w:val="28"/>
        </w:rPr>
        <w:t xml:space="preserve"> </w:t>
      </w:r>
    </w:p>
    <w:p w:rsidR="002B008B" w:rsidRPr="005C5AB6" w:rsidRDefault="002B008B" w:rsidP="005C5AB6">
      <w:pPr>
        <w:shd w:val="clear" w:color="auto" w:fill="FFFFFF"/>
        <w:autoSpaceDE w:val="0"/>
        <w:autoSpaceDN w:val="0"/>
        <w:adjustRightInd w:val="0"/>
        <w:spacing w:line="360" w:lineRule="auto"/>
        <w:ind w:firstLine="720"/>
        <w:rPr>
          <w:sz w:val="28"/>
          <w:szCs w:val="28"/>
        </w:rPr>
      </w:pPr>
    </w:p>
    <w:p w:rsidR="002B008B" w:rsidRPr="005C5AB6" w:rsidRDefault="005135A7" w:rsidP="005C5AB6">
      <w:pPr>
        <w:spacing w:line="360" w:lineRule="auto"/>
        <w:ind w:firstLine="720"/>
        <w:rPr>
          <w:sz w:val="28"/>
          <w:szCs w:val="28"/>
        </w:rPr>
      </w:pPr>
      <w:r w:rsidRPr="005C5AB6">
        <w:rPr>
          <w:sz w:val="28"/>
          <w:szCs w:val="28"/>
        </w:rPr>
        <w:t>Таблица 5</w:t>
      </w:r>
    </w:p>
    <w:p w:rsidR="00E00D62" w:rsidRPr="005C5AB6" w:rsidRDefault="00E00D62" w:rsidP="005C5AB6">
      <w:pPr>
        <w:spacing w:line="360" w:lineRule="auto"/>
        <w:ind w:firstLine="720"/>
        <w:rPr>
          <w:sz w:val="28"/>
          <w:szCs w:val="28"/>
        </w:rPr>
      </w:pPr>
      <w:r w:rsidRPr="005C5AB6">
        <w:rPr>
          <w:sz w:val="28"/>
          <w:szCs w:val="28"/>
        </w:rPr>
        <w:t xml:space="preserve">Объем поступлений доходов республиканского бюджета Республики Марий Эл на 2006 год, </w:t>
      </w:r>
      <w:r w:rsidRPr="005C5AB6">
        <w:rPr>
          <w:rFonts w:cs="Courier New"/>
          <w:sz w:val="28"/>
          <w:szCs w:val="28"/>
        </w:rPr>
        <w:t>(тыс. рублей)</w:t>
      </w:r>
    </w:p>
    <w:tbl>
      <w:tblPr>
        <w:tblStyle w:val="aff1"/>
        <w:tblW w:w="9072" w:type="dxa"/>
        <w:tblInd w:w="250" w:type="dxa"/>
        <w:tblLayout w:type="fixed"/>
        <w:tblLook w:val="01E0" w:firstRow="1" w:lastRow="1" w:firstColumn="1" w:lastColumn="1" w:noHBand="0" w:noVBand="0"/>
      </w:tblPr>
      <w:tblGrid>
        <w:gridCol w:w="7088"/>
        <w:gridCol w:w="1984"/>
      </w:tblGrid>
      <w:tr w:rsidR="00E00D62" w:rsidRPr="005C5AB6" w:rsidTr="008552BD">
        <w:trPr>
          <w:trHeight w:val="313"/>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Наименование дохода</w:t>
            </w:r>
          </w:p>
        </w:tc>
        <w:tc>
          <w:tcPr>
            <w:tcW w:w="1984"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2006 г</w:t>
              </w:r>
            </w:smartTag>
            <w:r w:rsidRPr="008552BD">
              <w:rPr>
                <w:rFonts w:cs="Courier New"/>
                <w:sz w:val="20"/>
              </w:rPr>
              <w:t>.</w:t>
            </w:r>
          </w:p>
        </w:tc>
      </w:tr>
      <w:tr w:rsidR="00E00D62" w:rsidRPr="005C5AB6" w:rsidTr="008552BD">
        <w:trPr>
          <w:trHeight w:val="294"/>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Доходы</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3308018</w:t>
            </w:r>
          </w:p>
        </w:tc>
      </w:tr>
      <w:tr w:rsidR="00E00D62" w:rsidRPr="005C5AB6" w:rsidTr="008552BD">
        <w:trPr>
          <w:trHeight w:val="313"/>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Налоги на прибыль, доходы</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1777505</w:t>
            </w:r>
          </w:p>
        </w:tc>
      </w:tr>
      <w:tr w:rsidR="00E00D62" w:rsidRPr="005C5AB6" w:rsidTr="008552BD">
        <w:trPr>
          <w:trHeight w:val="294"/>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Налог на прибыль организаций</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654998</w:t>
            </w:r>
          </w:p>
        </w:tc>
      </w:tr>
      <w:tr w:rsidR="00E00D62" w:rsidRPr="005C5AB6" w:rsidTr="008552BD">
        <w:trPr>
          <w:trHeight w:val="313"/>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Налог на доходы физических лиц</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1122507</w:t>
            </w:r>
          </w:p>
        </w:tc>
      </w:tr>
      <w:tr w:rsidR="00E00D62" w:rsidRPr="005C5AB6" w:rsidTr="008552BD">
        <w:trPr>
          <w:trHeight w:val="430"/>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Налоги на товары</w:t>
            </w:r>
            <w:r w:rsidR="005C5AB6" w:rsidRPr="008552BD">
              <w:rPr>
                <w:rFonts w:cs="Courier New"/>
                <w:sz w:val="20"/>
              </w:rPr>
              <w:t xml:space="preserve"> </w:t>
            </w:r>
            <w:r w:rsidRPr="008552BD">
              <w:rPr>
                <w:rFonts w:cs="Courier New"/>
                <w:sz w:val="20"/>
              </w:rPr>
              <w:t>(работы, услуги), реализуемые на территории Российской Федерации</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760878</w:t>
            </w:r>
          </w:p>
        </w:tc>
      </w:tr>
      <w:tr w:rsidR="00E00D62" w:rsidRPr="005C5AB6" w:rsidTr="008552BD">
        <w:trPr>
          <w:trHeight w:val="313"/>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Налоги на совокупный доход</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102895</w:t>
            </w:r>
          </w:p>
        </w:tc>
      </w:tr>
      <w:tr w:rsidR="00E00D62" w:rsidRPr="005C5AB6" w:rsidTr="008552BD">
        <w:trPr>
          <w:trHeight w:val="294"/>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Налоги на имущество</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569755</w:t>
            </w:r>
          </w:p>
        </w:tc>
      </w:tr>
      <w:tr w:rsidR="00E00D62" w:rsidRPr="005C5AB6" w:rsidTr="008552BD">
        <w:trPr>
          <w:trHeight w:val="437"/>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Налоги, сборы и регулярные платежи за пользование природными ресурсами</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3767</w:t>
            </w:r>
          </w:p>
        </w:tc>
      </w:tr>
      <w:tr w:rsidR="00E00D62" w:rsidRPr="005C5AB6" w:rsidTr="008552BD">
        <w:trPr>
          <w:trHeight w:val="437"/>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Доходы от использования</w:t>
            </w:r>
            <w:r w:rsidR="005C5AB6" w:rsidRPr="008552BD">
              <w:rPr>
                <w:rFonts w:cs="Courier New"/>
                <w:sz w:val="20"/>
              </w:rPr>
              <w:t xml:space="preserve"> </w:t>
            </w:r>
            <w:r w:rsidRPr="008552BD">
              <w:rPr>
                <w:rFonts w:cs="Courier New"/>
                <w:sz w:val="20"/>
              </w:rPr>
              <w:t>имущества, находящегося в государственной и муниципальной собственности</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46155</w:t>
            </w:r>
          </w:p>
        </w:tc>
      </w:tr>
      <w:tr w:rsidR="00E00D62" w:rsidRPr="005C5AB6" w:rsidTr="008552BD">
        <w:trPr>
          <w:trHeight w:val="91"/>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Платежи при пользовании природными ресурсами</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19238</w:t>
            </w:r>
          </w:p>
        </w:tc>
      </w:tr>
      <w:tr w:rsidR="00E00D62" w:rsidRPr="005C5AB6" w:rsidTr="008552BD">
        <w:trPr>
          <w:trHeight w:val="162"/>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Доходы от</w:t>
            </w:r>
            <w:r w:rsidR="005C5AB6" w:rsidRPr="008552BD">
              <w:rPr>
                <w:rFonts w:cs="Courier New"/>
                <w:sz w:val="20"/>
              </w:rPr>
              <w:t xml:space="preserve"> </w:t>
            </w:r>
            <w:r w:rsidRPr="008552BD">
              <w:rPr>
                <w:rFonts w:cs="Courier New"/>
                <w:sz w:val="20"/>
              </w:rPr>
              <w:t>оказания платных</w:t>
            </w:r>
            <w:r w:rsidR="005C5AB6" w:rsidRPr="008552BD">
              <w:rPr>
                <w:rFonts w:cs="Courier New"/>
                <w:sz w:val="20"/>
              </w:rPr>
              <w:t xml:space="preserve"> </w:t>
            </w:r>
            <w:r w:rsidRPr="008552BD">
              <w:rPr>
                <w:rFonts w:cs="Courier New"/>
                <w:sz w:val="20"/>
              </w:rPr>
              <w:t xml:space="preserve">услуг </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27425</w:t>
            </w:r>
          </w:p>
        </w:tc>
      </w:tr>
      <w:tr w:rsidR="00E00D62" w:rsidRPr="005C5AB6" w:rsidTr="008552BD">
        <w:trPr>
          <w:trHeight w:val="91"/>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Административные платежи и сборы</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400</w:t>
            </w:r>
          </w:p>
        </w:tc>
      </w:tr>
      <w:tr w:rsidR="00E00D62" w:rsidRPr="005C5AB6" w:rsidTr="008552BD">
        <w:trPr>
          <w:trHeight w:val="91"/>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Безвозмездные поступления</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3770470,8</w:t>
            </w:r>
          </w:p>
        </w:tc>
      </w:tr>
      <w:tr w:rsidR="00E00D62" w:rsidRPr="005C5AB6" w:rsidTr="008552BD">
        <w:trPr>
          <w:trHeight w:val="91"/>
        </w:trPr>
        <w:tc>
          <w:tcPr>
            <w:tcW w:w="7088" w:type="dxa"/>
          </w:tcPr>
          <w:p w:rsidR="00E00D62" w:rsidRPr="008552BD" w:rsidRDefault="00E00D62" w:rsidP="008552BD">
            <w:pPr>
              <w:spacing w:line="360" w:lineRule="auto"/>
              <w:ind w:firstLine="142"/>
              <w:rPr>
                <w:rFonts w:cs="Courier New"/>
                <w:sz w:val="20"/>
              </w:rPr>
            </w:pPr>
            <w:r w:rsidRPr="008552BD">
              <w:rPr>
                <w:rFonts w:cs="Courier New"/>
                <w:sz w:val="20"/>
              </w:rPr>
              <w:t>Всего</w:t>
            </w:r>
          </w:p>
        </w:tc>
        <w:tc>
          <w:tcPr>
            <w:tcW w:w="1984" w:type="dxa"/>
            <w:tcMar>
              <w:left w:w="0" w:type="dxa"/>
              <w:right w:w="0" w:type="dxa"/>
            </w:tcMar>
          </w:tcPr>
          <w:p w:rsidR="00E00D62" w:rsidRPr="008552BD" w:rsidRDefault="00E00D62" w:rsidP="008552BD">
            <w:pPr>
              <w:spacing w:line="360" w:lineRule="auto"/>
              <w:ind w:firstLine="142"/>
              <w:rPr>
                <w:sz w:val="20"/>
              </w:rPr>
            </w:pPr>
            <w:r w:rsidRPr="008552BD">
              <w:rPr>
                <w:sz w:val="20"/>
              </w:rPr>
              <w:t>7078488,8</w:t>
            </w:r>
          </w:p>
        </w:tc>
      </w:tr>
    </w:tbl>
    <w:p w:rsidR="00E00D62" w:rsidRPr="005C5AB6" w:rsidRDefault="00E00D62" w:rsidP="005C5AB6">
      <w:pPr>
        <w:spacing w:line="360" w:lineRule="auto"/>
        <w:ind w:firstLine="720"/>
        <w:rPr>
          <w:sz w:val="28"/>
        </w:rPr>
      </w:pPr>
    </w:p>
    <w:p w:rsidR="00963205"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Расходы республиканского бюджета Республики Марий Эл на 2006 год по разделам представлены в таблице </w:t>
      </w:r>
      <w:r w:rsidR="004D4124" w:rsidRPr="005C5AB6">
        <w:rPr>
          <w:rFonts w:cs="Courier New"/>
          <w:sz w:val="28"/>
          <w:szCs w:val="28"/>
        </w:rPr>
        <w:t>6</w:t>
      </w:r>
      <w:r w:rsidRPr="005C5AB6">
        <w:rPr>
          <w:rFonts w:cs="Courier New"/>
          <w:sz w:val="28"/>
          <w:szCs w:val="28"/>
        </w:rPr>
        <w:t>.</w:t>
      </w:r>
    </w:p>
    <w:p w:rsidR="005135A7" w:rsidRPr="005C5AB6" w:rsidRDefault="00963205" w:rsidP="00963205">
      <w:pPr>
        <w:shd w:val="clear" w:color="auto" w:fill="FFFFFF"/>
        <w:autoSpaceDE w:val="0"/>
        <w:autoSpaceDN w:val="0"/>
        <w:adjustRightInd w:val="0"/>
        <w:spacing w:line="360" w:lineRule="auto"/>
        <w:ind w:firstLine="720"/>
        <w:rPr>
          <w:rFonts w:cs="Courier New"/>
          <w:sz w:val="28"/>
          <w:szCs w:val="28"/>
        </w:rPr>
      </w:pPr>
      <w:r>
        <w:rPr>
          <w:rFonts w:cs="Courier New"/>
          <w:sz w:val="28"/>
          <w:szCs w:val="28"/>
        </w:rPr>
        <w:br w:type="page"/>
      </w:r>
      <w:r w:rsidR="00E00D62" w:rsidRPr="005C5AB6">
        <w:rPr>
          <w:rFonts w:cs="Courier New"/>
          <w:sz w:val="28"/>
          <w:szCs w:val="28"/>
        </w:rPr>
        <w:t xml:space="preserve">Таблица </w:t>
      </w:r>
      <w:r w:rsidR="005135A7" w:rsidRPr="005C5AB6">
        <w:rPr>
          <w:rFonts w:cs="Courier New"/>
          <w:sz w:val="28"/>
          <w:szCs w:val="28"/>
        </w:rPr>
        <w:t>6</w:t>
      </w:r>
    </w:p>
    <w:p w:rsidR="00E00D62" w:rsidRPr="005C5AB6" w:rsidRDefault="00E00D62" w:rsidP="005C5AB6">
      <w:pPr>
        <w:spacing w:line="360" w:lineRule="auto"/>
        <w:ind w:firstLine="720"/>
        <w:rPr>
          <w:rFonts w:cs="Courier New"/>
          <w:sz w:val="28"/>
          <w:szCs w:val="28"/>
        </w:rPr>
      </w:pPr>
      <w:r w:rsidRPr="005C5AB6">
        <w:rPr>
          <w:rFonts w:cs="Courier New"/>
          <w:sz w:val="28"/>
          <w:szCs w:val="28"/>
        </w:rPr>
        <w:t>Расходы республиканского бюджета Республики Марий Эл</w:t>
      </w:r>
      <w:r w:rsidR="004C2B3E" w:rsidRPr="005C5AB6">
        <w:rPr>
          <w:rFonts w:cs="Courier New"/>
          <w:sz w:val="28"/>
          <w:szCs w:val="28"/>
        </w:rPr>
        <w:t xml:space="preserve"> </w:t>
      </w:r>
      <w:r w:rsidRPr="005C5AB6">
        <w:rPr>
          <w:rFonts w:cs="Courier New"/>
          <w:sz w:val="28"/>
          <w:szCs w:val="28"/>
        </w:rPr>
        <w:t>на 2006 год по разделам (тыс. рублей)</w:t>
      </w:r>
    </w:p>
    <w:tbl>
      <w:tblPr>
        <w:tblStyle w:val="aff1"/>
        <w:tblW w:w="9072" w:type="dxa"/>
        <w:tblInd w:w="250" w:type="dxa"/>
        <w:tblLook w:val="01E0" w:firstRow="1" w:lastRow="1" w:firstColumn="1" w:lastColumn="1" w:noHBand="0" w:noVBand="0"/>
      </w:tblPr>
      <w:tblGrid>
        <w:gridCol w:w="7088"/>
        <w:gridCol w:w="1984"/>
      </w:tblGrid>
      <w:tr w:rsidR="00E00D62" w:rsidRPr="005C5AB6" w:rsidTr="008552BD">
        <w:trPr>
          <w:trHeight w:val="266"/>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Наименование разделов и подразделов</w:t>
            </w:r>
          </w:p>
        </w:tc>
        <w:tc>
          <w:tcPr>
            <w:tcW w:w="1984" w:type="dxa"/>
          </w:tcPr>
          <w:p w:rsidR="00E00D62" w:rsidRPr="008552BD" w:rsidRDefault="00E00D62" w:rsidP="008552BD">
            <w:pPr>
              <w:spacing w:line="360" w:lineRule="auto"/>
              <w:ind w:firstLine="284"/>
              <w:rPr>
                <w:rFonts w:cs="Courier New"/>
                <w:sz w:val="20"/>
              </w:rPr>
            </w:pPr>
            <w:r w:rsidRPr="008552BD">
              <w:rPr>
                <w:rFonts w:cs="Courier New"/>
                <w:sz w:val="20"/>
              </w:rPr>
              <w:t>Сумма</w:t>
            </w:r>
          </w:p>
        </w:tc>
      </w:tr>
      <w:tr w:rsidR="00E00D62" w:rsidRPr="005C5AB6" w:rsidTr="008552BD">
        <w:trPr>
          <w:trHeight w:val="266"/>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Всего</w:t>
            </w:r>
          </w:p>
        </w:tc>
        <w:tc>
          <w:tcPr>
            <w:tcW w:w="1984" w:type="dxa"/>
          </w:tcPr>
          <w:p w:rsidR="00E00D62" w:rsidRPr="008552BD" w:rsidRDefault="00E00D62" w:rsidP="008552BD">
            <w:pPr>
              <w:spacing w:line="360" w:lineRule="auto"/>
              <w:ind w:firstLine="284"/>
              <w:rPr>
                <w:sz w:val="20"/>
              </w:rPr>
            </w:pPr>
            <w:r w:rsidRPr="008552BD">
              <w:rPr>
                <w:sz w:val="20"/>
              </w:rPr>
              <w:t>7567456,8</w:t>
            </w:r>
          </w:p>
        </w:tc>
      </w:tr>
      <w:tr w:rsidR="00E00D62" w:rsidRPr="005C5AB6" w:rsidTr="008552BD">
        <w:trPr>
          <w:trHeight w:val="287"/>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Общегосударственные вопросы</w:t>
            </w:r>
          </w:p>
        </w:tc>
        <w:tc>
          <w:tcPr>
            <w:tcW w:w="1984" w:type="dxa"/>
          </w:tcPr>
          <w:p w:rsidR="00E00D62" w:rsidRPr="008552BD" w:rsidRDefault="00E00D62" w:rsidP="008552BD">
            <w:pPr>
              <w:spacing w:line="360" w:lineRule="auto"/>
              <w:ind w:firstLine="284"/>
              <w:rPr>
                <w:sz w:val="20"/>
              </w:rPr>
            </w:pPr>
            <w:r w:rsidRPr="008552BD">
              <w:rPr>
                <w:sz w:val="20"/>
              </w:rPr>
              <w:t>1338990,7</w:t>
            </w:r>
          </w:p>
        </w:tc>
      </w:tr>
      <w:tr w:rsidR="00E00D62" w:rsidRPr="005C5AB6" w:rsidTr="008552BD">
        <w:trPr>
          <w:trHeight w:val="266"/>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Национальная безопасность</w:t>
            </w:r>
            <w:r w:rsidR="005C5AB6" w:rsidRPr="008552BD">
              <w:rPr>
                <w:rFonts w:cs="Courier New"/>
                <w:sz w:val="20"/>
              </w:rPr>
              <w:t xml:space="preserve"> </w:t>
            </w:r>
            <w:r w:rsidRPr="008552BD">
              <w:rPr>
                <w:rFonts w:cs="Courier New"/>
                <w:sz w:val="20"/>
              </w:rPr>
              <w:t>и правоохранительная деятель</w:t>
            </w:r>
            <w:r w:rsidR="002B008B" w:rsidRPr="008552BD">
              <w:rPr>
                <w:rFonts w:cs="Courier New"/>
                <w:sz w:val="20"/>
              </w:rPr>
              <w:t>-</w:t>
            </w:r>
            <w:r w:rsidRPr="008552BD">
              <w:rPr>
                <w:rFonts w:cs="Courier New"/>
                <w:sz w:val="20"/>
              </w:rPr>
              <w:t>ть</w:t>
            </w:r>
          </w:p>
        </w:tc>
        <w:tc>
          <w:tcPr>
            <w:tcW w:w="1984" w:type="dxa"/>
          </w:tcPr>
          <w:p w:rsidR="00E00D62" w:rsidRPr="008552BD" w:rsidRDefault="00E00D62" w:rsidP="008552BD">
            <w:pPr>
              <w:spacing w:line="360" w:lineRule="auto"/>
              <w:ind w:firstLine="284"/>
              <w:rPr>
                <w:sz w:val="20"/>
              </w:rPr>
            </w:pPr>
            <w:r w:rsidRPr="008552BD">
              <w:rPr>
                <w:sz w:val="20"/>
              </w:rPr>
              <w:t>389058,0</w:t>
            </w:r>
          </w:p>
        </w:tc>
      </w:tr>
      <w:tr w:rsidR="00E00D62" w:rsidRPr="005C5AB6" w:rsidTr="008552BD">
        <w:trPr>
          <w:trHeight w:val="266"/>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Национальная экономика</w:t>
            </w:r>
          </w:p>
        </w:tc>
        <w:tc>
          <w:tcPr>
            <w:tcW w:w="1984" w:type="dxa"/>
          </w:tcPr>
          <w:p w:rsidR="00E00D62" w:rsidRPr="008552BD" w:rsidRDefault="00E00D62" w:rsidP="008552BD">
            <w:pPr>
              <w:pStyle w:val="ConsCell"/>
              <w:spacing w:line="360" w:lineRule="auto"/>
              <w:ind w:right="0" w:firstLine="284"/>
              <w:jc w:val="both"/>
              <w:rPr>
                <w:rFonts w:ascii="Times New Roman" w:hAnsi="Times New Roman" w:cs="Times New Roman"/>
              </w:rPr>
            </w:pPr>
            <w:r w:rsidRPr="008552BD">
              <w:rPr>
                <w:rFonts w:ascii="Times New Roman" w:hAnsi="Times New Roman" w:cs="Times New Roman"/>
              </w:rPr>
              <w:t>898053,4</w:t>
            </w:r>
          </w:p>
        </w:tc>
      </w:tr>
      <w:tr w:rsidR="00E00D62" w:rsidRPr="005C5AB6" w:rsidTr="008552BD">
        <w:trPr>
          <w:trHeight w:val="287"/>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Жилищно-коммунальное хозяйство</w:t>
            </w:r>
          </w:p>
        </w:tc>
        <w:tc>
          <w:tcPr>
            <w:tcW w:w="1984" w:type="dxa"/>
          </w:tcPr>
          <w:p w:rsidR="00E00D62" w:rsidRPr="008552BD" w:rsidRDefault="00E00D62" w:rsidP="008552BD">
            <w:pPr>
              <w:spacing w:line="360" w:lineRule="auto"/>
              <w:ind w:firstLine="284"/>
              <w:rPr>
                <w:sz w:val="20"/>
              </w:rPr>
            </w:pPr>
            <w:r w:rsidRPr="008552BD">
              <w:rPr>
                <w:sz w:val="20"/>
              </w:rPr>
              <w:t>77289,0</w:t>
            </w:r>
          </w:p>
        </w:tc>
      </w:tr>
      <w:tr w:rsidR="00E00D62" w:rsidRPr="005C5AB6" w:rsidTr="008552BD">
        <w:trPr>
          <w:trHeight w:val="266"/>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Охрана окружающей среды</w:t>
            </w:r>
          </w:p>
        </w:tc>
        <w:tc>
          <w:tcPr>
            <w:tcW w:w="1984" w:type="dxa"/>
          </w:tcPr>
          <w:p w:rsidR="00E00D62" w:rsidRPr="008552BD" w:rsidRDefault="00E00D62" w:rsidP="008552BD">
            <w:pPr>
              <w:spacing w:line="360" w:lineRule="auto"/>
              <w:ind w:firstLine="284"/>
              <w:rPr>
                <w:sz w:val="20"/>
              </w:rPr>
            </w:pPr>
            <w:r w:rsidRPr="008552BD">
              <w:rPr>
                <w:sz w:val="20"/>
              </w:rPr>
              <w:t>1705,5</w:t>
            </w:r>
          </w:p>
        </w:tc>
      </w:tr>
      <w:tr w:rsidR="00E00D62" w:rsidRPr="005C5AB6" w:rsidTr="008552BD">
        <w:trPr>
          <w:trHeight w:val="266"/>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Образование</w:t>
            </w:r>
          </w:p>
        </w:tc>
        <w:tc>
          <w:tcPr>
            <w:tcW w:w="1984" w:type="dxa"/>
          </w:tcPr>
          <w:p w:rsidR="00E00D62" w:rsidRPr="008552BD" w:rsidRDefault="00E00D62" w:rsidP="008552BD">
            <w:pPr>
              <w:spacing w:line="360" w:lineRule="auto"/>
              <w:ind w:firstLine="284"/>
              <w:rPr>
                <w:sz w:val="20"/>
              </w:rPr>
            </w:pPr>
            <w:r w:rsidRPr="008552BD">
              <w:rPr>
                <w:sz w:val="20"/>
              </w:rPr>
              <w:t>686417,0</w:t>
            </w:r>
          </w:p>
        </w:tc>
      </w:tr>
      <w:tr w:rsidR="00E00D62" w:rsidRPr="005C5AB6" w:rsidTr="008552BD">
        <w:trPr>
          <w:trHeight w:val="287"/>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Культура, кинематография, средства массовой информации</w:t>
            </w:r>
          </w:p>
        </w:tc>
        <w:tc>
          <w:tcPr>
            <w:tcW w:w="1984" w:type="dxa"/>
          </w:tcPr>
          <w:p w:rsidR="00E00D62" w:rsidRPr="008552BD" w:rsidRDefault="00E00D62" w:rsidP="008552BD">
            <w:pPr>
              <w:spacing w:line="360" w:lineRule="auto"/>
              <w:ind w:firstLine="284"/>
              <w:rPr>
                <w:sz w:val="20"/>
              </w:rPr>
            </w:pPr>
            <w:r w:rsidRPr="008552BD">
              <w:rPr>
                <w:sz w:val="20"/>
              </w:rPr>
              <w:t>132162,0</w:t>
            </w:r>
          </w:p>
        </w:tc>
      </w:tr>
      <w:tr w:rsidR="00E00D62" w:rsidRPr="005C5AB6" w:rsidTr="008552BD">
        <w:trPr>
          <w:trHeight w:val="266"/>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Здравоохранение и спорт</w:t>
            </w:r>
          </w:p>
        </w:tc>
        <w:tc>
          <w:tcPr>
            <w:tcW w:w="1984" w:type="dxa"/>
          </w:tcPr>
          <w:p w:rsidR="00E00D62" w:rsidRPr="008552BD" w:rsidRDefault="00E00D62" w:rsidP="008552BD">
            <w:pPr>
              <w:pStyle w:val="ConsCell"/>
              <w:spacing w:line="360" w:lineRule="auto"/>
              <w:ind w:right="0" w:firstLine="284"/>
              <w:jc w:val="both"/>
              <w:rPr>
                <w:rFonts w:ascii="Times New Roman" w:hAnsi="Times New Roman" w:cs="Times New Roman"/>
              </w:rPr>
            </w:pPr>
            <w:r w:rsidRPr="008552BD">
              <w:rPr>
                <w:rFonts w:ascii="Times New Roman" w:hAnsi="Times New Roman" w:cs="Times New Roman"/>
              </w:rPr>
              <w:t>917593,0</w:t>
            </w:r>
          </w:p>
        </w:tc>
      </w:tr>
      <w:tr w:rsidR="00E00D62" w:rsidRPr="005C5AB6" w:rsidTr="008552BD">
        <w:trPr>
          <w:trHeight w:val="266"/>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Социальная политика</w:t>
            </w:r>
          </w:p>
        </w:tc>
        <w:tc>
          <w:tcPr>
            <w:tcW w:w="1984" w:type="dxa"/>
          </w:tcPr>
          <w:p w:rsidR="00E00D62" w:rsidRPr="008552BD" w:rsidRDefault="00E00D62" w:rsidP="008552BD">
            <w:pPr>
              <w:spacing w:line="360" w:lineRule="auto"/>
              <w:ind w:firstLine="284"/>
              <w:rPr>
                <w:sz w:val="20"/>
              </w:rPr>
            </w:pPr>
            <w:r w:rsidRPr="008552BD">
              <w:rPr>
                <w:sz w:val="20"/>
              </w:rPr>
              <w:t>914161,0</w:t>
            </w:r>
          </w:p>
        </w:tc>
      </w:tr>
      <w:tr w:rsidR="00E00D62" w:rsidRPr="005C5AB6" w:rsidTr="008552BD">
        <w:trPr>
          <w:trHeight w:val="287"/>
        </w:trPr>
        <w:tc>
          <w:tcPr>
            <w:tcW w:w="7088" w:type="dxa"/>
          </w:tcPr>
          <w:p w:rsidR="00E00D62" w:rsidRPr="008552BD" w:rsidRDefault="00E00D62" w:rsidP="008552BD">
            <w:pPr>
              <w:spacing w:line="360" w:lineRule="auto"/>
              <w:ind w:firstLine="284"/>
              <w:rPr>
                <w:rFonts w:cs="Courier New"/>
                <w:sz w:val="20"/>
              </w:rPr>
            </w:pPr>
            <w:r w:rsidRPr="008552BD">
              <w:rPr>
                <w:rFonts w:cs="Courier New"/>
                <w:sz w:val="20"/>
              </w:rPr>
              <w:t>Межбюджетные трансферты</w:t>
            </w:r>
          </w:p>
        </w:tc>
        <w:tc>
          <w:tcPr>
            <w:tcW w:w="1984" w:type="dxa"/>
          </w:tcPr>
          <w:p w:rsidR="00E00D62" w:rsidRPr="008552BD" w:rsidRDefault="00E00D62" w:rsidP="008552BD">
            <w:pPr>
              <w:spacing w:line="360" w:lineRule="auto"/>
              <w:ind w:firstLine="284"/>
              <w:rPr>
                <w:sz w:val="20"/>
              </w:rPr>
            </w:pPr>
            <w:r w:rsidRPr="008552BD">
              <w:rPr>
                <w:sz w:val="20"/>
              </w:rPr>
              <w:t>2212027,2</w:t>
            </w:r>
          </w:p>
        </w:tc>
      </w:tr>
    </w:tbl>
    <w:p w:rsidR="008552BD" w:rsidRDefault="008552BD" w:rsidP="005C5AB6">
      <w:pPr>
        <w:spacing w:line="360" w:lineRule="auto"/>
        <w:ind w:firstLine="720"/>
        <w:rPr>
          <w:rFonts w:cs="Courier New"/>
          <w:sz w:val="28"/>
          <w:szCs w:val="28"/>
        </w:rPr>
      </w:pPr>
    </w:p>
    <w:p w:rsidR="00E00D62" w:rsidRPr="005C5AB6" w:rsidRDefault="00E00D62" w:rsidP="005C5AB6">
      <w:pPr>
        <w:spacing w:line="360" w:lineRule="auto"/>
        <w:ind w:firstLine="720"/>
        <w:rPr>
          <w:rFonts w:cs="Courier New"/>
          <w:sz w:val="28"/>
          <w:szCs w:val="28"/>
        </w:rPr>
      </w:pPr>
      <w:r w:rsidRPr="005C5AB6">
        <w:rPr>
          <w:rFonts w:cs="Courier New"/>
          <w:sz w:val="28"/>
          <w:szCs w:val="28"/>
        </w:rPr>
        <w:t>Перечень республиканских целевых программ, предусмотренных к финансированию за счет средств республиканского бюджета Республики Марий Эл на 2006 год</w:t>
      </w:r>
      <w:r w:rsidR="008552BD">
        <w:rPr>
          <w:rFonts w:cs="Courier New"/>
          <w:sz w:val="28"/>
          <w:szCs w:val="28"/>
        </w:rPr>
        <w:t>,</w:t>
      </w:r>
      <w:r w:rsidRPr="005C5AB6">
        <w:rPr>
          <w:rFonts w:cs="Courier New"/>
          <w:sz w:val="28"/>
          <w:szCs w:val="28"/>
        </w:rPr>
        <w:t xml:space="preserve"> представлен в </w:t>
      </w:r>
      <w:r w:rsidR="005135A7" w:rsidRPr="005C5AB6">
        <w:rPr>
          <w:rFonts w:cs="Courier New"/>
          <w:sz w:val="28"/>
          <w:szCs w:val="28"/>
        </w:rPr>
        <w:t>приложении 2</w:t>
      </w:r>
      <w:r w:rsidRPr="005C5AB6">
        <w:rPr>
          <w:rFonts w:cs="Courier New"/>
          <w:sz w:val="28"/>
          <w:szCs w:val="28"/>
        </w:rPr>
        <w:t>.</w:t>
      </w:r>
    </w:p>
    <w:p w:rsidR="008552BD" w:rsidRDefault="00E00D62" w:rsidP="005C5AB6">
      <w:pPr>
        <w:spacing w:line="360" w:lineRule="auto"/>
        <w:ind w:firstLine="720"/>
        <w:rPr>
          <w:rFonts w:cs="Courier New"/>
          <w:sz w:val="28"/>
          <w:szCs w:val="28"/>
        </w:rPr>
      </w:pPr>
      <w:r w:rsidRPr="005C5AB6">
        <w:rPr>
          <w:rFonts w:cs="Courier New"/>
          <w:sz w:val="28"/>
          <w:szCs w:val="28"/>
        </w:rPr>
        <w:t xml:space="preserve">Распределение объема республиканского фонда финансовой поддержки муниципальных районов на 2006 год представлено в табл. </w:t>
      </w:r>
      <w:r w:rsidR="005135A7" w:rsidRPr="005C5AB6">
        <w:rPr>
          <w:rFonts w:cs="Courier New"/>
          <w:sz w:val="28"/>
          <w:szCs w:val="28"/>
        </w:rPr>
        <w:t>7</w:t>
      </w:r>
    </w:p>
    <w:p w:rsidR="00881B93" w:rsidRDefault="00881B93" w:rsidP="005C5AB6">
      <w:pPr>
        <w:spacing w:line="360" w:lineRule="auto"/>
        <w:ind w:firstLine="720"/>
        <w:rPr>
          <w:rFonts w:cs="Courier New"/>
          <w:sz w:val="28"/>
          <w:szCs w:val="28"/>
        </w:rPr>
      </w:pPr>
    </w:p>
    <w:p w:rsidR="00E00D62" w:rsidRPr="005C5AB6" w:rsidRDefault="005135A7" w:rsidP="005C5AB6">
      <w:pPr>
        <w:spacing w:line="360" w:lineRule="auto"/>
        <w:ind w:firstLine="720"/>
        <w:rPr>
          <w:rFonts w:cs="Courier New"/>
          <w:sz w:val="28"/>
          <w:szCs w:val="28"/>
        </w:rPr>
      </w:pPr>
      <w:r w:rsidRPr="005C5AB6">
        <w:rPr>
          <w:rFonts w:cs="Courier New"/>
          <w:sz w:val="28"/>
          <w:szCs w:val="28"/>
        </w:rPr>
        <w:t>Таблица 7</w:t>
      </w:r>
    </w:p>
    <w:p w:rsidR="005135A7" w:rsidRPr="008552BD" w:rsidRDefault="00E00D62" w:rsidP="005C5AB6">
      <w:pPr>
        <w:spacing w:line="360" w:lineRule="auto"/>
        <w:ind w:firstLine="720"/>
        <w:rPr>
          <w:rFonts w:cs="Courier New"/>
          <w:sz w:val="28"/>
          <w:szCs w:val="28"/>
        </w:rPr>
      </w:pPr>
      <w:r w:rsidRPr="005C5AB6">
        <w:rPr>
          <w:rFonts w:cs="Courier New"/>
          <w:sz w:val="28"/>
          <w:szCs w:val="28"/>
        </w:rPr>
        <w:t>Распределение объема республиканского фонда финансовой поддержки муниципальных районов (городских округов) на 2006 год, (тыс. рублей)</w:t>
      </w:r>
    </w:p>
    <w:tbl>
      <w:tblPr>
        <w:tblW w:w="8507" w:type="dxa"/>
        <w:tblInd w:w="70" w:type="dxa"/>
        <w:tblLayout w:type="fixed"/>
        <w:tblCellMar>
          <w:left w:w="70" w:type="dxa"/>
          <w:right w:w="70" w:type="dxa"/>
        </w:tblCellMar>
        <w:tblLook w:val="0000" w:firstRow="0" w:lastRow="0" w:firstColumn="0" w:lastColumn="0" w:noHBand="0" w:noVBand="0"/>
      </w:tblPr>
      <w:tblGrid>
        <w:gridCol w:w="6946"/>
        <w:gridCol w:w="1561"/>
      </w:tblGrid>
      <w:tr w:rsidR="00E00D62" w:rsidRPr="005C5AB6" w:rsidTr="008552BD">
        <w:trPr>
          <w:trHeight w:val="13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Наименование муниципального образования</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Сумма</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Городской округ "Город Йошкар-Ола"</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3027</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Городской округ "Город Волжск"</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6367</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Городской округ "Город Козьмодемьянск"</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8343</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"Волжский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2232</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 xml:space="preserve">МО "Горномарийский муниципальный район"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5772</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"Звениговский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25546</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"Килемарский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12948</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"Куженерский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10656</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 xml:space="preserve">МО "Мари-Турекский муниципальный район"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11327</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"Медведевский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24709</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"Моркинский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16430</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"Новоторъяльский муниципальный район"</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16613</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"Оршанский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12566</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"Параньгинский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9678</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"Сернурский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11504</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"Советский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21477</w:t>
            </w:r>
          </w:p>
        </w:tc>
      </w:tr>
      <w:tr w:rsidR="00E00D62" w:rsidRPr="005C5AB6" w:rsidTr="008552BD">
        <w:trPr>
          <w:trHeight w:val="85"/>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МО "Юринский муниципальный район"</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4354</w:t>
            </w:r>
          </w:p>
        </w:tc>
      </w:tr>
      <w:tr w:rsidR="00E00D62" w:rsidRPr="005C5AB6" w:rsidTr="008552BD">
        <w:trPr>
          <w:trHeight w:val="261"/>
        </w:trPr>
        <w:tc>
          <w:tcPr>
            <w:tcW w:w="6946"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Всего</w:t>
            </w:r>
            <w:r w:rsidR="005C5AB6" w:rsidRPr="008552BD">
              <w:rPr>
                <w:rFonts w:ascii="Times New Roman" w:hAnsi="Times New Roman" w:cs="Times New Roman"/>
              </w:rPr>
              <w:t xml:space="preserve"> </w:t>
            </w:r>
          </w:p>
        </w:tc>
        <w:tc>
          <w:tcPr>
            <w:tcW w:w="1561"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203549</w:t>
            </w:r>
          </w:p>
        </w:tc>
      </w:tr>
    </w:tbl>
    <w:p w:rsidR="005135A7" w:rsidRPr="005C5AB6" w:rsidRDefault="005135A7" w:rsidP="005C5AB6">
      <w:pPr>
        <w:spacing w:line="360" w:lineRule="auto"/>
        <w:ind w:firstLine="720"/>
        <w:rPr>
          <w:rFonts w:cs="Courier New"/>
          <w:sz w:val="28"/>
          <w:szCs w:val="16"/>
        </w:rPr>
      </w:pPr>
    </w:p>
    <w:p w:rsidR="00E00D62" w:rsidRPr="005C5AB6" w:rsidRDefault="00E00D62" w:rsidP="005C5AB6">
      <w:pPr>
        <w:spacing w:line="360" w:lineRule="auto"/>
        <w:ind w:firstLine="720"/>
        <w:rPr>
          <w:rFonts w:cs="Courier New"/>
          <w:sz w:val="28"/>
          <w:szCs w:val="28"/>
        </w:rPr>
      </w:pPr>
      <w:r w:rsidRPr="005C5AB6">
        <w:rPr>
          <w:rFonts w:cs="Courier New"/>
          <w:sz w:val="28"/>
          <w:szCs w:val="28"/>
        </w:rPr>
        <w:t>В течение 2006 года республиканским бюджетом Республики Марий Эл планируется привлечь заимствований на сумму 986000 тыс. рублей, в том числе на покрытие запланированного дефицита бюджета - 483668 тыс. рублей, на рефинансирование государственных долговых обязательств - 502332 тыс. рублей.</w:t>
      </w:r>
    </w:p>
    <w:p w:rsidR="00E00D62" w:rsidRPr="005C5AB6" w:rsidRDefault="00E00D62" w:rsidP="005C5AB6">
      <w:pPr>
        <w:spacing w:line="360" w:lineRule="auto"/>
        <w:ind w:firstLine="720"/>
        <w:rPr>
          <w:rFonts w:cs="Courier New"/>
          <w:sz w:val="28"/>
          <w:szCs w:val="28"/>
        </w:rPr>
      </w:pPr>
      <w:r w:rsidRPr="005C5AB6">
        <w:rPr>
          <w:rFonts w:cs="Courier New"/>
          <w:sz w:val="28"/>
          <w:szCs w:val="28"/>
        </w:rPr>
        <w:t>Планируется:</w:t>
      </w:r>
    </w:p>
    <w:p w:rsidR="00E00D62" w:rsidRPr="005C5AB6" w:rsidRDefault="00E00D62" w:rsidP="005C5AB6">
      <w:pPr>
        <w:numPr>
          <w:ilvl w:val="0"/>
          <w:numId w:val="12"/>
        </w:numPr>
        <w:tabs>
          <w:tab w:val="clear" w:pos="2137"/>
          <w:tab w:val="num" w:pos="360"/>
          <w:tab w:val="left" w:pos="1134"/>
        </w:tabs>
        <w:spacing w:line="360" w:lineRule="auto"/>
        <w:ind w:left="0" w:firstLine="720"/>
        <w:rPr>
          <w:rFonts w:cs="Courier New"/>
          <w:sz w:val="28"/>
          <w:szCs w:val="28"/>
        </w:rPr>
      </w:pPr>
      <w:r w:rsidRPr="005C5AB6">
        <w:rPr>
          <w:rFonts w:cs="Courier New"/>
          <w:sz w:val="28"/>
          <w:szCs w:val="28"/>
        </w:rPr>
        <w:t>привлечь кредитов в банках: Банк "Йошкар-Ола" (ОАО), филиал Коммерческого банка "Третий Рим" (ЗАО) - "Йошкар-Ола", Отделение Марий Эл Сбербанка России №8614 и других кредитных организациях на общую сумму 486000 тыс. рублей;</w:t>
      </w:r>
    </w:p>
    <w:p w:rsidR="00E00D62" w:rsidRPr="005C5AB6" w:rsidRDefault="00E00D62" w:rsidP="005C5AB6">
      <w:pPr>
        <w:numPr>
          <w:ilvl w:val="0"/>
          <w:numId w:val="12"/>
        </w:numPr>
        <w:tabs>
          <w:tab w:val="clear" w:pos="2137"/>
          <w:tab w:val="num" w:pos="360"/>
          <w:tab w:val="left" w:pos="1134"/>
        </w:tabs>
        <w:spacing w:line="360" w:lineRule="auto"/>
        <w:ind w:left="0" w:firstLine="720"/>
        <w:rPr>
          <w:rFonts w:cs="Courier New"/>
          <w:sz w:val="28"/>
          <w:szCs w:val="28"/>
        </w:rPr>
      </w:pPr>
      <w:r w:rsidRPr="005C5AB6">
        <w:rPr>
          <w:rFonts w:cs="Courier New"/>
          <w:sz w:val="28"/>
          <w:szCs w:val="28"/>
        </w:rPr>
        <w:t>осуществить заимствования путем выпуска ценных бумаг в виде государственных облигаций Республики Марий Эл. Правительство Республики Марий Эл устанавливает объем их выпуска, Генеральные условия эмиссии и обращения.</w:t>
      </w:r>
    </w:p>
    <w:p w:rsidR="00E00D62" w:rsidRPr="005C5AB6" w:rsidRDefault="00E00D62" w:rsidP="005C5AB6">
      <w:pPr>
        <w:spacing w:line="360" w:lineRule="auto"/>
        <w:ind w:firstLine="720"/>
        <w:rPr>
          <w:rFonts w:cs="Courier New"/>
          <w:sz w:val="28"/>
          <w:szCs w:val="28"/>
        </w:rPr>
      </w:pPr>
      <w:r w:rsidRPr="005C5AB6">
        <w:rPr>
          <w:rFonts w:cs="Courier New"/>
          <w:sz w:val="28"/>
          <w:szCs w:val="28"/>
        </w:rPr>
        <w:t>В течение 2006 года подлежат гашению государственные долговые обязательства согласно графикам платежей:</w:t>
      </w:r>
    </w:p>
    <w:p w:rsidR="00E00D62" w:rsidRPr="005C5AB6" w:rsidRDefault="00E00D62" w:rsidP="005C5AB6">
      <w:pPr>
        <w:numPr>
          <w:ilvl w:val="0"/>
          <w:numId w:val="12"/>
        </w:numPr>
        <w:tabs>
          <w:tab w:val="clear" w:pos="2137"/>
          <w:tab w:val="num" w:pos="360"/>
        </w:tabs>
        <w:spacing w:line="360" w:lineRule="auto"/>
        <w:ind w:left="0" w:firstLine="720"/>
        <w:rPr>
          <w:rFonts w:cs="Courier New"/>
          <w:sz w:val="28"/>
          <w:szCs w:val="28"/>
        </w:rPr>
      </w:pPr>
      <w:r w:rsidRPr="005C5AB6">
        <w:rPr>
          <w:rFonts w:cs="Courier New"/>
          <w:sz w:val="28"/>
          <w:szCs w:val="28"/>
        </w:rPr>
        <w:t>по государственным облигациям 2004 года выпуска;</w:t>
      </w:r>
    </w:p>
    <w:p w:rsidR="00E00D62" w:rsidRPr="005C5AB6" w:rsidRDefault="00E00D62" w:rsidP="005C5AB6">
      <w:pPr>
        <w:numPr>
          <w:ilvl w:val="0"/>
          <w:numId w:val="12"/>
        </w:numPr>
        <w:tabs>
          <w:tab w:val="clear" w:pos="2137"/>
          <w:tab w:val="num" w:pos="360"/>
        </w:tabs>
        <w:spacing w:line="360" w:lineRule="auto"/>
        <w:ind w:left="0" w:firstLine="720"/>
        <w:rPr>
          <w:rFonts w:cs="Courier New"/>
          <w:sz w:val="28"/>
          <w:szCs w:val="28"/>
        </w:rPr>
      </w:pPr>
      <w:r w:rsidRPr="005C5AB6">
        <w:rPr>
          <w:rFonts w:cs="Courier New"/>
          <w:sz w:val="28"/>
          <w:szCs w:val="28"/>
        </w:rPr>
        <w:t>по беспроцентной бюджетной ссуде на подготовку объектов жилищно-коммунального хозяйства к осенне-зимнему периоду;</w:t>
      </w:r>
    </w:p>
    <w:p w:rsidR="00E00D62" w:rsidRPr="005C5AB6" w:rsidRDefault="00E00D62" w:rsidP="005C5AB6">
      <w:pPr>
        <w:numPr>
          <w:ilvl w:val="0"/>
          <w:numId w:val="12"/>
        </w:numPr>
        <w:tabs>
          <w:tab w:val="clear" w:pos="2137"/>
          <w:tab w:val="num" w:pos="360"/>
        </w:tabs>
        <w:spacing w:line="360" w:lineRule="auto"/>
        <w:ind w:left="0" w:firstLine="720"/>
        <w:rPr>
          <w:rFonts w:cs="Courier New"/>
          <w:sz w:val="28"/>
          <w:szCs w:val="28"/>
        </w:rPr>
      </w:pPr>
      <w:r w:rsidRPr="005C5AB6">
        <w:rPr>
          <w:rFonts w:cs="Courier New"/>
          <w:sz w:val="28"/>
          <w:szCs w:val="28"/>
        </w:rPr>
        <w:t>по рассроченным централизованным кредитам сельскохозяйственных товаропроизводителей 1992 - 1994 годов в порядке списания задолженности, не имеющей источников возврата, и за счет средств, поступивших от предприятий;</w:t>
      </w:r>
    </w:p>
    <w:p w:rsidR="00E00D62" w:rsidRPr="005C5AB6" w:rsidRDefault="00E00D62" w:rsidP="005C5AB6">
      <w:pPr>
        <w:numPr>
          <w:ilvl w:val="0"/>
          <w:numId w:val="12"/>
        </w:numPr>
        <w:tabs>
          <w:tab w:val="clear" w:pos="2137"/>
          <w:tab w:val="num" w:pos="360"/>
        </w:tabs>
        <w:spacing w:line="360" w:lineRule="auto"/>
        <w:ind w:left="0" w:firstLine="720"/>
        <w:rPr>
          <w:rFonts w:cs="Courier New"/>
          <w:sz w:val="28"/>
          <w:szCs w:val="28"/>
        </w:rPr>
      </w:pPr>
      <w:r w:rsidRPr="005C5AB6">
        <w:rPr>
          <w:rFonts w:cs="Courier New"/>
          <w:sz w:val="28"/>
          <w:szCs w:val="28"/>
        </w:rPr>
        <w:t>по проекту поддержки реформ в сельском хозяйстве "Арис";</w:t>
      </w:r>
    </w:p>
    <w:p w:rsidR="00E00D62" w:rsidRPr="005C5AB6" w:rsidRDefault="00E00D62" w:rsidP="005C5AB6">
      <w:pPr>
        <w:numPr>
          <w:ilvl w:val="0"/>
          <w:numId w:val="12"/>
        </w:numPr>
        <w:tabs>
          <w:tab w:val="clear" w:pos="2137"/>
          <w:tab w:val="num" w:pos="360"/>
        </w:tabs>
        <w:spacing w:line="360" w:lineRule="auto"/>
        <w:ind w:left="0" w:firstLine="720"/>
        <w:rPr>
          <w:rFonts w:cs="Courier New"/>
          <w:sz w:val="28"/>
          <w:szCs w:val="28"/>
        </w:rPr>
      </w:pPr>
      <w:r w:rsidRPr="005C5AB6">
        <w:rPr>
          <w:rFonts w:cs="Courier New"/>
          <w:sz w:val="28"/>
          <w:szCs w:val="28"/>
        </w:rPr>
        <w:t>по кредитным договорам с банками.</w:t>
      </w:r>
    </w:p>
    <w:p w:rsidR="00E00D62" w:rsidRPr="005C5AB6" w:rsidRDefault="00E00D62" w:rsidP="005C5AB6">
      <w:pPr>
        <w:spacing w:line="360" w:lineRule="auto"/>
        <w:ind w:firstLine="720"/>
        <w:rPr>
          <w:rFonts w:cs="Courier New"/>
          <w:sz w:val="28"/>
          <w:szCs w:val="28"/>
        </w:rPr>
      </w:pPr>
      <w:r w:rsidRPr="005C5AB6">
        <w:rPr>
          <w:rFonts w:cs="Courier New"/>
          <w:sz w:val="28"/>
          <w:szCs w:val="28"/>
        </w:rPr>
        <w:t>На обслуживание государственного долга Республики Марий Эл в 2006 году предусматривается 77994 тыс. рублей.</w:t>
      </w:r>
    </w:p>
    <w:p w:rsidR="00E00D62" w:rsidRPr="005C5AB6" w:rsidRDefault="00E00D62" w:rsidP="005C5AB6">
      <w:pPr>
        <w:spacing w:line="360" w:lineRule="auto"/>
        <w:ind w:firstLine="720"/>
        <w:rPr>
          <w:rFonts w:cs="Courier New"/>
          <w:sz w:val="28"/>
          <w:szCs w:val="28"/>
        </w:rPr>
      </w:pPr>
      <w:r w:rsidRPr="005C5AB6">
        <w:rPr>
          <w:rFonts w:cs="Courier New"/>
          <w:sz w:val="28"/>
          <w:szCs w:val="28"/>
        </w:rPr>
        <w:t xml:space="preserve">Структура государственного долга Республики Марий Эл на 2006 год представлена в табл. </w:t>
      </w:r>
      <w:r w:rsidR="005135A7" w:rsidRPr="005C5AB6">
        <w:rPr>
          <w:rFonts w:cs="Courier New"/>
          <w:sz w:val="28"/>
          <w:szCs w:val="28"/>
        </w:rPr>
        <w:t>8</w:t>
      </w:r>
      <w:r w:rsidRPr="005C5AB6">
        <w:rPr>
          <w:rFonts w:cs="Courier New"/>
          <w:sz w:val="28"/>
          <w:szCs w:val="28"/>
        </w:rPr>
        <w:t xml:space="preserve">. </w:t>
      </w:r>
    </w:p>
    <w:p w:rsidR="005135A7" w:rsidRPr="005C5AB6" w:rsidRDefault="005135A7" w:rsidP="005C5AB6">
      <w:pPr>
        <w:spacing w:line="360" w:lineRule="auto"/>
        <w:ind w:firstLine="720"/>
        <w:rPr>
          <w:rFonts w:cs="Courier New"/>
          <w:sz w:val="28"/>
          <w:szCs w:val="28"/>
        </w:rPr>
      </w:pPr>
    </w:p>
    <w:p w:rsidR="00E00D62" w:rsidRPr="005C5AB6" w:rsidRDefault="005135A7" w:rsidP="005C5AB6">
      <w:pPr>
        <w:spacing w:line="360" w:lineRule="auto"/>
        <w:ind w:firstLine="720"/>
        <w:rPr>
          <w:rFonts w:cs="Courier New"/>
          <w:sz w:val="28"/>
          <w:szCs w:val="28"/>
        </w:rPr>
      </w:pPr>
      <w:r w:rsidRPr="005C5AB6">
        <w:rPr>
          <w:rFonts w:cs="Courier New"/>
          <w:sz w:val="28"/>
          <w:szCs w:val="28"/>
        </w:rPr>
        <w:t>Таблица 8</w:t>
      </w:r>
    </w:p>
    <w:p w:rsidR="00E00D62" w:rsidRPr="005C5AB6" w:rsidRDefault="00E00D62" w:rsidP="005C5AB6">
      <w:pPr>
        <w:spacing w:line="360" w:lineRule="auto"/>
        <w:ind w:firstLine="720"/>
        <w:rPr>
          <w:rFonts w:cs="Courier New"/>
          <w:sz w:val="28"/>
          <w:szCs w:val="28"/>
        </w:rPr>
      </w:pPr>
      <w:r w:rsidRPr="005C5AB6">
        <w:rPr>
          <w:rFonts w:cs="Courier New"/>
          <w:sz w:val="28"/>
          <w:szCs w:val="28"/>
        </w:rPr>
        <w:t>Структура государственного долга Республики Марий Эл на 2006 год</w:t>
      </w:r>
    </w:p>
    <w:tbl>
      <w:tblPr>
        <w:tblW w:w="9072" w:type="dxa"/>
        <w:tblInd w:w="212" w:type="dxa"/>
        <w:tblLayout w:type="fixed"/>
        <w:tblCellMar>
          <w:left w:w="70" w:type="dxa"/>
          <w:right w:w="70" w:type="dxa"/>
        </w:tblCellMar>
        <w:tblLook w:val="0000" w:firstRow="0" w:lastRow="0" w:firstColumn="0" w:lastColumn="0" w:noHBand="0" w:noVBand="0"/>
      </w:tblPr>
      <w:tblGrid>
        <w:gridCol w:w="6379"/>
        <w:gridCol w:w="2693"/>
      </w:tblGrid>
      <w:tr w:rsidR="00E00D62" w:rsidRPr="005C5AB6" w:rsidTr="008552BD">
        <w:trPr>
          <w:trHeight w:val="706"/>
        </w:trPr>
        <w:tc>
          <w:tcPr>
            <w:tcW w:w="6379"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Вид обязательства</w:t>
            </w:r>
          </w:p>
        </w:tc>
        <w:tc>
          <w:tcPr>
            <w:tcW w:w="2693"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Предельная величина</w:t>
            </w:r>
            <w:r w:rsidR="008552BD" w:rsidRPr="008552BD">
              <w:rPr>
                <w:rFonts w:ascii="Times New Roman" w:hAnsi="Times New Roman" w:cs="Times New Roman"/>
              </w:rPr>
              <w:t xml:space="preserve"> </w:t>
            </w:r>
            <w:r w:rsidRPr="008552BD">
              <w:rPr>
                <w:rFonts w:ascii="Times New Roman" w:hAnsi="Times New Roman" w:cs="Times New Roman"/>
              </w:rPr>
              <w:t>обязательств на</w:t>
            </w:r>
            <w:r w:rsidR="008552BD" w:rsidRPr="008552BD">
              <w:rPr>
                <w:rFonts w:ascii="Times New Roman" w:hAnsi="Times New Roman" w:cs="Times New Roman"/>
              </w:rPr>
              <w:t xml:space="preserve"> </w:t>
            </w:r>
            <w:r w:rsidRPr="008552BD">
              <w:rPr>
                <w:rFonts w:ascii="Times New Roman" w:hAnsi="Times New Roman" w:cs="Times New Roman"/>
              </w:rPr>
              <w:t xml:space="preserve">1 января </w:t>
            </w:r>
            <w:smartTag w:uri="urn:schemas-microsoft-com:office:smarttags" w:element="metricconverter">
              <w:smartTagPr>
                <w:attr w:name="ProductID" w:val="1993 г"/>
              </w:smartTagPr>
              <w:r w:rsidRPr="008552BD">
                <w:rPr>
                  <w:rFonts w:ascii="Times New Roman" w:hAnsi="Times New Roman" w:cs="Times New Roman"/>
                </w:rPr>
                <w:t>2007 г</w:t>
              </w:r>
            </w:smartTag>
            <w:r w:rsidRPr="008552BD">
              <w:rPr>
                <w:rFonts w:ascii="Times New Roman" w:hAnsi="Times New Roman" w:cs="Times New Roman"/>
              </w:rPr>
              <w:t>., тыс.р.</w:t>
            </w:r>
          </w:p>
        </w:tc>
      </w:tr>
      <w:tr w:rsidR="00E00D62" w:rsidRPr="005C5AB6" w:rsidTr="008552BD">
        <w:trPr>
          <w:trHeight w:val="424"/>
        </w:trPr>
        <w:tc>
          <w:tcPr>
            <w:tcW w:w="6379"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Бюджетные кредиты,</w:t>
            </w:r>
            <w:r w:rsidR="005C5AB6" w:rsidRPr="008552BD">
              <w:rPr>
                <w:rFonts w:ascii="Times New Roman" w:hAnsi="Times New Roman" w:cs="Times New Roman"/>
              </w:rPr>
              <w:t xml:space="preserve"> </w:t>
            </w:r>
            <w:r w:rsidRPr="008552BD">
              <w:rPr>
                <w:rFonts w:ascii="Times New Roman" w:hAnsi="Times New Roman" w:cs="Times New Roman"/>
              </w:rPr>
              <w:t>полученные</w:t>
            </w:r>
            <w:r w:rsidR="005C5AB6" w:rsidRPr="008552BD">
              <w:rPr>
                <w:rFonts w:ascii="Times New Roman" w:hAnsi="Times New Roman" w:cs="Times New Roman"/>
              </w:rPr>
              <w:t xml:space="preserve"> </w:t>
            </w:r>
            <w:r w:rsidRPr="008552BD">
              <w:rPr>
                <w:rFonts w:ascii="Times New Roman" w:hAnsi="Times New Roman" w:cs="Times New Roman"/>
              </w:rPr>
              <w:t>из</w:t>
            </w:r>
            <w:r w:rsidR="005C5AB6" w:rsidRPr="008552BD">
              <w:rPr>
                <w:rFonts w:ascii="Times New Roman" w:hAnsi="Times New Roman" w:cs="Times New Roman"/>
              </w:rPr>
              <w:t xml:space="preserve"> </w:t>
            </w:r>
            <w:r w:rsidRPr="008552BD">
              <w:rPr>
                <w:rFonts w:ascii="Times New Roman" w:hAnsi="Times New Roman" w:cs="Times New Roman"/>
              </w:rPr>
              <w:t>федерального</w:t>
            </w:r>
            <w:r w:rsidR="008552BD" w:rsidRPr="008552BD">
              <w:rPr>
                <w:rFonts w:ascii="Times New Roman" w:hAnsi="Times New Roman" w:cs="Times New Roman"/>
              </w:rPr>
              <w:t xml:space="preserve"> </w:t>
            </w:r>
            <w:r w:rsidRPr="008552BD">
              <w:rPr>
                <w:rFonts w:ascii="Times New Roman" w:hAnsi="Times New Roman" w:cs="Times New Roman"/>
              </w:rPr>
              <w:t>бюджета</w:t>
            </w:r>
            <w:r w:rsidR="005C5AB6" w:rsidRPr="008552BD">
              <w:rPr>
                <w:rFonts w:ascii="Times New Roman" w:hAnsi="Times New Roman" w:cs="Times New Roman"/>
              </w:rPr>
              <w:t xml:space="preserve"> </w:t>
            </w:r>
          </w:p>
        </w:tc>
        <w:tc>
          <w:tcPr>
            <w:tcW w:w="2693"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84059</w:t>
            </w:r>
          </w:p>
        </w:tc>
      </w:tr>
      <w:tr w:rsidR="00E00D62" w:rsidRPr="005C5AB6" w:rsidTr="008552BD">
        <w:trPr>
          <w:trHeight w:val="283"/>
        </w:trPr>
        <w:tc>
          <w:tcPr>
            <w:tcW w:w="6379"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Кредиты, полученные от кредитных организаций</w:t>
            </w:r>
            <w:r w:rsidR="005C5AB6" w:rsidRPr="008552BD">
              <w:rPr>
                <w:rFonts w:ascii="Times New Roman" w:hAnsi="Times New Roman" w:cs="Times New Roman"/>
              </w:rPr>
              <w:t xml:space="preserve"> </w:t>
            </w:r>
          </w:p>
        </w:tc>
        <w:tc>
          <w:tcPr>
            <w:tcW w:w="2693"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416000</w:t>
            </w:r>
          </w:p>
        </w:tc>
      </w:tr>
      <w:tr w:rsidR="00E00D62" w:rsidRPr="005C5AB6" w:rsidTr="008552BD">
        <w:trPr>
          <w:trHeight w:val="424"/>
        </w:trPr>
        <w:tc>
          <w:tcPr>
            <w:tcW w:w="6379"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Государственные займы, осуществляемые путем</w:t>
            </w:r>
            <w:r w:rsidR="005C5AB6" w:rsidRPr="008552BD">
              <w:rPr>
                <w:rFonts w:ascii="Times New Roman" w:hAnsi="Times New Roman" w:cs="Times New Roman"/>
              </w:rPr>
              <w:t xml:space="preserve"> </w:t>
            </w:r>
            <w:r w:rsidRPr="008552BD">
              <w:rPr>
                <w:rFonts w:ascii="Times New Roman" w:hAnsi="Times New Roman" w:cs="Times New Roman"/>
              </w:rPr>
              <w:t>вы-</w:t>
            </w:r>
            <w:r w:rsidR="008552BD" w:rsidRPr="008552BD">
              <w:rPr>
                <w:rFonts w:ascii="Times New Roman" w:hAnsi="Times New Roman" w:cs="Times New Roman"/>
              </w:rPr>
              <w:t xml:space="preserve"> </w:t>
            </w:r>
            <w:r w:rsidRPr="008552BD">
              <w:rPr>
                <w:rFonts w:ascii="Times New Roman" w:hAnsi="Times New Roman" w:cs="Times New Roman"/>
              </w:rPr>
              <w:t xml:space="preserve">пуска ценных бумаг от имени Республики Марий Эл </w:t>
            </w:r>
          </w:p>
        </w:tc>
        <w:tc>
          <w:tcPr>
            <w:tcW w:w="2693"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500000</w:t>
            </w:r>
          </w:p>
        </w:tc>
      </w:tr>
      <w:tr w:rsidR="00E00D62" w:rsidRPr="005C5AB6" w:rsidTr="008552BD">
        <w:trPr>
          <w:trHeight w:val="283"/>
        </w:trPr>
        <w:tc>
          <w:tcPr>
            <w:tcW w:w="6379"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Государственные гарантии Республики Марий Эл</w:t>
            </w:r>
            <w:r w:rsidR="005C5AB6" w:rsidRPr="008552BD">
              <w:rPr>
                <w:rFonts w:ascii="Times New Roman" w:hAnsi="Times New Roman" w:cs="Times New Roman"/>
              </w:rPr>
              <w:t xml:space="preserve"> </w:t>
            </w:r>
          </w:p>
        </w:tc>
        <w:tc>
          <w:tcPr>
            <w:tcW w:w="2693"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60000</w:t>
            </w:r>
          </w:p>
        </w:tc>
      </w:tr>
      <w:tr w:rsidR="00E00D62" w:rsidRPr="005C5AB6" w:rsidTr="008552BD">
        <w:trPr>
          <w:trHeight w:val="77"/>
        </w:trPr>
        <w:tc>
          <w:tcPr>
            <w:tcW w:w="6379"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Итого</w:t>
            </w:r>
            <w:r w:rsidR="005C5AB6" w:rsidRPr="008552BD">
              <w:rPr>
                <w:rFonts w:ascii="Times New Roman" w:hAnsi="Times New Roman" w:cs="Times New Roman"/>
              </w:rPr>
              <w:t xml:space="preserve"> </w:t>
            </w:r>
          </w:p>
        </w:tc>
        <w:tc>
          <w:tcPr>
            <w:tcW w:w="2693" w:type="dxa"/>
            <w:tcBorders>
              <w:top w:val="single" w:sz="6" w:space="0" w:color="auto"/>
              <w:left w:val="single" w:sz="6" w:space="0" w:color="auto"/>
              <w:bottom w:val="single" w:sz="6" w:space="0" w:color="auto"/>
              <w:right w:val="single" w:sz="6" w:space="0" w:color="auto"/>
            </w:tcBorders>
          </w:tcPr>
          <w:p w:rsidR="00E00D62" w:rsidRPr="008552BD" w:rsidRDefault="00E00D62" w:rsidP="008552BD">
            <w:pPr>
              <w:pStyle w:val="ConsCell"/>
              <w:spacing w:line="360" w:lineRule="auto"/>
              <w:ind w:right="0" w:firstLine="214"/>
              <w:jc w:val="both"/>
              <w:rPr>
                <w:rFonts w:ascii="Times New Roman" w:hAnsi="Times New Roman" w:cs="Times New Roman"/>
              </w:rPr>
            </w:pPr>
            <w:r w:rsidRPr="008552BD">
              <w:rPr>
                <w:rFonts w:ascii="Times New Roman" w:hAnsi="Times New Roman" w:cs="Times New Roman"/>
              </w:rPr>
              <w:t>1060059</w:t>
            </w:r>
          </w:p>
        </w:tc>
      </w:tr>
    </w:tbl>
    <w:p w:rsidR="00E00D62" w:rsidRPr="005C5AB6" w:rsidRDefault="00E00D62" w:rsidP="005C5AB6">
      <w:pPr>
        <w:spacing w:line="360" w:lineRule="auto"/>
        <w:ind w:firstLine="720"/>
        <w:rPr>
          <w:rFonts w:cs="Courier New"/>
          <w:sz w:val="28"/>
          <w:szCs w:val="28"/>
        </w:rPr>
      </w:pPr>
      <w:r w:rsidRPr="005C5AB6">
        <w:rPr>
          <w:rFonts w:cs="Courier New"/>
          <w:sz w:val="28"/>
          <w:szCs w:val="28"/>
        </w:rPr>
        <w:t xml:space="preserve">Программа заимствований на 2006 год представлена </w:t>
      </w:r>
      <w:r w:rsidR="005135A7" w:rsidRPr="005C5AB6">
        <w:rPr>
          <w:rFonts w:cs="Courier New"/>
          <w:sz w:val="28"/>
          <w:szCs w:val="28"/>
        </w:rPr>
        <w:t>в приложении 3</w:t>
      </w:r>
      <w:r w:rsidRPr="005C5AB6">
        <w:rPr>
          <w:rFonts w:cs="Courier New"/>
          <w:sz w:val="28"/>
          <w:szCs w:val="28"/>
        </w:rPr>
        <w:t>.</w:t>
      </w:r>
    </w:p>
    <w:p w:rsidR="00374D12" w:rsidRPr="005C5AB6" w:rsidRDefault="00374D12" w:rsidP="005C5AB6">
      <w:pPr>
        <w:spacing w:line="360" w:lineRule="auto"/>
        <w:ind w:firstLine="720"/>
        <w:rPr>
          <w:rFonts w:cs="Courier New"/>
          <w:sz w:val="28"/>
          <w:szCs w:val="16"/>
        </w:rPr>
      </w:pPr>
    </w:p>
    <w:p w:rsidR="00E00D62" w:rsidRPr="008552BD" w:rsidRDefault="00374D12" w:rsidP="005C5AB6">
      <w:pPr>
        <w:pStyle w:val="1"/>
        <w:keepNext w:val="0"/>
        <w:spacing w:line="360" w:lineRule="auto"/>
        <w:ind w:firstLine="720"/>
        <w:jc w:val="both"/>
        <w:rPr>
          <w:rFonts w:ascii="Times New Roman" w:hAnsi="Times New Roman"/>
          <w:bCs/>
          <w:sz w:val="28"/>
          <w:szCs w:val="28"/>
        </w:rPr>
      </w:pPr>
      <w:bookmarkStart w:id="56" w:name="_Toc148245764"/>
      <w:bookmarkStart w:id="57" w:name="_Toc158179140"/>
      <w:bookmarkStart w:id="58" w:name="_Toc177722790"/>
      <w:bookmarkStart w:id="59" w:name="_Toc123047671"/>
      <w:bookmarkStart w:id="60" w:name="_Toc127633050"/>
      <w:r w:rsidRPr="008552BD">
        <w:rPr>
          <w:rFonts w:ascii="Times New Roman" w:hAnsi="Times New Roman"/>
          <w:bCs/>
          <w:sz w:val="28"/>
          <w:szCs w:val="28"/>
        </w:rPr>
        <w:t>2.</w:t>
      </w:r>
      <w:r w:rsidR="00E00D62" w:rsidRPr="008552BD">
        <w:rPr>
          <w:rFonts w:ascii="Times New Roman" w:hAnsi="Times New Roman"/>
          <w:bCs/>
          <w:sz w:val="28"/>
          <w:szCs w:val="28"/>
        </w:rPr>
        <w:t>3. Сравнительный анализ бюджета Республики Марий Эл 2006 с 2005 годом</w:t>
      </w:r>
      <w:bookmarkEnd w:id="56"/>
      <w:bookmarkEnd w:id="57"/>
      <w:bookmarkEnd w:id="58"/>
    </w:p>
    <w:p w:rsidR="00E00D62" w:rsidRPr="005C5AB6" w:rsidRDefault="00E00D62" w:rsidP="005C5AB6">
      <w:pPr>
        <w:pStyle w:val="1"/>
        <w:keepNext w:val="0"/>
        <w:spacing w:line="360" w:lineRule="auto"/>
        <w:ind w:firstLine="720"/>
        <w:jc w:val="both"/>
        <w:rPr>
          <w:rFonts w:ascii="Times New Roman" w:hAnsi="Times New Roman"/>
          <w:b w:val="0"/>
          <w:bCs/>
          <w:sz w:val="28"/>
          <w:szCs w:val="28"/>
        </w:rPr>
      </w:pP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Проведем сравнительный вертикальный и горизонтальный анализ бюджета Республики Марий Эл за 2006 год с 2005 годом. </w:t>
      </w:r>
    </w:p>
    <w:p w:rsidR="00881B93"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Анализ начнем с динамики доходов бюджета Республики Марий Эл в 2005-2006 годы (табл. </w:t>
      </w:r>
      <w:r w:rsidR="005135A7" w:rsidRPr="005C5AB6">
        <w:rPr>
          <w:sz w:val="28"/>
          <w:szCs w:val="28"/>
        </w:rPr>
        <w:t>9</w:t>
      </w:r>
      <w:r w:rsidRPr="005C5AB6">
        <w:rPr>
          <w:sz w:val="28"/>
          <w:szCs w:val="28"/>
        </w:rPr>
        <w:t>).</w:t>
      </w:r>
    </w:p>
    <w:p w:rsidR="00E00D62" w:rsidRPr="005C5AB6" w:rsidRDefault="00881B93" w:rsidP="00881B93">
      <w:pPr>
        <w:shd w:val="clear" w:color="auto" w:fill="FFFFFF"/>
        <w:autoSpaceDE w:val="0"/>
        <w:autoSpaceDN w:val="0"/>
        <w:adjustRightInd w:val="0"/>
        <w:spacing w:line="360" w:lineRule="auto"/>
        <w:ind w:firstLine="720"/>
        <w:rPr>
          <w:sz w:val="28"/>
          <w:szCs w:val="28"/>
        </w:rPr>
      </w:pPr>
      <w:r>
        <w:rPr>
          <w:sz w:val="28"/>
          <w:szCs w:val="28"/>
        </w:rPr>
        <w:br w:type="page"/>
      </w:r>
      <w:r w:rsidR="005135A7" w:rsidRPr="005C5AB6">
        <w:rPr>
          <w:sz w:val="28"/>
          <w:szCs w:val="28"/>
        </w:rPr>
        <w:t>Таблица 9</w:t>
      </w:r>
    </w:p>
    <w:p w:rsidR="00E00D62" w:rsidRPr="005C5AB6" w:rsidRDefault="00E00D62" w:rsidP="005C5AB6">
      <w:pPr>
        <w:spacing w:line="360" w:lineRule="auto"/>
        <w:ind w:firstLine="720"/>
        <w:rPr>
          <w:sz w:val="28"/>
          <w:szCs w:val="28"/>
        </w:rPr>
      </w:pPr>
      <w:r w:rsidRPr="005C5AB6">
        <w:rPr>
          <w:sz w:val="28"/>
          <w:szCs w:val="28"/>
        </w:rPr>
        <w:t xml:space="preserve">Динамика объема поступлений доходов республиканского бюджета </w:t>
      </w:r>
    </w:p>
    <w:p w:rsidR="00E00D62" w:rsidRPr="005C5AB6" w:rsidRDefault="00E00D62" w:rsidP="005C5AB6">
      <w:pPr>
        <w:spacing w:line="360" w:lineRule="auto"/>
        <w:ind w:firstLine="720"/>
        <w:rPr>
          <w:sz w:val="28"/>
          <w:szCs w:val="28"/>
        </w:rPr>
      </w:pPr>
      <w:r w:rsidRPr="005C5AB6">
        <w:rPr>
          <w:sz w:val="28"/>
          <w:szCs w:val="28"/>
        </w:rPr>
        <w:t>Республики Марий Эл на 2006 год</w:t>
      </w:r>
      <w:r w:rsidR="00374D12" w:rsidRPr="005C5AB6">
        <w:rPr>
          <w:sz w:val="28"/>
          <w:szCs w:val="28"/>
        </w:rPr>
        <w:t xml:space="preserve"> </w:t>
      </w:r>
      <w:r w:rsidRPr="005C5AB6">
        <w:rPr>
          <w:rFonts w:cs="Courier New"/>
          <w:sz w:val="28"/>
          <w:szCs w:val="28"/>
        </w:rPr>
        <w:t>(тыс. рублей)</w:t>
      </w:r>
    </w:p>
    <w:tbl>
      <w:tblPr>
        <w:tblStyle w:val="aff1"/>
        <w:tblW w:w="9195" w:type="dxa"/>
        <w:tblInd w:w="392" w:type="dxa"/>
        <w:tblLayout w:type="fixed"/>
        <w:tblLook w:val="01E0" w:firstRow="1" w:lastRow="1" w:firstColumn="1" w:lastColumn="1" w:noHBand="0" w:noVBand="0"/>
      </w:tblPr>
      <w:tblGrid>
        <w:gridCol w:w="4252"/>
        <w:gridCol w:w="1134"/>
        <w:gridCol w:w="1134"/>
        <w:gridCol w:w="1268"/>
        <w:gridCol w:w="1407"/>
      </w:tblGrid>
      <w:tr w:rsidR="00E00D62" w:rsidRPr="005C5AB6" w:rsidTr="008552BD">
        <w:trPr>
          <w:trHeight w:val="867"/>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Наименование дохода</w:t>
            </w:r>
          </w:p>
        </w:tc>
        <w:tc>
          <w:tcPr>
            <w:tcW w:w="1134"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2005 г</w:t>
              </w:r>
            </w:smartTag>
            <w:r w:rsidRPr="008552BD">
              <w:rPr>
                <w:rFonts w:cs="Courier New"/>
                <w:sz w:val="20"/>
              </w:rPr>
              <w:t>.</w:t>
            </w:r>
          </w:p>
        </w:tc>
        <w:tc>
          <w:tcPr>
            <w:tcW w:w="1134"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2006 г</w:t>
              </w:r>
            </w:smartTag>
            <w:r w:rsidRPr="008552BD">
              <w:rPr>
                <w:rFonts w:cs="Courier New"/>
                <w:sz w:val="20"/>
              </w:rPr>
              <w:t>.</w:t>
            </w:r>
          </w:p>
        </w:tc>
        <w:tc>
          <w:tcPr>
            <w:tcW w:w="1268" w:type="dxa"/>
          </w:tcPr>
          <w:p w:rsidR="00374D12" w:rsidRPr="008552BD" w:rsidRDefault="00E00D62" w:rsidP="008552BD">
            <w:pPr>
              <w:spacing w:line="360" w:lineRule="auto"/>
              <w:ind w:firstLine="142"/>
              <w:rPr>
                <w:rFonts w:cs="Courier New"/>
                <w:sz w:val="20"/>
              </w:rPr>
            </w:pPr>
            <w:r w:rsidRPr="008552BD">
              <w:rPr>
                <w:rFonts w:cs="Courier New"/>
                <w:sz w:val="20"/>
              </w:rPr>
              <w:t>Отклонение, 2006/</w:t>
            </w:r>
          </w:p>
          <w:p w:rsidR="00E00D62" w:rsidRPr="008552BD" w:rsidRDefault="00E00D62" w:rsidP="008552BD">
            <w:pPr>
              <w:spacing w:line="360" w:lineRule="auto"/>
              <w:ind w:firstLine="142"/>
              <w:rPr>
                <w:rFonts w:cs="Courier New"/>
                <w:sz w:val="20"/>
              </w:rPr>
            </w:pPr>
            <w:r w:rsidRPr="008552BD">
              <w:rPr>
                <w:rFonts w:cs="Courier New"/>
                <w:sz w:val="20"/>
              </w:rPr>
              <w:t>2005</w:t>
            </w:r>
          </w:p>
        </w:tc>
        <w:tc>
          <w:tcPr>
            <w:tcW w:w="1407" w:type="dxa"/>
          </w:tcPr>
          <w:p w:rsidR="00E00D62" w:rsidRPr="008552BD" w:rsidRDefault="00E00D62" w:rsidP="008552BD">
            <w:pPr>
              <w:spacing w:line="360" w:lineRule="auto"/>
              <w:ind w:firstLine="142"/>
              <w:rPr>
                <w:rFonts w:cs="Courier New"/>
                <w:sz w:val="20"/>
              </w:rPr>
            </w:pPr>
            <w:r w:rsidRPr="008552BD">
              <w:rPr>
                <w:rFonts w:cs="Courier New"/>
                <w:sz w:val="20"/>
              </w:rPr>
              <w:t>Темп роста, %</w:t>
            </w:r>
          </w:p>
        </w:tc>
      </w:tr>
      <w:tr w:rsidR="00E00D62" w:rsidRPr="005C5AB6" w:rsidTr="008552BD">
        <w:trPr>
          <w:trHeight w:val="275"/>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Доходы</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2736010</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3308018</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572008</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120,91</w:t>
            </w:r>
          </w:p>
        </w:tc>
      </w:tr>
      <w:tr w:rsidR="00E00D62" w:rsidRPr="005C5AB6" w:rsidTr="008552BD">
        <w:trPr>
          <w:trHeight w:val="296"/>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Налоги на прибыль, доходы</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1775757</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1777505</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1748</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100,10</w:t>
            </w:r>
          </w:p>
        </w:tc>
      </w:tr>
      <w:tr w:rsidR="00E00D62" w:rsidRPr="005C5AB6" w:rsidTr="008552BD">
        <w:trPr>
          <w:trHeight w:val="275"/>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Налог на прибыль организаций</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639668</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654998</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15330</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102,40</w:t>
            </w:r>
          </w:p>
        </w:tc>
      </w:tr>
      <w:tr w:rsidR="00E00D62" w:rsidRPr="005C5AB6" w:rsidTr="008552BD">
        <w:trPr>
          <w:trHeight w:val="275"/>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Налог на доходы физических лиц</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1136089</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1122507</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-13582</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98,80</w:t>
            </w:r>
          </w:p>
        </w:tc>
      </w:tr>
      <w:tr w:rsidR="00E00D62" w:rsidRPr="005C5AB6" w:rsidTr="008552BD">
        <w:trPr>
          <w:trHeight w:val="867"/>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Налоги на товары</w:t>
            </w:r>
            <w:r w:rsidR="005C5AB6" w:rsidRPr="008552BD">
              <w:rPr>
                <w:rFonts w:cs="Courier New"/>
                <w:sz w:val="20"/>
              </w:rPr>
              <w:t xml:space="preserve"> </w:t>
            </w:r>
            <w:r w:rsidRPr="008552BD">
              <w:rPr>
                <w:rFonts w:cs="Courier New"/>
                <w:sz w:val="20"/>
              </w:rPr>
              <w:t>(работы, услуги), реализуемые на территории Российской Федерации, в том числе</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596496</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760878</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164382</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127,56</w:t>
            </w:r>
          </w:p>
        </w:tc>
      </w:tr>
      <w:tr w:rsidR="00E00D62" w:rsidRPr="005C5AB6" w:rsidTr="008552BD">
        <w:trPr>
          <w:trHeight w:val="275"/>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акцизы на алкогольную продукцию</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345012</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463695</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118683</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134,40</w:t>
            </w:r>
          </w:p>
        </w:tc>
      </w:tr>
      <w:tr w:rsidR="00E00D62" w:rsidRPr="005C5AB6" w:rsidTr="008552BD">
        <w:trPr>
          <w:trHeight w:val="296"/>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акцизы на нефтепродукты</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251484</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297183</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45699</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118,17</w:t>
            </w:r>
          </w:p>
        </w:tc>
      </w:tr>
      <w:tr w:rsidR="00E00D62" w:rsidRPr="005C5AB6" w:rsidTr="008552BD">
        <w:trPr>
          <w:trHeight w:val="275"/>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Налоги на совокупный доход</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34829</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102895</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68066</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295,43</w:t>
            </w:r>
          </w:p>
        </w:tc>
      </w:tr>
      <w:tr w:rsidR="00E00D62" w:rsidRPr="005C5AB6" w:rsidTr="008552BD">
        <w:trPr>
          <w:trHeight w:val="275"/>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Налоги на имущество</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236327</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569755</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333428</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241,09</w:t>
            </w:r>
          </w:p>
        </w:tc>
      </w:tr>
      <w:tr w:rsidR="00E00D62" w:rsidRPr="005C5AB6" w:rsidTr="008552BD">
        <w:trPr>
          <w:trHeight w:val="571"/>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Налоги, сборы и регулярные платежи за пользование природными ресурсами</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4085</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3767</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-318</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92,22</w:t>
            </w:r>
          </w:p>
        </w:tc>
      </w:tr>
      <w:tr w:rsidR="00E00D62" w:rsidRPr="005C5AB6" w:rsidTr="008552BD">
        <w:trPr>
          <w:trHeight w:val="867"/>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Задолженность</w:t>
            </w:r>
            <w:r w:rsidR="005C5AB6" w:rsidRPr="008552BD">
              <w:rPr>
                <w:rFonts w:cs="Courier New"/>
                <w:sz w:val="20"/>
              </w:rPr>
              <w:t xml:space="preserve"> </w:t>
            </w:r>
            <w:r w:rsidRPr="008552BD">
              <w:rPr>
                <w:rFonts w:cs="Courier New"/>
                <w:sz w:val="20"/>
              </w:rPr>
              <w:t>по отмененным налогам, сборам и иным обязательным платежам</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14810</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0</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-14810</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0,00</w:t>
            </w:r>
          </w:p>
        </w:tc>
      </w:tr>
      <w:tr w:rsidR="00E00D62" w:rsidRPr="005C5AB6" w:rsidTr="008552BD">
        <w:trPr>
          <w:trHeight w:val="867"/>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Доходы от использования имущества, находящегося в государственной и муниципальной собственности</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44223</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46155</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1932</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104,37</w:t>
            </w:r>
          </w:p>
        </w:tc>
      </w:tr>
      <w:tr w:rsidR="00E00D62" w:rsidRPr="005C5AB6" w:rsidTr="008552BD">
        <w:trPr>
          <w:trHeight w:val="571"/>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Платежи при пользовании природными ресурсами</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22286</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19238</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-3048</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86,32</w:t>
            </w:r>
          </w:p>
        </w:tc>
      </w:tr>
      <w:tr w:rsidR="00E00D62" w:rsidRPr="005C5AB6" w:rsidTr="008552BD">
        <w:trPr>
          <w:trHeight w:val="571"/>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Доходы от</w:t>
            </w:r>
            <w:r w:rsidR="005C5AB6" w:rsidRPr="008552BD">
              <w:rPr>
                <w:rFonts w:cs="Courier New"/>
                <w:sz w:val="20"/>
              </w:rPr>
              <w:t xml:space="preserve"> </w:t>
            </w:r>
            <w:r w:rsidRPr="008552BD">
              <w:rPr>
                <w:rFonts w:cs="Courier New"/>
                <w:sz w:val="20"/>
              </w:rPr>
              <w:t>оказания платных</w:t>
            </w:r>
            <w:r w:rsidR="005C5AB6" w:rsidRPr="008552BD">
              <w:rPr>
                <w:rFonts w:cs="Courier New"/>
                <w:sz w:val="20"/>
              </w:rPr>
              <w:t xml:space="preserve"> </w:t>
            </w:r>
            <w:r w:rsidRPr="008552BD">
              <w:rPr>
                <w:rFonts w:cs="Courier New"/>
                <w:sz w:val="20"/>
              </w:rPr>
              <w:t>услуг и компенсации затрат государства</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4994</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27425</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22431</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549,16</w:t>
            </w:r>
          </w:p>
        </w:tc>
      </w:tr>
      <w:tr w:rsidR="00E00D62" w:rsidRPr="005C5AB6" w:rsidTr="008552BD">
        <w:trPr>
          <w:trHeight w:val="296"/>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Административные платежи и сборы</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2203</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400</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-1803</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18,16</w:t>
            </w:r>
          </w:p>
        </w:tc>
      </w:tr>
      <w:tr w:rsidR="00E00D62" w:rsidRPr="005C5AB6" w:rsidTr="008552BD">
        <w:trPr>
          <w:trHeight w:val="275"/>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Безвозмездные поступления</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2776966</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3770470,8</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993504,8</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135,78</w:t>
            </w:r>
          </w:p>
        </w:tc>
      </w:tr>
      <w:tr w:rsidR="00E00D62" w:rsidRPr="005C5AB6" w:rsidTr="008552BD">
        <w:trPr>
          <w:trHeight w:val="95"/>
        </w:trPr>
        <w:tc>
          <w:tcPr>
            <w:tcW w:w="4252" w:type="dxa"/>
          </w:tcPr>
          <w:p w:rsidR="00E00D62" w:rsidRPr="008552BD" w:rsidRDefault="00E00D62" w:rsidP="008552BD">
            <w:pPr>
              <w:spacing w:line="360" w:lineRule="auto"/>
              <w:ind w:firstLine="142"/>
              <w:rPr>
                <w:rFonts w:cs="Courier New"/>
                <w:sz w:val="20"/>
              </w:rPr>
            </w:pPr>
            <w:r w:rsidRPr="008552BD">
              <w:rPr>
                <w:rFonts w:cs="Courier New"/>
                <w:sz w:val="20"/>
              </w:rPr>
              <w:t>Всего</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5512976</w:t>
            </w:r>
          </w:p>
        </w:tc>
        <w:tc>
          <w:tcPr>
            <w:tcW w:w="1134" w:type="dxa"/>
            <w:tcMar>
              <w:left w:w="0" w:type="dxa"/>
              <w:right w:w="0" w:type="dxa"/>
            </w:tcMar>
          </w:tcPr>
          <w:p w:rsidR="00E00D62" w:rsidRPr="008552BD" w:rsidRDefault="00E00D62" w:rsidP="008552BD">
            <w:pPr>
              <w:spacing w:line="360" w:lineRule="auto"/>
              <w:ind w:firstLine="142"/>
              <w:rPr>
                <w:sz w:val="20"/>
              </w:rPr>
            </w:pPr>
            <w:r w:rsidRPr="008552BD">
              <w:rPr>
                <w:sz w:val="20"/>
              </w:rPr>
              <w:t>7078488,8</w:t>
            </w:r>
          </w:p>
        </w:tc>
        <w:tc>
          <w:tcPr>
            <w:tcW w:w="1268" w:type="dxa"/>
            <w:tcMar>
              <w:left w:w="0" w:type="dxa"/>
              <w:right w:w="0" w:type="dxa"/>
            </w:tcMar>
          </w:tcPr>
          <w:p w:rsidR="00E00D62" w:rsidRPr="008552BD" w:rsidRDefault="00E00D62" w:rsidP="008552BD">
            <w:pPr>
              <w:spacing w:line="360" w:lineRule="auto"/>
              <w:ind w:firstLine="142"/>
              <w:rPr>
                <w:sz w:val="20"/>
              </w:rPr>
            </w:pPr>
            <w:r w:rsidRPr="008552BD">
              <w:rPr>
                <w:sz w:val="20"/>
              </w:rPr>
              <w:t>1565513</w:t>
            </w:r>
          </w:p>
        </w:tc>
        <w:tc>
          <w:tcPr>
            <w:tcW w:w="1407" w:type="dxa"/>
            <w:tcMar>
              <w:left w:w="0" w:type="dxa"/>
              <w:right w:w="0" w:type="dxa"/>
            </w:tcMar>
          </w:tcPr>
          <w:p w:rsidR="00E00D62" w:rsidRPr="008552BD" w:rsidRDefault="00E00D62" w:rsidP="008552BD">
            <w:pPr>
              <w:spacing w:line="360" w:lineRule="auto"/>
              <w:ind w:firstLine="142"/>
              <w:rPr>
                <w:sz w:val="20"/>
              </w:rPr>
            </w:pPr>
            <w:r w:rsidRPr="008552BD">
              <w:rPr>
                <w:sz w:val="20"/>
              </w:rPr>
              <w:t>128,40</w:t>
            </w:r>
          </w:p>
        </w:tc>
      </w:tr>
    </w:tbl>
    <w:p w:rsidR="00881B93" w:rsidRDefault="00881B93" w:rsidP="005C5AB6">
      <w:pPr>
        <w:shd w:val="clear" w:color="auto" w:fill="FFFFFF"/>
        <w:autoSpaceDE w:val="0"/>
        <w:autoSpaceDN w:val="0"/>
        <w:adjustRightInd w:val="0"/>
        <w:spacing w:line="360" w:lineRule="auto"/>
        <w:ind w:firstLine="720"/>
        <w:rPr>
          <w:sz w:val="28"/>
        </w:rPr>
      </w:pPr>
    </w:p>
    <w:p w:rsidR="00E00D62" w:rsidRPr="005C5AB6" w:rsidRDefault="00881B93" w:rsidP="005C5AB6">
      <w:pPr>
        <w:shd w:val="clear" w:color="auto" w:fill="FFFFFF"/>
        <w:autoSpaceDE w:val="0"/>
        <w:autoSpaceDN w:val="0"/>
        <w:adjustRightInd w:val="0"/>
        <w:spacing w:line="360" w:lineRule="auto"/>
        <w:ind w:firstLine="720"/>
        <w:rPr>
          <w:color w:val="000000"/>
          <w:sz w:val="28"/>
          <w:szCs w:val="28"/>
        </w:rPr>
      </w:pPr>
      <w:r>
        <w:rPr>
          <w:sz w:val="28"/>
        </w:rPr>
        <w:br w:type="page"/>
      </w:r>
      <w:r w:rsidR="00661964">
        <w:rPr>
          <w:sz w:val="28"/>
        </w:rPr>
        <w:pict>
          <v:shape id="_x0000_i1026" type="#_x0000_t75" style="width:258.75pt;height:146.25pt">
            <v:imagedata r:id="rId8" o:title=""/>
          </v:shape>
        </w:pict>
      </w:r>
    </w:p>
    <w:p w:rsidR="00E00D62" w:rsidRDefault="005135A7"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Рис. 2</w:t>
      </w:r>
      <w:r w:rsidR="00E00D62" w:rsidRPr="005C5AB6">
        <w:rPr>
          <w:color w:val="000000"/>
          <w:sz w:val="28"/>
          <w:szCs w:val="28"/>
        </w:rPr>
        <w:t>. Динамика доходов бюджета Республики Марий Эл в 2005-2006 годы</w:t>
      </w:r>
    </w:p>
    <w:p w:rsidR="008552BD" w:rsidRPr="008552BD" w:rsidRDefault="008552BD" w:rsidP="005C5AB6">
      <w:pPr>
        <w:shd w:val="clear" w:color="auto" w:fill="FFFFFF"/>
        <w:autoSpaceDE w:val="0"/>
        <w:autoSpaceDN w:val="0"/>
        <w:adjustRightInd w:val="0"/>
        <w:spacing w:line="360" w:lineRule="auto"/>
        <w:ind w:firstLine="720"/>
        <w:rPr>
          <w:color w:val="000000"/>
          <w:sz w:val="28"/>
          <w:szCs w:val="28"/>
        </w:rPr>
      </w:pP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По данным таблицы </w:t>
      </w:r>
      <w:r w:rsidR="005135A7" w:rsidRPr="005C5AB6">
        <w:rPr>
          <w:sz w:val="28"/>
          <w:szCs w:val="28"/>
        </w:rPr>
        <w:t>9</w:t>
      </w:r>
      <w:r w:rsidRPr="005C5AB6">
        <w:rPr>
          <w:sz w:val="28"/>
          <w:szCs w:val="28"/>
        </w:rPr>
        <w:t xml:space="preserve"> и рисунка </w:t>
      </w:r>
      <w:r w:rsidR="005135A7" w:rsidRPr="005C5AB6">
        <w:rPr>
          <w:sz w:val="28"/>
          <w:szCs w:val="28"/>
        </w:rPr>
        <w:t>2</w:t>
      </w:r>
      <w:r w:rsidRPr="005C5AB6">
        <w:rPr>
          <w:sz w:val="28"/>
          <w:szCs w:val="28"/>
        </w:rPr>
        <w:t xml:space="preserve"> можно сделать следующие выводы. Общая сумма доходов увеличилась в 2006 году по сравнению с 2005 годом на 1565513 тыс.</w:t>
      </w:r>
      <w:r w:rsidR="00881B93">
        <w:rPr>
          <w:sz w:val="28"/>
          <w:szCs w:val="28"/>
        </w:rPr>
        <w:t xml:space="preserve"> </w:t>
      </w:r>
      <w:r w:rsidRPr="005C5AB6">
        <w:rPr>
          <w:sz w:val="28"/>
          <w:szCs w:val="28"/>
        </w:rPr>
        <w:t>руб. или на 128,4% и достигла уровня 7078488,8 тыс.</w:t>
      </w:r>
      <w:r w:rsidR="00881B93">
        <w:rPr>
          <w:sz w:val="28"/>
          <w:szCs w:val="28"/>
        </w:rPr>
        <w:t xml:space="preserve"> </w:t>
      </w:r>
      <w:r w:rsidRPr="005C5AB6">
        <w:rPr>
          <w:sz w:val="28"/>
          <w:szCs w:val="28"/>
        </w:rPr>
        <w:t>руб. по итогам отчетного периода.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Наибольший темп роста наблюдается по следующим статьям: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н</w:t>
      </w:r>
      <w:r w:rsidRPr="005C5AB6">
        <w:rPr>
          <w:rFonts w:cs="Courier New"/>
          <w:sz w:val="28"/>
          <w:szCs w:val="28"/>
        </w:rPr>
        <w:t>алоги на товары</w:t>
      </w:r>
      <w:r w:rsidR="005C5AB6">
        <w:rPr>
          <w:rFonts w:cs="Courier New"/>
          <w:sz w:val="28"/>
          <w:szCs w:val="28"/>
        </w:rPr>
        <w:t xml:space="preserve"> </w:t>
      </w:r>
      <w:r w:rsidRPr="005C5AB6">
        <w:rPr>
          <w:rFonts w:cs="Courier New"/>
          <w:sz w:val="28"/>
          <w:szCs w:val="28"/>
        </w:rPr>
        <w:t>(работы, услуги), реализуемые на территории Российской Федерации (темп роста 127,56%, увеличение в абсолютном выражении – 164382 тыс.</w:t>
      </w:r>
      <w:r w:rsidR="009F64EC" w:rsidRPr="005C5AB6">
        <w:rPr>
          <w:rFonts w:cs="Courier New"/>
          <w:sz w:val="28"/>
          <w:szCs w:val="28"/>
        </w:rPr>
        <w:t xml:space="preserve"> </w:t>
      </w:r>
      <w:r w:rsidRPr="005C5AB6">
        <w:rPr>
          <w:rFonts w:cs="Courier New"/>
          <w:sz w:val="28"/>
          <w:szCs w:val="28"/>
        </w:rPr>
        <w:t xml:space="preserve">руб.). Сумма </w:t>
      </w:r>
      <w:r w:rsidRPr="005C5AB6">
        <w:rPr>
          <w:sz w:val="28"/>
          <w:szCs w:val="28"/>
        </w:rPr>
        <w:t>н</w:t>
      </w:r>
      <w:r w:rsidRPr="005C5AB6">
        <w:rPr>
          <w:rFonts w:cs="Courier New"/>
          <w:sz w:val="28"/>
          <w:szCs w:val="28"/>
        </w:rPr>
        <w:t>алогов на товары</w:t>
      </w:r>
      <w:r w:rsidR="005C5AB6">
        <w:rPr>
          <w:rFonts w:cs="Courier New"/>
          <w:sz w:val="28"/>
          <w:szCs w:val="28"/>
        </w:rPr>
        <w:t xml:space="preserve"> </w:t>
      </w:r>
      <w:r w:rsidRPr="005C5AB6">
        <w:rPr>
          <w:rFonts w:cs="Courier New"/>
          <w:sz w:val="28"/>
          <w:szCs w:val="28"/>
        </w:rPr>
        <w:t xml:space="preserve">(работы, услуги), реализуемые на территории Российской Федерации по итогам 2006 года составила </w:t>
      </w:r>
      <w:r w:rsidRPr="005C5AB6">
        <w:rPr>
          <w:sz w:val="28"/>
          <w:szCs w:val="28"/>
        </w:rPr>
        <w:t>760878 тыс.</w:t>
      </w:r>
      <w:r w:rsidR="00881B93">
        <w:rPr>
          <w:sz w:val="28"/>
          <w:szCs w:val="28"/>
        </w:rPr>
        <w:t xml:space="preserve"> </w:t>
      </w:r>
      <w:r w:rsidRPr="005C5AB6">
        <w:rPr>
          <w:sz w:val="28"/>
          <w:szCs w:val="28"/>
        </w:rPr>
        <w:t>руб.;</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 н</w:t>
      </w:r>
      <w:r w:rsidRPr="005C5AB6">
        <w:rPr>
          <w:rFonts w:cs="Courier New"/>
          <w:sz w:val="28"/>
          <w:szCs w:val="28"/>
        </w:rPr>
        <w:t>алоги на совокупный доход (темп роста 295,43%, увеличение в абсолютном выражении – 68066 тыс.</w:t>
      </w:r>
      <w:r w:rsidR="009F64EC" w:rsidRPr="005C5AB6">
        <w:rPr>
          <w:rFonts w:cs="Courier New"/>
          <w:sz w:val="28"/>
          <w:szCs w:val="28"/>
        </w:rPr>
        <w:t xml:space="preserve"> </w:t>
      </w:r>
      <w:r w:rsidRPr="005C5AB6">
        <w:rPr>
          <w:rFonts w:cs="Courier New"/>
          <w:sz w:val="28"/>
          <w:szCs w:val="28"/>
        </w:rPr>
        <w:t xml:space="preserve">руб.). Налоги на совокупный доход в 2006 году планируются в размере </w:t>
      </w:r>
      <w:r w:rsidRPr="005C5AB6">
        <w:rPr>
          <w:sz w:val="28"/>
          <w:szCs w:val="28"/>
        </w:rPr>
        <w:t>102895</w:t>
      </w:r>
      <w:r w:rsidRPr="005C5AB6">
        <w:rPr>
          <w:rFonts w:cs="Courier New"/>
          <w:sz w:val="28"/>
          <w:szCs w:val="28"/>
        </w:rPr>
        <w:t xml:space="preserve"> тыс.</w:t>
      </w:r>
      <w:r w:rsidR="009F64EC" w:rsidRPr="005C5AB6">
        <w:rPr>
          <w:rFonts w:cs="Courier New"/>
          <w:sz w:val="28"/>
          <w:szCs w:val="28"/>
        </w:rPr>
        <w:t xml:space="preserve"> </w:t>
      </w:r>
      <w:r w:rsidRPr="005C5AB6">
        <w:rPr>
          <w:rFonts w:cs="Courier New"/>
          <w:sz w:val="28"/>
          <w:szCs w:val="28"/>
        </w:rPr>
        <w:t>руб.;</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 налоги на имущество (темп роста 241,09%, увеличение в абсолютном выражении – </w:t>
      </w:r>
      <w:r w:rsidRPr="005C5AB6">
        <w:rPr>
          <w:sz w:val="28"/>
          <w:szCs w:val="28"/>
        </w:rPr>
        <w:t>333428</w:t>
      </w:r>
      <w:r w:rsidRPr="005C5AB6">
        <w:rPr>
          <w:rFonts w:cs="Courier New"/>
          <w:sz w:val="28"/>
          <w:szCs w:val="28"/>
        </w:rPr>
        <w:t xml:space="preserve"> тыс.</w:t>
      </w:r>
      <w:r w:rsidR="009F64EC" w:rsidRPr="005C5AB6">
        <w:rPr>
          <w:rFonts w:cs="Courier New"/>
          <w:sz w:val="28"/>
          <w:szCs w:val="28"/>
        </w:rPr>
        <w:t xml:space="preserve"> </w:t>
      </w:r>
      <w:r w:rsidRPr="005C5AB6">
        <w:rPr>
          <w:rFonts w:cs="Courier New"/>
          <w:sz w:val="28"/>
          <w:szCs w:val="28"/>
        </w:rPr>
        <w:t xml:space="preserve">руб.). Налоги на имущество в 2006 году планируются в размере </w:t>
      </w:r>
      <w:r w:rsidRPr="005C5AB6">
        <w:rPr>
          <w:sz w:val="28"/>
          <w:szCs w:val="28"/>
        </w:rPr>
        <w:t>569755</w:t>
      </w:r>
      <w:r w:rsidRPr="005C5AB6">
        <w:rPr>
          <w:rFonts w:cs="Courier New"/>
          <w:sz w:val="28"/>
          <w:szCs w:val="28"/>
        </w:rPr>
        <w:t xml:space="preserve"> тыс.</w:t>
      </w:r>
      <w:r w:rsidR="009F64EC" w:rsidRPr="005C5AB6">
        <w:rPr>
          <w:rFonts w:cs="Courier New"/>
          <w:sz w:val="28"/>
          <w:szCs w:val="28"/>
        </w:rPr>
        <w:t xml:space="preserve"> </w:t>
      </w:r>
      <w:r w:rsidRPr="005C5AB6">
        <w:rPr>
          <w:rFonts w:cs="Courier New"/>
          <w:sz w:val="28"/>
          <w:szCs w:val="28"/>
        </w:rPr>
        <w:t>руб.;</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поступления от оказания платных</w:t>
      </w:r>
      <w:r w:rsidR="005C5AB6">
        <w:rPr>
          <w:rFonts w:cs="Courier New"/>
          <w:sz w:val="28"/>
          <w:szCs w:val="28"/>
        </w:rPr>
        <w:t xml:space="preserve"> </w:t>
      </w:r>
      <w:r w:rsidRPr="005C5AB6">
        <w:rPr>
          <w:rFonts w:cs="Courier New"/>
          <w:sz w:val="28"/>
          <w:szCs w:val="28"/>
        </w:rPr>
        <w:t xml:space="preserve">услуг и компенсации затрат государства (темп роста 549,16%, увеличение в абсолютном выражении – </w:t>
      </w:r>
      <w:r w:rsidRPr="005C5AB6">
        <w:rPr>
          <w:sz w:val="28"/>
          <w:szCs w:val="28"/>
        </w:rPr>
        <w:t>22431</w:t>
      </w:r>
      <w:r w:rsidRPr="005C5AB6">
        <w:rPr>
          <w:rFonts w:cs="Courier New"/>
          <w:sz w:val="28"/>
          <w:szCs w:val="28"/>
        </w:rPr>
        <w:t xml:space="preserve"> тыс.</w:t>
      </w:r>
      <w:r w:rsidR="009F64EC" w:rsidRPr="005C5AB6">
        <w:rPr>
          <w:rFonts w:cs="Courier New"/>
          <w:sz w:val="28"/>
          <w:szCs w:val="28"/>
        </w:rPr>
        <w:t xml:space="preserve"> </w:t>
      </w:r>
      <w:r w:rsidRPr="005C5AB6">
        <w:rPr>
          <w:rFonts w:cs="Courier New"/>
          <w:sz w:val="28"/>
          <w:szCs w:val="28"/>
        </w:rPr>
        <w:t>руб.);</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rFonts w:cs="Courier New"/>
          <w:sz w:val="28"/>
          <w:szCs w:val="28"/>
        </w:rPr>
        <w:t xml:space="preserve">- безвозмездные поступления (темп роста 135,78%, увеличение в абсолютном выражении – </w:t>
      </w:r>
      <w:r w:rsidRPr="005C5AB6">
        <w:rPr>
          <w:sz w:val="28"/>
          <w:szCs w:val="28"/>
        </w:rPr>
        <w:t>993504,8</w:t>
      </w:r>
      <w:r w:rsidRPr="005C5AB6">
        <w:rPr>
          <w:rFonts w:cs="Courier New"/>
          <w:sz w:val="28"/>
          <w:szCs w:val="28"/>
        </w:rPr>
        <w:t xml:space="preserve"> тыс.</w:t>
      </w:r>
      <w:r w:rsidR="009F64EC" w:rsidRPr="005C5AB6">
        <w:rPr>
          <w:rFonts w:cs="Courier New"/>
          <w:sz w:val="28"/>
          <w:szCs w:val="28"/>
        </w:rPr>
        <w:t xml:space="preserve"> р</w:t>
      </w:r>
      <w:r w:rsidRPr="005C5AB6">
        <w:rPr>
          <w:rFonts w:cs="Courier New"/>
          <w:sz w:val="28"/>
          <w:szCs w:val="28"/>
        </w:rPr>
        <w:t xml:space="preserve">уб.). Безвозмездные поступления по итогам 2006 года планируются в размере </w:t>
      </w:r>
      <w:r w:rsidRPr="005C5AB6">
        <w:rPr>
          <w:sz w:val="28"/>
          <w:szCs w:val="28"/>
        </w:rPr>
        <w:t>3770470,8 тыс.</w:t>
      </w:r>
      <w:r w:rsidR="009F64EC" w:rsidRPr="005C5AB6">
        <w:rPr>
          <w:sz w:val="28"/>
          <w:szCs w:val="28"/>
        </w:rPr>
        <w:t xml:space="preserve"> </w:t>
      </w:r>
      <w:r w:rsidRPr="005C5AB6">
        <w:rPr>
          <w:sz w:val="28"/>
          <w:szCs w:val="28"/>
        </w:rPr>
        <w:t xml:space="preserve">руб. </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По данным таблицы наблюдается снижение сумм в 2006 году по сравнению с 2005 годом по следующим статьям:</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rFonts w:cs="Courier New"/>
          <w:sz w:val="28"/>
          <w:szCs w:val="28"/>
        </w:rPr>
        <w:t>- налог на доходы физических лиц (планируемая сумма снизилась на 13582 тыс.</w:t>
      </w:r>
      <w:r w:rsidR="005135A7" w:rsidRPr="005C5AB6">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1122507 </w:t>
      </w:r>
      <w:r w:rsidRPr="005C5AB6">
        <w:rPr>
          <w:rFonts w:cs="Courier New"/>
          <w:sz w:val="28"/>
          <w:szCs w:val="28"/>
        </w:rPr>
        <w:t>тыс.</w:t>
      </w:r>
      <w:r w:rsidR="00881B93">
        <w:rPr>
          <w:rFonts w:cs="Courier New"/>
          <w:sz w:val="28"/>
          <w:szCs w:val="28"/>
        </w:rPr>
        <w:t xml:space="preserve"> </w:t>
      </w:r>
      <w:r w:rsidRPr="005C5AB6">
        <w:rPr>
          <w:rFonts w:cs="Courier New"/>
          <w:sz w:val="28"/>
          <w:szCs w:val="28"/>
        </w:rPr>
        <w:t xml:space="preserve">руб. </w:t>
      </w:r>
      <w:r w:rsidRPr="005C5AB6">
        <w:rPr>
          <w:sz w:val="28"/>
          <w:szCs w:val="28"/>
        </w:rPr>
        <w:t>по итогам 2006 года);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rFonts w:cs="Courier New"/>
          <w:sz w:val="28"/>
          <w:szCs w:val="28"/>
        </w:rPr>
        <w:t>- налоги, сборы и регулярные платежи за пользование природными ресурсами (планируемая сумма снизилась на 318 тыс.</w:t>
      </w:r>
      <w:r w:rsidR="00881B93">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3767 </w:t>
      </w:r>
      <w:r w:rsidRPr="005C5AB6">
        <w:rPr>
          <w:rFonts w:cs="Courier New"/>
          <w:sz w:val="28"/>
          <w:szCs w:val="28"/>
        </w:rPr>
        <w:t>тыс.руб.</w:t>
      </w:r>
      <w:r w:rsidR="005C5AB6">
        <w:rPr>
          <w:rFonts w:cs="Courier New"/>
          <w:sz w:val="28"/>
          <w:szCs w:val="28"/>
        </w:rPr>
        <w:t xml:space="preserve"> </w:t>
      </w:r>
      <w:r w:rsidRPr="005C5AB6">
        <w:rPr>
          <w:sz w:val="28"/>
          <w:szCs w:val="28"/>
        </w:rPr>
        <w:t>по итогам 2006 года);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rFonts w:cs="Courier New"/>
          <w:sz w:val="28"/>
          <w:szCs w:val="28"/>
        </w:rPr>
        <w:t xml:space="preserve">- платежи при пользовании природными ресурсами (планируемая сумма снизилась на 3048 тыс.руб. до уровня </w:t>
      </w:r>
      <w:r w:rsidRPr="005C5AB6">
        <w:rPr>
          <w:sz w:val="28"/>
          <w:szCs w:val="28"/>
        </w:rPr>
        <w:t xml:space="preserve">19238 </w:t>
      </w:r>
      <w:r w:rsidRPr="005C5AB6">
        <w:rPr>
          <w:rFonts w:cs="Courier New"/>
          <w:sz w:val="28"/>
          <w:szCs w:val="28"/>
        </w:rPr>
        <w:t xml:space="preserve">тыс.руб. </w:t>
      </w:r>
      <w:r w:rsidRPr="005C5AB6">
        <w:rPr>
          <w:sz w:val="28"/>
          <w:szCs w:val="28"/>
        </w:rPr>
        <w:t>по итогам 2006 года);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rFonts w:cs="Courier New"/>
          <w:sz w:val="28"/>
          <w:szCs w:val="28"/>
        </w:rPr>
        <w:t xml:space="preserve">- административные платежи и сборы (планируемая сумма снизилась на 1803 тыс.руб. до уровня </w:t>
      </w:r>
      <w:r w:rsidRPr="005C5AB6">
        <w:rPr>
          <w:sz w:val="28"/>
          <w:szCs w:val="28"/>
        </w:rPr>
        <w:t xml:space="preserve">400 </w:t>
      </w:r>
      <w:r w:rsidRPr="005C5AB6">
        <w:rPr>
          <w:rFonts w:cs="Courier New"/>
          <w:sz w:val="28"/>
          <w:szCs w:val="28"/>
        </w:rPr>
        <w:t xml:space="preserve">тыс.руб. </w:t>
      </w:r>
      <w:r w:rsidRPr="005C5AB6">
        <w:rPr>
          <w:sz w:val="28"/>
          <w:szCs w:val="28"/>
        </w:rPr>
        <w:t>по итогам 2006 года);</w:t>
      </w:r>
    </w:p>
    <w:p w:rsidR="00E00D62"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Структура поступлений доходов республиканского бюджета Республики Марий Эл на 2006 год представлена в табл. 1</w:t>
      </w:r>
      <w:r w:rsidR="005135A7" w:rsidRPr="005C5AB6">
        <w:rPr>
          <w:sz w:val="28"/>
          <w:szCs w:val="28"/>
        </w:rPr>
        <w:t>0</w:t>
      </w:r>
      <w:r w:rsidR="008552BD">
        <w:rPr>
          <w:sz w:val="28"/>
          <w:szCs w:val="28"/>
        </w:rPr>
        <w:t>.</w:t>
      </w:r>
    </w:p>
    <w:p w:rsidR="008552BD" w:rsidRPr="005C5AB6" w:rsidRDefault="008552BD" w:rsidP="005C5AB6">
      <w:pPr>
        <w:shd w:val="clear" w:color="auto" w:fill="FFFFFF"/>
        <w:autoSpaceDE w:val="0"/>
        <w:autoSpaceDN w:val="0"/>
        <w:adjustRightInd w:val="0"/>
        <w:spacing w:line="360" w:lineRule="auto"/>
        <w:ind w:firstLine="720"/>
        <w:rPr>
          <w:sz w:val="28"/>
          <w:szCs w:val="28"/>
        </w:rPr>
      </w:pPr>
    </w:p>
    <w:p w:rsidR="00E00D62" w:rsidRPr="005C5AB6" w:rsidRDefault="005135A7" w:rsidP="005C5AB6">
      <w:pPr>
        <w:spacing w:line="360" w:lineRule="auto"/>
        <w:ind w:firstLine="720"/>
        <w:rPr>
          <w:sz w:val="28"/>
          <w:szCs w:val="28"/>
        </w:rPr>
      </w:pPr>
      <w:r w:rsidRPr="005C5AB6">
        <w:rPr>
          <w:sz w:val="28"/>
          <w:szCs w:val="28"/>
        </w:rPr>
        <w:t>Таблица 10</w:t>
      </w:r>
    </w:p>
    <w:p w:rsidR="00E00D62" w:rsidRPr="005C5AB6" w:rsidRDefault="00E00D62" w:rsidP="005C5AB6">
      <w:pPr>
        <w:spacing w:line="360" w:lineRule="auto"/>
        <w:ind w:firstLine="720"/>
        <w:rPr>
          <w:sz w:val="28"/>
          <w:szCs w:val="28"/>
        </w:rPr>
      </w:pPr>
      <w:r w:rsidRPr="005C5AB6">
        <w:rPr>
          <w:sz w:val="28"/>
          <w:szCs w:val="28"/>
        </w:rPr>
        <w:t>Структура поступлений доходов республиканского бюджета Республики Марий Эл на 2006 год</w:t>
      </w:r>
      <w:r w:rsidR="005C5AB6">
        <w:rPr>
          <w:sz w:val="28"/>
          <w:szCs w:val="28"/>
        </w:rPr>
        <w:t xml:space="preserve"> </w:t>
      </w:r>
      <w:r w:rsidRPr="005C5AB6">
        <w:rPr>
          <w:rFonts w:cs="Courier New"/>
          <w:sz w:val="28"/>
          <w:szCs w:val="28"/>
        </w:rPr>
        <w:t>(%)</w:t>
      </w:r>
    </w:p>
    <w:tbl>
      <w:tblPr>
        <w:tblStyle w:val="aff1"/>
        <w:tblW w:w="9281" w:type="dxa"/>
        <w:tblInd w:w="108" w:type="dxa"/>
        <w:tblLayout w:type="fixed"/>
        <w:tblLook w:val="01E0" w:firstRow="1" w:lastRow="1" w:firstColumn="1" w:lastColumn="1" w:noHBand="0" w:noVBand="0"/>
      </w:tblPr>
      <w:tblGrid>
        <w:gridCol w:w="4817"/>
        <w:gridCol w:w="1486"/>
        <w:gridCol w:w="1486"/>
        <w:gridCol w:w="1483"/>
        <w:gridCol w:w="9"/>
      </w:tblGrid>
      <w:tr w:rsidR="00E00D62" w:rsidRPr="008552BD" w:rsidTr="008552BD">
        <w:trPr>
          <w:gridAfter w:val="1"/>
          <w:wAfter w:w="9" w:type="dxa"/>
          <w:trHeight w:val="592"/>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Наименование дохода</w:t>
            </w:r>
          </w:p>
        </w:tc>
        <w:tc>
          <w:tcPr>
            <w:tcW w:w="1484"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2005 г</w:t>
              </w:r>
            </w:smartTag>
            <w:r w:rsidRPr="008552BD">
              <w:rPr>
                <w:rFonts w:cs="Courier New"/>
                <w:sz w:val="20"/>
              </w:rPr>
              <w:t>.</w:t>
            </w:r>
          </w:p>
        </w:tc>
        <w:tc>
          <w:tcPr>
            <w:tcW w:w="1484"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2006 г</w:t>
              </w:r>
            </w:smartTag>
            <w:r w:rsidRPr="008552BD">
              <w:rPr>
                <w:rFonts w:cs="Courier New"/>
                <w:sz w:val="20"/>
              </w:rPr>
              <w:t>.</w:t>
            </w:r>
          </w:p>
        </w:tc>
        <w:tc>
          <w:tcPr>
            <w:tcW w:w="1484" w:type="dxa"/>
            <w:tcMar>
              <w:left w:w="28" w:type="dxa"/>
              <w:right w:w="28" w:type="dxa"/>
            </w:tcMar>
          </w:tcPr>
          <w:p w:rsidR="00E00D62" w:rsidRPr="008552BD" w:rsidRDefault="00E00D62" w:rsidP="008552BD">
            <w:pPr>
              <w:spacing w:line="360" w:lineRule="auto"/>
              <w:ind w:firstLine="142"/>
              <w:rPr>
                <w:rFonts w:cs="Courier New"/>
                <w:sz w:val="20"/>
              </w:rPr>
            </w:pPr>
            <w:r w:rsidRPr="008552BD">
              <w:rPr>
                <w:rFonts w:cs="Courier New"/>
                <w:sz w:val="20"/>
              </w:rPr>
              <w:t>Отклонение, 2006/2005</w:t>
            </w:r>
          </w:p>
        </w:tc>
      </w:tr>
      <w:tr w:rsidR="00E00D62" w:rsidRPr="008552BD" w:rsidTr="008552BD">
        <w:trPr>
          <w:gridAfter w:val="1"/>
          <w:wAfter w:w="9" w:type="dxa"/>
          <w:trHeight w:val="307"/>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Доходы</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49,63</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46,73</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-2,90</w:t>
            </w:r>
          </w:p>
        </w:tc>
      </w:tr>
      <w:tr w:rsidR="00E00D62" w:rsidRPr="008552BD" w:rsidTr="008552BD">
        <w:trPr>
          <w:gridAfter w:val="1"/>
          <w:wAfter w:w="9" w:type="dxa"/>
          <w:trHeight w:val="285"/>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Налоги на прибыль, доходы</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32,21</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25,11</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-7,10</w:t>
            </w:r>
          </w:p>
        </w:tc>
      </w:tr>
      <w:tr w:rsidR="00E00D62" w:rsidRPr="008552BD" w:rsidTr="008552BD">
        <w:trPr>
          <w:gridAfter w:val="1"/>
          <w:wAfter w:w="9" w:type="dxa"/>
          <w:trHeight w:val="285"/>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Налог на прибыль организаций</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11,60</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9,25</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-2,35</w:t>
            </w:r>
          </w:p>
        </w:tc>
      </w:tr>
      <w:tr w:rsidR="00E00D62" w:rsidRPr="008552BD" w:rsidTr="008552BD">
        <w:trPr>
          <w:gridAfter w:val="1"/>
          <w:wAfter w:w="9" w:type="dxa"/>
          <w:trHeight w:val="307"/>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Налог на доходы физических лиц</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20,61</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15,86</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-4,75</w:t>
            </w:r>
          </w:p>
        </w:tc>
      </w:tr>
      <w:tr w:rsidR="00E00D62" w:rsidRPr="008552BD" w:rsidTr="008552BD">
        <w:trPr>
          <w:gridAfter w:val="1"/>
          <w:wAfter w:w="9" w:type="dxa"/>
          <w:trHeight w:val="899"/>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Налоги на товары</w:t>
            </w:r>
            <w:r w:rsidR="005C5AB6" w:rsidRPr="008552BD">
              <w:rPr>
                <w:rFonts w:cs="Courier New"/>
                <w:sz w:val="20"/>
              </w:rPr>
              <w:t xml:space="preserve"> </w:t>
            </w:r>
            <w:r w:rsidRPr="008552BD">
              <w:rPr>
                <w:rFonts w:cs="Courier New"/>
                <w:sz w:val="20"/>
              </w:rPr>
              <w:t>(работы, услуги), реализуемые на территории Российской Федерации, в том числе</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10,82</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10,75</w:t>
            </w:r>
          </w:p>
        </w:tc>
        <w:tc>
          <w:tcPr>
            <w:tcW w:w="1484" w:type="dxa"/>
            <w:tcMar>
              <w:left w:w="0" w:type="dxa"/>
              <w:right w:w="0" w:type="dxa"/>
            </w:tcMar>
          </w:tcPr>
          <w:p w:rsidR="00E00D62" w:rsidRPr="008552BD" w:rsidRDefault="00E00D62" w:rsidP="008552BD">
            <w:pPr>
              <w:spacing w:line="360" w:lineRule="auto"/>
              <w:ind w:firstLine="142"/>
              <w:rPr>
                <w:sz w:val="20"/>
              </w:rPr>
            </w:pPr>
            <w:r w:rsidRPr="008552BD">
              <w:rPr>
                <w:sz w:val="20"/>
              </w:rPr>
              <w:t>-0,07</w:t>
            </w:r>
          </w:p>
        </w:tc>
      </w:tr>
      <w:tr w:rsidR="005135A7" w:rsidRPr="008552BD" w:rsidTr="008552BD">
        <w:trPr>
          <w:trHeight w:val="537"/>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Наименование дохода</w:t>
            </w:r>
          </w:p>
        </w:tc>
        <w:tc>
          <w:tcPr>
            <w:tcW w:w="1487" w:type="dxa"/>
            <w:tcMar>
              <w:left w:w="0" w:type="dxa"/>
              <w:right w:w="0" w:type="dxa"/>
            </w:tcMar>
          </w:tcPr>
          <w:p w:rsidR="005135A7" w:rsidRPr="008552BD" w:rsidRDefault="005135A7"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2005 г</w:t>
              </w:r>
            </w:smartTag>
            <w:r w:rsidRPr="008552BD">
              <w:rPr>
                <w:rFonts w:cs="Courier New"/>
                <w:sz w:val="20"/>
              </w:rPr>
              <w:t>.</w:t>
            </w:r>
          </w:p>
        </w:tc>
        <w:tc>
          <w:tcPr>
            <w:tcW w:w="1487" w:type="dxa"/>
            <w:tcMar>
              <w:left w:w="0" w:type="dxa"/>
              <w:right w:w="0" w:type="dxa"/>
            </w:tcMar>
          </w:tcPr>
          <w:p w:rsidR="005135A7" w:rsidRPr="008552BD" w:rsidRDefault="005135A7"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2006 г</w:t>
              </w:r>
            </w:smartTag>
            <w:r w:rsidRPr="008552BD">
              <w:rPr>
                <w:rFonts w:cs="Courier New"/>
                <w:sz w:val="20"/>
              </w:rPr>
              <w:t>.</w:t>
            </w:r>
          </w:p>
        </w:tc>
        <w:tc>
          <w:tcPr>
            <w:tcW w:w="1487" w:type="dxa"/>
            <w:gridSpan w:val="2"/>
            <w:tcMar>
              <w:left w:w="0" w:type="dxa"/>
              <w:right w:w="0" w:type="dxa"/>
            </w:tcMar>
          </w:tcPr>
          <w:p w:rsidR="005135A7" w:rsidRPr="008552BD" w:rsidRDefault="005135A7" w:rsidP="008552BD">
            <w:pPr>
              <w:spacing w:line="360" w:lineRule="auto"/>
              <w:ind w:firstLine="142"/>
              <w:rPr>
                <w:rFonts w:cs="Courier New"/>
                <w:sz w:val="20"/>
              </w:rPr>
            </w:pPr>
            <w:r w:rsidRPr="008552BD">
              <w:rPr>
                <w:rFonts w:cs="Courier New"/>
                <w:sz w:val="20"/>
              </w:rPr>
              <w:t>Отклонение, 2006/2005</w:t>
            </w:r>
          </w:p>
        </w:tc>
      </w:tr>
      <w:tr w:rsidR="005135A7" w:rsidRPr="008552BD" w:rsidTr="008552BD">
        <w:trPr>
          <w:trHeight w:val="258"/>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акцизы на алкогольную продукцию</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6,26</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6,55</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0,29</w:t>
            </w:r>
          </w:p>
        </w:tc>
      </w:tr>
      <w:tr w:rsidR="005135A7" w:rsidRPr="008552BD" w:rsidTr="008552BD">
        <w:trPr>
          <w:trHeight w:val="278"/>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акцизы на нефтепродукты</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4,56</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4,20</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-0,36</w:t>
            </w:r>
          </w:p>
        </w:tc>
      </w:tr>
      <w:tr w:rsidR="005135A7" w:rsidRPr="008552BD" w:rsidTr="008552BD">
        <w:trPr>
          <w:trHeight w:val="258"/>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Налоги на совокупный доход</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0,63</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1,45</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0,82</w:t>
            </w:r>
          </w:p>
        </w:tc>
      </w:tr>
      <w:tr w:rsidR="005135A7" w:rsidRPr="008552BD" w:rsidTr="008552BD">
        <w:trPr>
          <w:trHeight w:val="258"/>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Налоги на имущество</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4,29</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8,05</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3,76</w:t>
            </w:r>
          </w:p>
        </w:tc>
      </w:tr>
      <w:tr w:rsidR="005135A7" w:rsidRPr="008552BD" w:rsidTr="008552BD">
        <w:trPr>
          <w:trHeight w:val="537"/>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Налоги, сборы и регулярные платежи за пользование природными ресурсами</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0,07</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0,05</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-0,02</w:t>
            </w:r>
          </w:p>
        </w:tc>
      </w:tr>
      <w:tr w:rsidR="005135A7" w:rsidRPr="008552BD" w:rsidTr="008552BD">
        <w:trPr>
          <w:trHeight w:val="537"/>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Задолженность</w:t>
            </w:r>
            <w:r w:rsidR="005C5AB6" w:rsidRPr="008552BD">
              <w:rPr>
                <w:rFonts w:cs="Courier New"/>
                <w:sz w:val="20"/>
              </w:rPr>
              <w:t xml:space="preserve"> </w:t>
            </w:r>
            <w:r w:rsidRPr="008552BD">
              <w:rPr>
                <w:rFonts w:cs="Courier New"/>
                <w:sz w:val="20"/>
              </w:rPr>
              <w:t>по отмененным налогам, сборам и иным обязательным платежам</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0,27</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0,00</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-0,27</w:t>
            </w:r>
          </w:p>
        </w:tc>
      </w:tr>
      <w:tr w:rsidR="005135A7" w:rsidRPr="008552BD" w:rsidTr="008552BD">
        <w:trPr>
          <w:trHeight w:val="815"/>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Доходы от использования</w:t>
            </w:r>
            <w:r w:rsidR="005C5AB6" w:rsidRPr="008552BD">
              <w:rPr>
                <w:rFonts w:cs="Courier New"/>
                <w:sz w:val="20"/>
              </w:rPr>
              <w:t xml:space="preserve"> </w:t>
            </w:r>
            <w:r w:rsidRPr="008552BD">
              <w:rPr>
                <w:rFonts w:cs="Courier New"/>
                <w:sz w:val="20"/>
              </w:rPr>
              <w:t>имущества, находящегося в государственной и муниципальной собственности</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0,80</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0,65</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-0,15</w:t>
            </w:r>
          </w:p>
        </w:tc>
      </w:tr>
      <w:tr w:rsidR="005135A7" w:rsidRPr="008552BD" w:rsidTr="008552BD">
        <w:trPr>
          <w:trHeight w:val="537"/>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Платежи при пользовании природными ресурсами</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0,40</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0,27</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-0,13</w:t>
            </w:r>
          </w:p>
        </w:tc>
      </w:tr>
      <w:tr w:rsidR="005135A7" w:rsidRPr="008552BD" w:rsidTr="008552BD">
        <w:trPr>
          <w:trHeight w:val="537"/>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Доходы от</w:t>
            </w:r>
            <w:r w:rsidR="005C5AB6" w:rsidRPr="008552BD">
              <w:rPr>
                <w:rFonts w:cs="Courier New"/>
                <w:sz w:val="20"/>
              </w:rPr>
              <w:t xml:space="preserve"> </w:t>
            </w:r>
            <w:r w:rsidRPr="008552BD">
              <w:rPr>
                <w:rFonts w:cs="Courier New"/>
                <w:sz w:val="20"/>
              </w:rPr>
              <w:t>оказания платных</w:t>
            </w:r>
            <w:r w:rsidR="005C5AB6" w:rsidRPr="008552BD">
              <w:rPr>
                <w:rFonts w:cs="Courier New"/>
                <w:sz w:val="20"/>
              </w:rPr>
              <w:t xml:space="preserve"> </w:t>
            </w:r>
            <w:r w:rsidRPr="008552BD">
              <w:rPr>
                <w:rFonts w:cs="Courier New"/>
                <w:sz w:val="20"/>
              </w:rPr>
              <w:t>услуг и компенсации затрат государства</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0,09</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0,39</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0,30</w:t>
            </w:r>
          </w:p>
        </w:tc>
      </w:tr>
      <w:tr w:rsidR="005135A7" w:rsidRPr="008552BD" w:rsidTr="008552BD">
        <w:trPr>
          <w:trHeight w:val="278"/>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Административные платежи и сборы</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0,04</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0,01</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-0,03</w:t>
            </w:r>
          </w:p>
        </w:tc>
      </w:tr>
      <w:tr w:rsidR="005135A7" w:rsidRPr="008552BD" w:rsidTr="008552BD">
        <w:trPr>
          <w:trHeight w:val="258"/>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Безвозмездные поступления</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50,37</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53,27</w:t>
            </w:r>
          </w:p>
        </w:tc>
        <w:tc>
          <w:tcPr>
            <w:tcW w:w="1487" w:type="dxa"/>
            <w:gridSpan w:val="2"/>
            <w:tcMar>
              <w:left w:w="0" w:type="dxa"/>
              <w:right w:w="0" w:type="dxa"/>
            </w:tcMar>
          </w:tcPr>
          <w:p w:rsidR="005135A7" w:rsidRPr="008552BD" w:rsidRDefault="005135A7" w:rsidP="008552BD">
            <w:pPr>
              <w:spacing w:line="360" w:lineRule="auto"/>
              <w:ind w:firstLine="142"/>
              <w:rPr>
                <w:sz w:val="20"/>
              </w:rPr>
            </w:pPr>
            <w:r w:rsidRPr="008552BD">
              <w:rPr>
                <w:sz w:val="20"/>
              </w:rPr>
              <w:t>2,90</w:t>
            </w:r>
          </w:p>
        </w:tc>
      </w:tr>
      <w:tr w:rsidR="005135A7" w:rsidRPr="008552BD" w:rsidTr="008552BD">
        <w:trPr>
          <w:trHeight w:val="278"/>
        </w:trPr>
        <w:tc>
          <w:tcPr>
            <w:tcW w:w="4820" w:type="dxa"/>
          </w:tcPr>
          <w:p w:rsidR="005135A7" w:rsidRPr="008552BD" w:rsidRDefault="005135A7" w:rsidP="008552BD">
            <w:pPr>
              <w:spacing w:line="360" w:lineRule="auto"/>
              <w:ind w:firstLine="142"/>
              <w:rPr>
                <w:rFonts w:cs="Courier New"/>
                <w:sz w:val="20"/>
              </w:rPr>
            </w:pPr>
            <w:r w:rsidRPr="008552BD">
              <w:rPr>
                <w:rFonts w:cs="Courier New"/>
                <w:sz w:val="20"/>
              </w:rPr>
              <w:t>Всего</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100</w:t>
            </w:r>
          </w:p>
        </w:tc>
        <w:tc>
          <w:tcPr>
            <w:tcW w:w="1487" w:type="dxa"/>
            <w:tcMar>
              <w:left w:w="0" w:type="dxa"/>
              <w:right w:w="0" w:type="dxa"/>
            </w:tcMar>
          </w:tcPr>
          <w:p w:rsidR="005135A7" w:rsidRPr="008552BD" w:rsidRDefault="005135A7" w:rsidP="008552BD">
            <w:pPr>
              <w:spacing w:line="360" w:lineRule="auto"/>
              <w:ind w:firstLine="142"/>
              <w:rPr>
                <w:sz w:val="20"/>
              </w:rPr>
            </w:pPr>
            <w:r w:rsidRPr="008552BD">
              <w:rPr>
                <w:sz w:val="20"/>
              </w:rPr>
              <w:t>100</w:t>
            </w:r>
          </w:p>
        </w:tc>
        <w:tc>
          <w:tcPr>
            <w:tcW w:w="1487" w:type="dxa"/>
            <w:gridSpan w:val="2"/>
            <w:tcMar>
              <w:left w:w="0" w:type="dxa"/>
              <w:right w:w="0" w:type="dxa"/>
            </w:tcMar>
          </w:tcPr>
          <w:p w:rsidR="005135A7" w:rsidRPr="008552BD" w:rsidRDefault="005135A7" w:rsidP="008552BD">
            <w:pPr>
              <w:spacing w:line="360" w:lineRule="auto"/>
              <w:ind w:firstLine="142"/>
              <w:rPr>
                <w:sz w:val="20"/>
                <w:lang w:val="en-US"/>
              </w:rPr>
            </w:pPr>
            <w:r w:rsidRPr="008552BD">
              <w:rPr>
                <w:sz w:val="20"/>
                <w:lang w:val="en-US"/>
              </w:rPr>
              <w:t>-</w:t>
            </w:r>
          </w:p>
        </w:tc>
      </w:tr>
    </w:tbl>
    <w:p w:rsidR="00E00D62" w:rsidRPr="005C5AB6" w:rsidRDefault="00E00D62" w:rsidP="005C5AB6">
      <w:pPr>
        <w:shd w:val="clear" w:color="auto" w:fill="FFFFFF"/>
        <w:autoSpaceDE w:val="0"/>
        <w:autoSpaceDN w:val="0"/>
        <w:adjustRightInd w:val="0"/>
        <w:spacing w:line="360" w:lineRule="auto"/>
        <w:ind w:firstLine="720"/>
        <w:rPr>
          <w:color w:val="000000"/>
          <w:sz w:val="28"/>
          <w:szCs w:val="28"/>
          <w:lang w:val="en-US"/>
        </w:rPr>
      </w:pP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По данным таблицы 1</w:t>
      </w:r>
      <w:r w:rsidR="005135A7" w:rsidRPr="005C5AB6">
        <w:rPr>
          <w:sz w:val="28"/>
          <w:szCs w:val="28"/>
        </w:rPr>
        <w:t>0</w:t>
      </w:r>
      <w:r w:rsidRPr="005C5AB6">
        <w:rPr>
          <w:sz w:val="28"/>
          <w:szCs w:val="28"/>
        </w:rPr>
        <w:t xml:space="preserve"> можно сделать вывод, что структура бюджета Республики Марий Эл несколько изменилась.</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 xml:space="preserve">Наибольший удельный вес в структуре бюджета по планам на 2006 год занимают </w:t>
      </w:r>
      <w:r w:rsidRPr="005C5AB6">
        <w:rPr>
          <w:rFonts w:cs="Courier New"/>
          <w:sz w:val="28"/>
          <w:szCs w:val="28"/>
        </w:rPr>
        <w:t>безвозмездные поступления (53,27%), доходы бюджета (46,73%), в том числе налоги на прибыль, доходы (</w:t>
      </w:r>
      <w:r w:rsidRPr="005C5AB6">
        <w:rPr>
          <w:sz w:val="28"/>
          <w:szCs w:val="28"/>
        </w:rPr>
        <w:t xml:space="preserve">25,11%), </w:t>
      </w:r>
      <w:r w:rsidRPr="005C5AB6">
        <w:rPr>
          <w:rFonts w:cs="Courier New"/>
          <w:sz w:val="28"/>
          <w:szCs w:val="28"/>
        </w:rPr>
        <w:t>налог на доходы физических лиц (15,86%), налоги на товары</w:t>
      </w:r>
      <w:r w:rsidR="005C5AB6">
        <w:rPr>
          <w:rFonts w:cs="Courier New"/>
          <w:sz w:val="28"/>
          <w:szCs w:val="28"/>
        </w:rPr>
        <w:t xml:space="preserve"> </w:t>
      </w:r>
      <w:r w:rsidRPr="005C5AB6">
        <w:rPr>
          <w:rFonts w:cs="Courier New"/>
          <w:sz w:val="28"/>
          <w:szCs w:val="28"/>
        </w:rPr>
        <w:t>(работы, услуги), реализуемые на территории Российской Федерации (</w:t>
      </w:r>
      <w:r w:rsidRPr="005C5AB6">
        <w:rPr>
          <w:sz w:val="28"/>
          <w:szCs w:val="28"/>
        </w:rPr>
        <w:t>10,75%</w:t>
      </w:r>
      <w:r w:rsidRPr="005C5AB6">
        <w:rPr>
          <w:rFonts w:cs="Courier New"/>
          <w:sz w:val="28"/>
          <w:szCs w:val="28"/>
        </w:rPr>
        <w:t>).</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Удельный вес суммы н</w:t>
      </w:r>
      <w:r w:rsidRPr="005C5AB6">
        <w:rPr>
          <w:rFonts w:cs="Courier New"/>
          <w:sz w:val="28"/>
          <w:szCs w:val="28"/>
        </w:rPr>
        <w:t xml:space="preserve">алога на имущество увеличился на 3,76 п.п. до уровня 8,05% по итогам планируемого 2006 года. </w:t>
      </w:r>
      <w:r w:rsidRPr="005C5AB6">
        <w:rPr>
          <w:sz w:val="28"/>
          <w:szCs w:val="28"/>
        </w:rPr>
        <w:t>Удельный вес б</w:t>
      </w:r>
      <w:r w:rsidRPr="005C5AB6">
        <w:rPr>
          <w:rFonts w:cs="Courier New"/>
          <w:sz w:val="28"/>
          <w:szCs w:val="28"/>
        </w:rPr>
        <w:t xml:space="preserve">езвозмездных поступлений также увеличился с 50,37% до 53,27% по данным на 2006 год. </w:t>
      </w:r>
    </w:p>
    <w:p w:rsidR="00881B93"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Динамика расходов республиканского бюджета Республики Марий Эл на 2006 год по разделам представлены в таблице 1</w:t>
      </w:r>
      <w:r w:rsidR="009F64EC" w:rsidRPr="005C5AB6">
        <w:rPr>
          <w:rFonts w:cs="Courier New"/>
          <w:sz w:val="28"/>
          <w:szCs w:val="28"/>
        </w:rPr>
        <w:t>1</w:t>
      </w:r>
      <w:r w:rsidRPr="005C5AB6">
        <w:rPr>
          <w:rFonts w:cs="Courier New"/>
          <w:sz w:val="28"/>
          <w:szCs w:val="28"/>
        </w:rPr>
        <w:t>.</w:t>
      </w:r>
    </w:p>
    <w:p w:rsidR="00E00D62" w:rsidRPr="005C5AB6" w:rsidRDefault="00881B93" w:rsidP="00881B93">
      <w:pPr>
        <w:shd w:val="clear" w:color="auto" w:fill="FFFFFF"/>
        <w:autoSpaceDE w:val="0"/>
        <w:autoSpaceDN w:val="0"/>
        <w:adjustRightInd w:val="0"/>
        <w:spacing w:line="360" w:lineRule="auto"/>
        <w:ind w:firstLine="720"/>
        <w:rPr>
          <w:rFonts w:cs="Courier New"/>
          <w:sz w:val="28"/>
          <w:szCs w:val="28"/>
        </w:rPr>
      </w:pPr>
      <w:r>
        <w:rPr>
          <w:rFonts w:cs="Courier New"/>
          <w:sz w:val="28"/>
          <w:szCs w:val="28"/>
        </w:rPr>
        <w:br w:type="page"/>
      </w:r>
      <w:r w:rsidR="00E00D62" w:rsidRPr="005C5AB6">
        <w:rPr>
          <w:rFonts w:cs="Courier New"/>
          <w:sz w:val="28"/>
          <w:szCs w:val="28"/>
        </w:rPr>
        <w:t xml:space="preserve">Таблица </w:t>
      </w:r>
      <w:r w:rsidR="009F64EC" w:rsidRPr="005C5AB6">
        <w:rPr>
          <w:rFonts w:cs="Courier New"/>
          <w:sz w:val="28"/>
          <w:szCs w:val="28"/>
        </w:rPr>
        <w:t>11</w:t>
      </w:r>
    </w:p>
    <w:p w:rsidR="00E00D62" w:rsidRPr="005C5AB6" w:rsidRDefault="00E00D62" w:rsidP="005C5AB6">
      <w:pPr>
        <w:spacing w:line="360" w:lineRule="auto"/>
        <w:ind w:firstLine="720"/>
        <w:rPr>
          <w:rFonts w:cs="Courier New"/>
          <w:sz w:val="28"/>
          <w:szCs w:val="28"/>
        </w:rPr>
      </w:pPr>
      <w:r w:rsidRPr="005C5AB6">
        <w:rPr>
          <w:rFonts w:cs="Courier New"/>
          <w:sz w:val="28"/>
          <w:szCs w:val="28"/>
        </w:rPr>
        <w:t>Динамика расходов республиканского бюджета Республики Марий Эл</w:t>
      </w:r>
    </w:p>
    <w:p w:rsidR="00E00D62" w:rsidRPr="005C5AB6" w:rsidRDefault="00E00D62" w:rsidP="005C5AB6">
      <w:pPr>
        <w:spacing w:line="360" w:lineRule="auto"/>
        <w:ind w:firstLine="720"/>
        <w:rPr>
          <w:rFonts w:cs="Courier New"/>
          <w:sz w:val="28"/>
          <w:szCs w:val="28"/>
        </w:rPr>
      </w:pPr>
      <w:r w:rsidRPr="005C5AB6">
        <w:rPr>
          <w:rFonts w:cs="Courier New"/>
          <w:sz w:val="28"/>
          <w:szCs w:val="28"/>
        </w:rPr>
        <w:t>на 2006 год по разделам (тыс. рублей)</w:t>
      </w:r>
    </w:p>
    <w:tbl>
      <w:tblPr>
        <w:tblStyle w:val="aff1"/>
        <w:tblW w:w="9259" w:type="dxa"/>
        <w:tblInd w:w="108" w:type="dxa"/>
        <w:tblLayout w:type="fixed"/>
        <w:tblLook w:val="01E0" w:firstRow="1" w:lastRow="1" w:firstColumn="1" w:lastColumn="1" w:noHBand="0" w:noVBand="0"/>
      </w:tblPr>
      <w:tblGrid>
        <w:gridCol w:w="4111"/>
        <w:gridCol w:w="1287"/>
        <w:gridCol w:w="1287"/>
        <w:gridCol w:w="1287"/>
        <w:gridCol w:w="1287"/>
      </w:tblGrid>
      <w:tr w:rsidR="00E00D62" w:rsidRPr="005C5AB6" w:rsidTr="008552BD">
        <w:trPr>
          <w:trHeight w:val="785"/>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Наименование дохода</w:t>
            </w:r>
          </w:p>
        </w:tc>
        <w:tc>
          <w:tcPr>
            <w:tcW w:w="1287"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2005 г</w:t>
              </w:r>
            </w:smartTag>
            <w:r w:rsidRPr="008552BD">
              <w:rPr>
                <w:rFonts w:cs="Courier New"/>
                <w:sz w:val="20"/>
              </w:rPr>
              <w:t>.</w:t>
            </w:r>
          </w:p>
        </w:tc>
        <w:tc>
          <w:tcPr>
            <w:tcW w:w="1287"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2006 г</w:t>
              </w:r>
            </w:smartTag>
            <w:r w:rsidRPr="008552BD">
              <w:rPr>
                <w:rFonts w:cs="Courier New"/>
                <w:sz w:val="20"/>
              </w:rPr>
              <w:t>.</w:t>
            </w:r>
          </w:p>
        </w:tc>
        <w:tc>
          <w:tcPr>
            <w:tcW w:w="1287" w:type="dxa"/>
          </w:tcPr>
          <w:p w:rsidR="009F64EC" w:rsidRPr="008552BD" w:rsidRDefault="00E00D62" w:rsidP="00881B93">
            <w:pPr>
              <w:spacing w:line="360" w:lineRule="auto"/>
              <w:ind w:firstLine="0"/>
              <w:rPr>
                <w:rFonts w:cs="Courier New"/>
                <w:sz w:val="20"/>
              </w:rPr>
            </w:pPr>
            <w:r w:rsidRPr="008552BD">
              <w:rPr>
                <w:rFonts w:cs="Courier New"/>
                <w:sz w:val="20"/>
              </w:rPr>
              <w:t>Отклоне</w:t>
            </w:r>
            <w:r w:rsidR="00881B93">
              <w:rPr>
                <w:rFonts w:cs="Courier New"/>
                <w:sz w:val="20"/>
              </w:rPr>
              <w:t>ние</w:t>
            </w:r>
          </w:p>
          <w:p w:rsidR="00E00D62" w:rsidRPr="008552BD" w:rsidRDefault="00E00D62" w:rsidP="008552BD">
            <w:pPr>
              <w:spacing w:line="360" w:lineRule="auto"/>
              <w:ind w:firstLine="142"/>
              <w:rPr>
                <w:rFonts w:cs="Courier New"/>
                <w:sz w:val="20"/>
              </w:rPr>
            </w:pPr>
            <w:r w:rsidRPr="008552BD">
              <w:rPr>
                <w:rFonts w:cs="Courier New"/>
                <w:sz w:val="20"/>
              </w:rPr>
              <w:t>2006/2005</w:t>
            </w:r>
          </w:p>
        </w:tc>
        <w:tc>
          <w:tcPr>
            <w:tcW w:w="1287" w:type="dxa"/>
          </w:tcPr>
          <w:p w:rsidR="009F64EC" w:rsidRPr="008552BD" w:rsidRDefault="00E00D62" w:rsidP="008552BD">
            <w:pPr>
              <w:spacing w:line="360" w:lineRule="auto"/>
              <w:ind w:firstLine="142"/>
              <w:rPr>
                <w:rFonts w:cs="Courier New"/>
                <w:sz w:val="20"/>
              </w:rPr>
            </w:pPr>
            <w:r w:rsidRPr="008552BD">
              <w:rPr>
                <w:rFonts w:cs="Courier New"/>
                <w:sz w:val="20"/>
              </w:rPr>
              <w:t xml:space="preserve">Темп </w:t>
            </w:r>
          </w:p>
          <w:p w:rsidR="009F64EC" w:rsidRPr="008552BD" w:rsidRDefault="00E00D62" w:rsidP="008552BD">
            <w:pPr>
              <w:spacing w:line="360" w:lineRule="auto"/>
              <w:ind w:firstLine="142"/>
              <w:rPr>
                <w:rFonts w:cs="Courier New"/>
                <w:sz w:val="20"/>
              </w:rPr>
            </w:pPr>
            <w:r w:rsidRPr="008552BD">
              <w:rPr>
                <w:rFonts w:cs="Courier New"/>
                <w:sz w:val="20"/>
              </w:rPr>
              <w:t xml:space="preserve">роста, </w:t>
            </w:r>
          </w:p>
          <w:p w:rsidR="00E00D62" w:rsidRPr="008552BD" w:rsidRDefault="00E00D62" w:rsidP="008552BD">
            <w:pPr>
              <w:spacing w:line="360" w:lineRule="auto"/>
              <w:ind w:firstLine="142"/>
              <w:rPr>
                <w:rFonts w:cs="Courier New"/>
                <w:sz w:val="20"/>
              </w:rPr>
            </w:pPr>
            <w:r w:rsidRPr="008552BD">
              <w:rPr>
                <w:rFonts w:cs="Courier New"/>
                <w:sz w:val="20"/>
              </w:rPr>
              <w:t>%</w:t>
            </w:r>
          </w:p>
        </w:tc>
      </w:tr>
      <w:tr w:rsidR="00E00D62" w:rsidRPr="005C5AB6" w:rsidTr="008552BD">
        <w:trPr>
          <w:trHeight w:val="322"/>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Всего</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5923377</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7567456,8</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1644079,8</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127,76</w:t>
            </w:r>
          </w:p>
        </w:tc>
      </w:tr>
      <w:tr w:rsidR="00E00D62" w:rsidRPr="005C5AB6" w:rsidTr="008552BD">
        <w:trPr>
          <w:trHeight w:val="302"/>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Общегосударственные вопросы</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585168</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1338990,7</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753822,7</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228,82</w:t>
            </w:r>
          </w:p>
        </w:tc>
      </w:tr>
      <w:tr w:rsidR="00E00D62" w:rsidRPr="005C5AB6" w:rsidTr="008552BD">
        <w:trPr>
          <w:trHeight w:val="645"/>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Национальная безопасность</w:t>
            </w:r>
            <w:r w:rsidR="005C5AB6" w:rsidRPr="008552BD">
              <w:rPr>
                <w:rFonts w:cs="Courier New"/>
                <w:sz w:val="20"/>
              </w:rPr>
              <w:t xml:space="preserve"> </w:t>
            </w:r>
            <w:r w:rsidRPr="008552BD">
              <w:rPr>
                <w:rFonts w:cs="Courier New"/>
                <w:sz w:val="20"/>
              </w:rPr>
              <w:t>и правоохранительная деятельность</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296426</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389058</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92632</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131,25</w:t>
            </w:r>
          </w:p>
        </w:tc>
      </w:tr>
      <w:tr w:rsidR="00E00D62" w:rsidRPr="005C5AB6" w:rsidTr="008552BD">
        <w:trPr>
          <w:trHeight w:val="322"/>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Национальная экономика</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784409</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898053,4</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113644,4</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114,49</w:t>
            </w:r>
          </w:p>
        </w:tc>
      </w:tr>
      <w:tr w:rsidR="00E00D62" w:rsidRPr="005C5AB6" w:rsidTr="008552BD">
        <w:trPr>
          <w:trHeight w:val="295"/>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Жилищно-коммунальное хозяйство</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135048</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77289</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-57759</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57,23</w:t>
            </w:r>
          </w:p>
        </w:tc>
      </w:tr>
      <w:tr w:rsidR="00E00D62" w:rsidRPr="005C5AB6" w:rsidTr="008552BD">
        <w:trPr>
          <w:trHeight w:val="322"/>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Охрана окружающей среды</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3280</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1705,5</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-1574,5</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52,00</w:t>
            </w:r>
          </w:p>
        </w:tc>
      </w:tr>
      <w:tr w:rsidR="00E00D62" w:rsidRPr="005C5AB6" w:rsidTr="008552BD">
        <w:trPr>
          <w:trHeight w:val="322"/>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Образование</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599387</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686417</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87030</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114,52</w:t>
            </w:r>
          </w:p>
        </w:tc>
      </w:tr>
      <w:tr w:rsidR="00E00D62" w:rsidRPr="005C5AB6" w:rsidTr="008552BD">
        <w:trPr>
          <w:trHeight w:val="624"/>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Культура, кинематография, средства массовой информации</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115747</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132162</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16415</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114,18</w:t>
            </w:r>
          </w:p>
        </w:tc>
      </w:tr>
      <w:tr w:rsidR="00E00D62" w:rsidRPr="005C5AB6" w:rsidTr="008552BD">
        <w:trPr>
          <w:trHeight w:val="322"/>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Здравоохранение и спорт</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680615</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917593</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236978</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134,82</w:t>
            </w:r>
          </w:p>
        </w:tc>
      </w:tr>
      <w:tr w:rsidR="00E00D62" w:rsidRPr="005C5AB6" w:rsidTr="008552BD">
        <w:trPr>
          <w:trHeight w:val="302"/>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Социальная политика</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694672</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914161</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219489</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131,60</w:t>
            </w:r>
          </w:p>
        </w:tc>
      </w:tr>
      <w:tr w:rsidR="00E00D62" w:rsidRPr="005C5AB6" w:rsidTr="008552BD">
        <w:trPr>
          <w:trHeight w:val="342"/>
        </w:trPr>
        <w:tc>
          <w:tcPr>
            <w:tcW w:w="4111" w:type="dxa"/>
          </w:tcPr>
          <w:p w:rsidR="00E00D62" w:rsidRPr="008552BD" w:rsidRDefault="00E00D62" w:rsidP="008552BD">
            <w:pPr>
              <w:spacing w:line="360" w:lineRule="auto"/>
              <w:ind w:firstLine="142"/>
              <w:rPr>
                <w:rFonts w:cs="Courier New"/>
                <w:sz w:val="20"/>
              </w:rPr>
            </w:pPr>
            <w:r w:rsidRPr="008552BD">
              <w:rPr>
                <w:rFonts w:cs="Courier New"/>
                <w:sz w:val="20"/>
              </w:rPr>
              <w:t>Межбюджетные трансферты</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rFonts w:cs="Courier New"/>
                <w:sz w:val="20"/>
              </w:rPr>
              <w:t>2028625</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2212027,2</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183402,2</w:t>
            </w:r>
          </w:p>
        </w:tc>
        <w:tc>
          <w:tcPr>
            <w:tcW w:w="1287" w:type="dxa"/>
            <w:tcMar>
              <w:left w:w="0" w:type="dxa"/>
              <w:right w:w="0" w:type="dxa"/>
            </w:tcMar>
          </w:tcPr>
          <w:p w:rsidR="00E00D62" w:rsidRPr="008552BD" w:rsidRDefault="00E00D62" w:rsidP="008552BD">
            <w:pPr>
              <w:spacing w:line="360" w:lineRule="auto"/>
              <w:ind w:firstLine="142"/>
              <w:rPr>
                <w:sz w:val="20"/>
              </w:rPr>
            </w:pPr>
            <w:r w:rsidRPr="008552BD">
              <w:rPr>
                <w:sz w:val="20"/>
              </w:rPr>
              <w:t>109,04</w:t>
            </w:r>
          </w:p>
        </w:tc>
      </w:tr>
    </w:tbl>
    <w:p w:rsidR="00E00D62" w:rsidRPr="005C5AB6" w:rsidRDefault="00E00D62" w:rsidP="005C5AB6">
      <w:pPr>
        <w:spacing w:line="360" w:lineRule="auto"/>
        <w:ind w:firstLine="720"/>
        <w:rPr>
          <w:rFonts w:cs="Courier New"/>
          <w:sz w:val="28"/>
          <w:szCs w:val="28"/>
        </w:rPr>
      </w:pP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Динамика доходов и расходов бюджета Республики Марий Эл за 2005-2006 годы представлена на рис. </w:t>
      </w:r>
      <w:r w:rsidR="00661012" w:rsidRPr="005C5AB6">
        <w:rPr>
          <w:rFonts w:cs="Courier New"/>
          <w:sz w:val="28"/>
          <w:szCs w:val="28"/>
        </w:rPr>
        <w:t>4</w:t>
      </w:r>
      <w:r w:rsidRPr="005C5AB6">
        <w:rPr>
          <w:rFonts w:cs="Courier New"/>
          <w:sz w:val="28"/>
          <w:szCs w:val="28"/>
        </w:rPr>
        <w:t>.</w:t>
      </w:r>
    </w:p>
    <w:p w:rsidR="00E00D62" w:rsidRPr="005C5AB6" w:rsidRDefault="00E00D62" w:rsidP="005C5AB6">
      <w:pPr>
        <w:spacing w:line="360" w:lineRule="auto"/>
        <w:ind w:firstLine="720"/>
        <w:rPr>
          <w:rFonts w:cs="Courier New"/>
          <w:sz w:val="28"/>
          <w:szCs w:val="28"/>
        </w:rPr>
      </w:pPr>
    </w:p>
    <w:p w:rsidR="00E00D62" w:rsidRPr="005C5AB6" w:rsidRDefault="00661964" w:rsidP="005C5AB6">
      <w:pPr>
        <w:spacing w:line="360" w:lineRule="auto"/>
        <w:ind w:firstLine="720"/>
        <w:rPr>
          <w:sz w:val="28"/>
          <w:szCs w:val="28"/>
        </w:rPr>
      </w:pPr>
      <w:r>
        <w:rPr>
          <w:sz w:val="28"/>
        </w:rPr>
        <w:pict>
          <v:shape id="_x0000_i1027" type="#_x0000_t75" style="width:4in;height:163.5pt">
            <v:imagedata r:id="rId9" o:title=""/>
          </v:shape>
        </w:pict>
      </w:r>
    </w:p>
    <w:p w:rsidR="00E00D62" w:rsidRPr="005C5AB6" w:rsidRDefault="00E00D62" w:rsidP="005C5AB6">
      <w:pPr>
        <w:spacing w:line="360" w:lineRule="auto"/>
        <w:ind w:firstLine="720"/>
        <w:rPr>
          <w:rFonts w:cs="Courier New"/>
          <w:sz w:val="28"/>
          <w:szCs w:val="28"/>
        </w:rPr>
      </w:pPr>
      <w:r w:rsidRPr="005C5AB6">
        <w:rPr>
          <w:rFonts w:cs="Courier New"/>
          <w:sz w:val="28"/>
          <w:szCs w:val="28"/>
        </w:rPr>
        <w:t xml:space="preserve">Рис. </w:t>
      </w:r>
      <w:r w:rsidR="00661012" w:rsidRPr="005C5AB6">
        <w:rPr>
          <w:rFonts w:cs="Courier New"/>
          <w:sz w:val="28"/>
          <w:szCs w:val="28"/>
        </w:rPr>
        <w:t>4</w:t>
      </w:r>
      <w:r w:rsidRPr="005C5AB6">
        <w:rPr>
          <w:rFonts w:cs="Courier New"/>
          <w:sz w:val="28"/>
          <w:szCs w:val="28"/>
        </w:rPr>
        <w:t xml:space="preserve">. Динамика доходов и расходов бюджета Республики Марий Эл </w:t>
      </w:r>
    </w:p>
    <w:p w:rsidR="00881B93"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за 2005-2006 годы</w:t>
      </w:r>
    </w:p>
    <w:p w:rsidR="00E00D62" w:rsidRPr="00881B93" w:rsidRDefault="00881B93" w:rsidP="005C5AB6">
      <w:pPr>
        <w:shd w:val="clear" w:color="auto" w:fill="FFFFFF"/>
        <w:autoSpaceDE w:val="0"/>
        <w:autoSpaceDN w:val="0"/>
        <w:adjustRightInd w:val="0"/>
        <w:spacing w:line="360" w:lineRule="auto"/>
        <w:ind w:firstLine="720"/>
        <w:rPr>
          <w:rFonts w:cs="Courier New"/>
          <w:sz w:val="28"/>
          <w:szCs w:val="28"/>
        </w:rPr>
      </w:pPr>
      <w:r>
        <w:rPr>
          <w:rFonts w:cs="Courier New"/>
          <w:sz w:val="28"/>
          <w:szCs w:val="28"/>
        </w:rPr>
        <w:br w:type="page"/>
      </w:r>
      <w:r w:rsidR="00E00D62" w:rsidRPr="005C5AB6">
        <w:rPr>
          <w:sz w:val="28"/>
          <w:szCs w:val="28"/>
        </w:rPr>
        <w:t>По данным таблицы 1</w:t>
      </w:r>
      <w:r w:rsidR="004951CD" w:rsidRPr="005C5AB6">
        <w:rPr>
          <w:sz w:val="28"/>
          <w:szCs w:val="28"/>
        </w:rPr>
        <w:t>1</w:t>
      </w:r>
      <w:r w:rsidR="00E00D62" w:rsidRPr="005C5AB6">
        <w:rPr>
          <w:sz w:val="28"/>
          <w:szCs w:val="28"/>
        </w:rPr>
        <w:t xml:space="preserve"> и рисунка </w:t>
      </w:r>
      <w:r w:rsidR="00661012" w:rsidRPr="005C5AB6">
        <w:rPr>
          <w:sz w:val="28"/>
          <w:szCs w:val="28"/>
        </w:rPr>
        <w:t>4</w:t>
      </w:r>
      <w:r w:rsidR="00E00D62" w:rsidRPr="005C5AB6">
        <w:rPr>
          <w:sz w:val="28"/>
          <w:szCs w:val="28"/>
        </w:rPr>
        <w:t xml:space="preserve"> можно сделать следующие выводы. Общая сумма расходов бюджета Республики Марий Эл 2006 увеличилась в по сравнению с 2005 годом на 1644079,8 тыс.</w:t>
      </w:r>
      <w:r w:rsidR="008552BD">
        <w:rPr>
          <w:sz w:val="28"/>
          <w:szCs w:val="28"/>
        </w:rPr>
        <w:t xml:space="preserve"> </w:t>
      </w:r>
      <w:r w:rsidR="00E00D62" w:rsidRPr="005C5AB6">
        <w:rPr>
          <w:sz w:val="28"/>
          <w:szCs w:val="28"/>
        </w:rPr>
        <w:t>руб. или на 127,76% и достигла уровня 7567456,8 тыс.</w:t>
      </w:r>
      <w:r>
        <w:rPr>
          <w:sz w:val="28"/>
          <w:szCs w:val="28"/>
        </w:rPr>
        <w:t xml:space="preserve"> </w:t>
      </w:r>
      <w:r w:rsidR="00E00D62" w:rsidRPr="005C5AB6">
        <w:rPr>
          <w:sz w:val="28"/>
          <w:szCs w:val="28"/>
        </w:rPr>
        <w:t>руб. по итогам отчетного периода.</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Наибольший темп роста наблюдается по следующим статьям: </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 общегосударственные вопросы (темп роста 228,82%, увеличение в абсолютном выражении – </w:t>
      </w:r>
      <w:r w:rsidRPr="005C5AB6">
        <w:rPr>
          <w:sz w:val="28"/>
          <w:szCs w:val="28"/>
        </w:rPr>
        <w:t>753822,7</w:t>
      </w:r>
      <w:r w:rsidRPr="005C5AB6">
        <w:rPr>
          <w:rFonts w:cs="Courier New"/>
          <w:sz w:val="28"/>
          <w:szCs w:val="28"/>
        </w:rPr>
        <w:t xml:space="preserve"> тыс.</w:t>
      </w:r>
      <w:r w:rsidR="008552BD">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1338990,7 </w:t>
      </w:r>
      <w:r w:rsidRPr="005C5AB6">
        <w:rPr>
          <w:rFonts w:cs="Courier New"/>
          <w:sz w:val="28"/>
          <w:szCs w:val="28"/>
        </w:rPr>
        <w:t>тыс.</w:t>
      </w:r>
      <w:r w:rsidR="008552BD">
        <w:rPr>
          <w:rFonts w:cs="Courier New"/>
          <w:sz w:val="28"/>
          <w:szCs w:val="28"/>
        </w:rPr>
        <w:t xml:space="preserve"> </w:t>
      </w:r>
      <w:r w:rsidRPr="005C5AB6">
        <w:rPr>
          <w:rFonts w:cs="Courier New"/>
          <w:sz w:val="28"/>
          <w:szCs w:val="28"/>
        </w:rPr>
        <w:t>руб.),</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национальная безопасность</w:t>
      </w:r>
      <w:r w:rsidR="005C5AB6">
        <w:rPr>
          <w:rFonts w:cs="Courier New"/>
          <w:sz w:val="28"/>
          <w:szCs w:val="28"/>
        </w:rPr>
        <w:t xml:space="preserve"> </w:t>
      </w:r>
      <w:r w:rsidRPr="005C5AB6">
        <w:rPr>
          <w:rFonts w:cs="Courier New"/>
          <w:sz w:val="28"/>
          <w:szCs w:val="28"/>
        </w:rPr>
        <w:t xml:space="preserve">и правоохранительная деятельность (темп роста 131,25%, увеличение в абсолютном выражении – </w:t>
      </w:r>
      <w:r w:rsidRPr="005C5AB6">
        <w:rPr>
          <w:sz w:val="28"/>
          <w:szCs w:val="28"/>
        </w:rPr>
        <w:t xml:space="preserve">92632 </w:t>
      </w:r>
      <w:r w:rsidRPr="005C5AB6">
        <w:rPr>
          <w:rFonts w:cs="Courier New"/>
          <w:sz w:val="28"/>
          <w:szCs w:val="28"/>
        </w:rPr>
        <w:t>тыс.</w:t>
      </w:r>
      <w:r w:rsidR="008552BD">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389058 </w:t>
      </w:r>
      <w:r w:rsidRPr="005C5AB6">
        <w:rPr>
          <w:rFonts w:cs="Courier New"/>
          <w:sz w:val="28"/>
          <w:szCs w:val="28"/>
        </w:rPr>
        <w:t>тыс.</w:t>
      </w:r>
      <w:r w:rsidR="008552BD">
        <w:rPr>
          <w:rFonts w:cs="Courier New"/>
          <w:sz w:val="28"/>
          <w:szCs w:val="28"/>
        </w:rPr>
        <w:t xml:space="preserve"> </w:t>
      </w:r>
      <w:r w:rsidRPr="005C5AB6">
        <w:rPr>
          <w:rFonts w:cs="Courier New"/>
          <w:sz w:val="28"/>
          <w:szCs w:val="28"/>
        </w:rPr>
        <w:t>руб.),</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rFonts w:cs="Courier New"/>
          <w:sz w:val="28"/>
          <w:szCs w:val="28"/>
        </w:rPr>
        <w:t xml:space="preserve">- национальная экономика (темп роста 114,49%, увеличение в абсолютном выражении – </w:t>
      </w:r>
      <w:r w:rsidRPr="005C5AB6">
        <w:rPr>
          <w:sz w:val="28"/>
          <w:szCs w:val="28"/>
        </w:rPr>
        <w:t xml:space="preserve">113644,4 </w:t>
      </w:r>
      <w:r w:rsidRPr="005C5AB6">
        <w:rPr>
          <w:rFonts w:cs="Courier New"/>
          <w:sz w:val="28"/>
          <w:szCs w:val="28"/>
        </w:rPr>
        <w:t>тыс.</w:t>
      </w:r>
      <w:r w:rsidR="008552BD">
        <w:rPr>
          <w:rFonts w:cs="Courier New"/>
          <w:sz w:val="28"/>
          <w:szCs w:val="28"/>
        </w:rPr>
        <w:t xml:space="preserve"> </w:t>
      </w:r>
      <w:r w:rsidRPr="005C5AB6">
        <w:rPr>
          <w:rFonts w:cs="Courier New"/>
          <w:sz w:val="28"/>
          <w:szCs w:val="28"/>
        </w:rPr>
        <w:t>руб.). Планируемая сумма</w:t>
      </w:r>
      <w:r w:rsidR="005C5AB6">
        <w:rPr>
          <w:rFonts w:cs="Courier New"/>
          <w:sz w:val="28"/>
          <w:szCs w:val="28"/>
        </w:rPr>
        <w:t xml:space="preserve"> </w:t>
      </w:r>
      <w:r w:rsidRPr="005C5AB6">
        <w:rPr>
          <w:rFonts w:cs="Courier New"/>
          <w:sz w:val="28"/>
          <w:szCs w:val="28"/>
        </w:rPr>
        <w:t xml:space="preserve">расходов по статье «национальная экономика» составит </w:t>
      </w:r>
      <w:r w:rsidRPr="005C5AB6">
        <w:rPr>
          <w:sz w:val="28"/>
          <w:szCs w:val="28"/>
        </w:rPr>
        <w:t>898053,4 тыс.</w:t>
      </w:r>
      <w:r w:rsidR="008552BD">
        <w:rPr>
          <w:sz w:val="28"/>
          <w:szCs w:val="28"/>
        </w:rPr>
        <w:t xml:space="preserve"> </w:t>
      </w:r>
      <w:r w:rsidRPr="005C5AB6">
        <w:rPr>
          <w:sz w:val="28"/>
          <w:szCs w:val="28"/>
        </w:rPr>
        <w:t xml:space="preserve">руб., </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sz w:val="28"/>
          <w:szCs w:val="28"/>
        </w:rPr>
        <w:t>- положительно отмечается рост расходов по статье «образование», темп роста расходов составил 114,52% (в абсолютном выражении – 87030 тыс.</w:t>
      </w:r>
      <w:r w:rsidR="008552BD">
        <w:rPr>
          <w:sz w:val="28"/>
          <w:szCs w:val="28"/>
        </w:rPr>
        <w:t xml:space="preserve"> </w:t>
      </w:r>
      <w:r w:rsidRPr="005C5AB6">
        <w:rPr>
          <w:sz w:val="28"/>
          <w:szCs w:val="28"/>
        </w:rPr>
        <w:t xml:space="preserve">руб.). </w:t>
      </w:r>
      <w:r w:rsidRPr="005C5AB6">
        <w:rPr>
          <w:rFonts w:cs="Courier New"/>
          <w:sz w:val="28"/>
          <w:szCs w:val="28"/>
        </w:rPr>
        <w:t>Планируемая сумма</w:t>
      </w:r>
      <w:r w:rsidR="005C5AB6">
        <w:rPr>
          <w:rFonts w:cs="Courier New"/>
          <w:sz w:val="28"/>
          <w:szCs w:val="28"/>
        </w:rPr>
        <w:t xml:space="preserve"> </w:t>
      </w:r>
      <w:r w:rsidRPr="005C5AB6">
        <w:rPr>
          <w:rFonts w:cs="Courier New"/>
          <w:sz w:val="28"/>
          <w:szCs w:val="28"/>
        </w:rPr>
        <w:t>расходов по статье «</w:t>
      </w:r>
      <w:r w:rsidRPr="005C5AB6">
        <w:rPr>
          <w:sz w:val="28"/>
          <w:szCs w:val="28"/>
        </w:rPr>
        <w:t>образование</w:t>
      </w:r>
      <w:r w:rsidRPr="005C5AB6">
        <w:rPr>
          <w:rFonts w:cs="Courier New"/>
          <w:sz w:val="28"/>
          <w:szCs w:val="28"/>
        </w:rPr>
        <w:t xml:space="preserve">» составит </w:t>
      </w:r>
      <w:r w:rsidRPr="005C5AB6">
        <w:rPr>
          <w:sz w:val="28"/>
          <w:szCs w:val="28"/>
        </w:rPr>
        <w:t>686417 тыс.</w:t>
      </w:r>
      <w:r w:rsidR="008552BD">
        <w:rPr>
          <w:sz w:val="28"/>
          <w:szCs w:val="28"/>
        </w:rPr>
        <w:t xml:space="preserve"> </w:t>
      </w:r>
      <w:r w:rsidRPr="005C5AB6">
        <w:rPr>
          <w:sz w:val="28"/>
          <w:szCs w:val="28"/>
        </w:rPr>
        <w:t>руб. в 2006 году,</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 культура, кинематография, средства массовой информации (темп роста 114,18%, увеличение в абсолютном выражении – </w:t>
      </w:r>
      <w:r w:rsidRPr="005C5AB6">
        <w:rPr>
          <w:sz w:val="28"/>
          <w:szCs w:val="28"/>
        </w:rPr>
        <w:t xml:space="preserve">16415 </w:t>
      </w:r>
      <w:r w:rsidRPr="005C5AB6">
        <w:rPr>
          <w:rFonts w:cs="Courier New"/>
          <w:sz w:val="28"/>
          <w:szCs w:val="28"/>
        </w:rPr>
        <w:t>тыс.</w:t>
      </w:r>
      <w:r w:rsidR="008552BD">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132162 </w:t>
      </w:r>
      <w:r w:rsidRPr="005C5AB6">
        <w:rPr>
          <w:rFonts w:cs="Courier New"/>
          <w:sz w:val="28"/>
          <w:szCs w:val="28"/>
        </w:rPr>
        <w:t>тыс.</w:t>
      </w:r>
      <w:r w:rsidR="008552BD">
        <w:rPr>
          <w:rFonts w:cs="Courier New"/>
          <w:sz w:val="28"/>
          <w:szCs w:val="28"/>
        </w:rPr>
        <w:t xml:space="preserve"> </w:t>
      </w:r>
      <w:r w:rsidRPr="005C5AB6">
        <w:rPr>
          <w:rFonts w:cs="Courier New"/>
          <w:sz w:val="28"/>
          <w:szCs w:val="28"/>
        </w:rPr>
        <w:t xml:space="preserve">руб.), </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 здравоохранение и спорт (темп роста 134,82%, увеличение в абсолютном выражении – </w:t>
      </w:r>
      <w:r w:rsidRPr="005C5AB6">
        <w:rPr>
          <w:sz w:val="28"/>
          <w:szCs w:val="28"/>
        </w:rPr>
        <w:t xml:space="preserve">236978 </w:t>
      </w:r>
      <w:r w:rsidRPr="005C5AB6">
        <w:rPr>
          <w:rFonts w:cs="Courier New"/>
          <w:sz w:val="28"/>
          <w:szCs w:val="28"/>
        </w:rPr>
        <w:t>тыс.</w:t>
      </w:r>
      <w:r w:rsidR="008552BD">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917593 </w:t>
      </w:r>
      <w:r w:rsidRPr="005C5AB6">
        <w:rPr>
          <w:rFonts w:cs="Courier New"/>
          <w:sz w:val="28"/>
          <w:szCs w:val="28"/>
        </w:rPr>
        <w:t>тыс.руб.),</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 социальная политика (темп роста </w:t>
      </w:r>
      <w:r w:rsidRPr="005C5AB6">
        <w:rPr>
          <w:sz w:val="28"/>
          <w:szCs w:val="28"/>
        </w:rPr>
        <w:t>131,60</w:t>
      </w:r>
      <w:r w:rsidRPr="005C5AB6">
        <w:rPr>
          <w:rFonts w:cs="Courier New"/>
          <w:sz w:val="28"/>
          <w:szCs w:val="28"/>
        </w:rPr>
        <w:t xml:space="preserve">%, увеличение в абсолютном выражении – </w:t>
      </w:r>
      <w:r w:rsidRPr="005C5AB6">
        <w:rPr>
          <w:sz w:val="28"/>
          <w:szCs w:val="28"/>
        </w:rPr>
        <w:t xml:space="preserve">219489 </w:t>
      </w:r>
      <w:r w:rsidRPr="005C5AB6">
        <w:rPr>
          <w:rFonts w:cs="Courier New"/>
          <w:sz w:val="28"/>
          <w:szCs w:val="28"/>
        </w:rPr>
        <w:t>тыс.</w:t>
      </w:r>
      <w:r w:rsidR="008552BD">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914161 </w:t>
      </w:r>
      <w:r w:rsidRPr="005C5AB6">
        <w:rPr>
          <w:rFonts w:cs="Courier New"/>
          <w:sz w:val="28"/>
          <w:szCs w:val="28"/>
        </w:rPr>
        <w:t>тыс.руб.),</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По данным таблицы наблюдается снижение сумм в 2006 году по сравнению с 2005 годом по следующим статьям:</w:t>
      </w:r>
    </w:p>
    <w:p w:rsidR="00E00D62" w:rsidRPr="005C5AB6" w:rsidRDefault="00E00D62" w:rsidP="005C5AB6">
      <w:pPr>
        <w:shd w:val="clear" w:color="auto" w:fill="FFFFFF"/>
        <w:autoSpaceDE w:val="0"/>
        <w:autoSpaceDN w:val="0"/>
        <w:adjustRightInd w:val="0"/>
        <w:spacing w:line="360" w:lineRule="auto"/>
        <w:ind w:firstLine="720"/>
        <w:rPr>
          <w:sz w:val="28"/>
          <w:szCs w:val="28"/>
        </w:rPr>
      </w:pPr>
      <w:r w:rsidRPr="005C5AB6">
        <w:rPr>
          <w:rFonts w:cs="Courier New"/>
          <w:sz w:val="28"/>
          <w:szCs w:val="28"/>
        </w:rPr>
        <w:t xml:space="preserve">- жилищно-коммунальное хозяйство (планируемая сумма снизилась на </w:t>
      </w:r>
      <w:r w:rsidRPr="005C5AB6">
        <w:rPr>
          <w:sz w:val="28"/>
          <w:szCs w:val="28"/>
        </w:rPr>
        <w:t>57759</w:t>
      </w:r>
      <w:r w:rsidRPr="005C5AB6">
        <w:rPr>
          <w:rFonts w:cs="Courier New"/>
          <w:sz w:val="28"/>
          <w:szCs w:val="28"/>
        </w:rPr>
        <w:t xml:space="preserve"> тыс.</w:t>
      </w:r>
      <w:r w:rsidR="008552BD">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77289 </w:t>
      </w:r>
      <w:r w:rsidRPr="005C5AB6">
        <w:rPr>
          <w:rFonts w:cs="Courier New"/>
          <w:sz w:val="28"/>
          <w:szCs w:val="28"/>
        </w:rPr>
        <w:t xml:space="preserve">тыс.руб. </w:t>
      </w:r>
      <w:r w:rsidRPr="005C5AB6">
        <w:rPr>
          <w:sz w:val="28"/>
          <w:szCs w:val="28"/>
        </w:rPr>
        <w:t>по итогам 2006 года);</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 охрана окружающей среды (планируемая сумма снизилась на </w:t>
      </w:r>
      <w:r w:rsidRPr="005C5AB6">
        <w:rPr>
          <w:sz w:val="28"/>
          <w:szCs w:val="28"/>
        </w:rPr>
        <w:t>1574,5</w:t>
      </w:r>
      <w:r w:rsidRPr="005C5AB6">
        <w:rPr>
          <w:rFonts w:cs="Courier New"/>
          <w:sz w:val="28"/>
          <w:szCs w:val="28"/>
        </w:rPr>
        <w:t xml:space="preserve"> тыс.</w:t>
      </w:r>
      <w:r w:rsidR="008552BD">
        <w:rPr>
          <w:rFonts w:cs="Courier New"/>
          <w:sz w:val="28"/>
          <w:szCs w:val="28"/>
        </w:rPr>
        <w:t xml:space="preserve"> </w:t>
      </w:r>
      <w:r w:rsidRPr="005C5AB6">
        <w:rPr>
          <w:rFonts w:cs="Courier New"/>
          <w:sz w:val="28"/>
          <w:szCs w:val="28"/>
        </w:rPr>
        <w:t xml:space="preserve">руб. до уровня </w:t>
      </w:r>
      <w:r w:rsidRPr="005C5AB6">
        <w:rPr>
          <w:sz w:val="28"/>
          <w:szCs w:val="28"/>
        </w:rPr>
        <w:t xml:space="preserve">1705,5 </w:t>
      </w:r>
      <w:r w:rsidRPr="005C5AB6">
        <w:rPr>
          <w:rFonts w:cs="Courier New"/>
          <w:sz w:val="28"/>
          <w:szCs w:val="28"/>
        </w:rPr>
        <w:t>тыс.</w:t>
      </w:r>
      <w:r w:rsidR="008552BD">
        <w:rPr>
          <w:rFonts w:cs="Courier New"/>
          <w:sz w:val="28"/>
          <w:szCs w:val="28"/>
        </w:rPr>
        <w:t xml:space="preserve"> </w:t>
      </w:r>
      <w:r w:rsidRPr="005C5AB6">
        <w:rPr>
          <w:rFonts w:cs="Courier New"/>
          <w:sz w:val="28"/>
          <w:szCs w:val="28"/>
        </w:rPr>
        <w:t xml:space="preserve">руб. </w:t>
      </w:r>
      <w:r w:rsidRPr="005C5AB6">
        <w:rPr>
          <w:sz w:val="28"/>
          <w:szCs w:val="28"/>
        </w:rPr>
        <w:t>по итогам 2006 года).</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Структура расходов республиканского бюджета Республики Марий Эл на 2006 год по разделам представлена в табл. 1</w:t>
      </w:r>
      <w:r w:rsidR="004951CD" w:rsidRPr="005C5AB6">
        <w:rPr>
          <w:rFonts w:cs="Courier New"/>
          <w:sz w:val="28"/>
          <w:szCs w:val="28"/>
        </w:rPr>
        <w:t>2</w:t>
      </w:r>
      <w:r w:rsidRPr="005C5AB6">
        <w:rPr>
          <w:rFonts w:cs="Courier New"/>
          <w:sz w:val="28"/>
          <w:szCs w:val="28"/>
        </w:rPr>
        <w:t xml:space="preserve">. </w:t>
      </w:r>
    </w:p>
    <w:p w:rsidR="0051269E" w:rsidRPr="005C5AB6" w:rsidRDefault="0051269E" w:rsidP="005C5AB6">
      <w:pPr>
        <w:shd w:val="clear" w:color="auto" w:fill="FFFFFF"/>
        <w:autoSpaceDE w:val="0"/>
        <w:autoSpaceDN w:val="0"/>
        <w:adjustRightInd w:val="0"/>
        <w:spacing w:line="360" w:lineRule="auto"/>
        <w:ind w:firstLine="720"/>
        <w:rPr>
          <w:sz w:val="28"/>
          <w:szCs w:val="28"/>
        </w:rPr>
      </w:pPr>
      <w:r w:rsidRPr="005C5AB6">
        <w:rPr>
          <w:sz w:val="28"/>
          <w:szCs w:val="28"/>
        </w:rPr>
        <w:t>По данным таблицы 1</w:t>
      </w:r>
      <w:r w:rsidR="004951CD" w:rsidRPr="005C5AB6">
        <w:rPr>
          <w:sz w:val="28"/>
          <w:szCs w:val="28"/>
        </w:rPr>
        <w:t>2</w:t>
      </w:r>
      <w:r w:rsidRPr="005C5AB6">
        <w:rPr>
          <w:sz w:val="28"/>
          <w:szCs w:val="28"/>
        </w:rPr>
        <w:t xml:space="preserve"> и рисунка </w:t>
      </w:r>
      <w:r w:rsidR="004951CD" w:rsidRPr="005C5AB6">
        <w:rPr>
          <w:sz w:val="28"/>
          <w:szCs w:val="28"/>
        </w:rPr>
        <w:t>5</w:t>
      </w:r>
      <w:r w:rsidRPr="005C5AB6">
        <w:rPr>
          <w:sz w:val="28"/>
          <w:szCs w:val="28"/>
        </w:rPr>
        <w:t xml:space="preserve"> можно сделать вывод, что структура бюджета Республики Марий Эл несколько изменилась.</w:t>
      </w:r>
    </w:p>
    <w:p w:rsidR="0051269E" w:rsidRPr="005C5AB6" w:rsidRDefault="0051269E"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 xml:space="preserve">Наибольший удельный вес в структуре бюджета по планам на 2006 год занимают </w:t>
      </w:r>
      <w:r w:rsidRPr="005C5AB6">
        <w:rPr>
          <w:rFonts w:cs="Courier New"/>
          <w:sz w:val="28"/>
          <w:szCs w:val="28"/>
        </w:rPr>
        <w:t>общегосударственные вопросы (17,69%), национальная экономика (11,87%), здравоохранение и спорт (12,13%), социальная политика (12,08%), межбюджетные трансферты (29,23%).</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p>
    <w:p w:rsidR="004951CD" w:rsidRPr="008552BD" w:rsidRDefault="00E00D62" w:rsidP="005C5AB6">
      <w:pPr>
        <w:spacing w:line="360" w:lineRule="auto"/>
        <w:ind w:firstLine="720"/>
        <w:rPr>
          <w:rFonts w:cs="Courier New"/>
          <w:sz w:val="28"/>
          <w:szCs w:val="28"/>
        </w:rPr>
      </w:pPr>
      <w:r w:rsidRPr="005C5AB6">
        <w:rPr>
          <w:rFonts w:cs="Courier New"/>
          <w:sz w:val="28"/>
          <w:szCs w:val="28"/>
        </w:rPr>
        <w:t xml:space="preserve">Таблица </w:t>
      </w:r>
      <w:r w:rsidR="004951CD" w:rsidRPr="005C5AB6">
        <w:rPr>
          <w:rFonts w:cs="Courier New"/>
          <w:sz w:val="28"/>
          <w:szCs w:val="28"/>
        </w:rPr>
        <w:t>12</w:t>
      </w:r>
    </w:p>
    <w:p w:rsidR="00E00D62" w:rsidRPr="005C5AB6" w:rsidRDefault="00E00D62" w:rsidP="005C5AB6">
      <w:pPr>
        <w:spacing w:line="360" w:lineRule="auto"/>
        <w:ind w:firstLine="720"/>
        <w:rPr>
          <w:rFonts w:cs="Courier New"/>
          <w:sz w:val="28"/>
          <w:szCs w:val="28"/>
        </w:rPr>
      </w:pPr>
      <w:r w:rsidRPr="005C5AB6">
        <w:rPr>
          <w:rFonts w:cs="Courier New"/>
          <w:sz w:val="28"/>
          <w:szCs w:val="28"/>
        </w:rPr>
        <w:t>Структура расходов республиканского бюджета Республики Марий Эл</w:t>
      </w:r>
    </w:p>
    <w:p w:rsidR="004951CD" w:rsidRPr="008552BD" w:rsidRDefault="00E00D62" w:rsidP="005C5AB6">
      <w:pPr>
        <w:spacing w:line="360" w:lineRule="auto"/>
        <w:ind w:firstLine="720"/>
        <w:rPr>
          <w:rFonts w:cs="Courier New"/>
          <w:sz w:val="28"/>
          <w:szCs w:val="28"/>
        </w:rPr>
      </w:pPr>
      <w:r w:rsidRPr="005C5AB6">
        <w:rPr>
          <w:rFonts w:cs="Courier New"/>
          <w:sz w:val="28"/>
          <w:szCs w:val="28"/>
        </w:rPr>
        <w:t>на 2006 год по разделам</w:t>
      </w:r>
      <w:r w:rsidR="005C5AB6">
        <w:rPr>
          <w:rFonts w:cs="Courier New"/>
          <w:sz w:val="28"/>
          <w:szCs w:val="28"/>
        </w:rPr>
        <w:t xml:space="preserve"> </w:t>
      </w:r>
      <w:r w:rsidRPr="005C5AB6">
        <w:rPr>
          <w:rFonts w:cs="Courier New"/>
          <w:sz w:val="28"/>
          <w:szCs w:val="28"/>
        </w:rPr>
        <w:t>(%)</w:t>
      </w:r>
    </w:p>
    <w:tbl>
      <w:tblPr>
        <w:tblStyle w:val="aff1"/>
        <w:tblW w:w="8828" w:type="dxa"/>
        <w:tblInd w:w="250" w:type="dxa"/>
        <w:tblLayout w:type="fixed"/>
        <w:tblLook w:val="01E0" w:firstRow="1" w:lastRow="1" w:firstColumn="1" w:lastColumn="1" w:noHBand="0" w:noVBand="0"/>
      </w:tblPr>
      <w:tblGrid>
        <w:gridCol w:w="4820"/>
        <w:gridCol w:w="1275"/>
        <w:gridCol w:w="1276"/>
        <w:gridCol w:w="1457"/>
      </w:tblGrid>
      <w:tr w:rsidR="00E00D62" w:rsidRPr="005C5AB6" w:rsidTr="008552BD">
        <w:trPr>
          <w:trHeight w:val="533"/>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Наименование дохода</w:t>
            </w:r>
          </w:p>
        </w:tc>
        <w:tc>
          <w:tcPr>
            <w:tcW w:w="1275"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2005 г</w:t>
              </w:r>
            </w:smartTag>
            <w:r w:rsidRPr="008552BD">
              <w:rPr>
                <w:rFonts w:cs="Courier New"/>
                <w:sz w:val="20"/>
              </w:rPr>
              <w:t>.</w:t>
            </w:r>
          </w:p>
        </w:tc>
        <w:tc>
          <w:tcPr>
            <w:tcW w:w="1276" w:type="dxa"/>
          </w:tcPr>
          <w:p w:rsidR="00E00D62" w:rsidRPr="008552BD" w:rsidRDefault="00E00D62" w:rsidP="008552BD">
            <w:pPr>
              <w:spacing w:line="360" w:lineRule="auto"/>
              <w:ind w:firstLine="142"/>
              <w:rPr>
                <w:rFonts w:cs="Courier New"/>
                <w:sz w:val="20"/>
              </w:rPr>
            </w:pPr>
            <w:smartTag w:uri="urn:schemas-microsoft-com:office:smarttags" w:element="metricconverter">
              <w:smartTagPr>
                <w:attr w:name="ProductID" w:val="1993 г"/>
              </w:smartTagPr>
              <w:r w:rsidRPr="008552BD">
                <w:rPr>
                  <w:rFonts w:cs="Courier New"/>
                  <w:sz w:val="20"/>
                </w:rPr>
                <w:t>2006 г</w:t>
              </w:r>
            </w:smartTag>
            <w:r w:rsidRPr="008552BD">
              <w:rPr>
                <w:rFonts w:cs="Courier New"/>
                <w:sz w:val="20"/>
              </w:rPr>
              <w:t>.</w:t>
            </w:r>
          </w:p>
        </w:tc>
        <w:tc>
          <w:tcPr>
            <w:tcW w:w="1457" w:type="dxa"/>
            <w:tcMar>
              <w:left w:w="28" w:type="dxa"/>
              <w:right w:w="28" w:type="dxa"/>
            </w:tcMar>
          </w:tcPr>
          <w:p w:rsidR="00E00D62" w:rsidRPr="008552BD" w:rsidRDefault="00E00D62" w:rsidP="008552BD">
            <w:pPr>
              <w:spacing w:line="360" w:lineRule="auto"/>
              <w:ind w:firstLine="142"/>
              <w:rPr>
                <w:rFonts w:cs="Courier New"/>
                <w:sz w:val="20"/>
              </w:rPr>
            </w:pPr>
            <w:r w:rsidRPr="008552BD">
              <w:rPr>
                <w:rFonts w:cs="Courier New"/>
                <w:sz w:val="20"/>
              </w:rPr>
              <w:t>Отклонение, 2006/2005</w:t>
            </w:r>
          </w:p>
        </w:tc>
      </w:tr>
      <w:tr w:rsidR="00E00D62" w:rsidRPr="005C5AB6" w:rsidTr="008552BD">
        <w:trPr>
          <w:trHeight w:val="327"/>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Всего</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100</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100</w:t>
            </w:r>
          </w:p>
        </w:tc>
        <w:tc>
          <w:tcPr>
            <w:tcW w:w="1457" w:type="dxa"/>
            <w:tcMar>
              <w:left w:w="0" w:type="dxa"/>
              <w:right w:w="0" w:type="dxa"/>
            </w:tcMar>
          </w:tcPr>
          <w:p w:rsidR="00E00D62" w:rsidRPr="008552BD" w:rsidRDefault="00E00D62" w:rsidP="008552BD">
            <w:pPr>
              <w:spacing w:line="360" w:lineRule="auto"/>
              <w:ind w:firstLine="142"/>
              <w:rPr>
                <w:rFonts w:cs="Courier New"/>
                <w:sz w:val="20"/>
                <w:lang w:val="en-US"/>
              </w:rPr>
            </w:pPr>
            <w:r w:rsidRPr="008552BD">
              <w:rPr>
                <w:rFonts w:cs="Courier New"/>
                <w:sz w:val="20"/>
                <w:lang w:val="en-US"/>
              </w:rPr>
              <w:t>-</w:t>
            </w:r>
          </w:p>
        </w:tc>
      </w:tr>
      <w:tr w:rsidR="00E00D62" w:rsidRPr="005C5AB6" w:rsidTr="008552BD">
        <w:trPr>
          <w:trHeight w:val="306"/>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Общегосударственные вопросы</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9,88</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17,69</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7,82</w:t>
            </w:r>
          </w:p>
        </w:tc>
      </w:tr>
      <w:tr w:rsidR="00E00D62" w:rsidRPr="005C5AB6" w:rsidTr="008552BD">
        <w:trPr>
          <w:trHeight w:val="653"/>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Национальная безопасность</w:t>
            </w:r>
            <w:r w:rsidR="005C5AB6" w:rsidRPr="008552BD">
              <w:rPr>
                <w:rFonts w:cs="Courier New"/>
                <w:sz w:val="20"/>
              </w:rPr>
              <w:t xml:space="preserve"> </w:t>
            </w:r>
            <w:r w:rsidRPr="008552BD">
              <w:rPr>
                <w:rFonts w:cs="Courier New"/>
                <w:sz w:val="20"/>
              </w:rPr>
              <w:t>и правоохранительная деятельность</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5,00</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5,14</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0,14</w:t>
            </w:r>
          </w:p>
        </w:tc>
      </w:tr>
      <w:tr w:rsidR="00E00D62" w:rsidRPr="005C5AB6" w:rsidTr="008552BD">
        <w:trPr>
          <w:trHeight w:val="306"/>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Национальная экономика</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13,24</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11,87</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-1,38</w:t>
            </w:r>
          </w:p>
        </w:tc>
      </w:tr>
      <w:tr w:rsidR="00E00D62" w:rsidRPr="005C5AB6" w:rsidTr="008552BD">
        <w:trPr>
          <w:trHeight w:val="306"/>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Жилищно-коммунальное хозяйство</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2,28</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1,02</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-1,26</w:t>
            </w:r>
          </w:p>
        </w:tc>
      </w:tr>
      <w:tr w:rsidR="00E00D62" w:rsidRPr="005C5AB6" w:rsidTr="008552BD">
        <w:trPr>
          <w:trHeight w:val="327"/>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Охрана окружающей среды</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0,06</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0,02</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-0,03</w:t>
            </w:r>
          </w:p>
        </w:tc>
      </w:tr>
      <w:tr w:rsidR="00E00D62" w:rsidRPr="005C5AB6" w:rsidTr="008552BD">
        <w:trPr>
          <w:trHeight w:val="306"/>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Образование</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10,12</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9,07</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-1,05</w:t>
            </w:r>
          </w:p>
        </w:tc>
      </w:tr>
      <w:tr w:rsidR="00E00D62" w:rsidRPr="005C5AB6" w:rsidTr="008552BD">
        <w:trPr>
          <w:trHeight w:val="653"/>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Культура, кинематография, средства массовой информации</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1,95</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1,75</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-0,21</w:t>
            </w:r>
          </w:p>
        </w:tc>
      </w:tr>
      <w:tr w:rsidR="00E00D62" w:rsidRPr="005C5AB6" w:rsidTr="008552BD">
        <w:trPr>
          <w:trHeight w:val="327"/>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Здравоохранение и спорт</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11,49</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12,13</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0,64</w:t>
            </w:r>
          </w:p>
        </w:tc>
      </w:tr>
      <w:tr w:rsidR="00E00D62" w:rsidRPr="005C5AB6" w:rsidTr="008552BD">
        <w:trPr>
          <w:trHeight w:val="306"/>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Социальная политика</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11,73</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12,08</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0,35</w:t>
            </w:r>
          </w:p>
        </w:tc>
      </w:tr>
      <w:tr w:rsidR="00E00D62" w:rsidRPr="005C5AB6" w:rsidTr="008552BD">
        <w:trPr>
          <w:trHeight w:val="327"/>
        </w:trPr>
        <w:tc>
          <w:tcPr>
            <w:tcW w:w="4820" w:type="dxa"/>
          </w:tcPr>
          <w:p w:rsidR="00E00D62" w:rsidRPr="008552BD" w:rsidRDefault="00E00D62" w:rsidP="008552BD">
            <w:pPr>
              <w:spacing w:line="360" w:lineRule="auto"/>
              <w:ind w:firstLine="142"/>
              <w:rPr>
                <w:rFonts w:cs="Courier New"/>
                <w:sz w:val="20"/>
              </w:rPr>
            </w:pPr>
            <w:r w:rsidRPr="008552BD">
              <w:rPr>
                <w:rFonts w:cs="Courier New"/>
                <w:sz w:val="20"/>
              </w:rPr>
              <w:t>Межбюджетные трансферты</w:t>
            </w:r>
          </w:p>
        </w:tc>
        <w:tc>
          <w:tcPr>
            <w:tcW w:w="1275"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34,25</w:t>
            </w:r>
          </w:p>
        </w:tc>
        <w:tc>
          <w:tcPr>
            <w:tcW w:w="1276"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29,23</w:t>
            </w:r>
          </w:p>
        </w:tc>
        <w:tc>
          <w:tcPr>
            <w:tcW w:w="1457" w:type="dxa"/>
            <w:tcMar>
              <w:left w:w="0" w:type="dxa"/>
              <w:right w:w="0" w:type="dxa"/>
            </w:tcMar>
          </w:tcPr>
          <w:p w:rsidR="00E00D62" w:rsidRPr="008552BD" w:rsidRDefault="00E00D62" w:rsidP="008552BD">
            <w:pPr>
              <w:spacing w:line="360" w:lineRule="auto"/>
              <w:ind w:firstLine="142"/>
              <w:rPr>
                <w:rFonts w:cs="Courier New"/>
                <w:sz w:val="20"/>
              </w:rPr>
            </w:pPr>
            <w:r w:rsidRPr="008552BD">
              <w:rPr>
                <w:rFonts w:cs="Courier New"/>
                <w:sz w:val="20"/>
              </w:rPr>
              <w:t>-5,02</w:t>
            </w:r>
          </w:p>
        </w:tc>
      </w:tr>
    </w:tbl>
    <w:p w:rsidR="008552BD" w:rsidRDefault="008552BD" w:rsidP="005C5AB6">
      <w:pPr>
        <w:spacing w:line="360" w:lineRule="auto"/>
        <w:ind w:firstLine="720"/>
        <w:rPr>
          <w:sz w:val="28"/>
        </w:rPr>
      </w:pPr>
    </w:p>
    <w:p w:rsidR="00E00D62" w:rsidRPr="005C5AB6" w:rsidRDefault="008552BD" w:rsidP="005C5AB6">
      <w:pPr>
        <w:spacing w:line="360" w:lineRule="auto"/>
        <w:ind w:firstLine="720"/>
        <w:rPr>
          <w:sz w:val="28"/>
        </w:rPr>
      </w:pPr>
      <w:r>
        <w:rPr>
          <w:sz w:val="28"/>
        </w:rPr>
        <w:br w:type="page"/>
      </w:r>
      <w:r w:rsidR="00661964">
        <w:rPr>
          <w:sz w:val="28"/>
        </w:rPr>
        <w:pict>
          <v:shape id="_x0000_i1028" type="#_x0000_t75" style="width:349.5pt;height:182.25pt">
            <v:imagedata r:id="rId10" o:title=""/>
          </v:shape>
        </w:pict>
      </w:r>
    </w:p>
    <w:p w:rsidR="00E00D62" w:rsidRDefault="00E00D62" w:rsidP="005C5AB6">
      <w:pPr>
        <w:spacing w:line="360" w:lineRule="auto"/>
        <w:ind w:firstLine="720"/>
        <w:rPr>
          <w:rFonts w:cs="Courier New"/>
          <w:sz w:val="28"/>
          <w:szCs w:val="28"/>
        </w:rPr>
      </w:pPr>
      <w:r w:rsidRPr="005C5AB6">
        <w:rPr>
          <w:rFonts w:cs="Courier New"/>
          <w:sz w:val="28"/>
          <w:szCs w:val="28"/>
        </w:rPr>
        <w:t xml:space="preserve">Рис. </w:t>
      </w:r>
      <w:r w:rsidR="004951CD" w:rsidRPr="005C5AB6">
        <w:rPr>
          <w:rFonts w:cs="Courier New"/>
          <w:sz w:val="28"/>
          <w:szCs w:val="28"/>
        </w:rPr>
        <w:t>5</w:t>
      </w:r>
      <w:r w:rsidRPr="005C5AB6">
        <w:rPr>
          <w:rFonts w:cs="Courier New"/>
          <w:sz w:val="28"/>
          <w:szCs w:val="28"/>
        </w:rPr>
        <w:t>. Структура расходов республиканского бюджета Республики Марий Эл на 2006 год по разделам</w:t>
      </w:r>
    </w:p>
    <w:p w:rsidR="00A071F6" w:rsidRPr="005C5AB6" w:rsidRDefault="00A071F6" w:rsidP="005C5AB6">
      <w:pPr>
        <w:spacing w:line="360" w:lineRule="auto"/>
        <w:ind w:firstLine="720"/>
        <w:rPr>
          <w:rFonts w:cs="Courier New"/>
          <w:sz w:val="28"/>
          <w:szCs w:val="28"/>
        </w:rPr>
      </w:pP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Удельный вес расходов на о</w:t>
      </w:r>
      <w:r w:rsidRPr="005C5AB6">
        <w:rPr>
          <w:rFonts w:cs="Courier New"/>
          <w:sz w:val="28"/>
          <w:szCs w:val="28"/>
        </w:rPr>
        <w:t xml:space="preserve">бщегосударственные вопросы увеличился на 7,82 п.п. до уровня 17,69% по итогам планируемого 2006 года. </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 xml:space="preserve">Удельный вес расходов на </w:t>
      </w:r>
      <w:r w:rsidRPr="005C5AB6">
        <w:rPr>
          <w:rFonts w:cs="Courier New"/>
          <w:sz w:val="28"/>
          <w:szCs w:val="28"/>
        </w:rPr>
        <w:t xml:space="preserve">здравоохранение и спорт увеличился с 11,49% до 12,13% по данным на 2006 год. </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 xml:space="preserve">Удельный вес расходов на </w:t>
      </w:r>
      <w:r w:rsidRPr="005C5AB6">
        <w:rPr>
          <w:rFonts w:cs="Courier New"/>
          <w:sz w:val="28"/>
          <w:szCs w:val="28"/>
        </w:rPr>
        <w:t xml:space="preserve">социальную политику также увеличился с 11,73% до 12,08% по данным на 2006 год. </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Наблюдается значительное снижение удельных весов в общей структуре расходов бюджета Республики Марий Эл по следующим строкам:</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национальная экономика (снижение на 1,38 п.п. до уровня 11,87%),</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жилищно-коммунальное хозяйство (снижение на 1,26 п.п. до уровня 1,02%),</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образование (снижение на 1,05 п.п. до уровня 9,07%),</w:t>
      </w:r>
    </w:p>
    <w:p w:rsidR="00E00D62" w:rsidRPr="005C5AB6" w:rsidRDefault="00E00D62"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межбюджетные трансферты (снижение на 5,02 п.п. с 34,25% до уровня 29,23%).</w:t>
      </w:r>
    </w:p>
    <w:p w:rsidR="00E00D62" w:rsidRPr="005C5AB6" w:rsidRDefault="00E00D62" w:rsidP="005C5AB6">
      <w:pPr>
        <w:spacing w:line="360" w:lineRule="auto"/>
        <w:ind w:firstLine="720"/>
        <w:rPr>
          <w:sz w:val="28"/>
        </w:rPr>
      </w:pPr>
    </w:p>
    <w:p w:rsidR="00E00D62" w:rsidRPr="00A071F6" w:rsidRDefault="00EB20D0" w:rsidP="005C5AB6">
      <w:pPr>
        <w:pStyle w:val="1"/>
        <w:spacing w:line="360" w:lineRule="auto"/>
        <w:ind w:firstLine="720"/>
        <w:jc w:val="both"/>
        <w:rPr>
          <w:rFonts w:ascii="Times New Roman" w:hAnsi="Times New Roman"/>
          <w:color w:val="000000"/>
          <w:sz w:val="28"/>
        </w:rPr>
      </w:pPr>
      <w:bookmarkStart w:id="61" w:name="_Toc158179141"/>
      <w:bookmarkStart w:id="62" w:name="_Toc177722791"/>
      <w:r w:rsidRPr="00A071F6">
        <w:rPr>
          <w:rFonts w:ascii="Times New Roman" w:hAnsi="Times New Roman"/>
          <w:color w:val="000000"/>
          <w:sz w:val="28"/>
        </w:rPr>
        <w:t xml:space="preserve">2.4. </w:t>
      </w:r>
      <w:r w:rsidR="009157C1" w:rsidRPr="00A071F6">
        <w:rPr>
          <w:rFonts w:ascii="Times New Roman" w:hAnsi="Times New Roman"/>
          <w:color w:val="000000"/>
          <w:sz w:val="28"/>
        </w:rPr>
        <w:t>Проект бюджета</w:t>
      </w:r>
      <w:r w:rsidRPr="00A071F6">
        <w:rPr>
          <w:rFonts w:ascii="Times New Roman" w:hAnsi="Times New Roman"/>
          <w:color w:val="000000"/>
          <w:sz w:val="28"/>
        </w:rPr>
        <w:t xml:space="preserve"> Республики Марий Эл</w:t>
      </w:r>
      <w:r w:rsidR="005C5AB6" w:rsidRPr="00A071F6">
        <w:rPr>
          <w:rFonts w:ascii="Times New Roman" w:hAnsi="Times New Roman"/>
          <w:color w:val="000000"/>
          <w:sz w:val="28"/>
        </w:rPr>
        <w:t xml:space="preserve"> </w:t>
      </w:r>
      <w:r w:rsidR="009157C1" w:rsidRPr="00A071F6">
        <w:rPr>
          <w:rFonts w:ascii="Times New Roman" w:hAnsi="Times New Roman"/>
          <w:color w:val="000000"/>
          <w:sz w:val="28"/>
        </w:rPr>
        <w:t>на 2007 год</w:t>
      </w:r>
      <w:bookmarkEnd w:id="61"/>
      <w:bookmarkEnd w:id="62"/>
    </w:p>
    <w:p w:rsidR="0051269E" w:rsidRPr="005C5AB6" w:rsidRDefault="0051269E" w:rsidP="005C5AB6">
      <w:pPr>
        <w:spacing w:line="360" w:lineRule="auto"/>
        <w:ind w:firstLine="720"/>
        <w:rPr>
          <w:sz w:val="28"/>
        </w:rPr>
      </w:pPr>
    </w:p>
    <w:p w:rsidR="008B54DA" w:rsidRPr="005C5AB6" w:rsidRDefault="008B54DA" w:rsidP="005C5AB6">
      <w:pPr>
        <w:pStyle w:val="af2"/>
        <w:widowControl w:val="0"/>
        <w:spacing w:before="0" w:beforeAutospacing="0" w:after="0" w:afterAutospacing="0" w:line="360" w:lineRule="auto"/>
        <w:ind w:firstLine="720"/>
        <w:jc w:val="both"/>
        <w:rPr>
          <w:sz w:val="28"/>
          <w:szCs w:val="28"/>
        </w:rPr>
      </w:pPr>
      <w:r w:rsidRPr="005C5AB6">
        <w:rPr>
          <w:sz w:val="28"/>
          <w:szCs w:val="28"/>
        </w:rPr>
        <w:t>Депутаты Госсобрания республики на очередной сессии 28 ноября 2006 года приняли бюджет республики. Республиканский бюджет на 2007 год сформирован с учетом прогноза социально-экономического развития, роста налоговых и неналоговых поступлений, финансовой помощи из федерального бюджета и сбалансирован по основным параметрам.</w:t>
      </w:r>
    </w:p>
    <w:p w:rsidR="0051269E" w:rsidRPr="005C5AB6" w:rsidRDefault="008B54DA" w:rsidP="005C5AB6">
      <w:pPr>
        <w:spacing w:line="360" w:lineRule="auto"/>
        <w:ind w:firstLine="720"/>
        <w:rPr>
          <w:color w:val="000000"/>
          <w:sz w:val="28"/>
          <w:szCs w:val="28"/>
        </w:rPr>
      </w:pPr>
      <w:r w:rsidRPr="005C5AB6">
        <w:rPr>
          <w:color w:val="000000"/>
          <w:sz w:val="28"/>
          <w:szCs w:val="28"/>
        </w:rPr>
        <w:t>Госсобрание утвердило бюджет региона на 2007 год по доходам в сумме 9 млрд. 61 млн. 779 тыс. 400 рублей, по расходам 9 млрд. 761 млн. 392 тыс. 400 рублей.</w:t>
      </w:r>
    </w:p>
    <w:p w:rsidR="000C482A" w:rsidRPr="005C5AB6"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Проведем сравнительный вертикальный и горизонтальный анализ бюджета Республики Марий Эл за 200</w:t>
      </w:r>
      <w:r w:rsidR="009157C1" w:rsidRPr="005C5AB6">
        <w:rPr>
          <w:sz w:val="28"/>
          <w:szCs w:val="28"/>
        </w:rPr>
        <w:t>7</w:t>
      </w:r>
      <w:r w:rsidRPr="005C5AB6">
        <w:rPr>
          <w:sz w:val="28"/>
          <w:szCs w:val="28"/>
        </w:rPr>
        <w:t xml:space="preserve"> год с 200</w:t>
      </w:r>
      <w:r w:rsidR="009157C1" w:rsidRPr="005C5AB6">
        <w:rPr>
          <w:sz w:val="28"/>
          <w:szCs w:val="28"/>
        </w:rPr>
        <w:t>6</w:t>
      </w:r>
      <w:r w:rsidRPr="005C5AB6">
        <w:rPr>
          <w:sz w:val="28"/>
          <w:szCs w:val="28"/>
        </w:rPr>
        <w:t xml:space="preserve"> годом. </w:t>
      </w:r>
    </w:p>
    <w:p w:rsidR="000C482A"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Анализ начнем с динамики доходов бюджета Республики Марий Эл в 200</w:t>
      </w:r>
      <w:r w:rsidR="009157C1" w:rsidRPr="005C5AB6">
        <w:rPr>
          <w:sz w:val="28"/>
          <w:szCs w:val="28"/>
        </w:rPr>
        <w:t>6</w:t>
      </w:r>
      <w:r w:rsidRPr="005C5AB6">
        <w:rPr>
          <w:sz w:val="28"/>
          <w:szCs w:val="28"/>
        </w:rPr>
        <w:t>-200</w:t>
      </w:r>
      <w:r w:rsidR="009157C1" w:rsidRPr="005C5AB6">
        <w:rPr>
          <w:sz w:val="28"/>
          <w:szCs w:val="28"/>
        </w:rPr>
        <w:t>7</w:t>
      </w:r>
      <w:r w:rsidRPr="005C5AB6">
        <w:rPr>
          <w:sz w:val="28"/>
          <w:szCs w:val="28"/>
        </w:rPr>
        <w:t xml:space="preserve"> годы (табл. 1</w:t>
      </w:r>
      <w:r w:rsidR="004951CD" w:rsidRPr="005C5AB6">
        <w:rPr>
          <w:sz w:val="28"/>
          <w:szCs w:val="28"/>
        </w:rPr>
        <w:t>3</w:t>
      </w:r>
      <w:r w:rsidRPr="005C5AB6">
        <w:rPr>
          <w:sz w:val="28"/>
          <w:szCs w:val="28"/>
        </w:rPr>
        <w:t>).</w:t>
      </w:r>
    </w:p>
    <w:p w:rsidR="00A071F6" w:rsidRPr="005C5AB6" w:rsidRDefault="00A071F6" w:rsidP="005C5AB6">
      <w:pPr>
        <w:shd w:val="clear" w:color="auto" w:fill="FFFFFF"/>
        <w:autoSpaceDE w:val="0"/>
        <w:autoSpaceDN w:val="0"/>
        <w:adjustRightInd w:val="0"/>
        <w:spacing w:line="360" w:lineRule="auto"/>
        <w:ind w:firstLine="720"/>
        <w:rPr>
          <w:sz w:val="28"/>
          <w:szCs w:val="28"/>
        </w:rPr>
      </w:pPr>
    </w:p>
    <w:p w:rsidR="000C482A" w:rsidRPr="005C5AB6" w:rsidRDefault="004951CD" w:rsidP="005C5AB6">
      <w:pPr>
        <w:spacing w:line="360" w:lineRule="auto"/>
        <w:ind w:firstLine="720"/>
        <w:rPr>
          <w:sz w:val="28"/>
          <w:szCs w:val="28"/>
        </w:rPr>
      </w:pPr>
      <w:r w:rsidRPr="005C5AB6">
        <w:rPr>
          <w:sz w:val="28"/>
          <w:szCs w:val="28"/>
        </w:rPr>
        <w:t>Таблица 13</w:t>
      </w:r>
    </w:p>
    <w:p w:rsidR="000C482A" w:rsidRPr="005C5AB6" w:rsidRDefault="000C482A" w:rsidP="005C5AB6">
      <w:pPr>
        <w:spacing w:line="360" w:lineRule="auto"/>
        <w:ind w:firstLine="720"/>
        <w:rPr>
          <w:sz w:val="28"/>
          <w:szCs w:val="28"/>
        </w:rPr>
      </w:pPr>
      <w:r w:rsidRPr="005C5AB6">
        <w:rPr>
          <w:sz w:val="28"/>
          <w:szCs w:val="28"/>
        </w:rPr>
        <w:t xml:space="preserve">Динамика объема поступлений доходов республиканского бюджета </w:t>
      </w:r>
    </w:p>
    <w:p w:rsidR="000C482A" w:rsidRPr="005C5AB6" w:rsidRDefault="000C482A" w:rsidP="005C5AB6">
      <w:pPr>
        <w:spacing w:line="360" w:lineRule="auto"/>
        <w:ind w:firstLine="720"/>
        <w:rPr>
          <w:sz w:val="28"/>
          <w:szCs w:val="28"/>
        </w:rPr>
      </w:pPr>
      <w:r w:rsidRPr="005C5AB6">
        <w:rPr>
          <w:sz w:val="28"/>
          <w:szCs w:val="28"/>
        </w:rPr>
        <w:t>Республики Марий Эл на 2006</w:t>
      </w:r>
      <w:r w:rsidR="009157C1" w:rsidRPr="005C5AB6">
        <w:rPr>
          <w:sz w:val="28"/>
          <w:szCs w:val="28"/>
        </w:rPr>
        <w:t>-2007 гг.</w:t>
      </w:r>
      <w:r w:rsidR="005C5AB6">
        <w:rPr>
          <w:sz w:val="28"/>
          <w:szCs w:val="28"/>
        </w:rPr>
        <w:t xml:space="preserve"> </w:t>
      </w:r>
      <w:r w:rsidRPr="005C5AB6">
        <w:rPr>
          <w:rFonts w:cs="Courier New"/>
          <w:sz w:val="28"/>
          <w:szCs w:val="28"/>
        </w:rPr>
        <w:t>(тыс. рублей)</w:t>
      </w:r>
    </w:p>
    <w:tbl>
      <w:tblPr>
        <w:tblStyle w:val="aff1"/>
        <w:tblW w:w="9214" w:type="dxa"/>
        <w:tblInd w:w="250" w:type="dxa"/>
        <w:tblLayout w:type="fixed"/>
        <w:tblLook w:val="01E0" w:firstRow="1" w:lastRow="1" w:firstColumn="1" w:lastColumn="1" w:noHBand="0" w:noVBand="0"/>
      </w:tblPr>
      <w:tblGrid>
        <w:gridCol w:w="4394"/>
        <w:gridCol w:w="1152"/>
        <w:gridCol w:w="1152"/>
        <w:gridCol w:w="1260"/>
        <w:gridCol w:w="1256"/>
      </w:tblGrid>
      <w:tr w:rsidR="000C482A" w:rsidRPr="005C5AB6" w:rsidTr="00A071F6">
        <w:tc>
          <w:tcPr>
            <w:tcW w:w="4394" w:type="dxa"/>
          </w:tcPr>
          <w:p w:rsidR="000C482A" w:rsidRPr="00A071F6" w:rsidRDefault="000C482A" w:rsidP="00A071F6">
            <w:pPr>
              <w:spacing w:line="360" w:lineRule="auto"/>
              <w:ind w:firstLine="142"/>
              <w:rPr>
                <w:rFonts w:cs="Courier New"/>
                <w:sz w:val="20"/>
              </w:rPr>
            </w:pPr>
            <w:r w:rsidRPr="00A071F6">
              <w:rPr>
                <w:rFonts w:cs="Courier New"/>
                <w:sz w:val="20"/>
              </w:rPr>
              <w:t>Наименование дохода</w:t>
            </w:r>
          </w:p>
        </w:tc>
        <w:tc>
          <w:tcPr>
            <w:tcW w:w="1152" w:type="dxa"/>
          </w:tcPr>
          <w:p w:rsidR="000C482A" w:rsidRPr="00A071F6" w:rsidRDefault="000C482A" w:rsidP="00A071F6">
            <w:pPr>
              <w:spacing w:line="360" w:lineRule="auto"/>
              <w:ind w:firstLine="142"/>
              <w:rPr>
                <w:rFonts w:cs="Courier New"/>
                <w:sz w:val="20"/>
              </w:rPr>
            </w:pPr>
            <w:smartTag w:uri="urn:schemas-microsoft-com:office:smarttags" w:element="metricconverter">
              <w:smartTagPr>
                <w:attr w:name="ProductID" w:val="1993 г"/>
              </w:smartTagPr>
              <w:r w:rsidRPr="00A071F6">
                <w:rPr>
                  <w:rFonts w:cs="Courier New"/>
                  <w:sz w:val="20"/>
                </w:rPr>
                <w:t>200</w:t>
              </w:r>
              <w:r w:rsidR="008B54DA" w:rsidRPr="00A071F6">
                <w:rPr>
                  <w:rFonts w:cs="Courier New"/>
                  <w:sz w:val="20"/>
                </w:rPr>
                <w:t>6</w:t>
              </w:r>
              <w:r w:rsidRPr="00A071F6">
                <w:rPr>
                  <w:rFonts w:cs="Courier New"/>
                  <w:sz w:val="20"/>
                </w:rPr>
                <w:t xml:space="preserve"> г</w:t>
              </w:r>
            </w:smartTag>
            <w:r w:rsidRPr="00A071F6">
              <w:rPr>
                <w:rFonts w:cs="Courier New"/>
                <w:sz w:val="20"/>
              </w:rPr>
              <w:t>.</w:t>
            </w:r>
          </w:p>
        </w:tc>
        <w:tc>
          <w:tcPr>
            <w:tcW w:w="1152" w:type="dxa"/>
          </w:tcPr>
          <w:p w:rsidR="000C482A" w:rsidRPr="00A071F6" w:rsidRDefault="000C482A" w:rsidP="00A071F6">
            <w:pPr>
              <w:spacing w:line="360" w:lineRule="auto"/>
              <w:ind w:firstLine="142"/>
              <w:rPr>
                <w:rFonts w:cs="Courier New"/>
                <w:sz w:val="20"/>
              </w:rPr>
            </w:pPr>
            <w:smartTag w:uri="urn:schemas-microsoft-com:office:smarttags" w:element="metricconverter">
              <w:smartTagPr>
                <w:attr w:name="ProductID" w:val="1993 г"/>
              </w:smartTagPr>
              <w:r w:rsidRPr="00A071F6">
                <w:rPr>
                  <w:rFonts w:cs="Courier New"/>
                  <w:sz w:val="20"/>
                </w:rPr>
                <w:t>200</w:t>
              </w:r>
              <w:r w:rsidR="008B54DA" w:rsidRPr="00A071F6">
                <w:rPr>
                  <w:rFonts w:cs="Courier New"/>
                  <w:sz w:val="20"/>
                </w:rPr>
                <w:t>7</w:t>
              </w:r>
              <w:r w:rsidRPr="00A071F6">
                <w:rPr>
                  <w:rFonts w:cs="Courier New"/>
                  <w:sz w:val="20"/>
                </w:rPr>
                <w:t xml:space="preserve"> г</w:t>
              </w:r>
            </w:smartTag>
            <w:r w:rsidRPr="00A071F6">
              <w:rPr>
                <w:rFonts w:cs="Courier New"/>
                <w:sz w:val="20"/>
              </w:rPr>
              <w:t>.</w:t>
            </w:r>
          </w:p>
        </w:tc>
        <w:tc>
          <w:tcPr>
            <w:tcW w:w="1260" w:type="dxa"/>
          </w:tcPr>
          <w:p w:rsidR="000C482A" w:rsidRPr="00A071F6" w:rsidRDefault="000C482A" w:rsidP="00A071F6">
            <w:pPr>
              <w:spacing w:line="360" w:lineRule="auto"/>
              <w:ind w:firstLine="142"/>
              <w:rPr>
                <w:rFonts w:cs="Courier New"/>
                <w:sz w:val="20"/>
              </w:rPr>
            </w:pPr>
            <w:r w:rsidRPr="00A071F6">
              <w:rPr>
                <w:rFonts w:cs="Courier New"/>
                <w:sz w:val="20"/>
              </w:rPr>
              <w:t>Отклонение, 200</w:t>
            </w:r>
            <w:r w:rsidR="008B54DA" w:rsidRPr="00A071F6">
              <w:rPr>
                <w:rFonts w:cs="Courier New"/>
                <w:sz w:val="20"/>
              </w:rPr>
              <w:t>7</w:t>
            </w:r>
            <w:r w:rsidRPr="00A071F6">
              <w:rPr>
                <w:rFonts w:cs="Courier New"/>
                <w:sz w:val="20"/>
              </w:rPr>
              <w:t>/</w:t>
            </w:r>
          </w:p>
          <w:p w:rsidR="000C482A" w:rsidRPr="00A071F6" w:rsidRDefault="000C482A" w:rsidP="00A071F6">
            <w:pPr>
              <w:spacing w:line="360" w:lineRule="auto"/>
              <w:ind w:firstLine="142"/>
              <w:rPr>
                <w:rFonts w:cs="Courier New"/>
                <w:sz w:val="20"/>
              </w:rPr>
            </w:pPr>
            <w:r w:rsidRPr="00A071F6">
              <w:rPr>
                <w:rFonts w:cs="Courier New"/>
                <w:sz w:val="20"/>
              </w:rPr>
              <w:t>200</w:t>
            </w:r>
            <w:r w:rsidR="008B54DA" w:rsidRPr="00A071F6">
              <w:rPr>
                <w:rFonts w:cs="Courier New"/>
                <w:sz w:val="20"/>
              </w:rPr>
              <w:t>6</w:t>
            </w:r>
          </w:p>
        </w:tc>
        <w:tc>
          <w:tcPr>
            <w:tcW w:w="1256" w:type="dxa"/>
          </w:tcPr>
          <w:p w:rsidR="000C482A" w:rsidRPr="00A071F6" w:rsidRDefault="000C482A" w:rsidP="00A071F6">
            <w:pPr>
              <w:spacing w:line="360" w:lineRule="auto"/>
              <w:ind w:firstLine="142"/>
              <w:rPr>
                <w:rFonts w:cs="Courier New"/>
                <w:sz w:val="20"/>
              </w:rPr>
            </w:pPr>
            <w:r w:rsidRPr="00A071F6">
              <w:rPr>
                <w:rFonts w:cs="Courier New"/>
                <w:sz w:val="20"/>
              </w:rPr>
              <w:t>Темп роста, %</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Доходы</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3308018</w:t>
            </w:r>
          </w:p>
        </w:tc>
        <w:tc>
          <w:tcPr>
            <w:tcW w:w="1152" w:type="dxa"/>
            <w:tcMar>
              <w:left w:w="0" w:type="dxa"/>
              <w:right w:w="0" w:type="dxa"/>
            </w:tcMar>
            <w:vAlign w:val="bottom"/>
          </w:tcPr>
          <w:p w:rsidR="00B1198C" w:rsidRPr="00A071F6" w:rsidRDefault="00B1198C" w:rsidP="00A071F6">
            <w:pPr>
              <w:spacing w:line="360" w:lineRule="auto"/>
              <w:ind w:firstLine="142"/>
              <w:rPr>
                <w:sz w:val="20"/>
              </w:rPr>
            </w:pPr>
            <w:r w:rsidRPr="00A071F6">
              <w:rPr>
                <w:sz w:val="20"/>
              </w:rPr>
              <w:t>4663489</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1355471</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140,98</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Налоги на прибыль, доходы</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1777505</w:t>
            </w:r>
          </w:p>
        </w:tc>
        <w:tc>
          <w:tcPr>
            <w:tcW w:w="1152" w:type="dxa"/>
            <w:tcMar>
              <w:left w:w="0" w:type="dxa"/>
              <w:right w:w="0" w:type="dxa"/>
            </w:tcMar>
            <w:vAlign w:val="bottom"/>
          </w:tcPr>
          <w:p w:rsidR="00B1198C" w:rsidRPr="00A071F6" w:rsidRDefault="00B1198C" w:rsidP="00A071F6">
            <w:pPr>
              <w:spacing w:line="360" w:lineRule="auto"/>
              <w:ind w:firstLine="142"/>
              <w:rPr>
                <w:sz w:val="20"/>
              </w:rPr>
            </w:pPr>
            <w:r w:rsidRPr="00A071F6">
              <w:rPr>
                <w:sz w:val="20"/>
              </w:rPr>
              <w:t>2701730</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924225</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152,00</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Налог на прибыль организаций</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654998</w:t>
            </w:r>
          </w:p>
        </w:tc>
        <w:tc>
          <w:tcPr>
            <w:tcW w:w="1152" w:type="dxa"/>
            <w:tcMar>
              <w:left w:w="0" w:type="dxa"/>
              <w:right w:w="0" w:type="dxa"/>
            </w:tcMar>
            <w:vAlign w:val="bottom"/>
          </w:tcPr>
          <w:p w:rsidR="00B1198C" w:rsidRPr="00A071F6" w:rsidRDefault="00B1198C" w:rsidP="00A071F6">
            <w:pPr>
              <w:spacing w:line="360" w:lineRule="auto"/>
              <w:ind w:firstLine="142"/>
              <w:rPr>
                <w:sz w:val="20"/>
              </w:rPr>
            </w:pPr>
            <w:r w:rsidRPr="00A071F6">
              <w:rPr>
                <w:sz w:val="20"/>
              </w:rPr>
              <w:t>1199790</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544792</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183,17</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Налог на доходы физических лиц</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1122507</w:t>
            </w:r>
          </w:p>
        </w:tc>
        <w:tc>
          <w:tcPr>
            <w:tcW w:w="1152" w:type="dxa"/>
            <w:tcMar>
              <w:left w:w="0" w:type="dxa"/>
              <w:right w:w="0" w:type="dxa"/>
            </w:tcMar>
            <w:vAlign w:val="bottom"/>
          </w:tcPr>
          <w:p w:rsidR="00B1198C" w:rsidRPr="00A071F6" w:rsidRDefault="00B1198C" w:rsidP="00A071F6">
            <w:pPr>
              <w:spacing w:line="360" w:lineRule="auto"/>
              <w:ind w:firstLine="142"/>
              <w:rPr>
                <w:sz w:val="20"/>
              </w:rPr>
            </w:pPr>
            <w:r w:rsidRPr="00A071F6">
              <w:rPr>
                <w:sz w:val="20"/>
              </w:rPr>
              <w:t>1501940</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379433</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133,80</w:t>
            </w:r>
          </w:p>
        </w:tc>
      </w:tr>
      <w:tr w:rsidR="00B1198C" w:rsidRPr="005C5AB6" w:rsidTr="00A071F6">
        <w:trPr>
          <w:trHeight w:val="817"/>
        </w:trPr>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Налоги на товары</w:t>
            </w:r>
            <w:r w:rsidR="005C5AB6" w:rsidRPr="00A071F6">
              <w:rPr>
                <w:rFonts w:cs="Courier New"/>
                <w:sz w:val="20"/>
              </w:rPr>
              <w:t xml:space="preserve"> </w:t>
            </w:r>
            <w:r w:rsidRPr="00A071F6">
              <w:rPr>
                <w:rFonts w:cs="Courier New"/>
                <w:sz w:val="20"/>
              </w:rPr>
              <w:t>(работы, услуги), реализуемые на территории Российской Федерации</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760878</w:t>
            </w:r>
          </w:p>
        </w:tc>
        <w:tc>
          <w:tcPr>
            <w:tcW w:w="1152" w:type="dxa"/>
            <w:tcMar>
              <w:left w:w="0" w:type="dxa"/>
              <w:right w:w="0" w:type="dxa"/>
            </w:tcMar>
            <w:vAlign w:val="bottom"/>
          </w:tcPr>
          <w:p w:rsidR="008B54DA" w:rsidRPr="00A071F6" w:rsidRDefault="00B1198C" w:rsidP="00A071F6">
            <w:pPr>
              <w:spacing w:line="360" w:lineRule="auto"/>
              <w:ind w:firstLine="142"/>
              <w:rPr>
                <w:sz w:val="20"/>
              </w:rPr>
            </w:pPr>
            <w:r w:rsidRPr="00A071F6">
              <w:rPr>
                <w:sz w:val="20"/>
              </w:rPr>
              <w:t>772797</w:t>
            </w:r>
          </w:p>
          <w:p w:rsidR="004951CD" w:rsidRPr="00A071F6" w:rsidRDefault="004951CD" w:rsidP="00A071F6">
            <w:pPr>
              <w:spacing w:line="360" w:lineRule="auto"/>
              <w:ind w:firstLine="142"/>
              <w:rPr>
                <w:sz w:val="20"/>
              </w:rPr>
            </w:pPr>
          </w:p>
          <w:p w:rsidR="008B54DA" w:rsidRPr="00A071F6" w:rsidRDefault="008B54DA" w:rsidP="00A071F6">
            <w:pPr>
              <w:spacing w:line="360" w:lineRule="auto"/>
              <w:ind w:firstLine="142"/>
              <w:rPr>
                <w:sz w:val="20"/>
              </w:rPr>
            </w:pP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11919</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101,57</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Налоги на совокупный доход</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102895</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198386</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95491</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192,80</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Налоги на имущество</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569755</w:t>
            </w:r>
          </w:p>
        </w:tc>
        <w:tc>
          <w:tcPr>
            <w:tcW w:w="1152" w:type="dxa"/>
            <w:tcMar>
              <w:left w:w="0" w:type="dxa"/>
              <w:right w:w="0" w:type="dxa"/>
            </w:tcMar>
            <w:vAlign w:val="bottom"/>
          </w:tcPr>
          <w:p w:rsidR="00B1198C" w:rsidRPr="00A071F6" w:rsidRDefault="00B1198C" w:rsidP="00A071F6">
            <w:pPr>
              <w:spacing w:line="360" w:lineRule="auto"/>
              <w:ind w:firstLine="142"/>
              <w:rPr>
                <w:sz w:val="20"/>
              </w:rPr>
            </w:pPr>
            <w:r w:rsidRPr="00A071F6">
              <w:rPr>
                <w:sz w:val="20"/>
              </w:rPr>
              <w:t>863037</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293282</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151,48</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Налоги, сборы и регулярные платежи за пользование природными ресурсами</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3767</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4483</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716</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119,01</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Задолженность</w:t>
            </w:r>
            <w:r w:rsidR="005C5AB6" w:rsidRPr="00A071F6">
              <w:rPr>
                <w:rFonts w:cs="Courier New"/>
                <w:sz w:val="20"/>
              </w:rPr>
              <w:t xml:space="preserve"> </w:t>
            </w:r>
            <w:r w:rsidRPr="00A071F6">
              <w:rPr>
                <w:rFonts w:cs="Courier New"/>
                <w:sz w:val="20"/>
              </w:rPr>
              <w:t>по отмененным налогам, сборам и иным обязательным платежам</w:t>
            </w:r>
          </w:p>
        </w:tc>
        <w:tc>
          <w:tcPr>
            <w:tcW w:w="1152" w:type="dxa"/>
            <w:tcMar>
              <w:left w:w="0" w:type="dxa"/>
              <w:right w:w="0" w:type="dxa"/>
            </w:tcMar>
          </w:tcPr>
          <w:p w:rsidR="00B1198C" w:rsidRPr="00A071F6" w:rsidRDefault="008B54DA" w:rsidP="00A071F6">
            <w:pPr>
              <w:spacing w:line="360" w:lineRule="auto"/>
              <w:ind w:firstLine="142"/>
              <w:rPr>
                <w:sz w:val="20"/>
              </w:rPr>
            </w:pPr>
            <w:r w:rsidRPr="00A071F6">
              <w:rPr>
                <w:sz w:val="20"/>
              </w:rPr>
              <w:t>-</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4628</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4628</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Доходы от использования имущества, находящегося в государственной и муниципальной собственности</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46155</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46717</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562</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101,22</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Платежи при пользовании природными ресурсами</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19238</w:t>
            </w:r>
          </w:p>
        </w:tc>
        <w:tc>
          <w:tcPr>
            <w:tcW w:w="1152" w:type="dxa"/>
            <w:tcMar>
              <w:left w:w="0" w:type="dxa"/>
              <w:right w:w="0" w:type="dxa"/>
            </w:tcMar>
            <w:vAlign w:val="bottom"/>
          </w:tcPr>
          <w:p w:rsidR="00B1198C" w:rsidRPr="00A071F6" w:rsidRDefault="00B1198C" w:rsidP="00A071F6">
            <w:pPr>
              <w:spacing w:line="360" w:lineRule="auto"/>
              <w:ind w:firstLine="142"/>
              <w:rPr>
                <w:sz w:val="20"/>
              </w:rPr>
            </w:pPr>
            <w:r w:rsidRPr="00A071F6">
              <w:rPr>
                <w:sz w:val="20"/>
              </w:rPr>
              <w:t>43344</w:t>
            </w:r>
          </w:p>
          <w:p w:rsidR="008B54DA" w:rsidRPr="00A071F6" w:rsidRDefault="008B54DA" w:rsidP="00A071F6">
            <w:pPr>
              <w:spacing w:line="360" w:lineRule="auto"/>
              <w:ind w:firstLine="142"/>
              <w:rPr>
                <w:sz w:val="20"/>
              </w:rPr>
            </w:pP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24106</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225,30</w:t>
            </w:r>
          </w:p>
        </w:tc>
      </w:tr>
      <w:tr w:rsidR="00B1198C" w:rsidRPr="005C5AB6" w:rsidTr="00A071F6">
        <w:trPr>
          <w:trHeight w:val="573"/>
        </w:trPr>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Доходы от</w:t>
            </w:r>
            <w:r w:rsidR="005C5AB6" w:rsidRPr="00A071F6">
              <w:rPr>
                <w:rFonts w:cs="Courier New"/>
                <w:sz w:val="20"/>
              </w:rPr>
              <w:t xml:space="preserve"> </w:t>
            </w:r>
            <w:r w:rsidRPr="00A071F6">
              <w:rPr>
                <w:rFonts w:cs="Courier New"/>
                <w:sz w:val="20"/>
              </w:rPr>
              <w:t>оказания платных</w:t>
            </w:r>
            <w:r w:rsidR="005C5AB6" w:rsidRPr="00A071F6">
              <w:rPr>
                <w:rFonts w:cs="Courier New"/>
                <w:sz w:val="20"/>
              </w:rPr>
              <w:t xml:space="preserve"> </w:t>
            </w:r>
            <w:r w:rsidRPr="00A071F6">
              <w:rPr>
                <w:rFonts w:cs="Courier New"/>
                <w:sz w:val="20"/>
              </w:rPr>
              <w:t>услуг и компенсации затрат государства</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27425</w:t>
            </w:r>
          </w:p>
        </w:tc>
        <w:tc>
          <w:tcPr>
            <w:tcW w:w="1152" w:type="dxa"/>
            <w:tcMar>
              <w:left w:w="0" w:type="dxa"/>
              <w:right w:w="0" w:type="dxa"/>
            </w:tcMar>
            <w:vAlign w:val="bottom"/>
          </w:tcPr>
          <w:p w:rsidR="008B54DA" w:rsidRPr="00A071F6" w:rsidRDefault="00B1198C" w:rsidP="00A071F6">
            <w:pPr>
              <w:spacing w:line="360" w:lineRule="auto"/>
              <w:ind w:firstLine="142"/>
              <w:rPr>
                <w:sz w:val="20"/>
              </w:rPr>
            </w:pPr>
            <w:r w:rsidRPr="00A071F6">
              <w:rPr>
                <w:sz w:val="20"/>
              </w:rPr>
              <w:t>25481</w:t>
            </w:r>
          </w:p>
          <w:p w:rsidR="004951CD" w:rsidRPr="00A071F6" w:rsidRDefault="004951CD" w:rsidP="00A071F6">
            <w:pPr>
              <w:spacing w:line="360" w:lineRule="auto"/>
              <w:ind w:firstLine="142"/>
              <w:rPr>
                <w:sz w:val="20"/>
              </w:rPr>
            </w:pP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-1944</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92,91</w:t>
            </w:r>
          </w:p>
        </w:tc>
      </w:tr>
      <w:tr w:rsidR="00B1198C" w:rsidRPr="005C5AB6" w:rsidTr="00A071F6">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Административные платежи и сборы</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400</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546</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146</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136,50</w:t>
            </w:r>
          </w:p>
        </w:tc>
      </w:tr>
      <w:tr w:rsidR="00B1198C" w:rsidRPr="005C5AB6" w:rsidTr="00A071F6">
        <w:trPr>
          <w:trHeight w:val="90"/>
        </w:trPr>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Безвозмездные поступления</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3770471</w:t>
            </w:r>
          </w:p>
        </w:tc>
        <w:tc>
          <w:tcPr>
            <w:tcW w:w="1152" w:type="dxa"/>
            <w:tcMar>
              <w:left w:w="0" w:type="dxa"/>
              <w:right w:w="0" w:type="dxa"/>
            </w:tcMar>
            <w:vAlign w:val="bottom"/>
          </w:tcPr>
          <w:p w:rsidR="00B1198C" w:rsidRPr="00A071F6" w:rsidRDefault="00B1198C" w:rsidP="00A071F6">
            <w:pPr>
              <w:spacing w:line="360" w:lineRule="auto"/>
              <w:ind w:firstLine="142"/>
              <w:rPr>
                <w:sz w:val="20"/>
              </w:rPr>
            </w:pPr>
            <w:r w:rsidRPr="00A071F6">
              <w:rPr>
                <w:sz w:val="20"/>
              </w:rPr>
              <w:t>4398290</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627819</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116,65</w:t>
            </w:r>
          </w:p>
        </w:tc>
      </w:tr>
      <w:tr w:rsidR="00B1198C" w:rsidRPr="005C5AB6" w:rsidTr="00A071F6">
        <w:trPr>
          <w:trHeight w:val="90"/>
        </w:trPr>
        <w:tc>
          <w:tcPr>
            <w:tcW w:w="4394" w:type="dxa"/>
          </w:tcPr>
          <w:p w:rsidR="00B1198C" w:rsidRPr="00A071F6" w:rsidRDefault="00B1198C" w:rsidP="00A071F6">
            <w:pPr>
              <w:spacing w:line="360" w:lineRule="auto"/>
              <w:ind w:firstLine="142"/>
              <w:rPr>
                <w:rFonts w:cs="Courier New"/>
                <w:sz w:val="20"/>
              </w:rPr>
            </w:pPr>
            <w:r w:rsidRPr="00A071F6">
              <w:rPr>
                <w:rFonts w:cs="Courier New"/>
                <w:sz w:val="20"/>
              </w:rPr>
              <w:t>Всего</w:t>
            </w:r>
          </w:p>
        </w:tc>
        <w:tc>
          <w:tcPr>
            <w:tcW w:w="1152" w:type="dxa"/>
            <w:tcMar>
              <w:left w:w="0" w:type="dxa"/>
              <w:right w:w="0" w:type="dxa"/>
            </w:tcMar>
          </w:tcPr>
          <w:p w:rsidR="00B1198C" w:rsidRPr="00A071F6" w:rsidRDefault="00B1198C" w:rsidP="00A071F6">
            <w:pPr>
              <w:spacing w:line="360" w:lineRule="auto"/>
              <w:ind w:firstLine="142"/>
              <w:rPr>
                <w:sz w:val="20"/>
              </w:rPr>
            </w:pPr>
            <w:r w:rsidRPr="00A071F6">
              <w:rPr>
                <w:sz w:val="20"/>
              </w:rPr>
              <w:t>7078489</w:t>
            </w:r>
          </w:p>
        </w:tc>
        <w:tc>
          <w:tcPr>
            <w:tcW w:w="1152" w:type="dxa"/>
            <w:tcMar>
              <w:left w:w="0" w:type="dxa"/>
              <w:right w:w="0" w:type="dxa"/>
            </w:tcMar>
            <w:vAlign w:val="bottom"/>
          </w:tcPr>
          <w:p w:rsidR="00B1198C" w:rsidRPr="00A071F6" w:rsidRDefault="00B1198C" w:rsidP="00A071F6">
            <w:pPr>
              <w:spacing w:line="360" w:lineRule="auto"/>
              <w:ind w:firstLine="142"/>
              <w:rPr>
                <w:sz w:val="20"/>
              </w:rPr>
            </w:pPr>
            <w:r w:rsidRPr="00A071F6">
              <w:rPr>
                <w:sz w:val="20"/>
              </w:rPr>
              <w:t>9061779</w:t>
            </w:r>
          </w:p>
        </w:tc>
        <w:tc>
          <w:tcPr>
            <w:tcW w:w="1260" w:type="dxa"/>
            <w:tcMar>
              <w:left w:w="0" w:type="dxa"/>
              <w:right w:w="0" w:type="dxa"/>
            </w:tcMar>
          </w:tcPr>
          <w:p w:rsidR="00B1198C" w:rsidRPr="00A071F6" w:rsidRDefault="00B1198C" w:rsidP="00A071F6">
            <w:pPr>
              <w:spacing w:line="360" w:lineRule="auto"/>
              <w:ind w:firstLine="142"/>
              <w:rPr>
                <w:sz w:val="20"/>
              </w:rPr>
            </w:pPr>
            <w:r w:rsidRPr="00A071F6">
              <w:rPr>
                <w:sz w:val="20"/>
              </w:rPr>
              <w:t>1983290</w:t>
            </w:r>
          </w:p>
        </w:tc>
        <w:tc>
          <w:tcPr>
            <w:tcW w:w="1256" w:type="dxa"/>
            <w:tcMar>
              <w:left w:w="0" w:type="dxa"/>
              <w:right w:w="0" w:type="dxa"/>
            </w:tcMar>
          </w:tcPr>
          <w:p w:rsidR="00B1198C" w:rsidRPr="00A071F6" w:rsidRDefault="00B1198C" w:rsidP="00A071F6">
            <w:pPr>
              <w:spacing w:line="360" w:lineRule="auto"/>
              <w:ind w:firstLine="142"/>
              <w:rPr>
                <w:sz w:val="20"/>
              </w:rPr>
            </w:pPr>
            <w:r w:rsidRPr="00A071F6">
              <w:rPr>
                <w:sz w:val="20"/>
              </w:rPr>
              <w:t>128,02</w:t>
            </w:r>
          </w:p>
        </w:tc>
      </w:tr>
    </w:tbl>
    <w:p w:rsidR="00A071F6" w:rsidRDefault="00A071F6" w:rsidP="005C5AB6">
      <w:pPr>
        <w:shd w:val="clear" w:color="auto" w:fill="FFFFFF"/>
        <w:autoSpaceDE w:val="0"/>
        <w:autoSpaceDN w:val="0"/>
        <w:adjustRightInd w:val="0"/>
        <w:spacing w:line="360" w:lineRule="auto"/>
        <w:ind w:firstLine="720"/>
        <w:rPr>
          <w:sz w:val="28"/>
        </w:rPr>
      </w:pPr>
    </w:p>
    <w:p w:rsidR="000C482A" w:rsidRPr="005C5AB6" w:rsidRDefault="00661964" w:rsidP="005C5AB6">
      <w:pPr>
        <w:shd w:val="clear" w:color="auto" w:fill="FFFFFF"/>
        <w:autoSpaceDE w:val="0"/>
        <w:autoSpaceDN w:val="0"/>
        <w:adjustRightInd w:val="0"/>
        <w:spacing w:line="360" w:lineRule="auto"/>
        <w:ind w:firstLine="720"/>
        <w:rPr>
          <w:color w:val="000000"/>
          <w:sz w:val="28"/>
          <w:szCs w:val="28"/>
        </w:rPr>
      </w:pPr>
      <w:r>
        <w:rPr>
          <w:sz w:val="28"/>
        </w:rPr>
        <w:pict>
          <v:shape id="_x0000_i1029" type="#_x0000_t75" style="width:285.75pt;height:170.25pt">
            <v:imagedata r:id="rId11" o:title=""/>
          </v:shape>
        </w:pict>
      </w:r>
    </w:p>
    <w:p w:rsidR="000C482A" w:rsidRPr="005C5AB6" w:rsidRDefault="008B54DA" w:rsidP="005C5AB6">
      <w:pPr>
        <w:shd w:val="clear" w:color="auto" w:fill="FFFFFF"/>
        <w:autoSpaceDE w:val="0"/>
        <w:autoSpaceDN w:val="0"/>
        <w:adjustRightInd w:val="0"/>
        <w:spacing w:line="360" w:lineRule="auto"/>
        <w:ind w:firstLine="720"/>
        <w:rPr>
          <w:color w:val="000000"/>
          <w:sz w:val="28"/>
          <w:szCs w:val="28"/>
        </w:rPr>
      </w:pPr>
      <w:r w:rsidRPr="005C5AB6">
        <w:rPr>
          <w:color w:val="000000"/>
          <w:sz w:val="28"/>
          <w:szCs w:val="28"/>
        </w:rPr>
        <w:t xml:space="preserve">Рис. </w:t>
      </w:r>
      <w:r w:rsidR="004951CD" w:rsidRPr="005C5AB6">
        <w:rPr>
          <w:color w:val="000000"/>
          <w:sz w:val="28"/>
          <w:szCs w:val="28"/>
        </w:rPr>
        <w:t>6</w:t>
      </w:r>
      <w:r w:rsidR="000C482A" w:rsidRPr="005C5AB6">
        <w:rPr>
          <w:color w:val="000000"/>
          <w:sz w:val="28"/>
          <w:szCs w:val="28"/>
        </w:rPr>
        <w:t>. Динамика доходов бюджета Республики Марий Эл в 200</w:t>
      </w:r>
      <w:r w:rsidR="00B1198C" w:rsidRPr="005C5AB6">
        <w:rPr>
          <w:color w:val="000000"/>
          <w:sz w:val="28"/>
          <w:szCs w:val="28"/>
        </w:rPr>
        <w:t>6</w:t>
      </w:r>
      <w:r w:rsidR="000C482A" w:rsidRPr="005C5AB6">
        <w:rPr>
          <w:color w:val="000000"/>
          <w:sz w:val="28"/>
          <w:szCs w:val="28"/>
        </w:rPr>
        <w:t>-200</w:t>
      </w:r>
      <w:r w:rsidR="00B1198C" w:rsidRPr="005C5AB6">
        <w:rPr>
          <w:color w:val="000000"/>
          <w:sz w:val="28"/>
          <w:szCs w:val="28"/>
        </w:rPr>
        <w:t>7</w:t>
      </w:r>
      <w:r w:rsidR="000C482A" w:rsidRPr="005C5AB6">
        <w:rPr>
          <w:color w:val="000000"/>
          <w:sz w:val="28"/>
          <w:szCs w:val="28"/>
        </w:rPr>
        <w:t xml:space="preserve"> годы</w:t>
      </w:r>
    </w:p>
    <w:p w:rsidR="00A071F6" w:rsidRDefault="00A071F6" w:rsidP="005C5AB6">
      <w:pPr>
        <w:shd w:val="clear" w:color="auto" w:fill="FFFFFF"/>
        <w:autoSpaceDE w:val="0"/>
        <w:autoSpaceDN w:val="0"/>
        <w:adjustRightInd w:val="0"/>
        <w:spacing w:line="360" w:lineRule="auto"/>
        <w:ind w:firstLine="720"/>
        <w:rPr>
          <w:sz w:val="28"/>
          <w:szCs w:val="28"/>
        </w:rPr>
      </w:pPr>
    </w:p>
    <w:p w:rsidR="000C482A" w:rsidRPr="005C5AB6"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По данным таблицы 1</w:t>
      </w:r>
      <w:r w:rsidR="004951CD" w:rsidRPr="005C5AB6">
        <w:rPr>
          <w:sz w:val="28"/>
          <w:szCs w:val="28"/>
        </w:rPr>
        <w:t>3</w:t>
      </w:r>
      <w:r w:rsidRPr="005C5AB6">
        <w:rPr>
          <w:sz w:val="28"/>
          <w:szCs w:val="28"/>
        </w:rPr>
        <w:t xml:space="preserve"> и рисунка </w:t>
      </w:r>
      <w:r w:rsidR="004951CD" w:rsidRPr="005C5AB6">
        <w:rPr>
          <w:sz w:val="28"/>
          <w:szCs w:val="28"/>
        </w:rPr>
        <w:t>6</w:t>
      </w:r>
      <w:r w:rsidRPr="005C5AB6">
        <w:rPr>
          <w:sz w:val="28"/>
          <w:szCs w:val="28"/>
        </w:rPr>
        <w:t xml:space="preserve"> можно сделать следующие выводы. Общая сумма доходов увеличилась в 200</w:t>
      </w:r>
      <w:r w:rsidR="008B54DA" w:rsidRPr="005C5AB6">
        <w:rPr>
          <w:sz w:val="28"/>
          <w:szCs w:val="28"/>
        </w:rPr>
        <w:t>7</w:t>
      </w:r>
      <w:r w:rsidRPr="005C5AB6">
        <w:rPr>
          <w:sz w:val="28"/>
          <w:szCs w:val="28"/>
        </w:rPr>
        <w:t xml:space="preserve"> году по сравнению с 200</w:t>
      </w:r>
      <w:r w:rsidR="008B54DA" w:rsidRPr="005C5AB6">
        <w:rPr>
          <w:sz w:val="28"/>
          <w:szCs w:val="28"/>
        </w:rPr>
        <w:t>6</w:t>
      </w:r>
      <w:r w:rsidRPr="005C5AB6">
        <w:rPr>
          <w:sz w:val="28"/>
          <w:szCs w:val="28"/>
        </w:rPr>
        <w:t xml:space="preserve"> годом на </w:t>
      </w:r>
      <w:r w:rsidR="008B54DA" w:rsidRPr="005C5AB6">
        <w:rPr>
          <w:sz w:val="28"/>
          <w:szCs w:val="28"/>
        </w:rPr>
        <w:t>1983290</w:t>
      </w:r>
      <w:r w:rsidRPr="005C5AB6">
        <w:rPr>
          <w:sz w:val="28"/>
          <w:szCs w:val="28"/>
        </w:rPr>
        <w:t xml:space="preserve"> тыс.</w:t>
      </w:r>
      <w:r w:rsidR="00A071F6">
        <w:rPr>
          <w:sz w:val="28"/>
          <w:szCs w:val="28"/>
        </w:rPr>
        <w:t xml:space="preserve"> </w:t>
      </w:r>
      <w:r w:rsidRPr="005C5AB6">
        <w:rPr>
          <w:sz w:val="28"/>
          <w:szCs w:val="28"/>
        </w:rPr>
        <w:t xml:space="preserve">руб. или на 28% и достигла уровня </w:t>
      </w:r>
      <w:r w:rsidR="008B54DA" w:rsidRPr="005C5AB6">
        <w:rPr>
          <w:sz w:val="28"/>
          <w:szCs w:val="28"/>
        </w:rPr>
        <w:t>9061779</w:t>
      </w:r>
      <w:r w:rsidR="00445094" w:rsidRPr="005C5AB6">
        <w:rPr>
          <w:sz w:val="28"/>
          <w:szCs w:val="28"/>
        </w:rPr>
        <w:t xml:space="preserve"> </w:t>
      </w:r>
      <w:r w:rsidR="00A071F6">
        <w:rPr>
          <w:sz w:val="28"/>
          <w:szCs w:val="28"/>
        </w:rPr>
        <w:t>тыс. руб.</w:t>
      </w:r>
    </w:p>
    <w:p w:rsidR="000C482A" w:rsidRPr="005C5AB6"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Наибольший темп роста наблюдается по следующим статьям: </w:t>
      </w:r>
    </w:p>
    <w:p w:rsidR="000C482A" w:rsidRPr="005C5AB6"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 н</w:t>
      </w:r>
      <w:r w:rsidRPr="005C5AB6">
        <w:rPr>
          <w:rFonts w:cs="Courier New"/>
          <w:sz w:val="28"/>
          <w:szCs w:val="28"/>
        </w:rPr>
        <w:t xml:space="preserve">алог на </w:t>
      </w:r>
      <w:r w:rsidR="00445094" w:rsidRPr="005C5AB6">
        <w:rPr>
          <w:rFonts w:cs="Courier New"/>
          <w:sz w:val="28"/>
          <w:szCs w:val="28"/>
        </w:rPr>
        <w:t xml:space="preserve">прибыль организаций </w:t>
      </w:r>
      <w:r w:rsidRPr="005C5AB6">
        <w:rPr>
          <w:rFonts w:cs="Courier New"/>
          <w:sz w:val="28"/>
          <w:szCs w:val="28"/>
        </w:rPr>
        <w:t>(темп роста 1</w:t>
      </w:r>
      <w:r w:rsidR="00445094" w:rsidRPr="005C5AB6">
        <w:rPr>
          <w:rFonts w:cs="Courier New"/>
          <w:sz w:val="28"/>
          <w:szCs w:val="28"/>
        </w:rPr>
        <w:t>83</w:t>
      </w:r>
      <w:r w:rsidRPr="005C5AB6">
        <w:rPr>
          <w:rFonts w:cs="Courier New"/>
          <w:sz w:val="28"/>
          <w:szCs w:val="28"/>
        </w:rPr>
        <w:t xml:space="preserve">%, увеличение в абсолютном выражении – </w:t>
      </w:r>
      <w:r w:rsidR="00445094" w:rsidRPr="005C5AB6">
        <w:rPr>
          <w:sz w:val="28"/>
          <w:szCs w:val="28"/>
        </w:rPr>
        <w:t>544792</w:t>
      </w:r>
      <w:r w:rsidR="00445094" w:rsidRPr="005C5AB6">
        <w:rPr>
          <w:rFonts w:cs="Courier New"/>
          <w:sz w:val="28"/>
          <w:szCs w:val="28"/>
        </w:rPr>
        <w:t xml:space="preserve"> тыс.руб.);</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 н</w:t>
      </w:r>
      <w:r w:rsidRPr="005C5AB6">
        <w:rPr>
          <w:rFonts w:cs="Courier New"/>
          <w:sz w:val="28"/>
          <w:szCs w:val="28"/>
        </w:rPr>
        <w:t xml:space="preserve">алоги на совокупный доход (темп роста </w:t>
      </w:r>
      <w:r w:rsidR="00445094" w:rsidRPr="005C5AB6">
        <w:rPr>
          <w:rFonts w:cs="Courier New"/>
          <w:sz w:val="28"/>
          <w:szCs w:val="28"/>
        </w:rPr>
        <w:t>192,8</w:t>
      </w:r>
      <w:r w:rsidRPr="005C5AB6">
        <w:rPr>
          <w:rFonts w:cs="Courier New"/>
          <w:sz w:val="28"/>
          <w:szCs w:val="28"/>
        </w:rPr>
        <w:t xml:space="preserve">3%, увеличение в абсолютном выражении – </w:t>
      </w:r>
      <w:r w:rsidR="00445094" w:rsidRPr="005C5AB6">
        <w:rPr>
          <w:sz w:val="28"/>
          <w:szCs w:val="28"/>
        </w:rPr>
        <w:t>95491</w:t>
      </w:r>
      <w:r w:rsidRPr="005C5AB6">
        <w:rPr>
          <w:rFonts w:cs="Courier New"/>
          <w:sz w:val="28"/>
          <w:szCs w:val="28"/>
        </w:rPr>
        <w:t xml:space="preserve"> тыс.руб.). Налоги на совокупный доход в 200</w:t>
      </w:r>
      <w:r w:rsidR="00445094" w:rsidRPr="005C5AB6">
        <w:rPr>
          <w:rFonts w:cs="Courier New"/>
          <w:sz w:val="28"/>
          <w:szCs w:val="28"/>
        </w:rPr>
        <w:t>7</w:t>
      </w:r>
      <w:r w:rsidRPr="005C5AB6">
        <w:rPr>
          <w:rFonts w:cs="Courier New"/>
          <w:sz w:val="28"/>
          <w:szCs w:val="28"/>
        </w:rPr>
        <w:t xml:space="preserve"> году планируются в размере </w:t>
      </w:r>
      <w:r w:rsidR="00445094" w:rsidRPr="005C5AB6">
        <w:rPr>
          <w:sz w:val="28"/>
          <w:szCs w:val="28"/>
        </w:rPr>
        <w:t>198386</w:t>
      </w:r>
      <w:r w:rsidRPr="005C5AB6">
        <w:rPr>
          <w:rFonts w:cs="Courier New"/>
          <w:sz w:val="28"/>
          <w:szCs w:val="28"/>
        </w:rPr>
        <w:t xml:space="preserve"> тыс.руб.;</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 налоги на имущество (темп роста </w:t>
      </w:r>
      <w:r w:rsidR="00445094" w:rsidRPr="005C5AB6">
        <w:rPr>
          <w:rFonts w:cs="Courier New"/>
          <w:sz w:val="28"/>
          <w:szCs w:val="28"/>
        </w:rPr>
        <w:t>151,5</w:t>
      </w:r>
      <w:r w:rsidRPr="005C5AB6">
        <w:rPr>
          <w:rFonts w:cs="Courier New"/>
          <w:sz w:val="28"/>
          <w:szCs w:val="28"/>
        </w:rPr>
        <w:t xml:space="preserve">%, увеличение в абсолютном выражении – </w:t>
      </w:r>
      <w:r w:rsidR="00445094" w:rsidRPr="005C5AB6">
        <w:rPr>
          <w:sz w:val="28"/>
          <w:szCs w:val="28"/>
        </w:rPr>
        <w:t>293282</w:t>
      </w:r>
      <w:r w:rsidRPr="005C5AB6">
        <w:rPr>
          <w:rFonts w:cs="Courier New"/>
          <w:sz w:val="28"/>
          <w:szCs w:val="28"/>
        </w:rPr>
        <w:t xml:space="preserve"> тыс.руб.). Налоги на имущество в 200</w:t>
      </w:r>
      <w:r w:rsidR="00445094" w:rsidRPr="005C5AB6">
        <w:rPr>
          <w:rFonts w:cs="Courier New"/>
          <w:sz w:val="28"/>
          <w:szCs w:val="28"/>
        </w:rPr>
        <w:t>7</w:t>
      </w:r>
      <w:r w:rsidRPr="005C5AB6">
        <w:rPr>
          <w:rFonts w:cs="Courier New"/>
          <w:sz w:val="28"/>
          <w:szCs w:val="28"/>
        </w:rPr>
        <w:t xml:space="preserve"> году планируются в размере </w:t>
      </w:r>
      <w:r w:rsidR="00445094" w:rsidRPr="005C5AB6">
        <w:rPr>
          <w:sz w:val="28"/>
          <w:szCs w:val="28"/>
        </w:rPr>
        <w:t>863037</w:t>
      </w:r>
      <w:r w:rsidRPr="005C5AB6">
        <w:rPr>
          <w:rFonts w:cs="Courier New"/>
          <w:sz w:val="28"/>
          <w:szCs w:val="28"/>
        </w:rPr>
        <w:t xml:space="preserve"> </w:t>
      </w:r>
      <w:r w:rsidR="00445094" w:rsidRPr="005C5AB6">
        <w:rPr>
          <w:rFonts w:cs="Courier New"/>
          <w:sz w:val="28"/>
          <w:szCs w:val="28"/>
        </w:rPr>
        <w:t>тыс.руб.</w:t>
      </w:r>
    </w:p>
    <w:p w:rsidR="000C482A" w:rsidRPr="005C5AB6"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Структура поступлений доходов республиканского бюджета Республики Марий Эл на 200</w:t>
      </w:r>
      <w:r w:rsidR="00445094" w:rsidRPr="005C5AB6">
        <w:rPr>
          <w:sz w:val="28"/>
          <w:szCs w:val="28"/>
        </w:rPr>
        <w:t>7</w:t>
      </w:r>
      <w:r w:rsidRPr="005C5AB6">
        <w:rPr>
          <w:sz w:val="28"/>
          <w:szCs w:val="28"/>
        </w:rPr>
        <w:t xml:space="preserve"> год представлена в табл. 1</w:t>
      </w:r>
      <w:r w:rsidR="004951CD" w:rsidRPr="005C5AB6">
        <w:rPr>
          <w:sz w:val="28"/>
          <w:szCs w:val="28"/>
        </w:rPr>
        <w:t>4</w:t>
      </w:r>
      <w:r w:rsidR="00A071F6">
        <w:rPr>
          <w:sz w:val="28"/>
          <w:szCs w:val="28"/>
        </w:rPr>
        <w:t>.</w:t>
      </w:r>
    </w:p>
    <w:p w:rsidR="000C482A" w:rsidRPr="005C5AB6" w:rsidRDefault="000C482A" w:rsidP="005C5AB6">
      <w:pPr>
        <w:spacing w:line="360" w:lineRule="auto"/>
        <w:ind w:firstLine="720"/>
        <w:rPr>
          <w:sz w:val="28"/>
          <w:szCs w:val="28"/>
        </w:rPr>
      </w:pPr>
      <w:r w:rsidRPr="005C5AB6">
        <w:rPr>
          <w:sz w:val="28"/>
          <w:szCs w:val="28"/>
        </w:rPr>
        <w:t>Т</w:t>
      </w:r>
      <w:r w:rsidR="004951CD" w:rsidRPr="005C5AB6">
        <w:rPr>
          <w:sz w:val="28"/>
          <w:szCs w:val="28"/>
        </w:rPr>
        <w:t>аблица 14</w:t>
      </w:r>
    </w:p>
    <w:p w:rsidR="000C482A" w:rsidRPr="005C5AB6" w:rsidRDefault="000C482A" w:rsidP="005C5AB6">
      <w:pPr>
        <w:spacing w:line="360" w:lineRule="auto"/>
        <w:ind w:firstLine="720"/>
        <w:rPr>
          <w:sz w:val="28"/>
          <w:szCs w:val="28"/>
        </w:rPr>
      </w:pPr>
      <w:r w:rsidRPr="005C5AB6">
        <w:rPr>
          <w:sz w:val="28"/>
          <w:szCs w:val="28"/>
        </w:rPr>
        <w:t xml:space="preserve">Структура поступлений доходов республиканского бюджета </w:t>
      </w:r>
    </w:p>
    <w:p w:rsidR="004951CD" w:rsidRPr="00A071F6" w:rsidRDefault="000C482A" w:rsidP="005C5AB6">
      <w:pPr>
        <w:spacing w:line="360" w:lineRule="auto"/>
        <w:ind w:firstLine="720"/>
        <w:rPr>
          <w:rFonts w:cs="Courier New"/>
          <w:sz w:val="28"/>
          <w:szCs w:val="28"/>
        </w:rPr>
      </w:pPr>
      <w:r w:rsidRPr="005C5AB6">
        <w:rPr>
          <w:sz w:val="28"/>
          <w:szCs w:val="28"/>
        </w:rPr>
        <w:t>Республи</w:t>
      </w:r>
      <w:r w:rsidR="00B1198C" w:rsidRPr="005C5AB6">
        <w:rPr>
          <w:sz w:val="28"/>
          <w:szCs w:val="28"/>
        </w:rPr>
        <w:t>ки Марий Эл на 2006-2007 гг.</w:t>
      </w:r>
      <w:r w:rsidR="005C5AB6">
        <w:rPr>
          <w:sz w:val="28"/>
          <w:szCs w:val="28"/>
        </w:rPr>
        <w:t xml:space="preserve"> </w:t>
      </w:r>
      <w:r w:rsidRPr="005C5AB6">
        <w:rPr>
          <w:rFonts w:cs="Courier New"/>
          <w:sz w:val="28"/>
          <w:szCs w:val="28"/>
        </w:rPr>
        <w:t>(%)</w:t>
      </w:r>
    </w:p>
    <w:tbl>
      <w:tblPr>
        <w:tblStyle w:val="aff1"/>
        <w:tblW w:w="9137" w:type="dxa"/>
        <w:tblInd w:w="250" w:type="dxa"/>
        <w:tblLayout w:type="fixed"/>
        <w:tblLook w:val="01E0" w:firstRow="1" w:lastRow="1" w:firstColumn="1" w:lastColumn="1" w:noHBand="0" w:noVBand="0"/>
      </w:tblPr>
      <w:tblGrid>
        <w:gridCol w:w="5812"/>
        <w:gridCol w:w="920"/>
        <w:gridCol w:w="921"/>
        <w:gridCol w:w="1484"/>
      </w:tblGrid>
      <w:tr w:rsidR="000C482A" w:rsidRPr="005C5AB6" w:rsidTr="00A071F6">
        <w:trPr>
          <w:trHeight w:val="533"/>
        </w:trPr>
        <w:tc>
          <w:tcPr>
            <w:tcW w:w="5812" w:type="dxa"/>
          </w:tcPr>
          <w:p w:rsidR="000C482A" w:rsidRPr="00A071F6" w:rsidRDefault="000C482A" w:rsidP="00A071F6">
            <w:pPr>
              <w:spacing w:line="360" w:lineRule="auto"/>
              <w:ind w:firstLine="34"/>
              <w:rPr>
                <w:rFonts w:cs="Courier New"/>
                <w:sz w:val="20"/>
              </w:rPr>
            </w:pPr>
            <w:r w:rsidRPr="00A071F6">
              <w:rPr>
                <w:rFonts w:cs="Courier New"/>
                <w:sz w:val="20"/>
              </w:rPr>
              <w:t>Наименование дохода</w:t>
            </w:r>
          </w:p>
        </w:tc>
        <w:tc>
          <w:tcPr>
            <w:tcW w:w="920" w:type="dxa"/>
          </w:tcPr>
          <w:p w:rsidR="000C482A" w:rsidRPr="00A071F6" w:rsidRDefault="000C482A" w:rsidP="00A071F6">
            <w:pPr>
              <w:spacing w:line="360" w:lineRule="auto"/>
              <w:ind w:firstLine="34"/>
              <w:rPr>
                <w:rFonts w:cs="Courier New"/>
                <w:sz w:val="20"/>
              </w:rPr>
            </w:pPr>
            <w:smartTag w:uri="urn:schemas-microsoft-com:office:smarttags" w:element="metricconverter">
              <w:smartTagPr>
                <w:attr w:name="ProductID" w:val="1993 г"/>
              </w:smartTagPr>
              <w:r w:rsidRPr="00A071F6">
                <w:rPr>
                  <w:rFonts w:cs="Courier New"/>
                  <w:sz w:val="20"/>
                </w:rPr>
                <w:t>200</w:t>
              </w:r>
              <w:r w:rsidR="00B1198C" w:rsidRPr="00A071F6">
                <w:rPr>
                  <w:rFonts w:cs="Courier New"/>
                  <w:sz w:val="20"/>
                </w:rPr>
                <w:t>6</w:t>
              </w:r>
              <w:r w:rsidRPr="00A071F6">
                <w:rPr>
                  <w:rFonts w:cs="Courier New"/>
                  <w:sz w:val="20"/>
                </w:rPr>
                <w:t xml:space="preserve"> г</w:t>
              </w:r>
            </w:smartTag>
            <w:r w:rsidRPr="00A071F6">
              <w:rPr>
                <w:rFonts w:cs="Courier New"/>
                <w:sz w:val="20"/>
              </w:rPr>
              <w:t>.</w:t>
            </w:r>
          </w:p>
        </w:tc>
        <w:tc>
          <w:tcPr>
            <w:tcW w:w="921" w:type="dxa"/>
          </w:tcPr>
          <w:p w:rsidR="000C482A" w:rsidRPr="00A071F6" w:rsidRDefault="000C482A" w:rsidP="00A071F6">
            <w:pPr>
              <w:spacing w:line="360" w:lineRule="auto"/>
              <w:ind w:firstLine="34"/>
              <w:rPr>
                <w:rFonts w:cs="Courier New"/>
                <w:sz w:val="20"/>
              </w:rPr>
            </w:pPr>
            <w:smartTag w:uri="urn:schemas-microsoft-com:office:smarttags" w:element="metricconverter">
              <w:smartTagPr>
                <w:attr w:name="ProductID" w:val="1993 г"/>
              </w:smartTagPr>
              <w:r w:rsidRPr="00A071F6">
                <w:rPr>
                  <w:rFonts w:cs="Courier New"/>
                  <w:sz w:val="20"/>
                </w:rPr>
                <w:t>200</w:t>
              </w:r>
              <w:r w:rsidR="00B1198C" w:rsidRPr="00A071F6">
                <w:rPr>
                  <w:rFonts w:cs="Courier New"/>
                  <w:sz w:val="20"/>
                </w:rPr>
                <w:t>7</w:t>
              </w:r>
              <w:r w:rsidRPr="00A071F6">
                <w:rPr>
                  <w:rFonts w:cs="Courier New"/>
                  <w:sz w:val="20"/>
                </w:rPr>
                <w:t xml:space="preserve"> г</w:t>
              </w:r>
            </w:smartTag>
            <w:r w:rsidRPr="00A071F6">
              <w:rPr>
                <w:rFonts w:cs="Courier New"/>
                <w:sz w:val="20"/>
              </w:rPr>
              <w:t>.</w:t>
            </w:r>
          </w:p>
        </w:tc>
        <w:tc>
          <w:tcPr>
            <w:tcW w:w="1484" w:type="dxa"/>
            <w:tcMar>
              <w:left w:w="28" w:type="dxa"/>
              <w:right w:w="28" w:type="dxa"/>
            </w:tcMar>
          </w:tcPr>
          <w:p w:rsidR="000C482A" w:rsidRPr="00A071F6" w:rsidRDefault="000C482A" w:rsidP="00A071F6">
            <w:pPr>
              <w:spacing w:line="360" w:lineRule="auto"/>
              <w:ind w:firstLine="34"/>
              <w:rPr>
                <w:rFonts w:cs="Courier New"/>
                <w:sz w:val="20"/>
              </w:rPr>
            </w:pPr>
            <w:r w:rsidRPr="00A071F6">
              <w:rPr>
                <w:rFonts w:cs="Courier New"/>
                <w:sz w:val="20"/>
              </w:rPr>
              <w:t>Отклонение, 200</w:t>
            </w:r>
            <w:r w:rsidR="00B1198C" w:rsidRPr="00A071F6">
              <w:rPr>
                <w:rFonts w:cs="Courier New"/>
                <w:sz w:val="20"/>
              </w:rPr>
              <w:t>7</w:t>
            </w:r>
            <w:r w:rsidRPr="00A071F6">
              <w:rPr>
                <w:rFonts w:cs="Courier New"/>
                <w:sz w:val="20"/>
              </w:rPr>
              <w:t>/200</w:t>
            </w:r>
            <w:r w:rsidR="00B1198C" w:rsidRPr="00A071F6">
              <w:rPr>
                <w:rFonts w:cs="Courier New"/>
                <w:sz w:val="20"/>
              </w:rPr>
              <w:t>6</w:t>
            </w:r>
          </w:p>
        </w:tc>
      </w:tr>
      <w:tr w:rsidR="00B1198C" w:rsidRPr="005C5AB6" w:rsidTr="00A071F6">
        <w:trPr>
          <w:trHeight w:val="319"/>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Доходы</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46,73</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51,46</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4,73</w:t>
            </w:r>
          </w:p>
        </w:tc>
      </w:tr>
      <w:tr w:rsidR="00B1198C" w:rsidRPr="005C5AB6" w:rsidTr="00A071F6">
        <w:trPr>
          <w:trHeight w:val="299"/>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Налоги на прибыль, доходы</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25,11</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29,81</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4,70</w:t>
            </w:r>
          </w:p>
        </w:tc>
      </w:tr>
      <w:tr w:rsidR="00B1198C" w:rsidRPr="005C5AB6" w:rsidTr="00A071F6">
        <w:trPr>
          <w:trHeight w:val="319"/>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Налог на прибыль организаций</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9,25</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13,24</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3,99</w:t>
            </w:r>
          </w:p>
        </w:tc>
      </w:tr>
      <w:tr w:rsidR="00B1198C" w:rsidRPr="005C5AB6" w:rsidTr="00A071F6">
        <w:trPr>
          <w:trHeight w:val="299"/>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Налог на доходы физических лиц</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15,86</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16,57</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0,72</w:t>
            </w:r>
          </w:p>
        </w:tc>
      </w:tr>
      <w:tr w:rsidR="00B1198C" w:rsidRPr="005C5AB6" w:rsidTr="00A071F6">
        <w:trPr>
          <w:trHeight w:val="521"/>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Налоги на товары</w:t>
            </w:r>
            <w:r w:rsidR="005C5AB6" w:rsidRPr="00A071F6">
              <w:rPr>
                <w:rFonts w:cs="Courier New"/>
                <w:sz w:val="20"/>
              </w:rPr>
              <w:t xml:space="preserve"> </w:t>
            </w:r>
            <w:r w:rsidRPr="00A071F6">
              <w:rPr>
                <w:rFonts w:cs="Courier New"/>
                <w:sz w:val="20"/>
              </w:rPr>
              <w:t>(работы, услуги), реализуемые на территории Российской Федерации</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10,75</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8,53</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-2,22</w:t>
            </w:r>
          </w:p>
        </w:tc>
      </w:tr>
      <w:tr w:rsidR="00B1198C" w:rsidRPr="005C5AB6" w:rsidTr="00A071F6">
        <w:trPr>
          <w:trHeight w:val="319"/>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Налоги на совокупный доход</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1,45</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2,19</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0,74</w:t>
            </w:r>
          </w:p>
        </w:tc>
      </w:tr>
      <w:tr w:rsidR="00B1198C" w:rsidRPr="005C5AB6" w:rsidTr="00A071F6">
        <w:trPr>
          <w:trHeight w:val="319"/>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Налоги на имущество</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8,05</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9,52</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1,47</w:t>
            </w:r>
          </w:p>
        </w:tc>
      </w:tr>
      <w:tr w:rsidR="00B1198C" w:rsidRPr="005C5AB6" w:rsidTr="00A071F6">
        <w:trPr>
          <w:trHeight w:val="205"/>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Налоги, сборы и платежи за пользование прир</w:t>
            </w:r>
            <w:r w:rsidR="004951CD" w:rsidRPr="00A071F6">
              <w:rPr>
                <w:rFonts w:cs="Courier New"/>
                <w:sz w:val="20"/>
              </w:rPr>
              <w:t>.</w:t>
            </w:r>
            <w:r w:rsidRPr="00A071F6">
              <w:rPr>
                <w:rFonts w:cs="Courier New"/>
                <w:sz w:val="20"/>
              </w:rPr>
              <w:t xml:space="preserve"> ресурсами</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0,05</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0,05</w:t>
            </w:r>
          </w:p>
        </w:tc>
        <w:tc>
          <w:tcPr>
            <w:tcW w:w="1484" w:type="dxa"/>
            <w:tcMar>
              <w:left w:w="0" w:type="dxa"/>
              <w:right w:w="0" w:type="dxa"/>
            </w:tcMar>
            <w:vAlign w:val="bottom"/>
          </w:tcPr>
          <w:p w:rsidR="00B1198C" w:rsidRPr="00A071F6" w:rsidRDefault="00445094" w:rsidP="00A071F6">
            <w:pPr>
              <w:spacing w:line="360" w:lineRule="auto"/>
              <w:ind w:firstLine="34"/>
              <w:rPr>
                <w:sz w:val="20"/>
              </w:rPr>
            </w:pPr>
            <w:r w:rsidRPr="00A071F6">
              <w:rPr>
                <w:sz w:val="20"/>
              </w:rPr>
              <w:t>-</w:t>
            </w:r>
          </w:p>
        </w:tc>
      </w:tr>
      <w:tr w:rsidR="00B1198C" w:rsidRPr="005C5AB6" w:rsidTr="00A071F6">
        <w:trPr>
          <w:trHeight w:val="473"/>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Задолженность</w:t>
            </w:r>
            <w:r w:rsidR="005C5AB6" w:rsidRPr="00A071F6">
              <w:rPr>
                <w:rFonts w:cs="Courier New"/>
                <w:sz w:val="20"/>
              </w:rPr>
              <w:t xml:space="preserve"> </w:t>
            </w:r>
            <w:r w:rsidRPr="00A071F6">
              <w:rPr>
                <w:rFonts w:cs="Courier New"/>
                <w:sz w:val="20"/>
              </w:rPr>
              <w:t>по отмененным налогам, сборам и иным обязательным платежам</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0,00</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0,05</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0,05</w:t>
            </w:r>
          </w:p>
        </w:tc>
      </w:tr>
      <w:tr w:rsidR="00B1198C" w:rsidRPr="005C5AB6" w:rsidTr="00A071F6">
        <w:trPr>
          <w:trHeight w:val="421"/>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Доходы от использования</w:t>
            </w:r>
            <w:r w:rsidR="005C5AB6" w:rsidRPr="00A071F6">
              <w:rPr>
                <w:rFonts w:cs="Courier New"/>
                <w:sz w:val="20"/>
              </w:rPr>
              <w:t xml:space="preserve"> </w:t>
            </w:r>
            <w:r w:rsidRPr="00A071F6">
              <w:rPr>
                <w:rFonts w:cs="Courier New"/>
                <w:sz w:val="20"/>
              </w:rPr>
              <w:t>имущества, находящегося в государственной и муниципальной собственности</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0,65</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0,52</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-0,14</w:t>
            </w:r>
          </w:p>
        </w:tc>
      </w:tr>
      <w:tr w:rsidR="00B1198C" w:rsidRPr="005C5AB6" w:rsidTr="00A071F6">
        <w:trPr>
          <w:trHeight w:val="287"/>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Платежи при пользовании природными ресурсами</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0,27</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0,48</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0,21</w:t>
            </w:r>
          </w:p>
        </w:tc>
      </w:tr>
      <w:tr w:rsidR="00B1198C" w:rsidRPr="005C5AB6" w:rsidTr="00A071F6">
        <w:trPr>
          <w:trHeight w:val="185"/>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Доходы от</w:t>
            </w:r>
            <w:r w:rsidR="005C5AB6" w:rsidRPr="00A071F6">
              <w:rPr>
                <w:rFonts w:cs="Courier New"/>
                <w:sz w:val="20"/>
              </w:rPr>
              <w:t xml:space="preserve"> </w:t>
            </w:r>
            <w:r w:rsidRPr="00A071F6">
              <w:rPr>
                <w:rFonts w:cs="Courier New"/>
                <w:sz w:val="20"/>
              </w:rPr>
              <w:t>оказания платных</w:t>
            </w:r>
            <w:r w:rsidR="005C5AB6" w:rsidRPr="00A071F6">
              <w:rPr>
                <w:rFonts w:cs="Courier New"/>
                <w:sz w:val="20"/>
              </w:rPr>
              <w:t xml:space="preserve"> </w:t>
            </w:r>
            <w:r w:rsidRPr="00A071F6">
              <w:rPr>
                <w:rFonts w:cs="Courier New"/>
                <w:sz w:val="20"/>
              </w:rPr>
              <w:t xml:space="preserve">услуг </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0,39</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0,28</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-0,11</w:t>
            </w:r>
          </w:p>
        </w:tc>
      </w:tr>
      <w:tr w:rsidR="00B1198C" w:rsidRPr="005C5AB6" w:rsidTr="00A071F6">
        <w:trPr>
          <w:trHeight w:val="319"/>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Административные платежи и сборы</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0,01</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0,01</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0,00</w:t>
            </w:r>
          </w:p>
        </w:tc>
      </w:tr>
      <w:tr w:rsidR="00B1198C" w:rsidRPr="005C5AB6" w:rsidTr="00A071F6">
        <w:trPr>
          <w:trHeight w:val="299"/>
        </w:trPr>
        <w:tc>
          <w:tcPr>
            <w:tcW w:w="5812" w:type="dxa"/>
          </w:tcPr>
          <w:p w:rsidR="00B1198C" w:rsidRPr="00A071F6" w:rsidRDefault="00B1198C" w:rsidP="00A071F6">
            <w:pPr>
              <w:spacing w:line="360" w:lineRule="auto"/>
              <w:ind w:firstLine="34"/>
              <w:rPr>
                <w:rFonts w:cs="Courier New"/>
                <w:sz w:val="20"/>
              </w:rPr>
            </w:pPr>
            <w:r w:rsidRPr="00A071F6">
              <w:rPr>
                <w:rFonts w:cs="Courier New"/>
                <w:sz w:val="20"/>
              </w:rPr>
              <w:t>Безвозмездные поступления</w:t>
            </w:r>
          </w:p>
        </w:tc>
        <w:tc>
          <w:tcPr>
            <w:tcW w:w="920"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53,27</w:t>
            </w:r>
          </w:p>
        </w:tc>
        <w:tc>
          <w:tcPr>
            <w:tcW w:w="921"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48,54</w:t>
            </w:r>
          </w:p>
        </w:tc>
        <w:tc>
          <w:tcPr>
            <w:tcW w:w="1484" w:type="dxa"/>
            <w:tcMar>
              <w:left w:w="0" w:type="dxa"/>
              <w:right w:w="0" w:type="dxa"/>
            </w:tcMar>
            <w:vAlign w:val="bottom"/>
          </w:tcPr>
          <w:p w:rsidR="00B1198C" w:rsidRPr="00A071F6" w:rsidRDefault="00B1198C" w:rsidP="00A071F6">
            <w:pPr>
              <w:spacing w:line="360" w:lineRule="auto"/>
              <w:ind w:firstLine="34"/>
              <w:rPr>
                <w:sz w:val="20"/>
              </w:rPr>
            </w:pPr>
            <w:r w:rsidRPr="00A071F6">
              <w:rPr>
                <w:sz w:val="20"/>
              </w:rPr>
              <w:t>-4,73</w:t>
            </w:r>
          </w:p>
        </w:tc>
      </w:tr>
      <w:tr w:rsidR="000C482A" w:rsidRPr="005C5AB6" w:rsidTr="00A071F6">
        <w:trPr>
          <w:trHeight w:val="339"/>
        </w:trPr>
        <w:tc>
          <w:tcPr>
            <w:tcW w:w="5812" w:type="dxa"/>
          </w:tcPr>
          <w:p w:rsidR="000C482A" w:rsidRPr="00A071F6" w:rsidRDefault="000C482A" w:rsidP="00A071F6">
            <w:pPr>
              <w:spacing w:line="360" w:lineRule="auto"/>
              <w:ind w:firstLine="34"/>
              <w:rPr>
                <w:rFonts w:cs="Courier New"/>
                <w:sz w:val="20"/>
              </w:rPr>
            </w:pPr>
            <w:r w:rsidRPr="00A071F6">
              <w:rPr>
                <w:rFonts w:cs="Courier New"/>
                <w:sz w:val="20"/>
              </w:rPr>
              <w:t>Всего</w:t>
            </w:r>
          </w:p>
        </w:tc>
        <w:tc>
          <w:tcPr>
            <w:tcW w:w="920" w:type="dxa"/>
            <w:tcMar>
              <w:left w:w="0" w:type="dxa"/>
              <w:right w:w="0" w:type="dxa"/>
            </w:tcMar>
          </w:tcPr>
          <w:p w:rsidR="000C482A" w:rsidRPr="00A071F6" w:rsidRDefault="000C482A" w:rsidP="00A071F6">
            <w:pPr>
              <w:spacing w:line="360" w:lineRule="auto"/>
              <w:ind w:firstLine="34"/>
              <w:rPr>
                <w:sz w:val="20"/>
              </w:rPr>
            </w:pPr>
            <w:r w:rsidRPr="00A071F6">
              <w:rPr>
                <w:sz w:val="20"/>
              </w:rPr>
              <w:t>100</w:t>
            </w:r>
          </w:p>
        </w:tc>
        <w:tc>
          <w:tcPr>
            <w:tcW w:w="921" w:type="dxa"/>
            <w:tcMar>
              <w:left w:w="0" w:type="dxa"/>
              <w:right w:w="0" w:type="dxa"/>
            </w:tcMar>
          </w:tcPr>
          <w:p w:rsidR="000C482A" w:rsidRPr="00A071F6" w:rsidRDefault="000C482A" w:rsidP="00A071F6">
            <w:pPr>
              <w:spacing w:line="360" w:lineRule="auto"/>
              <w:ind w:firstLine="34"/>
              <w:rPr>
                <w:sz w:val="20"/>
              </w:rPr>
            </w:pPr>
            <w:r w:rsidRPr="00A071F6">
              <w:rPr>
                <w:sz w:val="20"/>
              </w:rPr>
              <w:t>100</w:t>
            </w:r>
          </w:p>
        </w:tc>
        <w:tc>
          <w:tcPr>
            <w:tcW w:w="1484" w:type="dxa"/>
            <w:tcMar>
              <w:left w:w="0" w:type="dxa"/>
              <w:right w:w="0" w:type="dxa"/>
            </w:tcMar>
          </w:tcPr>
          <w:p w:rsidR="000C482A" w:rsidRPr="00A071F6" w:rsidRDefault="000C482A" w:rsidP="00A071F6">
            <w:pPr>
              <w:spacing w:line="360" w:lineRule="auto"/>
              <w:ind w:firstLine="34"/>
              <w:rPr>
                <w:sz w:val="20"/>
                <w:lang w:val="en-US"/>
              </w:rPr>
            </w:pPr>
            <w:r w:rsidRPr="00A071F6">
              <w:rPr>
                <w:sz w:val="20"/>
                <w:lang w:val="en-US"/>
              </w:rPr>
              <w:t>-</w:t>
            </w:r>
          </w:p>
        </w:tc>
      </w:tr>
    </w:tbl>
    <w:p w:rsidR="00A071F6" w:rsidRDefault="00A071F6" w:rsidP="005C5AB6">
      <w:pPr>
        <w:shd w:val="clear" w:color="auto" w:fill="FFFFFF"/>
        <w:autoSpaceDE w:val="0"/>
        <w:autoSpaceDN w:val="0"/>
        <w:adjustRightInd w:val="0"/>
        <w:spacing w:line="360" w:lineRule="auto"/>
        <w:ind w:firstLine="720"/>
        <w:rPr>
          <w:sz w:val="28"/>
          <w:szCs w:val="28"/>
        </w:rPr>
      </w:pPr>
    </w:p>
    <w:p w:rsidR="000C482A" w:rsidRPr="005C5AB6"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По данным таблицы 1</w:t>
      </w:r>
      <w:r w:rsidR="006C76D6" w:rsidRPr="005C5AB6">
        <w:rPr>
          <w:sz w:val="28"/>
          <w:szCs w:val="28"/>
        </w:rPr>
        <w:t>4</w:t>
      </w:r>
      <w:r w:rsidRPr="005C5AB6">
        <w:rPr>
          <w:sz w:val="28"/>
          <w:szCs w:val="28"/>
        </w:rPr>
        <w:t xml:space="preserve"> можно сделать вывод, что структура бюджета Республики Марий Эл несколько изменилась.</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Наибольший удельный вес в структуре бюджета по планам на 200</w:t>
      </w:r>
      <w:r w:rsidR="00445094" w:rsidRPr="005C5AB6">
        <w:rPr>
          <w:sz w:val="28"/>
          <w:szCs w:val="28"/>
        </w:rPr>
        <w:t>7</w:t>
      </w:r>
      <w:r w:rsidRPr="005C5AB6">
        <w:rPr>
          <w:sz w:val="28"/>
          <w:szCs w:val="28"/>
        </w:rPr>
        <w:t xml:space="preserve"> год занимают </w:t>
      </w:r>
      <w:r w:rsidRPr="005C5AB6">
        <w:rPr>
          <w:rFonts w:cs="Courier New"/>
          <w:sz w:val="28"/>
          <w:szCs w:val="28"/>
        </w:rPr>
        <w:t>безвозмездные поступления (</w:t>
      </w:r>
      <w:r w:rsidR="00445094" w:rsidRPr="005C5AB6">
        <w:rPr>
          <w:rFonts w:cs="Courier New"/>
          <w:sz w:val="28"/>
          <w:szCs w:val="28"/>
        </w:rPr>
        <w:t>48,54</w:t>
      </w:r>
      <w:r w:rsidRPr="005C5AB6">
        <w:rPr>
          <w:rFonts w:cs="Courier New"/>
          <w:sz w:val="28"/>
          <w:szCs w:val="28"/>
        </w:rPr>
        <w:t>%), доходы бюджета (</w:t>
      </w:r>
      <w:r w:rsidR="00A11DE0" w:rsidRPr="005C5AB6">
        <w:rPr>
          <w:rFonts w:cs="Courier New"/>
          <w:sz w:val="28"/>
          <w:szCs w:val="28"/>
        </w:rPr>
        <w:t>51,46</w:t>
      </w:r>
      <w:r w:rsidRPr="005C5AB6">
        <w:rPr>
          <w:rFonts w:cs="Courier New"/>
          <w:sz w:val="28"/>
          <w:szCs w:val="28"/>
        </w:rPr>
        <w:t>%), в том числе налоги на прибыль, доходы (</w:t>
      </w:r>
      <w:r w:rsidRPr="005C5AB6">
        <w:rPr>
          <w:sz w:val="28"/>
          <w:szCs w:val="28"/>
        </w:rPr>
        <w:t>2</w:t>
      </w:r>
      <w:r w:rsidR="00A11DE0" w:rsidRPr="005C5AB6">
        <w:rPr>
          <w:sz w:val="28"/>
          <w:szCs w:val="28"/>
        </w:rPr>
        <w:t>9,81</w:t>
      </w:r>
      <w:r w:rsidRPr="005C5AB6">
        <w:rPr>
          <w:sz w:val="28"/>
          <w:szCs w:val="28"/>
        </w:rPr>
        <w:t xml:space="preserve">%), </w:t>
      </w:r>
      <w:r w:rsidRPr="005C5AB6">
        <w:rPr>
          <w:rFonts w:cs="Courier New"/>
          <w:sz w:val="28"/>
          <w:szCs w:val="28"/>
        </w:rPr>
        <w:t>налог на доходы физических лиц (1</w:t>
      </w:r>
      <w:r w:rsidR="00A11DE0" w:rsidRPr="005C5AB6">
        <w:rPr>
          <w:rFonts w:cs="Courier New"/>
          <w:sz w:val="28"/>
          <w:szCs w:val="28"/>
        </w:rPr>
        <w:t>6,57</w:t>
      </w:r>
      <w:r w:rsidRPr="005C5AB6">
        <w:rPr>
          <w:rFonts w:cs="Courier New"/>
          <w:sz w:val="28"/>
          <w:szCs w:val="28"/>
        </w:rPr>
        <w:t>%), налоги на товары</w:t>
      </w:r>
      <w:r w:rsidR="005C5AB6">
        <w:rPr>
          <w:rFonts w:cs="Courier New"/>
          <w:sz w:val="28"/>
          <w:szCs w:val="28"/>
        </w:rPr>
        <w:t xml:space="preserve"> </w:t>
      </w:r>
      <w:r w:rsidRPr="005C5AB6">
        <w:rPr>
          <w:rFonts w:cs="Courier New"/>
          <w:sz w:val="28"/>
          <w:szCs w:val="28"/>
        </w:rPr>
        <w:t>(работы, услуги), реализуемые на территории Российской Федерации (</w:t>
      </w:r>
      <w:r w:rsidR="00A11DE0" w:rsidRPr="005C5AB6">
        <w:rPr>
          <w:rFonts w:cs="Courier New"/>
          <w:sz w:val="28"/>
          <w:szCs w:val="28"/>
        </w:rPr>
        <w:t>8,53</w:t>
      </w:r>
      <w:r w:rsidRPr="005C5AB6">
        <w:rPr>
          <w:sz w:val="28"/>
          <w:szCs w:val="28"/>
        </w:rPr>
        <w:t>%</w:t>
      </w:r>
      <w:r w:rsidRPr="005C5AB6">
        <w:rPr>
          <w:rFonts w:cs="Courier New"/>
          <w:sz w:val="28"/>
          <w:szCs w:val="28"/>
        </w:rPr>
        <w:t>).</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Удельный вес суммы н</w:t>
      </w:r>
      <w:r w:rsidRPr="005C5AB6">
        <w:rPr>
          <w:rFonts w:cs="Courier New"/>
          <w:sz w:val="28"/>
          <w:szCs w:val="28"/>
        </w:rPr>
        <w:t xml:space="preserve">алога на имущество увеличился на </w:t>
      </w:r>
      <w:r w:rsidR="00285841" w:rsidRPr="005C5AB6">
        <w:rPr>
          <w:rFonts w:cs="Courier New"/>
          <w:sz w:val="28"/>
          <w:szCs w:val="28"/>
        </w:rPr>
        <w:t>1,47</w:t>
      </w:r>
      <w:r w:rsidRPr="005C5AB6">
        <w:rPr>
          <w:rFonts w:cs="Courier New"/>
          <w:sz w:val="28"/>
          <w:szCs w:val="28"/>
        </w:rPr>
        <w:t xml:space="preserve"> п.п. до уровня </w:t>
      </w:r>
      <w:r w:rsidR="00285841" w:rsidRPr="005C5AB6">
        <w:rPr>
          <w:rFonts w:cs="Courier New"/>
          <w:sz w:val="28"/>
          <w:szCs w:val="28"/>
        </w:rPr>
        <w:t>9,52% по итогам планируемого 2007</w:t>
      </w:r>
      <w:r w:rsidRPr="005C5AB6">
        <w:rPr>
          <w:rFonts w:cs="Courier New"/>
          <w:sz w:val="28"/>
          <w:szCs w:val="28"/>
        </w:rPr>
        <w:t xml:space="preserve"> года. </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Динамика расходов республиканского бюджета Республики Марий Эл на 2006</w:t>
      </w:r>
      <w:r w:rsidR="00285841" w:rsidRPr="005C5AB6">
        <w:rPr>
          <w:rFonts w:cs="Courier New"/>
          <w:sz w:val="28"/>
          <w:szCs w:val="28"/>
        </w:rPr>
        <w:t xml:space="preserve">-2007 гг. </w:t>
      </w:r>
      <w:r w:rsidRPr="005C5AB6">
        <w:rPr>
          <w:rFonts w:cs="Courier New"/>
          <w:sz w:val="28"/>
          <w:szCs w:val="28"/>
        </w:rPr>
        <w:t xml:space="preserve">по разделам представлены в таблице </w:t>
      </w:r>
      <w:r w:rsidR="006C76D6" w:rsidRPr="005C5AB6">
        <w:rPr>
          <w:rFonts w:cs="Courier New"/>
          <w:sz w:val="28"/>
          <w:szCs w:val="28"/>
        </w:rPr>
        <w:t>15</w:t>
      </w:r>
      <w:r w:rsidRPr="005C5AB6">
        <w:rPr>
          <w:rFonts w:cs="Courier New"/>
          <w:sz w:val="28"/>
          <w:szCs w:val="28"/>
        </w:rPr>
        <w:t>.</w:t>
      </w:r>
    </w:p>
    <w:p w:rsidR="000C482A" w:rsidRPr="005C5AB6" w:rsidRDefault="000C482A" w:rsidP="005C5AB6">
      <w:pPr>
        <w:spacing w:line="360" w:lineRule="auto"/>
        <w:ind w:firstLine="720"/>
        <w:rPr>
          <w:rFonts w:cs="Courier New"/>
          <w:sz w:val="28"/>
          <w:szCs w:val="28"/>
        </w:rPr>
      </w:pPr>
      <w:r w:rsidRPr="005C5AB6">
        <w:rPr>
          <w:rFonts w:cs="Courier New"/>
          <w:sz w:val="28"/>
          <w:szCs w:val="28"/>
        </w:rPr>
        <w:t xml:space="preserve">Таблица </w:t>
      </w:r>
      <w:r w:rsidR="006C76D6" w:rsidRPr="005C5AB6">
        <w:rPr>
          <w:rFonts w:cs="Courier New"/>
          <w:sz w:val="28"/>
          <w:szCs w:val="28"/>
        </w:rPr>
        <w:t>15</w:t>
      </w:r>
    </w:p>
    <w:p w:rsidR="000C482A" w:rsidRPr="005C5AB6" w:rsidRDefault="000C482A" w:rsidP="005C5AB6">
      <w:pPr>
        <w:spacing w:line="360" w:lineRule="auto"/>
        <w:ind w:firstLine="720"/>
        <w:rPr>
          <w:rFonts w:cs="Courier New"/>
          <w:sz w:val="28"/>
          <w:szCs w:val="28"/>
        </w:rPr>
      </w:pPr>
      <w:r w:rsidRPr="005C5AB6">
        <w:rPr>
          <w:rFonts w:cs="Courier New"/>
          <w:sz w:val="28"/>
          <w:szCs w:val="28"/>
        </w:rPr>
        <w:t>Динамика расходов республиканского бюджета Республики Марий Эл</w:t>
      </w:r>
    </w:p>
    <w:p w:rsidR="000C482A" w:rsidRPr="005C5AB6" w:rsidRDefault="00D523E5" w:rsidP="005C5AB6">
      <w:pPr>
        <w:spacing w:line="360" w:lineRule="auto"/>
        <w:ind w:firstLine="720"/>
        <w:rPr>
          <w:rFonts w:cs="Courier New"/>
          <w:sz w:val="28"/>
          <w:szCs w:val="28"/>
        </w:rPr>
      </w:pPr>
      <w:r w:rsidRPr="005C5AB6">
        <w:rPr>
          <w:rFonts w:cs="Courier New"/>
          <w:sz w:val="28"/>
          <w:szCs w:val="28"/>
        </w:rPr>
        <w:t>за 2006-2007 гг.</w:t>
      </w:r>
      <w:r w:rsidR="005C5AB6">
        <w:rPr>
          <w:rFonts w:cs="Courier New"/>
          <w:sz w:val="28"/>
          <w:szCs w:val="28"/>
        </w:rPr>
        <w:t xml:space="preserve"> </w:t>
      </w:r>
      <w:r w:rsidR="000C482A" w:rsidRPr="005C5AB6">
        <w:rPr>
          <w:rFonts w:cs="Courier New"/>
          <w:sz w:val="28"/>
          <w:szCs w:val="28"/>
        </w:rPr>
        <w:t>по разделам (тыс. рублей)</w:t>
      </w:r>
    </w:p>
    <w:tbl>
      <w:tblPr>
        <w:tblStyle w:val="aff1"/>
        <w:tblW w:w="8975" w:type="dxa"/>
        <w:tblInd w:w="250" w:type="dxa"/>
        <w:tblLayout w:type="fixed"/>
        <w:tblLook w:val="01E0" w:firstRow="1" w:lastRow="1" w:firstColumn="1" w:lastColumn="1" w:noHBand="0" w:noVBand="0"/>
      </w:tblPr>
      <w:tblGrid>
        <w:gridCol w:w="3827"/>
        <w:gridCol w:w="1124"/>
        <w:gridCol w:w="1125"/>
        <w:gridCol w:w="1612"/>
        <w:gridCol w:w="1287"/>
      </w:tblGrid>
      <w:tr w:rsidR="000C482A" w:rsidRPr="005C5AB6" w:rsidTr="00881B93">
        <w:trPr>
          <w:trHeight w:val="575"/>
        </w:trPr>
        <w:tc>
          <w:tcPr>
            <w:tcW w:w="3827" w:type="dxa"/>
          </w:tcPr>
          <w:p w:rsidR="000C482A" w:rsidRPr="00A071F6" w:rsidRDefault="000C482A" w:rsidP="00A071F6">
            <w:pPr>
              <w:spacing w:line="360" w:lineRule="auto"/>
              <w:ind w:firstLine="142"/>
              <w:rPr>
                <w:rFonts w:cs="Courier New"/>
                <w:sz w:val="20"/>
              </w:rPr>
            </w:pPr>
            <w:r w:rsidRPr="00A071F6">
              <w:rPr>
                <w:rFonts w:cs="Courier New"/>
                <w:sz w:val="20"/>
              </w:rPr>
              <w:t>Наименование дохода</w:t>
            </w:r>
          </w:p>
        </w:tc>
        <w:tc>
          <w:tcPr>
            <w:tcW w:w="1124" w:type="dxa"/>
          </w:tcPr>
          <w:p w:rsidR="000C482A" w:rsidRPr="00A071F6" w:rsidRDefault="000C482A" w:rsidP="00A071F6">
            <w:pPr>
              <w:spacing w:line="360" w:lineRule="auto"/>
              <w:ind w:firstLine="142"/>
              <w:rPr>
                <w:rFonts w:cs="Courier New"/>
                <w:sz w:val="20"/>
              </w:rPr>
            </w:pPr>
            <w:smartTag w:uri="urn:schemas-microsoft-com:office:smarttags" w:element="metricconverter">
              <w:smartTagPr>
                <w:attr w:name="ProductID" w:val="1993 г"/>
              </w:smartTagPr>
              <w:r w:rsidRPr="00A071F6">
                <w:rPr>
                  <w:rFonts w:cs="Courier New"/>
                  <w:sz w:val="20"/>
                </w:rPr>
                <w:t>200</w:t>
              </w:r>
              <w:r w:rsidR="00D523E5" w:rsidRPr="00A071F6">
                <w:rPr>
                  <w:rFonts w:cs="Courier New"/>
                  <w:sz w:val="20"/>
                </w:rPr>
                <w:t>6</w:t>
              </w:r>
              <w:r w:rsidRPr="00A071F6">
                <w:rPr>
                  <w:rFonts w:cs="Courier New"/>
                  <w:sz w:val="20"/>
                </w:rPr>
                <w:t xml:space="preserve"> г</w:t>
              </w:r>
            </w:smartTag>
            <w:r w:rsidRPr="00A071F6">
              <w:rPr>
                <w:rFonts w:cs="Courier New"/>
                <w:sz w:val="20"/>
              </w:rPr>
              <w:t>.</w:t>
            </w:r>
          </w:p>
        </w:tc>
        <w:tc>
          <w:tcPr>
            <w:tcW w:w="1125" w:type="dxa"/>
          </w:tcPr>
          <w:p w:rsidR="000C482A" w:rsidRPr="00A071F6" w:rsidRDefault="000C482A" w:rsidP="00A071F6">
            <w:pPr>
              <w:spacing w:line="360" w:lineRule="auto"/>
              <w:ind w:firstLine="142"/>
              <w:rPr>
                <w:rFonts w:cs="Courier New"/>
                <w:sz w:val="20"/>
              </w:rPr>
            </w:pPr>
            <w:smartTag w:uri="urn:schemas-microsoft-com:office:smarttags" w:element="metricconverter">
              <w:smartTagPr>
                <w:attr w:name="ProductID" w:val="1993 г"/>
              </w:smartTagPr>
              <w:r w:rsidRPr="00A071F6">
                <w:rPr>
                  <w:rFonts w:cs="Courier New"/>
                  <w:sz w:val="20"/>
                </w:rPr>
                <w:t>200</w:t>
              </w:r>
              <w:r w:rsidR="00D523E5" w:rsidRPr="00A071F6">
                <w:rPr>
                  <w:rFonts w:cs="Courier New"/>
                  <w:sz w:val="20"/>
                </w:rPr>
                <w:t>7</w:t>
              </w:r>
              <w:r w:rsidRPr="00A071F6">
                <w:rPr>
                  <w:rFonts w:cs="Courier New"/>
                  <w:sz w:val="20"/>
                </w:rPr>
                <w:t xml:space="preserve"> г</w:t>
              </w:r>
            </w:smartTag>
            <w:r w:rsidRPr="00A071F6">
              <w:rPr>
                <w:rFonts w:cs="Courier New"/>
                <w:sz w:val="20"/>
              </w:rPr>
              <w:t>.</w:t>
            </w:r>
          </w:p>
        </w:tc>
        <w:tc>
          <w:tcPr>
            <w:tcW w:w="1612" w:type="dxa"/>
          </w:tcPr>
          <w:p w:rsidR="004951CD" w:rsidRPr="00A071F6" w:rsidRDefault="000C482A" w:rsidP="00A071F6">
            <w:pPr>
              <w:spacing w:line="360" w:lineRule="auto"/>
              <w:ind w:firstLine="142"/>
              <w:rPr>
                <w:rFonts w:cs="Courier New"/>
                <w:sz w:val="20"/>
              </w:rPr>
            </w:pPr>
            <w:r w:rsidRPr="00A071F6">
              <w:rPr>
                <w:rFonts w:cs="Courier New"/>
                <w:sz w:val="20"/>
              </w:rPr>
              <w:t xml:space="preserve">Отклонение, </w:t>
            </w:r>
          </w:p>
          <w:p w:rsidR="000C482A" w:rsidRPr="00A071F6" w:rsidRDefault="000C482A" w:rsidP="00A071F6">
            <w:pPr>
              <w:spacing w:line="360" w:lineRule="auto"/>
              <w:ind w:firstLine="142"/>
              <w:rPr>
                <w:rFonts w:cs="Courier New"/>
                <w:sz w:val="20"/>
              </w:rPr>
            </w:pPr>
            <w:r w:rsidRPr="00A071F6">
              <w:rPr>
                <w:rFonts w:cs="Courier New"/>
                <w:sz w:val="20"/>
              </w:rPr>
              <w:t>200</w:t>
            </w:r>
            <w:r w:rsidR="00D523E5" w:rsidRPr="00A071F6">
              <w:rPr>
                <w:rFonts w:cs="Courier New"/>
                <w:sz w:val="20"/>
              </w:rPr>
              <w:t>7</w:t>
            </w:r>
            <w:r w:rsidRPr="00A071F6">
              <w:rPr>
                <w:rFonts w:cs="Courier New"/>
                <w:sz w:val="20"/>
              </w:rPr>
              <w:t>/200</w:t>
            </w:r>
            <w:r w:rsidR="00D523E5" w:rsidRPr="00A071F6">
              <w:rPr>
                <w:rFonts w:cs="Courier New"/>
                <w:sz w:val="20"/>
              </w:rPr>
              <w:t>6</w:t>
            </w:r>
          </w:p>
        </w:tc>
        <w:tc>
          <w:tcPr>
            <w:tcW w:w="1287" w:type="dxa"/>
          </w:tcPr>
          <w:p w:rsidR="000C482A" w:rsidRPr="00A071F6" w:rsidRDefault="000C482A" w:rsidP="00A071F6">
            <w:pPr>
              <w:spacing w:line="360" w:lineRule="auto"/>
              <w:ind w:firstLine="142"/>
              <w:rPr>
                <w:rFonts w:cs="Courier New"/>
                <w:sz w:val="20"/>
              </w:rPr>
            </w:pPr>
            <w:r w:rsidRPr="00A071F6">
              <w:rPr>
                <w:rFonts w:cs="Courier New"/>
                <w:sz w:val="20"/>
              </w:rPr>
              <w:t>Темп роста, %</w:t>
            </w:r>
          </w:p>
        </w:tc>
      </w:tr>
      <w:tr w:rsidR="00D523E5" w:rsidRPr="005C5AB6" w:rsidTr="00881B93">
        <w:trPr>
          <w:trHeight w:val="313"/>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Всего</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7567457</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9761302</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2193845</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128,99</w:t>
            </w:r>
          </w:p>
        </w:tc>
      </w:tr>
      <w:tr w:rsidR="00D523E5" w:rsidRPr="005C5AB6" w:rsidTr="00881B93">
        <w:trPr>
          <w:trHeight w:val="293"/>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Общегосударственные вопросы</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1338991</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887964</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-451027</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66,32</w:t>
            </w:r>
          </w:p>
        </w:tc>
      </w:tr>
      <w:tr w:rsidR="00D523E5" w:rsidRPr="005C5AB6" w:rsidTr="00881B93">
        <w:trPr>
          <w:trHeight w:val="625"/>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Национальная безопасность</w:t>
            </w:r>
            <w:r w:rsidR="005C5AB6" w:rsidRPr="00A071F6">
              <w:rPr>
                <w:rFonts w:cs="Courier New"/>
                <w:sz w:val="20"/>
              </w:rPr>
              <w:t xml:space="preserve"> </w:t>
            </w:r>
            <w:r w:rsidRPr="00A071F6">
              <w:rPr>
                <w:rFonts w:cs="Courier New"/>
                <w:sz w:val="20"/>
              </w:rPr>
              <w:t>и правоохранительная деятельность</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389058</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491094</w:t>
            </w:r>
          </w:p>
          <w:p w:rsidR="00D523E5" w:rsidRPr="00A071F6" w:rsidRDefault="00D523E5" w:rsidP="00A071F6">
            <w:pPr>
              <w:spacing w:line="360" w:lineRule="auto"/>
              <w:ind w:firstLine="142"/>
              <w:rPr>
                <w:sz w:val="20"/>
              </w:rPr>
            </w:pP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102036</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126,23</w:t>
            </w:r>
          </w:p>
        </w:tc>
      </w:tr>
      <w:tr w:rsidR="00D523E5" w:rsidRPr="005C5AB6" w:rsidTr="00881B93">
        <w:trPr>
          <w:trHeight w:val="313"/>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Национальная экономика</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898053</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1470236</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572183</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163,71</w:t>
            </w:r>
          </w:p>
        </w:tc>
      </w:tr>
      <w:tr w:rsidR="00D523E5" w:rsidRPr="005C5AB6" w:rsidTr="00881B93">
        <w:trPr>
          <w:trHeight w:val="129"/>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Жилищно-коммунальное хозяйство</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77289</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308917</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231628</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399,69</w:t>
            </w:r>
          </w:p>
        </w:tc>
      </w:tr>
      <w:tr w:rsidR="00D523E5" w:rsidRPr="005C5AB6" w:rsidTr="00881B93">
        <w:trPr>
          <w:trHeight w:val="313"/>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Охрана окружающей среды</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1705,5</w:t>
            </w:r>
          </w:p>
        </w:tc>
        <w:tc>
          <w:tcPr>
            <w:tcW w:w="1125" w:type="dxa"/>
            <w:tcMar>
              <w:left w:w="0" w:type="dxa"/>
              <w:right w:w="0" w:type="dxa"/>
            </w:tcMar>
          </w:tcPr>
          <w:p w:rsidR="00D523E5" w:rsidRPr="00A071F6" w:rsidRDefault="00D523E5" w:rsidP="00A071F6">
            <w:pPr>
              <w:spacing w:line="360" w:lineRule="auto"/>
              <w:ind w:firstLine="142"/>
              <w:rPr>
                <w:sz w:val="20"/>
              </w:rPr>
            </w:pPr>
            <w:r w:rsidRPr="00A071F6">
              <w:rPr>
                <w:sz w:val="20"/>
              </w:rPr>
              <w:t>3045</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1339,5</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178,54</w:t>
            </w:r>
          </w:p>
        </w:tc>
      </w:tr>
      <w:tr w:rsidR="00D523E5" w:rsidRPr="005C5AB6" w:rsidTr="00881B93">
        <w:trPr>
          <w:trHeight w:val="293"/>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Образование</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686417</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1001085</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314668</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145,84</w:t>
            </w:r>
          </w:p>
        </w:tc>
      </w:tr>
      <w:tr w:rsidR="00D523E5" w:rsidRPr="005C5AB6" w:rsidTr="00881B93">
        <w:trPr>
          <w:trHeight w:val="625"/>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Культура, кинематография, средства массовой информации</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132162</w:t>
            </w:r>
          </w:p>
        </w:tc>
        <w:tc>
          <w:tcPr>
            <w:tcW w:w="1125" w:type="dxa"/>
            <w:tcMar>
              <w:left w:w="0" w:type="dxa"/>
              <w:right w:w="0" w:type="dxa"/>
            </w:tcMar>
          </w:tcPr>
          <w:p w:rsidR="00D523E5" w:rsidRPr="00A071F6" w:rsidRDefault="00D523E5" w:rsidP="00A071F6">
            <w:pPr>
              <w:spacing w:line="360" w:lineRule="auto"/>
              <w:ind w:firstLine="142"/>
              <w:rPr>
                <w:sz w:val="20"/>
              </w:rPr>
            </w:pPr>
            <w:r w:rsidRPr="00A071F6">
              <w:rPr>
                <w:sz w:val="20"/>
              </w:rPr>
              <w:t>314338</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182176</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237,84</w:t>
            </w:r>
          </w:p>
        </w:tc>
      </w:tr>
      <w:tr w:rsidR="00D523E5" w:rsidRPr="005C5AB6" w:rsidTr="00881B93">
        <w:trPr>
          <w:trHeight w:val="313"/>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Здравоохранение и спорт</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917593</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1275598</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358005</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139,02</w:t>
            </w:r>
          </w:p>
        </w:tc>
      </w:tr>
      <w:tr w:rsidR="00D523E5" w:rsidRPr="005C5AB6" w:rsidTr="00881B93">
        <w:trPr>
          <w:trHeight w:val="293"/>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Социальная политика</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914161</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1143188</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229027</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125,05</w:t>
            </w:r>
          </w:p>
        </w:tc>
      </w:tr>
      <w:tr w:rsidR="00D523E5" w:rsidRPr="005C5AB6" w:rsidTr="00881B93">
        <w:trPr>
          <w:trHeight w:val="313"/>
        </w:trPr>
        <w:tc>
          <w:tcPr>
            <w:tcW w:w="3827" w:type="dxa"/>
          </w:tcPr>
          <w:p w:rsidR="00D523E5" w:rsidRPr="00A071F6" w:rsidRDefault="00D523E5" w:rsidP="00A071F6">
            <w:pPr>
              <w:spacing w:line="360" w:lineRule="auto"/>
              <w:ind w:firstLine="142"/>
              <w:rPr>
                <w:rFonts w:cs="Courier New"/>
                <w:sz w:val="20"/>
              </w:rPr>
            </w:pPr>
            <w:r w:rsidRPr="00A071F6">
              <w:rPr>
                <w:rFonts w:cs="Courier New"/>
                <w:sz w:val="20"/>
              </w:rPr>
              <w:t>Межбюджетные трансферты</w:t>
            </w:r>
          </w:p>
        </w:tc>
        <w:tc>
          <w:tcPr>
            <w:tcW w:w="1124" w:type="dxa"/>
            <w:tcMar>
              <w:left w:w="0" w:type="dxa"/>
              <w:right w:w="0" w:type="dxa"/>
            </w:tcMar>
          </w:tcPr>
          <w:p w:rsidR="00D523E5" w:rsidRPr="00A071F6" w:rsidRDefault="00D523E5" w:rsidP="00A071F6">
            <w:pPr>
              <w:spacing w:line="360" w:lineRule="auto"/>
              <w:ind w:firstLine="142"/>
              <w:rPr>
                <w:sz w:val="20"/>
              </w:rPr>
            </w:pPr>
            <w:r w:rsidRPr="00A071F6">
              <w:rPr>
                <w:sz w:val="20"/>
              </w:rPr>
              <w:t>2212027</w:t>
            </w:r>
          </w:p>
        </w:tc>
        <w:tc>
          <w:tcPr>
            <w:tcW w:w="1125" w:type="dxa"/>
            <w:tcMar>
              <w:left w:w="0" w:type="dxa"/>
              <w:right w:w="0" w:type="dxa"/>
            </w:tcMar>
            <w:vAlign w:val="bottom"/>
          </w:tcPr>
          <w:p w:rsidR="00D523E5" w:rsidRPr="00A071F6" w:rsidRDefault="00D523E5" w:rsidP="00A071F6">
            <w:pPr>
              <w:spacing w:line="360" w:lineRule="auto"/>
              <w:ind w:firstLine="142"/>
              <w:rPr>
                <w:sz w:val="20"/>
              </w:rPr>
            </w:pPr>
            <w:r w:rsidRPr="00A071F6">
              <w:rPr>
                <w:sz w:val="20"/>
              </w:rPr>
              <w:t>2865834</w:t>
            </w:r>
          </w:p>
        </w:tc>
        <w:tc>
          <w:tcPr>
            <w:tcW w:w="1612" w:type="dxa"/>
            <w:tcMar>
              <w:left w:w="0" w:type="dxa"/>
              <w:right w:w="0" w:type="dxa"/>
            </w:tcMar>
          </w:tcPr>
          <w:p w:rsidR="00D523E5" w:rsidRPr="00A071F6" w:rsidRDefault="00D523E5" w:rsidP="00A071F6">
            <w:pPr>
              <w:spacing w:line="360" w:lineRule="auto"/>
              <w:ind w:firstLine="142"/>
              <w:rPr>
                <w:sz w:val="20"/>
              </w:rPr>
            </w:pPr>
            <w:r w:rsidRPr="00A071F6">
              <w:rPr>
                <w:sz w:val="20"/>
              </w:rPr>
              <w:t>653807</w:t>
            </w:r>
          </w:p>
        </w:tc>
        <w:tc>
          <w:tcPr>
            <w:tcW w:w="1287" w:type="dxa"/>
            <w:tcMar>
              <w:left w:w="0" w:type="dxa"/>
              <w:right w:w="0" w:type="dxa"/>
            </w:tcMar>
          </w:tcPr>
          <w:p w:rsidR="00D523E5" w:rsidRPr="00A071F6" w:rsidRDefault="00D523E5" w:rsidP="00A071F6">
            <w:pPr>
              <w:spacing w:line="360" w:lineRule="auto"/>
              <w:ind w:firstLine="142"/>
              <w:rPr>
                <w:sz w:val="20"/>
              </w:rPr>
            </w:pPr>
            <w:r w:rsidRPr="00A071F6">
              <w:rPr>
                <w:sz w:val="20"/>
              </w:rPr>
              <w:t>129,56</w:t>
            </w:r>
          </w:p>
        </w:tc>
      </w:tr>
    </w:tbl>
    <w:p w:rsidR="000C482A" w:rsidRPr="005C5AB6" w:rsidRDefault="000C482A" w:rsidP="005C5AB6">
      <w:pPr>
        <w:spacing w:line="360" w:lineRule="auto"/>
        <w:ind w:firstLine="720"/>
        <w:rPr>
          <w:rFonts w:cs="Courier New"/>
          <w:sz w:val="28"/>
          <w:szCs w:val="28"/>
        </w:rPr>
      </w:pP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Динамика доходов и расходов бюджета Республики Марий Эл за 2005-2006 годы представлена на рис. </w:t>
      </w:r>
      <w:r w:rsidR="006C76D6" w:rsidRPr="005C5AB6">
        <w:rPr>
          <w:rFonts w:cs="Courier New"/>
          <w:sz w:val="28"/>
          <w:szCs w:val="28"/>
        </w:rPr>
        <w:t>7</w:t>
      </w:r>
      <w:r w:rsidRPr="005C5AB6">
        <w:rPr>
          <w:rFonts w:cs="Courier New"/>
          <w:sz w:val="28"/>
          <w:szCs w:val="28"/>
        </w:rPr>
        <w:t>.</w:t>
      </w:r>
    </w:p>
    <w:p w:rsidR="00285841" w:rsidRDefault="00285841" w:rsidP="005C5AB6">
      <w:pPr>
        <w:shd w:val="clear" w:color="auto" w:fill="FFFFFF"/>
        <w:autoSpaceDE w:val="0"/>
        <w:autoSpaceDN w:val="0"/>
        <w:adjustRightInd w:val="0"/>
        <w:spacing w:line="360" w:lineRule="auto"/>
        <w:ind w:firstLine="720"/>
        <w:rPr>
          <w:sz w:val="28"/>
          <w:szCs w:val="28"/>
        </w:rPr>
      </w:pPr>
      <w:r w:rsidRPr="005C5AB6">
        <w:rPr>
          <w:sz w:val="28"/>
          <w:szCs w:val="28"/>
        </w:rPr>
        <w:t xml:space="preserve">По данным таблицы </w:t>
      </w:r>
      <w:r w:rsidR="006C76D6" w:rsidRPr="005C5AB6">
        <w:rPr>
          <w:sz w:val="28"/>
          <w:szCs w:val="28"/>
        </w:rPr>
        <w:t>15</w:t>
      </w:r>
      <w:r w:rsidRPr="005C5AB6">
        <w:rPr>
          <w:sz w:val="28"/>
          <w:szCs w:val="28"/>
        </w:rPr>
        <w:t xml:space="preserve"> и рисунка </w:t>
      </w:r>
      <w:r w:rsidR="006C76D6" w:rsidRPr="005C5AB6">
        <w:rPr>
          <w:sz w:val="28"/>
          <w:szCs w:val="28"/>
        </w:rPr>
        <w:t>7</w:t>
      </w:r>
      <w:r w:rsidRPr="005C5AB6">
        <w:rPr>
          <w:sz w:val="28"/>
          <w:szCs w:val="28"/>
        </w:rPr>
        <w:t xml:space="preserve"> можно сделать следующие выводы. Общая сумма расходов бюджета Республики Марий Эл на</w:t>
      </w:r>
      <w:r w:rsidR="005C5AB6">
        <w:rPr>
          <w:sz w:val="28"/>
          <w:szCs w:val="28"/>
        </w:rPr>
        <w:t xml:space="preserve"> </w:t>
      </w:r>
      <w:r w:rsidRPr="005C5AB6">
        <w:rPr>
          <w:sz w:val="28"/>
          <w:szCs w:val="28"/>
        </w:rPr>
        <w:t>2007 год</w:t>
      </w:r>
      <w:r w:rsidR="005C5AB6">
        <w:rPr>
          <w:sz w:val="28"/>
          <w:szCs w:val="28"/>
        </w:rPr>
        <w:t xml:space="preserve"> </w:t>
      </w:r>
      <w:r w:rsidRPr="005C5AB6">
        <w:rPr>
          <w:sz w:val="28"/>
          <w:szCs w:val="28"/>
        </w:rPr>
        <w:t xml:space="preserve">увеличилась в по сравнению с 2006 годом на 2193845 тыс.руб. или на 129%. </w:t>
      </w:r>
    </w:p>
    <w:p w:rsidR="00A071F6" w:rsidRPr="005C5AB6" w:rsidRDefault="00A071F6" w:rsidP="005C5AB6">
      <w:pPr>
        <w:shd w:val="clear" w:color="auto" w:fill="FFFFFF"/>
        <w:autoSpaceDE w:val="0"/>
        <w:autoSpaceDN w:val="0"/>
        <w:adjustRightInd w:val="0"/>
        <w:spacing w:line="360" w:lineRule="auto"/>
        <w:ind w:firstLine="720"/>
        <w:rPr>
          <w:sz w:val="28"/>
          <w:szCs w:val="28"/>
        </w:rPr>
      </w:pPr>
    </w:p>
    <w:p w:rsidR="000C482A" w:rsidRPr="005C5AB6" w:rsidRDefault="00661964" w:rsidP="005C5AB6">
      <w:pPr>
        <w:spacing w:line="360" w:lineRule="auto"/>
        <w:ind w:firstLine="720"/>
        <w:rPr>
          <w:sz w:val="28"/>
          <w:szCs w:val="28"/>
        </w:rPr>
      </w:pPr>
      <w:r>
        <w:rPr>
          <w:sz w:val="28"/>
        </w:rPr>
        <w:pict>
          <v:shape id="_x0000_i1030" type="#_x0000_t75" style="width:305.25pt;height:156pt">
            <v:imagedata r:id="rId12" o:title=""/>
          </v:shape>
        </w:pict>
      </w:r>
    </w:p>
    <w:p w:rsidR="000C482A" w:rsidRPr="005C5AB6" w:rsidRDefault="00285841" w:rsidP="005C5AB6">
      <w:pPr>
        <w:spacing w:line="360" w:lineRule="auto"/>
        <w:ind w:firstLine="720"/>
        <w:rPr>
          <w:rFonts w:cs="Courier New"/>
          <w:sz w:val="28"/>
          <w:szCs w:val="28"/>
        </w:rPr>
      </w:pPr>
      <w:r w:rsidRPr="005C5AB6">
        <w:rPr>
          <w:rFonts w:cs="Courier New"/>
          <w:sz w:val="28"/>
          <w:szCs w:val="28"/>
        </w:rPr>
        <w:t xml:space="preserve">Рис. </w:t>
      </w:r>
      <w:r w:rsidR="006C76D6" w:rsidRPr="005C5AB6">
        <w:rPr>
          <w:rFonts w:cs="Courier New"/>
          <w:sz w:val="28"/>
          <w:szCs w:val="28"/>
        </w:rPr>
        <w:t>7</w:t>
      </w:r>
      <w:r w:rsidR="000C482A" w:rsidRPr="005C5AB6">
        <w:rPr>
          <w:rFonts w:cs="Courier New"/>
          <w:sz w:val="28"/>
          <w:szCs w:val="28"/>
        </w:rPr>
        <w:t xml:space="preserve">. Динамика доходов и расходов бюджета Республики Марий Эл </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за 200</w:t>
      </w:r>
      <w:r w:rsidR="00D523E5" w:rsidRPr="005C5AB6">
        <w:rPr>
          <w:rFonts w:cs="Courier New"/>
          <w:sz w:val="28"/>
          <w:szCs w:val="28"/>
        </w:rPr>
        <w:t>6</w:t>
      </w:r>
      <w:r w:rsidRPr="005C5AB6">
        <w:rPr>
          <w:rFonts w:cs="Courier New"/>
          <w:sz w:val="28"/>
          <w:szCs w:val="28"/>
        </w:rPr>
        <w:t>-200</w:t>
      </w:r>
      <w:r w:rsidR="00D523E5" w:rsidRPr="005C5AB6">
        <w:rPr>
          <w:rFonts w:cs="Courier New"/>
          <w:sz w:val="28"/>
          <w:szCs w:val="28"/>
        </w:rPr>
        <w:t>7</w:t>
      </w:r>
      <w:r w:rsidRPr="005C5AB6">
        <w:rPr>
          <w:rFonts w:cs="Courier New"/>
          <w:sz w:val="28"/>
          <w:szCs w:val="28"/>
        </w:rPr>
        <w:t xml:space="preserve"> годы</w:t>
      </w:r>
    </w:p>
    <w:p w:rsidR="000C482A" w:rsidRPr="005C5AB6"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Наибольший темп роста на</w:t>
      </w:r>
      <w:r w:rsidR="00A071F6">
        <w:rPr>
          <w:sz w:val="28"/>
          <w:szCs w:val="28"/>
        </w:rPr>
        <w:t>блюдается по следующим статьям:</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национальная безопасность</w:t>
      </w:r>
      <w:r w:rsidR="005C5AB6">
        <w:rPr>
          <w:rFonts w:cs="Courier New"/>
          <w:sz w:val="28"/>
          <w:szCs w:val="28"/>
        </w:rPr>
        <w:t xml:space="preserve"> </w:t>
      </w:r>
      <w:r w:rsidRPr="005C5AB6">
        <w:rPr>
          <w:rFonts w:cs="Courier New"/>
          <w:sz w:val="28"/>
          <w:szCs w:val="28"/>
        </w:rPr>
        <w:t>и правоохранительная деятельность (темп роста 1</w:t>
      </w:r>
      <w:r w:rsidR="00285841" w:rsidRPr="005C5AB6">
        <w:rPr>
          <w:rFonts w:cs="Courier New"/>
          <w:sz w:val="28"/>
          <w:szCs w:val="28"/>
        </w:rPr>
        <w:t>26,3%);</w:t>
      </w:r>
    </w:p>
    <w:p w:rsidR="00285841"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национальная экономика (темп роста 1</w:t>
      </w:r>
      <w:r w:rsidR="00285841" w:rsidRPr="005C5AB6">
        <w:rPr>
          <w:rFonts w:cs="Courier New"/>
          <w:sz w:val="28"/>
          <w:szCs w:val="28"/>
        </w:rPr>
        <w:t>63,71</w:t>
      </w:r>
      <w:r w:rsidRPr="005C5AB6">
        <w:rPr>
          <w:rFonts w:cs="Courier New"/>
          <w:sz w:val="28"/>
          <w:szCs w:val="28"/>
        </w:rPr>
        <w:t>%)</w:t>
      </w:r>
      <w:r w:rsidR="00285841" w:rsidRPr="005C5AB6">
        <w:rPr>
          <w:rFonts w:cs="Courier New"/>
          <w:sz w:val="28"/>
          <w:szCs w:val="28"/>
        </w:rPr>
        <w:t>;</w:t>
      </w:r>
    </w:p>
    <w:p w:rsidR="00285841" w:rsidRPr="005C5AB6" w:rsidRDefault="000C482A" w:rsidP="005C5AB6">
      <w:pPr>
        <w:shd w:val="clear" w:color="auto" w:fill="FFFFFF"/>
        <w:autoSpaceDE w:val="0"/>
        <w:autoSpaceDN w:val="0"/>
        <w:adjustRightInd w:val="0"/>
        <w:spacing w:line="360" w:lineRule="auto"/>
        <w:ind w:firstLine="720"/>
        <w:rPr>
          <w:sz w:val="28"/>
          <w:szCs w:val="28"/>
        </w:rPr>
      </w:pPr>
      <w:r w:rsidRPr="005C5AB6">
        <w:rPr>
          <w:sz w:val="28"/>
          <w:szCs w:val="28"/>
        </w:rPr>
        <w:t>- положительно отмечается рост расходов по статье «образование», темп роста расходов составил 1</w:t>
      </w:r>
      <w:r w:rsidR="00285841" w:rsidRPr="005C5AB6">
        <w:rPr>
          <w:sz w:val="28"/>
          <w:szCs w:val="28"/>
        </w:rPr>
        <w:t>45,84</w:t>
      </w:r>
      <w:r w:rsidRPr="005C5AB6">
        <w:rPr>
          <w:sz w:val="28"/>
          <w:szCs w:val="28"/>
        </w:rPr>
        <w:t>%</w:t>
      </w:r>
      <w:r w:rsidR="00285841" w:rsidRPr="005C5AB6">
        <w:rPr>
          <w:sz w:val="28"/>
          <w:szCs w:val="28"/>
        </w:rPr>
        <w:t>;</w:t>
      </w:r>
    </w:p>
    <w:p w:rsidR="00285841"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sz w:val="28"/>
          <w:szCs w:val="28"/>
        </w:rPr>
        <w:t xml:space="preserve"> </w:t>
      </w:r>
      <w:r w:rsidRPr="005C5AB6">
        <w:rPr>
          <w:rFonts w:cs="Courier New"/>
          <w:sz w:val="28"/>
          <w:szCs w:val="28"/>
        </w:rPr>
        <w:t xml:space="preserve">- культура, кинематография, средства массовой информации (темп роста </w:t>
      </w:r>
      <w:r w:rsidR="00285841" w:rsidRPr="005C5AB6">
        <w:rPr>
          <w:rFonts w:cs="Courier New"/>
          <w:sz w:val="28"/>
          <w:szCs w:val="28"/>
        </w:rPr>
        <w:t>237</w:t>
      </w:r>
      <w:r w:rsidRPr="005C5AB6">
        <w:rPr>
          <w:rFonts w:cs="Courier New"/>
          <w:sz w:val="28"/>
          <w:szCs w:val="28"/>
        </w:rPr>
        <w:t>%</w:t>
      </w:r>
      <w:r w:rsidR="00285841" w:rsidRPr="005C5AB6">
        <w:rPr>
          <w:rFonts w:cs="Courier New"/>
          <w:sz w:val="28"/>
          <w:szCs w:val="28"/>
        </w:rPr>
        <w:t>;</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здравоохранение и спорт (темп роста 13</w:t>
      </w:r>
      <w:r w:rsidR="00285841" w:rsidRPr="005C5AB6">
        <w:rPr>
          <w:rFonts w:cs="Courier New"/>
          <w:sz w:val="28"/>
          <w:szCs w:val="28"/>
        </w:rPr>
        <w:t>9,02</w:t>
      </w:r>
      <w:r w:rsidRPr="005C5AB6">
        <w:rPr>
          <w:rFonts w:cs="Courier New"/>
          <w:sz w:val="28"/>
          <w:szCs w:val="28"/>
        </w:rPr>
        <w:t>,</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 социальная политика (темп роста </w:t>
      </w:r>
      <w:r w:rsidRPr="005C5AB6">
        <w:rPr>
          <w:sz w:val="28"/>
          <w:szCs w:val="28"/>
        </w:rPr>
        <w:t>1</w:t>
      </w:r>
      <w:r w:rsidR="00285841" w:rsidRPr="005C5AB6">
        <w:rPr>
          <w:sz w:val="28"/>
          <w:szCs w:val="28"/>
        </w:rPr>
        <w:t>25,05</w:t>
      </w:r>
      <w:r w:rsidRPr="005C5AB6">
        <w:rPr>
          <w:rFonts w:cs="Courier New"/>
          <w:sz w:val="28"/>
          <w:szCs w:val="28"/>
        </w:rPr>
        <w:t>%</w:t>
      </w:r>
      <w:r w:rsidR="00285841" w:rsidRPr="005C5AB6">
        <w:rPr>
          <w:rFonts w:cs="Courier New"/>
          <w:sz w:val="28"/>
          <w:szCs w:val="28"/>
        </w:rPr>
        <w:t>).</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r w:rsidRPr="005C5AB6">
        <w:rPr>
          <w:rFonts w:cs="Courier New"/>
          <w:sz w:val="28"/>
          <w:szCs w:val="28"/>
        </w:rPr>
        <w:t xml:space="preserve">Структура расходов республиканского бюджета Республики Марий Эл на 2006 год по разделам представлена в табл. </w:t>
      </w:r>
      <w:r w:rsidR="006C76D6" w:rsidRPr="005C5AB6">
        <w:rPr>
          <w:rFonts w:cs="Courier New"/>
          <w:sz w:val="28"/>
          <w:szCs w:val="28"/>
        </w:rPr>
        <w:t>16</w:t>
      </w:r>
      <w:r w:rsidRPr="005C5AB6">
        <w:rPr>
          <w:rFonts w:cs="Courier New"/>
          <w:sz w:val="28"/>
          <w:szCs w:val="28"/>
        </w:rPr>
        <w:t xml:space="preserve">. </w:t>
      </w:r>
    </w:p>
    <w:p w:rsidR="000C482A" w:rsidRPr="005C5AB6" w:rsidRDefault="00285841" w:rsidP="005C5AB6">
      <w:pPr>
        <w:shd w:val="clear" w:color="auto" w:fill="FFFFFF"/>
        <w:autoSpaceDE w:val="0"/>
        <w:autoSpaceDN w:val="0"/>
        <w:adjustRightInd w:val="0"/>
        <w:spacing w:line="360" w:lineRule="auto"/>
        <w:ind w:firstLine="720"/>
        <w:rPr>
          <w:sz w:val="28"/>
          <w:szCs w:val="28"/>
        </w:rPr>
      </w:pPr>
      <w:r w:rsidRPr="005C5AB6">
        <w:rPr>
          <w:sz w:val="28"/>
          <w:szCs w:val="28"/>
        </w:rPr>
        <w:t>По данным таблицы 1</w:t>
      </w:r>
      <w:r w:rsidR="006C76D6" w:rsidRPr="005C5AB6">
        <w:rPr>
          <w:sz w:val="28"/>
          <w:szCs w:val="28"/>
        </w:rPr>
        <w:t>6</w:t>
      </w:r>
      <w:r w:rsidR="000C482A" w:rsidRPr="005C5AB6">
        <w:rPr>
          <w:sz w:val="28"/>
          <w:szCs w:val="28"/>
        </w:rPr>
        <w:t xml:space="preserve"> можно сделать вывод, что структура бюджета Республики Марий Эл</w:t>
      </w:r>
      <w:r w:rsidRPr="005C5AB6">
        <w:rPr>
          <w:sz w:val="28"/>
          <w:szCs w:val="28"/>
        </w:rPr>
        <w:t xml:space="preserve"> в 207 году</w:t>
      </w:r>
      <w:r w:rsidR="005C5AB6">
        <w:rPr>
          <w:sz w:val="28"/>
          <w:szCs w:val="28"/>
        </w:rPr>
        <w:t xml:space="preserve"> </w:t>
      </w:r>
      <w:r w:rsidR="000C482A" w:rsidRPr="005C5AB6">
        <w:rPr>
          <w:sz w:val="28"/>
          <w:szCs w:val="28"/>
        </w:rPr>
        <w:t>несколько изменилась.</w:t>
      </w:r>
    </w:p>
    <w:p w:rsidR="000C482A" w:rsidRPr="005C5AB6" w:rsidRDefault="000C482A" w:rsidP="005C5AB6">
      <w:pPr>
        <w:shd w:val="clear" w:color="auto" w:fill="FFFFFF"/>
        <w:autoSpaceDE w:val="0"/>
        <w:autoSpaceDN w:val="0"/>
        <w:adjustRightInd w:val="0"/>
        <w:spacing w:line="360" w:lineRule="auto"/>
        <w:ind w:firstLine="720"/>
        <w:rPr>
          <w:rFonts w:cs="Courier New"/>
          <w:sz w:val="28"/>
          <w:szCs w:val="28"/>
        </w:rPr>
      </w:pPr>
    </w:p>
    <w:p w:rsidR="000C482A" w:rsidRPr="005C5AB6" w:rsidRDefault="000C482A" w:rsidP="005C5AB6">
      <w:pPr>
        <w:spacing w:line="360" w:lineRule="auto"/>
        <w:ind w:firstLine="720"/>
        <w:rPr>
          <w:rFonts w:cs="Courier New"/>
          <w:sz w:val="28"/>
          <w:szCs w:val="28"/>
        </w:rPr>
      </w:pPr>
      <w:r w:rsidRPr="005C5AB6">
        <w:rPr>
          <w:rFonts w:cs="Courier New"/>
          <w:sz w:val="28"/>
          <w:szCs w:val="28"/>
        </w:rPr>
        <w:t xml:space="preserve">Таблица </w:t>
      </w:r>
      <w:r w:rsidR="006C76D6" w:rsidRPr="005C5AB6">
        <w:rPr>
          <w:rFonts w:cs="Courier New"/>
          <w:sz w:val="28"/>
          <w:szCs w:val="28"/>
        </w:rPr>
        <w:t>16</w:t>
      </w:r>
    </w:p>
    <w:p w:rsidR="000C482A" w:rsidRPr="005C5AB6" w:rsidRDefault="000C482A" w:rsidP="005C5AB6">
      <w:pPr>
        <w:spacing w:line="360" w:lineRule="auto"/>
        <w:ind w:firstLine="720"/>
        <w:rPr>
          <w:rFonts w:cs="Courier New"/>
          <w:sz w:val="28"/>
          <w:szCs w:val="28"/>
        </w:rPr>
      </w:pPr>
      <w:r w:rsidRPr="005C5AB6">
        <w:rPr>
          <w:rFonts w:cs="Courier New"/>
          <w:sz w:val="28"/>
          <w:szCs w:val="28"/>
        </w:rPr>
        <w:t>Структура расходов республиканского бюджета Республики Марий Эл</w:t>
      </w:r>
    </w:p>
    <w:p w:rsidR="000C482A" w:rsidRPr="005C5AB6" w:rsidRDefault="00D523E5" w:rsidP="005C5AB6">
      <w:pPr>
        <w:spacing w:line="360" w:lineRule="auto"/>
        <w:ind w:firstLine="720"/>
        <w:rPr>
          <w:rFonts w:cs="Courier New"/>
          <w:sz w:val="28"/>
          <w:szCs w:val="28"/>
        </w:rPr>
      </w:pPr>
      <w:r w:rsidRPr="005C5AB6">
        <w:rPr>
          <w:rFonts w:cs="Courier New"/>
          <w:sz w:val="28"/>
          <w:szCs w:val="28"/>
        </w:rPr>
        <w:t>за 2006-2007 гг.</w:t>
      </w:r>
      <w:r w:rsidR="000C482A" w:rsidRPr="005C5AB6">
        <w:rPr>
          <w:rFonts w:cs="Courier New"/>
          <w:sz w:val="28"/>
          <w:szCs w:val="28"/>
        </w:rPr>
        <w:t xml:space="preserve"> по разделам</w:t>
      </w:r>
      <w:r w:rsidR="005C5AB6">
        <w:rPr>
          <w:rFonts w:cs="Courier New"/>
          <w:sz w:val="28"/>
          <w:szCs w:val="28"/>
        </w:rPr>
        <w:t xml:space="preserve"> </w:t>
      </w:r>
      <w:r w:rsidR="000C482A" w:rsidRPr="005C5AB6">
        <w:rPr>
          <w:rFonts w:cs="Courier New"/>
          <w:sz w:val="28"/>
          <w:szCs w:val="28"/>
        </w:rPr>
        <w:t>(%)</w:t>
      </w:r>
    </w:p>
    <w:tbl>
      <w:tblPr>
        <w:tblStyle w:val="aff1"/>
        <w:tblW w:w="9133" w:type="dxa"/>
        <w:tblInd w:w="250" w:type="dxa"/>
        <w:tblLayout w:type="fixed"/>
        <w:tblLook w:val="01E0" w:firstRow="1" w:lastRow="1" w:firstColumn="1" w:lastColumn="1" w:noHBand="0" w:noVBand="0"/>
      </w:tblPr>
      <w:tblGrid>
        <w:gridCol w:w="4678"/>
        <w:gridCol w:w="1485"/>
        <w:gridCol w:w="1485"/>
        <w:gridCol w:w="1485"/>
      </w:tblGrid>
      <w:tr w:rsidR="000C482A" w:rsidRPr="005C5AB6" w:rsidTr="00881B93">
        <w:trPr>
          <w:trHeight w:val="533"/>
        </w:trPr>
        <w:tc>
          <w:tcPr>
            <w:tcW w:w="4678" w:type="dxa"/>
          </w:tcPr>
          <w:p w:rsidR="000C482A" w:rsidRPr="00881B93" w:rsidRDefault="000C482A" w:rsidP="00881B93">
            <w:pPr>
              <w:spacing w:line="360" w:lineRule="auto"/>
              <w:ind w:firstLine="142"/>
              <w:rPr>
                <w:rFonts w:cs="Courier New"/>
                <w:sz w:val="20"/>
              </w:rPr>
            </w:pPr>
            <w:r w:rsidRPr="00881B93">
              <w:rPr>
                <w:rFonts w:cs="Courier New"/>
                <w:sz w:val="20"/>
              </w:rPr>
              <w:t>Наименование дохода</w:t>
            </w:r>
          </w:p>
        </w:tc>
        <w:tc>
          <w:tcPr>
            <w:tcW w:w="1485" w:type="dxa"/>
          </w:tcPr>
          <w:p w:rsidR="000C482A" w:rsidRPr="00881B93" w:rsidRDefault="000C482A" w:rsidP="00881B93">
            <w:pPr>
              <w:spacing w:line="360" w:lineRule="auto"/>
              <w:ind w:firstLine="142"/>
              <w:rPr>
                <w:rFonts w:cs="Courier New"/>
                <w:sz w:val="20"/>
              </w:rPr>
            </w:pPr>
            <w:r w:rsidRPr="00881B93">
              <w:rPr>
                <w:rFonts w:cs="Courier New"/>
                <w:sz w:val="20"/>
              </w:rPr>
              <w:t>200</w:t>
            </w:r>
            <w:r w:rsidR="00D523E5" w:rsidRPr="00881B93">
              <w:rPr>
                <w:rFonts w:cs="Courier New"/>
                <w:sz w:val="20"/>
              </w:rPr>
              <w:t>6</w:t>
            </w:r>
            <w:r w:rsidRPr="00881B93">
              <w:rPr>
                <w:rFonts w:cs="Courier New"/>
                <w:sz w:val="20"/>
              </w:rPr>
              <w:t>г.</w:t>
            </w:r>
          </w:p>
        </w:tc>
        <w:tc>
          <w:tcPr>
            <w:tcW w:w="1485" w:type="dxa"/>
          </w:tcPr>
          <w:p w:rsidR="000C482A" w:rsidRPr="00881B93" w:rsidRDefault="000C482A" w:rsidP="00881B93">
            <w:pPr>
              <w:spacing w:line="360" w:lineRule="auto"/>
              <w:ind w:firstLine="142"/>
              <w:rPr>
                <w:rFonts w:cs="Courier New"/>
                <w:sz w:val="20"/>
              </w:rPr>
            </w:pPr>
            <w:smartTag w:uri="urn:schemas-microsoft-com:office:smarttags" w:element="metricconverter">
              <w:smartTagPr>
                <w:attr w:name="ProductID" w:val="1993 г"/>
              </w:smartTagPr>
              <w:r w:rsidRPr="00881B93">
                <w:rPr>
                  <w:rFonts w:cs="Courier New"/>
                  <w:sz w:val="20"/>
                </w:rPr>
                <w:t>200</w:t>
              </w:r>
              <w:r w:rsidR="00D523E5" w:rsidRPr="00881B93">
                <w:rPr>
                  <w:rFonts w:cs="Courier New"/>
                  <w:sz w:val="20"/>
                </w:rPr>
                <w:t>7</w:t>
              </w:r>
              <w:r w:rsidRPr="00881B93">
                <w:rPr>
                  <w:rFonts w:cs="Courier New"/>
                  <w:sz w:val="20"/>
                </w:rPr>
                <w:t xml:space="preserve"> г</w:t>
              </w:r>
            </w:smartTag>
            <w:r w:rsidRPr="00881B93">
              <w:rPr>
                <w:rFonts w:cs="Courier New"/>
                <w:sz w:val="20"/>
              </w:rPr>
              <w:t>.</w:t>
            </w:r>
          </w:p>
        </w:tc>
        <w:tc>
          <w:tcPr>
            <w:tcW w:w="1485" w:type="dxa"/>
            <w:tcMar>
              <w:left w:w="28" w:type="dxa"/>
              <w:right w:w="28" w:type="dxa"/>
            </w:tcMar>
          </w:tcPr>
          <w:p w:rsidR="000C482A" w:rsidRPr="00881B93" w:rsidRDefault="000C482A" w:rsidP="00881B93">
            <w:pPr>
              <w:spacing w:line="360" w:lineRule="auto"/>
              <w:ind w:firstLine="142"/>
              <w:rPr>
                <w:rFonts w:cs="Courier New"/>
                <w:sz w:val="20"/>
              </w:rPr>
            </w:pPr>
            <w:r w:rsidRPr="00881B93">
              <w:rPr>
                <w:rFonts w:cs="Courier New"/>
                <w:sz w:val="20"/>
              </w:rPr>
              <w:t>Отклонение, 200</w:t>
            </w:r>
            <w:r w:rsidR="00D523E5" w:rsidRPr="00881B93">
              <w:rPr>
                <w:rFonts w:cs="Courier New"/>
                <w:sz w:val="20"/>
              </w:rPr>
              <w:t>7</w:t>
            </w:r>
            <w:r w:rsidRPr="00881B93">
              <w:rPr>
                <w:rFonts w:cs="Courier New"/>
                <w:sz w:val="20"/>
              </w:rPr>
              <w:t>/200</w:t>
            </w:r>
            <w:r w:rsidR="00D523E5" w:rsidRPr="00881B93">
              <w:rPr>
                <w:rFonts w:cs="Courier New"/>
                <w:sz w:val="20"/>
              </w:rPr>
              <w:t>6</w:t>
            </w:r>
          </w:p>
        </w:tc>
      </w:tr>
      <w:tr w:rsidR="000C482A" w:rsidRPr="005C5AB6" w:rsidTr="00881B93">
        <w:trPr>
          <w:trHeight w:val="330"/>
        </w:trPr>
        <w:tc>
          <w:tcPr>
            <w:tcW w:w="4678" w:type="dxa"/>
          </w:tcPr>
          <w:p w:rsidR="000C482A" w:rsidRPr="00881B93" w:rsidRDefault="000C482A" w:rsidP="00881B93">
            <w:pPr>
              <w:spacing w:line="360" w:lineRule="auto"/>
              <w:ind w:firstLine="142"/>
              <w:rPr>
                <w:rFonts w:cs="Courier New"/>
                <w:sz w:val="20"/>
              </w:rPr>
            </w:pPr>
            <w:r w:rsidRPr="00881B93">
              <w:rPr>
                <w:rFonts w:cs="Courier New"/>
                <w:sz w:val="20"/>
              </w:rPr>
              <w:t>Всего</w:t>
            </w:r>
          </w:p>
        </w:tc>
        <w:tc>
          <w:tcPr>
            <w:tcW w:w="1485" w:type="dxa"/>
            <w:tcMar>
              <w:left w:w="0" w:type="dxa"/>
              <w:right w:w="0" w:type="dxa"/>
            </w:tcMar>
          </w:tcPr>
          <w:p w:rsidR="000C482A" w:rsidRPr="00881B93" w:rsidRDefault="000C482A" w:rsidP="00881B93">
            <w:pPr>
              <w:spacing w:line="360" w:lineRule="auto"/>
              <w:ind w:firstLine="142"/>
              <w:rPr>
                <w:rFonts w:cs="Courier New"/>
                <w:sz w:val="20"/>
              </w:rPr>
            </w:pPr>
            <w:r w:rsidRPr="00881B93">
              <w:rPr>
                <w:rFonts w:cs="Courier New"/>
                <w:sz w:val="20"/>
              </w:rPr>
              <w:t>100</w:t>
            </w:r>
          </w:p>
        </w:tc>
        <w:tc>
          <w:tcPr>
            <w:tcW w:w="1485" w:type="dxa"/>
            <w:tcMar>
              <w:left w:w="0" w:type="dxa"/>
              <w:right w:w="0" w:type="dxa"/>
            </w:tcMar>
          </w:tcPr>
          <w:p w:rsidR="000C482A" w:rsidRPr="00881B93" w:rsidRDefault="000C482A" w:rsidP="00881B93">
            <w:pPr>
              <w:spacing w:line="360" w:lineRule="auto"/>
              <w:ind w:firstLine="142"/>
              <w:rPr>
                <w:rFonts w:cs="Courier New"/>
                <w:sz w:val="20"/>
              </w:rPr>
            </w:pPr>
            <w:r w:rsidRPr="00881B93">
              <w:rPr>
                <w:rFonts w:cs="Courier New"/>
                <w:sz w:val="20"/>
              </w:rPr>
              <w:t>100</w:t>
            </w:r>
          </w:p>
        </w:tc>
        <w:tc>
          <w:tcPr>
            <w:tcW w:w="1485" w:type="dxa"/>
            <w:tcMar>
              <w:left w:w="0" w:type="dxa"/>
              <w:right w:w="0" w:type="dxa"/>
            </w:tcMar>
          </w:tcPr>
          <w:p w:rsidR="000C482A" w:rsidRPr="00881B93" w:rsidRDefault="000C482A" w:rsidP="00881B93">
            <w:pPr>
              <w:spacing w:line="360" w:lineRule="auto"/>
              <w:ind w:firstLine="142"/>
              <w:rPr>
                <w:rFonts w:cs="Courier New"/>
                <w:sz w:val="20"/>
              </w:rPr>
            </w:pPr>
            <w:r w:rsidRPr="00881B93">
              <w:rPr>
                <w:rFonts w:cs="Courier New"/>
                <w:sz w:val="20"/>
              </w:rPr>
              <w:t>-</w:t>
            </w:r>
          </w:p>
        </w:tc>
      </w:tr>
      <w:tr w:rsidR="00D523E5" w:rsidRPr="005C5AB6" w:rsidTr="00881B93">
        <w:trPr>
          <w:trHeight w:val="309"/>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Общегосударственные вопросы</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17,69</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9,10</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-8,60</w:t>
            </w:r>
          </w:p>
        </w:tc>
      </w:tr>
      <w:tr w:rsidR="00D523E5" w:rsidRPr="005C5AB6" w:rsidTr="00881B93">
        <w:trPr>
          <w:trHeight w:val="658"/>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Национальная безопасность</w:t>
            </w:r>
            <w:r w:rsidR="005C5AB6" w:rsidRPr="00881B93">
              <w:rPr>
                <w:rFonts w:cs="Courier New"/>
                <w:sz w:val="20"/>
              </w:rPr>
              <w:t xml:space="preserve"> </w:t>
            </w:r>
            <w:r w:rsidRPr="00881B93">
              <w:rPr>
                <w:rFonts w:cs="Courier New"/>
                <w:sz w:val="20"/>
              </w:rPr>
              <w:t>и правоохранительная деятельность</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5,14</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5,03</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-0,11</w:t>
            </w:r>
          </w:p>
        </w:tc>
      </w:tr>
      <w:tr w:rsidR="00D523E5" w:rsidRPr="005C5AB6" w:rsidTr="00881B93">
        <w:trPr>
          <w:trHeight w:val="309"/>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Национальная экономика</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11,87</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15,06</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3,19</w:t>
            </w:r>
          </w:p>
        </w:tc>
      </w:tr>
      <w:tr w:rsidR="00D523E5" w:rsidRPr="005C5AB6" w:rsidTr="00881B93">
        <w:trPr>
          <w:trHeight w:val="309"/>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Жилищно-коммунальное хозяйство</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1,02</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3,16</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2,14</w:t>
            </w:r>
          </w:p>
        </w:tc>
      </w:tr>
      <w:tr w:rsidR="00D523E5" w:rsidRPr="005C5AB6" w:rsidTr="00881B93">
        <w:trPr>
          <w:trHeight w:val="330"/>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Охрана окружающей среды</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0,02</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0,03</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0,01</w:t>
            </w:r>
          </w:p>
        </w:tc>
      </w:tr>
      <w:tr w:rsidR="00D523E5" w:rsidRPr="005C5AB6" w:rsidTr="00881B93">
        <w:trPr>
          <w:trHeight w:val="309"/>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Образование</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9,07</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10,26</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1,19</w:t>
            </w:r>
          </w:p>
        </w:tc>
      </w:tr>
      <w:tr w:rsidR="00D523E5" w:rsidRPr="005C5AB6" w:rsidTr="00881B93">
        <w:trPr>
          <w:trHeight w:val="465"/>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Культура, кинематография, средства массовой информации</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1,75</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3,22</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1,47</w:t>
            </w:r>
          </w:p>
        </w:tc>
      </w:tr>
      <w:tr w:rsidR="00D523E5" w:rsidRPr="005C5AB6" w:rsidTr="00881B93">
        <w:trPr>
          <w:trHeight w:val="330"/>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Здравоохранение и спорт</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12,13</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13,07</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0,94</w:t>
            </w:r>
          </w:p>
        </w:tc>
      </w:tr>
      <w:tr w:rsidR="00D523E5" w:rsidRPr="005C5AB6" w:rsidTr="00881B93">
        <w:trPr>
          <w:trHeight w:val="309"/>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Социальная политика</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12,08</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11,71</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-0,37</w:t>
            </w:r>
          </w:p>
        </w:tc>
      </w:tr>
      <w:tr w:rsidR="00D523E5" w:rsidRPr="005C5AB6" w:rsidTr="00881B93">
        <w:trPr>
          <w:trHeight w:val="330"/>
        </w:trPr>
        <w:tc>
          <w:tcPr>
            <w:tcW w:w="4678" w:type="dxa"/>
          </w:tcPr>
          <w:p w:rsidR="00D523E5" w:rsidRPr="00881B93" w:rsidRDefault="00D523E5" w:rsidP="00881B93">
            <w:pPr>
              <w:spacing w:line="360" w:lineRule="auto"/>
              <w:ind w:firstLine="142"/>
              <w:rPr>
                <w:rFonts w:cs="Courier New"/>
                <w:sz w:val="20"/>
              </w:rPr>
            </w:pPr>
            <w:r w:rsidRPr="00881B93">
              <w:rPr>
                <w:rFonts w:cs="Courier New"/>
                <w:sz w:val="20"/>
              </w:rPr>
              <w:t>Межбюджетные трансферты</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29,23</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29,36</w:t>
            </w:r>
          </w:p>
        </w:tc>
        <w:tc>
          <w:tcPr>
            <w:tcW w:w="1485" w:type="dxa"/>
            <w:tcMar>
              <w:left w:w="0" w:type="dxa"/>
              <w:right w:w="0" w:type="dxa"/>
            </w:tcMar>
            <w:vAlign w:val="bottom"/>
          </w:tcPr>
          <w:p w:rsidR="00D523E5" w:rsidRPr="00881B93" w:rsidRDefault="00D523E5" w:rsidP="00881B93">
            <w:pPr>
              <w:spacing w:line="360" w:lineRule="auto"/>
              <w:ind w:firstLine="142"/>
              <w:rPr>
                <w:sz w:val="20"/>
              </w:rPr>
            </w:pPr>
            <w:r w:rsidRPr="00881B93">
              <w:rPr>
                <w:sz w:val="20"/>
              </w:rPr>
              <w:t>0,13</w:t>
            </w:r>
          </w:p>
        </w:tc>
      </w:tr>
    </w:tbl>
    <w:p w:rsidR="00285841" w:rsidRPr="00881B93" w:rsidRDefault="00881B93" w:rsidP="00881B93">
      <w:pPr>
        <w:spacing w:line="360" w:lineRule="auto"/>
        <w:ind w:firstLine="720"/>
        <w:rPr>
          <w:sz w:val="28"/>
        </w:rPr>
      </w:pPr>
      <w:r>
        <w:rPr>
          <w:sz w:val="28"/>
        </w:rPr>
        <w:br w:type="page"/>
      </w:r>
      <w:r w:rsidR="00285841" w:rsidRPr="005C5AB6">
        <w:rPr>
          <w:sz w:val="28"/>
          <w:szCs w:val="28"/>
        </w:rPr>
        <w:t>Наибольший удельный вес в структуре бюджета по планам на 2007 год занимают расходы по статьям: н</w:t>
      </w:r>
      <w:r w:rsidR="00285841" w:rsidRPr="005C5AB6">
        <w:rPr>
          <w:rFonts w:cs="Courier New"/>
          <w:sz w:val="28"/>
          <w:szCs w:val="28"/>
        </w:rPr>
        <w:t>ациональная экономика (15,06%), здравоохранение и спорт (13,07%), социальная политика (11,71%), межбюджетные трансферты (29,36%).</w:t>
      </w:r>
    </w:p>
    <w:p w:rsidR="008C1CF4" w:rsidRPr="005C5AB6" w:rsidRDefault="008C1CF4" w:rsidP="005C5AB6">
      <w:pPr>
        <w:spacing w:line="360" w:lineRule="auto"/>
        <w:ind w:firstLine="720"/>
        <w:rPr>
          <w:rStyle w:val="mainnewsdesc1"/>
          <w:sz w:val="28"/>
          <w:szCs w:val="28"/>
        </w:rPr>
      </w:pPr>
      <w:r w:rsidRPr="005C5AB6">
        <w:rPr>
          <w:bCs/>
          <w:sz w:val="28"/>
          <w:szCs w:val="28"/>
        </w:rPr>
        <w:t xml:space="preserve">Бюджет Марий Эл-2007 назван одним из самых перспективных за шесть лет работы действующего правительства. </w:t>
      </w:r>
      <w:r w:rsidRPr="005C5AB6">
        <w:rPr>
          <w:rStyle w:val="mainnewsdesc1"/>
          <w:sz w:val="28"/>
          <w:szCs w:val="28"/>
        </w:rPr>
        <w:t>Такую оценку сегодня получил главный финансовый документ от членов правительства республики, глав администраций муниципальных районов и городских округов.</w:t>
      </w:r>
    </w:p>
    <w:p w:rsidR="008C1CF4" w:rsidRPr="005C5AB6" w:rsidRDefault="008C1CF4" w:rsidP="005C5AB6">
      <w:pPr>
        <w:spacing w:line="360" w:lineRule="auto"/>
        <w:ind w:firstLine="720"/>
        <w:rPr>
          <w:rStyle w:val="mainnewsdesc1"/>
          <w:sz w:val="28"/>
          <w:szCs w:val="28"/>
        </w:rPr>
      </w:pPr>
      <w:r w:rsidRPr="005C5AB6">
        <w:rPr>
          <w:rStyle w:val="mainnewsdesc1"/>
          <w:sz w:val="28"/>
          <w:szCs w:val="28"/>
        </w:rPr>
        <w:t xml:space="preserve">Основные параметры бюджета предусматривают стопроцентную выплату заработной платы, финансовое обеспечение расходов за энергоносители, модернизацию жилищно-коммунальной сферы, строительство и реконструкцию социально важных объектов, газификацию населенных пунктов. Причем, формирование параметров проводилось с учетом специфики и потребностей каждого муниципального образования. </w:t>
      </w:r>
    </w:p>
    <w:p w:rsidR="008C1CF4" w:rsidRPr="005C5AB6" w:rsidRDefault="008C1CF4" w:rsidP="005C5AB6">
      <w:pPr>
        <w:pStyle w:val="af2"/>
        <w:widowControl w:val="0"/>
        <w:spacing w:before="0" w:beforeAutospacing="0" w:after="0" w:afterAutospacing="0" w:line="360" w:lineRule="auto"/>
        <w:ind w:firstLine="720"/>
        <w:jc w:val="both"/>
        <w:rPr>
          <w:sz w:val="28"/>
          <w:szCs w:val="28"/>
        </w:rPr>
      </w:pPr>
      <w:r w:rsidRPr="005C5AB6">
        <w:rPr>
          <w:sz w:val="28"/>
          <w:szCs w:val="28"/>
        </w:rPr>
        <w:t>Бюджет Марий Эл хорошо сбалансирован и</w:t>
      </w:r>
      <w:r w:rsidR="008552BD">
        <w:rPr>
          <w:sz w:val="28"/>
          <w:szCs w:val="28"/>
        </w:rPr>
        <w:t xml:space="preserve"> </w:t>
      </w:r>
      <w:r w:rsidRPr="005C5AB6">
        <w:rPr>
          <w:sz w:val="28"/>
          <w:szCs w:val="28"/>
        </w:rPr>
        <w:t>социально ориентирован, позволит успешно решать важнейшие социальные и</w:t>
      </w:r>
      <w:r w:rsidR="008552BD">
        <w:rPr>
          <w:sz w:val="28"/>
          <w:szCs w:val="28"/>
        </w:rPr>
        <w:t xml:space="preserve"> </w:t>
      </w:r>
      <w:r w:rsidRPr="005C5AB6">
        <w:rPr>
          <w:sz w:val="28"/>
          <w:szCs w:val="28"/>
        </w:rPr>
        <w:t>экономические задачи, отмечалось на</w:t>
      </w:r>
      <w:r w:rsidR="008552BD">
        <w:rPr>
          <w:sz w:val="28"/>
          <w:szCs w:val="28"/>
        </w:rPr>
        <w:t xml:space="preserve"> </w:t>
      </w:r>
      <w:r w:rsidRPr="005C5AB6">
        <w:rPr>
          <w:sz w:val="28"/>
          <w:szCs w:val="28"/>
        </w:rPr>
        <w:t>сессии. Доходы консолидированного республиканского бюджета возрастут в</w:t>
      </w:r>
      <w:r w:rsidR="008552BD">
        <w:rPr>
          <w:sz w:val="28"/>
          <w:szCs w:val="28"/>
        </w:rPr>
        <w:t xml:space="preserve"> </w:t>
      </w:r>
      <w:r w:rsidRPr="005C5AB6">
        <w:rPr>
          <w:sz w:val="28"/>
          <w:szCs w:val="28"/>
        </w:rPr>
        <w:t>2007 году против ожидаемого его исполнения в</w:t>
      </w:r>
      <w:r w:rsidR="008552BD">
        <w:rPr>
          <w:sz w:val="28"/>
          <w:szCs w:val="28"/>
        </w:rPr>
        <w:t xml:space="preserve"> </w:t>
      </w:r>
      <w:r w:rsidRPr="005C5AB6">
        <w:rPr>
          <w:sz w:val="28"/>
          <w:szCs w:val="28"/>
        </w:rPr>
        <w:t>текущем году в</w:t>
      </w:r>
      <w:r w:rsidR="008552BD">
        <w:rPr>
          <w:sz w:val="28"/>
          <w:szCs w:val="28"/>
        </w:rPr>
        <w:t xml:space="preserve"> </w:t>
      </w:r>
      <w:r w:rsidRPr="005C5AB6">
        <w:rPr>
          <w:sz w:val="28"/>
          <w:szCs w:val="28"/>
        </w:rPr>
        <w:t>1,28 раза. Расходы запланированы также с</w:t>
      </w:r>
      <w:r w:rsidR="008552BD">
        <w:rPr>
          <w:sz w:val="28"/>
          <w:szCs w:val="28"/>
        </w:rPr>
        <w:t xml:space="preserve"> </w:t>
      </w:r>
      <w:r w:rsidRPr="005C5AB6">
        <w:rPr>
          <w:sz w:val="28"/>
          <w:szCs w:val="28"/>
        </w:rPr>
        <w:t>ростом в</w:t>
      </w:r>
      <w:r w:rsidR="008552BD">
        <w:rPr>
          <w:sz w:val="28"/>
          <w:szCs w:val="28"/>
        </w:rPr>
        <w:t xml:space="preserve"> </w:t>
      </w:r>
      <w:r w:rsidRPr="005C5AB6">
        <w:rPr>
          <w:sz w:val="28"/>
          <w:szCs w:val="28"/>
        </w:rPr>
        <w:t>1,2</w:t>
      </w:r>
      <w:r w:rsidR="00CD2216" w:rsidRPr="005C5AB6">
        <w:rPr>
          <w:sz w:val="28"/>
          <w:szCs w:val="28"/>
        </w:rPr>
        <w:t>9</w:t>
      </w:r>
      <w:r w:rsidRPr="005C5AB6">
        <w:rPr>
          <w:sz w:val="28"/>
          <w:szCs w:val="28"/>
        </w:rPr>
        <w:t xml:space="preserve"> раза. </w:t>
      </w:r>
    </w:p>
    <w:p w:rsidR="008C1CF4" w:rsidRPr="005C5AB6" w:rsidRDefault="008C1CF4" w:rsidP="005C5AB6">
      <w:pPr>
        <w:pStyle w:val="af2"/>
        <w:widowControl w:val="0"/>
        <w:spacing w:before="0" w:beforeAutospacing="0" w:after="0" w:afterAutospacing="0" w:line="360" w:lineRule="auto"/>
        <w:ind w:firstLine="720"/>
        <w:jc w:val="both"/>
        <w:rPr>
          <w:sz w:val="28"/>
          <w:szCs w:val="28"/>
        </w:rPr>
      </w:pPr>
      <w:r w:rsidRPr="005C5AB6">
        <w:rPr>
          <w:sz w:val="28"/>
          <w:szCs w:val="28"/>
        </w:rPr>
        <w:t>В расходной части бюджета прослеживается его социальная направленность. Значительно увеличиваются ассигнования на</w:t>
      </w:r>
      <w:r w:rsidR="008552BD">
        <w:rPr>
          <w:sz w:val="28"/>
          <w:szCs w:val="28"/>
        </w:rPr>
        <w:t xml:space="preserve"> </w:t>
      </w:r>
      <w:r w:rsidRPr="005C5AB6">
        <w:rPr>
          <w:sz w:val="28"/>
          <w:szCs w:val="28"/>
        </w:rPr>
        <w:t>инвестиционные и</w:t>
      </w:r>
      <w:r w:rsidR="008552BD">
        <w:rPr>
          <w:sz w:val="28"/>
          <w:szCs w:val="28"/>
        </w:rPr>
        <w:t xml:space="preserve"> </w:t>
      </w:r>
      <w:r w:rsidRPr="005C5AB6">
        <w:rPr>
          <w:sz w:val="28"/>
          <w:szCs w:val="28"/>
        </w:rPr>
        <w:t>целевые республиканские программы, реализацию приоритетных национальных проектов в</w:t>
      </w:r>
      <w:r w:rsidR="008552BD">
        <w:rPr>
          <w:sz w:val="28"/>
          <w:szCs w:val="28"/>
        </w:rPr>
        <w:t xml:space="preserve"> </w:t>
      </w:r>
      <w:r w:rsidRPr="005C5AB6">
        <w:rPr>
          <w:sz w:val="28"/>
          <w:szCs w:val="28"/>
        </w:rPr>
        <w:t>области образования, здравоохранения, жилищного строительства, на</w:t>
      </w:r>
      <w:r w:rsidR="008552BD">
        <w:rPr>
          <w:sz w:val="28"/>
          <w:szCs w:val="28"/>
        </w:rPr>
        <w:t xml:space="preserve"> </w:t>
      </w:r>
      <w:r w:rsidRPr="005C5AB6">
        <w:rPr>
          <w:sz w:val="28"/>
          <w:szCs w:val="28"/>
        </w:rPr>
        <w:t>поддержку агропромышленного комплекса.</w:t>
      </w:r>
      <w:r w:rsidR="005C5AB6">
        <w:rPr>
          <w:sz w:val="28"/>
          <w:szCs w:val="28"/>
        </w:rPr>
        <w:t xml:space="preserve"> </w:t>
      </w:r>
    </w:p>
    <w:p w:rsidR="008C1CF4" w:rsidRPr="005C5AB6" w:rsidRDefault="008C1CF4" w:rsidP="005C5AB6">
      <w:pPr>
        <w:pStyle w:val="af2"/>
        <w:widowControl w:val="0"/>
        <w:spacing w:before="0" w:beforeAutospacing="0" w:after="0" w:afterAutospacing="0" w:line="360" w:lineRule="auto"/>
        <w:ind w:firstLine="720"/>
        <w:jc w:val="both"/>
        <w:rPr>
          <w:sz w:val="28"/>
          <w:szCs w:val="28"/>
        </w:rPr>
      </w:pPr>
      <w:r w:rsidRPr="005C5AB6">
        <w:rPr>
          <w:sz w:val="28"/>
          <w:szCs w:val="28"/>
        </w:rPr>
        <w:t>Кроме того, будут в</w:t>
      </w:r>
      <w:r w:rsidR="008552BD">
        <w:rPr>
          <w:sz w:val="28"/>
          <w:szCs w:val="28"/>
        </w:rPr>
        <w:t xml:space="preserve"> </w:t>
      </w:r>
      <w:r w:rsidRPr="005C5AB6">
        <w:rPr>
          <w:sz w:val="28"/>
          <w:szCs w:val="28"/>
        </w:rPr>
        <w:t>полной мере выполнены обязательства, направленные на</w:t>
      </w:r>
      <w:r w:rsidR="008552BD">
        <w:rPr>
          <w:sz w:val="28"/>
          <w:szCs w:val="28"/>
        </w:rPr>
        <w:t xml:space="preserve"> </w:t>
      </w:r>
      <w:r w:rsidRPr="005C5AB6">
        <w:rPr>
          <w:sz w:val="28"/>
          <w:szCs w:val="28"/>
        </w:rPr>
        <w:t>поддержку определенных законом льготных и</w:t>
      </w:r>
      <w:r w:rsidR="008552BD">
        <w:rPr>
          <w:sz w:val="28"/>
          <w:szCs w:val="28"/>
        </w:rPr>
        <w:t xml:space="preserve"> </w:t>
      </w:r>
      <w:r w:rsidRPr="005C5AB6">
        <w:rPr>
          <w:sz w:val="28"/>
          <w:szCs w:val="28"/>
        </w:rPr>
        <w:t>малообеспеченных категорий граждан, повышению уровня заработной платы бюджетникам, стипендий и</w:t>
      </w:r>
      <w:r w:rsidR="008552BD">
        <w:rPr>
          <w:sz w:val="28"/>
          <w:szCs w:val="28"/>
        </w:rPr>
        <w:t xml:space="preserve"> </w:t>
      </w:r>
      <w:r w:rsidRPr="005C5AB6">
        <w:rPr>
          <w:sz w:val="28"/>
          <w:szCs w:val="28"/>
        </w:rPr>
        <w:t>других выплат.</w:t>
      </w:r>
    </w:p>
    <w:p w:rsidR="008C1CF4" w:rsidRPr="005C5AB6" w:rsidRDefault="008C1CF4" w:rsidP="005C5AB6">
      <w:pPr>
        <w:pStyle w:val="af2"/>
        <w:widowControl w:val="0"/>
        <w:spacing w:before="0" w:beforeAutospacing="0" w:after="0" w:afterAutospacing="0" w:line="360" w:lineRule="auto"/>
        <w:ind w:firstLine="720"/>
        <w:jc w:val="both"/>
        <w:rPr>
          <w:sz w:val="28"/>
          <w:szCs w:val="28"/>
        </w:rPr>
      </w:pPr>
      <w:r w:rsidRPr="005C5AB6">
        <w:rPr>
          <w:sz w:val="28"/>
          <w:szCs w:val="28"/>
        </w:rPr>
        <w:t>Дополнительные доходы, которые будут получены в</w:t>
      </w:r>
      <w:r w:rsidR="008552BD">
        <w:rPr>
          <w:sz w:val="28"/>
          <w:szCs w:val="28"/>
        </w:rPr>
        <w:t xml:space="preserve"> </w:t>
      </w:r>
      <w:r w:rsidRPr="005C5AB6">
        <w:rPr>
          <w:sz w:val="28"/>
          <w:szCs w:val="28"/>
        </w:rPr>
        <w:t>ходе исполнения бюджета, правительство в</w:t>
      </w:r>
      <w:r w:rsidR="008552BD">
        <w:rPr>
          <w:sz w:val="28"/>
          <w:szCs w:val="28"/>
        </w:rPr>
        <w:t xml:space="preserve"> </w:t>
      </w:r>
      <w:r w:rsidRPr="005C5AB6">
        <w:rPr>
          <w:sz w:val="28"/>
          <w:szCs w:val="28"/>
        </w:rPr>
        <w:t>первую очередь направит на</w:t>
      </w:r>
      <w:r w:rsidR="008552BD">
        <w:rPr>
          <w:sz w:val="28"/>
          <w:szCs w:val="28"/>
        </w:rPr>
        <w:t xml:space="preserve"> </w:t>
      </w:r>
      <w:r w:rsidRPr="005C5AB6">
        <w:rPr>
          <w:sz w:val="28"/>
          <w:szCs w:val="28"/>
        </w:rPr>
        <w:t>социальные целевые программы.</w:t>
      </w:r>
      <w:r w:rsidR="008552BD">
        <w:rPr>
          <w:sz w:val="28"/>
          <w:szCs w:val="28"/>
        </w:rPr>
        <w:t xml:space="preserve"> </w:t>
      </w:r>
    </w:p>
    <w:p w:rsidR="00881B93" w:rsidRDefault="00CD2216" w:rsidP="005C5AB6">
      <w:pPr>
        <w:spacing w:line="360" w:lineRule="auto"/>
        <w:ind w:firstLine="720"/>
        <w:rPr>
          <w:sz w:val="28"/>
          <w:szCs w:val="28"/>
        </w:rPr>
      </w:pPr>
      <w:r w:rsidRPr="005C5AB6">
        <w:rPr>
          <w:sz w:val="28"/>
          <w:szCs w:val="28"/>
        </w:rPr>
        <w:t>О</w:t>
      </w:r>
      <w:r w:rsidR="008C1CF4" w:rsidRPr="005C5AB6">
        <w:rPr>
          <w:sz w:val="28"/>
          <w:szCs w:val="28"/>
        </w:rPr>
        <w:t xml:space="preserve">бщий объем расходов консолидированного бюджета на 2007 год запланирован в объеме </w:t>
      </w:r>
      <w:r w:rsidRPr="005C5AB6">
        <w:rPr>
          <w:sz w:val="28"/>
          <w:szCs w:val="28"/>
        </w:rPr>
        <w:t>9</w:t>
      </w:r>
      <w:r w:rsidR="008C1CF4" w:rsidRPr="005C5AB6">
        <w:rPr>
          <w:sz w:val="28"/>
          <w:szCs w:val="28"/>
        </w:rPr>
        <w:t xml:space="preserve"> млрд. </w:t>
      </w:r>
      <w:r w:rsidRPr="005C5AB6">
        <w:rPr>
          <w:sz w:val="28"/>
          <w:szCs w:val="28"/>
        </w:rPr>
        <w:t>761</w:t>
      </w:r>
      <w:r w:rsidR="008C1CF4" w:rsidRPr="005C5AB6">
        <w:rPr>
          <w:sz w:val="28"/>
          <w:szCs w:val="28"/>
        </w:rPr>
        <w:t xml:space="preserve"> млн. рублей, что, к примеру, позволит на 25-30% поднять уровень заработной платы в бюджетных отраслях, на 25 % обеспечить рост ввода жилья, на 49% увеличить расходы бюджета на развитие сельского хозяйства, серьезно нарастить материально-техническую базу здравоохранения и образования.</w:t>
      </w:r>
    </w:p>
    <w:p w:rsidR="00E00D62" w:rsidRPr="00881B93" w:rsidRDefault="00881B93" w:rsidP="00881B93">
      <w:pPr>
        <w:spacing w:line="360" w:lineRule="auto"/>
        <w:ind w:firstLine="720"/>
        <w:rPr>
          <w:b/>
          <w:sz w:val="28"/>
          <w:szCs w:val="28"/>
        </w:rPr>
      </w:pPr>
      <w:r>
        <w:br w:type="page"/>
      </w:r>
      <w:bookmarkStart w:id="63" w:name="_Toc158179142"/>
      <w:bookmarkStart w:id="64" w:name="_Toc177722792"/>
      <w:r w:rsidR="00927D1A" w:rsidRPr="00881B93">
        <w:rPr>
          <w:b/>
          <w:sz w:val="28"/>
          <w:szCs w:val="28"/>
          <w:lang w:val="en-US"/>
        </w:rPr>
        <w:t>III</w:t>
      </w:r>
      <w:r w:rsidR="00CD2216" w:rsidRPr="00881B93">
        <w:rPr>
          <w:b/>
          <w:sz w:val="28"/>
          <w:szCs w:val="28"/>
        </w:rPr>
        <w:t>. Г</w:t>
      </w:r>
      <w:bookmarkEnd w:id="63"/>
      <w:r w:rsidR="00927D1A" w:rsidRPr="00881B93">
        <w:rPr>
          <w:b/>
          <w:sz w:val="28"/>
          <w:szCs w:val="28"/>
        </w:rPr>
        <w:t>лоссарий</w:t>
      </w:r>
      <w:bookmarkEnd w:id="64"/>
    </w:p>
    <w:p w:rsidR="001B00AF" w:rsidRPr="005C5AB6" w:rsidRDefault="001B00AF" w:rsidP="005C5AB6">
      <w:pPr>
        <w:spacing w:line="360" w:lineRule="auto"/>
        <w:ind w:firstLine="720"/>
        <w:rPr>
          <w:sz w:val="28"/>
        </w:rPr>
      </w:pPr>
    </w:p>
    <w:p w:rsidR="001B00AF" w:rsidRPr="005C5AB6" w:rsidRDefault="001B00AF" w:rsidP="005C5AB6">
      <w:pPr>
        <w:tabs>
          <w:tab w:val="left" w:pos="142"/>
        </w:tabs>
        <w:spacing w:line="360" w:lineRule="auto"/>
        <w:ind w:firstLine="720"/>
        <w:rPr>
          <w:sz w:val="28"/>
          <w:szCs w:val="28"/>
        </w:rPr>
      </w:pPr>
      <w:r w:rsidRPr="005C5AB6">
        <w:rPr>
          <w:sz w:val="28"/>
          <w:szCs w:val="28"/>
        </w:rPr>
        <w:t>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1B00AF" w:rsidRPr="005C5AB6" w:rsidRDefault="001B00AF" w:rsidP="005C5AB6">
      <w:pPr>
        <w:shd w:val="clear" w:color="auto" w:fill="FFFFFF"/>
        <w:spacing w:line="360" w:lineRule="auto"/>
        <w:ind w:firstLine="720"/>
        <w:rPr>
          <w:snapToGrid w:val="0"/>
          <w:color w:val="000000"/>
          <w:sz w:val="28"/>
          <w:szCs w:val="28"/>
        </w:rPr>
      </w:pPr>
      <w:r w:rsidRPr="005C5AB6">
        <w:rPr>
          <w:snapToGrid w:val="0"/>
          <w:color w:val="000000"/>
          <w:sz w:val="28"/>
          <w:szCs w:val="28"/>
        </w:rPr>
        <w:t>Банковская система - совокупность кредитно-расчетных отношений, форм и методов кредитования и как совокупность кредитных организаций (финансово-кредитных институтов).</w:t>
      </w:r>
    </w:p>
    <w:p w:rsidR="001B00AF" w:rsidRPr="005C5AB6" w:rsidRDefault="001B00AF" w:rsidP="005C5AB6">
      <w:pPr>
        <w:spacing w:line="360" w:lineRule="auto"/>
        <w:ind w:firstLine="720"/>
        <w:rPr>
          <w:sz w:val="28"/>
          <w:szCs w:val="28"/>
        </w:rPr>
      </w:pPr>
      <w:r w:rsidRPr="005C5AB6">
        <w:rPr>
          <w:sz w:val="28"/>
          <w:szCs w:val="28"/>
        </w:rPr>
        <w:t xml:space="preserve">Бюджет – это форма образования и расходования денежных средств для обеспечения функций органов власти. </w:t>
      </w:r>
    </w:p>
    <w:p w:rsidR="001B00AF" w:rsidRPr="005C5AB6" w:rsidRDefault="001B00AF" w:rsidP="005C5AB6">
      <w:pPr>
        <w:spacing w:line="360" w:lineRule="auto"/>
        <w:ind w:firstLine="720"/>
        <w:rPr>
          <w:sz w:val="28"/>
          <w:szCs w:val="28"/>
        </w:rPr>
      </w:pPr>
      <w:r w:rsidRPr="005C5AB6">
        <w:rPr>
          <w:sz w:val="28"/>
          <w:szCs w:val="28"/>
        </w:rPr>
        <w:t xml:space="preserve">Бюджетное устройство Российской Федерации - это организация бюджетной системы, принципы ее построения. В бюджетную систему Российской Федерации как самостоятельные части включаются республиканские (федеральные) бюджеты: республиканские бюджеты республик в составе Российской Федерации, краевые, областные бюджеты краев и областей, городские бюджеты городов Москвы и Санкт-Петербурга, областной бюджет автономной области, окружные бюджеты автономных округов, районные бюджеты районов, городские бюджеты городов, районные бюджеты районов в городах, бюджеты поселков и сельских населенных пунктов. </w:t>
      </w:r>
    </w:p>
    <w:p w:rsidR="001B00AF" w:rsidRPr="005C5AB6" w:rsidRDefault="001B00AF" w:rsidP="005C5AB6">
      <w:pPr>
        <w:spacing w:line="360" w:lineRule="auto"/>
        <w:ind w:firstLine="720"/>
        <w:rPr>
          <w:sz w:val="28"/>
          <w:szCs w:val="28"/>
        </w:rPr>
      </w:pPr>
      <w:r w:rsidRPr="005C5AB6">
        <w:rPr>
          <w:sz w:val="28"/>
          <w:szCs w:val="28"/>
        </w:rPr>
        <w:t>Государственный 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1B00AF" w:rsidRPr="005C5AB6" w:rsidRDefault="001B00AF" w:rsidP="005C5AB6">
      <w:pPr>
        <w:pStyle w:val="a3"/>
        <w:widowControl w:val="0"/>
        <w:spacing w:line="360" w:lineRule="auto"/>
        <w:ind w:firstLine="720"/>
        <w:jc w:val="both"/>
        <w:rPr>
          <w:b w:val="0"/>
          <w:sz w:val="28"/>
          <w:szCs w:val="28"/>
        </w:rPr>
      </w:pPr>
      <w:r w:rsidRPr="005C5AB6">
        <w:rPr>
          <w:b w:val="0"/>
          <w:sz w:val="28"/>
          <w:szCs w:val="28"/>
        </w:rPr>
        <w:t>Госудаpственные финансы -</w:t>
      </w:r>
      <w:r w:rsidR="005C5AB6">
        <w:rPr>
          <w:b w:val="0"/>
          <w:sz w:val="28"/>
          <w:szCs w:val="28"/>
        </w:rPr>
        <w:t xml:space="preserve"> </w:t>
      </w:r>
      <w:r w:rsidRPr="005C5AB6">
        <w:rPr>
          <w:b w:val="0"/>
          <w:sz w:val="28"/>
          <w:szCs w:val="28"/>
        </w:rPr>
        <w:t>сpедство</w:t>
      </w:r>
      <w:r w:rsidR="005C5AB6">
        <w:rPr>
          <w:b w:val="0"/>
          <w:sz w:val="28"/>
          <w:szCs w:val="28"/>
        </w:rPr>
        <w:t xml:space="preserve"> </w:t>
      </w:r>
      <w:r w:rsidRPr="005C5AB6">
        <w:rPr>
          <w:b w:val="0"/>
          <w:sz w:val="28"/>
          <w:szCs w:val="28"/>
        </w:rPr>
        <w:t>пеpеpаспpеделения стоимости общественного пpодукта и части национального богатства. Отдельным из</w:t>
      </w:r>
      <w:r w:rsidR="005C5AB6">
        <w:rPr>
          <w:b w:val="0"/>
          <w:sz w:val="28"/>
          <w:szCs w:val="28"/>
        </w:rPr>
        <w:t xml:space="preserve"> </w:t>
      </w:r>
      <w:r w:rsidRPr="005C5AB6">
        <w:rPr>
          <w:b w:val="0"/>
          <w:sz w:val="28"/>
          <w:szCs w:val="28"/>
        </w:rPr>
        <w:t>элементов в системе государственных финансов включаются внебюджетные</w:t>
      </w:r>
      <w:r w:rsidR="005C5AB6">
        <w:rPr>
          <w:b w:val="0"/>
          <w:sz w:val="28"/>
          <w:szCs w:val="28"/>
        </w:rPr>
        <w:t xml:space="preserve"> </w:t>
      </w:r>
      <w:r w:rsidRPr="005C5AB6">
        <w:rPr>
          <w:b w:val="0"/>
          <w:sz w:val="28"/>
          <w:szCs w:val="28"/>
        </w:rPr>
        <w:t>фонды для</w:t>
      </w:r>
      <w:r w:rsidR="005C5AB6">
        <w:rPr>
          <w:b w:val="0"/>
          <w:sz w:val="28"/>
          <w:szCs w:val="28"/>
        </w:rPr>
        <w:t xml:space="preserve"> </w:t>
      </w:r>
      <w:r w:rsidRPr="005C5AB6">
        <w:rPr>
          <w:b w:val="0"/>
          <w:sz w:val="28"/>
          <w:szCs w:val="28"/>
        </w:rPr>
        <w:t>финансиpования</w:t>
      </w:r>
      <w:r w:rsidR="005C5AB6">
        <w:rPr>
          <w:b w:val="0"/>
          <w:sz w:val="28"/>
          <w:szCs w:val="28"/>
        </w:rPr>
        <w:t xml:space="preserve"> </w:t>
      </w:r>
      <w:r w:rsidRPr="005C5AB6">
        <w:rPr>
          <w:b w:val="0"/>
          <w:sz w:val="28"/>
          <w:szCs w:val="28"/>
        </w:rPr>
        <w:t>отдельных</w:t>
      </w:r>
      <w:r w:rsidR="005C5AB6">
        <w:rPr>
          <w:b w:val="0"/>
          <w:sz w:val="28"/>
          <w:szCs w:val="28"/>
        </w:rPr>
        <w:t xml:space="preserve"> </w:t>
      </w:r>
      <w:r w:rsidRPr="005C5AB6">
        <w:rPr>
          <w:b w:val="0"/>
          <w:sz w:val="28"/>
          <w:szCs w:val="28"/>
        </w:rPr>
        <w:t>целевых</w:t>
      </w:r>
      <w:r w:rsidR="005C5AB6">
        <w:rPr>
          <w:b w:val="0"/>
          <w:sz w:val="28"/>
          <w:szCs w:val="28"/>
        </w:rPr>
        <w:t xml:space="preserve"> </w:t>
      </w:r>
      <w:r w:rsidRPr="005C5AB6">
        <w:rPr>
          <w:b w:val="0"/>
          <w:sz w:val="28"/>
          <w:szCs w:val="28"/>
        </w:rPr>
        <w:t>меpопpиятий</w:t>
      </w:r>
      <w:r w:rsidR="005C5AB6">
        <w:rPr>
          <w:b w:val="0"/>
          <w:sz w:val="28"/>
          <w:szCs w:val="28"/>
        </w:rPr>
        <w:t xml:space="preserve"> </w:t>
      </w:r>
      <w:r w:rsidRPr="005C5AB6">
        <w:rPr>
          <w:b w:val="0"/>
          <w:sz w:val="28"/>
          <w:szCs w:val="28"/>
        </w:rPr>
        <w:t>(пенсионный фонд, фонд социального стpахования).</w:t>
      </w:r>
    </w:p>
    <w:p w:rsidR="001B00AF" w:rsidRPr="005C5AB6" w:rsidRDefault="001B00AF" w:rsidP="005C5AB6">
      <w:pPr>
        <w:spacing w:line="360" w:lineRule="auto"/>
        <w:ind w:firstLine="720"/>
        <w:rPr>
          <w:sz w:val="28"/>
          <w:szCs w:val="28"/>
        </w:rPr>
      </w:pPr>
      <w:r w:rsidRPr="005C5AB6">
        <w:rPr>
          <w:sz w:val="28"/>
          <w:szCs w:val="28"/>
        </w:rPr>
        <w:t>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и местного самоуправления. Доходы бюджета имеют: общую цель (формирование доходной части бюджета), денежную форму и обезличенность; поступают в бюджет в безвозмездном и безвозвратном порядке.</w:t>
      </w:r>
    </w:p>
    <w:p w:rsidR="001B00AF" w:rsidRPr="005C5AB6" w:rsidRDefault="001B00AF" w:rsidP="005C5AB6">
      <w:pPr>
        <w:spacing w:line="360" w:lineRule="auto"/>
        <w:ind w:firstLine="720"/>
        <w:rPr>
          <w:sz w:val="28"/>
          <w:szCs w:val="28"/>
        </w:rPr>
      </w:pPr>
      <w:r w:rsidRPr="005C5AB6">
        <w:rPr>
          <w:sz w:val="28"/>
          <w:szCs w:val="28"/>
        </w:rPr>
        <w:t>Дотация - это средства, предоставляемые бюджету другого уровня бюджетной системы на безвозмездной и безвозвратной основах для покрытия текущих расходов.</w:t>
      </w:r>
    </w:p>
    <w:p w:rsidR="001B00AF" w:rsidRPr="005C5AB6" w:rsidRDefault="001B00AF" w:rsidP="005C5AB6">
      <w:pPr>
        <w:pStyle w:val="a5"/>
        <w:widowControl w:val="0"/>
        <w:spacing w:line="360" w:lineRule="auto"/>
        <w:ind w:firstLine="720"/>
        <w:rPr>
          <w:szCs w:val="28"/>
        </w:rPr>
      </w:pPr>
      <w:bookmarkStart w:id="65" w:name="_Toc42882930"/>
      <w:bookmarkStart w:id="66" w:name="_Toc42883262"/>
      <w:r w:rsidRPr="005C5AB6">
        <w:rPr>
          <w:szCs w:val="28"/>
        </w:rPr>
        <w:t>Инвестиции - это долгосрочные капитальные вложения финансовых ресурсов, направленные на расширение экономического потенциала предприятия, отрасли, государства. Развитие рыночных отношений и потенциала субъектов рынка невозможно без вложения капитала. Инвестиции - главный источник капитальных затрат.</w:t>
      </w:r>
      <w:bookmarkEnd w:id="65"/>
      <w:bookmarkEnd w:id="66"/>
    </w:p>
    <w:p w:rsidR="001B00AF" w:rsidRPr="005C5AB6" w:rsidRDefault="001B00AF" w:rsidP="005C5AB6">
      <w:pPr>
        <w:spacing w:line="360" w:lineRule="auto"/>
        <w:ind w:firstLine="720"/>
        <w:rPr>
          <w:sz w:val="28"/>
          <w:szCs w:val="28"/>
        </w:rPr>
      </w:pPr>
      <w:r w:rsidRPr="005C5AB6">
        <w:rPr>
          <w:sz w:val="28"/>
          <w:szCs w:val="28"/>
        </w:rPr>
        <w:t xml:space="preserve">Межбюджетные отношения -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обеспечению бюджетного процесса. </w:t>
      </w:r>
    </w:p>
    <w:p w:rsidR="001B00AF" w:rsidRPr="005C5AB6" w:rsidRDefault="001B00AF" w:rsidP="005C5AB6">
      <w:pPr>
        <w:pStyle w:val="a3"/>
        <w:widowControl w:val="0"/>
        <w:spacing w:line="360" w:lineRule="auto"/>
        <w:ind w:firstLine="720"/>
        <w:jc w:val="both"/>
        <w:rPr>
          <w:b w:val="0"/>
          <w:sz w:val="28"/>
          <w:szCs w:val="28"/>
        </w:rPr>
      </w:pPr>
      <w:r w:rsidRPr="005C5AB6">
        <w:rPr>
          <w:b w:val="0"/>
          <w:sz w:val="28"/>
          <w:szCs w:val="28"/>
        </w:rPr>
        <w:t xml:space="preserve">Налоги — главный финансовый метод мобилизации ресурсов в государственный и местные бюджеты, </w:t>
      </w:r>
      <w:r w:rsidRPr="005C5AB6">
        <w:rPr>
          <w:b w:val="0"/>
          <w:color w:val="000000"/>
          <w:sz w:val="28"/>
          <w:szCs w:val="28"/>
        </w:rPr>
        <w:t>важнейшее орудие перераспределения национального дохода.</w:t>
      </w:r>
    </w:p>
    <w:p w:rsidR="001B00AF" w:rsidRPr="005C5AB6" w:rsidRDefault="001B00AF" w:rsidP="005C5AB6">
      <w:pPr>
        <w:spacing w:line="360" w:lineRule="auto"/>
        <w:ind w:firstLine="720"/>
        <w:rPr>
          <w:sz w:val="28"/>
          <w:szCs w:val="28"/>
        </w:rPr>
      </w:pPr>
      <w:r w:rsidRPr="005C5AB6">
        <w:rPr>
          <w:sz w:val="28"/>
          <w:szCs w:val="28"/>
        </w:rPr>
        <w:t>Субвенция -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 В соответствии со ст. 78 Бюджетного кодекса, в случае нецелевого использования субвенций и субсидий и нарушения сроков их использования сумма их может быть востребована органами власти, выдавшим эти средства.</w:t>
      </w:r>
    </w:p>
    <w:p w:rsidR="001B00AF" w:rsidRPr="005C5AB6" w:rsidRDefault="001B00AF" w:rsidP="005C5AB6">
      <w:pPr>
        <w:spacing w:line="360" w:lineRule="auto"/>
        <w:ind w:firstLine="720"/>
        <w:rPr>
          <w:sz w:val="28"/>
          <w:szCs w:val="28"/>
        </w:rPr>
      </w:pPr>
      <w:r w:rsidRPr="005C5AB6">
        <w:rPr>
          <w:sz w:val="28"/>
          <w:szCs w:val="28"/>
        </w:rPr>
        <w:t>Субсидия - 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p>
    <w:p w:rsidR="001B00AF" w:rsidRPr="005C5AB6" w:rsidRDefault="001B00AF" w:rsidP="005C5AB6">
      <w:pPr>
        <w:pStyle w:val="FR1"/>
        <w:spacing w:line="360" w:lineRule="auto"/>
        <w:ind w:firstLine="720"/>
        <w:jc w:val="both"/>
        <w:rPr>
          <w:rFonts w:ascii="Times New Roman" w:hAnsi="Times New Roman"/>
          <w:sz w:val="28"/>
          <w:szCs w:val="28"/>
        </w:rPr>
      </w:pPr>
      <w:r w:rsidRPr="005C5AB6">
        <w:rPr>
          <w:rFonts w:ascii="Times New Roman" w:hAnsi="Times New Roman"/>
          <w:sz w:val="28"/>
          <w:szCs w:val="28"/>
        </w:rPr>
        <w:t>Финансы - это экономическая категория, которая определяет отношения между субъектами рынка в процессе накопления, распределения и использования финансовых ресурсов.</w:t>
      </w:r>
    </w:p>
    <w:p w:rsidR="001B00AF" w:rsidRPr="005C5AB6" w:rsidRDefault="001B00AF" w:rsidP="005C5AB6">
      <w:pPr>
        <w:pStyle w:val="a3"/>
        <w:widowControl w:val="0"/>
        <w:spacing w:line="360" w:lineRule="auto"/>
        <w:ind w:firstLine="720"/>
        <w:jc w:val="both"/>
        <w:rPr>
          <w:b w:val="0"/>
          <w:sz w:val="28"/>
          <w:szCs w:val="28"/>
        </w:rPr>
      </w:pPr>
      <w:r w:rsidRPr="005C5AB6">
        <w:rPr>
          <w:b w:val="0"/>
          <w:sz w:val="28"/>
          <w:szCs w:val="28"/>
        </w:rPr>
        <w:t>Финансовая система - это механизм перераспределения капитала между кредиторами и заемщиками при помощи посредников на основе спроса и предложения на капитал. На практике представляет совокупность кредитно-финансовых институтов, направляющих поток денежных средств от собственников к заёмщикам и обратно.</w:t>
      </w:r>
      <w:r w:rsidR="005C5AB6">
        <w:rPr>
          <w:b w:val="0"/>
          <w:sz w:val="28"/>
          <w:szCs w:val="28"/>
        </w:rPr>
        <w:t xml:space="preserve"> </w:t>
      </w:r>
      <w:r w:rsidRPr="005C5AB6">
        <w:rPr>
          <w:b w:val="0"/>
          <w:sz w:val="28"/>
          <w:szCs w:val="28"/>
        </w:rPr>
        <w:t>Финансовая система состоит из системы рынков: валютного, ценных бумаг, ссудных капиталов или денежного, золота.</w:t>
      </w:r>
    </w:p>
    <w:p w:rsidR="00881B93" w:rsidRDefault="001B00AF" w:rsidP="005C5AB6">
      <w:pPr>
        <w:pStyle w:val="aff3"/>
        <w:widowControl w:val="0"/>
        <w:spacing w:line="360" w:lineRule="auto"/>
        <w:ind w:firstLine="720"/>
        <w:rPr>
          <w:rFonts w:ascii="Times New Roman" w:hAnsi="Times New Roman"/>
          <w:szCs w:val="28"/>
        </w:rPr>
      </w:pPr>
      <w:r w:rsidRPr="005C5AB6">
        <w:rPr>
          <w:rFonts w:ascii="Times New Roman" w:hAnsi="Times New Roman"/>
          <w:szCs w:val="28"/>
        </w:rPr>
        <w:t>Финансовый механизм представляет собой систему организации, планирования и</w:t>
      </w:r>
      <w:r w:rsidR="005C5AB6">
        <w:rPr>
          <w:rFonts w:ascii="Times New Roman" w:hAnsi="Times New Roman"/>
          <w:szCs w:val="28"/>
        </w:rPr>
        <w:t xml:space="preserve"> </w:t>
      </w:r>
      <w:r w:rsidRPr="005C5AB6">
        <w:rPr>
          <w:rFonts w:ascii="Times New Roman" w:hAnsi="Times New Roman"/>
          <w:szCs w:val="28"/>
        </w:rPr>
        <w:t>использования финансовых ресурсов. В состав финансового механизма</w:t>
      </w:r>
      <w:r w:rsidR="005C5AB6">
        <w:rPr>
          <w:rFonts w:ascii="Times New Roman" w:hAnsi="Times New Roman"/>
          <w:szCs w:val="28"/>
        </w:rPr>
        <w:t xml:space="preserve"> </w:t>
      </w:r>
      <w:r w:rsidRPr="005C5AB6">
        <w:rPr>
          <w:rFonts w:ascii="Times New Roman" w:hAnsi="Times New Roman"/>
          <w:szCs w:val="28"/>
        </w:rPr>
        <w:t>входят:</w:t>
      </w:r>
      <w:r w:rsidR="005C5AB6">
        <w:rPr>
          <w:rFonts w:ascii="Times New Roman" w:hAnsi="Times New Roman"/>
          <w:szCs w:val="28"/>
        </w:rPr>
        <w:t xml:space="preserve"> </w:t>
      </w:r>
      <w:r w:rsidRPr="005C5AB6">
        <w:rPr>
          <w:rFonts w:ascii="Times New Roman" w:hAnsi="Times New Roman"/>
          <w:szCs w:val="28"/>
        </w:rPr>
        <w:t>финансовые инструменты; финансовые приемы и методы; обеспечивающие подсистемы (кадровое, правовое, нормативное, информационное, техническое и программное обеспечение).</w:t>
      </w:r>
    </w:p>
    <w:p w:rsidR="00E00D62" w:rsidRPr="00881B93" w:rsidRDefault="00881B93" w:rsidP="00881B93">
      <w:pPr>
        <w:pStyle w:val="aff3"/>
        <w:widowControl w:val="0"/>
        <w:spacing w:line="360" w:lineRule="auto"/>
        <w:ind w:firstLine="720"/>
        <w:rPr>
          <w:rFonts w:ascii="Times New Roman" w:hAnsi="Times New Roman"/>
          <w:b/>
          <w:szCs w:val="28"/>
        </w:rPr>
      </w:pPr>
      <w:r>
        <w:br w:type="page"/>
      </w:r>
      <w:bookmarkStart w:id="67" w:name="_Toc148245765"/>
      <w:bookmarkStart w:id="68" w:name="_Toc158179143"/>
      <w:bookmarkStart w:id="69" w:name="_Toc177722793"/>
      <w:r w:rsidR="00E00D62" w:rsidRPr="00881B93">
        <w:rPr>
          <w:rFonts w:ascii="Times New Roman" w:hAnsi="Times New Roman"/>
          <w:b/>
        </w:rPr>
        <w:t>Заключение</w:t>
      </w:r>
      <w:bookmarkEnd w:id="59"/>
      <w:bookmarkEnd w:id="60"/>
      <w:bookmarkEnd w:id="67"/>
      <w:bookmarkEnd w:id="68"/>
      <w:bookmarkEnd w:id="69"/>
    </w:p>
    <w:p w:rsidR="00E00D62" w:rsidRPr="005C5AB6" w:rsidRDefault="00E00D62" w:rsidP="005C5AB6">
      <w:pPr>
        <w:spacing w:line="360" w:lineRule="auto"/>
        <w:ind w:firstLine="720"/>
        <w:rPr>
          <w:sz w:val="28"/>
          <w:szCs w:val="28"/>
        </w:rPr>
      </w:pPr>
    </w:p>
    <w:p w:rsidR="001B00AF" w:rsidRPr="005C5AB6" w:rsidRDefault="00406AE7" w:rsidP="005C5AB6">
      <w:pPr>
        <w:spacing w:line="360" w:lineRule="auto"/>
        <w:ind w:firstLine="720"/>
        <w:rPr>
          <w:sz w:val="28"/>
          <w:szCs w:val="28"/>
        </w:rPr>
      </w:pPr>
      <w:r w:rsidRPr="005C5AB6">
        <w:rPr>
          <w:color w:val="000000"/>
          <w:sz w:val="28"/>
          <w:szCs w:val="28"/>
        </w:rPr>
        <w:t>Одним из механизмов, позволяющих государству проводить экономическую и социальную политику, является бюджет.</w:t>
      </w:r>
      <w:r w:rsidR="001B00AF" w:rsidRPr="005C5AB6">
        <w:rPr>
          <w:sz w:val="28"/>
          <w:szCs w:val="28"/>
        </w:rPr>
        <w:t xml:space="preserve"> Бюджет – это важнейший финансовый документ страны, определяющий многие параметры ее развития на предстоящий год и среднесрочную перспективу. </w:t>
      </w:r>
    </w:p>
    <w:p w:rsidR="00406AE7" w:rsidRPr="005C5AB6" w:rsidRDefault="00406AE7" w:rsidP="005C5AB6">
      <w:pPr>
        <w:spacing w:line="360" w:lineRule="auto"/>
        <w:ind w:firstLine="720"/>
        <w:rPr>
          <w:sz w:val="28"/>
          <w:szCs w:val="28"/>
        </w:rPr>
      </w:pPr>
      <w:r w:rsidRPr="005C5AB6">
        <w:rPr>
          <w:sz w:val="28"/>
          <w:szCs w:val="28"/>
        </w:rPr>
        <w:t>Основной задачей бюджетной политики среднесрочную перспективу в Российской Федерации и Республике Марий Эл является формирование приоритетов на среднесрочную перспективу на основе качественного изменения подходов к формированию бюджета, предусматривающих:</w:t>
      </w:r>
    </w:p>
    <w:p w:rsidR="00406AE7" w:rsidRPr="005C5AB6" w:rsidRDefault="00406AE7" w:rsidP="005C5AB6">
      <w:pPr>
        <w:spacing w:line="360" w:lineRule="auto"/>
        <w:ind w:firstLine="720"/>
        <w:rPr>
          <w:sz w:val="28"/>
          <w:szCs w:val="28"/>
        </w:rPr>
      </w:pPr>
      <w:r w:rsidRPr="005C5AB6">
        <w:rPr>
          <w:sz w:val="28"/>
          <w:szCs w:val="28"/>
        </w:rPr>
        <w:t>- повышение роли перспективного финансового плана в бюджетном процессе;</w:t>
      </w:r>
    </w:p>
    <w:p w:rsidR="00406AE7" w:rsidRPr="005C5AB6" w:rsidRDefault="00406AE7" w:rsidP="005C5AB6">
      <w:pPr>
        <w:spacing w:line="360" w:lineRule="auto"/>
        <w:ind w:firstLine="720"/>
        <w:rPr>
          <w:sz w:val="28"/>
          <w:szCs w:val="28"/>
        </w:rPr>
      </w:pPr>
      <w:r w:rsidRPr="005C5AB6">
        <w:rPr>
          <w:sz w:val="28"/>
          <w:szCs w:val="28"/>
        </w:rPr>
        <w:t>- использование новых механизмов программно-целевого бюджетирования, постепенный переход от управления бюджетными затратами к управлению бюджетными результатами;</w:t>
      </w:r>
    </w:p>
    <w:p w:rsidR="00406AE7" w:rsidRPr="005C5AB6" w:rsidRDefault="00406AE7" w:rsidP="005C5AB6">
      <w:pPr>
        <w:spacing w:line="360" w:lineRule="auto"/>
        <w:ind w:firstLine="720"/>
        <w:rPr>
          <w:sz w:val="28"/>
          <w:szCs w:val="28"/>
        </w:rPr>
      </w:pPr>
      <w:r w:rsidRPr="005C5AB6">
        <w:rPr>
          <w:sz w:val="28"/>
          <w:szCs w:val="28"/>
        </w:rPr>
        <w:t>- превращение республиканских целевых программ в эффективный инструмент реализации структурных реформ;</w:t>
      </w:r>
    </w:p>
    <w:p w:rsidR="00406AE7" w:rsidRPr="005C5AB6" w:rsidRDefault="00406AE7" w:rsidP="005C5AB6">
      <w:pPr>
        <w:spacing w:line="360" w:lineRule="auto"/>
        <w:ind w:firstLine="720"/>
        <w:rPr>
          <w:sz w:val="28"/>
          <w:szCs w:val="28"/>
        </w:rPr>
      </w:pPr>
      <w:r w:rsidRPr="005C5AB6">
        <w:rPr>
          <w:sz w:val="28"/>
          <w:szCs w:val="28"/>
        </w:rPr>
        <w:t>-оптимизацию сети бюджетных учреждений исходя из выполняемых государственных функций и задач;</w:t>
      </w:r>
    </w:p>
    <w:p w:rsidR="00406AE7" w:rsidRPr="005C5AB6" w:rsidRDefault="00406AE7" w:rsidP="005C5AB6">
      <w:pPr>
        <w:spacing w:line="360" w:lineRule="auto"/>
        <w:ind w:firstLine="720"/>
        <w:rPr>
          <w:sz w:val="28"/>
          <w:szCs w:val="28"/>
        </w:rPr>
      </w:pPr>
      <w:r w:rsidRPr="005C5AB6">
        <w:rPr>
          <w:sz w:val="28"/>
          <w:szCs w:val="28"/>
        </w:rPr>
        <w:t>- совершенствование методов и форм социальной поддержки населения, в том числе перевод социальных льгот в денежную форму;</w:t>
      </w:r>
    </w:p>
    <w:p w:rsidR="00406AE7" w:rsidRPr="005C5AB6" w:rsidRDefault="00406AE7" w:rsidP="005C5AB6">
      <w:pPr>
        <w:spacing w:line="360" w:lineRule="auto"/>
        <w:ind w:firstLine="720"/>
        <w:rPr>
          <w:sz w:val="28"/>
          <w:szCs w:val="28"/>
        </w:rPr>
      </w:pPr>
      <w:r w:rsidRPr="005C5AB6">
        <w:rPr>
          <w:sz w:val="28"/>
          <w:szCs w:val="28"/>
        </w:rPr>
        <w:t>- обеспечение сбалансированности бюджетов всех уровней бюджетной системы на основе разграничения расходных обязательств и доходных источников на долгосрочной основе.</w:t>
      </w:r>
    </w:p>
    <w:p w:rsidR="00406AE7" w:rsidRPr="005C5AB6" w:rsidRDefault="00406AE7" w:rsidP="005C5AB6">
      <w:pPr>
        <w:pStyle w:val="a5"/>
        <w:widowControl w:val="0"/>
        <w:spacing w:line="360" w:lineRule="auto"/>
        <w:ind w:firstLine="720"/>
        <w:rPr>
          <w:szCs w:val="28"/>
        </w:rPr>
      </w:pPr>
      <w:r w:rsidRPr="005C5AB6">
        <w:rPr>
          <w:szCs w:val="28"/>
        </w:rPr>
        <w:t>С целью обеспечения доступности и качества бюджетных услуг, непосредственно влияющих на уровень жизни населения, а также повышения результативности бюджетных расходов будет продолжена работа по изменению сложившихся механизмов финансирования социальных отраслей. Оптимизация структуры бюджетного сектора должна быть заложена в основу формирования подходов к финансиров</w:t>
      </w:r>
      <w:r w:rsidR="00FC4F08" w:rsidRPr="005C5AB6">
        <w:rPr>
          <w:szCs w:val="28"/>
        </w:rPr>
        <w:t>анию учреждений бюджетной сферы.</w:t>
      </w:r>
    </w:p>
    <w:p w:rsidR="00406AE7" w:rsidRPr="005C5AB6" w:rsidRDefault="00406AE7" w:rsidP="005C5AB6">
      <w:pPr>
        <w:pStyle w:val="a3"/>
        <w:widowControl w:val="0"/>
        <w:spacing w:line="360" w:lineRule="auto"/>
        <w:ind w:firstLine="720"/>
        <w:jc w:val="both"/>
        <w:rPr>
          <w:rStyle w:val="txt11"/>
          <w:rFonts w:ascii="Times New Roman" w:hAnsi="Times New Roman" w:cs="Times New Roman"/>
          <w:b w:val="0"/>
          <w:bCs/>
          <w:sz w:val="28"/>
          <w:szCs w:val="28"/>
        </w:rPr>
      </w:pPr>
      <w:r w:rsidRPr="005C5AB6">
        <w:rPr>
          <w:rStyle w:val="txt11"/>
          <w:rFonts w:ascii="Times New Roman" w:hAnsi="Times New Roman" w:cs="Times New Roman"/>
          <w:b w:val="0"/>
          <w:sz w:val="28"/>
          <w:szCs w:val="28"/>
        </w:rPr>
        <w:t>Политика в области государственного и муниципального долга на 200</w:t>
      </w:r>
      <w:r w:rsidR="001B00AF" w:rsidRPr="005C5AB6">
        <w:rPr>
          <w:rStyle w:val="txt11"/>
          <w:rFonts w:ascii="Times New Roman" w:hAnsi="Times New Roman" w:cs="Times New Roman"/>
          <w:b w:val="0"/>
          <w:sz w:val="28"/>
          <w:szCs w:val="28"/>
        </w:rPr>
        <w:t>7</w:t>
      </w:r>
      <w:r w:rsidRPr="005C5AB6">
        <w:rPr>
          <w:rStyle w:val="txt11"/>
          <w:rFonts w:ascii="Times New Roman" w:hAnsi="Times New Roman" w:cs="Times New Roman"/>
          <w:b w:val="0"/>
          <w:sz w:val="28"/>
          <w:szCs w:val="28"/>
        </w:rPr>
        <w:t xml:space="preserve"> год и на среднесрочную перспективу</w:t>
      </w:r>
      <w:r w:rsidRPr="005C5AB6">
        <w:rPr>
          <w:rStyle w:val="txt11"/>
          <w:rFonts w:ascii="Times New Roman" w:hAnsi="Times New Roman" w:cs="Times New Roman"/>
          <w:b w:val="0"/>
          <w:bCs/>
          <w:sz w:val="28"/>
          <w:szCs w:val="28"/>
        </w:rPr>
        <w:t xml:space="preserve"> направлена на улучшение структуры долга, оптимизацию стоимости его обслуживания, совершенствование механизмов управления долгом.</w:t>
      </w:r>
    </w:p>
    <w:p w:rsidR="00406AE7" w:rsidRPr="005C5AB6" w:rsidRDefault="00406AE7" w:rsidP="005C5AB6">
      <w:pPr>
        <w:spacing w:line="360" w:lineRule="auto"/>
        <w:ind w:firstLine="720"/>
        <w:rPr>
          <w:sz w:val="28"/>
          <w:szCs w:val="28"/>
        </w:rPr>
      </w:pPr>
      <w:r w:rsidRPr="005C5AB6">
        <w:rPr>
          <w:sz w:val="28"/>
          <w:szCs w:val="28"/>
        </w:rPr>
        <w:t>В качестве источников покрытия дефицита муниципальных бюджетов будут наиболее широко применяться в 200</w:t>
      </w:r>
      <w:r w:rsidR="001B00AF" w:rsidRPr="005C5AB6">
        <w:rPr>
          <w:sz w:val="28"/>
          <w:szCs w:val="28"/>
        </w:rPr>
        <w:t>7</w:t>
      </w:r>
      <w:r w:rsidRPr="005C5AB6">
        <w:rPr>
          <w:sz w:val="28"/>
          <w:szCs w:val="28"/>
        </w:rPr>
        <w:t xml:space="preserve"> году – бюджетные ссуды (кредиты), а также кредиты коммерческих банков и поступления от продажи муниципального имущества.</w:t>
      </w:r>
    </w:p>
    <w:p w:rsidR="00406AE7" w:rsidRPr="005C5AB6" w:rsidRDefault="00FC4F08" w:rsidP="005C5AB6">
      <w:pPr>
        <w:pStyle w:val="aa"/>
        <w:widowControl w:val="0"/>
        <w:spacing w:line="360" w:lineRule="auto"/>
        <w:ind w:firstLine="720"/>
        <w:jc w:val="both"/>
        <w:rPr>
          <w:sz w:val="28"/>
          <w:szCs w:val="28"/>
        </w:rPr>
      </w:pPr>
      <w:r w:rsidRPr="005C5AB6">
        <w:rPr>
          <w:sz w:val="28"/>
          <w:szCs w:val="28"/>
        </w:rPr>
        <w:t>Ц</w:t>
      </w:r>
      <w:r w:rsidR="00406AE7" w:rsidRPr="005C5AB6">
        <w:rPr>
          <w:sz w:val="28"/>
          <w:szCs w:val="28"/>
        </w:rPr>
        <w:t>елью бюджетной политики в Республике Марий Эл на предстоящий</w:t>
      </w:r>
      <w:r w:rsidR="005C5AB6">
        <w:rPr>
          <w:sz w:val="28"/>
          <w:szCs w:val="28"/>
        </w:rPr>
        <w:t xml:space="preserve"> </w:t>
      </w:r>
      <w:r w:rsidR="00406AE7" w:rsidRPr="005C5AB6">
        <w:rPr>
          <w:sz w:val="28"/>
          <w:szCs w:val="28"/>
        </w:rPr>
        <w:t>финансовый год является сохранение уровня долговой нагрузки на бюджет, обеспечение достаточности и своевременности финансирования бюджетных расходов при одновременном соблюдении режима экономии, совершенствования бюджетного процесса и подготовки к внедрению на всех уровнях бюджета модели программно-целевого бюджетирования, направленного на достижение конкретных социально-значимых результатов.</w:t>
      </w:r>
    </w:p>
    <w:p w:rsidR="00406AE7" w:rsidRPr="005C5AB6" w:rsidRDefault="00406AE7" w:rsidP="005C5AB6">
      <w:pPr>
        <w:pStyle w:val="a5"/>
        <w:widowControl w:val="0"/>
        <w:spacing w:line="360" w:lineRule="auto"/>
        <w:ind w:firstLine="720"/>
        <w:rPr>
          <w:szCs w:val="28"/>
        </w:rPr>
      </w:pPr>
      <w:r w:rsidRPr="005C5AB6">
        <w:rPr>
          <w:szCs w:val="28"/>
        </w:rPr>
        <w:t>В целях более эффективного использования имеющихся возможностей бюджета для решения социальных вопросов органам исполнительной власти и местного самоуправления в 200</w:t>
      </w:r>
      <w:r w:rsidR="001B00AF" w:rsidRPr="005C5AB6">
        <w:rPr>
          <w:szCs w:val="28"/>
        </w:rPr>
        <w:t>7</w:t>
      </w:r>
      <w:r w:rsidRPr="005C5AB6">
        <w:rPr>
          <w:szCs w:val="28"/>
        </w:rPr>
        <w:t xml:space="preserve"> году необходимо:</w:t>
      </w:r>
    </w:p>
    <w:p w:rsidR="00406AE7" w:rsidRPr="005C5AB6" w:rsidRDefault="00406AE7" w:rsidP="005C5AB6">
      <w:pPr>
        <w:pStyle w:val="a5"/>
        <w:widowControl w:val="0"/>
        <w:spacing w:line="360" w:lineRule="auto"/>
        <w:ind w:firstLine="720"/>
        <w:rPr>
          <w:szCs w:val="28"/>
        </w:rPr>
      </w:pPr>
      <w:r w:rsidRPr="005C5AB6">
        <w:rPr>
          <w:szCs w:val="28"/>
        </w:rPr>
        <w:t>- продолжить работу по сокращению недоимки по налоговым доходам и кредиторской задолженности по оплате коммунальных услуг;</w:t>
      </w:r>
    </w:p>
    <w:p w:rsidR="00406AE7" w:rsidRPr="005C5AB6" w:rsidRDefault="00406AE7" w:rsidP="005C5AB6">
      <w:pPr>
        <w:pStyle w:val="a5"/>
        <w:widowControl w:val="0"/>
        <w:spacing w:line="360" w:lineRule="auto"/>
        <w:ind w:firstLine="720"/>
        <w:rPr>
          <w:szCs w:val="28"/>
        </w:rPr>
      </w:pPr>
      <w:r w:rsidRPr="005C5AB6">
        <w:rPr>
          <w:szCs w:val="28"/>
        </w:rPr>
        <w:t>-</w:t>
      </w:r>
      <w:r w:rsidR="005C5AB6">
        <w:rPr>
          <w:szCs w:val="28"/>
        </w:rPr>
        <w:t xml:space="preserve"> </w:t>
      </w:r>
      <w:r w:rsidRPr="005C5AB6">
        <w:rPr>
          <w:szCs w:val="28"/>
        </w:rPr>
        <w:t>обеспечить реализацию</w:t>
      </w:r>
      <w:r w:rsidR="005C5AB6">
        <w:rPr>
          <w:szCs w:val="28"/>
        </w:rPr>
        <w:t xml:space="preserve"> </w:t>
      </w:r>
      <w:r w:rsidRPr="005C5AB6">
        <w:rPr>
          <w:szCs w:val="28"/>
        </w:rPr>
        <w:t>мер</w:t>
      </w:r>
      <w:r w:rsidR="005C5AB6">
        <w:rPr>
          <w:szCs w:val="28"/>
        </w:rPr>
        <w:t xml:space="preserve"> </w:t>
      </w:r>
      <w:r w:rsidRPr="005C5AB6">
        <w:rPr>
          <w:szCs w:val="28"/>
        </w:rPr>
        <w:t>социальной поддержки и социального обслуживания отдельных категорий граждан в Республике Марий Эл;</w:t>
      </w:r>
    </w:p>
    <w:p w:rsidR="00406AE7" w:rsidRPr="005C5AB6" w:rsidRDefault="00406AE7" w:rsidP="005C5AB6">
      <w:pPr>
        <w:pStyle w:val="a5"/>
        <w:widowControl w:val="0"/>
        <w:spacing w:line="360" w:lineRule="auto"/>
        <w:ind w:firstLine="720"/>
        <w:rPr>
          <w:szCs w:val="28"/>
        </w:rPr>
      </w:pPr>
      <w:r w:rsidRPr="005C5AB6">
        <w:rPr>
          <w:szCs w:val="28"/>
        </w:rPr>
        <w:t>-</w:t>
      </w:r>
      <w:r w:rsidR="005C5AB6">
        <w:rPr>
          <w:szCs w:val="28"/>
        </w:rPr>
        <w:t xml:space="preserve"> </w:t>
      </w:r>
      <w:r w:rsidRPr="005C5AB6">
        <w:rPr>
          <w:szCs w:val="28"/>
        </w:rPr>
        <w:t>провести комплекс мер по оптимизации сети бюджетных учреждений и подготовки к переходу</w:t>
      </w:r>
      <w:r w:rsidR="005C5AB6">
        <w:rPr>
          <w:szCs w:val="28"/>
        </w:rPr>
        <w:t xml:space="preserve"> </w:t>
      </w:r>
      <w:r w:rsidRPr="005C5AB6">
        <w:rPr>
          <w:szCs w:val="28"/>
        </w:rPr>
        <w:t>на новый метод бюджетирования, ориентированный на результат;</w:t>
      </w:r>
    </w:p>
    <w:p w:rsidR="00406AE7" w:rsidRPr="005C5AB6" w:rsidRDefault="00406AE7" w:rsidP="005C5AB6">
      <w:pPr>
        <w:pStyle w:val="a5"/>
        <w:widowControl w:val="0"/>
        <w:spacing w:line="360" w:lineRule="auto"/>
        <w:ind w:firstLine="720"/>
        <w:rPr>
          <w:szCs w:val="28"/>
        </w:rPr>
      </w:pPr>
      <w:r w:rsidRPr="005C5AB6">
        <w:rPr>
          <w:szCs w:val="28"/>
        </w:rPr>
        <w:t>- обеспечить</w:t>
      </w:r>
      <w:r w:rsidR="005C5AB6">
        <w:rPr>
          <w:szCs w:val="28"/>
        </w:rPr>
        <w:t xml:space="preserve"> </w:t>
      </w:r>
      <w:r w:rsidRPr="005C5AB6">
        <w:rPr>
          <w:szCs w:val="28"/>
        </w:rPr>
        <w:t>реализацию мероприятий Программы реформирования государственных и муниципальных финансов Республики Марий Эл;</w:t>
      </w:r>
    </w:p>
    <w:p w:rsidR="00881B93" w:rsidRDefault="00406AE7" w:rsidP="005C5AB6">
      <w:pPr>
        <w:pStyle w:val="a5"/>
        <w:widowControl w:val="0"/>
        <w:spacing w:line="360" w:lineRule="auto"/>
        <w:ind w:firstLine="720"/>
        <w:rPr>
          <w:szCs w:val="28"/>
        </w:rPr>
      </w:pPr>
      <w:r w:rsidRPr="005C5AB6">
        <w:rPr>
          <w:szCs w:val="28"/>
        </w:rPr>
        <w:t>- усилить контроль за соответствием показателей бюджетов муниципальных образований тре</w:t>
      </w:r>
      <w:r w:rsidR="00881B93">
        <w:rPr>
          <w:szCs w:val="28"/>
        </w:rPr>
        <w:t>бованиям Бюджетного кодекса РФ.</w:t>
      </w:r>
    </w:p>
    <w:p w:rsidR="00E00D62" w:rsidRPr="00881B93" w:rsidRDefault="00881B93" w:rsidP="00881B93">
      <w:pPr>
        <w:pStyle w:val="a5"/>
        <w:widowControl w:val="0"/>
        <w:spacing w:line="360" w:lineRule="auto"/>
        <w:ind w:firstLine="720"/>
        <w:rPr>
          <w:b/>
          <w:szCs w:val="28"/>
        </w:rPr>
      </w:pPr>
      <w:r>
        <w:br w:type="page"/>
      </w:r>
      <w:bookmarkStart w:id="70" w:name="_Toc148245766"/>
      <w:bookmarkStart w:id="71" w:name="_Toc158179144"/>
      <w:bookmarkStart w:id="72" w:name="_Toc177722794"/>
      <w:r w:rsidR="00E00D62" w:rsidRPr="00881B93">
        <w:rPr>
          <w:b/>
        </w:rPr>
        <w:t xml:space="preserve">Список </w:t>
      </w:r>
      <w:bookmarkEnd w:id="70"/>
      <w:r w:rsidR="0051269E" w:rsidRPr="00881B93">
        <w:rPr>
          <w:b/>
        </w:rPr>
        <w:t>использованных источников</w:t>
      </w:r>
      <w:bookmarkEnd w:id="71"/>
      <w:bookmarkEnd w:id="72"/>
    </w:p>
    <w:p w:rsidR="00E00D62" w:rsidRPr="005C5AB6" w:rsidRDefault="00E00D62" w:rsidP="005C5AB6">
      <w:pPr>
        <w:spacing w:line="360" w:lineRule="auto"/>
        <w:ind w:firstLine="720"/>
        <w:rPr>
          <w:sz w:val="28"/>
          <w:szCs w:val="28"/>
        </w:rPr>
      </w:pPr>
    </w:p>
    <w:p w:rsidR="00E00D62" w:rsidRPr="005C5AB6" w:rsidRDefault="00E00D62" w:rsidP="00881B93">
      <w:pPr>
        <w:numPr>
          <w:ilvl w:val="0"/>
          <w:numId w:val="6"/>
        </w:numPr>
        <w:shd w:val="clear" w:color="auto" w:fill="FFFFFF"/>
        <w:autoSpaceDE w:val="0"/>
        <w:autoSpaceDN w:val="0"/>
        <w:adjustRightInd w:val="0"/>
        <w:spacing w:line="360" w:lineRule="auto"/>
        <w:ind w:left="0" w:firstLine="0"/>
        <w:rPr>
          <w:sz w:val="28"/>
          <w:szCs w:val="28"/>
        </w:rPr>
      </w:pPr>
      <w:r w:rsidRPr="005C5AB6">
        <w:rPr>
          <w:iCs/>
          <w:sz w:val="28"/>
          <w:szCs w:val="28"/>
        </w:rPr>
        <w:t>Конституция Российской</w:t>
      </w:r>
      <w:r w:rsidRPr="005C5AB6">
        <w:rPr>
          <w:sz w:val="28"/>
          <w:szCs w:val="28"/>
        </w:rPr>
        <w:t xml:space="preserve"> Федерации. 12 декабря </w:t>
      </w:r>
      <w:smartTag w:uri="urn:schemas-microsoft-com:office:smarttags" w:element="metricconverter">
        <w:smartTagPr>
          <w:attr w:name="ProductID" w:val="1993 г"/>
        </w:smartTagPr>
        <w:r w:rsidRPr="005C5AB6">
          <w:rPr>
            <w:sz w:val="28"/>
            <w:szCs w:val="28"/>
          </w:rPr>
          <w:t>1993 г</w:t>
        </w:r>
      </w:smartTag>
      <w:r w:rsidRPr="005C5AB6">
        <w:rPr>
          <w:sz w:val="28"/>
          <w:szCs w:val="28"/>
        </w:rPr>
        <w:t>. – М.: Пресс,</w:t>
      </w:r>
      <w:r w:rsidR="005C5AB6">
        <w:rPr>
          <w:sz w:val="28"/>
          <w:szCs w:val="28"/>
        </w:rPr>
        <w:t xml:space="preserve"> </w:t>
      </w:r>
      <w:r w:rsidRPr="005C5AB6">
        <w:rPr>
          <w:sz w:val="28"/>
          <w:szCs w:val="28"/>
        </w:rPr>
        <w:t>1993</w:t>
      </w:r>
      <w:r w:rsidR="004D4124" w:rsidRPr="005C5AB6">
        <w:rPr>
          <w:sz w:val="28"/>
          <w:szCs w:val="28"/>
        </w:rPr>
        <w:t>.</w:t>
      </w:r>
      <w:r w:rsidRPr="005C5AB6">
        <w:rPr>
          <w:sz w:val="28"/>
          <w:szCs w:val="28"/>
        </w:rPr>
        <w:t xml:space="preserve"> – 672 с.</w:t>
      </w:r>
    </w:p>
    <w:p w:rsidR="00563EAA" w:rsidRPr="005C5AB6" w:rsidRDefault="00563EAA" w:rsidP="00881B93">
      <w:pPr>
        <w:pStyle w:val="32"/>
        <w:numPr>
          <w:ilvl w:val="0"/>
          <w:numId w:val="6"/>
        </w:numPr>
        <w:tabs>
          <w:tab w:val="left" w:pos="1134"/>
        </w:tabs>
        <w:spacing w:line="360" w:lineRule="auto"/>
        <w:ind w:left="0" w:firstLine="0"/>
        <w:rPr>
          <w:szCs w:val="28"/>
        </w:rPr>
      </w:pPr>
      <w:r w:rsidRPr="005C5AB6">
        <w:rPr>
          <w:szCs w:val="28"/>
        </w:rPr>
        <w:t>Федеральный закон от 31.07.1998</w:t>
      </w:r>
      <w:r w:rsidR="00881B93">
        <w:rPr>
          <w:szCs w:val="28"/>
        </w:rPr>
        <w:t xml:space="preserve"> </w:t>
      </w:r>
      <w:r w:rsidRPr="005C5AB6">
        <w:rPr>
          <w:szCs w:val="28"/>
        </w:rPr>
        <w:t>г. № 145-ФЗ «Бюджетный кодекс Российской Федерации» (редакция от 12.10.2005</w:t>
      </w:r>
      <w:r w:rsidR="00881B93">
        <w:rPr>
          <w:szCs w:val="28"/>
        </w:rPr>
        <w:t xml:space="preserve"> </w:t>
      </w:r>
      <w:r w:rsidRPr="005C5AB6">
        <w:rPr>
          <w:szCs w:val="28"/>
        </w:rPr>
        <w:t>г.).</w:t>
      </w:r>
    </w:p>
    <w:p w:rsidR="00563EAA" w:rsidRPr="005C5AB6" w:rsidRDefault="00563EAA" w:rsidP="00881B93">
      <w:pPr>
        <w:pStyle w:val="32"/>
        <w:numPr>
          <w:ilvl w:val="0"/>
          <w:numId w:val="6"/>
        </w:numPr>
        <w:tabs>
          <w:tab w:val="left" w:pos="1134"/>
        </w:tabs>
        <w:spacing w:line="360" w:lineRule="auto"/>
        <w:ind w:left="0" w:firstLine="0"/>
        <w:rPr>
          <w:szCs w:val="28"/>
        </w:rPr>
      </w:pPr>
      <w:r w:rsidRPr="005C5AB6">
        <w:rPr>
          <w:szCs w:val="28"/>
        </w:rPr>
        <w:t>Закон Республики Марий Эл от 02.12.2004</w:t>
      </w:r>
      <w:r w:rsidR="00881B93">
        <w:rPr>
          <w:szCs w:val="28"/>
        </w:rPr>
        <w:t xml:space="preserve"> </w:t>
      </w:r>
      <w:r w:rsidRPr="005C5AB6">
        <w:rPr>
          <w:szCs w:val="28"/>
        </w:rPr>
        <w:t>г. «О республиканском бюджете Республики Марий Эл на 2005 год» (редакция от 05.07.2005г.).</w:t>
      </w:r>
    </w:p>
    <w:p w:rsidR="00563EAA" w:rsidRPr="005C5AB6" w:rsidRDefault="00FF524A" w:rsidP="00881B93">
      <w:pPr>
        <w:pStyle w:val="32"/>
        <w:numPr>
          <w:ilvl w:val="0"/>
          <w:numId w:val="6"/>
        </w:numPr>
        <w:tabs>
          <w:tab w:val="left" w:pos="1134"/>
        </w:tabs>
        <w:spacing w:line="360" w:lineRule="auto"/>
        <w:ind w:left="0" w:firstLine="0"/>
        <w:rPr>
          <w:szCs w:val="28"/>
        </w:rPr>
      </w:pPr>
      <w:r w:rsidRPr="005C5AB6">
        <w:rPr>
          <w:szCs w:val="28"/>
        </w:rPr>
        <w:t>Закон Республики Марий Эл от 25</w:t>
      </w:r>
      <w:r w:rsidR="00563EAA" w:rsidRPr="005C5AB6">
        <w:rPr>
          <w:szCs w:val="28"/>
        </w:rPr>
        <w:t>.1</w:t>
      </w:r>
      <w:r w:rsidRPr="005C5AB6">
        <w:rPr>
          <w:szCs w:val="28"/>
        </w:rPr>
        <w:t>1</w:t>
      </w:r>
      <w:r w:rsidR="00563EAA" w:rsidRPr="005C5AB6">
        <w:rPr>
          <w:szCs w:val="28"/>
        </w:rPr>
        <w:t>.2005</w:t>
      </w:r>
      <w:r w:rsidR="00881B93">
        <w:rPr>
          <w:szCs w:val="28"/>
        </w:rPr>
        <w:t xml:space="preserve"> </w:t>
      </w:r>
      <w:r w:rsidR="008B54DA" w:rsidRPr="005C5AB6">
        <w:rPr>
          <w:szCs w:val="28"/>
        </w:rPr>
        <w:t xml:space="preserve">г. </w:t>
      </w:r>
      <w:r w:rsidR="00563EAA" w:rsidRPr="005C5AB6">
        <w:rPr>
          <w:szCs w:val="28"/>
        </w:rPr>
        <w:t>«О республиканском бюджете Республики Марий Эл на 200</w:t>
      </w:r>
      <w:r w:rsidR="008B54DA" w:rsidRPr="005C5AB6">
        <w:rPr>
          <w:szCs w:val="28"/>
        </w:rPr>
        <w:t>6</w:t>
      </w:r>
      <w:r w:rsidR="00563EAA" w:rsidRPr="005C5AB6">
        <w:rPr>
          <w:szCs w:val="28"/>
        </w:rPr>
        <w:t xml:space="preserve"> год» (редакция от 0</w:t>
      </w:r>
      <w:r w:rsidRPr="005C5AB6">
        <w:rPr>
          <w:szCs w:val="28"/>
        </w:rPr>
        <w:t>1</w:t>
      </w:r>
      <w:r w:rsidR="00563EAA" w:rsidRPr="005C5AB6">
        <w:rPr>
          <w:szCs w:val="28"/>
        </w:rPr>
        <w:t>.07.200</w:t>
      </w:r>
      <w:r w:rsidRPr="005C5AB6">
        <w:rPr>
          <w:szCs w:val="28"/>
        </w:rPr>
        <w:t>6</w:t>
      </w:r>
      <w:r w:rsidR="00881B93">
        <w:rPr>
          <w:szCs w:val="28"/>
        </w:rPr>
        <w:t xml:space="preserve"> </w:t>
      </w:r>
      <w:r w:rsidR="00563EAA" w:rsidRPr="005C5AB6">
        <w:rPr>
          <w:szCs w:val="28"/>
        </w:rPr>
        <w:t>г.).</w:t>
      </w:r>
    </w:p>
    <w:p w:rsidR="008B54DA" w:rsidRPr="005C5AB6" w:rsidRDefault="008B54DA" w:rsidP="00881B93">
      <w:pPr>
        <w:pStyle w:val="32"/>
        <w:numPr>
          <w:ilvl w:val="0"/>
          <w:numId w:val="6"/>
        </w:numPr>
        <w:tabs>
          <w:tab w:val="left" w:pos="1134"/>
        </w:tabs>
        <w:spacing w:line="360" w:lineRule="auto"/>
        <w:ind w:left="0" w:firstLine="0"/>
        <w:rPr>
          <w:szCs w:val="28"/>
        </w:rPr>
      </w:pPr>
      <w:r w:rsidRPr="005C5AB6">
        <w:rPr>
          <w:szCs w:val="28"/>
        </w:rPr>
        <w:t>Закон Республики Марий Эл от 28.11.2006</w:t>
      </w:r>
      <w:r w:rsidR="00881B93">
        <w:rPr>
          <w:szCs w:val="28"/>
        </w:rPr>
        <w:t xml:space="preserve"> </w:t>
      </w:r>
      <w:r w:rsidRPr="005C5AB6">
        <w:rPr>
          <w:szCs w:val="28"/>
        </w:rPr>
        <w:t xml:space="preserve">г. «О республиканском бюджете Республики Марий Эл на 2007 год» </w:t>
      </w:r>
    </w:p>
    <w:p w:rsidR="00F728C0" w:rsidRPr="005C5AB6" w:rsidRDefault="00F728C0" w:rsidP="00881B93">
      <w:pPr>
        <w:numPr>
          <w:ilvl w:val="0"/>
          <w:numId w:val="6"/>
        </w:numPr>
        <w:spacing w:line="360" w:lineRule="auto"/>
        <w:ind w:left="0" w:firstLine="0"/>
        <w:rPr>
          <w:sz w:val="28"/>
          <w:szCs w:val="28"/>
        </w:rPr>
      </w:pPr>
      <w:r w:rsidRPr="005C5AB6">
        <w:rPr>
          <w:sz w:val="28"/>
          <w:szCs w:val="28"/>
        </w:rPr>
        <w:t>Бюджетная система Российской Федерации: Учебник /</w:t>
      </w:r>
      <w:r w:rsidR="005C5AB6">
        <w:rPr>
          <w:sz w:val="28"/>
          <w:szCs w:val="28"/>
        </w:rPr>
        <w:t xml:space="preserve"> </w:t>
      </w:r>
      <w:r w:rsidRPr="005C5AB6">
        <w:rPr>
          <w:sz w:val="28"/>
          <w:szCs w:val="28"/>
        </w:rPr>
        <w:t>М.В. Романовский и др.; Под. ред. М.В. Романовского, О.В. Врублевской. – 2-е изд., испр. и переработ. – М.: Юрайт, 2000</w:t>
      </w:r>
      <w:r w:rsidR="004D4124" w:rsidRPr="005C5AB6">
        <w:rPr>
          <w:sz w:val="28"/>
          <w:szCs w:val="28"/>
        </w:rPr>
        <w:t xml:space="preserve">. - </w:t>
      </w:r>
      <w:r w:rsidRPr="005C5AB6">
        <w:rPr>
          <w:sz w:val="28"/>
          <w:szCs w:val="28"/>
        </w:rPr>
        <w:t xml:space="preserve">412 с. </w:t>
      </w:r>
    </w:p>
    <w:p w:rsidR="00F728C0" w:rsidRPr="005C5AB6" w:rsidRDefault="00F728C0" w:rsidP="00881B93">
      <w:pPr>
        <w:numPr>
          <w:ilvl w:val="0"/>
          <w:numId w:val="6"/>
        </w:numPr>
        <w:spacing w:line="360" w:lineRule="auto"/>
        <w:ind w:left="0" w:firstLine="0"/>
        <w:rPr>
          <w:sz w:val="28"/>
          <w:szCs w:val="28"/>
        </w:rPr>
      </w:pPr>
      <w:r w:rsidRPr="005C5AB6">
        <w:rPr>
          <w:sz w:val="28"/>
          <w:szCs w:val="28"/>
        </w:rPr>
        <w:t>Бюджетная система России: Учебник для вузов / Под ред. проф.</w:t>
      </w:r>
      <w:r w:rsidR="005C5AB6">
        <w:rPr>
          <w:sz w:val="28"/>
          <w:szCs w:val="28"/>
        </w:rPr>
        <w:t xml:space="preserve"> </w:t>
      </w:r>
      <w:r w:rsidRPr="005C5AB6">
        <w:rPr>
          <w:sz w:val="28"/>
          <w:szCs w:val="28"/>
        </w:rPr>
        <w:t>Г.Б. Поляка. – М.:ЮНИТИ-ДАНА, 2000</w:t>
      </w:r>
      <w:r w:rsidR="004D4124" w:rsidRPr="005C5AB6">
        <w:rPr>
          <w:sz w:val="28"/>
          <w:szCs w:val="28"/>
        </w:rPr>
        <w:t xml:space="preserve">. - </w:t>
      </w:r>
      <w:r w:rsidRPr="005C5AB6">
        <w:rPr>
          <w:sz w:val="28"/>
          <w:szCs w:val="28"/>
        </w:rPr>
        <w:t>435 с.</w:t>
      </w:r>
    </w:p>
    <w:p w:rsidR="00F728C0" w:rsidRPr="005C5AB6" w:rsidRDefault="00F728C0" w:rsidP="00881B93">
      <w:pPr>
        <w:numPr>
          <w:ilvl w:val="0"/>
          <w:numId w:val="6"/>
        </w:numPr>
        <w:shd w:val="clear" w:color="auto" w:fill="FFFFFF"/>
        <w:autoSpaceDE w:val="0"/>
        <w:autoSpaceDN w:val="0"/>
        <w:adjustRightInd w:val="0"/>
        <w:spacing w:line="360" w:lineRule="auto"/>
        <w:ind w:left="0" w:firstLine="0"/>
        <w:rPr>
          <w:sz w:val="28"/>
          <w:szCs w:val="28"/>
        </w:rPr>
      </w:pPr>
      <w:r w:rsidRPr="005C5AB6">
        <w:rPr>
          <w:iCs/>
          <w:sz w:val="28"/>
          <w:szCs w:val="28"/>
        </w:rPr>
        <w:t>Вахри</w:t>
      </w:r>
      <w:r w:rsidR="00881B93">
        <w:rPr>
          <w:iCs/>
          <w:sz w:val="28"/>
          <w:szCs w:val="28"/>
        </w:rPr>
        <w:t>н П.И., Нешитой А.</w:t>
      </w:r>
      <w:r w:rsidRPr="005C5AB6">
        <w:rPr>
          <w:iCs/>
          <w:sz w:val="28"/>
          <w:szCs w:val="28"/>
        </w:rPr>
        <w:t xml:space="preserve">С. </w:t>
      </w:r>
      <w:r w:rsidRPr="005C5AB6">
        <w:rPr>
          <w:sz w:val="28"/>
          <w:szCs w:val="28"/>
        </w:rPr>
        <w:t>Финансы, денежное обращение, кредит. - М.: Издательско-торговая корпорация "Дашков и К°", 2002</w:t>
      </w:r>
      <w:r w:rsidR="004D4124" w:rsidRPr="005C5AB6">
        <w:rPr>
          <w:sz w:val="28"/>
          <w:szCs w:val="28"/>
        </w:rPr>
        <w:t xml:space="preserve">. - </w:t>
      </w:r>
      <w:r w:rsidRPr="005C5AB6">
        <w:rPr>
          <w:sz w:val="28"/>
          <w:szCs w:val="28"/>
        </w:rPr>
        <w:t>428 с.</w:t>
      </w:r>
    </w:p>
    <w:p w:rsidR="00F728C0" w:rsidRPr="005C5AB6" w:rsidRDefault="00881B93" w:rsidP="00881B93">
      <w:pPr>
        <w:numPr>
          <w:ilvl w:val="0"/>
          <w:numId w:val="6"/>
        </w:numPr>
        <w:shd w:val="clear" w:color="auto" w:fill="FFFFFF"/>
        <w:autoSpaceDE w:val="0"/>
        <w:autoSpaceDN w:val="0"/>
        <w:adjustRightInd w:val="0"/>
        <w:spacing w:line="360" w:lineRule="auto"/>
        <w:ind w:left="0" w:firstLine="0"/>
        <w:rPr>
          <w:sz w:val="28"/>
          <w:szCs w:val="28"/>
        </w:rPr>
      </w:pPr>
      <w:r>
        <w:rPr>
          <w:iCs/>
          <w:sz w:val="28"/>
          <w:szCs w:val="28"/>
        </w:rPr>
        <w:t>Вахрин П.</w:t>
      </w:r>
      <w:r w:rsidR="00F728C0" w:rsidRPr="005C5AB6">
        <w:rPr>
          <w:iCs/>
          <w:sz w:val="28"/>
          <w:szCs w:val="28"/>
        </w:rPr>
        <w:t>И. Бюджетная система Российской Федерации</w:t>
      </w:r>
      <w:r w:rsidR="00F728C0" w:rsidRPr="005C5AB6">
        <w:rPr>
          <w:sz w:val="28"/>
          <w:szCs w:val="28"/>
        </w:rPr>
        <w:t>. - М.: Издательско-торговая корпорация "Дашков и К°", 2000</w:t>
      </w:r>
      <w:r w:rsidR="004D4124" w:rsidRPr="005C5AB6">
        <w:rPr>
          <w:sz w:val="28"/>
          <w:szCs w:val="28"/>
        </w:rPr>
        <w:t xml:space="preserve">. - </w:t>
      </w:r>
      <w:r w:rsidR="00F728C0" w:rsidRPr="005C5AB6">
        <w:rPr>
          <w:sz w:val="28"/>
          <w:szCs w:val="28"/>
        </w:rPr>
        <w:t>398 с.</w:t>
      </w:r>
    </w:p>
    <w:p w:rsidR="00F728C0" w:rsidRPr="005C5AB6" w:rsidRDefault="00F728C0" w:rsidP="00881B93">
      <w:pPr>
        <w:numPr>
          <w:ilvl w:val="0"/>
          <w:numId w:val="6"/>
        </w:numPr>
        <w:spacing w:line="360" w:lineRule="auto"/>
        <w:ind w:left="0" w:firstLine="0"/>
        <w:rPr>
          <w:sz w:val="28"/>
          <w:szCs w:val="28"/>
        </w:rPr>
      </w:pPr>
      <w:r w:rsidRPr="005C5AB6">
        <w:rPr>
          <w:sz w:val="28"/>
          <w:szCs w:val="28"/>
        </w:rPr>
        <w:t>Государственные и муниципальные финансы / А.М.</w:t>
      </w:r>
      <w:r w:rsidR="00881B93">
        <w:rPr>
          <w:sz w:val="28"/>
          <w:szCs w:val="28"/>
        </w:rPr>
        <w:t xml:space="preserve"> </w:t>
      </w:r>
      <w:r w:rsidRPr="005C5AB6">
        <w:rPr>
          <w:sz w:val="28"/>
          <w:szCs w:val="28"/>
        </w:rPr>
        <w:t>Бабич, Л.Н.</w:t>
      </w:r>
      <w:r w:rsidR="00881B93">
        <w:rPr>
          <w:sz w:val="28"/>
          <w:szCs w:val="28"/>
        </w:rPr>
        <w:t xml:space="preserve"> </w:t>
      </w:r>
      <w:r w:rsidRPr="005C5AB6">
        <w:rPr>
          <w:sz w:val="28"/>
          <w:szCs w:val="28"/>
        </w:rPr>
        <w:t>Павлова – М.: Юнити, 2000</w:t>
      </w:r>
      <w:r w:rsidR="004D4124" w:rsidRPr="005C5AB6">
        <w:rPr>
          <w:sz w:val="28"/>
          <w:szCs w:val="28"/>
        </w:rPr>
        <w:t xml:space="preserve">. - </w:t>
      </w:r>
      <w:r w:rsidRPr="005C5AB6">
        <w:rPr>
          <w:sz w:val="28"/>
          <w:szCs w:val="28"/>
        </w:rPr>
        <w:t xml:space="preserve">87 с. </w:t>
      </w:r>
    </w:p>
    <w:p w:rsidR="00E00D62" w:rsidRPr="005C5AB6" w:rsidRDefault="00E00D62" w:rsidP="00881B93">
      <w:pPr>
        <w:numPr>
          <w:ilvl w:val="0"/>
          <w:numId w:val="6"/>
        </w:numPr>
        <w:shd w:val="clear" w:color="auto" w:fill="FFFFFF"/>
        <w:autoSpaceDE w:val="0"/>
        <w:autoSpaceDN w:val="0"/>
        <w:adjustRightInd w:val="0"/>
        <w:spacing w:line="360" w:lineRule="auto"/>
        <w:ind w:left="0" w:firstLine="0"/>
        <w:rPr>
          <w:iCs/>
          <w:sz w:val="28"/>
          <w:szCs w:val="28"/>
        </w:rPr>
      </w:pPr>
      <w:r w:rsidRPr="005C5AB6">
        <w:rPr>
          <w:iCs/>
          <w:sz w:val="28"/>
          <w:szCs w:val="28"/>
        </w:rPr>
        <w:t xml:space="preserve">Осипов А.К., Конярова Э.К. Формирование устойчивого бюджета региона на основе оценки финансового потенциала // Проблемы региональной экономики. - 2003. - № 1/2. </w:t>
      </w:r>
      <w:r w:rsidR="0051269E" w:rsidRPr="005C5AB6">
        <w:rPr>
          <w:iCs/>
          <w:sz w:val="28"/>
          <w:szCs w:val="28"/>
        </w:rPr>
        <w:t>– с. 20-25.</w:t>
      </w:r>
    </w:p>
    <w:p w:rsidR="00E00D62" w:rsidRPr="005C5AB6" w:rsidRDefault="00E00D62" w:rsidP="00881B93">
      <w:pPr>
        <w:numPr>
          <w:ilvl w:val="0"/>
          <w:numId w:val="6"/>
        </w:numPr>
        <w:spacing w:line="360" w:lineRule="auto"/>
        <w:ind w:left="0" w:firstLine="0"/>
        <w:rPr>
          <w:rFonts w:cs="Arial"/>
          <w:sz w:val="28"/>
          <w:szCs w:val="28"/>
        </w:rPr>
      </w:pPr>
      <w:r w:rsidRPr="005C5AB6">
        <w:rPr>
          <w:rFonts w:cs="Arial"/>
          <w:sz w:val="28"/>
          <w:szCs w:val="28"/>
        </w:rPr>
        <w:t>Романовский М.В. Бюджетная система Российской Федерации /</w:t>
      </w:r>
      <w:r w:rsidR="005C5AB6">
        <w:rPr>
          <w:rFonts w:cs="Arial"/>
          <w:sz w:val="28"/>
          <w:szCs w:val="28"/>
        </w:rPr>
        <w:t xml:space="preserve"> </w:t>
      </w:r>
      <w:r w:rsidRPr="005C5AB6">
        <w:rPr>
          <w:rFonts w:cs="Arial"/>
          <w:sz w:val="28"/>
          <w:szCs w:val="28"/>
        </w:rPr>
        <w:t>М.В. Романовский и др., М.: Юнити</w:t>
      </w:r>
      <w:r w:rsidR="0051269E" w:rsidRPr="005C5AB6">
        <w:rPr>
          <w:rFonts w:cs="Arial"/>
          <w:sz w:val="28"/>
          <w:szCs w:val="28"/>
        </w:rPr>
        <w:t>, 2002.</w:t>
      </w:r>
      <w:r w:rsidR="005C5AB6">
        <w:rPr>
          <w:rFonts w:cs="Arial"/>
          <w:sz w:val="28"/>
          <w:szCs w:val="28"/>
        </w:rPr>
        <w:t xml:space="preserve"> </w:t>
      </w:r>
      <w:r w:rsidRPr="005C5AB6">
        <w:rPr>
          <w:rFonts w:cs="Arial"/>
          <w:sz w:val="28"/>
          <w:szCs w:val="28"/>
        </w:rPr>
        <w:t xml:space="preserve">- 512 с. </w:t>
      </w:r>
    </w:p>
    <w:p w:rsidR="004D4124" w:rsidRPr="005C5AB6" w:rsidRDefault="00C2188F" w:rsidP="00881B93">
      <w:pPr>
        <w:pStyle w:val="32"/>
        <w:numPr>
          <w:ilvl w:val="0"/>
          <w:numId w:val="6"/>
        </w:numPr>
        <w:tabs>
          <w:tab w:val="left" w:pos="1134"/>
        </w:tabs>
        <w:spacing w:line="360" w:lineRule="auto"/>
        <w:ind w:left="0" w:firstLine="0"/>
        <w:rPr>
          <w:szCs w:val="28"/>
        </w:rPr>
      </w:pPr>
      <w:r w:rsidRPr="005C5AB6">
        <w:rPr>
          <w:szCs w:val="28"/>
        </w:rPr>
        <w:t>Школяр Н.А. Бюджетная политика и практика. М., 2000. – 256 с.</w:t>
      </w:r>
    </w:p>
    <w:p w:rsidR="00E00D62" w:rsidRPr="005C5AB6" w:rsidRDefault="00E00D62" w:rsidP="00881B93">
      <w:pPr>
        <w:numPr>
          <w:ilvl w:val="0"/>
          <w:numId w:val="6"/>
        </w:numPr>
        <w:spacing w:line="360" w:lineRule="auto"/>
        <w:ind w:left="0" w:firstLine="0"/>
        <w:rPr>
          <w:iCs/>
          <w:sz w:val="28"/>
          <w:szCs w:val="28"/>
        </w:rPr>
      </w:pPr>
      <w:r w:rsidRPr="005C5AB6">
        <w:rPr>
          <w:sz w:val="28"/>
          <w:szCs w:val="28"/>
        </w:rPr>
        <w:t>Чиркин В.Е. Государственное и муниципальное управление / В.Е. Чиркин - М.: Юрист, 2005</w:t>
      </w:r>
      <w:r w:rsidR="0051269E" w:rsidRPr="005C5AB6">
        <w:rPr>
          <w:sz w:val="28"/>
          <w:szCs w:val="28"/>
        </w:rPr>
        <w:t>.</w:t>
      </w:r>
      <w:r w:rsidR="005C5AB6">
        <w:rPr>
          <w:sz w:val="28"/>
          <w:szCs w:val="28"/>
        </w:rPr>
        <w:t xml:space="preserve"> </w:t>
      </w:r>
      <w:r w:rsidRPr="005C5AB6">
        <w:rPr>
          <w:sz w:val="28"/>
          <w:szCs w:val="28"/>
        </w:rPr>
        <w:t>– 511 с.</w:t>
      </w:r>
    </w:p>
    <w:p w:rsidR="00F728C0" w:rsidRPr="005C5AB6" w:rsidRDefault="00F728C0" w:rsidP="00881B93">
      <w:pPr>
        <w:pStyle w:val="a5"/>
        <w:widowControl w:val="0"/>
        <w:numPr>
          <w:ilvl w:val="0"/>
          <w:numId w:val="6"/>
        </w:numPr>
        <w:spacing w:line="360" w:lineRule="auto"/>
        <w:ind w:left="0" w:firstLine="0"/>
      </w:pPr>
      <w:r w:rsidRPr="005C5AB6">
        <w:t>Финансовое право: Учебник/ Е.Ю. Г</w:t>
      </w:r>
      <w:r w:rsidR="004D4124" w:rsidRPr="005C5AB6">
        <w:t>рачева, Э.Д. Соколова/ М.- 2000. -</w:t>
      </w:r>
      <w:r w:rsidRPr="005C5AB6">
        <w:t xml:space="preserve"> 512 с.</w:t>
      </w:r>
    </w:p>
    <w:p w:rsidR="00F728C0" w:rsidRPr="005C5AB6" w:rsidRDefault="00F728C0" w:rsidP="00881B93">
      <w:pPr>
        <w:pStyle w:val="a5"/>
        <w:widowControl w:val="0"/>
        <w:numPr>
          <w:ilvl w:val="0"/>
          <w:numId w:val="6"/>
        </w:numPr>
        <w:spacing w:line="360" w:lineRule="auto"/>
        <w:ind w:left="0" w:firstLine="0"/>
      </w:pPr>
      <w:r w:rsidRPr="005C5AB6">
        <w:t xml:space="preserve">Финансовое право: Учебник / Под </w:t>
      </w:r>
      <w:r w:rsidR="004D4124" w:rsidRPr="005C5AB6">
        <w:t>ред. Н.И. Химичевой / М.- 2002</w:t>
      </w:r>
      <w:r w:rsidRPr="005C5AB6">
        <w:t>.</w:t>
      </w:r>
      <w:r w:rsidR="004D4124" w:rsidRPr="005C5AB6">
        <w:t xml:space="preserve"> -</w:t>
      </w:r>
      <w:r w:rsidR="005C5AB6">
        <w:t xml:space="preserve"> </w:t>
      </w:r>
      <w:r w:rsidRPr="005C5AB6">
        <w:t>437 с.</w:t>
      </w:r>
    </w:p>
    <w:p w:rsidR="00F728C0" w:rsidRPr="005C5AB6" w:rsidRDefault="00F728C0" w:rsidP="00881B93">
      <w:pPr>
        <w:pStyle w:val="a5"/>
        <w:widowControl w:val="0"/>
        <w:numPr>
          <w:ilvl w:val="0"/>
          <w:numId w:val="6"/>
        </w:numPr>
        <w:spacing w:line="360" w:lineRule="auto"/>
        <w:ind w:left="0" w:firstLine="0"/>
      </w:pPr>
      <w:r w:rsidRPr="005C5AB6">
        <w:t>Финансовое право: Учебник/ О.Н. Горбуно</w:t>
      </w:r>
      <w:r w:rsidR="004D4124" w:rsidRPr="005C5AB6">
        <w:t>ва, Е.Ю. Грачева и др./ М.</w:t>
      </w:r>
      <w:r w:rsidR="00881B93">
        <w:t xml:space="preserve"> </w:t>
      </w:r>
      <w:r w:rsidR="004D4124" w:rsidRPr="005C5AB6">
        <w:t>-</w:t>
      </w:r>
      <w:r w:rsidR="00881B93">
        <w:t xml:space="preserve"> </w:t>
      </w:r>
      <w:r w:rsidR="004D4124" w:rsidRPr="005C5AB6">
        <w:t>2003</w:t>
      </w:r>
      <w:r w:rsidRPr="005C5AB6">
        <w:t>.</w:t>
      </w:r>
      <w:r w:rsidR="004D4124" w:rsidRPr="005C5AB6">
        <w:t xml:space="preserve"> - </w:t>
      </w:r>
      <w:r w:rsidRPr="005C5AB6">
        <w:t>482 с.</w:t>
      </w:r>
    </w:p>
    <w:p w:rsidR="00F728C0" w:rsidRPr="005C5AB6" w:rsidRDefault="00F728C0" w:rsidP="00881B93">
      <w:pPr>
        <w:numPr>
          <w:ilvl w:val="0"/>
          <w:numId w:val="6"/>
        </w:numPr>
        <w:spacing w:line="360" w:lineRule="auto"/>
        <w:ind w:left="0" w:firstLine="0"/>
        <w:rPr>
          <w:sz w:val="28"/>
          <w:szCs w:val="28"/>
        </w:rPr>
      </w:pPr>
      <w:r w:rsidRPr="005C5AB6">
        <w:rPr>
          <w:sz w:val="28"/>
          <w:szCs w:val="28"/>
        </w:rPr>
        <w:t>Финансы, денежное обращение и кредит / Под ред. В.К. Сенчагова – М.: Проспект, 2001</w:t>
      </w:r>
      <w:r w:rsidR="004D4124" w:rsidRPr="005C5AB6">
        <w:rPr>
          <w:sz w:val="28"/>
          <w:szCs w:val="28"/>
        </w:rPr>
        <w:t xml:space="preserve">. - </w:t>
      </w:r>
      <w:r w:rsidRPr="005C5AB6">
        <w:rPr>
          <w:sz w:val="28"/>
          <w:szCs w:val="28"/>
        </w:rPr>
        <w:t>365 с.</w:t>
      </w:r>
    </w:p>
    <w:p w:rsidR="00E00D62" w:rsidRPr="005C5AB6" w:rsidRDefault="00E00D62" w:rsidP="00881B93">
      <w:pPr>
        <w:numPr>
          <w:ilvl w:val="0"/>
          <w:numId w:val="6"/>
        </w:numPr>
        <w:shd w:val="clear" w:color="auto" w:fill="FFFFFF"/>
        <w:autoSpaceDE w:val="0"/>
        <w:autoSpaceDN w:val="0"/>
        <w:adjustRightInd w:val="0"/>
        <w:spacing w:line="360" w:lineRule="auto"/>
        <w:ind w:left="0" w:firstLine="0"/>
        <w:rPr>
          <w:iCs/>
          <w:sz w:val="28"/>
          <w:szCs w:val="28"/>
        </w:rPr>
      </w:pPr>
      <w:r w:rsidRPr="005C5AB6">
        <w:rPr>
          <w:iCs/>
          <w:sz w:val="28"/>
          <w:szCs w:val="28"/>
        </w:rPr>
        <w:t>Официальный Интернет-сервер «Правительство Российской Федерации»</w:t>
      </w:r>
      <w:r w:rsidR="005C5AB6">
        <w:rPr>
          <w:iCs/>
          <w:sz w:val="28"/>
          <w:szCs w:val="28"/>
        </w:rPr>
        <w:t xml:space="preserve"> </w:t>
      </w:r>
      <w:hyperlink r:id="rId13" w:history="1">
        <w:r w:rsidRPr="005C5AB6">
          <w:rPr>
            <w:iCs/>
            <w:sz w:val="28"/>
            <w:szCs w:val="28"/>
          </w:rPr>
          <w:t>http://government.gov.ru/</w:t>
        </w:r>
      </w:hyperlink>
    </w:p>
    <w:p w:rsidR="00E00D62" w:rsidRPr="005C5AB6" w:rsidRDefault="00E00D62" w:rsidP="00881B93">
      <w:pPr>
        <w:numPr>
          <w:ilvl w:val="0"/>
          <w:numId w:val="6"/>
        </w:numPr>
        <w:shd w:val="clear" w:color="auto" w:fill="FFFFFF"/>
        <w:autoSpaceDE w:val="0"/>
        <w:autoSpaceDN w:val="0"/>
        <w:adjustRightInd w:val="0"/>
        <w:spacing w:line="360" w:lineRule="auto"/>
        <w:ind w:left="0" w:firstLine="0"/>
        <w:rPr>
          <w:iCs/>
          <w:sz w:val="28"/>
          <w:szCs w:val="28"/>
        </w:rPr>
      </w:pPr>
      <w:r w:rsidRPr="005C5AB6">
        <w:rPr>
          <w:iCs/>
          <w:sz w:val="28"/>
          <w:szCs w:val="28"/>
        </w:rPr>
        <w:t>Официальный Интернет-сервер Министерства экономического развития и торговли Российской Федерации</w:t>
      </w:r>
      <w:r w:rsidR="005C5AB6">
        <w:rPr>
          <w:iCs/>
          <w:sz w:val="28"/>
          <w:szCs w:val="28"/>
        </w:rPr>
        <w:t xml:space="preserve"> </w:t>
      </w:r>
      <w:hyperlink r:id="rId14" w:history="1">
        <w:r w:rsidRPr="005C5AB6">
          <w:rPr>
            <w:iCs/>
            <w:sz w:val="28"/>
            <w:szCs w:val="28"/>
          </w:rPr>
          <w:t>http://economy.gov.ru/</w:t>
        </w:r>
      </w:hyperlink>
    </w:p>
    <w:p w:rsidR="00E00D62" w:rsidRPr="005C5AB6" w:rsidRDefault="00E00D62" w:rsidP="00881B93">
      <w:pPr>
        <w:numPr>
          <w:ilvl w:val="0"/>
          <w:numId w:val="6"/>
        </w:numPr>
        <w:shd w:val="clear" w:color="auto" w:fill="FFFFFF"/>
        <w:autoSpaceDE w:val="0"/>
        <w:autoSpaceDN w:val="0"/>
        <w:adjustRightInd w:val="0"/>
        <w:spacing w:line="360" w:lineRule="auto"/>
        <w:ind w:left="0" w:firstLine="0"/>
        <w:rPr>
          <w:iCs/>
          <w:sz w:val="28"/>
          <w:szCs w:val="28"/>
        </w:rPr>
      </w:pPr>
      <w:r w:rsidRPr="005C5AB6">
        <w:rPr>
          <w:iCs/>
          <w:sz w:val="28"/>
          <w:szCs w:val="28"/>
        </w:rPr>
        <w:t xml:space="preserve">Информационный сервер по материалам федеральных целевых программ Минэкономразвития РФ. </w:t>
      </w:r>
      <w:hyperlink r:id="rId15" w:history="1">
        <w:r w:rsidRPr="005C5AB6">
          <w:rPr>
            <w:iCs/>
            <w:sz w:val="28"/>
            <w:szCs w:val="28"/>
          </w:rPr>
          <w:t>http://www.programs-gov.ru/</w:t>
        </w:r>
      </w:hyperlink>
    </w:p>
    <w:p w:rsidR="00E00D62" w:rsidRPr="005C5AB6" w:rsidRDefault="00E00D62" w:rsidP="00881B93">
      <w:pPr>
        <w:numPr>
          <w:ilvl w:val="0"/>
          <w:numId w:val="6"/>
        </w:numPr>
        <w:shd w:val="clear" w:color="auto" w:fill="FFFFFF"/>
        <w:autoSpaceDE w:val="0"/>
        <w:autoSpaceDN w:val="0"/>
        <w:adjustRightInd w:val="0"/>
        <w:spacing w:line="360" w:lineRule="auto"/>
        <w:ind w:left="0" w:firstLine="0"/>
        <w:rPr>
          <w:iCs/>
          <w:sz w:val="28"/>
          <w:szCs w:val="28"/>
        </w:rPr>
      </w:pPr>
      <w:r w:rsidRPr="005C5AB6">
        <w:rPr>
          <w:iCs/>
          <w:sz w:val="28"/>
          <w:szCs w:val="28"/>
        </w:rPr>
        <w:t xml:space="preserve">Федеральный бюджет Российской федерации. </w:t>
      </w:r>
      <w:r w:rsidR="00563EAA" w:rsidRPr="00881B93">
        <w:rPr>
          <w:iCs/>
          <w:sz w:val="28"/>
          <w:szCs w:val="28"/>
        </w:rPr>
        <w:t>http://</w:t>
      </w:r>
      <w:r w:rsidR="00563EAA" w:rsidRPr="00881B93">
        <w:rPr>
          <w:iCs/>
          <w:sz w:val="28"/>
          <w:szCs w:val="28"/>
          <w:lang w:val="en-US"/>
        </w:rPr>
        <w:t>www</w:t>
      </w:r>
      <w:r w:rsidR="00563EAA" w:rsidRPr="00881B93">
        <w:rPr>
          <w:iCs/>
          <w:sz w:val="28"/>
          <w:szCs w:val="28"/>
        </w:rPr>
        <w:t>.</w:t>
      </w:r>
      <w:r w:rsidR="00563EAA" w:rsidRPr="00881B93">
        <w:rPr>
          <w:iCs/>
          <w:sz w:val="28"/>
          <w:szCs w:val="28"/>
          <w:lang w:val="en-US"/>
        </w:rPr>
        <w:t>budgetrf</w:t>
      </w:r>
      <w:r w:rsidR="00563EAA" w:rsidRPr="00881B93">
        <w:rPr>
          <w:iCs/>
          <w:sz w:val="28"/>
          <w:szCs w:val="28"/>
        </w:rPr>
        <w:t>.</w:t>
      </w:r>
      <w:r w:rsidR="00563EAA" w:rsidRPr="00881B93">
        <w:rPr>
          <w:iCs/>
          <w:sz w:val="28"/>
          <w:szCs w:val="28"/>
          <w:lang w:val="en-US"/>
        </w:rPr>
        <w:t>ru</w:t>
      </w:r>
      <w:r w:rsidR="00563EAA" w:rsidRPr="00881B93">
        <w:rPr>
          <w:iCs/>
          <w:sz w:val="28"/>
          <w:szCs w:val="28"/>
        </w:rPr>
        <w:t>/</w:t>
      </w:r>
      <w:r w:rsidRPr="005C5AB6">
        <w:rPr>
          <w:iCs/>
          <w:sz w:val="28"/>
          <w:szCs w:val="28"/>
        </w:rPr>
        <w:t>.</w:t>
      </w:r>
    </w:p>
    <w:p w:rsidR="00CD6ACD" w:rsidRPr="00881B93" w:rsidRDefault="005C5B1A" w:rsidP="00881B93">
      <w:pPr>
        <w:numPr>
          <w:ilvl w:val="0"/>
          <w:numId w:val="6"/>
        </w:numPr>
        <w:shd w:val="clear" w:color="auto" w:fill="FFFFFF"/>
        <w:autoSpaceDE w:val="0"/>
        <w:autoSpaceDN w:val="0"/>
        <w:adjustRightInd w:val="0"/>
        <w:spacing w:line="360" w:lineRule="auto"/>
        <w:ind w:left="0" w:firstLine="0"/>
        <w:rPr>
          <w:iCs/>
          <w:sz w:val="28"/>
          <w:szCs w:val="28"/>
        </w:rPr>
      </w:pPr>
      <w:r w:rsidRPr="00881B93">
        <w:rPr>
          <w:sz w:val="28"/>
          <w:szCs w:val="28"/>
        </w:rPr>
        <w:t xml:space="preserve">Республиканский бюджет РМЭ. </w:t>
      </w:r>
      <w:r w:rsidR="000C482A" w:rsidRPr="00881B93">
        <w:rPr>
          <w:sz w:val="28"/>
          <w:szCs w:val="28"/>
        </w:rPr>
        <w:t>http://gov.mari.ru/minfin/budjet.html</w:t>
      </w:r>
      <w:bookmarkStart w:id="73" w:name="_GoBack"/>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73"/>
    </w:p>
    <w:sectPr w:rsidR="00CD6ACD" w:rsidRPr="00881B93" w:rsidSect="005C5AB6">
      <w:headerReference w:type="even" r:id="rId16"/>
      <w:headerReference w:type="default" r:id="rId17"/>
      <w:footerReference w:type="even" r:id="rId18"/>
      <w:footerReference w:type="default" r:id="rId19"/>
      <w:type w:val="oddPage"/>
      <w:pgSz w:w="11906" w:h="16838" w:code="9"/>
      <w:pgMar w:top="1134" w:right="851" w:bottom="1134" w:left="1701" w:header="567"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7D" w:rsidRDefault="00790C7D">
      <w:pPr>
        <w:widowControl/>
        <w:spacing w:line="240" w:lineRule="auto"/>
        <w:ind w:firstLine="0"/>
        <w:jc w:val="left"/>
        <w:rPr>
          <w:sz w:val="20"/>
        </w:rPr>
      </w:pPr>
      <w:r>
        <w:rPr>
          <w:sz w:val="20"/>
        </w:rPr>
        <w:separator/>
      </w:r>
    </w:p>
  </w:endnote>
  <w:endnote w:type="continuationSeparator" w:id="0">
    <w:p w:rsidR="00790C7D" w:rsidRDefault="00790C7D">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7D" w:rsidRDefault="00790C7D" w:rsidP="00EF2C1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790C7D" w:rsidRDefault="00790C7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7D" w:rsidRDefault="00790C7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7D" w:rsidRDefault="00790C7D">
      <w:pPr>
        <w:widowControl/>
        <w:spacing w:line="240" w:lineRule="auto"/>
        <w:ind w:firstLine="0"/>
        <w:jc w:val="left"/>
        <w:rPr>
          <w:sz w:val="20"/>
        </w:rPr>
      </w:pPr>
      <w:r>
        <w:rPr>
          <w:sz w:val="20"/>
        </w:rPr>
        <w:separator/>
      </w:r>
    </w:p>
  </w:footnote>
  <w:footnote w:type="continuationSeparator" w:id="0">
    <w:p w:rsidR="00790C7D" w:rsidRDefault="00790C7D">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7D" w:rsidRDefault="00790C7D" w:rsidP="002B008B">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90C7D" w:rsidRDefault="00790C7D" w:rsidP="00A15D5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7D" w:rsidRDefault="00790C7D" w:rsidP="002B008B">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63205">
      <w:rPr>
        <w:rStyle w:val="ae"/>
        <w:noProof/>
      </w:rPr>
      <w:t>60</w:t>
    </w:r>
    <w:r>
      <w:rPr>
        <w:rStyle w:val="ae"/>
      </w:rPr>
      <w:fldChar w:fldCharType="end"/>
    </w:r>
  </w:p>
  <w:p w:rsidR="00790C7D" w:rsidRDefault="00790C7D" w:rsidP="005C5AB6">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B31"/>
    <w:multiLevelType w:val="hybridMultilevel"/>
    <w:tmpl w:val="7FA0BCD4"/>
    <w:lvl w:ilvl="0" w:tplc="463A93F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E20EA9"/>
    <w:multiLevelType w:val="hybridMultilevel"/>
    <w:tmpl w:val="69C413C4"/>
    <w:lvl w:ilvl="0" w:tplc="7E5C2528">
      <w:start w:val="1"/>
      <w:numFmt w:val="bullet"/>
      <w:lvlText w:val=""/>
      <w:lvlJc w:val="left"/>
      <w:pPr>
        <w:tabs>
          <w:tab w:val="num" w:pos="2138"/>
        </w:tabs>
        <w:ind w:left="2138" w:hanging="360"/>
      </w:pPr>
      <w:rPr>
        <w:rFonts w:ascii="Symbol" w:hAnsi="Symbol" w:hint="default"/>
      </w:rPr>
    </w:lvl>
    <w:lvl w:ilvl="1" w:tplc="978C61F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8763AF"/>
    <w:multiLevelType w:val="hybridMultilevel"/>
    <w:tmpl w:val="F8C8B360"/>
    <w:lvl w:ilvl="0" w:tplc="7E5C25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792A6B"/>
    <w:multiLevelType w:val="hybridMultilevel"/>
    <w:tmpl w:val="0CEAF0CE"/>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9B4D0B"/>
    <w:multiLevelType w:val="hybridMultilevel"/>
    <w:tmpl w:val="E70A1598"/>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2AE52EB"/>
    <w:multiLevelType w:val="hybridMultilevel"/>
    <w:tmpl w:val="8E605EAC"/>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E45E09"/>
    <w:multiLevelType w:val="multilevel"/>
    <w:tmpl w:val="9EE08AC2"/>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090524"/>
    <w:multiLevelType w:val="hybridMultilevel"/>
    <w:tmpl w:val="BD784680"/>
    <w:lvl w:ilvl="0" w:tplc="7E5C25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4BA2D23"/>
    <w:multiLevelType w:val="hybridMultilevel"/>
    <w:tmpl w:val="B0C60756"/>
    <w:lvl w:ilvl="0" w:tplc="7E5C25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80B797C"/>
    <w:multiLevelType w:val="hybridMultilevel"/>
    <w:tmpl w:val="A914D4C8"/>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9003215"/>
    <w:multiLevelType w:val="hybridMultilevel"/>
    <w:tmpl w:val="128A864A"/>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96963AF"/>
    <w:multiLevelType w:val="hybridMultilevel"/>
    <w:tmpl w:val="E072022C"/>
    <w:lvl w:ilvl="0" w:tplc="7E5C25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FE4056F"/>
    <w:multiLevelType w:val="hybridMultilevel"/>
    <w:tmpl w:val="53CAD60A"/>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05A3982"/>
    <w:multiLevelType w:val="hybridMultilevel"/>
    <w:tmpl w:val="FB32317A"/>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5095C65"/>
    <w:multiLevelType w:val="hybridMultilevel"/>
    <w:tmpl w:val="BA2E06AE"/>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7C3B36"/>
    <w:multiLevelType w:val="hybridMultilevel"/>
    <w:tmpl w:val="A9384630"/>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E3F286D"/>
    <w:multiLevelType w:val="hybridMultilevel"/>
    <w:tmpl w:val="1D52213E"/>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FA02549"/>
    <w:multiLevelType w:val="hybridMultilevel"/>
    <w:tmpl w:val="3260F554"/>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42F7C4D"/>
    <w:multiLevelType w:val="hybridMultilevel"/>
    <w:tmpl w:val="ED30CD3A"/>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68D53B1"/>
    <w:multiLevelType w:val="hybridMultilevel"/>
    <w:tmpl w:val="F6FCE4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520F04"/>
    <w:multiLevelType w:val="hybridMultilevel"/>
    <w:tmpl w:val="9D0A233C"/>
    <w:lvl w:ilvl="0" w:tplc="978C61F2">
      <w:start w:val="1"/>
      <w:numFmt w:val="bullet"/>
      <w:lvlText w:val=""/>
      <w:lvlJc w:val="left"/>
      <w:pPr>
        <w:tabs>
          <w:tab w:val="num" w:pos="1069"/>
        </w:tabs>
        <w:ind w:left="1069" w:hanging="360"/>
      </w:pPr>
      <w:rPr>
        <w:rFonts w:ascii="Symbol" w:hAnsi="Symbol" w:hint="default"/>
        <w:color w:val="auto"/>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EB83B14"/>
    <w:multiLevelType w:val="hybridMultilevel"/>
    <w:tmpl w:val="5E06A4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CA637C"/>
    <w:multiLevelType w:val="hybridMultilevel"/>
    <w:tmpl w:val="8BA6E7FA"/>
    <w:lvl w:ilvl="0" w:tplc="463A93F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00C3120"/>
    <w:multiLevelType w:val="hybridMultilevel"/>
    <w:tmpl w:val="B170B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2E72BF0"/>
    <w:multiLevelType w:val="multilevel"/>
    <w:tmpl w:val="B0F0725C"/>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7E53446"/>
    <w:multiLevelType w:val="hybridMultilevel"/>
    <w:tmpl w:val="531E109A"/>
    <w:lvl w:ilvl="0" w:tplc="463A93F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24F4546"/>
    <w:multiLevelType w:val="hybridMultilevel"/>
    <w:tmpl w:val="86D4F126"/>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537340E"/>
    <w:multiLevelType w:val="multilevel"/>
    <w:tmpl w:val="5DD06A66"/>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5A65F78"/>
    <w:multiLevelType w:val="multilevel"/>
    <w:tmpl w:val="A0F0C02A"/>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783488E"/>
    <w:multiLevelType w:val="hybridMultilevel"/>
    <w:tmpl w:val="484AD33C"/>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7FB4FAF"/>
    <w:multiLevelType w:val="hybridMultilevel"/>
    <w:tmpl w:val="409648FE"/>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A8E22C7"/>
    <w:multiLevelType w:val="hybridMultilevel"/>
    <w:tmpl w:val="EBFE18DC"/>
    <w:lvl w:ilvl="0" w:tplc="7E5C252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9832CC"/>
    <w:multiLevelType w:val="hybridMultilevel"/>
    <w:tmpl w:val="DCA06EC8"/>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6EA3492"/>
    <w:multiLevelType w:val="hybridMultilevel"/>
    <w:tmpl w:val="ED0A3FA2"/>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8813830"/>
    <w:multiLevelType w:val="hybridMultilevel"/>
    <w:tmpl w:val="98AEDEE6"/>
    <w:lvl w:ilvl="0" w:tplc="463A93F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A4C7F2A"/>
    <w:multiLevelType w:val="hybridMultilevel"/>
    <w:tmpl w:val="167AA7F0"/>
    <w:lvl w:ilvl="0" w:tplc="B9403C9E">
      <w:start w:val="1"/>
      <w:numFmt w:val="decimal"/>
      <w:lvlText w:val="%1."/>
      <w:lvlJc w:val="left"/>
      <w:pPr>
        <w:tabs>
          <w:tab w:val="num" w:pos="720"/>
        </w:tabs>
        <w:ind w:left="720" w:hanging="360"/>
      </w:pPr>
      <w:rPr>
        <w:rFonts w:cs="Times New Roman"/>
      </w:rPr>
    </w:lvl>
    <w:lvl w:ilvl="1" w:tplc="314C9BC4">
      <w:start w:val="1"/>
      <w:numFmt w:val="bullet"/>
      <w:lvlText w:val="—"/>
      <w:lvlJc w:val="left"/>
      <w:pPr>
        <w:tabs>
          <w:tab w:val="num" w:pos="1440"/>
        </w:tabs>
        <w:ind w:left="1440" w:hanging="360"/>
      </w:pPr>
      <w:rPr>
        <w:rFonts w:ascii="Times New Roman" w:eastAsia="Times New Roman" w:hAnsi="Times New Roman" w:hint="default"/>
      </w:rPr>
    </w:lvl>
    <w:lvl w:ilvl="2" w:tplc="6450D8F8" w:tentative="1">
      <w:start w:val="1"/>
      <w:numFmt w:val="decimal"/>
      <w:lvlText w:val="%3."/>
      <w:lvlJc w:val="left"/>
      <w:pPr>
        <w:tabs>
          <w:tab w:val="num" w:pos="2160"/>
        </w:tabs>
        <w:ind w:left="2160" w:hanging="360"/>
      </w:pPr>
      <w:rPr>
        <w:rFonts w:cs="Times New Roman"/>
      </w:rPr>
    </w:lvl>
    <w:lvl w:ilvl="3" w:tplc="370E9D30" w:tentative="1">
      <w:start w:val="1"/>
      <w:numFmt w:val="decimal"/>
      <w:lvlText w:val="%4."/>
      <w:lvlJc w:val="left"/>
      <w:pPr>
        <w:tabs>
          <w:tab w:val="num" w:pos="2880"/>
        </w:tabs>
        <w:ind w:left="2880" w:hanging="360"/>
      </w:pPr>
      <w:rPr>
        <w:rFonts w:cs="Times New Roman"/>
      </w:rPr>
    </w:lvl>
    <w:lvl w:ilvl="4" w:tplc="B0AE950A" w:tentative="1">
      <w:start w:val="1"/>
      <w:numFmt w:val="decimal"/>
      <w:lvlText w:val="%5."/>
      <w:lvlJc w:val="left"/>
      <w:pPr>
        <w:tabs>
          <w:tab w:val="num" w:pos="3600"/>
        </w:tabs>
        <w:ind w:left="3600" w:hanging="360"/>
      </w:pPr>
      <w:rPr>
        <w:rFonts w:cs="Times New Roman"/>
      </w:rPr>
    </w:lvl>
    <w:lvl w:ilvl="5" w:tplc="107EF392" w:tentative="1">
      <w:start w:val="1"/>
      <w:numFmt w:val="decimal"/>
      <w:lvlText w:val="%6."/>
      <w:lvlJc w:val="left"/>
      <w:pPr>
        <w:tabs>
          <w:tab w:val="num" w:pos="4320"/>
        </w:tabs>
        <w:ind w:left="4320" w:hanging="360"/>
      </w:pPr>
      <w:rPr>
        <w:rFonts w:cs="Times New Roman"/>
      </w:rPr>
    </w:lvl>
    <w:lvl w:ilvl="6" w:tplc="CCB6D664" w:tentative="1">
      <w:start w:val="1"/>
      <w:numFmt w:val="decimal"/>
      <w:lvlText w:val="%7."/>
      <w:lvlJc w:val="left"/>
      <w:pPr>
        <w:tabs>
          <w:tab w:val="num" w:pos="5040"/>
        </w:tabs>
        <w:ind w:left="5040" w:hanging="360"/>
      </w:pPr>
      <w:rPr>
        <w:rFonts w:cs="Times New Roman"/>
      </w:rPr>
    </w:lvl>
    <w:lvl w:ilvl="7" w:tplc="5650B262" w:tentative="1">
      <w:start w:val="1"/>
      <w:numFmt w:val="decimal"/>
      <w:lvlText w:val="%8."/>
      <w:lvlJc w:val="left"/>
      <w:pPr>
        <w:tabs>
          <w:tab w:val="num" w:pos="5760"/>
        </w:tabs>
        <w:ind w:left="5760" w:hanging="360"/>
      </w:pPr>
      <w:rPr>
        <w:rFonts w:cs="Times New Roman"/>
      </w:rPr>
    </w:lvl>
    <w:lvl w:ilvl="8" w:tplc="E180A13E" w:tentative="1">
      <w:start w:val="1"/>
      <w:numFmt w:val="decimal"/>
      <w:lvlText w:val="%9."/>
      <w:lvlJc w:val="left"/>
      <w:pPr>
        <w:tabs>
          <w:tab w:val="num" w:pos="6480"/>
        </w:tabs>
        <w:ind w:left="6480" w:hanging="360"/>
      </w:pPr>
      <w:rPr>
        <w:rFonts w:cs="Times New Roman"/>
      </w:rPr>
    </w:lvl>
  </w:abstractNum>
  <w:abstractNum w:abstractNumId="36">
    <w:nsid w:val="7D1E430E"/>
    <w:multiLevelType w:val="hybridMultilevel"/>
    <w:tmpl w:val="8A545D56"/>
    <w:lvl w:ilvl="0" w:tplc="F72A93A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D7372B4"/>
    <w:multiLevelType w:val="multilevel"/>
    <w:tmpl w:val="7CDA39C2"/>
    <w:lvl w:ilvl="0">
      <w:start w:val="2"/>
      <w:numFmt w:val="bullet"/>
      <w:lvlText w:val="-"/>
      <w:lvlJc w:val="left"/>
      <w:pPr>
        <w:tabs>
          <w:tab w:val="num" w:pos="1740"/>
        </w:tabs>
        <w:ind w:left="1740" w:hanging="360"/>
      </w:pPr>
      <w:rPr>
        <w:rFonts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num w:numId="1">
    <w:abstractNumId w:val="27"/>
  </w:num>
  <w:num w:numId="2">
    <w:abstractNumId w:val="6"/>
  </w:num>
  <w:num w:numId="3">
    <w:abstractNumId w:val="37"/>
  </w:num>
  <w:num w:numId="4">
    <w:abstractNumId w:val="28"/>
  </w:num>
  <w:num w:numId="5">
    <w:abstractNumId w:val="24"/>
  </w:num>
  <w:num w:numId="6">
    <w:abstractNumId w:val="19"/>
  </w:num>
  <w:num w:numId="7">
    <w:abstractNumId w:val="8"/>
  </w:num>
  <w:num w:numId="8">
    <w:abstractNumId w:val="20"/>
  </w:num>
  <w:num w:numId="9">
    <w:abstractNumId w:val="22"/>
  </w:num>
  <w:num w:numId="10">
    <w:abstractNumId w:val="34"/>
  </w:num>
  <w:num w:numId="11">
    <w:abstractNumId w:val="0"/>
  </w:num>
  <w:num w:numId="12">
    <w:abstractNumId w:val="25"/>
  </w:num>
  <w:num w:numId="13">
    <w:abstractNumId w:val="31"/>
  </w:num>
  <w:num w:numId="14">
    <w:abstractNumId w:val="15"/>
  </w:num>
  <w:num w:numId="15">
    <w:abstractNumId w:val="12"/>
  </w:num>
  <w:num w:numId="16">
    <w:abstractNumId w:val="21"/>
  </w:num>
  <w:num w:numId="17">
    <w:abstractNumId w:val="23"/>
  </w:num>
  <w:num w:numId="18">
    <w:abstractNumId w:val="35"/>
  </w:num>
  <w:num w:numId="19">
    <w:abstractNumId w:val="11"/>
  </w:num>
  <w:num w:numId="20">
    <w:abstractNumId w:val="2"/>
  </w:num>
  <w:num w:numId="21">
    <w:abstractNumId w:val="1"/>
  </w:num>
  <w:num w:numId="22">
    <w:abstractNumId w:val="7"/>
  </w:num>
  <w:num w:numId="23">
    <w:abstractNumId w:val="33"/>
  </w:num>
  <w:num w:numId="24">
    <w:abstractNumId w:val="17"/>
  </w:num>
  <w:num w:numId="25">
    <w:abstractNumId w:val="30"/>
  </w:num>
  <w:num w:numId="26">
    <w:abstractNumId w:val="18"/>
  </w:num>
  <w:num w:numId="27">
    <w:abstractNumId w:val="32"/>
  </w:num>
  <w:num w:numId="28">
    <w:abstractNumId w:val="13"/>
  </w:num>
  <w:num w:numId="29">
    <w:abstractNumId w:val="4"/>
  </w:num>
  <w:num w:numId="30">
    <w:abstractNumId w:val="10"/>
  </w:num>
  <w:num w:numId="31">
    <w:abstractNumId w:val="5"/>
  </w:num>
  <w:num w:numId="32">
    <w:abstractNumId w:val="9"/>
  </w:num>
  <w:num w:numId="33">
    <w:abstractNumId w:val="16"/>
  </w:num>
  <w:num w:numId="34">
    <w:abstractNumId w:val="36"/>
  </w:num>
  <w:num w:numId="35">
    <w:abstractNumId w:val="3"/>
  </w:num>
  <w:num w:numId="36">
    <w:abstractNumId w:val="29"/>
  </w:num>
  <w:num w:numId="37">
    <w:abstractNumId w:val="14"/>
  </w:num>
  <w:num w:numId="3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134"/>
    <w:rsid w:val="00002C95"/>
    <w:rsid w:val="0001133F"/>
    <w:rsid w:val="00025977"/>
    <w:rsid w:val="00041112"/>
    <w:rsid w:val="00045960"/>
    <w:rsid w:val="00071635"/>
    <w:rsid w:val="00087ADB"/>
    <w:rsid w:val="000A28D8"/>
    <w:rsid w:val="000A4812"/>
    <w:rsid w:val="000A544E"/>
    <w:rsid w:val="000B3666"/>
    <w:rsid w:val="000C14A7"/>
    <w:rsid w:val="000C482A"/>
    <w:rsid w:val="000E1ADB"/>
    <w:rsid w:val="000E49B1"/>
    <w:rsid w:val="00101850"/>
    <w:rsid w:val="00116E06"/>
    <w:rsid w:val="00121F85"/>
    <w:rsid w:val="00135B33"/>
    <w:rsid w:val="00140AF0"/>
    <w:rsid w:val="00150C3F"/>
    <w:rsid w:val="001538D1"/>
    <w:rsid w:val="001538DF"/>
    <w:rsid w:val="00175F39"/>
    <w:rsid w:val="00194EE3"/>
    <w:rsid w:val="001A6958"/>
    <w:rsid w:val="001B00AF"/>
    <w:rsid w:val="001C6F3D"/>
    <w:rsid w:val="001F75E7"/>
    <w:rsid w:val="001F77D5"/>
    <w:rsid w:val="00210B20"/>
    <w:rsid w:val="00212B88"/>
    <w:rsid w:val="0021575A"/>
    <w:rsid w:val="00217134"/>
    <w:rsid w:val="002228D8"/>
    <w:rsid w:val="0022346D"/>
    <w:rsid w:val="00224A19"/>
    <w:rsid w:val="002438BA"/>
    <w:rsid w:val="002457C8"/>
    <w:rsid w:val="00247336"/>
    <w:rsid w:val="002721CA"/>
    <w:rsid w:val="00285841"/>
    <w:rsid w:val="002B008B"/>
    <w:rsid w:val="002B049B"/>
    <w:rsid w:val="002B6E5A"/>
    <w:rsid w:val="002C2FFE"/>
    <w:rsid w:val="002D26FE"/>
    <w:rsid w:val="0030344B"/>
    <w:rsid w:val="0032560E"/>
    <w:rsid w:val="00332E10"/>
    <w:rsid w:val="00346673"/>
    <w:rsid w:val="00354C41"/>
    <w:rsid w:val="0035701C"/>
    <w:rsid w:val="0036267B"/>
    <w:rsid w:val="003638DF"/>
    <w:rsid w:val="00374D12"/>
    <w:rsid w:val="00375070"/>
    <w:rsid w:val="00382CD6"/>
    <w:rsid w:val="00387306"/>
    <w:rsid w:val="00397B14"/>
    <w:rsid w:val="003A25C4"/>
    <w:rsid w:val="003A50E3"/>
    <w:rsid w:val="003A5266"/>
    <w:rsid w:val="003B00E3"/>
    <w:rsid w:val="003B0875"/>
    <w:rsid w:val="003C042F"/>
    <w:rsid w:val="003E30DB"/>
    <w:rsid w:val="003F70CE"/>
    <w:rsid w:val="0040063C"/>
    <w:rsid w:val="00406AE7"/>
    <w:rsid w:val="00431A9D"/>
    <w:rsid w:val="0043363B"/>
    <w:rsid w:val="00445094"/>
    <w:rsid w:val="004750AC"/>
    <w:rsid w:val="004843E7"/>
    <w:rsid w:val="00492476"/>
    <w:rsid w:val="004951CD"/>
    <w:rsid w:val="004A6C07"/>
    <w:rsid w:val="004C2B3E"/>
    <w:rsid w:val="004C543B"/>
    <w:rsid w:val="004D084E"/>
    <w:rsid w:val="004D4124"/>
    <w:rsid w:val="004E2B2E"/>
    <w:rsid w:val="00507D85"/>
    <w:rsid w:val="0051269E"/>
    <w:rsid w:val="005135A7"/>
    <w:rsid w:val="005213FD"/>
    <w:rsid w:val="00526E62"/>
    <w:rsid w:val="005338C7"/>
    <w:rsid w:val="00554635"/>
    <w:rsid w:val="00563EAA"/>
    <w:rsid w:val="00575AC5"/>
    <w:rsid w:val="00585469"/>
    <w:rsid w:val="005B3628"/>
    <w:rsid w:val="005B650B"/>
    <w:rsid w:val="005C5AB6"/>
    <w:rsid w:val="005C5B1A"/>
    <w:rsid w:val="005C7337"/>
    <w:rsid w:val="0060270E"/>
    <w:rsid w:val="00610E88"/>
    <w:rsid w:val="00630DB7"/>
    <w:rsid w:val="0063500E"/>
    <w:rsid w:val="00647984"/>
    <w:rsid w:val="0065335F"/>
    <w:rsid w:val="00656678"/>
    <w:rsid w:val="00656CDD"/>
    <w:rsid w:val="00661012"/>
    <w:rsid w:val="00661964"/>
    <w:rsid w:val="00663A7F"/>
    <w:rsid w:val="0066794E"/>
    <w:rsid w:val="00684016"/>
    <w:rsid w:val="006854B3"/>
    <w:rsid w:val="00692204"/>
    <w:rsid w:val="006A3C9A"/>
    <w:rsid w:val="006B1142"/>
    <w:rsid w:val="006B62CE"/>
    <w:rsid w:val="006C76D6"/>
    <w:rsid w:val="006E7370"/>
    <w:rsid w:val="00710E90"/>
    <w:rsid w:val="007218CB"/>
    <w:rsid w:val="00724C47"/>
    <w:rsid w:val="00746D7B"/>
    <w:rsid w:val="007556D8"/>
    <w:rsid w:val="00790C7D"/>
    <w:rsid w:val="007A3826"/>
    <w:rsid w:val="007C25E3"/>
    <w:rsid w:val="007C7AD6"/>
    <w:rsid w:val="007D7409"/>
    <w:rsid w:val="007E613B"/>
    <w:rsid w:val="007F593D"/>
    <w:rsid w:val="0080537B"/>
    <w:rsid w:val="00825F9B"/>
    <w:rsid w:val="008552BD"/>
    <w:rsid w:val="008602B6"/>
    <w:rsid w:val="00866A57"/>
    <w:rsid w:val="008729D5"/>
    <w:rsid w:val="00881B93"/>
    <w:rsid w:val="00884FDF"/>
    <w:rsid w:val="008871C8"/>
    <w:rsid w:val="008A0032"/>
    <w:rsid w:val="008A042C"/>
    <w:rsid w:val="008A59DA"/>
    <w:rsid w:val="008B54DA"/>
    <w:rsid w:val="008C08EE"/>
    <w:rsid w:val="008C1CF4"/>
    <w:rsid w:val="00902F0D"/>
    <w:rsid w:val="00903569"/>
    <w:rsid w:val="00912C3C"/>
    <w:rsid w:val="009157C1"/>
    <w:rsid w:val="00927D1A"/>
    <w:rsid w:val="00940E07"/>
    <w:rsid w:val="0095700B"/>
    <w:rsid w:val="00963205"/>
    <w:rsid w:val="00974A1A"/>
    <w:rsid w:val="00974B67"/>
    <w:rsid w:val="00993168"/>
    <w:rsid w:val="00995932"/>
    <w:rsid w:val="009B3B5B"/>
    <w:rsid w:val="009B51B1"/>
    <w:rsid w:val="009C16E7"/>
    <w:rsid w:val="009C5FC9"/>
    <w:rsid w:val="009D3EBC"/>
    <w:rsid w:val="009D7CC5"/>
    <w:rsid w:val="009F64EC"/>
    <w:rsid w:val="00A071F6"/>
    <w:rsid w:val="00A07574"/>
    <w:rsid w:val="00A11DE0"/>
    <w:rsid w:val="00A15D55"/>
    <w:rsid w:val="00A30244"/>
    <w:rsid w:val="00A30A6B"/>
    <w:rsid w:val="00A344E9"/>
    <w:rsid w:val="00A42002"/>
    <w:rsid w:val="00A67E7A"/>
    <w:rsid w:val="00A8166F"/>
    <w:rsid w:val="00A862BC"/>
    <w:rsid w:val="00A86648"/>
    <w:rsid w:val="00A93638"/>
    <w:rsid w:val="00AA4B90"/>
    <w:rsid w:val="00AB0307"/>
    <w:rsid w:val="00AB1F1A"/>
    <w:rsid w:val="00AB1FEE"/>
    <w:rsid w:val="00AC6EE3"/>
    <w:rsid w:val="00AD2338"/>
    <w:rsid w:val="00B004AA"/>
    <w:rsid w:val="00B0578F"/>
    <w:rsid w:val="00B1198C"/>
    <w:rsid w:val="00B1265F"/>
    <w:rsid w:val="00B2112E"/>
    <w:rsid w:val="00B4745A"/>
    <w:rsid w:val="00B6202A"/>
    <w:rsid w:val="00B862EA"/>
    <w:rsid w:val="00B87110"/>
    <w:rsid w:val="00B87F4A"/>
    <w:rsid w:val="00BA0B6C"/>
    <w:rsid w:val="00BA2AA9"/>
    <w:rsid w:val="00BA7B51"/>
    <w:rsid w:val="00BB5DCB"/>
    <w:rsid w:val="00BC2FB6"/>
    <w:rsid w:val="00BC3699"/>
    <w:rsid w:val="00BC4D0A"/>
    <w:rsid w:val="00BD59FB"/>
    <w:rsid w:val="00BE3F05"/>
    <w:rsid w:val="00C110ED"/>
    <w:rsid w:val="00C17EC6"/>
    <w:rsid w:val="00C2188F"/>
    <w:rsid w:val="00C24DB5"/>
    <w:rsid w:val="00C543E2"/>
    <w:rsid w:val="00C5568C"/>
    <w:rsid w:val="00C63E7F"/>
    <w:rsid w:val="00C71FC8"/>
    <w:rsid w:val="00CA06B8"/>
    <w:rsid w:val="00CA3AEE"/>
    <w:rsid w:val="00CA708B"/>
    <w:rsid w:val="00CA7962"/>
    <w:rsid w:val="00CD2216"/>
    <w:rsid w:val="00CD41D2"/>
    <w:rsid w:val="00CD6ACD"/>
    <w:rsid w:val="00CE6E14"/>
    <w:rsid w:val="00D32E42"/>
    <w:rsid w:val="00D3772B"/>
    <w:rsid w:val="00D523E5"/>
    <w:rsid w:val="00D731B1"/>
    <w:rsid w:val="00D8497D"/>
    <w:rsid w:val="00D94608"/>
    <w:rsid w:val="00DA56D7"/>
    <w:rsid w:val="00DB0F93"/>
    <w:rsid w:val="00DC527B"/>
    <w:rsid w:val="00DC7E06"/>
    <w:rsid w:val="00DD3D0D"/>
    <w:rsid w:val="00DD5786"/>
    <w:rsid w:val="00DF2BFC"/>
    <w:rsid w:val="00E00D62"/>
    <w:rsid w:val="00E04AB2"/>
    <w:rsid w:val="00E12AF9"/>
    <w:rsid w:val="00E12FDA"/>
    <w:rsid w:val="00E17BBA"/>
    <w:rsid w:val="00E244E9"/>
    <w:rsid w:val="00E26B48"/>
    <w:rsid w:val="00E80BB0"/>
    <w:rsid w:val="00E85A70"/>
    <w:rsid w:val="00E85D7E"/>
    <w:rsid w:val="00EA5739"/>
    <w:rsid w:val="00EA79DD"/>
    <w:rsid w:val="00EB20D0"/>
    <w:rsid w:val="00EB41E6"/>
    <w:rsid w:val="00EB58AC"/>
    <w:rsid w:val="00ED267D"/>
    <w:rsid w:val="00EE5BA3"/>
    <w:rsid w:val="00EE70C1"/>
    <w:rsid w:val="00EF2C19"/>
    <w:rsid w:val="00EF73AD"/>
    <w:rsid w:val="00F14590"/>
    <w:rsid w:val="00F16CDB"/>
    <w:rsid w:val="00F25D4A"/>
    <w:rsid w:val="00F32203"/>
    <w:rsid w:val="00F37B71"/>
    <w:rsid w:val="00F529A9"/>
    <w:rsid w:val="00F57CAE"/>
    <w:rsid w:val="00F60C3F"/>
    <w:rsid w:val="00F6384E"/>
    <w:rsid w:val="00F728C0"/>
    <w:rsid w:val="00FB33B0"/>
    <w:rsid w:val="00FC416B"/>
    <w:rsid w:val="00FC4F08"/>
    <w:rsid w:val="00FD2693"/>
    <w:rsid w:val="00FD74B4"/>
    <w:rsid w:val="00FE7C82"/>
    <w:rsid w:val="00FF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48"/>
    <o:shapelayout v:ext="edit">
      <o:idmap v:ext="edit" data="1"/>
    </o:shapelayout>
  </w:shapeDefaults>
  <w:decimalSymbol w:val=","/>
  <w:listSeparator w:val=";"/>
  <w14:defaultImageDpi w14:val="0"/>
  <w15:docId w15:val="{49BC94B8-47B6-483F-9216-23C1C6E6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60" w:lineRule="auto"/>
      <w:ind w:firstLine="220"/>
      <w:jc w:val="both"/>
    </w:pPr>
    <w:rPr>
      <w:sz w:val="18"/>
      <w:szCs w:val="20"/>
    </w:rPr>
  </w:style>
  <w:style w:type="paragraph" w:styleId="1">
    <w:name w:val="heading 1"/>
    <w:basedOn w:val="a"/>
    <w:next w:val="a"/>
    <w:link w:val="10"/>
    <w:uiPriority w:val="99"/>
    <w:qFormat/>
    <w:pPr>
      <w:keepNext/>
      <w:tabs>
        <w:tab w:val="left" w:pos="360"/>
      </w:tabs>
      <w:spacing w:line="240" w:lineRule="auto"/>
      <w:ind w:firstLine="0"/>
      <w:jc w:val="center"/>
      <w:outlineLvl w:val="0"/>
    </w:pPr>
    <w:rPr>
      <w:rFonts w:ascii="Arial" w:hAnsi="Arial"/>
      <w:b/>
      <w:sz w:val="40"/>
    </w:rPr>
  </w:style>
  <w:style w:type="paragraph" w:styleId="2">
    <w:name w:val="heading 2"/>
    <w:basedOn w:val="a"/>
    <w:next w:val="a"/>
    <w:link w:val="20"/>
    <w:uiPriority w:val="99"/>
    <w:qFormat/>
    <w:pPr>
      <w:keepNext/>
      <w:widowControl/>
      <w:spacing w:line="240" w:lineRule="auto"/>
      <w:ind w:firstLine="0"/>
      <w:jc w:val="center"/>
      <w:outlineLvl w:val="1"/>
    </w:pPr>
    <w:rPr>
      <w:sz w:val="40"/>
    </w:rPr>
  </w:style>
  <w:style w:type="paragraph" w:styleId="3">
    <w:name w:val="heading 3"/>
    <w:basedOn w:val="a"/>
    <w:next w:val="a"/>
    <w:link w:val="30"/>
    <w:uiPriority w:val="99"/>
    <w:qFormat/>
    <w:pPr>
      <w:keepNext/>
      <w:widowControl/>
      <w:spacing w:line="240" w:lineRule="auto"/>
      <w:ind w:firstLine="0"/>
      <w:jc w:val="center"/>
      <w:outlineLvl w:val="2"/>
    </w:pPr>
    <w:rPr>
      <w:sz w:val="48"/>
    </w:rPr>
  </w:style>
  <w:style w:type="paragraph" w:styleId="4">
    <w:name w:val="heading 4"/>
    <w:basedOn w:val="a"/>
    <w:next w:val="a"/>
    <w:link w:val="40"/>
    <w:uiPriority w:val="99"/>
    <w:qFormat/>
    <w:pPr>
      <w:keepNext/>
      <w:widowControl/>
      <w:spacing w:line="240" w:lineRule="auto"/>
      <w:ind w:firstLine="0"/>
      <w:jc w:val="center"/>
      <w:outlineLvl w:val="3"/>
    </w:pPr>
    <w:rPr>
      <w:b/>
      <w:sz w:val="48"/>
    </w:rPr>
  </w:style>
  <w:style w:type="paragraph" w:styleId="5">
    <w:name w:val="heading 5"/>
    <w:basedOn w:val="a"/>
    <w:next w:val="a"/>
    <w:link w:val="50"/>
    <w:uiPriority w:val="99"/>
    <w:qFormat/>
    <w:pPr>
      <w:keepNext/>
      <w:widowControl/>
      <w:spacing w:line="240" w:lineRule="auto"/>
      <w:ind w:firstLine="0"/>
      <w:jc w:val="left"/>
      <w:outlineLvl w:val="4"/>
    </w:pPr>
    <w:rPr>
      <w:sz w:val="28"/>
    </w:rPr>
  </w:style>
  <w:style w:type="paragraph" w:styleId="6">
    <w:name w:val="heading 6"/>
    <w:basedOn w:val="a"/>
    <w:next w:val="a"/>
    <w:link w:val="60"/>
    <w:uiPriority w:val="99"/>
    <w:qFormat/>
    <w:pPr>
      <w:keepNext/>
      <w:widowControl/>
      <w:spacing w:line="216" w:lineRule="auto"/>
      <w:ind w:firstLine="0"/>
      <w:outlineLvl w:val="5"/>
    </w:pPr>
    <w:rPr>
      <w:sz w:val="28"/>
    </w:rPr>
  </w:style>
  <w:style w:type="paragraph" w:styleId="7">
    <w:name w:val="heading 7"/>
    <w:basedOn w:val="a"/>
    <w:next w:val="a"/>
    <w:link w:val="70"/>
    <w:uiPriority w:val="99"/>
    <w:qFormat/>
    <w:pPr>
      <w:keepNext/>
      <w:widowControl/>
      <w:tabs>
        <w:tab w:val="left" w:pos="4253"/>
      </w:tabs>
      <w:spacing w:line="240" w:lineRule="auto"/>
      <w:ind w:firstLine="0"/>
      <w:jc w:val="left"/>
      <w:outlineLvl w:val="6"/>
    </w:pPr>
    <w:rPr>
      <w:color w:val="0000FF"/>
      <w:sz w:val="28"/>
    </w:rPr>
  </w:style>
  <w:style w:type="paragraph" w:styleId="8">
    <w:name w:val="heading 8"/>
    <w:basedOn w:val="a"/>
    <w:next w:val="a"/>
    <w:link w:val="80"/>
    <w:uiPriority w:val="99"/>
    <w:qFormat/>
    <w:pPr>
      <w:keepNext/>
      <w:widowControl/>
      <w:tabs>
        <w:tab w:val="left" w:pos="4253"/>
      </w:tabs>
      <w:spacing w:line="240" w:lineRule="auto"/>
      <w:ind w:firstLine="0"/>
      <w:outlineLvl w:val="7"/>
    </w:pPr>
    <w:rPr>
      <w:b/>
      <w:sz w:val="28"/>
      <w:u w:val="single"/>
    </w:rPr>
  </w:style>
  <w:style w:type="paragraph" w:styleId="9">
    <w:name w:val="heading 9"/>
    <w:basedOn w:val="a"/>
    <w:next w:val="a"/>
    <w:link w:val="90"/>
    <w:uiPriority w:val="99"/>
    <w:qFormat/>
    <w:rsid w:val="00E00D62"/>
    <w:pPr>
      <w:widowControl/>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11">
    <w:name w:val="Стиль1(Заг1для шпор)"/>
    <w:basedOn w:val="1"/>
    <w:uiPriority w:val="99"/>
    <w:pPr>
      <w:spacing w:line="216" w:lineRule="auto"/>
      <w:ind w:firstLine="113"/>
    </w:pPr>
    <w:rPr>
      <w:i/>
      <w:u w:val="single"/>
    </w:rPr>
  </w:style>
  <w:style w:type="paragraph" w:customStyle="1" w:styleId="22">
    <w:name w:val="Стиль2(Заг2дляШпор)"/>
    <w:basedOn w:val="11"/>
    <w:uiPriority w:val="99"/>
    <w:rPr>
      <w:b w:val="0"/>
    </w:rPr>
  </w:style>
  <w:style w:type="paragraph" w:customStyle="1" w:styleId="33">
    <w:name w:val="Стиль3(Заг3дляШпор)"/>
    <w:basedOn w:val="11"/>
    <w:uiPriority w:val="99"/>
    <w:rPr>
      <w:b w:val="0"/>
      <w:i w:val="0"/>
    </w:rPr>
  </w:style>
  <w:style w:type="paragraph" w:styleId="a3">
    <w:name w:val="Body Text"/>
    <w:basedOn w:val="a"/>
    <w:link w:val="a4"/>
    <w:uiPriority w:val="99"/>
    <w:pPr>
      <w:widowControl/>
      <w:spacing w:line="240" w:lineRule="auto"/>
      <w:ind w:firstLine="0"/>
      <w:jc w:val="center"/>
    </w:pPr>
    <w:rPr>
      <w:b/>
      <w:sz w:val="44"/>
    </w:rPr>
  </w:style>
  <w:style w:type="character" w:customStyle="1" w:styleId="a4">
    <w:name w:val="Основной текст Знак"/>
    <w:basedOn w:val="a0"/>
    <w:link w:val="a3"/>
    <w:uiPriority w:val="99"/>
    <w:semiHidden/>
    <w:rPr>
      <w:sz w:val="18"/>
      <w:szCs w:val="20"/>
    </w:rPr>
  </w:style>
  <w:style w:type="paragraph" w:styleId="a5">
    <w:name w:val="Body Text Indent"/>
    <w:basedOn w:val="a"/>
    <w:link w:val="a6"/>
    <w:uiPriority w:val="99"/>
    <w:pPr>
      <w:widowControl/>
      <w:spacing w:line="240" w:lineRule="auto"/>
      <w:ind w:firstLine="567"/>
    </w:pPr>
    <w:rPr>
      <w:sz w:val="28"/>
    </w:rPr>
  </w:style>
  <w:style w:type="character" w:customStyle="1" w:styleId="a6">
    <w:name w:val="Основной текст с отступом Знак"/>
    <w:basedOn w:val="a0"/>
    <w:link w:val="a5"/>
    <w:uiPriority w:val="99"/>
    <w:semiHidden/>
    <w:rPr>
      <w:sz w:val="18"/>
      <w:szCs w:val="20"/>
    </w:rPr>
  </w:style>
  <w:style w:type="paragraph" w:styleId="a7">
    <w:name w:val="footnote text"/>
    <w:basedOn w:val="a"/>
    <w:link w:val="a8"/>
    <w:uiPriority w:val="99"/>
    <w:semiHidden/>
    <w:pPr>
      <w:widowControl/>
      <w:spacing w:line="240" w:lineRule="auto"/>
      <w:ind w:firstLine="0"/>
      <w:jc w:val="left"/>
    </w:pPr>
    <w:rPr>
      <w:sz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styleId="aa">
    <w:name w:val="Title"/>
    <w:basedOn w:val="a"/>
    <w:link w:val="ab"/>
    <w:uiPriority w:val="99"/>
    <w:qFormat/>
    <w:pPr>
      <w:widowControl/>
      <w:spacing w:line="240" w:lineRule="auto"/>
      <w:ind w:firstLine="0"/>
      <w:jc w:val="center"/>
    </w:pPr>
    <w:rPr>
      <w:sz w:val="36"/>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 w:type="paragraph" w:styleId="ac">
    <w:name w:val="footer"/>
    <w:basedOn w:val="a"/>
    <w:link w:val="ad"/>
    <w:uiPriority w:val="99"/>
    <w:pPr>
      <w:widowControl/>
      <w:tabs>
        <w:tab w:val="center" w:pos="4153"/>
        <w:tab w:val="right" w:pos="8306"/>
      </w:tabs>
      <w:spacing w:line="240" w:lineRule="auto"/>
      <w:ind w:firstLine="0"/>
      <w:jc w:val="left"/>
    </w:pPr>
    <w:rPr>
      <w:sz w:val="20"/>
    </w:rPr>
  </w:style>
  <w:style w:type="character" w:customStyle="1" w:styleId="ad">
    <w:name w:val="Нижний колонтитул Знак"/>
    <w:basedOn w:val="a0"/>
    <w:link w:val="ac"/>
    <w:uiPriority w:val="99"/>
    <w:semiHidden/>
    <w:rPr>
      <w:sz w:val="18"/>
      <w:szCs w:val="20"/>
    </w:rPr>
  </w:style>
  <w:style w:type="character" w:styleId="ae">
    <w:name w:val="page number"/>
    <w:basedOn w:val="a0"/>
    <w:uiPriority w:val="99"/>
    <w:rPr>
      <w:rFonts w:cs="Times New Roman"/>
    </w:rPr>
  </w:style>
  <w:style w:type="paragraph" w:styleId="21">
    <w:name w:val="Body Text Indent 2"/>
    <w:basedOn w:val="a"/>
    <w:link w:val="23"/>
    <w:uiPriority w:val="99"/>
    <w:pPr>
      <w:widowControl/>
      <w:spacing w:line="288" w:lineRule="auto"/>
      <w:ind w:firstLine="567"/>
      <w:jc w:val="left"/>
    </w:pPr>
    <w:rPr>
      <w:sz w:val="28"/>
    </w:rPr>
  </w:style>
  <w:style w:type="character" w:customStyle="1" w:styleId="23">
    <w:name w:val="Основной текст с отступом 2 Знак"/>
    <w:basedOn w:val="a0"/>
    <w:link w:val="21"/>
    <w:uiPriority w:val="99"/>
    <w:semiHidden/>
    <w:rPr>
      <w:sz w:val="18"/>
      <w:szCs w:val="20"/>
    </w:rPr>
  </w:style>
  <w:style w:type="paragraph" w:styleId="12">
    <w:name w:val="toc 1"/>
    <w:basedOn w:val="a"/>
    <w:next w:val="a"/>
    <w:autoRedefine/>
    <w:uiPriority w:val="99"/>
    <w:semiHidden/>
    <w:rsid w:val="00ED267D"/>
    <w:pPr>
      <w:widowControl/>
      <w:tabs>
        <w:tab w:val="right" w:leader="dot" w:pos="9356"/>
        <w:tab w:val="right" w:leader="dot" w:pos="9498"/>
      </w:tabs>
      <w:spacing w:line="360" w:lineRule="auto"/>
      <w:ind w:firstLine="0"/>
      <w:jc w:val="left"/>
    </w:pPr>
    <w:rPr>
      <w:b/>
      <w:caps/>
      <w:noProof/>
      <w:sz w:val="28"/>
      <w:szCs w:val="28"/>
      <w:lang w:val="en-US"/>
    </w:rPr>
  </w:style>
  <w:style w:type="paragraph" w:styleId="24">
    <w:name w:val="toc 2"/>
    <w:basedOn w:val="a"/>
    <w:next w:val="a"/>
    <w:autoRedefine/>
    <w:uiPriority w:val="99"/>
    <w:semiHidden/>
    <w:pPr>
      <w:widowControl/>
      <w:spacing w:line="240" w:lineRule="auto"/>
      <w:ind w:left="200" w:firstLine="0"/>
      <w:jc w:val="left"/>
    </w:pPr>
    <w:rPr>
      <w:smallCaps/>
      <w:noProof/>
      <w:sz w:val="28"/>
    </w:rPr>
  </w:style>
  <w:style w:type="paragraph" w:styleId="31">
    <w:name w:val="toc 3"/>
    <w:basedOn w:val="a"/>
    <w:next w:val="a"/>
    <w:autoRedefine/>
    <w:uiPriority w:val="99"/>
    <w:semiHidden/>
    <w:pPr>
      <w:widowControl/>
      <w:spacing w:line="240" w:lineRule="auto"/>
      <w:ind w:firstLine="0"/>
    </w:pPr>
    <w:rPr>
      <w:sz w:val="28"/>
    </w:rPr>
  </w:style>
  <w:style w:type="paragraph" w:styleId="41">
    <w:name w:val="toc 4"/>
    <w:basedOn w:val="a"/>
    <w:next w:val="a"/>
    <w:autoRedefine/>
    <w:uiPriority w:val="99"/>
    <w:semiHidden/>
    <w:pPr>
      <w:widowControl/>
      <w:spacing w:line="240" w:lineRule="auto"/>
      <w:ind w:left="600" w:firstLine="0"/>
      <w:jc w:val="left"/>
    </w:pPr>
  </w:style>
  <w:style w:type="paragraph" w:styleId="51">
    <w:name w:val="toc 5"/>
    <w:basedOn w:val="a"/>
    <w:next w:val="a"/>
    <w:autoRedefine/>
    <w:uiPriority w:val="99"/>
    <w:semiHidden/>
    <w:pPr>
      <w:widowControl/>
      <w:spacing w:line="240" w:lineRule="auto"/>
      <w:ind w:left="800" w:firstLine="0"/>
      <w:jc w:val="left"/>
    </w:pPr>
  </w:style>
  <w:style w:type="paragraph" w:styleId="61">
    <w:name w:val="toc 6"/>
    <w:basedOn w:val="a"/>
    <w:next w:val="a"/>
    <w:autoRedefine/>
    <w:uiPriority w:val="99"/>
    <w:semiHidden/>
    <w:pPr>
      <w:widowControl/>
      <w:spacing w:line="240" w:lineRule="auto"/>
      <w:ind w:left="1000" w:firstLine="0"/>
      <w:jc w:val="left"/>
    </w:pPr>
  </w:style>
  <w:style w:type="paragraph" w:styleId="71">
    <w:name w:val="toc 7"/>
    <w:basedOn w:val="a"/>
    <w:next w:val="a"/>
    <w:autoRedefine/>
    <w:uiPriority w:val="99"/>
    <w:semiHidden/>
    <w:pPr>
      <w:widowControl/>
      <w:spacing w:line="240" w:lineRule="auto"/>
      <w:ind w:left="1200" w:firstLine="0"/>
      <w:jc w:val="left"/>
    </w:pPr>
  </w:style>
  <w:style w:type="paragraph" w:styleId="81">
    <w:name w:val="toc 8"/>
    <w:basedOn w:val="a"/>
    <w:next w:val="a"/>
    <w:autoRedefine/>
    <w:uiPriority w:val="99"/>
    <w:semiHidden/>
    <w:pPr>
      <w:widowControl/>
      <w:spacing w:line="240" w:lineRule="auto"/>
      <w:ind w:left="1400" w:firstLine="0"/>
      <w:jc w:val="left"/>
    </w:pPr>
  </w:style>
  <w:style w:type="paragraph" w:styleId="91">
    <w:name w:val="toc 9"/>
    <w:basedOn w:val="a"/>
    <w:next w:val="a"/>
    <w:autoRedefine/>
    <w:uiPriority w:val="99"/>
    <w:semiHidden/>
    <w:pPr>
      <w:widowControl/>
      <w:spacing w:line="240" w:lineRule="auto"/>
      <w:ind w:left="1600" w:firstLine="0"/>
      <w:jc w:val="left"/>
    </w:pPr>
  </w:style>
  <w:style w:type="paragraph" w:styleId="32">
    <w:name w:val="Body Text Indent 3"/>
    <w:basedOn w:val="a"/>
    <w:link w:val="34"/>
    <w:uiPriority w:val="99"/>
    <w:rsid w:val="0060270E"/>
    <w:pPr>
      <w:ind w:firstLine="680"/>
    </w:pPr>
    <w:rPr>
      <w:sz w:val="28"/>
    </w:rPr>
  </w:style>
  <w:style w:type="character" w:customStyle="1" w:styleId="34">
    <w:name w:val="Основной текст с отступом 3 Знак"/>
    <w:basedOn w:val="a0"/>
    <w:link w:val="32"/>
    <w:uiPriority w:val="99"/>
    <w:semiHidden/>
    <w:rPr>
      <w:sz w:val="16"/>
      <w:szCs w:val="16"/>
    </w:rPr>
  </w:style>
  <w:style w:type="paragraph" w:styleId="25">
    <w:name w:val="Body Text 2"/>
    <w:basedOn w:val="a"/>
    <w:link w:val="26"/>
    <w:uiPriority w:val="99"/>
    <w:rsid w:val="0060270E"/>
    <w:pPr>
      <w:ind w:firstLine="720"/>
    </w:pPr>
    <w:rPr>
      <w:sz w:val="28"/>
    </w:rPr>
  </w:style>
  <w:style w:type="character" w:customStyle="1" w:styleId="26">
    <w:name w:val="Основной текст 2 Знак"/>
    <w:basedOn w:val="a0"/>
    <w:link w:val="25"/>
    <w:uiPriority w:val="99"/>
    <w:semiHidden/>
    <w:rPr>
      <w:sz w:val="18"/>
      <w:szCs w:val="20"/>
    </w:rPr>
  </w:style>
  <w:style w:type="paragraph" w:styleId="af">
    <w:name w:val="caption"/>
    <w:basedOn w:val="a"/>
    <w:next w:val="a"/>
    <w:uiPriority w:val="99"/>
    <w:qFormat/>
    <w:pPr>
      <w:widowControl/>
      <w:spacing w:before="120" w:after="120" w:line="240" w:lineRule="auto"/>
      <w:ind w:firstLine="0"/>
      <w:jc w:val="left"/>
    </w:pPr>
    <w:rPr>
      <w:b/>
      <w:sz w:val="20"/>
    </w:rPr>
  </w:style>
  <w:style w:type="paragraph" w:styleId="35">
    <w:name w:val="Body Text 3"/>
    <w:basedOn w:val="a"/>
    <w:link w:val="36"/>
    <w:uiPriority w:val="99"/>
    <w:pPr>
      <w:widowControl/>
      <w:spacing w:line="240" w:lineRule="auto"/>
      <w:ind w:firstLine="0"/>
    </w:pPr>
    <w:rPr>
      <w:rFonts w:ascii="Arial" w:hAnsi="Arial"/>
      <w:sz w:val="28"/>
    </w:rPr>
  </w:style>
  <w:style w:type="character" w:customStyle="1" w:styleId="36">
    <w:name w:val="Основной текст 3 Знак"/>
    <w:basedOn w:val="a0"/>
    <w:link w:val="35"/>
    <w:uiPriority w:val="99"/>
    <w:semiHidden/>
    <w:rPr>
      <w:sz w:val="16"/>
      <w:szCs w:val="16"/>
    </w:rPr>
  </w:style>
  <w:style w:type="paragraph" w:styleId="af0">
    <w:name w:val="header"/>
    <w:basedOn w:val="a"/>
    <w:link w:val="af1"/>
    <w:uiPriority w:val="99"/>
    <w:pPr>
      <w:widowControl/>
      <w:tabs>
        <w:tab w:val="center" w:pos="4153"/>
        <w:tab w:val="right" w:pos="8306"/>
      </w:tabs>
      <w:spacing w:line="240" w:lineRule="auto"/>
      <w:ind w:firstLine="0"/>
      <w:jc w:val="left"/>
    </w:pPr>
    <w:rPr>
      <w:sz w:val="20"/>
    </w:rPr>
  </w:style>
  <w:style w:type="character" w:customStyle="1" w:styleId="af1">
    <w:name w:val="Верхний колонтитул Знак"/>
    <w:basedOn w:val="a0"/>
    <w:link w:val="af0"/>
    <w:uiPriority w:val="99"/>
    <w:semiHidden/>
    <w:rPr>
      <w:sz w:val="18"/>
      <w:szCs w:val="20"/>
    </w:rPr>
  </w:style>
  <w:style w:type="paragraph" w:styleId="af2">
    <w:name w:val="Normal (Web)"/>
    <w:basedOn w:val="a"/>
    <w:uiPriority w:val="99"/>
    <w:rsid w:val="00AB1FEE"/>
    <w:pPr>
      <w:widowControl/>
      <w:spacing w:before="100" w:beforeAutospacing="1" w:after="100" w:afterAutospacing="1" w:line="240" w:lineRule="auto"/>
      <w:ind w:firstLine="0"/>
      <w:jc w:val="left"/>
    </w:pPr>
    <w:rPr>
      <w:sz w:val="24"/>
      <w:szCs w:val="24"/>
    </w:rPr>
  </w:style>
  <w:style w:type="paragraph" w:customStyle="1" w:styleId="FR1">
    <w:name w:val="FR1"/>
    <w:uiPriority w:val="99"/>
    <w:rsid w:val="00CA7962"/>
    <w:pPr>
      <w:widowControl w:val="0"/>
      <w:spacing w:after="0" w:line="240" w:lineRule="auto"/>
    </w:pPr>
    <w:rPr>
      <w:rFonts w:ascii="Arial" w:hAnsi="Arial"/>
      <w:sz w:val="24"/>
      <w:szCs w:val="20"/>
    </w:rPr>
  </w:style>
  <w:style w:type="paragraph" w:customStyle="1" w:styleId="FR2">
    <w:name w:val="FR2"/>
    <w:uiPriority w:val="99"/>
    <w:rsid w:val="00CA7962"/>
    <w:pPr>
      <w:widowControl w:val="0"/>
      <w:spacing w:before="160" w:after="0" w:line="240" w:lineRule="auto"/>
      <w:jc w:val="center"/>
    </w:pPr>
    <w:rPr>
      <w:rFonts w:ascii="Arial" w:hAnsi="Arial"/>
      <w:sz w:val="16"/>
      <w:szCs w:val="20"/>
    </w:rPr>
  </w:style>
  <w:style w:type="paragraph" w:customStyle="1" w:styleId="ConsNonformat">
    <w:name w:val="ConsNonformat"/>
    <w:uiPriority w:val="99"/>
    <w:rsid w:val="005338C7"/>
    <w:pPr>
      <w:widowControl w:val="0"/>
      <w:spacing w:after="0" w:line="240" w:lineRule="auto"/>
    </w:pPr>
    <w:rPr>
      <w:rFonts w:ascii="Courier New" w:hAnsi="Courier New"/>
      <w:sz w:val="20"/>
      <w:szCs w:val="20"/>
    </w:rPr>
  </w:style>
  <w:style w:type="paragraph" w:customStyle="1" w:styleId="ConsTitle">
    <w:name w:val="ConsTitle"/>
    <w:uiPriority w:val="99"/>
    <w:rsid w:val="005338C7"/>
    <w:pPr>
      <w:widowControl w:val="0"/>
      <w:autoSpaceDE w:val="0"/>
      <w:autoSpaceDN w:val="0"/>
      <w:adjustRightInd w:val="0"/>
      <w:spacing w:after="0" w:line="240" w:lineRule="auto"/>
    </w:pPr>
    <w:rPr>
      <w:rFonts w:ascii="Arial" w:hAnsi="Arial" w:cs="Arial"/>
      <w:b/>
      <w:bCs/>
      <w:sz w:val="16"/>
      <w:szCs w:val="16"/>
    </w:rPr>
  </w:style>
  <w:style w:type="character" w:customStyle="1" w:styleId="txt11">
    <w:name w:val="txt11"/>
    <w:basedOn w:val="a0"/>
    <w:uiPriority w:val="99"/>
    <w:rsid w:val="005338C7"/>
    <w:rPr>
      <w:rFonts w:ascii="Arial" w:hAnsi="Arial" w:cs="Arial"/>
      <w:color w:val="000000"/>
      <w:sz w:val="16"/>
      <w:szCs w:val="16"/>
    </w:rPr>
  </w:style>
  <w:style w:type="paragraph" w:styleId="af3">
    <w:name w:val="Block Text"/>
    <w:basedOn w:val="a"/>
    <w:uiPriority w:val="99"/>
    <w:rsid w:val="005338C7"/>
    <w:pPr>
      <w:widowControl/>
      <w:spacing w:line="240" w:lineRule="auto"/>
      <w:ind w:left="708" w:right="830" w:firstLine="0"/>
    </w:pPr>
    <w:rPr>
      <w:sz w:val="28"/>
      <w:szCs w:val="24"/>
    </w:rPr>
  </w:style>
  <w:style w:type="paragraph" w:styleId="af4">
    <w:name w:val="Subtitle"/>
    <w:basedOn w:val="a"/>
    <w:link w:val="af5"/>
    <w:uiPriority w:val="99"/>
    <w:qFormat/>
    <w:rsid w:val="00A07574"/>
    <w:pPr>
      <w:widowControl/>
      <w:spacing w:line="240" w:lineRule="auto"/>
      <w:ind w:firstLine="0"/>
      <w:jc w:val="left"/>
    </w:pPr>
    <w:rPr>
      <w:b/>
      <w:bCs/>
      <w:sz w:val="28"/>
      <w:szCs w:val="24"/>
    </w:rPr>
  </w:style>
  <w:style w:type="character" w:customStyle="1" w:styleId="af5">
    <w:name w:val="Подзаголовок Знак"/>
    <w:basedOn w:val="a0"/>
    <w:link w:val="af4"/>
    <w:uiPriority w:val="11"/>
    <w:rPr>
      <w:rFonts w:asciiTheme="majorHAnsi" w:eastAsiaTheme="majorEastAsia" w:hAnsiTheme="majorHAnsi" w:cstheme="majorBidi"/>
      <w:sz w:val="24"/>
      <w:szCs w:val="24"/>
    </w:rPr>
  </w:style>
  <w:style w:type="paragraph" w:customStyle="1" w:styleId="af6">
    <w:name w:val="Стиль"/>
    <w:basedOn w:val="a"/>
    <w:next w:val="af2"/>
    <w:uiPriority w:val="99"/>
    <w:rsid w:val="0022346D"/>
    <w:pPr>
      <w:widowControl/>
      <w:spacing w:before="100" w:after="100" w:line="240" w:lineRule="auto"/>
      <w:ind w:firstLine="0"/>
      <w:jc w:val="left"/>
    </w:pPr>
    <w:rPr>
      <w:sz w:val="24"/>
    </w:rPr>
  </w:style>
  <w:style w:type="paragraph" w:styleId="af7">
    <w:name w:val="List"/>
    <w:basedOn w:val="a"/>
    <w:uiPriority w:val="99"/>
    <w:rsid w:val="0022346D"/>
    <w:pPr>
      <w:widowControl/>
      <w:spacing w:line="240" w:lineRule="auto"/>
      <w:ind w:left="283" w:hanging="283"/>
      <w:jc w:val="left"/>
    </w:pPr>
    <w:rPr>
      <w:sz w:val="28"/>
    </w:rPr>
  </w:style>
  <w:style w:type="paragraph" w:styleId="af8">
    <w:name w:val="Balloon Text"/>
    <w:basedOn w:val="a"/>
    <w:link w:val="af9"/>
    <w:uiPriority w:val="99"/>
    <w:semiHidden/>
    <w:rsid w:val="0022346D"/>
    <w:pPr>
      <w:widowControl/>
      <w:spacing w:line="240" w:lineRule="auto"/>
      <w:ind w:firstLine="0"/>
      <w:jc w:val="left"/>
    </w:pPr>
    <w:rPr>
      <w:rFonts w:ascii="Tahoma" w:hAnsi="Tahoma" w:cs="Tahoma"/>
      <w:sz w:val="16"/>
      <w:szCs w:val="16"/>
    </w:rPr>
  </w:style>
  <w:style w:type="character" w:customStyle="1" w:styleId="af9">
    <w:name w:val="Текст выноски Знак"/>
    <w:basedOn w:val="a0"/>
    <w:link w:val="af8"/>
    <w:uiPriority w:val="99"/>
    <w:semiHidden/>
    <w:rPr>
      <w:rFonts w:ascii="Segoe UI" w:hAnsi="Segoe UI" w:cs="Segoe UI"/>
      <w:sz w:val="18"/>
      <w:szCs w:val="18"/>
    </w:rPr>
  </w:style>
  <w:style w:type="character" w:styleId="afa">
    <w:name w:val="Hyperlink"/>
    <w:basedOn w:val="a0"/>
    <w:uiPriority w:val="99"/>
    <w:rsid w:val="00995932"/>
    <w:rPr>
      <w:rFonts w:cs="Times New Roman"/>
      <w:color w:val="0000FF"/>
      <w:u w:val="single"/>
    </w:rPr>
  </w:style>
  <w:style w:type="paragraph" w:customStyle="1" w:styleId="ConsNormal">
    <w:name w:val="ConsNormal"/>
    <w:uiPriority w:val="99"/>
    <w:rsid w:val="005C7337"/>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text1">
    <w:name w:val="text1"/>
    <w:basedOn w:val="a0"/>
    <w:uiPriority w:val="99"/>
    <w:rsid w:val="005C7337"/>
    <w:rPr>
      <w:rFonts w:ascii="Times New Roman" w:hAnsi="Times New Roman" w:cs="Times New Roman"/>
      <w:color w:val="000000"/>
      <w:sz w:val="24"/>
      <w:szCs w:val="24"/>
    </w:rPr>
  </w:style>
  <w:style w:type="paragraph" w:styleId="afb">
    <w:name w:val="Plain Text"/>
    <w:basedOn w:val="a"/>
    <w:link w:val="afc"/>
    <w:uiPriority w:val="99"/>
    <w:rsid w:val="00575AC5"/>
    <w:pPr>
      <w:widowControl/>
      <w:spacing w:line="240" w:lineRule="auto"/>
      <w:ind w:firstLine="0"/>
      <w:jc w:val="left"/>
    </w:pPr>
    <w:rPr>
      <w:rFonts w:ascii="Courier New" w:hAnsi="Courier New"/>
      <w:sz w:val="20"/>
    </w:rPr>
  </w:style>
  <w:style w:type="character" w:customStyle="1" w:styleId="afc">
    <w:name w:val="Текст Знак"/>
    <w:basedOn w:val="a0"/>
    <w:link w:val="afb"/>
    <w:uiPriority w:val="99"/>
    <w:semiHidden/>
    <w:rPr>
      <w:rFonts w:ascii="Courier New" w:hAnsi="Courier New" w:cs="Courier New"/>
      <w:sz w:val="20"/>
      <w:szCs w:val="20"/>
    </w:rPr>
  </w:style>
  <w:style w:type="paragraph" w:customStyle="1" w:styleId="afd">
    <w:name w:val="Павлуша"/>
    <w:basedOn w:val="1"/>
    <w:uiPriority w:val="99"/>
    <w:rsid w:val="00E00D62"/>
    <w:pPr>
      <w:pageBreakBefore/>
      <w:widowControl/>
      <w:tabs>
        <w:tab w:val="clear" w:pos="360"/>
      </w:tabs>
      <w:spacing w:line="360" w:lineRule="auto"/>
    </w:pPr>
    <w:rPr>
      <w:rFonts w:ascii="Times New Roman" w:hAnsi="Times New Roman"/>
      <w:b w:val="0"/>
      <w:kern w:val="28"/>
      <w:sz w:val="28"/>
    </w:rPr>
  </w:style>
  <w:style w:type="paragraph" w:customStyle="1" w:styleId="afe">
    <w:name w:val="Îáû÷íûé"/>
    <w:uiPriority w:val="99"/>
    <w:rsid w:val="00E00D62"/>
    <w:pPr>
      <w:spacing w:after="0" w:line="240" w:lineRule="auto"/>
    </w:pPr>
    <w:rPr>
      <w:sz w:val="20"/>
      <w:szCs w:val="20"/>
    </w:rPr>
  </w:style>
  <w:style w:type="paragraph" w:customStyle="1" w:styleId="aff">
    <w:name w:val="Îñíîâíîé òåêñò"/>
    <w:basedOn w:val="afe"/>
    <w:uiPriority w:val="99"/>
    <w:rsid w:val="00E00D62"/>
    <w:pPr>
      <w:spacing w:after="120"/>
      <w:jc w:val="both"/>
    </w:pPr>
    <w:rPr>
      <w:sz w:val="28"/>
    </w:rPr>
  </w:style>
  <w:style w:type="paragraph" w:customStyle="1" w:styleId="textbody">
    <w:name w:val="textbody"/>
    <w:basedOn w:val="a"/>
    <w:uiPriority w:val="99"/>
    <w:rsid w:val="00E00D62"/>
    <w:pPr>
      <w:widowControl/>
      <w:spacing w:before="100" w:beforeAutospacing="1" w:after="100" w:afterAutospacing="1" w:line="240" w:lineRule="auto"/>
      <w:ind w:firstLine="0"/>
      <w:jc w:val="left"/>
    </w:pPr>
    <w:rPr>
      <w:sz w:val="24"/>
      <w:szCs w:val="24"/>
    </w:rPr>
  </w:style>
  <w:style w:type="paragraph" w:customStyle="1" w:styleId="h-bordo">
    <w:name w:val="h-bordo"/>
    <w:basedOn w:val="a"/>
    <w:uiPriority w:val="99"/>
    <w:rsid w:val="00E00D62"/>
    <w:pPr>
      <w:widowControl/>
      <w:spacing w:before="100" w:beforeAutospacing="1" w:after="100" w:afterAutospacing="1" w:line="240" w:lineRule="auto"/>
      <w:ind w:firstLine="0"/>
      <w:jc w:val="left"/>
    </w:pPr>
    <w:rPr>
      <w:sz w:val="24"/>
      <w:szCs w:val="24"/>
    </w:rPr>
  </w:style>
  <w:style w:type="character" w:customStyle="1" w:styleId="hlnormal1">
    <w:name w:val="hlnormal1"/>
    <w:basedOn w:val="a0"/>
    <w:uiPriority w:val="99"/>
    <w:rsid w:val="00E00D62"/>
    <w:rPr>
      <w:rFonts w:ascii="Arial" w:hAnsi="Arial" w:cs="Arial"/>
      <w:sz w:val="20"/>
      <w:szCs w:val="20"/>
    </w:rPr>
  </w:style>
  <w:style w:type="character" w:customStyle="1" w:styleId="hl21">
    <w:name w:val="hl21"/>
    <w:basedOn w:val="a0"/>
    <w:uiPriority w:val="99"/>
    <w:rsid w:val="00E00D62"/>
    <w:rPr>
      <w:rFonts w:cs="Times New Roman"/>
      <w:b/>
      <w:bCs/>
      <w:sz w:val="24"/>
      <w:szCs w:val="24"/>
    </w:rPr>
  </w:style>
  <w:style w:type="character" w:styleId="aff0">
    <w:name w:val="FollowedHyperlink"/>
    <w:basedOn w:val="a0"/>
    <w:uiPriority w:val="99"/>
    <w:rsid w:val="00E00D62"/>
    <w:rPr>
      <w:rFonts w:cs="Times New Roman"/>
      <w:color w:val="709090"/>
      <w:u w:val="single"/>
    </w:rPr>
  </w:style>
  <w:style w:type="paragraph" w:customStyle="1" w:styleId="hl0">
    <w:name w:val="hl0"/>
    <w:basedOn w:val="a"/>
    <w:uiPriority w:val="99"/>
    <w:rsid w:val="00E00D62"/>
    <w:pPr>
      <w:widowControl/>
      <w:spacing w:before="100" w:beforeAutospacing="1" w:after="100" w:afterAutospacing="1" w:line="240" w:lineRule="auto"/>
      <w:ind w:firstLine="0"/>
      <w:jc w:val="left"/>
    </w:pPr>
    <w:rPr>
      <w:b/>
      <w:bCs/>
      <w:sz w:val="24"/>
      <w:szCs w:val="24"/>
    </w:rPr>
  </w:style>
  <w:style w:type="character" w:customStyle="1" w:styleId="hl2">
    <w:name w:val="hl2"/>
    <w:basedOn w:val="a0"/>
    <w:uiPriority w:val="99"/>
    <w:rsid w:val="00E00D62"/>
    <w:rPr>
      <w:rFonts w:cs="Times New Roman"/>
    </w:rPr>
  </w:style>
  <w:style w:type="table" w:styleId="aff1">
    <w:name w:val="Table Grid"/>
    <w:basedOn w:val="a1"/>
    <w:uiPriority w:val="99"/>
    <w:rsid w:val="00E00D6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m">
    <w:name w:val="wm"/>
    <w:basedOn w:val="a"/>
    <w:uiPriority w:val="99"/>
    <w:rsid w:val="00E00D62"/>
    <w:pPr>
      <w:widowControl/>
      <w:spacing w:before="100" w:beforeAutospacing="1" w:after="100" w:afterAutospacing="1" w:line="240" w:lineRule="auto"/>
      <w:ind w:firstLine="0"/>
      <w:jc w:val="left"/>
    </w:pPr>
    <w:rPr>
      <w:sz w:val="24"/>
      <w:szCs w:val="24"/>
    </w:rPr>
  </w:style>
  <w:style w:type="paragraph" w:customStyle="1" w:styleId="ConsCell">
    <w:name w:val="ConsCell"/>
    <w:uiPriority w:val="99"/>
    <w:rsid w:val="00E00D62"/>
    <w:pPr>
      <w:widowControl w:val="0"/>
      <w:autoSpaceDE w:val="0"/>
      <w:autoSpaceDN w:val="0"/>
      <w:adjustRightInd w:val="0"/>
      <w:spacing w:after="0" w:line="240" w:lineRule="auto"/>
      <w:ind w:right="19772"/>
    </w:pPr>
    <w:rPr>
      <w:rFonts w:ascii="Arial" w:hAnsi="Arial" w:cs="Arial"/>
      <w:sz w:val="20"/>
      <w:szCs w:val="20"/>
    </w:rPr>
  </w:style>
  <w:style w:type="character" w:customStyle="1" w:styleId="mainnewsdesc1">
    <w:name w:val="mainnewsdesc1"/>
    <w:basedOn w:val="a0"/>
    <w:uiPriority w:val="99"/>
    <w:rsid w:val="00BB5DCB"/>
    <w:rPr>
      <w:rFonts w:cs="Times New Roman"/>
      <w:sz w:val="24"/>
      <w:szCs w:val="24"/>
    </w:rPr>
  </w:style>
  <w:style w:type="paragraph" w:customStyle="1" w:styleId="newstext">
    <w:name w:val="newstext"/>
    <w:basedOn w:val="a"/>
    <w:uiPriority w:val="99"/>
    <w:rsid w:val="00BB5DCB"/>
    <w:pPr>
      <w:widowControl/>
      <w:spacing w:before="100" w:beforeAutospacing="1" w:after="100" w:afterAutospacing="1" w:line="240" w:lineRule="auto"/>
      <w:ind w:firstLine="500"/>
      <w:jc w:val="left"/>
    </w:pPr>
    <w:rPr>
      <w:rFonts w:ascii="Verdana" w:hAnsi="Verdana"/>
      <w:color w:val="330033"/>
      <w:sz w:val="24"/>
      <w:szCs w:val="24"/>
    </w:rPr>
  </w:style>
  <w:style w:type="character" w:styleId="aff2">
    <w:name w:val="Emphasis"/>
    <w:basedOn w:val="a0"/>
    <w:uiPriority w:val="99"/>
    <w:qFormat/>
    <w:rsid w:val="008B54DA"/>
    <w:rPr>
      <w:rFonts w:cs="Times New Roman"/>
      <w:i/>
      <w:iCs/>
    </w:rPr>
  </w:style>
  <w:style w:type="paragraph" w:customStyle="1" w:styleId="aff3">
    <w:name w:val="Основной"/>
    <w:basedOn w:val="a"/>
    <w:uiPriority w:val="99"/>
    <w:rsid w:val="001B00AF"/>
    <w:pPr>
      <w:widowControl/>
      <w:spacing w:line="240" w:lineRule="auto"/>
      <w:ind w:firstLine="567"/>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5425">
      <w:marLeft w:val="0"/>
      <w:marRight w:val="0"/>
      <w:marTop w:val="0"/>
      <w:marBottom w:val="0"/>
      <w:divBdr>
        <w:top w:val="none" w:sz="0" w:space="0" w:color="auto"/>
        <w:left w:val="none" w:sz="0" w:space="0" w:color="auto"/>
        <w:bottom w:val="none" w:sz="0" w:space="0" w:color="auto"/>
        <w:right w:val="none" w:sz="0" w:space="0" w:color="auto"/>
      </w:divBdr>
    </w:div>
    <w:div w:id="333925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government.gov.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programs-gov.ru/" TargetMode="Externa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13664</Words>
  <Characters>77886</Characters>
  <Application>Microsoft Office Word</Application>
  <DocSecurity>0</DocSecurity>
  <Lines>649</Lines>
  <Paragraphs>182</Paragraphs>
  <ScaleCrop>false</ScaleCrop>
  <Company>ххх</Company>
  <LinksUpToDate>false</LinksUpToDate>
  <CharactersWithSpaces>91368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dc:title>
  <dc:subject/>
  <dc:creator>Степанов </dc:creator>
  <cp:keywords/>
  <dc:description/>
  <cp:lastModifiedBy>admin</cp:lastModifiedBy>
  <cp:revision>2</cp:revision>
  <cp:lastPrinted>2007-09-16T14:21:00Z</cp:lastPrinted>
  <dcterms:created xsi:type="dcterms:W3CDTF">2014-02-24T00:59:00Z</dcterms:created>
  <dcterms:modified xsi:type="dcterms:W3CDTF">2014-02-24T00:59:00Z</dcterms:modified>
</cp:coreProperties>
</file>