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F1F" w:rsidRPr="00023911" w:rsidRDefault="00943D4B" w:rsidP="00023911">
      <w:pPr>
        <w:pStyle w:val="afb"/>
      </w:pPr>
      <w:r w:rsidRPr="00023911">
        <w:t>Содержание</w:t>
      </w:r>
    </w:p>
    <w:p w:rsidR="00023911" w:rsidRDefault="00023911" w:rsidP="00023911"/>
    <w:p w:rsidR="00D01D62" w:rsidRDefault="00D01D62">
      <w:pPr>
        <w:pStyle w:val="22"/>
        <w:rPr>
          <w:smallCaps w:val="0"/>
          <w:noProof/>
          <w:sz w:val="24"/>
          <w:szCs w:val="24"/>
        </w:rPr>
      </w:pPr>
      <w:r w:rsidRPr="00D90CBD">
        <w:rPr>
          <w:rStyle w:val="af3"/>
          <w:noProof/>
        </w:rPr>
        <w:t>Введение</w:t>
      </w:r>
    </w:p>
    <w:p w:rsidR="00D01D62" w:rsidRDefault="00D01D62">
      <w:pPr>
        <w:pStyle w:val="22"/>
        <w:rPr>
          <w:smallCaps w:val="0"/>
          <w:noProof/>
          <w:sz w:val="24"/>
          <w:szCs w:val="24"/>
        </w:rPr>
      </w:pPr>
      <w:r w:rsidRPr="00D90CBD">
        <w:rPr>
          <w:rStyle w:val="af3"/>
          <w:noProof/>
        </w:rPr>
        <w:t>1. Понятие, сущность и особенности бюджетных правоотношений</w:t>
      </w:r>
    </w:p>
    <w:p w:rsidR="00D01D62" w:rsidRDefault="00D01D62">
      <w:pPr>
        <w:pStyle w:val="22"/>
        <w:rPr>
          <w:smallCaps w:val="0"/>
          <w:noProof/>
          <w:sz w:val="24"/>
          <w:szCs w:val="24"/>
        </w:rPr>
      </w:pPr>
      <w:r w:rsidRPr="00D90CBD">
        <w:rPr>
          <w:rStyle w:val="af3"/>
          <w:noProof/>
        </w:rPr>
        <w:t>1.1 Понятие и структура бюджетных правоотношений</w:t>
      </w:r>
    </w:p>
    <w:p w:rsidR="00D01D62" w:rsidRDefault="00D01D62">
      <w:pPr>
        <w:pStyle w:val="22"/>
        <w:rPr>
          <w:smallCaps w:val="0"/>
          <w:noProof/>
          <w:sz w:val="24"/>
          <w:szCs w:val="24"/>
        </w:rPr>
      </w:pPr>
      <w:r w:rsidRPr="00D90CBD">
        <w:rPr>
          <w:rStyle w:val="af3"/>
          <w:noProof/>
        </w:rPr>
        <w:t>1.2 Особенности бюджетных правоотношений</w:t>
      </w:r>
    </w:p>
    <w:p w:rsidR="00D01D62" w:rsidRDefault="00D01D62">
      <w:pPr>
        <w:pStyle w:val="22"/>
        <w:rPr>
          <w:smallCaps w:val="0"/>
          <w:noProof/>
          <w:sz w:val="24"/>
          <w:szCs w:val="24"/>
        </w:rPr>
      </w:pPr>
      <w:r w:rsidRPr="00D90CBD">
        <w:rPr>
          <w:rStyle w:val="af3"/>
          <w:noProof/>
        </w:rPr>
        <w:t>2. Виды бюджетных правоотношений в Российской Федерации</w:t>
      </w:r>
    </w:p>
    <w:p w:rsidR="00D01D62" w:rsidRDefault="00D01D62">
      <w:pPr>
        <w:pStyle w:val="22"/>
        <w:rPr>
          <w:smallCaps w:val="0"/>
          <w:noProof/>
          <w:sz w:val="24"/>
          <w:szCs w:val="24"/>
        </w:rPr>
      </w:pPr>
      <w:r w:rsidRPr="00D90CBD">
        <w:rPr>
          <w:rStyle w:val="af3"/>
          <w:noProof/>
        </w:rPr>
        <w:t>2.1 Характеристика видов бюджетных правоотношений в соответствии с Бюджетным кодексом РФ</w:t>
      </w:r>
    </w:p>
    <w:p w:rsidR="00D01D62" w:rsidRDefault="00D01D62">
      <w:pPr>
        <w:pStyle w:val="22"/>
        <w:rPr>
          <w:smallCaps w:val="0"/>
          <w:noProof/>
          <w:sz w:val="24"/>
          <w:szCs w:val="24"/>
        </w:rPr>
      </w:pPr>
      <w:r w:rsidRPr="00D90CBD">
        <w:rPr>
          <w:rStyle w:val="af3"/>
          <w:noProof/>
        </w:rPr>
        <w:t>2.2 Бюджетные правоотношения как базовый критерий выделения бюджетно-правовой ответственности</w:t>
      </w:r>
    </w:p>
    <w:p w:rsidR="00D01D62" w:rsidRDefault="00D01D62">
      <w:pPr>
        <w:pStyle w:val="22"/>
        <w:rPr>
          <w:smallCaps w:val="0"/>
          <w:noProof/>
          <w:sz w:val="24"/>
          <w:szCs w:val="24"/>
        </w:rPr>
      </w:pPr>
      <w:r w:rsidRPr="00D90CBD">
        <w:rPr>
          <w:rStyle w:val="af3"/>
          <w:noProof/>
        </w:rPr>
        <w:t>Заключение</w:t>
      </w:r>
    </w:p>
    <w:p w:rsidR="00D01D62" w:rsidRDefault="00D01D62">
      <w:pPr>
        <w:pStyle w:val="22"/>
        <w:rPr>
          <w:smallCaps w:val="0"/>
          <w:noProof/>
          <w:sz w:val="24"/>
          <w:szCs w:val="24"/>
        </w:rPr>
      </w:pPr>
      <w:r w:rsidRPr="00D90CBD">
        <w:rPr>
          <w:rStyle w:val="af3"/>
          <w:noProof/>
        </w:rPr>
        <w:t>Список использованной литературы</w:t>
      </w:r>
    </w:p>
    <w:p w:rsidR="00D01D62" w:rsidRDefault="00D01D62" w:rsidP="00023911"/>
    <w:p w:rsidR="00023911" w:rsidRPr="00023911" w:rsidRDefault="00023911" w:rsidP="00023911">
      <w:pPr>
        <w:pStyle w:val="2"/>
      </w:pPr>
      <w:r>
        <w:br w:type="page"/>
      </w:r>
      <w:bookmarkStart w:id="0" w:name="_Toc240483252"/>
      <w:r w:rsidR="00E91F1F" w:rsidRPr="00023911">
        <w:t>Введение</w:t>
      </w:r>
      <w:bookmarkEnd w:id="0"/>
    </w:p>
    <w:p w:rsidR="00023911" w:rsidRDefault="00023911" w:rsidP="00023911"/>
    <w:p w:rsidR="00023911" w:rsidRDefault="00AB52F8" w:rsidP="00023911">
      <w:r w:rsidRPr="00023911">
        <w:t>Одной из наиболее значимых сфер экономической деятельности государства является область бюджетных правоотношений</w:t>
      </w:r>
      <w:r w:rsidR="00023911" w:rsidRPr="00023911">
        <w:t xml:space="preserve">. </w:t>
      </w:r>
      <w:r w:rsidRPr="00023911">
        <w:t>Это обусловлено важной ролью государственного, региональных и местных бюджетов в решении экономических и социальных задач страны</w:t>
      </w:r>
      <w:r w:rsidR="00023911" w:rsidRPr="00023911">
        <w:t xml:space="preserve">. </w:t>
      </w:r>
      <w:r w:rsidRPr="00023911">
        <w:t>Для федеративного государства, каковым является Россия, оно особенно велико</w:t>
      </w:r>
      <w:r w:rsidR="00023911" w:rsidRPr="00023911">
        <w:t xml:space="preserve">. </w:t>
      </w:r>
      <w:r w:rsidRPr="00023911">
        <w:t>Так, некоторые ученые ставят само существование государственной власти в зависимость от эффективного функционирования бюджетной системы</w:t>
      </w:r>
      <w:r w:rsidR="00023911" w:rsidRPr="00023911">
        <w:t>.</w:t>
      </w:r>
    </w:p>
    <w:p w:rsidR="00023911" w:rsidRDefault="00AB52F8" w:rsidP="00023911">
      <w:r w:rsidRPr="00023911">
        <w:t>В сфере экономической деятельности государства в настоящее время нет актуальней проблемы, чем правовое регулирование отношений по созданию, распределению, перераспределению, использованию и контролю бюджетных средств</w:t>
      </w:r>
      <w:r w:rsidR="00023911" w:rsidRPr="00023911">
        <w:t xml:space="preserve">. </w:t>
      </w:r>
      <w:r w:rsidR="002F7B46" w:rsidRPr="00023911">
        <w:t>Отношения, возникающие в процессе образования, распределения и использования бюджетов, чрезвычайно разнообразны и сложны</w:t>
      </w:r>
      <w:r w:rsidR="00023911" w:rsidRPr="00023911">
        <w:t xml:space="preserve">. </w:t>
      </w:r>
      <w:r w:rsidR="002F7B46" w:rsidRPr="00023911">
        <w:t>Они возникают в процессе установления бюджетной системы РФ, распределения доходов и расходов между отдельными видами бюджетов государства и местными бюджетами, закрепления прав РФ, её субъектов, м</w:t>
      </w:r>
      <w:r w:rsidR="00023911" w:rsidRPr="00023911">
        <w:t xml:space="preserve">. </w:t>
      </w:r>
      <w:r w:rsidR="002F7B46" w:rsidRPr="00023911">
        <w:t>с</w:t>
      </w:r>
      <w:r w:rsidR="00023911" w:rsidRPr="00023911">
        <w:t xml:space="preserve">. </w:t>
      </w:r>
      <w:r w:rsidR="002F7B46" w:rsidRPr="00023911">
        <w:t>у</w:t>
      </w:r>
      <w:r w:rsidR="00023911" w:rsidRPr="00023911">
        <w:t xml:space="preserve">. </w:t>
      </w:r>
      <w:r w:rsidR="002F7B46" w:rsidRPr="00023911">
        <w:t>в области бюджета, в процессе составления, рассмотрения, утверждения и исполнения бюджетов, в процессе составления и утверждения отчётов об их исполнении, а также при осуществлении государственного и муниципального финансового контроля</w:t>
      </w:r>
      <w:r w:rsidR="00023911" w:rsidRPr="00023911">
        <w:t xml:space="preserve">. </w:t>
      </w:r>
      <w:r w:rsidR="002F7B46" w:rsidRPr="00023911">
        <w:t>Указанные отношения регламентируются нормами финансового права, которые и образуют в совокупности бюджетное право и правоотношения</w:t>
      </w:r>
      <w:r w:rsidR="00023911" w:rsidRPr="00023911">
        <w:t>.</w:t>
      </w:r>
    </w:p>
    <w:p w:rsidR="00023911" w:rsidRDefault="002F7B46" w:rsidP="00023911">
      <w:r w:rsidRPr="00023911">
        <w:t>Бюджетные правоотношения возникают в процессе формирования доходов и осуществления расходов бюджетов всех уровней бюджетной системы РФ и государственных внебюджетных фондов</w:t>
      </w:r>
      <w:r w:rsidR="00023911" w:rsidRPr="00023911">
        <w:t xml:space="preserve">; </w:t>
      </w:r>
      <w:r w:rsidRPr="00023911">
        <w:t>осуществления государственных и муниципальных заимствований</w:t>
      </w:r>
      <w:r w:rsidR="00023911" w:rsidRPr="00023911">
        <w:t xml:space="preserve">; </w:t>
      </w:r>
      <w:r w:rsidRPr="00023911">
        <w:t>регулирование государственного и муниципального долга, а также составление и рассмотрение проектов бюджетов всех уровней и контроль за исполнением</w:t>
      </w:r>
      <w:r w:rsidR="00023911" w:rsidRPr="00023911">
        <w:t>.</w:t>
      </w:r>
    </w:p>
    <w:p w:rsidR="00023911" w:rsidRDefault="002F7B46" w:rsidP="00023911">
      <w:r w:rsidRPr="00023911">
        <w:t>К особенностям бюджетных правоотношений можно отнести то, что возникают они в связи с образованием, распределением и использованием государственного и муниципального денежного фонда на соответствующей территории</w:t>
      </w:r>
      <w:r w:rsidR="00023911" w:rsidRPr="00023911">
        <w:t xml:space="preserve">. </w:t>
      </w:r>
      <w:r w:rsidRPr="00023911">
        <w:t>А также</w:t>
      </w:r>
      <w:r w:rsidR="00023911" w:rsidRPr="00023911">
        <w:t xml:space="preserve">: </w:t>
      </w:r>
      <w:r w:rsidRPr="00023911">
        <w:t>права и обязанности субъектов правоотношений обусловлены формированием и использованием бюджета как основного финансового плана государства</w:t>
      </w:r>
      <w:r w:rsidR="00023911" w:rsidRPr="00023911">
        <w:t>.</w:t>
      </w:r>
    </w:p>
    <w:p w:rsidR="00023911" w:rsidRDefault="002F7B46" w:rsidP="00023911">
      <w:r w:rsidRPr="00023911">
        <w:t xml:space="preserve">Субъекты данных правоотношений </w:t>
      </w:r>
      <w:r w:rsidR="00023911">
        <w:t>-</w:t>
      </w:r>
      <w:r w:rsidRPr="00023911">
        <w:t xml:space="preserve"> это носители бюджетных прав и обязанностей в области бюджета, а в узком смысле </w:t>
      </w:r>
      <w:r w:rsidR="00023911">
        <w:t>-</w:t>
      </w:r>
      <w:r w:rsidRPr="00023911">
        <w:t xml:space="preserve"> субъекты бюджетного права, реально вступившие в бюджетные правоотношения</w:t>
      </w:r>
      <w:r w:rsidR="00023911" w:rsidRPr="00023911">
        <w:t xml:space="preserve">. </w:t>
      </w:r>
      <w:r w:rsidRPr="00023911">
        <w:t>Это, например, Российская Федерация и её субъекты</w:t>
      </w:r>
      <w:r w:rsidR="00023911" w:rsidRPr="00023911">
        <w:t xml:space="preserve">; </w:t>
      </w:r>
      <w:r w:rsidRPr="00023911">
        <w:t>органы государственной власти и органы местного самоуправления и пр</w:t>
      </w:r>
      <w:r w:rsidR="00023911" w:rsidRPr="00023911">
        <w:t>.</w:t>
      </w:r>
    </w:p>
    <w:p w:rsidR="00023911" w:rsidRDefault="00E91F1F" w:rsidP="00023911">
      <w:r w:rsidRPr="00023911">
        <w:rPr>
          <w:b/>
          <w:bCs/>
        </w:rPr>
        <w:t>Объектом</w:t>
      </w:r>
      <w:r w:rsidR="00023911" w:rsidRPr="00023911">
        <w:rPr>
          <w:b/>
          <w:bCs/>
        </w:rPr>
        <w:t xml:space="preserve"> </w:t>
      </w:r>
      <w:r w:rsidRPr="00023911">
        <w:t>исследования являются общественн</w:t>
      </w:r>
      <w:r w:rsidR="00F17E9D" w:rsidRPr="00023911">
        <w:t xml:space="preserve">о-правовые </w:t>
      </w:r>
      <w:r w:rsidRPr="00023911">
        <w:t xml:space="preserve">отношения, </w:t>
      </w:r>
      <w:r w:rsidR="00F17E9D" w:rsidRPr="00023911">
        <w:t>урегулированные нормами бюджетного законодательства</w:t>
      </w:r>
      <w:r w:rsidR="00023911" w:rsidRPr="00023911">
        <w:t>.</w:t>
      </w:r>
    </w:p>
    <w:p w:rsidR="00023911" w:rsidRDefault="00E91F1F" w:rsidP="00023911">
      <w:r w:rsidRPr="00023911">
        <w:rPr>
          <w:b/>
          <w:bCs/>
        </w:rPr>
        <w:t>Предмет</w:t>
      </w:r>
      <w:r w:rsidRPr="00023911">
        <w:t xml:space="preserve"> исследования </w:t>
      </w:r>
      <w:r w:rsidR="00F17E9D" w:rsidRPr="00023911">
        <w:t>представляет собой законодательный институт, регулирующий бюджетные правоотношения</w:t>
      </w:r>
      <w:r w:rsidR="00023911" w:rsidRPr="00023911">
        <w:t>.</w:t>
      </w:r>
    </w:p>
    <w:p w:rsidR="00023911" w:rsidRDefault="00E91F1F" w:rsidP="00023911">
      <w:r w:rsidRPr="00023911">
        <w:rPr>
          <w:b/>
          <w:bCs/>
        </w:rPr>
        <w:t>Целью</w:t>
      </w:r>
      <w:r w:rsidRPr="00023911">
        <w:t xml:space="preserve"> данной работы является всесторонний анализ </w:t>
      </w:r>
      <w:r w:rsidR="00F17E9D" w:rsidRPr="00023911">
        <w:t>бюджетных правоотношений</w:t>
      </w:r>
      <w:r w:rsidR="00023911" w:rsidRPr="00023911">
        <w:t xml:space="preserve">. </w:t>
      </w:r>
      <w:r w:rsidRPr="00023911">
        <w:t>Достижение указанной цели обусловило постановку и решение следующих задач</w:t>
      </w:r>
      <w:r w:rsidR="00023911" w:rsidRPr="00023911">
        <w:t>:</w:t>
      </w:r>
    </w:p>
    <w:p w:rsidR="00023911" w:rsidRDefault="00F17E9D" w:rsidP="00023911">
      <w:r w:rsidRPr="00023911">
        <w:t>рассмотреть понятие и структуру бюджетных правоотношений</w:t>
      </w:r>
      <w:r w:rsidR="00023911" w:rsidRPr="00023911">
        <w:t>;</w:t>
      </w:r>
    </w:p>
    <w:p w:rsidR="00023911" w:rsidRDefault="00F17E9D" w:rsidP="00023911">
      <w:r w:rsidRPr="00023911">
        <w:t>изучить особенности бюджетных правоотношений</w:t>
      </w:r>
      <w:r w:rsidR="00023911" w:rsidRPr="00023911">
        <w:t>;</w:t>
      </w:r>
    </w:p>
    <w:p w:rsidR="00023911" w:rsidRDefault="00E91F1F" w:rsidP="00023911">
      <w:r w:rsidRPr="00023911">
        <w:t xml:space="preserve">исследовать видовую характеристику </w:t>
      </w:r>
      <w:r w:rsidR="00F17E9D" w:rsidRPr="00023911">
        <w:t>бюджетных правонарушений</w:t>
      </w:r>
      <w:r w:rsidRPr="00023911">
        <w:t xml:space="preserve"> в Российской Федерации</w:t>
      </w:r>
      <w:r w:rsidR="00023911" w:rsidRPr="00023911">
        <w:t>;</w:t>
      </w:r>
    </w:p>
    <w:p w:rsidR="00023911" w:rsidRDefault="00F17E9D" w:rsidP="00023911">
      <w:r w:rsidRPr="00023911">
        <w:t>охарактеризовать бюджетные правоотношения как базовый критерий выделения бюджетно-правовой ответственности</w:t>
      </w:r>
      <w:r w:rsidR="00023911" w:rsidRPr="00023911">
        <w:t>.</w:t>
      </w:r>
    </w:p>
    <w:p w:rsidR="00023911" w:rsidRDefault="000268A2" w:rsidP="00023911">
      <w:r w:rsidRPr="00023911">
        <w:t xml:space="preserve">В работе применялись общие </w:t>
      </w:r>
      <w:r w:rsidRPr="00023911">
        <w:rPr>
          <w:b/>
          <w:bCs/>
        </w:rPr>
        <w:t>методы исследования</w:t>
      </w:r>
      <w:r w:rsidR="00023911" w:rsidRPr="00023911">
        <w:t xml:space="preserve"> - </w:t>
      </w:r>
      <w:r w:rsidRPr="00023911">
        <w:t>системный подход, сопоставительный, экономический анализ, статистические группировки</w:t>
      </w:r>
      <w:r w:rsidR="00023911" w:rsidRPr="00023911">
        <w:t>.</w:t>
      </w:r>
    </w:p>
    <w:p w:rsidR="00023911" w:rsidRDefault="000268A2" w:rsidP="00023911">
      <w:r w:rsidRPr="00023911">
        <w:rPr>
          <w:b/>
          <w:bCs/>
        </w:rPr>
        <w:t>Теоретической и методической основой</w:t>
      </w:r>
      <w:r w:rsidRPr="00023911">
        <w:t xml:space="preserve"> послужила нормативно-правовая база в сфере бюджетной системы в Российской Федерации</w:t>
      </w:r>
      <w:r w:rsidR="00023911" w:rsidRPr="00023911">
        <w:t>.</w:t>
      </w:r>
    </w:p>
    <w:p w:rsidR="00023911" w:rsidRDefault="00E91F1F" w:rsidP="00023911">
      <w:r w:rsidRPr="00023911">
        <w:rPr>
          <w:b/>
          <w:bCs/>
        </w:rPr>
        <w:t xml:space="preserve">Структура </w:t>
      </w:r>
      <w:r w:rsidRPr="00023911">
        <w:t xml:space="preserve">курсовой работы состоит из введения, двух глав, состоящих из </w:t>
      </w:r>
      <w:r w:rsidR="009F6BB1" w:rsidRPr="00023911">
        <w:t>четырех</w:t>
      </w:r>
      <w:r w:rsidRPr="00023911">
        <w:t xml:space="preserve"> параграфов, заключения и списка использованной литературы</w:t>
      </w:r>
      <w:r w:rsidR="00023911" w:rsidRPr="00023911">
        <w:t>.</w:t>
      </w:r>
    </w:p>
    <w:p w:rsidR="00095B54" w:rsidRPr="00023911" w:rsidRDefault="00023911" w:rsidP="00023911">
      <w:pPr>
        <w:pStyle w:val="2"/>
      </w:pPr>
      <w:r>
        <w:br w:type="page"/>
      </w:r>
      <w:bookmarkStart w:id="1" w:name="_Toc240483253"/>
      <w:r w:rsidR="00095B54" w:rsidRPr="00023911">
        <w:t>1</w:t>
      </w:r>
      <w:r w:rsidRPr="00023911">
        <w:t xml:space="preserve">. </w:t>
      </w:r>
      <w:r w:rsidR="00262338" w:rsidRPr="00023911">
        <w:t>Понятие, сущность и особенности бюджетных правоотношений</w:t>
      </w:r>
      <w:bookmarkEnd w:id="1"/>
    </w:p>
    <w:p w:rsidR="00023911" w:rsidRDefault="00023911" w:rsidP="00023911"/>
    <w:p w:rsidR="00023911" w:rsidRPr="00023911" w:rsidRDefault="00023911" w:rsidP="003F3451">
      <w:pPr>
        <w:pStyle w:val="2"/>
      </w:pPr>
      <w:bookmarkStart w:id="2" w:name="_Toc240483254"/>
      <w:r>
        <w:t>1.1</w:t>
      </w:r>
      <w:r w:rsidR="002518BF" w:rsidRPr="00023911">
        <w:t xml:space="preserve"> Понятие и структура бюджетных правоотношений</w:t>
      </w:r>
      <w:bookmarkEnd w:id="2"/>
    </w:p>
    <w:p w:rsidR="003F3451" w:rsidRDefault="003F3451" w:rsidP="00023911"/>
    <w:p w:rsidR="00023911" w:rsidRDefault="00095B54" w:rsidP="00023911">
      <w:r w:rsidRPr="00023911">
        <w:t>В силу важности бюджета в жизни страны отношения, обеспечивающие его осуществление и функционирование, регулируются правом</w:t>
      </w:r>
      <w:r w:rsidR="00023911" w:rsidRPr="00023911">
        <w:t>.</w:t>
      </w:r>
    </w:p>
    <w:p w:rsidR="00023911" w:rsidRDefault="00095B54" w:rsidP="00023911">
      <w:r w:rsidRPr="00023911">
        <w:t>Существует бюджетное право, которое в системе финансового права всегда занимало центральное место</w:t>
      </w:r>
      <w:r w:rsidR="00023911" w:rsidRPr="00023911">
        <w:t xml:space="preserve">. </w:t>
      </w:r>
      <w:r w:rsidRPr="00023911">
        <w:t>Особое место бюджетного права в системе финансового права обусловлено, в конечном итоге, центральным местом бюджета в финансовой системе России, с которым взаимосвязаны все иные звенья финансовой системы</w:t>
      </w:r>
      <w:r w:rsidR="00023911" w:rsidRPr="00023911">
        <w:t>.</w:t>
      </w:r>
    </w:p>
    <w:p w:rsidR="00023911" w:rsidRDefault="00095B54" w:rsidP="00023911">
      <w:r w:rsidRPr="00023911">
        <w:t>В финансовом праве бюджетное право представляет такую группу правовых норм, на реализацию которой направлены и от реализации которой зависят нормы других финансово-правовых институтов</w:t>
      </w:r>
      <w:r w:rsidR="00023911" w:rsidRPr="00023911">
        <w:t xml:space="preserve">. </w:t>
      </w:r>
      <w:r w:rsidRPr="00023911">
        <w:t>Например, правовые нормы, содержащиеся в НК РФ</w:t>
      </w:r>
      <w:r w:rsidR="009F6BB1" w:rsidRPr="00023911">
        <w:rPr>
          <w:rStyle w:val="af0"/>
          <w:color w:val="000000"/>
        </w:rPr>
        <w:footnoteReference w:customMarkFollows="1" w:id="1"/>
        <w:t>1</w:t>
      </w:r>
      <w:r w:rsidRPr="00023911">
        <w:t xml:space="preserve"> и регулирующие взимание налогов и сборов, направлены, в конечном итоге, на реализацию норм бюджетного права, содержащихся в БК РФ и регулирующих зачисление государственных</w:t>
      </w:r>
      <w:r w:rsidR="00023911">
        <w:t xml:space="preserve"> (</w:t>
      </w:r>
      <w:r w:rsidRPr="00023911">
        <w:t>муниципальных</w:t>
      </w:r>
      <w:r w:rsidR="00023911" w:rsidRPr="00023911">
        <w:t xml:space="preserve">) </w:t>
      </w:r>
      <w:r w:rsidRPr="00023911">
        <w:t>доходов в бюджеты разных уровней бюджетной системы РФ</w:t>
      </w:r>
      <w:r w:rsidR="00023911" w:rsidRPr="00023911">
        <w:t xml:space="preserve">. </w:t>
      </w:r>
      <w:r w:rsidRPr="00023911">
        <w:t>В свою очередь, реализация норм бюджетного права через исполнение компетентными органами бюджетных законов</w:t>
      </w:r>
      <w:r w:rsidR="00023911">
        <w:t xml:space="preserve"> (</w:t>
      </w:r>
      <w:r w:rsidRPr="00023911">
        <w:t>решений</w:t>
      </w:r>
      <w:r w:rsidR="00023911" w:rsidRPr="00023911">
        <w:t xml:space="preserve">) </w:t>
      </w:r>
      <w:r w:rsidRPr="00023911">
        <w:t>обеспечивает реализацию бюджетными учреждениями, прочими субъектами финансового права норм, регулирующих государственные расходы</w:t>
      </w:r>
      <w:r w:rsidR="00023911" w:rsidRPr="00023911">
        <w:t xml:space="preserve">. </w:t>
      </w:r>
      <w:r w:rsidRPr="00023911">
        <w:t>Таким образом, бюджетное право непосредственно фокусирует на себе два основных института финансового права</w:t>
      </w:r>
      <w:r w:rsidR="00023911" w:rsidRPr="00023911">
        <w:t xml:space="preserve">: </w:t>
      </w:r>
      <w:r w:rsidRPr="00023911">
        <w:t>институт</w:t>
      </w:r>
      <w:r w:rsidR="00023911">
        <w:t xml:space="preserve"> (</w:t>
      </w:r>
      <w:r w:rsidRPr="00023911">
        <w:t>раздел</w:t>
      </w:r>
      <w:r w:rsidR="00023911" w:rsidRPr="00023911">
        <w:t xml:space="preserve">) </w:t>
      </w:r>
      <w:r w:rsidRPr="00023911">
        <w:t>государственных и муниципальных доходов и институт государственных и муниципальных расходов</w:t>
      </w:r>
      <w:r w:rsidR="00023911" w:rsidRPr="00023911">
        <w:t xml:space="preserve">. </w:t>
      </w:r>
      <w:r w:rsidRPr="00023911">
        <w:t>Не менее наглядна связь бюджетного права с другими финансово-правовыми институтами</w:t>
      </w:r>
      <w:r w:rsidR="00023911" w:rsidRPr="00023911">
        <w:t xml:space="preserve">: </w:t>
      </w:r>
      <w:r w:rsidRPr="00023911">
        <w:t xml:space="preserve">институтом государственного и муниципального кредита, институтом государственных внебюджетных фондов и </w:t>
      </w:r>
      <w:r w:rsidR="00023911">
        <w:t>т.д.</w:t>
      </w:r>
    </w:p>
    <w:p w:rsidR="00023911" w:rsidRDefault="00095B54" w:rsidP="00023911">
      <w:r w:rsidRPr="00023911">
        <w:t>В современных условиях финансовое право окончательно сформировалось как подотрасль финансового права</w:t>
      </w:r>
      <w:r w:rsidR="00023911" w:rsidRPr="00023911">
        <w:t xml:space="preserve">. </w:t>
      </w:r>
      <w:r w:rsidRPr="00023911">
        <w:t>Это стало возможным благодаря следующим причинам</w:t>
      </w:r>
      <w:r w:rsidR="00023911" w:rsidRPr="00023911">
        <w:t xml:space="preserve">: </w:t>
      </w:r>
      <w:r w:rsidRPr="00023911">
        <w:t>во-первых, бюджетное право всегда регулировало очень широкий круг общественных отношений</w:t>
      </w:r>
      <w:r w:rsidR="00023911" w:rsidRPr="00023911">
        <w:t xml:space="preserve">; </w:t>
      </w:r>
      <w:r w:rsidRPr="00023911">
        <w:t>во-вторых, в современных условиях, в связи с формированием в России принципиально новой модели бюджетного федерализма, отношения, составляющие предмет бюджетно-правового регулирования, заметно актуализировались</w:t>
      </w:r>
      <w:r w:rsidR="00023911" w:rsidRPr="00023911">
        <w:t xml:space="preserve">; </w:t>
      </w:r>
      <w:r w:rsidRPr="00023911">
        <w:t>в-третьих, результатом развития бюджетно-правовых отношений явилось принятие Бюджетного кодекса РФ</w:t>
      </w:r>
      <w:r w:rsidR="00023911" w:rsidRPr="00023911">
        <w:t xml:space="preserve"> - </w:t>
      </w:r>
      <w:r w:rsidR="0077694E">
        <w:t>акта, унифицирован</w:t>
      </w:r>
      <w:r w:rsidRPr="00023911">
        <w:t>о регулирующего бюджетные отношения</w:t>
      </w:r>
      <w:r w:rsidR="00023911" w:rsidRPr="00023911">
        <w:t>.</w:t>
      </w:r>
    </w:p>
    <w:p w:rsidR="00023911" w:rsidRDefault="00095B54" w:rsidP="00023911">
      <w:r w:rsidRPr="00023911">
        <w:t>Бюджетное право как подотрасль финансового права имеет свой предмет регулирования</w:t>
      </w:r>
      <w:r w:rsidR="00023911" w:rsidRPr="00023911">
        <w:t xml:space="preserve">. </w:t>
      </w:r>
      <w:r w:rsidRPr="00023911">
        <w:t>В науке финансового права утвердилось мнение, что предметом бюджетного права являются разнообразные отношения, возникающие в связи с образованием, распределением и использованием денежных средств, составляющих государственные и местные бюджеты</w:t>
      </w:r>
      <w:r w:rsidR="00023911" w:rsidRPr="00023911">
        <w:t xml:space="preserve">. </w:t>
      </w:r>
      <w:r w:rsidRPr="00023911">
        <w:t>Однако такое определение бюджетного права является слишком общим, недостаточно конкретным</w:t>
      </w:r>
      <w:r w:rsidR="00023911" w:rsidRPr="00023911">
        <w:t xml:space="preserve">. </w:t>
      </w:r>
      <w:r w:rsidRPr="00023911">
        <w:t>Поэтому отношения, составляющие бюджетное право, нуждаются в уточнении</w:t>
      </w:r>
      <w:r w:rsidR="00023911" w:rsidRPr="00023911">
        <w:t xml:space="preserve">. </w:t>
      </w:r>
      <w:r w:rsidRPr="00023911">
        <w:t>Для этого все отношения, составляющие предмет бюджетного права, разделяются на три группы</w:t>
      </w:r>
      <w:r w:rsidR="00023911" w:rsidRPr="00023911">
        <w:t>:</w:t>
      </w:r>
    </w:p>
    <w:p w:rsidR="00023911" w:rsidRDefault="00095B54" w:rsidP="00023911">
      <w:r w:rsidRPr="00023911">
        <w:t>1</w:t>
      </w:r>
      <w:r w:rsidR="00023911" w:rsidRPr="00023911">
        <w:t xml:space="preserve">) </w:t>
      </w:r>
      <w:r w:rsidRPr="00023911">
        <w:t>отношения, возникающие по поводу бюджетного устройства</w:t>
      </w:r>
      <w:r w:rsidR="00023911" w:rsidRPr="00023911">
        <w:t>;</w:t>
      </w:r>
    </w:p>
    <w:p w:rsidR="00023911" w:rsidRDefault="00095B54" w:rsidP="00023911">
      <w:r w:rsidRPr="00023911">
        <w:t>2</w:t>
      </w:r>
      <w:r w:rsidR="00023911" w:rsidRPr="00023911">
        <w:t xml:space="preserve">) </w:t>
      </w:r>
      <w:r w:rsidRPr="00023911">
        <w:t>отношения, возникающие в связи с установлением структуры доходов и расходов бюджетной системы РФ и распределением их между бюджетами разных уровней бюджетной системы</w:t>
      </w:r>
      <w:r w:rsidR="00023911" w:rsidRPr="00023911">
        <w:t>;</w:t>
      </w:r>
    </w:p>
    <w:p w:rsidR="00023911" w:rsidRDefault="00095B54" w:rsidP="00023911">
      <w:r w:rsidRPr="00023911">
        <w:t>3</w:t>
      </w:r>
      <w:r w:rsidR="00023911" w:rsidRPr="00023911">
        <w:t xml:space="preserve">) </w:t>
      </w:r>
      <w:r w:rsidRPr="00023911">
        <w:t>отношения по поводу бюджетного процесса</w:t>
      </w:r>
      <w:r w:rsidR="009F6BB1" w:rsidRPr="00023911">
        <w:rPr>
          <w:rStyle w:val="af0"/>
          <w:color w:val="000000"/>
        </w:rPr>
        <w:footnoteReference w:customMarkFollows="1" w:id="2"/>
        <w:t>1</w:t>
      </w:r>
      <w:r w:rsidR="00023911" w:rsidRPr="00023911">
        <w:t>.</w:t>
      </w:r>
    </w:p>
    <w:p w:rsidR="00023911" w:rsidRDefault="00095B54" w:rsidP="00023911">
      <w:r w:rsidRPr="00023911">
        <w:t>Таким образом, бюджетное право представляет собой совокупность правовых норм, регулирующих отношения по поводу бюджетного устройства РФ, бюджетного процесса, а также отношения, возникающие в связи с установлением структуры доходов и расходов и распределением их между бюджетами разных уровней бюджетной системы РФ</w:t>
      </w:r>
      <w:r w:rsidR="00023911" w:rsidRPr="00023911">
        <w:t>.</w:t>
      </w:r>
    </w:p>
    <w:p w:rsidR="00023911" w:rsidRDefault="00095B54" w:rsidP="00023911">
      <w:r w:rsidRPr="00023911">
        <w:t>Каждая группа отношений, составляющих предмет бюджетного права, состоит из более конкретных отношений</w:t>
      </w:r>
      <w:r w:rsidR="00023911" w:rsidRPr="00023911">
        <w:t>.</w:t>
      </w:r>
    </w:p>
    <w:p w:rsidR="00023911" w:rsidRDefault="00095B54" w:rsidP="00023911">
      <w:r w:rsidRPr="00023911">
        <w:t xml:space="preserve">В группу отношений, возникающих по поводу бюджетного устройства РФ, включаются в качестве основных отношения, возникающие между различными субъектами бюджетного права по поводу формирования бюджетной системы РФ, определения ее принципов, установления классификации доходов и расходов бюджетов и </w:t>
      </w:r>
      <w:r w:rsidR="00023911">
        <w:t>т.д.</w:t>
      </w:r>
    </w:p>
    <w:p w:rsidR="00023911" w:rsidRDefault="00095B54" w:rsidP="00023911">
      <w:r w:rsidRPr="00023911">
        <w:t>В группу отношений, возникающих в связи с установлением структуры доходов и расходов, а также распределением их между бюджетами разных уровней, включаются в качестве основных</w:t>
      </w:r>
      <w:r w:rsidR="00023911" w:rsidRPr="00023911">
        <w:t xml:space="preserve">: </w:t>
      </w:r>
      <w:r w:rsidRPr="00023911">
        <w:t>а</w:t>
      </w:r>
      <w:r w:rsidR="00023911" w:rsidRPr="00023911">
        <w:t xml:space="preserve">) </w:t>
      </w:r>
      <w:r w:rsidRPr="00023911">
        <w:t>отношения по поводу установления в законодательстве общей системы доходов и расходов, закрепленной за бюджетами каждого уровня бюджетной системы РФ, и механизмов передачи бюджетных средств</w:t>
      </w:r>
      <w:r w:rsidR="00023911" w:rsidRPr="00023911">
        <w:t xml:space="preserve">; </w:t>
      </w:r>
      <w:r w:rsidRPr="00023911">
        <w:t>б</w:t>
      </w:r>
      <w:r w:rsidR="00023911" w:rsidRPr="00023911">
        <w:t xml:space="preserve">) </w:t>
      </w:r>
      <w:r w:rsidRPr="00023911">
        <w:t>отношения по поводу установления в законодательстве и правовых актах представительных органов местного самоуправления конкретной системы доходов и расходов, закрепленной на соответствующий финансовый год за бюджетами каждого уровня бюджетной системы</w:t>
      </w:r>
      <w:r w:rsidR="00023911" w:rsidRPr="00023911">
        <w:t>.</w:t>
      </w:r>
    </w:p>
    <w:p w:rsidR="00023911" w:rsidRDefault="00095B54" w:rsidP="00023911">
      <w:r w:rsidRPr="00023911">
        <w:t>В группу отношений, возникающих по поводу бюджетного процесса, в качестве основных включаются отношения между различными субъектами бюджетного права по поводу</w:t>
      </w:r>
      <w:r w:rsidR="00023911" w:rsidRPr="00023911">
        <w:t xml:space="preserve">: </w:t>
      </w:r>
      <w:r w:rsidRPr="00023911">
        <w:t>а</w:t>
      </w:r>
      <w:r w:rsidR="00023911" w:rsidRPr="00023911">
        <w:t xml:space="preserve">) </w:t>
      </w:r>
      <w:r w:rsidRPr="00023911">
        <w:t>составления проектов бюджетов</w:t>
      </w:r>
      <w:r w:rsidR="00023911" w:rsidRPr="00023911">
        <w:t xml:space="preserve">; </w:t>
      </w:r>
      <w:r w:rsidRPr="00023911">
        <w:t>б</w:t>
      </w:r>
      <w:r w:rsidR="00023911" w:rsidRPr="00023911">
        <w:t xml:space="preserve">) </w:t>
      </w:r>
      <w:r w:rsidRPr="00023911">
        <w:t>рассмотрения и утверждения проектов бюджетов</w:t>
      </w:r>
      <w:r w:rsidR="00023911" w:rsidRPr="00023911">
        <w:t xml:space="preserve">; </w:t>
      </w:r>
      <w:r w:rsidRPr="00023911">
        <w:t>в</w:t>
      </w:r>
      <w:r w:rsidR="00023911" w:rsidRPr="00023911">
        <w:t xml:space="preserve">) </w:t>
      </w:r>
      <w:r w:rsidRPr="00023911">
        <w:t>исполнения бюджетов</w:t>
      </w:r>
      <w:r w:rsidR="00023911" w:rsidRPr="00023911">
        <w:t xml:space="preserve">; </w:t>
      </w:r>
      <w:r w:rsidRPr="00023911">
        <w:t>г</w:t>
      </w:r>
      <w:r w:rsidR="00023911" w:rsidRPr="00023911">
        <w:t xml:space="preserve">) </w:t>
      </w:r>
      <w:r w:rsidRPr="00023911">
        <w:t>подготовки и утверждения отчета об исполнении бюджета</w:t>
      </w:r>
      <w:r w:rsidR="00023911" w:rsidRPr="00023911">
        <w:t>.</w:t>
      </w:r>
    </w:p>
    <w:p w:rsidR="00023911" w:rsidRDefault="00095B54" w:rsidP="00023911">
      <w:r w:rsidRPr="00023911">
        <w:t>Составной частью всех вышеназванных отношений являются бюджетно-контрольные отношения</w:t>
      </w:r>
      <w:r w:rsidR="00023911" w:rsidRPr="00023911">
        <w:t xml:space="preserve">. </w:t>
      </w:r>
      <w:r w:rsidRPr="00023911">
        <w:t>Они имеют место на различных стадиях бюджетного процесса, возникают по поводу различных вопросов бюджетной деятельности, и их участниками являются самые различные органы, указанные в ст</w:t>
      </w:r>
      <w:r w:rsidR="00023911">
        <w:t>.2</w:t>
      </w:r>
      <w:r w:rsidRPr="00023911">
        <w:t>65-272 БК РФ</w:t>
      </w:r>
      <w:r w:rsidR="00023911" w:rsidRPr="00023911">
        <w:t>.</w:t>
      </w:r>
    </w:p>
    <w:p w:rsidR="00023911" w:rsidRDefault="005E7E85" w:rsidP="00023911">
      <w:r w:rsidRPr="00023911">
        <w:t xml:space="preserve">Прежде </w:t>
      </w:r>
      <w:r w:rsidR="00721688" w:rsidRPr="00023911">
        <w:t>всего,</w:t>
      </w:r>
      <w:r w:rsidRPr="00023911">
        <w:t xml:space="preserve"> отметим, что под бюджетно-правовыми отношениями понимают</w:t>
      </w:r>
      <w:r w:rsidR="00023911">
        <w:t xml:space="preserve"> "</w:t>
      </w:r>
      <w:r w:rsidRPr="00023911">
        <w:t>урегулированные нормами бюджетного права общественные отношения, возникающие в связи с формированием, распределением и использованием средств государственных и местных бюджетов</w:t>
      </w:r>
      <w:r w:rsidR="00023911">
        <w:t>"</w:t>
      </w:r>
      <w:r w:rsidRPr="00023911">
        <w:rPr>
          <w:rStyle w:val="af0"/>
          <w:color w:val="000000"/>
        </w:rPr>
        <w:footnoteReference w:customMarkFollows="1" w:id="3"/>
        <w:t>1</w:t>
      </w:r>
      <w:r w:rsidR="00023911" w:rsidRPr="00023911">
        <w:t>.</w:t>
      </w:r>
    </w:p>
    <w:p w:rsidR="00023911" w:rsidRDefault="005E7E85" w:rsidP="00023911">
      <w:r w:rsidRPr="00023911">
        <w:t>В литературе можно встретить также более широкое определение бюджетных правоотношений</w:t>
      </w:r>
      <w:r w:rsidR="00023911" w:rsidRPr="00023911">
        <w:t xml:space="preserve">. </w:t>
      </w:r>
      <w:r w:rsidRPr="00023911">
        <w:t>Так, например, В</w:t>
      </w:r>
      <w:r w:rsidR="00023911">
        <w:t xml:space="preserve">.А. </w:t>
      </w:r>
      <w:r w:rsidRPr="00023911">
        <w:t>Фомин отмечает, что</w:t>
      </w:r>
      <w:r w:rsidR="00023911">
        <w:t xml:space="preserve"> "</w:t>
      </w:r>
      <w:r w:rsidRPr="00023911">
        <w:t>бюджетные правоотношения можно рассматривать как урегулированные нормами бюджетного права общественные отношения, участники которых выступают носителями юридических прав и обязанностей, реализующими содержащиеся в этих нормах предписания по образованию, распределению и использованию централизованных государственных и муниципальных денежных фондов</w:t>
      </w:r>
      <w:r w:rsidR="00023911">
        <w:t>"</w:t>
      </w:r>
      <w:r w:rsidR="009F6BB1" w:rsidRPr="00023911">
        <w:rPr>
          <w:rStyle w:val="af0"/>
          <w:color w:val="000000"/>
        </w:rPr>
        <w:footnoteReference w:customMarkFollows="1" w:id="4"/>
        <w:t>1</w:t>
      </w:r>
      <w:r w:rsidR="00023911" w:rsidRPr="00023911">
        <w:t>.</w:t>
      </w:r>
    </w:p>
    <w:p w:rsidR="00023911" w:rsidRDefault="005E7E85" w:rsidP="00023911">
      <w:r w:rsidRPr="00023911">
        <w:t>Отличительной чертой данного определения является то, что, согласно ему, в бюджетных правоотношениях происходит образование, распределение и использование не только бюджетов, но и иных централизованных денежных фондов, в частности внебюджетных</w:t>
      </w:r>
      <w:r w:rsidR="00023911" w:rsidRPr="00023911">
        <w:t xml:space="preserve">. </w:t>
      </w:r>
      <w:r w:rsidRPr="00023911">
        <w:t>Отметим, что кроме определения бюджетных правоотношений, которое было приведено нами ранее</w:t>
      </w:r>
      <w:r w:rsidR="00023911">
        <w:t xml:space="preserve"> ("</w:t>
      </w:r>
      <w:r w:rsidRPr="00023911">
        <w:t>общественные отношения, возникающие в связи с формированием, распределением и использованием</w:t>
      </w:r>
      <w:r w:rsidR="00023911">
        <w:t>...</w:t>
      </w:r>
      <w:r w:rsidR="00023911" w:rsidRPr="00023911">
        <w:t xml:space="preserve"> </w:t>
      </w:r>
      <w:r w:rsidRPr="00023911">
        <w:t>бюджетов</w:t>
      </w:r>
      <w:r w:rsidR="00023911">
        <w:t>"</w:t>
      </w:r>
      <w:r w:rsidR="00023911" w:rsidRPr="00023911">
        <w:t>),</w:t>
      </w:r>
      <w:r w:rsidRPr="00023911">
        <w:t xml:space="preserve"> в научной литературе предлагается ввести более узкую трактовку данных правоотношений и, соответственно, предмета бюджетного права и рассматривать вопросы формирования и использования внебюджетных фондов вне подотрасли бюджетного права</w:t>
      </w:r>
      <w:r w:rsidR="009F6BB1" w:rsidRPr="00023911">
        <w:rPr>
          <w:rStyle w:val="af0"/>
          <w:color w:val="000000"/>
        </w:rPr>
        <w:footnoteReference w:customMarkFollows="1" w:id="5"/>
        <w:t>2</w:t>
      </w:r>
      <w:r w:rsidR="00023911" w:rsidRPr="00023911">
        <w:t>.</w:t>
      </w:r>
    </w:p>
    <w:p w:rsidR="00023911" w:rsidRDefault="005E7E85" w:rsidP="00023911">
      <w:r w:rsidRPr="00023911">
        <w:t>Специфика бюджетных правоотношений обусловлена тем, что, как указывал Е</w:t>
      </w:r>
      <w:r w:rsidR="00023911">
        <w:t xml:space="preserve">.А. </w:t>
      </w:r>
      <w:r w:rsidRPr="00023911">
        <w:t>Ровинский,</w:t>
      </w:r>
      <w:r w:rsidR="00023911">
        <w:t xml:space="preserve"> "</w:t>
      </w:r>
      <w:r w:rsidRPr="00023911">
        <w:t>особенности предмета и метода финансового права обусловили специфику юридической природы финансовых правоотношений как властно-имущественных отношений, в которых отношения власти неотделимы от имущественных</w:t>
      </w:r>
      <w:r w:rsidR="00023911">
        <w:t>"</w:t>
      </w:r>
      <w:r w:rsidR="009F6BB1" w:rsidRPr="00023911">
        <w:rPr>
          <w:rStyle w:val="af0"/>
          <w:color w:val="000000"/>
        </w:rPr>
        <w:footnoteReference w:customMarkFollows="1" w:id="6"/>
        <w:t>3</w:t>
      </w:r>
      <w:r w:rsidR="00023911" w:rsidRPr="00023911">
        <w:t>.</w:t>
      </w:r>
    </w:p>
    <w:p w:rsidR="00023911" w:rsidRDefault="005E7E85" w:rsidP="00023911">
      <w:r w:rsidRPr="00023911">
        <w:t>В литературе и научных исследованиях выделяется и используется понятие</w:t>
      </w:r>
      <w:r w:rsidR="00023911">
        <w:t xml:space="preserve"> "</w:t>
      </w:r>
      <w:r w:rsidRPr="00023911">
        <w:t>бюджетная деятельность</w:t>
      </w:r>
      <w:r w:rsidR="00023911">
        <w:t>"</w:t>
      </w:r>
      <w:r w:rsidR="009F6BB1" w:rsidRPr="00023911">
        <w:rPr>
          <w:rStyle w:val="af0"/>
          <w:color w:val="000000"/>
        </w:rPr>
        <w:footnoteReference w:customMarkFollows="1" w:id="7"/>
        <w:t>4</w:t>
      </w:r>
      <w:r w:rsidRPr="00023911">
        <w:t>, которое не следует рассматривать как синоним</w:t>
      </w:r>
      <w:r w:rsidR="00023911">
        <w:t xml:space="preserve"> "</w:t>
      </w:r>
      <w:r w:rsidRPr="00023911">
        <w:t>бюджетных правоотношений</w:t>
      </w:r>
      <w:r w:rsidR="00023911">
        <w:t xml:space="preserve">". </w:t>
      </w:r>
      <w:r w:rsidRPr="00023911">
        <w:t>В качестве примера можно использовать определение бюджетной деятельности</w:t>
      </w:r>
      <w:r w:rsidR="00023911">
        <w:t xml:space="preserve"> (</w:t>
      </w:r>
      <w:r w:rsidRPr="00023911">
        <w:t>но применительно к субъектам РФ</w:t>
      </w:r>
      <w:r w:rsidR="00023911" w:rsidRPr="00023911">
        <w:t>),</w:t>
      </w:r>
      <w:r w:rsidRPr="00023911">
        <w:t xml:space="preserve"> данное В</w:t>
      </w:r>
      <w:r w:rsidR="00023911">
        <w:t xml:space="preserve">.В. </w:t>
      </w:r>
      <w:r w:rsidRPr="00023911">
        <w:t>Маркеловым</w:t>
      </w:r>
      <w:r w:rsidR="00023911" w:rsidRPr="00023911">
        <w:t>:</w:t>
      </w:r>
      <w:r w:rsidR="00023911">
        <w:t xml:space="preserve"> "</w:t>
      </w:r>
      <w:r w:rsidRPr="00023911">
        <w:t>Бюджетная деятельность субъектов Российской Федерации</w:t>
      </w:r>
      <w:r w:rsidR="00023911" w:rsidRPr="00023911">
        <w:t xml:space="preserve"> - </w:t>
      </w:r>
      <w:r w:rsidRPr="00023911">
        <w:t>это обусловленная федеративным устройством государства и самостоятельностью местного самоуправления, выраженная в правовой форме деятельность, заключающаяся в систематическом осуществлении уполномоченными органами функций образования, распределения и использования централизованных и децентрализованных фондов денежных средств субъектов Федерации в публичных целях, по материальному обеспечению собственных функций и задач, делегированных полномочий федерального центра, финансирования совместных полномочий Российской Федерации, а также регулирования бюджетной деятельности местного самоуправления</w:t>
      </w:r>
      <w:r w:rsidR="00023911">
        <w:t>"</w:t>
      </w:r>
      <w:r w:rsidRPr="00023911">
        <w:rPr>
          <w:rStyle w:val="af0"/>
          <w:color w:val="000000"/>
        </w:rPr>
        <w:footnoteReference w:customMarkFollows="1" w:id="8"/>
        <w:t>1</w:t>
      </w:r>
      <w:r w:rsidR="00023911" w:rsidRPr="00023911">
        <w:t>.</w:t>
      </w:r>
    </w:p>
    <w:p w:rsidR="00023911" w:rsidRDefault="005E7E85" w:rsidP="00023911">
      <w:r w:rsidRPr="00023911">
        <w:t>Относительно этого определения бюджетной деятельности сделаем следующие замечания</w:t>
      </w:r>
      <w:r w:rsidR="00023911" w:rsidRPr="00023911">
        <w:t xml:space="preserve">: </w:t>
      </w:r>
      <w:r w:rsidRPr="00023911">
        <w:t>категория</w:t>
      </w:r>
      <w:r w:rsidR="00023911">
        <w:t xml:space="preserve"> "</w:t>
      </w:r>
      <w:r w:rsidRPr="00023911">
        <w:t>бюджетная деятельность</w:t>
      </w:r>
      <w:r w:rsidR="00023911">
        <w:t xml:space="preserve">" </w:t>
      </w:r>
      <w:r w:rsidRPr="00023911">
        <w:t>не является правовой, а в большей степени характеризует соответствующие экономические отношения и, соответственно, так же, как финансовая деятельность</w:t>
      </w:r>
      <w:r w:rsidR="00023911">
        <w:t xml:space="preserve"> (</w:t>
      </w:r>
      <w:r w:rsidRPr="00023911">
        <w:t>более широкое понятие</w:t>
      </w:r>
      <w:r w:rsidR="00023911" w:rsidRPr="00023911">
        <w:t>),</w:t>
      </w:r>
      <w:r w:rsidRPr="00023911">
        <w:t xml:space="preserve"> относится к категориальному аппарату экономической науки</w:t>
      </w:r>
      <w:r w:rsidR="00023911" w:rsidRPr="00023911">
        <w:t xml:space="preserve">; </w:t>
      </w:r>
      <w:r w:rsidRPr="00023911">
        <w:t>бюджетная деятельность охватывает более широкий круг экономических отношений, чем бюджетные правоотношения, а именно формирование не только бюджетов, но и внебюджетных фондов</w:t>
      </w:r>
      <w:r w:rsidR="00023911" w:rsidRPr="00023911">
        <w:t>.</w:t>
      </w:r>
    </w:p>
    <w:p w:rsidR="00023911" w:rsidRDefault="005E7E85" w:rsidP="00023911">
      <w:r w:rsidRPr="00023911">
        <w:t>Основываясь на изложенных характеристиках бюджетной деятельности, можно сделать вывод о том, что эту категорию нельзя использовать в качестве основы для определения понятия</w:t>
      </w:r>
      <w:r w:rsidR="00023911">
        <w:t xml:space="preserve"> "</w:t>
      </w:r>
      <w:r w:rsidRPr="00023911">
        <w:t>бюджетные правоотношения</w:t>
      </w:r>
      <w:r w:rsidR="00023911">
        <w:t>".</w:t>
      </w:r>
    </w:p>
    <w:p w:rsidR="00023911" w:rsidRDefault="005E7E85" w:rsidP="00023911">
      <w:r w:rsidRPr="00023911">
        <w:t>Сказанное ранее о бюджетных правоотношениях требует определить, как соотносятся отношения по формированию, распределению и использованию бюджета</w:t>
      </w:r>
      <w:r w:rsidR="00023911">
        <w:t xml:space="preserve"> (</w:t>
      </w:r>
      <w:r w:rsidRPr="00023911">
        <w:t>бюджетной деятельности</w:t>
      </w:r>
      <w:r w:rsidR="00023911" w:rsidRPr="00023911">
        <w:t xml:space="preserve">) </w:t>
      </w:r>
      <w:r w:rsidRPr="00023911">
        <w:t>и отношения, возникающие в рамках бюджетного процесса</w:t>
      </w:r>
      <w:r w:rsidR="00023911" w:rsidRPr="00023911">
        <w:t>.</w:t>
      </w:r>
    </w:p>
    <w:p w:rsidR="00023911" w:rsidRDefault="005E7E85" w:rsidP="00023911">
      <w:r w:rsidRPr="00023911">
        <w:t>Можно предположить, что в определении предмета бюджетного права и бюджетных правоотношений используется экономическое содержание соответствующих отношений</w:t>
      </w:r>
      <w:r w:rsidR="00023911">
        <w:t xml:space="preserve"> (</w:t>
      </w:r>
      <w:r w:rsidRPr="00023911">
        <w:t>формирование, распределение и использование централизованного денежного фонда</w:t>
      </w:r>
      <w:r w:rsidR="00023911" w:rsidRPr="00023911">
        <w:t xml:space="preserve"> - </w:t>
      </w:r>
      <w:r w:rsidRPr="00023911">
        <w:t>бюджета</w:t>
      </w:r>
      <w:r w:rsidR="00023911" w:rsidRPr="00023911">
        <w:t>),</w:t>
      </w:r>
      <w:r w:rsidRPr="00023911">
        <w:t xml:space="preserve"> в то время как бюджетный процесс является правовым оформлением этих экономических отношений</w:t>
      </w:r>
      <w:r w:rsidR="00023911" w:rsidRPr="00023911">
        <w:t>.</w:t>
      </w:r>
    </w:p>
    <w:p w:rsidR="00023911" w:rsidRDefault="005E7E85" w:rsidP="00023911">
      <w:r w:rsidRPr="00023911">
        <w:t>Следовательно, основываясь на тезисах о том, что</w:t>
      </w:r>
      <w:r w:rsidR="00023911">
        <w:t xml:space="preserve"> "</w:t>
      </w:r>
      <w:r w:rsidRPr="00023911">
        <w:t>право не может быть лишь зеркалом общественных отношений в силу своего предназначения регулировать их, оно имеет свои закономерности систематизации</w:t>
      </w:r>
      <w:r w:rsidR="00023911">
        <w:t>"</w:t>
      </w:r>
      <w:r w:rsidR="009F6BB1" w:rsidRPr="00023911">
        <w:rPr>
          <w:rStyle w:val="af0"/>
          <w:color w:val="000000"/>
        </w:rPr>
        <w:footnoteReference w:customMarkFollows="1" w:id="9"/>
        <w:t>1</w:t>
      </w:r>
      <w:r w:rsidRPr="00023911">
        <w:t xml:space="preserve"> и что право регулирует лишь часть экономических отношений, можно сделать умозаключение о необходимости рассматривать бюджетный процесс как форму, </w:t>
      </w:r>
      <w:r w:rsidR="00023911">
        <w:t>т.е.</w:t>
      </w:r>
      <w:r w:rsidR="00023911" w:rsidRPr="00023911">
        <w:t xml:space="preserve"> </w:t>
      </w:r>
      <w:r w:rsidRPr="00023911">
        <w:t>внешнее проявление, экономических отношений по формированию, распределению и использованию бюджета, составляющих его содержание</w:t>
      </w:r>
      <w:r w:rsidR="00023911" w:rsidRPr="00023911">
        <w:t>.</w:t>
      </w:r>
    </w:p>
    <w:p w:rsidR="00023911" w:rsidRDefault="003C6A05" w:rsidP="00023911">
      <w:r w:rsidRPr="00023911">
        <w:t>Бюджетные правоотношения</w:t>
      </w:r>
      <w:r w:rsidR="00023911" w:rsidRPr="00023911">
        <w:t xml:space="preserve"> - </w:t>
      </w:r>
      <w:r w:rsidRPr="00023911">
        <w:t>в РФ</w:t>
      </w:r>
      <w:r w:rsidR="00023911" w:rsidRPr="00023911">
        <w:t xml:space="preserve"> - </w:t>
      </w:r>
      <w:r w:rsidRPr="00023911">
        <w:t>отношения, возникающие между субъектами бюджетных правоотношений в процессе</w:t>
      </w:r>
      <w:r w:rsidR="00023911" w:rsidRPr="00023911">
        <w:t>:</w:t>
      </w:r>
    </w:p>
    <w:p w:rsidR="00023911" w:rsidRDefault="003C6A05" w:rsidP="00023911">
      <w:r w:rsidRPr="00023911">
        <w:t>формирования доходов и осуществления расходов бюджетов всех уровней бюджетной системы РФ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r w:rsidR="00023911" w:rsidRPr="00023911">
        <w:t xml:space="preserve">;  - </w:t>
      </w:r>
      <w:r w:rsidRPr="00023911">
        <w:t>составления и рассмотрения проектов бюджетов всех уровней бюджетной системы РФ, утверждения и исполнения бюджетов всех уровней бюджетной системы РФ, контроля за их исполнением</w:t>
      </w:r>
      <w:r w:rsidR="009F6BB1" w:rsidRPr="00023911">
        <w:rPr>
          <w:rStyle w:val="af0"/>
          <w:color w:val="000000"/>
        </w:rPr>
        <w:footnoteReference w:customMarkFollows="1" w:id="10"/>
        <w:t>2</w:t>
      </w:r>
      <w:r w:rsidR="00023911" w:rsidRPr="00023911">
        <w:t>.</w:t>
      </w:r>
    </w:p>
    <w:p w:rsidR="00023911" w:rsidRDefault="00095B54" w:rsidP="00023911">
      <w:r w:rsidRPr="00023911">
        <w:t>Отношения, составляющие предмет бюджетного права, урегулированы правовыми нормами, содержащимися в различных источниках</w:t>
      </w:r>
      <w:r w:rsidR="00023911" w:rsidRPr="00023911">
        <w:t xml:space="preserve">. </w:t>
      </w:r>
      <w:r w:rsidRPr="00023911">
        <w:t xml:space="preserve">Прежде </w:t>
      </w:r>
      <w:r w:rsidR="00E36783" w:rsidRPr="00023911">
        <w:t>всего,</w:t>
      </w:r>
      <w:r w:rsidRPr="00023911">
        <w:t xml:space="preserve"> это Конституция РФ, которая определяет основные начала деятельности государственных органов в бюджетной сфере и, таким образом, содержит концентрированное нормативное выражение бюджетно-правовых начал</w:t>
      </w:r>
      <w:r w:rsidR="009F6BB1" w:rsidRPr="00023911">
        <w:rPr>
          <w:rStyle w:val="af0"/>
          <w:color w:val="000000"/>
        </w:rPr>
        <w:footnoteReference w:customMarkFollows="1" w:id="11"/>
        <w:t>3</w:t>
      </w:r>
      <w:r w:rsidR="00023911" w:rsidRPr="00023911">
        <w:t xml:space="preserve">. </w:t>
      </w:r>
      <w:r w:rsidRPr="00023911">
        <w:t>В ч</w:t>
      </w:r>
      <w:r w:rsidR="00023911">
        <w:t>.3</w:t>
      </w:r>
      <w:r w:rsidRPr="00023911">
        <w:t xml:space="preserve"> ст</w:t>
      </w:r>
      <w:r w:rsidR="00023911">
        <w:t>.1</w:t>
      </w:r>
      <w:r w:rsidRPr="00023911">
        <w:t>04 Конституции РФ установлена обязательность заключения Правительства РФ по законопроектам об изменении финансовых</w:t>
      </w:r>
      <w:r w:rsidR="003923C1" w:rsidRPr="00023911">
        <w:t xml:space="preserve"> </w:t>
      </w:r>
      <w:r w:rsidRPr="00023911">
        <w:t>обязательств государства и другим законопроектам, предусматривающим расходы, покрываемые за счет средств федерального бюджета</w:t>
      </w:r>
      <w:r w:rsidR="00023911" w:rsidRPr="00023911">
        <w:t xml:space="preserve">; </w:t>
      </w:r>
      <w:r w:rsidRPr="00023911">
        <w:t>в п</w:t>
      </w:r>
      <w:r w:rsidR="00023911" w:rsidRPr="00023911">
        <w:t>.</w:t>
      </w:r>
      <w:r w:rsidR="00023911">
        <w:t xml:space="preserve"> "</w:t>
      </w:r>
      <w:r w:rsidRPr="00023911">
        <w:t>а</w:t>
      </w:r>
      <w:r w:rsidR="00023911">
        <w:t xml:space="preserve">" </w:t>
      </w:r>
      <w:r w:rsidRPr="00023911">
        <w:t>ст</w:t>
      </w:r>
      <w:r w:rsidR="00023911">
        <w:t>.1</w:t>
      </w:r>
      <w:r w:rsidRPr="00023911">
        <w:t>06</w:t>
      </w:r>
      <w:r w:rsidR="00023911" w:rsidRPr="00023911">
        <w:t xml:space="preserve"> - </w:t>
      </w:r>
      <w:r w:rsidRPr="00023911">
        <w:t>обязательность рассмотрения в Совете Федерации принятых Государственной Думой федеральных законов по вопросам федерального бюджета</w:t>
      </w:r>
      <w:r w:rsidR="00023911" w:rsidRPr="00023911">
        <w:t xml:space="preserve">; </w:t>
      </w:r>
      <w:r w:rsidRPr="00023911">
        <w:t>в п</w:t>
      </w:r>
      <w:r w:rsidR="00023911" w:rsidRPr="00023911">
        <w:t>.</w:t>
      </w:r>
      <w:r w:rsidR="00023911">
        <w:t xml:space="preserve"> "</w:t>
      </w:r>
      <w:r w:rsidRPr="00023911">
        <w:t>а</w:t>
      </w:r>
      <w:r w:rsidR="00023911">
        <w:t xml:space="preserve">" </w:t>
      </w:r>
      <w:r w:rsidRPr="00023911">
        <w:t>ч</w:t>
      </w:r>
      <w:r w:rsidR="00023911">
        <w:t>.1</w:t>
      </w:r>
      <w:r w:rsidRPr="00023911">
        <w:t xml:space="preserve"> ст</w:t>
      </w:r>
      <w:r w:rsidR="00023911">
        <w:t>.1</w:t>
      </w:r>
      <w:r w:rsidRPr="00023911">
        <w:t>14 установлена обязанность Правительства РФ разрабатывать и представлять Государственной Думе бюджет, а также отчет об исполнении федерального бюджета</w:t>
      </w:r>
      <w:r w:rsidR="00023911" w:rsidRPr="00023911">
        <w:t>.</w:t>
      </w:r>
    </w:p>
    <w:p w:rsidR="00023911" w:rsidRDefault="00095B54" w:rsidP="00023911">
      <w:r w:rsidRPr="00023911">
        <w:t>Специальным источником бюджетного права является Бюджетный кодекс РФ, который принят 17 июля 1998 г</w:t>
      </w:r>
      <w:r w:rsidR="00023911" w:rsidRPr="00023911">
        <w:t xml:space="preserve">. </w:t>
      </w:r>
      <w:r w:rsidRPr="00023911">
        <w:t>и вступил в силу с 1 января 2000 г</w:t>
      </w:r>
      <w:r w:rsidR="00023911" w:rsidRPr="00023911">
        <w:t xml:space="preserve">. </w:t>
      </w:r>
      <w:r w:rsidRPr="00023911">
        <w:t>Он регулирует всю систему отношений, составляющих бюджетное право</w:t>
      </w:r>
      <w:r w:rsidR="00023911" w:rsidRPr="00023911">
        <w:t>.</w:t>
      </w:r>
    </w:p>
    <w:p w:rsidR="00023911" w:rsidRDefault="00095B54" w:rsidP="00023911">
      <w:r w:rsidRPr="00023911">
        <w:t>Источниками бюджетного права являются федеральные законы и законы субъектов РФ, которые регулируют бюджетные отношения в развитие БК РФ</w:t>
      </w:r>
      <w:r w:rsidR="00023911" w:rsidRPr="00023911">
        <w:t xml:space="preserve">. </w:t>
      </w:r>
      <w:r w:rsidRPr="00023911">
        <w:t>Среди них</w:t>
      </w:r>
      <w:r w:rsidR="00023911" w:rsidRPr="00023911">
        <w:t xml:space="preserve">: </w:t>
      </w:r>
      <w:r w:rsidRPr="00023911">
        <w:t>Федеральный закон</w:t>
      </w:r>
      <w:r w:rsidR="00023911">
        <w:t xml:space="preserve"> "</w:t>
      </w:r>
      <w:r w:rsidRPr="00023911">
        <w:t>О бюджетной классификации Российской Федерации</w:t>
      </w:r>
      <w:r w:rsidR="00023911">
        <w:t xml:space="preserve">", </w:t>
      </w:r>
      <w:r w:rsidRPr="00023911">
        <w:t>ежегодно принимаемый закон о федеральном бюджете, а также аналогичные законы субъектов РФ</w:t>
      </w:r>
      <w:r w:rsidR="00023911" w:rsidRPr="00023911">
        <w:t xml:space="preserve">. </w:t>
      </w:r>
      <w:r w:rsidRPr="00023911">
        <w:t>Кроме того, источниками бюджетного права являются законы субъектов РФ, регулирующие общие вопросы бюджетного права</w:t>
      </w:r>
      <w:r w:rsidR="00023911" w:rsidRPr="00023911">
        <w:t xml:space="preserve">. </w:t>
      </w:r>
      <w:r w:rsidRPr="00023911">
        <w:t>Например, во многих субъектах РФ во исполнение БК РФ приняты законы, регулирующие бюджетный процесс в этих субъектах РФ</w:t>
      </w:r>
      <w:r w:rsidR="00023911" w:rsidRPr="00023911">
        <w:t xml:space="preserve">. </w:t>
      </w:r>
      <w:r w:rsidRPr="00023911">
        <w:t>Наконец, источниками бюджетного права являются нормативные правовые акты представительных органов местного самоуправления, регулирующие бюджетные отношения</w:t>
      </w:r>
      <w:r w:rsidR="00023911" w:rsidRPr="00023911">
        <w:t>.</w:t>
      </w:r>
    </w:p>
    <w:p w:rsidR="00023911" w:rsidRDefault="00095B54" w:rsidP="00023911">
      <w:r w:rsidRPr="00023911">
        <w:t>В соответствии со ст</w:t>
      </w:r>
      <w:r w:rsidR="00023911">
        <w:t>.2</w:t>
      </w:r>
      <w:r w:rsidRPr="00023911">
        <w:t xml:space="preserve"> БК РФ вышеназванные нормативные правовые акты не могут противоречить данному Кодексу</w:t>
      </w:r>
      <w:r w:rsidR="00023911" w:rsidRPr="00023911">
        <w:t xml:space="preserve">. </w:t>
      </w:r>
      <w:r w:rsidRPr="00023911">
        <w:t>В случае возникновения такого противоречия приоритет в регулировании бюджетных отношений отдается БК РФ</w:t>
      </w:r>
      <w:r w:rsidR="00023911" w:rsidRPr="00023911">
        <w:t>.</w:t>
      </w:r>
    </w:p>
    <w:p w:rsidR="00023911" w:rsidRDefault="00095B54" w:rsidP="00023911">
      <w:r w:rsidRPr="00023911">
        <w:t>Бюджетно-правовые нормы могут содержаться в указах Президента РФ, постановлениях Правительства РФ, а также в актах федеральных, региональных и местных органов исполнительной власти</w:t>
      </w:r>
      <w:r w:rsidR="00023911" w:rsidRPr="00023911">
        <w:t xml:space="preserve">. </w:t>
      </w:r>
      <w:r w:rsidRPr="00023911">
        <w:t>Среди последних особо заметное место занимают приказы и инструкции Министерства финансов РФ</w:t>
      </w:r>
      <w:r w:rsidR="00023911" w:rsidRPr="00023911">
        <w:t>.</w:t>
      </w:r>
    </w:p>
    <w:p w:rsidR="00023911" w:rsidRDefault="00B749B4" w:rsidP="00023911">
      <w:r w:rsidRPr="00023911">
        <w:t>Итак, в процессе образования и расходования бюджетных средств у государства, субъектов Федерации, органов местного самоуправления с физическими и юридическими лицами складываются определенные финансовые отношения, получившие название бюджетных правоотношений</w:t>
      </w:r>
      <w:r w:rsidR="00023911" w:rsidRPr="00023911">
        <w:t>.</w:t>
      </w:r>
    </w:p>
    <w:p w:rsidR="003F3451" w:rsidRDefault="003F3451" w:rsidP="00023911"/>
    <w:p w:rsidR="00023911" w:rsidRPr="00023911" w:rsidRDefault="00023911" w:rsidP="003F3451">
      <w:pPr>
        <w:pStyle w:val="2"/>
      </w:pPr>
      <w:bookmarkStart w:id="3" w:name="_Toc240483255"/>
      <w:r>
        <w:t>1.2</w:t>
      </w:r>
      <w:r w:rsidR="002518BF" w:rsidRPr="00023911">
        <w:t xml:space="preserve"> Особенности бюджетных правоотношений</w:t>
      </w:r>
      <w:bookmarkEnd w:id="3"/>
    </w:p>
    <w:p w:rsidR="003F3451" w:rsidRDefault="003F3451" w:rsidP="00023911"/>
    <w:p w:rsidR="00023911" w:rsidRDefault="00095B54" w:rsidP="00023911">
      <w:r w:rsidRPr="00023911">
        <w:t>В силу того, что отношения, составляющие предмет бюджетного права, весьма разнообразны и урегулированы многообразными источниками права, они объединяются в различные правовые институты</w:t>
      </w:r>
      <w:r w:rsidR="00023911" w:rsidRPr="00023911">
        <w:t xml:space="preserve">. </w:t>
      </w:r>
      <w:r w:rsidRPr="00023911">
        <w:t>Эти правовые институты замкнуты в рамках бюджетного права как подотрасли финансового права</w:t>
      </w:r>
      <w:r w:rsidR="00023911" w:rsidRPr="00023911">
        <w:t xml:space="preserve">. </w:t>
      </w:r>
      <w:r w:rsidRPr="00023911">
        <w:t>Во-первых, в современных условиях в бюджетном праве совершенно явно выделяется правовой институт доходов и расходов различных звеньев бюджетной системы</w:t>
      </w:r>
      <w:r w:rsidR="00023911" w:rsidRPr="00023911">
        <w:t xml:space="preserve">. </w:t>
      </w:r>
      <w:r w:rsidRPr="00023911">
        <w:t>Он объединяет нормы</w:t>
      </w:r>
      <w:r w:rsidR="00023911" w:rsidRPr="00023911">
        <w:t xml:space="preserve">, </w:t>
      </w:r>
      <w:r w:rsidRPr="00023911">
        <w:t>регулирующие</w:t>
      </w:r>
      <w:r w:rsidR="00E36783" w:rsidRPr="00023911">
        <w:t xml:space="preserve"> </w:t>
      </w:r>
      <w:r w:rsidRPr="00023911">
        <w:t>структуру доходов и расходов бюджетов, а также принципы и механизм их распределения между бюджетами разных уровней бюджетной системы</w:t>
      </w:r>
      <w:r w:rsidR="00023911" w:rsidRPr="00023911">
        <w:t xml:space="preserve">. </w:t>
      </w:r>
      <w:r w:rsidRPr="00023911">
        <w:t>Во-вторых, бюджетное право содержит правовой институт бюджетного процесса</w:t>
      </w:r>
      <w:r w:rsidR="00023911" w:rsidRPr="00023911">
        <w:t xml:space="preserve">. </w:t>
      </w:r>
      <w:r w:rsidRPr="00023911">
        <w:t>Он состоит из правовых норм, регулирующих отношения по поводу составления, рассмотрения и утверждения проектов бюджетов, исполнения бюджетов, а также подготовки, рассмотрения и утверждения отчетов об исполнении бюджетов</w:t>
      </w:r>
      <w:r w:rsidR="00023911" w:rsidRPr="00023911">
        <w:t>.</w:t>
      </w:r>
    </w:p>
    <w:p w:rsidR="00023911" w:rsidRDefault="00095B54" w:rsidP="00023911">
      <w:r w:rsidRPr="00023911">
        <w:t>Нормы бюджетного права, содержащиеся в различных источниках права, весьма разнообразны</w:t>
      </w:r>
      <w:r w:rsidR="00023911" w:rsidRPr="00023911">
        <w:t xml:space="preserve">. </w:t>
      </w:r>
      <w:r w:rsidRPr="00023911">
        <w:t>Прежде всего, они подразделяются на материальные и процессуальные нормы</w:t>
      </w:r>
      <w:r w:rsidR="00023911" w:rsidRPr="00023911">
        <w:t xml:space="preserve">. </w:t>
      </w:r>
      <w:r w:rsidRPr="00023911">
        <w:t xml:space="preserve">Материальные нормы закрепляют систему доходов и расходов бюджетов, компетенцию субъектов бюджетного права и </w:t>
      </w:r>
      <w:r w:rsidR="00023911">
        <w:t>т.д.</w:t>
      </w:r>
      <w:r w:rsidR="00023911" w:rsidRPr="00023911">
        <w:t xml:space="preserve"> </w:t>
      </w:r>
      <w:r w:rsidRPr="00023911">
        <w:t xml:space="preserve">Процессуальные нормы определяют порядок и сроки прохождения бюджета в рамках бюджетного процесса и </w:t>
      </w:r>
      <w:r w:rsidR="00023911">
        <w:t>т.д.</w:t>
      </w:r>
    </w:p>
    <w:p w:rsidR="00023911" w:rsidRDefault="00095B54" w:rsidP="00023911">
      <w:r w:rsidRPr="00023911">
        <w:t>В последние годы, в связи с активным развитием бюджетного права, появилась возможность выделять не только регулятивные, но и охранительные нормы бюджетного права</w:t>
      </w:r>
      <w:r w:rsidR="00023911" w:rsidRPr="00023911">
        <w:t xml:space="preserve">. </w:t>
      </w:r>
      <w:r w:rsidRPr="00023911">
        <w:t>Основная часть бюджетно-правовых норм являются регулятивными</w:t>
      </w:r>
      <w:r w:rsidR="00023911" w:rsidRPr="00023911">
        <w:t xml:space="preserve">. </w:t>
      </w:r>
      <w:r w:rsidRPr="00023911">
        <w:t>Они регулируют позитивные общественные отношения в финансовой сфере путем предоставления участникам определенных прав и возложения на них обязанностей</w:t>
      </w:r>
      <w:r w:rsidR="00023911" w:rsidRPr="00023911">
        <w:t xml:space="preserve">. </w:t>
      </w:r>
      <w:r w:rsidRPr="00023911">
        <w:t>К охранительным бюджетно-правовым нормам относятся те, которые предусматривают применение мер государственного принуждения за финансовые правонарушения в бюджетной сфере</w:t>
      </w:r>
      <w:r w:rsidR="00023911" w:rsidRPr="00023911">
        <w:t xml:space="preserve">. </w:t>
      </w:r>
      <w:r w:rsidRPr="00023911">
        <w:t>К их числу относятся нормы, закрепленные в ст</w:t>
      </w:r>
      <w:r w:rsidR="00023911">
        <w:t>.2</w:t>
      </w:r>
      <w:r w:rsidRPr="00023911">
        <w:t>90 и 291 БК РФ и предусматривающие применение мер финансового принуждения за невозврат либо несвоевременный возврат бюджетных средств, полученных на возвратной основе, а также неперечисление либо несвоевременное перечисление процентов</w:t>
      </w:r>
      <w:r w:rsidR="00023911">
        <w:t xml:space="preserve"> (</w:t>
      </w:r>
      <w:r w:rsidRPr="00023911">
        <w:t>платы</w:t>
      </w:r>
      <w:r w:rsidR="00023911" w:rsidRPr="00023911">
        <w:t xml:space="preserve">) </w:t>
      </w:r>
      <w:r w:rsidRPr="00023911">
        <w:t>за пользование бюджетными средствами, предоставленными на возмездной основе</w:t>
      </w:r>
      <w:r w:rsidR="00023911" w:rsidRPr="00023911">
        <w:t xml:space="preserve">. </w:t>
      </w:r>
      <w:r w:rsidRPr="00023911">
        <w:t>Наконец, в последние годы в бюджетном праве появились нормы-дефиниции и нормы-принципы</w:t>
      </w:r>
      <w:r w:rsidR="00023911" w:rsidRPr="00023911">
        <w:t xml:space="preserve">. </w:t>
      </w:r>
      <w:r w:rsidRPr="00023911">
        <w:t>Они содержатся в ст</w:t>
      </w:r>
      <w:r w:rsidR="00023911">
        <w:t>.6</w:t>
      </w:r>
      <w:r w:rsidRPr="00023911">
        <w:t>, 29-38 БК РФ</w:t>
      </w:r>
      <w:r w:rsidR="00023911" w:rsidRPr="00023911">
        <w:t>.</w:t>
      </w:r>
    </w:p>
    <w:p w:rsidR="00023911" w:rsidRDefault="00095B54" w:rsidP="00023911">
      <w:r w:rsidRPr="00023911">
        <w:t>Нормы бюджетного права, содержащиеся в различных источниках, реализуются субъектами бюджетного права</w:t>
      </w:r>
      <w:r w:rsidR="00023911" w:rsidRPr="00023911">
        <w:t xml:space="preserve">. </w:t>
      </w:r>
      <w:r w:rsidRPr="00023911">
        <w:t>Субъекты бюджетного права</w:t>
      </w:r>
      <w:r w:rsidR="00023911" w:rsidRPr="00023911">
        <w:t xml:space="preserve"> - </w:t>
      </w:r>
      <w:r w:rsidRPr="00023911">
        <w:t>это те лица, которые обладают бюджетной правосубъектностью и могут благодаря этому участвовать в конкретных бюджетных правоотношениях</w:t>
      </w:r>
      <w:r w:rsidR="00023911" w:rsidRPr="00023911">
        <w:t>.</w:t>
      </w:r>
    </w:p>
    <w:p w:rsidR="00023911" w:rsidRDefault="00095B54" w:rsidP="00023911">
      <w:r w:rsidRPr="00023911">
        <w:t>Субъекты бюджетного права подразделяются на три группы</w:t>
      </w:r>
      <w:r w:rsidR="00023911" w:rsidRPr="00023911">
        <w:t>:</w:t>
      </w:r>
    </w:p>
    <w:p w:rsidR="00023911" w:rsidRDefault="00095B54" w:rsidP="00023911">
      <w:r w:rsidRPr="00023911">
        <w:t>1</w:t>
      </w:r>
      <w:r w:rsidR="00023911" w:rsidRPr="00023911">
        <w:t xml:space="preserve">) </w:t>
      </w:r>
      <w:r w:rsidRPr="00023911">
        <w:t xml:space="preserve">общественно-территориальные образования, </w:t>
      </w:r>
      <w:r w:rsidR="00023911">
        <w:t>т.е.</w:t>
      </w:r>
      <w:r w:rsidR="00023911" w:rsidRPr="00023911">
        <w:t xml:space="preserve"> </w:t>
      </w:r>
      <w:r w:rsidRPr="00023911">
        <w:t>Российская Федерация, субъекты РФ и муниципальные образования</w:t>
      </w:r>
      <w:r w:rsidR="00023911" w:rsidRPr="00023911">
        <w:t>;</w:t>
      </w:r>
    </w:p>
    <w:p w:rsidR="00023911" w:rsidRDefault="00095B54" w:rsidP="00023911">
      <w:r w:rsidRPr="00023911">
        <w:t>2</w:t>
      </w:r>
      <w:r w:rsidR="00023911" w:rsidRPr="00023911">
        <w:t xml:space="preserve">) </w:t>
      </w:r>
      <w:r w:rsidRPr="00023911">
        <w:t>органы государственной власти и местного самоуправления, а также ЦБ РФ</w:t>
      </w:r>
      <w:r w:rsidR="00023911" w:rsidRPr="00023911">
        <w:t>;</w:t>
      </w:r>
    </w:p>
    <w:p w:rsidR="00023911" w:rsidRDefault="00095B54" w:rsidP="00023911">
      <w:r w:rsidRPr="00023911">
        <w:t>3</w:t>
      </w:r>
      <w:r w:rsidR="00023911" w:rsidRPr="00023911">
        <w:t xml:space="preserve">) </w:t>
      </w:r>
      <w:r w:rsidRPr="00023911">
        <w:t>бюджетные учреждения</w:t>
      </w:r>
      <w:r w:rsidR="00A926A1" w:rsidRPr="00023911">
        <w:rPr>
          <w:rStyle w:val="af0"/>
          <w:color w:val="000000"/>
        </w:rPr>
        <w:footnoteReference w:customMarkFollows="1" w:id="12"/>
        <w:t>1</w:t>
      </w:r>
      <w:r w:rsidR="00023911" w:rsidRPr="00023911">
        <w:t>.</w:t>
      </w:r>
    </w:p>
    <w:p w:rsidR="00023911" w:rsidRDefault="00095B54" w:rsidP="00023911">
      <w:r w:rsidRPr="00023911">
        <w:t>Характерной чертой правосубъектности почти всех субъектов бюджетного права</w:t>
      </w:r>
      <w:r w:rsidR="00023911">
        <w:t xml:space="preserve"> (</w:t>
      </w:r>
      <w:r w:rsidRPr="00023911">
        <w:t>кроме бюджетных учреждений</w:t>
      </w:r>
      <w:r w:rsidR="00023911" w:rsidRPr="00023911">
        <w:t xml:space="preserve">) </w:t>
      </w:r>
      <w:r w:rsidRPr="00023911">
        <w:t xml:space="preserve">является то, что она выражается в их компетенции, </w:t>
      </w:r>
      <w:r w:rsidR="00023911">
        <w:t>т.е.</w:t>
      </w:r>
      <w:r w:rsidR="00023911" w:rsidRPr="00023911">
        <w:t xml:space="preserve"> </w:t>
      </w:r>
      <w:r w:rsidRPr="00023911">
        <w:t>определенной системе правомочий, где права субъектов являются одновременно и их обязанностями</w:t>
      </w:r>
      <w:r w:rsidR="00023911" w:rsidRPr="00023911">
        <w:t>.</w:t>
      </w:r>
    </w:p>
    <w:p w:rsidR="00023911" w:rsidRDefault="00095B54" w:rsidP="00023911">
      <w:r w:rsidRPr="00023911">
        <w:t>В бюджетном праве доминирующими субъектами являются Российская Федерация, субъекты РФ и муниципальные образования</w:t>
      </w:r>
      <w:r w:rsidR="00023911" w:rsidRPr="00023911">
        <w:t xml:space="preserve">. </w:t>
      </w:r>
      <w:r w:rsidRPr="00023911">
        <w:t>Это связано с тем, что развитие отношений, составляющих предмет бюджетного права, осуществляется, главным образом, за счет реализации суверенных прав государства, а также прав, принадлежащих муниципальным образованиям</w:t>
      </w:r>
      <w:r w:rsidR="00023911" w:rsidRPr="00023911">
        <w:t xml:space="preserve">. </w:t>
      </w:r>
      <w:r w:rsidRPr="00023911">
        <w:t>Так, к суверенным правам РФ в целом относятся право на собственный бюджет, право на зачисление доходов в бюджет, право на рассмотрение и утверждение бюджета и др</w:t>
      </w:r>
      <w:r w:rsidR="00023911" w:rsidRPr="00023911">
        <w:t xml:space="preserve">. </w:t>
      </w:r>
      <w:r w:rsidRPr="00023911">
        <w:t>Соответственно, развитие бюджетных отношений, к примеру, по поводу рассмотрения и утверждения федерального бюджета, бюджетов субъектов РФ осуществляется через реализацию бюджетной компетенции</w:t>
      </w:r>
      <w:r w:rsidR="00023911">
        <w:t xml:space="preserve"> (</w:t>
      </w:r>
      <w:r w:rsidRPr="00023911">
        <w:t>правосубъектности</w:t>
      </w:r>
      <w:r w:rsidR="00023911" w:rsidRPr="00023911">
        <w:t xml:space="preserve">) </w:t>
      </w:r>
      <w:r w:rsidRPr="00023911">
        <w:t>РФ и субъектов РФ</w:t>
      </w:r>
      <w:r w:rsidR="00023911" w:rsidRPr="00023911">
        <w:t>.</w:t>
      </w:r>
    </w:p>
    <w:p w:rsidR="00023911" w:rsidRDefault="00095B54" w:rsidP="00023911">
      <w:r w:rsidRPr="00023911">
        <w:t>Органы государственной власти и местного самоуправления являются самостоятельными субъектами бюджетного права, поскольку обладают бюджетной компетенцией</w:t>
      </w:r>
      <w:r w:rsidR="00023911" w:rsidRPr="00023911">
        <w:t xml:space="preserve">. </w:t>
      </w:r>
      <w:r w:rsidRPr="00023911">
        <w:t xml:space="preserve">К этой группе субъектов бюджетного права относятся исполнительные органы власти, осуществляющие составление и исполнение бюджетов, составление отчетов об их исполнении, Счетная </w:t>
      </w:r>
      <w:r w:rsidR="0077694E">
        <w:t>палата РФ, финансово-контро</w:t>
      </w:r>
      <w:r w:rsidRPr="00023911">
        <w:t xml:space="preserve">льные органы в субъектах РФ, Банк России и </w:t>
      </w:r>
      <w:r w:rsidR="00023911">
        <w:t>т.д.</w:t>
      </w:r>
    </w:p>
    <w:p w:rsidR="00023911" w:rsidRDefault="00095B54" w:rsidP="00023911">
      <w:r w:rsidRPr="00023911">
        <w:t xml:space="preserve">Бюджетные учреждения являются субъектами бюджетного права лишь потому, что участвуют в сметном процессе, </w:t>
      </w:r>
      <w:r w:rsidR="00023911">
        <w:t>т.е.</w:t>
      </w:r>
      <w:r w:rsidR="00023911" w:rsidRPr="00023911">
        <w:t xml:space="preserve"> </w:t>
      </w:r>
      <w:r w:rsidRPr="00023911">
        <w:t>в процессе составления и доведения смет до вышестоящего распорядителя бюджетных средств</w:t>
      </w:r>
      <w:r w:rsidR="00023911">
        <w:t xml:space="preserve"> (</w:t>
      </w:r>
      <w:r w:rsidRPr="00023911">
        <w:t>ст</w:t>
      </w:r>
      <w:r w:rsidR="00023911">
        <w:t>.2</w:t>
      </w:r>
      <w:r w:rsidRPr="00023911">
        <w:t>21 БК РФ</w:t>
      </w:r>
      <w:r w:rsidR="00023911" w:rsidRPr="00023911">
        <w:t xml:space="preserve">). </w:t>
      </w:r>
      <w:r w:rsidRPr="00023911">
        <w:t>В конечном итоге, исполнение бюджета осуществляется с учетом этих смет</w:t>
      </w:r>
      <w:r w:rsidR="00023911">
        <w:t xml:space="preserve"> (</w:t>
      </w:r>
      <w:r w:rsidRPr="00023911">
        <w:t>п</w:t>
      </w:r>
      <w:r w:rsidR="00023911">
        <w:t>.1</w:t>
      </w:r>
      <w:r w:rsidRPr="00023911">
        <w:t xml:space="preserve"> ст</w:t>
      </w:r>
      <w:r w:rsidR="00023911">
        <w:t>.2</w:t>
      </w:r>
      <w:r w:rsidRPr="00023911">
        <w:t>26, ст</w:t>
      </w:r>
      <w:r w:rsidR="00023911">
        <w:t>.2</w:t>
      </w:r>
      <w:r w:rsidRPr="00023911">
        <w:t>51 БК РФ</w:t>
      </w:r>
      <w:r w:rsidR="00023911" w:rsidRPr="00023911">
        <w:t xml:space="preserve">) </w:t>
      </w:r>
      <w:r w:rsidR="00A926A1" w:rsidRPr="00023911">
        <w:rPr>
          <w:rStyle w:val="af0"/>
          <w:color w:val="000000"/>
        </w:rPr>
        <w:footnoteReference w:customMarkFollows="1" w:id="13"/>
        <w:t>1</w:t>
      </w:r>
      <w:r w:rsidR="00023911" w:rsidRPr="00023911">
        <w:t>.</w:t>
      </w:r>
    </w:p>
    <w:p w:rsidR="00023911" w:rsidRDefault="00095B54" w:rsidP="00023911">
      <w:r w:rsidRPr="00023911">
        <w:t>Субъекты бюджетного права, реализуя бюджетно-правовые нормы, вступают в бюджетные правоотношения</w:t>
      </w:r>
      <w:r w:rsidR="00023911" w:rsidRPr="00023911">
        <w:t xml:space="preserve">: </w:t>
      </w:r>
      <w:r w:rsidRPr="00023911">
        <w:t>Последние могут быть определены как общественные отношения, возникающие на основе норм бюджетного права</w:t>
      </w:r>
      <w:r w:rsidR="00023911" w:rsidRPr="00023911">
        <w:t>.</w:t>
      </w:r>
    </w:p>
    <w:p w:rsidR="00023911" w:rsidRDefault="00095B54" w:rsidP="00023911">
      <w:r w:rsidRPr="00023911">
        <w:t>Бюджетные правоотношения являются разновидностью финансово-правовых отношений, поэтому для них характерны все</w:t>
      </w:r>
      <w:r w:rsidR="00E36783" w:rsidRPr="00023911">
        <w:t xml:space="preserve"> </w:t>
      </w:r>
      <w:r w:rsidRPr="00023911">
        <w:t>признаки последних</w:t>
      </w:r>
      <w:r w:rsidR="00023911" w:rsidRPr="00023911">
        <w:t xml:space="preserve">. </w:t>
      </w:r>
      <w:r w:rsidRPr="00023911">
        <w:t>Вместе с тем, бюджетные правоотношения характеризуются некоторыми особенностями, обусловленными предметом бюджетного</w:t>
      </w:r>
      <w:r w:rsidR="00E36783" w:rsidRPr="00023911">
        <w:t xml:space="preserve"> </w:t>
      </w:r>
      <w:r w:rsidRPr="00023911">
        <w:t>права</w:t>
      </w:r>
      <w:r w:rsidR="00023911" w:rsidRPr="00023911">
        <w:t>.</w:t>
      </w:r>
    </w:p>
    <w:p w:rsidR="00023911" w:rsidRDefault="00095B54" w:rsidP="00023911">
      <w:r w:rsidRPr="00023911">
        <w:t>Во-первых, круг субъектов бюджетных правоотношений в сравнении с финансовыми правоотношениями в целом значительно уже</w:t>
      </w:r>
      <w:r w:rsidR="00023911" w:rsidRPr="00023911">
        <w:t xml:space="preserve">. </w:t>
      </w:r>
      <w:r w:rsidRPr="00023911">
        <w:t>Субъектами бюджетных правоотношений являются лишь Российская Федерация, субъекты РФ, муниципальные образования, а также органы государственной власти, местного самоуправления, Банк России и бюджетные учреждения</w:t>
      </w:r>
      <w:r w:rsidR="00023911" w:rsidRPr="00023911">
        <w:t xml:space="preserve">. </w:t>
      </w:r>
      <w:r w:rsidRPr="00023911">
        <w:t>Физические лица, организации, в том числе юридические лица не являются субъектами бюджетных правоотношений</w:t>
      </w:r>
      <w:r w:rsidR="00023911" w:rsidRPr="00023911">
        <w:t xml:space="preserve">. </w:t>
      </w:r>
      <w:r w:rsidRPr="00023911">
        <w:t>Российская Федерация, субъекты РФ и муниципальные образования как субъекты бюджетных правоотношений выступают в лице представительных органов власти</w:t>
      </w:r>
      <w:r w:rsidR="00023911" w:rsidRPr="00023911">
        <w:t xml:space="preserve">. </w:t>
      </w:r>
      <w:r w:rsidRPr="00023911">
        <w:t>Например, в бюджетно-процессуальном правоотношении по поводу рассмотрения и утверждения бюджета одной стороной правоотношения является Российская Федерация, субъекты РФ или муниципальные образования в лице соответствующих законодательных</w:t>
      </w:r>
      <w:r w:rsidR="00023911">
        <w:t xml:space="preserve"> (</w:t>
      </w:r>
      <w:r w:rsidRPr="00023911">
        <w:t>представительных</w:t>
      </w:r>
      <w:r w:rsidR="00023911" w:rsidRPr="00023911">
        <w:t xml:space="preserve">) </w:t>
      </w:r>
      <w:r w:rsidRPr="00023911">
        <w:t>органов власти, а другой стороной правоотношения</w:t>
      </w:r>
      <w:r w:rsidR="00023911" w:rsidRPr="00023911">
        <w:t xml:space="preserve"> - </w:t>
      </w:r>
      <w:r w:rsidRPr="00023911">
        <w:t>исполнительный орган власти, представивший бюджет на рассмотрение и утверждение в соответствующий представительный орган власти</w:t>
      </w:r>
      <w:r w:rsidR="00023911" w:rsidRPr="00023911">
        <w:t>.</w:t>
      </w:r>
    </w:p>
    <w:p w:rsidR="00023911" w:rsidRDefault="00095B54" w:rsidP="00023911">
      <w:r w:rsidRPr="00023911">
        <w:t>Во-вторых, только для бюджетных правоотношений в ряде случаев характерен столь уникальный объект как закон о бюджете на текущий год, проект бюджета и бюджет как плановый акт</w:t>
      </w:r>
      <w:r w:rsidR="00023911" w:rsidRPr="00023911">
        <w:t xml:space="preserve">. </w:t>
      </w:r>
      <w:r w:rsidRPr="00023911">
        <w:t>Например, объектом бюджетно-правового отношения по рассмотрению и утверждению бюджета является проект соответствующего бюджета на следующий финансовый год, а объектом правоотношения по исполнению бюджета является бюджет как плановый акт и одновременно закон</w:t>
      </w:r>
      <w:r w:rsidR="00023911">
        <w:t xml:space="preserve"> (</w:t>
      </w:r>
      <w:r w:rsidRPr="00023911">
        <w:t>постановление</w:t>
      </w:r>
      <w:r w:rsidR="00023911" w:rsidRPr="00023911">
        <w:t>),</w:t>
      </w:r>
      <w:r w:rsidRPr="00023911">
        <w:t xml:space="preserve"> которым он утвержден</w:t>
      </w:r>
      <w:r w:rsidR="00023911" w:rsidRPr="00023911">
        <w:t>.</w:t>
      </w:r>
    </w:p>
    <w:p w:rsidR="00023911" w:rsidRDefault="00095B54" w:rsidP="00023911">
      <w:r w:rsidRPr="00023911">
        <w:t>В-третьих, в системе финансовых правоотношений только для бюджетных правоотношений в ряде случаев характерна цикличность</w:t>
      </w:r>
      <w:r w:rsidR="00023911" w:rsidRPr="00023911">
        <w:t xml:space="preserve">. </w:t>
      </w:r>
      <w:r w:rsidRPr="00023911">
        <w:t>Это обусловлено цикличностью бюджетного процесса и ограниченностью срока действия бюджетного закона</w:t>
      </w:r>
      <w:r w:rsidR="00023911" w:rsidRPr="00023911">
        <w:t xml:space="preserve">. </w:t>
      </w:r>
      <w:r w:rsidRPr="00023911">
        <w:t>Так, в частности, бюджетные правоотношения по поводу исполнения бюджета ограничены сроком действия закона о бюджете, который принимается на один финансовый год</w:t>
      </w:r>
      <w:r w:rsidR="00023911">
        <w:t xml:space="preserve"> (</w:t>
      </w:r>
      <w:r w:rsidRPr="00023911">
        <w:t>ст</w:t>
      </w:r>
      <w:r w:rsidR="00023911">
        <w:t>.5</w:t>
      </w:r>
      <w:r w:rsidRPr="00023911">
        <w:t xml:space="preserve"> БК РФ</w:t>
      </w:r>
      <w:r w:rsidR="00023911" w:rsidRPr="00023911">
        <w:t xml:space="preserve">). </w:t>
      </w:r>
      <w:r w:rsidRPr="00023911">
        <w:t>После окончания финансового года и принятия нового закона о бюджете правоотношения по поводу исполнения бюджета возникают вновь</w:t>
      </w:r>
      <w:r w:rsidR="00023911" w:rsidRPr="00023911">
        <w:t>.</w:t>
      </w:r>
    </w:p>
    <w:p w:rsidR="00023911" w:rsidRDefault="00A926A1" w:rsidP="00023911">
      <w:r w:rsidRPr="00023911">
        <w:t>Таким образом, п</w:t>
      </w:r>
      <w:r w:rsidR="00095B54" w:rsidRPr="00023911">
        <w:t>ри более тщательном научном анализе могут быть выявлены и многие другие особенности бюджетно-правовых отношений</w:t>
      </w:r>
      <w:r w:rsidR="00023911" w:rsidRPr="00023911">
        <w:t>.</w:t>
      </w:r>
    </w:p>
    <w:p w:rsidR="002518BF" w:rsidRPr="00023911" w:rsidRDefault="003F3451" w:rsidP="003F3451">
      <w:pPr>
        <w:pStyle w:val="2"/>
      </w:pPr>
      <w:r>
        <w:br w:type="page"/>
      </w:r>
      <w:bookmarkStart w:id="4" w:name="_Toc240483256"/>
      <w:r w:rsidR="002518BF" w:rsidRPr="00023911">
        <w:t>2</w:t>
      </w:r>
      <w:r w:rsidR="00023911" w:rsidRPr="00023911">
        <w:t xml:space="preserve">. </w:t>
      </w:r>
      <w:r w:rsidR="002518BF" w:rsidRPr="00023911">
        <w:t>Виды бюджетных правоотношений в Российской Федерации</w:t>
      </w:r>
      <w:bookmarkEnd w:id="4"/>
    </w:p>
    <w:p w:rsidR="003F3451" w:rsidRDefault="003F3451" w:rsidP="00023911"/>
    <w:p w:rsidR="00023911" w:rsidRPr="00023911" w:rsidRDefault="00023911" w:rsidP="003F3451">
      <w:pPr>
        <w:pStyle w:val="2"/>
      </w:pPr>
      <w:bookmarkStart w:id="5" w:name="_Toc240483257"/>
      <w:r>
        <w:t>2.1</w:t>
      </w:r>
      <w:r w:rsidR="002518BF" w:rsidRPr="00023911">
        <w:t xml:space="preserve"> Характеристика видов бюджетных правоотношений в</w:t>
      </w:r>
      <w:r w:rsidR="003F3451">
        <w:t xml:space="preserve"> </w:t>
      </w:r>
      <w:r w:rsidR="002518BF" w:rsidRPr="00023911">
        <w:t>соответствии с Бюджетным кодексом РФ</w:t>
      </w:r>
      <w:bookmarkEnd w:id="5"/>
    </w:p>
    <w:p w:rsidR="003F3451" w:rsidRDefault="003F3451" w:rsidP="00023911"/>
    <w:p w:rsidR="00023911" w:rsidRDefault="0068653B" w:rsidP="00023911">
      <w:r w:rsidRPr="00023911">
        <w:t xml:space="preserve">Пользуясь бюджетом как основным орудием перераспределения национального дохода, государство направляет средства в первую очередь в те отрасли народного хозяйства и те экономические районы, которые требуют на данном этапе первоочередного развития, </w:t>
      </w:r>
      <w:r w:rsidR="00023911">
        <w:t>т.е.</w:t>
      </w:r>
      <w:r w:rsidR="00023911" w:rsidRPr="00023911">
        <w:t xml:space="preserve"> </w:t>
      </w:r>
      <w:r w:rsidRPr="00023911">
        <w:t>посредством бюджета государство осуществляет перераспределение национального дохода</w:t>
      </w:r>
      <w:r w:rsidR="00023911" w:rsidRPr="00023911">
        <w:t xml:space="preserve">. </w:t>
      </w:r>
      <w:r w:rsidRPr="00023911">
        <w:t>Важную роль при этом играют органы государственной власти, наделенные специальными полномочиями</w:t>
      </w:r>
      <w:r w:rsidR="00023911" w:rsidRPr="00023911">
        <w:t xml:space="preserve">. </w:t>
      </w:r>
      <w:r w:rsidRPr="00023911">
        <w:t>В современных условиях изучение функций органов государственной власти в процессе бюджетной деятельности приобретает особую актуальность</w:t>
      </w:r>
      <w:r w:rsidR="00023911" w:rsidRPr="00023911">
        <w:t>.</w:t>
      </w:r>
    </w:p>
    <w:p w:rsidR="00023911" w:rsidRDefault="0068653B" w:rsidP="00023911">
      <w:r w:rsidRPr="00023911">
        <w:t>Являясь разновидностью финансовой деятельности, бюджетная деятельность несет в себе все сущностные характеристики первой, но имеет и специфические особенности, проявляющиеся в круге субъектов</w:t>
      </w:r>
      <w:r w:rsidR="00023911">
        <w:t xml:space="preserve"> (</w:t>
      </w:r>
      <w:r w:rsidRPr="00023911">
        <w:t>участников</w:t>
      </w:r>
      <w:r w:rsidR="00023911" w:rsidRPr="00023911">
        <w:t xml:space="preserve">) </w:t>
      </w:r>
      <w:r w:rsidRPr="00023911">
        <w:t>и их бюджетной компетенции</w:t>
      </w:r>
      <w:r w:rsidR="00023911">
        <w:t xml:space="preserve"> (</w:t>
      </w:r>
      <w:r w:rsidRPr="00023911">
        <w:t>правах</w:t>
      </w:r>
      <w:r w:rsidR="00023911" w:rsidRPr="00023911">
        <w:t>),</w:t>
      </w:r>
      <w:r w:rsidRPr="00023911">
        <w:t xml:space="preserve"> объекте воздействия, действии во времени, наличии определенных целей</w:t>
      </w:r>
      <w:r w:rsidR="00624DEC" w:rsidRPr="00023911">
        <w:rPr>
          <w:rStyle w:val="af0"/>
          <w:color w:val="000000"/>
        </w:rPr>
        <w:footnoteReference w:customMarkFollows="1" w:id="14"/>
        <w:t>1</w:t>
      </w:r>
      <w:r w:rsidRPr="00023911">
        <w:t xml:space="preserve"> и в реализации государственной воли в бюджетной сфере</w:t>
      </w:r>
      <w:r w:rsidR="00023911" w:rsidRPr="00023911">
        <w:t>.</w:t>
      </w:r>
    </w:p>
    <w:p w:rsidR="00023911" w:rsidRDefault="0068653B" w:rsidP="00023911">
      <w:r w:rsidRPr="00023911">
        <w:t>Бюджетная деятельность осуществляется представительными и исполнительными органами власти Российской Федерации, ее субъектов и органами местного самоуправления, что обусловлено распределением функций, содержанием и масштабом аккумулирования, распределения и использования соответствующих бюджетных фондов</w:t>
      </w:r>
      <w:r w:rsidR="00023911" w:rsidRPr="00023911">
        <w:t xml:space="preserve">. </w:t>
      </w:r>
      <w:r w:rsidRPr="00023911">
        <w:t>Важно обратить внимание, что в бюджетной деятельности роль органов государства и органов местного самоуправления проявляется в качестве носителей государственной власти</w:t>
      </w:r>
      <w:r w:rsidR="00023911" w:rsidRPr="00023911">
        <w:t>.</w:t>
      </w:r>
    </w:p>
    <w:p w:rsidR="00023911" w:rsidRDefault="0068653B" w:rsidP="00023911">
      <w:r w:rsidRPr="00023911">
        <w:t>Отношения, возникающие в бюджетной деятельности, разнообразны и сложны</w:t>
      </w:r>
      <w:r w:rsidR="00023911" w:rsidRPr="00023911">
        <w:t xml:space="preserve">. </w:t>
      </w:r>
      <w:r w:rsidRPr="00023911">
        <w:t>Они возникают в процессе установления бюджетной системы РФ, распределения доходов и расходов между отдельными видами бюджетов государства и местными бюджетами, закрепления прав Российской Федерации, ее субъектов, административно-территориальных единиц в области бюджета, в процессе составления, рассмотрения, утверждения и исполнения бюджетов, в процессе составления и утверждения отчетов об их исполнении, а также при осуществлении государственного и муниципального финансового контроля</w:t>
      </w:r>
      <w:r w:rsidR="00023911" w:rsidRPr="00023911">
        <w:t xml:space="preserve">. </w:t>
      </w:r>
      <w:r w:rsidRPr="00023911">
        <w:t>Указанные отношения регламентируются нормами бюджетного права</w:t>
      </w:r>
      <w:r w:rsidR="00023911" w:rsidRPr="00023911">
        <w:t>.</w:t>
      </w:r>
    </w:p>
    <w:p w:rsidR="00023911" w:rsidRDefault="0068653B" w:rsidP="00023911">
      <w:r w:rsidRPr="00023911">
        <w:t>Следует отметить, что бюджетные правоотношения имеют характерную особенность, присущую не всем финансовым правоотношениям</w:t>
      </w:r>
      <w:r w:rsidR="00023911" w:rsidRPr="00023911">
        <w:t xml:space="preserve">. </w:t>
      </w:r>
      <w:r w:rsidRPr="00023911">
        <w:t>Она заключается в том, что любое бюджетное правоотношение не может длиться более одного года и обычно прекращается в конце соответствующего года</w:t>
      </w:r>
      <w:r w:rsidR="00F87578" w:rsidRPr="00023911">
        <w:rPr>
          <w:rStyle w:val="af0"/>
          <w:color w:val="000000"/>
        </w:rPr>
        <w:footnoteReference w:customMarkFollows="1" w:id="15"/>
        <w:t>1</w:t>
      </w:r>
      <w:r w:rsidR="00023911" w:rsidRPr="00023911">
        <w:t xml:space="preserve">. </w:t>
      </w:r>
      <w:r w:rsidRPr="00023911">
        <w:t>Это связано с тем, что каждый бюджет принимается только на один год</w:t>
      </w:r>
      <w:r w:rsidR="00023911" w:rsidRPr="00023911">
        <w:t xml:space="preserve">. </w:t>
      </w:r>
      <w:r w:rsidRPr="00023911">
        <w:t>Однако данное обстоятельство не исключает того, что бюджетные правоотношения носят, как правило, систематический, непрерывный характер</w:t>
      </w:r>
      <w:r w:rsidR="00023911" w:rsidRPr="00023911">
        <w:t xml:space="preserve">. </w:t>
      </w:r>
      <w:r w:rsidRPr="00023911">
        <w:t>Определяя состав субъектов бюджетных правоотношений, необходимо отличать их от субъектов бюджетного права</w:t>
      </w:r>
      <w:r w:rsidR="00023911" w:rsidRPr="00023911">
        <w:t xml:space="preserve">. </w:t>
      </w:r>
      <w:r w:rsidRPr="00023911">
        <w:t>К последним относятся все носители бюджетных прав и обязанностей в сфере образования государственных и местных бюджетов, их распределения и использования</w:t>
      </w:r>
      <w:r w:rsidR="00023911" w:rsidRPr="00023911">
        <w:t>.</w:t>
      </w:r>
    </w:p>
    <w:p w:rsidR="00023911" w:rsidRDefault="0068653B" w:rsidP="00023911">
      <w:r w:rsidRPr="00023911">
        <w:t>Составом субъектов бюджетных правоотношений охватываются</w:t>
      </w:r>
      <w:r w:rsidR="00023911" w:rsidRPr="00023911">
        <w:t xml:space="preserve">: </w:t>
      </w:r>
      <w:r w:rsidRPr="00023911">
        <w:t>Российская Федерация и ее государственные органы, субъекты Российской Федерации и их органы государственной власти, муниципальные образования и органы местного самоуправления</w:t>
      </w:r>
      <w:r w:rsidR="00023911" w:rsidRPr="00023911">
        <w:t>.</w:t>
      </w:r>
    </w:p>
    <w:p w:rsidR="00023911" w:rsidRDefault="0068653B" w:rsidP="00023911">
      <w:r w:rsidRPr="00023911">
        <w:t>Среди иных субъектов бюджетных правоотношений могут быть выделены органы, обладающие бюджетными полномочиями, и участники бюджетного процесса</w:t>
      </w:r>
      <w:r w:rsidR="00023911" w:rsidRPr="00023911">
        <w:t>.</w:t>
      </w:r>
    </w:p>
    <w:p w:rsidR="00023911" w:rsidRDefault="0068653B" w:rsidP="00023911">
      <w:r w:rsidRPr="00023911">
        <w:t>Бюджетная деятельность государства всегда направлена на достижение определенного результата</w:t>
      </w:r>
      <w:r w:rsidR="00023911" w:rsidRPr="00023911">
        <w:t xml:space="preserve">. </w:t>
      </w:r>
      <w:r w:rsidRPr="00023911">
        <w:t>В этом процессе деятельность участников бюджетных правоотношений федерального уровня не может быть беспредметной</w:t>
      </w:r>
      <w:r w:rsidR="00023911" w:rsidRPr="00023911">
        <w:t xml:space="preserve">; </w:t>
      </w:r>
      <w:r w:rsidRPr="00023911">
        <w:t>именно через содержание объекта раскрываются бюджетная компетенция Российской Федерации и бюджетная компетенция субъектов РФ, так как она</w:t>
      </w:r>
      <w:r w:rsidR="00023911">
        <w:t xml:space="preserve"> (</w:t>
      </w:r>
      <w:r w:rsidRPr="00023911">
        <w:t>компетенция</w:t>
      </w:r>
      <w:r w:rsidR="00023911" w:rsidRPr="00023911">
        <w:t xml:space="preserve">) </w:t>
      </w:r>
      <w:r w:rsidRPr="00023911">
        <w:t>устанавливается по поводу чего-то определенного, конкретного</w:t>
      </w:r>
      <w:r w:rsidR="00023911" w:rsidRPr="00023911">
        <w:t>.</w:t>
      </w:r>
    </w:p>
    <w:p w:rsidR="00023911" w:rsidRDefault="0068653B" w:rsidP="00023911">
      <w:r w:rsidRPr="00023911">
        <w:t>Объектом бюджетных правоотношений является то, на что направлено поведение их участников</w:t>
      </w:r>
      <w:r w:rsidR="00023911" w:rsidRPr="00023911">
        <w:t xml:space="preserve">. </w:t>
      </w:r>
      <w:r w:rsidRPr="00023911">
        <w:t xml:space="preserve">В данном случае </w:t>
      </w:r>
      <w:r w:rsidR="00F87578" w:rsidRPr="00023911">
        <w:t>это,</w:t>
      </w:r>
      <w:r w:rsidRPr="00023911">
        <w:t xml:space="preserve"> прежде всего денежные средства</w:t>
      </w:r>
      <w:r w:rsidR="00023911">
        <w:t xml:space="preserve"> (</w:t>
      </w:r>
      <w:r w:rsidRPr="00023911">
        <w:t>материальное благо</w:t>
      </w:r>
      <w:r w:rsidR="00023911" w:rsidRPr="00023911">
        <w:t>),</w:t>
      </w:r>
      <w:r w:rsidRPr="00023911">
        <w:t xml:space="preserve"> которые аккумулируются в государственных и местных бюджетах, распределяются и используются</w:t>
      </w:r>
      <w:r w:rsidR="00F87578" w:rsidRPr="00023911">
        <w:rPr>
          <w:rStyle w:val="af0"/>
          <w:color w:val="000000"/>
        </w:rPr>
        <w:footnoteReference w:customMarkFollows="1" w:id="16"/>
        <w:t>1</w:t>
      </w:r>
      <w:r w:rsidR="00023911" w:rsidRPr="00023911">
        <w:t>.</w:t>
      </w:r>
    </w:p>
    <w:p w:rsidR="00023911" w:rsidRDefault="0068653B" w:rsidP="00023911">
      <w:r w:rsidRPr="00023911">
        <w:t>Федеративное устройство Российской Федерации является критерием для подразделения бюджетных правоотношений на вертикальные и горизонтальные</w:t>
      </w:r>
      <w:r w:rsidR="00023911" w:rsidRPr="00023911">
        <w:t xml:space="preserve">. </w:t>
      </w:r>
      <w:r w:rsidRPr="00023911">
        <w:t>Первые опосредуют связи между Российской Федерацией в целом, субъектами РФ и муниципальными образованиями, как правило, на основе субординации</w:t>
      </w:r>
      <w:r w:rsidR="00023911" w:rsidRPr="00023911">
        <w:t xml:space="preserve">. </w:t>
      </w:r>
      <w:r w:rsidRPr="00023911">
        <w:t>Вторые отражают связи между равноправными по юридическому статусу территориями</w:t>
      </w:r>
      <w:r w:rsidR="00023911" w:rsidRPr="00023911">
        <w:t xml:space="preserve">: </w:t>
      </w:r>
      <w:r w:rsidRPr="00023911">
        <w:t>субъектами РФ относительно друг друга или муниципальными образованиями соответственно</w:t>
      </w:r>
      <w:r w:rsidR="00023911" w:rsidRPr="00023911">
        <w:t xml:space="preserve">. </w:t>
      </w:r>
      <w:r w:rsidRPr="00023911">
        <w:t>В условиях федеративного государства вертикальные связи являются доминирующими</w:t>
      </w:r>
      <w:r w:rsidR="00023911" w:rsidRPr="00023911">
        <w:t>.</w:t>
      </w:r>
    </w:p>
    <w:p w:rsidR="00023911" w:rsidRDefault="0068653B" w:rsidP="00023911">
      <w:r w:rsidRPr="00023911">
        <w:t>Вертикальные бюджетные правоотношения, отличающиеся узким кругом участников, а именно, в них вступают только Российская Федерация, субъекты РФ и муниципальные образования, принято называть межбюджетными</w:t>
      </w:r>
      <w:r w:rsidR="00023911" w:rsidRPr="00023911">
        <w:t xml:space="preserve">. </w:t>
      </w:r>
      <w:r w:rsidRPr="00023911">
        <w:t>Следует отметить, что межбюджетные отношения в структуре бюджетных отношений занимают особое место</w:t>
      </w:r>
      <w:r w:rsidR="00023911" w:rsidRPr="00023911">
        <w:t>.</w:t>
      </w:r>
    </w:p>
    <w:p w:rsidR="00023911" w:rsidRDefault="0068653B" w:rsidP="00023911">
      <w:r w:rsidRPr="00023911">
        <w:t>По мнению Ю</w:t>
      </w:r>
      <w:r w:rsidR="00023911">
        <w:t xml:space="preserve">.В. </w:t>
      </w:r>
      <w:r w:rsidRPr="00023911">
        <w:t>Друговой, межбюджетные отношения на самом деле складываются не между органами государственной власти Российской Федерации, органами государственной власти субъектов РФ и органами местного самоуправления, а между самими публично-территориальными образованиями</w:t>
      </w:r>
      <w:r w:rsidR="00023911" w:rsidRPr="00023911">
        <w:t xml:space="preserve">: </w:t>
      </w:r>
      <w:r w:rsidRPr="00023911">
        <w:t>федерацией, ее субъектами, муниципальными образованиями</w:t>
      </w:r>
      <w:r w:rsidR="00AC4926" w:rsidRPr="00023911">
        <w:rPr>
          <w:rStyle w:val="af0"/>
          <w:color w:val="000000"/>
        </w:rPr>
        <w:footnoteReference w:customMarkFollows="1" w:id="17"/>
        <w:t>2</w:t>
      </w:r>
      <w:r w:rsidR="00023911" w:rsidRPr="00023911">
        <w:t xml:space="preserve">. </w:t>
      </w:r>
      <w:r w:rsidRPr="00023911">
        <w:t>Эта позиция, на наш взгляд, представляется достаточно обоснованной, поскольку механизм Российского государства представляет собой систему органов, наделенных властными полномочиями и осуществляющих функции государства, в том числе в сфере бюджетной деятельности</w:t>
      </w:r>
      <w:r w:rsidR="00023911" w:rsidRPr="00023911">
        <w:t xml:space="preserve">. </w:t>
      </w:r>
      <w:r w:rsidRPr="00023911">
        <w:t>Действительно, органы власти трех уровней вступают в правоотношения межбюджетного характера не от своего имени, а от имени тех публично-территориальных образований, которых они представляют</w:t>
      </w:r>
      <w:r w:rsidR="00023911" w:rsidRPr="00023911">
        <w:t>.</w:t>
      </w:r>
    </w:p>
    <w:p w:rsidR="00023911" w:rsidRDefault="0068653B" w:rsidP="00023911">
      <w:r w:rsidRPr="00023911">
        <w:t>В систему органов, обладающих бюджетными полномочиями, входят финансовые органы, органы денежно-кредитного регулирования, органы государственного</w:t>
      </w:r>
      <w:r w:rsidR="00023911">
        <w:t xml:space="preserve"> (</w:t>
      </w:r>
      <w:r w:rsidRPr="00023911">
        <w:t>муниципального</w:t>
      </w:r>
      <w:r w:rsidR="00023911" w:rsidRPr="00023911">
        <w:t xml:space="preserve">) </w:t>
      </w:r>
      <w:r w:rsidRPr="00023911">
        <w:t>финансового контроля</w:t>
      </w:r>
      <w:r w:rsidR="00023911" w:rsidRPr="00023911">
        <w:t xml:space="preserve">. </w:t>
      </w:r>
      <w:r w:rsidRPr="00023911">
        <w:t>Каждый из них имеет собственные задачи и действует в пределах закрепленных за ним полномочий</w:t>
      </w:r>
      <w:r w:rsidR="00023911" w:rsidRPr="00023911">
        <w:t xml:space="preserve">. </w:t>
      </w:r>
      <w:r w:rsidRPr="00023911">
        <w:t>Кроме того, следует отметить, что в правовом регулировании деятельности указанных органов в последнее время произошли существенные изменения</w:t>
      </w:r>
      <w:r w:rsidR="00023911" w:rsidRPr="00023911">
        <w:t>.</w:t>
      </w:r>
    </w:p>
    <w:p w:rsidR="00023911" w:rsidRDefault="0068653B" w:rsidP="00023911">
      <w:r w:rsidRPr="00023911">
        <w:t>Вместе с тем, анализируя правовое положение органов государственной власти, уполномоченных осуществлять определенные функции в бюджетной сфере, нельзя обойти вниманием участников бюджетного процесса, обладающих бюджетными полномочиями на федеральном уровне, которыми в соответствии со ст</w:t>
      </w:r>
      <w:r w:rsidR="00023911">
        <w:t>.1</w:t>
      </w:r>
      <w:r w:rsidRPr="00023911">
        <w:t xml:space="preserve">64 Бюджетного кодекса </w:t>
      </w:r>
      <w:r w:rsidR="00AC4926" w:rsidRPr="00023911">
        <w:t>РФ</w:t>
      </w:r>
      <w:r w:rsidRPr="00023911">
        <w:t xml:space="preserve"> являются</w:t>
      </w:r>
      <w:r w:rsidR="00023911" w:rsidRPr="00023911">
        <w:t xml:space="preserve">: </w:t>
      </w:r>
      <w:r w:rsidRPr="00023911">
        <w:t>Президент Российской Федерации, Государственная Дума Федерального Собрания, Совет Федерации Федерального Собрания РФ, Правительство РФ, Министерство финансов РФ, Федеральное казначейство, органы, осуществляющие сбор доходов бюджета, Банк России, Счетная палата РФ, Федеральная служба финансово-бюджетного надзора, государственные внебюджетные фонды, главные распорядители и распорядители бюджетных средств</w:t>
      </w:r>
      <w:r w:rsidR="00023911" w:rsidRPr="00023911">
        <w:t>.</w:t>
      </w:r>
    </w:p>
    <w:p w:rsidR="00023911" w:rsidRDefault="0068653B" w:rsidP="00023911">
      <w:r w:rsidRPr="00023911">
        <w:t>Важно помнить, что полномочия органа государственной власти в сфере бюджетных отношений есть права и обязанности органа государственной власти в отношении принятия правовых актов, а также осуществления иных государственно-властных действий</w:t>
      </w:r>
      <w:r w:rsidR="00023911" w:rsidRPr="00023911">
        <w:t xml:space="preserve">. </w:t>
      </w:r>
      <w:r w:rsidRPr="00023911">
        <w:t>Конституция РФ не использует термина</w:t>
      </w:r>
      <w:r w:rsidR="00023911">
        <w:t xml:space="preserve"> "</w:t>
      </w:r>
      <w:r w:rsidRPr="00023911">
        <w:t>компетенция</w:t>
      </w:r>
      <w:r w:rsidR="00023911">
        <w:t xml:space="preserve">", </w:t>
      </w:r>
      <w:r w:rsidRPr="00023911">
        <w:t>ограничиваясь употреблением понятия</w:t>
      </w:r>
      <w:r w:rsidR="00023911">
        <w:t xml:space="preserve"> "</w:t>
      </w:r>
      <w:r w:rsidRPr="00023911">
        <w:t>ведение</w:t>
      </w:r>
      <w:r w:rsidR="00023911">
        <w:t>" (</w:t>
      </w:r>
      <w:r w:rsidRPr="00023911">
        <w:t>например, разграничивая предметы ведения по вертикали между федерацией и ее субъектами, ст</w:t>
      </w:r>
      <w:r w:rsidR="00023911">
        <w:t>.7</w:t>
      </w:r>
      <w:r w:rsidRPr="00023911">
        <w:t>1-73</w:t>
      </w:r>
      <w:r w:rsidR="00023911" w:rsidRPr="00023911">
        <w:t xml:space="preserve">) </w:t>
      </w:r>
      <w:r w:rsidR="00A926A1" w:rsidRPr="00023911">
        <w:rPr>
          <w:rStyle w:val="af0"/>
          <w:color w:val="000000"/>
        </w:rPr>
        <w:footnoteReference w:customMarkFollows="1" w:id="18"/>
        <w:t>1</w:t>
      </w:r>
      <w:r w:rsidRPr="00023911">
        <w:t>, перечислением полномочий соответствующего государственного органа</w:t>
      </w:r>
      <w:r w:rsidR="00023911">
        <w:t xml:space="preserve"> (</w:t>
      </w:r>
      <w:r w:rsidRPr="00023911">
        <w:t>например, установление компетенции Совета Федерации, ст</w:t>
      </w:r>
      <w:r w:rsidR="00023911">
        <w:t>.1</w:t>
      </w:r>
      <w:r w:rsidRPr="00023911">
        <w:t>02</w:t>
      </w:r>
      <w:r w:rsidR="00023911" w:rsidRPr="00023911">
        <w:t xml:space="preserve">) </w:t>
      </w:r>
      <w:r w:rsidRPr="00023911">
        <w:t>либо отсылая к иному законодательству</w:t>
      </w:r>
      <w:r w:rsidR="00023911">
        <w:t xml:space="preserve"> (</w:t>
      </w:r>
      <w:r w:rsidRPr="00023911">
        <w:t>например, относительно компетенции Счетной палаты, ч</w:t>
      </w:r>
      <w:r w:rsidR="00023911">
        <w:t>.4</w:t>
      </w:r>
      <w:r w:rsidRPr="00023911">
        <w:t xml:space="preserve"> ст</w:t>
      </w:r>
      <w:r w:rsidR="00023911">
        <w:t>.1</w:t>
      </w:r>
      <w:r w:rsidRPr="00023911">
        <w:t>01</w:t>
      </w:r>
      <w:r w:rsidR="00023911" w:rsidRPr="00023911">
        <w:t>).</w:t>
      </w:r>
    </w:p>
    <w:p w:rsidR="00023911" w:rsidRDefault="0068653B" w:rsidP="00023911">
      <w:r w:rsidRPr="00023911">
        <w:t>Следует отметить, что совокупность полномочий органа государственной власти по предметам ведения, установленным в соответствии с Конституцией РФ, конституциями</w:t>
      </w:r>
      <w:r w:rsidR="00023911">
        <w:t xml:space="preserve"> (</w:t>
      </w:r>
      <w:r w:rsidRPr="00023911">
        <w:t>уставами</w:t>
      </w:r>
      <w:r w:rsidR="00023911" w:rsidRPr="00023911">
        <w:t xml:space="preserve">) </w:t>
      </w:r>
      <w:r w:rsidRPr="00023911">
        <w:t>субъектов РФ, и является его компетенцией</w:t>
      </w:r>
      <w:r w:rsidR="00023911" w:rsidRPr="00023911">
        <w:t>.</w:t>
      </w:r>
    </w:p>
    <w:p w:rsidR="00023911" w:rsidRDefault="0068653B" w:rsidP="00023911">
      <w:r w:rsidRPr="00023911">
        <w:t>Вместе с тем термин</w:t>
      </w:r>
      <w:r w:rsidR="00023911">
        <w:t xml:space="preserve"> "</w:t>
      </w:r>
      <w:r w:rsidRPr="00023911">
        <w:t>бюджетные права</w:t>
      </w:r>
      <w:r w:rsidR="00023911">
        <w:t xml:space="preserve">" </w:t>
      </w:r>
      <w:r w:rsidRPr="00023911">
        <w:t>для характеристики компетенции государства, его территориальных подразделений и соответствующих органов власти</w:t>
      </w:r>
      <w:r w:rsidR="00023911">
        <w:t xml:space="preserve"> (</w:t>
      </w:r>
      <w:r w:rsidRPr="00023911">
        <w:t>или самоуправления</w:t>
      </w:r>
      <w:r w:rsidR="00023911" w:rsidRPr="00023911">
        <w:t xml:space="preserve">) </w:t>
      </w:r>
      <w:r w:rsidRPr="00023911">
        <w:t>в области бюджета следует понимать условно, поскольку в данном случае речь идет о правах особого содержания</w:t>
      </w:r>
      <w:r w:rsidR="00023911" w:rsidRPr="00023911">
        <w:t xml:space="preserve">: </w:t>
      </w:r>
      <w:r w:rsidRPr="00023911">
        <w:t>бюджетные права по своим юридическим свойствам во многих случаях сливаются с обязанностями в едином полномочии</w:t>
      </w:r>
      <w:r w:rsidR="00023911">
        <w:t xml:space="preserve"> (</w:t>
      </w:r>
      <w:r w:rsidRPr="00023911">
        <w:t xml:space="preserve">например, право утверждать бюджет, право распределять бюджетные средства по основным направлениям расходов и </w:t>
      </w:r>
      <w:r w:rsidR="00023911">
        <w:t>т.д.)</w:t>
      </w:r>
      <w:r w:rsidR="00023911" w:rsidRPr="00023911">
        <w:t xml:space="preserve">. </w:t>
      </w:r>
      <w:r w:rsidRPr="00023911">
        <w:t>Но существуют и</w:t>
      </w:r>
      <w:r w:rsidR="00023911">
        <w:t xml:space="preserve"> "</w:t>
      </w:r>
      <w:r w:rsidRPr="00023911">
        <w:t>раздельные</w:t>
      </w:r>
      <w:r w:rsidR="00023911">
        <w:t xml:space="preserve">" </w:t>
      </w:r>
      <w:r w:rsidRPr="00023911">
        <w:t>их права и обязанности</w:t>
      </w:r>
      <w:r w:rsidR="00023911">
        <w:t xml:space="preserve"> (</w:t>
      </w:r>
      <w:r w:rsidRPr="00023911">
        <w:t>например, право направлять субсидию или кредит в бюджет другого уровня, право дополнительных расходов на социальные мероприятия</w:t>
      </w:r>
      <w:r w:rsidR="00023911" w:rsidRPr="00023911">
        <w:t xml:space="preserve">) </w:t>
      </w:r>
      <w:r w:rsidR="00AC4926" w:rsidRPr="00023911">
        <w:rPr>
          <w:rStyle w:val="af0"/>
          <w:color w:val="000000"/>
        </w:rPr>
        <w:footnoteReference w:customMarkFollows="1" w:id="19"/>
        <w:t>1</w:t>
      </w:r>
      <w:r w:rsidR="00023911" w:rsidRPr="00023911">
        <w:t>.</w:t>
      </w:r>
    </w:p>
    <w:p w:rsidR="00023911" w:rsidRDefault="0068653B" w:rsidP="00023911">
      <w:r w:rsidRPr="00023911">
        <w:t>Роль Президента РФ как особого участника бюджетных правоотношений, бюджетного процесса трудно переоценить</w:t>
      </w:r>
      <w:r w:rsidR="00023911" w:rsidRPr="00023911">
        <w:t xml:space="preserve">. </w:t>
      </w:r>
      <w:r w:rsidRPr="00023911">
        <w:t>Президент как глава государства обеспечивает в области бюджетного регулирования согласованное функционирование и взаимодействие органов государственной власти, их должностных лиц в проведении единой денежно-кредитной политики</w:t>
      </w:r>
      <w:r w:rsidR="00023911" w:rsidRPr="00023911">
        <w:t xml:space="preserve">. </w:t>
      </w:r>
      <w:r w:rsidRPr="00023911">
        <w:t>Кроме того, в исключительные полномочия Президента РФ входит установление основ внутренней и внешней политики РФ, в соответствии с которыми определяются направления финансовой политики</w:t>
      </w:r>
      <w:r w:rsidR="00023911" w:rsidRPr="00023911">
        <w:t>.</w:t>
      </w:r>
    </w:p>
    <w:p w:rsidR="00023911" w:rsidRDefault="0068653B" w:rsidP="00023911">
      <w:r w:rsidRPr="00023911">
        <w:t>Важно помнить, что большая часть бюджетных полномочий Президента РФ является нормотворческой</w:t>
      </w:r>
      <w:r w:rsidR="00023911" w:rsidRPr="00023911">
        <w:t xml:space="preserve">. </w:t>
      </w:r>
      <w:r w:rsidRPr="00023911">
        <w:t xml:space="preserve">Президент издает различные указы и распоряжения по вопросам формирования и исполнения бюджетов, внебюджетных государственных фондов, финансирования расходов федерального уровня, проведения единой денежно-кредитной политики государства, организации расчетов, регулирования валютных и других финансовых отношений, организации органов финансово-кредитной системы и </w:t>
      </w:r>
      <w:r w:rsidR="00023911">
        <w:t>т.д.</w:t>
      </w:r>
    </w:p>
    <w:p w:rsidR="00023911" w:rsidRDefault="0068653B" w:rsidP="00023911">
      <w:r w:rsidRPr="00023911">
        <w:t>В соответствии с Федеральным конституционным законом от 17</w:t>
      </w:r>
      <w:r w:rsidR="00023911">
        <w:t>.12.19</w:t>
      </w:r>
      <w:r w:rsidRPr="00023911">
        <w:t xml:space="preserve">97 </w:t>
      </w:r>
      <w:r w:rsidR="00AC4926" w:rsidRPr="00023911">
        <w:t>№</w:t>
      </w:r>
      <w:r w:rsidRPr="00023911">
        <w:t xml:space="preserve"> 2-ФКЗ</w:t>
      </w:r>
      <w:r w:rsidR="00023911">
        <w:t xml:space="preserve"> (</w:t>
      </w:r>
      <w:r w:rsidRPr="00023911">
        <w:t>ред</w:t>
      </w:r>
      <w:r w:rsidR="00023911" w:rsidRPr="00023911">
        <w:t xml:space="preserve">. </w:t>
      </w:r>
      <w:r w:rsidRPr="00023911">
        <w:t>от 0</w:t>
      </w:r>
      <w:r w:rsidR="00023911">
        <w:t xml:space="preserve">3.11 </w:t>
      </w:r>
      <w:r w:rsidRPr="00023911">
        <w:t>2004</w:t>
      </w:r>
      <w:r w:rsidR="00023911">
        <w:t>)"</w:t>
      </w:r>
      <w:r w:rsidRPr="00023911">
        <w:t>О Правительстве Российской Федерации</w:t>
      </w:r>
      <w:r w:rsidR="00023911">
        <w:t>"</w:t>
      </w:r>
      <w:r w:rsidR="00AC4926" w:rsidRPr="00023911">
        <w:rPr>
          <w:rStyle w:val="af0"/>
          <w:color w:val="000000"/>
        </w:rPr>
        <w:footnoteReference w:customMarkFollows="1" w:id="20"/>
        <w:t>1</w:t>
      </w:r>
      <w:r w:rsidRPr="00023911">
        <w:t xml:space="preserve"> на федеральный орган исполнительной власти возложены следующие бюджетные полномочия</w:t>
      </w:r>
      <w:r w:rsidR="00023911" w:rsidRPr="00023911">
        <w:t xml:space="preserve">: </w:t>
      </w:r>
      <w:r w:rsidRPr="00023911">
        <w:t>обеспечивает проведение единой финансовой, кредитной и денежной политики</w:t>
      </w:r>
      <w:r w:rsidR="00023911" w:rsidRPr="00023911">
        <w:t xml:space="preserve">; </w:t>
      </w:r>
      <w:r w:rsidRPr="00023911">
        <w:t>разрабатывает и представляет Государственной Думе федеральный бюджет и обеспечивает его исполнение</w:t>
      </w:r>
      <w:r w:rsidR="00023911" w:rsidRPr="00023911">
        <w:t xml:space="preserve">; </w:t>
      </w:r>
      <w:r w:rsidRPr="00023911">
        <w:t>представляет Государственной Думе отчет об исполнении федерального бюджета</w:t>
      </w:r>
      <w:r w:rsidR="00023911" w:rsidRPr="00023911">
        <w:t xml:space="preserve">; </w:t>
      </w:r>
      <w:r w:rsidRPr="00023911">
        <w:t>разрабатывает и реализует налоговую политику</w:t>
      </w:r>
      <w:r w:rsidR="00023911" w:rsidRPr="00023911">
        <w:t xml:space="preserve">; </w:t>
      </w:r>
      <w:r w:rsidRPr="00023911">
        <w:t>обеспечивает совершенствование бюджетной системы</w:t>
      </w:r>
      <w:r w:rsidR="00023911" w:rsidRPr="00023911">
        <w:t>.</w:t>
      </w:r>
    </w:p>
    <w:p w:rsidR="00023911" w:rsidRDefault="0068653B" w:rsidP="00023911">
      <w:r w:rsidRPr="00023911">
        <w:t>В соответствии с постановлением Правительства РФ от 30</w:t>
      </w:r>
      <w:r w:rsidR="00023911">
        <w:t>.06.20</w:t>
      </w:r>
      <w:r w:rsidRPr="00023911">
        <w:t xml:space="preserve">04 </w:t>
      </w:r>
      <w:r w:rsidR="00AC4926" w:rsidRPr="00023911">
        <w:t>№</w:t>
      </w:r>
      <w:r w:rsidRPr="00023911">
        <w:t xml:space="preserve"> 329</w:t>
      </w:r>
      <w:r w:rsidR="00023911">
        <w:t xml:space="preserve"> (</w:t>
      </w:r>
      <w:r w:rsidRPr="00023911">
        <w:t>ред</w:t>
      </w:r>
      <w:r w:rsidR="00023911" w:rsidRPr="00023911">
        <w:t xml:space="preserve">. </w:t>
      </w:r>
      <w:r w:rsidRPr="00023911">
        <w:t>от 0</w:t>
      </w:r>
      <w:r w:rsidR="00023911">
        <w:t>1.12.20</w:t>
      </w:r>
      <w:r w:rsidRPr="00023911">
        <w:t>04</w:t>
      </w:r>
      <w:r w:rsidR="00023911">
        <w:t>)"</w:t>
      </w:r>
      <w:r w:rsidRPr="00023911">
        <w:t>О Министерстве финансов Российской Федерации</w:t>
      </w:r>
      <w:r w:rsidR="00023911">
        <w:t>"</w:t>
      </w:r>
      <w:r w:rsidR="00AC4926" w:rsidRPr="00023911">
        <w:rPr>
          <w:rStyle w:val="af0"/>
          <w:color w:val="000000"/>
        </w:rPr>
        <w:footnoteReference w:customMarkFollows="1" w:id="21"/>
        <w:t>2</w:t>
      </w:r>
      <w:r w:rsidRPr="00023911">
        <w:t xml:space="preserve">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таможенных платежей, определения таможенной стоимости товаров и транспортных средств, инвестирования средств для финансирования накопительной части трудовой пенсии, организации и проведения лотерей, производства и оборота защищенной полиграфической продукции, финансового обеспечения государственной службы, противодействия легализации доходов, полученных преступным путем, и финансированию терроризма</w:t>
      </w:r>
      <w:r w:rsidR="00023911" w:rsidRPr="00023911">
        <w:t>.</w:t>
      </w:r>
    </w:p>
    <w:p w:rsidR="00023911" w:rsidRDefault="0068653B" w:rsidP="00023911">
      <w:r w:rsidRPr="00023911">
        <w:t>Кроме того, Министерство финансов Российской Федерации осуществляет координацию и контроль за деятельностью находящихся в его ведении Федеральной налоговой службы, Федеральной службы страхового надзора, Федеральной службы финансово-бюджетного надзора, Федеральной службы по финансовому мониторингу и Федерального казначейства, а также контроль за исполнением Федеральной таможенной службой нормативных правовых актов по вопросам исчисления и взимания таможенных платежей, определения таможенной стоимости товаров и транспортных средств</w:t>
      </w:r>
      <w:r w:rsidR="00023911" w:rsidRPr="00023911">
        <w:t>.</w:t>
      </w:r>
    </w:p>
    <w:p w:rsidR="00023911" w:rsidRDefault="0068653B" w:rsidP="00023911">
      <w:r w:rsidRPr="00023911">
        <w:t>В соответствии с БК РФ Минфин России обладает следующими бюджетными полномочиями</w:t>
      </w:r>
      <w:r w:rsidR="00023911" w:rsidRPr="00023911">
        <w:t xml:space="preserve">: </w:t>
      </w:r>
      <w:r w:rsidRPr="00023911">
        <w:t>составляет проект федерального бюджета и представляет его в Правительство РФ, принимает участие в разработке проектов бюджетов государственных внебюджетных фондов</w:t>
      </w:r>
      <w:r w:rsidR="00023911" w:rsidRPr="00023911">
        <w:t xml:space="preserve">; </w:t>
      </w:r>
      <w:r w:rsidRPr="00023911">
        <w:t>представляет по поручению Правительства РФ сторону государства в договорах о предоставлении средств федерального бюджета на возвратной основе и гарантий за счет средств федерального бюджета</w:t>
      </w:r>
      <w:r w:rsidR="00023911" w:rsidRPr="00023911">
        <w:t xml:space="preserve">; </w:t>
      </w:r>
      <w:r w:rsidRPr="00023911">
        <w:t>осуществляет методологическое руководство в области составления проекта федерального бюджета и исполнения федерального бюджета</w:t>
      </w:r>
      <w:r w:rsidR="00023911" w:rsidRPr="00023911">
        <w:t xml:space="preserve">; </w:t>
      </w:r>
      <w:r w:rsidRPr="00023911">
        <w:t>устанавливает порядок ведения сводной бюджетной росписи федерального бюджета</w:t>
      </w:r>
      <w:r w:rsidR="00023911" w:rsidRPr="00023911">
        <w:t xml:space="preserve">; </w:t>
      </w:r>
      <w:r w:rsidRPr="00023911">
        <w:t>составляет и ведет сводную бюджетную роспись федерального бюджета и представляет ее в Федеральное казначейство</w:t>
      </w:r>
      <w:r w:rsidR="00023911" w:rsidRPr="00023911">
        <w:t xml:space="preserve">; </w:t>
      </w:r>
      <w:r w:rsidRPr="00023911">
        <w:t>представляет в Федеральное казначейство лимиты бюджетных обязательств по главным распорядителям средств федерального бюджета</w:t>
      </w:r>
      <w:r w:rsidR="00023911" w:rsidRPr="00023911">
        <w:t xml:space="preserve">; </w:t>
      </w:r>
      <w:r w:rsidRPr="00023911">
        <w:t>разрабатывает прогноз консолидированного бюджета Российской Федерации</w:t>
      </w:r>
      <w:r w:rsidR="00023911" w:rsidRPr="00023911">
        <w:t xml:space="preserve">; </w:t>
      </w:r>
      <w:r w:rsidRPr="00023911">
        <w:t>разрабатывает по поручению Правительства РФ программу государственных внутренних заимствований Российской Федерации, условия выпуска и размещения государственных займов Российской Федерации, выступает в качестве эмитента государственных ценных бумаг, проводит государственную регистрацию условий эмиссии и обращения государственных ценных бумаг субъектов РФ и муниципальных ценных бумаг</w:t>
      </w:r>
      <w:r w:rsidR="00023911" w:rsidRPr="00023911">
        <w:t xml:space="preserve">; </w:t>
      </w:r>
      <w:r w:rsidRPr="00023911">
        <w:t>осуществляет по поручению Правительства РФ сотрудничество с международными финансовыми организациями</w:t>
      </w:r>
      <w:r w:rsidR="00023911" w:rsidRPr="00023911">
        <w:t xml:space="preserve">; </w:t>
      </w:r>
      <w:r w:rsidRPr="00023911">
        <w:t>разрабатывает по поручению Правительства РФ программу государственных внешних заимствований Российской Федерации, организует работу по привлечению иностранных кредитных ресурсов, разрабатывает программу предоставления гарантий Правительства РФ на привлечение иностранных кредитов третьими сторонами и определяет порядок предоставления таких гарантий</w:t>
      </w:r>
      <w:r w:rsidR="00023911" w:rsidRPr="00023911">
        <w:t xml:space="preserve">; </w:t>
      </w:r>
      <w:r w:rsidRPr="00023911">
        <w:t>осуществляет методологическое руководство по бухгалтерскому учету и отчетности юридических лиц независимо от их организационно-правовых форм, если иное не предусмотрено законодательством Российской Федерации</w:t>
      </w:r>
      <w:r w:rsidR="00023911" w:rsidRPr="00023911">
        <w:t xml:space="preserve">; </w:t>
      </w:r>
      <w:r w:rsidRPr="00023911">
        <w:t>устанавливает Единый план счетов бюджетного учета и единую методологию бюджетного учета</w:t>
      </w:r>
      <w:r w:rsidR="00023911" w:rsidRPr="00023911">
        <w:t xml:space="preserve">; </w:t>
      </w:r>
      <w:r w:rsidRPr="00023911">
        <w:t>устанавливает единую методологию отчетности об исполнении бюджетов бюджетной системы Российской Федерации</w:t>
      </w:r>
      <w:r w:rsidR="00023911" w:rsidRPr="00023911">
        <w:t xml:space="preserve">; </w:t>
      </w:r>
      <w:r w:rsidRPr="00023911">
        <w:t>получает от федеральных органов исполнительной власти, органов исполнительной власти субъектов РФ, государственных внебюджетных фондов и органов местного самоуправления материалы, необходимые для составления проекта федерального бюджета и прогноза консолидированного бюджета Российской Федерации</w:t>
      </w:r>
      <w:r w:rsidR="00023911" w:rsidRPr="00023911">
        <w:t xml:space="preserve">; </w:t>
      </w:r>
      <w:r w:rsidRPr="00023911">
        <w:t>обеспечивает предоставление бюджетных кредитов в пределах лимита средств, утвержденного Федеральным законом о федеральном бюджете на очередной финансовый год, в порядке, установленном Правительством РФ</w:t>
      </w:r>
      <w:r w:rsidR="00023911" w:rsidRPr="00023911">
        <w:t xml:space="preserve">; </w:t>
      </w:r>
      <w:r w:rsidRPr="00023911">
        <w:t>предоставляет по поручению Правительства РФ от имени Российской Федерации государственные гарантии субъектам РФ, муниципальным образованиям и юридическим лицам в пределах лимита средств, утвержденного Федеральным законом о федеральном бюджете на очередной финансовый год</w:t>
      </w:r>
      <w:r w:rsidR="00023911" w:rsidRPr="00023911">
        <w:t xml:space="preserve">; </w:t>
      </w:r>
      <w:r w:rsidRPr="00023911">
        <w:t>регистрирует эмиссии займов субъектов РФ, муниципальных образований</w:t>
      </w:r>
      <w:r w:rsidR="00023911" w:rsidRPr="00023911">
        <w:t xml:space="preserve">; </w:t>
      </w:r>
      <w:r w:rsidRPr="00023911">
        <w:t>ведет Государственную долговую книгу РФ</w:t>
      </w:r>
      <w:r w:rsidR="00023911" w:rsidRPr="00023911">
        <w:t xml:space="preserve">; </w:t>
      </w:r>
      <w:r w:rsidRPr="00023911">
        <w:t>учитывает представляемую органами, ведущими государственные долговые книги субъектов РФ, информацию о долговых обязательствах, отраженных в соответствующих государственных долговых книгах субъектов РФ и муниципальных долговых книгах муниципальных образований</w:t>
      </w:r>
      <w:r w:rsidR="00023911" w:rsidRPr="00023911">
        <w:t xml:space="preserve">; </w:t>
      </w:r>
      <w:r w:rsidRPr="00023911">
        <w:t>осуществляет в порядке, установленном Правительством РФ, управление государственным долгом Российской Федерации</w:t>
      </w:r>
      <w:r w:rsidR="00023911" w:rsidRPr="00023911">
        <w:t xml:space="preserve">; </w:t>
      </w:r>
      <w:r w:rsidRPr="00023911">
        <w:t>организует исполнение федерального бюджета</w:t>
      </w:r>
      <w:r w:rsidR="00023911" w:rsidRPr="00023911">
        <w:t xml:space="preserve">; </w:t>
      </w:r>
      <w:r w:rsidRPr="00023911">
        <w:t>устанавливает порядок ведения сводного реестра главных распорядителей, распорядителей и получателей средств федерального бюджета</w:t>
      </w:r>
      <w:r w:rsidR="00023911" w:rsidRPr="00023911">
        <w:t xml:space="preserve">; </w:t>
      </w:r>
      <w:r w:rsidRPr="00023911">
        <w:t>представляет отчет об исполнении федерального бюджета и отчет об исполнении консолидированного бюджета Российской Федерации в Правительство РФ</w:t>
      </w:r>
      <w:r w:rsidR="00023911" w:rsidRPr="00023911">
        <w:t xml:space="preserve">; </w:t>
      </w:r>
      <w:r w:rsidRPr="00023911">
        <w:t>принимает нормативные акты в установленной сфере деятельности</w:t>
      </w:r>
      <w:r w:rsidR="00023911" w:rsidRPr="00023911">
        <w:t>.</w:t>
      </w:r>
    </w:p>
    <w:p w:rsidR="00023911" w:rsidRDefault="0068653B" w:rsidP="00023911">
      <w:r w:rsidRPr="00023911">
        <w:t>Кроме того, Минфин России выступает в бюджетном процессе на федеральном уровне в качестве органа, ответственного за составление и исполнение федерального бюджета</w:t>
      </w:r>
      <w:r w:rsidR="00023911" w:rsidRPr="00023911">
        <w:t>.</w:t>
      </w:r>
    </w:p>
    <w:p w:rsidR="00023911" w:rsidRDefault="0068653B" w:rsidP="00023911">
      <w:r w:rsidRPr="00023911">
        <w:t>Следует отметить, что Министр финансов РФ имеет право запретить получателю средств федерального бюджета производить отдельные расходы, за исключением расходов, осуществляемых им за счет средств, полученных от предпринимательской и иной приносящей доход деятельности</w:t>
      </w:r>
      <w:r w:rsidR="00023911" w:rsidRPr="00023911">
        <w:t>.</w:t>
      </w:r>
    </w:p>
    <w:p w:rsidR="00023911" w:rsidRDefault="0068653B" w:rsidP="00023911">
      <w:r w:rsidRPr="00023911">
        <w:t>Вместе с тем основаниями для применения указанного запрета является представление Счетной палаты РФ или Федеральной службы финансово-бюджетного надзора, свидетельствующее о нарушении бюджетного законодательства Российской Федерации Особый интерес представляет, на наш взгляд, правовой статус Федерального казначейства</w:t>
      </w:r>
      <w:r w:rsidR="00023911">
        <w:t xml:space="preserve"> (</w:t>
      </w:r>
      <w:r w:rsidRPr="00023911">
        <w:t>Казначейства России</w:t>
      </w:r>
      <w:r w:rsidR="00023911" w:rsidRPr="00023911">
        <w:t>).</w:t>
      </w:r>
    </w:p>
    <w:p w:rsidR="00023911" w:rsidRDefault="0068653B" w:rsidP="00023911">
      <w:r w:rsidRPr="00023911">
        <w:t>В соответствии с постановлением Правительства РФ от 0</w:t>
      </w:r>
      <w:r w:rsidR="00023911">
        <w:t>1.12.20</w:t>
      </w:r>
      <w:r w:rsidRPr="00023911">
        <w:t xml:space="preserve">04 </w:t>
      </w:r>
      <w:r w:rsidR="00DE5B6F" w:rsidRPr="00023911">
        <w:t>№</w:t>
      </w:r>
      <w:r w:rsidRPr="00023911">
        <w:t xml:space="preserve"> 703</w:t>
      </w:r>
      <w:r w:rsidR="00023911">
        <w:t xml:space="preserve"> "</w:t>
      </w:r>
      <w:r w:rsidRPr="00023911">
        <w:t>О Федеральном казначействе</w:t>
      </w:r>
      <w:r w:rsidR="00023911">
        <w:t>"</w:t>
      </w:r>
      <w:r w:rsidR="00DE5B6F" w:rsidRPr="00023911">
        <w:rPr>
          <w:rStyle w:val="af0"/>
          <w:color w:val="000000"/>
        </w:rPr>
        <w:footnoteReference w:customMarkFollows="1" w:id="22"/>
        <w:t>1</w:t>
      </w:r>
      <w:r w:rsidRPr="00023911">
        <w:t xml:space="preserve"> последнее является федеральным органом исполнительной власти</w:t>
      </w:r>
      <w:r w:rsidR="00023911">
        <w:t xml:space="preserve"> (</w:t>
      </w:r>
      <w:r w:rsidRPr="00023911">
        <w:t>федеральной службой</w:t>
      </w:r>
      <w:r w:rsidR="00023911" w:rsidRPr="00023911">
        <w:t>),</w:t>
      </w:r>
      <w:r w:rsidRPr="00023911">
        <w:t xml:space="preserve">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w:t>
      </w:r>
      <w:r w:rsidR="00023911" w:rsidRPr="00023911">
        <w:t>.</w:t>
      </w:r>
    </w:p>
    <w:p w:rsidR="00D01D62" w:rsidRDefault="00B749B4" w:rsidP="00023911">
      <w:r w:rsidRPr="00023911">
        <w:t>Итак, Бюджетный кодекс РФ выделяет несколько групп бюджетных правоотношений</w:t>
      </w:r>
      <w:r w:rsidR="00023911" w:rsidRPr="00023911">
        <w:t xml:space="preserve">. </w:t>
      </w:r>
    </w:p>
    <w:p w:rsidR="00D01D62" w:rsidRDefault="00B749B4" w:rsidP="00023911">
      <w:r w:rsidRPr="00023911">
        <w:t>В частности</w:t>
      </w:r>
      <w:r w:rsidR="00023911" w:rsidRPr="00023911">
        <w:t xml:space="preserve">, </w:t>
      </w:r>
      <w:r w:rsidRPr="00023911">
        <w:t>отношения по поводу доходов и расходов бюджетов и внебюджетных фондов всех уровней, а также отношения по поводу государственных и муниципальных заимствований, регулирования государственного и муниципального долга</w:t>
      </w:r>
      <w:r w:rsidR="00023911" w:rsidRPr="00023911">
        <w:t xml:space="preserve">. </w:t>
      </w:r>
    </w:p>
    <w:p w:rsidR="00023911" w:rsidRDefault="00B749B4" w:rsidP="00023911">
      <w:r w:rsidRPr="00023911">
        <w:t>Отдельный блок образуют отношения между субъектами по поводу составления и рассмотрения проектов бюджетов всех уровней бюджетной системы, а также исполнения указанных бюджетов и контроля за исполнением</w:t>
      </w:r>
      <w:r w:rsidR="00023911" w:rsidRPr="00023911">
        <w:t>.</w:t>
      </w:r>
    </w:p>
    <w:p w:rsidR="00D01D62" w:rsidRDefault="00D01D62" w:rsidP="00023911"/>
    <w:p w:rsidR="00023911" w:rsidRDefault="00023911" w:rsidP="00D01D62">
      <w:pPr>
        <w:pStyle w:val="2"/>
      </w:pPr>
      <w:bookmarkStart w:id="6" w:name="_Toc240483258"/>
      <w:r>
        <w:t>2.2</w:t>
      </w:r>
      <w:r w:rsidR="002518BF" w:rsidRPr="00023911">
        <w:t xml:space="preserve"> </w:t>
      </w:r>
      <w:r w:rsidR="00624DEC" w:rsidRPr="00023911">
        <w:t>Бюджетные правоотношения как базовый критерий выделения</w:t>
      </w:r>
      <w:r w:rsidR="00D01D62">
        <w:t xml:space="preserve"> </w:t>
      </w:r>
      <w:r w:rsidR="00624DEC" w:rsidRPr="00023911">
        <w:t>бюджетно-правовой ответственности</w:t>
      </w:r>
      <w:bookmarkEnd w:id="6"/>
    </w:p>
    <w:p w:rsidR="0077694E" w:rsidRDefault="0077694E" w:rsidP="00023911"/>
    <w:p w:rsidR="00023911" w:rsidRDefault="00624DEC" w:rsidP="00023911">
      <w:r w:rsidRPr="00023911">
        <w:t>За последние десятилетия финансово-правовые отношения в России наполнились новым содержанием, возникла потребность в переоценке основных методов регулирования финансовой деятельности, составляющей главное содержание указанных отношений</w:t>
      </w:r>
      <w:r w:rsidR="00023911" w:rsidRPr="00023911">
        <w:t xml:space="preserve">. </w:t>
      </w:r>
      <w:r w:rsidRPr="00023911">
        <w:t>Для обеспечения финансовой дисциплины</w:t>
      </w:r>
      <w:r w:rsidR="00023911">
        <w:t xml:space="preserve"> (</w:t>
      </w:r>
      <w:r w:rsidRPr="00023911">
        <w:t>в особенности налоговой и бюджетной</w:t>
      </w:r>
      <w:r w:rsidR="00023911" w:rsidRPr="00023911">
        <w:t xml:space="preserve">) </w:t>
      </w:r>
      <w:r w:rsidRPr="00023911">
        <w:t>в силу объективных причин законодатель был вынужден пересмотреть правовые нормы, связанные с юридической ответственностью и правовым принуждением в целом</w:t>
      </w:r>
      <w:r w:rsidR="00023911" w:rsidRPr="00023911">
        <w:t xml:space="preserve">. </w:t>
      </w:r>
      <w:r w:rsidRPr="00023911">
        <w:t>В связи с тем, что законное использование бюджетных средств различными участниками соответствующих правоотношений имеет существенное значение в государстве, возникает необходимость в разработке положений об ответственности за нарушения, связанные с использованием указанных средств</w:t>
      </w:r>
      <w:r w:rsidR="00023911" w:rsidRPr="00023911">
        <w:t xml:space="preserve">. </w:t>
      </w:r>
      <w:r w:rsidRPr="00023911">
        <w:t>Одним из видов правовой ответственности, направленной на охрану бюджетных правоотношений, считается бюджетно-правовая ответственность</w:t>
      </w:r>
      <w:r w:rsidR="00023911" w:rsidRPr="00023911">
        <w:t>.</w:t>
      </w:r>
    </w:p>
    <w:p w:rsidR="00023911" w:rsidRDefault="00624DEC" w:rsidP="00023911">
      <w:r w:rsidRPr="00023911">
        <w:t>Рассматривая бюджетные правоотношения применительно к их связи с бюджетно-правовой ответственностью, подчеркнем, что границы, в которых должно происходить оформление бюджетно-правовой ответственности, предопределены бюджетно-правовыми отношениями, поскольку</w:t>
      </w:r>
      <w:r w:rsidR="00023911" w:rsidRPr="00023911">
        <w:t>:</w:t>
      </w:r>
    </w:p>
    <w:p w:rsidR="00023911" w:rsidRDefault="00624DEC" w:rsidP="00023911">
      <w:r w:rsidRPr="00023911">
        <w:t>а</w:t>
      </w:r>
      <w:r w:rsidR="00023911" w:rsidRPr="00023911">
        <w:t xml:space="preserve">) </w:t>
      </w:r>
      <w:r w:rsidRPr="00023911">
        <w:t>элементом правоотношения является субъект, субъектный состав правоотношений может формировать круг субъектов юридической ответственности</w:t>
      </w:r>
      <w:r w:rsidR="00023911" w:rsidRPr="00023911">
        <w:t>;</w:t>
      </w:r>
    </w:p>
    <w:p w:rsidR="00023911" w:rsidRDefault="00624DEC" w:rsidP="00023911">
      <w:r w:rsidRPr="00023911">
        <w:t>б</w:t>
      </w:r>
      <w:r w:rsidR="00023911" w:rsidRPr="00023911">
        <w:t xml:space="preserve">) </w:t>
      </w:r>
      <w:r w:rsidRPr="00023911">
        <w:t>в правоотношениях на субъектов возлагаются определенные обязанности, нарушение которых может образовывать объективную сторону правонарушения, а правонарушение, в свою очередь, является основанием для юридической ответственности</w:t>
      </w:r>
      <w:r w:rsidR="00023911" w:rsidRPr="00023911">
        <w:t>.</w:t>
      </w:r>
    </w:p>
    <w:p w:rsidR="00023911" w:rsidRDefault="00624DEC" w:rsidP="00023911">
      <w:r w:rsidRPr="00023911">
        <w:t>Следует учитывать, что рассмотрение тех или иных правоотношений не может не касаться такой важной темы, как предмет отрасли права</w:t>
      </w:r>
      <w:r w:rsidR="00023911" w:rsidRPr="00023911">
        <w:t xml:space="preserve">. </w:t>
      </w:r>
      <w:r w:rsidRPr="00023911">
        <w:t>Вопросы о предмете финансового права и бюджетного права как его подотрасли были освещены в учебной литературе и в отдельных научных публикациях</w:t>
      </w:r>
      <w:r w:rsidRPr="00023911">
        <w:rPr>
          <w:rStyle w:val="af0"/>
          <w:color w:val="000000"/>
        </w:rPr>
        <w:footnoteReference w:customMarkFollows="1" w:id="23"/>
        <w:t>1</w:t>
      </w:r>
      <w:r w:rsidR="00023911" w:rsidRPr="00023911">
        <w:t>.</w:t>
      </w:r>
    </w:p>
    <w:p w:rsidR="00023911" w:rsidRDefault="00624DEC" w:rsidP="00023911">
      <w:r w:rsidRPr="00023911">
        <w:t>Общепринятой является точка зрения, согласно которой предметом отрасли финансового права признаются общественные отношения, возникающие в процессе деятельности государства и муниципальных образований по планомерному образованию</w:t>
      </w:r>
      <w:r w:rsidR="00023911">
        <w:t xml:space="preserve"> (</w:t>
      </w:r>
      <w:r w:rsidRPr="00023911">
        <w:t>формированию</w:t>
      </w:r>
      <w:r w:rsidR="00023911" w:rsidRPr="00023911">
        <w:t>),</w:t>
      </w:r>
      <w:r w:rsidRPr="00023911">
        <w:t xml:space="preserve"> распределению и использованию денежных фондов</w:t>
      </w:r>
      <w:r w:rsidR="00023911">
        <w:t xml:space="preserve"> (</w:t>
      </w:r>
      <w:r w:rsidRPr="00023911">
        <w:t>финансовых ресурсов</w:t>
      </w:r>
      <w:r w:rsidR="00023911" w:rsidRPr="00023911">
        <w:t xml:space="preserve">) </w:t>
      </w:r>
      <w:r w:rsidRPr="00023911">
        <w:t>в целях реализации своих задач</w:t>
      </w:r>
      <w:r w:rsidRPr="00023911">
        <w:rPr>
          <w:rStyle w:val="af0"/>
          <w:color w:val="000000"/>
        </w:rPr>
        <w:footnoteReference w:customMarkFollows="1" w:id="24"/>
        <w:t>2</w:t>
      </w:r>
      <w:r w:rsidR="00023911" w:rsidRPr="00023911">
        <w:t>.</w:t>
      </w:r>
    </w:p>
    <w:p w:rsidR="00023911" w:rsidRDefault="00624DEC" w:rsidP="00023911">
      <w:r w:rsidRPr="00023911">
        <w:t>Далее обозначим круг бюджетных правоотношений, которые определяют границы бюджетно-правовой ответственности</w:t>
      </w:r>
      <w:r w:rsidR="00023911" w:rsidRPr="00023911">
        <w:t>.</w:t>
      </w:r>
    </w:p>
    <w:p w:rsidR="00023911" w:rsidRDefault="00624DEC" w:rsidP="00023911">
      <w:r w:rsidRPr="00023911">
        <w:t>Правоотношения, возникающие в процессе</w:t>
      </w:r>
      <w:r w:rsidR="00023911">
        <w:t xml:space="preserve"> (</w:t>
      </w:r>
      <w:r w:rsidRPr="00023911">
        <w:t>в рамках бюджетного процесса</w:t>
      </w:r>
      <w:r w:rsidR="00023911" w:rsidRPr="00023911">
        <w:t xml:space="preserve">): </w:t>
      </w:r>
      <w:r w:rsidRPr="00023911">
        <w:t>составления и рассмотрения проектов бюджетов всех уровней бюджетной системы</w:t>
      </w:r>
      <w:r w:rsidR="00023911" w:rsidRPr="00023911">
        <w:t xml:space="preserve">; </w:t>
      </w:r>
      <w:r w:rsidRPr="00023911">
        <w:t>утверждения и исполнения бюджетов всех уровней бюджетной системы РФ</w:t>
      </w:r>
      <w:r w:rsidR="00023911" w:rsidRPr="00023911">
        <w:t xml:space="preserve">; </w:t>
      </w:r>
      <w:r w:rsidRPr="00023911">
        <w:t>осуществления контроля за исполнением бюджетов</w:t>
      </w:r>
      <w:r w:rsidR="00023911" w:rsidRPr="00023911">
        <w:t>.</w:t>
      </w:r>
    </w:p>
    <w:p w:rsidR="00023911" w:rsidRDefault="00624DEC" w:rsidP="00023911">
      <w:r w:rsidRPr="00023911">
        <w:t>Некоторые из правоотношений, возникающих в связи с формированием доходов и осуществлением расходов бюджетов всех уровней бюджетной системы</w:t>
      </w:r>
      <w:r w:rsidR="00023911" w:rsidRPr="00023911">
        <w:t>:</w:t>
      </w:r>
    </w:p>
    <w:p w:rsidR="00023911" w:rsidRDefault="00624DEC" w:rsidP="00023911">
      <w:r w:rsidRPr="00023911">
        <w:t>отношения, возникающие в связи с формированием доходов</w:t>
      </w:r>
      <w:r w:rsidR="00023911" w:rsidRPr="00023911">
        <w:t xml:space="preserve">: </w:t>
      </w:r>
      <w:r w:rsidRPr="00023911">
        <w:t>отношения по использованию имущества, находящегося в государственной или муниципальной собственности</w:t>
      </w:r>
      <w:r w:rsidR="00023911" w:rsidRPr="00023911">
        <w:t xml:space="preserve">; </w:t>
      </w:r>
      <w:r w:rsidRPr="00023911">
        <w:t>отношения по продаже имущества, находящегося в государственной или муниципальной собственности</w:t>
      </w:r>
      <w:r w:rsidR="00023911">
        <w:t xml:space="preserve"> (</w:t>
      </w:r>
      <w:r w:rsidRPr="00023911">
        <w:t>при этом не должны затрагиваться гражданско-правовые отношения</w:t>
      </w:r>
      <w:r w:rsidR="00023911" w:rsidRPr="00023911">
        <w:t>);</w:t>
      </w:r>
    </w:p>
    <w:p w:rsidR="00023911" w:rsidRDefault="00624DEC" w:rsidP="00023911">
      <w:r w:rsidRPr="00023911">
        <w:t>отношения, возникающие в связи с осуществлением расходов бюджетов</w:t>
      </w:r>
      <w:r w:rsidR="00023911" w:rsidRPr="00023911">
        <w:t xml:space="preserve">: </w:t>
      </w:r>
      <w:r w:rsidRPr="00023911">
        <w:t>отношения по предоставлению бюджетных кредитов</w:t>
      </w:r>
      <w:r w:rsidR="00023911" w:rsidRPr="00023911">
        <w:t xml:space="preserve">; </w:t>
      </w:r>
      <w:r w:rsidRPr="00023911">
        <w:t>отношения по предоставлению субсидий, в том числе грантов физическим лицам</w:t>
      </w:r>
      <w:r w:rsidR="00023911">
        <w:t xml:space="preserve"> (</w:t>
      </w:r>
      <w:r w:rsidRPr="00023911">
        <w:t>ст</w:t>
      </w:r>
      <w:r w:rsidR="00023911">
        <w:t>.7</w:t>
      </w:r>
      <w:r w:rsidRPr="00023911">
        <w:t>8 БК РФ</w:t>
      </w:r>
      <w:r w:rsidR="00023911" w:rsidRPr="00023911">
        <w:t xml:space="preserve">); </w:t>
      </w:r>
      <w:r w:rsidRPr="00023911">
        <w:t>по бюджетному инвестированию</w:t>
      </w:r>
      <w:r w:rsidR="00023911">
        <w:t xml:space="preserve"> (</w:t>
      </w:r>
      <w:r w:rsidRPr="00023911">
        <w:t>ст</w:t>
      </w:r>
      <w:r w:rsidR="00023911">
        <w:t>.7</w:t>
      </w:r>
      <w:r w:rsidRPr="00023911">
        <w:t>9, 80</w:t>
      </w:r>
      <w:r w:rsidR="00023911" w:rsidRPr="00023911">
        <w:t xml:space="preserve">); </w:t>
      </w:r>
      <w:r w:rsidRPr="00023911">
        <w:t>отношения по использованию резервных фондов Президента РФ и Правительства РФ</w:t>
      </w:r>
      <w:r w:rsidR="00023911">
        <w:t xml:space="preserve"> (</w:t>
      </w:r>
      <w:r w:rsidRPr="00023911">
        <w:t>ст</w:t>
      </w:r>
      <w:r w:rsidR="00023911">
        <w:t>.8</w:t>
      </w:r>
      <w:r w:rsidRPr="00023911">
        <w:t>1, 82</w:t>
      </w:r>
      <w:r w:rsidR="00023911" w:rsidRPr="00023911">
        <w:t xml:space="preserve">) </w:t>
      </w:r>
      <w:r w:rsidRPr="00023911">
        <w:t>и др</w:t>
      </w:r>
      <w:r w:rsidR="00023911" w:rsidRPr="00023911">
        <w:t>.</w:t>
      </w:r>
    </w:p>
    <w:p w:rsidR="00023911" w:rsidRDefault="00624DEC" w:rsidP="00023911">
      <w:r w:rsidRPr="00023911">
        <w:t>В связи с осуществлением бюджетных расходов, требуется четкое разграничение бюджетных и гражданско-правовых отношений</w:t>
      </w:r>
      <w:r w:rsidR="00023911" w:rsidRPr="00023911">
        <w:t xml:space="preserve">. </w:t>
      </w:r>
      <w:r w:rsidRPr="00023911">
        <w:t>Так, например, при заключении государственных или муниципальных контрактов на закупку товаров, работ, услуг и при формировании государственного или муниципального заказа возникают правоотношения</w:t>
      </w:r>
      <w:r w:rsidR="00023911" w:rsidRPr="00023911">
        <w:t>:</w:t>
      </w:r>
    </w:p>
    <w:p w:rsidR="00023911" w:rsidRDefault="00624DEC" w:rsidP="00023911">
      <w:r w:rsidRPr="00023911">
        <w:t>между государством в лице государственных органов</w:t>
      </w:r>
      <w:r w:rsidR="00023911">
        <w:t xml:space="preserve"> (</w:t>
      </w:r>
      <w:r w:rsidRPr="00023911">
        <w:t>или бюджетного учреждения</w:t>
      </w:r>
      <w:r w:rsidR="00023911" w:rsidRPr="00023911">
        <w:t xml:space="preserve">) </w:t>
      </w:r>
      <w:r w:rsidRPr="00023911">
        <w:t>и юридическими лицами</w:t>
      </w:r>
      <w:r w:rsidR="00023911">
        <w:t xml:space="preserve"> (</w:t>
      </w:r>
      <w:r w:rsidRPr="00023911">
        <w:t>продавцами</w:t>
      </w:r>
      <w:r w:rsidR="00023911" w:rsidRPr="00023911">
        <w:t xml:space="preserve">) </w:t>
      </w:r>
      <w:r w:rsidRPr="00023911">
        <w:t>по заключению соответствующего договора</w:t>
      </w:r>
      <w:r w:rsidR="00023911">
        <w:t xml:space="preserve"> (</w:t>
      </w:r>
      <w:r w:rsidRPr="00023911">
        <w:t>купля-продажа</w:t>
      </w:r>
      <w:r w:rsidR="00023911" w:rsidRPr="00023911">
        <w:t>),</w:t>
      </w:r>
      <w:r w:rsidRPr="00023911">
        <w:t xml:space="preserve"> эти отношения являются исключительно гражданско-правовыми, и поэтому установление в них бюджетно-правовой ответственности недопустимо</w:t>
      </w:r>
      <w:r w:rsidR="00023911" w:rsidRPr="00023911">
        <w:t>;</w:t>
      </w:r>
    </w:p>
    <w:p w:rsidR="00023911" w:rsidRDefault="00624DEC" w:rsidP="00023911">
      <w:r w:rsidRPr="00023911">
        <w:t>между бюджетными учреждениями и органами власти по поводу</w:t>
      </w:r>
      <w:r w:rsidR="00023911" w:rsidRPr="00023911">
        <w:t xml:space="preserve">: </w:t>
      </w:r>
      <w:r w:rsidRPr="00023911">
        <w:t>определения необходимости и условий заключения государственных или муниципальных контрактов</w:t>
      </w:r>
      <w:r w:rsidR="00023911" w:rsidRPr="00023911">
        <w:t xml:space="preserve">; </w:t>
      </w:r>
      <w:r w:rsidRPr="00023911">
        <w:t>принятия решения о необходимости заключения соответствующих контрактов</w:t>
      </w:r>
      <w:r w:rsidR="00023911" w:rsidRPr="00023911">
        <w:t xml:space="preserve">; </w:t>
      </w:r>
      <w:r w:rsidRPr="00023911">
        <w:t>ведения реестра закупок</w:t>
      </w:r>
      <w:r w:rsidR="00023911">
        <w:t xml:space="preserve"> (</w:t>
      </w:r>
      <w:r w:rsidRPr="00023911">
        <w:t>ст</w:t>
      </w:r>
      <w:r w:rsidR="00023911">
        <w:t>.7</w:t>
      </w:r>
      <w:r w:rsidRPr="00023911">
        <w:t>3 БК РФ</w:t>
      </w:r>
      <w:r w:rsidR="00023911" w:rsidRPr="00023911">
        <w:t>).</w:t>
      </w:r>
    </w:p>
    <w:p w:rsidR="00023911" w:rsidRDefault="00624DEC" w:rsidP="00023911">
      <w:r w:rsidRPr="00023911">
        <w:t>При</w:t>
      </w:r>
      <w:r w:rsidR="00023911">
        <w:t xml:space="preserve"> "</w:t>
      </w:r>
      <w:r w:rsidRPr="00023911">
        <w:t>узкой</w:t>
      </w:r>
      <w:r w:rsidR="00023911">
        <w:t xml:space="preserve">" </w:t>
      </w:r>
      <w:r w:rsidRPr="00023911">
        <w:t>трактовке бюджетно-правовой ответственности данный вид юридической ответственности не должен затрагивать отношения, возникающие в связи с государственными и муниципальными заимствованиями, формированием и обслуживанием государственного и муниципального долга, поскольку, как было указано ранее, в научной литературе, государственный кредит рассматривается в качестве самостоятельного института финансового права</w:t>
      </w:r>
      <w:r w:rsidR="00023911" w:rsidRPr="00023911">
        <w:t xml:space="preserve">. </w:t>
      </w:r>
      <w:r w:rsidRPr="00023911">
        <w:t>В данном случае требуется установление специальной уголовной и финансово-правовой ответственности</w:t>
      </w:r>
      <w:r w:rsidR="00023911" w:rsidRPr="00023911">
        <w:t>.</w:t>
      </w:r>
    </w:p>
    <w:p w:rsidR="00023911" w:rsidRDefault="00624DEC" w:rsidP="00023911">
      <w:r w:rsidRPr="00023911">
        <w:t>Если</w:t>
      </w:r>
      <w:r w:rsidR="00023911">
        <w:t xml:space="preserve"> "</w:t>
      </w:r>
      <w:r w:rsidRPr="00023911">
        <w:t>широко</w:t>
      </w:r>
      <w:r w:rsidR="00023911">
        <w:t xml:space="preserve">" </w:t>
      </w:r>
      <w:r w:rsidRPr="00023911">
        <w:t>трактовать бюджетные правоотношения и бюджетно-правовую ответственность, то следует признать, что бюджетно-правовую ответственность можно устанавливать и в отношениях по формированию и обслуживанию государственного и муниципального долга, причем не затрагивая гражданско-правовых отношений, возникающих в связи со сделками с ценными бумагами</w:t>
      </w:r>
      <w:r w:rsidR="00023911" w:rsidRPr="00023911">
        <w:t>.</w:t>
      </w:r>
    </w:p>
    <w:p w:rsidR="00023911" w:rsidRDefault="00721688" w:rsidP="0077694E">
      <w:r w:rsidRPr="00023911">
        <w:t>Таким образом,</w:t>
      </w:r>
      <w:r w:rsidR="00624DEC" w:rsidRPr="00023911">
        <w:t xml:space="preserve"> </w:t>
      </w:r>
      <w:r w:rsidRPr="00023911">
        <w:t>п</w:t>
      </w:r>
      <w:r w:rsidR="00624DEC" w:rsidRPr="00023911">
        <w:t>еречисленные бюджетные правоотношения в дальнейшем необходимо использовать для конкретизации субъектов соответствующих правоотношений и ответственности, так как эти положения оказывают непосредственное влияние на границы и содержание бюджетно-правовой ответственности</w:t>
      </w:r>
      <w:r w:rsidR="00023911" w:rsidRPr="00023911">
        <w:t>.</w:t>
      </w:r>
    </w:p>
    <w:p w:rsidR="00023911" w:rsidRPr="00023911" w:rsidRDefault="00D01D62" w:rsidP="00D01D62">
      <w:pPr>
        <w:pStyle w:val="2"/>
      </w:pPr>
      <w:r>
        <w:br w:type="page"/>
      </w:r>
      <w:bookmarkStart w:id="7" w:name="_Toc240483259"/>
      <w:r w:rsidR="005E7E85" w:rsidRPr="00023911">
        <w:t>Заключение</w:t>
      </w:r>
      <w:bookmarkEnd w:id="7"/>
    </w:p>
    <w:p w:rsidR="00D01D62" w:rsidRDefault="00D01D62" w:rsidP="00023911"/>
    <w:p w:rsidR="00023911" w:rsidRDefault="005E7E85" w:rsidP="00023911">
      <w:r w:rsidRPr="00023911">
        <w:t>Итак, определение категории</w:t>
      </w:r>
      <w:r w:rsidR="00023911">
        <w:t xml:space="preserve"> "</w:t>
      </w:r>
      <w:r w:rsidRPr="00023911">
        <w:t>бюджетные правоотношения</w:t>
      </w:r>
      <w:r w:rsidR="00023911">
        <w:t xml:space="preserve">" </w:t>
      </w:r>
      <w:r w:rsidRPr="00023911">
        <w:t>вытекают из ст</w:t>
      </w:r>
      <w:r w:rsidR="00023911">
        <w:t>.1</w:t>
      </w:r>
      <w:r w:rsidRPr="00023911">
        <w:t xml:space="preserve"> БК РФ, в которой указывается, что к бюджетным правоотношениям относятся </w:t>
      </w:r>
      <w:r w:rsidR="002C18F5" w:rsidRPr="00023911">
        <w:t>три группы</w:t>
      </w:r>
      <w:r w:rsidR="00023911" w:rsidRPr="00023911">
        <w:t>:</w:t>
      </w:r>
    </w:p>
    <w:p w:rsidR="00023911" w:rsidRDefault="002C18F5" w:rsidP="00023911">
      <w:r w:rsidRPr="00023911">
        <w:t>1</w:t>
      </w:r>
      <w:r w:rsidR="00023911" w:rsidRPr="00023911">
        <w:t xml:space="preserve">) </w:t>
      </w:r>
      <w:r w:rsidRPr="00023911">
        <w:t>отношения, возникающие в процессе формирования доходов и осуществления расходов бюджетов всех уровней бюджетной системы Российской Федерации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r w:rsidR="00023911" w:rsidRPr="00023911">
        <w:t>;</w:t>
      </w:r>
    </w:p>
    <w:p w:rsidR="00023911" w:rsidRDefault="002C18F5" w:rsidP="00023911">
      <w:r w:rsidRPr="00023911">
        <w:t>2</w:t>
      </w:r>
      <w:r w:rsidR="00023911" w:rsidRPr="00023911">
        <w:t xml:space="preserve">) </w:t>
      </w:r>
      <w:r w:rsidRPr="00023911">
        <w:t>отношения, возникающие в процессе составления и рассмотрения проектов бюджетов всех уровней бюджетной системы Российской Федерации, утверждения и исполнения бюджетов всех уровней бюджетной системы Российской Федерации, контроля их исполнения</w:t>
      </w:r>
      <w:r w:rsidR="00023911" w:rsidRPr="00023911">
        <w:t>;</w:t>
      </w:r>
    </w:p>
    <w:p w:rsidR="00023911" w:rsidRDefault="002C18F5" w:rsidP="00023911">
      <w:r w:rsidRPr="00023911">
        <w:t>3</w:t>
      </w:r>
      <w:r w:rsidR="00023911" w:rsidRPr="00023911">
        <w:t xml:space="preserve">) </w:t>
      </w:r>
      <w:r w:rsidRPr="00023911">
        <w:t>отношения по поводу установления правового статуса участников бюджетного процесса, правовых основ порядка и условий привлечения к ответственности за нарушение бюджетного законодательства</w:t>
      </w:r>
      <w:r w:rsidR="00023911" w:rsidRPr="00023911">
        <w:t>.</w:t>
      </w:r>
    </w:p>
    <w:p w:rsidR="00023911" w:rsidRDefault="002C18F5" w:rsidP="00023911">
      <w:r w:rsidRPr="00023911">
        <w:t>Исходя из положений ст</w:t>
      </w:r>
      <w:r w:rsidR="00023911">
        <w:t>.1</w:t>
      </w:r>
      <w:r w:rsidRPr="00023911">
        <w:t>51 и 152 БК РФ можно выделить четыре группы участников бюджетного процесса</w:t>
      </w:r>
      <w:r w:rsidR="00023911" w:rsidRPr="00023911">
        <w:t>:</w:t>
      </w:r>
    </w:p>
    <w:p w:rsidR="00023911" w:rsidRDefault="002C18F5" w:rsidP="00023911">
      <w:r w:rsidRPr="00023911">
        <w:t>система органов, обладающих бюджетными полномочиями, в которую входят финансовые органы, органы денежно-кредитного регулирования и государственного</w:t>
      </w:r>
      <w:r w:rsidR="00023911">
        <w:t xml:space="preserve"> (</w:t>
      </w:r>
      <w:r w:rsidRPr="00023911">
        <w:t>муниципального</w:t>
      </w:r>
      <w:r w:rsidR="00023911" w:rsidRPr="00023911">
        <w:t xml:space="preserve">) </w:t>
      </w:r>
      <w:r w:rsidRPr="00023911">
        <w:t>финансового контроля</w:t>
      </w:r>
      <w:r w:rsidR="00023911" w:rsidRPr="00023911">
        <w:t>;</w:t>
      </w:r>
    </w:p>
    <w:p w:rsidR="00023911" w:rsidRDefault="002C18F5" w:rsidP="00023911">
      <w:r w:rsidRPr="00023911">
        <w:t>иные органы, на которые законодательством Российской Федерации и ее субъектов возложены бюджетные, налоговые и иные полномочия</w:t>
      </w:r>
      <w:r w:rsidR="00023911" w:rsidRPr="00023911">
        <w:t>;</w:t>
      </w:r>
    </w:p>
    <w:p w:rsidR="00023911" w:rsidRDefault="002C18F5" w:rsidP="00023911">
      <w:r w:rsidRPr="00023911">
        <w:t>бюджетные учреждения, государственные и муниципальные унитарные предприятия, другие получатели бюджетных средств</w:t>
      </w:r>
      <w:r w:rsidR="00023911" w:rsidRPr="00023911">
        <w:t>;</w:t>
      </w:r>
    </w:p>
    <w:p w:rsidR="00023911" w:rsidRDefault="002C18F5" w:rsidP="00023911">
      <w:r w:rsidRPr="00023911">
        <w:t>кредитные организации, осуществляющие отдельные операции со средствами бюджетов</w:t>
      </w:r>
      <w:r w:rsidR="00023911" w:rsidRPr="00023911">
        <w:t>.</w:t>
      </w:r>
    </w:p>
    <w:p w:rsidR="00023911" w:rsidRDefault="002C18F5" w:rsidP="00023911">
      <w:r w:rsidRPr="00023911">
        <w:t>Установление правового статуса участников бюджетного процесса подразумевает закрепление полномочий, прав и обязанностей указанных органов и организаций</w:t>
      </w:r>
      <w:r w:rsidR="00023911" w:rsidRPr="00023911">
        <w:t xml:space="preserve">. </w:t>
      </w:r>
      <w:r w:rsidRPr="00023911">
        <w:t>Однако детально БК РФ регламентирует полномочия участников бюджетного процесса только федерального уровня</w:t>
      </w:r>
      <w:r w:rsidR="00023911" w:rsidRPr="00023911">
        <w:t xml:space="preserve">. </w:t>
      </w:r>
      <w:r w:rsidRPr="00023911">
        <w:t>Полномочия же участников бюджетного процесса уровня субъектов Российской Федерации и местного уровня подлежат детальной регламентации в нормативных правовых актах соответственно субъектов Российской Федерации и органов местного самоуправления</w:t>
      </w:r>
      <w:r w:rsidR="00023911" w:rsidRPr="00023911">
        <w:t>.</w:t>
      </w:r>
    </w:p>
    <w:p w:rsidR="00023911" w:rsidRDefault="002C18F5" w:rsidP="00023911">
      <w:bookmarkStart w:id="8" w:name="sub_10013"/>
      <w:r w:rsidRPr="00023911">
        <w:t>В отношении порядка и условий привлечения к ответственности за нарушение бюджетного законодательства следует отметить, что Кодекс устанавливает лишь правовые основы данной процедуры</w:t>
      </w:r>
      <w:r w:rsidR="00023911" w:rsidRPr="00023911">
        <w:t xml:space="preserve">. </w:t>
      </w:r>
      <w:r w:rsidRPr="00023911">
        <w:t>В части привлечения к уголовной, административной и налоговой ответственности подлежат применению нормы соответственно Уголовного, Уголовно-процессуального кодексов, Кодекса об административных правонарушениях и Налогового кодекса России, нормы иных законодательных актов федерального уровня</w:t>
      </w:r>
      <w:bookmarkEnd w:id="8"/>
      <w:r w:rsidR="00023911" w:rsidRPr="00023911">
        <w:t>.</w:t>
      </w:r>
    </w:p>
    <w:p w:rsidR="00023911" w:rsidRPr="00023911" w:rsidRDefault="002C18F5" w:rsidP="0077694E">
      <w:r w:rsidRPr="00023911">
        <w:t>В силу прямого указания, содержащегося в пункте 3 статьи 2 части первой ГК РФ, к бюджетным правоотношениям как к имущественным отношениям, основанным на административном или ином властном подчинении одной стороны другой</w:t>
      </w:r>
      <w:r w:rsidR="00023911">
        <w:t xml:space="preserve"> (</w:t>
      </w:r>
      <w:r w:rsidRPr="00023911">
        <w:t>в п</w:t>
      </w:r>
      <w:r w:rsidR="00023911">
        <w:t>.3</w:t>
      </w:r>
      <w:r w:rsidRPr="00023911">
        <w:t xml:space="preserve"> ст</w:t>
      </w:r>
      <w:r w:rsidR="00023911">
        <w:t>.2</w:t>
      </w:r>
      <w:r w:rsidRPr="00023911">
        <w:t xml:space="preserve"> ГК РФ указано, что речь идет о налоговых и других финансовых и административных отношениях</w:t>
      </w:r>
      <w:r w:rsidR="00023911" w:rsidRPr="00023911">
        <w:t>),</w:t>
      </w:r>
      <w:r w:rsidRPr="00023911">
        <w:t xml:space="preserve"> гражданское законодательство не применяется, если иное не предусмотрено законодательством</w:t>
      </w:r>
      <w:r w:rsidR="00023911" w:rsidRPr="00023911">
        <w:t>.</w:t>
      </w:r>
    </w:p>
    <w:p w:rsidR="00023911" w:rsidRPr="00023911" w:rsidRDefault="00D01D62" w:rsidP="00D01D62">
      <w:pPr>
        <w:pStyle w:val="2"/>
      </w:pPr>
      <w:r>
        <w:br w:type="page"/>
      </w:r>
      <w:bookmarkStart w:id="9" w:name="_Toc240483260"/>
      <w:r w:rsidR="00E91F1F" w:rsidRPr="00023911">
        <w:t>Список использованной литературы</w:t>
      </w:r>
      <w:bookmarkEnd w:id="9"/>
    </w:p>
    <w:p w:rsidR="00D01D62" w:rsidRDefault="00D01D62" w:rsidP="00023911"/>
    <w:p w:rsidR="00E91F1F" w:rsidRPr="00023911" w:rsidRDefault="00E91F1F" w:rsidP="0077694E">
      <w:pPr>
        <w:ind w:firstLine="0"/>
      </w:pPr>
      <w:r w:rsidRPr="00023911">
        <w:t>Нормативно-правовые акты</w:t>
      </w:r>
      <w:r w:rsidR="00D01D62">
        <w:t>:</w:t>
      </w:r>
    </w:p>
    <w:p w:rsidR="00023911" w:rsidRDefault="00E91F1F" w:rsidP="00D01D62">
      <w:pPr>
        <w:pStyle w:val="a0"/>
      </w:pPr>
      <w:r w:rsidRPr="00023911">
        <w:t>Конституция Российской Федерации от 1</w:t>
      </w:r>
      <w:r w:rsidR="00023911">
        <w:t>2.12.19</w:t>
      </w:r>
      <w:r w:rsidRPr="00023911">
        <w:t>93 г</w:t>
      </w:r>
      <w:r w:rsidR="00023911" w:rsidRPr="00023911">
        <w:t>.</w:t>
      </w:r>
      <w:r w:rsidR="00023911">
        <w:t xml:space="preserve"> // </w:t>
      </w:r>
      <w:r w:rsidRPr="00023911">
        <w:t xml:space="preserve">Российская газета </w:t>
      </w:r>
      <w:r w:rsidR="00023911">
        <w:t>-</w:t>
      </w:r>
      <w:r w:rsidRPr="00023911">
        <w:t xml:space="preserve"> 1993</w:t>
      </w:r>
      <w:r w:rsidR="00023911" w:rsidRPr="00023911">
        <w:t>. -</w:t>
      </w:r>
      <w:r w:rsidR="00023911">
        <w:t xml:space="preserve"> </w:t>
      </w:r>
      <w:r w:rsidRPr="00023911">
        <w:t>№ 237</w:t>
      </w:r>
      <w:r w:rsidR="00023911" w:rsidRPr="00023911">
        <w:t xml:space="preserve">. </w:t>
      </w:r>
      <w:r w:rsidR="00023911">
        <w:t>-</w:t>
      </w:r>
      <w:r w:rsidRPr="00023911">
        <w:t xml:space="preserve"> 25 дек</w:t>
      </w:r>
      <w:r w:rsidR="00023911" w:rsidRPr="00023911">
        <w:t>.</w:t>
      </w:r>
    </w:p>
    <w:p w:rsidR="00023911" w:rsidRDefault="00AC4926" w:rsidP="00D01D62">
      <w:pPr>
        <w:pStyle w:val="a0"/>
      </w:pPr>
      <w:r w:rsidRPr="00023911">
        <w:t>Федеральный конституционный закон от 17</w:t>
      </w:r>
      <w:r w:rsidR="00023911">
        <w:t>.12.19</w:t>
      </w:r>
      <w:r w:rsidRPr="00023911">
        <w:t>97 № 2-ФКЗ</w:t>
      </w:r>
      <w:r w:rsidR="00023911">
        <w:t xml:space="preserve"> (</w:t>
      </w:r>
      <w:r w:rsidRPr="00023911">
        <w:t>ред</w:t>
      </w:r>
      <w:r w:rsidR="00023911" w:rsidRPr="00023911">
        <w:t xml:space="preserve">. </w:t>
      </w:r>
      <w:r w:rsidRPr="00023911">
        <w:t>от 0</w:t>
      </w:r>
      <w:r w:rsidR="00023911">
        <w:t xml:space="preserve">3.11 </w:t>
      </w:r>
      <w:r w:rsidRPr="00023911">
        <w:t>2004</w:t>
      </w:r>
      <w:r w:rsidR="00023911">
        <w:t>)"</w:t>
      </w:r>
      <w:r w:rsidRPr="00023911">
        <w:t>О Правительстве Российской Федерации</w:t>
      </w:r>
      <w:r w:rsidR="00023911">
        <w:t xml:space="preserve">" // </w:t>
      </w:r>
      <w:r w:rsidRPr="00023911">
        <w:t>СЗ РФ</w:t>
      </w:r>
      <w:r w:rsidR="00023911" w:rsidRPr="00023911">
        <w:t xml:space="preserve">. </w:t>
      </w:r>
      <w:r w:rsidR="00023911">
        <w:t>-</w:t>
      </w:r>
      <w:r w:rsidRPr="00023911">
        <w:t xml:space="preserve"> 1997</w:t>
      </w:r>
      <w:r w:rsidR="00023911" w:rsidRPr="00023911">
        <w:t>. -</w:t>
      </w:r>
      <w:r w:rsidR="00023911">
        <w:t xml:space="preserve"> </w:t>
      </w:r>
      <w:r w:rsidRPr="00023911">
        <w:t>№ 51, ст</w:t>
      </w:r>
      <w:r w:rsidR="00023911">
        <w:t>.5</w:t>
      </w:r>
      <w:r w:rsidRPr="00023911">
        <w:t>712</w:t>
      </w:r>
      <w:r w:rsidR="00023911" w:rsidRPr="00023911">
        <w:t>.</w:t>
      </w:r>
    </w:p>
    <w:p w:rsidR="00023911" w:rsidRDefault="00E91F1F" w:rsidP="00D01D62">
      <w:pPr>
        <w:pStyle w:val="a0"/>
      </w:pPr>
      <w:r w:rsidRPr="00023911">
        <w:t>Бюджетный кодекс Российской Федерации</w:t>
      </w:r>
      <w:r w:rsidR="00023911">
        <w:t xml:space="preserve"> // </w:t>
      </w:r>
      <w:r w:rsidRPr="00023911">
        <w:t>Собрание законодательства Российской Федерации, 1998, №</w:t>
      </w:r>
      <w:r w:rsidR="00023911">
        <w:t xml:space="preserve"> </w:t>
      </w:r>
      <w:r w:rsidRPr="00023911">
        <w:t>31, 2007, №</w:t>
      </w:r>
      <w:r w:rsidR="00023911">
        <w:t xml:space="preserve"> </w:t>
      </w:r>
      <w:r w:rsidRPr="00023911">
        <w:t>1, ст</w:t>
      </w:r>
      <w:r w:rsidR="00023911">
        <w:t>.2</w:t>
      </w:r>
      <w:r w:rsidRPr="00023911">
        <w:t>8</w:t>
      </w:r>
      <w:r w:rsidR="00023911" w:rsidRPr="00023911">
        <w:t>.</w:t>
      </w:r>
    </w:p>
    <w:p w:rsidR="00023911" w:rsidRDefault="00E91F1F" w:rsidP="00D01D62">
      <w:pPr>
        <w:pStyle w:val="a0"/>
      </w:pPr>
      <w:r w:rsidRPr="00023911">
        <w:t>Часть первая Гражданского кодекса Российской Федерации</w:t>
      </w:r>
      <w:r w:rsidR="00023911">
        <w:t xml:space="preserve"> // </w:t>
      </w:r>
      <w:r w:rsidRPr="00023911">
        <w:t>Собрание законодательства Российской Федерации, 1994, №</w:t>
      </w:r>
      <w:r w:rsidR="00023911">
        <w:t xml:space="preserve"> </w:t>
      </w:r>
      <w:r w:rsidRPr="00023911">
        <w:t>32, 2006, №</w:t>
      </w:r>
      <w:r w:rsidR="00023911">
        <w:t xml:space="preserve"> </w:t>
      </w:r>
      <w:r w:rsidRPr="00023911">
        <w:t>2, ст</w:t>
      </w:r>
      <w:r w:rsidR="00023911">
        <w:t>.1</w:t>
      </w:r>
      <w:r w:rsidRPr="00023911">
        <w:t>71</w:t>
      </w:r>
      <w:r w:rsidR="00023911" w:rsidRPr="00023911">
        <w:t xml:space="preserve">; </w:t>
      </w:r>
      <w:r w:rsidRPr="00023911">
        <w:t>№</w:t>
      </w:r>
      <w:r w:rsidR="00023911">
        <w:t xml:space="preserve"> </w:t>
      </w:r>
      <w:r w:rsidRPr="00023911">
        <w:t>3, ст</w:t>
      </w:r>
      <w:r w:rsidR="00023911">
        <w:t>.2</w:t>
      </w:r>
      <w:r w:rsidRPr="00023911">
        <w:t>82</w:t>
      </w:r>
      <w:r w:rsidR="00023911" w:rsidRPr="00023911">
        <w:t>.</w:t>
      </w:r>
    </w:p>
    <w:p w:rsidR="00023911" w:rsidRDefault="00E91F1F" w:rsidP="00D01D62">
      <w:pPr>
        <w:pStyle w:val="a0"/>
      </w:pPr>
      <w:r w:rsidRPr="00023911">
        <w:t>Часть первая Налогового кодекса Российской Федерации</w:t>
      </w:r>
      <w:r w:rsidR="00023911">
        <w:t xml:space="preserve"> // </w:t>
      </w:r>
      <w:r w:rsidRPr="00023911">
        <w:t>Собрание законодательства Российской Федерации, 1998, №</w:t>
      </w:r>
      <w:r w:rsidR="00023911">
        <w:t xml:space="preserve"> </w:t>
      </w:r>
      <w:r w:rsidRPr="00023911">
        <w:t>31, ст</w:t>
      </w:r>
      <w:r w:rsidR="00023911">
        <w:t>.3</w:t>
      </w:r>
      <w:r w:rsidRPr="00023911">
        <w:t>824</w:t>
      </w:r>
      <w:r w:rsidR="00023911" w:rsidRPr="00023911">
        <w:t xml:space="preserve">; </w:t>
      </w:r>
      <w:r w:rsidRPr="00023911">
        <w:t>2006, №</w:t>
      </w:r>
      <w:r w:rsidR="00023911">
        <w:t xml:space="preserve"> </w:t>
      </w:r>
      <w:r w:rsidRPr="00023911">
        <w:t>6, ст</w:t>
      </w:r>
      <w:r w:rsidR="00023911">
        <w:t>.6</w:t>
      </w:r>
      <w:r w:rsidRPr="00023911">
        <w:t>36</w:t>
      </w:r>
      <w:r w:rsidR="00023911" w:rsidRPr="00023911">
        <w:t>.</w:t>
      </w:r>
    </w:p>
    <w:p w:rsidR="00023911" w:rsidRDefault="00AC4926" w:rsidP="00D01D62">
      <w:pPr>
        <w:pStyle w:val="a0"/>
      </w:pPr>
      <w:r w:rsidRPr="00023911">
        <w:t>Постановление Правительства РФ от 30</w:t>
      </w:r>
      <w:r w:rsidR="00023911">
        <w:t>.06.20</w:t>
      </w:r>
      <w:r w:rsidRPr="00023911">
        <w:t>04 № 329</w:t>
      </w:r>
      <w:r w:rsidR="00023911">
        <w:t xml:space="preserve"> (</w:t>
      </w:r>
      <w:r w:rsidRPr="00023911">
        <w:t>ред</w:t>
      </w:r>
      <w:r w:rsidR="00023911" w:rsidRPr="00023911">
        <w:t xml:space="preserve">. </w:t>
      </w:r>
      <w:r w:rsidRPr="00023911">
        <w:t>от 0</w:t>
      </w:r>
      <w:r w:rsidR="00023911">
        <w:t>1.12.20</w:t>
      </w:r>
      <w:r w:rsidRPr="00023911">
        <w:t>04</w:t>
      </w:r>
      <w:r w:rsidR="00023911">
        <w:t>)"</w:t>
      </w:r>
      <w:r w:rsidRPr="00023911">
        <w:t>О Министерстве финансов Российской Федерации</w:t>
      </w:r>
      <w:r w:rsidR="00023911">
        <w:t xml:space="preserve"> // </w:t>
      </w:r>
      <w:r w:rsidRPr="00023911">
        <w:t>СЗ РФ</w:t>
      </w:r>
      <w:r w:rsidR="00023911" w:rsidRPr="00023911">
        <w:t xml:space="preserve">. </w:t>
      </w:r>
      <w:r w:rsidR="00023911">
        <w:t>-</w:t>
      </w:r>
      <w:r w:rsidRPr="00023911">
        <w:t xml:space="preserve"> 2004</w:t>
      </w:r>
      <w:r w:rsidR="00023911" w:rsidRPr="00023911">
        <w:t>. -</w:t>
      </w:r>
      <w:r w:rsidR="00023911">
        <w:t xml:space="preserve"> </w:t>
      </w:r>
      <w:r w:rsidRPr="00023911">
        <w:t>№ 31, ст</w:t>
      </w:r>
      <w:r w:rsidR="00023911">
        <w:t>.3</w:t>
      </w:r>
      <w:r w:rsidRPr="00023911">
        <w:t>258</w:t>
      </w:r>
      <w:r w:rsidR="00023911" w:rsidRPr="00023911">
        <w:t>.</w:t>
      </w:r>
    </w:p>
    <w:p w:rsidR="00023911" w:rsidRDefault="00DE5B6F" w:rsidP="00D01D62">
      <w:pPr>
        <w:pStyle w:val="a0"/>
      </w:pPr>
      <w:r w:rsidRPr="00023911">
        <w:t>Постановление Правительства РФ от 0</w:t>
      </w:r>
      <w:r w:rsidR="00023911">
        <w:t>1.12.20</w:t>
      </w:r>
      <w:r w:rsidRPr="00023911">
        <w:t>04 № 703</w:t>
      </w:r>
      <w:r w:rsidR="00023911">
        <w:t xml:space="preserve"> "</w:t>
      </w:r>
      <w:r w:rsidRPr="00023911">
        <w:t>О Федеральном казначействе</w:t>
      </w:r>
      <w:r w:rsidR="00023911">
        <w:t xml:space="preserve">" // </w:t>
      </w:r>
      <w:r w:rsidRPr="00023911">
        <w:t>СЗ РФ</w:t>
      </w:r>
      <w:r w:rsidR="00023911" w:rsidRPr="00023911">
        <w:t xml:space="preserve">. </w:t>
      </w:r>
      <w:r w:rsidR="00023911">
        <w:t>-</w:t>
      </w:r>
      <w:r w:rsidRPr="00023911">
        <w:t xml:space="preserve"> 2004</w:t>
      </w:r>
      <w:r w:rsidR="00023911" w:rsidRPr="00023911">
        <w:t>. -</w:t>
      </w:r>
      <w:r w:rsidR="00023911">
        <w:t xml:space="preserve"> </w:t>
      </w:r>
      <w:r w:rsidRPr="00023911">
        <w:t>№ 49, ст</w:t>
      </w:r>
      <w:r w:rsidR="00023911">
        <w:t>.4</w:t>
      </w:r>
      <w:r w:rsidRPr="00023911">
        <w:t>908</w:t>
      </w:r>
      <w:r w:rsidR="00023911" w:rsidRPr="00023911">
        <w:t>.</w:t>
      </w:r>
    </w:p>
    <w:p w:rsidR="002F05BD" w:rsidRPr="00023911" w:rsidRDefault="00E91F1F" w:rsidP="0077694E">
      <w:pPr>
        <w:ind w:firstLine="0"/>
      </w:pPr>
      <w:r w:rsidRPr="00023911">
        <w:t>Учебная и научная литература</w:t>
      </w:r>
      <w:r w:rsidR="00D01D62">
        <w:t>:</w:t>
      </w:r>
    </w:p>
    <w:p w:rsidR="00023911" w:rsidRDefault="002F05BD" w:rsidP="00D01D62">
      <w:pPr>
        <w:pStyle w:val="a0"/>
      </w:pPr>
      <w:r w:rsidRPr="00023911">
        <w:t>Анишин А</w:t>
      </w:r>
      <w:r w:rsidR="00023911">
        <w:t xml:space="preserve">.К. </w:t>
      </w:r>
      <w:r w:rsidRPr="00023911">
        <w:t>К эволюции взглядов на предмет финансового права</w:t>
      </w:r>
      <w:r w:rsidR="00023911" w:rsidRPr="00023911">
        <w:t xml:space="preserve">: </w:t>
      </w:r>
      <w:r w:rsidRPr="00023911">
        <w:t>от истории к современному состоянию</w:t>
      </w:r>
      <w:r w:rsidR="00023911">
        <w:t xml:space="preserve"> // </w:t>
      </w:r>
      <w:r w:rsidRPr="00023911">
        <w:t>Финансовое право</w:t>
      </w:r>
      <w:r w:rsidR="00023911" w:rsidRPr="00023911">
        <w:t>. -</w:t>
      </w:r>
      <w:r w:rsidR="00023911">
        <w:t xml:space="preserve"> </w:t>
      </w:r>
      <w:r w:rsidRPr="00023911">
        <w:t>2004</w:t>
      </w:r>
      <w:r w:rsidR="00023911" w:rsidRPr="00023911">
        <w:t>. -</w:t>
      </w:r>
      <w:r w:rsidR="00023911">
        <w:t xml:space="preserve"> </w:t>
      </w:r>
      <w:r w:rsidRPr="00023911">
        <w:t>№ 3</w:t>
      </w:r>
      <w:r w:rsidR="00023911" w:rsidRPr="00023911">
        <w:t xml:space="preserve">. </w:t>
      </w:r>
      <w:r w:rsidRPr="00023911">
        <w:t>С</w:t>
      </w:r>
      <w:r w:rsidR="00023911">
        <w:t>.3</w:t>
      </w:r>
      <w:r w:rsidR="00023911" w:rsidRPr="00023911">
        <w:t>.</w:t>
      </w:r>
    </w:p>
    <w:p w:rsidR="00023911" w:rsidRDefault="00E91F1F" w:rsidP="00D01D62">
      <w:pPr>
        <w:pStyle w:val="a0"/>
      </w:pPr>
      <w:r w:rsidRPr="00023911">
        <w:t>Баранова С</w:t>
      </w:r>
      <w:r w:rsidR="00023911">
        <w:t xml:space="preserve">.В. </w:t>
      </w:r>
      <w:r w:rsidRPr="00023911">
        <w:t>Совершенствование налоговой системы в России</w:t>
      </w:r>
      <w:r w:rsidR="00023911" w:rsidRPr="00023911">
        <w:t xml:space="preserve">. </w:t>
      </w:r>
      <w:r w:rsidR="00023911">
        <w:t>-</w:t>
      </w:r>
      <w:r w:rsidRPr="00023911">
        <w:t xml:space="preserve"> М</w:t>
      </w:r>
      <w:r w:rsidR="00023911" w:rsidRPr="00023911">
        <w:t>., 20</w:t>
      </w:r>
      <w:r w:rsidRPr="00023911">
        <w:t>05</w:t>
      </w:r>
      <w:r w:rsidR="00023911" w:rsidRPr="00023911">
        <w:t xml:space="preserve">. </w:t>
      </w:r>
      <w:r w:rsidR="00023911">
        <w:t>-</w:t>
      </w:r>
      <w:r w:rsidRPr="00023911">
        <w:t xml:space="preserve"> 128 с</w:t>
      </w:r>
      <w:r w:rsidR="00023911" w:rsidRPr="00023911">
        <w:t>.</w:t>
      </w:r>
    </w:p>
    <w:p w:rsidR="00023911" w:rsidRDefault="00E91F1F" w:rsidP="00D01D62">
      <w:pPr>
        <w:pStyle w:val="a0"/>
      </w:pPr>
      <w:r w:rsidRPr="00023911">
        <w:t>Барулин С</w:t>
      </w:r>
      <w:r w:rsidR="00023911">
        <w:t xml:space="preserve">.В. </w:t>
      </w:r>
      <w:r w:rsidRPr="00023911">
        <w:t>Налоги как инструмент государственного регулирования экономики</w:t>
      </w:r>
      <w:r w:rsidR="00023911" w:rsidRPr="00023911">
        <w:t xml:space="preserve">. </w:t>
      </w:r>
      <w:r w:rsidR="00023911">
        <w:t>-</w:t>
      </w:r>
      <w:r w:rsidRPr="00023911">
        <w:t xml:space="preserve"> М</w:t>
      </w:r>
      <w:r w:rsidR="00023911" w:rsidRPr="00023911">
        <w:t>., 20</w:t>
      </w:r>
      <w:r w:rsidRPr="00023911">
        <w:t>07</w:t>
      </w:r>
      <w:r w:rsidR="00023911" w:rsidRPr="00023911">
        <w:t xml:space="preserve">. </w:t>
      </w:r>
      <w:r w:rsidR="00023911">
        <w:t>-</w:t>
      </w:r>
      <w:r w:rsidRPr="00023911">
        <w:t xml:space="preserve"> 98 с</w:t>
      </w:r>
      <w:r w:rsidR="00023911" w:rsidRPr="00023911">
        <w:t>.</w:t>
      </w:r>
    </w:p>
    <w:p w:rsidR="00023911" w:rsidRDefault="00E91F1F" w:rsidP="00D01D62">
      <w:pPr>
        <w:pStyle w:val="a0"/>
      </w:pPr>
      <w:r w:rsidRPr="00023911">
        <w:t>Бюджетное право и процесс</w:t>
      </w:r>
      <w:r w:rsidR="00023911" w:rsidRPr="00023911">
        <w:t xml:space="preserve">: </w:t>
      </w:r>
      <w:r w:rsidRPr="00023911">
        <w:t>Учебник / Под ред</w:t>
      </w:r>
      <w:r w:rsidR="00023911">
        <w:t>.</w:t>
      </w:r>
      <w:r w:rsidR="0077694E">
        <w:t xml:space="preserve"> </w:t>
      </w:r>
      <w:r w:rsidR="00023911">
        <w:t xml:space="preserve">В. </w:t>
      </w:r>
      <w:r w:rsidRPr="00023911">
        <w:t>Парыгиной</w:t>
      </w:r>
      <w:r w:rsidR="00023911" w:rsidRPr="00023911">
        <w:t xml:space="preserve">. </w:t>
      </w:r>
      <w:r w:rsidR="00023911">
        <w:t>-</w:t>
      </w:r>
      <w:r w:rsidRPr="00023911">
        <w:t xml:space="preserve"> М</w:t>
      </w:r>
      <w:r w:rsidR="00023911">
        <w:t>.:</w:t>
      </w:r>
      <w:r w:rsidR="00023911" w:rsidRPr="00023911">
        <w:t xml:space="preserve"> </w:t>
      </w:r>
      <w:r w:rsidRPr="00023911">
        <w:t>Издательство</w:t>
      </w:r>
      <w:r w:rsidR="00023911" w:rsidRPr="00023911">
        <w:t xml:space="preserve">: </w:t>
      </w:r>
      <w:r w:rsidRPr="00023911">
        <w:t>Эксмо, 2005</w:t>
      </w:r>
      <w:r w:rsidR="00023911" w:rsidRPr="00023911">
        <w:t xml:space="preserve">. </w:t>
      </w:r>
      <w:r w:rsidR="00023911">
        <w:t>-</w:t>
      </w:r>
      <w:r w:rsidRPr="00023911">
        <w:t xml:space="preserve"> 384 с</w:t>
      </w:r>
      <w:r w:rsidR="00023911" w:rsidRPr="00023911">
        <w:t>.</w:t>
      </w:r>
    </w:p>
    <w:p w:rsidR="00023911" w:rsidRDefault="00E91F1F" w:rsidP="00D01D62">
      <w:pPr>
        <w:pStyle w:val="a0"/>
      </w:pPr>
      <w:r w:rsidRPr="00023911">
        <w:t>Бюджетная система Российской Федерации</w:t>
      </w:r>
      <w:r w:rsidR="00023911" w:rsidRPr="00023911">
        <w:t xml:space="preserve">: </w:t>
      </w:r>
      <w:r w:rsidRPr="00023911">
        <w:t>Учебник / Под ред</w:t>
      </w:r>
      <w:r w:rsidR="00023911" w:rsidRPr="00023911">
        <w:t xml:space="preserve">. </w:t>
      </w:r>
      <w:r w:rsidRPr="00023911">
        <w:t>М</w:t>
      </w:r>
      <w:r w:rsidR="00023911">
        <w:t xml:space="preserve">.В. </w:t>
      </w:r>
      <w:r w:rsidRPr="00023911">
        <w:t>Романовского</w:t>
      </w:r>
      <w:r w:rsidR="00023911" w:rsidRPr="00023911">
        <w:t>. -</w:t>
      </w:r>
      <w:r w:rsidR="00023911">
        <w:t xml:space="preserve"> </w:t>
      </w:r>
      <w:r w:rsidRPr="00023911">
        <w:t>М</w:t>
      </w:r>
      <w:r w:rsidR="00023911" w:rsidRPr="00023911">
        <w:t>., 19</w:t>
      </w:r>
      <w:r w:rsidRPr="00023911">
        <w:t>99</w:t>
      </w:r>
      <w:r w:rsidR="00023911" w:rsidRPr="00023911">
        <w:t xml:space="preserve">. </w:t>
      </w:r>
      <w:r w:rsidR="00023911">
        <w:t>-</w:t>
      </w:r>
      <w:r w:rsidRPr="00023911">
        <w:t xml:space="preserve"> 135 с</w:t>
      </w:r>
      <w:r w:rsidR="00023911" w:rsidRPr="00023911">
        <w:t>.</w:t>
      </w:r>
    </w:p>
    <w:p w:rsidR="00023911" w:rsidRDefault="002F05BD" w:rsidP="00D01D62">
      <w:pPr>
        <w:pStyle w:val="a0"/>
      </w:pPr>
      <w:r w:rsidRPr="00023911">
        <w:t>Вознесенский Э</w:t>
      </w:r>
      <w:r w:rsidR="00023911">
        <w:t xml:space="preserve">.А. </w:t>
      </w:r>
      <w:r w:rsidRPr="00023911">
        <w:t>Соотношение финансов и права</w:t>
      </w:r>
      <w:r w:rsidR="00023911">
        <w:t xml:space="preserve"> // </w:t>
      </w:r>
      <w:r w:rsidRPr="00023911">
        <w:t>Правоведение</w:t>
      </w:r>
      <w:r w:rsidR="00023911" w:rsidRPr="00023911">
        <w:t>. -</w:t>
      </w:r>
      <w:r w:rsidR="00023911">
        <w:t xml:space="preserve"> </w:t>
      </w:r>
      <w:r w:rsidRPr="00023911">
        <w:t>1971</w:t>
      </w:r>
      <w:r w:rsidR="00023911" w:rsidRPr="00023911">
        <w:t>. -</w:t>
      </w:r>
      <w:r w:rsidR="00023911">
        <w:t xml:space="preserve"> </w:t>
      </w:r>
      <w:r w:rsidRPr="00023911">
        <w:t>№ 3</w:t>
      </w:r>
      <w:r w:rsidR="00023911" w:rsidRPr="00023911">
        <w:t xml:space="preserve">. </w:t>
      </w:r>
      <w:r w:rsidRPr="00023911">
        <w:t>С</w:t>
      </w:r>
      <w:r w:rsidR="00023911">
        <w:t>.1</w:t>
      </w:r>
      <w:r w:rsidRPr="00023911">
        <w:t>26-130</w:t>
      </w:r>
      <w:r w:rsidR="00023911" w:rsidRPr="00023911">
        <w:t>.</w:t>
      </w:r>
    </w:p>
    <w:p w:rsidR="00023911" w:rsidRDefault="00E91F1F" w:rsidP="00D01D62">
      <w:pPr>
        <w:pStyle w:val="a0"/>
      </w:pPr>
      <w:r w:rsidRPr="00023911">
        <w:t>Денис Ллойд</w:t>
      </w:r>
      <w:r w:rsidR="00023911" w:rsidRPr="00023911">
        <w:t xml:space="preserve">. </w:t>
      </w:r>
      <w:r w:rsidRPr="00023911">
        <w:t>Идея права</w:t>
      </w:r>
      <w:r w:rsidR="00023911" w:rsidRPr="00023911">
        <w:t>. -</w:t>
      </w:r>
      <w:r w:rsidR="00023911">
        <w:t xml:space="preserve"> </w:t>
      </w:r>
      <w:r w:rsidRPr="00023911">
        <w:t>М</w:t>
      </w:r>
      <w:r w:rsidR="00023911" w:rsidRPr="00023911">
        <w:t>., 20</w:t>
      </w:r>
      <w:r w:rsidRPr="00023911">
        <w:t>02</w:t>
      </w:r>
      <w:r w:rsidR="00023911" w:rsidRPr="00023911">
        <w:t xml:space="preserve">. </w:t>
      </w:r>
      <w:r w:rsidR="00023911">
        <w:t>-</w:t>
      </w:r>
      <w:r w:rsidRPr="00023911">
        <w:t xml:space="preserve"> 267 с</w:t>
      </w:r>
      <w:r w:rsidR="00023911" w:rsidRPr="00023911">
        <w:t>.</w:t>
      </w:r>
    </w:p>
    <w:p w:rsidR="00023911" w:rsidRDefault="00AC4926" w:rsidP="00D01D62">
      <w:pPr>
        <w:pStyle w:val="a0"/>
      </w:pPr>
      <w:r w:rsidRPr="00023911">
        <w:t>Другова Ю</w:t>
      </w:r>
      <w:r w:rsidR="00023911">
        <w:t xml:space="preserve">.В. </w:t>
      </w:r>
      <w:r w:rsidRPr="00023911">
        <w:t>Бюджетный федерализм</w:t>
      </w:r>
      <w:r w:rsidR="00023911" w:rsidRPr="00023911">
        <w:t xml:space="preserve">: </w:t>
      </w:r>
      <w:r w:rsidRPr="00023911">
        <w:t>правовой аспект</w:t>
      </w:r>
      <w:r w:rsidR="00023911" w:rsidRPr="00023911">
        <w:t xml:space="preserve">: </w:t>
      </w:r>
      <w:r w:rsidRPr="00023911">
        <w:t>Автореф</w:t>
      </w:r>
      <w:r w:rsidR="00023911" w:rsidRPr="00023911">
        <w:t xml:space="preserve">. </w:t>
      </w:r>
      <w:r w:rsidRPr="00023911">
        <w:t>дис</w:t>
      </w:r>
      <w:r w:rsidR="00023911">
        <w:t>.:</w:t>
      </w:r>
      <w:r w:rsidR="00023911" w:rsidRPr="00023911">
        <w:t xml:space="preserve"> </w:t>
      </w:r>
      <w:r w:rsidRPr="00023911">
        <w:t>канд</w:t>
      </w:r>
      <w:r w:rsidR="00023911" w:rsidRPr="00023911">
        <w:t xml:space="preserve">. </w:t>
      </w:r>
      <w:r w:rsidRPr="00023911">
        <w:t>юр</w:t>
      </w:r>
      <w:r w:rsidR="00023911" w:rsidRPr="00023911">
        <w:t xml:space="preserve">. </w:t>
      </w:r>
      <w:r w:rsidRPr="00023911">
        <w:t>наук</w:t>
      </w:r>
      <w:r w:rsidR="00023911" w:rsidRPr="00023911">
        <w:t>. -</w:t>
      </w:r>
      <w:r w:rsidR="00023911">
        <w:t xml:space="preserve"> </w:t>
      </w:r>
      <w:r w:rsidRPr="00023911">
        <w:t>М</w:t>
      </w:r>
      <w:r w:rsidR="00023911" w:rsidRPr="00023911">
        <w:t>., 19</w:t>
      </w:r>
      <w:r w:rsidRPr="00023911">
        <w:t>99</w:t>
      </w:r>
      <w:r w:rsidR="00023911" w:rsidRPr="00023911">
        <w:t xml:space="preserve">. </w:t>
      </w:r>
      <w:r w:rsidRPr="00023911">
        <w:t>С</w:t>
      </w:r>
      <w:r w:rsidR="00023911">
        <w:t>.1</w:t>
      </w:r>
      <w:r w:rsidRPr="00023911">
        <w:t>0</w:t>
      </w:r>
      <w:r w:rsidR="00023911" w:rsidRPr="00023911">
        <w:t>.</w:t>
      </w:r>
    </w:p>
    <w:p w:rsidR="00023911" w:rsidRDefault="00E91F1F" w:rsidP="00D01D62">
      <w:pPr>
        <w:pStyle w:val="a0"/>
      </w:pPr>
      <w:r w:rsidRPr="00023911">
        <w:t>Иловайский С</w:t>
      </w:r>
      <w:r w:rsidR="00023911">
        <w:t xml:space="preserve">.И. </w:t>
      </w:r>
      <w:r w:rsidRPr="00023911">
        <w:t>Учебник финансового права</w:t>
      </w:r>
      <w:r w:rsidR="00023911" w:rsidRPr="00023911">
        <w:t>. -</w:t>
      </w:r>
      <w:r w:rsidR="00023911">
        <w:t xml:space="preserve"> </w:t>
      </w:r>
      <w:r w:rsidRPr="00023911">
        <w:t>Одесса, 1904</w:t>
      </w:r>
      <w:r w:rsidR="00023911" w:rsidRPr="00023911">
        <w:t xml:space="preserve">. </w:t>
      </w:r>
      <w:r w:rsidR="00023911">
        <w:t>-</w:t>
      </w:r>
      <w:r w:rsidRPr="00023911">
        <w:t xml:space="preserve"> 234 с</w:t>
      </w:r>
      <w:r w:rsidR="00023911" w:rsidRPr="00023911">
        <w:t>.</w:t>
      </w:r>
    </w:p>
    <w:p w:rsidR="00023911" w:rsidRDefault="00DE5B6F" w:rsidP="00D01D62">
      <w:pPr>
        <w:pStyle w:val="a0"/>
      </w:pPr>
      <w:r w:rsidRPr="00023911">
        <w:t>Комментарий к Бюджетному кодексу Российской Федерации / Под ред</w:t>
      </w:r>
      <w:r w:rsidR="00023911" w:rsidRPr="00023911">
        <w:t xml:space="preserve">. </w:t>
      </w:r>
      <w:r w:rsidRPr="00023911">
        <w:t>О</w:t>
      </w:r>
      <w:r w:rsidR="00023911">
        <w:t xml:space="preserve">.В. </w:t>
      </w:r>
      <w:r w:rsidRPr="00023911">
        <w:t>Бобковой</w:t>
      </w:r>
      <w:r w:rsidR="00023911" w:rsidRPr="00023911">
        <w:t>. -</w:t>
      </w:r>
      <w:r w:rsidR="00023911">
        <w:t xml:space="preserve"> </w:t>
      </w:r>
      <w:r w:rsidRPr="00023911">
        <w:t>М</w:t>
      </w:r>
      <w:r w:rsidR="00023911">
        <w:t>.:</w:t>
      </w:r>
      <w:r w:rsidR="00023911" w:rsidRPr="00023911">
        <w:t xml:space="preserve"> </w:t>
      </w:r>
      <w:r w:rsidRPr="00023911">
        <w:t>Проспект, 2005</w:t>
      </w:r>
      <w:r w:rsidR="00023911" w:rsidRPr="00023911">
        <w:t xml:space="preserve">. </w:t>
      </w:r>
      <w:r w:rsidR="00023911">
        <w:t>-</w:t>
      </w:r>
      <w:r w:rsidRPr="00023911">
        <w:t xml:space="preserve"> 547 с</w:t>
      </w:r>
      <w:r w:rsidR="00023911" w:rsidRPr="00023911">
        <w:t>.</w:t>
      </w:r>
    </w:p>
    <w:p w:rsidR="00023911" w:rsidRDefault="002C18F5" w:rsidP="00D01D62">
      <w:pPr>
        <w:pStyle w:val="a0"/>
      </w:pPr>
      <w:r w:rsidRPr="00023911">
        <w:t>Комментарий к Бюджетному кодексу Российской Федерации от 31 июля 1998 г</w:t>
      </w:r>
      <w:r w:rsidR="00023911" w:rsidRPr="00023911">
        <w:t xml:space="preserve">. </w:t>
      </w:r>
      <w:r w:rsidRPr="00023911">
        <w:t>№ 145-ФЗ</w:t>
      </w:r>
      <w:r w:rsidR="00023911" w:rsidRPr="00023911">
        <w:t xml:space="preserve">. </w:t>
      </w:r>
      <w:r w:rsidRPr="00023911">
        <w:t>/ Под ред</w:t>
      </w:r>
      <w:r w:rsidR="00023911">
        <w:t xml:space="preserve">.А.Н. </w:t>
      </w:r>
      <w:r w:rsidRPr="00023911">
        <w:t xml:space="preserve">Борисова </w:t>
      </w:r>
      <w:r w:rsidR="00023911">
        <w:t>-</w:t>
      </w:r>
      <w:r w:rsidRPr="00023911">
        <w:t xml:space="preserve"> М</w:t>
      </w:r>
      <w:r w:rsidR="00023911">
        <w:t>.:</w:t>
      </w:r>
      <w:r w:rsidR="00023911" w:rsidRPr="00023911">
        <w:t xml:space="preserve"> </w:t>
      </w:r>
      <w:r w:rsidRPr="00023911">
        <w:t>Юстицинформ, 2006</w:t>
      </w:r>
      <w:r w:rsidR="00023911" w:rsidRPr="00023911">
        <w:t xml:space="preserve">. </w:t>
      </w:r>
      <w:r w:rsidR="00023911">
        <w:t>-</w:t>
      </w:r>
      <w:r w:rsidRPr="00023911">
        <w:t xml:space="preserve"> 678 с</w:t>
      </w:r>
      <w:r w:rsidR="00023911" w:rsidRPr="00023911">
        <w:t>.</w:t>
      </w:r>
    </w:p>
    <w:p w:rsidR="00023911" w:rsidRDefault="00095B54" w:rsidP="00D01D62">
      <w:pPr>
        <w:pStyle w:val="a0"/>
      </w:pPr>
      <w:r w:rsidRPr="00023911">
        <w:t>Крохина Ю</w:t>
      </w:r>
      <w:r w:rsidR="00023911">
        <w:t xml:space="preserve">.Л. </w:t>
      </w:r>
      <w:r w:rsidRPr="00023911">
        <w:t>Бюджетное право и российский федерализм</w:t>
      </w:r>
      <w:r w:rsidR="00023911" w:rsidRPr="00023911">
        <w:t>. -</w:t>
      </w:r>
      <w:r w:rsidR="00023911">
        <w:t xml:space="preserve"> </w:t>
      </w:r>
      <w:r w:rsidRPr="00023911">
        <w:t>М</w:t>
      </w:r>
      <w:r w:rsidR="00023911" w:rsidRPr="00023911">
        <w:t>., 20</w:t>
      </w:r>
      <w:r w:rsidRPr="00023911">
        <w:t>0</w:t>
      </w:r>
      <w:r w:rsidR="00624DEC" w:rsidRPr="00023911">
        <w:t>2</w:t>
      </w:r>
      <w:r w:rsidR="00023911" w:rsidRPr="00023911">
        <w:t xml:space="preserve">. </w:t>
      </w:r>
      <w:r w:rsidR="00023911">
        <w:t>-</w:t>
      </w:r>
      <w:r w:rsidRPr="00023911">
        <w:t xml:space="preserve"> 234 с</w:t>
      </w:r>
      <w:r w:rsidR="00023911" w:rsidRPr="00023911">
        <w:t>.</w:t>
      </w:r>
    </w:p>
    <w:p w:rsidR="00023911" w:rsidRDefault="00F87578" w:rsidP="00D01D62">
      <w:pPr>
        <w:pStyle w:val="a0"/>
      </w:pPr>
      <w:r w:rsidRPr="00023911">
        <w:t>Кучеров И</w:t>
      </w:r>
      <w:r w:rsidR="00023911">
        <w:t xml:space="preserve">.И. </w:t>
      </w:r>
      <w:r w:rsidRPr="00023911">
        <w:t>Бюджетное право России</w:t>
      </w:r>
      <w:r w:rsidR="00023911" w:rsidRPr="00023911">
        <w:t xml:space="preserve">; </w:t>
      </w:r>
      <w:r w:rsidRPr="00023911">
        <w:t>курс лекций</w:t>
      </w:r>
      <w:r w:rsidR="00023911" w:rsidRPr="00023911">
        <w:t>. -</w:t>
      </w:r>
      <w:r w:rsidR="00023911">
        <w:t xml:space="preserve"> </w:t>
      </w:r>
      <w:r w:rsidRPr="00023911">
        <w:t>М</w:t>
      </w:r>
      <w:r w:rsidR="00023911" w:rsidRPr="00023911">
        <w:t>., 20</w:t>
      </w:r>
      <w:r w:rsidRPr="00023911">
        <w:t>02</w:t>
      </w:r>
      <w:r w:rsidR="00023911" w:rsidRPr="00023911">
        <w:t xml:space="preserve">. </w:t>
      </w:r>
      <w:r w:rsidR="00023911">
        <w:t>-</w:t>
      </w:r>
      <w:r w:rsidRPr="00023911">
        <w:t xml:space="preserve"> 98 с</w:t>
      </w:r>
      <w:r w:rsidR="00023911" w:rsidRPr="00023911">
        <w:t>.</w:t>
      </w:r>
    </w:p>
    <w:p w:rsidR="00023911" w:rsidRDefault="009A52A6" w:rsidP="00D01D62">
      <w:pPr>
        <w:pStyle w:val="a0"/>
      </w:pPr>
      <w:r w:rsidRPr="00023911">
        <w:t>Маркелов В</w:t>
      </w:r>
      <w:r w:rsidR="00023911">
        <w:t xml:space="preserve">.В. </w:t>
      </w:r>
      <w:r w:rsidRPr="00023911">
        <w:t>Правовая форма бюджетной деятельности субъектов Российской Федерации</w:t>
      </w:r>
      <w:r w:rsidR="00023911">
        <w:t xml:space="preserve"> // </w:t>
      </w:r>
      <w:r w:rsidRPr="00023911">
        <w:t>Финансовое право</w:t>
      </w:r>
      <w:r w:rsidR="00023911" w:rsidRPr="00023911">
        <w:t>. -</w:t>
      </w:r>
      <w:r w:rsidR="00023911">
        <w:t xml:space="preserve"> </w:t>
      </w:r>
      <w:r w:rsidRPr="00023911">
        <w:t>2004</w:t>
      </w:r>
      <w:r w:rsidR="00023911" w:rsidRPr="00023911">
        <w:t>. -</w:t>
      </w:r>
      <w:r w:rsidR="00023911">
        <w:t xml:space="preserve"> </w:t>
      </w:r>
      <w:r w:rsidRPr="00023911">
        <w:t>№ 4</w:t>
      </w:r>
      <w:r w:rsidR="00023911" w:rsidRPr="00023911">
        <w:t xml:space="preserve">. </w:t>
      </w:r>
      <w:r w:rsidRPr="00023911">
        <w:t>С</w:t>
      </w:r>
      <w:r w:rsidR="00023911">
        <w:t>.3</w:t>
      </w:r>
      <w:r w:rsidRPr="00023911">
        <w:t>8-42</w:t>
      </w:r>
      <w:r w:rsidR="00023911" w:rsidRPr="00023911">
        <w:t>.</w:t>
      </w:r>
    </w:p>
    <w:p w:rsidR="00023911" w:rsidRDefault="00095B54" w:rsidP="00D01D62">
      <w:pPr>
        <w:pStyle w:val="a0"/>
      </w:pPr>
      <w:r w:rsidRPr="00023911">
        <w:t>Маркелов Ф</w:t>
      </w:r>
      <w:r w:rsidR="00023911">
        <w:t xml:space="preserve">.В. </w:t>
      </w:r>
      <w:r w:rsidRPr="00023911">
        <w:t>Вопросы теории бюджетного права</w:t>
      </w:r>
      <w:r w:rsidR="00023911" w:rsidRPr="00023911">
        <w:t xml:space="preserve">: </w:t>
      </w:r>
      <w:r w:rsidRPr="00023911">
        <w:t>бюджетные правоотношения как базовый критерий выделения бюджетно-правовой ответственности</w:t>
      </w:r>
      <w:r w:rsidR="00023911">
        <w:t xml:space="preserve"> // </w:t>
      </w:r>
      <w:r w:rsidRPr="00023911">
        <w:t>Гражданин и право</w:t>
      </w:r>
      <w:r w:rsidR="00023911" w:rsidRPr="00023911">
        <w:t xml:space="preserve">. </w:t>
      </w:r>
      <w:r w:rsidR="00023911">
        <w:t>-</w:t>
      </w:r>
      <w:r w:rsidRPr="00023911">
        <w:t xml:space="preserve"> 2006</w:t>
      </w:r>
      <w:r w:rsidR="00023911" w:rsidRPr="00023911">
        <w:t>. -</w:t>
      </w:r>
      <w:r w:rsidR="00023911">
        <w:t xml:space="preserve"> </w:t>
      </w:r>
      <w:r w:rsidRPr="00023911">
        <w:t>№ 6</w:t>
      </w:r>
      <w:r w:rsidR="00023911" w:rsidRPr="00023911">
        <w:t xml:space="preserve">. </w:t>
      </w:r>
      <w:r w:rsidRPr="00023911">
        <w:t>С</w:t>
      </w:r>
      <w:r w:rsidR="00023911">
        <w:t>.2</w:t>
      </w:r>
      <w:r w:rsidRPr="00023911">
        <w:t>3-28</w:t>
      </w:r>
      <w:r w:rsidR="00023911" w:rsidRPr="00023911">
        <w:t>.</w:t>
      </w:r>
    </w:p>
    <w:p w:rsidR="00023911" w:rsidRDefault="009A52A6" w:rsidP="00D01D62">
      <w:pPr>
        <w:pStyle w:val="a0"/>
      </w:pPr>
      <w:r w:rsidRPr="00023911">
        <w:t>Мурзабеков М</w:t>
      </w:r>
      <w:r w:rsidR="00023911">
        <w:t xml:space="preserve">.Р. </w:t>
      </w:r>
      <w:r w:rsidRPr="00023911">
        <w:t>Бюджетная деятельность муниципальных образований в Российской Федерации</w:t>
      </w:r>
      <w:r w:rsidR="00023911" w:rsidRPr="00023911">
        <w:t>. -</w:t>
      </w:r>
      <w:r w:rsidR="00023911">
        <w:t xml:space="preserve"> </w:t>
      </w:r>
      <w:r w:rsidRPr="00023911">
        <w:t>М</w:t>
      </w:r>
      <w:r w:rsidR="00023911" w:rsidRPr="00023911">
        <w:t>., 20</w:t>
      </w:r>
      <w:r w:rsidRPr="00023911">
        <w:t>03</w:t>
      </w:r>
      <w:r w:rsidR="00023911" w:rsidRPr="00023911">
        <w:t xml:space="preserve">. </w:t>
      </w:r>
      <w:r w:rsidRPr="00023911">
        <w:t>С</w:t>
      </w:r>
      <w:r w:rsidR="00023911">
        <w:t>.1</w:t>
      </w:r>
      <w:r w:rsidRPr="00023911">
        <w:t>4-17</w:t>
      </w:r>
      <w:r w:rsidR="00023911" w:rsidRPr="00023911">
        <w:t>.</w:t>
      </w:r>
    </w:p>
    <w:p w:rsidR="00023911" w:rsidRDefault="00E91F1F" w:rsidP="00D01D62">
      <w:pPr>
        <w:pStyle w:val="a0"/>
      </w:pPr>
      <w:r w:rsidRPr="00023911">
        <w:t>Налоговое право России / Под ред</w:t>
      </w:r>
      <w:r w:rsidR="00023911" w:rsidRPr="00023911">
        <w:t xml:space="preserve">. </w:t>
      </w:r>
      <w:r w:rsidRPr="00023911">
        <w:t>А</w:t>
      </w:r>
      <w:r w:rsidR="00023911">
        <w:t xml:space="preserve">.В. </w:t>
      </w:r>
      <w:r w:rsidRPr="00023911">
        <w:t>Демина</w:t>
      </w:r>
      <w:r w:rsidR="00023911" w:rsidRPr="00023911">
        <w:t xml:space="preserve">. </w:t>
      </w:r>
      <w:r w:rsidR="00023911">
        <w:t>-</w:t>
      </w:r>
      <w:r w:rsidRPr="00023911">
        <w:t xml:space="preserve"> М</w:t>
      </w:r>
      <w:r w:rsidR="00023911">
        <w:t>.:</w:t>
      </w:r>
      <w:r w:rsidR="00023911" w:rsidRPr="00023911">
        <w:t xml:space="preserve"> </w:t>
      </w:r>
      <w:r w:rsidRPr="00023911">
        <w:t>Экмос, 2006</w:t>
      </w:r>
      <w:r w:rsidR="00023911">
        <w:t>-</w:t>
      </w:r>
      <w:r w:rsidRPr="00023911">
        <w:t xml:space="preserve"> 424 с</w:t>
      </w:r>
      <w:r w:rsidR="00023911" w:rsidRPr="00023911">
        <w:t>.</w:t>
      </w:r>
    </w:p>
    <w:p w:rsidR="00023911" w:rsidRDefault="00E91F1F" w:rsidP="00D01D62">
      <w:pPr>
        <w:pStyle w:val="a0"/>
      </w:pPr>
      <w:r w:rsidRPr="00023911">
        <w:t>Налоговое право России / Под ред</w:t>
      </w:r>
      <w:r w:rsidR="00023911" w:rsidRPr="00023911">
        <w:t xml:space="preserve">. </w:t>
      </w:r>
      <w:r w:rsidRPr="00023911">
        <w:t>И</w:t>
      </w:r>
      <w:r w:rsidR="00023911">
        <w:t xml:space="preserve">.Д. </w:t>
      </w:r>
      <w:r w:rsidRPr="00023911">
        <w:t>Еналеевой, Л</w:t>
      </w:r>
      <w:r w:rsidR="00023911">
        <w:t xml:space="preserve">.В. </w:t>
      </w:r>
      <w:r w:rsidRPr="00023911">
        <w:t>Сальниковой</w:t>
      </w:r>
      <w:r w:rsidR="00023911" w:rsidRPr="00023911">
        <w:t xml:space="preserve">. </w:t>
      </w:r>
      <w:r w:rsidR="00023911">
        <w:t>-</w:t>
      </w:r>
      <w:r w:rsidRPr="00023911">
        <w:t xml:space="preserve"> М</w:t>
      </w:r>
      <w:r w:rsidR="00023911">
        <w:t>.:</w:t>
      </w:r>
      <w:r w:rsidR="00023911" w:rsidRPr="00023911">
        <w:t xml:space="preserve"> </w:t>
      </w:r>
      <w:r w:rsidRPr="00023911">
        <w:t xml:space="preserve">Проспект, 2006 </w:t>
      </w:r>
      <w:r w:rsidR="00023911">
        <w:t>-</w:t>
      </w:r>
      <w:r w:rsidRPr="00023911">
        <w:t xml:space="preserve"> 314 с</w:t>
      </w:r>
      <w:r w:rsidR="00023911" w:rsidRPr="00023911">
        <w:t>.</w:t>
      </w:r>
    </w:p>
    <w:p w:rsidR="00023911" w:rsidRDefault="009A52A6" w:rsidP="00D01D62">
      <w:pPr>
        <w:pStyle w:val="a0"/>
      </w:pPr>
      <w:r w:rsidRPr="00023911">
        <w:t>Поветкина Н</w:t>
      </w:r>
      <w:r w:rsidR="00023911">
        <w:t xml:space="preserve">.А. </w:t>
      </w:r>
      <w:r w:rsidRPr="00023911">
        <w:t>Российская Федерация как субъект бюджетного права</w:t>
      </w:r>
      <w:r w:rsidR="00023911" w:rsidRPr="00023911">
        <w:t xml:space="preserve">. </w:t>
      </w:r>
      <w:r w:rsidRPr="00023911">
        <w:t>Автореф</w:t>
      </w:r>
      <w:r w:rsidR="00023911" w:rsidRPr="00023911">
        <w:t xml:space="preserve">. </w:t>
      </w:r>
      <w:r w:rsidRPr="00023911">
        <w:t>дисс</w:t>
      </w:r>
      <w:r w:rsidR="00023911">
        <w:t xml:space="preserve">... </w:t>
      </w:r>
      <w:r w:rsidRPr="00023911">
        <w:t>канд</w:t>
      </w:r>
      <w:r w:rsidR="00023911" w:rsidRPr="00023911">
        <w:t xml:space="preserve">. </w:t>
      </w:r>
      <w:r w:rsidRPr="00023911">
        <w:t>юрид</w:t>
      </w:r>
      <w:r w:rsidR="00023911" w:rsidRPr="00023911">
        <w:t xml:space="preserve">. </w:t>
      </w:r>
      <w:r w:rsidRPr="00023911">
        <w:t>наук</w:t>
      </w:r>
      <w:r w:rsidR="00023911" w:rsidRPr="00023911">
        <w:t>. -</w:t>
      </w:r>
      <w:r w:rsidR="00023911">
        <w:t xml:space="preserve"> </w:t>
      </w:r>
      <w:r w:rsidRPr="00023911">
        <w:t>М</w:t>
      </w:r>
      <w:r w:rsidR="00023911" w:rsidRPr="00023911">
        <w:t>., 20</w:t>
      </w:r>
      <w:r w:rsidRPr="00023911">
        <w:t>04</w:t>
      </w:r>
      <w:r w:rsidR="00023911" w:rsidRPr="00023911">
        <w:t xml:space="preserve">. </w:t>
      </w:r>
      <w:r w:rsidRPr="00023911">
        <w:t>С</w:t>
      </w:r>
      <w:r w:rsidR="00023911">
        <w:t>.1</w:t>
      </w:r>
      <w:r w:rsidRPr="00023911">
        <w:t>2</w:t>
      </w:r>
      <w:r w:rsidR="00023911" w:rsidRPr="00023911">
        <w:t>.</w:t>
      </w:r>
    </w:p>
    <w:p w:rsidR="00023911" w:rsidRDefault="00B54856" w:rsidP="00D01D62">
      <w:pPr>
        <w:pStyle w:val="a0"/>
      </w:pPr>
      <w:r w:rsidRPr="00023911">
        <w:t>Поветкина Н</w:t>
      </w:r>
      <w:r w:rsidR="00023911">
        <w:t xml:space="preserve">.А. </w:t>
      </w:r>
      <w:r w:rsidRPr="00023911">
        <w:t>Современная концепция субъектов бюджетного права</w:t>
      </w:r>
      <w:r w:rsidR="00023911">
        <w:t xml:space="preserve"> // </w:t>
      </w:r>
      <w:r w:rsidRPr="00023911">
        <w:t>Финансовое право</w:t>
      </w:r>
      <w:r w:rsidR="00023911" w:rsidRPr="00023911">
        <w:t>. -</w:t>
      </w:r>
      <w:r w:rsidR="00023911">
        <w:t xml:space="preserve"> </w:t>
      </w:r>
      <w:r w:rsidRPr="00023911">
        <w:t>2004</w:t>
      </w:r>
      <w:r w:rsidR="00023911" w:rsidRPr="00023911">
        <w:t>. -</w:t>
      </w:r>
      <w:r w:rsidR="00023911">
        <w:t xml:space="preserve"> </w:t>
      </w:r>
      <w:r w:rsidRPr="00023911">
        <w:t>№ 1</w:t>
      </w:r>
      <w:r w:rsidR="00023911" w:rsidRPr="00023911">
        <w:t xml:space="preserve">. </w:t>
      </w:r>
      <w:r w:rsidRPr="00023911">
        <w:t>С</w:t>
      </w:r>
      <w:r w:rsidR="00023911">
        <w:t>.3</w:t>
      </w:r>
      <w:r w:rsidRPr="00023911">
        <w:t>3</w:t>
      </w:r>
      <w:r w:rsidR="00023911" w:rsidRPr="00023911">
        <w:t>.</w:t>
      </w:r>
    </w:p>
    <w:p w:rsidR="00023911" w:rsidRDefault="00B54856" w:rsidP="00D01D62">
      <w:pPr>
        <w:pStyle w:val="a0"/>
      </w:pPr>
      <w:r w:rsidRPr="00023911">
        <w:t>Разгильдиева М</w:t>
      </w:r>
      <w:r w:rsidR="00023911">
        <w:t xml:space="preserve">.Б. </w:t>
      </w:r>
      <w:r w:rsidRPr="00023911">
        <w:t>Основные тенденции реформирования бюджетных отношений и проблемы ответственности</w:t>
      </w:r>
      <w:r w:rsidR="00023911">
        <w:t xml:space="preserve"> // </w:t>
      </w:r>
      <w:r w:rsidRPr="00023911">
        <w:t>Финансовое право</w:t>
      </w:r>
      <w:r w:rsidR="00023911" w:rsidRPr="00023911">
        <w:t>. -</w:t>
      </w:r>
      <w:r w:rsidR="00023911">
        <w:t xml:space="preserve"> </w:t>
      </w:r>
      <w:r w:rsidRPr="00023911">
        <w:t>2005</w:t>
      </w:r>
      <w:r w:rsidR="00023911" w:rsidRPr="00023911">
        <w:t>. -</w:t>
      </w:r>
      <w:r w:rsidR="00023911">
        <w:t xml:space="preserve"> </w:t>
      </w:r>
      <w:r w:rsidRPr="00023911">
        <w:t>№ 7</w:t>
      </w:r>
      <w:r w:rsidR="00023911" w:rsidRPr="00023911">
        <w:t xml:space="preserve">. </w:t>
      </w:r>
      <w:r w:rsidRPr="00023911">
        <w:t>С</w:t>
      </w:r>
      <w:r w:rsidR="00023911">
        <w:t>.2</w:t>
      </w:r>
      <w:r w:rsidRPr="00023911">
        <w:t>3-24</w:t>
      </w:r>
      <w:r w:rsidR="00023911" w:rsidRPr="00023911">
        <w:t>.</w:t>
      </w:r>
    </w:p>
    <w:p w:rsidR="00023911" w:rsidRDefault="00B54856" w:rsidP="00D01D62">
      <w:pPr>
        <w:pStyle w:val="a0"/>
      </w:pPr>
      <w:r w:rsidRPr="00023911">
        <w:t>Ровинский Е</w:t>
      </w:r>
      <w:r w:rsidR="00023911">
        <w:t xml:space="preserve">.А. </w:t>
      </w:r>
      <w:r w:rsidRPr="00023911">
        <w:t>Предмет советского финансового права</w:t>
      </w:r>
      <w:r w:rsidR="00023911">
        <w:t xml:space="preserve"> // </w:t>
      </w:r>
      <w:r w:rsidRPr="00023911">
        <w:t>Советское государство и право</w:t>
      </w:r>
      <w:r w:rsidR="00023911" w:rsidRPr="00023911">
        <w:t>. -</w:t>
      </w:r>
      <w:r w:rsidR="00023911">
        <w:t xml:space="preserve"> </w:t>
      </w:r>
      <w:r w:rsidRPr="00023911">
        <w:t>1940</w:t>
      </w:r>
      <w:r w:rsidR="00023911" w:rsidRPr="00023911">
        <w:t>. -</w:t>
      </w:r>
      <w:r w:rsidR="00023911">
        <w:t xml:space="preserve"> </w:t>
      </w:r>
      <w:r w:rsidRPr="00023911">
        <w:t>№ 3</w:t>
      </w:r>
      <w:r w:rsidR="00023911" w:rsidRPr="00023911">
        <w:t xml:space="preserve">. </w:t>
      </w:r>
      <w:r w:rsidRPr="00023911">
        <w:t>С</w:t>
      </w:r>
      <w:r w:rsidR="00023911">
        <w:t>.2</w:t>
      </w:r>
      <w:r w:rsidRPr="00023911">
        <w:t>9-49</w:t>
      </w:r>
      <w:r w:rsidR="00023911" w:rsidRPr="00023911">
        <w:t>.</w:t>
      </w:r>
    </w:p>
    <w:p w:rsidR="00023911" w:rsidRDefault="009A52A6" w:rsidP="00D01D62">
      <w:pPr>
        <w:pStyle w:val="a0"/>
      </w:pPr>
      <w:r w:rsidRPr="00023911">
        <w:t>Ровинский Е</w:t>
      </w:r>
      <w:r w:rsidR="00023911">
        <w:t xml:space="preserve">.А. </w:t>
      </w:r>
      <w:r w:rsidRPr="00023911">
        <w:t>Социалистические финансы и финансовое право</w:t>
      </w:r>
      <w:r w:rsidR="00023911">
        <w:t xml:space="preserve"> // </w:t>
      </w:r>
      <w:r w:rsidRPr="00023911">
        <w:t>Советское государство и право</w:t>
      </w:r>
      <w:r w:rsidR="00023911" w:rsidRPr="00023911">
        <w:t>. -</w:t>
      </w:r>
      <w:r w:rsidR="00023911">
        <w:t xml:space="preserve"> </w:t>
      </w:r>
      <w:r w:rsidRPr="00023911">
        <w:t>1980</w:t>
      </w:r>
      <w:r w:rsidR="00023911" w:rsidRPr="00023911">
        <w:t>. -</w:t>
      </w:r>
      <w:r w:rsidR="00023911">
        <w:t xml:space="preserve"> </w:t>
      </w:r>
      <w:r w:rsidRPr="00023911">
        <w:t>№ 8</w:t>
      </w:r>
      <w:r w:rsidR="00023911" w:rsidRPr="00023911">
        <w:t xml:space="preserve">. </w:t>
      </w:r>
      <w:r w:rsidRPr="00023911">
        <w:t>С</w:t>
      </w:r>
      <w:r w:rsidR="00023911">
        <w:t>.4</w:t>
      </w:r>
      <w:r w:rsidRPr="00023911">
        <w:t>2-46</w:t>
      </w:r>
      <w:r w:rsidR="00023911" w:rsidRPr="00023911">
        <w:t>.</w:t>
      </w:r>
    </w:p>
    <w:p w:rsidR="00023911" w:rsidRDefault="00095B54" w:rsidP="00D01D62">
      <w:pPr>
        <w:pStyle w:val="a0"/>
      </w:pPr>
      <w:r w:rsidRPr="00023911">
        <w:t>Саттарова Н</w:t>
      </w:r>
      <w:r w:rsidR="00023911">
        <w:t xml:space="preserve">.А. </w:t>
      </w:r>
      <w:r w:rsidRPr="00023911">
        <w:t>Некоторые функции государственных органов в бюджетных правоотношениях</w:t>
      </w:r>
      <w:r w:rsidR="00023911">
        <w:t xml:space="preserve"> // </w:t>
      </w:r>
      <w:r w:rsidRPr="00023911">
        <w:t>Бухгалтерский учет в бюджетных и некоммерческих организациях</w:t>
      </w:r>
      <w:r w:rsidR="00023911" w:rsidRPr="00023911">
        <w:t xml:space="preserve">. </w:t>
      </w:r>
      <w:r w:rsidR="00023911">
        <w:t>-</w:t>
      </w:r>
      <w:r w:rsidRPr="00023911">
        <w:t xml:space="preserve"> 2005</w:t>
      </w:r>
      <w:r w:rsidR="00023911" w:rsidRPr="00023911">
        <w:t>. -</w:t>
      </w:r>
      <w:r w:rsidR="00023911">
        <w:t xml:space="preserve"> </w:t>
      </w:r>
      <w:r w:rsidRPr="00023911">
        <w:t>№ 23</w:t>
      </w:r>
      <w:r w:rsidR="00023911" w:rsidRPr="00023911">
        <w:t xml:space="preserve">. </w:t>
      </w:r>
      <w:r w:rsidRPr="00023911">
        <w:t>С</w:t>
      </w:r>
      <w:r w:rsidR="00023911">
        <w:t>.2</w:t>
      </w:r>
      <w:r w:rsidRPr="00023911">
        <w:t>5-29</w:t>
      </w:r>
      <w:r w:rsidR="00023911" w:rsidRPr="00023911">
        <w:t>.</w:t>
      </w:r>
    </w:p>
    <w:p w:rsidR="00023911" w:rsidRDefault="009A52A6" w:rsidP="00D01D62">
      <w:pPr>
        <w:pStyle w:val="a0"/>
      </w:pPr>
      <w:r w:rsidRPr="00023911">
        <w:t>Современная концепция субъектов бюджетного права</w:t>
      </w:r>
      <w:r w:rsidR="00023911">
        <w:t xml:space="preserve"> // </w:t>
      </w:r>
      <w:r w:rsidRPr="00023911">
        <w:t>Финансовое право</w:t>
      </w:r>
      <w:r w:rsidR="00023911" w:rsidRPr="00023911">
        <w:t>. -</w:t>
      </w:r>
      <w:r w:rsidR="00023911">
        <w:t xml:space="preserve"> </w:t>
      </w:r>
      <w:r w:rsidRPr="00023911">
        <w:t>2004</w:t>
      </w:r>
      <w:r w:rsidR="00023911" w:rsidRPr="00023911">
        <w:t>. -</w:t>
      </w:r>
      <w:r w:rsidR="00023911">
        <w:t xml:space="preserve"> </w:t>
      </w:r>
      <w:r w:rsidRPr="00023911">
        <w:t>№ 1</w:t>
      </w:r>
      <w:r w:rsidR="00023911" w:rsidRPr="00023911">
        <w:t xml:space="preserve">. </w:t>
      </w:r>
      <w:r w:rsidRPr="00023911">
        <w:t>С</w:t>
      </w:r>
      <w:r w:rsidR="00023911">
        <w:t>.3</w:t>
      </w:r>
      <w:r w:rsidRPr="00023911">
        <w:t>5-39</w:t>
      </w:r>
      <w:r w:rsidR="00023911" w:rsidRPr="00023911">
        <w:t>.</w:t>
      </w:r>
    </w:p>
    <w:p w:rsidR="00023911" w:rsidRDefault="00E91F1F" w:rsidP="00D01D62">
      <w:pPr>
        <w:pStyle w:val="a0"/>
      </w:pPr>
      <w:r w:rsidRPr="00023911">
        <w:t>Тихомиров Ю</w:t>
      </w:r>
      <w:r w:rsidR="00023911">
        <w:t xml:space="preserve">.А. </w:t>
      </w:r>
      <w:r w:rsidRPr="00023911">
        <w:t>Теория компетенции</w:t>
      </w:r>
      <w:r w:rsidR="00023911" w:rsidRPr="00023911">
        <w:t>. -</w:t>
      </w:r>
      <w:r w:rsidR="00023911">
        <w:t xml:space="preserve"> </w:t>
      </w:r>
      <w:r w:rsidRPr="00023911">
        <w:t>М</w:t>
      </w:r>
      <w:r w:rsidR="00023911" w:rsidRPr="00023911">
        <w:t>., 20</w:t>
      </w:r>
      <w:r w:rsidRPr="00023911">
        <w:t>01</w:t>
      </w:r>
      <w:r w:rsidR="00023911" w:rsidRPr="00023911">
        <w:t xml:space="preserve">. </w:t>
      </w:r>
      <w:r w:rsidR="00023911">
        <w:t>-</w:t>
      </w:r>
      <w:r w:rsidR="00095B54" w:rsidRPr="00023911">
        <w:t xml:space="preserve"> 325 с</w:t>
      </w:r>
      <w:r w:rsidR="00023911" w:rsidRPr="00023911">
        <w:t>.</w:t>
      </w:r>
    </w:p>
    <w:p w:rsidR="00023911" w:rsidRDefault="00B54856" w:rsidP="00D01D62">
      <w:pPr>
        <w:pStyle w:val="a0"/>
      </w:pPr>
      <w:r w:rsidRPr="00023911">
        <w:t>Финансовое право</w:t>
      </w:r>
      <w:r w:rsidR="00023911" w:rsidRPr="00023911">
        <w:t xml:space="preserve">. </w:t>
      </w:r>
      <w:r w:rsidRPr="00023911">
        <w:t>Учебник / Отв</w:t>
      </w:r>
      <w:r w:rsidR="00023911" w:rsidRPr="00023911">
        <w:t xml:space="preserve">. </w:t>
      </w:r>
      <w:r w:rsidRPr="00023911">
        <w:t>ред</w:t>
      </w:r>
      <w:r w:rsidR="00023911">
        <w:t xml:space="preserve">.Н.И. </w:t>
      </w:r>
      <w:r w:rsidRPr="00023911">
        <w:t>Химичева</w:t>
      </w:r>
      <w:r w:rsidR="00023911" w:rsidRPr="00023911">
        <w:t>. -</w:t>
      </w:r>
      <w:r w:rsidR="00023911">
        <w:t xml:space="preserve"> </w:t>
      </w:r>
      <w:r w:rsidRPr="00023911">
        <w:t>М</w:t>
      </w:r>
      <w:r w:rsidR="00023911" w:rsidRPr="00023911">
        <w:t>., 20</w:t>
      </w:r>
      <w:r w:rsidRPr="00023911">
        <w:t>02</w:t>
      </w:r>
      <w:r w:rsidR="00023911" w:rsidRPr="00023911">
        <w:t xml:space="preserve">. </w:t>
      </w:r>
      <w:r w:rsidR="00023911">
        <w:t>-</w:t>
      </w:r>
      <w:r w:rsidR="009A52A6" w:rsidRPr="00023911">
        <w:t xml:space="preserve"> 349 с</w:t>
      </w:r>
      <w:r w:rsidR="00023911" w:rsidRPr="00023911">
        <w:t>.</w:t>
      </w:r>
    </w:p>
    <w:p w:rsidR="00023911" w:rsidRDefault="00E91F1F" w:rsidP="00D01D62">
      <w:pPr>
        <w:pStyle w:val="a0"/>
      </w:pPr>
      <w:r w:rsidRPr="00023911">
        <w:t>Финансовое право Российской Федерации / Под ред</w:t>
      </w:r>
      <w:r w:rsidR="00023911" w:rsidRPr="00023911">
        <w:t xml:space="preserve">. </w:t>
      </w:r>
      <w:r w:rsidRPr="00023911">
        <w:t>М</w:t>
      </w:r>
      <w:r w:rsidR="00023911">
        <w:t xml:space="preserve">.В. </w:t>
      </w:r>
      <w:r w:rsidRPr="00023911">
        <w:t>Карасева</w:t>
      </w:r>
      <w:r w:rsidR="00023911" w:rsidRPr="00023911">
        <w:t xml:space="preserve">. </w:t>
      </w:r>
      <w:r w:rsidR="00023911">
        <w:t>-</w:t>
      </w:r>
      <w:r w:rsidRPr="00023911">
        <w:t xml:space="preserve"> М</w:t>
      </w:r>
      <w:r w:rsidR="00023911">
        <w:t>.:</w:t>
      </w:r>
      <w:r w:rsidR="00023911" w:rsidRPr="00023911">
        <w:t xml:space="preserve"> </w:t>
      </w:r>
      <w:r w:rsidRPr="00023911">
        <w:t xml:space="preserve">Юристъ, 2004 </w:t>
      </w:r>
      <w:r w:rsidR="00023911">
        <w:t>-</w:t>
      </w:r>
      <w:r w:rsidRPr="00023911">
        <w:t xml:space="preserve"> 576 с</w:t>
      </w:r>
      <w:r w:rsidR="00023911" w:rsidRPr="00023911">
        <w:t>.</w:t>
      </w:r>
    </w:p>
    <w:p w:rsidR="00023911" w:rsidRDefault="00E91F1F" w:rsidP="00D01D62">
      <w:pPr>
        <w:pStyle w:val="a0"/>
      </w:pPr>
      <w:r w:rsidRPr="00023911">
        <w:t>Финансовое право РФ</w:t>
      </w:r>
      <w:r w:rsidR="00023911" w:rsidRPr="00023911">
        <w:t xml:space="preserve">. </w:t>
      </w:r>
      <w:r w:rsidRPr="00023911">
        <w:t>/ Под ред</w:t>
      </w:r>
      <w:r w:rsidR="00023911" w:rsidRPr="00023911">
        <w:t xml:space="preserve">. </w:t>
      </w:r>
      <w:r w:rsidRPr="00023911">
        <w:t>А</w:t>
      </w:r>
      <w:r w:rsidR="00023911">
        <w:t xml:space="preserve">.В. </w:t>
      </w:r>
      <w:r w:rsidRPr="00023911">
        <w:t xml:space="preserve">Шаврова </w:t>
      </w:r>
      <w:r w:rsidR="00023911">
        <w:t>-</w:t>
      </w:r>
      <w:r w:rsidRPr="00023911">
        <w:t xml:space="preserve"> М</w:t>
      </w:r>
      <w:r w:rsidR="00023911">
        <w:t>.:</w:t>
      </w:r>
      <w:r w:rsidR="00023911" w:rsidRPr="00023911">
        <w:t xml:space="preserve"> </w:t>
      </w:r>
      <w:r w:rsidRPr="00023911">
        <w:t>Юристъ, 2004</w:t>
      </w:r>
      <w:r w:rsidR="00023911" w:rsidRPr="00023911">
        <w:t xml:space="preserve"> - </w:t>
      </w:r>
      <w:r w:rsidRPr="00023911">
        <w:t>300с</w:t>
      </w:r>
      <w:r w:rsidR="00023911" w:rsidRPr="00023911">
        <w:t>.</w:t>
      </w:r>
    </w:p>
    <w:p w:rsidR="00023911" w:rsidRDefault="00E91F1F" w:rsidP="00D01D62">
      <w:pPr>
        <w:pStyle w:val="a0"/>
      </w:pPr>
      <w:r w:rsidRPr="00023911">
        <w:t>Финансовое право / Под ред</w:t>
      </w:r>
      <w:r w:rsidR="00023911">
        <w:t xml:space="preserve">.Л.Г. </w:t>
      </w:r>
      <w:r w:rsidRPr="00023911">
        <w:t>Востриковой</w:t>
      </w:r>
      <w:r w:rsidR="00023911" w:rsidRPr="00023911">
        <w:t xml:space="preserve">. </w:t>
      </w:r>
      <w:r w:rsidR="00023911">
        <w:t>-</w:t>
      </w:r>
      <w:r w:rsidRPr="00023911">
        <w:t xml:space="preserve"> М</w:t>
      </w:r>
      <w:r w:rsidR="00023911">
        <w:t>.:</w:t>
      </w:r>
      <w:r w:rsidR="00023911" w:rsidRPr="00023911">
        <w:t xml:space="preserve"> </w:t>
      </w:r>
      <w:r w:rsidRPr="00023911">
        <w:t>Юстицинформ, 2007</w:t>
      </w:r>
      <w:r w:rsidR="00023911" w:rsidRPr="00023911">
        <w:t xml:space="preserve">. </w:t>
      </w:r>
      <w:r w:rsidR="00023911">
        <w:t>-</w:t>
      </w:r>
      <w:r w:rsidRPr="00023911">
        <w:t xml:space="preserve"> 422 с</w:t>
      </w:r>
      <w:r w:rsidR="00023911" w:rsidRPr="00023911">
        <w:t>.</w:t>
      </w:r>
    </w:p>
    <w:p w:rsidR="00023911" w:rsidRDefault="002F05BD" w:rsidP="00D01D62">
      <w:pPr>
        <w:pStyle w:val="a0"/>
      </w:pPr>
      <w:r w:rsidRPr="00023911">
        <w:t>Фомин В</w:t>
      </w:r>
      <w:r w:rsidR="00023911">
        <w:t xml:space="preserve">.А. </w:t>
      </w:r>
      <w:r w:rsidRPr="00023911">
        <w:t>Финансовые и бюджетные правоотношения в системе правовых категорий</w:t>
      </w:r>
      <w:r w:rsidR="00023911">
        <w:t xml:space="preserve"> // </w:t>
      </w:r>
      <w:r w:rsidRPr="00023911">
        <w:t>Финансовое право</w:t>
      </w:r>
      <w:r w:rsidR="00023911" w:rsidRPr="00023911">
        <w:t>. -</w:t>
      </w:r>
      <w:r w:rsidR="00023911">
        <w:t xml:space="preserve"> </w:t>
      </w:r>
      <w:r w:rsidRPr="00023911">
        <w:t>2004</w:t>
      </w:r>
      <w:r w:rsidR="00023911" w:rsidRPr="00023911">
        <w:t>. -</w:t>
      </w:r>
      <w:r w:rsidR="00023911">
        <w:t xml:space="preserve"> </w:t>
      </w:r>
      <w:r w:rsidRPr="00023911">
        <w:t>№ 4</w:t>
      </w:r>
      <w:r w:rsidR="00023911" w:rsidRPr="00023911">
        <w:t xml:space="preserve">. </w:t>
      </w:r>
      <w:r w:rsidRPr="00023911">
        <w:t>С</w:t>
      </w:r>
      <w:r w:rsidR="00023911">
        <w:t>.8</w:t>
      </w:r>
      <w:r w:rsidRPr="00023911">
        <w:t>-11</w:t>
      </w:r>
      <w:r w:rsidR="00023911" w:rsidRPr="00023911">
        <w:t>.</w:t>
      </w:r>
    </w:p>
    <w:p w:rsidR="00023911" w:rsidRDefault="00AB52F8" w:rsidP="00D01D62">
      <w:pPr>
        <w:pStyle w:val="a0"/>
      </w:pPr>
      <w:r w:rsidRPr="00023911">
        <w:t>Химичева Н</w:t>
      </w:r>
      <w:r w:rsidR="00023911">
        <w:t xml:space="preserve">.И. </w:t>
      </w:r>
      <w:r w:rsidRPr="00023911">
        <w:t>Бюджетные правоотношения и их особенности</w:t>
      </w:r>
      <w:r w:rsidR="00023911">
        <w:t xml:space="preserve"> // </w:t>
      </w:r>
      <w:r w:rsidRPr="00023911">
        <w:t>Хозяйство, право, управление</w:t>
      </w:r>
      <w:r w:rsidR="00023911" w:rsidRPr="00023911">
        <w:t xml:space="preserve">. </w:t>
      </w:r>
      <w:r w:rsidRPr="00023911">
        <w:t>Выпуск 4</w:t>
      </w:r>
      <w:r w:rsidR="00023911" w:rsidRPr="00023911">
        <w:t>. -</w:t>
      </w:r>
      <w:r w:rsidR="00023911">
        <w:t xml:space="preserve"> </w:t>
      </w:r>
      <w:r w:rsidRPr="00023911">
        <w:t>Саратов</w:t>
      </w:r>
      <w:r w:rsidR="00023911" w:rsidRPr="00023911">
        <w:t xml:space="preserve">: </w:t>
      </w:r>
      <w:r w:rsidRPr="00023911">
        <w:t>Изд-во Саратовского ун-та, 1983</w:t>
      </w:r>
      <w:r w:rsidR="00023911" w:rsidRPr="00023911">
        <w:t>. -</w:t>
      </w:r>
      <w:r w:rsidR="00023911">
        <w:t xml:space="preserve"> </w:t>
      </w:r>
      <w:r w:rsidRPr="00023911">
        <w:t>С</w:t>
      </w:r>
      <w:r w:rsidR="00023911">
        <w:t>.1</w:t>
      </w:r>
      <w:r w:rsidRPr="00023911">
        <w:t>05-113</w:t>
      </w:r>
      <w:r w:rsidR="00023911" w:rsidRPr="00023911">
        <w:t>.</w:t>
      </w:r>
    </w:p>
    <w:p w:rsidR="00023911" w:rsidRDefault="00AC4926" w:rsidP="00D01D62">
      <w:pPr>
        <w:pStyle w:val="a0"/>
      </w:pPr>
      <w:r w:rsidRPr="00023911">
        <w:t>Химичева Н</w:t>
      </w:r>
      <w:r w:rsidR="00023911">
        <w:t xml:space="preserve">.И., </w:t>
      </w:r>
      <w:r w:rsidRPr="00023911">
        <w:t>Покачалова Е</w:t>
      </w:r>
      <w:r w:rsidR="00023911">
        <w:t xml:space="preserve">.В. </w:t>
      </w:r>
      <w:r w:rsidRPr="00023911">
        <w:t>Финансовое право</w:t>
      </w:r>
      <w:r w:rsidR="00023911" w:rsidRPr="00023911">
        <w:t xml:space="preserve">. </w:t>
      </w:r>
      <w:r w:rsidRPr="00023911">
        <w:t>Учебно-методический комплекс</w:t>
      </w:r>
      <w:r w:rsidR="00023911" w:rsidRPr="00023911">
        <w:t>. -</w:t>
      </w:r>
      <w:r w:rsidR="00023911">
        <w:t xml:space="preserve"> </w:t>
      </w:r>
      <w:r w:rsidRPr="00023911">
        <w:t>М</w:t>
      </w:r>
      <w:r w:rsidR="00023911" w:rsidRPr="00023911">
        <w:t>., 20</w:t>
      </w:r>
      <w:r w:rsidRPr="00023911">
        <w:t>05</w:t>
      </w:r>
      <w:r w:rsidR="00023911" w:rsidRPr="00023911">
        <w:t xml:space="preserve">. </w:t>
      </w:r>
      <w:r w:rsidR="00023911">
        <w:t>-</w:t>
      </w:r>
      <w:r w:rsidRPr="00023911">
        <w:t xml:space="preserve"> 247 с</w:t>
      </w:r>
      <w:r w:rsidR="00023911" w:rsidRPr="00023911">
        <w:t>.</w:t>
      </w:r>
    </w:p>
    <w:p w:rsidR="00023911" w:rsidRDefault="00E91F1F" w:rsidP="00D01D62">
      <w:pPr>
        <w:pStyle w:val="a0"/>
      </w:pPr>
      <w:r w:rsidRPr="00023911">
        <w:t>Ходский Л</w:t>
      </w:r>
      <w:r w:rsidR="00023911">
        <w:t xml:space="preserve">.В. </w:t>
      </w:r>
      <w:r w:rsidRPr="00023911">
        <w:t>Основы государственного хозяйства</w:t>
      </w:r>
      <w:r w:rsidR="00023911" w:rsidRPr="00023911">
        <w:t xml:space="preserve">: </w:t>
      </w:r>
      <w:r w:rsidRPr="00023911">
        <w:t>Курс финансовой науки</w:t>
      </w:r>
      <w:r w:rsidR="00023911" w:rsidRPr="00023911">
        <w:t>. -</w:t>
      </w:r>
      <w:r w:rsidR="00023911">
        <w:t xml:space="preserve"> </w:t>
      </w:r>
      <w:r w:rsidRPr="00023911">
        <w:t>СПб</w:t>
      </w:r>
      <w:r w:rsidR="00023911" w:rsidRPr="00023911">
        <w:t>., 19</w:t>
      </w:r>
      <w:r w:rsidRPr="00023911">
        <w:t>13</w:t>
      </w:r>
      <w:r w:rsidR="00023911" w:rsidRPr="00023911">
        <w:t xml:space="preserve">. </w:t>
      </w:r>
      <w:r w:rsidR="00023911">
        <w:t>-</w:t>
      </w:r>
      <w:r w:rsidRPr="00023911">
        <w:t xml:space="preserve"> 311 с</w:t>
      </w:r>
      <w:r w:rsidR="00023911" w:rsidRPr="00023911">
        <w:t>.</w:t>
      </w:r>
    </w:p>
    <w:p w:rsidR="00023911" w:rsidRDefault="00E91F1F" w:rsidP="00D01D62">
      <w:pPr>
        <w:pStyle w:val="a0"/>
      </w:pPr>
      <w:r w:rsidRPr="00023911">
        <w:t>Янжул И</w:t>
      </w:r>
      <w:r w:rsidR="00023911">
        <w:t xml:space="preserve">.И. </w:t>
      </w:r>
      <w:r w:rsidRPr="00023911">
        <w:t>Основные начала финансовой науки</w:t>
      </w:r>
      <w:r w:rsidR="00023911" w:rsidRPr="00023911">
        <w:t xml:space="preserve">: </w:t>
      </w:r>
      <w:r w:rsidRPr="00023911">
        <w:t>Учение о государственных доходах</w:t>
      </w:r>
      <w:r w:rsidR="00023911" w:rsidRPr="00023911">
        <w:t>. -</w:t>
      </w:r>
      <w:r w:rsidR="00023911">
        <w:t xml:space="preserve"> </w:t>
      </w:r>
      <w:r w:rsidRPr="00023911">
        <w:t>М</w:t>
      </w:r>
      <w:r w:rsidR="00023911" w:rsidRPr="00023911">
        <w:t>., 20</w:t>
      </w:r>
      <w:r w:rsidRPr="00023911">
        <w:t>02</w:t>
      </w:r>
      <w:r w:rsidR="00023911" w:rsidRPr="00023911">
        <w:t xml:space="preserve">. </w:t>
      </w:r>
      <w:r w:rsidR="00023911">
        <w:t>-</w:t>
      </w:r>
      <w:r w:rsidRPr="00023911">
        <w:t xml:space="preserve"> 643 с</w:t>
      </w:r>
      <w:r w:rsidR="00023911" w:rsidRPr="00023911">
        <w:t>.</w:t>
      </w:r>
    </w:p>
    <w:p w:rsidR="00E91F1F" w:rsidRPr="00023911" w:rsidRDefault="00E91F1F" w:rsidP="009974AA">
      <w:pPr>
        <w:ind w:firstLine="0"/>
      </w:pPr>
      <w:r w:rsidRPr="00023911">
        <w:t>Материалы судебной практики</w:t>
      </w:r>
      <w:r w:rsidR="00D01D62">
        <w:t>:</w:t>
      </w:r>
    </w:p>
    <w:p w:rsidR="002C18F5" w:rsidRPr="00023911" w:rsidRDefault="00E91F1F" w:rsidP="009974AA">
      <w:pPr>
        <w:pStyle w:val="a0"/>
      </w:pPr>
      <w:r w:rsidRPr="00023911">
        <w:t>Постановление Пленума ВАС РФ от 28</w:t>
      </w:r>
      <w:r w:rsidR="00023911">
        <w:t>.02.20</w:t>
      </w:r>
      <w:r w:rsidRPr="00023911">
        <w:t>01 № 5</w:t>
      </w:r>
      <w:r w:rsidR="00023911">
        <w:t xml:space="preserve"> "</w:t>
      </w:r>
      <w:r w:rsidRPr="00023911">
        <w:t>О некоторых вопросах применения части первой Налогового кодекса Российской Федерации</w:t>
      </w:r>
      <w:r w:rsidR="00023911">
        <w:t xml:space="preserve">" // </w:t>
      </w:r>
      <w:r w:rsidRPr="00023911">
        <w:t>Вестник ВАС РФ</w:t>
      </w:r>
      <w:r w:rsidR="00023911" w:rsidRPr="00023911">
        <w:t>. -</w:t>
      </w:r>
      <w:r w:rsidR="00023911">
        <w:t xml:space="preserve"> </w:t>
      </w:r>
      <w:r w:rsidRPr="00023911">
        <w:t>2001</w:t>
      </w:r>
      <w:r w:rsidR="00023911" w:rsidRPr="00023911">
        <w:t>. -</w:t>
      </w:r>
      <w:r w:rsidR="00023911">
        <w:t xml:space="preserve"> </w:t>
      </w:r>
      <w:r w:rsidRPr="00023911">
        <w:t>№7</w:t>
      </w:r>
      <w:r w:rsidR="00023911" w:rsidRPr="00023911">
        <w:t xml:space="preserve">. </w:t>
      </w:r>
      <w:r w:rsidRPr="00023911">
        <w:t>С</w:t>
      </w:r>
      <w:r w:rsidR="00023911">
        <w:t>.3</w:t>
      </w:r>
      <w:r w:rsidRPr="00023911">
        <w:t>5</w:t>
      </w:r>
      <w:r w:rsidR="00023911" w:rsidRPr="00023911">
        <w:t>.</w:t>
      </w:r>
      <w:bookmarkStart w:id="10" w:name="_GoBack"/>
      <w:bookmarkEnd w:id="10"/>
    </w:p>
    <w:sectPr w:rsidR="002C18F5" w:rsidRPr="00023911" w:rsidSect="00023911">
      <w:headerReference w:type="default" r:id="rId7"/>
      <w:footerReference w:type="default" r:id="rId8"/>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40C" w:rsidRDefault="00B0040C">
      <w:r>
        <w:separator/>
      </w:r>
    </w:p>
  </w:endnote>
  <w:endnote w:type="continuationSeparator" w:id="0">
    <w:p w:rsidR="00B0040C" w:rsidRDefault="00B0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51" w:rsidRDefault="003F3451" w:rsidP="00023911">
    <w:pPr>
      <w:pStyle w:val="a6"/>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40C" w:rsidRDefault="00B0040C">
      <w:r>
        <w:separator/>
      </w:r>
    </w:p>
  </w:footnote>
  <w:footnote w:type="continuationSeparator" w:id="0">
    <w:p w:rsidR="00B0040C" w:rsidRDefault="00B0040C">
      <w:r>
        <w:continuationSeparator/>
      </w:r>
    </w:p>
  </w:footnote>
  <w:footnote w:id="1">
    <w:p w:rsidR="00B0040C" w:rsidRDefault="003F3451" w:rsidP="003F3451">
      <w:pPr>
        <w:pStyle w:val="ae"/>
      </w:pPr>
      <w:r w:rsidRPr="009F6BB1">
        <w:rPr>
          <w:rStyle w:val="af0"/>
          <w:sz w:val="20"/>
          <w:szCs w:val="20"/>
        </w:rPr>
        <w:t>1</w:t>
      </w:r>
      <w:r w:rsidRPr="009F6BB1">
        <w:t xml:space="preserve"> Часть первая Налогового кодекса Российской Федерации // Собрание законодательства Российской Федерации, 1998, № 31, ст. 3824; 2006, № 6, ст. 636.</w:t>
      </w:r>
    </w:p>
  </w:footnote>
  <w:footnote w:id="2">
    <w:p w:rsidR="00B0040C" w:rsidRDefault="003F3451" w:rsidP="003F3451">
      <w:pPr>
        <w:pStyle w:val="ae"/>
      </w:pPr>
      <w:r w:rsidRPr="009F6BB1">
        <w:rPr>
          <w:rStyle w:val="af0"/>
          <w:sz w:val="20"/>
          <w:szCs w:val="20"/>
        </w:rPr>
        <w:t>1</w:t>
      </w:r>
      <w:r w:rsidRPr="009F6BB1">
        <w:t xml:space="preserve"> Финансовое право / Под ред. Л.Г. Востриковой. – М.: Юстицинформ, 2007. С. 201.</w:t>
      </w:r>
    </w:p>
  </w:footnote>
  <w:footnote w:id="3">
    <w:p w:rsidR="00B0040C" w:rsidRDefault="003F3451" w:rsidP="003F3451">
      <w:pPr>
        <w:pStyle w:val="ae"/>
      </w:pPr>
      <w:r w:rsidRPr="002F05BD">
        <w:rPr>
          <w:rStyle w:val="af0"/>
          <w:sz w:val="20"/>
          <w:szCs w:val="20"/>
        </w:rPr>
        <w:t>1</w:t>
      </w:r>
      <w:r w:rsidRPr="002F05BD">
        <w:t xml:space="preserve"> Финансовое право / Под ред. Л.Г. Востриковой. – М.: Юстицинформ, 2007. </w:t>
      </w:r>
      <w:r>
        <w:t>С</w:t>
      </w:r>
      <w:r w:rsidRPr="002F05BD">
        <w:t>.</w:t>
      </w:r>
      <w:r>
        <w:t xml:space="preserve"> 125.</w:t>
      </w:r>
    </w:p>
  </w:footnote>
  <w:footnote w:id="4">
    <w:p w:rsidR="00B0040C" w:rsidRDefault="003F3451" w:rsidP="003F3451">
      <w:pPr>
        <w:pStyle w:val="ae"/>
      </w:pPr>
      <w:r>
        <w:rPr>
          <w:rStyle w:val="af0"/>
          <w:sz w:val="20"/>
          <w:szCs w:val="20"/>
        </w:rPr>
        <w:t>1</w:t>
      </w:r>
      <w:r>
        <w:t xml:space="preserve"> </w:t>
      </w:r>
      <w:r w:rsidRPr="002F05BD">
        <w:t>Фомин В.А. Финансовые и бюджетные правоотношения в системе правовых категорий // Финансовое право. - 2004. - № 4. С. 9.</w:t>
      </w:r>
    </w:p>
  </w:footnote>
  <w:footnote w:id="5">
    <w:p w:rsidR="00B0040C" w:rsidRDefault="003F3451" w:rsidP="003F3451">
      <w:pPr>
        <w:pStyle w:val="ae"/>
      </w:pPr>
      <w:r>
        <w:rPr>
          <w:rStyle w:val="af0"/>
          <w:sz w:val="20"/>
          <w:szCs w:val="20"/>
        </w:rPr>
        <w:t>2</w:t>
      </w:r>
      <w:r>
        <w:t xml:space="preserve"> </w:t>
      </w:r>
      <w:r w:rsidRPr="009A52A6">
        <w:t>Финансовое право РФ. / Под ред. А.В. Шаврова – М.: Юристъ, 2004. С. 134.</w:t>
      </w:r>
    </w:p>
  </w:footnote>
  <w:footnote w:id="6">
    <w:p w:rsidR="00B0040C" w:rsidRDefault="003F3451" w:rsidP="003F3451">
      <w:pPr>
        <w:pStyle w:val="ae"/>
      </w:pPr>
      <w:r>
        <w:rPr>
          <w:rStyle w:val="af0"/>
          <w:sz w:val="20"/>
          <w:szCs w:val="20"/>
        </w:rPr>
        <w:t>3</w:t>
      </w:r>
      <w:r>
        <w:t xml:space="preserve"> </w:t>
      </w:r>
      <w:r w:rsidRPr="009A52A6">
        <w:t>Ровинский Е.А. Социалистические финансы и финансовое право // Советское государство и право. - 1980. - № 8. С. 43.</w:t>
      </w:r>
    </w:p>
  </w:footnote>
  <w:footnote w:id="7">
    <w:p w:rsidR="00B0040C" w:rsidRDefault="003F3451" w:rsidP="003F3451">
      <w:pPr>
        <w:pStyle w:val="ae"/>
      </w:pPr>
      <w:r>
        <w:rPr>
          <w:rStyle w:val="af0"/>
          <w:sz w:val="20"/>
          <w:szCs w:val="20"/>
        </w:rPr>
        <w:t>4</w:t>
      </w:r>
      <w:r>
        <w:t xml:space="preserve"> </w:t>
      </w:r>
      <w:r w:rsidRPr="009A52A6">
        <w:t>Мурзабеков М.Р. Бюджетная деятельность муниципальных образований в Российской Федерации. - М., 2003. С. 15.</w:t>
      </w:r>
    </w:p>
  </w:footnote>
  <w:footnote w:id="8">
    <w:p w:rsidR="00B0040C" w:rsidRDefault="003F3451" w:rsidP="003F3451">
      <w:pPr>
        <w:pStyle w:val="ae"/>
      </w:pPr>
      <w:r w:rsidRPr="009A52A6">
        <w:rPr>
          <w:rStyle w:val="af0"/>
          <w:sz w:val="20"/>
          <w:szCs w:val="20"/>
        </w:rPr>
        <w:t>1</w:t>
      </w:r>
      <w:r w:rsidRPr="009A52A6">
        <w:t xml:space="preserve"> Маркелов В.В. Правовая форма бюджетной деятельности субъектов Российской Федерации // Финансовое право. - 2004. - № 4. С. 39.</w:t>
      </w:r>
    </w:p>
  </w:footnote>
  <w:footnote w:id="9">
    <w:p w:rsidR="00B0040C" w:rsidRDefault="003F3451" w:rsidP="003F3451">
      <w:pPr>
        <w:pStyle w:val="ae"/>
      </w:pPr>
      <w:r w:rsidRPr="009F6BB1">
        <w:rPr>
          <w:rStyle w:val="af0"/>
          <w:sz w:val="20"/>
          <w:szCs w:val="20"/>
        </w:rPr>
        <w:t>1</w:t>
      </w:r>
      <w:r w:rsidRPr="009F6BB1">
        <w:t xml:space="preserve"> Финансовое право. Учебник / Отв. ред. Н.И. Химичева. - М., 2002. – 349 с.</w:t>
      </w:r>
    </w:p>
  </w:footnote>
  <w:footnote w:id="10">
    <w:p w:rsidR="00B0040C" w:rsidRDefault="003F3451" w:rsidP="003F3451">
      <w:pPr>
        <w:pStyle w:val="ae"/>
      </w:pPr>
      <w:r w:rsidRPr="009F6BB1">
        <w:rPr>
          <w:rStyle w:val="af0"/>
          <w:sz w:val="20"/>
          <w:szCs w:val="20"/>
        </w:rPr>
        <w:t>2</w:t>
      </w:r>
      <w:r w:rsidRPr="009F6BB1">
        <w:t xml:space="preserve"> Бюджетное право и процесс: Учебник / Под ред. В. Парыгиной. – М.: Издательство: Эксмо, 2005. С. 167.</w:t>
      </w:r>
    </w:p>
  </w:footnote>
  <w:footnote w:id="11">
    <w:p w:rsidR="00B0040C" w:rsidRDefault="003F3451" w:rsidP="003F3451">
      <w:pPr>
        <w:pStyle w:val="ae"/>
      </w:pPr>
      <w:r w:rsidRPr="009F6BB1">
        <w:rPr>
          <w:rStyle w:val="af0"/>
          <w:sz w:val="20"/>
          <w:szCs w:val="20"/>
        </w:rPr>
        <w:t>3</w:t>
      </w:r>
      <w:r w:rsidRPr="009F6BB1">
        <w:t xml:space="preserve"> </w:t>
      </w:r>
      <w:r w:rsidRPr="009F6BB1">
        <w:rPr>
          <w:color w:val="000000"/>
        </w:rPr>
        <w:t>Крохина Ю.Л. Бюджетное право и российский федерализм. - М., 2001. С. 106.</w:t>
      </w:r>
    </w:p>
  </w:footnote>
  <w:footnote w:id="12">
    <w:p w:rsidR="00B0040C" w:rsidRDefault="003F3451" w:rsidP="003F3451">
      <w:pPr>
        <w:pStyle w:val="ae"/>
      </w:pPr>
      <w:r w:rsidRPr="00A926A1">
        <w:rPr>
          <w:rStyle w:val="af0"/>
          <w:sz w:val="20"/>
          <w:szCs w:val="20"/>
        </w:rPr>
        <w:t>1</w:t>
      </w:r>
      <w:r w:rsidRPr="00A926A1">
        <w:t xml:space="preserve"> Комментарий к Бюджетному кодексу Российской Федерации от 31 июля 1998 г. № 145-ФЗ. / Под ред. А.Н. Борисова – М.: Юстицинформ, 2006. С. 298.</w:t>
      </w:r>
    </w:p>
  </w:footnote>
  <w:footnote w:id="13">
    <w:p w:rsidR="00B0040C" w:rsidRDefault="003F3451" w:rsidP="003F3451">
      <w:pPr>
        <w:pStyle w:val="ae"/>
      </w:pPr>
      <w:r w:rsidRPr="00A926A1">
        <w:rPr>
          <w:rStyle w:val="af0"/>
          <w:sz w:val="20"/>
          <w:szCs w:val="20"/>
        </w:rPr>
        <w:t>1</w:t>
      </w:r>
      <w:r w:rsidRPr="00A926A1">
        <w:t xml:space="preserve"> Бюджетный кодекс Российской Федерации // Собрание законодательства Российской Федерации, 1998, № 31, 2007, № 1, ст. 28.</w:t>
      </w:r>
    </w:p>
  </w:footnote>
  <w:footnote w:id="14">
    <w:p w:rsidR="00B0040C" w:rsidRDefault="003F3451" w:rsidP="003F3451">
      <w:pPr>
        <w:pStyle w:val="ae"/>
      </w:pPr>
      <w:r w:rsidRPr="00624DEC">
        <w:rPr>
          <w:rStyle w:val="af0"/>
          <w:sz w:val="20"/>
          <w:szCs w:val="20"/>
        </w:rPr>
        <w:t>1</w:t>
      </w:r>
      <w:r w:rsidRPr="00624DEC">
        <w:t xml:space="preserve"> Крохина Ю.А. Бюджетное право и российский федерализм. - М., 2002. С. 77.</w:t>
      </w:r>
    </w:p>
  </w:footnote>
  <w:footnote w:id="15">
    <w:p w:rsidR="00B0040C" w:rsidRDefault="003F3451" w:rsidP="003F3451">
      <w:pPr>
        <w:pStyle w:val="ae"/>
      </w:pPr>
      <w:r w:rsidRPr="00F87578">
        <w:rPr>
          <w:rStyle w:val="af0"/>
          <w:sz w:val="20"/>
          <w:szCs w:val="20"/>
        </w:rPr>
        <w:t>1</w:t>
      </w:r>
      <w:r w:rsidRPr="00F87578">
        <w:t xml:space="preserve"> Поветкина Н.А. Современная концепция субъектов бюджетного права // Финансовое право. - 2004. - № 1. С. 3</w:t>
      </w:r>
      <w:r>
        <w:t>4</w:t>
      </w:r>
      <w:r w:rsidRPr="00F87578">
        <w:t>.</w:t>
      </w:r>
    </w:p>
  </w:footnote>
  <w:footnote w:id="16">
    <w:p w:rsidR="00B0040C" w:rsidRDefault="003F3451" w:rsidP="003F3451">
      <w:pPr>
        <w:pStyle w:val="ae"/>
      </w:pPr>
      <w:r w:rsidRPr="00F87578">
        <w:rPr>
          <w:rStyle w:val="af0"/>
          <w:sz w:val="20"/>
          <w:szCs w:val="20"/>
        </w:rPr>
        <w:t>1</w:t>
      </w:r>
      <w:r w:rsidRPr="00F87578">
        <w:t xml:space="preserve"> Кучеров И.И. Бюджетное право России; курс лекций. - М., 2002. С. 61.</w:t>
      </w:r>
    </w:p>
  </w:footnote>
  <w:footnote w:id="17">
    <w:p w:rsidR="00B0040C" w:rsidRDefault="003F3451" w:rsidP="003F3451">
      <w:pPr>
        <w:pStyle w:val="ae"/>
      </w:pPr>
      <w:r w:rsidRPr="00AC4926">
        <w:rPr>
          <w:rStyle w:val="af0"/>
          <w:sz w:val="20"/>
          <w:szCs w:val="20"/>
        </w:rPr>
        <w:t>2</w:t>
      </w:r>
      <w:r w:rsidRPr="00AC4926">
        <w:t xml:space="preserve"> Другова Ю.В. Бюджетный федерализм: правовой аспект: Автореф. дис. : канд.юр. наук. - М., 1999. С. 10.</w:t>
      </w:r>
    </w:p>
  </w:footnote>
  <w:footnote w:id="18">
    <w:p w:rsidR="00B0040C" w:rsidRDefault="003F3451" w:rsidP="003F3451">
      <w:pPr>
        <w:pStyle w:val="ae"/>
      </w:pPr>
      <w:r w:rsidRPr="00A926A1">
        <w:rPr>
          <w:rStyle w:val="af0"/>
          <w:sz w:val="20"/>
          <w:szCs w:val="20"/>
        </w:rPr>
        <w:t>1</w:t>
      </w:r>
      <w:r w:rsidRPr="00A926A1">
        <w:t xml:space="preserve"> Конституция Российской Федерации от 12.12.1993 г. // Российская газета – 1993. - № 237. – 25 дек.</w:t>
      </w:r>
      <w:r w:rsidRPr="00095B54">
        <w:t xml:space="preserve"> </w:t>
      </w:r>
    </w:p>
  </w:footnote>
  <w:footnote w:id="19">
    <w:p w:rsidR="00B0040C" w:rsidRDefault="003F3451" w:rsidP="003F3451">
      <w:pPr>
        <w:pStyle w:val="ae"/>
      </w:pPr>
      <w:r w:rsidRPr="00AC4926">
        <w:rPr>
          <w:rStyle w:val="af0"/>
          <w:sz w:val="20"/>
          <w:szCs w:val="20"/>
        </w:rPr>
        <w:t>1</w:t>
      </w:r>
      <w:r w:rsidRPr="00AC4926">
        <w:t xml:space="preserve"> Химичева Н.И., Покачалова Е.В. Финансовое право. Учебно-методический комплекс. - М., 2005. С. 186.</w:t>
      </w:r>
    </w:p>
  </w:footnote>
  <w:footnote w:id="20">
    <w:p w:rsidR="00B0040C" w:rsidRDefault="003F3451" w:rsidP="003F3451">
      <w:pPr>
        <w:pStyle w:val="ae"/>
      </w:pPr>
      <w:r w:rsidRPr="00AC4926">
        <w:rPr>
          <w:rStyle w:val="af0"/>
          <w:sz w:val="20"/>
          <w:szCs w:val="20"/>
        </w:rPr>
        <w:t>1</w:t>
      </w:r>
      <w:r w:rsidRPr="00AC4926">
        <w:t xml:space="preserve"> Федеральный конституционный закон от 17.12.1997 № 2-ФКЗ (ред. от 03.11.2004) "О Правительстве Российской Федерации" // СЗ РФ. – 1997. - № 51, ст. 5712.</w:t>
      </w:r>
    </w:p>
  </w:footnote>
  <w:footnote w:id="21">
    <w:p w:rsidR="00B0040C" w:rsidRDefault="003F3451" w:rsidP="003F3451">
      <w:pPr>
        <w:pStyle w:val="ae"/>
      </w:pPr>
      <w:r w:rsidRPr="00AC4926">
        <w:rPr>
          <w:rStyle w:val="af0"/>
          <w:sz w:val="20"/>
          <w:szCs w:val="20"/>
        </w:rPr>
        <w:t>2</w:t>
      </w:r>
      <w:r w:rsidRPr="00AC4926">
        <w:t xml:space="preserve"> Постановление Правительства РФ от 30.06.2004 № 329 (ред. от 01.12.2004) "О Министерстве финансов Российской Федерации </w:t>
      </w:r>
      <w:r>
        <w:t xml:space="preserve">// </w:t>
      </w:r>
      <w:r w:rsidRPr="00AC4926">
        <w:t>СЗ РФ</w:t>
      </w:r>
      <w:r>
        <w:t>. – 2004. - №</w:t>
      </w:r>
      <w:r w:rsidRPr="00AC4926">
        <w:t xml:space="preserve"> 31, ст. 3258.</w:t>
      </w:r>
    </w:p>
  </w:footnote>
  <w:footnote w:id="22">
    <w:p w:rsidR="00B0040C" w:rsidRDefault="003F3451" w:rsidP="003F3451">
      <w:pPr>
        <w:pStyle w:val="ae"/>
      </w:pPr>
      <w:r w:rsidRPr="00DE5B6F">
        <w:rPr>
          <w:rStyle w:val="af0"/>
          <w:sz w:val="20"/>
          <w:szCs w:val="20"/>
        </w:rPr>
        <w:t>1</w:t>
      </w:r>
      <w:r w:rsidRPr="00DE5B6F">
        <w:t xml:space="preserve"> Постановление Правительства РФ от 01.12.2004 № 703 «О Федеральном казначействе» // СЗ РФ. – 2004. - № 49, ст. 4908.</w:t>
      </w:r>
    </w:p>
  </w:footnote>
  <w:footnote w:id="23">
    <w:p w:rsidR="00B0040C" w:rsidRDefault="003F3451" w:rsidP="003F3451">
      <w:pPr>
        <w:pStyle w:val="ae"/>
      </w:pPr>
      <w:r w:rsidRPr="00B54856">
        <w:rPr>
          <w:rStyle w:val="af0"/>
          <w:sz w:val="20"/>
          <w:szCs w:val="20"/>
        </w:rPr>
        <w:t>1</w:t>
      </w:r>
      <w:r w:rsidRPr="00B54856">
        <w:t xml:space="preserve"> Ровинский Е.А. Предмет советского финансового права // Советское государство и право. - 1940. - № 3. С. 29-49.</w:t>
      </w:r>
    </w:p>
  </w:footnote>
  <w:footnote w:id="24">
    <w:p w:rsidR="00B0040C" w:rsidRDefault="003F3451" w:rsidP="003F3451">
      <w:pPr>
        <w:pStyle w:val="ae"/>
      </w:pPr>
      <w:r w:rsidRPr="00B54856">
        <w:rPr>
          <w:rStyle w:val="af0"/>
          <w:sz w:val="20"/>
          <w:szCs w:val="20"/>
        </w:rPr>
        <w:t>2</w:t>
      </w:r>
      <w:r w:rsidRPr="00B54856">
        <w:t xml:space="preserve"> Финансовое право. Учебник / Отв. ред. Н.И. Химичева. - М., 2002. С. 33.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51" w:rsidRDefault="00D90CBD" w:rsidP="00023911">
    <w:pPr>
      <w:pStyle w:val="a9"/>
      <w:framePr w:wrap="auto" w:vAnchor="text" w:hAnchor="margin" w:xAlign="right" w:y="1"/>
      <w:rPr>
        <w:rStyle w:val="aa"/>
      </w:rPr>
    </w:pPr>
    <w:r>
      <w:rPr>
        <w:rStyle w:val="aa"/>
      </w:rPr>
      <w:t>2</w:t>
    </w:r>
  </w:p>
  <w:p w:rsidR="003F3451" w:rsidRDefault="003F3451" w:rsidP="00023911">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E19DD"/>
    <w:multiLevelType w:val="hybridMultilevel"/>
    <w:tmpl w:val="F18C415E"/>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002AA4CC"/>
    <w:lvl w:ilvl="0" w:tplc="9D067EA8">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209"/>
    <w:rsid w:val="0001548E"/>
    <w:rsid w:val="00023911"/>
    <w:rsid w:val="0002477A"/>
    <w:rsid w:val="000268A2"/>
    <w:rsid w:val="000931A5"/>
    <w:rsid w:val="00095B54"/>
    <w:rsid w:val="000B45BD"/>
    <w:rsid w:val="000C40A1"/>
    <w:rsid w:val="00100A93"/>
    <w:rsid w:val="00101F13"/>
    <w:rsid w:val="00112836"/>
    <w:rsid w:val="0013035A"/>
    <w:rsid w:val="00145E5A"/>
    <w:rsid w:val="001733D6"/>
    <w:rsid w:val="00182137"/>
    <w:rsid w:val="00190952"/>
    <w:rsid w:val="001A0394"/>
    <w:rsid w:val="002518BF"/>
    <w:rsid w:val="00254ECF"/>
    <w:rsid w:val="00262338"/>
    <w:rsid w:val="00281DE6"/>
    <w:rsid w:val="002B413D"/>
    <w:rsid w:val="002C18F5"/>
    <w:rsid w:val="002F05BD"/>
    <w:rsid w:val="002F7B46"/>
    <w:rsid w:val="0037593F"/>
    <w:rsid w:val="003923C1"/>
    <w:rsid w:val="003C6A05"/>
    <w:rsid w:val="003F3451"/>
    <w:rsid w:val="00421685"/>
    <w:rsid w:val="004C6209"/>
    <w:rsid w:val="004D068B"/>
    <w:rsid w:val="00522E3D"/>
    <w:rsid w:val="00524A60"/>
    <w:rsid w:val="005E7E85"/>
    <w:rsid w:val="00624DEC"/>
    <w:rsid w:val="00651F19"/>
    <w:rsid w:val="0068653B"/>
    <w:rsid w:val="006D468A"/>
    <w:rsid w:val="0071785D"/>
    <w:rsid w:val="00721688"/>
    <w:rsid w:val="00732842"/>
    <w:rsid w:val="00735955"/>
    <w:rsid w:val="00771191"/>
    <w:rsid w:val="0077694E"/>
    <w:rsid w:val="007D37BF"/>
    <w:rsid w:val="007D7D9C"/>
    <w:rsid w:val="007E3B50"/>
    <w:rsid w:val="00905D47"/>
    <w:rsid w:val="00933C3C"/>
    <w:rsid w:val="00943D4B"/>
    <w:rsid w:val="009701E8"/>
    <w:rsid w:val="00995F9D"/>
    <w:rsid w:val="009974AA"/>
    <w:rsid w:val="009A52A6"/>
    <w:rsid w:val="009E1543"/>
    <w:rsid w:val="009F6BB1"/>
    <w:rsid w:val="00A536A8"/>
    <w:rsid w:val="00A926A1"/>
    <w:rsid w:val="00AA7178"/>
    <w:rsid w:val="00AB52F8"/>
    <w:rsid w:val="00AC4926"/>
    <w:rsid w:val="00B0040C"/>
    <w:rsid w:val="00B3041D"/>
    <w:rsid w:val="00B54856"/>
    <w:rsid w:val="00B749B4"/>
    <w:rsid w:val="00BD1A22"/>
    <w:rsid w:val="00BD5E99"/>
    <w:rsid w:val="00C13792"/>
    <w:rsid w:val="00C30180"/>
    <w:rsid w:val="00C53542"/>
    <w:rsid w:val="00C96C8C"/>
    <w:rsid w:val="00CC0BCB"/>
    <w:rsid w:val="00D01D62"/>
    <w:rsid w:val="00D90CBD"/>
    <w:rsid w:val="00D90EC8"/>
    <w:rsid w:val="00DE5B6F"/>
    <w:rsid w:val="00E36783"/>
    <w:rsid w:val="00E91F1F"/>
    <w:rsid w:val="00E92767"/>
    <w:rsid w:val="00EA695B"/>
    <w:rsid w:val="00ED6478"/>
    <w:rsid w:val="00F17E9D"/>
    <w:rsid w:val="00F709DE"/>
    <w:rsid w:val="00F87578"/>
    <w:rsid w:val="00FC1AFF"/>
    <w:rsid w:val="00FC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00BBF3-6D88-4A0A-BB0B-B00D1A0A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23911"/>
    <w:pPr>
      <w:spacing w:line="360" w:lineRule="auto"/>
      <w:ind w:firstLine="720"/>
      <w:jc w:val="both"/>
    </w:pPr>
    <w:rPr>
      <w:sz w:val="28"/>
      <w:szCs w:val="28"/>
    </w:rPr>
  </w:style>
  <w:style w:type="paragraph" w:styleId="1">
    <w:name w:val="heading 1"/>
    <w:basedOn w:val="a2"/>
    <w:next w:val="a2"/>
    <w:link w:val="10"/>
    <w:uiPriority w:val="99"/>
    <w:qFormat/>
    <w:rsid w:val="00023911"/>
    <w:pPr>
      <w:keepNext/>
      <w:ind w:firstLine="0"/>
      <w:jc w:val="center"/>
      <w:outlineLvl w:val="0"/>
    </w:pPr>
    <w:rPr>
      <w:b/>
      <w:bCs/>
      <w:caps/>
      <w:noProof/>
      <w:kern w:val="16"/>
    </w:rPr>
  </w:style>
  <w:style w:type="paragraph" w:styleId="2">
    <w:name w:val="heading 2"/>
    <w:basedOn w:val="a2"/>
    <w:next w:val="a2"/>
    <w:link w:val="20"/>
    <w:autoRedefine/>
    <w:uiPriority w:val="99"/>
    <w:qFormat/>
    <w:rsid w:val="0002391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023911"/>
    <w:pPr>
      <w:keepNext/>
      <w:outlineLvl w:val="2"/>
    </w:pPr>
    <w:rPr>
      <w:b/>
      <w:bCs/>
      <w:noProof/>
    </w:rPr>
  </w:style>
  <w:style w:type="paragraph" w:styleId="4">
    <w:name w:val="heading 4"/>
    <w:basedOn w:val="a2"/>
    <w:next w:val="a2"/>
    <w:link w:val="40"/>
    <w:uiPriority w:val="99"/>
    <w:qFormat/>
    <w:rsid w:val="00023911"/>
    <w:pPr>
      <w:keepNext/>
      <w:ind w:firstLine="0"/>
      <w:jc w:val="center"/>
      <w:outlineLvl w:val="3"/>
    </w:pPr>
    <w:rPr>
      <w:i/>
      <w:iCs/>
      <w:noProof/>
    </w:rPr>
  </w:style>
  <w:style w:type="paragraph" w:styleId="5">
    <w:name w:val="heading 5"/>
    <w:basedOn w:val="a2"/>
    <w:next w:val="a2"/>
    <w:link w:val="50"/>
    <w:uiPriority w:val="99"/>
    <w:qFormat/>
    <w:rsid w:val="00023911"/>
    <w:pPr>
      <w:keepNext/>
      <w:ind w:left="737" w:firstLine="0"/>
      <w:jc w:val="left"/>
      <w:outlineLvl w:val="4"/>
    </w:pPr>
  </w:style>
  <w:style w:type="paragraph" w:styleId="6">
    <w:name w:val="heading 6"/>
    <w:basedOn w:val="a2"/>
    <w:next w:val="a2"/>
    <w:link w:val="60"/>
    <w:uiPriority w:val="99"/>
    <w:qFormat/>
    <w:rsid w:val="00023911"/>
    <w:pPr>
      <w:keepNext/>
      <w:jc w:val="center"/>
      <w:outlineLvl w:val="5"/>
    </w:pPr>
    <w:rPr>
      <w:b/>
      <w:bCs/>
      <w:sz w:val="30"/>
      <w:szCs w:val="30"/>
    </w:rPr>
  </w:style>
  <w:style w:type="paragraph" w:styleId="7">
    <w:name w:val="heading 7"/>
    <w:basedOn w:val="a2"/>
    <w:next w:val="a2"/>
    <w:link w:val="70"/>
    <w:uiPriority w:val="99"/>
    <w:qFormat/>
    <w:rsid w:val="00023911"/>
    <w:pPr>
      <w:keepNext/>
      <w:outlineLvl w:val="6"/>
    </w:pPr>
    <w:rPr>
      <w:sz w:val="24"/>
      <w:szCs w:val="24"/>
    </w:rPr>
  </w:style>
  <w:style w:type="paragraph" w:styleId="8">
    <w:name w:val="heading 8"/>
    <w:basedOn w:val="a2"/>
    <w:next w:val="a2"/>
    <w:link w:val="80"/>
    <w:uiPriority w:val="99"/>
    <w:qFormat/>
    <w:rsid w:val="0002391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023911"/>
    <w:pPr>
      <w:tabs>
        <w:tab w:val="center" w:pos="4819"/>
        <w:tab w:val="right" w:pos="9639"/>
      </w:tabs>
    </w:pPr>
  </w:style>
  <w:style w:type="character" w:customStyle="1" w:styleId="a8">
    <w:name w:val="Верхний колонтитул Знак"/>
    <w:link w:val="a9"/>
    <w:uiPriority w:val="99"/>
    <w:semiHidden/>
    <w:locked/>
    <w:rsid w:val="00023911"/>
    <w:rPr>
      <w:noProof/>
      <w:kern w:val="16"/>
      <w:sz w:val="28"/>
      <w:szCs w:val="28"/>
      <w:lang w:val="ru-RU" w:eastAsia="ru-RU"/>
    </w:rPr>
  </w:style>
  <w:style w:type="character" w:styleId="aa">
    <w:name w:val="page number"/>
    <w:uiPriority w:val="99"/>
    <w:rsid w:val="00023911"/>
  </w:style>
  <w:style w:type="paragraph" w:styleId="a9">
    <w:name w:val="header"/>
    <w:basedOn w:val="a2"/>
    <w:next w:val="ab"/>
    <w:link w:val="a8"/>
    <w:uiPriority w:val="99"/>
    <w:rsid w:val="00023911"/>
    <w:pPr>
      <w:tabs>
        <w:tab w:val="center" w:pos="4677"/>
        <w:tab w:val="right" w:pos="9355"/>
      </w:tabs>
      <w:spacing w:line="240" w:lineRule="auto"/>
      <w:ind w:firstLine="0"/>
      <w:jc w:val="right"/>
    </w:pPr>
    <w:rPr>
      <w:noProof/>
      <w:kern w:val="16"/>
    </w:rPr>
  </w:style>
  <w:style w:type="character" w:styleId="ac">
    <w:name w:val="endnote reference"/>
    <w:uiPriority w:val="99"/>
    <w:semiHidden/>
    <w:rsid w:val="00023911"/>
    <w:rPr>
      <w:vertAlign w:val="superscript"/>
    </w:rPr>
  </w:style>
  <w:style w:type="paragraph" w:customStyle="1" w:styleId="ad">
    <w:name w:val="Таблицы (моноширинный)"/>
    <w:basedOn w:val="a2"/>
    <w:next w:val="a2"/>
    <w:uiPriority w:val="99"/>
    <w:rsid w:val="0068653B"/>
    <w:pPr>
      <w:autoSpaceDE w:val="0"/>
      <w:autoSpaceDN w:val="0"/>
      <w:adjustRightInd w:val="0"/>
    </w:pPr>
    <w:rPr>
      <w:rFonts w:ascii="Courier New" w:hAnsi="Courier New" w:cs="Courier New"/>
      <w:sz w:val="20"/>
      <w:szCs w:val="20"/>
    </w:rPr>
  </w:style>
  <w:style w:type="paragraph" w:styleId="ae">
    <w:name w:val="footnote text"/>
    <w:basedOn w:val="a2"/>
    <w:link w:val="af"/>
    <w:autoRedefine/>
    <w:uiPriority w:val="99"/>
    <w:semiHidden/>
    <w:rsid w:val="00023911"/>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023911"/>
    <w:rPr>
      <w:sz w:val="28"/>
      <w:szCs w:val="28"/>
      <w:vertAlign w:val="superscript"/>
    </w:rPr>
  </w:style>
  <w:style w:type="paragraph" w:styleId="ab">
    <w:name w:val="Body Text"/>
    <w:basedOn w:val="a2"/>
    <w:link w:val="af1"/>
    <w:uiPriority w:val="99"/>
    <w:rsid w:val="00023911"/>
    <w:pPr>
      <w:ind w:firstLine="0"/>
    </w:pPr>
  </w:style>
  <w:style w:type="character" w:customStyle="1" w:styleId="af1">
    <w:name w:val="Основной текст Знак"/>
    <w:link w:val="ab"/>
    <w:uiPriority w:val="99"/>
    <w:semiHidden/>
    <w:rPr>
      <w:sz w:val="28"/>
      <w:szCs w:val="28"/>
    </w:rPr>
  </w:style>
  <w:style w:type="table" w:styleId="-1">
    <w:name w:val="Table Web 1"/>
    <w:basedOn w:val="a4"/>
    <w:uiPriority w:val="99"/>
    <w:rsid w:val="0002391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customStyle="1" w:styleId="af2">
    <w:name w:val="выделение"/>
    <w:uiPriority w:val="99"/>
    <w:rsid w:val="00023911"/>
    <w:pPr>
      <w:spacing w:line="360" w:lineRule="auto"/>
      <w:ind w:firstLine="709"/>
      <w:jc w:val="both"/>
    </w:pPr>
    <w:rPr>
      <w:b/>
      <w:bCs/>
      <w:i/>
      <w:iCs/>
      <w:noProof/>
      <w:sz w:val="28"/>
      <w:szCs w:val="28"/>
    </w:rPr>
  </w:style>
  <w:style w:type="character" w:styleId="af3">
    <w:name w:val="Hyperlink"/>
    <w:uiPriority w:val="99"/>
    <w:rsid w:val="00023911"/>
    <w:rPr>
      <w:color w:val="0000FF"/>
      <w:u w:val="single"/>
    </w:rPr>
  </w:style>
  <w:style w:type="paragraph" w:customStyle="1" w:styleId="21">
    <w:name w:val="Заголовок 2 дипл"/>
    <w:basedOn w:val="a2"/>
    <w:next w:val="af4"/>
    <w:uiPriority w:val="99"/>
    <w:rsid w:val="00023911"/>
    <w:pPr>
      <w:widowControl w:val="0"/>
      <w:autoSpaceDE w:val="0"/>
      <w:autoSpaceDN w:val="0"/>
      <w:adjustRightInd w:val="0"/>
      <w:ind w:firstLine="709"/>
    </w:pPr>
    <w:rPr>
      <w:lang w:val="en-US" w:eastAsia="en-US"/>
    </w:rPr>
  </w:style>
  <w:style w:type="paragraph" w:styleId="af4">
    <w:name w:val="Body Text Indent"/>
    <w:basedOn w:val="a2"/>
    <w:link w:val="af5"/>
    <w:uiPriority w:val="99"/>
    <w:rsid w:val="00023911"/>
    <w:pPr>
      <w:shd w:val="clear" w:color="auto" w:fill="FFFFFF"/>
      <w:spacing w:before="192"/>
      <w:ind w:right="-5" w:firstLine="360"/>
    </w:pPr>
  </w:style>
  <w:style w:type="character" w:customStyle="1" w:styleId="af5">
    <w:name w:val="Основной текст с отступом Знак"/>
    <w:link w:val="af4"/>
    <w:uiPriority w:val="99"/>
    <w:semiHidden/>
    <w:rPr>
      <w:sz w:val="28"/>
      <w:szCs w:val="28"/>
    </w:rPr>
  </w:style>
  <w:style w:type="character" w:customStyle="1" w:styleId="11">
    <w:name w:val="Текст Знак1"/>
    <w:link w:val="af6"/>
    <w:uiPriority w:val="99"/>
    <w:locked/>
    <w:rsid w:val="00023911"/>
    <w:rPr>
      <w:rFonts w:ascii="Consolas" w:eastAsia="Times New Roman" w:hAnsi="Consolas" w:cs="Consolas"/>
      <w:sz w:val="21"/>
      <w:szCs w:val="21"/>
      <w:lang w:val="uk-UA" w:eastAsia="en-US"/>
    </w:rPr>
  </w:style>
  <w:style w:type="paragraph" w:styleId="af6">
    <w:name w:val="Plain Text"/>
    <w:basedOn w:val="a2"/>
    <w:link w:val="11"/>
    <w:uiPriority w:val="99"/>
    <w:rsid w:val="00023911"/>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023911"/>
    <w:rPr>
      <w:sz w:val="28"/>
      <w:szCs w:val="28"/>
      <w:lang w:val="ru-RU" w:eastAsia="ru-RU"/>
    </w:rPr>
  </w:style>
  <w:style w:type="paragraph" w:customStyle="1" w:styleId="a0">
    <w:name w:val="лит"/>
    <w:autoRedefine/>
    <w:uiPriority w:val="99"/>
    <w:rsid w:val="00D01D62"/>
    <w:pPr>
      <w:numPr>
        <w:numId w:val="2"/>
      </w:numPr>
      <w:spacing w:line="360" w:lineRule="auto"/>
      <w:jc w:val="both"/>
    </w:pPr>
    <w:rPr>
      <w:sz w:val="28"/>
      <w:szCs w:val="28"/>
    </w:rPr>
  </w:style>
  <w:style w:type="character" w:customStyle="1" w:styleId="af8">
    <w:name w:val="номер страницы"/>
    <w:uiPriority w:val="99"/>
    <w:rsid w:val="00023911"/>
    <w:rPr>
      <w:sz w:val="28"/>
      <w:szCs w:val="28"/>
    </w:rPr>
  </w:style>
  <w:style w:type="paragraph" w:styleId="af9">
    <w:name w:val="Normal (Web)"/>
    <w:basedOn w:val="a2"/>
    <w:uiPriority w:val="99"/>
    <w:rsid w:val="00023911"/>
    <w:pPr>
      <w:spacing w:before="100" w:beforeAutospacing="1" w:after="100" w:afterAutospacing="1"/>
    </w:pPr>
    <w:rPr>
      <w:lang w:val="uk-UA" w:eastAsia="uk-UA"/>
    </w:rPr>
  </w:style>
  <w:style w:type="paragraph" w:styleId="12">
    <w:name w:val="toc 1"/>
    <w:basedOn w:val="a2"/>
    <w:next w:val="a2"/>
    <w:autoRedefine/>
    <w:uiPriority w:val="99"/>
    <w:semiHidden/>
    <w:rsid w:val="00023911"/>
    <w:pPr>
      <w:tabs>
        <w:tab w:val="right" w:leader="dot" w:pos="1400"/>
      </w:tabs>
      <w:ind w:firstLine="0"/>
    </w:pPr>
  </w:style>
  <w:style w:type="paragraph" w:styleId="22">
    <w:name w:val="toc 2"/>
    <w:basedOn w:val="a2"/>
    <w:next w:val="a2"/>
    <w:autoRedefine/>
    <w:uiPriority w:val="99"/>
    <w:semiHidden/>
    <w:rsid w:val="00023911"/>
    <w:pPr>
      <w:tabs>
        <w:tab w:val="left" w:leader="dot" w:pos="3500"/>
      </w:tabs>
      <w:ind w:firstLine="0"/>
      <w:jc w:val="left"/>
    </w:pPr>
    <w:rPr>
      <w:smallCaps/>
    </w:rPr>
  </w:style>
  <w:style w:type="paragraph" w:styleId="31">
    <w:name w:val="toc 3"/>
    <w:basedOn w:val="a2"/>
    <w:next w:val="a2"/>
    <w:autoRedefine/>
    <w:uiPriority w:val="99"/>
    <w:semiHidden/>
    <w:rsid w:val="00023911"/>
    <w:pPr>
      <w:ind w:firstLine="0"/>
      <w:jc w:val="left"/>
    </w:pPr>
  </w:style>
  <w:style w:type="paragraph" w:styleId="41">
    <w:name w:val="toc 4"/>
    <w:basedOn w:val="a2"/>
    <w:next w:val="a2"/>
    <w:autoRedefine/>
    <w:uiPriority w:val="99"/>
    <w:semiHidden/>
    <w:rsid w:val="00023911"/>
    <w:pPr>
      <w:tabs>
        <w:tab w:val="right" w:leader="dot" w:pos="9345"/>
      </w:tabs>
      <w:ind w:firstLine="0"/>
    </w:pPr>
    <w:rPr>
      <w:noProof/>
    </w:rPr>
  </w:style>
  <w:style w:type="paragraph" w:styleId="51">
    <w:name w:val="toc 5"/>
    <w:basedOn w:val="a2"/>
    <w:next w:val="a2"/>
    <w:autoRedefine/>
    <w:uiPriority w:val="99"/>
    <w:semiHidden/>
    <w:rsid w:val="00023911"/>
    <w:pPr>
      <w:ind w:left="958"/>
    </w:pPr>
  </w:style>
  <w:style w:type="paragraph" w:styleId="23">
    <w:name w:val="Body Text Indent 2"/>
    <w:basedOn w:val="a2"/>
    <w:link w:val="24"/>
    <w:uiPriority w:val="99"/>
    <w:rsid w:val="0002391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02391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a">
    <w:name w:val="Table Grid"/>
    <w:basedOn w:val="a4"/>
    <w:uiPriority w:val="99"/>
    <w:rsid w:val="0002391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одержание"/>
    <w:uiPriority w:val="99"/>
    <w:rsid w:val="00023911"/>
    <w:pPr>
      <w:spacing w:line="360" w:lineRule="auto"/>
      <w:jc w:val="center"/>
    </w:pPr>
    <w:rPr>
      <w:b/>
      <w:bCs/>
      <w:i/>
      <w:iCs/>
      <w:smallCaps/>
      <w:noProof/>
      <w:sz w:val="28"/>
      <w:szCs w:val="28"/>
    </w:rPr>
  </w:style>
  <w:style w:type="paragraph" w:customStyle="1" w:styleId="a">
    <w:name w:val="список ненумерованный"/>
    <w:autoRedefine/>
    <w:uiPriority w:val="99"/>
    <w:rsid w:val="00023911"/>
    <w:pPr>
      <w:numPr>
        <w:numId w:val="3"/>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023911"/>
    <w:pPr>
      <w:numPr>
        <w:numId w:val="4"/>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023911"/>
    <w:rPr>
      <w:b/>
      <w:bCs/>
    </w:rPr>
  </w:style>
  <w:style w:type="paragraph" w:customStyle="1" w:styleId="101">
    <w:name w:val="Стиль Оглавление 1 + Первая строка:  0 см1"/>
    <w:basedOn w:val="12"/>
    <w:autoRedefine/>
    <w:uiPriority w:val="99"/>
    <w:rsid w:val="00023911"/>
    <w:rPr>
      <w:b/>
      <w:bCs/>
    </w:rPr>
  </w:style>
  <w:style w:type="paragraph" w:customStyle="1" w:styleId="200">
    <w:name w:val="Стиль Оглавление 2 + Слева:  0 см Первая строка:  0 см"/>
    <w:basedOn w:val="22"/>
    <w:autoRedefine/>
    <w:uiPriority w:val="99"/>
    <w:rsid w:val="00023911"/>
  </w:style>
  <w:style w:type="paragraph" w:customStyle="1" w:styleId="31250">
    <w:name w:val="Стиль Оглавление 3 + Слева:  125 см Первая строка:  0 см"/>
    <w:basedOn w:val="31"/>
    <w:autoRedefine/>
    <w:uiPriority w:val="99"/>
    <w:rsid w:val="00023911"/>
    <w:rPr>
      <w:i/>
      <w:iCs/>
    </w:rPr>
  </w:style>
  <w:style w:type="paragraph" w:customStyle="1" w:styleId="afc">
    <w:name w:val="ТАБЛИЦА"/>
    <w:next w:val="a2"/>
    <w:autoRedefine/>
    <w:uiPriority w:val="99"/>
    <w:rsid w:val="00023911"/>
    <w:pPr>
      <w:spacing w:line="360" w:lineRule="auto"/>
    </w:pPr>
    <w:rPr>
      <w:color w:val="000000"/>
    </w:rPr>
  </w:style>
  <w:style w:type="paragraph" w:customStyle="1" w:styleId="afd">
    <w:name w:val="Стиль ТАБЛИЦА + Междустр.интервал:  полуторный"/>
    <w:basedOn w:val="afc"/>
    <w:uiPriority w:val="99"/>
    <w:rsid w:val="00023911"/>
  </w:style>
  <w:style w:type="paragraph" w:customStyle="1" w:styleId="13">
    <w:name w:val="Стиль ТАБЛИЦА + Междустр.интервал:  полуторный1"/>
    <w:basedOn w:val="afc"/>
    <w:autoRedefine/>
    <w:uiPriority w:val="99"/>
    <w:rsid w:val="00023911"/>
  </w:style>
  <w:style w:type="table" w:customStyle="1" w:styleId="14">
    <w:name w:val="Стиль таблицы1"/>
    <w:uiPriority w:val="99"/>
    <w:rsid w:val="0002391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хема"/>
    <w:basedOn w:val="a2"/>
    <w:autoRedefine/>
    <w:uiPriority w:val="99"/>
    <w:rsid w:val="00023911"/>
    <w:pPr>
      <w:spacing w:line="240" w:lineRule="auto"/>
      <w:ind w:firstLine="0"/>
      <w:jc w:val="center"/>
    </w:pPr>
    <w:rPr>
      <w:sz w:val="20"/>
      <w:szCs w:val="20"/>
    </w:rPr>
  </w:style>
  <w:style w:type="paragraph" w:styleId="aff">
    <w:name w:val="endnote text"/>
    <w:basedOn w:val="a2"/>
    <w:link w:val="aff0"/>
    <w:uiPriority w:val="99"/>
    <w:semiHidden/>
    <w:rsid w:val="00023911"/>
    <w:rPr>
      <w:sz w:val="20"/>
      <w:szCs w:val="20"/>
    </w:rPr>
  </w:style>
  <w:style w:type="character" w:customStyle="1" w:styleId="aff0">
    <w:name w:val="Текст концевой сноски Знак"/>
    <w:link w:val="aff"/>
    <w:uiPriority w:val="99"/>
    <w:semiHidden/>
    <w:rPr>
      <w:sz w:val="20"/>
      <w:szCs w:val="20"/>
    </w:rPr>
  </w:style>
  <w:style w:type="paragraph" w:customStyle="1" w:styleId="aff1">
    <w:name w:val="титут"/>
    <w:autoRedefine/>
    <w:uiPriority w:val="99"/>
    <w:rsid w:val="0002391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8075</Words>
  <Characters>46034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Diapsalmata</Company>
  <LinksUpToDate>false</LinksUpToDate>
  <CharactersWithSpaces>54001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dc:creator>
  <cp:keywords/>
  <dc:description/>
  <cp:lastModifiedBy>admin</cp:lastModifiedBy>
  <cp:revision>2</cp:revision>
  <dcterms:created xsi:type="dcterms:W3CDTF">2014-02-23T16:30:00Z</dcterms:created>
  <dcterms:modified xsi:type="dcterms:W3CDTF">2014-02-23T16:30:00Z</dcterms:modified>
</cp:coreProperties>
</file>