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60E" w:rsidRDefault="0093360E" w:rsidP="009B5F3D">
      <w:pPr>
        <w:pStyle w:val="1"/>
        <w:keepNext w:val="0"/>
        <w:spacing w:before="0" w:after="0" w:line="360" w:lineRule="auto"/>
        <w:ind w:firstLine="709"/>
        <w:jc w:val="both"/>
        <w:rPr>
          <w:caps w:val="0"/>
          <w:color w:val="000000"/>
        </w:rPr>
      </w:pPr>
      <w:bookmarkStart w:id="0" w:name="_Toc132207531"/>
      <w:bookmarkStart w:id="1" w:name="_Toc132686465"/>
    </w:p>
    <w:p w:rsidR="004F5225" w:rsidRPr="00C94CA1" w:rsidRDefault="00C94CA1" w:rsidP="009B5F3D">
      <w:pPr>
        <w:pStyle w:val="1"/>
        <w:keepNext w:val="0"/>
        <w:spacing w:before="0" w:after="0" w:line="360" w:lineRule="auto"/>
        <w:ind w:firstLine="709"/>
        <w:jc w:val="both"/>
        <w:rPr>
          <w:caps w:val="0"/>
          <w:color w:val="000000"/>
        </w:rPr>
      </w:pPr>
      <w:r w:rsidRPr="00C94CA1">
        <w:rPr>
          <w:caps w:val="0"/>
          <w:color w:val="000000"/>
        </w:rPr>
        <w:t>Введение</w:t>
      </w:r>
      <w:bookmarkEnd w:id="0"/>
      <w:bookmarkEnd w:id="1"/>
    </w:p>
    <w:p w:rsidR="00C94CA1" w:rsidRPr="00C94CA1" w:rsidRDefault="00C94CA1" w:rsidP="009B5F3D">
      <w:pPr>
        <w:pStyle w:val="a5"/>
        <w:rPr>
          <w:color w:val="000000"/>
        </w:rPr>
      </w:pPr>
    </w:p>
    <w:p w:rsidR="004F5225" w:rsidRPr="00C94CA1" w:rsidRDefault="004F5225" w:rsidP="009B5F3D">
      <w:pPr>
        <w:pStyle w:val="a5"/>
        <w:rPr>
          <w:color w:val="000000"/>
        </w:rPr>
      </w:pPr>
      <w:r w:rsidRPr="00C94CA1">
        <w:rPr>
          <w:color w:val="000000"/>
        </w:rPr>
        <w:t xml:space="preserve">Роль управления в мире чрезвычайно велика. С его помощью приводится в движение все человечество и огромные массы разнообразных ресурсов. При этом значительная часть населения занята непосредственно в сфере управления (государственного, муниципального, территориального, отраслевого, самостоятельными предприятиями и организациями </w:t>
      </w:r>
      <w:r w:rsidR="009B5F3D" w:rsidRPr="00C94CA1">
        <w:rPr>
          <w:color w:val="000000"/>
        </w:rPr>
        <w:t>и т.д.</w:t>
      </w:r>
      <w:r w:rsidRPr="00C94CA1">
        <w:rPr>
          <w:color w:val="000000"/>
        </w:rPr>
        <w:t>). Именно управление определяет уровень жизни населения в любой стране. «Нет бедных стран – есть страны, плохо управляемые» (</w:t>
      </w:r>
      <w:r w:rsidR="009B5F3D" w:rsidRPr="00C94CA1">
        <w:rPr>
          <w:color w:val="000000"/>
        </w:rPr>
        <w:t>П. Друкер</w:t>
      </w:r>
      <w:r w:rsidRPr="00C94CA1">
        <w:rPr>
          <w:color w:val="000000"/>
        </w:rPr>
        <w:t>).</w:t>
      </w:r>
      <w:r w:rsidRPr="00C94CA1">
        <w:rPr>
          <w:rStyle w:val="a9"/>
          <w:color w:val="000000"/>
        </w:rPr>
        <w:t xml:space="preserve"> </w:t>
      </w:r>
    </w:p>
    <w:p w:rsidR="004F5225" w:rsidRPr="00C94CA1" w:rsidRDefault="004F5225" w:rsidP="009B5F3D">
      <w:pPr>
        <w:pStyle w:val="a5"/>
        <w:rPr>
          <w:color w:val="000000"/>
        </w:rPr>
      </w:pPr>
      <w:r w:rsidRPr="00C94CA1">
        <w:rPr>
          <w:color w:val="000000"/>
        </w:rPr>
        <w:t>Одной из важнейших функций управления является планирование. Именно в процессе планирования количественно формулируются стоящие перед предприятием задачи, определяются наиболее эффективные пути их достижения и необходимые ресурсы. Планирование – процесс, с помощью которого система приспосабливает свои ресурсы к изменениям внутренних и внешних условий.</w:t>
      </w:r>
      <w:r w:rsidRPr="00C94CA1">
        <w:rPr>
          <w:rStyle w:val="a9"/>
          <w:color w:val="000000"/>
        </w:rPr>
        <w:t xml:space="preserve"> </w:t>
      </w:r>
    </w:p>
    <w:p w:rsidR="004F5225" w:rsidRPr="00C94CA1" w:rsidRDefault="004F5225" w:rsidP="009B5F3D">
      <w:pPr>
        <w:pStyle w:val="a5"/>
        <w:rPr>
          <w:color w:val="000000"/>
        </w:rPr>
      </w:pPr>
      <w:r w:rsidRPr="00C94CA1">
        <w:rPr>
          <w:color w:val="000000"/>
        </w:rPr>
        <w:t>Неотъемлемой частью планирования является целеполагание.</w:t>
      </w:r>
    </w:p>
    <w:p w:rsidR="004F5225" w:rsidRPr="00C94CA1" w:rsidRDefault="004F5225" w:rsidP="009B5F3D">
      <w:pPr>
        <w:pStyle w:val="a5"/>
        <w:rPr>
          <w:color w:val="000000"/>
        </w:rPr>
      </w:pPr>
      <w:r w:rsidRPr="00C94CA1">
        <w:rPr>
          <w:color w:val="000000"/>
        </w:rPr>
        <w:t>Целью данной работы является изучение теоретических основ целеполагания как одной из специальных функций менеджмента и практический анализ системы целеполагания на одном из Новосибирских производственных предприятий.</w:t>
      </w:r>
    </w:p>
    <w:p w:rsidR="004F5225" w:rsidRPr="00C94CA1" w:rsidRDefault="004F5225" w:rsidP="009B5F3D">
      <w:pPr>
        <w:pStyle w:val="a5"/>
        <w:rPr>
          <w:color w:val="000000"/>
        </w:rPr>
      </w:pPr>
      <w:r w:rsidRPr="00C94CA1">
        <w:rPr>
          <w:color w:val="000000"/>
        </w:rPr>
        <w:t>Объектом исследования данной работы является ООО</w:t>
      </w:r>
      <w:r w:rsidR="009B5F3D" w:rsidRPr="00C94CA1">
        <w:rPr>
          <w:color w:val="000000"/>
        </w:rPr>
        <w:t> «</w:t>
      </w:r>
      <w:r w:rsidRPr="00C94CA1">
        <w:rPr>
          <w:color w:val="000000"/>
        </w:rPr>
        <w:t>Завод специальных покрытий». Период деятельности предприятия составляет 4 года, основной вид деятельности – производство металлосайдинга и нанесение полимерного покрытия. Чистая прибыль ежемесячно – около 70 тыс. руб.</w:t>
      </w:r>
    </w:p>
    <w:p w:rsidR="00C94CA1" w:rsidRPr="00C94CA1" w:rsidRDefault="00C94CA1" w:rsidP="00C94CA1">
      <w:pPr>
        <w:pStyle w:val="1"/>
        <w:keepNext w:val="0"/>
        <w:spacing w:before="0" w:after="0" w:line="360" w:lineRule="auto"/>
        <w:jc w:val="both"/>
        <w:rPr>
          <w:caps w:val="0"/>
          <w:color w:val="000000"/>
        </w:rPr>
      </w:pPr>
    </w:p>
    <w:p w:rsidR="00C94CA1" w:rsidRPr="00C94CA1" w:rsidRDefault="00C94CA1" w:rsidP="00C94CA1">
      <w:pPr>
        <w:pStyle w:val="1"/>
        <w:keepNext w:val="0"/>
        <w:spacing w:before="0" w:after="0" w:line="360" w:lineRule="auto"/>
        <w:jc w:val="both"/>
        <w:rPr>
          <w:caps w:val="0"/>
          <w:color w:val="000000"/>
        </w:rPr>
      </w:pPr>
    </w:p>
    <w:p w:rsidR="004F5225" w:rsidRPr="00C94CA1" w:rsidRDefault="004F5225" w:rsidP="009B5F3D">
      <w:pPr>
        <w:pStyle w:val="1"/>
        <w:keepNext w:val="0"/>
        <w:numPr>
          <w:ilvl w:val="0"/>
          <w:numId w:val="7"/>
        </w:numPr>
        <w:spacing w:before="0" w:after="0" w:line="360" w:lineRule="auto"/>
        <w:ind w:left="0" w:firstLine="709"/>
        <w:jc w:val="both"/>
        <w:rPr>
          <w:caps w:val="0"/>
          <w:color w:val="000000"/>
        </w:rPr>
      </w:pPr>
      <w:r w:rsidRPr="00C94CA1">
        <w:rPr>
          <w:caps w:val="0"/>
          <w:color w:val="000000"/>
        </w:rPr>
        <w:br w:type="page"/>
      </w:r>
      <w:bookmarkStart w:id="2" w:name="_Toc132686466"/>
      <w:r w:rsidR="00C94CA1" w:rsidRPr="00C94CA1">
        <w:rPr>
          <w:caps w:val="0"/>
          <w:color w:val="000000"/>
        </w:rPr>
        <w:lastRenderedPageBreak/>
        <w:t xml:space="preserve">Теоретическая </w:t>
      </w:r>
      <w:r w:rsidRPr="00C94CA1">
        <w:rPr>
          <w:caps w:val="0"/>
          <w:color w:val="000000"/>
        </w:rPr>
        <w:t>часть</w:t>
      </w:r>
      <w:bookmarkEnd w:id="2"/>
    </w:p>
    <w:p w:rsidR="00C94CA1" w:rsidRPr="00C94CA1" w:rsidRDefault="00C94CA1" w:rsidP="009B5F3D">
      <w:pPr>
        <w:pStyle w:val="2"/>
        <w:keepNext w:val="0"/>
        <w:spacing w:before="0" w:after="0" w:line="360" w:lineRule="auto"/>
        <w:ind w:firstLine="709"/>
        <w:jc w:val="both"/>
        <w:rPr>
          <w:i w:val="0"/>
          <w:color w:val="000000"/>
        </w:rPr>
      </w:pPr>
      <w:bookmarkStart w:id="3" w:name="_Toc132686467"/>
    </w:p>
    <w:p w:rsidR="004F5225" w:rsidRPr="00C94CA1" w:rsidRDefault="00C94CA1" w:rsidP="009B5F3D">
      <w:pPr>
        <w:pStyle w:val="2"/>
        <w:keepNext w:val="0"/>
        <w:spacing w:before="0" w:after="0" w:line="360" w:lineRule="auto"/>
        <w:ind w:firstLine="709"/>
        <w:jc w:val="both"/>
        <w:rPr>
          <w:i w:val="0"/>
          <w:color w:val="000000"/>
        </w:rPr>
      </w:pPr>
      <w:r>
        <w:rPr>
          <w:i w:val="0"/>
          <w:color w:val="000000"/>
        </w:rPr>
        <w:t>1.1</w:t>
      </w:r>
      <w:r w:rsidR="004F5225" w:rsidRPr="00C94CA1">
        <w:rPr>
          <w:i w:val="0"/>
          <w:color w:val="000000"/>
        </w:rPr>
        <w:t xml:space="preserve"> Миссия организации</w:t>
      </w:r>
      <w:bookmarkEnd w:id="3"/>
    </w:p>
    <w:p w:rsidR="00C94CA1" w:rsidRPr="00C94CA1" w:rsidRDefault="00C94CA1" w:rsidP="009B5F3D">
      <w:pPr>
        <w:pStyle w:val="a5"/>
        <w:rPr>
          <w:color w:val="000000"/>
        </w:rPr>
      </w:pPr>
    </w:p>
    <w:p w:rsidR="004F5225" w:rsidRPr="00C94CA1" w:rsidRDefault="004F5225" w:rsidP="009B5F3D">
      <w:pPr>
        <w:pStyle w:val="a5"/>
        <w:rPr>
          <w:color w:val="000000"/>
        </w:rPr>
      </w:pPr>
      <w:r w:rsidRPr="00C94CA1">
        <w:rPr>
          <w:color w:val="000000"/>
        </w:rPr>
        <w:t>Независимо от задач и масштабов организации эффективное управление обладает следующими характерными чертами:</w:t>
      </w:r>
    </w:p>
    <w:p w:rsidR="004F5225" w:rsidRPr="00C94CA1" w:rsidRDefault="004F5225" w:rsidP="009B5F3D">
      <w:pPr>
        <w:pStyle w:val="a5"/>
        <w:numPr>
          <w:ilvl w:val="0"/>
          <w:numId w:val="8"/>
        </w:numPr>
        <w:tabs>
          <w:tab w:val="clear" w:pos="360"/>
          <w:tab w:val="num" w:pos="1069"/>
        </w:tabs>
        <w:ind w:left="0" w:firstLine="709"/>
        <w:rPr>
          <w:color w:val="000000"/>
        </w:rPr>
      </w:pPr>
      <w:r w:rsidRPr="00C94CA1">
        <w:rPr>
          <w:color w:val="000000"/>
        </w:rPr>
        <w:t>существование общих целей организации (миссии);</w:t>
      </w:r>
    </w:p>
    <w:p w:rsidR="004F5225" w:rsidRPr="00C94CA1" w:rsidRDefault="004F5225" w:rsidP="009B5F3D">
      <w:pPr>
        <w:pStyle w:val="a5"/>
        <w:numPr>
          <w:ilvl w:val="0"/>
          <w:numId w:val="8"/>
        </w:numPr>
        <w:tabs>
          <w:tab w:val="clear" w:pos="360"/>
          <w:tab w:val="num" w:pos="1069"/>
        </w:tabs>
        <w:ind w:left="0" w:firstLine="709"/>
        <w:rPr>
          <w:color w:val="000000"/>
        </w:rPr>
      </w:pPr>
      <w:r w:rsidRPr="00C94CA1">
        <w:rPr>
          <w:color w:val="000000"/>
        </w:rPr>
        <w:t>существование более конкретных целей, подчиненных достижению общей цели организации (вплоть до целей отдельных людей);</w:t>
      </w:r>
    </w:p>
    <w:p w:rsidR="004F5225" w:rsidRPr="00C94CA1" w:rsidRDefault="004F5225" w:rsidP="009B5F3D">
      <w:pPr>
        <w:pStyle w:val="a5"/>
        <w:numPr>
          <w:ilvl w:val="0"/>
          <w:numId w:val="8"/>
        </w:numPr>
        <w:tabs>
          <w:tab w:val="clear" w:pos="360"/>
          <w:tab w:val="num" w:pos="1069"/>
        </w:tabs>
        <w:ind w:left="0" w:firstLine="709"/>
        <w:rPr>
          <w:color w:val="000000"/>
        </w:rPr>
      </w:pPr>
      <w:r w:rsidRPr="00C94CA1">
        <w:rPr>
          <w:color w:val="000000"/>
        </w:rPr>
        <w:t>правильный выбор подходящих единиц измерения приближения к конкретным целям (обычно это требуемое время или эффективность использования ресурсов);</w:t>
      </w:r>
    </w:p>
    <w:p w:rsidR="004F5225" w:rsidRPr="00C94CA1" w:rsidRDefault="004F5225" w:rsidP="009B5F3D">
      <w:pPr>
        <w:pStyle w:val="a5"/>
        <w:numPr>
          <w:ilvl w:val="0"/>
          <w:numId w:val="8"/>
        </w:numPr>
        <w:tabs>
          <w:tab w:val="clear" w:pos="360"/>
          <w:tab w:val="num" w:pos="1069"/>
        </w:tabs>
        <w:ind w:left="0" w:firstLine="709"/>
        <w:rPr>
          <w:color w:val="000000"/>
        </w:rPr>
      </w:pPr>
      <w:r w:rsidRPr="00C94CA1">
        <w:rPr>
          <w:color w:val="000000"/>
        </w:rPr>
        <w:t>определение контрольных цифр или норм деятельности в выбранных единицах (например, максимальное количество человеко-часов для выполнения работы);</w:t>
      </w:r>
    </w:p>
    <w:p w:rsidR="004F5225" w:rsidRPr="00C94CA1" w:rsidRDefault="004F5225" w:rsidP="009B5F3D">
      <w:pPr>
        <w:pStyle w:val="a5"/>
        <w:numPr>
          <w:ilvl w:val="0"/>
          <w:numId w:val="8"/>
        </w:numPr>
        <w:tabs>
          <w:tab w:val="clear" w:pos="360"/>
          <w:tab w:val="num" w:pos="1069"/>
        </w:tabs>
        <w:ind w:left="0" w:firstLine="709"/>
        <w:rPr>
          <w:color w:val="000000"/>
        </w:rPr>
      </w:pPr>
      <w:r w:rsidRPr="00C94CA1">
        <w:rPr>
          <w:color w:val="000000"/>
        </w:rPr>
        <w:t>сравнение информации об управляемых процессах с контрольными цифрами или нормами;</w:t>
      </w:r>
    </w:p>
    <w:p w:rsidR="004F5225" w:rsidRPr="00C94CA1" w:rsidRDefault="004F5225" w:rsidP="009B5F3D">
      <w:pPr>
        <w:pStyle w:val="a5"/>
        <w:numPr>
          <w:ilvl w:val="0"/>
          <w:numId w:val="8"/>
        </w:numPr>
        <w:tabs>
          <w:tab w:val="clear" w:pos="360"/>
          <w:tab w:val="num" w:pos="1069"/>
        </w:tabs>
        <w:ind w:left="0" w:firstLine="709"/>
        <w:rPr>
          <w:color w:val="000000"/>
        </w:rPr>
      </w:pPr>
      <w:r w:rsidRPr="00C94CA1">
        <w:rPr>
          <w:color w:val="000000"/>
        </w:rPr>
        <w:t>оценка и выбор по результатам сравнения подходящих управляющих действий, а затем их выполнение;</w:t>
      </w:r>
    </w:p>
    <w:p w:rsidR="004F5225" w:rsidRPr="00C94CA1" w:rsidRDefault="004F5225" w:rsidP="009B5F3D">
      <w:pPr>
        <w:pStyle w:val="a5"/>
        <w:numPr>
          <w:ilvl w:val="0"/>
          <w:numId w:val="8"/>
        </w:numPr>
        <w:tabs>
          <w:tab w:val="clear" w:pos="360"/>
          <w:tab w:val="num" w:pos="1069"/>
        </w:tabs>
        <w:ind w:left="0" w:firstLine="709"/>
        <w:rPr>
          <w:color w:val="000000"/>
        </w:rPr>
      </w:pPr>
      <w:r w:rsidRPr="00C94CA1">
        <w:rPr>
          <w:color w:val="000000"/>
        </w:rPr>
        <w:t>контроль результатов управляющих действий. Оценка их эффективности и возможностей достижения целей;</w:t>
      </w:r>
    </w:p>
    <w:p w:rsidR="004F5225" w:rsidRPr="00C94CA1" w:rsidRDefault="004F5225" w:rsidP="009B5F3D">
      <w:pPr>
        <w:pStyle w:val="a5"/>
        <w:numPr>
          <w:ilvl w:val="0"/>
          <w:numId w:val="8"/>
        </w:numPr>
        <w:tabs>
          <w:tab w:val="clear" w:pos="360"/>
          <w:tab w:val="num" w:pos="1069"/>
        </w:tabs>
        <w:ind w:left="0" w:firstLine="709"/>
        <w:rPr>
          <w:color w:val="000000"/>
        </w:rPr>
      </w:pPr>
      <w:r w:rsidRPr="00C94CA1">
        <w:rPr>
          <w:color w:val="000000"/>
        </w:rPr>
        <w:t xml:space="preserve">существование этапа пересмотра целей, единиц измерения, норм </w:t>
      </w:r>
      <w:r w:rsidR="009B5F3D" w:rsidRPr="00C94CA1">
        <w:rPr>
          <w:color w:val="000000"/>
        </w:rPr>
        <w:t>и т.д.</w:t>
      </w:r>
    </w:p>
    <w:p w:rsidR="004F5225" w:rsidRPr="00C94CA1" w:rsidRDefault="004F5225" w:rsidP="009B5F3D">
      <w:pPr>
        <w:pStyle w:val="a5"/>
        <w:rPr>
          <w:color w:val="000000"/>
        </w:rPr>
      </w:pPr>
      <w:r w:rsidRPr="00C94CA1">
        <w:rPr>
          <w:color w:val="000000"/>
        </w:rPr>
        <w:t xml:space="preserve">успех работы организации в рыночной экономике в первую очередь зависит от правильно выбранной миссии, </w:t>
      </w:r>
      <w:r w:rsidR="009B5F3D" w:rsidRPr="00C94CA1">
        <w:rPr>
          <w:color w:val="000000"/>
        </w:rPr>
        <w:t>т.е.</w:t>
      </w:r>
      <w:r w:rsidRPr="00C94CA1">
        <w:rPr>
          <w:color w:val="000000"/>
        </w:rPr>
        <w:t xml:space="preserve"> от ее главной цели.</w:t>
      </w:r>
    </w:p>
    <w:p w:rsidR="004F5225" w:rsidRPr="00C94CA1" w:rsidRDefault="004F5225" w:rsidP="009B5F3D">
      <w:pPr>
        <w:pStyle w:val="a5"/>
        <w:rPr>
          <w:color w:val="000000"/>
        </w:rPr>
      </w:pPr>
      <w:r w:rsidRPr="00C94CA1">
        <w:rPr>
          <w:color w:val="000000"/>
        </w:rPr>
        <w:t xml:space="preserve">Любое предприятие является открытой системой, поэтому оно может существовать только в том случае, если будет удовлетворять какую-либо потребность во внешней среде. Для выбора миссии предприятия необходимо четко представлять круг своих клиентов и их потребности, которые предприятие берется удовлетворять. Например, Генри Форд сформулировал миссию своего завода, как «предоставление людям дешевого транспорта». Миссия компании «Бюргер Кинг» </w:t>
      </w:r>
      <w:r w:rsidR="009B5F3D" w:rsidRPr="00C94CA1">
        <w:rPr>
          <w:color w:val="000000"/>
        </w:rPr>
        <w:t xml:space="preserve">– </w:t>
      </w:r>
      <w:r w:rsidRPr="00C94CA1">
        <w:rPr>
          <w:color w:val="000000"/>
        </w:rPr>
        <w:t>предоставление людям недорогой, быстро приготовленной пищи.</w:t>
      </w:r>
    </w:p>
    <w:p w:rsidR="004F5225" w:rsidRPr="00C94CA1" w:rsidRDefault="004F5225" w:rsidP="009B5F3D">
      <w:pPr>
        <w:pStyle w:val="a5"/>
        <w:rPr>
          <w:color w:val="000000"/>
        </w:rPr>
      </w:pPr>
      <w:r w:rsidRPr="00C94CA1">
        <w:rPr>
          <w:color w:val="000000"/>
        </w:rPr>
        <w:t xml:space="preserve">В широком смысле </w:t>
      </w:r>
      <w:r w:rsidRPr="00C94CA1">
        <w:rPr>
          <w:b/>
          <w:color w:val="000000"/>
        </w:rPr>
        <w:t>миссия</w:t>
      </w:r>
      <w:r w:rsidRPr="00C94CA1">
        <w:rPr>
          <w:color w:val="000000"/>
        </w:rPr>
        <w:t xml:space="preserve"> рассматривается как констатация философии и предназначения, смысла существования организации. Философия организации определяет ценности и принципы, в соответствии с которыми организация намеревается осуществлять свою деятельность. Философия организации обычно действует продолжительное время и редко меняется.</w:t>
      </w:r>
    </w:p>
    <w:p w:rsidR="004F5225" w:rsidRPr="00C94CA1" w:rsidRDefault="004F5225" w:rsidP="009B5F3D">
      <w:pPr>
        <w:pStyle w:val="a5"/>
        <w:rPr>
          <w:color w:val="000000"/>
        </w:rPr>
      </w:pPr>
      <w:r w:rsidRPr="00C94CA1">
        <w:rPr>
          <w:color w:val="000000"/>
        </w:rPr>
        <w:t xml:space="preserve">Многие японские компании имеют свои гимны, девизы, которые представляют наиболее яркое, образное и емкое выражение смысла существования организации. Ее идеалов, миссии, принципов управления, </w:t>
      </w:r>
      <w:r w:rsidR="009B5F3D" w:rsidRPr="00C94CA1">
        <w:rPr>
          <w:color w:val="000000"/>
        </w:rPr>
        <w:t>т.е.</w:t>
      </w:r>
      <w:r w:rsidRPr="00C94CA1">
        <w:rPr>
          <w:color w:val="000000"/>
        </w:rPr>
        <w:t xml:space="preserve"> ее философии.</w:t>
      </w:r>
    </w:p>
    <w:p w:rsidR="004F5225" w:rsidRPr="00C94CA1" w:rsidRDefault="004F5225" w:rsidP="009B5F3D">
      <w:pPr>
        <w:pStyle w:val="a5"/>
        <w:rPr>
          <w:color w:val="000000"/>
        </w:rPr>
      </w:pPr>
      <w:r w:rsidRPr="00C94CA1">
        <w:rPr>
          <w:color w:val="000000"/>
        </w:rPr>
        <w:t>Коносоке Мацусита (руководитель компании «Мацусита дэнки санге») придавал первостепенное значение идеалам управления, которые должны проистекать из правильных, справедливых взглядов на человеческую жизнь, общество, государство, мир, природу. Например, управленческая концепция компании «Тойота цусе корпорейшн» выглядит следующим образом:</w:t>
      </w:r>
    </w:p>
    <w:p w:rsidR="004F5225" w:rsidRPr="00C94CA1" w:rsidRDefault="004F5225" w:rsidP="009B5F3D">
      <w:pPr>
        <w:pStyle w:val="a5"/>
        <w:numPr>
          <w:ilvl w:val="0"/>
          <w:numId w:val="3"/>
        </w:numPr>
        <w:ind w:left="0" w:firstLine="709"/>
        <w:rPr>
          <w:color w:val="000000"/>
        </w:rPr>
      </w:pPr>
      <w:r w:rsidRPr="00C94CA1">
        <w:rPr>
          <w:color w:val="000000"/>
        </w:rPr>
        <w:t>Вести открытый и честный бизнес по всему миру.</w:t>
      </w:r>
    </w:p>
    <w:p w:rsidR="004F5225" w:rsidRPr="00C94CA1" w:rsidRDefault="004F5225" w:rsidP="009B5F3D">
      <w:pPr>
        <w:pStyle w:val="a5"/>
        <w:numPr>
          <w:ilvl w:val="0"/>
          <w:numId w:val="3"/>
        </w:numPr>
        <w:ind w:left="0" w:firstLine="709"/>
        <w:rPr>
          <w:color w:val="000000"/>
        </w:rPr>
      </w:pPr>
      <w:r w:rsidRPr="00C94CA1">
        <w:rPr>
          <w:color w:val="000000"/>
        </w:rPr>
        <w:t>Способствовать развитию общества в качестве хорошего сотрудника корпорации.</w:t>
      </w:r>
    </w:p>
    <w:p w:rsidR="004F5225" w:rsidRPr="00C94CA1" w:rsidRDefault="004F5225" w:rsidP="009B5F3D">
      <w:pPr>
        <w:pStyle w:val="a5"/>
        <w:numPr>
          <w:ilvl w:val="0"/>
          <w:numId w:val="3"/>
        </w:numPr>
        <w:ind w:left="0" w:firstLine="709"/>
        <w:rPr>
          <w:color w:val="000000"/>
        </w:rPr>
      </w:pPr>
      <w:r w:rsidRPr="00C94CA1">
        <w:rPr>
          <w:color w:val="000000"/>
        </w:rPr>
        <w:t>Опираясь на индивидуальное творчество, предлагать товары и услуги, представляющие высокую ценность.</w:t>
      </w:r>
    </w:p>
    <w:p w:rsidR="004F5225" w:rsidRPr="00C94CA1" w:rsidRDefault="004F5225" w:rsidP="009B5F3D">
      <w:pPr>
        <w:pStyle w:val="a5"/>
        <w:numPr>
          <w:ilvl w:val="0"/>
          <w:numId w:val="3"/>
        </w:numPr>
        <w:ind w:left="0" w:firstLine="709"/>
        <w:rPr>
          <w:color w:val="000000"/>
        </w:rPr>
      </w:pPr>
      <w:r w:rsidRPr="00C94CA1">
        <w:rPr>
          <w:color w:val="000000"/>
        </w:rPr>
        <w:t>С уважением относиться к людям и создавать конструктивную и вдохновляющую рабочую атмосферу.</w:t>
      </w:r>
    </w:p>
    <w:p w:rsidR="004F5225" w:rsidRPr="00C94CA1" w:rsidRDefault="004F5225" w:rsidP="009B5F3D">
      <w:pPr>
        <w:pStyle w:val="a5"/>
        <w:rPr>
          <w:color w:val="000000"/>
        </w:rPr>
      </w:pPr>
      <w:r w:rsidRPr="00C94CA1">
        <w:rPr>
          <w:color w:val="000000"/>
        </w:rPr>
        <w:t>Известны лозунги фирм, в которых также воплощены их идеалы: «Мы – любим</w:t>
      </w:r>
      <w:r w:rsidR="009B5F3D" w:rsidRPr="00C94CA1">
        <w:rPr>
          <w:color w:val="000000"/>
        </w:rPr>
        <w:t xml:space="preserve"> </w:t>
      </w:r>
      <w:r w:rsidRPr="00C94CA1">
        <w:rPr>
          <w:color w:val="000000"/>
        </w:rPr>
        <w:t xml:space="preserve">людей и землю» (Санье электрик); «Гуманная электроника – технология на службе человечеству» </w:t>
      </w:r>
      <w:r w:rsidR="009B5F3D" w:rsidRPr="00C94CA1">
        <w:rPr>
          <w:color w:val="000000"/>
        </w:rPr>
        <w:t>(«Мацусита электрик»</w:t>
      </w:r>
      <w:r w:rsidRPr="00C94CA1">
        <w:rPr>
          <w:color w:val="000000"/>
        </w:rPr>
        <w:t xml:space="preserve">); «Открываем будущее графической информатики» </w:t>
      </w:r>
      <w:r w:rsidR="009B5F3D" w:rsidRPr="00C94CA1">
        <w:rPr>
          <w:color w:val="000000"/>
        </w:rPr>
        <w:t>(«Норицу коки»</w:t>
      </w:r>
      <w:r w:rsidRPr="00C94CA1">
        <w:rPr>
          <w:color w:val="000000"/>
        </w:rPr>
        <w:t xml:space="preserve">); «Технологию на службу человеку» </w:t>
      </w:r>
      <w:r w:rsidR="009B5F3D" w:rsidRPr="00C94CA1">
        <w:rPr>
          <w:color w:val="000000"/>
        </w:rPr>
        <w:t>(«Ямадзаки Мазак»</w:t>
      </w:r>
      <w:r w:rsidRPr="00C94CA1">
        <w:rPr>
          <w:color w:val="000000"/>
        </w:rPr>
        <w:t>).</w:t>
      </w:r>
    </w:p>
    <w:p w:rsidR="004F5225" w:rsidRPr="00C94CA1" w:rsidRDefault="004F5225" w:rsidP="009B5F3D">
      <w:pPr>
        <w:pStyle w:val="a5"/>
        <w:rPr>
          <w:color w:val="000000"/>
        </w:rPr>
      </w:pPr>
      <w:r w:rsidRPr="00C94CA1">
        <w:rPr>
          <w:color w:val="000000"/>
        </w:rPr>
        <w:t xml:space="preserve">В узком смысле </w:t>
      </w:r>
      <w:r w:rsidRPr="00C94CA1">
        <w:rPr>
          <w:b/>
          <w:color w:val="000000"/>
        </w:rPr>
        <w:t>миссия</w:t>
      </w:r>
      <w:r w:rsidRPr="00C94CA1">
        <w:rPr>
          <w:color w:val="000000"/>
        </w:rPr>
        <w:t xml:space="preserve"> рассматривается как сформулированное утверждение причины существования организации, смысла ее существования, в котором проявляется отличие данной организации от ей подобных. Миссия определяет статус фирмы, дает направления для формулировки путей ее развития на различных уровнях, конкретизирует масштабы деятельности фирмы, вид продукции, тип рынка.</w:t>
      </w:r>
    </w:p>
    <w:p w:rsidR="004F5225" w:rsidRPr="00C94CA1" w:rsidRDefault="004F5225" w:rsidP="009B5F3D">
      <w:pPr>
        <w:pStyle w:val="a5"/>
        <w:rPr>
          <w:color w:val="000000"/>
        </w:rPr>
      </w:pPr>
      <w:r w:rsidRPr="00C94CA1">
        <w:rPr>
          <w:color w:val="000000"/>
        </w:rPr>
        <w:t>На выработку миссии влияет целый ряд факторов:</w:t>
      </w:r>
    </w:p>
    <w:p w:rsidR="004F5225" w:rsidRPr="00C94CA1" w:rsidRDefault="004F5225" w:rsidP="009B5F3D">
      <w:pPr>
        <w:pStyle w:val="a5"/>
        <w:numPr>
          <w:ilvl w:val="0"/>
          <w:numId w:val="1"/>
        </w:numPr>
        <w:ind w:left="0" w:firstLine="709"/>
        <w:rPr>
          <w:color w:val="000000"/>
        </w:rPr>
      </w:pPr>
      <w:r w:rsidRPr="00C94CA1">
        <w:rPr>
          <w:color w:val="000000"/>
        </w:rPr>
        <w:t>История организации, в процессе которой вырабатывалась философия фирмы, формировались ее профиль и стиль деятельности, место на рынке;</w:t>
      </w:r>
    </w:p>
    <w:p w:rsidR="004F5225" w:rsidRPr="00C94CA1" w:rsidRDefault="004F5225" w:rsidP="009B5F3D">
      <w:pPr>
        <w:pStyle w:val="a5"/>
        <w:numPr>
          <w:ilvl w:val="0"/>
          <w:numId w:val="1"/>
        </w:numPr>
        <w:ind w:left="0" w:firstLine="709"/>
        <w:rPr>
          <w:color w:val="000000"/>
        </w:rPr>
      </w:pPr>
      <w:r w:rsidRPr="00C94CA1">
        <w:rPr>
          <w:color w:val="000000"/>
        </w:rPr>
        <w:t>Существующий стиль поведения и способ действия собственников и управленческого персонала;</w:t>
      </w:r>
    </w:p>
    <w:p w:rsidR="004F5225" w:rsidRPr="00C94CA1" w:rsidRDefault="004F5225" w:rsidP="009B5F3D">
      <w:pPr>
        <w:pStyle w:val="a5"/>
        <w:numPr>
          <w:ilvl w:val="0"/>
          <w:numId w:val="1"/>
        </w:numPr>
        <w:ind w:left="0" w:firstLine="709"/>
        <w:rPr>
          <w:color w:val="000000"/>
        </w:rPr>
      </w:pPr>
      <w:r w:rsidRPr="00C94CA1">
        <w:rPr>
          <w:color w:val="000000"/>
        </w:rPr>
        <w:t>Состояние внешней среды фирмы;</w:t>
      </w:r>
    </w:p>
    <w:p w:rsidR="004F5225" w:rsidRPr="00C94CA1" w:rsidRDefault="004F5225" w:rsidP="009B5F3D">
      <w:pPr>
        <w:pStyle w:val="a5"/>
        <w:numPr>
          <w:ilvl w:val="0"/>
          <w:numId w:val="1"/>
        </w:numPr>
        <w:ind w:left="0" w:firstLine="709"/>
        <w:rPr>
          <w:color w:val="000000"/>
        </w:rPr>
      </w:pPr>
      <w:r w:rsidRPr="00C94CA1">
        <w:rPr>
          <w:color w:val="000000"/>
        </w:rPr>
        <w:t>Ресурсы организации и отличительные особенности, которыми обладает организация.</w:t>
      </w:r>
    </w:p>
    <w:p w:rsidR="004F5225" w:rsidRPr="00C94CA1" w:rsidRDefault="004F5225" w:rsidP="009B5F3D">
      <w:pPr>
        <w:pStyle w:val="a5"/>
        <w:rPr>
          <w:color w:val="000000"/>
        </w:rPr>
      </w:pPr>
      <w:r w:rsidRPr="00C94CA1">
        <w:rPr>
          <w:color w:val="000000"/>
        </w:rPr>
        <w:t>Наиболее универсальной миссией для любого предприятия является как можно более долгая его жизнедеятельность на рынке. Такая миссия обусловливает как развитие производства, так и его ориентацию на потребности людей.</w:t>
      </w:r>
    </w:p>
    <w:p w:rsidR="004F5225" w:rsidRPr="00C94CA1" w:rsidRDefault="004F5225" w:rsidP="009B5F3D">
      <w:pPr>
        <w:pStyle w:val="a5"/>
        <w:rPr>
          <w:color w:val="000000"/>
        </w:rPr>
      </w:pPr>
      <w:r w:rsidRPr="00C94CA1">
        <w:rPr>
          <w:color w:val="000000"/>
        </w:rPr>
        <w:t>Миссия должна быть выражена в простых определениях и в удобной для восприятия форме, письменно изложена, широко известна персоналу предприятия.</w:t>
      </w:r>
    </w:p>
    <w:p w:rsidR="004F5225" w:rsidRPr="00C94CA1" w:rsidRDefault="004F5225" w:rsidP="009B5F3D">
      <w:pPr>
        <w:pStyle w:val="a5"/>
        <w:rPr>
          <w:color w:val="000000"/>
        </w:rPr>
      </w:pPr>
      <w:r w:rsidRPr="00C94CA1">
        <w:rPr>
          <w:color w:val="000000"/>
        </w:rPr>
        <w:t>Общая цель организации обеспечивает достижение единства усилий всех работающих. При отсутствии общей цели руководители всех уровней управления и исполнители будут принимать решения и действовать на основе различных, несовместимых, нередко конфликтных собственных представлений о целях организации.</w:t>
      </w:r>
    </w:p>
    <w:p w:rsidR="00C94CA1" w:rsidRDefault="00C94CA1" w:rsidP="009B5F3D">
      <w:pPr>
        <w:pStyle w:val="2"/>
        <w:keepNext w:val="0"/>
        <w:spacing w:before="0" w:after="0" w:line="360" w:lineRule="auto"/>
        <w:ind w:firstLine="709"/>
        <w:jc w:val="both"/>
        <w:rPr>
          <w:i w:val="0"/>
          <w:color w:val="000000"/>
        </w:rPr>
      </w:pPr>
      <w:bookmarkStart w:id="4" w:name="_Toc132686468"/>
    </w:p>
    <w:p w:rsidR="004F5225" w:rsidRPr="00C94CA1" w:rsidRDefault="00C94CA1" w:rsidP="009B5F3D">
      <w:pPr>
        <w:pStyle w:val="2"/>
        <w:keepNext w:val="0"/>
        <w:spacing w:before="0" w:after="0" w:line="360" w:lineRule="auto"/>
        <w:ind w:firstLine="709"/>
        <w:jc w:val="both"/>
        <w:rPr>
          <w:i w:val="0"/>
          <w:color w:val="000000"/>
        </w:rPr>
      </w:pPr>
      <w:r>
        <w:rPr>
          <w:i w:val="0"/>
          <w:color w:val="000000"/>
        </w:rPr>
        <w:br w:type="page"/>
        <w:t>1.2</w:t>
      </w:r>
      <w:r w:rsidR="004F5225" w:rsidRPr="00C94CA1">
        <w:rPr>
          <w:i w:val="0"/>
          <w:color w:val="000000"/>
        </w:rPr>
        <w:t xml:space="preserve"> Цели организации. Метод построения «дерева целей»</w:t>
      </w:r>
      <w:bookmarkEnd w:id="4"/>
    </w:p>
    <w:p w:rsidR="00C94CA1" w:rsidRDefault="00C94CA1" w:rsidP="009B5F3D">
      <w:pPr>
        <w:pStyle w:val="a5"/>
        <w:rPr>
          <w:color w:val="000000"/>
        </w:rPr>
      </w:pPr>
    </w:p>
    <w:p w:rsidR="004F5225" w:rsidRPr="00C94CA1" w:rsidRDefault="004F5225" w:rsidP="009B5F3D">
      <w:pPr>
        <w:pStyle w:val="a5"/>
        <w:rPr>
          <w:color w:val="000000"/>
        </w:rPr>
      </w:pPr>
      <w:r w:rsidRPr="00C94CA1">
        <w:rPr>
          <w:color w:val="000000"/>
        </w:rPr>
        <w:t xml:space="preserve">Главная цель организации – миссия – должна переводиться в конкретные </w:t>
      </w:r>
      <w:r w:rsidRPr="00C94CA1">
        <w:rPr>
          <w:b/>
          <w:color w:val="000000"/>
        </w:rPr>
        <w:t>цели</w:t>
      </w:r>
      <w:r w:rsidRPr="00C94CA1">
        <w:rPr>
          <w:color w:val="000000"/>
        </w:rPr>
        <w:t xml:space="preserve"> в тех областях деятельности, от которых зависит ее успех. В конечном счете, цели должны быть доведены до конкретных исполнителей в виде непосредственных производственных </w:t>
      </w:r>
      <w:r w:rsidRPr="00C94CA1">
        <w:rPr>
          <w:b/>
          <w:color w:val="000000"/>
        </w:rPr>
        <w:t>задач</w:t>
      </w:r>
      <w:r w:rsidRPr="00C94CA1">
        <w:rPr>
          <w:color w:val="000000"/>
        </w:rPr>
        <w:t>. Цели становятся инструментом управления, когда они:</w:t>
      </w:r>
    </w:p>
    <w:p w:rsidR="004F5225" w:rsidRPr="00C94CA1" w:rsidRDefault="004F5225" w:rsidP="009B5F3D">
      <w:pPr>
        <w:pStyle w:val="a5"/>
        <w:numPr>
          <w:ilvl w:val="0"/>
          <w:numId w:val="2"/>
        </w:numPr>
        <w:ind w:left="0" w:firstLine="709"/>
        <w:rPr>
          <w:color w:val="000000"/>
        </w:rPr>
      </w:pPr>
      <w:r w:rsidRPr="00C94CA1">
        <w:rPr>
          <w:color w:val="000000"/>
        </w:rPr>
        <w:t>Определены и сформулированы;</w:t>
      </w:r>
    </w:p>
    <w:p w:rsidR="004F5225" w:rsidRPr="00C94CA1" w:rsidRDefault="004F5225" w:rsidP="009B5F3D">
      <w:pPr>
        <w:pStyle w:val="a5"/>
        <w:numPr>
          <w:ilvl w:val="0"/>
          <w:numId w:val="2"/>
        </w:numPr>
        <w:ind w:left="0" w:firstLine="709"/>
        <w:rPr>
          <w:color w:val="000000"/>
        </w:rPr>
      </w:pPr>
      <w:r w:rsidRPr="00C94CA1">
        <w:rPr>
          <w:color w:val="000000"/>
        </w:rPr>
        <w:t>Известны персоналу;</w:t>
      </w:r>
    </w:p>
    <w:p w:rsidR="004F5225" w:rsidRPr="00C94CA1" w:rsidRDefault="004F5225" w:rsidP="009B5F3D">
      <w:pPr>
        <w:pStyle w:val="a5"/>
        <w:numPr>
          <w:ilvl w:val="0"/>
          <w:numId w:val="2"/>
        </w:numPr>
        <w:ind w:left="0" w:firstLine="709"/>
        <w:rPr>
          <w:color w:val="000000"/>
        </w:rPr>
      </w:pPr>
      <w:r w:rsidRPr="00C94CA1">
        <w:rPr>
          <w:color w:val="000000"/>
        </w:rPr>
        <w:t>Приняты работниками управления.</w:t>
      </w:r>
    </w:p>
    <w:p w:rsidR="004F5225" w:rsidRPr="00C94CA1" w:rsidRDefault="004F5225" w:rsidP="009B5F3D">
      <w:pPr>
        <w:pStyle w:val="a5"/>
        <w:rPr>
          <w:color w:val="000000"/>
        </w:rPr>
      </w:pPr>
      <w:r w:rsidRPr="00C94CA1">
        <w:rPr>
          <w:color w:val="000000"/>
        </w:rPr>
        <w:t>В качестве общего подхода рекомендуется определение целей в следующих ключевых областях:</w:t>
      </w:r>
    </w:p>
    <w:p w:rsidR="004F5225" w:rsidRPr="00C94CA1" w:rsidRDefault="004F5225" w:rsidP="009B5F3D">
      <w:pPr>
        <w:pStyle w:val="a5"/>
        <w:numPr>
          <w:ilvl w:val="0"/>
          <w:numId w:val="4"/>
        </w:numPr>
        <w:ind w:left="0" w:firstLine="709"/>
        <w:rPr>
          <w:color w:val="000000"/>
        </w:rPr>
      </w:pPr>
      <w:r w:rsidRPr="00C94CA1">
        <w:rPr>
          <w:color w:val="000000"/>
        </w:rPr>
        <w:t>Положение на рынке (цели маркетинга);</w:t>
      </w:r>
    </w:p>
    <w:p w:rsidR="004F5225" w:rsidRPr="00C94CA1" w:rsidRDefault="004F5225" w:rsidP="009B5F3D">
      <w:pPr>
        <w:pStyle w:val="a5"/>
        <w:numPr>
          <w:ilvl w:val="0"/>
          <w:numId w:val="4"/>
        </w:numPr>
        <w:ind w:left="0" w:firstLine="709"/>
        <w:rPr>
          <w:color w:val="000000"/>
        </w:rPr>
      </w:pPr>
      <w:r w:rsidRPr="00C94CA1">
        <w:rPr>
          <w:color w:val="000000"/>
        </w:rPr>
        <w:t>Инновации;</w:t>
      </w:r>
    </w:p>
    <w:p w:rsidR="004F5225" w:rsidRPr="00C94CA1" w:rsidRDefault="004F5225" w:rsidP="009B5F3D">
      <w:pPr>
        <w:pStyle w:val="a5"/>
        <w:numPr>
          <w:ilvl w:val="0"/>
          <w:numId w:val="4"/>
        </w:numPr>
        <w:ind w:left="0" w:firstLine="709"/>
        <w:rPr>
          <w:color w:val="000000"/>
        </w:rPr>
      </w:pPr>
      <w:r w:rsidRPr="00C94CA1">
        <w:rPr>
          <w:color w:val="000000"/>
        </w:rPr>
        <w:t>Человеческая организация;</w:t>
      </w:r>
    </w:p>
    <w:p w:rsidR="004F5225" w:rsidRPr="00C94CA1" w:rsidRDefault="004F5225" w:rsidP="009B5F3D">
      <w:pPr>
        <w:pStyle w:val="a5"/>
        <w:numPr>
          <w:ilvl w:val="0"/>
          <w:numId w:val="4"/>
        </w:numPr>
        <w:ind w:left="0" w:firstLine="709"/>
        <w:rPr>
          <w:color w:val="000000"/>
        </w:rPr>
      </w:pPr>
      <w:r w:rsidRPr="00C94CA1">
        <w:rPr>
          <w:color w:val="000000"/>
        </w:rPr>
        <w:t>Финансовые ресурсы;</w:t>
      </w:r>
    </w:p>
    <w:p w:rsidR="004F5225" w:rsidRPr="00C94CA1" w:rsidRDefault="004F5225" w:rsidP="009B5F3D">
      <w:pPr>
        <w:pStyle w:val="a5"/>
        <w:numPr>
          <w:ilvl w:val="0"/>
          <w:numId w:val="4"/>
        </w:numPr>
        <w:ind w:left="0" w:firstLine="709"/>
        <w:rPr>
          <w:color w:val="000000"/>
        </w:rPr>
      </w:pPr>
      <w:r w:rsidRPr="00C94CA1">
        <w:rPr>
          <w:color w:val="000000"/>
        </w:rPr>
        <w:t>Материальные ресурсы;</w:t>
      </w:r>
    </w:p>
    <w:p w:rsidR="004F5225" w:rsidRPr="00C94CA1" w:rsidRDefault="004F5225" w:rsidP="009B5F3D">
      <w:pPr>
        <w:pStyle w:val="a5"/>
        <w:numPr>
          <w:ilvl w:val="0"/>
          <w:numId w:val="4"/>
        </w:numPr>
        <w:ind w:left="0" w:firstLine="709"/>
        <w:rPr>
          <w:color w:val="000000"/>
        </w:rPr>
      </w:pPr>
      <w:r w:rsidRPr="00C94CA1">
        <w:rPr>
          <w:color w:val="000000"/>
        </w:rPr>
        <w:t>Производительность;</w:t>
      </w:r>
    </w:p>
    <w:p w:rsidR="004F5225" w:rsidRPr="00C94CA1" w:rsidRDefault="004F5225" w:rsidP="009B5F3D">
      <w:pPr>
        <w:pStyle w:val="a5"/>
        <w:numPr>
          <w:ilvl w:val="0"/>
          <w:numId w:val="4"/>
        </w:numPr>
        <w:ind w:left="0" w:firstLine="709"/>
        <w:rPr>
          <w:color w:val="000000"/>
        </w:rPr>
      </w:pPr>
      <w:r w:rsidRPr="00C94CA1">
        <w:rPr>
          <w:color w:val="000000"/>
        </w:rPr>
        <w:t>Социальная ответственность;</w:t>
      </w:r>
    </w:p>
    <w:p w:rsidR="004F5225" w:rsidRPr="00C94CA1" w:rsidRDefault="004F5225" w:rsidP="009B5F3D">
      <w:pPr>
        <w:pStyle w:val="a5"/>
        <w:numPr>
          <w:ilvl w:val="0"/>
          <w:numId w:val="4"/>
        </w:numPr>
        <w:ind w:left="0" w:firstLine="709"/>
        <w:rPr>
          <w:color w:val="000000"/>
        </w:rPr>
      </w:pPr>
      <w:r w:rsidRPr="00C94CA1">
        <w:rPr>
          <w:color w:val="000000"/>
        </w:rPr>
        <w:t>Прибыль.</w:t>
      </w:r>
    </w:p>
    <w:p w:rsidR="004F5225" w:rsidRPr="00C94CA1" w:rsidRDefault="004F5225" w:rsidP="009B5F3D">
      <w:pPr>
        <w:pStyle w:val="a5"/>
        <w:rPr>
          <w:color w:val="000000"/>
        </w:rPr>
      </w:pPr>
      <w:r w:rsidRPr="00C94CA1">
        <w:rPr>
          <w:color w:val="000000"/>
        </w:rPr>
        <w:t>Данный перечень предназначен для предпринимательской деятельности и не является исчерпывающим.</w:t>
      </w:r>
    </w:p>
    <w:p w:rsidR="004F5225" w:rsidRPr="00C94CA1" w:rsidRDefault="004F5225" w:rsidP="009B5F3D">
      <w:pPr>
        <w:pStyle w:val="a5"/>
        <w:rPr>
          <w:color w:val="000000"/>
        </w:rPr>
      </w:pPr>
      <w:r w:rsidRPr="00C94CA1">
        <w:rPr>
          <w:color w:val="000000"/>
        </w:rPr>
        <w:t>Классификация целей представлена в табл. 4.</w:t>
      </w:r>
    </w:p>
    <w:p w:rsidR="00C94CA1" w:rsidRDefault="00C94CA1" w:rsidP="009B5F3D">
      <w:pPr>
        <w:pStyle w:val="a5"/>
        <w:rPr>
          <w:color w:val="000000"/>
        </w:rPr>
      </w:pPr>
    </w:p>
    <w:p w:rsidR="004F5225" w:rsidRPr="00C94CA1" w:rsidRDefault="00C94CA1" w:rsidP="009B5F3D">
      <w:pPr>
        <w:pStyle w:val="a5"/>
        <w:rPr>
          <w:color w:val="000000"/>
        </w:rPr>
      </w:pPr>
      <w:r>
        <w:rPr>
          <w:color w:val="000000"/>
        </w:rPr>
        <w:t>Таблица 4. Классификация целей</w:t>
      </w:r>
    </w:p>
    <w:tbl>
      <w:tblPr>
        <w:tblStyle w:val="12"/>
        <w:tblW w:w="9297" w:type="dxa"/>
        <w:jc w:val="center"/>
        <w:tblLook w:val="0000" w:firstRow="0" w:lastRow="0" w:firstColumn="0" w:lastColumn="0" w:noHBand="0" w:noVBand="0"/>
      </w:tblPr>
      <w:tblGrid>
        <w:gridCol w:w="2131"/>
        <w:gridCol w:w="7166"/>
      </w:tblGrid>
      <w:tr w:rsidR="004F5225" w:rsidRPr="00C94CA1">
        <w:trPr>
          <w:cantSplit/>
          <w:jc w:val="center"/>
        </w:trPr>
        <w:tc>
          <w:tcPr>
            <w:tcW w:w="1146" w:type="pct"/>
          </w:tcPr>
          <w:p w:rsidR="004F5225" w:rsidRPr="00C94CA1" w:rsidRDefault="004F5225" w:rsidP="009B5F3D">
            <w:pPr>
              <w:pStyle w:val="a5"/>
              <w:ind w:firstLine="0"/>
              <w:rPr>
                <w:b/>
                <w:color w:val="000000"/>
                <w:sz w:val="20"/>
              </w:rPr>
            </w:pPr>
            <w:r w:rsidRPr="00C94CA1">
              <w:rPr>
                <w:b/>
                <w:color w:val="000000"/>
                <w:sz w:val="20"/>
              </w:rPr>
              <w:t>Критерий</w:t>
            </w:r>
          </w:p>
        </w:tc>
        <w:tc>
          <w:tcPr>
            <w:tcW w:w="3854" w:type="pct"/>
          </w:tcPr>
          <w:p w:rsidR="004F5225" w:rsidRPr="00C94CA1" w:rsidRDefault="004F5225" w:rsidP="009B5F3D">
            <w:pPr>
              <w:pStyle w:val="a5"/>
              <w:ind w:firstLine="0"/>
              <w:rPr>
                <w:b/>
                <w:color w:val="000000"/>
                <w:sz w:val="20"/>
              </w:rPr>
            </w:pPr>
            <w:r w:rsidRPr="00C94CA1">
              <w:rPr>
                <w:b/>
                <w:color w:val="000000"/>
                <w:sz w:val="20"/>
              </w:rPr>
              <w:t>Виды целей</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Содержание</w:t>
            </w:r>
          </w:p>
        </w:tc>
        <w:tc>
          <w:tcPr>
            <w:tcW w:w="3854" w:type="pct"/>
          </w:tcPr>
          <w:p w:rsidR="004F5225" w:rsidRPr="00C94CA1" w:rsidRDefault="004F5225" w:rsidP="009B5F3D">
            <w:pPr>
              <w:pStyle w:val="a5"/>
              <w:ind w:firstLine="0"/>
              <w:rPr>
                <w:color w:val="000000"/>
                <w:sz w:val="20"/>
              </w:rPr>
            </w:pPr>
            <w:r w:rsidRPr="00C94CA1">
              <w:rPr>
                <w:color w:val="000000"/>
                <w:sz w:val="20"/>
              </w:rPr>
              <w:t>Организационные, экономические, политические, научные, социальные, экологические</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Измеримость</w:t>
            </w:r>
          </w:p>
        </w:tc>
        <w:tc>
          <w:tcPr>
            <w:tcW w:w="3854" w:type="pct"/>
          </w:tcPr>
          <w:p w:rsidR="004F5225" w:rsidRPr="00C94CA1" w:rsidRDefault="004F5225" w:rsidP="009B5F3D">
            <w:pPr>
              <w:pStyle w:val="a5"/>
              <w:ind w:firstLine="0"/>
              <w:rPr>
                <w:color w:val="000000"/>
                <w:sz w:val="20"/>
              </w:rPr>
            </w:pPr>
            <w:r w:rsidRPr="00C94CA1">
              <w:rPr>
                <w:color w:val="000000"/>
                <w:sz w:val="20"/>
              </w:rPr>
              <w:t>Количественные, качественные</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Повторяемость</w:t>
            </w:r>
          </w:p>
        </w:tc>
        <w:tc>
          <w:tcPr>
            <w:tcW w:w="3854" w:type="pct"/>
          </w:tcPr>
          <w:p w:rsidR="004F5225" w:rsidRPr="00C94CA1" w:rsidRDefault="004F5225" w:rsidP="009B5F3D">
            <w:pPr>
              <w:pStyle w:val="a5"/>
              <w:ind w:firstLine="0"/>
              <w:rPr>
                <w:color w:val="000000"/>
                <w:sz w:val="20"/>
              </w:rPr>
            </w:pPr>
            <w:r w:rsidRPr="00C94CA1">
              <w:rPr>
                <w:color w:val="000000"/>
                <w:sz w:val="20"/>
              </w:rPr>
              <w:t>Постоянные</w:t>
            </w:r>
            <w:r w:rsidR="009B5F3D" w:rsidRPr="00C94CA1">
              <w:rPr>
                <w:color w:val="000000"/>
                <w:sz w:val="20"/>
              </w:rPr>
              <w:t>,</w:t>
            </w:r>
            <w:r w:rsidRPr="00C94CA1">
              <w:rPr>
                <w:color w:val="000000"/>
                <w:sz w:val="20"/>
              </w:rPr>
              <w:t xml:space="preserve"> разовые</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Период установления</w:t>
            </w:r>
          </w:p>
        </w:tc>
        <w:tc>
          <w:tcPr>
            <w:tcW w:w="3854" w:type="pct"/>
          </w:tcPr>
          <w:p w:rsidR="004F5225" w:rsidRPr="00C94CA1" w:rsidRDefault="004F5225" w:rsidP="009B5F3D">
            <w:pPr>
              <w:pStyle w:val="a5"/>
              <w:ind w:firstLine="0"/>
              <w:rPr>
                <w:color w:val="000000"/>
                <w:sz w:val="20"/>
              </w:rPr>
            </w:pPr>
            <w:r w:rsidRPr="00C94CA1">
              <w:rPr>
                <w:color w:val="000000"/>
                <w:sz w:val="20"/>
              </w:rPr>
              <w:t>Стратегические, тактические, оперативные</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Иерархия</w:t>
            </w:r>
          </w:p>
        </w:tc>
        <w:tc>
          <w:tcPr>
            <w:tcW w:w="3854" w:type="pct"/>
          </w:tcPr>
          <w:p w:rsidR="004F5225" w:rsidRPr="00C94CA1" w:rsidRDefault="004F5225" w:rsidP="009B5F3D">
            <w:pPr>
              <w:pStyle w:val="a5"/>
              <w:ind w:firstLine="0"/>
              <w:rPr>
                <w:color w:val="000000"/>
                <w:sz w:val="20"/>
              </w:rPr>
            </w:pPr>
            <w:r w:rsidRPr="00C94CA1">
              <w:rPr>
                <w:color w:val="000000"/>
                <w:sz w:val="20"/>
              </w:rPr>
              <w:t>Цели организации, структурных подразделений</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Сфера действия</w:t>
            </w:r>
          </w:p>
        </w:tc>
        <w:tc>
          <w:tcPr>
            <w:tcW w:w="3854" w:type="pct"/>
          </w:tcPr>
          <w:p w:rsidR="004F5225" w:rsidRPr="00C94CA1" w:rsidRDefault="004F5225" w:rsidP="009B5F3D">
            <w:pPr>
              <w:pStyle w:val="a5"/>
              <w:ind w:firstLine="0"/>
              <w:rPr>
                <w:color w:val="000000"/>
                <w:sz w:val="20"/>
              </w:rPr>
            </w:pPr>
            <w:r w:rsidRPr="00C94CA1">
              <w:rPr>
                <w:color w:val="000000"/>
                <w:sz w:val="20"/>
              </w:rPr>
              <w:t>Маркетинговые, производственные, инновационные, кадровые, административные, финансовые</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Конкретизация</w:t>
            </w:r>
          </w:p>
        </w:tc>
        <w:tc>
          <w:tcPr>
            <w:tcW w:w="3854" w:type="pct"/>
          </w:tcPr>
          <w:p w:rsidR="004F5225" w:rsidRPr="00C94CA1" w:rsidRDefault="004F5225" w:rsidP="009B5F3D">
            <w:pPr>
              <w:pStyle w:val="a5"/>
              <w:ind w:firstLine="0"/>
              <w:rPr>
                <w:color w:val="000000"/>
                <w:sz w:val="20"/>
              </w:rPr>
            </w:pPr>
            <w:r w:rsidRPr="00C94CA1">
              <w:rPr>
                <w:color w:val="000000"/>
                <w:sz w:val="20"/>
              </w:rPr>
              <w:t>Неоперациональные, операциональные</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Среда</w:t>
            </w:r>
          </w:p>
        </w:tc>
        <w:tc>
          <w:tcPr>
            <w:tcW w:w="3854" w:type="pct"/>
          </w:tcPr>
          <w:p w:rsidR="004F5225" w:rsidRPr="00C94CA1" w:rsidRDefault="004F5225" w:rsidP="009B5F3D">
            <w:pPr>
              <w:pStyle w:val="a5"/>
              <w:ind w:firstLine="0"/>
              <w:rPr>
                <w:color w:val="000000"/>
                <w:sz w:val="20"/>
              </w:rPr>
            </w:pPr>
            <w:r w:rsidRPr="00C94CA1">
              <w:rPr>
                <w:color w:val="000000"/>
                <w:sz w:val="20"/>
              </w:rPr>
              <w:t>Внутренние, внешние</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Приоритетность</w:t>
            </w:r>
          </w:p>
        </w:tc>
        <w:tc>
          <w:tcPr>
            <w:tcW w:w="3854" w:type="pct"/>
          </w:tcPr>
          <w:p w:rsidR="004F5225" w:rsidRPr="00C94CA1" w:rsidRDefault="004F5225" w:rsidP="009B5F3D">
            <w:pPr>
              <w:pStyle w:val="a5"/>
              <w:ind w:firstLine="0"/>
              <w:rPr>
                <w:color w:val="000000"/>
                <w:sz w:val="20"/>
              </w:rPr>
            </w:pPr>
            <w:r w:rsidRPr="00C94CA1">
              <w:rPr>
                <w:color w:val="000000"/>
                <w:sz w:val="20"/>
              </w:rPr>
              <w:t>Особо приоритетные, приоритетные, прочие</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Характер</w:t>
            </w:r>
          </w:p>
        </w:tc>
        <w:tc>
          <w:tcPr>
            <w:tcW w:w="3854" w:type="pct"/>
          </w:tcPr>
          <w:p w:rsidR="004F5225" w:rsidRPr="00C94CA1" w:rsidRDefault="004F5225" w:rsidP="009B5F3D">
            <w:pPr>
              <w:pStyle w:val="a5"/>
              <w:ind w:firstLine="0"/>
              <w:rPr>
                <w:color w:val="000000"/>
                <w:sz w:val="20"/>
              </w:rPr>
            </w:pPr>
            <w:r w:rsidRPr="00C94CA1">
              <w:rPr>
                <w:color w:val="000000"/>
                <w:sz w:val="20"/>
              </w:rPr>
              <w:t>Коммерческие, некоммерческие</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Достижимость</w:t>
            </w:r>
          </w:p>
        </w:tc>
        <w:tc>
          <w:tcPr>
            <w:tcW w:w="3854" w:type="pct"/>
          </w:tcPr>
          <w:p w:rsidR="004F5225" w:rsidRPr="00C94CA1" w:rsidRDefault="004F5225" w:rsidP="009B5F3D">
            <w:pPr>
              <w:pStyle w:val="a5"/>
              <w:ind w:firstLine="0"/>
              <w:rPr>
                <w:color w:val="000000"/>
                <w:sz w:val="20"/>
              </w:rPr>
            </w:pPr>
            <w:r w:rsidRPr="00C94CA1">
              <w:rPr>
                <w:color w:val="000000"/>
                <w:sz w:val="20"/>
              </w:rPr>
              <w:t>Фантастические, реальные</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По уровню</w:t>
            </w:r>
          </w:p>
        </w:tc>
        <w:tc>
          <w:tcPr>
            <w:tcW w:w="3854" w:type="pct"/>
          </w:tcPr>
          <w:p w:rsidR="004F5225" w:rsidRPr="00C94CA1" w:rsidRDefault="004F5225" w:rsidP="009B5F3D">
            <w:pPr>
              <w:pStyle w:val="a5"/>
              <w:ind w:firstLine="0"/>
              <w:rPr>
                <w:color w:val="000000"/>
                <w:sz w:val="20"/>
              </w:rPr>
            </w:pPr>
            <w:r w:rsidRPr="00C94CA1">
              <w:rPr>
                <w:color w:val="000000"/>
                <w:sz w:val="20"/>
              </w:rPr>
              <w:t>Общие, специфические</w:t>
            </w:r>
          </w:p>
        </w:tc>
      </w:tr>
      <w:tr w:rsidR="004F5225" w:rsidRPr="00C94CA1">
        <w:trPr>
          <w:cantSplit/>
          <w:jc w:val="center"/>
        </w:trPr>
        <w:tc>
          <w:tcPr>
            <w:tcW w:w="1146" w:type="pct"/>
          </w:tcPr>
          <w:p w:rsidR="004F5225" w:rsidRPr="00C94CA1" w:rsidRDefault="004F5225" w:rsidP="009B5F3D">
            <w:pPr>
              <w:pStyle w:val="a5"/>
              <w:ind w:firstLine="0"/>
              <w:rPr>
                <w:color w:val="000000"/>
                <w:sz w:val="20"/>
              </w:rPr>
            </w:pPr>
            <w:r w:rsidRPr="00C94CA1">
              <w:rPr>
                <w:color w:val="000000"/>
                <w:sz w:val="20"/>
              </w:rPr>
              <w:t>Стадия жизненного цикла</w:t>
            </w:r>
          </w:p>
        </w:tc>
        <w:tc>
          <w:tcPr>
            <w:tcW w:w="3854" w:type="pct"/>
          </w:tcPr>
          <w:p w:rsidR="004F5225" w:rsidRPr="00C94CA1" w:rsidRDefault="004F5225" w:rsidP="009B5F3D">
            <w:pPr>
              <w:pStyle w:val="a5"/>
              <w:ind w:firstLine="0"/>
              <w:rPr>
                <w:color w:val="000000"/>
                <w:sz w:val="20"/>
              </w:rPr>
            </w:pPr>
            <w:r w:rsidRPr="00C94CA1">
              <w:rPr>
                <w:color w:val="000000"/>
                <w:sz w:val="20"/>
              </w:rPr>
              <w:t>Проектирование и создание объекта, рост, зрелость, завершение</w:t>
            </w:r>
          </w:p>
        </w:tc>
      </w:tr>
    </w:tbl>
    <w:p w:rsidR="004F5225" w:rsidRPr="00C94CA1" w:rsidRDefault="004F5225" w:rsidP="009B5F3D">
      <w:pPr>
        <w:pStyle w:val="a5"/>
        <w:rPr>
          <w:color w:val="000000"/>
        </w:rPr>
      </w:pPr>
    </w:p>
    <w:p w:rsidR="004F5225" w:rsidRPr="00C94CA1" w:rsidRDefault="004F5225" w:rsidP="009B5F3D">
      <w:pPr>
        <w:pStyle w:val="a5"/>
        <w:rPr>
          <w:color w:val="000000"/>
        </w:rPr>
      </w:pPr>
      <w:r w:rsidRPr="00C94CA1">
        <w:rPr>
          <w:color w:val="000000"/>
        </w:rPr>
        <w:t>Целям присущи такие свойства, как:</w:t>
      </w:r>
    </w:p>
    <w:p w:rsidR="004F5225" w:rsidRPr="00C94CA1" w:rsidRDefault="004F5225" w:rsidP="009B5F3D">
      <w:pPr>
        <w:pStyle w:val="a5"/>
        <w:numPr>
          <w:ilvl w:val="0"/>
          <w:numId w:val="9"/>
        </w:numPr>
        <w:tabs>
          <w:tab w:val="clear" w:pos="360"/>
          <w:tab w:val="num" w:pos="1069"/>
        </w:tabs>
        <w:ind w:left="0" w:firstLine="709"/>
        <w:rPr>
          <w:color w:val="000000"/>
        </w:rPr>
      </w:pPr>
      <w:r w:rsidRPr="00C94CA1">
        <w:rPr>
          <w:color w:val="000000"/>
        </w:rPr>
        <w:t xml:space="preserve">соподчиненность, </w:t>
      </w:r>
      <w:r w:rsidR="009B5F3D" w:rsidRPr="00C94CA1">
        <w:rPr>
          <w:color w:val="000000"/>
        </w:rPr>
        <w:t>т.е.</w:t>
      </w:r>
      <w:r w:rsidRPr="00C94CA1">
        <w:rPr>
          <w:color w:val="000000"/>
        </w:rPr>
        <w:t xml:space="preserve"> цели подсистем вышестоящего уровня обусловливают цели подсистем нижестоящего уровня (практический вывод – цели должны формироваться сверху вниз);</w:t>
      </w:r>
    </w:p>
    <w:p w:rsidR="004F5225" w:rsidRPr="00C94CA1" w:rsidRDefault="004F5225" w:rsidP="009B5F3D">
      <w:pPr>
        <w:pStyle w:val="a5"/>
        <w:numPr>
          <w:ilvl w:val="0"/>
          <w:numId w:val="9"/>
        </w:numPr>
        <w:tabs>
          <w:tab w:val="clear" w:pos="360"/>
          <w:tab w:val="num" w:pos="1069"/>
        </w:tabs>
        <w:ind w:left="0" w:firstLine="709"/>
        <w:rPr>
          <w:color w:val="000000"/>
        </w:rPr>
      </w:pPr>
      <w:r w:rsidRPr="00C94CA1">
        <w:rPr>
          <w:color w:val="000000"/>
        </w:rPr>
        <w:t>развертываемость, которая выражается в том, что более общая цель конкретизируется несколькими более локальными, частными;</w:t>
      </w:r>
    </w:p>
    <w:p w:rsidR="004F5225" w:rsidRPr="00C94CA1" w:rsidRDefault="004F5225" w:rsidP="009B5F3D">
      <w:pPr>
        <w:pStyle w:val="a5"/>
        <w:numPr>
          <w:ilvl w:val="0"/>
          <w:numId w:val="9"/>
        </w:numPr>
        <w:tabs>
          <w:tab w:val="clear" w:pos="360"/>
          <w:tab w:val="num" w:pos="1069"/>
        </w:tabs>
        <w:ind w:left="0" w:firstLine="709"/>
        <w:rPr>
          <w:color w:val="000000"/>
        </w:rPr>
      </w:pPr>
      <w:r w:rsidRPr="00C94CA1">
        <w:rPr>
          <w:color w:val="000000"/>
        </w:rPr>
        <w:t>соотносительная важность, определяющая приоритетность целей всей организации по отношению к целям отдельных подразделений.</w:t>
      </w:r>
    </w:p>
    <w:p w:rsidR="004F5225" w:rsidRPr="00C94CA1" w:rsidRDefault="004F5225" w:rsidP="009B5F3D">
      <w:pPr>
        <w:pStyle w:val="a5"/>
        <w:rPr>
          <w:color w:val="000000"/>
        </w:rPr>
      </w:pPr>
      <w:r w:rsidRPr="00C94CA1">
        <w:rPr>
          <w:color w:val="000000"/>
        </w:rPr>
        <w:t>Инструментом, с помощью которого осуществляется систематизация целей системы, является «дерево целей». Поскольку понятия «цель» и «средство» диалектически взаимосвязаны, то для целей верхнего уровня цели нижнего уровня</w:t>
      </w:r>
      <w:r w:rsidR="00C94CA1">
        <w:rPr>
          <w:color w:val="000000"/>
        </w:rPr>
        <w:t xml:space="preserve"> являются средством достижения.</w:t>
      </w:r>
    </w:p>
    <w:p w:rsidR="004F5225" w:rsidRPr="00C94CA1" w:rsidRDefault="004F5225" w:rsidP="009B5F3D">
      <w:pPr>
        <w:pStyle w:val="a5"/>
        <w:rPr>
          <w:color w:val="000000"/>
        </w:rPr>
      </w:pPr>
      <w:r w:rsidRPr="00C94CA1">
        <w:rPr>
          <w:color w:val="000000"/>
        </w:rPr>
        <w:t>Правила построения дерева целей:</w:t>
      </w:r>
    </w:p>
    <w:p w:rsidR="004F5225" w:rsidRPr="00C94CA1" w:rsidRDefault="004F5225" w:rsidP="009B5F3D">
      <w:pPr>
        <w:pStyle w:val="a5"/>
        <w:numPr>
          <w:ilvl w:val="0"/>
          <w:numId w:val="5"/>
        </w:numPr>
        <w:ind w:left="0" w:firstLine="709"/>
        <w:rPr>
          <w:color w:val="000000"/>
        </w:rPr>
      </w:pPr>
      <w:r w:rsidRPr="00C94CA1">
        <w:rPr>
          <w:color w:val="000000"/>
        </w:rPr>
        <w:t>Построение начинается с формулировки цели 0</w:t>
      </w:r>
      <w:r w:rsidR="009B5F3D" w:rsidRPr="00C94CA1">
        <w:rPr>
          <w:color w:val="000000"/>
        </w:rPr>
        <w:t>-г</w:t>
      </w:r>
      <w:r w:rsidRPr="00C94CA1">
        <w:rPr>
          <w:color w:val="000000"/>
        </w:rPr>
        <w:t>о уровня (миссии);</w:t>
      </w:r>
    </w:p>
    <w:p w:rsidR="004F5225" w:rsidRPr="00C94CA1" w:rsidRDefault="004F5225" w:rsidP="009B5F3D">
      <w:pPr>
        <w:pStyle w:val="a5"/>
        <w:numPr>
          <w:ilvl w:val="0"/>
          <w:numId w:val="5"/>
        </w:numPr>
        <w:ind w:left="0" w:firstLine="709"/>
        <w:rPr>
          <w:color w:val="000000"/>
        </w:rPr>
      </w:pPr>
      <w:r w:rsidRPr="00C94CA1">
        <w:rPr>
          <w:color w:val="000000"/>
        </w:rPr>
        <w:t>Цели каждого уровня должны быть сопоставимы по масштабу и значению;</w:t>
      </w:r>
    </w:p>
    <w:p w:rsidR="004F5225" w:rsidRPr="00C94CA1" w:rsidRDefault="004F5225" w:rsidP="009B5F3D">
      <w:pPr>
        <w:pStyle w:val="a5"/>
        <w:numPr>
          <w:ilvl w:val="0"/>
          <w:numId w:val="5"/>
        </w:numPr>
        <w:ind w:left="0" w:firstLine="709"/>
        <w:rPr>
          <w:color w:val="000000"/>
        </w:rPr>
      </w:pPr>
      <w:r w:rsidRPr="00C94CA1">
        <w:rPr>
          <w:color w:val="000000"/>
        </w:rPr>
        <w:t xml:space="preserve">Формулировка цели должна обеспечить возможность количественной и качественной оценки степени достижения цели, </w:t>
      </w:r>
      <w:r w:rsidR="009B5F3D" w:rsidRPr="00C94CA1">
        <w:rPr>
          <w:color w:val="000000"/>
        </w:rPr>
        <w:t>т.е.</w:t>
      </w:r>
      <w:r w:rsidRPr="00C94CA1">
        <w:rPr>
          <w:color w:val="000000"/>
        </w:rPr>
        <w:t xml:space="preserve"> цели должны быть операциональными, поддаваться преобразованию в конкретные задачи и рабочие задания;</w:t>
      </w:r>
    </w:p>
    <w:p w:rsidR="004F5225" w:rsidRPr="00C94CA1" w:rsidRDefault="004F5225" w:rsidP="009B5F3D">
      <w:pPr>
        <w:pStyle w:val="a5"/>
        <w:numPr>
          <w:ilvl w:val="0"/>
          <w:numId w:val="5"/>
        </w:numPr>
        <w:ind w:left="0" w:firstLine="709"/>
        <w:rPr>
          <w:color w:val="000000"/>
        </w:rPr>
      </w:pPr>
      <w:r w:rsidRPr="00C94CA1">
        <w:rPr>
          <w:color w:val="000000"/>
        </w:rPr>
        <w:t>Необходимо обеспечить полноту редукции целей (каждая цель данного уровня должна быть представлена в виде подцелей следующего уровня. Исключение хотя бы одной подцели лишает полноты исходную цель или меняет ее).</w:t>
      </w:r>
    </w:p>
    <w:p w:rsidR="004F5225" w:rsidRPr="00C94CA1" w:rsidRDefault="004F5225" w:rsidP="009B5F3D">
      <w:pPr>
        <w:pStyle w:val="a5"/>
        <w:rPr>
          <w:color w:val="000000"/>
        </w:rPr>
      </w:pPr>
      <w:r w:rsidRPr="00C94CA1">
        <w:rPr>
          <w:color w:val="000000"/>
        </w:rPr>
        <w:t>Преимуществами метода построения дерева целей являются:</w:t>
      </w:r>
    </w:p>
    <w:p w:rsidR="004F5225" w:rsidRPr="00C94CA1" w:rsidRDefault="004F5225" w:rsidP="009B5F3D">
      <w:pPr>
        <w:pStyle w:val="a5"/>
        <w:numPr>
          <w:ilvl w:val="0"/>
          <w:numId w:val="6"/>
        </w:numPr>
        <w:ind w:left="0" w:firstLine="709"/>
        <w:rPr>
          <w:color w:val="000000"/>
        </w:rPr>
      </w:pPr>
      <w:r w:rsidRPr="00C94CA1">
        <w:rPr>
          <w:color w:val="000000"/>
        </w:rPr>
        <w:t>Возможность объединить планирование и контроль;</w:t>
      </w:r>
    </w:p>
    <w:p w:rsidR="004F5225" w:rsidRPr="00C94CA1" w:rsidRDefault="004F5225" w:rsidP="009B5F3D">
      <w:pPr>
        <w:pStyle w:val="a5"/>
        <w:numPr>
          <w:ilvl w:val="0"/>
          <w:numId w:val="6"/>
        </w:numPr>
        <w:ind w:left="0" w:firstLine="709"/>
        <w:rPr>
          <w:color w:val="000000"/>
        </w:rPr>
      </w:pPr>
      <w:r w:rsidRPr="00C94CA1">
        <w:rPr>
          <w:color w:val="000000"/>
        </w:rPr>
        <w:t>Возможность мотивации сотрудников через раскрытие информации о целях организации;</w:t>
      </w:r>
    </w:p>
    <w:p w:rsidR="004F5225" w:rsidRPr="00C94CA1" w:rsidRDefault="004F5225" w:rsidP="009B5F3D">
      <w:pPr>
        <w:pStyle w:val="a5"/>
        <w:numPr>
          <w:ilvl w:val="0"/>
          <w:numId w:val="6"/>
        </w:numPr>
        <w:ind w:left="0" w:firstLine="709"/>
        <w:rPr>
          <w:color w:val="000000"/>
        </w:rPr>
      </w:pPr>
      <w:r w:rsidRPr="00C94CA1">
        <w:rPr>
          <w:color w:val="000000"/>
        </w:rPr>
        <w:t>Определение области ответственности</w:t>
      </w:r>
      <w:r w:rsidR="009B5F3D" w:rsidRPr="00C94CA1">
        <w:rPr>
          <w:color w:val="000000"/>
        </w:rPr>
        <w:t xml:space="preserve"> </w:t>
      </w:r>
      <w:r w:rsidRPr="00C94CA1">
        <w:rPr>
          <w:color w:val="000000"/>
        </w:rPr>
        <w:t>и круга задач для каждого сотрудника;</w:t>
      </w:r>
    </w:p>
    <w:p w:rsidR="004F5225" w:rsidRPr="00C94CA1" w:rsidRDefault="004F5225" w:rsidP="009B5F3D">
      <w:pPr>
        <w:pStyle w:val="a5"/>
        <w:numPr>
          <w:ilvl w:val="0"/>
          <w:numId w:val="6"/>
        </w:numPr>
        <w:ind w:left="0" w:firstLine="709"/>
        <w:rPr>
          <w:color w:val="000000"/>
        </w:rPr>
      </w:pPr>
      <w:r w:rsidRPr="00C94CA1">
        <w:rPr>
          <w:color w:val="000000"/>
        </w:rPr>
        <w:t>Коллегиальность между руководителями и подчиненными в разработке и постановке целей.</w:t>
      </w:r>
      <w:r w:rsidRPr="00C94CA1">
        <w:rPr>
          <w:rStyle w:val="a9"/>
          <w:color w:val="000000"/>
        </w:rPr>
        <w:footnoteReference w:id="1"/>
      </w:r>
    </w:p>
    <w:p w:rsidR="00C94CA1" w:rsidRDefault="00C94CA1" w:rsidP="009B5F3D">
      <w:pPr>
        <w:pStyle w:val="1"/>
        <w:keepNext w:val="0"/>
        <w:spacing w:before="0" w:after="0" w:line="360" w:lineRule="auto"/>
        <w:ind w:firstLine="709"/>
        <w:jc w:val="both"/>
        <w:rPr>
          <w:caps w:val="0"/>
          <w:color w:val="000000"/>
        </w:rPr>
      </w:pPr>
      <w:bookmarkStart w:id="5" w:name="_Toc132686469"/>
    </w:p>
    <w:p w:rsidR="00C94CA1" w:rsidRDefault="00C94CA1" w:rsidP="009B5F3D">
      <w:pPr>
        <w:pStyle w:val="1"/>
        <w:keepNext w:val="0"/>
        <w:spacing w:before="0" w:after="0" w:line="360" w:lineRule="auto"/>
        <w:ind w:firstLine="709"/>
        <w:jc w:val="both"/>
        <w:rPr>
          <w:caps w:val="0"/>
          <w:color w:val="000000"/>
        </w:rPr>
      </w:pPr>
    </w:p>
    <w:p w:rsidR="004F5225" w:rsidRPr="00C94CA1" w:rsidRDefault="00C94CA1" w:rsidP="009B5F3D">
      <w:pPr>
        <w:pStyle w:val="1"/>
        <w:keepNext w:val="0"/>
        <w:spacing w:before="0" w:after="0" w:line="360" w:lineRule="auto"/>
        <w:ind w:firstLine="709"/>
        <w:jc w:val="both"/>
        <w:rPr>
          <w:caps w:val="0"/>
          <w:color w:val="000000"/>
        </w:rPr>
      </w:pPr>
      <w:r>
        <w:rPr>
          <w:caps w:val="0"/>
          <w:color w:val="000000"/>
        </w:rPr>
        <w:br w:type="page"/>
      </w:r>
      <w:r w:rsidR="004F5225" w:rsidRPr="00C94CA1">
        <w:rPr>
          <w:caps w:val="0"/>
          <w:color w:val="000000"/>
        </w:rPr>
        <w:t xml:space="preserve">2. </w:t>
      </w:r>
      <w:r w:rsidRPr="00C94CA1">
        <w:rPr>
          <w:caps w:val="0"/>
          <w:color w:val="000000"/>
        </w:rPr>
        <w:t xml:space="preserve">Характеристика </w:t>
      </w:r>
      <w:r w:rsidR="004F5225" w:rsidRPr="00C94CA1">
        <w:rPr>
          <w:caps w:val="0"/>
          <w:color w:val="000000"/>
        </w:rPr>
        <w:t>организации</w:t>
      </w:r>
      <w:bookmarkEnd w:id="5"/>
    </w:p>
    <w:p w:rsidR="00C94CA1" w:rsidRDefault="00C94CA1" w:rsidP="009B5F3D">
      <w:pPr>
        <w:pStyle w:val="2"/>
        <w:keepNext w:val="0"/>
        <w:spacing w:before="0" w:after="0" w:line="360" w:lineRule="auto"/>
        <w:ind w:firstLine="709"/>
        <w:jc w:val="both"/>
        <w:rPr>
          <w:i w:val="0"/>
          <w:color w:val="000000"/>
        </w:rPr>
      </w:pPr>
      <w:bookmarkStart w:id="6" w:name="_Toc132686470"/>
    </w:p>
    <w:p w:rsidR="004F5225" w:rsidRPr="00C94CA1" w:rsidRDefault="00C94CA1" w:rsidP="009B5F3D">
      <w:pPr>
        <w:pStyle w:val="2"/>
        <w:keepNext w:val="0"/>
        <w:spacing w:before="0" w:after="0" w:line="360" w:lineRule="auto"/>
        <w:ind w:firstLine="709"/>
        <w:jc w:val="both"/>
        <w:rPr>
          <w:i w:val="0"/>
          <w:color w:val="000000"/>
        </w:rPr>
      </w:pPr>
      <w:r>
        <w:rPr>
          <w:i w:val="0"/>
          <w:color w:val="000000"/>
        </w:rPr>
        <w:t>2.1</w:t>
      </w:r>
      <w:r w:rsidR="004F5225" w:rsidRPr="00C94CA1">
        <w:rPr>
          <w:i w:val="0"/>
          <w:color w:val="000000"/>
        </w:rPr>
        <w:t xml:space="preserve"> Описание предприятия</w:t>
      </w:r>
      <w:bookmarkEnd w:id="6"/>
    </w:p>
    <w:p w:rsidR="00C94CA1" w:rsidRDefault="00C94CA1" w:rsidP="009B5F3D">
      <w:pPr>
        <w:pStyle w:val="a5"/>
        <w:rPr>
          <w:color w:val="000000"/>
        </w:rPr>
      </w:pPr>
    </w:p>
    <w:p w:rsidR="004F5225" w:rsidRPr="00C94CA1" w:rsidRDefault="004F5225" w:rsidP="009B5F3D">
      <w:pPr>
        <w:pStyle w:val="a5"/>
        <w:rPr>
          <w:color w:val="000000"/>
        </w:rPr>
      </w:pPr>
      <w:r w:rsidRPr="00C94CA1">
        <w:rPr>
          <w:color w:val="000000"/>
        </w:rPr>
        <w:t>ООО</w:t>
      </w:r>
      <w:r w:rsidR="009B5F3D" w:rsidRPr="00C94CA1">
        <w:rPr>
          <w:color w:val="000000"/>
        </w:rPr>
        <w:t> «</w:t>
      </w:r>
      <w:r w:rsidRPr="00C94CA1">
        <w:rPr>
          <w:color w:val="000000"/>
        </w:rPr>
        <w:t xml:space="preserve">Завод специальных покрытий», находящийся по адресу </w:t>
      </w:r>
      <w:r w:rsidR="009B5F3D" w:rsidRPr="00C94CA1">
        <w:rPr>
          <w:color w:val="000000"/>
        </w:rPr>
        <w:t>г. Новосибирск</w:t>
      </w:r>
      <w:r w:rsidRPr="00C94CA1">
        <w:rPr>
          <w:color w:val="000000"/>
        </w:rPr>
        <w:t>, ул.</w:t>
      </w:r>
      <w:r w:rsidR="009B5F3D" w:rsidRPr="00C94CA1">
        <w:rPr>
          <w:color w:val="000000"/>
        </w:rPr>
        <w:t> Тимирязева</w:t>
      </w:r>
      <w:r w:rsidRPr="00C94CA1">
        <w:rPr>
          <w:color w:val="000000"/>
        </w:rPr>
        <w:t>, 7 было зарегистрировано в Новосибирской городской регистрационной палате 13 июня 2002 года. Спустя месяц оно начало свою работу. У данного общества – три учредителя с долями 5</w:t>
      </w:r>
      <w:r w:rsidR="009B5F3D" w:rsidRPr="00C94CA1">
        <w:rPr>
          <w:color w:val="000000"/>
        </w:rPr>
        <w:t>2%</w:t>
      </w:r>
      <w:r w:rsidRPr="00C94CA1">
        <w:rPr>
          <w:color w:val="000000"/>
        </w:rPr>
        <w:t>, 2</w:t>
      </w:r>
      <w:r w:rsidR="009B5F3D" w:rsidRPr="00C94CA1">
        <w:rPr>
          <w:color w:val="000000"/>
        </w:rPr>
        <w:t>4%</w:t>
      </w:r>
      <w:r w:rsidRPr="00C94CA1">
        <w:rPr>
          <w:color w:val="000000"/>
        </w:rPr>
        <w:t xml:space="preserve"> и 2</w:t>
      </w:r>
      <w:r w:rsidR="009B5F3D" w:rsidRPr="00C94CA1">
        <w:rPr>
          <w:color w:val="000000"/>
        </w:rPr>
        <w:t>4%</w:t>
      </w:r>
      <w:r w:rsidRPr="00C94CA1">
        <w:rPr>
          <w:color w:val="000000"/>
        </w:rPr>
        <w:t>, с первоначальным уставным капиталом в 100 000 рублей. Спустя год после начала функционирования предприятия ввиду его нерентабельности был заменен исполнительный директор, который в дальнейшем поменял практически весь управляющий персонал и поставил дело. Сейчас ООО</w:t>
      </w:r>
      <w:r w:rsidR="009B5F3D" w:rsidRPr="00C94CA1">
        <w:rPr>
          <w:color w:val="000000"/>
        </w:rPr>
        <w:t> «</w:t>
      </w:r>
      <w:r w:rsidRPr="00C94CA1">
        <w:rPr>
          <w:color w:val="000000"/>
        </w:rPr>
        <w:t xml:space="preserve">Завод специальных покрытий» </w:t>
      </w:r>
      <w:r w:rsidR="009B5F3D" w:rsidRPr="00C94CA1">
        <w:rPr>
          <w:color w:val="000000"/>
        </w:rPr>
        <w:t xml:space="preserve">– </w:t>
      </w:r>
      <w:r w:rsidRPr="00C94CA1">
        <w:rPr>
          <w:color w:val="000000"/>
        </w:rPr>
        <w:t>успешно функционирующее предприятия с чистой прибылью около 70 000 в месяц</w:t>
      </w:r>
      <w:r w:rsidR="009B5F3D" w:rsidRPr="00C94CA1">
        <w:rPr>
          <w:color w:val="000000"/>
        </w:rPr>
        <w:t>.</w:t>
      </w:r>
      <w:r w:rsidRPr="00C94CA1">
        <w:rPr>
          <w:color w:val="000000"/>
        </w:rPr>
        <w:t xml:space="preserve"> Основной вид деятельности предприятия – нанесение полимерного покрытия на металлические изделия. Полимерное покрытие наносится на алюминиевые изделия, изделия из оцинкованной стали.</w:t>
      </w:r>
    </w:p>
    <w:p w:rsidR="004F5225" w:rsidRPr="00C94CA1" w:rsidRDefault="004F5225" w:rsidP="009B5F3D">
      <w:pPr>
        <w:pStyle w:val="a5"/>
        <w:rPr>
          <w:b/>
          <w:color w:val="000000"/>
        </w:rPr>
      </w:pPr>
      <w:r w:rsidRPr="00C94CA1">
        <w:rPr>
          <w:color w:val="000000"/>
        </w:rPr>
        <w:t>Помимо оказания услуг (нанесения полимерного покрытия) завод занимается изготовлением продукции из металла, как из собственного металла, так и из металла заказчика. Изготовление производится на прессах и ножах. ООО</w:t>
      </w:r>
      <w:r w:rsidR="009B5F3D" w:rsidRPr="00C94CA1">
        <w:rPr>
          <w:color w:val="000000"/>
        </w:rPr>
        <w:t> «</w:t>
      </w:r>
      <w:r w:rsidRPr="00C94CA1">
        <w:rPr>
          <w:color w:val="000000"/>
        </w:rPr>
        <w:t xml:space="preserve">Завод специальных покрытий» изготавливает сливы, сайдинг, откосы, углы, фасадные панели, рейки, аквилоны </w:t>
      </w:r>
      <w:r w:rsidR="009B5F3D" w:rsidRPr="00C94CA1">
        <w:rPr>
          <w:color w:val="000000"/>
        </w:rPr>
        <w:t>и т.д.</w:t>
      </w:r>
    </w:p>
    <w:p w:rsidR="004F5225" w:rsidRPr="00C94CA1" w:rsidRDefault="004F5225" w:rsidP="009B5F3D">
      <w:pPr>
        <w:pStyle w:val="a5"/>
        <w:rPr>
          <w:color w:val="000000"/>
        </w:rPr>
      </w:pPr>
      <w:r w:rsidRPr="00C94CA1">
        <w:rPr>
          <w:color w:val="000000"/>
        </w:rPr>
        <w:t>На данном заводе два производственных цеха: цех нанесения полимерного покрытия (к нему присоединен</w:t>
      </w:r>
      <w:r w:rsidR="00C94CA1">
        <w:rPr>
          <w:color w:val="000000"/>
        </w:rPr>
        <w:t xml:space="preserve"> цех подготовки), и цех металло</w:t>
      </w:r>
      <w:r w:rsidRPr="00C94CA1">
        <w:rPr>
          <w:color w:val="000000"/>
        </w:rPr>
        <w:t>сайдинга.</w:t>
      </w:r>
    </w:p>
    <w:p w:rsidR="004F5225" w:rsidRPr="00C94CA1" w:rsidRDefault="004F5225" w:rsidP="009B5F3D">
      <w:pPr>
        <w:pStyle w:val="a5"/>
        <w:rPr>
          <w:color w:val="000000"/>
        </w:rPr>
      </w:pPr>
      <w:r w:rsidRPr="00C94CA1">
        <w:rPr>
          <w:color w:val="000000"/>
        </w:rPr>
        <w:t>ООО</w:t>
      </w:r>
      <w:r w:rsidR="009B5F3D" w:rsidRPr="00C94CA1">
        <w:rPr>
          <w:color w:val="000000"/>
        </w:rPr>
        <w:t> «</w:t>
      </w:r>
      <w:r w:rsidRPr="00C94CA1">
        <w:rPr>
          <w:color w:val="000000"/>
        </w:rPr>
        <w:t xml:space="preserve">Завод специальных покрытий» </w:t>
      </w:r>
      <w:r w:rsidR="009B5F3D" w:rsidRPr="00C94CA1">
        <w:rPr>
          <w:color w:val="000000"/>
        </w:rPr>
        <w:t xml:space="preserve">– </w:t>
      </w:r>
      <w:r w:rsidRPr="00C94CA1">
        <w:rPr>
          <w:color w:val="000000"/>
        </w:rPr>
        <w:t>относительно молодое предприятие, но это не мешает ему работать с крупными строительными компаниями, осознавшими и проверившими качество и надежность изготавливаемой на данном предприятии продукции. ООО</w:t>
      </w:r>
      <w:r w:rsidR="009B5F3D" w:rsidRPr="00C94CA1">
        <w:rPr>
          <w:color w:val="000000"/>
        </w:rPr>
        <w:t> «</w:t>
      </w:r>
      <w:r w:rsidRPr="00C94CA1">
        <w:rPr>
          <w:color w:val="000000"/>
        </w:rPr>
        <w:t xml:space="preserve">Завод специальных покрытий» </w:t>
      </w:r>
      <w:r w:rsidR="009B5F3D" w:rsidRPr="00C94CA1">
        <w:rPr>
          <w:color w:val="000000"/>
        </w:rPr>
        <w:t xml:space="preserve">– </w:t>
      </w:r>
      <w:r w:rsidRPr="00C94CA1">
        <w:rPr>
          <w:color w:val="000000"/>
        </w:rPr>
        <w:t xml:space="preserve">одно из немногих предприятий, имеющих сертификат соответствия продукции всем государственным стандартам. Благодаря этому оно дает гарантию на свою продукцию – </w:t>
      </w:r>
      <w:r w:rsidRPr="00C94CA1">
        <w:rPr>
          <w:b/>
          <w:color w:val="000000"/>
        </w:rPr>
        <w:t>10 лет</w:t>
      </w:r>
      <w:r w:rsidRPr="00C94CA1">
        <w:rPr>
          <w:color w:val="000000"/>
        </w:rPr>
        <w:t>,</w:t>
      </w:r>
      <w:r w:rsidR="009B5F3D" w:rsidRPr="00C94CA1">
        <w:rPr>
          <w:color w:val="000000"/>
        </w:rPr>
        <w:t xml:space="preserve"> </w:t>
      </w:r>
      <w:r w:rsidRPr="00C94CA1">
        <w:rPr>
          <w:color w:val="000000"/>
        </w:rPr>
        <w:t>что делает этот завод надежным в глазах клиентов.</w:t>
      </w:r>
    </w:p>
    <w:p w:rsidR="00C94CA1" w:rsidRDefault="00C94CA1" w:rsidP="009B5F3D">
      <w:pPr>
        <w:pStyle w:val="2"/>
        <w:keepNext w:val="0"/>
        <w:spacing w:before="0" w:after="0" w:line="360" w:lineRule="auto"/>
        <w:ind w:firstLine="709"/>
        <w:jc w:val="both"/>
        <w:rPr>
          <w:i w:val="0"/>
          <w:color w:val="000000"/>
        </w:rPr>
      </w:pPr>
      <w:bookmarkStart w:id="7" w:name="_Toc132686471"/>
    </w:p>
    <w:p w:rsidR="004F5225" w:rsidRPr="00C94CA1" w:rsidRDefault="00C94CA1" w:rsidP="009B5F3D">
      <w:pPr>
        <w:pStyle w:val="2"/>
        <w:keepNext w:val="0"/>
        <w:spacing w:before="0" w:after="0" w:line="360" w:lineRule="auto"/>
        <w:ind w:firstLine="709"/>
        <w:jc w:val="both"/>
        <w:rPr>
          <w:i w:val="0"/>
          <w:color w:val="000000"/>
        </w:rPr>
      </w:pPr>
      <w:r>
        <w:rPr>
          <w:i w:val="0"/>
          <w:color w:val="000000"/>
        </w:rPr>
        <w:t>2.2</w:t>
      </w:r>
      <w:r w:rsidR="004F5225" w:rsidRPr="00C94CA1">
        <w:rPr>
          <w:i w:val="0"/>
          <w:color w:val="000000"/>
        </w:rPr>
        <w:t xml:space="preserve"> Миссия</w:t>
      </w:r>
      <w:bookmarkEnd w:id="7"/>
    </w:p>
    <w:p w:rsidR="00C94CA1" w:rsidRDefault="00C94CA1" w:rsidP="009B5F3D">
      <w:pPr>
        <w:pStyle w:val="a5"/>
        <w:rPr>
          <w:color w:val="000000"/>
        </w:rPr>
      </w:pPr>
    </w:p>
    <w:p w:rsidR="004F5225" w:rsidRPr="00C94CA1" w:rsidRDefault="004F5225" w:rsidP="009B5F3D">
      <w:pPr>
        <w:pStyle w:val="a5"/>
        <w:rPr>
          <w:color w:val="000000"/>
        </w:rPr>
      </w:pPr>
      <w:r w:rsidRPr="00C94CA1">
        <w:rPr>
          <w:color w:val="000000"/>
        </w:rPr>
        <w:t>ООО</w:t>
      </w:r>
      <w:r w:rsidR="009B5F3D" w:rsidRPr="00C94CA1">
        <w:rPr>
          <w:color w:val="000000"/>
        </w:rPr>
        <w:t> «</w:t>
      </w:r>
      <w:r w:rsidRPr="00C94CA1">
        <w:rPr>
          <w:color w:val="000000"/>
        </w:rPr>
        <w:t>Завод специальных покрытий» на протяжении последних четырех лет</w:t>
      </w:r>
      <w:r w:rsidR="009B5F3D" w:rsidRPr="00C94CA1">
        <w:rPr>
          <w:color w:val="000000"/>
        </w:rPr>
        <w:t xml:space="preserve"> </w:t>
      </w:r>
      <w:r w:rsidRPr="00C94CA1">
        <w:rPr>
          <w:color w:val="000000"/>
        </w:rPr>
        <w:t>занимается нанесением полимерных покрытий на изделия из металла, а так же изготовлением изделий из металла.</w:t>
      </w:r>
    </w:p>
    <w:p w:rsidR="004F5225" w:rsidRPr="00C94CA1" w:rsidRDefault="004F5225" w:rsidP="009B5F3D">
      <w:pPr>
        <w:pStyle w:val="a5"/>
        <w:rPr>
          <w:color w:val="000000"/>
        </w:rPr>
      </w:pPr>
      <w:r w:rsidRPr="00C94CA1">
        <w:rPr>
          <w:b/>
          <w:color w:val="000000"/>
        </w:rPr>
        <w:t>Миссия завода</w:t>
      </w:r>
      <w:r w:rsidRPr="00C94CA1">
        <w:rPr>
          <w:color w:val="000000"/>
        </w:rPr>
        <w:t xml:space="preserve"> – «Достичь и удержать лидирующее положение в производстве металлосайдинга и нанесении полимерного покрытия за счет эффективности производства и</w:t>
      </w:r>
      <w:r w:rsidR="009B5F3D" w:rsidRPr="00C94CA1">
        <w:rPr>
          <w:color w:val="000000"/>
        </w:rPr>
        <w:t xml:space="preserve"> </w:t>
      </w:r>
      <w:r w:rsidRPr="00C94CA1">
        <w:rPr>
          <w:color w:val="000000"/>
        </w:rPr>
        <w:t>качества продукции,</w:t>
      </w:r>
      <w:r w:rsidR="009B5F3D" w:rsidRPr="00C94CA1">
        <w:rPr>
          <w:color w:val="000000"/>
        </w:rPr>
        <w:t xml:space="preserve"> </w:t>
      </w:r>
      <w:r w:rsidRPr="00C94CA1">
        <w:rPr>
          <w:color w:val="000000"/>
        </w:rPr>
        <w:t>что позволит процветать нашему бизнесу и обеспечить высокий уровень жизни нашим работникам».</w:t>
      </w:r>
    </w:p>
    <w:p w:rsidR="004F5225" w:rsidRPr="00C94CA1" w:rsidRDefault="004F5225" w:rsidP="009B5F3D">
      <w:pPr>
        <w:pStyle w:val="a5"/>
        <w:rPr>
          <w:color w:val="000000"/>
        </w:rPr>
      </w:pPr>
      <w:r w:rsidRPr="00C94CA1">
        <w:rPr>
          <w:b/>
          <w:color w:val="000000"/>
        </w:rPr>
        <w:t>На практике миссия завода означает</w:t>
      </w:r>
      <w:r w:rsidRPr="00C94CA1">
        <w:rPr>
          <w:color w:val="000000"/>
        </w:rPr>
        <w:t>: «Потребитель должен получать от нас только добротную и нужную продукцию; а сами работники предприятия вправе рассчитывать на безупречные условия труда, семейный достаток и возможности профессионального роста».</w:t>
      </w:r>
    </w:p>
    <w:p w:rsidR="004F5225" w:rsidRPr="00C94CA1" w:rsidRDefault="004F5225" w:rsidP="009B5F3D">
      <w:pPr>
        <w:pStyle w:val="a5"/>
        <w:rPr>
          <w:b/>
          <w:color w:val="000000"/>
        </w:rPr>
      </w:pPr>
      <w:r w:rsidRPr="00C94CA1">
        <w:rPr>
          <w:b/>
          <w:color w:val="000000"/>
        </w:rPr>
        <w:t>Провозглашение ценностей, убеждений</w:t>
      </w:r>
    </w:p>
    <w:p w:rsidR="004F5225" w:rsidRPr="00C94CA1" w:rsidRDefault="004F5225" w:rsidP="009B5F3D">
      <w:pPr>
        <w:pStyle w:val="a5"/>
        <w:rPr>
          <w:color w:val="000000"/>
        </w:rPr>
      </w:pPr>
      <w:r w:rsidRPr="00C94CA1">
        <w:rPr>
          <w:color w:val="000000"/>
        </w:rPr>
        <w:t>ООО</w:t>
      </w:r>
      <w:r w:rsidR="009B5F3D" w:rsidRPr="00C94CA1">
        <w:rPr>
          <w:color w:val="000000"/>
        </w:rPr>
        <w:t> «</w:t>
      </w:r>
      <w:r w:rsidRPr="00C94CA1">
        <w:rPr>
          <w:color w:val="000000"/>
        </w:rPr>
        <w:t xml:space="preserve">Завод специальных покрытий» </w:t>
      </w:r>
      <w:r w:rsidR="009B5F3D" w:rsidRPr="00C94CA1">
        <w:rPr>
          <w:color w:val="000000"/>
        </w:rPr>
        <w:t xml:space="preserve">– </w:t>
      </w:r>
      <w:r w:rsidRPr="00C94CA1">
        <w:rPr>
          <w:color w:val="000000"/>
        </w:rPr>
        <w:t>относительно молодое предприятие, но это не мешает ему работать с крупными строительными компаниями, осознавшими и проверившими качество и надежность изготавливаемой на данном предприятии продукции.</w:t>
      </w:r>
    </w:p>
    <w:p w:rsidR="004F5225" w:rsidRPr="00C94CA1" w:rsidRDefault="004F5225" w:rsidP="009B5F3D">
      <w:pPr>
        <w:pStyle w:val="a5"/>
        <w:rPr>
          <w:color w:val="000000"/>
        </w:rPr>
      </w:pPr>
      <w:r w:rsidRPr="00C94CA1">
        <w:rPr>
          <w:color w:val="000000"/>
        </w:rPr>
        <w:t>Основными ценностями предприятия являются:</w:t>
      </w:r>
    </w:p>
    <w:p w:rsidR="004F5225" w:rsidRPr="00C94CA1" w:rsidRDefault="004F5225" w:rsidP="009B5F3D">
      <w:pPr>
        <w:pStyle w:val="a5"/>
        <w:numPr>
          <w:ilvl w:val="0"/>
          <w:numId w:val="10"/>
        </w:numPr>
        <w:tabs>
          <w:tab w:val="clear" w:pos="360"/>
          <w:tab w:val="num" w:pos="1069"/>
        </w:tabs>
        <w:ind w:left="0" w:firstLine="709"/>
        <w:rPr>
          <w:color w:val="000000"/>
        </w:rPr>
      </w:pPr>
      <w:r w:rsidRPr="00C94CA1">
        <w:rPr>
          <w:color w:val="000000"/>
        </w:rPr>
        <w:t>Уважение клиентов и партнеров, которого можно добиться только выполнением всех взятых на себя обязательств и данных обещаний. Компания всегда выполняет заказы в срок, согласованный с покупателем;</w:t>
      </w:r>
    </w:p>
    <w:p w:rsidR="004F5225" w:rsidRPr="00C94CA1" w:rsidRDefault="004F5225" w:rsidP="009B5F3D">
      <w:pPr>
        <w:pStyle w:val="a5"/>
        <w:numPr>
          <w:ilvl w:val="0"/>
          <w:numId w:val="10"/>
        </w:numPr>
        <w:tabs>
          <w:tab w:val="clear" w:pos="360"/>
          <w:tab w:val="num" w:pos="1069"/>
        </w:tabs>
        <w:ind w:left="0" w:firstLine="709"/>
        <w:rPr>
          <w:color w:val="000000"/>
        </w:rPr>
      </w:pPr>
      <w:r w:rsidRPr="00C94CA1">
        <w:rPr>
          <w:color w:val="000000"/>
        </w:rPr>
        <w:t>Обеспечение высокого качества продукции, гарантия;</w:t>
      </w:r>
    </w:p>
    <w:p w:rsidR="004F5225" w:rsidRPr="00C94CA1" w:rsidRDefault="004F5225" w:rsidP="009B5F3D">
      <w:pPr>
        <w:pStyle w:val="a5"/>
        <w:numPr>
          <w:ilvl w:val="0"/>
          <w:numId w:val="10"/>
        </w:numPr>
        <w:tabs>
          <w:tab w:val="clear" w:pos="360"/>
          <w:tab w:val="num" w:pos="1069"/>
        </w:tabs>
        <w:ind w:left="0" w:firstLine="709"/>
        <w:rPr>
          <w:color w:val="000000"/>
        </w:rPr>
      </w:pPr>
      <w:r w:rsidRPr="00C94CA1">
        <w:rPr>
          <w:color w:val="000000"/>
        </w:rPr>
        <w:t>Доверие клиентов и партнеров;</w:t>
      </w:r>
    </w:p>
    <w:p w:rsidR="004F5225" w:rsidRPr="00C94CA1" w:rsidRDefault="004F5225" w:rsidP="009B5F3D">
      <w:pPr>
        <w:pStyle w:val="a5"/>
        <w:numPr>
          <w:ilvl w:val="0"/>
          <w:numId w:val="10"/>
        </w:numPr>
        <w:tabs>
          <w:tab w:val="clear" w:pos="360"/>
          <w:tab w:val="num" w:pos="1069"/>
        </w:tabs>
        <w:ind w:left="0" w:firstLine="709"/>
        <w:rPr>
          <w:color w:val="000000"/>
        </w:rPr>
      </w:pPr>
      <w:r w:rsidRPr="00C94CA1">
        <w:rPr>
          <w:color w:val="000000"/>
        </w:rPr>
        <w:t>Результативный бизнес.</w:t>
      </w:r>
    </w:p>
    <w:p w:rsidR="004F5225" w:rsidRPr="00C94CA1" w:rsidRDefault="004F5225" w:rsidP="009B5F3D">
      <w:pPr>
        <w:pStyle w:val="a5"/>
        <w:rPr>
          <w:color w:val="000000"/>
        </w:rPr>
      </w:pPr>
      <w:r w:rsidRPr="00C94CA1">
        <w:rPr>
          <w:color w:val="000000"/>
        </w:rPr>
        <w:br w:type="page"/>
        <w:t>Убеждения компании:</w:t>
      </w:r>
    </w:p>
    <w:p w:rsidR="004F5225" w:rsidRPr="00C94CA1" w:rsidRDefault="004F5225" w:rsidP="009B5F3D">
      <w:pPr>
        <w:pStyle w:val="a5"/>
        <w:numPr>
          <w:ilvl w:val="0"/>
          <w:numId w:val="11"/>
        </w:numPr>
        <w:tabs>
          <w:tab w:val="clear" w:pos="360"/>
          <w:tab w:val="num" w:pos="1069"/>
        </w:tabs>
        <w:ind w:left="0" w:firstLine="709"/>
        <w:rPr>
          <w:color w:val="000000"/>
        </w:rPr>
      </w:pPr>
      <w:r w:rsidRPr="00C94CA1">
        <w:rPr>
          <w:color w:val="000000"/>
        </w:rPr>
        <w:t>«Заказчик всегда прав»;</w:t>
      </w:r>
    </w:p>
    <w:p w:rsidR="004F5225" w:rsidRPr="00C94CA1" w:rsidRDefault="004F5225" w:rsidP="009B5F3D">
      <w:pPr>
        <w:pStyle w:val="a5"/>
        <w:numPr>
          <w:ilvl w:val="0"/>
          <w:numId w:val="11"/>
        </w:numPr>
        <w:tabs>
          <w:tab w:val="clear" w:pos="360"/>
          <w:tab w:val="num" w:pos="1069"/>
        </w:tabs>
        <w:ind w:left="0" w:firstLine="709"/>
        <w:rPr>
          <w:color w:val="000000"/>
        </w:rPr>
      </w:pPr>
      <w:r w:rsidRPr="00C94CA1">
        <w:rPr>
          <w:color w:val="000000"/>
        </w:rPr>
        <w:t>«Необходимо максимально учитывать требования и пожелания заказчика при изготовлении конкретного изделия».</w:t>
      </w:r>
    </w:p>
    <w:p w:rsidR="004F5225" w:rsidRPr="00C94CA1" w:rsidRDefault="004F5225" w:rsidP="009B5F3D">
      <w:pPr>
        <w:pStyle w:val="a5"/>
        <w:rPr>
          <w:color w:val="000000"/>
        </w:rPr>
      </w:pPr>
      <w:r w:rsidRPr="00C94CA1">
        <w:rPr>
          <w:color w:val="000000"/>
        </w:rPr>
        <w:t>Компания займет лидирующее положение на рынке, постоянно совершенствуясь и непрерывно увеличивая список оказываемых услуг.</w:t>
      </w:r>
    </w:p>
    <w:p w:rsidR="00C94CA1" w:rsidRDefault="00C94CA1" w:rsidP="009B5F3D">
      <w:pPr>
        <w:pStyle w:val="2"/>
        <w:keepNext w:val="0"/>
        <w:spacing w:before="0" w:after="0" w:line="360" w:lineRule="auto"/>
        <w:ind w:firstLine="709"/>
        <w:jc w:val="both"/>
        <w:rPr>
          <w:i w:val="0"/>
          <w:color w:val="000000"/>
        </w:rPr>
      </w:pPr>
      <w:bookmarkStart w:id="8" w:name="_Toc132686472"/>
    </w:p>
    <w:p w:rsidR="004F5225" w:rsidRPr="00C94CA1" w:rsidRDefault="00C94CA1" w:rsidP="009B5F3D">
      <w:pPr>
        <w:pStyle w:val="2"/>
        <w:keepNext w:val="0"/>
        <w:spacing w:before="0" w:after="0" w:line="360" w:lineRule="auto"/>
        <w:ind w:firstLine="709"/>
        <w:jc w:val="both"/>
        <w:rPr>
          <w:i w:val="0"/>
          <w:color w:val="000000"/>
        </w:rPr>
      </w:pPr>
      <w:r>
        <w:rPr>
          <w:i w:val="0"/>
          <w:color w:val="000000"/>
        </w:rPr>
        <w:t>2.3</w:t>
      </w:r>
      <w:r w:rsidR="004F5225" w:rsidRPr="00C94CA1">
        <w:rPr>
          <w:i w:val="0"/>
          <w:color w:val="000000"/>
        </w:rPr>
        <w:t xml:space="preserve"> Продукция</w:t>
      </w:r>
      <w:bookmarkEnd w:id="8"/>
    </w:p>
    <w:p w:rsidR="00C94CA1" w:rsidRDefault="00C94CA1" w:rsidP="009B5F3D">
      <w:pPr>
        <w:pStyle w:val="a5"/>
        <w:rPr>
          <w:color w:val="000000"/>
        </w:rPr>
      </w:pPr>
    </w:p>
    <w:p w:rsidR="004F5225" w:rsidRPr="00C94CA1" w:rsidRDefault="004F5225" w:rsidP="009B5F3D">
      <w:pPr>
        <w:pStyle w:val="a5"/>
        <w:rPr>
          <w:color w:val="000000"/>
        </w:rPr>
      </w:pPr>
      <w:r w:rsidRPr="00C94CA1">
        <w:rPr>
          <w:color w:val="000000"/>
        </w:rPr>
        <w:t xml:space="preserve">Полимерное покрытие, созданное на основе порошковой краски </w:t>
      </w:r>
      <w:r w:rsidR="009B5F3D" w:rsidRPr="00C94CA1">
        <w:rPr>
          <w:color w:val="000000"/>
        </w:rPr>
        <w:t xml:space="preserve">– </w:t>
      </w:r>
      <w:r w:rsidRPr="00C94CA1">
        <w:rPr>
          <w:color w:val="000000"/>
        </w:rPr>
        <w:t>это новая экологически чистая, безотходная технология. Ее считают одной из наиболее совершенных на сегодняшний день. В двух словах технологию можно описать так: порошковую краску напыляют на поверхность изделия с применением электростатического поля, затем при высокой температуре выдерживают в специальных камерах.</w:t>
      </w:r>
    </w:p>
    <w:p w:rsidR="004F5225" w:rsidRPr="00C94CA1" w:rsidRDefault="004F5225" w:rsidP="009B5F3D">
      <w:pPr>
        <w:pStyle w:val="a5"/>
        <w:rPr>
          <w:color w:val="000000"/>
        </w:rPr>
      </w:pPr>
      <w:r w:rsidRPr="00C94CA1">
        <w:rPr>
          <w:color w:val="000000"/>
        </w:rPr>
        <w:t xml:space="preserve">Последнее десятилетие технологии порошкового окрашивания все чаще вытесняют традиционные способы. С ее использованием сегодня окрашивают примерно 15 процентов всех изделий в мире. И число это постоянно увеличивается. В чем же отличие порошковых красок от обычных жидких? Основное преимущество полимерных покрытий </w:t>
      </w:r>
      <w:r w:rsidR="009B5F3D" w:rsidRPr="00C94CA1">
        <w:rPr>
          <w:color w:val="000000"/>
        </w:rPr>
        <w:t xml:space="preserve">– </w:t>
      </w:r>
      <w:r w:rsidRPr="00C94CA1">
        <w:rPr>
          <w:color w:val="000000"/>
        </w:rPr>
        <w:t xml:space="preserve">их долговечность, прочность и защитные функции. Благодаря новой технологии на окрашиваемой поверхности образуется слой эластичной пластмассы с очень высокой стойкостью. Офисная и домашняя металлическая мебель, торговое оборудование, спортивный инвентарь </w:t>
      </w:r>
      <w:r w:rsidR="009B5F3D" w:rsidRPr="00C94CA1">
        <w:rPr>
          <w:color w:val="000000"/>
        </w:rPr>
        <w:t xml:space="preserve">– </w:t>
      </w:r>
      <w:r w:rsidRPr="00C94CA1">
        <w:rPr>
          <w:color w:val="000000"/>
        </w:rPr>
        <w:t>это лишь несколько примеров, где полимерные покрытия хорошо зарекомендовали себя.</w:t>
      </w:r>
    </w:p>
    <w:p w:rsidR="004F5225" w:rsidRPr="00C94CA1" w:rsidRDefault="004F5225" w:rsidP="009B5F3D">
      <w:pPr>
        <w:pStyle w:val="a5"/>
        <w:rPr>
          <w:color w:val="000000"/>
        </w:rPr>
      </w:pPr>
      <w:r w:rsidRPr="00C94CA1">
        <w:rPr>
          <w:color w:val="000000"/>
        </w:rPr>
        <w:t>Промышленная окраска обычными жидкими красками подразумевает контроль вязкости и доводку ее до нужной величины. Использование порошковых красок исключает эти сложные операции, что, в конечном счете, обеспечивает экономию и большую стабильность качества покраски.</w:t>
      </w:r>
    </w:p>
    <w:p w:rsidR="004F5225" w:rsidRPr="00C94CA1" w:rsidRDefault="004F5225" w:rsidP="009B5F3D">
      <w:pPr>
        <w:pStyle w:val="a5"/>
        <w:rPr>
          <w:color w:val="000000"/>
        </w:rPr>
      </w:pPr>
      <w:r w:rsidRPr="00C94CA1">
        <w:rPr>
          <w:color w:val="000000"/>
        </w:rPr>
        <w:t>По сравнению с обычными, органорастворимыми красками и лаками, полимерные покрытия являются химически устойчивыми. Им не страшны растворители, щелочи, кислоты, бензин, смазочные масла и другие составы. Они также обладают повышенными антикоррозийными свойствами.</w:t>
      </w:r>
    </w:p>
    <w:p w:rsidR="004F5225" w:rsidRPr="00C94CA1" w:rsidRDefault="004F5225" w:rsidP="009B5F3D">
      <w:pPr>
        <w:pStyle w:val="a5"/>
        <w:rPr>
          <w:color w:val="000000"/>
        </w:rPr>
      </w:pPr>
      <w:r w:rsidRPr="00C94CA1">
        <w:rPr>
          <w:color w:val="000000"/>
        </w:rPr>
        <w:t>Полимерные покрытия могут без ущерба для срока эксплуатации подвергаться воздействию повышенной температуры, причем постоянно или периодически. Поэтому используются для окрашивания автомобильных дисков, радиаторов и других изделий, подвергающихся нагреву.</w:t>
      </w:r>
    </w:p>
    <w:p w:rsidR="004F5225" w:rsidRPr="00C94CA1" w:rsidRDefault="004F5225" w:rsidP="009B5F3D">
      <w:pPr>
        <w:pStyle w:val="a5"/>
        <w:rPr>
          <w:color w:val="000000"/>
        </w:rPr>
      </w:pPr>
      <w:r w:rsidRPr="00C94CA1">
        <w:rPr>
          <w:color w:val="000000"/>
        </w:rPr>
        <w:t xml:space="preserve">Полимерное покрытие безвредно. Новая технология окраски избавляет от экологических проблем </w:t>
      </w:r>
      <w:r w:rsidR="009B5F3D" w:rsidRPr="00C94CA1">
        <w:rPr>
          <w:color w:val="000000"/>
        </w:rPr>
        <w:t xml:space="preserve">– </w:t>
      </w:r>
      <w:r w:rsidRPr="00C94CA1">
        <w:rPr>
          <w:color w:val="000000"/>
        </w:rPr>
        <w:t>огнеопасные и токсичные жидкие растворители не используются. Достаточно вспомнить, что порошковыми красками окрашены газовые плиты и холодильники у каждого из нас дома.</w:t>
      </w:r>
    </w:p>
    <w:p w:rsidR="004F5225" w:rsidRPr="00C94CA1" w:rsidRDefault="004F5225" w:rsidP="009B5F3D">
      <w:pPr>
        <w:pStyle w:val="a5"/>
        <w:rPr>
          <w:color w:val="000000"/>
        </w:rPr>
      </w:pPr>
      <w:r w:rsidRPr="00C94CA1">
        <w:rPr>
          <w:color w:val="000000"/>
        </w:rPr>
        <w:t xml:space="preserve">Еще одно весомое преимущество порошковых красок </w:t>
      </w:r>
      <w:r w:rsidR="009B5F3D" w:rsidRPr="00C94CA1">
        <w:rPr>
          <w:color w:val="000000"/>
        </w:rPr>
        <w:t xml:space="preserve">– </w:t>
      </w:r>
      <w:r w:rsidRPr="00C94CA1">
        <w:rPr>
          <w:color w:val="000000"/>
        </w:rPr>
        <w:t xml:space="preserve">почти безграничная палитра цветов, а также оттенков и фактур. Поверхность приобретает свойства, которые при применении традиционных технологий или недостижимы, или стоимость их в несколько раз выше. Например, золотистый, серебристый и алюминиевый металлики, флуоресцентные краски. Есть и необычные оттенки: например, серия красок «антик», которые стилизуют поверхность под старинные медные, бронзовые или серебряные предметы. При окрашивании оттенки контролируются по степени блеска, образуя глянцевые, матовые и полуматовые поверхности. Многообразие цветов дополняют спецэффекты </w:t>
      </w:r>
      <w:r w:rsidR="009B5F3D" w:rsidRPr="00C94CA1">
        <w:rPr>
          <w:color w:val="000000"/>
        </w:rPr>
        <w:t xml:space="preserve">– </w:t>
      </w:r>
      <w:r w:rsidRPr="00C94CA1">
        <w:rPr>
          <w:color w:val="000000"/>
        </w:rPr>
        <w:t>«под муар», «гранит» и другие.</w:t>
      </w:r>
    </w:p>
    <w:p w:rsidR="004F5225" w:rsidRPr="00C94CA1" w:rsidRDefault="004F5225" w:rsidP="009B5F3D">
      <w:pPr>
        <w:pStyle w:val="a5"/>
        <w:rPr>
          <w:color w:val="000000"/>
        </w:rPr>
      </w:pPr>
      <w:r w:rsidRPr="00C94CA1">
        <w:rPr>
          <w:color w:val="000000"/>
        </w:rPr>
        <w:t>Область применения порошковых красок довольно широкая. Полимерные покрытия подходят для фасадных элементов: оконные профили, кровля, металлочерепица, металлические двери, оградки и ворота; для офисной и садовой мебели, торгового оборудования, стеллажей и прилавков, станков; для различного транспорта: сельхозмашины, велосипеды и мотоциклы, автомобильные диски, приборные щитки и зеркала, радиаторы; товары для спорта и отдыха, кемпинга, садово-огородный инвентарь. В основном порошковые краски наносятся на изделия из металла, стекла или керамики, так как полимерное покрытие формируется при высоких температурах.</w:t>
      </w:r>
    </w:p>
    <w:p w:rsidR="004F5225" w:rsidRPr="00C94CA1" w:rsidRDefault="004F5225" w:rsidP="009B5F3D">
      <w:pPr>
        <w:pStyle w:val="a5"/>
        <w:rPr>
          <w:color w:val="000000"/>
        </w:rPr>
      </w:pPr>
      <w:r w:rsidRPr="00C94CA1">
        <w:rPr>
          <w:color w:val="000000"/>
        </w:rPr>
        <w:t>Фасадные панели из металла с полимерным покрытием, применяются для облицовки фасадов административных и коммерческих зданий.</w:t>
      </w:r>
    </w:p>
    <w:p w:rsidR="004F5225" w:rsidRPr="00C94CA1" w:rsidRDefault="004F5225" w:rsidP="009B5F3D">
      <w:pPr>
        <w:pStyle w:val="a5"/>
        <w:rPr>
          <w:color w:val="000000"/>
        </w:rPr>
      </w:pPr>
      <w:r w:rsidRPr="00C94CA1">
        <w:rPr>
          <w:color w:val="000000"/>
        </w:rPr>
        <w:t>Современные стандарты строительства предъявляют высокие требования к внешнему виду и качеству фасадов здания. Оцинкованная сталь с полимерным покрытием – это материал, удовлетворяющий самым жёстким технологическим, эксплуатационным и эстетическим требованиям к современным фасадам.</w:t>
      </w:r>
    </w:p>
    <w:p w:rsidR="00C94CA1" w:rsidRDefault="00C94CA1" w:rsidP="009B5F3D">
      <w:pPr>
        <w:pStyle w:val="2"/>
        <w:keepNext w:val="0"/>
        <w:spacing w:before="0" w:after="0" w:line="360" w:lineRule="auto"/>
        <w:ind w:firstLine="709"/>
        <w:jc w:val="both"/>
        <w:rPr>
          <w:i w:val="0"/>
          <w:color w:val="000000"/>
        </w:rPr>
      </w:pPr>
      <w:bookmarkStart w:id="9" w:name="_Toc132686473"/>
    </w:p>
    <w:p w:rsidR="004F5225" w:rsidRPr="00C94CA1" w:rsidRDefault="00C94CA1" w:rsidP="009B5F3D">
      <w:pPr>
        <w:pStyle w:val="2"/>
        <w:keepNext w:val="0"/>
        <w:spacing w:before="0" w:after="0" w:line="360" w:lineRule="auto"/>
        <w:ind w:firstLine="709"/>
        <w:jc w:val="both"/>
        <w:rPr>
          <w:i w:val="0"/>
          <w:color w:val="000000"/>
        </w:rPr>
      </w:pPr>
      <w:r>
        <w:rPr>
          <w:i w:val="0"/>
          <w:color w:val="000000"/>
        </w:rPr>
        <w:t xml:space="preserve">2.4 </w:t>
      </w:r>
      <w:r w:rsidR="004F5225" w:rsidRPr="00C94CA1">
        <w:rPr>
          <w:i w:val="0"/>
          <w:color w:val="000000"/>
        </w:rPr>
        <w:t>Ключевые технологии</w:t>
      </w:r>
      <w:bookmarkEnd w:id="9"/>
    </w:p>
    <w:p w:rsidR="00C94CA1" w:rsidRDefault="00C94CA1" w:rsidP="009B5F3D">
      <w:pPr>
        <w:pStyle w:val="a5"/>
        <w:rPr>
          <w:color w:val="000000"/>
        </w:rPr>
      </w:pPr>
    </w:p>
    <w:p w:rsidR="004F5225" w:rsidRPr="00C94CA1" w:rsidRDefault="004F5225" w:rsidP="009B5F3D">
      <w:pPr>
        <w:pStyle w:val="a5"/>
        <w:rPr>
          <w:color w:val="000000"/>
        </w:rPr>
      </w:pPr>
      <w:r w:rsidRPr="00C94CA1">
        <w:rPr>
          <w:color w:val="000000"/>
        </w:rPr>
        <w:t>Гарантия качества продукции, которую получает клиент. На все виды продукции ООО</w:t>
      </w:r>
      <w:r w:rsidR="009B5F3D" w:rsidRPr="00C94CA1">
        <w:rPr>
          <w:color w:val="000000"/>
        </w:rPr>
        <w:t> «</w:t>
      </w:r>
      <w:r w:rsidRPr="00C94CA1">
        <w:rPr>
          <w:color w:val="000000"/>
        </w:rPr>
        <w:t>ЗСП» предоставляет гарантии, причем на отдельные ее виды срок гарантии составляет 10 лет.</w:t>
      </w:r>
    </w:p>
    <w:p w:rsidR="004F5225" w:rsidRPr="00C94CA1" w:rsidRDefault="004F5225" w:rsidP="009B5F3D">
      <w:pPr>
        <w:pStyle w:val="a5"/>
        <w:rPr>
          <w:color w:val="000000"/>
        </w:rPr>
      </w:pPr>
      <w:r w:rsidRPr="00C94CA1">
        <w:rPr>
          <w:color w:val="000000"/>
        </w:rPr>
        <w:t xml:space="preserve">Исключительные сроки выполнения заказа. Срок исполнения заказа практически любой сложности </w:t>
      </w:r>
      <w:r w:rsidR="009B5F3D" w:rsidRPr="00C94CA1">
        <w:rPr>
          <w:color w:val="000000"/>
        </w:rPr>
        <w:t xml:space="preserve">– </w:t>
      </w:r>
      <w:r w:rsidRPr="00C94CA1">
        <w:rPr>
          <w:color w:val="000000"/>
        </w:rPr>
        <w:t>1</w:t>
      </w:r>
      <w:r w:rsidR="009B5F3D" w:rsidRPr="00C94CA1">
        <w:rPr>
          <w:color w:val="000000"/>
        </w:rPr>
        <w:t>–2</w:t>
      </w:r>
      <w:r w:rsidRPr="00C94CA1">
        <w:rPr>
          <w:color w:val="000000"/>
        </w:rPr>
        <w:t xml:space="preserve"> дня. Известна ли Вам другая компания в России, которая предлагает что-либо аналогичное?</w:t>
      </w:r>
    </w:p>
    <w:p w:rsidR="004F5225" w:rsidRPr="00C94CA1" w:rsidRDefault="004F5225" w:rsidP="009B5F3D">
      <w:pPr>
        <w:pStyle w:val="a5"/>
        <w:rPr>
          <w:color w:val="000000"/>
        </w:rPr>
      </w:pPr>
      <w:r w:rsidRPr="00C94CA1">
        <w:rPr>
          <w:color w:val="000000"/>
        </w:rPr>
        <w:t>Отсутствие дефицита. Не секрет, что в сезон большинство компаний-производителей испытывают перебои с металлом. При максимально возможном ассортименте ООО</w:t>
      </w:r>
      <w:r w:rsidR="009B5F3D" w:rsidRPr="00C94CA1">
        <w:rPr>
          <w:color w:val="000000"/>
        </w:rPr>
        <w:t> «</w:t>
      </w:r>
      <w:r w:rsidRPr="00C94CA1">
        <w:rPr>
          <w:color w:val="000000"/>
        </w:rPr>
        <w:t>ЗСП» не допускает дефицита металла на складе ни по одной позиции вне зависимости от сезона. Добилась этого компания за счет установления особых тесных связей с поставщиками. В какое бы время не пришел клиент, для него всегда будет металл в любом количестве.</w:t>
      </w:r>
    </w:p>
    <w:p w:rsidR="004F5225" w:rsidRPr="00C94CA1" w:rsidRDefault="004F5225" w:rsidP="009B5F3D">
      <w:pPr>
        <w:pStyle w:val="a5"/>
        <w:rPr>
          <w:color w:val="000000"/>
        </w:rPr>
      </w:pPr>
      <w:r w:rsidRPr="00C94CA1">
        <w:rPr>
          <w:color w:val="000000"/>
        </w:rPr>
        <w:t xml:space="preserve">Исключительный ассортимент цветов и покрытий. Компания предлагает более </w:t>
      </w:r>
      <w:hyperlink r:id="rId7" w:history="1">
        <w:r w:rsidRPr="00C94CA1">
          <w:rPr>
            <w:color w:val="000000"/>
            <w:u w:val="single"/>
          </w:rPr>
          <w:t>2000 вариантов выбора</w:t>
        </w:r>
      </w:hyperlink>
      <w:r w:rsidRPr="00C94CA1">
        <w:rPr>
          <w:color w:val="000000"/>
        </w:rPr>
        <w:t xml:space="preserve"> </w:t>
      </w:r>
      <w:r w:rsidR="009B5F3D" w:rsidRPr="00C94CA1">
        <w:rPr>
          <w:color w:val="000000"/>
        </w:rPr>
        <w:t xml:space="preserve">– </w:t>
      </w:r>
      <w:r w:rsidRPr="00C94CA1">
        <w:rPr>
          <w:color w:val="000000"/>
        </w:rPr>
        <w:t>покупатель обязательно найдет вариант, полностью его удовлетворяющий.</w:t>
      </w:r>
    </w:p>
    <w:p w:rsidR="004F5225" w:rsidRPr="00C94CA1" w:rsidRDefault="004F5225" w:rsidP="009B5F3D">
      <w:pPr>
        <w:pStyle w:val="a5"/>
        <w:rPr>
          <w:color w:val="000000"/>
        </w:rPr>
      </w:pPr>
      <w:r w:rsidRPr="00C94CA1">
        <w:rPr>
          <w:color w:val="000000"/>
        </w:rPr>
        <w:t>При работе с постоянными клиентами компания применяет гибкую систему скидок за объем и за регулярность закупок. Возможны и эксклюзивные ценовые предложения.</w:t>
      </w:r>
    </w:p>
    <w:p w:rsidR="00C94CA1" w:rsidRDefault="00C94CA1" w:rsidP="009B5F3D">
      <w:pPr>
        <w:pStyle w:val="2"/>
        <w:keepNext w:val="0"/>
        <w:spacing w:before="0" w:after="0" w:line="360" w:lineRule="auto"/>
        <w:ind w:firstLine="709"/>
        <w:jc w:val="both"/>
        <w:rPr>
          <w:i w:val="0"/>
          <w:color w:val="000000"/>
        </w:rPr>
      </w:pPr>
      <w:bookmarkStart w:id="10" w:name="_Toc132686475"/>
    </w:p>
    <w:p w:rsidR="004F5225" w:rsidRPr="00C94CA1" w:rsidRDefault="00C94CA1" w:rsidP="009B5F3D">
      <w:pPr>
        <w:pStyle w:val="2"/>
        <w:keepNext w:val="0"/>
        <w:spacing w:before="0" w:after="0" w:line="360" w:lineRule="auto"/>
        <w:ind w:firstLine="709"/>
        <w:jc w:val="both"/>
        <w:rPr>
          <w:i w:val="0"/>
          <w:color w:val="000000"/>
        </w:rPr>
      </w:pPr>
      <w:r>
        <w:rPr>
          <w:i w:val="0"/>
          <w:color w:val="000000"/>
        </w:rPr>
        <w:t>2.5</w:t>
      </w:r>
      <w:r w:rsidR="004F5225" w:rsidRPr="00C94CA1">
        <w:rPr>
          <w:i w:val="0"/>
          <w:color w:val="000000"/>
        </w:rPr>
        <w:t xml:space="preserve"> Анализ внутренней и внешней среды</w:t>
      </w:r>
      <w:bookmarkEnd w:id="10"/>
    </w:p>
    <w:p w:rsidR="00C94CA1" w:rsidRDefault="00C94CA1" w:rsidP="009B5F3D">
      <w:pPr>
        <w:pStyle w:val="3"/>
        <w:keepNext w:val="0"/>
        <w:spacing w:before="0" w:after="0"/>
        <w:ind w:firstLine="709"/>
        <w:jc w:val="both"/>
        <w:rPr>
          <w:i w:val="0"/>
          <w:color w:val="000000"/>
        </w:rPr>
      </w:pPr>
      <w:bookmarkStart w:id="11" w:name="_Toc132686476"/>
    </w:p>
    <w:bookmarkEnd w:id="11"/>
    <w:p w:rsidR="004F5225" w:rsidRPr="00C94CA1" w:rsidRDefault="004F5225" w:rsidP="009B5F3D">
      <w:pPr>
        <w:pStyle w:val="a3"/>
      </w:pPr>
      <w:r w:rsidRPr="00C94CA1">
        <w:t xml:space="preserve">Таблица 5. </w:t>
      </w:r>
      <w:r w:rsidRPr="00C94CA1">
        <w:rPr>
          <w:lang w:val="en-US"/>
        </w:rPr>
        <w:t>SWOT</w:t>
      </w:r>
      <w:r w:rsidR="009B5F3D" w:rsidRPr="00C94CA1">
        <w:t>-а</w:t>
      </w:r>
      <w:r w:rsidRPr="00C94CA1">
        <w:t>нализ ООО</w:t>
      </w:r>
      <w:r w:rsidR="009B5F3D" w:rsidRPr="00C94CA1">
        <w:t> «</w:t>
      </w:r>
      <w:r w:rsidR="00C94CA1">
        <w:t>Завод специальных покрытий»</w:t>
      </w:r>
    </w:p>
    <w:tbl>
      <w:tblPr>
        <w:tblStyle w:val="12"/>
        <w:tblW w:w="9297" w:type="dxa"/>
        <w:jc w:val="center"/>
        <w:tblLook w:val="0000" w:firstRow="0" w:lastRow="0" w:firstColumn="0" w:lastColumn="0" w:noHBand="0" w:noVBand="0"/>
      </w:tblPr>
      <w:tblGrid>
        <w:gridCol w:w="4648"/>
        <w:gridCol w:w="4649"/>
      </w:tblGrid>
      <w:tr w:rsidR="004F5225" w:rsidRPr="00C94CA1">
        <w:trPr>
          <w:cantSplit/>
          <w:jc w:val="center"/>
        </w:trPr>
        <w:tc>
          <w:tcPr>
            <w:tcW w:w="2500" w:type="pct"/>
          </w:tcPr>
          <w:p w:rsidR="004F5225" w:rsidRPr="00C94CA1" w:rsidRDefault="004F5225" w:rsidP="009B5F3D">
            <w:pPr>
              <w:pStyle w:val="a3"/>
              <w:ind w:firstLine="0"/>
              <w:rPr>
                <w:b/>
                <w:sz w:val="20"/>
              </w:rPr>
            </w:pPr>
            <w:r w:rsidRPr="00C94CA1">
              <w:rPr>
                <w:b/>
                <w:sz w:val="20"/>
              </w:rPr>
              <w:t>О</w:t>
            </w:r>
          </w:p>
          <w:p w:rsidR="004F5225" w:rsidRPr="00C94CA1" w:rsidRDefault="004F5225" w:rsidP="009B5F3D">
            <w:pPr>
              <w:pStyle w:val="a3"/>
              <w:numPr>
                <w:ilvl w:val="0"/>
                <w:numId w:val="26"/>
              </w:numPr>
              <w:ind w:left="0" w:firstLine="0"/>
              <w:rPr>
                <w:sz w:val="20"/>
              </w:rPr>
            </w:pPr>
            <w:r w:rsidRPr="00C94CA1">
              <w:rPr>
                <w:sz w:val="20"/>
              </w:rPr>
              <w:t>Расширение доли рынка.</w:t>
            </w:r>
          </w:p>
          <w:p w:rsidR="004F5225" w:rsidRPr="00C94CA1" w:rsidRDefault="004F5225" w:rsidP="009B5F3D">
            <w:pPr>
              <w:pStyle w:val="a3"/>
              <w:numPr>
                <w:ilvl w:val="0"/>
                <w:numId w:val="26"/>
              </w:numPr>
              <w:ind w:left="0" w:firstLine="0"/>
              <w:rPr>
                <w:sz w:val="20"/>
              </w:rPr>
            </w:pPr>
            <w:r w:rsidRPr="00C94CA1">
              <w:rPr>
                <w:sz w:val="20"/>
              </w:rPr>
              <w:t>Выход на новый потребительский сегмент.</w:t>
            </w:r>
          </w:p>
          <w:p w:rsidR="004F5225" w:rsidRPr="00C94CA1" w:rsidRDefault="004F5225" w:rsidP="009B5F3D">
            <w:pPr>
              <w:pStyle w:val="a3"/>
              <w:numPr>
                <w:ilvl w:val="0"/>
                <w:numId w:val="26"/>
              </w:numPr>
              <w:ind w:left="0" w:firstLine="0"/>
              <w:rPr>
                <w:sz w:val="20"/>
              </w:rPr>
            </w:pPr>
            <w:r w:rsidRPr="00C94CA1">
              <w:rPr>
                <w:sz w:val="20"/>
              </w:rPr>
              <w:t>Появление новых поставщиков.</w:t>
            </w:r>
          </w:p>
          <w:p w:rsidR="004F5225" w:rsidRPr="00C94CA1" w:rsidRDefault="004F5225" w:rsidP="009B5F3D">
            <w:pPr>
              <w:pStyle w:val="a3"/>
              <w:numPr>
                <w:ilvl w:val="0"/>
                <w:numId w:val="26"/>
              </w:numPr>
              <w:ind w:left="0" w:firstLine="0"/>
              <w:rPr>
                <w:sz w:val="20"/>
              </w:rPr>
            </w:pPr>
            <w:r w:rsidRPr="00C94CA1">
              <w:rPr>
                <w:sz w:val="20"/>
              </w:rPr>
              <w:t>Увеличение потребности в продукции.</w:t>
            </w:r>
          </w:p>
        </w:tc>
        <w:tc>
          <w:tcPr>
            <w:tcW w:w="2500" w:type="pct"/>
          </w:tcPr>
          <w:p w:rsidR="004F5225" w:rsidRPr="00C94CA1" w:rsidRDefault="004F5225" w:rsidP="009B5F3D">
            <w:pPr>
              <w:pStyle w:val="a3"/>
              <w:ind w:firstLine="0"/>
              <w:rPr>
                <w:b/>
                <w:sz w:val="20"/>
              </w:rPr>
            </w:pPr>
            <w:r w:rsidRPr="00C94CA1">
              <w:rPr>
                <w:b/>
                <w:sz w:val="20"/>
                <w:lang w:val="en-US"/>
              </w:rPr>
              <w:t>S</w:t>
            </w:r>
          </w:p>
          <w:p w:rsidR="004F5225" w:rsidRPr="00C94CA1" w:rsidRDefault="004F5225" w:rsidP="009B5F3D">
            <w:pPr>
              <w:pStyle w:val="a3"/>
              <w:numPr>
                <w:ilvl w:val="0"/>
                <w:numId w:val="27"/>
              </w:numPr>
              <w:ind w:left="0" w:firstLine="0"/>
              <w:rPr>
                <w:sz w:val="20"/>
              </w:rPr>
            </w:pPr>
            <w:r w:rsidRPr="00C94CA1">
              <w:rPr>
                <w:sz w:val="20"/>
              </w:rPr>
              <w:t>Гарантия на продукцию.</w:t>
            </w:r>
          </w:p>
          <w:p w:rsidR="004F5225" w:rsidRPr="00C94CA1" w:rsidRDefault="004F5225" w:rsidP="009B5F3D">
            <w:pPr>
              <w:pStyle w:val="a3"/>
              <w:numPr>
                <w:ilvl w:val="0"/>
                <w:numId w:val="27"/>
              </w:numPr>
              <w:ind w:left="0" w:firstLine="0"/>
              <w:rPr>
                <w:sz w:val="20"/>
              </w:rPr>
            </w:pPr>
            <w:r w:rsidRPr="00C94CA1">
              <w:rPr>
                <w:sz w:val="20"/>
              </w:rPr>
              <w:t>Индивидуальный подход к клиенту.</w:t>
            </w:r>
          </w:p>
          <w:p w:rsidR="004F5225" w:rsidRPr="00C94CA1" w:rsidRDefault="004F5225" w:rsidP="009B5F3D">
            <w:pPr>
              <w:pStyle w:val="a3"/>
              <w:numPr>
                <w:ilvl w:val="0"/>
                <w:numId w:val="27"/>
              </w:numPr>
              <w:ind w:left="0" w:firstLine="0"/>
              <w:rPr>
                <w:sz w:val="20"/>
              </w:rPr>
            </w:pPr>
            <w:r w:rsidRPr="00C94CA1">
              <w:rPr>
                <w:sz w:val="20"/>
              </w:rPr>
              <w:t>Выполнение нестандартных заказов.</w:t>
            </w:r>
          </w:p>
          <w:p w:rsidR="004F5225" w:rsidRPr="00C94CA1" w:rsidRDefault="004F5225" w:rsidP="009B5F3D">
            <w:pPr>
              <w:pStyle w:val="a3"/>
              <w:numPr>
                <w:ilvl w:val="0"/>
                <w:numId w:val="27"/>
              </w:numPr>
              <w:ind w:left="0" w:firstLine="0"/>
              <w:rPr>
                <w:sz w:val="20"/>
              </w:rPr>
            </w:pPr>
            <w:r w:rsidRPr="00C94CA1">
              <w:rPr>
                <w:sz w:val="20"/>
              </w:rPr>
              <w:t>Высокая скорость выполнения заказа.</w:t>
            </w:r>
          </w:p>
          <w:p w:rsidR="004F5225" w:rsidRPr="00C94CA1" w:rsidRDefault="004F5225" w:rsidP="009B5F3D">
            <w:pPr>
              <w:pStyle w:val="a3"/>
              <w:numPr>
                <w:ilvl w:val="0"/>
                <w:numId w:val="27"/>
              </w:numPr>
              <w:ind w:left="0" w:firstLine="0"/>
              <w:rPr>
                <w:sz w:val="20"/>
              </w:rPr>
            </w:pPr>
            <w:r w:rsidRPr="00C94CA1">
              <w:rPr>
                <w:sz w:val="20"/>
              </w:rPr>
              <w:t>Низкие складские издержки.</w:t>
            </w:r>
          </w:p>
          <w:p w:rsidR="004F5225" w:rsidRPr="00C94CA1" w:rsidRDefault="004F5225" w:rsidP="009B5F3D">
            <w:pPr>
              <w:pStyle w:val="a3"/>
              <w:numPr>
                <w:ilvl w:val="0"/>
                <w:numId w:val="27"/>
              </w:numPr>
              <w:ind w:left="0" w:firstLine="0"/>
              <w:rPr>
                <w:sz w:val="20"/>
              </w:rPr>
            </w:pPr>
            <w:r w:rsidRPr="00C94CA1">
              <w:rPr>
                <w:sz w:val="20"/>
              </w:rPr>
              <w:t>Возможность изготовления, несвойственной основному профилю деятельности.</w:t>
            </w:r>
          </w:p>
        </w:tc>
      </w:tr>
      <w:tr w:rsidR="004F5225" w:rsidRPr="00C94CA1">
        <w:trPr>
          <w:cantSplit/>
          <w:jc w:val="center"/>
        </w:trPr>
        <w:tc>
          <w:tcPr>
            <w:tcW w:w="2500" w:type="pct"/>
          </w:tcPr>
          <w:p w:rsidR="004F5225" w:rsidRPr="00C94CA1" w:rsidRDefault="004F5225" w:rsidP="009B5F3D">
            <w:pPr>
              <w:pStyle w:val="a3"/>
              <w:ind w:firstLine="0"/>
              <w:rPr>
                <w:b/>
                <w:sz w:val="20"/>
              </w:rPr>
            </w:pPr>
            <w:r w:rsidRPr="00C94CA1">
              <w:rPr>
                <w:b/>
                <w:sz w:val="20"/>
              </w:rPr>
              <w:t>Т</w:t>
            </w:r>
          </w:p>
          <w:p w:rsidR="004F5225" w:rsidRPr="00C94CA1" w:rsidRDefault="004F5225" w:rsidP="009B5F3D">
            <w:pPr>
              <w:pStyle w:val="a3"/>
              <w:numPr>
                <w:ilvl w:val="0"/>
                <w:numId w:val="28"/>
              </w:numPr>
              <w:ind w:left="0" w:firstLine="0"/>
              <w:rPr>
                <w:sz w:val="20"/>
              </w:rPr>
            </w:pPr>
            <w:r w:rsidRPr="00C94CA1">
              <w:rPr>
                <w:sz w:val="20"/>
              </w:rPr>
              <w:t>Появление новых конкурентов.</w:t>
            </w:r>
          </w:p>
          <w:p w:rsidR="004F5225" w:rsidRPr="00C94CA1" w:rsidRDefault="004F5225" w:rsidP="009B5F3D">
            <w:pPr>
              <w:pStyle w:val="a3"/>
              <w:numPr>
                <w:ilvl w:val="0"/>
                <w:numId w:val="28"/>
              </w:numPr>
              <w:ind w:left="0" w:firstLine="0"/>
              <w:rPr>
                <w:sz w:val="20"/>
              </w:rPr>
            </w:pPr>
            <w:r w:rsidRPr="00C94CA1">
              <w:rPr>
                <w:sz w:val="20"/>
              </w:rPr>
              <w:t>Уход постоянных покупателей.</w:t>
            </w:r>
          </w:p>
          <w:p w:rsidR="004F5225" w:rsidRPr="00C94CA1" w:rsidRDefault="004F5225" w:rsidP="009B5F3D">
            <w:pPr>
              <w:pStyle w:val="a3"/>
              <w:numPr>
                <w:ilvl w:val="0"/>
                <w:numId w:val="28"/>
              </w:numPr>
              <w:ind w:left="0" w:firstLine="0"/>
              <w:rPr>
                <w:sz w:val="20"/>
              </w:rPr>
            </w:pPr>
            <w:r w:rsidRPr="00C94CA1">
              <w:rPr>
                <w:sz w:val="20"/>
              </w:rPr>
              <w:t>Рост цен на сырье.</w:t>
            </w:r>
          </w:p>
          <w:p w:rsidR="004F5225" w:rsidRPr="00C94CA1" w:rsidRDefault="004F5225" w:rsidP="009B5F3D">
            <w:pPr>
              <w:pStyle w:val="a3"/>
              <w:numPr>
                <w:ilvl w:val="0"/>
                <w:numId w:val="28"/>
              </w:numPr>
              <w:ind w:left="0" w:firstLine="0"/>
              <w:rPr>
                <w:sz w:val="20"/>
              </w:rPr>
            </w:pPr>
            <w:r w:rsidRPr="00C94CA1">
              <w:rPr>
                <w:sz w:val="20"/>
              </w:rPr>
              <w:t>Появление новых технологий.</w:t>
            </w:r>
          </w:p>
          <w:p w:rsidR="004F5225" w:rsidRPr="00C94CA1" w:rsidRDefault="004F5225" w:rsidP="009B5F3D">
            <w:pPr>
              <w:pStyle w:val="a3"/>
              <w:numPr>
                <w:ilvl w:val="0"/>
                <w:numId w:val="28"/>
              </w:numPr>
              <w:ind w:left="0" w:firstLine="0"/>
              <w:rPr>
                <w:sz w:val="20"/>
              </w:rPr>
            </w:pPr>
            <w:r w:rsidRPr="00C94CA1">
              <w:rPr>
                <w:sz w:val="20"/>
              </w:rPr>
              <w:t>Снижение цен на продукцию в отрасли.</w:t>
            </w:r>
          </w:p>
        </w:tc>
        <w:tc>
          <w:tcPr>
            <w:tcW w:w="2500" w:type="pct"/>
          </w:tcPr>
          <w:p w:rsidR="004F5225" w:rsidRPr="00C94CA1" w:rsidRDefault="004F5225" w:rsidP="009B5F3D">
            <w:pPr>
              <w:pStyle w:val="a3"/>
              <w:ind w:firstLine="0"/>
              <w:rPr>
                <w:b/>
                <w:sz w:val="20"/>
              </w:rPr>
            </w:pPr>
            <w:r w:rsidRPr="00C94CA1">
              <w:rPr>
                <w:b/>
                <w:sz w:val="20"/>
                <w:lang w:val="en-US"/>
              </w:rPr>
              <w:t>W</w:t>
            </w:r>
          </w:p>
          <w:p w:rsidR="004F5225" w:rsidRPr="00C94CA1" w:rsidRDefault="004F5225" w:rsidP="009B5F3D">
            <w:pPr>
              <w:pStyle w:val="a3"/>
              <w:numPr>
                <w:ilvl w:val="0"/>
                <w:numId w:val="29"/>
              </w:numPr>
              <w:ind w:left="0" w:firstLine="0"/>
              <w:rPr>
                <w:sz w:val="20"/>
              </w:rPr>
            </w:pPr>
            <w:r w:rsidRPr="00C94CA1">
              <w:rPr>
                <w:sz w:val="20"/>
              </w:rPr>
              <w:t>Старое оборудование.</w:t>
            </w:r>
          </w:p>
          <w:p w:rsidR="004F5225" w:rsidRPr="00C94CA1" w:rsidRDefault="004F5225" w:rsidP="009B5F3D">
            <w:pPr>
              <w:pStyle w:val="a3"/>
              <w:numPr>
                <w:ilvl w:val="0"/>
                <w:numId w:val="29"/>
              </w:numPr>
              <w:ind w:left="0" w:firstLine="0"/>
              <w:rPr>
                <w:sz w:val="20"/>
              </w:rPr>
            </w:pPr>
            <w:r w:rsidRPr="00C94CA1">
              <w:rPr>
                <w:sz w:val="20"/>
              </w:rPr>
              <w:t>Высокие производственные издержки.</w:t>
            </w:r>
          </w:p>
          <w:p w:rsidR="004F5225" w:rsidRPr="00C94CA1" w:rsidRDefault="004F5225" w:rsidP="009B5F3D">
            <w:pPr>
              <w:pStyle w:val="a3"/>
              <w:numPr>
                <w:ilvl w:val="0"/>
                <w:numId w:val="29"/>
              </w:numPr>
              <w:ind w:left="0" w:firstLine="0"/>
              <w:rPr>
                <w:sz w:val="20"/>
              </w:rPr>
            </w:pPr>
            <w:r w:rsidRPr="00C94CA1">
              <w:rPr>
                <w:sz w:val="20"/>
              </w:rPr>
              <w:t>Большая доля производственных отходов.</w:t>
            </w:r>
          </w:p>
          <w:p w:rsidR="004F5225" w:rsidRPr="00C94CA1" w:rsidRDefault="004F5225" w:rsidP="009B5F3D">
            <w:pPr>
              <w:pStyle w:val="a3"/>
              <w:numPr>
                <w:ilvl w:val="0"/>
                <w:numId w:val="29"/>
              </w:numPr>
              <w:ind w:left="0" w:firstLine="0"/>
              <w:rPr>
                <w:sz w:val="20"/>
              </w:rPr>
            </w:pPr>
            <w:r w:rsidRPr="00C94CA1">
              <w:rPr>
                <w:sz w:val="20"/>
              </w:rPr>
              <w:t>Отсутствие маркетинговой стратегии.</w:t>
            </w:r>
          </w:p>
          <w:p w:rsidR="004F5225" w:rsidRPr="00C94CA1" w:rsidRDefault="004F5225" w:rsidP="009B5F3D">
            <w:pPr>
              <w:pStyle w:val="a3"/>
              <w:numPr>
                <w:ilvl w:val="0"/>
                <w:numId w:val="29"/>
              </w:numPr>
              <w:ind w:left="0" w:firstLine="0"/>
              <w:rPr>
                <w:sz w:val="20"/>
              </w:rPr>
            </w:pPr>
            <w:r w:rsidRPr="00C94CA1">
              <w:rPr>
                <w:sz w:val="20"/>
              </w:rPr>
              <w:t>Текучесть кадров.</w:t>
            </w:r>
          </w:p>
        </w:tc>
      </w:tr>
    </w:tbl>
    <w:p w:rsidR="004F5225" w:rsidRPr="00C94CA1" w:rsidRDefault="004F5225" w:rsidP="009B5F3D">
      <w:pPr>
        <w:pStyle w:val="a3"/>
      </w:pPr>
    </w:p>
    <w:p w:rsidR="004F5225" w:rsidRPr="00C94CA1" w:rsidRDefault="004F5225" w:rsidP="009B5F3D">
      <w:pPr>
        <w:pStyle w:val="a5"/>
        <w:rPr>
          <w:color w:val="000000"/>
        </w:rPr>
      </w:pPr>
      <w:r w:rsidRPr="00C94CA1">
        <w:rPr>
          <w:color w:val="000000"/>
        </w:rPr>
        <w:t xml:space="preserve">Таблица 6. </w:t>
      </w:r>
      <w:r w:rsidRPr="00C94CA1">
        <w:rPr>
          <w:color w:val="000000"/>
          <w:lang w:val="en-US"/>
        </w:rPr>
        <w:t>SNW</w:t>
      </w:r>
      <w:r w:rsidR="009B5F3D" w:rsidRPr="00C94CA1">
        <w:rPr>
          <w:color w:val="000000"/>
        </w:rPr>
        <w:t>-а</w:t>
      </w:r>
      <w:r w:rsidR="00C94CA1">
        <w:rPr>
          <w:color w:val="000000"/>
        </w:rPr>
        <w:t>нализ</w:t>
      </w:r>
    </w:p>
    <w:tbl>
      <w:tblPr>
        <w:tblStyle w:val="12"/>
        <w:tblW w:w="9297" w:type="dxa"/>
        <w:jc w:val="center"/>
        <w:tblLook w:val="0000" w:firstRow="0" w:lastRow="0" w:firstColumn="0" w:lastColumn="0" w:noHBand="0" w:noVBand="0"/>
      </w:tblPr>
      <w:tblGrid>
        <w:gridCol w:w="810"/>
        <w:gridCol w:w="4167"/>
        <w:gridCol w:w="1237"/>
        <w:gridCol w:w="1800"/>
        <w:gridCol w:w="1283"/>
      </w:tblGrid>
      <w:tr w:rsidR="004F5225" w:rsidRPr="00C94CA1">
        <w:trPr>
          <w:cantSplit/>
          <w:jc w:val="center"/>
        </w:trPr>
        <w:tc>
          <w:tcPr>
            <w:tcW w:w="436" w:type="pct"/>
            <w:vMerge w:val="restart"/>
          </w:tcPr>
          <w:p w:rsidR="004F5225" w:rsidRPr="00C94CA1" w:rsidRDefault="004F5225" w:rsidP="009B5F3D">
            <w:pPr>
              <w:pStyle w:val="a5"/>
              <w:ind w:firstLine="0"/>
              <w:rPr>
                <w:b/>
                <w:color w:val="000000"/>
                <w:sz w:val="20"/>
              </w:rPr>
            </w:pPr>
            <w:r w:rsidRPr="00C94CA1">
              <w:rPr>
                <w:b/>
                <w:color w:val="000000"/>
                <w:sz w:val="20"/>
              </w:rPr>
              <w:t>№ п/п</w:t>
            </w:r>
          </w:p>
        </w:tc>
        <w:tc>
          <w:tcPr>
            <w:tcW w:w="2241" w:type="pct"/>
            <w:vMerge w:val="restart"/>
          </w:tcPr>
          <w:p w:rsidR="004F5225" w:rsidRPr="00C94CA1" w:rsidRDefault="004F5225" w:rsidP="009B5F3D">
            <w:pPr>
              <w:pStyle w:val="a5"/>
              <w:ind w:firstLine="0"/>
              <w:rPr>
                <w:b/>
                <w:color w:val="000000"/>
                <w:sz w:val="20"/>
              </w:rPr>
            </w:pPr>
            <w:r w:rsidRPr="00C94CA1">
              <w:rPr>
                <w:b/>
                <w:color w:val="000000"/>
                <w:sz w:val="20"/>
              </w:rPr>
              <w:t>Наименование стратегической позиции</w:t>
            </w:r>
          </w:p>
        </w:tc>
        <w:tc>
          <w:tcPr>
            <w:tcW w:w="2324" w:type="pct"/>
            <w:gridSpan w:val="3"/>
          </w:tcPr>
          <w:p w:rsidR="004F5225" w:rsidRPr="00C94CA1" w:rsidRDefault="004F5225" w:rsidP="009B5F3D">
            <w:pPr>
              <w:pStyle w:val="a5"/>
              <w:ind w:firstLine="0"/>
              <w:rPr>
                <w:b/>
                <w:color w:val="000000"/>
                <w:sz w:val="20"/>
              </w:rPr>
            </w:pPr>
            <w:r w:rsidRPr="00C94CA1">
              <w:rPr>
                <w:b/>
                <w:color w:val="000000"/>
                <w:sz w:val="20"/>
              </w:rPr>
              <w:t>Качественная оценка</w:t>
            </w:r>
          </w:p>
        </w:tc>
      </w:tr>
      <w:tr w:rsidR="00C94CA1" w:rsidRPr="00C94CA1">
        <w:trPr>
          <w:cantSplit/>
          <w:jc w:val="center"/>
        </w:trPr>
        <w:tc>
          <w:tcPr>
            <w:tcW w:w="436" w:type="pct"/>
            <w:vMerge/>
          </w:tcPr>
          <w:p w:rsidR="004F5225" w:rsidRPr="00C94CA1" w:rsidRDefault="004F5225" w:rsidP="009B5F3D">
            <w:pPr>
              <w:pStyle w:val="a5"/>
              <w:ind w:firstLine="0"/>
              <w:rPr>
                <w:b/>
                <w:color w:val="000000"/>
                <w:sz w:val="20"/>
              </w:rPr>
            </w:pPr>
          </w:p>
        </w:tc>
        <w:tc>
          <w:tcPr>
            <w:tcW w:w="2241" w:type="pct"/>
            <w:vMerge/>
          </w:tcPr>
          <w:p w:rsidR="004F5225" w:rsidRPr="00C94CA1" w:rsidRDefault="004F5225" w:rsidP="009B5F3D">
            <w:pPr>
              <w:pStyle w:val="a5"/>
              <w:ind w:firstLine="0"/>
              <w:rPr>
                <w:b/>
                <w:color w:val="000000"/>
                <w:sz w:val="20"/>
              </w:rPr>
            </w:pPr>
          </w:p>
        </w:tc>
        <w:tc>
          <w:tcPr>
            <w:tcW w:w="665" w:type="pct"/>
          </w:tcPr>
          <w:p w:rsidR="004F5225" w:rsidRPr="00C94CA1" w:rsidRDefault="004F5225" w:rsidP="009B5F3D">
            <w:pPr>
              <w:pStyle w:val="a5"/>
              <w:ind w:firstLine="0"/>
              <w:rPr>
                <w:b/>
                <w:color w:val="000000"/>
                <w:sz w:val="20"/>
              </w:rPr>
            </w:pPr>
            <w:r w:rsidRPr="00C94CA1">
              <w:rPr>
                <w:b/>
                <w:color w:val="000000"/>
                <w:sz w:val="20"/>
              </w:rPr>
              <w:t>S</w:t>
            </w:r>
            <w:r w:rsidR="00C94CA1">
              <w:rPr>
                <w:b/>
                <w:color w:val="000000"/>
                <w:sz w:val="20"/>
              </w:rPr>
              <w:t xml:space="preserve"> </w:t>
            </w:r>
            <w:r w:rsidRPr="00C94CA1">
              <w:rPr>
                <w:b/>
                <w:color w:val="000000"/>
                <w:sz w:val="20"/>
              </w:rPr>
              <w:t>сильная</w:t>
            </w:r>
          </w:p>
        </w:tc>
        <w:tc>
          <w:tcPr>
            <w:tcW w:w="968" w:type="pct"/>
          </w:tcPr>
          <w:p w:rsidR="004F5225" w:rsidRPr="00C94CA1" w:rsidRDefault="004F5225" w:rsidP="009B5F3D">
            <w:pPr>
              <w:pStyle w:val="a5"/>
              <w:ind w:firstLine="0"/>
              <w:rPr>
                <w:b/>
                <w:color w:val="000000"/>
                <w:sz w:val="20"/>
              </w:rPr>
            </w:pPr>
            <w:r w:rsidRPr="00C94CA1">
              <w:rPr>
                <w:b/>
                <w:color w:val="000000"/>
                <w:sz w:val="20"/>
              </w:rPr>
              <w:t>N</w:t>
            </w:r>
            <w:r w:rsidR="00C94CA1">
              <w:rPr>
                <w:b/>
                <w:color w:val="000000"/>
                <w:sz w:val="20"/>
              </w:rPr>
              <w:t xml:space="preserve"> </w:t>
            </w:r>
            <w:r w:rsidRPr="00C94CA1">
              <w:rPr>
                <w:b/>
                <w:color w:val="000000"/>
                <w:sz w:val="20"/>
              </w:rPr>
              <w:t>нейтральная</w:t>
            </w:r>
          </w:p>
        </w:tc>
        <w:tc>
          <w:tcPr>
            <w:tcW w:w="691" w:type="pct"/>
          </w:tcPr>
          <w:p w:rsidR="004F5225" w:rsidRPr="00C94CA1" w:rsidRDefault="004F5225" w:rsidP="009B5F3D">
            <w:pPr>
              <w:pStyle w:val="a5"/>
              <w:ind w:firstLine="0"/>
              <w:rPr>
                <w:b/>
                <w:color w:val="000000"/>
                <w:sz w:val="20"/>
              </w:rPr>
            </w:pPr>
            <w:r w:rsidRPr="00C94CA1">
              <w:rPr>
                <w:b/>
                <w:color w:val="000000"/>
                <w:sz w:val="20"/>
              </w:rPr>
              <w:t>W</w:t>
            </w:r>
            <w:r w:rsidR="00C94CA1">
              <w:rPr>
                <w:b/>
                <w:color w:val="000000"/>
                <w:sz w:val="20"/>
              </w:rPr>
              <w:t xml:space="preserve"> </w:t>
            </w:r>
            <w:r w:rsidRPr="00C94CA1">
              <w:rPr>
                <w:b/>
                <w:color w:val="000000"/>
                <w:sz w:val="20"/>
              </w:rPr>
              <w:t>слабая</w:t>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w:t>
            </w:r>
          </w:p>
        </w:tc>
        <w:tc>
          <w:tcPr>
            <w:tcW w:w="2241" w:type="pct"/>
          </w:tcPr>
          <w:p w:rsidR="004F5225" w:rsidRPr="00C94CA1" w:rsidRDefault="004F5225" w:rsidP="009B5F3D">
            <w:pPr>
              <w:pStyle w:val="a5"/>
              <w:ind w:firstLine="0"/>
              <w:rPr>
                <w:color w:val="000000"/>
                <w:sz w:val="20"/>
              </w:rPr>
            </w:pPr>
            <w:r w:rsidRPr="00C94CA1">
              <w:rPr>
                <w:color w:val="000000"/>
                <w:sz w:val="20"/>
              </w:rPr>
              <w:t>Стратегия организации</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2</w:t>
            </w:r>
          </w:p>
        </w:tc>
        <w:tc>
          <w:tcPr>
            <w:tcW w:w="2241" w:type="pct"/>
          </w:tcPr>
          <w:p w:rsidR="004F5225" w:rsidRPr="00C94CA1" w:rsidRDefault="004F5225" w:rsidP="009B5F3D">
            <w:pPr>
              <w:pStyle w:val="a5"/>
              <w:ind w:firstLine="0"/>
              <w:rPr>
                <w:color w:val="000000"/>
                <w:sz w:val="20"/>
              </w:rPr>
            </w:pPr>
            <w:r w:rsidRPr="00C94CA1">
              <w:rPr>
                <w:color w:val="000000"/>
                <w:sz w:val="20"/>
              </w:rPr>
              <w:t>Организационная структура</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3</w:t>
            </w:r>
          </w:p>
        </w:tc>
        <w:tc>
          <w:tcPr>
            <w:tcW w:w="2241" w:type="pct"/>
          </w:tcPr>
          <w:p w:rsidR="004F5225" w:rsidRPr="00C94CA1" w:rsidRDefault="004F5225" w:rsidP="009B5F3D">
            <w:pPr>
              <w:pStyle w:val="a5"/>
              <w:ind w:firstLine="0"/>
              <w:rPr>
                <w:color w:val="000000"/>
                <w:sz w:val="20"/>
              </w:rPr>
            </w:pPr>
            <w:r w:rsidRPr="00C94CA1">
              <w:rPr>
                <w:color w:val="000000"/>
                <w:sz w:val="20"/>
              </w:rPr>
              <w:t>Общее финансовое положение</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3.1</w:t>
            </w:r>
          </w:p>
        </w:tc>
        <w:tc>
          <w:tcPr>
            <w:tcW w:w="2241" w:type="pct"/>
          </w:tcPr>
          <w:p w:rsidR="004F5225" w:rsidRPr="00C94CA1" w:rsidRDefault="004F5225" w:rsidP="009B5F3D">
            <w:pPr>
              <w:pStyle w:val="a5"/>
              <w:ind w:firstLine="0"/>
              <w:rPr>
                <w:color w:val="000000"/>
                <w:sz w:val="20"/>
              </w:rPr>
            </w:pPr>
            <w:r w:rsidRPr="00C94CA1">
              <w:rPr>
                <w:color w:val="000000"/>
                <w:sz w:val="20"/>
              </w:rPr>
              <w:t>в том числе: состояние текущего баланса</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3.2</w:t>
            </w:r>
          </w:p>
        </w:tc>
        <w:tc>
          <w:tcPr>
            <w:tcW w:w="2241" w:type="pct"/>
          </w:tcPr>
          <w:p w:rsidR="004F5225" w:rsidRPr="00C94CA1" w:rsidRDefault="004F5225" w:rsidP="009B5F3D">
            <w:pPr>
              <w:pStyle w:val="a5"/>
              <w:ind w:firstLine="0"/>
              <w:rPr>
                <w:color w:val="000000"/>
                <w:sz w:val="20"/>
              </w:rPr>
            </w:pPr>
            <w:r w:rsidRPr="00C94CA1">
              <w:rPr>
                <w:color w:val="000000"/>
                <w:sz w:val="20"/>
              </w:rPr>
              <w:t>уровень бухгалтерского учета</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3.3</w:t>
            </w:r>
          </w:p>
        </w:tc>
        <w:tc>
          <w:tcPr>
            <w:tcW w:w="2241" w:type="pct"/>
          </w:tcPr>
          <w:p w:rsidR="004F5225" w:rsidRPr="00C94CA1" w:rsidRDefault="004F5225" w:rsidP="009B5F3D">
            <w:pPr>
              <w:pStyle w:val="a5"/>
              <w:ind w:firstLine="0"/>
              <w:rPr>
                <w:color w:val="000000"/>
                <w:sz w:val="20"/>
              </w:rPr>
            </w:pPr>
            <w:r w:rsidRPr="00C94CA1">
              <w:rPr>
                <w:color w:val="000000"/>
                <w:sz w:val="20"/>
              </w:rPr>
              <w:t>структура финансов</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3.4</w:t>
            </w:r>
          </w:p>
        </w:tc>
        <w:tc>
          <w:tcPr>
            <w:tcW w:w="2241" w:type="pct"/>
          </w:tcPr>
          <w:p w:rsidR="004F5225" w:rsidRPr="00C94CA1" w:rsidRDefault="004F5225" w:rsidP="009B5F3D">
            <w:pPr>
              <w:pStyle w:val="a5"/>
              <w:ind w:firstLine="0"/>
              <w:rPr>
                <w:color w:val="000000"/>
                <w:sz w:val="20"/>
              </w:rPr>
            </w:pPr>
            <w:r w:rsidRPr="00C94CA1">
              <w:rPr>
                <w:color w:val="000000"/>
                <w:sz w:val="20"/>
              </w:rPr>
              <w:t xml:space="preserve">доступность инвестиционных ресурсов (кредиты, размещение ценных бумаг </w:t>
            </w:r>
            <w:r w:rsidR="009B5F3D" w:rsidRPr="00C94CA1">
              <w:rPr>
                <w:color w:val="000000"/>
                <w:sz w:val="20"/>
              </w:rPr>
              <w:t>и т.п.</w:t>
            </w:r>
            <w:r w:rsidRPr="00C94CA1">
              <w:rPr>
                <w:color w:val="000000"/>
                <w:sz w:val="20"/>
              </w:rPr>
              <w:t>)</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3.5</w:t>
            </w:r>
          </w:p>
        </w:tc>
        <w:tc>
          <w:tcPr>
            <w:tcW w:w="2241" w:type="pct"/>
          </w:tcPr>
          <w:p w:rsidR="004F5225" w:rsidRPr="00C94CA1" w:rsidRDefault="004F5225" w:rsidP="009B5F3D">
            <w:pPr>
              <w:pStyle w:val="a5"/>
              <w:ind w:firstLine="0"/>
              <w:rPr>
                <w:color w:val="000000"/>
                <w:sz w:val="20"/>
              </w:rPr>
            </w:pPr>
            <w:r w:rsidRPr="00C94CA1">
              <w:rPr>
                <w:color w:val="000000"/>
                <w:sz w:val="20"/>
              </w:rPr>
              <w:t>уровень финансового менеджмента</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4</w:t>
            </w:r>
          </w:p>
        </w:tc>
        <w:tc>
          <w:tcPr>
            <w:tcW w:w="2241" w:type="pct"/>
          </w:tcPr>
          <w:p w:rsidR="004F5225" w:rsidRPr="00C94CA1" w:rsidRDefault="004F5225" w:rsidP="009B5F3D">
            <w:pPr>
              <w:pStyle w:val="a5"/>
              <w:ind w:firstLine="0"/>
              <w:rPr>
                <w:color w:val="000000"/>
                <w:sz w:val="20"/>
              </w:rPr>
            </w:pPr>
            <w:r w:rsidRPr="00C94CA1">
              <w:rPr>
                <w:color w:val="000000"/>
                <w:sz w:val="20"/>
              </w:rPr>
              <w:t>Конкурентоспособность продукции (в целом)</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5</w:t>
            </w:r>
          </w:p>
        </w:tc>
        <w:tc>
          <w:tcPr>
            <w:tcW w:w="2241" w:type="pct"/>
          </w:tcPr>
          <w:p w:rsidR="004F5225" w:rsidRPr="00C94CA1" w:rsidRDefault="004F5225" w:rsidP="009B5F3D">
            <w:pPr>
              <w:pStyle w:val="a5"/>
              <w:ind w:firstLine="0"/>
              <w:rPr>
                <w:color w:val="000000"/>
                <w:sz w:val="20"/>
              </w:rPr>
            </w:pPr>
            <w:r w:rsidRPr="00C94CA1">
              <w:rPr>
                <w:color w:val="000000"/>
                <w:sz w:val="20"/>
              </w:rPr>
              <w:t>Структура затрат (уровень себестоимости) по бизнесу (в целом)</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6</w:t>
            </w:r>
          </w:p>
        </w:tc>
        <w:tc>
          <w:tcPr>
            <w:tcW w:w="2241" w:type="pct"/>
          </w:tcPr>
          <w:p w:rsidR="004F5225" w:rsidRPr="00C94CA1" w:rsidRDefault="004F5225" w:rsidP="009B5F3D">
            <w:pPr>
              <w:pStyle w:val="a5"/>
              <w:ind w:firstLine="0"/>
              <w:rPr>
                <w:color w:val="000000"/>
                <w:sz w:val="20"/>
              </w:rPr>
            </w:pPr>
            <w:r w:rsidRPr="00C94CA1">
              <w:rPr>
                <w:color w:val="000000"/>
                <w:sz w:val="20"/>
              </w:rPr>
              <w:t>Дистрибуция как система реализации продукта (в целом)</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7.1</w:t>
            </w:r>
          </w:p>
        </w:tc>
        <w:tc>
          <w:tcPr>
            <w:tcW w:w="2241" w:type="pct"/>
          </w:tcPr>
          <w:p w:rsidR="004F5225" w:rsidRPr="00C94CA1" w:rsidRDefault="004F5225" w:rsidP="009B5F3D">
            <w:pPr>
              <w:pStyle w:val="a5"/>
              <w:ind w:firstLine="0"/>
              <w:rPr>
                <w:color w:val="000000"/>
                <w:sz w:val="20"/>
              </w:rPr>
            </w:pPr>
            <w:r w:rsidRPr="00C94CA1">
              <w:rPr>
                <w:color w:val="000000"/>
                <w:sz w:val="20"/>
              </w:rPr>
              <w:t>в том числе: как материальная структура</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7.2</w:t>
            </w:r>
          </w:p>
        </w:tc>
        <w:tc>
          <w:tcPr>
            <w:tcW w:w="2241" w:type="pct"/>
          </w:tcPr>
          <w:p w:rsidR="004F5225" w:rsidRPr="00C94CA1" w:rsidRDefault="004F5225" w:rsidP="009B5F3D">
            <w:pPr>
              <w:pStyle w:val="a5"/>
              <w:ind w:firstLine="0"/>
              <w:rPr>
                <w:color w:val="000000"/>
                <w:sz w:val="20"/>
              </w:rPr>
            </w:pPr>
            <w:r w:rsidRPr="00C94CA1">
              <w:rPr>
                <w:color w:val="000000"/>
                <w:sz w:val="20"/>
              </w:rPr>
              <w:t>как умение торговать</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8</w:t>
            </w:r>
          </w:p>
        </w:tc>
        <w:tc>
          <w:tcPr>
            <w:tcW w:w="2241" w:type="pct"/>
          </w:tcPr>
          <w:p w:rsidR="004F5225" w:rsidRPr="00C94CA1" w:rsidRDefault="004F5225" w:rsidP="009B5F3D">
            <w:pPr>
              <w:pStyle w:val="a5"/>
              <w:ind w:firstLine="0"/>
              <w:rPr>
                <w:color w:val="000000"/>
                <w:sz w:val="20"/>
              </w:rPr>
            </w:pPr>
            <w:r w:rsidRPr="00C94CA1">
              <w:rPr>
                <w:color w:val="000000"/>
                <w:sz w:val="20"/>
              </w:rPr>
              <w:t>Использование информационных технологий</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9</w:t>
            </w:r>
          </w:p>
        </w:tc>
        <w:tc>
          <w:tcPr>
            <w:tcW w:w="2241" w:type="pct"/>
          </w:tcPr>
          <w:p w:rsidR="004F5225" w:rsidRPr="00C94CA1" w:rsidRDefault="004F5225" w:rsidP="009B5F3D">
            <w:pPr>
              <w:pStyle w:val="a5"/>
              <w:ind w:firstLine="0"/>
              <w:rPr>
                <w:color w:val="000000"/>
                <w:sz w:val="20"/>
              </w:rPr>
            </w:pPr>
            <w:r w:rsidRPr="00C94CA1">
              <w:rPr>
                <w:color w:val="000000"/>
                <w:sz w:val="20"/>
              </w:rPr>
              <w:t>Инновации как способность к реализации на рынке новых продуктов</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10</w:t>
            </w:r>
          </w:p>
        </w:tc>
        <w:tc>
          <w:tcPr>
            <w:tcW w:w="2241" w:type="pct"/>
          </w:tcPr>
          <w:p w:rsidR="004F5225" w:rsidRPr="00C94CA1" w:rsidRDefault="004F5225" w:rsidP="009B5F3D">
            <w:pPr>
              <w:pStyle w:val="a5"/>
              <w:ind w:firstLine="0"/>
              <w:rPr>
                <w:color w:val="000000"/>
                <w:sz w:val="20"/>
              </w:rPr>
            </w:pPr>
            <w:r w:rsidRPr="00C94CA1">
              <w:rPr>
                <w:color w:val="000000"/>
                <w:sz w:val="20"/>
              </w:rPr>
              <w:t>Способность к лидерству в целом (как синтез субъективных и объективных факторов)</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11</w:t>
            </w:r>
          </w:p>
        </w:tc>
        <w:tc>
          <w:tcPr>
            <w:tcW w:w="2241" w:type="pct"/>
          </w:tcPr>
          <w:p w:rsidR="004F5225" w:rsidRPr="00C94CA1" w:rsidRDefault="004F5225" w:rsidP="009B5F3D">
            <w:pPr>
              <w:pStyle w:val="a5"/>
              <w:ind w:firstLine="0"/>
              <w:rPr>
                <w:color w:val="000000"/>
                <w:sz w:val="20"/>
              </w:rPr>
            </w:pPr>
            <w:r w:rsidRPr="00C94CA1">
              <w:rPr>
                <w:color w:val="000000"/>
                <w:sz w:val="20"/>
              </w:rPr>
              <w:t>Уровень производства (в целом)</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11.1</w:t>
            </w:r>
          </w:p>
        </w:tc>
        <w:tc>
          <w:tcPr>
            <w:tcW w:w="2241" w:type="pct"/>
          </w:tcPr>
          <w:p w:rsidR="004F5225" w:rsidRPr="00C94CA1" w:rsidRDefault="004F5225" w:rsidP="009B5F3D">
            <w:pPr>
              <w:pStyle w:val="a5"/>
              <w:ind w:firstLine="0"/>
              <w:rPr>
                <w:color w:val="000000"/>
                <w:sz w:val="20"/>
              </w:rPr>
            </w:pPr>
            <w:r w:rsidRPr="00C94CA1">
              <w:rPr>
                <w:color w:val="000000"/>
                <w:sz w:val="20"/>
              </w:rPr>
              <w:t>в том числе: качество материальной базы</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11.2</w:t>
            </w:r>
          </w:p>
        </w:tc>
        <w:tc>
          <w:tcPr>
            <w:tcW w:w="2241" w:type="pct"/>
          </w:tcPr>
          <w:p w:rsidR="004F5225" w:rsidRPr="00C94CA1" w:rsidRDefault="004F5225" w:rsidP="009B5F3D">
            <w:pPr>
              <w:pStyle w:val="a5"/>
              <w:ind w:firstLine="0"/>
              <w:rPr>
                <w:color w:val="000000"/>
                <w:sz w:val="20"/>
              </w:rPr>
            </w:pPr>
            <w:r w:rsidRPr="00C94CA1">
              <w:rPr>
                <w:color w:val="000000"/>
                <w:sz w:val="20"/>
              </w:rPr>
              <w:t>профессионализм ключевых производственных специалистов</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11.3</w:t>
            </w:r>
          </w:p>
        </w:tc>
        <w:tc>
          <w:tcPr>
            <w:tcW w:w="2241" w:type="pct"/>
          </w:tcPr>
          <w:p w:rsidR="004F5225" w:rsidRPr="00C94CA1" w:rsidRDefault="004F5225" w:rsidP="009B5F3D">
            <w:pPr>
              <w:pStyle w:val="a5"/>
              <w:ind w:firstLine="0"/>
              <w:rPr>
                <w:color w:val="000000"/>
                <w:sz w:val="20"/>
              </w:rPr>
            </w:pPr>
            <w:r w:rsidRPr="00C94CA1">
              <w:rPr>
                <w:color w:val="000000"/>
                <w:sz w:val="20"/>
              </w:rPr>
              <w:t>профессионализм рабочих основного производства</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12</w:t>
            </w:r>
          </w:p>
        </w:tc>
        <w:tc>
          <w:tcPr>
            <w:tcW w:w="2241" w:type="pct"/>
          </w:tcPr>
          <w:p w:rsidR="004F5225" w:rsidRPr="00C94CA1" w:rsidRDefault="004F5225" w:rsidP="009B5F3D">
            <w:pPr>
              <w:pStyle w:val="a5"/>
              <w:ind w:firstLine="0"/>
              <w:rPr>
                <w:color w:val="000000"/>
                <w:sz w:val="20"/>
              </w:rPr>
            </w:pPr>
            <w:r w:rsidRPr="00C94CA1">
              <w:rPr>
                <w:color w:val="000000"/>
                <w:sz w:val="20"/>
              </w:rPr>
              <w:t>Уровень маркетинга</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13</w:t>
            </w:r>
          </w:p>
        </w:tc>
        <w:tc>
          <w:tcPr>
            <w:tcW w:w="2241" w:type="pct"/>
          </w:tcPr>
          <w:p w:rsidR="004F5225" w:rsidRPr="00C94CA1" w:rsidRDefault="004F5225" w:rsidP="009B5F3D">
            <w:pPr>
              <w:pStyle w:val="a5"/>
              <w:ind w:firstLine="0"/>
              <w:rPr>
                <w:color w:val="000000"/>
                <w:sz w:val="20"/>
              </w:rPr>
            </w:pPr>
            <w:r w:rsidRPr="00C94CA1">
              <w:rPr>
                <w:color w:val="000000"/>
                <w:sz w:val="20"/>
              </w:rPr>
              <w:t>Уровень менеджмента (</w:t>
            </w:r>
            <w:r w:rsidR="009B5F3D" w:rsidRPr="00C94CA1">
              <w:rPr>
                <w:color w:val="000000"/>
                <w:sz w:val="20"/>
              </w:rPr>
              <w:t>т.е.</w:t>
            </w:r>
            <w:r w:rsidRPr="00C94CA1">
              <w:rPr>
                <w:color w:val="000000"/>
                <w:sz w:val="20"/>
              </w:rPr>
              <w:t xml:space="preserve"> качество и способность обеспечить рыночный успех всей системой менеджмента в целом)</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14</w:t>
            </w:r>
          </w:p>
        </w:tc>
        <w:tc>
          <w:tcPr>
            <w:tcW w:w="2241" w:type="pct"/>
          </w:tcPr>
          <w:p w:rsidR="004F5225" w:rsidRPr="00C94CA1" w:rsidRDefault="004F5225" w:rsidP="009B5F3D">
            <w:pPr>
              <w:pStyle w:val="a5"/>
              <w:ind w:firstLine="0"/>
              <w:rPr>
                <w:color w:val="000000"/>
                <w:sz w:val="20"/>
              </w:rPr>
            </w:pPr>
            <w:r w:rsidRPr="00C94CA1">
              <w:rPr>
                <w:color w:val="000000"/>
                <w:sz w:val="20"/>
              </w:rPr>
              <w:t>Известность товарного знака, политика брэндирования</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15</w:t>
            </w:r>
          </w:p>
        </w:tc>
        <w:tc>
          <w:tcPr>
            <w:tcW w:w="2241" w:type="pct"/>
          </w:tcPr>
          <w:p w:rsidR="004F5225" w:rsidRPr="00C94CA1" w:rsidRDefault="004F5225" w:rsidP="009B5F3D">
            <w:pPr>
              <w:pStyle w:val="a5"/>
              <w:ind w:firstLine="0"/>
              <w:rPr>
                <w:color w:val="000000"/>
                <w:sz w:val="20"/>
              </w:rPr>
            </w:pPr>
            <w:r w:rsidRPr="00C94CA1">
              <w:rPr>
                <w:color w:val="000000"/>
                <w:sz w:val="20"/>
              </w:rPr>
              <w:t>Качество персонала (в целом)</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16</w:t>
            </w:r>
          </w:p>
        </w:tc>
        <w:tc>
          <w:tcPr>
            <w:tcW w:w="2241" w:type="pct"/>
          </w:tcPr>
          <w:p w:rsidR="004F5225" w:rsidRPr="00C94CA1" w:rsidRDefault="004F5225" w:rsidP="009B5F3D">
            <w:pPr>
              <w:pStyle w:val="a5"/>
              <w:ind w:firstLine="0"/>
              <w:rPr>
                <w:color w:val="000000"/>
                <w:sz w:val="20"/>
              </w:rPr>
            </w:pPr>
            <w:r w:rsidRPr="00C94CA1">
              <w:rPr>
                <w:color w:val="000000"/>
                <w:sz w:val="20"/>
              </w:rPr>
              <w:t>Репутация на рынке</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17</w:t>
            </w:r>
          </w:p>
        </w:tc>
        <w:tc>
          <w:tcPr>
            <w:tcW w:w="2241" w:type="pct"/>
          </w:tcPr>
          <w:p w:rsidR="004F5225" w:rsidRPr="00C94CA1" w:rsidRDefault="004F5225" w:rsidP="009B5F3D">
            <w:pPr>
              <w:pStyle w:val="a5"/>
              <w:ind w:firstLine="0"/>
              <w:rPr>
                <w:color w:val="000000"/>
                <w:sz w:val="20"/>
              </w:rPr>
            </w:pPr>
            <w:r w:rsidRPr="00C94CA1">
              <w:rPr>
                <w:color w:val="000000"/>
                <w:sz w:val="20"/>
              </w:rPr>
              <w:t>Репутация как работодателя</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18</w:t>
            </w:r>
          </w:p>
        </w:tc>
        <w:tc>
          <w:tcPr>
            <w:tcW w:w="2241" w:type="pct"/>
          </w:tcPr>
          <w:p w:rsidR="004F5225" w:rsidRPr="00C94CA1" w:rsidRDefault="004F5225" w:rsidP="009B5F3D">
            <w:pPr>
              <w:pStyle w:val="a5"/>
              <w:ind w:firstLine="0"/>
              <w:rPr>
                <w:color w:val="000000"/>
                <w:sz w:val="20"/>
              </w:rPr>
            </w:pPr>
            <w:r w:rsidRPr="00C94CA1">
              <w:rPr>
                <w:color w:val="000000"/>
                <w:sz w:val="20"/>
              </w:rPr>
              <w:t>Отношения с органами власти (в целом)</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18.1</w:t>
            </w:r>
          </w:p>
        </w:tc>
        <w:tc>
          <w:tcPr>
            <w:tcW w:w="2241" w:type="pct"/>
          </w:tcPr>
          <w:p w:rsidR="004F5225" w:rsidRPr="00C94CA1" w:rsidRDefault="004F5225" w:rsidP="009B5F3D">
            <w:pPr>
              <w:pStyle w:val="a5"/>
              <w:ind w:firstLine="0"/>
              <w:rPr>
                <w:color w:val="000000"/>
                <w:sz w:val="20"/>
              </w:rPr>
            </w:pPr>
            <w:r w:rsidRPr="00C94CA1">
              <w:rPr>
                <w:color w:val="000000"/>
                <w:sz w:val="20"/>
              </w:rPr>
              <w:t>в том числе: с федеральным правительством</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F9509E" w:rsidP="009B5F3D">
            <w:pPr>
              <w:pStyle w:val="a5"/>
              <w:ind w:firstLine="0"/>
              <w:rPr>
                <w:color w:val="000000"/>
                <w:sz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2.8pt;margin-top:-40.9pt;width:184.6pt;height:21.3pt;z-index:251657216;mso-position-horizontal-relative:text;mso-position-vertical-relative:text" o:allowincell="f" stroked="f">
                  <v:textbox>
                    <w:txbxContent>
                      <w:p w:rsidR="004F5225" w:rsidRDefault="004F5225">
                        <w:pPr>
                          <w:jc w:val="right"/>
                          <w:rPr>
                            <w:sz w:val="20"/>
                          </w:rPr>
                        </w:pPr>
                        <w:r>
                          <w:rPr>
                            <w:sz w:val="20"/>
                          </w:rPr>
                          <w:t>Окончание табл. 6.</w:t>
                        </w:r>
                      </w:p>
                    </w:txbxContent>
                  </v:textbox>
                </v:shape>
              </w:pict>
            </w:r>
            <w:r w:rsidR="004F5225" w:rsidRPr="00C94CA1">
              <w:rPr>
                <w:color w:val="000000"/>
                <w:sz w:val="20"/>
              </w:rPr>
              <w:t>18.2</w:t>
            </w:r>
          </w:p>
        </w:tc>
        <w:tc>
          <w:tcPr>
            <w:tcW w:w="2241" w:type="pct"/>
          </w:tcPr>
          <w:p w:rsidR="004F5225" w:rsidRPr="00C94CA1" w:rsidRDefault="004F5225" w:rsidP="009B5F3D">
            <w:pPr>
              <w:pStyle w:val="a5"/>
              <w:ind w:firstLine="0"/>
              <w:rPr>
                <w:color w:val="000000"/>
                <w:sz w:val="20"/>
              </w:rPr>
            </w:pPr>
            <w:r w:rsidRPr="00C94CA1">
              <w:rPr>
                <w:color w:val="000000"/>
                <w:sz w:val="20"/>
              </w:rPr>
              <w:t>с правительством субъекта РФ</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118.3</w:t>
            </w:r>
          </w:p>
        </w:tc>
        <w:tc>
          <w:tcPr>
            <w:tcW w:w="2241" w:type="pct"/>
          </w:tcPr>
          <w:p w:rsidR="004F5225" w:rsidRPr="00C94CA1" w:rsidRDefault="004F5225" w:rsidP="009B5F3D">
            <w:pPr>
              <w:pStyle w:val="a5"/>
              <w:ind w:firstLine="0"/>
              <w:rPr>
                <w:color w:val="000000"/>
                <w:sz w:val="20"/>
              </w:rPr>
            </w:pPr>
            <w:r w:rsidRPr="00C94CA1">
              <w:rPr>
                <w:color w:val="000000"/>
                <w:sz w:val="20"/>
              </w:rPr>
              <w:t>с органами местного самоуправления</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18.4</w:t>
            </w:r>
          </w:p>
        </w:tc>
        <w:tc>
          <w:tcPr>
            <w:tcW w:w="2241" w:type="pct"/>
          </w:tcPr>
          <w:p w:rsidR="004F5225" w:rsidRPr="00C94CA1" w:rsidRDefault="004F5225" w:rsidP="009B5F3D">
            <w:pPr>
              <w:pStyle w:val="a5"/>
              <w:ind w:firstLine="0"/>
              <w:rPr>
                <w:color w:val="000000"/>
                <w:sz w:val="20"/>
              </w:rPr>
            </w:pPr>
            <w:r w:rsidRPr="00C94CA1">
              <w:rPr>
                <w:color w:val="000000"/>
                <w:sz w:val="20"/>
              </w:rPr>
              <w:t>с системой налогового контроля</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r w:rsidRPr="00C94CA1">
              <w:rPr>
                <w:color w:val="000000"/>
                <w:sz w:val="20"/>
              </w:rPr>
              <w:sym w:font="Symbol" w:char="F0D6"/>
            </w:r>
          </w:p>
        </w:tc>
        <w:tc>
          <w:tcPr>
            <w:tcW w:w="691" w:type="pct"/>
          </w:tcPr>
          <w:p w:rsidR="004F5225" w:rsidRPr="00C94CA1" w:rsidRDefault="004F5225" w:rsidP="009B5F3D">
            <w:pPr>
              <w:pStyle w:val="a5"/>
              <w:ind w:firstLine="0"/>
              <w:rPr>
                <w:color w:val="000000"/>
                <w:sz w:val="20"/>
              </w:rPr>
            </w:pPr>
          </w:p>
        </w:tc>
      </w:tr>
      <w:tr w:rsidR="00C94CA1" w:rsidRPr="00C94CA1">
        <w:trPr>
          <w:cantSplit/>
          <w:jc w:val="center"/>
        </w:trPr>
        <w:tc>
          <w:tcPr>
            <w:tcW w:w="436" w:type="pct"/>
          </w:tcPr>
          <w:p w:rsidR="004F5225" w:rsidRPr="00C94CA1" w:rsidRDefault="004F5225" w:rsidP="009B5F3D">
            <w:pPr>
              <w:pStyle w:val="a5"/>
              <w:ind w:firstLine="0"/>
              <w:rPr>
                <w:color w:val="000000"/>
                <w:sz w:val="20"/>
              </w:rPr>
            </w:pPr>
            <w:r w:rsidRPr="00C94CA1">
              <w:rPr>
                <w:color w:val="000000"/>
                <w:sz w:val="20"/>
              </w:rPr>
              <w:t>19</w:t>
            </w:r>
          </w:p>
        </w:tc>
        <w:tc>
          <w:tcPr>
            <w:tcW w:w="2241" w:type="pct"/>
          </w:tcPr>
          <w:p w:rsidR="004F5225" w:rsidRPr="00C94CA1" w:rsidRDefault="004F5225" w:rsidP="009B5F3D">
            <w:pPr>
              <w:pStyle w:val="a5"/>
              <w:ind w:firstLine="0"/>
              <w:rPr>
                <w:color w:val="000000"/>
                <w:sz w:val="20"/>
              </w:rPr>
            </w:pPr>
            <w:r w:rsidRPr="00C94CA1">
              <w:rPr>
                <w:color w:val="000000"/>
                <w:sz w:val="20"/>
              </w:rPr>
              <w:t>Корпоративная культура</w:t>
            </w:r>
          </w:p>
        </w:tc>
        <w:tc>
          <w:tcPr>
            <w:tcW w:w="665" w:type="pct"/>
          </w:tcPr>
          <w:p w:rsidR="004F5225" w:rsidRPr="00C94CA1" w:rsidRDefault="004F5225" w:rsidP="009B5F3D">
            <w:pPr>
              <w:pStyle w:val="a5"/>
              <w:ind w:firstLine="0"/>
              <w:rPr>
                <w:color w:val="000000"/>
                <w:sz w:val="20"/>
              </w:rPr>
            </w:pPr>
          </w:p>
        </w:tc>
        <w:tc>
          <w:tcPr>
            <w:tcW w:w="968" w:type="pct"/>
          </w:tcPr>
          <w:p w:rsidR="004F5225" w:rsidRPr="00C94CA1" w:rsidRDefault="004F5225" w:rsidP="009B5F3D">
            <w:pPr>
              <w:pStyle w:val="a5"/>
              <w:ind w:firstLine="0"/>
              <w:rPr>
                <w:color w:val="000000"/>
                <w:sz w:val="20"/>
              </w:rPr>
            </w:pPr>
          </w:p>
        </w:tc>
        <w:tc>
          <w:tcPr>
            <w:tcW w:w="691" w:type="pct"/>
          </w:tcPr>
          <w:p w:rsidR="004F5225" w:rsidRPr="00C94CA1" w:rsidRDefault="004F5225" w:rsidP="009B5F3D">
            <w:pPr>
              <w:pStyle w:val="a5"/>
              <w:ind w:firstLine="0"/>
              <w:rPr>
                <w:color w:val="000000"/>
                <w:sz w:val="20"/>
              </w:rPr>
            </w:pPr>
            <w:r w:rsidRPr="00C94CA1">
              <w:rPr>
                <w:color w:val="000000"/>
                <w:sz w:val="20"/>
              </w:rPr>
              <w:sym w:font="Symbol" w:char="F0D6"/>
            </w:r>
          </w:p>
        </w:tc>
      </w:tr>
    </w:tbl>
    <w:p w:rsidR="004F5225" w:rsidRPr="00C94CA1" w:rsidRDefault="004F5225" w:rsidP="009B5F3D">
      <w:pPr>
        <w:pStyle w:val="a5"/>
        <w:rPr>
          <w:color w:val="000000"/>
        </w:rPr>
      </w:pPr>
    </w:p>
    <w:p w:rsidR="004F5225" w:rsidRPr="00C94CA1" w:rsidRDefault="004F5225" w:rsidP="009B5F3D">
      <w:pPr>
        <w:tabs>
          <w:tab w:val="left" w:pos="2394"/>
        </w:tabs>
        <w:spacing w:line="360" w:lineRule="auto"/>
        <w:ind w:firstLine="709"/>
        <w:jc w:val="both"/>
        <w:rPr>
          <w:b/>
          <w:color w:val="000000"/>
          <w:sz w:val="28"/>
        </w:rPr>
      </w:pPr>
    </w:p>
    <w:p w:rsidR="004F5225" w:rsidRPr="00C94CA1" w:rsidRDefault="004F5225" w:rsidP="009B5F3D">
      <w:pPr>
        <w:pStyle w:val="1"/>
        <w:keepNext w:val="0"/>
        <w:spacing w:before="0" w:after="0" w:line="360" w:lineRule="auto"/>
        <w:ind w:firstLine="709"/>
        <w:jc w:val="both"/>
        <w:rPr>
          <w:caps w:val="0"/>
          <w:color w:val="000000"/>
        </w:rPr>
      </w:pPr>
      <w:r w:rsidRPr="00C94CA1">
        <w:rPr>
          <w:caps w:val="0"/>
          <w:color w:val="000000"/>
        </w:rPr>
        <w:br w:type="page"/>
      </w:r>
      <w:bookmarkStart w:id="12" w:name="_Toc132686478"/>
      <w:r w:rsidR="00C94CA1">
        <w:rPr>
          <w:caps w:val="0"/>
          <w:color w:val="000000"/>
        </w:rPr>
        <w:t>3</w:t>
      </w:r>
      <w:r w:rsidRPr="00C94CA1">
        <w:rPr>
          <w:caps w:val="0"/>
          <w:color w:val="000000"/>
        </w:rPr>
        <w:t xml:space="preserve">. </w:t>
      </w:r>
      <w:r w:rsidR="00C94CA1" w:rsidRPr="00C94CA1">
        <w:rPr>
          <w:caps w:val="0"/>
          <w:color w:val="000000"/>
        </w:rPr>
        <w:t xml:space="preserve">Разработка </w:t>
      </w:r>
      <w:r w:rsidRPr="00C94CA1">
        <w:rPr>
          <w:caps w:val="0"/>
          <w:color w:val="000000"/>
        </w:rPr>
        <w:t>системы целеполагания для ООО</w:t>
      </w:r>
      <w:r w:rsidR="009B5F3D" w:rsidRPr="00C94CA1">
        <w:rPr>
          <w:caps w:val="0"/>
          <w:color w:val="000000"/>
        </w:rPr>
        <w:t> «</w:t>
      </w:r>
      <w:r w:rsidRPr="00C94CA1">
        <w:rPr>
          <w:caps w:val="0"/>
          <w:color w:val="000000"/>
        </w:rPr>
        <w:t>ЗСП</w:t>
      </w:r>
      <w:bookmarkStart w:id="13" w:name="_Hlt132682962"/>
      <w:bookmarkEnd w:id="13"/>
      <w:r w:rsidRPr="00C94CA1">
        <w:rPr>
          <w:caps w:val="0"/>
          <w:color w:val="000000"/>
        </w:rPr>
        <w:t>»</w:t>
      </w:r>
      <w:bookmarkEnd w:id="12"/>
    </w:p>
    <w:p w:rsidR="00C94CA1" w:rsidRDefault="00C94CA1" w:rsidP="009B5F3D">
      <w:pPr>
        <w:pStyle w:val="2"/>
        <w:keepNext w:val="0"/>
        <w:spacing w:before="0" w:after="0" w:line="360" w:lineRule="auto"/>
        <w:ind w:firstLine="709"/>
        <w:jc w:val="both"/>
        <w:rPr>
          <w:i w:val="0"/>
          <w:color w:val="000000"/>
        </w:rPr>
      </w:pPr>
      <w:bookmarkStart w:id="14" w:name="_Toc121823288"/>
      <w:bookmarkStart w:id="15" w:name="_Toc122110626"/>
      <w:bookmarkStart w:id="16" w:name="_Toc132686479"/>
    </w:p>
    <w:p w:rsidR="004F5225" w:rsidRPr="00C94CA1" w:rsidRDefault="00C94CA1" w:rsidP="009B5F3D">
      <w:pPr>
        <w:pStyle w:val="2"/>
        <w:keepNext w:val="0"/>
        <w:spacing w:before="0" w:after="0" w:line="360" w:lineRule="auto"/>
        <w:ind w:firstLine="709"/>
        <w:jc w:val="both"/>
        <w:rPr>
          <w:i w:val="0"/>
          <w:color w:val="000000"/>
        </w:rPr>
      </w:pPr>
      <w:r>
        <w:rPr>
          <w:i w:val="0"/>
          <w:color w:val="000000"/>
        </w:rPr>
        <w:t>3</w:t>
      </w:r>
      <w:r w:rsidR="004F5225" w:rsidRPr="00C94CA1">
        <w:rPr>
          <w:i w:val="0"/>
          <w:color w:val="000000"/>
        </w:rPr>
        <w:t>.1</w:t>
      </w:r>
      <w:r w:rsidR="009B5F3D" w:rsidRPr="00C94CA1">
        <w:rPr>
          <w:i w:val="0"/>
          <w:color w:val="000000"/>
        </w:rPr>
        <w:t xml:space="preserve"> Оп</w:t>
      </w:r>
      <w:r w:rsidR="004F5225" w:rsidRPr="00C94CA1">
        <w:rPr>
          <w:i w:val="0"/>
          <w:color w:val="000000"/>
        </w:rPr>
        <w:t>ределение проблем, постановка целей</w:t>
      </w:r>
      <w:bookmarkEnd w:id="14"/>
      <w:bookmarkEnd w:id="15"/>
      <w:bookmarkEnd w:id="16"/>
    </w:p>
    <w:p w:rsidR="00C94CA1" w:rsidRDefault="00C94CA1" w:rsidP="009B5F3D">
      <w:pPr>
        <w:pStyle w:val="20"/>
        <w:rPr>
          <w:color w:val="000000"/>
        </w:rPr>
      </w:pPr>
    </w:p>
    <w:p w:rsidR="004F5225" w:rsidRPr="00C94CA1" w:rsidRDefault="004F5225" w:rsidP="009B5F3D">
      <w:pPr>
        <w:pStyle w:val="20"/>
        <w:rPr>
          <w:color w:val="000000"/>
        </w:rPr>
      </w:pPr>
      <w:r w:rsidRPr="00C94CA1">
        <w:rPr>
          <w:color w:val="000000"/>
        </w:rPr>
        <w:t xml:space="preserve">После определения миссии-видения, </w:t>
      </w:r>
      <w:r w:rsidR="009B5F3D" w:rsidRPr="00C94CA1">
        <w:rPr>
          <w:color w:val="000000"/>
        </w:rPr>
        <w:t>т.е.</w:t>
      </w:r>
      <w:r w:rsidRPr="00C94CA1">
        <w:rPr>
          <w:color w:val="000000"/>
        </w:rPr>
        <w:t xml:space="preserve"> стратегической «будущей» цели организации, каждому руководителю необходимо обратить внимание на вопросы, требующие решения «сейчас» и предложить пути этого решения, </w:t>
      </w:r>
      <w:r w:rsidR="009B5F3D" w:rsidRPr="00C94CA1">
        <w:rPr>
          <w:color w:val="000000"/>
        </w:rPr>
        <w:t>т.е.</w:t>
      </w:r>
      <w:r w:rsidRPr="00C94CA1">
        <w:rPr>
          <w:color w:val="000000"/>
        </w:rPr>
        <w:t xml:space="preserve"> достигать тактических целей организации. Таким образом, при постановке одновременно и проблемы и цели руководитель уходит от проблемно-центристского</w:t>
      </w:r>
      <w:r w:rsidR="009B5F3D" w:rsidRPr="00C94CA1">
        <w:rPr>
          <w:color w:val="000000"/>
        </w:rPr>
        <w:t xml:space="preserve"> </w:t>
      </w:r>
      <w:r w:rsidRPr="00C94CA1">
        <w:rPr>
          <w:color w:val="000000"/>
        </w:rPr>
        <w:t>к проблемно-целевому подходу работы над проблемами.</w:t>
      </w:r>
    </w:p>
    <w:p w:rsidR="004F5225" w:rsidRPr="00C94CA1" w:rsidRDefault="004F5225" w:rsidP="009B5F3D">
      <w:pPr>
        <w:pStyle w:val="20"/>
        <w:rPr>
          <w:color w:val="000000"/>
        </w:rPr>
      </w:pPr>
    </w:p>
    <w:p w:rsidR="004F5225" w:rsidRPr="00C94CA1" w:rsidRDefault="004F5225" w:rsidP="009B5F3D">
      <w:pPr>
        <w:spacing w:line="360" w:lineRule="auto"/>
        <w:ind w:firstLine="709"/>
        <w:jc w:val="both"/>
        <w:rPr>
          <w:color w:val="000000"/>
          <w:sz w:val="28"/>
        </w:rPr>
      </w:pPr>
      <w:r w:rsidRPr="00C94CA1">
        <w:rPr>
          <w:color w:val="000000"/>
          <w:sz w:val="28"/>
        </w:rPr>
        <w:t>Таблица 5. Проблемы и цели ООО</w:t>
      </w:r>
      <w:r w:rsidR="009B5F3D" w:rsidRPr="00C94CA1">
        <w:rPr>
          <w:color w:val="000000"/>
          <w:sz w:val="28"/>
        </w:rPr>
        <w:t> «</w:t>
      </w:r>
      <w:r w:rsidR="00C94CA1">
        <w:rPr>
          <w:color w:val="000000"/>
          <w:sz w:val="28"/>
        </w:rPr>
        <w:t>Завод специальных покрытий»</w:t>
      </w:r>
    </w:p>
    <w:tbl>
      <w:tblPr>
        <w:tblStyle w:val="12"/>
        <w:tblW w:w="9297" w:type="dxa"/>
        <w:jc w:val="center"/>
        <w:tblLook w:val="0000" w:firstRow="0" w:lastRow="0" w:firstColumn="0" w:lastColumn="0" w:noHBand="0" w:noVBand="0"/>
      </w:tblPr>
      <w:tblGrid>
        <w:gridCol w:w="4524"/>
        <w:gridCol w:w="4773"/>
      </w:tblGrid>
      <w:tr w:rsidR="004F5225" w:rsidRPr="00C94CA1">
        <w:trPr>
          <w:cantSplit/>
          <w:jc w:val="center"/>
        </w:trPr>
        <w:tc>
          <w:tcPr>
            <w:tcW w:w="2433" w:type="pct"/>
          </w:tcPr>
          <w:p w:rsidR="004F5225" w:rsidRPr="00C94CA1" w:rsidRDefault="004F5225" w:rsidP="00C94CA1">
            <w:pPr>
              <w:spacing w:line="360" w:lineRule="auto"/>
              <w:jc w:val="both"/>
              <w:rPr>
                <w:color w:val="000000"/>
                <w:sz w:val="20"/>
              </w:rPr>
            </w:pPr>
            <w:bookmarkStart w:id="17" w:name="_Toc121823289"/>
            <w:r w:rsidRPr="00C94CA1">
              <w:rPr>
                <w:color w:val="000000"/>
                <w:sz w:val="20"/>
              </w:rPr>
              <w:t>Проблемы</w:t>
            </w:r>
          </w:p>
        </w:tc>
        <w:tc>
          <w:tcPr>
            <w:tcW w:w="2567" w:type="pct"/>
          </w:tcPr>
          <w:p w:rsidR="004F5225" w:rsidRPr="00C94CA1" w:rsidRDefault="004F5225" w:rsidP="00C94CA1">
            <w:pPr>
              <w:spacing w:line="360" w:lineRule="auto"/>
              <w:jc w:val="both"/>
              <w:rPr>
                <w:color w:val="000000"/>
                <w:sz w:val="20"/>
              </w:rPr>
            </w:pPr>
            <w:r w:rsidRPr="00C94CA1">
              <w:rPr>
                <w:color w:val="000000"/>
                <w:sz w:val="20"/>
              </w:rPr>
              <w:t>Цели</w:t>
            </w:r>
          </w:p>
        </w:tc>
      </w:tr>
      <w:tr w:rsidR="004F5225" w:rsidRPr="00C94CA1">
        <w:trPr>
          <w:cantSplit/>
          <w:jc w:val="center"/>
        </w:trPr>
        <w:tc>
          <w:tcPr>
            <w:tcW w:w="2433" w:type="pct"/>
          </w:tcPr>
          <w:p w:rsidR="004F5225" w:rsidRPr="00C94CA1" w:rsidRDefault="004F5225" w:rsidP="00C94CA1">
            <w:pPr>
              <w:spacing w:line="360" w:lineRule="auto"/>
              <w:jc w:val="both"/>
              <w:rPr>
                <w:color w:val="000000"/>
                <w:sz w:val="20"/>
              </w:rPr>
            </w:pPr>
            <w:r w:rsidRPr="00C94CA1">
              <w:rPr>
                <w:color w:val="000000"/>
                <w:sz w:val="20"/>
              </w:rPr>
              <w:t>Высокие цены</w:t>
            </w:r>
          </w:p>
        </w:tc>
        <w:tc>
          <w:tcPr>
            <w:tcW w:w="2567" w:type="pct"/>
          </w:tcPr>
          <w:p w:rsidR="004F5225" w:rsidRPr="00C94CA1" w:rsidRDefault="004F5225" w:rsidP="00C94CA1">
            <w:pPr>
              <w:spacing w:line="360" w:lineRule="auto"/>
              <w:jc w:val="both"/>
              <w:rPr>
                <w:color w:val="000000"/>
                <w:sz w:val="20"/>
              </w:rPr>
            </w:pPr>
            <w:r w:rsidRPr="00C94CA1">
              <w:rPr>
                <w:color w:val="000000"/>
                <w:sz w:val="20"/>
              </w:rPr>
              <w:t>Развитие производства и покупка нового современного оборудования</w:t>
            </w:r>
          </w:p>
        </w:tc>
      </w:tr>
      <w:tr w:rsidR="004F5225" w:rsidRPr="00C94CA1">
        <w:trPr>
          <w:cantSplit/>
          <w:jc w:val="center"/>
        </w:trPr>
        <w:tc>
          <w:tcPr>
            <w:tcW w:w="2433" w:type="pct"/>
          </w:tcPr>
          <w:p w:rsidR="004F5225" w:rsidRPr="00C94CA1" w:rsidRDefault="004F5225" w:rsidP="00C94CA1">
            <w:pPr>
              <w:spacing w:line="360" w:lineRule="auto"/>
              <w:jc w:val="both"/>
              <w:rPr>
                <w:color w:val="000000"/>
                <w:sz w:val="20"/>
              </w:rPr>
            </w:pPr>
            <w:r w:rsidRPr="00C94CA1">
              <w:rPr>
                <w:color w:val="000000"/>
                <w:sz w:val="20"/>
              </w:rPr>
              <w:t>Переход части клиентов к конкурентам с более низкими ценами и соответственно качеством</w:t>
            </w:r>
          </w:p>
        </w:tc>
        <w:tc>
          <w:tcPr>
            <w:tcW w:w="2567" w:type="pct"/>
          </w:tcPr>
          <w:p w:rsidR="004F5225" w:rsidRPr="00C94CA1" w:rsidRDefault="004F5225" w:rsidP="00C94CA1">
            <w:pPr>
              <w:spacing w:line="360" w:lineRule="auto"/>
              <w:jc w:val="both"/>
              <w:rPr>
                <w:color w:val="000000"/>
                <w:sz w:val="20"/>
              </w:rPr>
            </w:pPr>
            <w:r w:rsidRPr="00C94CA1">
              <w:rPr>
                <w:color w:val="000000"/>
                <w:sz w:val="20"/>
              </w:rPr>
              <w:t>Снижение цены, при неизменном уровне качества</w:t>
            </w:r>
          </w:p>
        </w:tc>
      </w:tr>
      <w:tr w:rsidR="004F5225" w:rsidRPr="00C94CA1">
        <w:trPr>
          <w:cantSplit/>
          <w:jc w:val="center"/>
        </w:trPr>
        <w:tc>
          <w:tcPr>
            <w:tcW w:w="2433" w:type="pct"/>
          </w:tcPr>
          <w:p w:rsidR="004F5225" w:rsidRPr="00C94CA1" w:rsidRDefault="004F5225" w:rsidP="00C94CA1">
            <w:pPr>
              <w:spacing w:line="360" w:lineRule="auto"/>
              <w:jc w:val="both"/>
              <w:rPr>
                <w:color w:val="000000"/>
                <w:sz w:val="20"/>
              </w:rPr>
            </w:pPr>
            <w:r w:rsidRPr="00C94CA1">
              <w:rPr>
                <w:color w:val="000000"/>
                <w:sz w:val="20"/>
              </w:rPr>
              <w:t>Предприятие не справляется с объемами заказов в летний период</w:t>
            </w:r>
          </w:p>
        </w:tc>
        <w:tc>
          <w:tcPr>
            <w:tcW w:w="2567" w:type="pct"/>
          </w:tcPr>
          <w:p w:rsidR="004F5225" w:rsidRPr="00C94CA1" w:rsidRDefault="004F5225" w:rsidP="00C94CA1">
            <w:pPr>
              <w:spacing w:line="360" w:lineRule="auto"/>
              <w:jc w:val="both"/>
              <w:rPr>
                <w:color w:val="000000"/>
                <w:sz w:val="20"/>
              </w:rPr>
            </w:pPr>
            <w:r w:rsidRPr="00C94CA1">
              <w:rPr>
                <w:color w:val="000000"/>
                <w:sz w:val="20"/>
              </w:rPr>
              <w:t>Увеличение производственных помещений,</w:t>
            </w:r>
            <w:r w:rsidR="009B5F3D" w:rsidRPr="00C94CA1">
              <w:rPr>
                <w:color w:val="000000"/>
                <w:sz w:val="20"/>
              </w:rPr>
              <w:t xml:space="preserve"> </w:t>
            </w:r>
            <w:r w:rsidRPr="00C94CA1">
              <w:rPr>
                <w:color w:val="000000"/>
                <w:sz w:val="20"/>
              </w:rPr>
              <w:t>производственных мощностей</w:t>
            </w:r>
          </w:p>
        </w:tc>
      </w:tr>
      <w:tr w:rsidR="004F5225" w:rsidRPr="00C94CA1">
        <w:trPr>
          <w:cantSplit/>
          <w:jc w:val="center"/>
        </w:trPr>
        <w:tc>
          <w:tcPr>
            <w:tcW w:w="2433" w:type="pct"/>
          </w:tcPr>
          <w:p w:rsidR="004F5225" w:rsidRPr="00C94CA1" w:rsidRDefault="004F5225" w:rsidP="00C94CA1">
            <w:pPr>
              <w:spacing w:line="360" w:lineRule="auto"/>
              <w:jc w:val="both"/>
              <w:rPr>
                <w:color w:val="000000"/>
                <w:sz w:val="20"/>
              </w:rPr>
            </w:pPr>
            <w:r w:rsidRPr="00C94CA1">
              <w:rPr>
                <w:color w:val="000000"/>
                <w:sz w:val="20"/>
              </w:rPr>
              <w:t>Текучесть кадров</w:t>
            </w:r>
          </w:p>
        </w:tc>
        <w:tc>
          <w:tcPr>
            <w:tcW w:w="2567" w:type="pct"/>
          </w:tcPr>
          <w:p w:rsidR="004F5225" w:rsidRPr="00C94CA1" w:rsidRDefault="004F5225" w:rsidP="00C94CA1">
            <w:pPr>
              <w:spacing w:line="360" w:lineRule="auto"/>
              <w:jc w:val="both"/>
              <w:rPr>
                <w:color w:val="000000"/>
                <w:sz w:val="20"/>
              </w:rPr>
            </w:pPr>
            <w:r w:rsidRPr="00C94CA1">
              <w:rPr>
                <w:color w:val="000000"/>
                <w:sz w:val="20"/>
              </w:rPr>
              <w:t>Обеспечение стабильных заказов, вне зависимости от времени года, для того, чтобы обеспечить стабильно высокую заработную плату.</w:t>
            </w:r>
          </w:p>
        </w:tc>
      </w:tr>
      <w:tr w:rsidR="004F5225" w:rsidRPr="00C94CA1">
        <w:trPr>
          <w:cantSplit/>
          <w:jc w:val="center"/>
        </w:trPr>
        <w:tc>
          <w:tcPr>
            <w:tcW w:w="2433" w:type="pct"/>
          </w:tcPr>
          <w:p w:rsidR="004F5225" w:rsidRPr="00C94CA1" w:rsidRDefault="004F5225" w:rsidP="00C94CA1">
            <w:pPr>
              <w:spacing w:line="360" w:lineRule="auto"/>
              <w:jc w:val="both"/>
              <w:rPr>
                <w:color w:val="000000"/>
                <w:sz w:val="20"/>
              </w:rPr>
            </w:pPr>
            <w:r w:rsidRPr="00C94CA1">
              <w:rPr>
                <w:color w:val="000000"/>
                <w:sz w:val="20"/>
              </w:rPr>
              <w:t>Высокая трудоемкость изготовления продукции</w:t>
            </w:r>
          </w:p>
        </w:tc>
        <w:tc>
          <w:tcPr>
            <w:tcW w:w="2567" w:type="pct"/>
          </w:tcPr>
          <w:p w:rsidR="004F5225" w:rsidRPr="00C94CA1" w:rsidRDefault="004F5225" w:rsidP="00C94CA1">
            <w:pPr>
              <w:spacing w:line="360" w:lineRule="auto"/>
              <w:jc w:val="both"/>
              <w:rPr>
                <w:color w:val="000000"/>
                <w:sz w:val="20"/>
              </w:rPr>
            </w:pPr>
            <w:r w:rsidRPr="00C94CA1">
              <w:rPr>
                <w:color w:val="000000"/>
                <w:sz w:val="20"/>
              </w:rPr>
              <w:t>Новое оборудование с ЧПУ – меньше трудоемкость, больше производительность.</w:t>
            </w:r>
          </w:p>
        </w:tc>
      </w:tr>
      <w:tr w:rsidR="004F5225" w:rsidRPr="00C94CA1">
        <w:trPr>
          <w:cantSplit/>
          <w:jc w:val="center"/>
        </w:trPr>
        <w:tc>
          <w:tcPr>
            <w:tcW w:w="2433" w:type="pct"/>
          </w:tcPr>
          <w:p w:rsidR="004F5225" w:rsidRPr="00C94CA1" w:rsidRDefault="004F5225" w:rsidP="00C94CA1">
            <w:pPr>
              <w:spacing w:line="360" w:lineRule="auto"/>
              <w:jc w:val="both"/>
              <w:rPr>
                <w:color w:val="000000"/>
                <w:sz w:val="20"/>
              </w:rPr>
            </w:pPr>
            <w:r w:rsidRPr="00C94CA1">
              <w:rPr>
                <w:color w:val="000000"/>
                <w:sz w:val="20"/>
              </w:rPr>
              <w:t>Малая осведомленность потребителей о наличии ЗСП</w:t>
            </w:r>
          </w:p>
        </w:tc>
        <w:tc>
          <w:tcPr>
            <w:tcW w:w="2567" w:type="pct"/>
          </w:tcPr>
          <w:p w:rsidR="004F5225" w:rsidRPr="00C94CA1" w:rsidRDefault="004F5225" w:rsidP="00C94CA1">
            <w:pPr>
              <w:spacing w:line="360" w:lineRule="auto"/>
              <w:jc w:val="both"/>
              <w:rPr>
                <w:color w:val="000000"/>
                <w:sz w:val="20"/>
              </w:rPr>
            </w:pPr>
            <w:r w:rsidRPr="00C94CA1">
              <w:rPr>
                <w:color w:val="000000"/>
                <w:sz w:val="20"/>
              </w:rPr>
              <w:t>Повысить осведомленность, сделать предприятие легко узнаваемым, и ассоциируемым с высоким качеством.</w:t>
            </w:r>
          </w:p>
        </w:tc>
      </w:tr>
      <w:tr w:rsidR="004F5225" w:rsidRPr="00C94CA1">
        <w:trPr>
          <w:cantSplit/>
          <w:jc w:val="center"/>
        </w:trPr>
        <w:tc>
          <w:tcPr>
            <w:tcW w:w="2433" w:type="pct"/>
          </w:tcPr>
          <w:p w:rsidR="004F5225" w:rsidRPr="00C94CA1" w:rsidRDefault="004F5225" w:rsidP="00C94CA1">
            <w:pPr>
              <w:spacing w:line="360" w:lineRule="auto"/>
              <w:jc w:val="both"/>
              <w:rPr>
                <w:color w:val="000000"/>
                <w:sz w:val="20"/>
              </w:rPr>
            </w:pPr>
            <w:r w:rsidRPr="00C94CA1">
              <w:rPr>
                <w:color w:val="000000"/>
                <w:sz w:val="20"/>
              </w:rPr>
              <w:t>Местоположение</w:t>
            </w:r>
          </w:p>
        </w:tc>
        <w:tc>
          <w:tcPr>
            <w:tcW w:w="2567" w:type="pct"/>
          </w:tcPr>
          <w:p w:rsidR="004F5225" w:rsidRPr="00C94CA1" w:rsidRDefault="004F5225" w:rsidP="00C94CA1">
            <w:pPr>
              <w:spacing w:line="360" w:lineRule="auto"/>
              <w:jc w:val="both"/>
              <w:rPr>
                <w:color w:val="000000"/>
                <w:sz w:val="20"/>
              </w:rPr>
            </w:pPr>
            <w:r w:rsidRPr="00C94CA1">
              <w:rPr>
                <w:color w:val="000000"/>
                <w:sz w:val="20"/>
              </w:rPr>
              <w:t>Открыть офис отдельно от производственных помещений, т</w:t>
            </w:r>
            <w:r w:rsidR="009B5F3D" w:rsidRPr="00C94CA1">
              <w:rPr>
                <w:color w:val="000000"/>
                <w:sz w:val="20"/>
              </w:rPr>
              <w:t>. к</w:t>
            </w:r>
            <w:r w:rsidRPr="00C94CA1">
              <w:rPr>
                <w:color w:val="000000"/>
                <w:sz w:val="20"/>
              </w:rPr>
              <w:t>. трудно найти.</w:t>
            </w:r>
          </w:p>
        </w:tc>
      </w:tr>
      <w:tr w:rsidR="004F5225" w:rsidRPr="00C94CA1">
        <w:trPr>
          <w:cantSplit/>
          <w:jc w:val="center"/>
        </w:trPr>
        <w:tc>
          <w:tcPr>
            <w:tcW w:w="2433" w:type="pct"/>
          </w:tcPr>
          <w:p w:rsidR="004F5225" w:rsidRPr="00C94CA1" w:rsidRDefault="004F5225" w:rsidP="00C94CA1">
            <w:pPr>
              <w:spacing w:line="360" w:lineRule="auto"/>
              <w:jc w:val="both"/>
              <w:rPr>
                <w:color w:val="000000"/>
                <w:sz w:val="20"/>
              </w:rPr>
            </w:pPr>
            <w:r w:rsidRPr="00C94CA1">
              <w:rPr>
                <w:color w:val="000000"/>
                <w:sz w:val="20"/>
              </w:rPr>
              <w:t>Недостаток заказов в зимний период</w:t>
            </w:r>
          </w:p>
        </w:tc>
        <w:tc>
          <w:tcPr>
            <w:tcW w:w="2567" w:type="pct"/>
          </w:tcPr>
          <w:p w:rsidR="004F5225" w:rsidRPr="00C94CA1" w:rsidRDefault="004F5225" w:rsidP="00C94CA1">
            <w:pPr>
              <w:spacing w:line="360" w:lineRule="auto"/>
              <w:jc w:val="both"/>
              <w:rPr>
                <w:color w:val="000000"/>
                <w:sz w:val="20"/>
              </w:rPr>
            </w:pPr>
            <w:r w:rsidRPr="00C94CA1">
              <w:rPr>
                <w:color w:val="000000"/>
                <w:sz w:val="20"/>
              </w:rPr>
              <w:t>Обеспечение предприятия постоянными заказчиками</w:t>
            </w:r>
          </w:p>
        </w:tc>
      </w:tr>
    </w:tbl>
    <w:p w:rsidR="004F5225" w:rsidRPr="00C94CA1" w:rsidRDefault="004F5225" w:rsidP="009B5F3D">
      <w:pPr>
        <w:pStyle w:val="adres"/>
        <w:spacing w:before="0" w:after="0" w:line="360" w:lineRule="auto"/>
        <w:ind w:firstLine="709"/>
        <w:jc w:val="both"/>
        <w:rPr>
          <w:sz w:val="28"/>
        </w:rPr>
      </w:pPr>
    </w:p>
    <w:bookmarkEnd w:id="17"/>
    <w:p w:rsidR="004F5225" w:rsidRPr="00C94CA1" w:rsidRDefault="004F5225" w:rsidP="009B5F3D">
      <w:pPr>
        <w:spacing w:line="360" w:lineRule="auto"/>
        <w:ind w:firstLine="709"/>
        <w:jc w:val="both"/>
        <w:rPr>
          <w:color w:val="000000"/>
          <w:sz w:val="28"/>
        </w:rPr>
      </w:pPr>
      <w:r w:rsidRPr="00C94CA1">
        <w:rPr>
          <w:color w:val="000000"/>
          <w:sz w:val="28"/>
        </w:rPr>
        <w:br w:type="page"/>
        <w:t>Таблица 6. Дерево целей для ООО</w:t>
      </w:r>
      <w:r w:rsidR="009B5F3D" w:rsidRPr="00C94CA1">
        <w:rPr>
          <w:color w:val="000000"/>
          <w:sz w:val="28"/>
        </w:rPr>
        <w:t> «</w:t>
      </w:r>
      <w:r w:rsidR="00C94CA1">
        <w:rPr>
          <w:color w:val="000000"/>
          <w:sz w:val="28"/>
        </w:rPr>
        <w:t>ЗСП»</w:t>
      </w:r>
    </w:p>
    <w:tbl>
      <w:tblPr>
        <w:tblStyle w:val="12"/>
        <w:tblW w:w="9297" w:type="dxa"/>
        <w:jc w:val="center"/>
        <w:tblLook w:val="0000" w:firstRow="0" w:lastRow="0" w:firstColumn="0" w:lastColumn="0" w:noHBand="0" w:noVBand="0"/>
      </w:tblPr>
      <w:tblGrid>
        <w:gridCol w:w="4648"/>
        <w:gridCol w:w="4649"/>
      </w:tblGrid>
      <w:tr w:rsidR="004F5225" w:rsidRPr="00C94CA1">
        <w:trPr>
          <w:cantSplit/>
          <w:jc w:val="center"/>
        </w:trPr>
        <w:tc>
          <w:tcPr>
            <w:tcW w:w="2500" w:type="pct"/>
          </w:tcPr>
          <w:p w:rsidR="004F5225" w:rsidRPr="00C94CA1" w:rsidRDefault="004F5225" w:rsidP="009B5F3D">
            <w:pPr>
              <w:spacing w:line="360" w:lineRule="auto"/>
              <w:jc w:val="both"/>
              <w:rPr>
                <w:b/>
                <w:color w:val="000000"/>
                <w:sz w:val="20"/>
              </w:rPr>
            </w:pPr>
            <w:r w:rsidRPr="00C94CA1">
              <w:rPr>
                <w:b/>
                <w:color w:val="000000"/>
                <w:sz w:val="20"/>
              </w:rPr>
              <w:t>Цели 1</w:t>
            </w:r>
            <w:r w:rsidR="009B5F3D" w:rsidRPr="00C94CA1">
              <w:rPr>
                <w:b/>
                <w:color w:val="000000"/>
                <w:sz w:val="20"/>
              </w:rPr>
              <w:t>-г</w:t>
            </w:r>
            <w:r w:rsidRPr="00C94CA1">
              <w:rPr>
                <w:b/>
                <w:color w:val="000000"/>
                <w:sz w:val="20"/>
              </w:rPr>
              <w:t>о уровня</w:t>
            </w:r>
          </w:p>
        </w:tc>
        <w:tc>
          <w:tcPr>
            <w:tcW w:w="2500" w:type="pct"/>
          </w:tcPr>
          <w:p w:rsidR="004F5225" w:rsidRPr="00C94CA1" w:rsidRDefault="004F5225" w:rsidP="009B5F3D">
            <w:pPr>
              <w:spacing w:line="360" w:lineRule="auto"/>
              <w:jc w:val="both"/>
              <w:rPr>
                <w:b/>
                <w:color w:val="000000"/>
                <w:sz w:val="20"/>
              </w:rPr>
            </w:pPr>
            <w:r w:rsidRPr="00C94CA1">
              <w:rPr>
                <w:b/>
                <w:color w:val="000000"/>
                <w:sz w:val="20"/>
              </w:rPr>
              <w:t>Цели 2</w:t>
            </w:r>
            <w:r w:rsidR="009B5F3D" w:rsidRPr="00C94CA1">
              <w:rPr>
                <w:b/>
                <w:color w:val="000000"/>
                <w:sz w:val="20"/>
              </w:rPr>
              <w:t>-г</w:t>
            </w:r>
            <w:r w:rsidRPr="00C94CA1">
              <w:rPr>
                <w:b/>
                <w:color w:val="000000"/>
                <w:sz w:val="20"/>
              </w:rPr>
              <w:t>о уровня</w:t>
            </w:r>
          </w:p>
        </w:tc>
      </w:tr>
      <w:tr w:rsidR="004F5225" w:rsidRPr="00C94CA1">
        <w:trPr>
          <w:cantSplit/>
          <w:jc w:val="center"/>
        </w:trPr>
        <w:tc>
          <w:tcPr>
            <w:tcW w:w="2500" w:type="pct"/>
            <w:vMerge w:val="restart"/>
          </w:tcPr>
          <w:p w:rsidR="004F5225" w:rsidRPr="00C94CA1" w:rsidRDefault="004F5225" w:rsidP="009B5F3D">
            <w:pPr>
              <w:spacing w:line="360" w:lineRule="auto"/>
              <w:jc w:val="both"/>
              <w:rPr>
                <w:color w:val="000000"/>
                <w:sz w:val="20"/>
              </w:rPr>
            </w:pPr>
            <w:r w:rsidRPr="00C94CA1">
              <w:rPr>
                <w:color w:val="000000"/>
                <w:sz w:val="20"/>
              </w:rPr>
              <w:t>Повышение конкурентоспособности продукции</w:t>
            </w:r>
          </w:p>
        </w:tc>
        <w:tc>
          <w:tcPr>
            <w:tcW w:w="2500" w:type="pct"/>
          </w:tcPr>
          <w:p w:rsidR="004F5225" w:rsidRPr="00C94CA1" w:rsidRDefault="004F5225" w:rsidP="009B5F3D">
            <w:pPr>
              <w:spacing w:line="360" w:lineRule="auto"/>
              <w:jc w:val="both"/>
              <w:rPr>
                <w:color w:val="000000"/>
                <w:sz w:val="20"/>
              </w:rPr>
            </w:pPr>
            <w:r w:rsidRPr="00C94CA1">
              <w:rPr>
                <w:color w:val="000000"/>
                <w:sz w:val="20"/>
              </w:rPr>
              <w:t>Снижение цены, при неизменном уровне качества</w:t>
            </w:r>
          </w:p>
        </w:tc>
      </w:tr>
      <w:tr w:rsidR="004F5225" w:rsidRPr="00C94CA1">
        <w:trPr>
          <w:cantSplit/>
          <w:jc w:val="center"/>
        </w:trPr>
        <w:tc>
          <w:tcPr>
            <w:tcW w:w="2500" w:type="pct"/>
            <w:vMerge/>
          </w:tcPr>
          <w:p w:rsidR="004F5225" w:rsidRPr="00C94CA1" w:rsidRDefault="004F5225" w:rsidP="009B5F3D">
            <w:pPr>
              <w:spacing w:line="360" w:lineRule="auto"/>
              <w:jc w:val="both"/>
              <w:rPr>
                <w:color w:val="000000"/>
                <w:sz w:val="20"/>
              </w:rPr>
            </w:pPr>
          </w:p>
        </w:tc>
        <w:tc>
          <w:tcPr>
            <w:tcW w:w="2500" w:type="pct"/>
          </w:tcPr>
          <w:p w:rsidR="004F5225" w:rsidRPr="00C94CA1" w:rsidRDefault="004F5225" w:rsidP="009B5F3D">
            <w:pPr>
              <w:spacing w:line="360" w:lineRule="auto"/>
              <w:jc w:val="both"/>
              <w:rPr>
                <w:color w:val="000000"/>
                <w:sz w:val="20"/>
              </w:rPr>
            </w:pPr>
            <w:r w:rsidRPr="00C94CA1">
              <w:rPr>
                <w:color w:val="000000"/>
                <w:sz w:val="20"/>
              </w:rPr>
              <w:t>Покупка нового оборудования с ЧПУ – меньше трудоемкость и себестоимость, больше производительность.</w:t>
            </w:r>
          </w:p>
        </w:tc>
      </w:tr>
      <w:tr w:rsidR="004F5225" w:rsidRPr="00C94CA1">
        <w:trPr>
          <w:cantSplit/>
          <w:jc w:val="center"/>
        </w:trPr>
        <w:tc>
          <w:tcPr>
            <w:tcW w:w="2500" w:type="pct"/>
            <w:vMerge w:val="restart"/>
          </w:tcPr>
          <w:p w:rsidR="004F5225" w:rsidRPr="00C94CA1" w:rsidRDefault="004F5225" w:rsidP="009B5F3D">
            <w:pPr>
              <w:spacing w:line="360" w:lineRule="auto"/>
              <w:jc w:val="both"/>
              <w:rPr>
                <w:color w:val="000000"/>
                <w:sz w:val="20"/>
              </w:rPr>
            </w:pPr>
            <w:r w:rsidRPr="00C94CA1">
              <w:rPr>
                <w:color w:val="000000"/>
                <w:sz w:val="20"/>
              </w:rPr>
              <w:t>Увеличение доли рынка и объема выпуска</w:t>
            </w:r>
          </w:p>
        </w:tc>
        <w:tc>
          <w:tcPr>
            <w:tcW w:w="2500" w:type="pct"/>
          </w:tcPr>
          <w:p w:rsidR="004F5225" w:rsidRPr="00C94CA1" w:rsidRDefault="004F5225" w:rsidP="009B5F3D">
            <w:pPr>
              <w:spacing w:line="360" w:lineRule="auto"/>
              <w:jc w:val="both"/>
              <w:rPr>
                <w:color w:val="000000"/>
                <w:sz w:val="20"/>
              </w:rPr>
            </w:pPr>
            <w:r w:rsidRPr="00C94CA1">
              <w:rPr>
                <w:color w:val="000000"/>
                <w:sz w:val="20"/>
              </w:rPr>
              <w:t>Увеличение производственных помещений,</w:t>
            </w:r>
            <w:r w:rsidR="009B5F3D" w:rsidRPr="00C94CA1">
              <w:rPr>
                <w:color w:val="000000"/>
                <w:sz w:val="20"/>
              </w:rPr>
              <w:t xml:space="preserve"> </w:t>
            </w:r>
            <w:r w:rsidRPr="00C94CA1">
              <w:rPr>
                <w:color w:val="000000"/>
                <w:sz w:val="20"/>
              </w:rPr>
              <w:t>производственных мощностей</w:t>
            </w:r>
          </w:p>
        </w:tc>
      </w:tr>
      <w:tr w:rsidR="004F5225" w:rsidRPr="00C94CA1">
        <w:trPr>
          <w:cantSplit/>
          <w:jc w:val="center"/>
        </w:trPr>
        <w:tc>
          <w:tcPr>
            <w:tcW w:w="2500" w:type="pct"/>
            <w:vMerge/>
          </w:tcPr>
          <w:p w:rsidR="004F5225" w:rsidRPr="00C94CA1" w:rsidRDefault="004F5225" w:rsidP="009B5F3D">
            <w:pPr>
              <w:spacing w:line="360" w:lineRule="auto"/>
              <w:jc w:val="both"/>
              <w:rPr>
                <w:color w:val="000000"/>
                <w:sz w:val="20"/>
              </w:rPr>
            </w:pPr>
          </w:p>
        </w:tc>
        <w:tc>
          <w:tcPr>
            <w:tcW w:w="2500" w:type="pct"/>
          </w:tcPr>
          <w:p w:rsidR="004F5225" w:rsidRPr="00C94CA1" w:rsidRDefault="004F5225" w:rsidP="009B5F3D">
            <w:pPr>
              <w:spacing w:line="360" w:lineRule="auto"/>
              <w:jc w:val="both"/>
              <w:rPr>
                <w:color w:val="000000"/>
                <w:sz w:val="20"/>
              </w:rPr>
            </w:pPr>
            <w:r w:rsidRPr="00C94CA1">
              <w:rPr>
                <w:color w:val="000000"/>
                <w:sz w:val="20"/>
              </w:rPr>
              <w:t>Разработка эффективной маркетинговой стратегии для привлечения новых клиентов</w:t>
            </w:r>
          </w:p>
        </w:tc>
      </w:tr>
      <w:tr w:rsidR="004F5225" w:rsidRPr="00C94CA1">
        <w:trPr>
          <w:cantSplit/>
          <w:jc w:val="center"/>
        </w:trPr>
        <w:tc>
          <w:tcPr>
            <w:tcW w:w="2500" w:type="pct"/>
            <w:vMerge w:val="restart"/>
          </w:tcPr>
          <w:p w:rsidR="004F5225" w:rsidRPr="00C94CA1" w:rsidRDefault="004F5225" w:rsidP="009B5F3D">
            <w:pPr>
              <w:spacing w:line="360" w:lineRule="auto"/>
              <w:jc w:val="both"/>
              <w:rPr>
                <w:color w:val="000000"/>
                <w:sz w:val="20"/>
              </w:rPr>
            </w:pPr>
            <w:r w:rsidRPr="00C94CA1">
              <w:rPr>
                <w:color w:val="000000"/>
                <w:sz w:val="20"/>
              </w:rPr>
              <w:t>Разработка эффективной маркетинговой стратегии</w:t>
            </w:r>
          </w:p>
        </w:tc>
        <w:tc>
          <w:tcPr>
            <w:tcW w:w="2500" w:type="pct"/>
          </w:tcPr>
          <w:p w:rsidR="004F5225" w:rsidRPr="00C94CA1" w:rsidRDefault="004F5225" w:rsidP="009B5F3D">
            <w:pPr>
              <w:spacing w:line="360" w:lineRule="auto"/>
              <w:jc w:val="both"/>
              <w:rPr>
                <w:color w:val="000000"/>
                <w:sz w:val="20"/>
              </w:rPr>
            </w:pPr>
            <w:r w:rsidRPr="00C94CA1">
              <w:rPr>
                <w:color w:val="000000"/>
                <w:sz w:val="20"/>
              </w:rPr>
              <w:t>Повысить осведомленность, сделать предприятие легко узнаваемым, и ассоциируемым с высоким качеством.</w:t>
            </w:r>
          </w:p>
        </w:tc>
      </w:tr>
      <w:tr w:rsidR="004F5225" w:rsidRPr="00C94CA1">
        <w:trPr>
          <w:cantSplit/>
          <w:jc w:val="center"/>
        </w:trPr>
        <w:tc>
          <w:tcPr>
            <w:tcW w:w="2500" w:type="pct"/>
            <w:vMerge/>
          </w:tcPr>
          <w:p w:rsidR="004F5225" w:rsidRPr="00C94CA1" w:rsidRDefault="004F5225" w:rsidP="009B5F3D">
            <w:pPr>
              <w:spacing w:line="360" w:lineRule="auto"/>
              <w:jc w:val="both"/>
              <w:rPr>
                <w:color w:val="000000"/>
                <w:sz w:val="20"/>
              </w:rPr>
            </w:pPr>
          </w:p>
        </w:tc>
        <w:tc>
          <w:tcPr>
            <w:tcW w:w="2500" w:type="pct"/>
          </w:tcPr>
          <w:p w:rsidR="004F5225" w:rsidRPr="00C94CA1" w:rsidRDefault="004F5225" w:rsidP="009B5F3D">
            <w:pPr>
              <w:spacing w:line="360" w:lineRule="auto"/>
              <w:jc w:val="both"/>
              <w:rPr>
                <w:color w:val="000000"/>
                <w:sz w:val="20"/>
              </w:rPr>
            </w:pPr>
            <w:r w:rsidRPr="00C94CA1">
              <w:rPr>
                <w:color w:val="000000"/>
                <w:sz w:val="20"/>
              </w:rPr>
              <w:t>Открыть офис отдельно от производственных помещений, т</w:t>
            </w:r>
            <w:r w:rsidR="009B5F3D" w:rsidRPr="00C94CA1">
              <w:rPr>
                <w:color w:val="000000"/>
                <w:sz w:val="20"/>
              </w:rPr>
              <w:t>. к</w:t>
            </w:r>
            <w:r w:rsidRPr="00C94CA1">
              <w:rPr>
                <w:color w:val="000000"/>
                <w:sz w:val="20"/>
              </w:rPr>
              <w:t>. трудно найти.</w:t>
            </w:r>
          </w:p>
        </w:tc>
      </w:tr>
      <w:tr w:rsidR="004F5225" w:rsidRPr="00C94CA1">
        <w:trPr>
          <w:cantSplit/>
          <w:jc w:val="center"/>
        </w:trPr>
        <w:tc>
          <w:tcPr>
            <w:tcW w:w="2500" w:type="pct"/>
            <w:vMerge/>
          </w:tcPr>
          <w:p w:rsidR="004F5225" w:rsidRPr="00C94CA1" w:rsidRDefault="004F5225" w:rsidP="009B5F3D">
            <w:pPr>
              <w:spacing w:line="360" w:lineRule="auto"/>
              <w:jc w:val="both"/>
              <w:rPr>
                <w:color w:val="000000"/>
                <w:sz w:val="20"/>
              </w:rPr>
            </w:pPr>
          </w:p>
        </w:tc>
        <w:tc>
          <w:tcPr>
            <w:tcW w:w="2500" w:type="pct"/>
          </w:tcPr>
          <w:p w:rsidR="004F5225" w:rsidRPr="00C94CA1" w:rsidRDefault="004F5225" w:rsidP="009B5F3D">
            <w:pPr>
              <w:spacing w:line="360" w:lineRule="auto"/>
              <w:jc w:val="both"/>
              <w:rPr>
                <w:color w:val="000000"/>
                <w:sz w:val="20"/>
              </w:rPr>
            </w:pPr>
            <w:r w:rsidRPr="00C94CA1">
              <w:rPr>
                <w:color w:val="000000"/>
                <w:sz w:val="20"/>
              </w:rPr>
              <w:t>Обеспечение предприятия постоянными заказчиками</w:t>
            </w:r>
          </w:p>
        </w:tc>
      </w:tr>
      <w:tr w:rsidR="004F5225" w:rsidRPr="00C94CA1">
        <w:trPr>
          <w:cantSplit/>
          <w:jc w:val="center"/>
        </w:trPr>
        <w:tc>
          <w:tcPr>
            <w:tcW w:w="2500" w:type="pct"/>
            <w:vMerge/>
          </w:tcPr>
          <w:p w:rsidR="004F5225" w:rsidRPr="00C94CA1" w:rsidRDefault="004F5225" w:rsidP="009B5F3D">
            <w:pPr>
              <w:spacing w:line="360" w:lineRule="auto"/>
              <w:jc w:val="both"/>
              <w:rPr>
                <w:color w:val="000000"/>
                <w:sz w:val="20"/>
              </w:rPr>
            </w:pPr>
          </w:p>
        </w:tc>
        <w:tc>
          <w:tcPr>
            <w:tcW w:w="2500" w:type="pct"/>
          </w:tcPr>
          <w:p w:rsidR="004F5225" w:rsidRPr="00C94CA1" w:rsidRDefault="004F5225" w:rsidP="009B5F3D">
            <w:pPr>
              <w:spacing w:line="360" w:lineRule="auto"/>
              <w:jc w:val="both"/>
              <w:rPr>
                <w:color w:val="000000"/>
                <w:sz w:val="20"/>
              </w:rPr>
            </w:pPr>
            <w:r w:rsidRPr="00C94CA1">
              <w:rPr>
                <w:color w:val="000000"/>
                <w:sz w:val="20"/>
              </w:rPr>
              <w:t>Разработка гибкой системы скидок для постоянных клиентов</w:t>
            </w:r>
          </w:p>
        </w:tc>
      </w:tr>
      <w:tr w:rsidR="004F5225" w:rsidRPr="00C94CA1">
        <w:trPr>
          <w:cantSplit/>
          <w:jc w:val="center"/>
        </w:trPr>
        <w:tc>
          <w:tcPr>
            <w:tcW w:w="2500" w:type="pct"/>
          </w:tcPr>
          <w:p w:rsidR="004F5225" w:rsidRPr="00C94CA1" w:rsidRDefault="004F5225" w:rsidP="009B5F3D">
            <w:pPr>
              <w:spacing w:line="360" w:lineRule="auto"/>
              <w:jc w:val="both"/>
              <w:rPr>
                <w:color w:val="000000"/>
                <w:sz w:val="20"/>
              </w:rPr>
            </w:pPr>
          </w:p>
        </w:tc>
        <w:tc>
          <w:tcPr>
            <w:tcW w:w="2500" w:type="pct"/>
          </w:tcPr>
          <w:p w:rsidR="004F5225" w:rsidRPr="00C94CA1" w:rsidRDefault="004F5225" w:rsidP="009B5F3D">
            <w:pPr>
              <w:spacing w:line="360" w:lineRule="auto"/>
              <w:jc w:val="both"/>
              <w:rPr>
                <w:color w:val="000000"/>
                <w:sz w:val="20"/>
              </w:rPr>
            </w:pPr>
            <w:r w:rsidRPr="00C94CA1">
              <w:rPr>
                <w:color w:val="000000"/>
                <w:sz w:val="20"/>
              </w:rPr>
              <w:t>Проведения акции привлечения новых корпоративных клиентов (застройщиков, а не посреднических фирм)</w:t>
            </w:r>
          </w:p>
        </w:tc>
      </w:tr>
      <w:tr w:rsidR="004F5225" w:rsidRPr="00C94CA1">
        <w:trPr>
          <w:cantSplit/>
          <w:jc w:val="center"/>
        </w:trPr>
        <w:tc>
          <w:tcPr>
            <w:tcW w:w="2500" w:type="pct"/>
            <w:vMerge w:val="restart"/>
          </w:tcPr>
          <w:p w:rsidR="004F5225" w:rsidRPr="00C94CA1" w:rsidRDefault="004F5225" w:rsidP="009B5F3D">
            <w:pPr>
              <w:spacing w:line="360" w:lineRule="auto"/>
              <w:jc w:val="both"/>
              <w:rPr>
                <w:color w:val="000000"/>
                <w:sz w:val="20"/>
              </w:rPr>
            </w:pPr>
            <w:r w:rsidRPr="00C94CA1">
              <w:rPr>
                <w:color w:val="000000"/>
                <w:sz w:val="20"/>
              </w:rPr>
              <w:t>Повышение уровня корпоративной культуры на предприятии и привлекательности предприятия как работодателя</w:t>
            </w:r>
          </w:p>
        </w:tc>
        <w:tc>
          <w:tcPr>
            <w:tcW w:w="2500" w:type="pct"/>
          </w:tcPr>
          <w:p w:rsidR="004F5225" w:rsidRPr="00C94CA1" w:rsidRDefault="004F5225" w:rsidP="009B5F3D">
            <w:pPr>
              <w:spacing w:line="360" w:lineRule="auto"/>
              <w:jc w:val="both"/>
              <w:rPr>
                <w:color w:val="000000"/>
                <w:sz w:val="20"/>
              </w:rPr>
            </w:pPr>
            <w:r w:rsidRPr="00C94CA1">
              <w:rPr>
                <w:color w:val="000000"/>
                <w:sz w:val="20"/>
              </w:rPr>
              <w:t>Обеспечение стабильных заказов, вне зависимости от времени года, для того, чтобы обеспечить стабильно высокую заработную плату.</w:t>
            </w:r>
          </w:p>
        </w:tc>
      </w:tr>
      <w:tr w:rsidR="004F5225" w:rsidRPr="00C94CA1">
        <w:trPr>
          <w:cantSplit/>
          <w:jc w:val="center"/>
        </w:trPr>
        <w:tc>
          <w:tcPr>
            <w:tcW w:w="2500" w:type="pct"/>
            <w:vMerge/>
          </w:tcPr>
          <w:p w:rsidR="004F5225" w:rsidRPr="00C94CA1" w:rsidRDefault="004F5225" w:rsidP="009B5F3D">
            <w:pPr>
              <w:spacing w:line="360" w:lineRule="auto"/>
              <w:jc w:val="both"/>
              <w:rPr>
                <w:color w:val="000000"/>
                <w:sz w:val="20"/>
              </w:rPr>
            </w:pPr>
          </w:p>
        </w:tc>
        <w:tc>
          <w:tcPr>
            <w:tcW w:w="2500" w:type="pct"/>
          </w:tcPr>
          <w:p w:rsidR="004F5225" w:rsidRPr="00C94CA1" w:rsidRDefault="004F5225" w:rsidP="009B5F3D">
            <w:pPr>
              <w:spacing w:line="360" w:lineRule="auto"/>
              <w:jc w:val="both"/>
              <w:rPr>
                <w:color w:val="000000"/>
                <w:sz w:val="20"/>
              </w:rPr>
            </w:pPr>
            <w:r w:rsidRPr="00C94CA1">
              <w:rPr>
                <w:color w:val="000000"/>
                <w:sz w:val="20"/>
              </w:rPr>
              <w:t>Разработка основных направлений корпоративной стратегии</w:t>
            </w:r>
          </w:p>
        </w:tc>
      </w:tr>
      <w:tr w:rsidR="004F5225" w:rsidRPr="00C94CA1">
        <w:trPr>
          <w:cantSplit/>
          <w:jc w:val="center"/>
        </w:trPr>
        <w:tc>
          <w:tcPr>
            <w:tcW w:w="2500" w:type="pct"/>
            <w:vMerge/>
          </w:tcPr>
          <w:p w:rsidR="004F5225" w:rsidRPr="00C94CA1" w:rsidRDefault="004F5225" w:rsidP="009B5F3D">
            <w:pPr>
              <w:spacing w:line="360" w:lineRule="auto"/>
              <w:jc w:val="both"/>
              <w:rPr>
                <w:color w:val="000000"/>
                <w:sz w:val="20"/>
              </w:rPr>
            </w:pPr>
          </w:p>
        </w:tc>
        <w:tc>
          <w:tcPr>
            <w:tcW w:w="2500" w:type="pct"/>
          </w:tcPr>
          <w:p w:rsidR="004F5225" w:rsidRPr="00C94CA1" w:rsidRDefault="004F5225" w:rsidP="009B5F3D">
            <w:pPr>
              <w:spacing w:line="360" w:lineRule="auto"/>
              <w:jc w:val="both"/>
              <w:rPr>
                <w:color w:val="000000"/>
                <w:sz w:val="20"/>
              </w:rPr>
            </w:pPr>
            <w:r w:rsidRPr="00C94CA1">
              <w:rPr>
                <w:color w:val="000000"/>
                <w:sz w:val="20"/>
              </w:rPr>
              <w:t>Организация курсов повышения квалификации для основного производственного персонала; для менеджеров предприятия.</w:t>
            </w:r>
          </w:p>
        </w:tc>
      </w:tr>
    </w:tbl>
    <w:p w:rsidR="004F5225" w:rsidRPr="00C94CA1" w:rsidRDefault="004F5225" w:rsidP="009B5F3D">
      <w:pPr>
        <w:spacing w:line="360" w:lineRule="auto"/>
        <w:ind w:firstLine="709"/>
        <w:jc w:val="both"/>
        <w:rPr>
          <w:color w:val="000000"/>
          <w:sz w:val="28"/>
        </w:rPr>
      </w:pPr>
    </w:p>
    <w:p w:rsidR="004F5225" w:rsidRPr="00C94CA1" w:rsidRDefault="00C94CA1" w:rsidP="009B5F3D">
      <w:pPr>
        <w:pStyle w:val="2"/>
        <w:keepNext w:val="0"/>
        <w:spacing w:before="0" w:after="0" w:line="360" w:lineRule="auto"/>
        <w:ind w:firstLine="709"/>
        <w:jc w:val="both"/>
        <w:rPr>
          <w:i w:val="0"/>
          <w:color w:val="000000"/>
        </w:rPr>
      </w:pPr>
      <w:r>
        <w:rPr>
          <w:i w:val="0"/>
          <w:color w:val="000000"/>
        </w:rPr>
        <w:t>3</w:t>
      </w:r>
      <w:r w:rsidR="004F5225" w:rsidRPr="00C94CA1">
        <w:rPr>
          <w:i w:val="0"/>
          <w:color w:val="000000"/>
        </w:rPr>
        <w:t>.2 Разработка мероприятий по достижению целей</w:t>
      </w:r>
    </w:p>
    <w:p w:rsidR="00C94CA1" w:rsidRDefault="00C94CA1" w:rsidP="009B5F3D">
      <w:pPr>
        <w:spacing w:line="360" w:lineRule="auto"/>
        <w:ind w:firstLine="709"/>
        <w:jc w:val="both"/>
        <w:rPr>
          <w:color w:val="000000"/>
          <w:sz w:val="28"/>
        </w:rPr>
      </w:pPr>
    </w:p>
    <w:p w:rsidR="004F5225" w:rsidRPr="00C94CA1" w:rsidRDefault="004F5225" w:rsidP="009B5F3D">
      <w:pPr>
        <w:spacing w:line="360" w:lineRule="auto"/>
        <w:ind w:firstLine="709"/>
        <w:jc w:val="both"/>
        <w:rPr>
          <w:color w:val="000000"/>
          <w:sz w:val="28"/>
        </w:rPr>
      </w:pPr>
      <w:r w:rsidRPr="00C94CA1">
        <w:rPr>
          <w:color w:val="000000"/>
          <w:sz w:val="28"/>
        </w:rPr>
        <w:t xml:space="preserve">На следующем этапе необходимо наметить конкретные цели изменений, разработать соответствующие стратегии и мероприятия для достижения этих целей, </w:t>
      </w:r>
      <w:r w:rsidR="009B5F3D" w:rsidRPr="00C94CA1">
        <w:rPr>
          <w:color w:val="000000"/>
          <w:sz w:val="28"/>
        </w:rPr>
        <w:t>т.е.</w:t>
      </w:r>
      <w:r w:rsidRPr="00C94CA1">
        <w:rPr>
          <w:color w:val="000000"/>
          <w:sz w:val="28"/>
        </w:rPr>
        <w:t xml:space="preserve"> программу тактического менеджмента. Все это необходимо донести до персонала, и видение должно</w:t>
      </w:r>
      <w:r w:rsidR="009B5F3D" w:rsidRPr="00C94CA1">
        <w:rPr>
          <w:color w:val="000000"/>
          <w:sz w:val="28"/>
        </w:rPr>
        <w:t xml:space="preserve"> </w:t>
      </w:r>
      <w:r w:rsidRPr="00C94CA1">
        <w:rPr>
          <w:color w:val="000000"/>
          <w:sz w:val="28"/>
        </w:rPr>
        <w:t>содержать долгосрочные перспективы, чтобы сотрудники могли идентифицировать себя с запланированными изменениями. Только при этих условиях изменения пройдут в нужном направлении и восприняты всеми положительно.</w:t>
      </w:r>
    </w:p>
    <w:p w:rsidR="00C94CA1" w:rsidRDefault="00C94CA1" w:rsidP="009B5F3D">
      <w:pPr>
        <w:spacing w:line="360" w:lineRule="auto"/>
        <w:ind w:firstLine="709"/>
        <w:jc w:val="both"/>
        <w:rPr>
          <w:color w:val="000000"/>
          <w:sz w:val="28"/>
        </w:rPr>
      </w:pPr>
    </w:p>
    <w:p w:rsidR="004F5225" w:rsidRPr="00C94CA1" w:rsidRDefault="004F5225" w:rsidP="009B5F3D">
      <w:pPr>
        <w:spacing w:line="360" w:lineRule="auto"/>
        <w:ind w:firstLine="709"/>
        <w:jc w:val="both"/>
        <w:rPr>
          <w:color w:val="000000"/>
          <w:sz w:val="28"/>
        </w:rPr>
      </w:pPr>
      <w:r w:rsidRPr="00C94CA1">
        <w:rPr>
          <w:color w:val="000000"/>
          <w:sz w:val="28"/>
        </w:rPr>
        <w:t>Таблица 7. Ц</w:t>
      </w:r>
      <w:r w:rsidR="00C94CA1">
        <w:rPr>
          <w:color w:val="000000"/>
          <w:sz w:val="28"/>
        </w:rPr>
        <w:t>ели – мероприятия по реализации</w:t>
      </w:r>
    </w:p>
    <w:tbl>
      <w:tblPr>
        <w:tblStyle w:val="12"/>
        <w:tblW w:w="9297" w:type="dxa"/>
        <w:jc w:val="center"/>
        <w:tblLook w:val="0000" w:firstRow="0" w:lastRow="0" w:firstColumn="0" w:lastColumn="0" w:noHBand="0" w:noVBand="0"/>
      </w:tblPr>
      <w:tblGrid>
        <w:gridCol w:w="2730"/>
        <w:gridCol w:w="6567"/>
      </w:tblGrid>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Целевые элементы</w:t>
            </w:r>
          </w:p>
        </w:tc>
        <w:tc>
          <w:tcPr>
            <w:tcW w:w="3532" w:type="pct"/>
          </w:tcPr>
          <w:p w:rsidR="004F5225" w:rsidRPr="00C94CA1" w:rsidRDefault="004F5225" w:rsidP="009B5F3D">
            <w:pPr>
              <w:pStyle w:val="ab"/>
              <w:numPr>
                <w:ilvl w:val="0"/>
                <w:numId w:val="12"/>
              </w:numPr>
              <w:spacing w:line="360" w:lineRule="auto"/>
              <w:jc w:val="both"/>
              <w:rPr>
                <w:b/>
                <w:color w:val="000000"/>
                <w:sz w:val="20"/>
              </w:rPr>
            </w:pPr>
            <w:r w:rsidRPr="00C94CA1">
              <w:rPr>
                <w:b/>
                <w:color w:val="000000"/>
                <w:sz w:val="20"/>
              </w:rPr>
              <w:t>Клиенты</w:t>
            </w:r>
          </w:p>
          <w:p w:rsidR="004F5225" w:rsidRPr="00C94CA1" w:rsidRDefault="004F5225" w:rsidP="009B5F3D">
            <w:pPr>
              <w:pStyle w:val="ab"/>
              <w:tabs>
                <w:tab w:val="left" w:pos="252"/>
              </w:tabs>
              <w:spacing w:line="360" w:lineRule="auto"/>
              <w:jc w:val="both"/>
              <w:rPr>
                <w:color w:val="000000"/>
                <w:sz w:val="20"/>
              </w:rPr>
            </w:pPr>
            <w:r w:rsidRPr="00C94CA1">
              <w:rPr>
                <w:color w:val="000000"/>
                <w:sz w:val="20"/>
              </w:rPr>
              <w:t>Какими нас видят клиенты?</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Стратегические цели</w:t>
            </w:r>
          </w:p>
        </w:tc>
        <w:tc>
          <w:tcPr>
            <w:tcW w:w="3532" w:type="pct"/>
          </w:tcPr>
          <w:p w:rsidR="004F5225" w:rsidRPr="00C94CA1" w:rsidRDefault="004F5225" w:rsidP="009B5F3D">
            <w:pPr>
              <w:pStyle w:val="ab"/>
              <w:numPr>
                <w:ilvl w:val="0"/>
                <w:numId w:val="13"/>
              </w:numPr>
              <w:tabs>
                <w:tab w:val="num" w:pos="720"/>
              </w:tabs>
              <w:spacing w:line="360" w:lineRule="auto"/>
              <w:jc w:val="both"/>
              <w:rPr>
                <w:color w:val="000000"/>
                <w:sz w:val="20"/>
              </w:rPr>
            </w:pPr>
            <w:r w:rsidRPr="00C94CA1">
              <w:rPr>
                <w:color w:val="000000"/>
                <w:sz w:val="20"/>
              </w:rPr>
              <w:t>Клиенты отдают предпочтение нашей продукции, а не конкурентам</w:t>
            </w:r>
          </w:p>
          <w:p w:rsidR="004F5225" w:rsidRPr="00C94CA1" w:rsidRDefault="004F5225" w:rsidP="009B5F3D">
            <w:pPr>
              <w:pStyle w:val="ab"/>
              <w:numPr>
                <w:ilvl w:val="0"/>
                <w:numId w:val="13"/>
              </w:numPr>
              <w:tabs>
                <w:tab w:val="num" w:pos="720"/>
              </w:tabs>
              <w:spacing w:line="360" w:lineRule="auto"/>
              <w:jc w:val="both"/>
              <w:rPr>
                <w:color w:val="000000"/>
                <w:sz w:val="20"/>
              </w:rPr>
            </w:pPr>
            <w:r w:rsidRPr="00C94CA1">
              <w:rPr>
                <w:color w:val="000000"/>
                <w:sz w:val="20"/>
              </w:rPr>
              <w:t>Удовлетворенность клиента</w:t>
            </w:r>
          </w:p>
          <w:p w:rsidR="004F5225" w:rsidRPr="00C94CA1" w:rsidRDefault="004F5225" w:rsidP="009B5F3D">
            <w:pPr>
              <w:pStyle w:val="ab"/>
              <w:numPr>
                <w:ilvl w:val="0"/>
                <w:numId w:val="13"/>
              </w:numPr>
              <w:tabs>
                <w:tab w:val="num" w:pos="720"/>
              </w:tabs>
              <w:spacing w:line="360" w:lineRule="auto"/>
              <w:jc w:val="both"/>
              <w:rPr>
                <w:b/>
                <w:color w:val="000000"/>
                <w:sz w:val="20"/>
              </w:rPr>
            </w:pPr>
            <w:r w:rsidRPr="00C94CA1">
              <w:rPr>
                <w:color w:val="000000"/>
                <w:sz w:val="20"/>
              </w:rPr>
              <w:t>Долгосрочные отношения с клиентами</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Величина измерения</w:t>
            </w:r>
          </w:p>
        </w:tc>
        <w:tc>
          <w:tcPr>
            <w:tcW w:w="3532" w:type="pct"/>
          </w:tcPr>
          <w:p w:rsidR="004F5225" w:rsidRPr="00C94CA1" w:rsidRDefault="004F5225" w:rsidP="009B5F3D">
            <w:pPr>
              <w:pStyle w:val="ab"/>
              <w:spacing w:line="360" w:lineRule="auto"/>
              <w:jc w:val="both"/>
              <w:rPr>
                <w:color w:val="000000"/>
                <w:sz w:val="20"/>
              </w:rPr>
            </w:pPr>
            <w:r w:rsidRPr="00C94CA1">
              <w:rPr>
                <w:color w:val="000000"/>
                <w:sz w:val="20"/>
              </w:rPr>
              <w:t>Частота повторных обращений</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Мероприятия по реализации</w:t>
            </w:r>
          </w:p>
        </w:tc>
        <w:tc>
          <w:tcPr>
            <w:tcW w:w="3532" w:type="pct"/>
          </w:tcPr>
          <w:p w:rsidR="004F5225" w:rsidRPr="00C94CA1" w:rsidRDefault="004F5225" w:rsidP="009B5F3D">
            <w:pPr>
              <w:pStyle w:val="ab"/>
              <w:spacing w:line="360" w:lineRule="auto"/>
              <w:jc w:val="both"/>
              <w:rPr>
                <w:color w:val="000000"/>
                <w:sz w:val="20"/>
              </w:rPr>
            </w:pPr>
            <w:r w:rsidRPr="00C94CA1">
              <w:rPr>
                <w:color w:val="000000"/>
                <w:sz w:val="20"/>
              </w:rPr>
              <w:t>Срок: апрель 2006/октябрь 2006, четкий учет заказов + скидки постоянным клиентам, специальные предложения, акции</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Целевые элементы</w:t>
            </w:r>
          </w:p>
        </w:tc>
        <w:tc>
          <w:tcPr>
            <w:tcW w:w="3532" w:type="pct"/>
          </w:tcPr>
          <w:p w:rsidR="004F5225" w:rsidRPr="00C94CA1" w:rsidRDefault="004F5225" w:rsidP="009B5F3D">
            <w:pPr>
              <w:pStyle w:val="ab"/>
              <w:numPr>
                <w:ilvl w:val="0"/>
                <w:numId w:val="12"/>
              </w:numPr>
              <w:spacing w:line="360" w:lineRule="auto"/>
              <w:jc w:val="both"/>
              <w:rPr>
                <w:b/>
                <w:color w:val="000000"/>
                <w:sz w:val="20"/>
              </w:rPr>
            </w:pPr>
            <w:r w:rsidRPr="00C94CA1">
              <w:rPr>
                <w:b/>
                <w:color w:val="000000"/>
                <w:sz w:val="20"/>
              </w:rPr>
              <w:t>Действия</w:t>
            </w:r>
          </w:p>
          <w:p w:rsidR="004F5225" w:rsidRPr="00C94CA1" w:rsidRDefault="004F5225" w:rsidP="009B5F3D">
            <w:pPr>
              <w:pStyle w:val="ab"/>
              <w:spacing w:line="360" w:lineRule="auto"/>
              <w:jc w:val="both"/>
              <w:rPr>
                <w:color w:val="000000"/>
                <w:sz w:val="20"/>
              </w:rPr>
            </w:pPr>
            <w:r w:rsidRPr="00C94CA1">
              <w:rPr>
                <w:color w:val="000000"/>
                <w:sz w:val="20"/>
              </w:rPr>
              <w:t>Насколько удачны наши действия?</w:t>
            </w:r>
          </w:p>
          <w:p w:rsidR="004F5225" w:rsidRPr="00C94CA1" w:rsidRDefault="004F5225" w:rsidP="009B5F3D">
            <w:pPr>
              <w:pStyle w:val="ab"/>
              <w:numPr>
                <w:ilvl w:val="0"/>
                <w:numId w:val="14"/>
              </w:numPr>
              <w:spacing w:line="360" w:lineRule="auto"/>
              <w:jc w:val="both"/>
              <w:rPr>
                <w:color w:val="000000"/>
                <w:sz w:val="20"/>
              </w:rPr>
            </w:pPr>
            <w:r w:rsidRPr="00C94CA1">
              <w:rPr>
                <w:color w:val="000000"/>
                <w:sz w:val="20"/>
              </w:rPr>
              <w:t>Постоянные клиенты</w:t>
            </w:r>
          </w:p>
          <w:p w:rsidR="004F5225" w:rsidRPr="00C94CA1" w:rsidRDefault="004F5225" w:rsidP="009B5F3D">
            <w:pPr>
              <w:pStyle w:val="ab"/>
              <w:numPr>
                <w:ilvl w:val="0"/>
                <w:numId w:val="14"/>
              </w:numPr>
              <w:spacing w:line="360" w:lineRule="auto"/>
              <w:jc w:val="both"/>
              <w:rPr>
                <w:color w:val="000000"/>
                <w:sz w:val="20"/>
              </w:rPr>
            </w:pPr>
            <w:r w:rsidRPr="00C94CA1">
              <w:rPr>
                <w:color w:val="000000"/>
                <w:sz w:val="20"/>
              </w:rPr>
              <w:t>Новые клиенты</w:t>
            </w:r>
          </w:p>
          <w:p w:rsidR="004F5225" w:rsidRPr="00C94CA1" w:rsidRDefault="004F5225" w:rsidP="009B5F3D">
            <w:pPr>
              <w:pStyle w:val="ab"/>
              <w:numPr>
                <w:ilvl w:val="0"/>
                <w:numId w:val="14"/>
              </w:numPr>
              <w:spacing w:line="360" w:lineRule="auto"/>
              <w:jc w:val="both"/>
              <w:rPr>
                <w:b/>
                <w:color w:val="000000"/>
                <w:sz w:val="20"/>
              </w:rPr>
            </w:pPr>
            <w:r w:rsidRPr="00C94CA1">
              <w:rPr>
                <w:color w:val="000000"/>
                <w:sz w:val="20"/>
              </w:rPr>
              <w:t>Жалобы и претензии клиентов (их наличие или отсутствие)</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Стратегические цели</w:t>
            </w:r>
          </w:p>
        </w:tc>
        <w:tc>
          <w:tcPr>
            <w:tcW w:w="3532" w:type="pct"/>
          </w:tcPr>
          <w:p w:rsidR="004F5225" w:rsidRPr="00C94CA1" w:rsidRDefault="004F5225" w:rsidP="009B5F3D">
            <w:pPr>
              <w:pStyle w:val="ab"/>
              <w:numPr>
                <w:ilvl w:val="0"/>
                <w:numId w:val="15"/>
              </w:numPr>
              <w:spacing w:line="360" w:lineRule="auto"/>
              <w:jc w:val="both"/>
              <w:rPr>
                <w:color w:val="000000"/>
                <w:sz w:val="20"/>
              </w:rPr>
            </w:pPr>
            <w:r w:rsidRPr="00C94CA1">
              <w:rPr>
                <w:color w:val="000000"/>
                <w:sz w:val="20"/>
              </w:rPr>
              <w:t>Увеличение оборота от постоянных клиентов</w:t>
            </w:r>
          </w:p>
          <w:p w:rsidR="004F5225" w:rsidRPr="00C94CA1" w:rsidRDefault="004F5225" w:rsidP="009B5F3D">
            <w:pPr>
              <w:pStyle w:val="ab"/>
              <w:numPr>
                <w:ilvl w:val="0"/>
                <w:numId w:val="15"/>
              </w:numPr>
              <w:spacing w:line="360" w:lineRule="auto"/>
              <w:jc w:val="both"/>
              <w:rPr>
                <w:color w:val="000000"/>
                <w:sz w:val="20"/>
              </w:rPr>
            </w:pPr>
            <w:r w:rsidRPr="00C94CA1">
              <w:rPr>
                <w:color w:val="000000"/>
                <w:sz w:val="20"/>
              </w:rPr>
              <w:t>Увеличение оборота от новых клиентов</w:t>
            </w:r>
          </w:p>
          <w:p w:rsidR="004F5225" w:rsidRPr="00C94CA1" w:rsidRDefault="004F5225" w:rsidP="009B5F3D">
            <w:pPr>
              <w:pStyle w:val="ab"/>
              <w:numPr>
                <w:ilvl w:val="0"/>
                <w:numId w:val="15"/>
              </w:numPr>
              <w:spacing w:line="360" w:lineRule="auto"/>
              <w:jc w:val="both"/>
              <w:rPr>
                <w:color w:val="000000"/>
                <w:sz w:val="20"/>
              </w:rPr>
            </w:pPr>
            <w:r w:rsidRPr="00C94CA1">
              <w:rPr>
                <w:color w:val="000000"/>
                <w:sz w:val="20"/>
              </w:rPr>
              <w:t>Рост доли оборота относительно конкурентов</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Величина измерения</w:t>
            </w:r>
          </w:p>
        </w:tc>
        <w:tc>
          <w:tcPr>
            <w:tcW w:w="3532" w:type="pct"/>
          </w:tcPr>
          <w:p w:rsidR="004F5225" w:rsidRPr="00C94CA1" w:rsidRDefault="004F5225" w:rsidP="009B5F3D">
            <w:pPr>
              <w:pStyle w:val="ab"/>
              <w:tabs>
                <w:tab w:val="num" w:pos="252"/>
              </w:tabs>
              <w:spacing w:line="360" w:lineRule="auto"/>
              <w:jc w:val="both"/>
              <w:rPr>
                <w:color w:val="000000"/>
                <w:sz w:val="20"/>
              </w:rPr>
            </w:pPr>
            <w:r w:rsidRPr="00C94CA1">
              <w:rPr>
                <w:color w:val="000000"/>
                <w:sz w:val="20"/>
              </w:rPr>
              <w:t>Оборот</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Оперативные цели</w:t>
            </w:r>
          </w:p>
        </w:tc>
        <w:tc>
          <w:tcPr>
            <w:tcW w:w="3532" w:type="pct"/>
          </w:tcPr>
          <w:p w:rsidR="004F5225" w:rsidRPr="00C94CA1" w:rsidRDefault="004F5225" w:rsidP="009B5F3D">
            <w:pPr>
              <w:pStyle w:val="ab"/>
              <w:numPr>
                <w:ilvl w:val="0"/>
                <w:numId w:val="16"/>
              </w:numPr>
              <w:spacing w:line="360" w:lineRule="auto"/>
              <w:jc w:val="both"/>
              <w:rPr>
                <w:b/>
                <w:color w:val="000000"/>
                <w:sz w:val="20"/>
              </w:rPr>
            </w:pPr>
            <w:r w:rsidRPr="00C94CA1">
              <w:rPr>
                <w:color w:val="000000"/>
                <w:sz w:val="20"/>
              </w:rPr>
              <w:t>С 01.07.2006 по 01.11.2006 увеличение производственных помещений</w:t>
            </w:r>
          </w:p>
          <w:p w:rsidR="004F5225" w:rsidRPr="00C94CA1" w:rsidRDefault="004F5225" w:rsidP="009B5F3D">
            <w:pPr>
              <w:pStyle w:val="ab"/>
              <w:numPr>
                <w:ilvl w:val="0"/>
                <w:numId w:val="16"/>
              </w:numPr>
              <w:spacing w:line="360" w:lineRule="auto"/>
              <w:jc w:val="both"/>
              <w:rPr>
                <w:b/>
                <w:color w:val="000000"/>
                <w:sz w:val="20"/>
              </w:rPr>
            </w:pPr>
            <w:r w:rsidRPr="00C94CA1">
              <w:rPr>
                <w:color w:val="000000"/>
                <w:sz w:val="20"/>
              </w:rPr>
              <w:t>Увеличение потока денежных средств</w:t>
            </w:r>
          </w:p>
          <w:p w:rsidR="004F5225" w:rsidRPr="00C94CA1" w:rsidRDefault="004F5225" w:rsidP="009B5F3D">
            <w:pPr>
              <w:pStyle w:val="ab"/>
              <w:numPr>
                <w:ilvl w:val="0"/>
                <w:numId w:val="16"/>
              </w:numPr>
              <w:spacing w:line="360" w:lineRule="auto"/>
              <w:jc w:val="both"/>
              <w:rPr>
                <w:b/>
                <w:color w:val="000000"/>
                <w:sz w:val="20"/>
              </w:rPr>
            </w:pPr>
            <w:r w:rsidRPr="00C94CA1">
              <w:rPr>
                <w:color w:val="000000"/>
                <w:sz w:val="20"/>
              </w:rPr>
              <w:t>С</w:t>
            </w:r>
            <w:r w:rsidR="009B5F3D" w:rsidRPr="00C94CA1">
              <w:rPr>
                <w:color w:val="000000"/>
                <w:sz w:val="20"/>
              </w:rPr>
              <w:t xml:space="preserve"> </w:t>
            </w:r>
            <w:r w:rsidRPr="00C94CA1">
              <w:rPr>
                <w:color w:val="000000"/>
                <w:sz w:val="20"/>
              </w:rPr>
              <w:t>01.07.2006 по 01.10.2006 модернизация оборудования</w:t>
            </w:r>
          </w:p>
        </w:tc>
      </w:tr>
      <w:tr w:rsidR="004F5225" w:rsidRPr="00C94CA1">
        <w:trPr>
          <w:cantSplit/>
          <w:jc w:val="center"/>
        </w:trPr>
        <w:tc>
          <w:tcPr>
            <w:tcW w:w="1468" w:type="pct"/>
          </w:tcPr>
          <w:p w:rsidR="004F5225" w:rsidRPr="00C94CA1" w:rsidRDefault="00F9509E" w:rsidP="009B5F3D">
            <w:pPr>
              <w:pStyle w:val="ab"/>
              <w:spacing w:line="360" w:lineRule="auto"/>
              <w:jc w:val="both"/>
              <w:rPr>
                <w:color w:val="000000"/>
                <w:sz w:val="20"/>
              </w:rPr>
            </w:pPr>
            <w:r>
              <w:rPr>
                <w:noProof/>
              </w:rPr>
              <w:pict>
                <v:shape id="_x0000_s1027" type="#_x0000_t202" style="position:absolute;left:0;text-align:left;margin-left:237.3pt;margin-top:-40.9pt;width:227.2pt;height:21.3pt;z-index:251658240;mso-position-horizontal-relative:text;mso-position-vertical-relative:text" o:allowincell="f" stroked="f">
                  <v:textbox>
                    <w:txbxContent>
                      <w:p w:rsidR="004F5225" w:rsidRDefault="004F5225">
                        <w:pPr>
                          <w:jc w:val="right"/>
                          <w:rPr>
                            <w:sz w:val="20"/>
                          </w:rPr>
                        </w:pPr>
                        <w:r>
                          <w:rPr>
                            <w:sz w:val="20"/>
                          </w:rPr>
                          <w:t>Продолжение табл. 7.</w:t>
                        </w:r>
                      </w:p>
                    </w:txbxContent>
                  </v:textbox>
                </v:shape>
              </w:pict>
            </w:r>
            <w:r w:rsidR="004F5225" w:rsidRPr="00C94CA1">
              <w:rPr>
                <w:color w:val="000000"/>
                <w:sz w:val="20"/>
              </w:rPr>
              <w:t>Мероприятия по реализации</w:t>
            </w:r>
          </w:p>
        </w:tc>
        <w:tc>
          <w:tcPr>
            <w:tcW w:w="3532" w:type="pct"/>
          </w:tcPr>
          <w:p w:rsidR="004F5225" w:rsidRPr="00C94CA1" w:rsidRDefault="004F5225" w:rsidP="009B5F3D">
            <w:pPr>
              <w:pStyle w:val="ab"/>
              <w:tabs>
                <w:tab w:val="num" w:pos="252"/>
              </w:tabs>
              <w:spacing w:line="360" w:lineRule="auto"/>
              <w:jc w:val="both"/>
              <w:rPr>
                <w:color w:val="000000"/>
                <w:sz w:val="20"/>
              </w:rPr>
            </w:pPr>
            <w:r w:rsidRPr="00C94CA1">
              <w:rPr>
                <w:color w:val="000000"/>
                <w:sz w:val="20"/>
              </w:rPr>
              <w:t>Ежеквартальные отчеты</w:t>
            </w:r>
            <w:r w:rsidR="009B5F3D" w:rsidRPr="00C94CA1">
              <w:rPr>
                <w:color w:val="000000"/>
                <w:sz w:val="20"/>
              </w:rPr>
              <w:t xml:space="preserve"> </w:t>
            </w:r>
            <w:r w:rsidRPr="00C94CA1">
              <w:rPr>
                <w:color w:val="000000"/>
                <w:sz w:val="20"/>
              </w:rPr>
              <w:t>по проделанной работе, полугодовые собрания по разработке дальнейших действий развития предприятия, на основе полученной информации о состоянии внешней среды (конкуренты, поставщики, клиенты) и внутренней (состояние оборудования, помещений, наличие</w:t>
            </w:r>
            <w:r w:rsidR="009B5F3D" w:rsidRPr="00C94CA1">
              <w:rPr>
                <w:color w:val="000000"/>
                <w:sz w:val="20"/>
              </w:rPr>
              <w:t> / нехватка</w:t>
            </w:r>
            <w:r w:rsidRPr="00C94CA1">
              <w:rPr>
                <w:color w:val="000000"/>
                <w:sz w:val="20"/>
              </w:rPr>
              <w:t xml:space="preserve"> материалов, </w:t>
            </w:r>
            <w:r w:rsidR="009B5F3D" w:rsidRPr="00C94CA1">
              <w:rPr>
                <w:color w:val="000000"/>
                <w:sz w:val="20"/>
              </w:rPr>
              <w:t>и т.д.</w:t>
            </w:r>
            <w:r w:rsidRPr="00C94CA1">
              <w:rPr>
                <w:color w:val="000000"/>
                <w:sz w:val="20"/>
              </w:rPr>
              <w:t>). Сопоставление запланированного и фактического оборотов, корректировка плана и определение дальнейшего направления уже с учетом исправлений и новых клиентов.</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Целевые элементы</w:t>
            </w:r>
          </w:p>
        </w:tc>
        <w:tc>
          <w:tcPr>
            <w:tcW w:w="3532" w:type="pct"/>
          </w:tcPr>
          <w:p w:rsidR="004F5225" w:rsidRPr="00C94CA1" w:rsidRDefault="004F5225" w:rsidP="009B5F3D">
            <w:pPr>
              <w:pStyle w:val="ab"/>
              <w:numPr>
                <w:ilvl w:val="0"/>
                <w:numId w:val="12"/>
              </w:numPr>
              <w:spacing w:line="360" w:lineRule="auto"/>
              <w:jc w:val="both"/>
              <w:rPr>
                <w:b/>
                <w:color w:val="000000"/>
                <w:sz w:val="20"/>
              </w:rPr>
            </w:pPr>
            <w:r w:rsidRPr="00C94CA1">
              <w:rPr>
                <w:b/>
                <w:color w:val="000000"/>
                <w:sz w:val="20"/>
              </w:rPr>
              <w:t>Качество</w:t>
            </w:r>
          </w:p>
          <w:p w:rsidR="004F5225" w:rsidRPr="00C94CA1" w:rsidRDefault="004F5225" w:rsidP="009B5F3D">
            <w:pPr>
              <w:pStyle w:val="ab"/>
              <w:spacing w:line="360" w:lineRule="auto"/>
              <w:jc w:val="both"/>
              <w:rPr>
                <w:color w:val="000000"/>
                <w:sz w:val="20"/>
              </w:rPr>
            </w:pPr>
            <w:r w:rsidRPr="00C94CA1">
              <w:rPr>
                <w:color w:val="000000"/>
                <w:sz w:val="20"/>
              </w:rPr>
              <w:t>Каким образом можно улучшить качество нашей деятельности?</w:t>
            </w:r>
          </w:p>
          <w:p w:rsidR="004F5225" w:rsidRPr="00C94CA1" w:rsidRDefault="004F5225" w:rsidP="009B5F3D">
            <w:pPr>
              <w:pStyle w:val="ab"/>
              <w:spacing w:line="360" w:lineRule="auto"/>
              <w:jc w:val="both"/>
              <w:rPr>
                <w:color w:val="000000"/>
                <w:sz w:val="20"/>
              </w:rPr>
            </w:pPr>
            <w:r w:rsidRPr="00C94CA1">
              <w:rPr>
                <w:color w:val="000000"/>
                <w:sz w:val="20"/>
              </w:rPr>
              <w:t>Качество</w:t>
            </w:r>
          </w:p>
          <w:p w:rsidR="004F5225" w:rsidRPr="00C94CA1" w:rsidRDefault="004F5225" w:rsidP="009B5F3D">
            <w:pPr>
              <w:pStyle w:val="ab"/>
              <w:numPr>
                <w:ilvl w:val="0"/>
                <w:numId w:val="17"/>
              </w:numPr>
              <w:spacing w:line="360" w:lineRule="auto"/>
              <w:jc w:val="both"/>
              <w:rPr>
                <w:color w:val="000000"/>
                <w:sz w:val="20"/>
              </w:rPr>
            </w:pPr>
            <w:r w:rsidRPr="00C94CA1">
              <w:rPr>
                <w:color w:val="000000"/>
                <w:sz w:val="20"/>
              </w:rPr>
              <w:t>Производственного процесса</w:t>
            </w:r>
          </w:p>
          <w:p w:rsidR="004F5225" w:rsidRPr="00C94CA1" w:rsidRDefault="004F5225" w:rsidP="009B5F3D">
            <w:pPr>
              <w:pStyle w:val="ab"/>
              <w:numPr>
                <w:ilvl w:val="0"/>
                <w:numId w:val="17"/>
              </w:numPr>
              <w:spacing w:line="360" w:lineRule="auto"/>
              <w:jc w:val="both"/>
              <w:rPr>
                <w:color w:val="000000"/>
                <w:sz w:val="20"/>
              </w:rPr>
            </w:pPr>
            <w:r w:rsidRPr="00C94CA1">
              <w:rPr>
                <w:color w:val="000000"/>
                <w:sz w:val="20"/>
              </w:rPr>
              <w:t>Продуктов</w:t>
            </w:r>
          </w:p>
          <w:p w:rsidR="004F5225" w:rsidRPr="00C94CA1" w:rsidRDefault="004F5225" w:rsidP="009B5F3D">
            <w:pPr>
              <w:pStyle w:val="ab"/>
              <w:numPr>
                <w:ilvl w:val="0"/>
                <w:numId w:val="17"/>
              </w:numPr>
              <w:spacing w:line="360" w:lineRule="auto"/>
              <w:jc w:val="both"/>
              <w:rPr>
                <w:color w:val="000000"/>
                <w:sz w:val="20"/>
              </w:rPr>
            </w:pPr>
            <w:r w:rsidRPr="00C94CA1">
              <w:rPr>
                <w:color w:val="000000"/>
                <w:sz w:val="20"/>
              </w:rPr>
              <w:t>Сервисных услуг</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Стратегические цели</w:t>
            </w:r>
          </w:p>
        </w:tc>
        <w:tc>
          <w:tcPr>
            <w:tcW w:w="3532" w:type="pct"/>
          </w:tcPr>
          <w:p w:rsidR="004F5225" w:rsidRPr="00C94CA1" w:rsidRDefault="004F5225" w:rsidP="009B5F3D">
            <w:pPr>
              <w:pStyle w:val="ab"/>
              <w:numPr>
                <w:ilvl w:val="0"/>
                <w:numId w:val="18"/>
              </w:numPr>
              <w:spacing w:line="360" w:lineRule="auto"/>
              <w:jc w:val="both"/>
              <w:rPr>
                <w:color w:val="000000"/>
                <w:sz w:val="20"/>
              </w:rPr>
            </w:pPr>
            <w:r w:rsidRPr="00C94CA1">
              <w:rPr>
                <w:color w:val="000000"/>
                <w:sz w:val="20"/>
              </w:rPr>
              <w:t>Оптимизация производственного процесса /операций</w:t>
            </w:r>
          </w:p>
          <w:p w:rsidR="004F5225" w:rsidRPr="00C94CA1" w:rsidRDefault="004F5225" w:rsidP="009B5F3D">
            <w:pPr>
              <w:pStyle w:val="ab"/>
              <w:numPr>
                <w:ilvl w:val="0"/>
                <w:numId w:val="18"/>
              </w:numPr>
              <w:spacing w:line="360" w:lineRule="auto"/>
              <w:jc w:val="both"/>
              <w:rPr>
                <w:color w:val="000000"/>
                <w:sz w:val="20"/>
              </w:rPr>
            </w:pPr>
            <w:r w:rsidRPr="00C94CA1">
              <w:rPr>
                <w:color w:val="000000"/>
                <w:sz w:val="20"/>
              </w:rPr>
              <w:t>Проведение качественного и своевременного послепродажного</w:t>
            </w:r>
            <w:r w:rsidR="009B5F3D" w:rsidRPr="00C94CA1">
              <w:rPr>
                <w:color w:val="000000"/>
                <w:sz w:val="20"/>
              </w:rPr>
              <w:t xml:space="preserve"> </w:t>
            </w:r>
            <w:r w:rsidRPr="00C94CA1">
              <w:rPr>
                <w:color w:val="000000"/>
                <w:sz w:val="20"/>
              </w:rPr>
              <w:t>обслуживания</w:t>
            </w:r>
          </w:p>
          <w:p w:rsidR="004F5225" w:rsidRPr="00C94CA1" w:rsidRDefault="004F5225" w:rsidP="009B5F3D">
            <w:pPr>
              <w:pStyle w:val="ab"/>
              <w:numPr>
                <w:ilvl w:val="0"/>
                <w:numId w:val="18"/>
              </w:numPr>
              <w:spacing w:line="360" w:lineRule="auto"/>
              <w:jc w:val="both"/>
              <w:rPr>
                <w:color w:val="000000"/>
                <w:sz w:val="20"/>
              </w:rPr>
            </w:pPr>
            <w:r w:rsidRPr="00C94CA1">
              <w:rPr>
                <w:color w:val="000000"/>
                <w:sz w:val="20"/>
              </w:rPr>
              <w:t>Рекламация</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Величина измерения</w:t>
            </w:r>
          </w:p>
        </w:tc>
        <w:tc>
          <w:tcPr>
            <w:tcW w:w="3532" w:type="pct"/>
          </w:tcPr>
          <w:p w:rsidR="004F5225" w:rsidRPr="00C94CA1" w:rsidRDefault="004F5225" w:rsidP="009B5F3D">
            <w:pPr>
              <w:pStyle w:val="ab"/>
              <w:numPr>
                <w:ilvl w:val="0"/>
                <w:numId w:val="19"/>
              </w:numPr>
              <w:spacing w:line="360" w:lineRule="auto"/>
              <w:jc w:val="both"/>
              <w:rPr>
                <w:color w:val="000000"/>
                <w:sz w:val="20"/>
              </w:rPr>
            </w:pPr>
            <w:r w:rsidRPr="00C94CA1">
              <w:rPr>
                <w:color w:val="000000"/>
                <w:sz w:val="20"/>
              </w:rPr>
              <w:t>Длительность производственного цикла</w:t>
            </w:r>
          </w:p>
          <w:p w:rsidR="004F5225" w:rsidRPr="00C94CA1" w:rsidRDefault="004F5225" w:rsidP="009B5F3D">
            <w:pPr>
              <w:pStyle w:val="ab"/>
              <w:numPr>
                <w:ilvl w:val="0"/>
                <w:numId w:val="19"/>
              </w:numPr>
              <w:spacing w:line="360" w:lineRule="auto"/>
              <w:jc w:val="both"/>
              <w:rPr>
                <w:color w:val="000000"/>
                <w:sz w:val="20"/>
              </w:rPr>
            </w:pPr>
            <w:r w:rsidRPr="00C94CA1">
              <w:rPr>
                <w:color w:val="000000"/>
                <w:sz w:val="20"/>
              </w:rPr>
              <w:t>Качество и скорость</w:t>
            </w:r>
          </w:p>
          <w:p w:rsidR="004F5225" w:rsidRPr="00C94CA1" w:rsidRDefault="004F5225" w:rsidP="009B5F3D">
            <w:pPr>
              <w:pStyle w:val="ab"/>
              <w:numPr>
                <w:ilvl w:val="0"/>
                <w:numId w:val="19"/>
              </w:numPr>
              <w:spacing w:line="360" w:lineRule="auto"/>
              <w:jc w:val="both"/>
              <w:rPr>
                <w:color w:val="000000"/>
                <w:sz w:val="20"/>
              </w:rPr>
            </w:pPr>
            <w:r w:rsidRPr="00C94CA1">
              <w:rPr>
                <w:color w:val="000000"/>
                <w:sz w:val="20"/>
              </w:rPr>
              <w:t>Сокращение рекламаций</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Оперативные цели</w:t>
            </w:r>
          </w:p>
        </w:tc>
        <w:tc>
          <w:tcPr>
            <w:tcW w:w="3532" w:type="pct"/>
          </w:tcPr>
          <w:p w:rsidR="004F5225" w:rsidRPr="00C94CA1" w:rsidRDefault="004F5225" w:rsidP="009B5F3D">
            <w:pPr>
              <w:pStyle w:val="ab"/>
              <w:numPr>
                <w:ilvl w:val="0"/>
                <w:numId w:val="20"/>
              </w:numPr>
              <w:spacing w:line="360" w:lineRule="auto"/>
              <w:jc w:val="both"/>
              <w:rPr>
                <w:b/>
                <w:color w:val="000000"/>
                <w:sz w:val="20"/>
              </w:rPr>
            </w:pPr>
            <w:r w:rsidRPr="00C94CA1">
              <w:rPr>
                <w:color w:val="000000"/>
                <w:sz w:val="20"/>
              </w:rPr>
              <w:t>Новое современное оборудование</w:t>
            </w:r>
          </w:p>
          <w:p w:rsidR="004F5225" w:rsidRPr="00C94CA1" w:rsidRDefault="004F5225" w:rsidP="009B5F3D">
            <w:pPr>
              <w:pStyle w:val="ab"/>
              <w:numPr>
                <w:ilvl w:val="0"/>
                <w:numId w:val="20"/>
              </w:numPr>
              <w:spacing w:line="360" w:lineRule="auto"/>
              <w:jc w:val="both"/>
              <w:rPr>
                <w:b/>
                <w:color w:val="000000"/>
                <w:sz w:val="20"/>
              </w:rPr>
            </w:pPr>
            <w:r w:rsidRPr="00C94CA1">
              <w:rPr>
                <w:color w:val="000000"/>
                <w:sz w:val="20"/>
              </w:rPr>
              <w:t>Лучшие поставщики</w:t>
            </w:r>
          </w:p>
          <w:p w:rsidR="004F5225" w:rsidRPr="00C94CA1" w:rsidRDefault="004F5225" w:rsidP="009B5F3D">
            <w:pPr>
              <w:pStyle w:val="ab"/>
              <w:numPr>
                <w:ilvl w:val="0"/>
                <w:numId w:val="20"/>
              </w:numPr>
              <w:spacing w:line="360" w:lineRule="auto"/>
              <w:jc w:val="both"/>
              <w:rPr>
                <w:color w:val="000000"/>
                <w:sz w:val="20"/>
              </w:rPr>
            </w:pPr>
            <w:r w:rsidRPr="00C94CA1">
              <w:rPr>
                <w:color w:val="000000"/>
                <w:sz w:val="20"/>
              </w:rPr>
              <w:t>Квалифицированный персонал</w:t>
            </w:r>
          </w:p>
          <w:p w:rsidR="004F5225" w:rsidRPr="00C94CA1" w:rsidRDefault="004F5225" w:rsidP="009B5F3D">
            <w:pPr>
              <w:pStyle w:val="ab"/>
              <w:numPr>
                <w:ilvl w:val="0"/>
                <w:numId w:val="20"/>
              </w:numPr>
              <w:spacing w:line="360" w:lineRule="auto"/>
              <w:jc w:val="both"/>
              <w:rPr>
                <w:color w:val="000000"/>
                <w:sz w:val="20"/>
              </w:rPr>
            </w:pPr>
            <w:r w:rsidRPr="00C94CA1">
              <w:rPr>
                <w:color w:val="000000"/>
                <w:sz w:val="20"/>
              </w:rPr>
              <w:t>Планирование работ</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Мероприятия по реализации</w:t>
            </w:r>
          </w:p>
        </w:tc>
        <w:tc>
          <w:tcPr>
            <w:tcW w:w="3532" w:type="pct"/>
          </w:tcPr>
          <w:p w:rsidR="004F5225" w:rsidRPr="00C94CA1" w:rsidRDefault="004F5225" w:rsidP="009B5F3D">
            <w:pPr>
              <w:pStyle w:val="ab"/>
              <w:spacing w:line="360" w:lineRule="auto"/>
              <w:jc w:val="both"/>
              <w:rPr>
                <w:color w:val="000000"/>
                <w:sz w:val="20"/>
              </w:rPr>
            </w:pPr>
            <w:r w:rsidRPr="00C94CA1">
              <w:rPr>
                <w:color w:val="000000"/>
                <w:sz w:val="20"/>
              </w:rPr>
              <w:t>Создание отдельного подразделения по контролю качества. Покупка нового программного обеспечения, которое позволит точно и своевременно отслеживать сроки выполнения работ, что позволит без задержек выполнять заказы клиентов. Создание сайта для размещения подробной информации о предприятии и роста контактов с потенциальными клиентами</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Целевые элементы</w:t>
            </w:r>
          </w:p>
        </w:tc>
        <w:tc>
          <w:tcPr>
            <w:tcW w:w="3532" w:type="pct"/>
          </w:tcPr>
          <w:p w:rsidR="004F5225" w:rsidRPr="00C94CA1" w:rsidRDefault="004F5225" w:rsidP="009B5F3D">
            <w:pPr>
              <w:pStyle w:val="ab"/>
              <w:numPr>
                <w:ilvl w:val="0"/>
                <w:numId w:val="12"/>
              </w:numPr>
              <w:spacing w:line="360" w:lineRule="auto"/>
              <w:jc w:val="both"/>
              <w:rPr>
                <w:b/>
                <w:color w:val="000000"/>
                <w:sz w:val="20"/>
              </w:rPr>
            </w:pPr>
            <w:r w:rsidRPr="00C94CA1">
              <w:rPr>
                <w:b/>
                <w:color w:val="000000"/>
                <w:sz w:val="20"/>
              </w:rPr>
              <w:t>Продукты</w:t>
            </w:r>
          </w:p>
          <w:p w:rsidR="004F5225" w:rsidRPr="00C94CA1" w:rsidRDefault="004F5225" w:rsidP="009B5F3D">
            <w:pPr>
              <w:pStyle w:val="ab"/>
              <w:numPr>
                <w:ilvl w:val="0"/>
                <w:numId w:val="21"/>
              </w:numPr>
              <w:spacing w:line="360" w:lineRule="auto"/>
              <w:jc w:val="both"/>
              <w:rPr>
                <w:color w:val="000000"/>
                <w:sz w:val="20"/>
              </w:rPr>
            </w:pPr>
            <w:r w:rsidRPr="00C94CA1">
              <w:rPr>
                <w:color w:val="000000"/>
                <w:sz w:val="20"/>
              </w:rPr>
              <w:t>Удовлетворяет ли существующая гамма продукции предприятия потребности клиентов?</w:t>
            </w:r>
          </w:p>
          <w:p w:rsidR="004F5225" w:rsidRPr="00C94CA1" w:rsidRDefault="004F5225" w:rsidP="009B5F3D">
            <w:pPr>
              <w:pStyle w:val="ab"/>
              <w:numPr>
                <w:ilvl w:val="0"/>
                <w:numId w:val="21"/>
              </w:numPr>
              <w:spacing w:line="360" w:lineRule="auto"/>
              <w:jc w:val="both"/>
              <w:rPr>
                <w:color w:val="000000"/>
                <w:sz w:val="20"/>
              </w:rPr>
            </w:pPr>
            <w:r w:rsidRPr="00C94CA1">
              <w:rPr>
                <w:color w:val="000000"/>
                <w:sz w:val="20"/>
              </w:rPr>
              <w:t>Насколько</w:t>
            </w:r>
            <w:r w:rsidR="009B5F3D" w:rsidRPr="00C94CA1">
              <w:rPr>
                <w:color w:val="000000"/>
                <w:sz w:val="20"/>
              </w:rPr>
              <w:t xml:space="preserve"> </w:t>
            </w:r>
            <w:r w:rsidRPr="00C94CA1">
              <w:rPr>
                <w:color w:val="000000"/>
                <w:sz w:val="20"/>
              </w:rPr>
              <w:t>она отлична от гаммы конкурентов?</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Стратегические цели</w:t>
            </w:r>
          </w:p>
        </w:tc>
        <w:tc>
          <w:tcPr>
            <w:tcW w:w="3532" w:type="pct"/>
          </w:tcPr>
          <w:p w:rsidR="004F5225" w:rsidRPr="00C94CA1" w:rsidRDefault="004F5225" w:rsidP="009B5F3D">
            <w:pPr>
              <w:pStyle w:val="ab"/>
              <w:numPr>
                <w:ilvl w:val="0"/>
                <w:numId w:val="22"/>
              </w:numPr>
              <w:spacing w:line="360" w:lineRule="auto"/>
              <w:jc w:val="both"/>
              <w:rPr>
                <w:b/>
                <w:color w:val="000000"/>
                <w:sz w:val="20"/>
              </w:rPr>
            </w:pPr>
            <w:r w:rsidRPr="00C94CA1">
              <w:rPr>
                <w:color w:val="000000"/>
                <w:sz w:val="20"/>
              </w:rPr>
              <w:t>Увеличение разнообразия материалов, позволяющих расширить ассортимент</w:t>
            </w:r>
            <w:r w:rsidR="009B5F3D" w:rsidRPr="00C94CA1">
              <w:rPr>
                <w:color w:val="000000"/>
                <w:sz w:val="20"/>
              </w:rPr>
              <w:t xml:space="preserve"> </w:t>
            </w:r>
            <w:r w:rsidRPr="00C94CA1">
              <w:rPr>
                <w:color w:val="000000"/>
                <w:sz w:val="20"/>
              </w:rPr>
              <w:t>и виды продукции</w:t>
            </w:r>
          </w:p>
          <w:p w:rsidR="004F5225" w:rsidRPr="00C94CA1" w:rsidRDefault="004F5225" w:rsidP="009B5F3D">
            <w:pPr>
              <w:pStyle w:val="ab"/>
              <w:numPr>
                <w:ilvl w:val="0"/>
                <w:numId w:val="22"/>
              </w:numPr>
              <w:spacing w:line="360" w:lineRule="auto"/>
              <w:jc w:val="both"/>
              <w:rPr>
                <w:b/>
                <w:color w:val="000000"/>
                <w:sz w:val="20"/>
              </w:rPr>
            </w:pPr>
            <w:r w:rsidRPr="00C94CA1">
              <w:rPr>
                <w:color w:val="000000"/>
                <w:sz w:val="20"/>
              </w:rPr>
              <w:t>Следить за развитием технологий, быть всегда на шаг впереди конкурентов</w:t>
            </w:r>
          </w:p>
          <w:p w:rsidR="004F5225" w:rsidRPr="00C94CA1" w:rsidRDefault="004F5225" w:rsidP="009B5F3D">
            <w:pPr>
              <w:pStyle w:val="ab"/>
              <w:numPr>
                <w:ilvl w:val="0"/>
                <w:numId w:val="22"/>
              </w:numPr>
              <w:spacing w:line="360" w:lineRule="auto"/>
              <w:jc w:val="both"/>
              <w:rPr>
                <w:b/>
                <w:color w:val="000000"/>
                <w:sz w:val="20"/>
              </w:rPr>
            </w:pPr>
            <w:r w:rsidRPr="00C94CA1">
              <w:rPr>
                <w:color w:val="000000"/>
                <w:sz w:val="20"/>
              </w:rPr>
              <w:t>Создание филиалов</w:t>
            </w:r>
            <w:r w:rsidR="009B5F3D" w:rsidRPr="00C94CA1">
              <w:rPr>
                <w:color w:val="000000"/>
                <w:sz w:val="20"/>
              </w:rPr>
              <w:t> / представительств</w:t>
            </w:r>
          </w:p>
          <w:p w:rsidR="004F5225" w:rsidRPr="00C94CA1" w:rsidRDefault="004F5225" w:rsidP="009B5F3D">
            <w:pPr>
              <w:pStyle w:val="ab"/>
              <w:numPr>
                <w:ilvl w:val="0"/>
                <w:numId w:val="22"/>
              </w:numPr>
              <w:spacing w:line="360" w:lineRule="auto"/>
              <w:jc w:val="both"/>
              <w:rPr>
                <w:b/>
                <w:color w:val="000000"/>
                <w:sz w:val="20"/>
              </w:rPr>
            </w:pPr>
            <w:r w:rsidRPr="00C94CA1">
              <w:rPr>
                <w:color w:val="000000"/>
                <w:sz w:val="20"/>
              </w:rPr>
              <w:t>Рост доли рынка</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Величина измерения</w:t>
            </w:r>
          </w:p>
        </w:tc>
        <w:tc>
          <w:tcPr>
            <w:tcW w:w="3532" w:type="pct"/>
          </w:tcPr>
          <w:p w:rsidR="004F5225" w:rsidRPr="00C94CA1" w:rsidRDefault="004F5225" w:rsidP="009B5F3D">
            <w:pPr>
              <w:pStyle w:val="ab"/>
              <w:numPr>
                <w:ilvl w:val="0"/>
                <w:numId w:val="23"/>
              </w:numPr>
              <w:spacing w:line="360" w:lineRule="auto"/>
              <w:jc w:val="both"/>
              <w:rPr>
                <w:color w:val="000000"/>
                <w:sz w:val="20"/>
              </w:rPr>
            </w:pPr>
            <w:r w:rsidRPr="00C94CA1">
              <w:rPr>
                <w:color w:val="000000"/>
                <w:sz w:val="20"/>
              </w:rPr>
              <w:t>Ассортимент цветов и покрытий предприятия</w:t>
            </w:r>
          </w:p>
          <w:p w:rsidR="004F5225" w:rsidRPr="00C94CA1" w:rsidRDefault="004F5225" w:rsidP="009B5F3D">
            <w:pPr>
              <w:pStyle w:val="ab"/>
              <w:numPr>
                <w:ilvl w:val="0"/>
                <w:numId w:val="23"/>
              </w:numPr>
              <w:spacing w:line="360" w:lineRule="auto"/>
              <w:jc w:val="both"/>
              <w:rPr>
                <w:color w:val="000000"/>
                <w:sz w:val="20"/>
              </w:rPr>
            </w:pPr>
            <w:r w:rsidRPr="00C94CA1">
              <w:rPr>
                <w:color w:val="000000"/>
                <w:sz w:val="20"/>
              </w:rPr>
              <w:t>Количество видов продукции конкурентов</w:t>
            </w:r>
          </w:p>
          <w:p w:rsidR="004F5225" w:rsidRPr="00C94CA1" w:rsidRDefault="004F5225" w:rsidP="009B5F3D">
            <w:pPr>
              <w:pStyle w:val="ab"/>
              <w:numPr>
                <w:ilvl w:val="0"/>
                <w:numId w:val="23"/>
              </w:numPr>
              <w:spacing w:line="360" w:lineRule="auto"/>
              <w:jc w:val="both"/>
              <w:rPr>
                <w:color w:val="000000"/>
                <w:sz w:val="20"/>
              </w:rPr>
            </w:pPr>
            <w:r w:rsidRPr="00C94CA1">
              <w:rPr>
                <w:color w:val="000000"/>
                <w:sz w:val="20"/>
              </w:rPr>
              <w:t>Количество филиалов</w:t>
            </w:r>
            <w:r w:rsidR="009B5F3D" w:rsidRPr="00C94CA1">
              <w:rPr>
                <w:color w:val="000000"/>
                <w:sz w:val="20"/>
              </w:rPr>
              <w:t> / представительств</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Оперативные цели</w:t>
            </w:r>
          </w:p>
        </w:tc>
        <w:tc>
          <w:tcPr>
            <w:tcW w:w="3532" w:type="pct"/>
          </w:tcPr>
          <w:p w:rsidR="004F5225" w:rsidRPr="00C94CA1" w:rsidRDefault="004F5225" w:rsidP="009B5F3D">
            <w:pPr>
              <w:pStyle w:val="ab"/>
              <w:numPr>
                <w:ilvl w:val="0"/>
                <w:numId w:val="24"/>
              </w:numPr>
              <w:spacing w:line="360" w:lineRule="auto"/>
              <w:jc w:val="both"/>
              <w:rPr>
                <w:b/>
                <w:color w:val="000000"/>
                <w:sz w:val="20"/>
              </w:rPr>
            </w:pPr>
            <w:r w:rsidRPr="00C94CA1">
              <w:rPr>
                <w:color w:val="000000"/>
                <w:sz w:val="20"/>
              </w:rPr>
              <w:t>Поиск новых поставщиков</w:t>
            </w:r>
          </w:p>
          <w:p w:rsidR="004F5225" w:rsidRPr="00C94CA1" w:rsidRDefault="004F5225" w:rsidP="009B5F3D">
            <w:pPr>
              <w:pStyle w:val="ab"/>
              <w:numPr>
                <w:ilvl w:val="0"/>
                <w:numId w:val="24"/>
              </w:numPr>
              <w:spacing w:line="360" w:lineRule="auto"/>
              <w:jc w:val="both"/>
              <w:rPr>
                <w:color w:val="000000"/>
                <w:sz w:val="20"/>
              </w:rPr>
            </w:pPr>
            <w:r w:rsidRPr="00C94CA1">
              <w:rPr>
                <w:color w:val="000000"/>
                <w:sz w:val="20"/>
              </w:rPr>
              <w:t>Увеличение потока денежных средств</w:t>
            </w:r>
          </w:p>
          <w:p w:rsidR="004F5225" w:rsidRPr="00C94CA1" w:rsidRDefault="004F5225" w:rsidP="009B5F3D">
            <w:pPr>
              <w:pStyle w:val="ab"/>
              <w:numPr>
                <w:ilvl w:val="0"/>
                <w:numId w:val="24"/>
              </w:numPr>
              <w:spacing w:line="360" w:lineRule="auto"/>
              <w:jc w:val="both"/>
              <w:rPr>
                <w:color w:val="000000"/>
                <w:sz w:val="20"/>
              </w:rPr>
            </w:pPr>
            <w:r w:rsidRPr="00C94CA1">
              <w:rPr>
                <w:color w:val="000000"/>
                <w:sz w:val="20"/>
              </w:rPr>
              <w:t>Повышение цены акций</w:t>
            </w:r>
          </w:p>
          <w:p w:rsidR="004F5225" w:rsidRPr="00C94CA1" w:rsidRDefault="004F5225" w:rsidP="009B5F3D">
            <w:pPr>
              <w:pStyle w:val="ab"/>
              <w:numPr>
                <w:ilvl w:val="0"/>
                <w:numId w:val="24"/>
              </w:numPr>
              <w:spacing w:line="360" w:lineRule="auto"/>
              <w:jc w:val="both"/>
              <w:rPr>
                <w:color w:val="000000"/>
                <w:sz w:val="20"/>
              </w:rPr>
            </w:pPr>
            <w:r w:rsidRPr="00C94CA1">
              <w:rPr>
                <w:color w:val="000000"/>
                <w:sz w:val="20"/>
              </w:rPr>
              <w:t>Опережение конкурентов в некоторых областях</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Мероприятия по реализации</w:t>
            </w:r>
          </w:p>
        </w:tc>
        <w:tc>
          <w:tcPr>
            <w:tcW w:w="3532" w:type="pct"/>
          </w:tcPr>
          <w:p w:rsidR="004F5225" w:rsidRPr="00C94CA1" w:rsidRDefault="004F5225" w:rsidP="009B5F3D">
            <w:pPr>
              <w:pStyle w:val="ab"/>
              <w:tabs>
                <w:tab w:val="num" w:pos="252"/>
              </w:tabs>
              <w:spacing w:line="360" w:lineRule="auto"/>
              <w:jc w:val="both"/>
              <w:rPr>
                <w:b/>
                <w:color w:val="000000"/>
                <w:sz w:val="20"/>
              </w:rPr>
            </w:pPr>
            <w:r w:rsidRPr="00C94CA1">
              <w:rPr>
                <w:color w:val="000000"/>
                <w:sz w:val="20"/>
              </w:rPr>
              <w:t>Проведение мониторинга внешней среды, поиск инвесторов, игра на биржевом рынке, постоянные опросы клиентов, определяющие их удовлетворенность и</w:t>
            </w:r>
            <w:r w:rsidR="009B5F3D" w:rsidRPr="00C94CA1">
              <w:rPr>
                <w:color w:val="000000"/>
                <w:sz w:val="20"/>
              </w:rPr>
              <w:t xml:space="preserve"> </w:t>
            </w:r>
            <w:r w:rsidRPr="00C94CA1">
              <w:rPr>
                <w:color w:val="000000"/>
                <w:sz w:val="20"/>
              </w:rPr>
              <w:t>заинтересованность в нашем продукте</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Целевые элементы</w:t>
            </w:r>
          </w:p>
        </w:tc>
        <w:tc>
          <w:tcPr>
            <w:tcW w:w="3532" w:type="pct"/>
          </w:tcPr>
          <w:p w:rsidR="004F5225" w:rsidRPr="00C94CA1" w:rsidRDefault="004F5225" w:rsidP="009B5F3D">
            <w:pPr>
              <w:pStyle w:val="ab"/>
              <w:numPr>
                <w:ilvl w:val="0"/>
                <w:numId w:val="12"/>
              </w:numPr>
              <w:spacing w:line="360" w:lineRule="auto"/>
              <w:jc w:val="both"/>
              <w:rPr>
                <w:b/>
                <w:color w:val="000000"/>
                <w:sz w:val="20"/>
              </w:rPr>
            </w:pPr>
            <w:r w:rsidRPr="00C94CA1">
              <w:rPr>
                <w:b/>
                <w:color w:val="000000"/>
                <w:sz w:val="20"/>
              </w:rPr>
              <w:t>Готовность поставок</w:t>
            </w:r>
          </w:p>
          <w:p w:rsidR="004F5225" w:rsidRPr="00C94CA1" w:rsidRDefault="004F5225" w:rsidP="009B5F3D">
            <w:pPr>
              <w:pStyle w:val="ab"/>
              <w:spacing w:line="360" w:lineRule="auto"/>
              <w:jc w:val="both"/>
              <w:rPr>
                <w:color w:val="000000"/>
                <w:sz w:val="20"/>
              </w:rPr>
            </w:pPr>
            <w:r w:rsidRPr="00C94CA1">
              <w:rPr>
                <w:color w:val="000000"/>
                <w:sz w:val="20"/>
              </w:rPr>
              <w:t>Состояние продукции на складе</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Стратегические цели</w:t>
            </w:r>
          </w:p>
        </w:tc>
        <w:tc>
          <w:tcPr>
            <w:tcW w:w="3532" w:type="pct"/>
          </w:tcPr>
          <w:p w:rsidR="004F5225" w:rsidRPr="00C94CA1" w:rsidRDefault="004F5225" w:rsidP="009B5F3D">
            <w:pPr>
              <w:pStyle w:val="ab"/>
              <w:numPr>
                <w:ilvl w:val="0"/>
                <w:numId w:val="25"/>
              </w:numPr>
              <w:spacing w:line="360" w:lineRule="auto"/>
              <w:jc w:val="both"/>
              <w:rPr>
                <w:b/>
                <w:color w:val="000000"/>
                <w:sz w:val="20"/>
              </w:rPr>
            </w:pPr>
            <w:r w:rsidRPr="00C94CA1">
              <w:rPr>
                <w:color w:val="000000"/>
                <w:sz w:val="20"/>
              </w:rPr>
              <w:t>Постоянная готовность складской продукции к реализации (в случае нехватки основной продукции отправленной на сбыт, невыполнение производством необходимого объема продукции и других непредвиденных ситуаций)</w:t>
            </w:r>
          </w:p>
          <w:p w:rsidR="004F5225" w:rsidRPr="00C94CA1" w:rsidRDefault="004F5225" w:rsidP="009B5F3D">
            <w:pPr>
              <w:pStyle w:val="ab"/>
              <w:numPr>
                <w:ilvl w:val="0"/>
                <w:numId w:val="25"/>
              </w:numPr>
              <w:spacing w:line="360" w:lineRule="auto"/>
              <w:jc w:val="both"/>
              <w:rPr>
                <w:b/>
                <w:color w:val="000000"/>
                <w:sz w:val="20"/>
              </w:rPr>
            </w:pPr>
            <w:r w:rsidRPr="00C94CA1">
              <w:rPr>
                <w:color w:val="000000"/>
                <w:sz w:val="20"/>
              </w:rPr>
              <w:t xml:space="preserve">Постоянное наличие на складе дополнительных материалов, комплектующих, инструментов, полуфабрикатов </w:t>
            </w:r>
            <w:r w:rsidR="009B5F3D" w:rsidRPr="00C94CA1">
              <w:rPr>
                <w:color w:val="000000"/>
                <w:sz w:val="20"/>
              </w:rPr>
              <w:t>и т.д.</w:t>
            </w:r>
            <w:r w:rsidRPr="00C94CA1">
              <w:rPr>
                <w:color w:val="000000"/>
                <w:sz w:val="20"/>
              </w:rPr>
              <w:t xml:space="preserve"> для непрерывного процесса производства</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Величина измерения</w:t>
            </w:r>
          </w:p>
        </w:tc>
        <w:tc>
          <w:tcPr>
            <w:tcW w:w="3532" w:type="pct"/>
          </w:tcPr>
          <w:p w:rsidR="004F5225" w:rsidRPr="00C94CA1" w:rsidRDefault="004F5225" w:rsidP="009B5F3D">
            <w:pPr>
              <w:pStyle w:val="ab"/>
              <w:numPr>
                <w:ilvl w:val="0"/>
                <w:numId w:val="25"/>
              </w:numPr>
              <w:spacing w:line="360" w:lineRule="auto"/>
              <w:jc w:val="both"/>
              <w:rPr>
                <w:b/>
                <w:color w:val="000000"/>
                <w:sz w:val="20"/>
              </w:rPr>
            </w:pPr>
            <w:r w:rsidRPr="00C94CA1">
              <w:rPr>
                <w:color w:val="000000"/>
                <w:sz w:val="20"/>
              </w:rPr>
              <w:t>Количество продукции на сладе по ассортиментным группам</w:t>
            </w:r>
          </w:p>
          <w:p w:rsidR="004F5225" w:rsidRPr="00C94CA1" w:rsidRDefault="004F5225" w:rsidP="009B5F3D">
            <w:pPr>
              <w:pStyle w:val="ab"/>
              <w:numPr>
                <w:ilvl w:val="0"/>
                <w:numId w:val="25"/>
              </w:numPr>
              <w:spacing w:line="360" w:lineRule="auto"/>
              <w:jc w:val="both"/>
              <w:rPr>
                <w:color w:val="000000"/>
                <w:sz w:val="20"/>
              </w:rPr>
            </w:pPr>
            <w:r w:rsidRPr="00C94CA1">
              <w:rPr>
                <w:color w:val="000000"/>
                <w:sz w:val="20"/>
              </w:rPr>
              <w:t>Количество дополнительных ресурсов</w:t>
            </w:r>
          </w:p>
          <w:p w:rsidR="004F5225" w:rsidRPr="00C94CA1" w:rsidRDefault="004F5225" w:rsidP="009B5F3D">
            <w:pPr>
              <w:pStyle w:val="ab"/>
              <w:numPr>
                <w:ilvl w:val="0"/>
                <w:numId w:val="25"/>
              </w:numPr>
              <w:spacing w:line="360" w:lineRule="auto"/>
              <w:jc w:val="both"/>
              <w:rPr>
                <w:color w:val="000000"/>
                <w:sz w:val="20"/>
              </w:rPr>
            </w:pPr>
            <w:r w:rsidRPr="00C94CA1">
              <w:rPr>
                <w:color w:val="000000"/>
                <w:sz w:val="20"/>
              </w:rPr>
              <w:t>Оборачиваемость</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Оперативные цели</w:t>
            </w:r>
          </w:p>
        </w:tc>
        <w:tc>
          <w:tcPr>
            <w:tcW w:w="3532" w:type="pct"/>
          </w:tcPr>
          <w:p w:rsidR="004F5225" w:rsidRPr="00C94CA1" w:rsidRDefault="004F5225" w:rsidP="009B5F3D">
            <w:pPr>
              <w:pStyle w:val="ab"/>
              <w:spacing w:line="360" w:lineRule="auto"/>
              <w:jc w:val="both"/>
              <w:rPr>
                <w:color w:val="000000"/>
                <w:sz w:val="20"/>
              </w:rPr>
            </w:pPr>
            <w:r w:rsidRPr="00C94CA1">
              <w:rPr>
                <w:color w:val="000000"/>
                <w:sz w:val="20"/>
              </w:rPr>
              <w:t>Своевременное пополнение складских запасов</w:t>
            </w:r>
          </w:p>
        </w:tc>
      </w:tr>
      <w:tr w:rsidR="004F5225" w:rsidRPr="00C94CA1">
        <w:trPr>
          <w:cantSplit/>
          <w:jc w:val="center"/>
        </w:trPr>
        <w:tc>
          <w:tcPr>
            <w:tcW w:w="1468" w:type="pct"/>
          </w:tcPr>
          <w:p w:rsidR="004F5225" w:rsidRPr="00C94CA1" w:rsidRDefault="004F5225" w:rsidP="009B5F3D">
            <w:pPr>
              <w:pStyle w:val="ab"/>
              <w:spacing w:line="360" w:lineRule="auto"/>
              <w:jc w:val="both"/>
              <w:rPr>
                <w:color w:val="000000"/>
                <w:sz w:val="20"/>
              </w:rPr>
            </w:pPr>
            <w:r w:rsidRPr="00C94CA1">
              <w:rPr>
                <w:color w:val="000000"/>
                <w:sz w:val="20"/>
              </w:rPr>
              <w:t>Мероприятия по реализации</w:t>
            </w:r>
          </w:p>
        </w:tc>
        <w:tc>
          <w:tcPr>
            <w:tcW w:w="3532" w:type="pct"/>
          </w:tcPr>
          <w:p w:rsidR="004F5225" w:rsidRPr="00C94CA1" w:rsidRDefault="004F5225" w:rsidP="009B5F3D">
            <w:pPr>
              <w:pStyle w:val="ab"/>
              <w:spacing w:line="360" w:lineRule="auto"/>
              <w:jc w:val="both"/>
              <w:rPr>
                <w:color w:val="000000"/>
                <w:sz w:val="20"/>
              </w:rPr>
            </w:pPr>
            <w:r w:rsidRPr="00C94CA1">
              <w:rPr>
                <w:color w:val="000000"/>
                <w:sz w:val="20"/>
              </w:rPr>
              <w:t>Постоянный контроль, тщательная инвентаризация продукции и материалов, проверка состояния складских помещений.</w:t>
            </w:r>
          </w:p>
        </w:tc>
      </w:tr>
    </w:tbl>
    <w:p w:rsidR="004F5225" w:rsidRPr="00C94CA1" w:rsidRDefault="004F5225" w:rsidP="009B5F3D">
      <w:pPr>
        <w:pStyle w:val="3"/>
        <w:keepNext w:val="0"/>
        <w:spacing w:before="0" w:after="0"/>
        <w:ind w:firstLine="709"/>
        <w:jc w:val="both"/>
        <w:rPr>
          <w:i w:val="0"/>
          <w:color w:val="000000"/>
        </w:rPr>
      </w:pPr>
    </w:p>
    <w:p w:rsidR="00C94CA1" w:rsidRDefault="00C94CA1" w:rsidP="009B5F3D">
      <w:pPr>
        <w:pStyle w:val="1"/>
        <w:keepNext w:val="0"/>
        <w:spacing w:before="0" w:after="0" w:line="360" w:lineRule="auto"/>
        <w:ind w:firstLine="709"/>
        <w:jc w:val="both"/>
        <w:rPr>
          <w:caps w:val="0"/>
          <w:color w:val="000000"/>
        </w:rPr>
      </w:pPr>
      <w:bookmarkStart w:id="18" w:name="_Toc132686480"/>
    </w:p>
    <w:p w:rsidR="004F5225" w:rsidRPr="00C94CA1" w:rsidRDefault="00C94CA1" w:rsidP="009B5F3D">
      <w:pPr>
        <w:pStyle w:val="1"/>
        <w:keepNext w:val="0"/>
        <w:spacing w:before="0" w:after="0" w:line="360" w:lineRule="auto"/>
        <w:ind w:firstLine="709"/>
        <w:jc w:val="both"/>
        <w:rPr>
          <w:caps w:val="0"/>
          <w:color w:val="000000"/>
        </w:rPr>
      </w:pPr>
      <w:r>
        <w:rPr>
          <w:caps w:val="0"/>
          <w:color w:val="000000"/>
        </w:rPr>
        <w:br w:type="page"/>
      </w:r>
      <w:r w:rsidRPr="00C94CA1">
        <w:rPr>
          <w:caps w:val="0"/>
          <w:color w:val="000000"/>
        </w:rPr>
        <w:t>Выводы</w:t>
      </w:r>
      <w:bookmarkEnd w:id="18"/>
    </w:p>
    <w:p w:rsidR="00C94CA1" w:rsidRDefault="00C94CA1" w:rsidP="009B5F3D">
      <w:pPr>
        <w:pStyle w:val="a5"/>
        <w:rPr>
          <w:color w:val="000000"/>
        </w:rPr>
      </w:pPr>
    </w:p>
    <w:p w:rsidR="004F5225" w:rsidRPr="00C94CA1" w:rsidRDefault="004F5225" w:rsidP="009B5F3D">
      <w:pPr>
        <w:pStyle w:val="a5"/>
        <w:rPr>
          <w:color w:val="000000"/>
        </w:rPr>
      </w:pPr>
      <w:r w:rsidRPr="00C94CA1">
        <w:rPr>
          <w:color w:val="000000"/>
        </w:rPr>
        <w:t>ООО</w:t>
      </w:r>
      <w:r w:rsidR="009B5F3D" w:rsidRPr="00C94CA1">
        <w:rPr>
          <w:color w:val="000000"/>
        </w:rPr>
        <w:t> «</w:t>
      </w:r>
      <w:r w:rsidRPr="00C94CA1">
        <w:rPr>
          <w:color w:val="000000"/>
        </w:rPr>
        <w:t xml:space="preserve">Завод специальных покрытий» </w:t>
      </w:r>
      <w:r w:rsidR="009B5F3D" w:rsidRPr="00C94CA1">
        <w:rPr>
          <w:color w:val="000000"/>
        </w:rPr>
        <w:t xml:space="preserve">– </w:t>
      </w:r>
      <w:r w:rsidRPr="00C94CA1">
        <w:rPr>
          <w:color w:val="000000"/>
        </w:rPr>
        <w:t>относительно молодое предприятие, которое работает с крупными строительными компаниями, осознавшими и проверившими качество и надежность изготавливаемой на данном предприятии продукции. ООО</w:t>
      </w:r>
      <w:r w:rsidR="009B5F3D" w:rsidRPr="00C94CA1">
        <w:rPr>
          <w:color w:val="000000"/>
        </w:rPr>
        <w:t> «</w:t>
      </w:r>
      <w:r w:rsidRPr="00C94CA1">
        <w:rPr>
          <w:color w:val="000000"/>
        </w:rPr>
        <w:t xml:space="preserve">Завод специальных покрытий» </w:t>
      </w:r>
      <w:r w:rsidR="009B5F3D" w:rsidRPr="00C94CA1">
        <w:rPr>
          <w:color w:val="000000"/>
        </w:rPr>
        <w:t xml:space="preserve">– </w:t>
      </w:r>
      <w:r w:rsidRPr="00C94CA1">
        <w:rPr>
          <w:color w:val="000000"/>
        </w:rPr>
        <w:t>одно из немногих предприятий, имеющих сертификат соответствия продукции всем государственным стандартам. Благодаря этому оно дает гарантию на свою продукцию – 10 лет,</w:t>
      </w:r>
      <w:r w:rsidR="009B5F3D" w:rsidRPr="00C94CA1">
        <w:rPr>
          <w:color w:val="000000"/>
        </w:rPr>
        <w:t xml:space="preserve"> </w:t>
      </w:r>
      <w:r w:rsidRPr="00C94CA1">
        <w:rPr>
          <w:color w:val="000000"/>
        </w:rPr>
        <w:t>что делает этот завод надежным в глазах клиентов.</w:t>
      </w:r>
    </w:p>
    <w:p w:rsidR="004F5225" w:rsidRPr="00C94CA1" w:rsidRDefault="004F5225" w:rsidP="009B5F3D">
      <w:pPr>
        <w:pStyle w:val="a5"/>
        <w:rPr>
          <w:color w:val="000000"/>
        </w:rPr>
      </w:pPr>
      <w:r w:rsidRPr="00C94CA1">
        <w:rPr>
          <w:color w:val="000000"/>
        </w:rPr>
        <w:t>Завод имеет два производственных цеха: цех нанесения полимерного покрытия (к нему присоединен цех подготов</w:t>
      </w:r>
      <w:r w:rsidR="00C94CA1">
        <w:rPr>
          <w:color w:val="000000"/>
        </w:rPr>
        <w:t>ки), и цех металло</w:t>
      </w:r>
      <w:r w:rsidRPr="00C94CA1">
        <w:rPr>
          <w:color w:val="000000"/>
        </w:rPr>
        <w:t>сайдинга. На данный момент предприятие достаточно успешно функционирует и имеет чистую прибыль в размере 70 000 руб. в месяц.</w:t>
      </w:r>
    </w:p>
    <w:p w:rsidR="004F5225" w:rsidRPr="00C94CA1" w:rsidRDefault="004F5225" w:rsidP="009B5F3D">
      <w:pPr>
        <w:pStyle w:val="a5"/>
        <w:rPr>
          <w:color w:val="000000"/>
        </w:rPr>
      </w:pPr>
      <w:r w:rsidRPr="00C94CA1">
        <w:rPr>
          <w:color w:val="000000"/>
        </w:rPr>
        <w:t>Но существуют и некоторые существенные проблемы: нехватка персонала, устаревшее оборудование, нехватка производственных площадей для расширения, большое количество конкурентов, снижение доли рынка.</w:t>
      </w:r>
    </w:p>
    <w:p w:rsidR="004F5225" w:rsidRPr="00C94CA1" w:rsidRDefault="004F5225" w:rsidP="009B5F3D">
      <w:pPr>
        <w:pStyle w:val="a5"/>
        <w:rPr>
          <w:b/>
          <w:color w:val="000000"/>
        </w:rPr>
      </w:pPr>
      <w:r w:rsidRPr="00C94CA1">
        <w:rPr>
          <w:color w:val="000000"/>
        </w:rPr>
        <w:t>Миссия предприятия – занять лидирующую позицию за период на новосибирском рынке изготовления металлоизделий и нанесении полимерного покрытия за счет расширения объемов производства, диверсификации продукции, укрепления корпоративной культуры.</w:t>
      </w:r>
    </w:p>
    <w:p w:rsidR="004F5225" w:rsidRPr="00C94CA1" w:rsidRDefault="004F5225" w:rsidP="009B5F3D">
      <w:pPr>
        <w:pStyle w:val="a5"/>
        <w:tabs>
          <w:tab w:val="left" w:pos="2394"/>
        </w:tabs>
        <w:rPr>
          <w:color w:val="000000"/>
        </w:rPr>
      </w:pPr>
      <w:r w:rsidRPr="00C94CA1">
        <w:rPr>
          <w:color w:val="000000"/>
        </w:rPr>
        <w:t>Реализация данной миссии осуществляется посредством разработки дерева целей для организации с учетом проблем, которые были выделены.</w:t>
      </w:r>
    </w:p>
    <w:p w:rsidR="004F5225" w:rsidRPr="00C94CA1" w:rsidRDefault="004F5225" w:rsidP="009B5F3D">
      <w:pPr>
        <w:pStyle w:val="a5"/>
        <w:tabs>
          <w:tab w:val="left" w:pos="2394"/>
        </w:tabs>
        <w:rPr>
          <w:color w:val="000000"/>
        </w:rPr>
      </w:pPr>
      <w:r w:rsidRPr="00C94CA1">
        <w:rPr>
          <w:color w:val="000000"/>
        </w:rPr>
        <w:t>Основными целями организации (1</w:t>
      </w:r>
      <w:r w:rsidR="009B5F3D" w:rsidRPr="00C94CA1">
        <w:rPr>
          <w:color w:val="000000"/>
        </w:rPr>
        <w:t>-й</w:t>
      </w:r>
      <w:r w:rsidRPr="00C94CA1">
        <w:rPr>
          <w:color w:val="000000"/>
        </w:rPr>
        <w:t xml:space="preserve"> уровень) являются:</w:t>
      </w:r>
    </w:p>
    <w:p w:rsidR="004F5225" w:rsidRPr="00C94CA1" w:rsidRDefault="004F5225" w:rsidP="009B5F3D">
      <w:pPr>
        <w:pStyle w:val="a5"/>
        <w:numPr>
          <w:ilvl w:val="0"/>
          <w:numId w:val="31"/>
        </w:numPr>
        <w:tabs>
          <w:tab w:val="clear" w:pos="360"/>
          <w:tab w:val="num" w:pos="1069"/>
          <w:tab w:val="left" w:pos="2394"/>
        </w:tabs>
        <w:ind w:left="0" w:firstLine="709"/>
        <w:rPr>
          <w:color w:val="000000"/>
        </w:rPr>
      </w:pPr>
      <w:r w:rsidRPr="00C94CA1">
        <w:rPr>
          <w:color w:val="000000"/>
        </w:rPr>
        <w:t>Повышение конкурентоспособности продукции;</w:t>
      </w:r>
    </w:p>
    <w:p w:rsidR="004F5225" w:rsidRPr="00C94CA1" w:rsidRDefault="004F5225" w:rsidP="009B5F3D">
      <w:pPr>
        <w:pStyle w:val="a5"/>
        <w:numPr>
          <w:ilvl w:val="0"/>
          <w:numId w:val="31"/>
        </w:numPr>
        <w:tabs>
          <w:tab w:val="clear" w:pos="360"/>
          <w:tab w:val="num" w:pos="1069"/>
          <w:tab w:val="left" w:pos="2394"/>
        </w:tabs>
        <w:ind w:left="0" w:firstLine="709"/>
        <w:rPr>
          <w:color w:val="000000"/>
        </w:rPr>
      </w:pPr>
      <w:r w:rsidRPr="00C94CA1">
        <w:rPr>
          <w:color w:val="000000"/>
        </w:rPr>
        <w:t>Повышение престижа и узнаваемости брэнда (разработка эффективной маркетинговой стратегии);</w:t>
      </w:r>
    </w:p>
    <w:p w:rsidR="004F5225" w:rsidRPr="00C94CA1" w:rsidRDefault="004F5225" w:rsidP="009B5F3D">
      <w:pPr>
        <w:pStyle w:val="a5"/>
        <w:numPr>
          <w:ilvl w:val="0"/>
          <w:numId w:val="31"/>
        </w:numPr>
        <w:tabs>
          <w:tab w:val="clear" w:pos="360"/>
          <w:tab w:val="num" w:pos="1069"/>
          <w:tab w:val="left" w:pos="2394"/>
        </w:tabs>
        <w:ind w:left="0" w:firstLine="709"/>
        <w:rPr>
          <w:color w:val="000000"/>
        </w:rPr>
      </w:pPr>
      <w:r w:rsidRPr="00C94CA1">
        <w:rPr>
          <w:color w:val="000000"/>
        </w:rPr>
        <w:t>Снижение производственных издержек через обновление парка оборудования;</w:t>
      </w:r>
    </w:p>
    <w:p w:rsidR="004F5225" w:rsidRPr="00C94CA1" w:rsidRDefault="004F5225" w:rsidP="009B5F3D">
      <w:pPr>
        <w:pStyle w:val="a5"/>
        <w:numPr>
          <w:ilvl w:val="0"/>
          <w:numId w:val="31"/>
        </w:numPr>
        <w:tabs>
          <w:tab w:val="clear" w:pos="360"/>
          <w:tab w:val="num" w:pos="1069"/>
          <w:tab w:val="left" w:pos="2394"/>
        </w:tabs>
        <w:ind w:left="0" w:firstLine="709"/>
        <w:rPr>
          <w:color w:val="000000"/>
        </w:rPr>
      </w:pPr>
      <w:r w:rsidRPr="00C94CA1">
        <w:rPr>
          <w:color w:val="000000"/>
        </w:rPr>
        <w:t>Усовершенствование корпоративной культуры в организации.</w:t>
      </w:r>
    </w:p>
    <w:p w:rsidR="004F5225" w:rsidRPr="00C94CA1" w:rsidRDefault="004F5225" w:rsidP="009B5F3D">
      <w:pPr>
        <w:pStyle w:val="a5"/>
        <w:tabs>
          <w:tab w:val="left" w:pos="2394"/>
        </w:tabs>
        <w:rPr>
          <w:color w:val="000000"/>
        </w:rPr>
      </w:pPr>
      <w:r w:rsidRPr="00C94CA1">
        <w:rPr>
          <w:color w:val="000000"/>
        </w:rPr>
        <w:t>Успешная реализация разработанных мероприятий по достижению поставленных целей позволит ООО</w:t>
      </w:r>
      <w:r w:rsidR="009B5F3D" w:rsidRPr="00C94CA1">
        <w:rPr>
          <w:color w:val="000000"/>
        </w:rPr>
        <w:t> «</w:t>
      </w:r>
      <w:r w:rsidRPr="00C94CA1">
        <w:rPr>
          <w:color w:val="000000"/>
        </w:rPr>
        <w:t>ЗСП» выйти на лидирующую позицию на новосибирском рынке и увеличить прибыльность своей деятельности.</w:t>
      </w:r>
    </w:p>
    <w:p w:rsidR="00C94CA1" w:rsidRDefault="00C94CA1" w:rsidP="009B5F3D">
      <w:pPr>
        <w:pStyle w:val="1"/>
        <w:keepNext w:val="0"/>
        <w:spacing w:before="0" w:after="0" w:line="360" w:lineRule="auto"/>
        <w:ind w:firstLine="709"/>
        <w:jc w:val="both"/>
        <w:rPr>
          <w:caps w:val="0"/>
          <w:color w:val="000000"/>
        </w:rPr>
      </w:pPr>
      <w:bookmarkStart w:id="19" w:name="_Toc132686481"/>
    </w:p>
    <w:p w:rsidR="00C94CA1" w:rsidRDefault="00C94CA1" w:rsidP="009B5F3D">
      <w:pPr>
        <w:pStyle w:val="1"/>
        <w:keepNext w:val="0"/>
        <w:spacing w:before="0" w:after="0" w:line="360" w:lineRule="auto"/>
        <w:ind w:firstLine="709"/>
        <w:jc w:val="both"/>
        <w:rPr>
          <w:caps w:val="0"/>
          <w:color w:val="000000"/>
        </w:rPr>
      </w:pPr>
    </w:p>
    <w:p w:rsidR="004F5225" w:rsidRDefault="00C94CA1" w:rsidP="009B5F3D">
      <w:pPr>
        <w:pStyle w:val="1"/>
        <w:keepNext w:val="0"/>
        <w:spacing w:before="0" w:after="0" w:line="360" w:lineRule="auto"/>
        <w:ind w:firstLine="709"/>
        <w:jc w:val="both"/>
        <w:rPr>
          <w:caps w:val="0"/>
          <w:color w:val="000000"/>
        </w:rPr>
      </w:pPr>
      <w:r>
        <w:rPr>
          <w:caps w:val="0"/>
          <w:color w:val="000000"/>
        </w:rPr>
        <w:br w:type="page"/>
      </w:r>
      <w:r w:rsidR="004F5225" w:rsidRPr="00C94CA1">
        <w:rPr>
          <w:caps w:val="0"/>
          <w:color w:val="000000"/>
        </w:rPr>
        <w:t>Список литературы</w:t>
      </w:r>
      <w:bookmarkEnd w:id="19"/>
    </w:p>
    <w:p w:rsidR="00C94CA1" w:rsidRPr="00C94CA1" w:rsidRDefault="00C94CA1" w:rsidP="00C94CA1"/>
    <w:p w:rsidR="003F4A26" w:rsidRPr="00C94CA1" w:rsidRDefault="009B5F3D" w:rsidP="00C94CA1">
      <w:pPr>
        <w:pStyle w:val="a5"/>
        <w:numPr>
          <w:ilvl w:val="0"/>
          <w:numId w:val="30"/>
        </w:numPr>
        <w:tabs>
          <w:tab w:val="clear" w:pos="1440"/>
          <w:tab w:val="num" w:pos="480"/>
        </w:tabs>
        <w:ind w:left="0" w:firstLine="0"/>
        <w:rPr>
          <w:color w:val="000000"/>
        </w:rPr>
      </w:pPr>
      <w:bookmarkStart w:id="20" w:name="_Hlt132206692"/>
      <w:r w:rsidRPr="00C94CA1">
        <w:rPr>
          <w:color w:val="000000"/>
        </w:rPr>
        <w:t>Виханский О.С.</w:t>
      </w:r>
      <w:r w:rsidR="003F4A26" w:rsidRPr="00C94CA1">
        <w:rPr>
          <w:color w:val="000000"/>
        </w:rPr>
        <w:t xml:space="preserve">, </w:t>
      </w:r>
      <w:r w:rsidRPr="00C94CA1">
        <w:rPr>
          <w:color w:val="000000"/>
        </w:rPr>
        <w:t>Наумов А.И. Менеджмент</w:t>
      </w:r>
      <w:r w:rsidR="003F4A26" w:rsidRPr="00C94CA1">
        <w:rPr>
          <w:color w:val="000000"/>
        </w:rPr>
        <w:t>. – М.: Гардарика, 1999.</w:t>
      </w:r>
      <w:bookmarkEnd w:id="20"/>
    </w:p>
    <w:p w:rsidR="003F4A26" w:rsidRPr="00C94CA1" w:rsidRDefault="009B5F3D" w:rsidP="00C94CA1">
      <w:pPr>
        <w:pStyle w:val="a5"/>
        <w:numPr>
          <w:ilvl w:val="0"/>
          <w:numId w:val="30"/>
        </w:numPr>
        <w:tabs>
          <w:tab w:val="clear" w:pos="1440"/>
          <w:tab w:val="num" w:pos="480"/>
        </w:tabs>
        <w:ind w:left="0" w:firstLine="0"/>
        <w:rPr>
          <w:color w:val="000000"/>
        </w:rPr>
      </w:pPr>
      <w:bookmarkStart w:id="21" w:name="_Hlt132206914"/>
      <w:r w:rsidRPr="00C94CA1">
        <w:rPr>
          <w:color w:val="000000"/>
        </w:rPr>
        <w:t>Кантер З.М. Рубежи</w:t>
      </w:r>
      <w:r w:rsidR="003F4A26" w:rsidRPr="00C94CA1">
        <w:rPr>
          <w:color w:val="000000"/>
        </w:rPr>
        <w:t xml:space="preserve"> менеджмента. Книга о современной культуре управления. – М.: Олимп-Бизнес, 1999.</w:t>
      </w:r>
    </w:p>
    <w:bookmarkEnd w:id="21"/>
    <w:p w:rsidR="003F4A26" w:rsidRPr="00C94CA1" w:rsidRDefault="003F4A26" w:rsidP="00C94CA1">
      <w:pPr>
        <w:pStyle w:val="a5"/>
        <w:numPr>
          <w:ilvl w:val="0"/>
          <w:numId w:val="30"/>
        </w:numPr>
        <w:tabs>
          <w:tab w:val="clear" w:pos="1440"/>
          <w:tab w:val="num" w:pos="480"/>
        </w:tabs>
        <w:ind w:left="0" w:firstLine="0"/>
        <w:rPr>
          <w:color w:val="000000"/>
        </w:rPr>
      </w:pPr>
      <w:r w:rsidRPr="00C94CA1">
        <w:rPr>
          <w:color w:val="000000"/>
        </w:rPr>
        <w:t xml:space="preserve">Менеджмент (современный российский менеджмент): Учебник для вузов/ </w:t>
      </w:r>
      <w:r w:rsidR="009B5F3D" w:rsidRPr="00C94CA1">
        <w:rPr>
          <w:color w:val="000000"/>
        </w:rPr>
        <w:t>Ф.М. Русинов</w:t>
      </w:r>
      <w:r w:rsidRPr="00C94CA1">
        <w:rPr>
          <w:color w:val="000000"/>
        </w:rPr>
        <w:t xml:space="preserve">, </w:t>
      </w:r>
      <w:r w:rsidR="009B5F3D" w:rsidRPr="00C94CA1">
        <w:rPr>
          <w:color w:val="000000"/>
        </w:rPr>
        <w:t>М.Л. Разу</w:t>
      </w:r>
      <w:r w:rsidRPr="00C94CA1">
        <w:rPr>
          <w:color w:val="000000"/>
        </w:rPr>
        <w:t xml:space="preserve">, </w:t>
      </w:r>
      <w:r w:rsidR="009B5F3D" w:rsidRPr="00C94CA1">
        <w:rPr>
          <w:color w:val="000000"/>
        </w:rPr>
        <w:t>В.А. Денисов</w:t>
      </w:r>
      <w:r w:rsidRPr="00C94CA1">
        <w:rPr>
          <w:color w:val="000000"/>
        </w:rPr>
        <w:t xml:space="preserve"> и др.; Под ред. </w:t>
      </w:r>
      <w:r w:rsidR="009B5F3D" w:rsidRPr="00C94CA1">
        <w:rPr>
          <w:color w:val="000000"/>
        </w:rPr>
        <w:t>Ф.М. Русинова</w:t>
      </w:r>
      <w:r w:rsidRPr="00C94CA1">
        <w:rPr>
          <w:color w:val="000000"/>
        </w:rPr>
        <w:t xml:space="preserve">, </w:t>
      </w:r>
      <w:r w:rsidR="009B5F3D" w:rsidRPr="00C94CA1">
        <w:rPr>
          <w:color w:val="000000"/>
        </w:rPr>
        <w:t>М.Л. Разу</w:t>
      </w:r>
      <w:r w:rsidRPr="00C94CA1">
        <w:rPr>
          <w:color w:val="000000"/>
        </w:rPr>
        <w:t>. – М.: ФБК-Пресс, 1998.</w:t>
      </w:r>
    </w:p>
    <w:p w:rsidR="003F4A26" w:rsidRPr="00C94CA1" w:rsidRDefault="003F4A26" w:rsidP="00C94CA1">
      <w:pPr>
        <w:pStyle w:val="a5"/>
        <w:numPr>
          <w:ilvl w:val="0"/>
          <w:numId w:val="30"/>
        </w:numPr>
        <w:tabs>
          <w:tab w:val="clear" w:pos="1440"/>
          <w:tab w:val="num" w:pos="480"/>
        </w:tabs>
        <w:ind w:left="0" w:firstLine="0"/>
        <w:rPr>
          <w:color w:val="000000"/>
        </w:rPr>
      </w:pPr>
      <w:r w:rsidRPr="00C94CA1">
        <w:rPr>
          <w:color w:val="000000"/>
        </w:rPr>
        <w:t xml:space="preserve">Менеджмент (современный российский менеджмент): Учебник для вузов/ </w:t>
      </w:r>
      <w:r w:rsidR="009B5F3D" w:rsidRPr="00C94CA1">
        <w:rPr>
          <w:color w:val="000000"/>
        </w:rPr>
        <w:t>Ф.М. Русинов</w:t>
      </w:r>
      <w:r w:rsidRPr="00C94CA1">
        <w:rPr>
          <w:color w:val="000000"/>
        </w:rPr>
        <w:t xml:space="preserve">, </w:t>
      </w:r>
      <w:r w:rsidR="009B5F3D" w:rsidRPr="00C94CA1">
        <w:rPr>
          <w:color w:val="000000"/>
        </w:rPr>
        <w:t>М.Л. Разу</w:t>
      </w:r>
      <w:r w:rsidRPr="00C94CA1">
        <w:rPr>
          <w:color w:val="000000"/>
        </w:rPr>
        <w:t xml:space="preserve">, </w:t>
      </w:r>
      <w:r w:rsidR="009B5F3D" w:rsidRPr="00C94CA1">
        <w:rPr>
          <w:color w:val="000000"/>
        </w:rPr>
        <w:t>В.А. Денисов</w:t>
      </w:r>
      <w:r w:rsidRPr="00C94CA1">
        <w:rPr>
          <w:color w:val="000000"/>
        </w:rPr>
        <w:t xml:space="preserve"> и др.; Под ред. </w:t>
      </w:r>
      <w:r w:rsidR="009B5F3D" w:rsidRPr="00C94CA1">
        <w:rPr>
          <w:color w:val="000000"/>
        </w:rPr>
        <w:t>Ф.М. Русинова</w:t>
      </w:r>
      <w:r w:rsidRPr="00C94CA1">
        <w:rPr>
          <w:color w:val="000000"/>
        </w:rPr>
        <w:t xml:space="preserve">, </w:t>
      </w:r>
      <w:r w:rsidR="009B5F3D" w:rsidRPr="00C94CA1">
        <w:rPr>
          <w:color w:val="000000"/>
        </w:rPr>
        <w:t>М.Л. Разу</w:t>
      </w:r>
      <w:r w:rsidRPr="00C94CA1">
        <w:rPr>
          <w:color w:val="000000"/>
        </w:rPr>
        <w:t>. – М.: ФБК-Пресс, 2002 – 149</w:t>
      </w:r>
      <w:r w:rsidR="009B5F3D" w:rsidRPr="00C94CA1">
        <w:rPr>
          <w:color w:val="000000"/>
        </w:rPr>
        <w:t> с.</w:t>
      </w:r>
    </w:p>
    <w:p w:rsidR="003F4A26" w:rsidRPr="00C94CA1" w:rsidRDefault="003F4A26" w:rsidP="00C94CA1">
      <w:pPr>
        <w:pStyle w:val="a5"/>
        <w:numPr>
          <w:ilvl w:val="0"/>
          <w:numId w:val="30"/>
        </w:numPr>
        <w:tabs>
          <w:tab w:val="clear" w:pos="1440"/>
          <w:tab w:val="num" w:pos="480"/>
        </w:tabs>
        <w:ind w:left="0" w:firstLine="0"/>
        <w:rPr>
          <w:color w:val="000000"/>
        </w:rPr>
      </w:pPr>
      <w:bookmarkStart w:id="22" w:name="_Hlt132207093"/>
      <w:bookmarkEnd w:id="22"/>
      <w:r w:rsidRPr="00C94CA1">
        <w:rPr>
          <w:color w:val="000000"/>
        </w:rPr>
        <w:t xml:space="preserve">Менеджмент: учебное пособие / </w:t>
      </w:r>
      <w:r w:rsidR="009B5F3D" w:rsidRPr="00C94CA1">
        <w:rPr>
          <w:color w:val="000000"/>
        </w:rPr>
        <w:t>И.В. Лемеш</w:t>
      </w:r>
      <w:r w:rsidRPr="00C94CA1">
        <w:rPr>
          <w:color w:val="000000"/>
        </w:rPr>
        <w:t xml:space="preserve">, </w:t>
      </w:r>
      <w:r w:rsidR="009B5F3D" w:rsidRPr="00C94CA1">
        <w:rPr>
          <w:color w:val="000000"/>
        </w:rPr>
        <w:t>В.Л. Лунев</w:t>
      </w:r>
      <w:r w:rsidRPr="00C94CA1">
        <w:rPr>
          <w:color w:val="000000"/>
        </w:rPr>
        <w:t xml:space="preserve">, </w:t>
      </w:r>
      <w:r w:rsidR="009B5F3D" w:rsidRPr="00C94CA1">
        <w:rPr>
          <w:color w:val="000000"/>
        </w:rPr>
        <w:t>Л.Е. Чередникова</w:t>
      </w:r>
      <w:r w:rsidRPr="00C94CA1">
        <w:rPr>
          <w:color w:val="000000"/>
        </w:rPr>
        <w:t xml:space="preserve"> и др.; Под ред. </w:t>
      </w:r>
      <w:r w:rsidR="009B5F3D" w:rsidRPr="00C94CA1">
        <w:rPr>
          <w:color w:val="000000"/>
        </w:rPr>
        <w:t>В.И. Россинского</w:t>
      </w:r>
      <w:r w:rsidRPr="00C94CA1">
        <w:rPr>
          <w:color w:val="000000"/>
        </w:rPr>
        <w:t>. – Нвосибирск, НГАЭиУ, 2003 – 211</w:t>
      </w:r>
      <w:r w:rsidR="009B5F3D" w:rsidRPr="00C94CA1">
        <w:rPr>
          <w:color w:val="000000"/>
        </w:rPr>
        <w:t> с.</w:t>
      </w:r>
    </w:p>
    <w:p w:rsidR="003F4A26" w:rsidRPr="00C94CA1" w:rsidRDefault="009B5F3D" w:rsidP="00C94CA1">
      <w:pPr>
        <w:pStyle w:val="a5"/>
        <w:numPr>
          <w:ilvl w:val="0"/>
          <w:numId w:val="30"/>
        </w:numPr>
        <w:tabs>
          <w:tab w:val="clear" w:pos="1440"/>
          <w:tab w:val="num" w:pos="480"/>
        </w:tabs>
        <w:ind w:left="0" w:firstLine="0"/>
        <w:rPr>
          <w:color w:val="000000"/>
        </w:rPr>
      </w:pPr>
      <w:r w:rsidRPr="00C94CA1">
        <w:rPr>
          <w:color w:val="000000"/>
        </w:rPr>
        <w:t>Мескон М.Х.</w:t>
      </w:r>
      <w:r w:rsidR="003F4A26" w:rsidRPr="00C94CA1">
        <w:rPr>
          <w:color w:val="000000"/>
        </w:rPr>
        <w:t xml:space="preserve">, </w:t>
      </w:r>
      <w:r w:rsidRPr="00C94CA1">
        <w:rPr>
          <w:color w:val="000000"/>
        </w:rPr>
        <w:t>Альберт М.</w:t>
      </w:r>
      <w:r w:rsidR="003F4A26" w:rsidRPr="00C94CA1">
        <w:rPr>
          <w:color w:val="000000"/>
        </w:rPr>
        <w:t>, Хедоури Ф. Основы менеджмента/ Пер. с англ. – М.: Дело ЛТД, 1994.</w:t>
      </w:r>
    </w:p>
    <w:p w:rsidR="003F4A26" w:rsidRPr="00C94CA1" w:rsidRDefault="009B5F3D" w:rsidP="00C94CA1">
      <w:pPr>
        <w:pStyle w:val="a5"/>
        <w:numPr>
          <w:ilvl w:val="0"/>
          <w:numId w:val="30"/>
        </w:numPr>
        <w:tabs>
          <w:tab w:val="clear" w:pos="1440"/>
          <w:tab w:val="num" w:pos="480"/>
        </w:tabs>
        <w:ind w:left="0" w:firstLine="0"/>
        <w:rPr>
          <w:color w:val="000000"/>
        </w:rPr>
      </w:pPr>
      <w:r w:rsidRPr="00C94CA1">
        <w:rPr>
          <w:color w:val="000000"/>
        </w:rPr>
        <w:t>Мескон М.Х.</w:t>
      </w:r>
      <w:r w:rsidR="003F4A26" w:rsidRPr="00C94CA1">
        <w:rPr>
          <w:color w:val="000000"/>
        </w:rPr>
        <w:t xml:space="preserve">, </w:t>
      </w:r>
      <w:r w:rsidRPr="00C94CA1">
        <w:rPr>
          <w:color w:val="000000"/>
        </w:rPr>
        <w:t>Альберт М.</w:t>
      </w:r>
      <w:r w:rsidR="003F4A26" w:rsidRPr="00C94CA1">
        <w:rPr>
          <w:color w:val="000000"/>
        </w:rPr>
        <w:t>, Хедоури Ф. Основы менеджмента/ Пер. с англ. – М.: Дело ЛТД, 2003 – 579</w:t>
      </w:r>
      <w:r w:rsidRPr="00C94CA1">
        <w:rPr>
          <w:color w:val="000000"/>
        </w:rPr>
        <w:t> с.</w:t>
      </w:r>
    </w:p>
    <w:p w:rsidR="003F4A26" w:rsidRPr="00C94CA1" w:rsidRDefault="003F4A26" w:rsidP="00C94CA1">
      <w:pPr>
        <w:pStyle w:val="a5"/>
        <w:numPr>
          <w:ilvl w:val="0"/>
          <w:numId w:val="30"/>
        </w:numPr>
        <w:tabs>
          <w:tab w:val="clear" w:pos="1440"/>
          <w:tab w:val="num" w:pos="480"/>
        </w:tabs>
        <w:ind w:left="0" w:firstLine="0"/>
        <w:rPr>
          <w:color w:val="000000"/>
        </w:rPr>
      </w:pPr>
      <w:r w:rsidRPr="00C94CA1">
        <w:rPr>
          <w:color w:val="000000"/>
        </w:rPr>
        <w:t xml:space="preserve">Семь нот менеджмента: Настольная книга руководителя / Под ред. </w:t>
      </w:r>
      <w:r w:rsidR="009B5F3D" w:rsidRPr="00C94CA1">
        <w:rPr>
          <w:color w:val="000000"/>
        </w:rPr>
        <w:t>В. Красновой</w:t>
      </w:r>
      <w:r w:rsidRPr="00C94CA1">
        <w:rPr>
          <w:color w:val="000000"/>
        </w:rPr>
        <w:t xml:space="preserve">, </w:t>
      </w:r>
      <w:r w:rsidR="009B5F3D" w:rsidRPr="00C94CA1">
        <w:rPr>
          <w:color w:val="000000"/>
        </w:rPr>
        <w:t>А. Привалова</w:t>
      </w:r>
      <w:r w:rsidRPr="00C94CA1">
        <w:rPr>
          <w:color w:val="000000"/>
        </w:rPr>
        <w:t>. – 2</w:t>
      </w:r>
      <w:r w:rsidR="009B5F3D" w:rsidRPr="00C94CA1">
        <w:rPr>
          <w:color w:val="000000"/>
        </w:rPr>
        <w:t>-е</w:t>
      </w:r>
      <w:r w:rsidRPr="00C94CA1">
        <w:rPr>
          <w:color w:val="000000"/>
        </w:rPr>
        <w:t xml:space="preserve"> изд. – М.: Журнал эксперт, 1997.</w:t>
      </w:r>
    </w:p>
    <w:p w:rsidR="003F4A26" w:rsidRPr="00C94CA1" w:rsidRDefault="009B5F3D" w:rsidP="00C94CA1">
      <w:pPr>
        <w:pStyle w:val="a5"/>
        <w:numPr>
          <w:ilvl w:val="0"/>
          <w:numId w:val="30"/>
        </w:numPr>
        <w:tabs>
          <w:tab w:val="clear" w:pos="1440"/>
          <w:tab w:val="num" w:pos="480"/>
        </w:tabs>
        <w:ind w:left="0" w:firstLine="0"/>
        <w:rPr>
          <w:color w:val="000000"/>
        </w:rPr>
      </w:pPr>
      <w:r w:rsidRPr="00C94CA1">
        <w:rPr>
          <w:color w:val="000000"/>
        </w:rPr>
        <w:t>Шеметов П.В. Пр</w:t>
      </w:r>
      <w:bookmarkStart w:id="23" w:name="_Hlt132686461"/>
      <w:bookmarkEnd w:id="23"/>
      <w:r w:rsidRPr="00C94CA1">
        <w:rPr>
          <w:color w:val="000000"/>
        </w:rPr>
        <w:t>актический</w:t>
      </w:r>
      <w:r w:rsidR="003F4A26" w:rsidRPr="00C94CA1">
        <w:rPr>
          <w:color w:val="000000"/>
        </w:rPr>
        <w:t xml:space="preserve"> менеджмент: Учебное пособие. – Новосибирск: НИНХ, 1993.</w:t>
      </w:r>
    </w:p>
    <w:p w:rsidR="003F4A26" w:rsidRPr="00C94CA1" w:rsidRDefault="009B5F3D" w:rsidP="00C94CA1">
      <w:pPr>
        <w:pStyle w:val="a5"/>
        <w:numPr>
          <w:ilvl w:val="0"/>
          <w:numId w:val="30"/>
        </w:numPr>
        <w:tabs>
          <w:tab w:val="clear" w:pos="1440"/>
          <w:tab w:val="num" w:pos="480"/>
        </w:tabs>
        <w:ind w:left="0" w:firstLine="0"/>
        <w:rPr>
          <w:color w:val="000000"/>
        </w:rPr>
      </w:pPr>
      <w:bookmarkStart w:id="24" w:name="_Hlt132206973"/>
      <w:r w:rsidRPr="00C94CA1">
        <w:rPr>
          <w:color w:val="000000"/>
        </w:rPr>
        <w:t>Шеметов П.В.</w:t>
      </w:r>
      <w:r w:rsidR="003F4A26" w:rsidRPr="00C94CA1">
        <w:rPr>
          <w:color w:val="000000"/>
        </w:rPr>
        <w:t xml:space="preserve">, </w:t>
      </w:r>
      <w:r w:rsidRPr="00C94CA1">
        <w:rPr>
          <w:color w:val="000000"/>
        </w:rPr>
        <w:t>Бовин А.А.</w:t>
      </w:r>
      <w:r w:rsidR="003F4A26" w:rsidRPr="00C94CA1">
        <w:rPr>
          <w:color w:val="000000"/>
        </w:rPr>
        <w:t xml:space="preserve">, </w:t>
      </w:r>
      <w:r w:rsidRPr="00C94CA1">
        <w:rPr>
          <w:color w:val="000000"/>
        </w:rPr>
        <w:t>Чередникова Л.Е.</w:t>
      </w:r>
      <w:r w:rsidR="003F4A26" w:rsidRPr="00C94CA1">
        <w:rPr>
          <w:color w:val="000000"/>
        </w:rPr>
        <w:t xml:space="preserve">, </w:t>
      </w:r>
      <w:r w:rsidRPr="00C94CA1">
        <w:rPr>
          <w:color w:val="000000"/>
        </w:rPr>
        <w:t>Радионов В.В. Основы</w:t>
      </w:r>
      <w:r w:rsidR="003F4A26" w:rsidRPr="00C94CA1">
        <w:rPr>
          <w:color w:val="000000"/>
        </w:rPr>
        <w:t xml:space="preserve"> менеджмента: Учебно-методический комплекс. – Новосибирск: НГАЭУ, 2005.</w:t>
      </w:r>
      <w:bookmarkStart w:id="25" w:name="_GoBack"/>
      <w:bookmarkEnd w:id="24"/>
      <w:bookmarkEnd w:id="25"/>
    </w:p>
    <w:sectPr w:rsidR="003F4A26" w:rsidRPr="00C94CA1" w:rsidSect="009B5F3D">
      <w:headerReference w:type="even" r:id="rId8"/>
      <w:headerReference w:type="default" r:id="rId9"/>
      <w:pgSz w:w="11906" w:h="16838"/>
      <w:pgMar w:top="1134" w:right="850"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CA1" w:rsidRDefault="001C21BF">
      <w:r>
        <w:separator/>
      </w:r>
    </w:p>
  </w:endnote>
  <w:endnote w:type="continuationSeparator" w:id="0">
    <w:p w:rsidR="00C94CA1" w:rsidRDefault="001C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CA1" w:rsidRDefault="001C21BF">
      <w:r>
        <w:separator/>
      </w:r>
    </w:p>
  </w:footnote>
  <w:footnote w:type="continuationSeparator" w:id="0">
    <w:p w:rsidR="00C94CA1" w:rsidRDefault="001C21BF">
      <w:r>
        <w:continuationSeparator/>
      </w:r>
    </w:p>
  </w:footnote>
  <w:footnote w:id="1">
    <w:p w:rsidR="00D76AB6" w:rsidRDefault="004F5225">
      <w:pPr>
        <w:pStyle w:val="a5"/>
        <w:ind w:firstLine="0"/>
      </w:pPr>
      <w:r>
        <w:rPr>
          <w:rStyle w:val="a9"/>
          <w:sz w:val="20"/>
        </w:rPr>
        <w:footnoteRef/>
      </w:r>
      <w:r>
        <w:t xml:space="preserve"> </w:t>
      </w:r>
      <w:r>
        <w:rPr>
          <w:sz w:val="20"/>
        </w:rPr>
        <w:t>Шеметов П.В., Бовин А.А., Чередникова Л.Е., Радионов В.В. Основы менеджмента: Учебно-методический комплекс. – Новосибирск: НГАЭУ, 2005 – с.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25" w:rsidRDefault="004F522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F5225" w:rsidRDefault="004F522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225" w:rsidRDefault="004F522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3360E">
      <w:rPr>
        <w:rStyle w:val="a7"/>
        <w:noProof/>
      </w:rPr>
      <w:t>3</w:t>
    </w:r>
    <w:r>
      <w:rPr>
        <w:rStyle w:val="a7"/>
      </w:rPr>
      <w:fldChar w:fldCharType="end"/>
    </w:r>
  </w:p>
  <w:p w:rsidR="004F5225" w:rsidRDefault="004F522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1EC"/>
    <w:multiLevelType w:val="multilevel"/>
    <w:tmpl w:val="52BC7E12"/>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1542348"/>
    <w:multiLevelType w:val="multilevel"/>
    <w:tmpl w:val="731C793E"/>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7E03C6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05966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3EC670F"/>
    <w:multiLevelType w:val="multilevel"/>
    <w:tmpl w:val="FA1A5BA6"/>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4EE192A"/>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6">
    <w:nsid w:val="179F6BC6"/>
    <w:multiLevelType w:val="multilevel"/>
    <w:tmpl w:val="B30EC884"/>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D341344"/>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8">
    <w:nsid w:val="247305F0"/>
    <w:multiLevelType w:val="multilevel"/>
    <w:tmpl w:val="0630C72E"/>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8D23E37"/>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10">
    <w:nsid w:val="39507EED"/>
    <w:multiLevelType w:val="multilevel"/>
    <w:tmpl w:val="47A609BC"/>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95D66CB"/>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12">
    <w:nsid w:val="3A7842E8"/>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13">
    <w:nsid w:val="3B544D7D"/>
    <w:multiLevelType w:val="multilevel"/>
    <w:tmpl w:val="D7DA8364"/>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EDC41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31836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4A782AC2"/>
    <w:multiLevelType w:val="multilevel"/>
    <w:tmpl w:val="39FA76E8"/>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DC25B63"/>
    <w:multiLevelType w:val="multilevel"/>
    <w:tmpl w:val="442811CE"/>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06A3760"/>
    <w:multiLevelType w:val="multilevel"/>
    <w:tmpl w:val="2EC6B1EC"/>
    <w:lvl w:ilvl="0">
      <w:start w:val="1"/>
      <w:numFmt w:val="decimal"/>
      <w:lvlText w:val="%1."/>
      <w:lvlJc w:val="left"/>
      <w:pPr>
        <w:tabs>
          <w:tab w:val="num" w:pos="360"/>
        </w:tabs>
      </w:pPr>
      <w:rPr>
        <w:rFonts w:cs="Times New Roman" w:hint="default"/>
      </w:rPr>
    </w:lvl>
    <w:lvl w:ilvl="1">
      <w:start w:val="1"/>
      <w:numFmt w:val="bullet"/>
      <w:lvlText w:val=""/>
      <w:lvlJc w:val="left"/>
      <w:pPr>
        <w:tabs>
          <w:tab w:val="num" w:pos="1440"/>
        </w:tabs>
        <w:ind w:left="1080"/>
      </w:pPr>
      <w:rPr>
        <w:rFonts w:ascii="Symbol" w:hAnsi="Symbol" w:hint="default"/>
        <w:sz w:val="12"/>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52FD7E55"/>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20">
    <w:nsid w:val="562B70AC"/>
    <w:multiLevelType w:val="multilevel"/>
    <w:tmpl w:val="EEFCE274"/>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7CF603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58DF2421"/>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23">
    <w:nsid w:val="596D005B"/>
    <w:multiLevelType w:val="multilevel"/>
    <w:tmpl w:val="B768AA70"/>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5E8340E"/>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25">
    <w:nsid w:val="6715540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E3F325C"/>
    <w:multiLevelType w:val="multilevel"/>
    <w:tmpl w:val="86BA13E2"/>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0CE713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748277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74B93CE3"/>
    <w:multiLevelType w:val="multilevel"/>
    <w:tmpl w:val="17264F1C"/>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8163BC9"/>
    <w:multiLevelType w:val="multilevel"/>
    <w:tmpl w:val="93D4949C"/>
    <w:lvl w:ilvl="0">
      <w:start w:val="1"/>
      <w:numFmt w:val="bullet"/>
      <w:lvlText w:val=""/>
      <w:lvlJc w:val="left"/>
      <w:pPr>
        <w:tabs>
          <w:tab w:val="num" w:pos="360"/>
        </w:tabs>
      </w:pPr>
      <w:rPr>
        <w:rFonts w:ascii="Symbol" w:hAnsi="Symbol" w:hint="default"/>
        <w:sz w:val="1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15"/>
  </w:num>
  <w:num w:numId="4">
    <w:abstractNumId w:val="5"/>
  </w:num>
  <w:num w:numId="5">
    <w:abstractNumId w:val="3"/>
  </w:num>
  <w:num w:numId="6">
    <w:abstractNumId w:val="9"/>
  </w:num>
  <w:num w:numId="7">
    <w:abstractNumId w:val="21"/>
  </w:num>
  <w:num w:numId="8">
    <w:abstractNumId w:val="19"/>
  </w:num>
  <w:num w:numId="9">
    <w:abstractNumId w:val="25"/>
  </w:num>
  <w:num w:numId="10">
    <w:abstractNumId w:val="24"/>
  </w:num>
  <w:num w:numId="11">
    <w:abstractNumId w:val="11"/>
  </w:num>
  <w:num w:numId="12">
    <w:abstractNumId w:val="18"/>
  </w:num>
  <w:num w:numId="13">
    <w:abstractNumId w:val="17"/>
  </w:num>
  <w:num w:numId="14">
    <w:abstractNumId w:val="16"/>
  </w:num>
  <w:num w:numId="15">
    <w:abstractNumId w:val="6"/>
  </w:num>
  <w:num w:numId="16">
    <w:abstractNumId w:val="13"/>
  </w:num>
  <w:num w:numId="17">
    <w:abstractNumId w:val="1"/>
  </w:num>
  <w:num w:numId="18">
    <w:abstractNumId w:val="26"/>
  </w:num>
  <w:num w:numId="19">
    <w:abstractNumId w:val="4"/>
  </w:num>
  <w:num w:numId="20">
    <w:abstractNumId w:val="10"/>
  </w:num>
  <w:num w:numId="21">
    <w:abstractNumId w:val="29"/>
  </w:num>
  <w:num w:numId="22">
    <w:abstractNumId w:val="8"/>
  </w:num>
  <w:num w:numId="23">
    <w:abstractNumId w:val="23"/>
  </w:num>
  <w:num w:numId="24">
    <w:abstractNumId w:val="0"/>
  </w:num>
  <w:num w:numId="25">
    <w:abstractNumId w:val="30"/>
  </w:num>
  <w:num w:numId="26">
    <w:abstractNumId w:val="27"/>
  </w:num>
  <w:num w:numId="27">
    <w:abstractNumId w:val="14"/>
  </w:num>
  <w:num w:numId="28">
    <w:abstractNumId w:val="2"/>
  </w:num>
  <w:num w:numId="29">
    <w:abstractNumId w:val="28"/>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9C2"/>
    <w:rsid w:val="001C21BF"/>
    <w:rsid w:val="003F4A26"/>
    <w:rsid w:val="004F5225"/>
    <w:rsid w:val="00540572"/>
    <w:rsid w:val="005D6243"/>
    <w:rsid w:val="0093360E"/>
    <w:rsid w:val="009B5F3D"/>
    <w:rsid w:val="00AA49C2"/>
    <w:rsid w:val="00C94CA1"/>
    <w:rsid w:val="00D76AB6"/>
    <w:rsid w:val="00DB76B5"/>
    <w:rsid w:val="00F95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2B3D1C5-CB7C-44FE-BA8A-D8F038BD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240"/>
      <w:jc w:val="center"/>
      <w:outlineLvl w:val="0"/>
    </w:pPr>
    <w:rPr>
      <w:b/>
      <w:caps/>
      <w:kern w:val="28"/>
      <w:sz w:val="28"/>
    </w:rPr>
  </w:style>
  <w:style w:type="paragraph" w:styleId="2">
    <w:name w:val="heading 2"/>
    <w:basedOn w:val="a"/>
    <w:next w:val="a"/>
    <w:qFormat/>
    <w:pPr>
      <w:keepNext/>
      <w:spacing w:before="120" w:after="120"/>
      <w:jc w:val="center"/>
      <w:outlineLvl w:val="1"/>
    </w:pPr>
    <w:rPr>
      <w:b/>
      <w:i/>
      <w:sz w:val="28"/>
    </w:rPr>
  </w:style>
  <w:style w:type="paragraph" w:styleId="3">
    <w:name w:val="heading 3"/>
    <w:basedOn w:val="a"/>
    <w:next w:val="a"/>
    <w:qFormat/>
    <w:pPr>
      <w:keepNext/>
      <w:spacing w:before="240" w:after="240" w:line="360" w:lineRule="auto"/>
      <w:jc w:val="center"/>
      <w:outlineLvl w:val="2"/>
    </w:pPr>
    <w:rPr>
      <w:i/>
      <w:sz w:val="28"/>
    </w:rPr>
  </w:style>
  <w:style w:type="paragraph" w:styleId="4">
    <w:name w:val="heading 4"/>
    <w:basedOn w:val="a"/>
    <w:next w:val="a"/>
    <w:qFormat/>
    <w:pPr>
      <w:keepNext/>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4"/>
    <w:pPr>
      <w:spacing w:after="0" w:line="360" w:lineRule="auto"/>
      <w:ind w:firstLine="709"/>
      <w:jc w:val="both"/>
    </w:pPr>
    <w:rPr>
      <w:color w:val="000000"/>
      <w:sz w:val="28"/>
    </w:rPr>
  </w:style>
  <w:style w:type="paragraph" w:styleId="a4">
    <w:name w:val="Body Text"/>
    <w:basedOn w:val="a"/>
    <w:pPr>
      <w:spacing w:after="120"/>
    </w:pPr>
  </w:style>
  <w:style w:type="paragraph" w:customStyle="1" w:styleId="a5">
    <w:name w:val="Мой стиль"/>
    <w:basedOn w:val="a"/>
    <w:pPr>
      <w:spacing w:line="360" w:lineRule="auto"/>
      <w:ind w:firstLine="709"/>
      <w:jc w:val="both"/>
    </w:pPr>
    <w:rPr>
      <w:sz w:val="28"/>
    </w:rPr>
  </w:style>
  <w:style w:type="paragraph" w:styleId="a6">
    <w:name w:val="header"/>
    <w:basedOn w:val="a"/>
    <w:pPr>
      <w:tabs>
        <w:tab w:val="center" w:pos="4153"/>
        <w:tab w:val="right" w:pos="8306"/>
      </w:tabs>
    </w:pPr>
  </w:style>
  <w:style w:type="character" w:styleId="a7">
    <w:name w:val="page number"/>
    <w:basedOn w:val="a0"/>
    <w:rPr>
      <w:rFonts w:cs="Times New Roman"/>
    </w:rPr>
  </w:style>
  <w:style w:type="paragraph" w:styleId="a8">
    <w:name w:val="footnote text"/>
    <w:basedOn w:val="a"/>
    <w:semiHidden/>
    <w:rPr>
      <w:sz w:val="20"/>
    </w:rPr>
  </w:style>
  <w:style w:type="character" w:styleId="a9">
    <w:name w:val="footnote reference"/>
    <w:basedOn w:val="a0"/>
    <w:semiHidden/>
    <w:rPr>
      <w:rFonts w:cs="Times New Roman"/>
      <w:vertAlign w:val="superscript"/>
    </w:rPr>
  </w:style>
  <w:style w:type="paragraph" w:styleId="30">
    <w:name w:val="Body Text 3"/>
    <w:basedOn w:val="a"/>
    <w:rPr>
      <w:sz w:val="22"/>
    </w:rPr>
  </w:style>
  <w:style w:type="paragraph" w:styleId="aa">
    <w:name w:val="Normal (Web)"/>
    <w:basedOn w:val="a"/>
    <w:pPr>
      <w:spacing w:before="100" w:after="100"/>
    </w:pPr>
  </w:style>
  <w:style w:type="paragraph" w:customStyle="1" w:styleId="abzac">
    <w:name w:val="abzac"/>
    <w:basedOn w:val="a"/>
    <w:pPr>
      <w:spacing w:before="100" w:after="100"/>
      <w:ind w:left="400" w:right="400" w:firstLine="600"/>
      <w:jc w:val="both"/>
    </w:pPr>
    <w:rPr>
      <w:rFonts w:ascii="Arial" w:hAnsi="Arial"/>
    </w:rPr>
  </w:style>
  <w:style w:type="paragraph" w:customStyle="1" w:styleId="adres">
    <w:name w:val="adres"/>
    <w:basedOn w:val="a"/>
    <w:pPr>
      <w:spacing w:before="100" w:after="100"/>
    </w:pPr>
    <w:rPr>
      <w:b/>
      <w:color w:val="000000"/>
      <w:sz w:val="30"/>
    </w:rPr>
  </w:style>
  <w:style w:type="paragraph" w:styleId="20">
    <w:name w:val="Body Text Indent 2"/>
    <w:basedOn w:val="a"/>
    <w:pPr>
      <w:tabs>
        <w:tab w:val="left" w:pos="900"/>
      </w:tabs>
      <w:spacing w:line="360" w:lineRule="auto"/>
      <w:ind w:firstLine="709"/>
      <w:jc w:val="both"/>
    </w:pPr>
    <w:rPr>
      <w:sz w:val="28"/>
    </w:rPr>
  </w:style>
  <w:style w:type="paragraph" w:styleId="ab">
    <w:name w:val="Title"/>
    <w:basedOn w:val="a"/>
    <w:qFormat/>
    <w:pPr>
      <w:autoSpaceDE w:val="0"/>
      <w:autoSpaceDN w:val="0"/>
      <w:jc w:val="center"/>
    </w:pPr>
    <w:rPr>
      <w:sz w:val="28"/>
    </w:rPr>
  </w:style>
  <w:style w:type="paragraph" w:styleId="10">
    <w:name w:val="toc 1"/>
    <w:basedOn w:val="a"/>
    <w:next w:val="a"/>
    <w:autoRedefine/>
    <w:semiHidden/>
    <w:pPr>
      <w:spacing w:before="120" w:after="120"/>
    </w:pPr>
    <w:rPr>
      <w:b/>
      <w:caps/>
      <w:sz w:val="20"/>
    </w:rPr>
  </w:style>
  <w:style w:type="paragraph" w:styleId="21">
    <w:name w:val="toc 2"/>
    <w:basedOn w:val="a"/>
    <w:next w:val="a"/>
    <w:autoRedefine/>
    <w:semiHidden/>
    <w:pPr>
      <w:ind w:left="240"/>
    </w:pPr>
    <w:rPr>
      <w:smallCaps/>
      <w:sz w:val="20"/>
    </w:rPr>
  </w:style>
  <w:style w:type="paragraph" w:styleId="31">
    <w:name w:val="toc 3"/>
    <w:basedOn w:val="a"/>
    <w:next w:val="a"/>
    <w:autoRedefine/>
    <w:semiHidden/>
    <w:pPr>
      <w:ind w:left="480"/>
    </w:pPr>
    <w:rPr>
      <w:i/>
      <w:sz w:val="20"/>
    </w:rPr>
  </w:style>
  <w:style w:type="paragraph" w:styleId="40">
    <w:name w:val="toc 4"/>
    <w:basedOn w:val="a"/>
    <w:next w:val="a"/>
    <w:autoRedefine/>
    <w:semiHidden/>
    <w:pPr>
      <w:ind w:left="720"/>
    </w:pPr>
    <w:rPr>
      <w:sz w:val="18"/>
    </w:rPr>
  </w:style>
  <w:style w:type="paragraph" w:styleId="5">
    <w:name w:val="toc 5"/>
    <w:basedOn w:val="a"/>
    <w:next w:val="a"/>
    <w:autoRedefine/>
    <w:semiHidden/>
    <w:pPr>
      <w:ind w:left="960"/>
    </w:pPr>
    <w:rPr>
      <w:sz w:val="18"/>
    </w:rPr>
  </w:style>
  <w:style w:type="paragraph" w:styleId="6">
    <w:name w:val="toc 6"/>
    <w:basedOn w:val="a"/>
    <w:next w:val="a"/>
    <w:autoRedefine/>
    <w:semiHidden/>
    <w:pPr>
      <w:ind w:left="1200"/>
    </w:pPr>
    <w:rPr>
      <w:sz w:val="18"/>
    </w:rPr>
  </w:style>
  <w:style w:type="paragraph" w:styleId="7">
    <w:name w:val="toc 7"/>
    <w:basedOn w:val="a"/>
    <w:next w:val="a"/>
    <w:autoRedefine/>
    <w:semiHidden/>
    <w:pPr>
      <w:ind w:left="1440"/>
    </w:pPr>
    <w:rPr>
      <w:sz w:val="18"/>
    </w:rPr>
  </w:style>
  <w:style w:type="paragraph" w:styleId="8">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 w:type="paragraph" w:customStyle="1" w:styleId="11">
    <w:name w:val="Основной текст с отступом1"/>
    <w:basedOn w:val="a"/>
    <w:pPr>
      <w:spacing w:line="360" w:lineRule="auto"/>
      <w:ind w:firstLine="800"/>
      <w:jc w:val="both"/>
    </w:pPr>
    <w:rPr>
      <w:sz w:val="28"/>
    </w:rPr>
  </w:style>
  <w:style w:type="paragraph" w:styleId="ac">
    <w:name w:val="footer"/>
    <w:basedOn w:val="a"/>
    <w:rsid w:val="00AA49C2"/>
    <w:pPr>
      <w:tabs>
        <w:tab w:val="center" w:pos="4677"/>
        <w:tab w:val="right" w:pos="9355"/>
      </w:tabs>
    </w:pPr>
  </w:style>
  <w:style w:type="paragraph" w:styleId="ad">
    <w:name w:val="Balloon Text"/>
    <w:basedOn w:val="a"/>
    <w:semiHidden/>
    <w:rsid w:val="00540572"/>
    <w:rPr>
      <w:rFonts w:ascii="Tahoma" w:hAnsi="Tahoma" w:cs="Tahoma"/>
      <w:sz w:val="16"/>
      <w:szCs w:val="16"/>
    </w:rPr>
  </w:style>
  <w:style w:type="table" w:styleId="12">
    <w:name w:val="Table Grid 1"/>
    <w:basedOn w:val="a1"/>
    <w:rsid w:val="009B5F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Documents%20and%20Settings\&#1040;&#1076;&#1084;&#1080;&#1085;&#1080;&#1089;&#1090;&#1088;&#1072;&#1090;&#1086;&#1088;\Local%20Settings\Temp\_tc\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4520</Words>
  <Characters>25765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30225</CharactersWithSpaces>
  <SharedDoc>false</SharedDoc>
  <HLinks>
    <vt:vector size="6" baseType="variant">
      <vt:variant>
        <vt:i4>74252334</vt:i4>
      </vt:variant>
      <vt:variant>
        <vt:i4>0</vt:i4>
      </vt:variant>
      <vt:variant>
        <vt:i4>0</vt:i4>
      </vt:variant>
      <vt:variant>
        <vt:i4>5</vt:i4>
      </vt:variant>
      <vt:variant>
        <vt:lpwstr>../../../../../../Documents and Settings/Администратор/Local Settings/Temp/_tc/index.php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_</dc:creator>
  <cp:keywords/>
  <dc:description/>
  <cp:lastModifiedBy>admin</cp:lastModifiedBy>
  <cp:revision>2</cp:revision>
  <cp:lastPrinted>2006-04-17T11:22:00Z</cp:lastPrinted>
  <dcterms:created xsi:type="dcterms:W3CDTF">2014-07-12T04:00:00Z</dcterms:created>
  <dcterms:modified xsi:type="dcterms:W3CDTF">2014-07-12T04:00:00Z</dcterms:modified>
</cp:coreProperties>
</file>