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1F" w:rsidRPr="00193324" w:rsidRDefault="005C6E03" w:rsidP="00193324">
      <w:pPr>
        <w:widowControl/>
        <w:spacing w:line="360" w:lineRule="auto"/>
        <w:ind w:firstLine="709"/>
        <w:jc w:val="both"/>
        <w:rPr>
          <w:rFonts w:ascii="Times New Roman" w:hAnsi="Times New Roman"/>
          <w:bCs/>
          <w:color w:val="000000"/>
          <w:sz w:val="28"/>
          <w:szCs w:val="28"/>
        </w:rPr>
      </w:pPr>
      <w:r w:rsidRPr="00193324">
        <w:rPr>
          <w:rFonts w:ascii="Times New Roman" w:hAnsi="Times New Roman"/>
          <w:b/>
          <w:bCs/>
          <w:color w:val="000000"/>
          <w:sz w:val="28"/>
          <w:szCs w:val="28"/>
        </w:rPr>
        <w:t>Содержание</w:t>
      </w:r>
    </w:p>
    <w:p w:rsidR="00BB581F" w:rsidRPr="00193324" w:rsidRDefault="00BB581F" w:rsidP="00193324">
      <w:pPr>
        <w:widowControl/>
        <w:spacing w:line="360" w:lineRule="auto"/>
        <w:ind w:firstLine="709"/>
        <w:jc w:val="both"/>
        <w:rPr>
          <w:rFonts w:ascii="Times New Roman" w:hAnsi="Times New Roman"/>
          <w:color w:val="000000"/>
          <w:sz w:val="28"/>
          <w:szCs w:val="24"/>
        </w:rPr>
      </w:pPr>
    </w:p>
    <w:p w:rsidR="00193324" w:rsidRDefault="00193324" w:rsidP="00193324">
      <w:pPr>
        <w:widowControl/>
        <w:spacing w:line="360" w:lineRule="auto"/>
        <w:jc w:val="both"/>
        <w:rPr>
          <w:rFonts w:ascii="Times New Roman" w:hAnsi="Times New Roman"/>
          <w:bCs/>
          <w:color w:val="000000"/>
          <w:sz w:val="28"/>
          <w:szCs w:val="28"/>
        </w:rPr>
      </w:pPr>
      <w:r w:rsidRPr="00193324">
        <w:rPr>
          <w:rFonts w:ascii="Times New Roman" w:hAnsi="Times New Roman"/>
          <w:bCs/>
          <w:color w:val="000000"/>
          <w:sz w:val="28"/>
          <w:szCs w:val="28"/>
        </w:rPr>
        <w:t>Введение</w:t>
      </w:r>
    </w:p>
    <w:p w:rsidR="00193324" w:rsidRPr="00193324" w:rsidRDefault="00193324" w:rsidP="00193324">
      <w:pPr>
        <w:widowControl/>
        <w:spacing w:line="360" w:lineRule="auto"/>
        <w:jc w:val="both"/>
        <w:rPr>
          <w:rFonts w:ascii="Times New Roman" w:hAnsi="Times New Roman"/>
          <w:sz w:val="28"/>
          <w:szCs w:val="28"/>
        </w:rPr>
      </w:pPr>
      <w:r w:rsidRPr="00193324">
        <w:rPr>
          <w:rFonts w:ascii="Times New Roman" w:hAnsi="Times New Roman"/>
          <w:sz w:val="28"/>
          <w:szCs w:val="28"/>
        </w:rPr>
        <w:t>1. Теоретические основы исследования ценообразования в сфере торговли</w:t>
      </w:r>
    </w:p>
    <w:p w:rsidR="00193324" w:rsidRPr="00193324" w:rsidRDefault="00193324" w:rsidP="00193324">
      <w:pPr>
        <w:pStyle w:val="a3"/>
        <w:spacing w:line="360" w:lineRule="auto"/>
        <w:jc w:val="both"/>
        <w:rPr>
          <w:rFonts w:ascii="Times New Roman" w:hAnsi="Times New Roman"/>
          <w:color w:val="000000"/>
          <w:szCs w:val="28"/>
        </w:rPr>
      </w:pPr>
      <w:r w:rsidRPr="00193324">
        <w:rPr>
          <w:rFonts w:ascii="Times New Roman" w:hAnsi="Times New Roman"/>
          <w:color w:val="000000"/>
          <w:szCs w:val="28"/>
        </w:rPr>
        <w:t>1.1 Сущность цены и ценообразования</w:t>
      </w:r>
    </w:p>
    <w:p w:rsidR="00193324" w:rsidRPr="00193324" w:rsidRDefault="00193324" w:rsidP="00193324">
      <w:pPr>
        <w:pStyle w:val="a3"/>
        <w:spacing w:line="360" w:lineRule="auto"/>
        <w:jc w:val="both"/>
        <w:rPr>
          <w:rFonts w:ascii="Times New Roman" w:hAnsi="Times New Roman"/>
          <w:color w:val="000000"/>
          <w:szCs w:val="28"/>
        </w:rPr>
      </w:pPr>
      <w:r w:rsidRPr="00193324">
        <w:rPr>
          <w:rFonts w:ascii="Times New Roman" w:hAnsi="Times New Roman"/>
          <w:color w:val="000000"/>
          <w:szCs w:val="28"/>
        </w:rPr>
        <w:t>1.2 Особенности ценообразования на предприятиях торговли</w:t>
      </w:r>
    </w:p>
    <w:p w:rsidR="00193324" w:rsidRPr="00193324" w:rsidRDefault="00193324" w:rsidP="00193324">
      <w:pPr>
        <w:pStyle w:val="a3"/>
        <w:spacing w:line="360" w:lineRule="auto"/>
        <w:jc w:val="both"/>
        <w:rPr>
          <w:rFonts w:ascii="Times New Roman" w:hAnsi="Times New Roman"/>
          <w:color w:val="000000"/>
          <w:szCs w:val="28"/>
        </w:rPr>
      </w:pPr>
      <w:r w:rsidRPr="00193324">
        <w:rPr>
          <w:rFonts w:ascii="Times New Roman" w:hAnsi="Times New Roman"/>
          <w:color w:val="000000"/>
          <w:szCs w:val="28"/>
        </w:rPr>
        <w:t>1.3 Методы регулирования цен на потребительском рынке</w:t>
      </w:r>
    </w:p>
    <w:p w:rsidR="00193324" w:rsidRPr="00193324" w:rsidRDefault="00193324" w:rsidP="00193324">
      <w:pPr>
        <w:widowControl/>
        <w:spacing w:line="360" w:lineRule="auto"/>
        <w:jc w:val="both"/>
        <w:rPr>
          <w:rFonts w:ascii="Times New Roman" w:hAnsi="Times New Roman"/>
          <w:color w:val="000000"/>
          <w:position w:val="6"/>
          <w:sz w:val="28"/>
          <w:szCs w:val="28"/>
        </w:rPr>
      </w:pPr>
      <w:r w:rsidRPr="00193324">
        <w:rPr>
          <w:rFonts w:ascii="Times New Roman" w:hAnsi="Times New Roman"/>
          <w:color w:val="000000"/>
          <w:sz w:val="28"/>
          <w:szCs w:val="28"/>
        </w:rPr>
        <w:t>2.</w:t>
      </w:r>
      <w:r>
        <w:rPr>
          <w:rFonts w:ascii="Times New Roman" w:hAnsi="Times New Roman"/>
          <w:color w:val="000000"/>
          <w:sz w:val="28"/>
          <w:szCs w:val="28"/>
        </w:rPr>
        <w:t xml:space="preserve"> </w:t>
      </w:r>
      <w:r w:rsidRPr="00193324">
        <w:rPr>
          <w:rFonts w:ascii="Times New Roman" w:hAnsi="Times New Roman"/>
          <w:color w:val="000000"/>
          <w:sz w:val="28"/>
          <w:szCs w:val="28"/>
        </w:rPr>
        <w:t>Анализ и оценка системы ценообразования в ООО «Восток»</w:t>
      </w:r>
    </w:p>
    <w:p w:rsidR="00193324" w:rsidRPr="00193324" w:rsidRDefault="00193324" w:rsidP="00193324">
      <w:pPr>
        <w:widowControl/>
        <w:spacing w:line="360" w:lineRule="auto"/>
        <w:jc w:val="both"/>
        <w:rPr>
          <w:rFonts w:ascii="Times New Roman" w:hAnsi="Times New Roman"/>
          <w:color w:val="000000"/>
          <w:sz w:val="28"/>
          <w:szCs w:val="28"/>
        </w:rPr>
      </w:pPr>
      <w:r w:rsidRPr="00193324">
        <w:rPr>
          <w:rFonts w:ascii="Times New Roman" w:hAnsi="Times New Roman"/>
          <w:color w:val="000000"/>
          <w:sz w:val="28"/>
          <w:szCs w:val="28"/>
        </w:rPr>
        <w:t>2.1 Общая характеристика предприятия</w:t>
      </w:r>
    </w:p>
    <w:p w:rsidR="00193324" w:rsidRPr="00193324" w:rsidRDefault="00193324" w:rsidP="00193324">
      <w:pPr>
        <w:widowControl/>
        <w:spacing w:line="360" w:lineRule="auto"/>
        <w:jc w:val="both"/>
        <w:rPr>
          <w:rFonts w:ascii="Times New Roman" w:hAnsi="Times New Roman"/>
          <w:color w:val="000000"/>
          <w:sz w:val="28"/>
          <w:szCs w:val="28"/>
        </w:rPr>
      </w:pPr>
      <w:r w:rsidRPr="00193324">
        <w:rPr>
          <w:rFonts w:ascii="Times New Roman" w:hAnsi="Times New Roman"/>
          <w:color w:val="000000"/>
          <w:sz w:val="28"/>
          <w:szCs w:val="28"/>
        </w:rPr>
        <w:t>2.2 Система ценообразования в ООО «Восток»</w:t>
      </w:r>
    </w:p>
    <w:p w:rsidR="00193324" w:rsidRPr="00193324" w:rsidRDefault="00193324" w:rsidP="00193324">
      <w:pPr>
        <w:widowControl/>
        <w:spacing w:line="360" w:lineRule="auto"/>
        <w:jc w:val="both"/>
        <w:rPr>
          <w:rFonts w:ascii="Times New Roman" w:hAnsi="Times New Roman"/>
          <w:color w:val="000000"/>
          <w:sz w:val="28"/>
          <w:szCs w:val="28"/>
        </w:rPr>
      </w:pPr>
      <w:r w:rsidRPr="00193324">
        <w:rPr>
          <w:rFonts w:ascii="Times New Roman" w:hAnsi="Times New Roman"/>
          <w:color w:val="000000"/>
          <w:sz w:val="28"/>
          <w:szCs w:val="28"/>
        </w:rPr>
        <w:t>3.</w:t>
      </w:r>
      <w:r>
        <w:rPr>
          <w:rFonts w:ascii="Times New Roman" w:hAnsi="Times New Roman"/>
          <w:color w:val="000000"/>
          <w:sz w:val="28"/>
          <w:szCs w:val="28"/>
        </w:rPr>
        <w:t xml:space="preserve"> </w:t>
      </w:r>
      <w:r w:rsidRPr="00193324">
        <w:rPr>
          <w:rFonts w:ascii="Times New Roman" w:hAnsi="Times New Roman"/>
          <w:color w:val="000000"/>
          <w:sz w:val="28"/>
          <w:szCs w:val="28"/>
        </w:rPr>
        <w:t>Направления регулирования цен в ООО «Восток»</w:t>
      </w:r>
    </w:p>
    <w:p w:rsidR="00193324" w:rsidRPr="00193324" w:rsidRDefault="00193324" w:rsidP="00193324">
      <w:pPr>
        <w:widowControl/>
        <w:spacing w:line="360" w:lineRule="auto"/>
        <w:jc w:val="both"/>
        <w:rPr>
          <w:rFonts w:ascii="Times New Roman" w:hAnsi="Times New Roman"/>
          <w:color w:val="000000"/>
          <w:sz w:val="28"/>
          <w:szCs w:val="28"/>
        </w:rPr>
      </w:pPr>
      <w:r w:rsidRPr="00193324">
        <w:rPr>
          <w:rFonts w:ascii="Times New Roman" w:hAnsi="Times New Roman"/>
          <w:bCs/>
          <w:color w:val="000000"/>
          <w:sz w:val="28"/>
          <w:szCs w:val="28"/>
        </w:rPr>
        <w:t>Заключение</w:t>
      </w:r>
    </w:p>
    <w:p w:rsidR="00193324" w:rsidRPr="00193324" w:rsidRDefault="00193324" w:rsidP="00193324">
      <w:pPr>
        <w:widowControl/>
        <w:spacing w:line="360" w:lineRule="auto"/>
        <w:jc w:val="both"/>
        <w:rPr>
          <w:rFonts w:ascii="Times New Roman" w:hAnsi="Times New Roman"/>
          <w:bCs/>
          <w:color w:val="000000"/>
          <w:sz w:val="28"/>
          <w:szCs w:val="28"/>
        </w:rPr>
      </w:pPr>
      <w:r w:rsidRPr="00193324">
        <w:rPr>
          <w:rFonts w:ascii="Times New Roman" w:hAnsi="Times New Roman"/>
          <w:bCs/>
          <w:color w:val="000000"/>
          <w:sz w:val="28"/>
          <w:szCs w:val="28"/>
        </w:rPr>
        <w:t>Список использованных источников</w:t>
      </w:r>
    </w:p>
    <w:p w:rsidR="00193324" w:rsidRPr="00193324" w:rsidRDefault="00193324" w:rsidP="00193324">
      <w:pPr>
        <w:widowControl/>
        <w:spacing w:line="360" w:lineRule="auto"/>
        <w:jc w:val="both"/>
        <w:rPr>
          <w:rFonts w:ascii="Times New Roman" w:hAnsi="Times New Roman"/>
          <w:bCs/>
          <w:color w:val="000000"/>
          <w:sz w:val="28"/>
          <w:szCs w:val="28"/>
        </w:rPr>
      </w:pPr>
      <w:r w:rsidRPr="00193324">
        <w:rPr>
          <w:rFonts w:ascii="Times New Roman" w:hAnsi="Times New Roman"/>
          <w:bCs/>
          <w:color w:val="000000"/>
          <w:sz w:val="28"/>
          <w:szCs w:val="28"/>
        </w:rPr>
        <w:t>Приложения</w:t>
      </w:r>
    </w:p>
    <w:p w:rsidR="00406569" w:rsidRPr="00193324" w:rsidRDefault="00406569" w:rsidP="00193324">
      <w:pPr>
        <w:widowControl/>
        <w:spacing w:line="360" w:lineRule="auto"/>
        <w:ind w:firstLine="709"/>
        <w:jc w:val="both"/>
        <w:rPr>
          <w:rFonts w:ascii="Times New Roman" w:hAnsi="Times New Roman"/>
          <w:color w:val="000000"/>
          <w:sz w:val="28"/>
          <w:szCs w:val="24"/>
        </w:rPr>
      </w:pPr>
    </w:p>
    <w:p w:rsidR="00760BE6" w:rsidRPr="00193324" w:rsidRDefault="00760BE6" w:rsidP="00193324">
      <w:pPr>
        <w:widowControl/>
        <w:spacing w:line="360" w:lineRule="auto"/>
        <w:ind w:firstLine="709"/>
        <w:jc w:val="both"/>
        <w:rPr>
          <w:rFonts w:ascii="Times New Roman" w:hAnsi="Times New Roman"/>
          <w:b/>
          <w:color w:val="000000"/>
          <w:sz w:val="28"/>
          <w:szCs w:val="32"/>
        </w:rPr>
      </w:pPr>
    </w:p>
    <w:p w:rsidR="0054248F"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C6E03" w:rsidRPr="00193324">
        <w:rPr>
          <w:rFonts w:ascii="Times New Roman" w:hAnsi="Times New Roman"/>
          <w:b/>
          <w:color w:val="000000"/>
          <w:sz w:val="28"/>
          <w:szCs w:val="28"/>
        </w:rPr>
        <w:lastRenderedPageBreak/>
        <w:t>Введение</w:t>
      </w:r>
    </w:p>
    <w:p w:rsidR="0054248F" w:rsidRPr="00193324" w:rsidRDefault="0054248F" w:rsidP="00193324">
      <w:pPr>
        <w:pStyle w:val="21"/>
        <w:ind w:left="0" w:firstLine="709"/>
        <w:rPr>
          <w:szCs w:val="28"/>
        </w:rPr>
      </w:pPr>
    </w:p>
    <w:p w:rsidR="00193324" w:rsidRDefault="0054248F" w:rsidP="00193324">
      <w:pPr>
        <w:pStyle w:val="21"/>
        <w:ind w:left="0" w:firstLine="709"/>
        <w:rPr>
          <w:szCs w:val="28"/>
        </w:rPr>
      </w:pPr>
      <w:r w:rsidRPr="00193324">
        <w:rPr>
          <w:szCs w:val="28"/>
        </w:rPr>
        <w:t xml:space="preserve">Цена и </w:t>
      </w:r>
      <w:r w:rsidR="005C6E03" w:rsidRPr="00193324">
        <w:rPr>
          <w:szCs w:val="28"/>
        </w:rPr>
        <w:t>система ценообразования</w:t>
      </w:r>
      <w:r w:rsidRPr="00193324">
        <w:rPr>
          <w:szCs w:val="28"/>
        </w:rPr>
        <w:t xml:space="preserve"> – второй после товара существенный элемент маркетинговой деятельности. Именно поэтому разработке ценовой стратегии и цен должно уделяться самое пристальное внимание со стороны руководства любого предприятия, желающего наиболее эффективно и долговременно развивать свою деятельность на рынке, так как любой ложный или недостаточно продуманный шаг немедленно отражается на динамике продаж и рентабельности. Принятие решения в области цен сопряжено с необходимостью учитывать многочисленные факторы.</w:t>
      </w:r>
    </w:p>
    <w:p w:rsidR="00E638E0" w:rsidRPr="00193324" w:rsidRDefault="00E638E0"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Предприятия малого бизнеса</w:t>
      </w:r>
      <w:r w:rsidR="00124A25" w:rsidRPr="00193324">
        <w:rPr>
          <w:rFonts w:ascii="Times New Roman" w:hAnsi="Times New Roman"/>
          <w:color w:val="000000"/>
          <w:sz w:val="28"/>
          <w:szCs w:val="28"/>
        </w:rPr>
        <w:t xml:space="preserve"> в торговле</w:t>
      </w:r>
      <w:r w:rsidRPr="00193324">
        <w:rPr>
          <w:rFonts w:ascii="Times New Roman" w:hAnsi="Times New Roman"/>
          <w:color w:val="000000"/>
          <w:sz w:val="28"/>
          <w:szCs w:val="28"/>
        </w:rPr>
        <w:t xml:space="preserve"> имеют небольшое число сотрудников, и поэтому существуют некоторые особенности ценообразования для таких предприятий. Во-первых, часто малое предприятие не имеет отдельного отдела, который бы занимался проблемами экономического анализа и ценообразования, и эту работу приходится проделывать руководителю(владельцу) предприятия, следовательно, нужно экономить время на сложных математических расчетах. Во-вторых, номенклатура продукции таких предприятий, как правило, не велика.</w:t>
      </w:r>
    </w:p>
    <w:p w:rsidR="005A2A86" w:rsidRPr="00193324" w:rsidRDefault="005A2A86" w:rsidP="00193324">
      <w:pPr>
        <w:pStyle w:val="a7"/>
        <w:spacing w:after="0" w:line="360" w:lineRule="auto"/>
        <w:ind w:left="0" w:firstLine="709"/>
        <w:jc w:val="both"/>
        <w:rPr>
          <w:color w:val="000000"/>
          <w:sz w:val="28"/>
          <w:szCs w:val="28"/>
        </w:rPr>
      </w:pPr>
      <w:r w:rsidRPr="00193324">
        <w:rPr>
          <w:color w:val="000000"/>
          <w:sz w:val="28"/>
          <w:szCs w:val="28"/>
        </w:rPr>
        <w:t xml:space="preserve">Вместе с тем правильная оценка всех условий рынка и возможностей предприятия в определении цен на реализуемые им факторы, средства производства – залог выживания в условиях конкурентного </w:t>
      </w:r>
      <w:r w:rsidR="005C6E03" w:rsidRPr="00193324">
        <w:rPr>
          <w:color w:val="000000"/>
          <w:sz w:val="28"/>
          <w:szCs w:val="28"/>
        </w:rPr>
        <w:t>предприятия торговли</w:t>
      </w:r>
      <w:r w:rsidRPr="00193324">
        <w:rPr>
          <w:color w:val="000000"/>
          <w:sz w:val="28"/>
          <w:szCs w:val="28"/>
        </w:rPr>
        <w:t>, благополучия и успеха, устойчивости финансового положения, конечно, при эффективной и мобильной производственно-хозяйственной деятельности.</w:t>
      </w:r>
    </w:p>
    <w:p w:rsidR="005A2A86" w:rsidRPr="00193324" w:rsidRDefault="005A2A86" w:rsidP="00193324">
      <w:pPr>
        <w:pStyle w:val="a7"/>
        <w:spacing w:after="0" w:line="360" w:lineRule="auto"/>
        <w:ind w:left="0" w:firstLine="709"/>
        <w:jc w:val="both"/>
        <w:rPr>
          <w:color w:val="000000"/>
          <w:sz w:val="28"/>
          <w:szCs w:val="28"/>
        </w:rPr>
      </w:pPr>
      <w:r w:rsidRPr="00193324">
        <w:rPr>
          <w:color w:val="000000"/>
          <w:sz w:val="28"/>
          <w:szCs w:val="28"/>
        </w:rPr>
        <w:t>На предприятии</w:t>
      </w:r>
      <w:r w:rsidR="005C6E03" w:rsidRPr="00193324">
        <w:rPr>
          <w:color w:val="000000"/>
          <w:sz w:val="28"/>
          <w:szCs w:val="28"/>
        </w:rPr>
        <w:t xml:space="preserve"> торговли</w:t>
      </w:r>
      <w:r w:rsidRPr="00193324">
        <w:rPr>
          <w:color w:val="000000"/>
          <w:sz w:val="28"/>
          <w:szCs w:val="28"/>
        </w:rPr>
        <w:t xml:space="preserve"> в условиях работы на рынок и получения всех исходных факторов производства с рынка должна быть организованна специальная, системная работа по наблюдению, изучению, выработке стратегии и тактики в области цен как на реализуемую предприятием продукцию, услуги, работы, так и на факторы производства, покупаемые предприятием на рынке (в рыночных условиях): средства производства, </w:t>
      </w:r>
      <w:r w:rsidRPr="00193324">
        <w:rPr>
          <w:color w:val="000000"/>
          <w:sz w:val="28"/>
          <w:szCs w:val="28"/>
        </w:rPr>
        <w:lastRenderedPageBreak/>
        <w:t>природные ресурсы, труд.</w:t>
      </w:r>
      <w:r w:rsidR="00124A25" w:rsidRPr="00193324">
        <w:rPr>
          <w:color w:val="000000"/>
          <w:sz w:val="28"/>
        </w:rPr>
        <w:t xml:space="preserve"> </w:t>
      </w:r>
      <w:r w:rsidR="00124A25" w:rsidRPr="00193324">
        <w:rPr>
          <w:color w:val="000000"/>
          <w:sz w:val="28"/>
          <w:szCs w:val="28"/>
        </w:rPr>
        <w:t>Правильно проводимая ценовая политика может значительно повысить эффективность деятельности фирмы. Ошибки в определении уровня цены часто приводят к отрицательным последствиям. Всё это делает ценообразование важной частью маркетинговой стратегии фирмы.</w:t>
      </w:r>
    </w:p>
    <w:p w:rsidR="005A2A86" w:rsidRPr="00193324" w:rsidRDefault="00124A25" w:rsidP="00193324">
      <w:pPr>
        <w:widowControl/>
        <w:autoSpaceDE w:val="0"/>
        <w:autoSpaceDN w:val="0"/>
        <w:adjustRightInd w:val="0"/>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Ценообразование </w:t>
      </w:r>
      <w:r w:rsidR="005A2A86" w:rsidRPr="00193324">
        <w:rPr>
          <w:rFonts w:ascii="Times New Roman" w:hAnsi="Times New Roman"/>
          <w:color w:val="000000"/>
          <w:sz w:val="28"/>
          <w:szCs w:val="28"/>
        </w:rPr>
        <w:t>является важным элементом системы управленческого учета. Он</w:t>
      </w:r>
      <w:r w:rsidRPr="00193324">
        <w:rPr>
          <w:rFonts w:ascii="Times New Roman" w:hAnsi="Times New Roman"/>
          <w:color w:val="000000"/>
          <w:sz w:val="28"/>
          <w:szCs w:val="28"/>
        </w:rPr>
        <w:t>о</w:t>
      </w:r>
      <w:r w:rsidR="005A2A86" w:rsidRPr="00193324">
        <w:rPr>
          <w:rFonts w:ascii="Times New Roman" w:hAnsi="Times New Roman"/>
          <w:color w:val="000000"/>
          <w:sz w:val="28"/>
          <w:szCs w:val="28"/>
        </w:rPr>
        <w:t xml:space="preserve"> подразумевает не только установление цены на продукцию, товары, услуги и работы, но и процесс управления ценами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предприятия торговли </w:t>
      </w:r>
      <w:r w:rsidR="005A2A86" w:rsidRPr="00193324">
        <w:rPr>
          <w:rFonts w:ascii="Times New Roman" w:hAnsi="Times New Roman"/>
          <w:color w:val="000000"/>
          <w:sz w:val="28"/>
          <w:szCs w:val="28"/>
        </w:rPr>
        <w:t>в различных рыночных ситуациях.</w:t>
      </w:r>
    </w:p>
    <w:p w:rsidR="005A2A86" w:rsidRPr="00193324" w:rsidRDefault="005A2A86" w:rsidP="00193324">
      <w:pPr>
        <w:widowControl/>
        <w:autoSpaceDE w:val="0"/>
        <w:autoSpaceDN w:val="0"/>
        <w:adjustRightInd w:val="0"/>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Актуальность темы работ</w:t>
      </w:r>
      <w:r w:rsidR="00974513" w:rsidRPr="00193324">
        <w:rPr>
          <w:rFonts w:ascii="Times New Roman" w:hAnsi="Times New Roman"/>
          <w:color w:val="000000"/>
          <w:sz w:val="28"/>
          <w:szCs w:val="28"/>
        </w:rPr>
        <w:t>ы</w:t>
      </w:r>
      <w:r w:rsidRPr="00193324">
        <w:rPr>
          <w:rFonts w:ascii="Times New Roman" w:hAnsi="Times New Roman"/>
          <w:color w:val="000000"/>
          <w:sz w:val="28"/>
          <w:szCs w:val="28"/>
        </w:rPr>
        <w:t xml:space="preserve"> заключается в том, что система ценообразования </w:t>
      </w:r>
      <w:r w:rsidR="00124A25" w:rsidRPr="00193324">
        <w:rPr>
          <w:rFonts w:ascii="Times New Roman" w:hAnsi="Times New Roman"/>
          <w:color w:val="000000"/>
          <w:sz w:val="28"/>
          <w:szCs w:val="28"/>
        </w:rPr>
        <w:t>предприятия торговли</w:t>
      </w:r>
      <w:r w:rsidRPr="00193324">
        <w:rPr>
          <w:rFonts w:ascii="Times New Roman" w:hAnsi="Times New Roman"/>
          <w:color w:val="000000"/>
          <w:sz w:val="28"/>
          <w:szCs w:val="28"/>
        </w:rPr>
        <w:t xml:space="preserve"> должна иметь своей целью определение наиболее эффективным способом цены, которую покупатель готов заплатить, а также исследовать возможности реализации продукции по цене, включающей определенную прибыль</w:t>
      </w:r>
    </w:p>
    <w:p w:rsidR="00045E1F" w:rsidRPr="00193324" w:rsidRDefault="00045E1F" w:rsidP="00193324">
      <w:pPr>
        <w:pStyle w:val="a3"/>
        <w:spacing w:line="360" w:lineRule="auto"/>
        <w:ind w:firstLine="709"/>
        <w:jc w:val="both"/>
        <w:rPr>
          <w:rFonts w:ascii="Times New Roman" w:hAnsi="Times New Roman"/>
          <w:bCs/>
          <w:color w:val="000000"/>
          <w:szCs w:val="28"/>
        </w:rPr>
      </w:pPr>
      <w:r w:rsidRPr="00193324">
        <w:rPr>
          <w:rFonts w:ascii="Times New Roman" w:hAnsi="Times New Roman"/>
          <w:bCs/>
          <w:color w:val="000000"/>
          <w:szCs w:val="28"/>
        </w:rPr>
        <w:t xml:space="preserve">Цель работы – исследовать </w:t>
      </w:r>
      <w:r w:rsidR="00124A25" w:rsidRPr="00193324">
        <w:rPr>
          <w:rFonts w:ascii="Times New Roman" w:hAnsi="Times New Roman"/>
          <w:bCs/>
          <w:color w:val="000000"/>
          <w:szCs w:val="28"/>
        </w:rPr>
        <w:t>систему ценообразования на предприятии</w:t>
      </w:r>
      <w:r w:rsidR="00193324">
        <w:rPr>
          <w:rFonts w:ascii="Times New Roman" w:hAnsi="Times New Roman"/>
          <w:bCs/>
          <w:color w:val="000000"/>
          <w:szCs w:val="28"/>
        </w:rPr>
        <w:t xml:space="preserve"> </w:t>
      </w:r>
      <w:r w:rsidR="00124A25" w:rsidRPr="00193324">
        <w:rPr>
          <w:rFonts w:ascii="Times New Roman" w:hAnsi="Times New Roman"/>
          <w:bCs/>
          <w:color w:val="000000"/>
          <w:szCs w:val="28"/>
        </w:rPr>
        <w:t>торговли и методы регулирования цен на потребительском рынке.</w:t>
      </w:r>
    </w:p>
    <w:p w:rsidR="00193324" w:rsidRDefault="00045E1F" w:rsidP="00193324">
      <w:pPr>
        <w:pStyle w:val="a3"/>
        <w:spacing w:line="360" w:lineRule="auto"/>
        <w:ind w:firstLine="709"/>
        <w:jc w:val="both"/>
        <w:rPr>
          <w:rFonts w:ascii="Times New Roman" w:hAnsi="Times New Roman"/>
          <w:bCs/>
          <w:color w:val="000000"/>
        </w:rPr>
      </w:pPr>
      <w:r w:rsidRPr="00193324">
        <w:rPr>
          <w:rFonts w:ascii="Times New Roman" w:hAnsi="Times New Roman"/>
          <w:bCs/>
          <w:color w:val="000000"/>
        </w:rPr>
        <w:t>Для достижения цели, в работе ставятся следующие задачи:</w:t>
      </w:r>
    </w:p>
    <w:p w:rsidR="00193324" w:rsidRDefault="00193324" w:rsidP="00193324">
      <w:pPr>
        <w:pStyle w:val="a3"/>
        <w:spacing w:line="360" w:lineRule="auto"/>
        <w:ind w:firstLine="709"/>
        <w:jc w:val="both"/>
        <w:rPr>
          <w:rFonts w:ascii="Times New Roman" w:hAnsi="Times New Roman"/>
          <w:bCs/>
          <w:color w:val="000000"/>
        </w:rPr>
      </w:pPr>
      <w:r>
        <w:rPr>
          <w:rFonts w:ascii="Times New Roman" w:hAnsi="Times New Roman"/>
          <w:bCs/>
          <w:color w:val="000000"/>
        </w:rPr>
        <w:t>– </w:t>
      </w:r>
      <w:r w:rsidR="00124A25" w:rsidRPr="00193324">
        <w:rPr>
          <w:rFonts w:ascii="Times New Roman" w:hAnsi="Times New Roman"/>
          <w:bCs/>
          <w:color w:val="000000"/>
        </w:rPr>
        <w:t>изучить</w:t>
      </w:r>
      <w:r>
        <w:rPr>
          <w:rFonts w:ascii="Times New Roman" w:hAnsi="Times New Roman"/>
          <w:bCs/>
          <w:color w:val="000000"/>
        </w:rPr>
        <w:t xml:space="preserve"> </w:t>
      </w:r>
      <w:r w:rsidR="00124A25" w:rsidRPr="00193324">
        <w:rPr>
          <w:rFonts w:ascii="Times New Roman" w:hAnsi="Times New Roman"/>
          <w:bCs/>
          <w:color w:val="000000"/>
        </w:rPr>
        <w:t>теоретические основы</w:t>
      </w:r>
      <w:r>
        <w:rPr>
          <w:rFonts w:ascii="Times New Roman" w:hAnsi="Times New Roman"/>
          <w:bCs/>
          <w:color w:val="000000"/>
        </w:rPr>
        <w:t xml:space="preserve"> </w:t>
      </w:r>
      <w:r w:rsidR="00045E1F" w:rsidRPr="00193324">
        <w:rPr>
          <w:rFonts w:ascii="Times New Roman" w:hAnsi="Times New Roman"/>
          <w:bCs/>
          <w:color w:val="000000"/>
        </w:rPr>
        <w:t xml:space="preserve">ценообразования: сущность </w:t>
      </w:r>
      <w:r w:rsidR="00124A25" w:rsidRPr="00193324">
        <w:rPr>
          <w:rFonts w:ascii="Times New Roman" w:hAnsi="Times New Roman"/>
          <w:bCs/>
          <w:color w:val="000000"/>
        </w:rPr>
        <w:t>и</w:t>
      </w:r>
      <w:r>
        <w:rPr>
          <w:rFonts w:ascii="Times New Roman" w:hAnsi="Times New Roman"/>
          <w:bCs/>
          <w:color w:val="000000"/>
        </w:rPr>
        <w:t xml:space="preserve"> </w:t>
      </w:r>
      <w:r w:rsidR="00045E1F" w:rsidRPr="00193324">
        <w:rPr>
          <w:rFonts w:ascii="Times New Roman" w:hAnsi="Times New Roman"/>
          <w:color w:val="000000"/>
        </w:rPr>
        <w:t>особенности ценообразования на предприятиях т</w:t>
      </w:r>
      <w:r w:rsidR="00124A25" w:rsidRPr="00193324">
        <w:rPr>
          <w:rFonts w:ascii="Times New Roman" w:hAnsi="Times New Roman"/>
          <w:color w:val="000000"/>
        </w:rPr>
        <w:t xml:space="preserve">орговли, методы </w:t>
      </w:r>
      <w:r w:rsidR="00124A25" w:rsidRPr="00193324">
        <w:rPr>
          <w:rFonts w:ascii="Times New Roman" w:hAnsi="Times New Roman"/>
          <w:bCs/>
          <w:color w:val="000000"/>
          <w:szCs w:val="28"/>
        </w:rPr>
        <w:t>регулирования цен на потребительском рынке</w:t>
      </w:r>
      <w:r w:rsidR="007C64C2" w:rsidRPr="00193324">
        <w:rPr>
          <w:rFonts w:ascii="Times New Roman" w:hAnsi="Times New Roman"/>
          <w:color w:val="000000"/>
        </w:rPr>
        <w:t>;</w:t>
      </w:r>
    </w:p>
    <w:p w:rsidR="00193324" w:rsidRDefault="00193324" w:rsidP="00193324">
      <w:pPr>
        <w:widowControl/>
        <w:spacing w:line="360" w:lineRule="auto"/>
        <w:ind w:firstLine="709"/>
        <w:jc w:val="both"/>
        <w:rPr>
          <w:rFonts w:ascii="Times New Roman" w:hAnsi="Times New Roman"/>
          <w:color w:val="000000"/>
          <w:sz w:val="28"/>
          <w:szCs w:val="24"/>
        </w:rPr>
      </w:pPr>
      <w:r>
        <w:rPr>
          <w:rFonts w:ascii="Times New Roman" w:hAnsi="Times New Roman"/>
          <w:color w:val="000000"/>
          <w:sz w:val="28"/>
          <w:szCs w:val="32"/>
        </w:rPr>
        <w:t>– </w:t>
      </w:r>
      <w:r w:rsidR="00045E1F" w:rsidRPr="00193324">
        <w:rPr>
          <w:rFonts w:ascii="Times New Roman" w:hAnsi="Times New Roman"/>
          <w:color w:val="000000"/>
          <w:sz w:val="28"/>
          <w:szCs w:val="32"/>
        </w:rPr>
        <w:t>проанализировать</w:t>
      </w:r>
      <w:r>
        <w:rPr>
          <w:rFonts w:ascii="Times New Roman" w:hAnsi="Times New Roman"/>
          <w:color w:val="000000"/>
          <w:sz w:val="28"/>
          <w:szCs w:val="32"/>
        </w:rPr>
        <w:t xml:space="preserve"> </w:t>
      </w:r>
      <w:r w:rsidR="00045E1F" w:rsidRPr="00193324">
        <w:rPr>
          <w:rFonts w:ascii="Times New Roman" w:hAnsi="Times New Roman"/>
          <w:color w:val="000000"/>
          <w:sz w:val="28"/>
          <w:szCs w:val="32"/>
        </w:rPr>
        <w:t>и оценить эффективность</w:t>
      </w:r>
      <w:r>
        <w:rPr>
          <w:rFonts w:ascii="Times New Roman" w:hAnsi="Times New Roman"/>
          <w:color w:val="000000"/>
          <w:sz w:val="28"/>
          <w:szCs w:val="32"/>
        </w:rPr>
        <w:t xml:space="preserve"> </w:t>
      </w:r>
      <w:r w:rsidR="007C64C2" w:rsidRPr="00193324">
        <w:rPr>
          <w:rFonts w:ascii="Times New Roman" w:hAnsi="Times New Roman"/>
          <w:color w:val="000000"/>
          <w:sz w:val="28"/>
          <w:szCs w:val="32"/>
        </w:rPr>
        <w:t xml:space="preserve">ценообразования </w:t>
      </w:r>
      <w:r w:rsidR="00124A25" w:rsidRPr="00193324">
        <w:rPr>
          <w:rFonts w:ascii="Times New Roman" w:hAnsi="Times New Roman"/>
          <w:color w:val="000000"/>
          <w:sz w:val="28"/>
          <w:szCs w:val="32"/>
        </w:rPr>
        <w:t xml:space="preserve">на предприятии торговли </w:t>
      </w:r>
      <w:r w:rsidR="00045E1F" w:rsidRPr="00193324">
        <w:rPr>
          <w:rFonts w:ascii="Times New Roman" w:hAnsi="Times New Roman"/>
          <w:color w:val="000000"/>
          <w:sz w:val="28"/>
          <w:szCs w:val="28"/>
        </w:rPr>
        <w:t>и его влияния</w:t>
      </w:r>
      <w:r>
        <w:rPr>
          <w:rFonts w:ascii="Times New Roman" w:hAnsi="Times New Roman"/>
          <w:color w:val="000000"/>
          <w:sz w:val="28"/>
          <w:szCs w:val="28"/>
        </w:rPr>
        <w:t xml:space="preserve"> </w:t>
      </w:r>
      <w:r w:rsidR="00045E1F" w:rsidRPr="00193324">
        <w:rPr>
          <w:rFonts w:ascii="Times New Roman" w:hAnsi="Times New Roman"/>
          <w:color w:val="000000"/>
          <w:sz w:val="28"/>
          <w:szCs w:val="24"/>
        </w:rPr>
        <w:t>на</w:t>
      </w:r>
      <w:r>
        <w:rPr>
          <w:rFonts w:ascii="Times New Roman" w:hAnsi="Times New Roman"/>
          <w:color w:val="000000"/>
          <w:sz w:val="28"/>
          <w:szCs w:val="24"/>
        </w:rPr>
        <w:t xml:space="preserve"> </w:t>
      </w:r>
      <w:r w:rsidR="00045E1F" w:rsidRPr="00193324">
        <w:rPr>
          <w:rFonts w:ascii="Times New Roman" w:hAnsi="Times New Roman"/>
          <w:color w:val="000000"/>
          <w:sz w:val="28"/>
          <w:szCs w:val="24"/>
        </w:rPr>
        <w:t>результаты деятельности предприятия</w:t>
      </w:r>
      <w:r w:rsidR="007C64C2" w:rsidRPr="00193324">
        <w:rPr>
          <w:rFonts w:ascii="Times New Roman" w:hAnsi="Times New Roman"/>
          <w:color w:val="000000"/>
          <w:sz w:val="28"/>
          <w:szCs w:val="24"/>
        </w:rPr>
        <w:t>;</w:t>
      </w:r>
    </w:p>
    <w:p w:rsidR="007C64C2" w:rsidRPr="00193324" w:rsidRDefault="00193324" w:rsidP="00193324">
      <w:pPr>
        <w:widowControl/>
        <w:spacing w:line="360" w:lineRule="auto"/>
        <w:ind w:firstLine="709"/>
        <w:jc w:val="both"/>
        <w:rPr>
          <w:rFonts w:ascii="Times New Roman" w:hAnsi="Times New Roman"/>
          <w:color w:val="000000"/>
          <w:sz w:val="28"/>
          <w:szCs w:val="32"/>
        </w:rPr>
      </w:pPr>
      <w:r>
        <w:rPr>
          <w:rFonts w:ascii="Times New Roman" w:hAnsi="Times New Roman"/>
          <w:color w:val="000000"/>
          <w:sz w:val="28"/>
          <w:szCs w:val="32"/>
        </w:rPr>
        <w:t>– </w:t>
      </w:r>
      <w:r w:rsidR="007C64C2" w:rsidRPr="00193324">
        <w:rPr>
          <w:rFonts w:ascii="Times New Roman" w:hAnsi="Times New Roman"/>
          <w:color w:val="000000"/>
          <w:sz w:val="28"/>
          <w:szCs w:val="32"/>
        </w:rPr>
        <w:t>предложить</w:t>
      </w:r>
      <w:r>
        <w:rPr>
          <w:rFonts w:ascii="Times New Roman" w:hAnsi="Times New Roman"/>
          <w:color w:val="000000"/>
          <w:sz w:val="28"/>
          <w:szCs w:val="32"/>
        </w:rPr>
        <w:t xml:space="preserve"> </w:t>
      </w:r>
      <w:r w:rsidR="00124A25" w:rsidRPr="00193324">
        <w:rPr>
          <w:rFonts w:ascii="Times New Roman" w:hAnsi="Times New Roman"/>
          <w:color w:val="000000"/>
          <w:sz w:val="28"/>
          <w:szCs w:val="32"/>
        </w:rPr>
        <w:t>направления</w:t>
      </w:r>
      <w:r>
        <w:rPr>
          <w:rFonts w:ascii="Times New Roman" w:hAnsi="Times New Roman"/>
          <w:color w:val="000000"/>
          <w:sz w:val="28"/>
          <w:szCs w:val="32"/>
        </w:rPr>
        <w:t xml:space="preserve"> </w:t>
      </w:r>
      <w:r w:rsidR="00124A25" w:rsidRPr="00193324">
        <w:rPr>
          <w:rFonts w:ascii="Times New Roman" w:hAnsi="Times New Roman"/>
          <w:color w:val="000000"/>
          <w:sz w:val="28"/>
          <w:szCs w:val="32"/>
        </w:rPr>
        <w:t>регулирования цен</w:t>
      </w:r>
      <w:r>
        <w:rPr>
          <w:rFonts w:ascii="Times New Roman" w:hAnsi="Times New Roman"/>
          <w:color w:val="000000"/>
          <w:sz w:val="28"/>
          <w:szCs w:val="32"/>
        </w:rPr>
        <w:t xml:space="preserve"> </w:t>
      </w:r>
      <w:r w:rsidR="00124A25" w:rsidRPr="00193324">
        <w:rPr>
          <w:rFonts w:ascii="Times New Roman" w:hAnsi="Times New Roman"/>
          <w:color w:val="000000"/>
          <w:sz w:val="28"/>
          <w:szCs w:val="32"/>
        </w:rPr>
        <w:t>на исследуемом предприятии торговли.</w:t>
      </w:r>
    </w:p>
    <w:p w:rsidR="00124A25" w:rsidRPr="00193324" w:rsidRDefault="00124A25" w:rsidP="00193324">
      <w:pPr>
        <w:widowControl/>
        <w:spacing w:line="360" w:lineRule="auto"/>
        <w:ind w:firstLine="709"/>
        <w:jc w:val="both"/>
        <w:rPr>
          <w:rFonts w:ascii="Times New Roman" w:hAnsi="Times New Roman"/>
          <w:color w:val="000000"/>
          <w:sz w:val="28"/>
          <w:szCs w:val="32"/>
        </w:rPr>
      </w:pPr>
      <w:r w:rsidRPr="00193324">
        <w:rPr>
          <w:rFonts w:ascii="Times New Roman" w:hAnsi="Times New Roman"/>
          <w:color w:val="000000"/>
          <w:sz w:val="28"/>
          <w:szCs w:val="32"/>
        </w:rPr>
        <w:t xml:space="preserve">Предмет исследования </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система ценообразования</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предприятия.</w:t>
      </w:r>
    </w:p>
    <w:p w:rsidR="00124A25" w:rsidRPr="00193324" w:rsidRDefault="00124A25" w:rsidP="00193324">
      <w:pPr>
        <w:widowControl/>
        <w:spacing w:line="360" w:lineRule="auto"/>
        <w:ind w:firstLine="709"/>
        <w:jc w:val="both"/>
        <w:rPr>
          <w:rFonts w:ascii="Times New Roman" w:hAnsi="Times New Roman"/>
          <w:color w:val="000000"/>
          <w:sz w:val="28"/>
          <w:szCs w:val="32"/>
        </w:rPr>
      </w:pPr>
      <w:r w:rsidRPr="00193324">
        <w:rPr>
          <w:rFonts w:ascii="Times New Roman" w:hAnsi="Times New Roman"/>
          <w:color w:val="000000"/>
          <w:sz w:val="28"/>
          <w:szCs w:val="32"/>
        </w:rPr>
        <w:t>Объект исследования – ООО</w:t>
      </w:r>
      <w:r w:rsidR="00193324">
        <w:rPr>
          <w:rFonts w:ascii="Times New Roman" w:hAnsi="Times New Roman"/>
          <w:color w:val="000000"/>
          <w:sz w:val="28"/>
          <w:szCs w:val="32"/>
        </w:rPr>
        <w:t> </w:t>
      </w:r>
      <w:r w:rsidR="00193324" w:rsidRPr="00193324">
        <w:rPr>
          <w:rFonts w:ascii="Times New Roman" w:hAnsi="Times New Roman"/>
          <w:color w:val="000000"/>
          <w:sz w:val="28"/>
          <w:szCs w:val="32"/>
        </w:rPr>
        <w:t>«</w:t>
      </w:r>
      <w:r w:rsidRPr="00193324">
        <w:rPr>
          <w:rFonts w:ascii="Times New Roman" w:hAnsi="Times New Roman"/>
          <w:color w:val="000000"/>
          <w:sz w:val="28"/>
          <w:szCs w:val="32"/>
        </w:rPr>
        <w:t>Восток».</w:t>
      </w:r>
    </w:p>
    <w:p w:rsidR="0054248F" w:rsidRPr="00193324" w:rsidRDefault="0054248F" w:rsidP="00193324">
      <w:pPr>
        <w:widowControl/>
        <w:spacing w:line="360" w:lineRule="auto"/>
        <w:ind w:firstLine="709"/>
        <w:jc w:val="both"/>
        <w:rPr>
          <w:rFonts w:ascii="Times New Roman" w:hAnsi="Times New Roman"/>
          <w:b/>
          <w:color w:val="000000"/>
          <w:sz w:val="28"/>
          <w:szCs w:val="32"/>
        </w:rPr>
      </w:pPr>
    </w:p>
    <w:p w:rsidR="0054248F" w:rsidRPr="00193324" w:rsidRDefault="00193324" w:rsidP="00193324">
      <w:pPr>
        <w:widowControl/>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124A25" w:rsidRPr="00193324">
        <w:rPr>
          <w:rFonts w:ascii="Times New Roman" w:hAnsi="Times New Roman"/>
          <w:b/>
          <w:color w:val="000000"/>
          <w:sz w:val="28"/>
          <w:szCs w:val="28"/>
        </w:rPr>
        <w:lastRenderedPageBreak/>
        <w:t>1. Теоретические основы</w:t>
      </w:r>
      <w:r w:rsidRPr="00193324">
        <w:rPr>
          <w:rFonts w:ascii="Times New Roman" w:hAnsi="Times New Roman"/>
          <w:b/>
          <w:color w:val="000000"/>
          <w:sz w:val="28"/>
          <w:szCs w:val="28"/>
        </w:rPr>
        <w:t xml:space="preserve"> </w:t>
      </w:r>
      <w:r w:rsidR="00C26561" w:rsidRPr="00193324">
        <w:rPr>
          <w:rFonts w:ascii="Times New Roman" w:hAnsi="Times New Roman"/>
          <w:b/>
          <w:color w:val="000000"/>
          <w:sz w:val="28"/>
          <w:szCs w:val="28"/>
        </w:rPr>
        <w:t xml:space="preserve">исследования </w:t>
      </w:r>
      <w:r w:rsidR="00124A25" w:rsidRPr="00193324">
        <w:rPr>
          <w:rFonts w:ascii="Times New Roman" w:hAnsi="Times New Roman"/>
          <w:b/>
          <w:color w:val="000000"/>
          <w:sz w:val="28"/>
          <w:szCs w:val="28"/>
        </w:rPr>
        <w:t>ценообразования в сфере торговли</w:t>
      </w:r>
    </w:p>
    <w:p w:rsidR="00C26561" w:rsidRPr="00193324" w:rsidRDefault="00C26561" w:rsidP="00193324">
      <w:pPr>
        <w:widowControl/>
        <w:spacing w:line="360" w:lineRule="auto"/>
        <w:ind w:firstLine="709"/>
        <w:jc w:val="both"/>
        <w:rPr>
          <w:rFonts w:ascii="Times New Roman" w:hAnsi="Times New Roman"/>
          <w:color w:val="000000"/>
          <w:sz w:val="28"/>
          <w:szCs w:val="28"/>
        </w:rPr>
      </w:pPr>
    </w:p>
    <w:p w:rsidR="00124A25" w:rsidRPr="00193324" w:rsidRDefault="00193324" w:rsidP="00193324">
      <w:pPr>
        <w:widowControl/>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1.1</w:t>
      </w:r>
      <w:r w:rsidR="00124A25" w:rsidRPr="00193324">
        <w:rPr>
          <w:rFonts w:ascii="Times New Roman" w:hAnsi="Times New Roman"/>
          <w:b/>
          <w:color w:val="000000"/>
          <w:sz w:val="28"/>
          <w:szCs w:val="28"/>
        </w:rPr>
        <w:t xml:space="preserve"> Сущность</w:t>
      </w:r>
      <w:r w:rsidRPr="00193324">
        <w:rPr>
          <w:rFonts w:ascii="Times New Roman" w:hAnsi="Times New Roman"/>
          <w:b/>
          <w:color w:val="000000"/>
          <w:sz w:val="28"/>
          <w:szCs w:val="28"/>
        </w:rPr>
        <w:t xml:space="preserve"> </w:t>
      </w:r>
      <w:r w:rsidR="00C26561" w:rsidRPr="00193324">
        <w:rPr>
          <w:rFonts w:ascii="Times New Roman" w:hAnsi="Times New Roman"/>
          <w:b/>
          <w:color w:val="000000"/>
          <w:sz w:val="28"/>
          <w:szCs w:val="28"/>
        </w:rPr>
        <w:t>цены</w:t>
      </w:r>
      <w:r w:rsidRPr="00193324">
        <w:rPr>
          <w:rFonts w:ascii="Times New Roman" w:hAnsi="Times New Roman"/>
          <w:b/>
          <w:color w:val="000000"/>
          <w:sz w:val="28"/>
          <w:szCs w:val="28"/>
        </w:rPr>
        <w:t xml:space="preserve"> </w:t>
      </w:r>
      <w:r w:rsidR="00C26561" w:rsidRPr="00193324">
        <w:rPr>
          <w:rFonts w:ascii="Times New Roman" w:hAnsi="Times New Roman"/>
          <w:b/>
          <w:color w:val="000000"/>
          <w:sz w:val="28"/>
          <w:szCs w:val="28"/>
        </w:rPr>
        <w:t xml:space="preserve">и </w:t>
      </w:r>
      <w:r w:rsidR="00124A25" w:rsidRPr="00193324">
        <w:rPr>
          <w:rFonts w:ascii="Times New Roman" w:hAnsi="Times New Roman"/>
          <w:b/>
          <w:color w:val="000000"/>
          <w:sz w:val="28"/>
          <w:szCs w:val="28"/>
        </w:rPr>
        <w:t>ценообразования</w:t>
      </w:r>
    </w:p>
    <w:p w:rsidR="00C26561" w:rsidRPr="00193324" w:rsidRDefault="00C26561" w:rsidP="00193324">
      <w:pPr>
        <w:widowControl/>
        <w:spacing w:line="360" w:lineRule="auto"/>
        <w:ind w:firstLine="709"/>
        <w:jc w:val="both"/>
        <w:rPr>
          <w:rFonts w:ascii="Times New Roman" w:hAnsi="Times New Roman"/>
          <w:color w:val="000000"/>
          <w:sz w:val="28"/>
          <w:szCs w:val="28"/>
        </w:rPr>
      </w:pPr>
    </w:p>
    <w:p w:rsidR="0033385F" w:rsidRP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Цена </w:t>
      </w:r>
      <w:r w:rsidR="00C26561" w:rsidRPr="00193324">
        <w:rPr>
          <w:rFonts w:ascii="Times New Roman" w:hAnsi="Times New Roman"/>
          <w:color w:val="000000"/>
          <w:sz w:val="28"/>
          <w:szCs w:val="28"/>
        </w:rPr>
        <w:t>является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важнейшим критерием принятия потребительских решений. Определение цены является одной из труднейших задач, стоящих перед любым предприятием. И именно цена предопределяет успехи предприятия </w:t>
      </w:r>
      <w:r w:rsidR="00193324">
        <w:rPr>
          <w:rFonts w:ascii="Times New Roman" w:hAnsi="Times New Roman"/>
          <w:color w:val="000000"/>
          <w:sz w:val="28"/>
          <w:szCs w:val="28"/>
        </w:rPr>
        <w:t>–</w:t>
      </w:r>
      <w:r w:rsidR="00193324" w:rsidRP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объемы продаж, доходы, получаемую прибыль </w:t>
      </w:r>
      <w:r w:rsidR="008C2E8F" w:rsidRPr="00193324">
        <w:rPr>
          <w:rFonts w:ascii="Times New Roman" w:hAnsi="Times New Roman"/>
          <w:color w:val="000000"/>
          <w:sz w:val="28"/>
          <w:szCs w:val="28"/>
        </w:rPr>
        <w:t>[14. с.</w:t>
      </w:r>
      <w:r w:rsidR="00193324">
        <w:rPr>
          <w:rFonts w:ascii="Times New Roman" w:hAnsi="Times New Roman"/>
          <w:color w:val="000000"/>
          <w:sz w:val="28"/>
          <w:szCs w:val="28"/>
        </w:rPr>
        <w:t> </w:t>
      </w:r>
      <w:r w:rsidR="00193324" w:rsidRPr="00193324">
        <w:rPr>
          <w:rFonts w:ascii="Times New Roman" w:hAnsi="Times New Roman"/>
          <w:color w:val="000000"/>
          <w:sz w:val="28"/>
          <w:szCs w:val="28"/>
        </w:rPr>
        <w:t>41</w:t>
      </w:r>
      <w:r w:rsidR="008C2E8F" w:rsidRPr="00193324">
        <w:rPr>
          <w:rFonts w:ascii="Times New Roman" w:hAnsi="Times New Roman"/>
          <w:color w:val="000000"/>
          <w:sz w:val="28"/>
          <w:szCs w:val="28"/>
        </w:rPr>
        <w:t>].</w:t>
      </w:r>
    </w:p>
    <w:p w:rsidR="0033385F" w:rsidRP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Установление определенной цены на товар или услугу служит для последующей их продажи и получения прибыли. Очень важно назначить цену таким образом, чтобы она не оказалась слишком высокой или слишком низкой.</w:t>
      </w:r>
    </w:p>
    <w:p w:rsidR="0033385F" w:rsidRPr="00193324" w:rsidRDefault="0033385F" w:rsidP="00193324">
      <w:pPr>
        <w:pStyle w:val="af1"/>
        <w:spacing w:before="0" w:beforeAutospacing="0" w:after="0" w:afterAutospacing="0" w:line="360" w:lineRule="auto"/>
        <w:ind w:firstLine="709"/>
        <w:jc w:val="both"/>
        <w:rPr>
          <w:color w:val="000000"/>
          <w:sz w:val="28"/>
          <w:szCs w:val="28"/>
        </w:rPr>
      </w:pPr>
      <w:r w:rsidRPr="00193324">
        <w:rPr>
          <w:color w:val="000000"/>
          <w:sz w:val="28"/>
          <w:szCs w:val="28"/>
        </w:rPr>
        <w:t xml:space="preserve">Эффективность торговой деятельности предприятия и работы предприятия в целом во многом определяется разумной </w:t>
      </w:r>
      <w:r w:rsidR="00C26561" w:rsidRPr="00193324">
        <w:rPr>
          <w:color w:val="000000"/>
          <w:sz w:val="28"/>
          <w:szCs w:val="28"/>
        </w:rPr>
        <w:t>системой</w:t>
      </w:r>
      <w:r w:rsidRPr="00193324">
        <w:rPr>
          <w:color w:val="000000"/>
          <w:sz w:val="28"/>
          <w:szCs w:val="28"/>
        </w:rPr>
        <w:t xml:space="preserve"> ценообразования. Для помощи пользователям в решении этой задачи в состав конфигурации включен функционал ценообразования.</w:t>
      </w:r>
    </w:p>
    <w:p w:rsidR="0033385F" w:rsidRPr="00193324" w:rsidRDefault="0033385F" w:rsidP="00193324">
      <w:pPr>
        <w:pStyle w:val="a7"/>
        <w:spacing w:after="0" w:line="360" w:lineRule="auto"/>
        <w:ind w:left="0" w:firstLine="709"/>
        <w:jc w:val="both"/>
        <w:rPr>
          <w:color w:val="000000"/>
          <w:sz w:val="28"/>
          <w:szCs w:val="28"/>
        </w:rPr>
      </w:pPr>
      <w:r w:rsidRPr="00193324">
        <w:rPr>
          <w:color w:val="000000"/>
          <w:sz w:val="28"/>
          <w:szCs w:val="28"/>
        </w:rPr>
        <w:t>Схематично весь процесс ценообразования можно представить следующим образом (табл. 1.1):</w:t>
      </w:r>
    </w:p>
    <w:p w:rsidR="00193324" w:rsidRDefault="00193324" w:rsidP="00193324">
      <w:pPr>
        <w:pStyle w:val="a7"/>
        <w:spacing w:after="0" w:line="360" w:lineRule="auto"/>
        <w:ind w:left="0" w:firstLine="709"/>
        <w:jc w:val="both"/>
        <w:rPr>
          <w:color w:val="000000"/>
          <w:sz w:val="28"/>
          <w:szCs w:val="28"/>
        </w:rPr>
      </w:pPr>
    </w:p>
    <w:p w:rsidR="0033385F" w:rsidRPr="00193324" w:rsidRDefault="0033385F" w:rsidP="00193324">
      <w:pPr>
        <w:pStyle w:val="a7"/>
        <w:spacing w:after="0" w:line="360" w:lineRule="auto"/>
        <w:ind w:left="0" w:firstLine="709"/>
        <w:jc w:val="both"/>
        <w:rPr>
          <w:color w:val="000000"/>
          <w:sz w:val="28"/>
          <w:szCs w:val="28"/>
        </w:rPr>
      </w:pPr>
      <w:r w:rsidRPr="00193324">
        <w:rPr>
          <w:color w:val="000000"/>
          <w:sz w:val="28"/>
          <w:szCs w:val="28"/>
        </w:rPr>
        <w:t>Таблица 1.1</w:t>
      </w:r>
      <w:r w:rsidR="00193324">
        <w:rPr>
          <w:color w:val="000000"/>
          <w:sz w:val="28"/>
          <w:szCs w:val="28"/>
        </w:rPr>
        <w:t xml:space="preserve">. </w:t>
      </w:r>
      <w:r w:rsidRPr="00193324">
        <w:rPr>
          <w:color w:val="000000"/>
          <w:sz w:val="28"/>
          <w:szCs w:val="28"/>
        </w:rPr>
        <w:t xml:space="preserve">Процесс </w:t>
      </w:r>
      <w:r w:rsidR="008C2E8F" w:rsidRPr="00193324">
        <w:rPr>
          <w:color w:val="000000"/>
          <w:sz w:val="28"/>
          <w:szCs w:val="28"/>
        </w:rPr>
        <w:t>ценообразования на предприятии торговли</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6"/>
        <w:gridCol w:w="1529"/>
        <w:gridCol w:w="1612"/>
        <w:gridCol w:w="1531"/>
        <w:gridCol w:w="1612"/>
        <w:gridCol w:w="1354"/>
      </w:tblGrid>
      <w:tr w:rsidR="0033385F" w:rsidRPr="002C5B3E" w:rsidTr="002C5B3E">
        <w:trPr>
          <w:cantSplit/>
        </w:trPr>
        <w:tc>
          <w:tcPr>
            <w:tcW w:w="864" w:type="pct"/>
            <w:vMerge w:val="restart"/>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br w:type="page"/>
              <w:t>Издержки (себестоимость) предприятия</w:t>
            </w:r>
          </w:p>
        </w:tc>
        <w:tc>
          <w:tcPr>
            <w:tcW w:w="828" w:type="pct"/>
            <w:vMerge w:val="restart"/>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Прибыль</w:t>
            </w:r>
          </w:p>
        </w:tc>
        <w:tc>
          <w:tcPr>
            <w:tcW w:w="1702" w:type="pct"/>
            <w:gridSpan w:val="2"/>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Снабженческо-сбытовая или оптовая наценка (скидка)</w:t>
            </w:r>
          </w:p>
        </w:tc>
        <w:tc>
          <w:tcPr>
            <w:tcW w:w="1607" w:type="pct"/>
            <w:gridSpan w:val="2"/>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Торговая надбавка (скидка)</w:t>
            </w:r>
          </w:p>
        </w:tc>
      </w:tr>
      <w:tr w:rsidR="0033385F" w:rsidRPr="002C5B3E" w:rsidTr="002C5B3E">
        <w:trPr>
          <w:cantSplit/>
        </w:trPr>
        <w:tc>
          <w:tcPr>
            <w:tcW w:w="864" w:type="pct"/>
            <w:vMerge/>
            <w:shd w:val="clear" w:color="auto" w:fill="auto"/>
          </w:tcPr>
          <w:p w:rsidR="0033385F" w:rsidRPr="002C5B3E" w:rsidRDefault="0033385F" w:rsidP="002C5B3E">
            <w:pPr>
              <w:pStyle w:val="a7"/>
              <w:spacing w:after="0" w:line="360" w:lineRule="auto"/>
              <w:ind w:left="0"/>
              <w:jc w:val="both"/>
              <w:rPr>
                <w:color w:val="000000"/>
                <w:sz w:val="20"/>
              </w:rPr>
            </w:pPr>
          </w:p>
        </w:tc>
        <w:tc>
          <w:tcPr>
            <w:tcW w:w="828" w:type="pct"/>
            <w:vMerge/>
            <w:shd w:val="clear" w:color="auto" w:fill="auto"/>
          </w:tcPr>
          <w:p w:rsidR="0033385F" w:rsidRPr="002C5B3E" w:rsidRDefault="0033385F" w:rsidP="002C5B3E">
            <w:pPr>
              <w:pStyle w:val="a7"/>
              <w:spacing w:after="0" w:line="360" w:lineRule="auto"/>
              <w:ind w:left="0"/>
              <w:jc w:val="both"/>
              <w:rPr>
                <w:color w:val="000000"/>
                <w:sz w:val="20"/>
              </w:rPr>
            </w:pPr>
          </w:p>
        </w:tc>
        <w:tc>
          <w:tcPr>
            <w:tcW w:w="873" w:type="pct"/>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Издержки</w:t>
            </w:r>
          </w:p>
        </w:tc>
        <w:tc>
          <w:tcPr>
            <w:tcW w:w="828" w:type="pct"/>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Прибыль</w:t>
            </w:r>
          </w:p>
        </w:tc>
        <w:tc>
          <w:tcPr>
            <w:tcW w:w="873" w:type="pct"/>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Издержки</w:t>
            </w:r>
          </w:p>
        </w:tc>
        <w:tc>
          <w:tcPr>
            <w:tcW w:w="733" w:type="pct"/>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Прибыль</w:t>
            </w:r>
          </w:p>
        </w:tc>
      </w:tr>
      <w:tr w:rsidR="0033385F" w:rsidRPr="002C5B3E" w:rsidTr="002C5B3E">
        <w:trPr>
          <w:cantSplit/>
        </w:trPr>
        <w:tc>
          <w:tcPr>
            <w:tcW w:w="1692" w:type="pct"/>
            <w:gridSpan w:val="2"/>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Оптовая (отпускная) цена предприятия</w:t>
            </w:r>
          </w:p>
        </w:tc>
        <w:tc>
          <w:tcPr>
            <w:tcW w:w="3308" w:type="pct"/>
            <w:gridSpan w:val="4"/>
            <w:shd w:val="clear" w:color="auto" w:fill="auto"/>
          </w:tcPr>
          <w:p w:rsidR="0033385F" w:rsidRPr="002C5B3E" w:rsidRDefault="0033385F" w:rsidP="002C5B3E">
            <w:pPr>
              <w:pStyle w:val="a7"/>
              <w:spacing w:after="0" w:line="360" w:lineRule="auto"/>
              <w:ind w:left="0"/>
              <w:jc w:val="both"/>
              <w:rPr>
                <w:color w:val="000000"/>
                <w:sz w:val="20"/>
              </w:rPr>
            </w:pPr>
          </w:p>
        </w:tc>
      </w:tr>
      <w:tr w:rsidR="0033385F" w:rsidRPr="002C5B3E" w:rsidTr="002C5B3E">
        <w:trPr>
          <w:cantSplit/>
        </w:trPr>
        <w:tc>
          <w:tcPr>
            <w:tcW w:w="3393" w:type="pct"/>
            <w:gridSpan w:val="4"/>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Оптовая цена промышленности</w:t>
            </w:r>
          </w:p>
        </w:tc>
        <w:tc>
          <w:tcPr>
            <w:tcW w:w="1607" w:type="pct"/>
            <w:gridSpan w:val="2"/>
            <w:shd w:val="clear" w:color="auto" w:fill="auto"/>
          </w:tcPr>
          <w:p w:rsidR="0033385F" w:rsidRPr="002C5B3E" w:rsidRDefault="0033385F" w:rsidP="002C5B3E">
            <w:pPr>
              <w:pStyle w:val="a7"/>
              <w:spacing w:after="0" w:line="360" w:lineRule="auto"/>
              <w:ind w:left="0"/>
              <w:jc w:val="both"/>
              <w:rPr>
                <w:color w:val="000000"/>
                <w:sz w:val="20"/>
              </w:rPr>
            </w:pPr>
          </w:p>
        </w:tc>
      </w:tr>
      <w:tr w:rsidR="0033385F" w:rsidRPr="002C5B3E" w:rsidTr="002C5B3E">
        <w:trPr>
          <w:cantSplit/>
        </w:trPr>
        <w:tc>
          <w:tcPr>
            <w:tcW w:w="5000" w:type="pct"/>
            <w:gridSpan w:val="6"/>
            <w:shd w:val="clear" w:color="auto" w:fill="auto"/>
          </w:tcPr>
          <w:p w:rsidR="0033385F" w:rsidRPr="002C5B3E" w:rsidRDefault="0033385F" w:rsidP="002C5B3E">
            <w:pPr>
              <w:pStyle w:val="a7"/>
              <w:spacing w:after="0" w:line="360" w:lineRule="auto"/>
              <w:ind w:left="0"/>
              <w:jc w:val="both"/>
              <w:rPr>
                <w:color w:val="000000"/>
                <w:sz w:val="20"/>
              </w:rPr>
            </w:pPr>
            <w:r w:rsidRPr="002C5B3E">
              <w:rPr>
                <w:color w:val="000000"/>
                <w:sz w:val="20"/>
              </w:rPr>
              <w:t>Рыночная</w:t>
            </w:r>
            <w:r w:rsidR="00193324" w:rsidRPr="002C5B3E">
              <w:rPr>
                <w:color w:val="000000"/>
                <w:sz w:val="20"/>
              </w:rPr>
              <w:t xml:space="preserve"> </w:t>
            </w:r>
            <w:r w:rsidRPr="002C5B3E">
              <w:rPr>
                <w:color w:val="000000"/>
                <w:sz w:val="20"/>
              </w:rPr>
              <w:t>цена</w:t>
            </w:r>
          </w:p>
        </w:tc>
      </w:tr>
    </w:tbl>
    <w:p w:rsidR="0033385F" w:rsidRPr="00193324" w:rsidRDefault="0033385F" w:rsidP="00193324">
      <w:pPr>
        <w:pStyle w:val="a7"/>
        <w:spacing w:after="0" w:line="360" w:lineRule="auto"/>
        <w:ind w:left="0" w:firstLine="709"/>
        <w:jc w:val="both"/>
        <w:rPr>
          <w:color w:val="000000"/>
          <w:sz w:val="28"/>
        </w:rPr>
      </w:pPr>
    </w:p>
    <w:p w:rsidR="008C2E8F" w:rsidRPr="00193324" w:rsidRDefault="0033385F" w:rsidP="00193324">
      <w:pPr>
        <w:pStyle w:val="a7"/>
        <w:spacing w:after="0" w:line="360" w:lineRule="auto"/>
        <w:ind w:left="0" w:firstLine="709"/>
        <w:jc w:val="both"/>
        <w:rPr>
          <w:color w:val="000000"/>
          <w:sz w:val="28"/>
          <w:szCs w:val="28"/>
        </w:rPr>
      </w:pPr>
      <w:r w:rsidRPr="00193324">
        <w:rPr>
          <w:color w:val="000000"/>
          <w:sz w:val="28"/>
          <w:szCs w:val="28"/>
        </w:rPr>
        <w:t>Нетрудно заметить, что каждый последующий вид цены включает в себя предыдущий.</w:t>
      </w:r>
    </w:p>
    <w:p w:rsidR="00193324" w:rsidRDefault="0033385F" w:rsidP="00193324">
      <w:pPr>
        <w:pStyle w:val="a7"/>
        <w:spacing w:after="0" w:line="360" w:lineRule="auto"/>
        <w:ind w:left="0" w:firstLine="709"/>
        <w:jc w:val="both"/>
        <w:rPr>
          <w:color w:val="000000"/>
          <w:sz w:val="28"/>
          <w:szCs w:val="28"/>
        </w:rPr>
      </w:pPr>
      <w:r w:rsidRPr="00193324">
        <w:rPr>
          <w:color w:val="000000"/>
          <w:sz w:val="28"/>
          <w:szCs w:val="28"/>
        </w:rPr>
        <w:lastRenderedPageBreak/>
        <w:t>Для удобства политики ценообразования предусмотрены следующие категории отпускны</w:t>
      </w:r>
      <w:r w:rsidR="00193324">
        <w:rPr>
          <w:color w:val="000000"/>
          <w:sz w:val="28"/>
          <w:szCs w:val="28"/>
        </w:rPr>
        <w:t>х цен.</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bCs/>
          <w:iCs/>
          <w:color w:val="000000"/>
          <w:sz w:val="28"/>
          <w:szCs w:val="28"/>
        </w:rPr>
        <w:t>Базовые цены</w:t>
      </w:r>
      <w:r w:rsidRPr="00193324">
        <w:rPr>
          <w:rFonts w:ascii="Times New Roman" w:hAnsi="Times New Roman"/>
          <w:color w:val="000000"/>
          <w:sz w:val="28"/>
          <w:szCs w:val="28"/>
        </w:rPr>
        <w:t>. Эти цены задаются для каждой номенклатуры только вручную. Эти цены определяются пользователем и хранятся в системе. При обращении к этим ценам в системе берется последнее по времени значение.</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bCs/>
          <w:iCs/>
          <w:color w:val="000000"/>
          <w:sz w:val="28"/>
          <w:szCs w:val="28"/>
        </w:rPr>
        <w:t>Расчетные цены</w:t>
      </w:r>
      <w:r w:rsidRPr="00193324">
        <w:rPr>
          <w:rFonts w:ascii="Times New Roman" w:hAnsi="Times New Roman"/>
          <w:color w:val="000000"/>
          <w:sz w:val="28"/>
          <w:szCs w:val="28"/>
        </w:rPr>
        <w:t>. Также как и базовые цены, расчетные цены задаются пользователем и их значение хранится в системе. Отличие заключается в том, что для этих цен существует автоматический способ их расчета на основании данных базовых цен. То есть расчетные цены получаются из базовых путем некоторой процедуры: увеличением значений базовой цены на определенный процент наценки или по вхождению базовой цены в диапазон. Независимо от того, каким способом в итоге получена расчетная цена, в системе хранится только само результирующее значение цены и тип базовых цен, на основе которых производился расчет. Расчетными ценами могут быть оптовые и розничные цены, полученные на основании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плановой себестоимости продукции.</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bCs/>
          <w:iCs/>
          <w:color w:val="000000"/>
          <w:sz w:val="28"/>
          <w:szCs w:val="28"/>
        </w:rPr>
        <w:t>Динамические цены</w:t>
      </w:r>
      <w:r w:rsidRPr="00193324">
        <w:rPr>
          <w:rFonts w:ascii="Times New Roman" w:hAnsi="Times New Roman"/>
          <w:color w:val="000000"/>
          <w:sz w:val="28"/>
          <w:szCs w:val="28"/>
        </w:rPr>
        <w:t>. Значения этих цен в системе не хранятся, хранится только способ их вычисления. Эти цены, как и расчетные, получаются из базовых цен с помощью специальных механизмов. Однако результаты расчета в системе не хранятся, вычисление производится непосредственно в момент обращения к этим ценам. Это позволяет использовать цены в том случае, если отпускные цены жестко связаны с базовой ценой, которая достаточно часто меняется.</w:t>
      </w:r>
    </w:p>
    <w:p w:rsidR="00193324" w:rsidRDefault="0033385F" w:rsidP="00193324">
      <w:pPr>
        <w:pStyle w:val="af1"/>
        <w:spacing w:before="0" w:beforeAutospacing="0" w:after="0" w:afterAutospacing="0" w:line="360" w:lineRule="auto"/>
        <w:ind w:firstLine="709"/>
        <w:jc w:val="both"/>
        <w:rPr>
          <w:color w:val="000000"/>
          <w:sz w:val="28"/>
          <w:szCs w:val="28"/>
        </w:rPr>
      </w:pPr>
      <w:r w:rsidRPr="00193324">
        <w:rPr>
          <w:color w:val="000000"/>
          <w:sz w:val="28"/>
          <w:szCs w:val="28"/>
        </w:rPr>
        <w:t>Для динамических цен обязательно указывается процент скидки или наценки, на который будут корректироваться базовые цены при рас</w:t>
      </w:r>
      <w:r w:rsidR="008C2E8F" w:rsidRPr="00193324">
        <w:rPr>
          <w:color w:val="000000"/>
          <w:sz w:val="28"/>
          <w:szCs w:val="28"/>
        </w:rPr>
        <w:t xml:space="preserve">чете. Для расчетных цен процент </w:t>
      </w:r>
      <w:r w:rsidRPr="00193324">
        <w:rPr>
          <w:color w:val="000000"/>
          <w:sz w:val="28"/>
          <w:szCs w:val="28"/>
        </w:rPr>
        <w:t>скидки будет выступать как значение по умолчанию, которое можно переопределить в процессе расчета цены.</w:t>
      </w:r>
    </w:p>
    <w:p w:rsidR="0033385F" w:rsidRPr="00193324" w:rsidRDefault="0033385F" w:rsidP="00193324">
      <w:pPr>
        <w:pStyle w:val="af1"/>
        <w:spacing w:before="0" w:beforeAutospacing="0" w:after="0" w:afterAutospacing="0" w:line="360" w:lineRule="auto"/>
        <w:ind w:firstLine="709"/>
        <w:jc w:val="both"/>
        <w:rPr>
          <w:color w:val="000000"/>
          <w:sz w:val="28"/>
          <w:szCs w:val="28"/>
        </w:rPr>
      </w:pPr>
      <w:r w:rsidRPr="00193324">
        <w:rPr>
          <w:color w:val="000000"/>
          <w:sz w:val="28"/>
          <w:szCs w:val="28"/>
        </w:rPr>
        <w:t xml:space="preserve">Тип цены </w:t>
      </w:r>
      <w:r w:rsidRPr="00193324">
        <w:rPr>
          <w:bCs/>
          <w:iCs/>
          <w:color w:val="000000"/>
          <w:sz w:val="28"/>
          <w:szCs w:val="28"/>
        </w:rPr>
        <w:t>плановая себестоимость</w:t>
      </w:r>
      <w:r w:rsidR="00193324">
        <w:rPr>
          <w:color w:val="000000"/>
          <w:sz w:val="28"/>
          <w:szCs w:val="28"/>
        </w:rPr>
        <w:t xml:space="preserve"> </w:t>
      </w:r>
      <w:r w:rsidRPr="00193324">
        <w:rPr>
          <w:color w:val="000000"/>
          <w:sz w:val="28"/>
          <w:szCs w:val="28"/>
        </w:rPr>
        <w:t xml:space="preserve">предназначен не для покупателей, а для внутреннего контроля отпускных цен предприятия с целью исключения </w:t>
      </w:r>
      <w:r w:rsidRPr="00193324">
        <w:rPr>
          <w:color w:val="000000"/>
          <w:sz w:val="28"/>
          <w:szCs w:val="28"/>
        </w:rPr>
        <w:lastRenderedPageBreak/>
        <w:t>случаев убыточных продаж, когда в результате применения скидок отпускная цена опускается ниже уровня себестоимости.</w:t>
      </w:r>
    </w:p>
    <w:p w:rsidR="0033385F" w:rsidRP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В условиях рыночных отношений резко возрастает роль цены для любой коммерческой организации. Это обстоятельство обуславливается многими причинами.</w:t>
      </w:r>
    </w:p>
    <w:p w:rsidR="0033385F" w:rsidRP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От уровня цены зависят [3</w:t>
      </w:r>
      <w:r w:rsidR="008C2E8F" w:rsidRPr="00193324">
        <w:rPr>
          <w:rFonts w:ascii="Times New Roman" w:hAnsi="Times New Roman"/>
          <w:color w:val="000000"/>
          <w:sz w:val="28"/>
          <w:szCs w:val="28"/>
        </w:rPr>
        <w:t>.</w:t>
      </w:r>
      <w:r w:rsidRPr="00193324">
        <w:rPr>
          <w:rFonts w:ascii="Times New Roman" w:hAnsi="Times New Roman"/>
          <w:color w:val="000000"/>
          <w:sz w:val="28"/>
          <w:szCs w:val="28"/>
        </w:rPr>
        <w:t xml:space="preserve"> с.</w:t>
      </w:r>
      <w:r w:rsidR="00193324">
        <w:rPr>
          <w:rFonts w:ascii="Times New Roman" w:hAnsi="Times New Roman"/>
          <w:color w:val="000000"/>
          <w:sz w:val="28"/>
          <w:szCs w:val="28"/>
        </w:rPr>
        <w:t> </w:t>
      </w:r>
      <w:r w:rsidR="00193324" w:rsidRPr="00193324">
        <w:rPr>
          <w:rFonts w:ascii="Times New Roman" w:hAnsi="Times New Roman"/>
          <w:color w:val="000000"/>
          <w:sz w:val="28"/>
          <w:szCs w:val="28"/>
        </w:rPr>
        <w:t>32</w:t>
      </w:r>
      <w:r w:rsidRPr="00193324">
        <w:rPr>
          <w:rFonts w:ascii="Times New Roman" w:hAnsi="Times New Roman"/>
          <w:color w:val="000000"/>
          <w:sz w:val="28"/>
          <w:szCs w:val="28"/>
        </w:rPr>
        <w:t>]:</w:t>
      </w:r>
    </w:p>
    <w:p w:rsidR="0033385F"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385F" w:rsidRPr="00193324">
        <w:rPr>
          <w:rFonts w:ascii="Times New Roman" w:hAnsi="Times New Roman"/>
          <w:color w:val="000000"/>
          <w:sz w:val="28"/>
          <w:szCs w:val="28"/>
        </w:rPr>
        <w:t>величина прибыли коммерческой организации;</w:t>
      </w:r>
    </w:p>
    <w:p w:rsidR="0033385F"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385F" w:rsidRPr="00193324">
        <w:rPr>
          <w:rFonts w:ascii="Times New Roman" w:hAnsi="Times New Roman"/>
          <w:color w:val="000000"/>
          <w:sz w:val="28"/>
          <w:szCs w:val="28"/>
        </w:rPr>
        <w:t>конкурентоспособность организации и её продукции;</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385F" w:rsidRPr="00193324">
        <w:rPr>
          <w:rFonts w:ascii="Times New Roman" w:hAnsi="Times New Roman"/>
          <w:color w:val="000000"/>
          <w:sz w:val="28"/>
          <w:szCs w:val="28"/>
        </w:rPr>
        <w:t>финансовая устойчивость предприятия.</w:t>
      </w:r>
    </w:p>
    <w:p w:rsidR="0033385F" w:rsidRP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Выбор </w:t>
      </w:r>
      <w:r w:rsidR="008C2E8F" w:rsidRPr="00193324">
        <w:rPr>
          <w:rFonts w:ascii="Times New Roman" w:hAnsi="Times New Roman"/>
          <w:color w:val="000000"/>
          <w:sz w:val="28"/>
          <w:szCs w:val="28"/>
        </w:rPr>
        <w:t>верной системы ценообразования</w:t>
      </w:r>
      <w:r w:rsidRPr="00193324">
        <w:rPr>
          <w:rFonts w:ascii="Times New Roman" w:hAnsi="Times New Roman"/>
          <w:color w:val="000000"/>
          <w:sz w:val="28"/>
          <w:szCs w:val="28"/>
        </w:rPr>
        <w:t xml:space="preserve"> при формировании рыночной цены</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является достаточно непростым делом и требует создания маркетинговых служб.</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В рыночной экономике цены на товар постоянно колеблются. Направления изменения рыночных цен для конкретных видов товаров</w:t>
      </w:r>
      <w:r w:rsidR="00193324">
        <w:rPr>
          <w:rFonts w:ascii="Times New Roman" w:hAnsi="Times New Roman"/>
          <w:color w:val="000000"/>
          <w:sz w:val="28"/>
          <w:szCs w:val="28"/>
        </w:rPr>
        <w:t xml:space="preserve"> </w:t>
      </w:r>
      <w:r w:rsidR="008C2E8F" w:rsidRPr="00193324">
        <w:rPr>
          <w:rFonts w:ascii="Times New Roman" w:hAnsi="Times New Roman"/>
          <w:color w:val="000000"/>
          <w:sz w:val="28"/>
          <w:szCs w:val="28"/>
        </w:rPr>
        <w:t xml:space="preserve">предприятий торговли </w:t>
      </w:r>
      <w:r w:rsidRPr="00193324">
        <w:rPr>
          <w:rFonts w:ascii="Times New Roman" w:hAnsi="Times New Roman"/>
          <w:color w:val="000000"/>
          <w:sz w:val="28"/>
          <w:szCs w:val="28"/>
        </w:rPr>
        <w:t>и в конкретные периоды может быть различным. Однако есть и общие тенденции, характерные как для отдельных групп потребительских товаров, так и для всей их номенклатуры в целом.</w:t>
      </w:r>
    </w:p>
    <w:p w:rsidR="00193324" w:rsidRDefault="0033385F" w:rsidP="00193324">
      <w:pPr>
        <w:pStyle w:val="a7"/>
        <w:spacing w:after="0" w:line="360" w:lineRule="auto"/>
        <w:ind w:left="0" w:firstLine="709"/>
        <w:jc w:val="both"/>
        <w:rPr>
          <w:color w:val="000000"/>
          <w:sz w:val="28"/>
          <w:szCs w:val="28"/>
        </w:rPr>
      </w:pPr>
      <w:r w:rsidRPr="00193324">
        <w:rPr>
          <w:color w:val="000000"/>
          <w:sz w:val="28"/>
          <w:szCs w:val="28"/>
        </w:rPr>
        <w:t xml:space="preserve">Цена в условиях рыночной экономики </w:t>
      </w:r>
      <w:r w:rsidR="00193324">
        <w:rPr>
          <w:color w:val="000000"/>
          <w:sz w:val="28"/>
          <w:szCs w:val="28"/>
        </w:rPr>
        <w:t>–</w:t>
      </w:r>
      <w:r w:rsidR="00193324" w:rsidRPr="00193324">
        <w:rPr>
          <w:color w:val="000000"/>
          <w:sz w:val="28"/>
          <w:szCs w:val="28"/>
        </w:rPr>
        <w:t xml:space="preserve"> </w:t>
      </w:r>
      <w:r w:rsidRPr="00193324">
        <w:rPr>
          <w:color w:val="000000"/>
          <w:sz w:val="28"/>
          <w:szCs w:val="28"/>
        </w:rPr>
        <w:t>один из важнейших факторов, определяющих прибыльность предприятия. Следовательно, цено</w:t>
      </w:r>
      <w:r w:rsidR="008C2E8F" w:rsidRPr="00193324">
        <w:rPr>
          <w:color w:val="000000"/>
          <w:sz w:val="28"/>
          <w:szCs w:val="28"/>
        </w:rPr>
        <w:t>образование</w:t>
      </w:r>
      <w:r w:rsidRPr="00193324">
        <w:rPr>
          <w:color w:val="000000"/>
          <w:sz w:val="28"/>
          <w:szCs w:val="28"/>
        </w:rPr>
        <w:t xml:space="preserve">, </w:t>
      </w:r>
      <w:r w:rsidR="00193324">
        <w:rPr>
          <w:color w:val="000000"/>
          <w:sz w:val="28"/>
          <w:szCs w:val="28"/>
        </w:rPr>
        <w:t>т.е.</w:t>
      </w:r>
      <w:r w:rsidRPr="00193324">
        <w:rPr>
          <w:color w:val="000000"/>
          <w:sz w:val="28"/>
          <w:szCs w:val="28"/>
        </w:rPr>
        <w:t xml:space="preserve"> общие цели, которых предприятие собирается достичь с помощью цен на свою продукцию, и система мер, направленных на это, должн</w:t>
      </w:r>
      <w:r w:rsidR="008C2E8F" w:rsidRPr="00193324">
        <w:rPr>
          <w:color w:val="000000"/>
          <w:sz w:val="28"/>
          <w:szCs w:val="28"/>
        </w:rPr>
        <w:t>о</w:t>
      </w:r>
      <w:r w:rsidRPr="00193324">
        <w:rPr>
          <w:color w:val="000000"/>
          <w:sz w:val="28"/>
          <w:szCs w:val="28"/>
        </w:rPr>
        <w:t xml:space="preserve"> быть хорошо продума</w:t>
      </w:r>
      <w:r w:rsidR="008C2E8F" w:rsidRPr="00193324">
        <w:rPr>
          <w:color w:val="000000"/>
          <w:sz w:val="28"/>
          <w:szCs w:val="28"/>
        </w:rPr>
        <w:t>но и обосновано</w:t>
      </w:r>
      <w:r w:rsidR="00193324">
        <w:rPr>
          <w:color w:val="000000"/>
          <w:sz w:val="28"/>
          <w:szCs w:val="28"/>
        </w:rPr>
        <w:t>.</w:t>
      </w:r>
    </w:p>
    <w:p w:rsidR="00193324" w:rsidRDefault="0033385F" w:rsidP="00193324">
      <w:pPr>
        <w:pStyle w:val="a7"/>
        <w:spacing w:after="0" w:line="360" w:lineRule="auto"/>
        <w:ind w:left="0" w:firstLine="709"/>
        <w:jc w:val="both"/>
        <w:rPr>
          <w:color w:val="000000"/>
          <w:sz w:val="28"/>
          <w:szCs w:val="28"/>
        </w:rPr>
      </w:pPr>
      <w:r w:rsidRPr="00193324">
        <w:rPr>
          <w:color w:val="000000"/>
          <w:sz w:val="28"/>
          <w:szCs w:val="28"/>
        </w:rPr>
        <w:t>В настоящее время цено</w:t>
      </w:r>
      <w:r w:rsidR="008C2E8F" w:rsidRPr="00193324">
        <w:rPr>
          <w:color w:val="000000"/>
          <w:sz w:val="28"/>
          <w:szCs w:val="28"/>
        </w:rPr>
        <w:t xml:space="preserve">образование в сфере торговли </w:t>
      </w:r>
      <w:r w:rsidRPr="00193324">
        <w:rPr>
          <w:color w:val="000000"/>
          <w:sz w:val="28"/>
          <w:szCs w:val="28"/>
        </w:rPr>
        <w:t xml:space="preserve">приобретает для предприятия все большую значимость, поскольку потребители стали обращать все большее внимание на соотношение цены и полезности (ценности) продукции, что обусловило возрастание роли цены в маркетинговом комплексе. При этом надо иметь в виду, что улучшение этого соотношения далеко не всегда напрямую определяется снижением цены. В этом смысле повышение конкурентоспособности может быть достигнуто не за счет снижения издержек, а за счет продуманной системы мер, </w:t>
      </w:r>
      <w:r w:rsidRPr="00193324">
        <w:rPr>
          <w:color w:val="000000"/>
          <w:sz w:val="28"/>
          <w:szCs w:val="28"/>
        </w:rPr>
        <w:lastRenderedPageBreak/>
        <w:t>направленных на усиление ценовой чувствительности потенциальных покупателей</w:t>
      </w:r>
      <w:r w:rsidR="00193324">
        <w:rPr>
          <w:color w:val="000000"/>
          <w:sz w:val="28"/>
          <w:szCs w:val="28"/>
        </w:rPr>
        <w:t xml:space="preserve"> </w:t>
      </w:r>
      <w:r w:rsidR="00325B5D" w:rsidRPr="00193324">
        <w:rPr>
          <w:color w:val="000000"/>
          <w:sz w:val="28"/>
          <w:szCs w:val="28"/>
        </w:rPr>
        <w:t>[17</w:t>
      </w:r>
      <w:r w:rsidR="00193324">
        <w:rPr>
          <w:color w:val="000000"/>
          <w:sz w:val="28"/>
          <w:szCs w:val="28"/>
        </w:rPr>
        <w:t>,</w:t>
      </w:r>
      <w:r w:rsidR="00325B5D" w:rsidRPr="00193324">
        <w:rPr>
          <w:color w:val="000000"/>
          <w:sz w:val="28"/>
          <w:szCs w:val="28"/>
        </w:rPr>
        <w:t xml:space="preserve"> с.</w:t>
      </w:r>
      <w:r w:rsidR="00193324">
        <w:rPr>
          <w:color w:val="000000"/>
          <w:sz w:val="28"/>
          <w:szCs w:val="28"/>
        </w:rPr>
        <w:t> </w:t>
      </w:r>
      <w:r w:rsidR="00193324" w:rsidRPr="00193324">
        <w:rPr>
          <w:color w:val="000000"/>
          <w:sz w:val="28"/>
          <w:szCs w:val="28"/>
        </w:rPr>
        <w:t>89</w:t>
      </w:r>
      <w:r w:rsidR="00325B5D" w:rsidRPr="00193324">
        <w:rPr>
          <w:color w:val="000000"/>
          <w:sz w:val="28"/>
          <w:szCs w:val="28"/>
        </w:rPr>
        <w:t>].</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Вместе с тем в отличие от прошлого, когда </w:t>
      </w:r>
      <w:r w:rsidR="008C2E8F" w:rsidRPr="00193324">
        <w:rPr>
          <w:rFonts w:ascii="Times New Roman" w:hAnsi="Times New Roman"/>
          <w:color w:val="000000"/>
          <w:sz w:val="28"/>
          <w:szCs w:val="28"/>
        </w:rPr>
        <w:t>система ценообразования</w:t>
      </w:r>
      <w:r w:rsidRPr="00193324">
        <w:rPr>
          <w:rFonts w:ascii="Times New Roman" w:hAnsi="Times New Roman"/>
          <w:color w:val="000000"/>
          <w:sz w:val="28"/>
          <w:szCs w:val="28"/>
        </w:rPr>
        <w:t xml:space="preserve"> в основном была связана с горизонтальной конкуренцией и предприятия конкурировали с взаимозаменяемыми видами продукции, сейчас значительный вклад в выбор </w:t>
      </w:r>
      <w:r w:rsidR="00325B5D" w:rsidRPr="00193324">
        <w:rPr>
          <w:rFonts w:ascii="Times New Roman" w:hAnsi="Times New Roman"/>
          <w:color w:val="000000"/>
          <w:sz w:val="28"/>
          <w:szCs w:val="28"/>
        </w:rPr>
        <w:t>системы ценообразования</w:t>
      </w:r>
      <w:r w:rsidRPr="00193324">
        <w:rPr>
          <w:rFonts w:ascii="Times New Roman" w:hAnsi="Times New Roman"/>
          <w:color w:val="000000"/>
          <w:sz w:val="28"/>
          <w:szCs w:val="28"/>
        </w:rPr>
        <w:t xml:space="preserve"> вносит жесткая вертикальная конкуренция. </w:t>
      </w:r>
      <w:r w:rsidR="00325B5D" w:rsidRPr="00193324">
        <w:rPr>
          <w:rFonts w:ascii="Times New Roman" w:hAnsi="Times New Roman"/>
          <w:color w:val="000000"/>
          <w:sz w:val="28"/>
          <w:szCs w:val="28"/>
        </w:rPr>
        <w:tab/>
      </w:r>
      <w:r w:rsidRPr="00193324">
        <w:rPr>
          <w:rFonts w:ascii="Times New Roman" w:hAnsi="Times New Roman"/>
          <w:color w:val="000000"/>
          <w:sz w:val="28"/>
          <w:szCs w:val="28"/>
        </w:rPr>
        <w:t>Последнее во многом определяет действия предприятий, участвующих в изготовлении конечной продукции, направленные на увеличение достающейся им части стоимости, уплачиваемой конечным потребителем. Это приводит к усилению корпоративной ценовой политики и поиску путей</w:t>
      </w:r>
      <w:r w:rsidR="00193324">
        <w:rPr>
          <w:rFonts w:ascii="Times New Roman" w:hAnsi="Times New Roman"/>
          <w:color w:val="000000"/>
          <w:sz w:val="28"/>
          <w:szCs w:val="28"/>
        </w:rPr>
        <w:t xml:space="preserve"> эффективного ценообразования.</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Одновременно усиливаются позиции кастомизированного ценообразования, </w:t>
      </w:r>
      <w:r w:rsidR="00193324">
        <w:rPr>
          <w:rFonts w:ascii="Times New Roman" w:hAnsi="Times New Roman"/>
          <w:color w:val="000000"/>
          <w:sz w:val="28"/>
          <w:szCs w:val="28"/>
        </w:rPr>
        <w:t>т.е.</w:t>
      </w:r>
      <w:r w:rsidRPr="00193324">
        <w:rPr>
          <w:rFonts w:ascii="Times New Roman" w:hAnsi="Times New Roman"/>
          <w:color w:val="000000"/>
          <w:sz w:val="28"/>
          <w:szCs w:val="28"/>
        </w:rPr>
        <w:t xml:space="preserve"> происходит переход от маркетинговой ориентации на продукт к ориентации на клиентов. В ценообразовании все больше учитываются перспективы субъективного восприятия продукта потребителем, достижения его целевого эффекта. В связи с эти большое значение приобретает создание «ценового ими</w:t>
      </w:r>
      <w:r w:rsidR="008C2E8F" w:rsidRPr="00193324">
        <w:rPr>
          <w:rFonts w:ascii="Times New Roman" w:hAnsi="Times New Roman"/>
          <w:color w:val="000000"/>
          <w:sz w:val="28"/>
          <w:szCs w:val="28"/>
        </w:rPr>
        <w:t xml:space="preserve">джа». </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Процесс ценообразования должен опираться на исследования рынков и создание моделей как данного рынка, так и потребительских предпочтений, что приводит к увеличению количества инновационных ценовых конц</w:t>
      </w:r>
      <w:r w:rsidR="00193324">
        <w:rPr>
          <w:rFonts w:ascii="Times New Roman" w:hAnsi="Times New Roman"/>
          <w:color w:val="000000"/>
          <w:sz w:val="28"/>
          <w:szCs w:val="28"/>
        </w:rPr>
        <w:t>епций, особенно в сфере услуг.</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И наконец, большое влияние на ценовую политику предприятия стали оказывать интернационализация рынков и появление электронных рынков. Па электронных рынках возникает новая система продаж, предусматривающая высокую степень индивидуализации ценовой политики, масштаба дифференциаци</w:t>
      </w:r>
      <w:r w:rsidR="00325B5D" w:rsidRPr="00193324">
        <w:rPr>
          <w:rFonts w:ascii="Times New Roman" w:hAnsi="Times New Roman"/>
          <w:color w:val="000000"/>
          <w:sz w:val="28"/>
          <w:szCs w:val="28"/>
        </w:rPr>
        <w:t>и цен и ценовой дискриминации [22. с.</w:t>
      </w:r>
      <w:r w:rsidR="00193324">
        <w:rPr>
          <w:rFonts w:ascii="Times New Roman" w:hAnsi="Times New Roman"/>
          <w:color w:val="000000"/>
          <w:sz w:val="28"/>
          <w:szCs w:val="28"/>
        </w:rPr>
        <w:t> </w:t>
      </w:r>
      <w:r w:rsidR="00193324" w:rsidRPr="00193324">
        <w:rPr>
          <w:rFonts w:ascii="Times New Roman" w:hAnsi="Times New Roman"/>
          <w:color w:val="000000"/>
          <w:sz w:val="28"/>
          <w:szCs w:val="28"/>
        </w:rPr>
        <w:t>64</w:t>
      </w:r>
      <w:r w:rsidR="00325B5D" w:rsidRPr="00193324">
        <w:rPr>
          <w:rFonts w:ascii="Times New Roman" w:hAnsi="Times New Roman"/>
          <w:color w:val="000000"/>
          <w:sz w:val="28"/>
          <w:szCs w:val="28"/>
        </w:rPr>
        <w:t>].</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Для разработки обоснованной </w:t>
      </w:r>
      <w:r w:rsidR="00325B5D" w:rsidRPr="00193324">
        <w:rPr>
          <w:rFonts w:ascii="Times New Roman" w:hAnsi="Times New Roman"/>
          <w:color w:val="000000"/>
          <w:sz w:val="28"/>
          <w:szCs w:val="28"/>
        </w:rPr>
        <w:t>системы ценообразования</w:t>
      </w:r>
      <w:r w:rsidRPr="00193324">
        <w:rPr>
          <w:rFonts w:ascii="Times New Roman" w:hAnsi="Times New Roman"/>
          <w:color w:val="000000"/>
          <w:sz w:val="28"/>
          <w:szCs w:val="28"/>
        </w:rPr>
        <w:t xml:space="preserve"> важно правильно определить систему факторов, воздействующих на нее. Эффективность ценообразования, или, иначе говоря, реализации ценовой </w:t>
      </w:r>
      <w:r w:rsidRPr="00193324">
        <w:rPr>
          <w:rFonts w:ascii="Times New Roman" w:hAnsi="Times New Roman"/>
          <w:color w:val="000000"/>
          <w:sz w:val="28"/>
          <w:szCs w:val="28"/>
        </w:rPr>
        <w:lastRenderedPageBreak/>
        <w:t>политики, зависит от подхода к определению цены. При затратном подходе к определению цены предприятие опирается на свои внутренние условия. В этом случае содержанием ценовой политики является учет затрат и формирование цены на их основе. И хотя в процессе реализации продукции могут применяться различные скидки для стимулирования продаж, принцип формирования цены остается неизменным.</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Развитием этого подхода является поиск оптимальных соотношений цены и качества продукции. В этом случае ценовая политика учитывает не только внутренние, но и внешние условия, рассчитываются верхние (но спросу) и нижние (по затратам) границы цены. Такое ценообразование представляет собой элемент маркетинга. </w:t>
      </w:r>
    </w:p>
    <w:p w:rsid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Наиболее эффективна такая </w:t>
      </w:r>
      <w:r w:rsidR="00325B5D" w:rsidRPr="00193324">
        <w:rPr>
          <w:rFonts w:ascii="Times New Roman" w:hAnsi="Times New Roman"/>
          <w:color w:val="000000"/>
          <w:sz w:val="28"/>
          <w:szCs w:val="28"/>
        </w:rPr>
        <w:t>система ценообразования</w:t>
      </w:r>
      <w:r w:rsidRPr="00193324">
        <w:rPr>
          <w:rFonts w:ascii="Times New Roman" w:hAnsi="Times New Roman"/>
          <w:color w:val="000000"/>
          <w:sz w:val="28"/>
          <w:szCs w:val="28"/>
        </w:rPr>
        <w:t>, которая не только служит инструментом общей рыночной политики предприятия, но и направлена на учет всех возможных требований потенциальных потребителей с точки зрения формирования и применения цены. На первое место в этом случае выходит оценка полезности продукта и условий его потребления.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В то же время меняются узловые пункты </w:t>
      </w:r>
      <w:r w:rsidR="00325B5D" w:rsidRPr="00193324">
        <w:rPr>
          <w:rFonts w:ascii="Times New Roman" w:hAnsi="Times New Roman"/>
          <w:color w:val="000000"/>
          <w:sz w:val="28"/>
          <w:szCs w:val="28"/>
        </w:rPr>
        <w:t>системы ценообразования</w:t>
      </w:r>
      <w:r w:rsidRPr="00193324">
        <w:rPr>
          <w:rFonts w:ascii="Times New Roman" w:hAnsi="Times New Roman"/>
          <w:color w:val="000000"/>
          <w:sz w:val="28"/>
          <w:szCs w:val="28"/>
        </w:rPr>
        <w:t>. Цена прейскуранта (каталога) перестает быть основным параметром для покупателя. Она периодически корректируется, и, что самое главное, дополнительно вводятся многочисленные новые параметры, учитываемые в процессе адаптаци</w:t>
      </w:r>
      <w:r w:rsidR="00325B5D" w:rsidRPr="00193324">
        <w:rPr>
          <w:rFonts w:ascii="Times New Roman" w:hAnsi="Times New Roman"/>
          <w:color w:val="000000"/>
          <w:sz w:val="28"/>
          <w:szCs w:val="28"/>
        </w:rPr>
        <w:t>и цены [2. с.</w:t>
      </w:r>
      <w:r w:rsidR="00193324">
        <w:rPr>
          <w:rFonts w:ascii="Times New Roman" w:hAnsi="Times New Roman"/>
          <w:color w:val="000000"/>
          <w:sz w:val="28"/>
          <w:szCs w:val="28"/>
        </w:rPr>
        <w:t> </w:t>
      </w:r>
      <w:r w:rsidR="00193324" w:rsidRPr="00193324">
        <w:rPr>
          <w:rFonts w:ascii="Times New Roman" w:hAnsi="Times New Roman"/>
          <w:color w:val="000000"/>
          <w:sz w:val="28"/>
          <w:szCs w:val="28"/>
        </w:rPr>
        <w:t>107</w:t>
      </w:r>
      <w:r w:rsidR="00325B5D" w:rsidRPr="00193324">
        <w:rPr>
          <w:rFonts w:ascii="Times New Roman" w:hAnsi="Times New Roman"/>
          <w:color w:val="000000"/>
          <w:sz w:val="28"/>
          <w:szCs w:val="28"/>
        </w:rPr>
        <w:t>].</w:t>
      </w:r>
    </w:p>
    <w:p w:rsidR="00F709D7" w:rsidRPr="00193324" w:rsidRDefault="0033385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Важнейшим условием разработки обоснованной </w:t>
      </w:r>
      <w:r w:rsidR="00325B5D" w:rsidRPr="00193324">
        <w:rPr>
          <w:rFonts w:ascii="Times New Roman" w:hAnsi="Times New Roman"/>
          <w:color w:val="000000"/>
          <w:sz w:val="28"/>
          <w:szCs w:val="28"/>
        </w:rPr>
        <w:t>системы ценообразования</w:t>
      </w:r>
      <w:r w:rsidRPr="00193324">
        <w:rPr>
          <w:rFonts w:ascii="Times New Roman" w:hAnsi="Times New Roman"/>
          <w:color w:val="000000"/>
          <w:sz w:val="28"/>
          <w:szCs w:val="28"/>
        </w:rPr>
        <w:t xml:space="preserve"> является изучение конъюнктуры рынка или отдельного его сегмента. Это означает, что для принятия правильных решений надо изучить уровни и динамику цен, а также формы ценовой и неценовой конкуренции, применяемые на данном рынке.</w:t>
      </w:r>
    </w:p>
    <w:p w:rsidR="00F709D7" w:rsidRPr="00193324" w:rsidRDefault="00F709D7" w:rsidP="00193324">
      <w:pPr>
        <w:widowControl/>
        <w:spacing w:line="360" w:lineRule="auto"/>
        <w:ind w:firstLine="709"/>
        <w:jc w:val="both"/>
        <w:rPr>
          <w:rFonts w:ascii="Times New Roman" w:hAnsi="Times New Roman"/>
          <w:color w:val="000000"/>
          <w:sz w:val="28"/>
          <w:szCs w:val="24"/>
        </w:rPr>
      </w:pPr>
    </w:p>
    <w:p w:rsidR="00F709D7" w:rsidRPr="00193324" w:rsidRDefault="00193324" w:rsidP="00193324">
      <w:pPr>
        <w:widowControl/>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709D7" w:rsidRPr="00193324">
        <w:rPr>
          <w:rFonts w:ascii="Times New Roman" w:hAnsi="Times New Roman"/>
          <w:b/>
          <w:color w:val="000000"/>
          <w:sz w:val="28"/>
          <w:szCs w:val="28"/>
        </w:rPr>
        <w:lastRenderedPageBreak/>
        <w:t>1.2</w:t>
      </w:r>
      <w:r w:rsidR="00325B5D" w:rsidRPr="00193324">
        <w:rPr>
          <w:rFonts w:ascii="Times New Roman" w:hAnsi="Times New Roman"/>
          <w:b/>
          <w:color w:val="000000"/>
          <w:sz w:val="28"/>
          <w:szCs w:val="28"/>
        </w:rPr>
        <w:t xml:space="preserve"> Особенности ценообразования</w:t>
      </w:r>
      <w:r w:rsidRPr="00193324">
        <w:rPr>
          <w:rFonts w:ascii="Times New Roman" w:hAnsi="Times New Roman"/>
          <w:b/>
          <w:color w:val="000000"/>
          <w:sz w:val="28"/>
          <w:szCs w:val="28"/>
        </w:rPr>
        <w:t xml:space="preserve"> </w:t>
      </w:r>
      <w:r w:rsidR="00325B5D" w:rsidRPr="00193324">
        <w:rPr>
          <w:rFonts w:ascii="Times New Roman" w:hAnsi="Times New Roman"/>
          <w:b/>
          <w:color w:val="000000"/>
          <w:sz w:val="28"/>
          <w:szCs w:val="28"/>
        </w:rPr>
        <w:t>на предприятиях торговли</w:t>
      </w:r>
    </w:p>
    <w:p w:rsidR="00193324" w:rsidRDefault="00193324" w:rsidP="00193324">
      <w:pPr>
        <w:widowControl/>
        <w:spacing w:line="360" w:lineRule="auto"/>
        <w:ind w:firstLine="709"/>
        <w:jc w:val="both"/>
        <w:rPr>
          <w:rFonts w:ascii="Times New Roman" w:hAnsi="Times New Roman"/>
          <w:color w:val="000000"/>
          <w:sz w:val="28"/>
          <w:szCs w:val="28"/>
        </w:rPr>
      </w:pPr>
    </w:p>
    <w:p w:rsidR="00193324" w:rsidRDefault="00325B5D"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Особенности ценообразования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на предприятиях торговли регламентируются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методиками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установления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цен на продукцию</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и товары предприятия.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В целях исследования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особенностей ценообразования необходимо рассмотреть</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основные методики ценообразования на предприятиях торговли. </w:t>
      </w:r>
      <w:r w:rsidR="0087781D" w:rsidRPr="00193324">
        <w:rPr>
          <w:rFonts w:ascii="Times New Roman" w:hAnsi="Times New Roman"/>
          <w:color w:val="000000"/>
          <w:sz w:val="28"/>
          <w:szCs w:val="28"/>
        </w:rPr>
        <w:t>[17. с.</w:t>
      </w:r>
      <w:r w:rsidR="00193324">
        <w:rPr>
          <w:rFonts w:ascii="Times New Roman" w:hAnsi="Times New Roman"/>
          <w:color w:val="000000"/>
          <w:sz w:val="28"/>
          <w:szCs w:val="28"/>
        </w:rPr>
        <w:t> </w:t>
      </w:r>
      <w:r w:rsidR="00193324" w:rsidRPr="00193324">
        <w:rPr>
          <w:rFonts w:ascii="Times New Roman" w:hAnsi="Times New Roman"/>
          <w:color w:val="000000"/>
          <w:sz w:val="28"/>
          <w:szCs w:val="28"/>
        </w:rPr>
        <w:t>123</w:t>
      </w:r>
      <w:r w:rsidR="0087781D" w:rsidRPr="00193324">
        <w:rPr>
          <w:rFonts w:ascii="Times New Roman" w:hAnsi="Times New Roman"/>
          <w:color w:val="000000"/>
          <w:sz w:val="28"/>
          <w:szCs w:val="28"/>
        </w:rPr>
        <w:t>]</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Определение цен на основе воспринимаемой покупателем ценности товара относится к рыночным методам ценообразования. Такой подход означает, что производитель при формировании цены должен ориентироваться не на свои затраты, а на то, как потребитель оценит качественные параметры изделия, будет ли он согласен платить за них или сочтет эти траты излишними. Следовательно, потребитель совершает покупку лишь в том случае, если ценность товара или услуги для него превышает их цену. При этом надо иметь в виду, что экономическая ценность даже одного товара различается для разных потребителей, поскольку каждый из них может использовать его для разных целей или нуждаться в нем в разной степени. Выбирая из нескольких вариантов, покупатель отдает предпочтение тому, при котором превышение ценности над ценой максимально. </w:t>
      </w:r>
    </w:p>
    <w:p w:rsidR="0087781D" w:rsidRP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Подход к формированию цен на основе ценности товара означает использование следующего алгоритма действий:</w:t>
      </w:r>
    </w:p>
    <w:p w:rsidR="00193324" w:rsidRDefault="00F709D7" w:rsidP="00193324">
      <w:pPr>
        <w:widowControl/>
        <w:spacing w:line="360" w:lineRule="auto"/>
        <w:ind w:firstLine="709"/>
        <w:jc w:val="both"/>
        <w:rPr>
          <w:rStyle w:val="af9"/>
          <w:rFonts w:ascii="Times New Roman" w:hAnsi="Times New Roman"/>
          <w:b w:val="0"/>
          <w:color w:val="000000"/>
          <w:sz w:val="28"/>
          <w:szCs w:val="28"/>
        </w:rPr>
      </w:pPr>
      <w:r w:rsidRPr="00193324">
        <w:rPr>
          <w:rStyle w:val="af9"/>
          <w:rFonts w:ascii="Times New Roman" w:hAnsi="Times New Roman"/>
          <w:b w:val="0"/>
          <w:color w:val="000000"/>
          <w:sz w:val="28"/>
          <w:szCs w:val="28"/>
        </w:rPr>
        <w:t xml:space="preserve">Покупатели </w:t>
      </w:r>
      <w:r w:rsidR="00193324">
        <w:rPr>
          <w:rStyle w:val="af9"/>
          <w:rFonts w:ascii="Times New Roman" w:hAnsi="Times New Roman"/>
          <w:b w:val="0"/>
          <w:color w:val="000000"/>
          <w:sz w:val="28"/>
          <w:szCs w:val="28"/>
        </w:rPr>
        <w:t>–</w:t>
      </w:r>
      <w:r w:rsidRPr="00193324">
        <w:rPr>
          <w:rStyle w:val="af9"/>
          <w:rFonts w:ascii="Times New Roman" w:hAnsi="Times New Roman"/>
          <w:b w:val="0"/>
          <w:color w:val="000000"/>
          <w:sz w:val="28"/>
          <w:szCs w:val="28"/>
        </w:rPr>
        <w:t xml:space="preserve">&gt; Ценность </w:t>
      </w:r>
      <w:r w:rsidR="00193324">
        <w:rPr>
          <w:rStyle w:val="af9"/>
          <w:rFonts w:ascii="Times New Roman" w:hAnsi="Times New Roman"/>
          <w:b w:val="0"/>
          <w:color w:val="000000"/>
          <w:sz w:val="28"/>
          <w:szCs w:val="28"/>
        </w:rPr>
        <w:t>–</w:t>
      </w:r>
      <w:r w:rsidRPr="00193324">
        <w:rPr>
          <w:rStyle w:val="af9"/>
          <w:rFonts w:ascii="Times New Roman" w:hAnsi="Times New Roman"/>
          <w:b w:val="0"/>
          <w:color w:val="000000"/>
          <w:sz w:val="28"/>
          <w:szCs w:val="28"/>
        </w:rPr>
        <w:t xml:space="preserve">&gt; Цена </w:t>
      </w:r>
      <w:r w:rsidR="00193324">
        <w:rPr>
          <w:rStyle w:val="af9"/>
          <w:rFonts w:ascii="Times New Roman" w:hAnsi="Times New Roman"/>
          <w:b w:val="0"/>
          <w:color w:val="000000"/>
          <w:sz w:val="28"/>
          <w:szCs w:val="28"/>
        </w:rPr>
        <w:t>–</w:t>
      </w:r>
      <w:r w:rsidRPr="00193324">
        <w:rPr>
          <w:rStyle w:val="af9"/>
          <w:rFonts w:ascii="Times New Roman" w:hAnsi="Times New Roman"/>
          <w:b w:val="0"/>
          <w:color w:val="000000"/>
          <w:sz w:val="28"/>
          <w:szCs w:val="28"/>
        </w:rPr>
        <w:t xml:space="preserve">&gt; Затраты </w:t>
      </w:r>
      <w:r w:rsidR="00193324">
        <w:rPr>
          <w:rStyle w:val="af9"/>
          <w:rFonts w:ascii="Times New Roman" w:hAnsi="Times New Roman"/>
          <w:b w:val="0"/>
          <w:color w:val="000000"/>
          <w:sz w:val="28"/>
          <w:szCs w:val="28"/>
        </w:rPr>
        <w:t>–</w:t>
      </w:r>
      <w:r w:rsidRPr="00193324">
        <w:rPr>
          <w:rStyle w:val="af9"/>
          <w:rFonts w:ascii="Times New Roman" w:hAnsi="Times New Roman"/>
          <w:b w:val="0"/>
          <w:color w:val="000000"/>
          <w:sz w:val="28"/>
          <w:szCs w:val="28"/>
        </w:rPr>
        <w:t>&gt; Товар.</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Цель ценообразования в этом случае заключается в установлении цены, отражающей в полной мере экономическую ценность данного товара. Однако для того чтобы потребители могли адекватно сравнивать цену и ценность, необходимо обеспечить их информацией, анализ которой и даст им возможность принять рациональное решение. Только в таком случае производитель сумеет получить большую прибыль от реализации товара, о</w:t>
      </w:r>
      <w:r w:rsidR="0087781D" w:rsidRPr="00193324">
        <w:rPr>
          <w:rFonts w:ascii="Times New Roman" w:hAnsi="Times New Roman"/>
          <w:color w:val="000000"/>
          <w:sz w:val="28"/>
          <w:szCs w:val="28"/>
        </w:rPr>
        <w:t>бладающего большей ценностью.</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lastRenderedPageBreak/>
        <w:t>Рассмотрим схему процесса формирования представления о ценности продукта и учета ее в ценообразовании.</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Первоначальный анализ ценности складывается из двух компонентов: анализа конкуренции, целью которого является выявление возможностей расширения и углубления дифференциации продуктов, и анализа потребления для более глубокого изучения и определения сегментов рынка.</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С учетом этого принимается решение о формировании представлений о ценности продуктов фирмы. Сначала выбирается целевой рынок, </w:t>
      </w:r>
      <w:r w:rsidR="00193324">
        <w:rPr>
          <w:rFonts w:ascii="Times New Roman" w:hAnsi="Times New Roman"/>
          <w:color w:val="000000"/>
          <w:sz w:val="28"/>
          <w:szCs w:val="28"/>
        </w:rPr>
        <w:t>т.е.</w:t>
      </w:r>
      <w:r w:rsidRPr="00193324">
        <w:rPr>
          <w:rFonts w:ascii="Times New Roman" w:hAnsi="Times New Roman"/>
          <w:color w:val="000000"/>
          <w:sz w:val="28"/>
          <w:szCs w:val="28"/>
        </w:rPr>
        <w:t xml:space="preserve"> осуществляется позиционирование товара или услуги, затем определяются элементы маркетинга, формирующие представление о ценности, </w:t>
      </w:r>
      <w:r w:rsidR="00193324">
        <w:rPr>
          <w:rFonts w:ascii="Times New Roman" w:hAnsi="Times New Roman"/>
          <w:color w:val="000000"/>
          <w:sz w:val="28"/>
          <w:szCs w:val="28"/>
        </w:rPr>
        <w:t>–</w:t>
      </w:r>
      <w:r w:rsidR="00193324" w:rsidRPr="00193324">
        <w:rPr>
          <w:rFonts w:ascii="Times New Roman" w:hAnsi="Times New Roman"/>
          <w:color w:val="000000"/>
          <w:sz w:val="28"/>
          <w:szCs w:val="28"/>
        </w:rPr>
        <w:t xml:space="preserve"> </w:t>
      </w:r>
      <w:r w:rsidRPr="00193324">
        <w:rPr>
          <w:rFonts w:ascii="Times New Roman" w:hAnsi="Times New Roman"/>
          <w:color w:val="000000"/>
          <w:sz w:val="28"/>
          <w:szCs w:val="28"/>
        </w:rPr>
        <w:t>сам продукт, методы коммуникации для его поддержки, каналы сбыта. Перечисленные элементы в сочетании с анализом продукции конкурентов определяют ценность, которую конкретный потребитель видит в товаре и за которую он готов заплатить.</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Для выявления ценностных представлений покупателей применяются различные методы. Существует несколько видов методик измерения ценовой чувствительности потребителей, различающихся по условиям осуществления процесса измерения (контролируемые и неконтролируемые) и по объекту измерения (фактически произведенные покуп</w:t>
      </w:r>
      <w:r w:rsidR="0087781D" w:rsidRPr="00193324">
        <w:rPr>
          <w:rFonts w:ascii="Times New Roman" w:hAnsi="Times New Roman"/>
          <w:color w:val="000000"/>
          <w:sz w:val="28"/>
          <w:szCs w:val="28"/>
        </w:rPr>
        <w:t>ки и предпочтения покупателей).</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Исследования фактических продаж изучают показатели действительного поведения потребителей, а исследования предпочтений или намерений позволяют выявить варианты возможного выбора, который бы осуществили потребители в той или иной ситуации. Разумеется, с точки зрения определения ценовой чувствительности первая группа методов предпочтительней, но гораздо более сложна и дорогостояща.</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Очевидно, что с учетом потребностей покупателей создают ценность не только предлагаемые фирмой конкурентоспособные товары, но И цены на них. Таким образом, экономическая ценность товара определяется как набором качественных характеристик товара</w:t>
      </w:r>
      <w:r w:rsidR="0087781D" w:rsidRPr="00193324">
        <w:rPr>
          <w:rFonts w:ascii="Times New Roman" w:hAnsi="Times New Roman"/>
          <w:color w:val="000000"/>
          <w:sz w:val="28"/>
          <w:szCs w:val="28"/>
        </w:rPr>
        <w:t>, так и уровнем цены на него.</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lastRenderedPageBreak/>
        <w:t>Из этого следует, что первоочередной задачей предприятия является достижение конкурентного преимущества. В настоящее время признано, что существуют два типа конкурентных преимуществ:</w:t>
      </w:r>
      <w:r w:rsidR="0087781D" w:rsidRPr="00193324">
        <w:rPr>
          <w:rFonts w:ascii="Times New Roman" w:hAnsi="Times New Roman"/>
          <w:color w:val="000000"/>
          <w:sz w:val="28"/>
          <w:szCs w:val="28"/>
        </w:rPr>
        <w:t xml:space="preserve"> </w:t>
      </w:r>
      <w:r w:rsidRPr="00193324">
        <w:rPr>
          <w:rFonts w:ascii="Times New Roman" w:hAnsi="Times New Roman"/>
          <w:color w:val="000000"/>
          <w:sz w:val="28"/>
          <w:szCs w:val="28"/>
        </w:rPr>
        <w:t>преимущества, которые позволяют производить п</w:t>
      </w:r>
      <w:r w:rsidR="0087781D" w:rsidRPr="00193324">
        <w:rPr>
          <w:rFonts w:ascii="Times New Roman" w:hAnsi="Times New Roman"/>
          <w:color w:val="000000"/>
          <w:sz w:val="28"/>
          <w:szCs w:val="28"/>
        </w:rPr>
        <w:t>родукт с меньшими затратами;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преимущества, которые связаны с предложением дифференцированных продуктов.</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Конкурентные преимущества товара заключаются в первую очередь в его дифференциации. В том случае, если данный товар не обладает какими-либо дополнительными свойствами, по сравнению с другими, то покупатель ориентируется в значительной мере на цену. Но если существуют заметные потребителю отличия между товарами, то внимание покупателя концентрируется именно на них.</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Экономическая ценность товара для покупателя может быть представлена как сумма двух составляющих: относительной и дифференциальной стоимости товара. Под относительной стоимостью товара обычно понимается та цена, по которой можно купить любой конкурентный товар, являющейся, с точки зрения данного покупателя, лучшим заменителем для оцениваемого товара. Дифференциальная стоимость определяет ценность характерных свойств товара, которые отличают его от конкурентного как в положительную, т</w:t>
      </w:r>
      <w:r w:rsidR="0087781D" w:rsidRPr="00193324">
        <w:rPr>
          <w:rFonts w:ascii="Times New Roman" w:hAnsi="Times New Roman"/>
          <w:color w:val="000000"/>
          <w:sz w:val="28"/>
          <w:szCs w:val="28"/>
        </w:rPr>
        <w:t>ак и в отрицательную сторону.</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Однако в большинстве случаев, особенно на рынке потребительских товаров, покупатели недостаточно информированы об имеющихся альтернативах, и поэтому действуют не всегда рационально. Поэтому расчет экономической ценности является неполным без учета факторов, влияющих на восприятие цены покупателями и, следовательно, на их чувствительность к ее уровню. Главной целью такого анализа является корректировка расчетов э</w:t>
      </w:r>
      <w:r w:rsidR="0087781D" w:rsidRPr="00193324">
        <w:rPr>
          <w:rFonts w:ascii="Times New Roman" w:hAnsi="Times New Roman"/>
          <w:color w:val="000000"/>
          <w:sz w:val="28"/>
          <w:szCs w:val="28"/>
        </w:rPr>
        <w:t>кономической ценности товара.</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Существует два метода ценообразования, основанных на учете воспринимаемой ценности товара: 1) метод расчета экономической ценности товара и 2) метод оценки максимально приемлемой цены.</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lastRenderedPageBreak/>
        <w:t>При использовании метода расчета непосредственной экономической ценности товара для целей ценообразования процедура расчета может включать следующие этапы:</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определение цены безразличия, под которой понимается цена лучшего из доступных покупателю альтернативных товаров;</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 xml:space="preserve">определение параметров, которые отличают данный товар как в лучшую, так и в худшую сторону от товара-альтернативы. Наиболее часто анализируются такие параметры, как функциональность, надежность, количество полезных функций (содержание полезных или вредных веществ или добавок), затраты на ввод в эксплуатацию (затраты на переключение), затраты на обслуживание. На этом этапе работа должна вестись специалистами разных подразделений фирмы: конструкторами, технологами, маркетологами </w:t>
      </w:r>
      <w:r>
        <w:rPr>
          <w:rFonts w:ascii="Times New Roman" w:hAnsi="Times New Roman"/>
          <w:color w:val="000000"/>
          <w:sz w:val="28"/>
          <w:szCs w:val="28"/>
        </w:rPr>
        <w:t>и т.д.</w:t>
      </w:r>
      <w:r w:rsidR="00F709D7" w:rsidRPr="00193324">
        <w:rPr>
          <w:rFonts w:ascii="Times New Roman" w:hAnsi="Times New Roman"/>
          <w:color w:val="000000"/>
          <w:sz w:val="28"/>
          <w:szCs w:val="28"/>
        </w:rPr>
        <w:t>;</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 xml:space="preserve">изучение ценности для покупателей различий в параметрах данного товара и альтернативного. На этом этапе делается попытка определения денежной оценки отличий товара от альтернативного, </w:t>
      </w:r>
      <w:r>
        <w:rPr>
          <w:rFonts w:ascii="Times New Roman" w:hAnsi="Times New Roman"/>
          <w:color w:val="000000"/>
          <w:sz w:val="28"/>
          <w:szCs w:val="28"/>
        </w:rPr>
        <w:t>т.е.</w:t>
      </w:r>
      <w:r w:rsidR="00F709D7" w:rsidRPr="00193324">
        <w:rPr>
          <w:rFonts w:ascii="Times New Roman" w:hAnsi="Times New Roman"/>
          <w:color w:val="000000"/>
          <w:sz w:val="28"/>
          <w:szCs w:val="28"/>
        </w:rPr>
        <w:t xml:space="preserve"> ищется ответ на вопрос: насколько больше готов заплатить покупатель за данное улучшение товара и во сколько он оценивает то или иное ухудшение товара по сравнению с альтернативным.</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Такие оценки обычно получают на основе опроса экспертов-товароведов продавцов, опросов покупателей и проведения пробных продаж, на основе расчета экономической эффективности в том случае, если речь идет о таких качественных характеристиках товара, которые могут прямо сократить или увеличить затраты и повлиять на величину прибыли. Важно помнить, что оценке подлежат только различия в параметрах данного товара и товара-альтернативы, приобретаемого по цене безразличия. При этом следует оценивать либо экономию затрат покупателя на получение определенного результата (выпуск продукции), либо выгоду от получения дополнительной полезности при тех же затратах. В противном случае возникнет ситуация двойного счета, что приведет к неправильным решениям.</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lastRenderedPageBreak/>
        <w:t>На этом этапе могут выявиться последствия неправильных маркетинговых решений, когда изделие обладает большим количеством в целом полезных свойств, но платить за которые потребитель не согласен, так как считает их излишними;</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Метод оценки максимально приемлемой цены особенно полезен в случае установления цен на промышленные товары, когда выгода для покупателя в значительной мере связана со снижением издержек. Под максимальной ценой в данном случае понимается цена, соответствующая нулевой экономии на издержках. Процедура определения ее может быть представле</w:t>
      </w:r>
      <w:r w:rsidR="0087781D" w:rsidRPr="00193324">
        <w:rPr>
          <w:rFonts w:ascii="Times New Roman" w:hAnsi="Times New Roman"/>
          <w:color w:val="000000"/>
          <w:sz w:val="28"/>
          <w:szCs w:val="28"/>
        </w:rPr>
        <w:t>на в виде следующих этапов:</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193324">
        <w:rPr>
          <w:rFonts w:ascii="Times New Roman" w:hAnsi="Times New Roman"/>
          <w:color w:val="000000"/>
          <w:sz w:val="28"/>
          <w:szCs w:val="28"/>
        </w:rPr>
        <w:t xml:space="preserve"> </w:t>
      </w:r>
      <w:r w:rsidR="00F709D7" w:rsidRPr="00193324">
        <w:rPr>
          <w:rFonts w:ascii="Times New Roman" w:hAnsi="Times New Roman"/>
          <w:color w:val="000000"/>
          <w:sz w:val="28"/>
          <w:szCs w:val="28"/>
        </w:rPr>
        <w:t>определение сферы и условий</w:t>
      </w:r>
      <w:r w:rsidR="0087781D" w:rsidRPr="00193324">
        <w:rPr>
          <w:rFonts w:ascii="Times New Roman" w:hAnsi="Times New Roman"/>
          <w:color w:val="000000"/>
          <w:sz w:val="28"/>
          <w:szCs w:val="28"/>
        </w:rPr>
        <w:t xml:space="preserve"> применения данного товара;</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выявление достоинств данного товара для покупателя или групп покупателей. Здесь следует учитывать, что один и тот же товар может быть интересен покупателю разными характеристиками, что является основой для проведения политики кастомизированного ценообразования, направленного на конкретного потребителя;</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 xml:space="preserve">выявление дополнительных (кроме цены) издержек покупателя, связанных с использованием данного товара (затраты на установку, обслуживание, приобретение комплектующих </w:t>
      </w:r>
      <w:r>
        <w:rPr>
          <w:rFonts w:ascii="Times New Roman" w:hAnsi="Times New Roman"/>
          <w:color w:val="000000"/>
          <w:sz w:val="28"/>
          <w:szCs w:val="28"/>
        </w:rPr>
        <w:t>и т.д.</w:t>
      </w:r>
      <w:r w:rsidR="00F709D7" w:rsidRPr="00193324">
        <w:rPr>
          <w:rFonts w:ascii="Times New Roman" w:hAnsi="Times New Roman"/>
          <w:color w:val="000000"/>
          <w:sz w:val="28"/>
          <w:szCs w:val="28"/>
        </w:rPr>
        <w:t>);</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установление цены, выгодной для покупателя (между ценой безразличия и максимально приемлемой ценой).</w:t>
      </w:r>
    </w:p>
    <w:p w:rsidR="00F709D7" w:rsidRP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Методы определения цены на основе ощущаемой потребителями ценности товаров могут быть рекомендованы для применения на тех рынках, где одновременно обращается большое количество взаимозаменяемых товаров и, следовательно, возможен выбор наиболее приемлемого для данного покупателя.</w:t>
      </w:r>
    </w:p>
    <w:p w:rsidR="00DE4507" w:rsidRPr="00193324" w:rsidRDefault="00DE4507" w:rsidP="00193324">
      <w:pPr>
        <w:widowControl/>
        <w:spacing w:line="360" w:lineRule="auto"/>
        <w:ind w:firstLine="709"/>
        <w:jc w:val="both"/>
        <w:rPr>
          <w:rFonts w:ascii="Times New Roman" w:hAnsi="Times New Roman"/>
          <w:color w:val="000000"/>
          <w:sz w:val="28"/>
          <w:szCs w:val="28"/>
        </w:rPr>
      </w:pPr>
    </w:p>
    <w:p w:rsidR="00193324" w:rsidRPr="00193324" w:rsidRDefault="00193324" w:rsidP="00193324">
      <w:pPr>
        <w:widowControl/>
        <w:spacing w:line="360" w:lineRule="auto"/>
        <w:ind w:firstLine="709"/>
        <w:jc w:val="both"/>
        <w:rPr>
          <w:rFonts w:ascii="Times New Roman" w:hAnsi="Times New Roman"/>
          <w:color w:val="000000"/>
          <w:sz w:val="28"/>
          <w:szCs w:val="28"/>
        </w:rPr>
      </w:pPr>
    </w:p>
    <w:p w:rsidR="0033385F" w:rsidRPr="00193324" w:rsidRDefault="00193324" w:rsidP="00193324">
      <w:pPr>
        <w:widowControl/>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3385F" w:rsidRPr="00193324">
        <w:rPr>
          <w:rFonts w:ascii="Times New Roman" w:hAnsi="Times New Roman"/>
          <w:b/>
          <w:color w:val="000000"/>
          <w:sz w:val="28"/>
          <w:szCs w:val="28"/>
        </w:rPr>
        <w:lastRenderedPageBreak/>
        <w:t>1.3</w:t>
      </w:r>
      <w:r w:rsidR="00DE4507" w:rsidRPr="00193324">
        <w:rPr>
          <w:rFonts w:ascii="Times New Roman" w:hAnsi="Times New Roman"/>
          <w:b/>
          <w:color w:val="000000"/>
          <w:sz w:val="28"/>
          <w:szCs w:val="28"/>
        </w:rPr>
        <w:t xml:space="preserve"> Методы регулирования цен на потребительском рынке</w:t>
      </w:r>
    </w:p>
    <w:p w:rsidR="00193324" w:rsidRDefault="00193324" w:rsidP="00193324">
      <w:pPr>
        <w:widowControl/>
        <w:spacing w:line="360" w:lineRule="auto"/>
        <w:ind w:firstLine="709"/>
        <w:jc w:val="both"/>
        <w:rPr>
          <w:rFonts w:ascii="Times New Roman" w:hAnsi="Times New Roman"/>
          <w:b/>
          <w:color w:val="000000"/>
          <w:sz w:val="28"/>
          <w:szCs w:val="28"/>
        </w:rPr>
      </w:pP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Разработка ценовой политики и стратегии предприятия </w:t>
      </w:r>
      <w:r w:rsidR="00DE4507" w:rsidRPr="00193324">
        <w:rPr>
          <w:rFonts w:ascii="Times New Roman" w:hAnsi="Times New Roman"/>
          <w:color w:val="000000"/>
          <w:sz w:val="28"/>
          <w:szCs w:val="28"/>
        </w:rPr>
        <w:t>осуществляется в три этапа:</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193324">
        <w:rPr>
          <w:rFonts w:ascii="Times New Roman" w:hAnsi="Times New Roman"/>
          <w:color w:val="000000"/>
          <w:sz w:val="28"/>
          <w:szCs w:val="28"/>
        </w:rPr>
        <w:t xml:space="preserve"> </w:t>
      </w:r>
      <w:r w:rsidR="00F709D7" w:rsidRPr="00193324">
        <w:rPr>
          <w:rFonts w:ascii="Times New Roman" w:hAnsi="Times New Roman"/>
          <w:color w:val="000000"/>
          <w:sz w:val="28"/>
          <w:szCs w:val="28"/>
        </w:rPr>
        <w:t xml:space="preserve">сбор исходной информации (оценка затрат, уточнение финансовых целей предприятия, определение потенциальных </w:t>
      </w:r>
      <w:r w:rsidR="00DE4507" w:rsidRPr="00193324">
        <w:rPr>
          <w:rFonts w:ascii="Times New Roman" w:hAnsi="Times New Roman"/>
          <w:color w:val="000000"/>
          <w:sz w:val="28"/>
          <w:szCs w:val="28"/>
        </w:rPr>
        <w:t xml:space="preserve">покупателей и конкурентов); </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193324">
        <w:rPr>
          <w:rFonts w:ascii="Times New Roman" w:hAnsi="Times New Roman"/>
          <w:color w:val="000000"/>
          <w:sz w:val="28"/>
          <w:szCs w:val="28"/>
        </w:rPr>
        <w:t xml:space="preserve"> </w:t>
      </w:r>
      <w:r w:rsidR="00F709D7" w:rsidRPr="00193324">
        <w:rPr>
          <w:rFonts w:ascii="Times New Roman" w:hAnsi="Times New Roman"/>
          <w:color w:val="000000"/>
          <w:sz w:val="28"/>
          <w:szCs w:val="28"/>
        </w:rPr>
        <w:t>стратегический анализ (финансовый, сегментный анализ рынка, анализ конкуренции и потребителей, оценка влияния госуд</w:t>
      </w:r>
      <w:r w:rsidR="00DE4507" w:rsidRPr="00193324">
        <w:rPr>
          <w:rFonts w:ascii="Times New Roman" w:hAnsi="Times New Roman"/>
          <w:color w:val="000000"/>
          <w:sz w:val="28"/>
          <w:szCs w:val="28"/>
        </w:rPr>
        <w:t xml:space="preserve">арственного регулирования); </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709D7" w:rsidRPr="00193324">
        <w:rPr>
          <w:rFonts w:ascii="Times New Roman" w:hAnsi="Times New Roman"/>
          <w:color w:val="000000"/>
          <w:sz w:val="28"/>
          <w:szCs w:val="28"/>
        </w:rPr>
        <w:t>формирование окончательной стратегии.</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Основные типовые стратегии ценообразования можно подразделить на три группы: </w:t>
      </w:r>
      <w:r w:rsidRPr="00193324">
        <w:rPr>
          <w:rStyle w:val="af8"/>
          <w:rFonts w:ascii="Times New Roman" w:hAnsi="Times New Roman"/>
          <w:i w:val="0"/>
          <w:color w:val="000000"/>
          <w:sz w:val="28"/>
          <w:szCs w:val="28"/>
        </w:rPr>
        <w:t>стратегия высоких цен; стратегия средних цен; стратегия низких цен.</w:t>
      </w:r>
      <w:r w:rsidRPr="00193324">
        <w:rPr>
          <w:rFonts w:ascii="Times New Roman" w:hAnsi="Times New Roman"/>
          <w:i/>
          <w:color w:val="000000"/>
          <w:sz w:val="28"/>
          <w:szCs w:val="28"/>
        </w:rPr>
        <w:t xml:space="preserve"> </w:t>
      </w:r>
      <w:r w:rsidRPr="00193324">
        <w:rPr>
          <w:rFonts w:ascii="Times New Roman" w:hAnsi="Times New Roman"/>
          <w:color w:val="000000"/>
          <w:sz w:val="28"/>
          <w:szCs w:val="28"/>
        </w:rPr>
        <w:t>Стратегию высоких цен называют иногда «премиальным ценообразованием» или стратегией «снятия сливок», в этом случае устанавливается цена неско</w:t>
      </w:r>
      <w:r w:rsidR="00DE4507" w:rsidRPr="00193324">
        <w:rPr>
          <w:rFonts w:ascii="Times New Roman" w:hAnsi="Times New Roman"/>
          <w:color w:val="000000"/>
          <w:sz w:val="28"/>
          <w:szCs w:val="28"/>
        </w:rPr>
        <w:t xml:space="preserve">лько выше, чем у конкурентов. </w:t>
      </w:r>
      <w:r w:rsidRPr="00193324">
        <w:rPr>
          <w:rFonts w:ascii="Times New Roman" w:hAnsi="Times New Roman"/>
          <w:color w:val="000000"/>
          <w:sz w:val="28"/>
          <w:szCs w:val="28"/>
        </w:rPr>
        <w:t xml:space="preserve">Данная стратегия может быть выбрана, если есть сегмент рынка, в котором покупатели готовы платить за особые свойства данной продукции более высокую цену. Это может быть принципиально новый или запатентованный товар, товар повышенного </w:t>
      </w:r>
      <w:r w:rsidR="00DE4507" w:rsidRPr="00193324">
        <w:rPr>
          <w:rFonts w:ascii="Times New Roman" w:hAnsi="Times New Roman"/>
          <w:color w:val="000000"/>
          <w:sz w:val="28"/>
          <w:szCs w:val="28"/>
        </w:rPr>
        <w:t xml:space="preserve">спроса, неэластичного спроса. </w:t>
      </w:r>
      <w:r w:rsidRPr="00193324">
        <w:rPr>
          <w:rFonts w:ascii="Times New Roman" w:hAnsi="Times New Roman"/>
          <w:color w:val="000000"/>
          <w:sz w:val="28"/>
          <w:szCs w:val="28"/>
        </w:rPr>
        <w:t>Стратегию можно применять, если фирма известна и имеет имидж высокого качества или проводит массированную рекламную компанию по запуску нового продукта. А возможно, фирма не располагает необходимыми оборотными средствами для широкого запуска нового товара, и продажа по высок</w:t>
      </w:r>
      <w:r w:rsidR="00DE4507" w:rsidRPr="00193324">
        <w:rPr>
          <w:rFonts w:ascii="Times New Roman" w:hAnsi="Times New Roman"/>
          <w:color w:val="000000"/>
          <w:sz w:val="28"/>
          <w:szCs w:val="28"/>
        </w:rPr>
        <w:t xml:space="preserve">ой цене позволит их получить. </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Разновидностью премиального ценообразования является стратегия ступенчатых премий (скользящей падающей цены или стратегия «исчерпания»). После насыщения первоначально выбранного сегмента фирма может добиваться расширения рынка сбыта за счет установления цен с дискретно снижающейся величиной премиальной надбавки.</w:t>
      </w:r>
    </w:p>
    <w:p w:rsidR="00DE4507" w:rsidRP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lastRenderedPageBreak/>
        <w:t>При выборе стратегии средних цен фирма устанавливает цену на уровне конкурентов (нейтральное ценообразование, стратегия средних цен или «справедливое ценообразование»)</w:t>
      </w:r>
      <w:r w:rsidR="00DE4507" w:rsidRPr="00193324">
        <w:rPr>
          <w:rFonts w:ascii="Times New Roman" w:hAnsi="Times New Roman"/>
          <w:color w:val="000000"/>
          <w:sz w:val="28"/>
          <w:szCs w:val="28"/>
        </w:rPr>
        <w:t>.</w:t>
      </w:r>
      <w:r w:rsidRPr="00193324">
        <w:rPr>
          <w:rFonts w:ascii="Times New Roman" w:hAnsi="Times New Roman"/>
          <w:color w:val="000000"/>
          <w:sz w:val="28"/>
          <w:szCs w:val="28"/>
        </w:rPr>
        <w:t xml:space="preserve"> В этом случае роль цены как инструмента маркетинговой политики предприятия сводится к минимуму, </w:t>
      </w:r>
      <w:r w:rsidR="00193324">
        <w:rPr>
          <w:rFonts w:ascii="Times New Roman" w:hAnsi="Times New Roman"/>
          <w:color w:val="000000"/>
          <w:sz w:val="28"/>
          <w:szCs w:val="28"/>
        </w:rPr>
        <w:t>т.е.</w:t>
      </w:r>
      <w:r w:rsidRPr="00193324">
        <w:rPr>
          <w:rFonts w:ascii="Times New Roman" w:hAnsi="Times New Roman"/>
          <w:color w:val="000000"/>
          <w:sz w:val="28"/>
          <w:szCs w:val="28"/>
        </w:rPr>
        <w:t xml:space="preserve"> исследования рынка показали, что предприятие может достигнуть своих целей с помощью иных инструментов. В этом случае рыночный сектор, завоеванный предприятием, не увеличивается и не сокращается. Предприятие меньше рискует, так как выбирает цену, уже принятую рынком.</w:t>
      </w:r>
    </w:p>
    <w:p w:rsidR="00DE4507" w:rsidRP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Нейтральное ценообразование можно рекомендовать предприятиям, действующим на рынке, где:</w:t>
      </w:r>
    </w:p>
    <w:p w:rsidR="00DE4507"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покупатели весьма ч</w:t>
      </w:r>
      <w:r w:rsidR="00DE4507" w:rsidRPr="00193324">
        <w:rPr>
          <w:rFonts w:ascii="Times New Roman" w:hAnsi="Times New Roman"/>
          <w:color w:val="000000"/>
          <w:sz w:val="28"/>
          <w:szCs w:val="28"/>
        </w:rPr>
        <w:t>увствительны к уровню цены;</w:t>
      </w:r>
    </w:p>
    <w:p w:rsidR="00DE4507"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предприятия-конкуренты жестко отвечают на любую попытку изменить сложившиеся пропорции продаж на рынке;</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каждому предприятию на рынке необходимо поддерживать определенные соотношения цен в рамках ценового ряда. Под ценовым рядом понимается существующие одновременно соотношения цен на различные модели или модификации одной и той же продукции.</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Если предприятие придерживается стратегии низких цен, то оно устанавливает цены несколько ниже, чем у конкурентов. Данная стратегия может называться стратегией или ценового прорыва, или пониженных це</w:t>
      </w:r>
      <w:r w:rsidR="00DE4507" w:rsidRPr="00193324">
        <w:rPr>
          <w:rFonts w:ascii="Times New Roman" w:hAnsi="Times New Roman"/>
          <w:color w:val="000000"/>
          <w:sz w:val="28"/>
          <w:szCs w:val="28"/>
        </w:rPr>
        <w:t xml:space="preserve">н, или «ценой проникновения». </w:t>
      </w:r>
      <w:r w:rsidRPr="00193324">
        <w:rPr>
          <w:rFonts w:ascii="Times New Roman" w:hAnsi="Times New Roman"/>
          <w:color w:val="000000"/>
          <w:sz w:val="28"/>
          <w:szCs w:val="28"/>
        </w:rPr>
        <w:t xml:space="preserve">Данный тип стратегий направлен на получение большей массы прибыли за счет увеличения объема продаж и захваченной доли рынка. При этом цена не обязательно должна быть низкой по абсолютной величине. </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Применяются также различные виды стратегий, которые в основном являются модификациями предложенных. Например, стратегия «преимущественной цены» в двух вариантах: цена выше, чем у конкурента (преимущество по качеству), или цена ниже, чем у конкурента (преимущество по из</w:t>
      </w:r>
      <w:r w:rsidR="00DE4507" w:rsidRPr="00193324">
        <w:rPr>
          <w:rFonts w:ascii="Times New Roman" w:hAnsi="Times New Roman"/>
          <w:color w:val="000000"/>
          <w:sz w:val="28"/>
          <w:szCs w:val="28"/>
        </w:rPr>
        <w:t xml:space="preserve">держкам). </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lastRenderedPageBreak/>
        <w:t>Кроме этого, существует ряд дополнительных стратегий поощрения покупателей к потреблению. Например, стратегия «неокругленных цен», или «дифференциации цен в рамках взаимосвязанных товаров».</w:t>
      </w:r>
    </w:p>
    <w:p w:rsidR="00193324" w:rsidRDefault="00F709D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Различные варианты последней стратегии:</w:t>
      </w:r>
    </w:p>
    <w:p w:rsidR="00DE4507"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низкая цена на ходовой товар (приманку), повышенные цены на другие товары ассортимента;</w:t>
      </w:r>
    </w:p>
    <w:p w:rsidR="00DE4507"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низкая цена на основной товар компенсируется завышени</w:t>
      </w:r>
      <w:r w:rsidR="00DE4507" w:rsidRPr="00193324">
        <w:rPr>
          <w:rFonts w:ascii="Times New Roman" w:hAnsi="Times New Roman"/>
          <w:color w:val="000000"/>
          <w:sz w:val="28"/>
          <w:szCs w:val="28"/>
        </w:rPr>
        <w:t>ем цен на дополняющий товар;</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09D7" w:rsidRPr="00193324">
        <w:rPr>
          <w:rFonts w:ascii="Times New Roman" w:hAnsi="Times New Roman"/>
          <w:color w:val="000000"/>
          <w:sz w:val="28"/>
          <w:szCs w:val="28"/>
        </w:rPr>
        <w:t>выпуск несколько версий товара для сегмен</w:t>
      </w:r>
      <w:r w:rsidR="00DE4507" w:rsidRPr="00193324">
        <w:rPr>
          <w:rFonts w:ascii="Times New Roman" w:hAnsi="Times New Roman"/>
          <w:color w:val="000000"/>
          <w:sz w:val="28"/>
          <w:szCs w:val="28"/>
        </w:rPr>
        <w:t xml:space="preserve">тов с разной эластичностью; </w:t>
      </w:r>
    </w:p>
    <w:p w:rsidR="00F709D7" w:rsidRPr="00193324" w:rsidRDefault="00DE450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 </w:t>
      </w:r>
      <w:r w:rsidR="00F709D7" w:rsidRPr="00193324">
        <w:rPr>
          <w:rFonts w:ascii="Times New Roman" w:hAnsi="Times New Roman"/>
          <w:color w:val="000000"/>
          <w:sz w:val="28"/>
          <w:szCs w:val="28"/>
        </w:rPr>
        <w:t>связывание в набор дополняющих или независ</w:t>
      </w:r>
      <w:r w:rsidRPr="00193324">
        <w:rPr>
          <w:rFonts w:ascii="Times New Roman" w:hAnsi="Times New Roman"/>
          <w:color w:val="000000"/>
          <w:sz w:val="28"/>
          <w:szCs w:val="28"/>
        </w:rPr>
        <w:t>имых товаров по льготной цене.</w:t>
      </w:r>
    </w:p>
    <w:p w:rsidR="00193324" w:rsidRDefault="00DE4507" w:rsidP="00193324">
      <w:pPr>
        <w:pStyle w:val="1"/>
        <w:keepNext w:val="0"/>
        <w:ind w:firstLine="709"/>
        <w:rPr>
          <w:color w:val="000000"/>
          <w:szCs w:val="28"/>
        </w:rPr>
      </w:pPr>
      <w:r w:rsidRPr="00193324">
        <w:rPr>
          <w:color w:val="000000"/>
          <w:szCs w:val="28"/>
        </w:rPr>
        <w:t>Регулирование</w:t>
      </w:r>
      <w:r w:rsidR="00193324">
        <w:rPr>
          <w:color w:val="000000"/>
          <w:szCs w:val="28"/>
        </w:rPr>
        <w:t xml:space="preserve"> </w:t>
      </w:r>
      <w:r w:rsidR="00F709D7" w:rsidRPr="00193324">
        <w:rPr>
          <w:color w:val="000000"/>
          <w:szCs w:val="28"/>
        </w:rPr>
        <w:t>цен с помощью скидок</w:t>
      </w:r>
    </w:p>
    <w:p w:rsidR="00193324" w:rsidRDefault="00DE4507"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 xml:space="preserve">В </w:t>
      </w:r>
      <w:r w:rsidR="00F709D7" w:rsidRPr="00193324">
        <w:rPr>
          <w:rFonts w:ascii="Times New Roman" w:hAnsi="Times New Roman"/>
          <w:color w:val="000000"/>
          <w:sz w:val="28"/>
          <w:szCs w:val="28"/>
        </w:rPr>
        <w:t>условиях усиливающейся рыночной конкуренции весьма важным для предприятия является обеспечение стабильности поступления доходов, которая возможна при условии наличия постоянного спроса на производимую и реализуемую продукцию. Следовательно, важнейшей задачей менеджмента является удержание и расширение круга потребителей производимой продукции, что во многом определяется той практикой ценообразования, которую организация проводит в целях закрепления старых и привлечения новых покупателей.</w:t>
      </w:r>
      <w:r w:rsidRPr="00193324">
        <w:rPr>
          <w:rFonts w:ascii="Times New Roman" w:hAnsi="Times New Roman"/>
          <w:color w:val="000000"/>
          <w:sz w:val="28"/>
          <w:szCs w:val="28"/>
        </w:rPr>
        <w:t xml:space="preserve"> </w:t>
      </w:r>
    </w:p>
    <w:p w:rsidR="0033385F" w:rsidRPr="00193324" w:rsidRDefault="00F709D7" w:rsidP="00193324">
      <w:pPr>
        <w:widowControl/>
        <w:spacing w:line="360" w:lineRule="auto"/>
        <w:ind w:firstLine="709"/>
        <w:jc w:val="both"/>
        <w:rPr>
          <w:rFonts w:ascii="Times New Roman" w:hAnsi="Times New Roman"/>
          <w:b/>
          <w:color w:val="000000"/>
          <w:sz w:val="28"/>
          <w:szCs w:val="28"/>
        </w:rPr>
      </w:pPr>
      <w:r w:rsidRPr="00193324">
        <w:rPr>
          <w:rFonts w:ascii="Times New Roman" w:hAnsi="Times New Roman"/>
          <w:color w:val="000000"/>
          <w:sz w:val="28"/>
          <w:szCs w:val="28"/>
        </w:rPr>
        <w:t>Широко распространенным в ценовой борьбе за потребителя является применение различных скидок с цен, что должно найти отражение при формировании ценовой политики предприятия, ее стратегии и тактики. Исторически скидки появились и стали использоваться в условиях уличной торговли товарами, когда продавец в результате торга предоставлял скидку тому покупателю, которы</w:t>
      </w:r>
      <w:r w:rsidR="00DE4507" w:rsidRPr="00193324">
        <w:rPr>
          <w:rFonts w:ascii="Times New Roman" w:hAnsi="Times New Roman"/>
          <w:color w:val="000000"/>
          <w:sz w:val="28"/>
          <w:szCs w:val="28"/>
        </w:rPr>
        <w:t xml:space="preserve">й приобретает больше товаров. </w:t>
      </w:r>
      <w:r w:rsidRPr="00193324">
        <w:rPr>
          <w:rFonts w:ascii="Times New Roman" w:hAnsi="Times New Roman"/>
          <w:color w:val="000000"/>
          <w:sz w:val="28"/>
          <w:szCs w:val="28"/>
        </w:rPr>
        <w:t xml:space="preserve">В настоящее время практика предоставления скидок используется крупными и средними компаниями, организациями малого бизнеса и индивидуальными предпринимателями. Предоставление скидок прежде всего стимулирует </w:t>
      </w:r>
      <w:r w:rsidRPr="00193324">
        <w:rPr>
          <w:rFonts w:ascii="Times New Roman" w:hAnsi="Times New Roman"/>
          <w:color w:val="000000"/>
          <w:sz w:val="28"/>
          <w:szCs w:val="28"/>
        </w:rPr>
        <w:lastRenderedPageBreak/>
        <w:t>продажи, что, в свою очередь, влияет на объем получаемой выручки, поэтому формирование системы скидок является не только элементом маркетинговой политики, но и методом, используемым при разработке финансовой политики предприятия и оказывающим влияние на ее результаты.</w:t>
      </w:r>
    </w:p>
    <w:p w:rsidR="00710210" w:rsidRPr="00193324" w:rsidRDefault="00710210" w:rsidP="00193324">
      <w:pPr>
        <w:widowControl/>
        <w:spacing w:line="360" w:lineRule="auto"/>
        <w:ind w:firstLine="709"/>
        <w:jc w:val="both"/>
        <w:rPr>
          <w:rFonts w:ascii="Times New Roman" w:hAnsi="Times New Roman"/>
          <w:b/>
          <w:color w:val="000000"/>
          <w:sz w:val="28"/>
          <w:szCs w:val="32"/>
        </w:rPr>
      </w:pPr>
    </w:p>
    <w:p w:rsidR="00710210" w:rsidRPr="00193324" w:rsidRDefault="00710210" w:rsidP="00193324">
      <w:pPr>
        <w:widowControl/>
        <w:spacing w:line="360" w:lineRule="auto"/>
        <w:ind w:firstLine="709"/>
        <w:jc w:val="both"/>
        <w:rPr>
          <w:rFonts w:ascii="Times New Roman" w:hAnsi="Times New Roman"/>
          <w:b/>
          <w:color w:val="000000"/>
          <w:sz w:val="28"/>
          <w:szCs w:val="32"/>
        </w:rPr>
      </w:pPr>
    </w:p>
    <w:p w:rsidR="00BB581F" w:rsidRPr="00193324" w:rsidRDefault="00193324" w:rsidP="00193324">
      <w:pPr>
        <w:widowControl/>
        <w:spacing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br w:type="page"/>
      </w:r>
      <w:r w:rsidR="00BB581F" w:rsidRPr="00193324">
        <w:rPr>
          <w:rFonts w:ascii="Times New Roman" w:hAnsi="Times New Roman"/>
          <w:b/>
          <w:color w:val="000000"/>
          <w:sz w:val="28"/>
          <w:szCs w:val="28"/>
        </w:rPr>
        <w:lastRenderedPageBreak/>
        <w:t>2. А</w:t>
      </w:r>
      <w:r w:rsidR="00DE4507" w:rsidRPr="00193324">
        <w:rPr>
          <w:rFonts w:ascii="Times New Roman" w:hAnsi="Times New Roman"/>
          <w:b/>
          <w:color w:val="000000"/>
          <w:sz w:val="28"/>
          <w:szCs w:val="28"/>
        </w:rPr>
        <w:t>нализ и оценка</w:t>
      </w:r>
      <w:r w:rsidRPr="00193324">
        <w:rPr>
          <w:rFonts w:ascii="Times New Roman" w:hAnsi="Times New Roman"/>
          <w:b/>
          <w:color w:val="000000"/>
          <w:sz w:val="28"/>
          <w:szCs w:val="28"/>
        </w:rPr>
        <w:t xml:space="preserve"> </w:t>
      </w:r>
      <w:r w:rsidR="00DE4507" w:rsidRPr="00193324">
        <w:rPr>
          <w:rFonts w:ascii="Times New Roman" w:hAnsi="Times New Roman"/>
          <w:b/>
          <w:color w:val="000000"/>
          <w:sz w:val="28"/>
          <w:szCs w:val="28"/>
        </w:rPr>
        <w:t>системы ценообразования</w:t>
      </w:r>
      <w:r w:rsidRPr="00193324">
        <w:rPr>
          <w:rFonts w:ascii="Times New Roman" w:hAnsi="Times New Roman"/>
          <w:b/>
          <w:color w:val="000000"/>
          <w:sz w:val="28"/>
          <w:szCs w:val="28"/>
        </w:rPr>
        <w:t xml:space="preserve"> </w:t>
      </w:r>
      <w:r w:rsidR="00DE4507" w:rsidRPr="00193324">
        <w:rPr>
          <w:rFonts w:ascii="Times New Roman" w:hAnsi="Times New Roman"/>
          <w:b/>
          <w:color w:val="000000"/>
          <w:sz w:val="28"/>
          <w:szCs w:val="28"/>
        </w:rPr>
        <w:t>в ООО</w:t>
      </w:r>
      <w:r w:rsidRPr="00193324">
        <w:rPr>
          <w:rFonts w:ascii="Times New Roman" w:hAnsi="Times New Roman"/>
          <w:b/>
          <w:color w:val="000000"/>
          <w:sz w:val="28"/>
          <w:szCs w:val="28"/>
        </w:rPr>
        <w:t> «</w:t>
      </w:r>
      <w:r w:rsidR="00DE4507" w:rsidRPr="00193324">
        <w:rPr>
          <w:rFonts w:ascii="Times New Roman" w:hAnsi="Times New Roman"/>
          <w:b/>
          <w:color w:val="000000"/>
          <w:sz w:val="28"/>
          <w:szCs w:val="28"/>
        </w:rPr>
        <w:t>Восток»</w:t>
      </w:r>
    </w:p>
    <w:p w:rsidR="00BB581F" w:rsidRPr="00193324" w:rsidRDefault="00BB581F" w:rsidP="00193324">
      <w:pPr>
        <w:widowControl/>
        <w:spacing w:line="360" w:lineRule="auto"/>
        <w:ind w:firstLine="709"/>
        <w:jc w:val="both"/>
        <w:rPr>
          <w:rFonts w:ascii="Times New Roman" w:hAnsi="Times New Roman"/>
          <w:b/>
          <w:color w:val="000000"/>
          <w:position w:val="6"/>
          <w:sz w:val="28"/>
          <w:szCs w:val="32"/>
        </w:rPr>
      </w:pPr>
    </w:p>
    <w:p w:rsidR="00BB581F" w:rsidRPr="00193324" w:rsidRDefault="00BB581F" w:rsidP="00193324">
      <w:pPr>
        <w:widowControl/>
        <w:numPr>
          <w:ilvl w:val="1"/>
          <w:numId w:val="1"/>
        </w:numPr>
        <w:spacing w:line="360" w:lineRule="auto"/>
        <w:jc w:val="both"/>
        <w:rPr>
          <w:rFonts w:ascii="Times New Roman" w:hAnsi="Times New Roman"/>
          <w:b/>
          <w:color w:val="000000"/>
          <w:sz w:val="28"/>
          <w:szCs w:val="24"/>
        </w:rPr>
      </w:pPr>
      <w:r w:rsidRPr="00193324">
        <w:rPr>
          <w:rFonts w:ascii="Times New Roman" w:hAnsi="Times New Roman"/>
          <w:b/>
          <w:color w:val="000000"/>
          <w:sz w:val="28"/>
          <w:szCs w:val="28"/>
        </w:rPr>
        <w:t>Общая характеристика предприятия</w:t>
      </w:r>
    </w:p>
    <w:p w:rsidR="00BB581F" w:rsidRPr="00193324" w:rsidRDefault="00BB581F" w:rsidP="00193324">
      <w:pPr>
        <w:widowControl/>
        <w:spacing w:line="360" w:lineRule="auto"/>
        <w:ind w:firstLine="709"/>
        <w:jc w:val="both"/>
        <w:rPr>
          <w:rFonts w:ascii="Times New Roman" w:hAnsi="Times New Roman"/>
          <w:b/>
          <w:i/>
          <w:color w:val="000000"/>
          <w:sz w:val="28"/>
          <w:szCs w:val="24"/>
        </w:rPr>
      </w:pPr>
    </w:p>
    <w:p w:rsidR="00BB581F" w:rsidRPr="00193324" w:rsidRDefault="00BB581F" w:rsidP="00193324">
      <w:pPr>
        <w:pStyle w:val="ConsNormal"/>
        <w:widowControl/>
        <w:spacing w:line="360" w:lineRule="auto"/>
        <w:ind w:right="0" w:firstLine="709"/>
        <w:jc w:val="both"/>
        <w:rPr>
          <w:rFonts w:ascii="Times New Roman" w:hAnsi="Times New Roman" w:cs="Times New Roman"/>
          <w:color w:val="000000"/>
          <w:sz w:val="28"/>
          <w:szCs w:val="20"/>
        </w:rPr>
      </w:pPr>
      <w:r w:rsidRPr="00193324">
        <w:rPr>
          <w:rFonts w:ascii="Times New Roman" w:hAnsi="Times New Roman" w:cs="Times New Roman"/>
          <w:color w:val="000000"/>
          <w:sz w:val="28"/>
          <w:szCs w:val="20"/>
        </w:rPr>
        <w:t>Общество с ограниченной ответственностью «Кыстау» создано 22 января 2003</w:t>
      </w:r>
      <w:r w:rsidR="00193324">
        <w:rPr>
          <w:rFonts w:ascii="Times New Roman" w:hAnsi="Times New Roman" w:cs="Times New Roman"/>
          <w:color w:val="000000"/>
          <w:sz w:val="28"/>
          <w:szCs w:val="20"/>
        </w:rPr>
        <w:t> </w:t>
      </w:r>
      <w:r w:rsidR="00193324" w:rsidRPr="00193324">
        <w:rPr>
          <w:rFonts w:ascii="Times New Roman" w:hAnsi="Times New Roman" w:cs="Times New Roman"/>
          <w:color w:val="000000"/>
          <w:sz w:val="28"/>
          <w:szCs w:val="20"/>
        </w:rPr>
        <w:t>г</w:t>
      </w:r>
      <w:r w:rsidRPr="00193324">
        <w:rPr>
          <w:rFonts w:ascii="Times New Roman" w:hAnsi="Times New Roman" w:cs="Times New Roman"/>
          <w:color w:val="000000"/>
          <w:sz w:val="28"/>
          <w:szCs w:val="20"/>
        </w:rPr>
        <w:t>.</w:t>
      </w:r>
      <w:r w:rsidR="00193324">
        <w:rPr>
          <w:rFonts w:ascii="Times New Roman" w:hAnsi="Times New Roman" w:cs="Times New Roman"/>
          <w:color w:val="000000"/>
          <w:sz w:val="28"/>
          <w:szCs w:val="20"/>
        </w:rPr>
        <w:t xml:space="preserve"> </w:t>
      </w:r>
      <w:r w:rsidRPr="00193324">
        <w:rPr>
          <w:rFonts w:ascii="Times New Roman" w:hAnsi="Times New Roman" w:cs="Times New Roman"/>
          <w:color w:val="000000"/>
          <w:sz w:val="28"/>
          <w:szCs w:val="20"/>
        </w:rPr>
        <w:t xml:space="preserve">и действует в соответствии с Гражданским кодексом Российской Федерации и Федеральным законом Российской Федерации </w:t>
      </w:r>
      <w:r w:rsidR="00193324">
        <w:rPr>
          <w:rFonts w:ascii="Times New Roman" w:hAnsi="Times New Roman" w:cs="Times New Roman"/>
          <w:color w:val="000000"/>
          <w:sz w:val="28"/>
          <w:szCs w:val="20"/>
        </w:rPr>
        <w:t>«</w:t>
      </w:r>
      <w:r w:rsidR="00193324" w:rsidRPr="00193324">
        <w:rPr>
          <w:rFonts w:ascii="Times New Roman" w:hAnsi="Times New Roman" w:cs="Times New Roman"/>
          <w:color w:val="000000"/>
          <w:sz w:val="28"/>
          <w:szCs w:val="20"/>
        </w:rPr>
        <w:t>О</w:t>
      </w:r>
      <w:r w:rsidRPr="00193324">
        <w:rPr>
          <w:rFonts w:ascii="Times New Roman" w:hAnsi="Times New Roman" w:cs="Times New Roman"/>
          <w:color w:val="000000"/>
          <w:sz w:val="28"/>
          <w:szCs w:val="20"/>
        </w:rPr>
        <w:t>б обществах с ограниченной ответственностью</w:t>
      </w:r>
      <w:r w:rsidR="00193324">
        <w:rPr>
          <w:rFonts w:ascii="Times New Roman" w:hAnsi="Times New Roman" w:cs="Times New Roman"/>
          <w:color w:val="000000"/>
          <w:sz w:val="28"/>
          <w:szCs w:val="20"/>
        </w:rPr>
        <w:t>»</w:t>
      </w:r>
      <w:r w:rsidR="00193324" w:rsidRPr="00193324">
        <w:rPr>
          <w:rFonts w:ascii="Times New Roman" w:hAnsi="Times New Roman" w:cs="Times New Roman"/>
          <w:color w:val="000000"/>
          <w:sz w:val="28"/>
          <w:szCs w:val="20"/>
        </w:rPr>
        <w:t>.</w:t>
      </w:r>
    </w:p>
    <w:p w:rsidR="00193324" w:rsidRDefault="00BB581F" w:rsidP="00193324">
      <w:pPr>
        <w:pStyle w:val="ConsNormal"/>
        <w:widowControl/>
        <w:spacing w:line="360" w:lineRule="auto"/>
        <w:ind w:right="0" w:firstLine="709"/>
        <w:jc w:val="both"/>
        <w:rPr>
          <w:rFonts w:ascii="Times New Roman" w:hAnsi="Times New Roman" w:cs="Times New Roman"/>
          <w:color w:val="000000"/>
          <w:sz w:val="28"/>
          <w:szCs w:val="20"/>
        </w:rPr>
      </w:pPr>
      <w:r w:rsidRPr="00193324">
        <w:rPr>
          <w:rFonts w:ascii="Times New Roman" w:hAnsi="Times New Roman" w:cs="Times New Roman"/>
          <w:color w:val="000000"/>
          <w:sz w:val="28"/>
          <w:szCs w:val="20"/>
        </w:rPr>
        <w:t>Общество является юридическим лицом и строит свою деятельность на основании Устава и действующего законодательства Российской Федерации. Срок деятельности Общества не ограничен.</w:t>
      </w:r>
    </w:p>
    <w:p w:rsidR="00193324" w:rsidRDefault="00BB581F" w:rsidP="00193324">
      <w:pPr>
        <w:pStyle w:val="ConsNormal"/>
        <w:widowControl/>
        <w:spacing w:line="360" w:lineRule="auto"/>
        <w:ind w:right="0" w:firstLine="709"/>
        <w:jc w:val="both"/>
        <w:rPr>
          <w:rFonts w:ascii="Times New Roman" w:hAnsi="Times New Roman" w:cs="Times New Roman"/>
          <w:color w:val="000000"/>
          <w:sz w:val="28"/>
          <w:szCs w:val="20"/>
        </w:rPr>
      </w:pPr>
      <w:r w:rsidRPr="00193324">
        <w:rPr>
          <w:rFonts w:ascii="Times New Roman" w:hAnsi="Times New Roman" w:cs="Times New Roman"/>
          <w:color w:val="000000"/>
          <w:sz w:val="28"/>
          <w:szCs w:val="20"/>
        </w:rPr>
        <w:t>Полное фирменное наименование Общества в русской транскрипции: Общество с ог</w:t>
      </w:r>
      <w:r w:rsidR="00974513" w:rsidRPr="00193324">
        <w:rPr>
          <w:rFonts w:ascii="Times New Roman" w:hAnsi="Times New Roman" w:cs="Times New Roman"/>
          <w:color w:val="000000"/>
          <w:sz w:val="28"/>
          <w:szCs w:val="20"/>
        </w:rPr>
        <w:t>раниченной ответственностью «</w:t>
      </w:r>
      <w:r w:rsidR="00710210" w:rsidRPr="00193324">
        <w:rPr>
          <w:rFonts w:ascii="Times New Roman" w:hAnsi="Times New Roman" w:cs="Times New Roman"/>
          <w:color w:val="000000"/>
          <w:sz w:val="28"/>
          <w:szCs w:val="20"/>
        </w:rPr>
        <w:t>Восток</w:t>
      </w:r>
      <w:r w:rsidRPr="00193324">
        <w:rPr>
          <w:rFonts w:ascii="Times New Roman" w:hAnsi="Times New Roman" w:cs="Times New Roman"/>
          <w:color w:val="000000"/>
          <w:sz w:val="28"/>
          <w:szCs w:val="20"/>
        </w:rPr>
        <w:t>», сокращенное наименование в русской транскрипции: ООО</w:t>
      </w:r>
      <w:r w:rsidR="00193324">
        <w:rPr>
          <w:rFonts w:ascii="Times New Roman" w:hAnsi="Times New Roman" w:cs="Times New Roman"/>
          <w:color w:val="000000"/>
          <w:sz w:val="28"/>
          <w:szCs w:val="20"/>
        </w:rPr>
        <w:t> </w:t>
      </w:r>
      <w:r w:rsidR="00193324" w:rsidRPr="00193324">
        <w:rPr>
          <w:rFonts w:ascii="Times New Roman" w:hAnsi="Times New Roman" w:cs="Times New Roman"/>
          <w:color w:val="000000"/>
          <w:sz w:val="28"/>
          <w:szCs w:val="20"/>
        </w:rPr>
        <w:t>«</w:t>
      </w:r>
      <w:r w:rsidR="00974513" w:rsidRPr="00193324">
        <w:rPr>
          <w:rFonts w:ascii="Times New Roman" w:hAnsi="Times New Roman" w:cs="Times New Roman"/>
          <w:color w:val="000000"/>
          <w:sz w:val="28"/>
          <w:szCs w:val="20"/>
        </w:rPr>
        <w:t>Восток</w:t>
      </w:r>
      <w:r w:rsidRPr="00193324">
        <w:rPr>
          <w:rFonts w:ascii="Times New Roman" w:hAnsi="Times New Roman" w:cs="Times New Roman"/>
          <w:color w:val="000000"/>
          <w:sz w:val="28"/>
          <w:szCs w:val="20"/>
        </w:rPr>
        <w:t>».</w:t>
      </w:r>
    </w:p>
    <w:p w:rsidR="00BB581F" w:rsidRPr="00193324" w:rsidRDefault="00BB581F" w:rsidP="00193324">
      <w:pPr>
        <w:widowControl/>
        <w:spacing w:line="360" w:lineRule="auto"/>
        <w:ind w:firstLine="709"/>
        <w:jc w:val="both"/>
        <w:rPr>
          <w:rFonts w:ascii="Times New Roman" w:hAnsi="Times New Roman"/>
          <w:color w:val="000000"/>
          <w:sz w:val="28"/>
          <w:szCs w:val="24"/>
        </w:rPr>
      </w:pPr>
      <w:r w:rsidRPr="00193324">
        <w:rPr>
          <w:rFonts w:ascii="Times New Roman" w:hAnsi="Times New Roman"/>
          <w:color w:val="000000"/>
          <w:sz w:val="28"/>
        </w:rPr>
        <w:t xml:space="preserve">Место нахождения Общества: 693004, Россия, Сахалинская область, </w:t>
      </w:r>
      <w:r w:rsidR="00193324" w:rsidRPr="00193324">
        <w:rPr>
          <w:rFonts w:ascii="Times New Roman" w:hAnsi="Times New Roman"/>
          <w:color w:val="000000"/>
          <w:sz w:val="28"/>
        </w:rPr>
        <w:t>г.</w:t>
      </w:r>
      <w:r w:rsidR="00193324">
        <w:rPr>
          <w:rFonts w:ascii="Times New Roman" w:hAnsi="Times New Roman"/>
          <w:color w:val="000000"/>
          <w:sz w:val="28"/>
        </w:rPr>
        <w:t> </w:t>
      </w:r>
      <w:r w:rsidR="00193324" w:rsidRPr="00193324">
        <w:rPr>
          <w:rFonts w:ascii="Times New Roman" w:hAnsi="Times New Roman"/>
          <w:color w:val="000000"/>
          <w:sz w:val="28"/>
        </w:rPr>
        <w:t>Южно</w:t>
      </w:r>
      <w:r w:rsidRPr="00193324">
        <w:rPr>
          <w:rFonts w:ascii="Times New Roman" w:hAnsi="Times New Roman"/>
          <w:color w:val="000000"/>
          <w:sz w:val="28"/>
        </w:rPr>
        <w:t>-Сахалинск, ул.</w:t>
      </w:r>
      <w:r w:rsidR="00193324">
        <w:rPr>
          <w:rFonts w:ascii="Times New Roman" w:hAnsi="Times New Roman"/>
          <w:color w:val="000000"/>
          <w:sz w:val="28"/>
        </w:rPr>
        <w:t> </w:t>
      </w:r>
      <w:r w:rsidR="00193324" w:rsidRPr="00193324">
        <w:rPr>
          <w:rFonts w:ascii="Times New Roman" w:hAnsi="Times New Roman"/>
          <w:color w:val="000000"/>
          <w:sz w:val="28"/>
        </w:rPr>
        <w:t>Красносельская</w:t>
      </w:r>
      <w:r w:rsidRPr="00193324">
        <w:rPr>
          <w:rFonts w:ascii="Times New Roman" w:hAnsi="Times New Roman"/>
          <w:color w:val="000000"/>
          <w:sz w:val="28"/>
        </w:rPr>
        <w:t>, 31</w:t>
      </w:r>
      <w:r w:rsidR="00193324">
        <w:rPr>
          <w:rFonts w:ascii="Times New Roman" w:hAnsi="Times New Roman"/>
          <w:color w:val="000000"/>
          <w:sz w:val="28"/>
        </w:rPr>
        <w:noBreakHyphen/>
      </w:r>
      <w:r w:rsidR="00193324" w:rsidRPr="00193324">
        <w:rPr>
          <w:rFonts w:ascii="Times New Roman" w:hAnsi="Times New Roman"/>
          <w:color w:val="000000"/>
          <w:sz w:val="28"/>
        </w:rPr>
        <w:t>Б</w:t>
      </w:r>
      <w:r w:rsidRPr="00193324">
        <w:rPr>
          <w:rFonts w:ascii="Times New Roman" w:hAnsi="Times New Roman"/>
          <w:color w:val="000000"/>
          <w:sz w:val="28"/>
        </w:rPr>
        <w:t>.</w:t>
      </w:r>
    </w:p>
    <w:p w:rsidR="00BB581F" w:rsidRPr="00193324" w:rsidRDefault="00BB581F" w:rsidP="00193324">
      <w:pPr>
        <w:widowControl/>
        <w:spacing w:line="360" w:lineRule="auto"/>
        <w:ind w:firstLine="709"/>
        <w:jc w:val="both"/>
        <w:rPr>
          <w:rFonts w:ascii="Times New Roman" w:hAnsi="Times New Roman"/>
          <w:color w:val="000000"/>
          <w:sz w:val="28"/>
          <w:szCs w:val="24"/>
        </w:rPr>
      </w:pPr>
      <w:r w:rsidRPr="00193324">
        <w:rPr>
          <w:rFonts w:ascii="Times New Roman" w:hAnsi="Times New Roman"/>
          <w:color w:val="000000"/>
          <w:sz w:val="28"/>
          <w:szCs w:val="24"/>
        </w:rPr>
        <w:t xml:space="preserve">Организационная структура предприятия представлена на </w:t>
      </w:r>
      <w:r w:rsidR="00193324" w:rsidRPr="00193324">
        <w:rPr>
          <w:rFonts w:ascii="Times New Roman" w:hAnsi="Times New Roman"/>
          <w:color w:val="000000"/>
          <w:sz w:val="28"/>
          <w:szCs w:val="24"/>
        </w:rPr>
        <w:t>рис.</w:t>
      </w:r>
      <w:r w:rsidR="00193324">
        <w:rPr>
          <w:rFonts w:ascii="Times New Roman" w:hAnsi="Times New Roman"/>
          <w:color w:val="000000"/>
          <w:sz w:val="28"/>
          <w:szCs w:val="24"/>
        </w:rPr>
        <w:t> </w:t>
      </w:r>
      <w:r w:rsidR="00193324" w:rsidRPr="00193324">
        <w:rPr>
          <w:rFonts w:ascii="Times New Roman" w:hAnsi="Times New Roman"/>
          <w:color w:val="000000"/>
          <w:sz w:val="28"/>
          <w:szCs w:val="24"/>
        </w:rPr>
        <w:t>1</w:t>
      </w:r>
      <w:r w:rsidR="00193324">
        <w:rPr>
          <w:rFonts w:ascii="Times New Roman" w:hAnsi="Times New Roman"/>
          <w:color w:val="000000"/>
          <w:sz w:val="28"/>
          <w:szCs w:val="24"/>
        </w:rPr>
        <w:t>.</w:t>
      </w:r>
    </w:p>
    <w:p w:rsidR="00FA0E54" w:rsidRDefault="00FA0E54" w:rsidP="00193324">
      <w:pPr>
        <w:widowControl/>
        <w:spacing w:line="360" w:lineRule="auto"/>
        <w:ind w:firstLine="709"/>
        <w:jc w:val="both"/>
        <w:rPr>
          <w:rFonts w:ascii="Times New Roman" w:hAnsi="Times New Roman"/>
          <w:color w:val="000000"/>
          <w:sz w:val="28"/>
          <w:szCs w:val="24"/>
        </w:rPr>
      </w:pPr>
    </w:p>
    <w:p w:rsidR="00BB581F" w:rsidRPr="00193324" w:rsidRDefault="00B53CAA" w:rsidP="00193324">
      <w:pPr>
        <w:widowControl/>
        <w:spacing w:line="360" w:lineRule="auto"/>
        <w:ind w:firstLine="709"/>
        <w:jc w:val="both"/>
        <w:rPr>
          <w:rFonts w:ascii="Times New Roman" w:hAnsi="Times New Roman"/>
          <w:color w:val="000000"/>
          <w:sz w:val="28"/>
          <w:szCs w:val="24"/>
        </w:rPr>
      </w:pPr>
      <w:r>
        <w:rPr>
          <w:noProof/>
        </w:rPr>
        <w:pict>
          <v:rect id="_x0000_s1026" style="position:absolute;left:0;text-align:left;margin-left:126pt;margin-top:13.8pt;width:207pt;height:27pt;z-index:251650048">
            <v:textbox style="mso-next-textbox:#_x0000_s1026">
              <w:txbxContent>
                <w:p w:rsidR="00193324" w:rsidRDefault="00193324">
                  <w:pPr>
                    <w:pStyle w:val="xl28"/>
                    <w:pBdr>
                      <w:bottom w:val="none" w:sz="0" w:space="0" w:color="auto"/>
                      <w:right w:val="none" w:sz="0" w:space="0" w:color="auto"/>
                    </w:pBdr>
                    <w:autoSpaceDE w:val="0"/>
                    <w:autoSpaceDN w:val="0"/>
                    <w:adjustRightInd w:val="0"/>
                    <w:spacing w:before="0" w:beforeAutospacing="0" w:after="0" w:afterAutospacing="0"/>
                    <w:rPr>
                      <w:rFonts w:eastAsia="Times New Roman"/>
                      <w:bCs/>
                    </w:rPr>
                  </w:pPr>
                  <w:r>
                    <w:rPr>
                      <w:rFonts w:eastAsia="Times New Roman"/>
                      <w:bCs/>
                    </w:rPr>
                    <w:t>Генеральный директор</w:t>
                  </w:r>
                </w:p>
              </w:txbxContent>
            </v:textbox>
          </v:rect>
        </w:pict>
      </w:r>
    </w:p>
    <w:p w:rsidR="00BB581F" w:rsidRPr="00193324" w:rsidRDefault="00B53CAA" w:rsidP="00193324">
      <w:pPr>
        <w:widowControl/>
        <w:spacing w:line="360" w:lineRule="auto"/>
        <w:ind w:firstLine="709"/>
        <w:jc w:val="both"/>
        <w:rPr>
          <w:rFonts w:ascii="Times New Roman" w:hAnsi="Times New Roman"/>
          <w:b/>
          <w:bCs/>
          <w:color w:val="000000"/>
          <w:sz w:val="28"/>
          <w:szCs w:val="24"/>
        </w:rPr>
      </w:pPr>
      <w:r>
        <w:rPr>
          <w:noProof/>
        </w:rPr>
        <w:pict>
          <v:line id="_x0000_s1027" style="position:absolute;left:0;text-align:left;z-index:251664384" from="225pt,16.65pt" to="225pt,34.65pt"/>
        </w:pict>
      </w:r>
    </w:p>
    <w:p w:rsidR="00BB581F" w:rsidRPr="00193324" w:rsidRDefault="00B53CAA" w:rsidP="00193324">
      <w:pPr>
        <w:widowControl/>
        <w:spacing w:line="360" w:lineRule="auto"/>
        <w:ind w:firstLine="709"/>
        <w:jc w:val="both"/>
        <w:rPr>
          <w:rFonts w:ascii="Times New Roman" w:hAnsi="Times New Roman"/>
          <w:b/>
          <w:bCs/>
          <w:color w:val="000000"/>
          <w:sz w:val="28"/>
          <w:szCs w:val="24"/>
        </w:rPr>
      </w:pPr>
      <w:r>
        <w:rPr>
          <w:noProof/>
        </w:rPr>
        <w:pict>
          <v:line id="_x0000_s1028" style="position:absolute;left:0;text-align:left;z-index:251655168" from="126pt,10.5pt" to="126pt,154.5pt"/>
        </w:pict>
      </w:r>
      <w:r>
        <w:rPr>
          <w:noProof/>
        </w:rPr>
        <w:pict>
          <v:line id="_x0000_s1029" style="position:absolute;left:0;text-align:left;z-index:251659264" from="252pt,10.5pt" to="252pt,73.5pt"/>
        </w:pict>
      </w:r>
      <w:r>
        <w:rPr>
          <w:noProof/>
        </w:rPr>
        <w:pict>
          <v:line id="_x0000_s1030" style="position:absolute;left:0;text-align:left;z-index:251661312" from="6in,10.5pt" to="6in,28.5pt"/>
        </w:pict>
      </w:r>
      <w:r>
        <w:rPr>
          <w:noProof/>
        </w:rPr>
        <w:pict>
          <v:line id="_x0000_s1031" style="position:absolute;left:0;text-align:left;z-index:251658240" from="27pt,10.5pt" to="27pt,28.5pt"/>
        </w:pict>
      </w:r>
      <w:r>
        <w:rPr>
          <w:noProof/>
        </w:rPr>
        <w:pict>
          <v:line id="_x0000_s1032" style="position:absolute;left:0;text-align:left;z-index:251657216" from="27pt,10.5pt" to="6in,10.5pt"/>
        </w:pict>
      </w:r>
    </w:p>
    <w:p w:rsidR="00BB581F" w:rsidRPr="00193324" w:rsidRDefault="00B53CAA" w:rsidP="00193324">
      <w:pPr>
        <w:widowControl/>
        <w:spacing w:line="360" w:lineRule="auto"/>
        <w:ind w:firstLine="709"/>
        <w:jc w:val="both"/>
        <w:rPr>
          <w:rFonts w:ascii="Times New Roman" w:hAnsi="Times New Roman"/>
          <w:b/>
          <w:bCs/>
          <w:color w:val="000000"/>
          <w:sz w:val="28"/>
          <w:szCs w:val="24"/>
        </w:rPr>
      </w:pPr>
      <w:r>
        <w:rPr>
          <w:noProof/>
        </w:rPr>
        <w:pict>
          <v:rect id="_x0000_s1033" style="position:absolute;left:0;text-align:left;margin-left:369pt;margin-top:4.35pt;width:102pt;height:36pt;z-index:251653120">
            <v:textbox style="mso-next-textbox:#_x0000_s1033">
              <w:txbxContent>
                <w:p w:rsidR="00193324" w:rsidRDefault="00193324">
                  <w:pPr>
                    <w:pStyle w:val="31"/>
                    <w:spacing w:line="240" w:lineRule="auto"/>
                    <w:rPr>
                      <w:sz w:val="24"/>
                    </w:rPr>
                  </w:pPr>
                  <w:r>
                    <w:rPr>
                      <w:sz w:val="24"/>
                    </w:rPr>
                    <w:t>Начальник отдела кадров</w:t>
                  </w:r>
                </w:p>
              </w:txbxContent>
            </v:textbox>
          </v:rect>
        </w:pict>
      </w:r>
      <w:r>
        <w:rPr>
          <w:noProof/>
        </w:rPr>
        <w:pict>
          <v:rect id="_x0000_s1034" style="position:absolute;left:0;text-align:left;margin-left:126pt;margin-top:4.35pt;width:99pt;height:36pt;z-index:251652096">
            <v:textbox style="mso-next-textbox:#_x0000_s1034">
              <w:txbxContent>
                <w:p w:rsidR="00193324" w:rsidRDefault="00193324">
                  <w:pPr>
                    <w:pStyle w:val="a5"/>
                    <w:spacing w:line="240" w:lineRule="auto"/>
                    <w:ind w:firstLine="159"/>
                    <w:jc w:val="center"/>
                    <w:rPr>
                      <w:sz w:val="24"/>
                    </w:rPr>
                  </w:pPr>
                  <w:r>
                    <w:rPr>
                      <w:sz w:val="24"/>
                    </w:rPr>
                    <w:t>Коммерческий директор</w:t>
                  </w:r>
                </w:p>
              </w:txbxContent>
            </v:textbox>
          </v:rect>
        </w:pict>
      </w:r>
      <w:r>
        <w:rPr>
          <w:noProof/>
        </w:rPr>
        <w:pict>
          <v:rect id="_x0000_s1035" style="position:absolute;left:0;text-align:left;margin-left:252pt;margin-top:4.35pt;width:99pt;height:36pt;z-index:251662336">
            <v:textbox style="mso-next-textbox:#_x0000_s1035">
              <w:txbxContent>
                <w:p w:rsidR="00193324" w:rsidRDefault="00193324">
                  <w:pPr>
                    <w:pStyle w:val="a5"/>
                    <w:spacing w:line="240" w:lineRule="auto"/>
                    <w:ind w:firstLine="159"/>
                    <w:rPr>
                      <w:sz w:val="24"/>
                    </w:rPr>
                  </w:pPr>
                  <w:r>
                    <w:rPr>
                      <w:sz w:val="24"/>
                    </w:rPr>
                    <w:t xml:space="preserve">Заведующий производством </w:t>
                  </w:r>
                </w:p>
              </w:txbxContent>
            </v:textbox>
          </v:rect>
        </w:pict>
      </w:r>
      <w:r>
        <w:rPr>
          <w:noProof/>
        </w:rPr>
        <w:pict>
          <v:rect id="_x0000_s1036" style="position:absolute;left:0;text-align:left;margin-left:0;margin-top:4.35pt;width:108pt;height:27pt;z-index:251651072">
            <v:textbox style="mso-next-textbox:#_x0000_s1036">
              <w:txbxContent>
                <w:p w:rsidR="00193324" w:rsidRDefault="00193324">
                  <w:pPr>
                    <w:pStyle w:val="3"/>
                    <w:spacing w:line="240" w:lineRule="auto"/>
                    <w:rPr>
                      <w:sz w:val="24"/>
                    </w:rPr>
                  </w:pPr>
                  <w:r>
                    <w:rPr>
                      <w:sz w:val="24"/>
                    </w:rPr>
                    <w:t>Гл. бухгалтер</w:t>
                  </w:r>
                </w:p>
              </w:txbxContent>
            </v:textbox>
          </v:rect>
        </w:pict>
      </w:r>
    </w:p>
    <w:p w:rsidR="00BB581F" w:rsidRPr="00193324" w:rsidRDefault="00BB581F" w:rsidP="00193324">
      <w:pPr>
        <w:pStyle w:val="a7"/>
        <w:spacing w:after="0" w:line="360" w:lineRule="auto"/>
        <w:ind w:left="0" w:firstLine="709"/>
        <w:jc w:val="both"/>
        <w:rPr>
          <w:b/>
          <w:bCs/>
          <w:color w:val="000000"/>
          <w:sz w:val="28"/>
        </w:rPr>
      </w:pPr>
    </w:p>
    <w:p w:rsidR="00BB581F" w:rsidRPr="00193324" w:rsidRDefault="00B53CAA" w:rsidP="00193324">
      <w:pPr>
        <w:widowControl/>
        <w:autoSpaceDE w:val="0"/>
        <w:autoSpaceDN w:val="0"/>
        <w:adjustRightInd w:val="0"/>
        <w:spacing w:line="360" w:lineRule="auto"/>
        <w:ind w:firstLine="709"/>
        <w:jc w:val="both"/>
        <w:rPr>
          <w:rFonts w:ascii="Times New Roman" w:hAnsi="Times New Roman"/>
          <w:color w:val="000000"/>
          <w:sz w:val="28"/>
          <w:szCs w:val="24"/>
        </w:rPr>
      </w:pPr>
      <w:r>
        <w:rPr>
          <w:noProof/>
        </w:rPr>
        <w:pict>
          <v:rect id="_x0000_s1037" style="position:absolute;left:0;text-align:left;margin-left:126pt;margin-top:4.1pt;width:99pt;height:27pt;z-index:251656192">
            <v:textbox style="mso-next-textbox:#_x0000_s1037">
              <w:txbxContent>
                <w:p w:rsidR="00193324" w:rsidRDefault="00193324" w:rsidP="00710210">
                  <w:pPr>
                    <w:widowControl/>
                    <w:ind w:hanging="180"/>
                    <w:jc w:val="center"/>
                    <w:rPr>
                      <w:rFonts w:ascii="Times New Roman" w:hAnsi="Times New Roman"/>
                      <w:sz w:val="24"/>
                      <w:szCs w:val="24"/>
                    </w:rPr>
                  </w:pPr>
                  <w:r>
                    <w:rPr>
                      <w:rFonts w:ascii="Times New Roman" w:hAnsi="Times New Roman"/>
                      <w:sz w:val="24"/>
                      <w:szCs w:val="24"/>
                    </w:rPr>
                    <w:t>Отдел маркетинга</w:t>
                  </w:r>
                </w:p>
              </w:txbxContent>
            </v:textbox>
          </v:rect>
        </w:pict>
      </w:r>
      <w:r>
        <w:rPr>
          <w:noProof/>
        </w:rPr>
        <w:pict>
          <v:rect id="_x0000_s1038" style="position:absolute;left:0;text-align:left;margin-left:252pt;margin-top:1.1pt;width:99pt;height:27pt;z-index:251654144">
            <v:textbox style="mso-next-textbox:#_x0000_s1038">
              <w:txbxContent>
                <w:p w:rsidR="00193324" w:rsidRDefault="00193324">
                  <w:pPr>
                    <w:widowControl/>
                    <w:autoSpaceDE w:val="0"/>
                    <w:autoSpaceDN w:val="0"/>
                    <w:adjustRightInd w:val="0"/>
                    <w:jc w:val="center"/>
                    <w:rPr>
                      <w:rFonts w:ascii="Times New Roman" w:hAnsi="Times New Roman"/>
                      <w:sz w:val="24"/>
                      <w:szCs w:val="24"/>
                    </w:rPr>
                  </w:pPr>
                  <w:r>
                    <w:rPr>
                      <w:rFonts w:ascii="Times New Roman" w:hAnsi="Times New Roman"/>
                      <w:sz w:val="24"/>
                      <w:szCs w:val="24"/>
                    </w:rPr>
                    <w:t>Кухонный блок</w:t>
                  </w:r>
                </w:p>
              </w:txbxContent>
            </v:textbox>
          </v:rect>
        </w:pict>
      </w:r>
    </w:p>
    <w:p w:rsidR="00BB581F" w:rsidRPr="00193324" w:rsidRDefault="00B53CAA" w:rsidP="00193324">
      <w:pPr>
        <w:widowControl/>
        <w:autoSpaceDE w:val="0"/>
        <w:autoSpaceDN w:val="0"/>
        <w:adjustRightInd w:val="0"/>
        <w:spacing w:line="360" w:lineRule="auto"/>
        <w:ind w:firstLine="709"/>
        <w:jc w:val="both"/>
        <w:rPr>
          <w:rFonts w:ascii="Times New Roman" w:hAnsi="Times New Roman"/>
          <w:color w:val="000000"/>
          <w:sz w:val="28"/>
          <w:szCs w:val="24"/>
        </w:rPr>
      </w:pPr>
      <w:r>
        <w:rPr>
          <w:noProof/>
        </w:rPr>
        <w:pict>
          <v:rect id="_x0000_s1039" style="position:absolute;left:0;text-align:left;margin-left:126pt;margin-top:12.5pt;width:99pt;height:27pt;z-index:251663360">
            <v:textbox style="mso-next-textbox:#_x0000_s1039">
              <w:txbxContent>
                <w:p w:rsidR="00193324" w:rsidRDefault="00193324">
                  <w:pPr>
                    <w:pStyle w:val="a5"/>
                    <w:ind w:firstLine="156"/>
                    <w:rPr>
                      <w:sz w:val="24"/>
                    </w:rPr>
                  </w:pPr>
                  <w:r>
                    <w:rPr>
                      <w:sz w:val="24"/>
                    </w:rPr>
                    <w:t xml:space="preserve">Отдел продаж </w:t>
                  </w:r>
                </w:p>
              </w:txbxContent>
            </v:textbox>
          </v:rect>
        </w:pict>
      </w:r>
    </w:p>
    <w:p w:rsidR="00BB581F" w:rsidRPr="00193324" w:rsidRDefault="00B53CAA" w:rsidP="00193324">
      <w:pPr>
        <w:widowControl/>
        <w:autoSpaceDE w:val="0"/>
        <w:autoSpaceDN w:val="0"/>
        <w:adjustRightInd w:val="0"/>
        <w:spacing w:line="360" w:lineRule="auto"/>
        <w:ind w:firstLine="709"/>
        <w:jc w:val="both"/>
        <w:rPr>
          <w:rFonts w:ascii="Times New Roman" w:hAnsi="Times New Roman"/>
          <w:color w:val="000000"/>
          <w:sz w:val="28"/>
          <w:szCs w:val="24"/>
        </w:rPr>
      </w:pPr>
      <w:r>
        <w:rPr>
          <w:noProof/>
        </w:rPr>
        <w:pict>
          <v:rect id="_x0000_s1040" style="position:absolute;left:0;text-align:left;margin-left:126pt;margin-top:17.9pt;width:99pt;height:39pt;z-index:251660288">
            <v:textbox style="mso-next-textbox:#_x0000_s1040">
              <w:txbxContent>
                <w:p w:rsidR="00193324" w:rsidRDefault="00193324">
                  <w:pPr>
                    <w:widowControl/>
                    <w:jc w:val="center"/>
                    <w:rPr>
                      <w:rFonts w:ascii="Times New Roman" w:hAnsi="Times New Roman"/>
                      <w:sz w:val="23"/>
                      <w:szCs w:val="23"/>
                    </w:rPr>
                  </w:pPr>
                  <w:r>
                    <w:rPr>
                      <w:rFonts w:ascii="Times New Roman" w:hAnsi="Times New Roman"/>
                      <w:sz w:val="23"/>
                      <w:szCs w:val="23"/>
                    </w:rPr>
                    <w:t>Отдел  снабжения</w:t>
                  </w:r>
                </w:p>
              </w:txbxContent>
            </v:textbox>
          </v:rect>
        </w:pict>
      </w:r>
    </w:p>
    <w:p w:rsidR="00BB581F" w:rsidRPr="00193324" w:rsidRDefault="00BB581F" w:rsidP="00193324">
      <w:pPr>
        <w:pStyle w:val="a7"/>
        <w:spacing w:after="0" w:line="360" w:lineRule="auto"/>
        <w:ind w:left="0" w:firstLine="709"/>
        <w:jc w:val="both"/>
        <w:rPr>
          <w:b/>
          <w:bCs/>
          <w:color w:val="000000"/>
          <w:sz w:val="28"/>
        </w:rPr>
      </w:pPr>
    </w:p>
    <w:p w:rsidR="00BB581F" w:rsidRPr="00193324" w:rsidRDefault="00BB581F" w:rsidP="00193324">
      <w:pPr>
        <w:pStyle w:val="1"/>
        <w:keepNext w:val="0"/>
        <w:ind w:firstLine="709"/>
        <w:rPr>
          <w:color w:val="000000"/>
        </w:rPr>
      </w:pPr>
    </w:p>
    <w:p w:rsidR="00BB581F" w:rsidRPr="00193324" w:rsidRDefault="00193324" w:rsidP="00193324">
      <w:pPr>
        <w:pStyle w:val="1"/>
        <w:keepNext w:val="0"/>
        <w:ind w:firstLine="709"/>
        <w:rPr>
          <w:color w:val="000000"/>
        </w:rPr>
      </w:pPr>
      <w:r w:rsidRPr="00193324">
        <w:rPr>
          <w:color w:val="000000"/>
        </w:rPr>
        <w:t>Рис.</w:t>
      </w:r>
      <w:r>
        <w:rPr>
          <w:color w:val="000000"/>
        </w:rPr>
        <w:t> </w:t>
      </w:r>
      <w:r w:rsidRPr="00193324">
        <w:rPr>
          <w:color w:val="000000"/>
        </w:rPr>
        <w:t>1</w:t>
      </w:r>
      <w:r w:rsidR="00BB581F" w:rsidRPr="00193324">
        <w:rPr>
          <w:color w:val="000000"/>
        </w:rPr>
        <w:t>.</w:t>
      </w:r>
      <w:r>
        <w:rPr>
          <w:color w:val="000000"/>
        </w:rPr>
        <w:t xml:space="preserve"> </w:t>
      </w:r>
      <w:r w:rsidR="00BB581F" w:rsidRPr="00193324">
        <w:rPr>
          <w:color w:val="000000"/>
        </w:rPr>
        <w:t>Организационная структура ООО</w:t>
      </w:r>
      <w:r>
        <w:rPr>
          <w:color w:val="000000"/>
        </w:rPr>
        <w:t> </w:t>
      </w:r>
      <w:r w:rsidRPr="00193324">
        <w:rPr>
          <w:color w:val="000000"/>
        </w:rPr>
        <w:t>«</w:t>
      </w:r>
      <w:r w:rsidR="00710210" w:rsidRPr="00193324">
        <w:rPr>
          <w:color w:val="000000"/>
          <w:szCs w:val="20"/>
        </w:rPr>
        <w:t>Восток</w:t>
      </w:r>
      <w:r w:rsidR="00BB581F" w:rsidRPr="00193324">
        <w:rPr>
          <w:color w:val="000000"/>
        </w:rPr>
        <w:t>»</w:t>
      </w:r>
    </w:p>
    <w:p w:rsidR="00BB581F" w:rsidRPr="00193324" w:rsidRDefault="00BB581F" w:rsidP="00193324">
      <w:pPr>
        <w:pStyle w:val="a7"/>
        <w:spacing w:after="0" w:line="360" w:lineRule="auto"/>
        <w:ind w:left="0" w:firstLine="709"/>
        <w:jc w:val="both"/>
        <w:rPr>
          <w:color w:val="000000"/>
          <w:sz w:val="28"/>
          <w:szCs w:val="28"/>
        </w:rPr>
      </w:pPr>
    </w:p>
    <w:p w:rsidR="00BB581F"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B581F" w:rsidRPr="00193324">
        <w:rPr>
          <w:rFonts w:ascii="Times New Roman" w:hAnsi="Times New Roman"/>
          <w:color w:val="000000"/>
          <w:sz w:val="28"/>
          <w:szCs w:val="28"/>
        </w:rPr>
        <w:lastRenderedPageBreak/>
        <w:t>В соответствии с</w:t>
      </w:r>
      <w:r>
        <w:rPr>
          <w:rFonts w:ascii="Times New Roman" w:hAnsi="Times New Roman"/>
          <w:color w:val="000000"/>
          <w:sz w:val="28"/>
          <w:szCs w:val="28"/>
        </w:rPr>
        <w:t xml:space="preserve"> </w:t>
      </w:r>
      <w:r w:rsidR="00BB581F" w:rsidRPr="00193324">
        <w:rPr>
          <w:rFonts w:ascii="Times New Roman" w:hAnsi="Times New Roman"/>
          <w:color w:val="000000"/>
          <w:sz w:val="28"/>
          <w:szCs w:val="28"/>
        </w:rPr>
        <w:t>Уставом</w:t>
      </w:r>
      <w:r>
        <w:rPr>
          <w:rFonts w:ascii="Times New Roman" w:hAnsi="Times New Roman"/>
          <w:color w:val="000000"/>
          <w:sz w:val="28"/>
          <w:szCs w:val="28"/>
        </w:rPr>
        <w:t xml:space="preserve"> </w:t>
      </w:r>
      <w:r w:rsidR="00BB581F" w:rsidRPr="00193324">
        <w:rPr>
          <w:rFonts w:ascii="Times New Roman" w:hAnsi="Times New Roman"/>
          <w:color w:val="000000"/>
          <w:sz w:val="28"/>
          <w:szCs w:val="28"/>
        </w:rPr>
        <w:t>основными видами деятельности Общества является:</w:t>
      </w:r>
    </w:p>
    <w:p w:rsidR="00BB581F" w:rsidRPr="00193324" w:rsidRDefault="00193324" w:rsidP="00193324">
      <w:pPr>
        <w:pStyle w:val="a7"/>
        <w:spacing w:after="0" w:line="360" w:lineRule="auto"/>
        <w:ind w:left="0" w:firstLine="709"/>
        <w:jc w:val="both"/>
        <w:rPr>
          <w:color w:val="000000"/>
          <w:sz w:val="28"/>
        </w:rPr>
      </w:pPr>
      <w:r>
        <w:rPr>
          <w:color w:val="000000"/>
          <w:sz w:val="28"/>
        </w:rPr>
        <w:t>– </w:t>
      </w:r>
      <w:r w:rsidR="00BB581F" w:rsidRPr="00193324">
        <w:rPr>
          <w:color w:val="000000"/>
          <w:sz w:val="28"/>
        </w:rPr>
        <w:t>поставка продукции общественного питания;</w:t>
      </w:r>
    </w:p>
    <w:p w:rsidR="00193324" w:rsidRDefault="00193324" w:rsidP="00193324">
      <w:pPr>
        <w:pStyle w:val="a7"/>
        <w:spacing w:after="0" w:line="360" w:lineRule="auto"/>
        <w:ind w:left="0" w:firstLine="709"/>
        <w:jc w:val="both"/>
        <w:rPr>
          <w:color w:val="000000"/>
          <w:sz w:val="28"/>
        </w:rPr>
      </w:pPr>
      <w:r>
        <w:rPr>
          <w:color w:val="000000"/>
          <w:sz w:val="28"/>
        </w:rPr>
        <w:t>– </w:t>
      </w:r>
      <w:r w:rsidR="00BB581F" w:rsidRPr="00193324">
        <w:rPr>
          <w:color w:val="000000"/>
          <w:sz w:val="28"/>
        </w:rPr>
        <w:t>деятельность</w:t>
      </w:r>
      <w:r>
        <w:rPr>
          <w:color w:val="000000"/>
          <w:sz w:val="28"/>
        </w:rPr>
        <w:t xml:space="preserve"> </w:t>
      </w:r>
      <w:r w:rsidR="00710210" w:rsidRPr="00193324">
        <w:rPr>
          <w:color w:val="000000"/>
          <w:sz w:val="28"/>
        </w:rPr>
        <w:t>розничной</w:t>
      </w:r>
      <w:r w:rsidR="00BB581F" w:rsidRPr="00193324">
        <w:rPr>
          <w:color w:val="000000"/>
          <w:sz w:val="28"/>
        </w:rPr>
        <w:t xml:space="preserve"> торговл</w:t>
      </w:r>
      <w:r w:rsidR="00D43998" w:rsidRPr="00193324">
        <w:rPr>
          <w:color w:val="000000"/>
          <w:sz w:val="28"/>
        </w:rPr>
        <w:t>и</w:t>
      </w:r>
      <w:r>
        <w:rPr>
          <w:color w:val="000000"/>
          <w:sz w:val="28"/>
        </w:rPr>
        <w:t xml:space="preserve"> </w:t>
      </w:r>
      <w:r w:rsidR="00BB581F" w:rsidRPr="00193324">
        <w:rPr>
          <w:color w:val="000000"/>
          <w:sz w:val="28"/>
        </w:rPr>
        <w:t>пищевыми продуктами</w:t>
      </w:r>
      <w:r w:rsidR="00710210" w:rsidRPr="00193324">
        <w:rPr>
          <w:color w:val="000000"/>
          <w:sz w:val="28"/>
        </w:rPr>
        <w:t>.</w:t>
      </w:r>
    </w:p>
    <w:p w:rsidR="00BB581F" w:rsidRPr="00193324" w:rsidRDefault="00710210" w:rsidP="00193324">
      <w:pPr>
        <w:pStyle w:val="a7"/>
        <w:spacing w:after="0" w:line="360" w:lineRule="auto"/>
        <w:ind w:left="0" w:firstLine="709"/>
        <w:jc w:val="both"/>
        <w:rPr>
          <w:color w:val="000000"/>
          <w:sz w:val="28"/>
        </w:rPr>
      </w:pPr>
      <w:r w:rsidRPr="00193324">
        <w:rPr>
          <w:color w:val="000000"/>
          <w:sz w:val="28"/>
        </w:rPr>
        <w:t>Фактическим видом деятельности предприятия является реализация салатов</w:t>
      </w:r>
      <w:r w:rsidR="00193324">
        <w:rPr>
          <w:color w:val="000000"/>
          <w:sz w:val="28"/>
        </w:rPr>
        <w:t xml:space="preserve"> </w:t>
      </w:r>
      <w:r w:rsidRPr="00193324">
        <w:rPr>
          <w:color w:val="000000"/>
          <w:sz w:val="28"/>
        </w:rPr>
        <w:t>и других блюд общественного питания в розницу.</w:t>
      </w:r>
    </w:p>
    <w:p w:rsidR="00193324" w:rsidRDefault="00BB581F" w:rsidP="00193324">
      <w:pPr>
        <w:pStyle w:val="21"/>
        <w:ind w:left="0" w:firstLine="709"/>
      </w:pPr>
      <w:r w:rsidRPr="00193324">
        <w:t>Основные</w:t>
      </w:r>
      <w:r w:rsidR="00193324">
        <w:t xml:space="preserve"> </w:t>
      </w:r>
      <w:r w:rsidRPr="00193324">
        <w:t>показатели деятельности предприятия представлены</w:t>
      </w:r>
      <w:r w:rsidR="00193324">
        <w:t xml:space="preserve"> </w:t>
      </w:r>
      <w:r w:rsidRPr="00193324">
        <w:t>в таблице 2.</w:t>
      </w:r>
      <w:r w:rsidR="00710210" w:rsidRPr="00193324">
        <w:t>1</w:t>
      </w:r>
      <w:r w:rsidRPr="00193324">
        <w:t>:</w:t>
      </w:r>
    </w:p>
    <w:p w:rsidR="00193324" w:rsidRDefault="00193324" w:rsidP="00193324">
      <w:pPr>
        <w:widowControl/>
        <w:shd w:val="clear" w:color="auto" w:fill="FFFFFF"/>
        <w:autoSpaceDE w:val="0"/>
        <w:autoSpaceDN w:val="0"/>
        <w:adjustRightInd w:val="0"/>
        <w:spacing w:line="360" w:lineRule="auto"/>
        <w:ind w:firstLine="709"/>
        <w:jc w:val="both"/>
        <w:rPr>
          <w:rFonts w:ascii="Times New Roman" w:hAnsi="Times New Roman"/>
          <w:color w:val="000000"/>
          <w:sz w:val="28"/>
          <w:szCs w:val="24"/>
        </w:rPr>
      </w:pPr>
    </w:p>
    <w:p w:rsidR="00BB581F" w:rsidRPr="00193324" w:rsidRDefault="00BB581F" w:rsidP="00193324">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193324">
        <w:rPr>
          <w:rFonts w:ascii="Times New Roman" w:hAnsi="Times New Roman"/>
          <w:sz w:val="28"/>
          <w:szCs w:val="28"/>
        </w:rPr>
        <w:t>Таблица 2.</w:t>
      </w:r>
      <w:r w:rsidR="00710210" w:rsidRPr="00193324">
        <w:rPr>
          <w:rFonts w:ascii="Times New Roman" w:hAnsi="Times New Roman"/>
          <w:sz w:val="28"/>
          <w:szCs w:val="28"/>
        </w:rPr>
        <w:t>1</w:t>
      </w:r>
      <w:r w:rsidR="00193324" w:rsidRPr="00193324">
        <w:rPr>
          <w:rFonts w:ascii="Times New Roman" w:hAnsi="Times New Roman"/>
          <w:sz w:val="28"/>
          <w:szCs w:val="28"/>
        </w:rPr>
        <w:t xml:space="preserve"> </w:t>
      </w:r>
      <w:r w:rsidRPr="00193324">
        <w:rPr>
          <w:rFonts w:ascii="Times New Roman" w:hAnsi="Times New Roman"/>
          <w:sz w:val="28"/>
          <w:szCs w:val="28"/>
        </w:rPr>
        <w:t>Основные</w:t>
      </w:r>
      <w:r w:rsidR="00193324" w:rsidRPr="00193324">
        <w:rPr>
          <w:rFonts w:ascii="Times New Roman" w:hAnsi="Times New Roman"/>
          <w:sz w:val="28"/>
          <w:szCs w:val="28"/>
        </w:rPr>
        <w:t xml:space="preserve"> </w:t>
      </w:r>
      <w:r w:rsidRPr="00193324">
        <w:rPr>
          <w:rFonts w:ascii="Times New Roman" w:hAnsi="Times New Roman"/>
          <w:sz w:val="28"/>
          <w:szCs w:val="28"/>
        </w:rPr>
        <w:t>экономические показатели деятельности</w:t>
      </w:r>
      <w:r w:rsidR="00193324" w:rsidRPr="00193324">
        <w:rPr>
          <w:rFonts w:ascii="Times New Roman" w:hAnsi="Times New Roman"/>
          <w:sz w:val="28"/>
          <w:szCs w:val="28"/>
        </w:rPr>
        <w:t xml:space="preserve"> </w:t>
      </w:r>
      <w:r w:rsidRPr="00193324">
        <w:rPr>
          <w:rFonts w:ascii="Times New Roman" w:hAnsi="Times New Roman"/>
          <w:sz w:val="28"/>
          <w:szCs w:val="28"/>
        </w:rPr>
        <w:t>ООО</w:t>
      </w:r>
      <w:r w:rsidR="00193324" w:rsidRPr="00193324">
        <w:rPr>
          <w:rFonts w:ascii="Times New Roman" w:hAnsi="Times New Roman"/>
          <w:sz w:val="28"/>
          <w:szCs w:val="28"/>
        </w:rPr>
        <w:t> «</w:t>
      </w:r>
      <w:r w:rsidR="00406569" w:rsidRPr="00193324">
        <w:rPr>
          <w:rFonts w:ascii="Times New Roman" w:hAnsi="Times New Roman"/>
          <w:sz w:val="28"/>
          <w:szCs w:val="28"/>
        </w:rPr>
        <w:t>Восток</w:t>
      </w:r>
      <w:r w:rsidRPr="00193324">
        <w:rPr>
          <w:rFonts w:ascii="Times New Roman" w:hAnsi="Times New Roman"/>
          <w:sz w:val="28"/>
          <w:szCs w:val="28"/>
        </w:rPr>
        <w:t>»</w:t>
      </w:r>
    </w:p>
    <w:tbl>
      <w:tblPr>
        <w:tblW w:w="48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83"/>
        <w:gridCol w:w="1111"/>
        <w:gridCol w:w="1171"/>
        <w:gridCol w:w="1093"/>
        <w:gridCol w:w="1544"/>
        <w:gridCol w:w="1390"/>
      </w:tblGrid>
      <w:tr w:rsidR="00BB581F" w:rsidRPr="002C5B3E" w:rsidTr="002C5B3E">
        <w:trPr>
          <w:cantSplit/>
          <w:trHeight w:val="284"/>
        </w:trPr>
        <w:tc>
          <w:tcPr>
            <w:tcW w:w="1605" w:type="pct"/>
            <w:vMerge w:val="restar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Показатели</w:t>
            </w:r>
          </w:p>
        </w:tc>
        <w:tc>
          <w:tcPr>
            <w:tcW w:w="1815" w:type="pct"/>
            <w:gridSpan w:val="3"/>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Значение показателя</w:t>
            </w:r>
          </w:p>
        </w:tc>
        <w:tc>
          <w:tcPr>
            <w:tcW w:w="1580" w:type="pct"/>
            <w:gridSpan w:val="2"/>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Отклонения</w:t>
            </w:r>
          </w:p>
        </w:tc>
      </w:tr>
      <w:tr w:rsidR="00BB581F" w:rsidRPr="002C5B3E" w:rsidTr="002C5B3E">
        <w:trPr>
          <w:cantSplit/>
          <w:trHeight w:val="841"/>
        </w:trPr>
        <w:tc>
          <w:tcPr>
            <w:tcW w:w="1605" w:type="pct"/>
            <w:vMerge/>
            <w:shd w:val="clear" w:color="auto" w:fill="auto"/>
          </w:tcPr>
          <w:p w:rsidR="00BB581F" w:rsidRPr="002C5B3E" w:rsidRDefault="00BB581F" w:rsidP="002C5B3E">
            <w:pPr>
              <w:pStyle w:val="a7"/>
              <w:spacing w:after="0" w:line="360" w:lineRule="auto"/>
              <w:ind w:left="0"/>
              <w:jc w:val="both"/>
              <w:rPr>
                <w:color w:val="000000"/>
                <w:sz w:val="20"/>
                <w:szCs w:val="28"/>
              </w:rPr>
            </w:pPr>
          </w:p>
        </w:tc>
        <w:tc>
          <w:tcPr>
            <w:tcW w:w="598" w:type="pc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200</w:t>
            </w:r>
            <w:r w:rsidR="00710210" w:rsidRPr="002C5B3E">
              <w:rPr>
                <w:color w:val="000000"/>
                <w:sz w:val="20"/>
                <w:szCs w:val="28"/>
              </w:rPr>
              <w:t>6</w:t>
            </w:r>
            <w:r w:rsidR="00193324" w:rsidRPr="002C5B3E">
              <w:rPr>
                <w:color w:val="000000"/>
                <w:sz w:val="20"/>
                <w:szCs w:val="28"/>
              </w:rPr>
              <w:t> г</w:t>
            </w:r>
            <w:r w:rsidRPr="002C5B3E">
              <w:rPr>
                <w:color w:val="000000"/>
                <w:sz w:val="20"/>
                <w:szCs w:val="28"/>
              </w:rPr>
              <w:t>.</w:t>
            </w:r>
          </w:p>
        </w:tc>
        <w:tc>
          <w:tcPr>
            <w:tcW w:w="630" w:type="pc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200</w:t>
            </w:r>
            <w:r w:rsidR="00710210" w:rsidRPr="002C5B3E">
              <w:rPr>
                <w:color w:val="000000"/>
                <w:sz w:val="20"/>
                <w:szCs w:val="28"/>
              </w:rPr>
              <w:t>7</w:t>
            </w:r>
            <w:r w:rsidR="00193324" w:rsidRPr="002C5B3E">
              <w:rPr>
                <w:color w:val="000000"/>
                <w:sz w:val="20"/>
                <w:szCs w:val="28"/>
              </w:rPr>
              <w:t> г</w:t>
            </w:r>
            <w:r w:rsidRPr="002C5B3E">
              <w:rPr>
                <w:color w:val="000000"/>
                <w:sz w:val="20"/>
                <w:szCs w:val="28"/>
              </w:rPr>
              <w:t>.</w:t>
            </w:r>
          </w:p>
        </w:tc>
        <w:tc>
          <w:tcPr>
            <w:tcW w:w="588" w:type="pc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200</w:t>
            </w:r>
            <w:r w:rsidR="00710210" w:rsidRPr="002C5B3E">
              <w:rPr>
                <w:color w:val="000000"/>
                <w:sz w:val="20"/>
                <w:szCs w:val="28"/>
              </w:rPr>
              <w:t>8</w:t>
            </w:r>
            <w:r w:rsidR="00193324" w:rsidRPr="002C5B3E">
              <w:rPr>
                <w:color w:val="000000"/>
                <w:sz w:val="20"/>
                <w:szCs w:val="28"/>
              </w:rPr>
              <w:t> г</w:t>
            </w:r>
            <w:r w:rsidRPr="002C5B3E">
              <w:rPr>
                <w:color w:val="000000"/>
                <w:sz w:val="20"/>
                <w:szCs w:val="28"/>
              </w:rPr>
              <w:t>.</w:t>
            </w:r>
          </w:p>
        </w:tc>
        <w:tc>
          <w:tcPr>
            <w:tcW w:w="831" w:type="pc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Абсолютное 200</w:t>
            </w:r>
            <w:r w:rsidR="00710210" w:rsidRPr="002C5B3E">
              <w:rPr>
                <w:color w:val="000000"/>
                <w:sz w:val="20"/>
                <w:szCs w:val="28"/>
              </w:rPr>
              <w:t>8</w:t>
            </w:r>
            <w:r w:rsidR="00193324" w:rsidRPr="002C5B3E">
              <w:rPr>
                <w:color w:val="000000"/>
                <w:sz w:val="20"/>
                <w:szCs w:val="28"/>
              </w:rPr>
              <w:t xml:space="preserve">–2006 </w:t>
            </w:r>
            <w:r w:rsidRPr="002C5B3E">
              <w:rPr>
                <w:color w:val="000000"/>
                <w:sz w:val="20"/>
                <w:szCs w:val="28"/>
              </w:rPr>
              <w:t>(+,</w:t>
            </w:r>
            <w:r w:rsidR="00193324" w:rsidRPr="002C5B3E">
              <w:rPr>
                <w:color w:val="000000"/>
                <w:sz w:val="20"/>
                <w:szCs w:val="28"/>
              </w:rPr>
              <w:t>–)</w:t>
            </w:r>
          </w:p>
        </w:tc>
        <w:tc>
          <w:tcPr>
            <w:tcW w:w="749" w:type="pc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Относительное,</w:t>
            </w:r>
            <w:r w:rsidR="00193324" w:rsidRPr="002C5B3E">
              <w:rPr>
                <w:color w:val="000000"/>
                <w:sz w:val="20"/>
                <w:szCs w:val="28"/>
              </w:rPr>
              <w:t xml:space="preserve"> </w:t>
            </w:r>
            <w:r w:rsidRPr="002C5B3E">
              <w:rPr>
                <w:color w:val="000000"/>
                <w:sz w:val="20"/>
                <w:szCs w:val="28"/>
              </w:rPr>
              <w:t>200</w:t>
            </w:r>
            <w:r w:rsidR="00710210" w:rsidRPr="002C5B3E">
              <w:rPr>
                <w:color w:val="000000"/>
                <w:sz w:val="20"/>
                <w:szCs w:val="28"/>
              </w:rPr>
              <w:t>8</w:t>
            </w:r>
            <w:r w:rsidRPr="002C5B3E">
              <w:rPr>
                <w:color w:val="000000"/>
                <w:sz w:val="20"/>
                <w:szCs w:val="28"/>
              </w:rPr>
              <w:t>/ 200</w:t>
            </w:r>
            <w:r w:rsidR="00710210" w:rsidRPr="002C5B3E">
              <w:rPr>
                <w:color w:val="000000"/>
                <w:sz w:val="20"/>
                <w:szCs w:val="28"/>
              </w:rPr>
              <w:t>6</w:t>
            </w:r>
            <w:r w:rsidR="00193324" w:rsidRPr="002C5B3E">
              <w:rPr>
                <w:color w:val="000000"/>
                <w:sz w:val="20"/>
                <w:szCs w:val="28"/>
              </w:rPr>
              <w:t xml:space="preserve"> </w:t>
            </w:r>
            <w:r w:rsidRPr="002C5B3E">
              <w:rPr>
                <w:color w:val="000000"/>
                <w:sz w:val="20"/>
                <w:szCs w:val="28"/>
              </w:rPr>
              <w:t>%</w:t>
            </w:r>
          </w:p>
        </w:tc>
      </w:tr>
      <w:tr w:rsidR="00BB581F" w:rsidRPr="002C5B3E" w:rsidTr="002C5B3E">
        <w:trPr>
          <w:cantSplit/>
        </w:trPr>
        <w:tc>
          <w:tcPr>
            <w:tcW w:w="1605" w:type="pct"/>
            <w:shd w:val="clear" w:color="auto" w:fill="auto"/>
          </w:tcPr>
          <w:p w:rsidR="00BB581F" w:rsidRPr="002C5B3E" w:rsidRDefault="00BB581F" w:rsidP="002C5B3E">
            <w:pPr>
              <w:pStyle w:val="a7"/>
              <w:spacing w:after="0" w:line="360" w:lineRule="auto"/>
              <w:ind w:left="0"/>
              <w:jc w:val="both"/>
              <w:rPr>
                <w:color w:val="000000"/>
                <w:sz w:val="20"/>
                <w:szCs w:val="28"/>
              </w:rPr>
            </w:pPr>
            <w:r w:rsidRPr="002C5B3E">
              <w:rPr>
                <w:color w:val="000000"/>
                <w:sz w:val="20"/>
                <w:szCs w:val="28"/>
              </w:rPr>
              <w:t xml:space="preserve">Выручка от продаж, </w:t>
            </w:r>
            <w:r w:rsidR="00193324" w:rsidRPr="002C5B3E">
              <w:rPr>
                <w:color w:val="000000"/>
                <w:sz w:val="20"/>
                <w:szCs w:val="28"/>
              </w:rPr>
              <w:t>тыс. р</w:t>
            </w:r>
            <w:r w:rsidRPr="002C5B3E">
              <w:rPr>
                <w:color w:val="000000"/>
                <w:sz w:val="20"/>
                <w:szCs w:val="28"/>
              </w:rPr>
              <w:t>уб.</w:t>
            </w:r>
          </w:p>
        </w:tc>
        <w:tc>
          <w:tcPr>
            <w:tcW w:w="59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4560</w:t>
            </w:r>
          </w:p>
        </w:tc>
        <w:tc>
          <w:tcPr>
            <w:tcW w:w="63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5830</w:t>
            </w:r>
          </w:p>
        </w:tc>
        <w:tc>
          <w:tcPr>
            <w:tcW w:w="58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6105</w:t>
            </w:r>
          </w:p>
        </w:tc>
        <w:tc>
          <w:tcPr>
            <w:tcW w:w="83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1545</w:t>
            </w:r>
          </w:p>
        </w:tc>
        <w:tc>
          <w:tcPr>
            <w:tcW w:w="749"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133,88</w:t>
            </w:r>
          </w:p>
        </w:tc>
      </w:tr>
      <w:tr w:rsidR="00BB581F" w:rsidRPr="002C5B3E" w:rsidTr="002C5B3E">
        <w:trPr>
          <w:cantSplit/>
        </w:trPr>
        <w:tc>
          <w:tcPr>
            <w:tcW w:w="1605" w:type="pct"/>
            <w:shd w:val="clear" w:color="auto" w:fill="auto"/>
          </w:tcPr>
          <w:p w:rsidR="00BB581F" w:rsidRPr="002C5B3E" w:rsidRDefault="00BB581F" w:rsidP="002C5B3E">
            <w:pPr>
              <w:pStyle w:val="a7"/>
              <w:spacing w:after="0" w:line="360" w:lineRule="auto"/>
              <w:ind w:left="0"/>
              <w:jc w:val="both"/>
              <w:rPr>
                <w:color w:val="000000"/>
                <w:sz w:val="20"/>
                <w:szCs w:val="26"/>
              </w:rPr>
            </w:pPr>
            <w:r w:rsidRPr="002C5B3E">
              <w:rPr>
                <w:color w:val="000000"/>
                <w:sz w:val="20"/>
                <w:szCs w:val="26"/>
              </w:rPr>
              <w:t>Себестоимость</w:t>
            </w:r>
            <w:r w:rsidR="00193324" w:rsidRPr="002C5B3E">
              <w:rPr>
                <w:color w:val="000000"/>
                <w:sz w:val="20"/>
                <w:szCs w:val="26"/>
              </w:rPr>
              <w:t xml:space="preserve"> </w:t>
            </w:r>
            <w:r w:rsidRPr="002C5B3E">
              <w:rPr>
                <w:color w:val="000000"/>
                <w:sz w:val="20"/>
                <w:szCs w:val="26"/>
              </w:rPr>
              <w:t xml:space="preserve">продаж, </w:t>
            </w:r>
            <w:r w:rsidR="00193324" w:rsidRPr="002C5B3E">
              <w:rPr>
                <w:color w:val="000000"/>
                <w:sz w:val="20"/>
                <w:szCs w:val="26"/>
              </w:rPr>
              <w:t>тыс. р</w:t>
            </w:r>
            <w:r w:rsidRPr="002C5B3E">
              <w:rPr>
                <w:color w:val="000000"/>
                <w:sz w:val="20"/>
                <w:szCs w:val="26"/>
              </w:rPr>
              <w:t>уб.</w:t>
            </w:r>
          </w:p>
        </w:tc>
        <w:tc>
          <w:tcPr>
            <w:tcW w:w="59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2145</w:t>
            </w:r>
          </w:p>
        </w:tc>
        <w:tc>
          <w:tcPr>
            <w:tcW w:w="63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3201</w:t>
            </w:r>
          </w:p>
        </w:tc>
        <w:tc>
          <w:tcPr>
            <w:tcW w:w="58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4257</w:t>
            </w:r>
          </w:p>
        </w:tc>
        <w:tc>
          <w:tcPr>
            <w:tcW w:w="83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2112</w:t>
            </w:r>
          </w:p>
        </w:tc>
        <w:tc>
          <w:tcPr>
            <w:tcW w:w="749"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198,46</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Прибыль от продаж, </w:t>
            </w:r>
            <w:r w:rsidR="00193324" w:rsidRPr="002C5B3E">
              <w:rPr>
                <w:color w:val="000000"/>
                <w:sz w:val="20"/>
                <w:szCs w:val="28"/>
              </w:rPr>
              <w:t>тыс. р</w:t>
            </w:r>
            <w:r w:rsidRPr="002C5B3E">
              <w:rPr>
                <w:color w:val="000000"/>
                <w:sz w:val="20"/>
                <w:szCs w:val="28"/>
              </w:rPr>
              <w:t>уб.</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1853</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2026</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1134</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-719</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61,20</w:t>
            </w:r>
          </w:p>
        </w:tc>
      </w:tr>
      <w:tr w:rsidR="005F62A2" w:rsidRPr="002C5B3E" w:rsidTr="002C5B3E">
        <w:trPr>
          <w:cantSplit/>
        </w:trPr>
        <w:tc>
          <w:tcPr>
            <w:tcW w:w="1605" w:type="pct"/>
            <w:shd w:val="clear" w:color="auto" w:fill="auto"/>
          </w:tcPr>
          <w:p w:rsidR="005F62A2" w:rsidRPr="002C5B3E" w:rsidRDefault="00710210" w:rsidP="002C5B3E">
            <w:pPr>
              <w:pStyle w:val="a7"/>
              <w:spacing w:after="0" w:line="360" w:lineRule="auto"/>
              <w:ind w:left="0"/>
              <w:jc w:val="both"/>
              <w:rPr>
                <w:color w:val="000000"/>
                <w:sz w:val="20"/>
                <w:szCs w:val="28"/>
              </w:rPr>
            </w:pPr>
            <w:r w:rsidRPr="002C5B3E">
              <w:rPr>
                <w:color w:val="000000"/>
                <w:sz w:val="20"/>
                <w:szCs w:val="28"/>
              </w:rPr>
              <w:t xml:space="preserve">Среднесписочная численность </w:t>
            </w:r>
            <w:r w:rsidR="005F62A2" w:rsidRPr="002C5B3E">
              <w:rPr>
                <w:color w:val="000000"/>
                <w:sz w:val="20"/>
                <w:szCs w:val="28"/>
              </w:rPr>
              <w:t>работников</w:t>
            </w:r>
            <w:r w:rsidRPr="002C5B3E">
              <w:rPr>
                <w:color w:val="000000"/>
                <w:sz w:val="20"/>
                <w:szCs w:val="28"/>
              </w:rPr>
              <w:t>, чел.</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20</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125,00</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Чистая прибыль, </w:t>
            </w:r>
            <w:r w:rsidR="00193324" w:rsidRPr="002C5B3E">
              <w:rPr>
                <w:color w:val="000000"/>
                <w:sz w:val="20"/>
                <w:szCs w:val="28"/>
              </w:rPr>
              <w:t>тыс. р</w:t>
            </w:r>
            <w:r w:rsidRPr="002C5B3E">
              <w:rPr>
                <w:color w:val="000000"/>
                <w:sz w:val="20"/>
                <w:szCs w:val="28"/>
              </w:rPr>
              <w:t>уб.</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1442</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1547</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869</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-573</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60,22</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Основные фонды, </w:t>
            </w:r>
            <w:r w:rsidR="00193324" w:rsidRPr="002C5B3E">
              <w:rPr>
                <w:color w:val="000000"/>
                <w:sz w:val="20"/>
                <w:szCs w:val="28"/>
              </w:rPr>
              <w:t>тыс. р</w:t>
            </w:r>
            <w:r w:rsidRPr="002C5B3E">
              <w:rPr>
                <w:color w:val="000000"/>
                <w:sz w:val="20"/>
                <w:szCs w:val="28"/>
              </w:rPr>
              <w:t>уб.</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1358</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1857</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1920</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562</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141,38</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Производительность труда, </w:t>
            </w:r>
            <w:r w:rsidR="00193324" w:rsidRPr="002C5B3E">
              <w:rPr>
                <w:color w:val="000000"/>
                <w:sz w:val="20"/>
                <w:szCs w:val="28"/>
              </w:rPr>
              <w:t>тыс. р</w:t>
            </w:r>
            <w:r w:rsidRPr="002C5B3E">
              <w:rPr>
                <w:color w:val="000000"/>
                <w:sz w:val="20"/>
                <w:szCs w:val="28"/>
              </w:rPr>
              <w:t>уб./чел.</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285,00</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323,89</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305,25</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20,25</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107,11</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Фондоотдача, </w:t>
            </w:r>
            <w:r w:rsidR="00193324" w:rsidRPr="002C5B3E">
              <w:rPr>
                <w:color w:val="000000"/>
                <w:sz w:val="20"/>
                <w:szCs w:val="28"/>
              </w:rPr>
              <w:t>тыс. р</w:t>
            </w:r>
            <w:r w:rsidRPr="002C5B3E">
              <w:rPr>
                <w:color w:val="000000"/>
                <w:sz w:val="20"/>
                <w:szCs w:val="28"/>
              </w:rPr>
              <w:t>уб.</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3,36</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3,14</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3,18</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-0,18</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94,69</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Фондоемкость, </w:t>
            </w:r>
            <w:r w:rsidR="00193324" w:rsidRPr="002C5B3E">
              <w:rPr>
                <w:color w:val="000000"/>
                <w:sz w:val="20"/>
                <w:szCs w:val="28"/>
              </w:rPr>
              <w:t>тыс. руб.</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0,30</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0,32</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0,31</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0,01</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105,60</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Фондовооруженность, </w:t>
            </w:r>
            <w:r w:rsidR="00193324" w:rsidRPr="002C5B3E">
              <w:rPr>
                <w:color w:val="000000"/>
                <w:sz w:val="20"/>
                <w:szCs w:val="28"/>
              </w:rPr>
              <w:t>тыс. руб./</w:t>
            </w:r>
            <w:r w:rsidRPr="002C5B3E">
              <w:rPr>
                <w:color w:val="000000"/>
                <w:sz w:val="20"/>
                <w:szCs w:val="28"/>
              </w:rPr>
              <w:t>чел.</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84,88</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103,17</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96,00</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11,12</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113,11</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 xml:space="preserve">Затраты на 1 руб. выручки, </w:t>
            </w:r>
            <w:r w:rsidR="00193324" w:rsidRPr="002C5B3E">
              <w:rPr>
                <w:color w:val="000000"/>
                <w:sz w:val="20"/>
                <w:szCs w:val="28"/>
              </w:rPr>
              <w:t>тыс. р</w:t>
            </w:r>
            <w:r w:rsidRPr="002C5B3E">
              <w:rPr>
                <w:color w:val="000000"/>
                <w:sz w:val="20"/>
                <w:szCs w:val="28"/>
              </w:rPr>
              <w:t>уб.</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0,47</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0,55</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0,70</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0,23</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148,24</w:t>
            </w:r>
          </w:p>
        </w:tc>
      </w:tr>
      <w:tr w:rsidR="005F62A2" w:rsidRPr="002C5B3E" w:rsidTr="002C5B3E">
        <w:trPr>
          <w:cantSplit/>
        </w:trPr>
        <w:tc>
          <w:tcPr>
            <w:tcW w:w="1605" w:type="pct"/>
            <w:shd w:val="clear" w:color="auto" w:fill="auto"/>
          </w:tcPr>
          <w:p w:rsidR="005F62A2" w:rsidRPr="002C5B3E" w:rsidRDefault="005F62A2" w:rsidP="002C5B3E">
            <w:pPr>
              <w:pStyle w:val="a7"/>
              <w:spacing w:after="0" w:line="360" w:lineRule="auto"/>
              <w:ind w:left="0"/>
              <w:jc w:val="both"/>
              <w:rPr>
                <w:color w:val="000000"/>
                <w:sz w:val="20"/>
                <w:szCs w:val="28"/>
              </w:rPr>
            </w:pPr>
            <w:r w:rsidRPr="002C5B3E">
              <w:rPr>
                <w:color w:val="000000"/>
                <w:sz w:val="20"/>
                <w:szCs w:val="28"/>
              </w:rPr>
              <w:t>Рентабельность продаж</w:t>
            </w:r>
            <w:r w:rsidR="00193324" w:rsidRPr="002C5B3E">
              <w:rPr>
                <w:color w:val="000000"/>
                <w:sz w:val="20"/>
                <w:szCs w:val="28"/>
              </w:rPr>
              <w:t>, %</w:t>
            </w:r>
          </w:p>
        </w:tc>
        <w:tc>
          <w:tcPr>
            <w:tcW w:w="59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31,63</w:t>
            </w:r>
          </w:p>
        </w:tc>
        <w:tc>
          <w:tcPr>
            <w:tcW w:w="630"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26,53</w:t>
            </w:r>
          </w:p>
        </w:tc>
        <w:tc>
          <w:tcPr>
            <w:tcW w:w="588"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14,23</w:t>
            </w:r>
          </w:p>
        </w:tc>
        <w:tc>
          <w:tcPr>
            <w:tcW w:w="831"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-17,40</w:t>
            </w:r>
          </w:p>
        </w:tc>
        <w:tc>
          <w:tcPr>
            <w:tcW w:w="749" w:type="pct"/>
            <w:shd w:val="clear" w:color="auto" w:fill="auto"/>
          </w:tcPr>
          <w:p w:rsidR="005F62A2" w:rsidRPr="002C5B3E" w:rsidRDefault="005F62A2"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44,98</w:t>
            </w:r>
          </w:p>
        </w:tc>
      </w:tr>
    </w:tbl>
    <w:p w:rsidR="00BB581F" w:rsidRPr="00193324" w:rsidRDefault="00BB581F" w:rsidP="00193324">
      <w:pPr>
        <w:pStyle w:val="a7"/>
        <w:spacing w:after="0" w:line="360" w:lineRule="auto"/>
        <w:ind w:left="0" w:firstLine="709"/>
        <w:jc w:val="both"/>
        <w:rPr>
          <w:color w:val="000000"/>
          <w:sz w:val="28"/>
          <w:szCs w:val="28"/>
        </w:rPr>
      </w:pPr>
    </w:p>
    <w:p w:rsidR="00193324" w:rsidRDefault="00BB581F" w:rsidP="00193324">
      <w:pPr>
        <w:pStyle w:val="a7"/>
        <w:spacing w:after="0" w:line="360" w:lineRule="auto"/>
        <w:ind w:left="0" w:firstLine="709"/>
        <w:jc w:val="both"/>
        <w:rPr>
          <w:color w:val="000000"/>
          <w:sz w:val="28"/>
          <w:szCs w:val="28"/>
        </w:rPr>
      </w:pPr>
      <w:r w:rsidRPr="00193324">
        <w:rPr>
          <w:color w:val="000000"/>
          <w:sz w:val="28"/>
          <w:szCs w:val="28"/>
        </w:rPr>
        <w:t>Анализируя данные таблицы, можно сделать вывод, что в 200</w:t>
      </w:r>
      <w:r w:rsidR="00710210" w:rsidRPr="00193324">
        <w:rPr>
          <w:color w:val="000000"/>
          <w:sz w:val="28"/>
          <w:szCs w:val="28"/>
        </w:rPr>
        <w:t>8</w:t>
      </w:r>
      <w:r w:rsidRPr="00193324">
        <w:rPr>
          <w:color w:val="000000"/>
          <w:sz w:val="28"/>
          <w:szCs w:val="28"/>
        </w:rPr>
        <w:t xml:space="preserve"> году</w:t>
      </w:r>
      <w:r w:rsidR="00193324">
        <w:rPr>
          <w:color w:val="000000"/>
          <w:sz w:val="28"/>
          <w:szCs w:val="28"/>
        </w:rPr>
        <w:t xml:space="preserve"> </w:t>
      </w:r>
      <w:r w:rsidRPr="00193324">
        <w:rPr>
          <w:color w:val="000000"/>
          <w:sz w:val="28"/>
          <w:szCs w:val="28"/>
        </w:rPr>
        <w:t>выручка от продаж относительно 200</w:t>
      </w:r>
      <w:r w:rsidR="00710210" w:rsidRPr="00193324">
        <w:rPr>
          <w:color w:val="000000"/>
          <w:sz w:val="28"/>
          <w:szCs w:val="28"/>
        </w:rPr>
        <w:t>6</w:t>
      </w:r>
      <w:r w:rsidR="00193324">
        <w:rPr>
          <w:color w:val="000000"/>
          <w:sz w:val="28"/>
          <w:szCs w:val="28"/>
        </w:rPr>
        <w:t> </w:t>
      </w:r>
      <w:r w:rsidR="00193324" w:rsidRPr="00193324">
        <w:rPr>
          <w:color w:val="000000"/>
          <w:sz w:val="28"/>
          <w:szCs w:val="28"/>
        </w:rPr>
        <w:t>г</w:t>
      </w:r>
      <w:r w:rsidRPr="00193324">
        <w:rPr>
          <w:color w:val="000000"/>
          <w:sz w:val="28"/>
          <w:szCs w:val="28"/>
        </w:rPr>
        <w:t>.</w:t>
      </w:r>
      <w:r w:rsidR="00193324">
        <w:rPr>
          <w:color w:val="000000"/>
          <w:sz w:val="28"/>
          <w:szCs w:val="28"/>
        </w:rPr>
        <w:t xml:space="preserve"> </w:t>
      </w:r>
      <w:r w:rsidRPr="00193324">
        <w:rPr>
          <w:color w:val="000000"/>
          <w:sz w:val="28"/>
          <w:szCs w:val="28"/>
        </w:rPr>
        <w:t>возросла на 33,8</w:t>
      </w:r>
      <w:r w:rsidR="00193324" w:rsidRPr="00193324">
        <w:rPr>
          <w:color w:val="000000"/>
          <w:sz w:val="28"/>
          <w:szCs w:val="28"/>
        </w:rPr>
        <w:t>8</w:t>
      </w:r>
      <w:r w:rsidR="00193324">
        <w:rPr>
          <w:color w:val="000000"/>
          <w:sz w:val="28"/>
          <w:szCs w:val="28"/>
        </w:rPr>
        <w:t>%</w:t>
      </w:r>
      <w:r w:rsidRPr="00193324">
        <w:rPr>
          <w:color w:val="000000"/>
          <w:sz w:val="28"/>
          <w:szCs w:val="28"/>
        </w:rPr>
        <w:t>,</w:t>
      </w:r>
      <w:r w:rsidR="00193324">
        <w:rPr>
          <w:color w:val="000000"/>
          <w:sz w:val="28"/>
          <w:szCs w:val="28"/>
        </w:rPr>
        <w:t xml:space="preserve"> </w:t>
      </w:r>
      <w:r w:rsidRPr="00193324">
        <w:rPr>
          <w:color w:val="000000"/>
          <w:sz w:val="28"/>
          <w:szCs w:val="28"/>
        </w:rPr>
        <w:t>как и себестоимость, которая возросла в бо</w:t>
      </w:r>
      <w:r w:rsidR="00710210" w:rsidRPr="00193324">
        <w:rPr>
          <w:color w:val="000000"/>
          <w:sz w:val="28"/>
          <w:szCs w:val="28"/>
        </w:rPr>
        <w:t>льшей</w:t>
      </w:r>
      <w:r w:rsidR="00193324">
        <w:rPr>
          <w:color w:val="000000"/>
          <w:sz w:val="28"/>
          <w:szCs w:val="28"/>
        </w:rPr>
        <w:t xml:space="preserve"> </w:t>
      </w:r>
      <w:r w:rsidR="00710210" w:rsidRPr="00193324">
        <w:rPr>
          <w:color w:val="000000"/>
          <w:sz w:val="28"/>
          <w:szCs w:val="28"/>
        </w:rPr>
        <w:t xml:space="preserve">степени </w:t>
      </w:r>
      <w:r w:rsidR="00193324">
        <w:rPr>
          <w:color w:val="000000"/>
          <w:sz w:val="28"/>
          <w:szCs w:val="28"/>
        </w:rPr>
        <w:t>–</w:t>
      </w:r>
      <w:r w:rsidR="00193324" w:rsidRPr="00193324">
        <w:rPr>
          <w:color w:val="000000"/>
          <w:sz w:val="28"/>
          <w:szCs w:val="28"/>
        </w:rPr>
        <w:t xml:space="preserve"> </w:t>
      </w:r>
      <w:r w:rsidR="00710210" w:rsidRPr="00193324">
        <w:rPr>
          <w:color w:val="000000"/>
          <w:sz w:val="28"/>
          <w:szCs w:val="28"/>
        </w:rPr>
        <w:t>на 98,4</w:t>
      </w:r>
      <w:r w:rsidR="00193324" w:rsidRPr="00193324">
        <w:rPr>
          <w:color w:val="000000"/>
          <w:sz w:val="28"/>
          <w:szCs w:val="28"/>
        </w:rPr>
        <w:t>6</w:t>
      </w:r>
      <w:r w:rsidR="00193324">
        <w:rPr>
          <w:color w:val="000000"/>
          <w:sz w:val="28"/>
          <w:szCs w:val="28"/>
        </w:rPr>
        <w:t>%</w:t>
      </w:r>
      <w:r w:rsidR="00710210" w:rsidRPr="00193324">
        <w:rPr>
          <w:color w:val="000000"/>
          <w:sz w:val="28"/>
          <w:szCs w:val="28"/>
        </w:rPr>
        <w:t>.</w:t>
      </w:r>
      <w:r w:rsidR="00193324">
        <w:rPr>
          <w:color w:val="000000"/>
          <w:sz w:val="28"/>
          <w:szCs w:val="28"/>
        </w:rPr>
        <w:t xml:space="preserve"> </w:t>
      </w:r>
      <w:r w:rsidRPr="00193324">
        <w:rPr>
          <w:color w:val="000000"/>
          <w:sz w:val="28"/>
          <w:szCs w:val="28"/>
        </w:rPr>
        <w:t xml:space="preserve">Темп роста </w:t>
      </w:r>
      <w:r w:rsidRPr="00193324">
        <w:rPr>
          <w:color w:val="000000"/>
          <w:sz w:val="28"/>
          <w:szCs w:val="28"/>
        </w:rPr>
        <w:lastRenderedPageBreak/>
        <w:t>себестоимости, превышающий</w:t>
      </w:r>
      <w:r w:rsidR="00193324">
        <w:rPr>
          <w:color w:val="000000"/>
          <w:sz w:val="28"/>
          <w:szCs w:val="28"/>
        </w:rPr>
        <w:t xml:space="preserve"> </w:t>
      </w:r>
      <w:r w:rsidRPr="00193324">
        <w:rPr>
          <w:color w:val="000000"/>
          <w:sz w:val="28"/>
          <w:szCs w:val="28"/>
        </w:rPr>
        <w:t>темп роста выручки от продаж повлек снижение прибыли от продаж</w:t>
      </w:r>
      <w:r w:rsidR="00193324">
        <w:rPr>
          <w:color w:val="000000"/>
          <w:sz w:val="28"/>
          <w:szCs w:val="28"/>
        </w:rPr>
        <w:t xml:space="preserve"> </w:t>
      </w:r>
      <w:r w:rsidRPr="00193324">
        <w:rPr>
          <w:color w:val="000000"/>
          <w:sz w:val="28"/>
          <w:szCs w:val="28"/>
        </w:rPr>
        <w:t>на конец 200</w:t>
      </w:r>
      <w:r w:rsidR="00710210" w:rsidRPr="00193324">
        <w:rPr>
          <w:color w:val="000000"/>
          <w:sz w:val="28"/>
          <w:szCs w:val="28"/>
        </w:rPr>
        <w:t>8</w:t>
      </w:r>
      <w:r w:rsidR="00193324">
        <w:rPr>
          <w:color w:val="000000"/>
          <w:sz w:val="28"/>
          <w:szCs w:val="28"/>
        </w:rPr>
        <w:t> </w:t>
      </w:r>
      <w:r w:rsidR="00193324" w:rsidRPr="00193324">
        <w:rPr>
          <w:color w:val="000000"/>
          <w:sz w:val="28"/>
          <w:szCs w:val="28"/>
        </w:rPr>
        <w:t>г</w:t>
      </w:r>
      <w:r w:rsidRPr="00193324">
        <w:rPr>
          <w:color w:val="000000"/>
          <w:sz w:val="28"/>
          <w:szCs w:val="28"/>
        </w:rPr>
        <w:t>. относительно 200</w:t>
      </w:r>
      <w:r w:rsidR="00710210" w:rsidRPr="00193324">
        <w:rPr>
          <w:color w:val="000000"/>
          <w:sz w:val="28"/>
          <w:szCs w:val="28"/>
        </w:rPr>
        <w:t>6</w:t>
      </w:r>
      <w:r w:rsidRPr="00193324">
        <w:rPr>
          <w:color w:val="000000"/>
          <w:sz w:val="28"/>
          <w:szCs w:val="28"/>
        </w:rPr>
        <w:t xml:space="preserve"> и 200</w:t>
      </w:r>
      <w:r w:rsidR="00710210" w:rsidRPr="00193324">
        <w:rPr>
          <w:color w:val="000000"/>
          <w:sz w:val="28"/>
          <w:szCs w:val="28"/>
        </w:rPr>
        <w:t>7</w:t>
      </w:r>
      <w:r w:rsidR="00193324">
        <w:rPr>
          <w:color w:val="000000"/>
          <w:sz w:val="28"/>
          <w:szCs w:val="28"/>
        </w:rPr>
        <w:t> </w:t>
      </w:r>
      <w:r w:rsidR="00193324" w:rsidRPr="00193324">
        <w:rPr>
          <w:color w:val="000000"/>
          <w:sz w:val="28"/>
          <w:szCs w:val="28"/>
        </w:rPr>
        <w:t>гг</w:t>
      </w:r>
      <w:r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Рост</w:t>
      </w:r>
      <w:r w:rsidR="00193324">
        <w:rPr>
          <w:color w:val="000000"/>
          <w:sz w:val="28"/>
          <w:szCs w:val="28"/>
        </w:rPr>
        <w:t xml:space="preserve"> </w:t>
      </w:r>
      <w:r w:rsidRPr="00193324">
        <w:rPr>
          <w:color w:val="000000"/>
          <w:sz w:val="28"/>
          <w:szCs w:val="28"/>
        </w:rPr>
        <w:t>численности персонала</w:t>
      </w:r>
      <w:r w:rsidR="00193324">
        <w:rPr>
          <w:color w:val="000000"/>
          <w:sz w:val="28"/>
          <w:szCs w:val="28"/>
        </w:rPr>
        <w:t xml:space="preserve"> </w:t>
      </w:r>
      <w:r w:rsidRPr="00193324">
        <w:rPr>
          <w:color w:val="000000"/>
          <w:sz w:val="28"/>
          <w:szCs w:val="28"/>
        </w:rPr>
        <w:t xml:space="preserve">незначителен </w:t>
      </w:r>
      <w:r w:rsidR="00193324">
        <w:rPr>
          <w:color w:val="000000"/>
          <w:sz w:val="28"/>
          <w:szCs w:val="28"/>
        </w:rPr>
        <w:t xml:space="preserve">– </w:t>
      </w:r>
      <w:r w:rsidRPr="00193324">
        <w:rPr>
          <w:color w:val="000000"/>
          <w:sz w:val="28"/>
          <w:szCs w:val="28"/>
        </w:rPr>
        <w:t>в течение периода исследования и составил 4</w:t>
      </w:r>
      <w:r w:rsidR="00193324">
        <w:rPr>
          <w:color w:val="000000"/>
          <w:sz w:val="28"/>
          <w:szCs w:val="28"/>
        </w:rPr>
        <w:t xml:space="preserve"> </w:t>
      </w:r>
      <w:r w:rsidRPr="00193324">
        <w:rPr>
          <w:color w:val="000000"/>
          <w:sz w:val="28"/>
          <w:szCs w:val="28"/>
        </w:rPr>
        <w:t>человека. Чистая</w:t>
      </w:r>
      <w:r w:rsidR="00193324">
        <w:rPr>
          <w:color w:val="000000"/>
          <w:sz w:val="28"/>
          <w:szCs w:val="28"/>
        </w:rPr>
        <w:t xml:space="preserve"> </w:t>
      </w:r>
      <w:r w:rsidRPr="00193324">
        <w:rPr>
          <w:color w:val="000000"/>
          <w:sz w:val="28"/>
          <w:szCs w:val="28"/>
        </w:rPr>
        <w:t>прибыль предприятия за счет</w:t>
      </w:r>
      <w:r w:rsidR="00193324">
        <w:rPr>
          <w:color w:val="000000"/>
          <w:sz w:val="28"/>
          <w:szCs w:val="28"/>
        </w:rPr>
        <w:t xml:space="preserve"> </w:t>
      </w:r>
      <w:r w:rsidRPr="00193324">
        <w:rPr>
          <w:color w:val="000000"/>
          <w:sz w:val="28"/>
          <w:szCs w:val="28"/>
        </w:rPr>
        <w:t>роста себестоимости</w:t>
      </w:r>
      <w:r w:rsidR="00193324">
        <w:rPr>
          <w:color w:val="000000"/>
          <w:sz w:val="28"/>
          <w:szCs w:val="28"/>
        </w:rPr>
        <w:t xml:space="preserve"> </w:t>
      </w:r>
      <w:r w:rsidRPr="00193324">
        <w:rPr>
          <w:color w:val="000000"/>
          <w:sz w:val="28"/>
          <w:szCs w:val="28"/>
        </w:rPr>
        <w:t>и прочих расходов, не связанных с основной деятельностью</w:t>
      </w:r>
      <w:r w:rsidR="00193324">
        <w:rPr>
          <w:color w:val="000000"/>
          <w:sz w:val="28"/>
          <w:szCs w:val="28"/>
        </w:rPr>
        <w:t xml:space="preserve"> </w:t>
      </w:r>
      <w:r w:rsidRPr="00193324">
        <w:rPr>
          <w:color w:val="000000"/>
          <w:sz w:val="28"/>
          <w:szCs w:val="28"/>
        </w:rPr>
        <w:t>снизилась в 200</w:t>
      </w:r>
      <w:r w:rsidR="00710210" w:rsidRPr="00193324">
        <w:rPr>
          <w:color w:val="000000"/>
          <w:sz w:val="28"/>
          <w:szCs w:val="28"/>
        </w:rPr>
        <w:t>8</w:t>
      </w:r>
      <w:r w:rsidR="00193324">
        <w:rPr>
          <w:color w:val="000000"/>
          <w:sz w:val="28"/>
          <w:szCs w:val="28"/>
        </w:rPr>
        <w:t> </w:t>
      </w:r>
      <w:r w:rsidR="00193324" w:rsidRPr="00193324">
        <w:rPr>
          <w:color w:val="000000"/>
          <w:sz w:val="28"/>
          <w:szCs w:val="28"/>
        </w:rPr>
        <w:t>г</w:t>
      </w:r>
      <w:r w:rsidRPr="00193324">
        <w:rPr>
          <w:color w:val="000000"/>
          <w:sz w:val="28"/>
          <w:szCs w:val="28"/>
        </w:rPr>
        <w:t>. относительно 200</w:t>
      </w:r>
      <w:r w:rsidR="00710210" w:rsidRPr="00193324">
        <w:rPr>
          <w:color w:val="000000"/>
          <w:sz w:val="28"/>
          <w:szCs w:val="28"/>
        </w:rPr>
        <w:t>6</w:t>
      </w:r>
      <w:r w:rsidR="00193324">
        <w:rPr>
          <w:color w:val="000000"/>
          <w:sz w:val="28"/>
          <w:szCs w:val="28"/>
        </w:rPr>
        <w:t> </w:t>
      </w:r>
      <w:r w:rsidR="00193324" w:rsidRPr="00193324">
        <w:rPr>
          <w:color w:val="000000"/>
          <w:sz w:val="28"/>
          <w:szCs w:val="28"/>
        </w:rPr>
        <w:t>г</w:t>
      </w:r>
      <w:r w:rsidRPr="00193324">
        <w:rPr>
          <w:color w:val="000000"/>
          <w:sz w:val="28"/>
          <w:szCs w:val="28"/>
        </w:rPr>
        <w:t>. до 60,2</w:t>
      </w:r>
      <w:r w:rsidR="00193324" w:rsidRPr="00193324">
        <w:rPr>
          <w:color w:val="000000"/>
          <w:sz w:val="28"/>
          <w:szCs w:val="28"/>
        </w:rPr>
        <w:t>2</w:t>
      </w:r>
      <w:r w:rsidR="00193324">
        <w:rPr>
          <w:color w:val="000000"/>
          <w:sz w:val="28"/>
          <w:szCs w:val="28"/>
        </w:rPr>
        <w:t>%</w:t>
      </w:r>
      <w:r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За период 200</w:t>
      </w:r>
      <w:r w:rsidR="00710210" w:rsidRPr="00193324">
        <w:rPr>
          <w:color w:val="000000"/>
          <w:sz w:val="28"/>
          <w:szCs w:val="28"/>
        </w:rPr>
        <w:t>6</w:t>
      </w:r>
      <w:r w:rsidR="00193324">
        <w:rPr>
          <w:color w:val="000000"/>
          <w:sz w:val="28"/>
          <w:szCs w:val="28"/>
        </w:rPr>
        <w:t>–</w:t>
      </w:r>
      <w:r w:rsidR="00193324" w:rsidRPr="00193324">
        <w:rPr>
          <w:color w:val="000000"/>
          <w:sz w:val="28"/>
          <w:szCs w:val="28"/>
        </w:rPr>
        <w:t>2</w:t>
      </w:r>
      <w:r w:rsidRPr="00193324">
        <w:rPr>
          <w:color w:val="000000"/>
          <w:sz w:val="28"/>
          <w:szCs w:val="28"/>
        </w:rPr>
        <w:t>00</w:t>
      </w:r>
      <w:r w:rsidR="00710210" w:rsidRPr="00193324">
        <w:rPr>
          <w:color w:val="000000"/>
          <w:sz w:val="28"/>
          <w:szCs w:val="28"/>
        </w:rPr>
        <w:t>8</w:t>
      </w:r>
      <w:r w:rsidR="00193324">
        <w:rPr>
          <w:color w:val="000000"/>
          <w:sz w:val="28"/>
          <w:szCs w:val="28"/>
        </w:rPr>
        <w:t> </w:t>
      </w:r>
      <w:r w:rsidR="00193324" w:rsidRPr="00193324">
        <w:rPr>
          <w:color w:val="000000"/>
          <w:sz w:val="28"/>
          <w:szCs w:val="28"/>
        </w:rPr>
        <w:t>гг</w:t>
      </w:r>
      <w:r w:rsidRPr="00193324">
        <w:rPr>
          <w:color w:val="000000"/>
          <w:sz w:val="28"/>
          <w:szCs w:val="28"/>
        </w:rPr>
        <w:t>. стоимость</w:t>
      </w:r>
      <w:r w:rsidR="00193324">
        <w:rPr>
          <w:color w:val="000000"/>
          <w:sz w:val="28"/>
          <w:szCs w:val="28"/>
        </w:rPr>
        <w:t xml:space="preserve"> </w:t>
      </w:r>
      <w:r w:rsidRPr="00193324">
        <w:rPr>
          <w:color w:val="000000"/>
          <w:sz w:val="28"/>
          <w:szCs w:val="28"/>
        </w:rPr>
        <w:t>основных фондов</w:t>
      </w:r>
      <w:r w:rsidR="00193324">
        <w:rPr>
          <w:color w:val="000000"/>
          <w:sz w:val="28"/>
          <w:szCs w:val="28"/>
        </w:rPr>
        <w:t xml:space="preserve"> </w:t>
      </w:r>
      <w:r w:rsidRPr="00193324">
        <w:rPr>
          <w:color w:val="000000"/>
          <w:sz w:val="28"/>
          <w:szCs w:val="28"/>
        </w:rPr>
        <w:t>возросла</w:t>
      </w:r>
      <w:r w:rsidR="00193324">
        <w:rPr>
          <w:color w:val="000000"/>
          <w:sz w:val="28"/>
          <w:szCs w:val="28"/>
        </w:rPr>
        <w:t xml:space="preserve"> </w:t>
      </w:r>
      <w:r w:rsidRPr="00193324">
        <w:rPr>
          <w:color w:val="000000"/>
          <w:sz w:val="28"/>
          <w:szCs w:val="28"/>
        </w:rPr>
        <w:t>на 41,3</w:t>
      </w:r>
      <w:r w:rsidR="00193324" w:rsidRPr="00193324">
        <w:rPr>
          <w:color w:val="000000"/>
          <w:sz w:val="28"/>
          <w:szCs w:val="28"/>
        </w:rPr>
        <w:t>8</w:t>
      </w:r>
      <w:r w:rsidR="00193324">
        <w:rPr>
          <w:color w:val="000000"/>
          <w:sz w:val="28"/>
          <w:szCs w:val="28"/>
        </w:rPr>
        <w:t>%</w:t>
      </w:r>
      <w:r w:rsidRPr="00193324">
        <w:rPr>
          <w:color w:val="000000"/>
          <w:sz w:val="28"/>
          <w:szCs w:val="28"/>
        </w:rPr>
        <w:t>, что является</w:t>
      </w:r>
      <w:r w:rsidR="00193324">
        <w:rPr>
          <w:color w:val="000000"/>
          <w:sz w:val="28"/>
          <w:szCs w:val="28"/>
        </w:rPr>
        <w:t xml:space="preserve"> </w:t>
      </w:r>
      <w:r w:rsidRPr="00193324">
        <w:rPr>
          <w:color w:val="000000"/>
          <w:sz w:val="28"/>
          <w:szCs w:val="28"/>
        </w:rPr>
        <w:t>результатом приобретения новых основных фондов – в частности, нового кухонного</w:t>
      </w:r>
      <w:r w:rsidR="00193324">
        <w:rPr>
          <w:color w:val="000000"/>
          <w:sz w:val="28"/>
          <w:szCs w:val="28"/>
        </w:rPr>
        <w:t xml:space="preserve"> </w:t>
      </w:r>
      <w:r w:rsidRPr="00193324">
        <w:rPr>
          <w:color w:val="000000"/>
          <w:sz w:val="28"/>
          <w:szCs w:val="28"/>
        </w:rPr>
        <w:t>оборудования.</w:t>
      </w:r>
    </w:p>
    <w:p w:rsidR="00710210"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Фондоотдача ОФ</w:t>
      </w:r>
      <w:r w:rsidR="00193324">
        <w:rPr>
          <w:color w:val="000000"/>
          <w:sz w:val="28"/>
          <w:szCs w:val="28"/>
        </w:rPr>
        <w:t xml:space="preserve"> </w:t>
      </w:r>
      <w:r w:rsidRPr="00193324">
        <w:rPr>
          <w:color w:val="000000"/>
          <w:sz w:val="28"/>
          <w:szCs w:val="28"/>
        </w:rPr>
        <w:t>снизилась до 94,6</w:t>
      </w:r>
      <w:r w:rsidR="00193324" w:rsidRPr="00193324">
        <w:rPr>
          <w:color w:val="000000"/>
          <w:sz w:val="28"/>
          <w:szCs w:val="28"/>
        </w:rPr>
        <w:t>9</w:t>
      </w:r>
      <w:r w:rsidR="00193324">
        <w:rPr>
          <w:color w:val="000000"/>
          <w:sz w:val="28"/>
          <w:szCs w:val="28"/>
        </w:rPr>
        <w:t>%</w:t>
      </w:r>
      <w:r w:rsidRPr="00193324">
        <w:rPr>
          <w:color w:val="000000"/>
          <w:sz w:val="28"/>
          <w:szCs w:val="28"/>
        </w:rPr>
        <w:t>, а фондоемкость, как обратный показатель фондоотдачи увеличилась на 5,</w:t>
      </w:r>
      <w:r w:rsidR="00193324" w:rsidRPr="00193324">
        <w:rPr>
          <w:color w:val="000000"/>
          <w:sz w:val="28"/>
          <w:szCs w:val="28"/>
        </w:rPr>
        <w:t>6</w:t>
      </w:r>
      <w:r w:rsidR="00193324">
        <w:rPr>
          <w:color w:val="000000"/>
          <w:sz w:val="28"/>
          <w:szCs w:val="28"/>
        </w:rPr>
        <w:t>%</w:t>
      </w:r>
      <w:r w:rsidRPr="00193324">
        <w:rPr>
          <w:color w:val="000000"/>
          <w:sz w:val="28"/>
          <w:szCs w:val="28"/>
        </w:rPr>
        <w:t>, что отрицательно характеризует деятельность предприятия. Фондовооруженность возросла</w:t>
      </w:r>
      <w:r w:rsidR="00193324">
        <w:rPr>
          <w:color w:val="000000"/>
          <w:sz w:val="28"/>
          <w:szCs w:val="28"/>
        </w:rPr>
        <w:t xml:space="preserve"> </w:t>
      </w:r>
      <w:r w:rsidRPr="00193324">
        <w:rPr>
          <w:color w:val="000000"/>
          <w:sz w:val="28"/>
          <w:szCs w:val="28"/>
        </w:rPr>
        <w:t>за счет</w:t>
      </w:r>
      <w:r w:rsidR="00193324">
        <w:rPr>
          <w:color w:val="000000"/>
          <w:sz w:val="28"/>
          <w:szCs w:val="28"/>
        </w:rPr>
        <w:t xml:space="preserve"> </w:t>
      </w:r>
      <w:r w:rsidRPr="00193324">
        <w:rPr>
          <w:color w:val="000000"/>
          <w:sz w:val="28"/>
          <w:szCs w:val="28"/>
        </w:rPr>
        <w:t>роста стоимости ОФ. Производительность</w:t>
      </w:r>
      <w:r w:rsidR="00193324">
        <w:rPr>
          <w:color w:val="000000"/>
          <w:sz w:val="28"/>
          <w:szCs w:val="28"/>
        </w:rPr>
        <w:t xml:space="preserve"> </w:t>
      </w:r>
      <w:r w:rsidRPr="00193324">
        <w:rPr>
          <w:color w:val="000000"/>
          <w:sz w:val="28"/>
          <w:szCs w:val="28"/>
        </w:rPr>
        <w:t>труда возросла на 7,1</w:t>
      </w:r>
      <w:r w:rsidR="00193324" w:rsidRPr="00193324">
        <w:rPr>
          <w:color w:val="000000"/>
          <w:sz w:val="28"/>
          <w:szCs w:val="28"/>
        </w:rPr>
        <w:t>1</w:t>
      </w:r>
      <w:r w:rsidR="00193324">
        <w:rPr>
          <w:color w:val="000000"/>
          <w:sz w:val="28"/>
          <w:szCs w:val="28"/>
        </w:rPr>
        <w:t>%</w:t>
      </w:r>
      <w:r w:rsidRPr="00193324">
        <w:rPr>
          <w:color w:val="000000"/>
          <w:sz w:val="28"/>
          <w:szCs w:val="28"/>
        </w:rPr>
        <w:t>,</w:t>
      </w:r>
      <w:r w:rsidR="00193324">
        <w:rPr>
          <w:color w:val="000000"/>
          <w:sz w:val="28"/>
          <w:szCs w:val="28"/>
        </w:rPr>
        <w:t xml:space="preserve"> </w:t>
      </w:r>
      <w:r w:rsidRPr="00193324">
        <w:rPr>
          <w:color w:val="000000"/>
          <w:sz w:val="28"/>
          <w:szCs w:val="28"/>
        </w:rPr>
        <w:t>что</w:t>
      </w:r>
      <w:r w:rsidR="00193324">
        <w:rPr>
          <w:color w:val="000000"/>
          <w:sz w:val="28"/>
          <w:szCs w:val="28"/>
        </w:rPr>
        <w:t xml:space="preserve"> </w:t>
      </w:r>
      <w:r w:rsidRPr="00193324">
        <w:rPr>
          <w:color w:val="000000"/>
          <w:sz w:val="28"/>
          <w:szCs w:val="28"/>
        </w:rPr>
        <w:t>является положительным результатом деятельности предприятия</w:t>
      </w:r>
      <w:r w:rsidR="00710210"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Показатели затрат на 1 руб. выручки</w:t>
      </w:r>
      <w:r w:rsidR="00193324">
        <w:rPr>
          <w:color w:val="000000"/>
          <w:sz w:val="28"/>
          <w:szCs w:val="28"/>
        </w:rPr>
        <w:t xml:space="preserve"> </w:t>
      </w:r>
      <w:r w:rsidRPr="00193324">
        <w:rPr>
          <w:color w:val="000000"/>
          <w:sz w:val="28"/>
          <w:szCs w:val="28"/>
        </w:rPr>
        <w:t>в период исследования</w:t>
      </w:r>
      <w:r w:rsidR="00193324">
        <w:rPr>
          <w:color w:val="000000"/>
          <w:sz w:val="28"/>
          <w:szCs w:val="28"/>
        </w:rPr>
        <w:t xml:space="preserve"> </w:t>
      </w:r>
      <w:r w:rsidRPr="00193324">
        <w:rPr>
          <w:color w:val="000000"/>
          <w:sz w:val="28"/>
          <w:szCs w:val="28"/>
        </w:rPr>
        <w:t>возросли на 23 коп., что свидетельствует о росте</w:t>
      </w:r>
      <w:r w:rsidR="00193324">
        <w:rPr>
          <w:color w:val="000000"/>
          <w:sz w:val="28"/>
          <w:szCs w:val="28"/>
        </w:rPr>
        <w:t xml:space="preserve"> </w:t>
      </w:r>
      <w:r w:rsidRPr="00193324">
        <w:rPr>
          <w:color w:val="000000"/>
          <w:sz w:val="28"/>
          <w:szCs w:val="28"/>
        </w:rPr>
        <w:t xml:space="preserve">расходов предприятия </w:t>
      </w:r>
      <w:r w:rsidR="00193324">
        <w:rPr>
          <w:color w:val="000000"/>
          <w:sz w:val="28"/>
          <w:szCs w:val="28"/>
        </w:rPr>
        <w:t xml:space="preserve">– </w:t>
      </w:r>
      <w:r w:rsidRPr="00193324">
        <w:rPr>
          <w:color w:val="000000"/>
          <w:sz w:val="28"/>
          <w:szCs w:val="28"/>
        </w:rPr>
        <w:t>нерационального планирования материальных затрат, общехозяйственных расходов, затрат на оплату труда</w:t>
      </w:r>
      <w:r w:rsidR="00710210"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В</w:t>
      </w:r>
      <w:r w:rsidR="00193324">
        <w:rPr>
          <w:color w:val="000000"/>
          <w:sz w:val="28"/>
          <w:szCs w:val="28"/>
        </w:rPr>
        <w:t xml:space="preserve"> </w:t>
      </w:r>
      <w:r w:rsidRPr="00193324">
        <w:rPr>
          <w:color w:val="000000"/>
          <w:sz w:val="28"/>
          <w:szCs w:val="28"/>
        </w:rPr>
        <w:t>период 200</w:t>
      </w:r>
      <w:r w:rsidR="00710210" w:rsidRPr="00193324">
        <w:rPr>
          <w:color w:val="000000"/>
          <w:sz w:val="28"/>
          <w:szCs w:val="28"/>
        </w:rPr>
        <w:t>6</w:t>
      </w:r>
      <w:r w:rsidR="00193324">
        <w:rPr>
          <w:color w:val="000000"/>
          <w:sz w:val="28"/>
          <w:szCs w:val="28"/>
        </w:rPr>
        <w:t>–</w:t>
      </w:r>
      <w:r w:rsidR="00193324" w:rsidRPr="00193324">
        <w:rPr>
          <w:color w:val="000000"/>
          <w:sz w:val="28"/>
          <w:szCs w:val="28"/>
        </w:rPr>
        <w:t>2</w:t>
      </w:r>
      <w:r w:rsidRPr="00193324">
        <w:rPr>
          <w:color w:val="000000"/>
          <w:sz w:val="28"/>
          <w:szCs w:val="28"/>
        </w:rPr>
        <w:t>00</w:t>
      </w:r>
      <w:r w:rsidR="00710210" w:rsidRPr="00193324">
        <w:rPr>
          <w:color w:val="000000"/>
          <w:sz w:val="28"/>
          <w:szCs w:val="28"/>
        </w:rPr>
        <w:t>8</w:t>
      </w:r>
      <w:r w:rsidR="00193324">
        <w:rPr>
          <w:color w:val="000000"/>
          <w:sz w:val="28"/>
          <w:szCs w:val="28"/>
        </w:rPr>
        <w:t> </w:t>
      </w:r>
      <w:r w:rsidR="00193324" w:rsidRPr="00193324">
        <w:rPr>
          <w:color w:val="000000"/>
          <w:sz w:val="28"/>
          <w:szCs w:val="28"/>
        </w:rPr>
        <w:t>гг</w:t>
      </w:r>
      <w:r w:rsidRPr="00193324">
        <w:rPr>
          <w:color w:val="000000"/>
          <w:sz w:val="28"/>
          <w:szCs w:val="28"/>
        </w:rPr>
        <w:t>. наблюдается</w:t>
      </w:r>
      <w:r w:rsidR="00193324">
        <w:rPr>
          <w:color w:val="000000"/>
          <w:sz w:val="28"/>
          <w:szCs w:val="28"/>
        </w:rPr>
        <w:t xml:space="preserve"> </w:t>
      </w:r>
      <w:r w:rsidRPr="00193324">
        <w:rPr>
          <w:color w:val="000000"/>
          <w:sz w:val="28"/>
          <w:szCs w:val="28"/>
        </w:rPr>
        <w:t>снижение</w:t>
      </w:r>
      <w:r w:rsidR="00193324">
        <w:rPr>
          <w:color w:val="000000"/>
          <w:sz w:val="28"/>
          <w:szCs w:val="28"/>
        </w:rPr>
        <w:t xml:space="preserve"> </w:t>
      </w:r>
      <w:r w:rsidRPr="00193324">
        <w:rPr>
          <w:color w:val="000000"/>
          <w:sz w:val="28"/>
          <w:szCs w:val="28"/>
        </w:rPr>
        <w:t>рентабельности</w:t>
      </w:r>
      <w:r w:rsidR="00193324">
        <w:rPr>
          <w:color w:val="000000"/>
          <w:sz w:val="28"/>
          <w:szCs w:val="28"/>
        </w:rPr>
        <w:t xml:space="preserve"> </w:t>
      </w:r>
      <w:r w:rsidRPr="00193324">
        <w:rPr>
          <w:color w:val="000000"/>
          <w:sz w:val="28"/>
          <w:szCs w:val="28"/>
        </w:rPr>
        <w:t>продаж</w:t>
      </w:r>
      <w:r w:rsidR="00193324">
        <w:rPr>
          <w:color w:val="000000"/>
          <w:sz w:val="28"/>
          <w:szCs w:val="28"/>
        </w:rPr>
        <w:t xml:space="preserve"> </w:t>
      </w:r>
      <w:r w:rsidRPr="00193324">
        <w:rPr>
          <w:color w:val="000000"/>
          <w:sz w:val="28"/>
          <w:szCs w:val="28"/>
        </w:rPr>
        <w:t>с 31,6</w:t>
      </w:r>
      <w:r w:rsidR="00193324" w:rsidRPr="00193324">
        <w:rPr>
          <w:color w:val="000000"/>
          <w:sz w:val="28"/>
          <w:szCs w:val="28"/>
        </w:rPr>
        <w:t>3</w:t>
      </w:r>
      <w:r w:rsidR="00193324">
        <w:rPr>
          <w:color w:val="000000"/>
          <w:sz w:val="28"/>
          <w:szCs w:val="28"/>
        </w:rPr>
        <w:t>%</w:t>
      </w:r>
      <w:r w:rsidRPr="00193324">
        <w:rPr>
          <w:color w:val="000000"/>
          <w:sz w:val="28"/>
          <w:szCs w:val="28"/>
        </w:rPr>
        <w:t xml:space="preserve"> до 14,23</w:t>
      </w:r>
      <w:r w:rsidR="00193324">
        <w:rPr>
          <w:color w:val="000000"/>
          <w:sz w:val="28"/>
          <w:szCs w:val="28"/>
        </w:rPr>
        <w:t>%</w:t>
      </w:r>
      <w:r w:rsidRPr="00193324">
        <w:rPr>
          <w:color w:val="000000"/>
          <w:sz w:val="28"/>
          <w:szCs w:val="28"/>
        </w:rPr>
        <w:t>,</w:t>
      </w:r>
      <w:r w:rsidR="00193324">
        <w:rPr>
          <w:color w:val="000000"/>
          <w:sz w:val="28"/>
          <w:szCs w:val="28"/>
        </w:rPr>
        <w:t xml:space="preserve"> </w:t>
      </w:r>
      <w:r w:rsidRPr="00193324">
        <w:rPr>
          <w:color w:val="000000"/>
          <w:sz w:val="28"/>
          <w:szCs w:val="28"/>
        </w:rPr>
        <w:t>но показатель близок</w:t>
      </w:r>
      <w:r w:rsidR="00710210" w:rsidRPr="00193324">
        <w:rPr>
          <w:color w:val="000000"/>
          <w:sz w:val="28"/>
          <w:szCs w:val="28"/>
        </w:rPr>
        <w:t xml:space="preserve"> к</w:t>
      </w:r>
      <w:r w:rsidR="00193324">
        <w:rPr>
          <w:color w:val="000000"/>
          <w:sz w:val="28"/>
          <w:szCs w:val="28"/>
        </w:rPr>
        <w:t xml:space="preserve"> </w:t>
      </w:r>
      <w:r w:rsidR="00710210" w:rsidRPr="00193324">
        <w:rPr>
          <w:color w:val="000000"/>
          <w:sz w:val="28"/>
          <w:szCs w:val="28"/>
        </w:rPr>
        <w:t>желаемой</w:t>
      </w:r>
      <w:r w:rsidR="00193324">
        <w:rPr>
          <w:color w:val="000000"/>
          <w:sz w:val="28"/>
          <w:szCs w:val="28"/>
        </w:rPr>
        <w:t xml:space="preserve"> </w:t>
      </w:r>
      <w:r w:rsidR="00710210" w:rsidRPr="00193324">
        <w:rPr>
          <w:color w:val="000000"/>
          <w:sz w:val="28"/>
          <w:szCs w:val="28"/>
        </w:rPr>
        <w:t>норме (15</w:t>
      </w:r>
      <w:r w:rsidR="00193324">
        <w:rPr>
          <w:color w:val="000000"/>
          <w:sz w:val="28"/>
          <w:szCs w:val="28"/>
        </w:rPr>
        <w:t>–</w:t>
      </w:r>
      <w:r w:rsidR="00193324" w:rsidRPr="00193324">
        <w:rPr>
          <w:color w:val="000000"/>
          <w:sz w:val="28"/>
          <w:szCs w:val="28"/>
        </w:rPr>
        <w:t>25</w:t>
      </w:r>
      <w:r w:rsidR="00193324">
        <w:rPr>
          <w:color w:val="000000"/>
          <w:sz w:val="28"/>
          <w:szCs w:val="28"/>
        </w:rPr>
        <w:t>%</w:t>
      </w:r>
      <w:r w:rsidR="00710210" w:rsidRPr="00193324">
        <w:rPr>
          <w:color w:val="000000"/>
          <w:sz w:val="28"/>
          <w:szCs w:val="28"/>
        </w:rPr>
        <w:t>).</w:t>
      </w:r>
    </w:p>
    <w:p w:rsidR="00710210" w:rsidRPr="00193324" w:rsidRDefault="00710210" w:rsidP="00193324">
      <w:pPr>
        <w:widowControl/>
        <w:spacing w:line="360" w:lineRule="auto"/>
        <w:ind w:firstLine="709"/>
        <w:jc w:val="both"/>
        <w:rPr>
          <w:rFonts w:ascii="Times New Roman" w:hAnsi="Times New Roman"/>
          <w:b/>
          <w:i/>
          <w:color w:val="000000"/>
          <w:sz w:val="28"/>
          <w:szCs w:val="28"/>
        </w:rPr>
      </w:pPr>
    </w:p>
    <w:p w:rsidR="00BB581F" w:rsidRPr="00193324" w:rsidRDefault="00406569" w:rsidP="00193324">
      <w:pPr>
        <w:widowControl/>
        <w:spacing w:line="360" w:lineRule="auto"/>
        <w:ind w:firstLine="709"/>
        <w:jc w:val="both"/>
        <w:rPr>
          <w:rFonts w:ascii="Times New Roman" w:hAnsi="Times New Roman"/>
          <w:b/>
          <w:color w:val="000000"/>
          <w:sz w:val="28"/>
          <w:szCs w:val="24"/>
        </w:rPr>
      </w:pPr>
      <w:r w:rsidRPr="00193324">
        <w:rPr>
          <w:rFonts w:ascii="Times New Roman" w:hAnsi="Times New Roman"/>
          <w:b/>
          <w:color w:val="000000"/>
          <w:sz w:val="28"/>
          <w:szCs w:val="28"/>
        </w:rPr>
        <w:t>2.2</w:t>
      </w:r>
      <w:r w:rsidR="00193324" w:rsidRPr="00193324">
        <w:rPr>
          <w:rFonts w:ascii="Times New Roman" w:hAnsi="Times New Roman"/>
          <w:b/>
          <w:color w:val="000000"/>
          <w:sz w:val="28"/>
          <w:szCs w:val="28"/>
        </w:rPr>
        <w:t xml:space="preserve"> </w:t>
      </w:r>
      <w:r w:rsidRPr="00193324">
        <w:rPr>
          <w:rFonts w:ascii="Times New Roman" w:hAnsi="Times New Roman"/>
          <w:b/>
          <w:color w:val="000000"/>
          <w:sz w:val="28"/>
          <w:szCs w:val="28"/>
        </w:rPr>
        <w:t>С</w:t>
      </w:r>
      <w:r w:rsidR="00BB581F" w:rsidRPr="00193324">
        <w:rPr>
          <w:rFonts w:ascii="Times New Roman" w:hAnsi="Times New Roman"/>
          <w:b/>
          <w:color w:val="000000"/>
          <w:sz w:val="28"/>
          <w:szCs w:val="28"/>
        </w:rPr>
        <w:t>истем</w:t>
      </w:r>
      <w:r w:rsidRPr="00193324">
        <w:rPr>
          <w:rFonts w:ascii="Times New Roman" w:hAnsi="Times New Roman"/>
          <w:b/>
          <w:color w:val="000000"/>
          <w:sz w:val="28"/>
          <w:szCs w:val="28"/>
        </w:rPr>
        <w:t>а</w:t>
      </w:r>
      <w:r w:rsidR="00193324" w:rsidRPr="00193324">
        <w:rPr>
          <w:rFonts w:ascii="Times New Roman" w:hAnsi="Times New Roman"/>
          <w:b/>
          <w:color w:val="000000"/>
          <w:sz w:val="28"/>
          <w:szCs w:val="28"/>
        </w:rPr>
        <w:t xml:space="preserve"> </w:t>
      </w:r>
      <w:r w:rsidR="00BB581F" w:rsidRPr="00193324">
        <w:rPr>
          <w:rFonts w:ascii="Times New Roman" w:hAnsi="Times New Roman"/>
          <w:b/>
          <w:color w:val="000000"/>
          <w:sz w:val="28"/>
          <w:szCs w:val="28"/>
        </w:rPr>
        <w:t>ценообразования в ООО</w:t>
      </w:r>
      <w:r w:rsidR="00193324" w:rsidRPr="00193324">
        <w:rPr>
          <w:rFonts w:ascii="Times New Roman" w:hAnsi="Times New Roman"/>
          <w:b/>
          <w:color w:val="000000"/>
          <w:sz w:val="28"/>
          <w:szCs w:val="28"/>
        </w:rPr>
        <w:t> «</w:t>
      </w:r>
      <w:r w:rsidR="00710210" w:rsidRPr="00193324">
        <w:rPr>
          <w:rFonts w:ascii="Times New Roman" w:hAnsi="Times New Roman"/>
          <w:b/>
          <w:color w:val="000000"/>
          <w:sz w:val="28"/>
          <w:szCs w:val="28"/>
        </w:rPr>
        <w:t>Восток</w:t>
      </w:r>
      <w:r w:rsidR="00BB581F" w:rsidRPr="00193324">
        <w:rPr>
          <w:rFonts w:ascii="Times New Roman" w:hAnsi="Times New Roman"/>
          <w:b/>
          <w:color w:val="000000"/>
          <w:sz w:val="28"/>
          <w:szCs w:val="28"/>
        </w:rPr>
        <w:t>»</w:t>
      </w:r>
    </w:p>
    <w:p w:rsidR="00BB581F" w:rsidRPr="00193324" w:rsidRDefault="00BB581F" w:rsidP="00193324">
      <w:pPr>
        <w:widowControl/>
        <w:spacing w:line="360" w:lineRule="auto"/>
        <w:ind w:firstLine="709"/>
        <w:jc w:val="both"/>
        <w:rPr>
          <w:rFonts w:ascii="Times New Roman" w:hAnsi="Times New Roman"/>
          <w:color w:val="000000"/>
          <w:sz w:val="28"/>
          <w:szCs w:val="24"/>
        </w:rPr>
      </w:pPr>
    </w:p>
    <w:p w:rsidR="00BB581F" w:rsidRPr="00193324" w:rsidRDefault="00BB581F" w:rsidP="00193324">
      <w:pPr>
        <w:pStyle w:val="21"/>
        <w:tabs>
          <w:tab w:val="left" w:pos="1980"/>
        </w:tabs>
        <w:ind w:left="0" w:firstLine="709"/>
      </w:pPr>
      <w:r w:rsidRPr="00193324">
        <w:t>Ценообразование</w:t>
      </w:r>
      <w:r w:rsidR="00193324">
        <w:t xml:space="preserve"> </w:t>
      </w:r>
      <w:r w:rsidRPr="00193324">
        <w:t>является важнейшим качественным показателем работы</w:t>
      </w:r>
      <w:r w:rsidR="00193324">
        <w:t xml:space="preserve"> </w:t>
      </w:r>
      <w:r w:rsidRPr="00193324">
        <w:t>ООО</w:t>
      </w:r>
      <w:r w:rsidR="00193324">
        <w:t> </w:t>
      </w:r>
      <w:r w:rsidR="00193324" w:rsidRPr="00193324">
        <w:t>«</w:t>
      </w:r>
      <w:r w:rsidR="00710210" w:rsidRPr="00193324">
        <w:rPr>
          <w:szCs w:val="28"/>
        </w:rPr>
        <w:t>Восток</w:t>
      </w:r>
      <w:r w:rsidRPr="00193324">
        <w:t xml:space="preserve">», осуществляющего </w:t>
      </w:r>
      <w:r w:rsidR="00710210" w:rsidRPr="00193324">
        <w:t>розничную торговлю</w:t>
      </w:r>
      <w:r w:rsidR="00193324">
        <w:t xml:space="preserve"> </w:t>
      </w:r>
      <w:r w:rsidR="00710210" w:rsidRPr="00193324">
        <w:t>салатами и другими</w:t>
      </w:r>
      <w:r w:rsidR="00193324">
        <w:t xml:space="preserve"> </w:t>
      </w:r>
      <w:r w:rsidR="00D43998" w:rsidRPr="00193324">
        <w:t>блюдами</w:t>
      </w:r>
      <w:r w:rsidRPr="00193324">
        <w:t>, в котором находят отражение все стороны его деятельности.</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В</w:t>
      </w:r>
      <w:r w:rsidR="00193324">
        <w:rPr>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00D43998" w:rsidRPr="00193324">
        <w:rPr>
          <w:color w:val="000000"/>
          <w:sz w:val="28"/>
          <w:szCs w:val="28"/>
        </w:rPr>
        <w:t>Восток</w:t>
      </w:r>
      <w:r w:rsidRPr="00193324">
        <w:rPr>
          <w:color w:val="000000"/>
          <w:sz w:val="28"/>
          <w:szCs w:val="28"/>
        </w:rPr>
        <w:t>»</w:t>
      </w:r>
      <w:r w:rsidR="00193324">
        <w:rPr>
          <w:color w:val="000000"/>
          <w:sz w:val="28"/>
          <w:szCs w:val="28"/>
        </w:rPr>
        <w:t xml:space="preserve"> </w:t>
      </w:r>
      <w:r w:rsidRPr="00193324">
        <w:rPr>
          <w:color w:val="000000"/>
          <w:sz w:val="28"/>
          <w:szCs w:val="28"/>
        </w:rPr>
        <w:t>в условиях работы на рынке общественного питания и получения всех исходных факторов производства,</w:t>
      </w:r>
      <w:r w:rsidR="00193324">
        <w:rPr>
          <w:color w:val="000000"/>
          <w:sz w:val="28"/>
          <w:szCs w:val="28"/>
        </w:rPr>
        <w:t xml:space="preserve"> </w:t>
      </w:r>
      <w:r w:rsidRPr="00193324">
        <w:rPr>
          <w:color w:val="000000"/>
          <w:sz w:val="28"/>
          <w:szCs w:val="28"/>
        </w:rPr>
        <w:t xml:space="preserve">организована специальная системная работа по наблюдению, изучению, выработке </w:t>
      </w:r>
      <w:r w:rsidRPr="00193324">
        <w:rPr>
          <w:color w:val="000000"/>
          <w:sz w:val="28"/>
          <w:szCs w:val="28"/>
        </w:rPr>
        <w:lastRenderedPageBreak/>
        <w:t xml:space="preserve">стратегии и тактики в области цен как на реализуемые предприятием блюда, так и на факторы производства, приобретаемые предприятием на рынке </w:t>
      </w:r>
      <w:r w:rsidR="00193324">
        <w:rPr>
          <w:color w:val="000000"/>
          <w:sz w:val="28"/>
          <w:szCs w:val="28"/>
        </w:rPr>
        <w:t>–</w:t>
      </w:r>
      <w:r w:rsidR="00193324" w:rsidRPr="00193324">
        <w:rPr>
          <w:color w:val="000000"/>
          <w:sz w:val="28"/>
          <w:szCs w:val="28"/>
        </w:rPr>
        <w:t xml:space="preserve"> </w:t>
      </w:r>
      <w:r w:rsidRPr="00193324">
        <w:rPr>
          <w:color w:val="000000"/>
          <w:sz w:val="28"/>
          <w:szCs w:val="28"/>
        </w:rPr>
        <w:t>средства производства, природные ресурсы, труд. Эту работу осуществляет заведующий производством под руководством коммерческого директора</w:t>
      </w:r>
      <w:r w:rsidR="00193324">
        <w:rPr>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00D43998" w:rsidRPr="00193324">
        <w:rPr>
          <w:color w:val="000000"/>
          <w:sz w:val="28"/>
          <w:szCs w:val="28"/>
        </w:rPr>
        <w:t>Восток</w:t>
      </w:r>
      <w:r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Необходимо отметить, что стоимость готовой продукции ниже на 1</w:t>
      </w:r>
      <w:r w:rsidR="00193324" w:rsidRPr="00193324">
        <w:rPr>
          <w:color w:val="000000"/>
          <w:sz w:val="28"/>
          <w:szCs w:val="28"/>
        </w:rPr>
        <w:t>0</w:t>
      </w:r>
      <w:r w:rsidR="00193324">
        <w:rPr>
          <w:color w:val="000000"/>
          <w:sz w:val="28"/>
          <w:szCs w:val="28"/>
        </w:rPr>
        <w:t>%</w:t>
      </w:r>
      <w:r w:rsidRPr="00193324">
        <w:rPr>
          <w:color w:val="000000"/>
          <w:sz w:val="28"/>
          <w:szCs w:val="28"/>
        </w:rPr>
        <w:t xml:space="preserve"> уровня цен за аналогичную продукцию других предприятий, при этом</w:t>
      </w:r>
      <w:r w:rsidR="00193324">
        <w:rPr>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00D43998" w:rsidRPr="00193324">
        <w:rPr>
          <w:color w:val="000000"/>
          <w:sz w:val="28"/>
          <w:szCs w:val="28"/>
        </w:rPr>
        <w:t>Восток</w:t>
      </w:r>
      <w:r w:rsidRPr="00193324">
        <w:rPr>
          <w:color w:val="000000"/>
          <w:sz w:val="28"/>
          <w:szCs w:val="28"/>
        </w:rPr>
        <w:t>» гарантирует</w:t>
      </w:r>
      <w:r w:rsidR="00193324">
        <w:rPr>
          <w:color w:val="000000"/>
          <w:sz w:val="28"/>
          <w:szCs w:val="28"/>
        </w:rPr>
        <w:t xml:space="preserve"> </w:t>
      </w:r>
      <w:r w:rsidRPr="00193324">
        <w:rPr>
          <w:color w:val="000000"/>
          <w:sz w:val="28"/>
          <w:szCs w:val="28"/>
        </w:rPr>
        <w:t>высокое качество еды и напитков; качество и</w:t>
      </w:r>
      <w:r w:rsidR="00193324">
        <w:rPr>
          <w:color w:val="000000"/>
          <w:sz w:val="28"/>
          <w:szCs w:val="28"/>
        </w:rPr>
        <w:t xml:space="preserve"> </w:t>
      </w:r>
      <w:r w:rsidRPr="00193324">
        <w:rPr>
          <w:color w:val="000000"/>
          <w:sz w:val="28"/>
          <w:szCs w:val="28"/>
        </w:rPr>
        <w:t>высокую скорость обслуживания, возможность выбора</w:t>
      </w:r>
      <w:r w:rsidR="00193324">
        <w:rPr>
          <w:color w:val="000000"/>
          <w:sz w:val="28"/>
          <w:szCs w:val="28"/>
        </w:rPr>
        <w:t xml:space="preserve"> </w:t>
      </w:r>
      <w:r w:rsidRPr="00193324">
        <w:rPr>
          <w:color w:val="000000"/>
          <w:sz w:val="28"/>
          <w:szCs w:val="28"/>
        </w:rPr>
        <w:t>широкого ассортимента блюд и напитков.</w:t>
      </w:r>
    </w:p>
    <w:p w:rsidR="00BB581F" w:rsidRPr="00193324" w:rsidRDefault="00BB581F" w:rsidP="00193324">
      <w:pPr>
        <w:pStyle w:val="content"/>
        <w:spacing w:line="360" w:lineRule="auto"/>
        <w:ind w:firstLine="709"/>
        <w:jc w:val="both"/>
        <w:rPr>
          <w:rFonts w:ascii="Times New Roman" w:hAnsi="Times New Roman" w:cs="Times New Roman"/>
          <w:sz w:val="28"/>
          <w:szCs w:val="28"/>
        </w:rPr>
      </w:pPr>
      <w:r w:rsidRPr="00193324">
        <w:rPr>
          <w:rFonts w:ascii="Times New Roman" w:hAnsi="Times New Roman" w:cs="Times New Roman"/>
          <w:sz w:val="28"/>
          <w:szCs w:val="28"/>
        </w:rPr>
        <w:t xml:space="preserve">Ценовая политика </w:t>
      </w:r>
      <w:r w:rsidR="004375EC" w:rsidRPr="00193324">
        <w:rPr>
          <w:rFonts w:ascii="Times New Roman" w:hAnsi="Times New Roman" w:cs="Times New Roman"/>
          <w:sz w:val="28"/>
          <w:szCs w:val="28"/>
        </w:rPr>
        <w:t>ООО</w:t>
      </w:r>
      <w:r w:rsidR="00193324">
        <w:rPr>
          <w:rFonts w:ascii="Times New Roman" w:hAnsi="Times New Roman" w:cs="Times New Roman"/>
          <w:sz w:val="28"/>
          <w:szCs w:val="28"/>
        </w:rPr>
        <w:t> </w:t>
      </w:r>
      <w:r w:rsidR="00193324" w:rsidRPr="00193324">
        <w:rPr>
          <w:rFonts w:ascii="Times New Roman" w:hAnsi="Times New Roman" w:cs="Times New Roman"/>
          <w:sz w:val="28"/>
          <w:szCs w:val="28"/>
        </w:rPr>
        <w:t>«</w:t>
      </w:r>
      <w:r w:rsidR="004375EC" w:rsidRPr="00193324">
        <w:rPr>
          <w:rFonts w:ascii="Times New Roman" w:hAnsi="Times New Roman" w:cs="Times New Roman"/>
          <w:sz w:val="28"/>
          <w:szCs w:val="28"/>
        </w:rPr>
        <w:t xml:space="preserve">Восток» </w:t>
      </w:r>
      <w:r w:rsidRPr="00193324">
        <w:rPr>
          <w:rFonts w:ascii="Times New Roman" w:hAnsi="Times New Roman" w:cs="Times New Roman"/>
          <w:sz w:val="28"/>
          <w:szCs w:val="28"/>
        </w:rPr>
        <w:t>позиционируется в сегменте недорогой</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кухни с демократичными ценами.</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Цены</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 xml:space="preserve">на </w:t>
      </w:r>
      <w:r w:rsidR="004375EC" w:rsidRPr="00193324">
        <w:rPr>
          <w:rFonts w:ascii="Times New Roman" w:hAnsi="Times New Roman" w:cs="Times New Roman"/>
          <w:sz w:val="28"/>
          <w:szCs w:val="28"/>
        </w:rPr>
        <w:t>салаты и другие блюда</w:t>
      </w:r>
      <w:r w:rsidR="00193324">
        <w:rPr>
          <w:rFonts w:ascii="Times New Roman" w:hAnsi="Times New Roman" w:cs="Times New Roman"/>
          <w:sz w:val="28"/>
          <w:szCs w:val="28"/>
        </w:rPr>
        <w:t xml:space="preserve"> </w:t>
      </w:r>
      <w:r w:rsidR="004375EC" w:rsidRPr="00193324">
        <w:rPr>
          <w:rFonts w:ascii="Times New Roman" w:hAnsi="Times New Roman" w:cs="Times New Roman"/>
          <w:sz w:val="28"/>
          <w:szCs w:val="28"/>
        </w:rPr>
        <w:t>варьируются от 11 до 75</w:t>
      </w:r>
      <w:r w:rsidRPr="00193324">
        <w:rPr>
          <w:rFonts w:ascii="Times New Roman" w:hAnsi="Times New Roman" w:cs="Times New Roman"/>
          <w:sz w:val="28"/>
          <w:szCs w:val="28"/>
        </w:rPr>
        <w:t xml:space="preserve"> руб.</w:t>
      </w:r>
      <w:r w:rsidR="004375EC" w:rsidRPr="00193324">
        <w:rPr>
          <w:rFonts w:ascii="Times New Roman" w:hAnsi="Times New Roman" w:cs="Times New Roman"/>
          <w:sz w:val="28"/>
          <w:szCs w:val="28"/>
        </w:rPr>
        <w:t xml:space="preserve"> за 100 гр.</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Планирование рыночной цены на продукцию 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 осуществляется</w:t>
      </w:r>
      <w:r w:rsidR="00193324">
        <w:rPr>
          <w:color w:val="000000"/>
          <w:sz w:val="28"/>
          <w:szCs w:val="28"/>
        </w:rPr>
        <w:t xml:space="preserve"> </w:t>
      </w:r>
      <w:r w:rsidRPr="00193324">
        <w:rPr>
          <w:color w:val="000000"/>
          <w:sz w:val="28"/>
          <w:szCs w:val="28"/>
        </w:rPr>
        <w:t>по следующим этапам:</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1. Планирование</w:t>
      </w:r>
      <w:r w:rsidR="00193324">
        <w:rPr>
          <w:color w:val="000000"/>
          <w:sz w:val="28"/>
          <w:szCs w:val="28"/>
        </w:rPr>
        <w:t xml:space="preserve"> </w:t>
      </w:r>
      <w:r w:rsidRPr="00193324">
        <w:rPr>
          <w:color w:val="000000"/>
          <w:sz w:val="28"/>
          <w:szCs w:val="28"/>
        </w:rPr>
        <w:t>оптовой цены. Оптовая цена на продукцию 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 xml:space="preserve">» </w:t>
      </w:r>
      <w:r w:rsidR="00193324">
        <w:rPr>
          <w:color w:val="000000"/>
          <w:sz w:val="28"/>
          <w:szCs w:val="28"/>
        </w:rPr>
        <w:t>–</w:t>
      </w:r>
      <w:r w:rsidR="00193324" w:rsidRPr="00193324">
        <w:rPr>
          <w:color w:val="000000"/>
          <w:sz w:val="28"/>
          <w:szCs w:val="28"/>
        </w:rPr>
        <w:t xml:space="preserve"> </w:t>
      </w:r>
      <w:r w:rsidRPr="00193324">
        <w:rPr>
          <w:color w:val="000000"/>
          <w:sz w:val="28"/>
          <w:szCs w:val="28"/>
        </w:rPr>
        <w:t xml:space="preserve">цена, с которой товар выходит с </w:t>
      </w:r>
      <w:r w:rsidR="004375EC" w:rsidRPr="00193324">
        <w:rPr>
          <w:color w:val="000000"/>
          <w:sz w:val="28"/>
          <w:szCs w:val="28"/>
        </w:rPr>
        <w:t>кухонного блока</w:t>
      </w:r>
      <w:r w:rsidRPr="00193324">
        <w:rPr>
          <w:color w:val="000000"/>
          <w:sz w:val="28"/>
          <w:szCs w:val="28"/>
        </w:rPr>
        <w:t>. Она состоит из полной себестоимости и прибыли.</w:t>
      </w:r>
    </w:p>
    <w:p w:rsidR="00BB581F" w:rsidRPr="00193324" w:rsidRDefault="00BB581F" w:rsidP="00193324">
      <w:pPr>
        <w:pStyle w:val="a7"/>
        <w:numPr>
          <w:ilvl w:val="0"/>
          <w:numId w:val="3"/>
        </w:numPr>
        <w:tabs>
          <w:tab w:val="clear" w:pos="720"/>
          <w:tab w:val="num" w:pos="-720"/>
        </w:tabs>
        <w:spacing w:after="0" w:line="360" w:lineRule="auto"/>
        <w:ind w:left="0" w:firstLine="709"/>
        <w:jc w:val="both"/>
        <w:rPr>
          <w:color w:val="000000"/>
          <w:sz w:val="28"/>
          <w:szCs w:val="28"/>
        </w:rPr>
      </w:pPr>
      <w:r w:rsidRPr="00193324">
        <w:rPr>
          <w:color w:val="000000"/>
          <w:sz w:val="28"/>
          <w:szCs w:val="28"/>
        </w:rPr>
        <w:t>Планирование отпускной цены. Отпускная цена 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w:t>
      </w:r>
      <w:r w:rsidR="00193324">
        <w:rPr>
          <w:color w:val="000000"/>
          <w:sz w:val="28"/>
          <w:szCs w:val="28"/>
        </w:rPr>
        <w:t xml:space="preserve"> –</w:t>
      </w:r>
      <w:r w:rsidR="00193324" w:rsidRPr="00193324">
        <w:rPr>
          <w:color w:val="000000"/>
          <w:sz w:val="28"/>
          <w:szCs w:val="28"/>
        </w:rPr>
        <w:t xml:space="preserve"> </w:t>
      </w:r>
      <w:r w:rsidRPr="00193324">
        <w:rPr>
          <w:color w:val="000000"/>
          <w:sz w:val="28"/>
          <w:szCs w:val="28"/>
        </w:rPr>
        <w:t>это цена, которая включает в себя помимо полной себестоимости и прибыли налог на добавленную стоимость</w:t>
      </w:r>
      <w:r w:rsidR="00193324">
        <w:rPr>
          <w:color w:val="000000"/>
          <w:sz w:val="28"/>
          <w:szCs w:val="28"/>
        </w:rPr>
        <w:t xml:space="preserve"> –</w:t>
      </w:r>
      <w:r w:rsidR="00193324" w:rsidRPr="00193324">
        <w:rPr>
          <w:color w:val="000000"/>
          <w:sz w:val="28"/>
          <w:szCs w:val="28"/>
        </w:rPr>
        <w:t xml:space="preserve"> </w:t>
      </w:r>
      <w:r w:rsidRPr="00193324">
        <w:rPr>
          <w:color w:val="000000"/>
          <w:sz w:val="28"/>
          <w:szCs w:val="28"/>
        </w:rPr>
        <w:t>1</w:t>
      </w:r>
      <w:r w:rsidR="00193324" w:rsidRPr="00193324">
        <w:rPr>
          <w:color w:val="000000"/>
          <w:sz w:val="28"/>
          <w:szCs w:val="28"/>
        </w:rPr>
        <w:t>8</w:t>
      </w:r>
      <w:r w:rsidR="00193324">
        <w:rPr>
          <w:color w:val="000000"/>
          <w:sz w:val="28"/>
          <w:szCs w:val="28"/>
        </w:rPr>
        <w:t>%</w:t>
      </w:r>
      <w:r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3.</w:t>
      </w:r>
      <w:r w:rsidR="00193324">
        <w:rPr>
          <w:color w:val="000000"/>
          <w:sz w:val="28"/>
          <w:szCs w:val="28"/>
        </w:rPr>
        <w:t xml:space="preserve"> </w:t>
      </w:r>
      <w:r w:rsidRPr="00193324">
        <w:rPr>
          <w:color w:val="000000"/>
          <w:sz w:val="28"/>
          <w:szCs w:val="28"/>
        </w:rPr>
        <w:t>Планирование рыночной</w:t>
      </w:r>
      <w:r w:rsidR="00193324">
        <w:rPr>
          <w:color w:val="000000"/>
          <w:sz w:val="28"/>
          <w:szCs w:val="28"/>
        </w:rPr>
        <w:t xml:space="preserve"> </w:t>
      </w:r>
      <w:r w:rsidRPr="00193324">
        <w:rPr>
          <w:color w:val="000000"/>
          <w:sz w:val="28"/>
          <w:szCs w:val="28"/>
        </w:rPr>
        <w:t xml:space="preserve">цены. Рыночная цена – это цена, по которой товар приходит к конечному потребителю, </w:t>
      </w:r>
      <w:r w:rsidR="00193324">
        <w:rPr>
          <w:color w:val="000000"/>
          <w:sz w:val="28"/>
          <w:szCs w:val="28"/>
        </w:rPr>
        <w:t>т.е.</w:t>
      </w:r>
      <w:r w:rsidRPr="00193324">
        <w:rPr>
          <w:color w:val="000000"/>
          <w:sz w:val="28"/>
          <w:szCs w:val="28"/>
        </w:rPr>
        <w:t xml:space="preserve"> цена, завершающая процесс ценообразования. Она отличается от отпускной цены предприятия 1</w:t>
      </w:r>
      <w:r w:rsidR="00193324" w:rsidRPr="00193324">
        <w:rPr>
          <w:color w:val="000000"/>
          <w:sz w:val="28"/>
          <w:szCs w:val="28"/>
        </w:rPr>
        <w:t>0</w:t>
      </w:r>
      <w:r w:rsidR="00193324">
        <w:rPr>
          <w:color w:val="000000"/>
          <w:sz w:val="28"/>
          <w:szCs w:val="28"/>
        </w:rPr>
        <w:t>%</w:t>
      </w:r>
      <w:r w:rsidRPr="00193324">
        <w:rPr>
          <w:color w:val="000000"/>
          <w:sz w:val="28"/>
          <w:szCs w:val="28"/>
        </w:rPr>
        <w:t xml:space="preserve"> торговой наценки, необходимое для содержания работников и покрытия транспортных расходов в размере </w:t>
      </w:r>
      <w:r w:rsidR="00193324" w:rsidRPr="00193324">
        <w:rPr>
          <w:color w:val="000000"/>
          <w:sz w:val="28"/>
          <w:szCs w:val="28"/>
        </w:rPr>
        <w:t>5</w:t>
      </w:r>
      <w:r w:rsidR="00193324">
        <w:rPr>
          <w:color w:val="000000"/>
          <w:sz w:val="28"/>
          <w:szCs w:val="28"/>
        </w:rPr>
        <w:t>%</w:t>
      </w:r>
      <w:r w:rsidRPr="00193324">
        <w:rPr>
          <w:color w:val="000000"/>
          <w:sz w:val="28"/>
          <w:szCs w:val="28"/>
        </w:rPr>
        <w:t xml:space="preserve"> на</w:t>
      </w:r>
      <w:r w:rsidR="00193324">
        <w:rPr>
          <w:color w:val="000000"/>
          <w:sz w:val="28"/>
          <w:szCs w:val="28"/>
        </w:rPr>
        <w:t xml:space="preserve"> </w:t>
      </w:r>
      <w:r w:rsidRPr="00193324">
        <w:rPr>
          <w:color w:val="000000"/>
          <w:sz w:val="28"/>
          <w:szCs w:val="28"/>
        </w:rPr>
        <w:t>блюда 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w:t>
      </w:r>
      <w:r w:rsidR="00193324">
        <w:rPr>
          <w:color w:val="000000"/>
          <w:sz w:val="28"/>
          <w:szCs w:val="28"/>
        </w:rPr>
        <w:t xml:space="preserve"> </w:t>
      </w:r>
      <w:r w:rsidRPr="00193324">
        <w:rPr>
          <w:color w:val="000000"/>
          <w:sz w:val="28"/>
          <w:szCs w:val="28"/>
        </w:rPr>
        <w:t>(всего 1</w:t>
      </w:r>
      <w:r w:rsidR="00193324" w:rsidRPr="00193324">
        <w:rPr>
          <w:color w:val="000000"/>
          <w:sz w:val="28"/>
          <w:szCs w:val="28"/>
        </w:rPr>
        <w:t>5</w:t>
      </w:r>
      <w:r w:rsidR="00193324">
        <w:rPr>
          <w:color w:val="000000"/>
          <w:sz w:val="28"/>
          <w:szCs w:val="28"/>
        </w:rPr>
        <w:t>%</w:t>
      </w:r>
      <w:r w:rsidRPr="00193324">
        <w:rPr>
          <w:color w:val="000000"/>
          <w:sz w:val="28"/>
          <w:szCs w:val="28"/>
        </w:rPr>
        <w:t>).</w:t>
      </w:r>
    </w:p>
    <w:p w:rsidR="00BB581F" w:rsidRPr="00193324" w:rsidRDefault="00BB581F" w:rsidP="00193324">
      <w:pPr>
        <w:pStyle w:val="a7"/>
        <w:spacing w:after="0" w:line="360" w:lineRule="auto"/>
        <w:ind w:left="0" w:firstLine="709"/>
        <w:jc w:val="both"/>
        <w:rPr>
          <w:color w:val="000000"/>
          <w:sz w:val="28"/>
          <w:szCs w:val="28"/>
        </w:rPr>
      </w:pPr>
      <w:r w:rsidRPr="00193324">
        <w:rPr>
          <w:color w:val="000000"/>
          <w:sz w:val="28"/>
          <w:szCs w:val="28"/>
        </w:rPr>
        <w:t>Процесс</w:t>
      </w:r>
      <w:r w:rsidR="00193324">
        <w:rPr>
          <w:color w:val="000000"/>
          <w:sz w:val="28"/>
          <w:szCs w:val="28"/>
        </w:rPr>
        <w:t xml:space="preserve"> </w:t>
      </w:r>
      <w:r w:rsidRPr="00193324">
        <w:rPr>
          <w:color w:val="000000"/>
          <w:sz w:val="28"/>
          <w:szCs w:val="28"/>
        </w:rPr>
        <w:t>планирования</w:t>
      </w:r>
      <w:r w:rsidR="00193324">
        <w:rPr>
          <w:color w:val="000000"/>
          <w:sz w:val="28"/>
          <w:szCs w:val="28"/>
        </w:rPr>
        <w:t xml:space="preserve"> </w:t>
      </w:r>
      <w:r w:rsidRPr="00193324">
        <w:rPr>
          <w:color w:val="000000"/>
          <w:sz w:val="28"/>
          <w:szCs w:val="28"/>
        </w:rPr>
        <w:t>рыночной цены на продукцию 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w:t>
      </w:r>
      <w:r w:rsidR="00193324">
        <w:rPr>
          <w:color w:val="000000"/>
          <w:sz w:val="28"/>
          <w:szCs w:val="28"/>
        </w:rPr>
        <w:t xml:space="preserve"> </w:t>
      </w:r>
      <w:r w:rsidR="004375EC" w:rsidRPr="00193324">
        <w:rPr>
          <w:color w:val="000000"/>
          <w:sz w:val="28"/>
          <w:szCs w:val="28"/>
        </w:rPr>
        <w:t xml:space="preserve">представлен в </w:t>
      </w:r>
      <w:r w:rsidR="00193324" w:rsidRPr="00193324">
        <w:rPr>
          <w:color w:val="000000"/>
          <w:sz w:val="28"/>
          <w:szCs w:val="28"/>
        </w:rPr>
        <w:t>прил.</w:t>
      </w:r>
      <w:r w:rsidR="00193324">
        <w:rPr>
          <w:color w:val="000000"/>
          <w:sz w:val="28"/>
          <w:szCs w:val="28"/>
        </w:rPr>
        <w:t xml:space="preserve"> </w:t>
      </w:r>
      <w:r w:rsidR="00193324" w:rsidRPr="00193324">
        <w:rPr>
          <w:color w:val="000000"/>
          <w:sz w:val="28"/>
          <w:szCs w:val="28"/>
        </w:rPr>
        <w:t>1</w:t>
      </w:r>
      <w:r w:rsidR="004375EC" w:rsidRPr="00193324">
        <w:rPr>
          <w:color w:val="000000"/>
          <w:sz w:val="28"/>
          <w:szCs w:val="28"/>
        </w:rPr>
        <w:t>.</w:t>
      </w:r>
    </w:p>
    <w:p w:rsidR="00BB581F" w:rsidRPr="00193324" w:rsidRDefault="00BB581F" w:rsidP="00193324">
      <w:pPr>
        <w:pStyle w:val="a7"/>
        <w:tabs>
          <w:tab w:val="left" w:pos="5220"/>
        </w:tabs>
        <w:spacing w:after="0" w:line="360" w:lineRule="auto"/>
        <w:ind w:left="0" w:firstLine="709"/>
        <w:jc w:val="both"/>
        <w:rPr>
          <w:color w:val="000000"/>
          <w:sz w:val="28"/>
          <w:szCs w:val="28"/>
        </w:rPr>
      </w:pPr>
      <w:r w:rsidRPr="00193324">
        <w:rPr>
          <w:color w:val="000000"/>
          <w:sz w:val="28"/>
          <w:szCs w:val="28"/>
        </w:rPr>
        <w:t xml:space="preserve">Во многом решения по установлению </w:t>
      </w:r>
      <w:r w:rsidRPr="00193324">
        <w:rPr>
          <w:iCs/>
          <w:noProof/>
          <w:color w:val="000000"/>
          <w:sz w:val="28"/>
        </w:rPr>
        <w:t>рыночной цены</w:t>
      </w:r>
      <w:r w:rsidR="00193324">
        <w:rPr>
          <w:iCs/>
          <w:noProof/>
          <w:color w:val="000000"/>
          <w:sz w:val="28"/>
        </w:rPr>
        <w:t xml:space="preserve"> </w:t>
      </w:r>
      <w:r w:rsidRPr="00193324">
        <w:rPr>
          <w:iCs/>
          <w:noProof/>
          <w:color w:val="000000"/>
          <w:sz w:val="28"/>
        </w:rPr>
        <w:t xml:space="preserve">на продукцию </w:t>
      </w:r>
      <w:r w:rsidRPr="00193324">
        <w:rPr>
          <w:color w:val="000000"/>
          <w:sz w:val="28"/>
          <w:szCs w:val="28"/>
        </w:rPr>
        <w:t>ООО</w:t>
      </w:r>
      <w:r w:rsidR="00193324">
        <w:rPr>
          <w:color w:val="000000"/>
          <w:sz w:val="28"/>
          <w:szCs w:val="28"/>
        </w:rPr>
        <w:t> </w:t>
      </w:r>
      <w:r w:rsidR="00193324" w:rsidRPr="00193324">
        <w:rPr>
          <w:color w:val="000000"/>
          <w:sz w:val="28"/>
          <w:szCs w:val="28"/>
        </w:rPr>
        <w:t>«</w:t>
      </w:r>
      <w:r w:rsidRPr="00193324">
        <w:rPr>
          <w:color w:val="000000"/>
          <w:sz w:val="28"/>
          <w:szCs w:val="28"/>
        </w:rPr>
        <w:t>Кыстау» определяется внешними причинами</w:t>
      </w:r>
      <w:r w:rsidR="00193324">
        <w:rPr>
          <w:color w:val="000000"/>
          <w:sz w:val="28"/>
          <w:szCs w:val="28"/>
        </w:rPr>
        <w:t xml:space="preserve"> </w:t>
      </w:r>
      <w:r w:rsidRPr="00193324">
        <w:rPr>
          <w:color w:val="000000"/>
          <w:sz w:val="28"/>
          <w:szCs w:val="28"/>
        </w:rPr>
        <w:t xml:space="preserve">по отношению к </w:t>
      </w:r>
      <w:r w:rsidRPr="00193324">
        <w:rPr>
          <w:color w:val="000000"/>
          <w:sz w:val="28"/>
          <w:szCs w:val="28"/>
        </w:rPr>
        <w:lastRenderedPageBreak/>
        <w:t>предприятию. В одних случаях эти причины значительно уменьшают свободу предприятия в установлении цен, в других случаях – не оказывает заметного влияния на свободу ценообразования, в третьих – значительно расширяют эту свободу. Следовательно, конечным результатом первого этапа процесса планирования рыночной цены</w:t>
      </w:r>
      <w:r w:rsidR="00193324">
        <w:rPr>
          <w:color w:val="000000"/>
          <w:sz w:val="28"/>
          <w:szCs w:val="28"/>
        </w:rPr>
        <w:t xml:space="preserve"> </w:t>
      </w:r>
      <w:r w:rsidRPr="00193324">
        <w:rPr>
          <w:color w:val="000000"/>
          <w:sz w:val="28"/>
          <w:szCs w:val="28"/>
        </w:rPr>
        <w:t>должно быть выявление границ предприятия в установлении рыночных цен на продукцию.</w:t>
      </w:r>
    </w:p>
    <w:p w:rsidR="00BB581F" w:rsidRPr="00193324" w:rsidRDefault="00BB581F" w:rsidP="00193324">
      <w:pPr>
        <w:pStyle w:val="21"/>
        <w:ind w:left="0" w:firstLine="709"/>
        <w:rPr>
          <w:szCs w:val="28"/>
        </w:rPr>
      </w:pPr>
      <w:r w:rsidRPr="00193324">
        <w:rPr>
          <w:szCs w:val="28"/>
        </w:rPr>
        <w:t>Специалисты</w:t>
      </w:r>
      <w:r w:rsidR="00193324">
        <w:rPr>
          <w:szCs w:val="28"/>
        </w:rPr>
        <w:t xml:space="preserve"> </w:t>
      </w:r>
      <w:r w:rsidRPr="00193324">
        <w:rPr>
          <w:szCs w:val="28"/>
        </w:rPr>
        <w:t>ООО</w:t>
      </w:r>
      <w:r w:rsidR="00193324">
        <w:rPr>
          <w:szCs w:val="28"/>
        </w:rPr>
        <w:t> </w:t>
      </w:r>
      <w:r w:rsidR="00193324" w:rsidRPr="00193324">
        <w:rPr>
          <w:szCs w:val="28"/>
        </w:rPr>
        <w:t>«</w:t>
      </w:r>
      <w:r w:rsidRPr="00193324">
        <w:rPr>
          <w:szCs w:val="28"/>
        </w:rPr>
        <w:t>Кыстау» при планировании рыночных цен своей продукции</w:t>
      </w:r>
      <w:r w:rsidR="00193324">
        <w:rPr>
          <w:szCs w:val="28"/>
        </w:rPr>
        <w:t xml:space="preserve"> </w:t>
      </w:r>
      <w:r w:rsidRPr="00193324">
        <w:rPr>
          <w:szCs w:val="28"/>
        </w:rPr>
        <w:t>используют метод ценообразования «издержки + прибыль»</w:t>
      </w:r>
      <w:r w:rsidR="00193324">
        <w:rPr>
          <w:szCs w:val="28"/>
        </w:rPr>
        <w:t xml:space="preserve"> </w:t>
      </w:r>
      <w:r w:rsidRPr="00193324">
        <w:rPr>
          <w:szCs w:val="28"/>
        </w:rPr>
        <w:t>потому, что во-первых, предприниматели всегда лучше знают свои издержки, чем спрос покупателей и цены конкурентов.</w:t>
      </w:r>
    </w:p>
    <w:p w:rsidR="00193324" w:rsidRDefault="00BB581F" w:rsidP="00193324">
      <w:pPr>
        <w:pStyle w:val="21"/>
        <w:ind w:left="0" w:firstLine="709"/>
        <w:rPr>
          <w:szCs w:val="28"/>
        </w:rPr>
      </w:pPr>
      <w:r w:rsidRPr="00193324">
        <w:rPr>
          <w:szCs w:val="28"/>
        </w:rPr>
        <w:t>Во-вторых, этот метод уменьшает ценовую конкуренцию, когда все фирмы используют его в своей практике ценообразования. В данной ситуации их цены очень близки друг к другу.</w:t>
      </w:r>
    </w:p>
    <w:p w:rsidR="00BB581F" w:rsidRDefault="00BB581F" w:rsidP="00193324">
      <w:pPr>
        <w:pStyle w:val="21"/>
        <w:ind w:left="0" w:firstLine="709"/>
      </w:pPr>
      <w:r w:rsidRPr="00193324">
        <w:t>В совокупности</w:t>
      </w:r>
      <w:r w:rsidR="00193324">
        <w:t xml:space="preserve"> </w:t>
      </w:r>
      <w:r w:rsidRPr="00193324">
        <w:t>рыночная цена конкретного блюда ООО</w:t>
      </w:r>
      <w:r w:rsidR="00193324">
        <w:t> </w:t>
      </w:r>
      <w:r w:rsidR="00193324" w:rsidRPr="00193324">
        <w:t>«</w:t>
      </w:r>
      <w:r w:rsidR="004375EC" w:rsidRPr="00193324">
        <w:t>Восток</w:t>
      </w:r>
      <w:r w:rsidRPr="00193324">
        <w:t>» определяется взаимным действием трёх групп факторов: издержек производства, состояния спроса и уровня конкуренции на рынке услуг общественного питания.</w:t>
      </w:r>
    </w:p>
    <w:p w:rsidR="00193324" w:rsidRPr="00193324" w:rsidRDefault="00B53CAA" w:rsidP="00193324">
      <w:pPr>
        <w:pStyle w:val="21"/>
        <w:ind w:left="0" w:firstLine="709"/>
        <w:rPr>
          <w:szCs w:val="28"/>
        </w:rPr>
      </w:pPr>
      <w:r>
        <w:rPr>
          <w:noProof/>
        </w:rPr>
        <w:pict>
          <v:group id="_x0000_s1041" style="position:absolute;left:0;text-align:left;margin-left:5.7pt;margin-top:40.35pt;width:461.7pt;height:190.35pt;z-index:251665408" coordorigin="1418,11781" coordsize="9360,3960">
            <v:shapetype id="_x0000_t202" coordsize="21600,21600" o:spt="202" path="m,l,21600r21600,l21600,xe">
              <v:stroke joinstyle="miter"/>
              <v:path gradientshapeok="t" o:connecttype="rect"/>
            </v:shapetype>
            <v:shape id="_x0000_s1042" type="#_x0000_t202" style="position:absolute;left:1418;top:11961;width:1800;height:720" filled="f" stroked="f">
              <v:textbox style="mso-next-textbox:#_x0000_s1042">
                <w:txbxContent>
                  <w:p w:rsidR="00193324" w:rsidRDefault="00193324">
                    <w:pPr>
                      <w:pStyle w:val="a5"/>
                      <w:rPr>
                        <w:sz w:val="22"/>
                        <w:szCs w:val="22"/>
                      </w:rPr>
                    </w:pPr>
                    <w:r>
                      <w:rPr>
                        <w:sz w:val="22"/>
                        <w:szCs w:val="22"/>
                      </w:rPr>
                      <w:t xml:space="preserve">Поставщики </w:t>
                    </w:r>
                  </w:p>
                </w:txbxContent>
              </v:textbox>
            </v:shape>
            <v:shape id="_x0000_s1043" type="#_x0000_t202" style="position:absolute;left:4118;top:11781;width:1800;height:1080" filled="f" stroked="f">
              <v:textbox style="mso-next-textbox:#_x0000_s1043">
                <w:txbxContent>
                  <w:p w:rsidR="00193324" w:rsidRDefault="00193324">
                    <w:pPr>
                      <w:widowControl/>
                      <w:jc w:val="center"/>
                      <w:rPr>
                        <w:rFonts w:ascii="Times New Roman" w:hAnsi="Times New Roman"/>
                        <w:sz w:val="22"/>
                        <w:szCs w:val="22"/>
                      </w:rPr>
                    </w:pPr>
                    <w:r>
                      <w:rPr>
                        <w:sz w:val="22"/>
                        <w:szCs w:val="22"/>
                      </w:rPr>
                      <w:t xml:space="preserve">Поставщики продуктов   и доп. сырья </w:t>
                    </w:r>
                  </w:p>
                </w:txbxContent>
              </v:textbox>
            </v:shape>
            <v:line id="_x0000_s1044" style="position:absolute" from="3218,12141" to="4118,12141">
              <v:stroke endarrow="block"/>
            </v:line>
            <v:shape id="_x0000_s1045" type="#_x0000_t202" style="position:absolute;left:4118;top:13221;width:1800;height:720" filled="f" stroked="f">
              <v:textbox style="mso-next-textbox:#_x0000_s1045">
                <w:txbxContent>
                  <w:p w:rsidR="00193324" w:rsidRDefault="00193324">
                    <w:pPr>
                      <w:widowControl/>
                      <w:jc w:val="center"/>
                      <w:rPr>
                        <w:rFonts w:ascii="Times New Roman" w:hAnsi="Times New Roman"/>
                        <w:sz w:val="18"/>
                        <w:szCs w:val="18"/>
                      </w:rPr>
                    </w:pPr>
                    <w:r>
                      <w:rPr>
                        <w:sz w:val="18"/>
                        <w:szCs w:val="18"/>
                      </w:rPr>
                      <w:t>Поставщики энергии   и топлива</w:t>
                    </w:r>
                  </w:p>
                </w:txbxContent>
              </v:textbox>
            </v:shape>
            <v:line id="_x0000_s1046" style="position:absolute;flip:x" from="3218,13401" to="4118,13401"/>
            <v:line id="_x0000_s1047" style="position:absolute;flip:y" from="3218,12501" to="3218,13401"/>
            <v:line id="_x0000_s1048" style="position:absolute" from="3218,12501" to="4118,12501">
              <v:stroke endarrow="block"/>
            </v:line>
            <v:line id="_x0000_s1049" style="position:absolute;flip:x" from="2318,13581" to="4118,13581"/>
            <v:line id="_x0000_s1050" style="position:absolute;flip:y" from="2318,12681" to="2318,13581">
              <v:stroke endarrow="block"/>
            </v:line>
            <v:shape id="_x0000_s1051" type="#_x0000_t202" style="position:absolute;left:4118;top:14301;width:1800;height:720" filled="f" stroked="f">
              <v:textbox style="mso-next-textbox:#_x0000_s1051">
                <w:txbxContent>
                  <w:p w:rsidR="00193324" w:rsidRDefault="00193324">
                    <w:pPr>
                      <w:widowControl/>
                      <w:jc w:val="center"/>
                      <w:rPr>
                        <w:rFonts w:ascii="Times New Roman" w:hAnsi="Times New Roman"/>
                      </w:rPr>
                    </w:pPr>
                    <w:r>
                      <w:t>Поставщики оборудования</w:t>
                    </w:r>
                  </w:p>
                </w:txbxContent>
              </v:textbox>
            </v:shape>
            <v:line id="_x0000_s1052" style="position:absolute;flip:x" from="3218,13761" to="4118,13761"/>
            <v:line id="_x0000_s1053" style="position:absolute;flip:y" from="3218,13761" to="3218,14481"/>
            <v:line id="_x0000_s1054" style="position:absolute" from="3218,14481" to="4118,14481">
              <v:stroke endarrow="block"/>
            </v:line>
            <v:line id="_x0000_s1055" style="position:absolute" from="1958,14841" to="4118,14841">
              <v:stroke endarrow="block"/>
            </v:line>
            <v:line id="_x0000_s1056" style="position:absolute;flip:y" from="1958,12681" to="1958,14841"/>
            <v:line id="_x0000_s1057" style="position:absolute" from="5918,13581" to="6458,13581">
              <v:stroke endarrow="block"/>
            </v:line>
            <v:line id="_x0000_s1058" style="position:absolute" from="5918,12141" to="6098,12141"/>
            <v:line id="_x0000_s1059" style="position:absolute" from="6098,12141" to="6098,13401"/>
            <v:line id="_x0000_s1060" style="position:absolute" from="6098,13401" to="6458,13401">
              <v:stroke endarrow="block"/>
            </v:line>
            <v:line id="_x0000_s1061" style="position:absolute" from="5918,14841" to="6098,14841"/>
            <v:line id="_x0000_s1062" style="position:absolute" from="6098,13761" to="6098,14841"/>
            <v:line id="_x0000_s1063" style="position:absolute" from="6098,13761" to="6458,13761">
              <v:stroke endarrow="block"/>
            </v:line>
            <v:shape id="_x0000_s1064" type="#_x0000_t202" style="position:absolute;left:6458;top:13041;width:1980;height:1080" filled="f" stroked="f">
              <v:textbox style="mso-next-textbox:#_x0000_s1064">
                <w:txbxContent>
                  <w:p w:rsidR="00193324" w:rsidRDefault="00193324">
                    <w:pPr>
                      <w:widowControl/>
                      <w:jc w:val="center"/>
                      <w:rPr>
                        <w:rFonts w:ascii="Times New Roman" w:hAnsi="Times New Roman"/>
                        <w:sz w:val="24"/>
                        <w:szCs w:val="24"/>
                      </w:rPr>
                    </w:pPr>
                    <w:r>
                      <w:rPr>
                        <w:sz w:val="24"/>
                      </w:rPr>
                      <w:t>ООО</w:t>
                    </w:r>
                  </w:p>
                  <w:p w:rsidR="00193324" w:rsidRDefault="00193324">
                    <w:pPr>
                      <w:widowControl/>
                      <w:jc w:val="center"/>
                      <w:rPr>
                        <w:rFonts w:ascii="Times New Roman" w:hAnsi="Times New Roman"/>
                        <w:sz w:val="24"/>
                        <w:szCs w:val="24"/>
                      </w:rPr>
                    </w:pPr>
                    <w:r>
                      <w:rPr>
                        <w:sz w:val="24"/>
                      </w:rPr>
                      <w:t xml:space="preserve"> «Восток»</w:t>
                    </w:r>
                  </w:p>
                </w:txbxContent>
              </v:textbox>
            </v:shape>
            <v:line id="_x0000_s1065" style="position:absolute" from="8438,13581" to="8978,13581">
              <v:stroke endarrow="block"/>
            </v:line>
            <v:shape id="_x0000_s1066" type="#_x0000_t202" style="position:absolute;left:8978;top:13221;width:1800;height:720" filled="f" stroked="f">
              <v:textbox style="mso-next-textbox:#_x0000_s1066">
                <w:txbxContent>
                  <w:p w:rsidR="00193324" w:rsidRDefault="00193324">
                    <w:pPr>
                      <w:widowControl/>
                      <w:jc w:val="center"/>
                      <w:rPr>
                        <w:rFonts w:ascii="Times New Roman" w:hAnsi="Times New Roman"/>
                        <w:sz w:val="24"/>
                        <w:szCs w:val="24"/>
                      </w:rPr>
                    </w:pPr>
                    <w:r>
                      <w:rPr>
                        <w:sz w:val="24"/>
                      </w:rPr>
                      <w:t>Оптовая то</w:t>
                    </w:r>
                    <w:r>
                      <w:rPr>
                        <w:rFonts w:ascii="Times New Roman" w:hAnsi="Times New Roman"/>
                        <w:sz w:val="24"/>
                        <w:szCs w:val="24"/>
                      </w:rPr>
                      <w:t>рговля (маринованное мясо, курица)</w:t>
                    </w:r>
                  </w:p>
                </w:txbxContent>
              </v:textbox>
            </v:shape>
            <v:shape id="_x0000_s1067" type="#_x0000_t202" style="position:absolute;left:8978;top:14121;width:1800;height:720" filled="f" stroked="f">
              <v:textbox style="mso-next-textbox:#_x0000_s1067">
                <w:txbxContent>
                  <w:p w:rsidR="00193324" w:rsidRDefault="00193324">
                    <w:pPr>
                      <w:widowControl/>
                      <w:jc w:val="center"/>
                      <w:rPr>
                        <w:rFonts w:ascii="Times New Roman" w:hAnsi="Times New Roman"/>
                        <w:sz w:val="24"/>
                        <w:szCs w:val="24"/>
                      </w:rPr>
                    </w:pPr>
                    <w:r>
                      <w:rPr>
                        <w:sz w:val="24"/>
                      </w:rPr>
                      <w:t>Розничная торговля</w:t>
                    </w:r>
                  </w:p>
                </w:txbxContent>
              </v:textbox>
            </v:shape>
            <v:line id="_x0000_s1068" style="position:absolute" from="9878,13941" to="9878,14224">
              <v:stroke endarrow="block"/>
            </v:line>
            <v:shape id="_x0000_s1069" type="#_x0000_t202" style="position:absolute;left:8978;top:15021;width:1800;height:720" filled="f" stroked="f">
              <v:textbox style="mso-next-textbox:#_x0000_s1069">
                <w:txbxContent>
                  <w:p w:rsidR="00193324" w:rsidRDefault="00193324">
                    <w:pPr>
                      <w:widowControl/>
                      <w:jc w:val="center"/>
                      <w:rPr>
                        <w:rFonts w:ascii="Times New Roman" w:hAnsi="Times New Roman"/>
                        <w:sz w:val="24"/>
                        <w:szCs w:val="24"/>
                      </w:rPr>
                    </w:pPr>
                    <w:r>
                      <w:rPr>
                        <w:sz w:val="24"/>
                      </w:rPr>
                      <w:t>Потребитель</w:t>
                    </w:r>
                  </w:p>
                </w:txbxContent>
              </v:textbox>
            </v:shape>
            <v:line id="_x0000_s1070" style="position:absolute" from="9878,14841" to="9878,15124">
              <v:stroke endarrow="block"/>
            </v:line>
            <v:shape id="_x0000_s1071" type="#_x0000_t202" style="position:absolute;left:6458;top:14481;width:1980;height:720" filled="f" stroked="f">
              <v:textbox style="mso-next-textbox:#_x0000_s1071">
                <w:txbxContent>
                  <w:p w:rsidR="00193324" w:rsidRDefault="00193324">
                    <w:pPr>
                      <w:widowControl/>
                      <w:jc w:val="center"/>
                      <w:rPr>
                        <w:rFonts w:ascii="Times New Roman" w:hAnsi="Times New Roman"/>
                        <w:sz w:val="24"/>
                        <w:szCs w:val="24"/>
                      </w:rPr>
                    </w:pPr>
                    <w:r>
                      <w:rPr>
                        <w:sz w:val="24"/>
                      </w:rPr>
                      <w:t>Обратная связь</w:t>
                    </w:r>
                  </w:p>
                </w:txbxContent>
              </v:textbox>
            </v:shape>
            <v:line id="_x0000_s1072" style="position:absolute;flip:y" from="7358,14121" to="7358,14481">
              <v:stroke dashstyle="dash" endarrow="block"/>
            </v:line>
            <v:line id="_x0000_s1073" style="position:absolute;flip:x" from="7358,15381" to="8978,15381">
              <v:stroke dashstyle="dash"/>
            </v:line>
            <v:line id="_x0000_s1074" style="position:absolute;flip:y" from="7358,15201" to="7358,15381">
              <v:stroke dashstyle="dash"/>
            </v:line>
            <v:shape id="_x0000_s1075" type="#_x0000_t202" style="position:absolute;left:6458;top:11961;width:1980;height:720" filled="f" stroked="f">
              <v:textbox style="mso-next-textbox:#_x0000_s1075">
                <w:txbxContent>
                  <w:p w:rsidR="00193324" w:rsidRDefault="00193324">
                    <w:pPr>
                      <w:widowControl/>
                      <w:jc w:val="center"/>
                      <w:rPr>
                        <w:rFonts w:ascii="Times New Roman" w:hAnsi="Times New Roman"/>
                        <w:sz w:val="24"/>
                        <w:szCs w:val="24"/>
                      </w:rPr>
                    </w:pPr>
                    <w:r>
                      <w:rPr>
                        <w:sz w:val="24"/>
                      </w:rPr>
                      <w:t>Вход</w:t>
                    </w:r>
                  </w:p>
                </w:txbxContent>
              </v:textbox>
            </v:shape>
            <w10:wrap type="square"/>
          </v:group>
        </w:pict>
      </w:r>
    </w:p>
    <w:p w:rsidR="00BB581F" w:rsidRPr="00193324" w:rsidRDefault="00BB581F" w:rsidP="00193324">
      <w:pPr>
        <w:pStyle w:val="a7"/>
        <w:tabs>
          <w:tab w:val="left" w:pos="5220"/>
        </w:tabs>
        <w:spacing w:after="0" w:line="360" w:lineRule="auto"/>
        <w:ind w:left="0" w:firstLine="709"/>
        <w:jc w:val="both"/>
        <w:rPr>
          <w:iCs/>
          <w:color w:val="000000"/>
          <w:sz w:val="28"/>
          <w:szCs w:val="28"/>
        </w:rPr>
      </w:pPr>
      <w:r w:rsidRPr="00193324">
        <w:rPr>
          <w:iCs/>
          <w:color w:val="000000"/>
          <w:sz w:val="28"/>
          <w:szCs w:val="28"/>
        </w:rPr>
        <w:t>Рис.</w:t>
      </w:r>
      <w:r w:rsidR="00193324">
        <w:rPr>
          <w:iCs/>
          <w:color w:val="000000"/>
          <w:sz w:val="28"/>
          <w:szCs w:val="28"/>
        </w:rPr>
        <w:t> </w:t>
      </w:r>
      <w:r w:rsidR="00193324" w:rsidRPr="00193324">
        <w:rPr>
          <w:iCs/>
          <w:color w:val="000000"/>
          <w:sz w:val="28"/>
          <w:szCs w:val="28"/>
        </w:rPr>
        <w:t>2</w:t>
      </w:r>
      <w:r w:rsidRPr="00193324">
        <w:rPr>
          <w:iCs/>
          <w:color w:val="000000"/>
          <w:sz w:val="28"/>
          <w:szCs w:val="28"/>
        </w:rPr>
        <w:t xml:space="preserve">. Влияние каналов товародвижение на формирование рыночных цен в </w:t>
      </w:r>
      <w:r w:rsidRPr="00193324">
        <w:rPr>
          <w:color w:val="000000"/>
          <w:sz w:val="28"/>
          <w:szCs w:val="28"/>
        </w:rPr>
        <w:t>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w:t>
      </w:r>
    </w:p>
    <w:p w:rsidR="00193324" w:rsidRDefault="00193324" w:rsidP="00193324">
      <w:pPr>
        <w:pStyle w:val="content"/>
        <w:spacing w:line="360" w:lineRule="auto"/>
        <w:ind w:firstLine="709"/>
        <w:jc w:val="both"/>
        <w:rPr>
          <w:rFonts w:ascii="Times New Roman" w:hAnsi="Times New Roman" w:cs="Times New Roman"/>
          <w:sz w:val="28"/>
        </w:rPr>
      </w:pPr>
    </w:p>
    <w:p w:rsidR="00BB581F" w:rsidRPr="00193324" w:rsidRDefault="00193324" w:rsidP="00193324">
      <w:pPr>
        <w:pStyle w:val="a7"/>
        <w:tabs>
          <w:tab w:val="left" w:pos="5220"/>
        </w:tabs>
        <w:spacing w:after="0" w:line="360" w:lineRule="auto"/>
        <w:ind w:left="0" w:firstLine="709"/>
        <w:jc w:val="both"/>
        <w:rPr>
          <w:iCs/>
          <w:color w:val="000000"/>
          <w:sz w:val="28"/>
          <w:szCs w:val="28"/>
        </w:rPr>
      </w:pPr>
      <w:r>
        <w:rPr>
          <w:color w:val="000000"/>
          <w:sz w:val="28"/>
          <w:szCs w:val="28"/>
        </w:rPr>
        <w:br w:type="page"/>
      </w:r>
      <w:r w:rsidR="00BB581F" w:rsidRPr="00193324">
        <w:rPr>
          <w:color w:val="000000"/>
          <w:sz w:val="28"/>
          <w:szCs w:val="28"/>
        </w:rPr>
        <w:lastRenderedPageBreak/>
        <w:t xml:space="preserve">Особенностью ценообразования на продукцию </w:t>
      </w:r>
      <w:r w:rsidR="004375EC" w:rsidRPr="00193324">
        <w:rPr>
          <w:color w:val="000000"/>
          <w:sz w:val="28"/>
          <w:szCs w:val="28"/>
        </w:rPr>
        <w:t>ООО</w:t>
      </w:r>
      <w:r>
        <w:rPr>
          <w:color w:val="000000"/>
          <w:sz w:val="28"/>
          <w:szCs w:val="28"/>
        </w:rPr>
        <w:t> </w:t>
      </w:r>
      <w:r w:rsidRPr="00193324">
        <w:rPr>
          <w:color w:val="000000"/>
          <w:sz w:val="28"/>
          <w:szCs w:val="28"/>
        </w:rPr>
        <w:t>«</w:t>
      </w:r>
      <w:r w:rsidR="004375EC" w:rsidRPr="00193324">
        <w:rPr>
          <w:color w:val="000000"/>
          <w:sz w:val="28"/>
          <w:szCs w:val="28"/>
        </w:rPr>
        <w:t xml:space="preserve">Восток» </w:t>
      </w:r>
      <w:r w:rsidR="00BB581F" w:rsidRPr="00193324">
        <w:rPr>
          <w:color w:val="000000"/>
          <w:sz w:val="28"/>
          <w:szCs w:val="28"/>
        </w:rPr>
        <w:t>является то, что данная продукция реализуется населению и на нее формируются розничные</w:t>
      </w:r>
      <w:r>
        <w:rPr>
          <w:color w:val="000000"/>
          <w:sz w:val="28"/>
          <w:szCs w:val="28"/>
        </w:rPr>
        <w:t xml:space="preserve"> </w:t>
      </w:r>
      <w:r w:rsidR="00BB581F" w:rsidRPr="00193324">
        <w:rPr>
          <w:color w:val="000000"/>
          <w:sz w:val="28"/>
          <w:szCs w:val="28"/>
        </w:rPr>
        <w:t>цены, уровень которых складывается из стоимости сырья по розничным ценам и наценок, предназначенных наряду с торговыми наценками для возмещения совокупных издержек данных предприятий, уплаты налогов и неналоговых платежей согласно действующему законодательству, образования прибыли.</w:t>
      </w:r>
    </w:p>
    <w:p w:rsidR="00BB581F" w:rsidRPr="00193324" w:rsidRDefault="00BB581F" w:rsidP="00193324">
      <w:pPr>
        <w:pStyle w:val="content"/>
        <w:spacing w:line="360" w:lineRule="auto"/>
        <w:ind w:firstLine="709"/>
        <w:jc w:val="both"/>
        <w:rPr>
          <w:rFonts w:ascii="Times New Roman" w:hAnsi="Times New Roman" w:cs="Times New Roman"/>
          <w:sz w:val="28"/>
          <w:szCs w:val="28"/>
        </w:rPr>
      </w:pPr>
      <w:r w:rsidRPr="00193324">
        <w:rPr>
          <w:rFonts w:ascii="Times New Roman" w:hAnsi="Times New Roman" w:cs="Times New Roman"/>
          <w:sz w:val="28"/>
          <w:szCs w:val="28"/>
        </w:rPr>
        <w:t>Особенность ценообразования в сфере общественного питания, представителем которой является ООО</w:t>
      </w:r>
      <w:r w:rsidR="00193324">
        <w:rPr>
          <w:rFonts w:ascii="Times New Roman" w:hAnsi="Times New Roman" w:cs="Times New Roman"/>
          <w:sz w:val="28"/>
          <w:szCs w:val="28"/>
        </w:rPr>
        <w:t> </w:t>
      </w:r>
      <w:r w:rsidR="00193324" w:rsidRPr="00193324">
        <w:rPr>
          <w:rFonts w:ascii="Times New Roman" w:hAnsi="Times New Roman" w:cs="Times New Roman"/>
          <w:sz w:val="28"/>
          <w:szCs w:val="28"/>
        </w:rPr>
        <w:t>«</w:t>
      </w:r>
      <w:r w:rsidR="004375EC" w:rsidRPr="00193324">
        <w:rPr>
          <w:rFonts w:ascii="Times New Roman" w:hAnsi="Times New Roman" w:cs="Times New Roman"/>
          <w:sz w:val="28"/>
          <w:szCs w:val="28"/>
        </w:rPr>
        <w:t>Восток</w:t>
      </w:r>
      <w:r w:rsidRPr="00193324">
        <w:rPr>
          <w:rFonts w:ascii="Times New Roman" w:hAnsi="Times New Roman" w:cs="Times New Roman"/>
          <w:sz w:val="28"/>
          <w:szCs w:val="28"/>
        </w:rPr>
        <w:t>»,</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состоит еще и в том, что в этой отрасли не определяется себестоимость единицы выпускаемой продукции.</w:t>
      </w:r>
      <w:r w:rsidR="00193324">
        <w:rPr>
          <w:rFonts w:ascii="Times New Roman" w:hAnsi="Times New Roman" w:cs="Times New Roman"/>
          <w:sz w:val="28"/>
          <w:szCs w:val="28"/>
        </w:rPr>
        <w:t xml:space="preserve"> </w:t>
      </w:r>
      <w:r w:rsidR="00714366" w:rsidRPr="00193324">
        <w:rPr>
          <w:rFonts w:ascii="Times New Roman" w:hAnsi="Times New Roman" w:cs="Times New Roman"/>
          <w:sz w:val="28"/>
          <w:szCs w:val="28"/>
        </w:rPr>
        <w:t>На</w:t>
      </w:r>
      <w:r w:rsidRPr="00193324">
        <w:rPr>
          <w:rFonts w:ascii="Times New Roman" w:hAnsi="Times New Roman" w:cs="Times New Roman"/>
          <w:sz w:val="28"/>
          <w:szCs w:val="28"/>
        </w:rPr>
        <w:t xml:space="preserve"> каждое изделие собственного производства рассчитывается цена реализации.</w:t>
      </w:r>
    </w:p>
    <w:p w:rsidR="00193324" w:rsidRDefault="00BB581F" w:rsidP="00193324">
      <w:pPr>
        <w:pStyle w:val="content"/>
        <w:spacing w:line="360" w:lineRule="auto"/>
        <w:ind w:firstLine="709"/>
        <w:jc w:val="both"/>
        <w:rPr>
          <w:rFonts w:ascii="Times New Roman" w:hAnsi="Times New Roman" w:cs="Times New Roman"/>
          <w:sz w:val="28"/>
          <w:szCs w:val="28"/>
        </w:rPr>
      </w:pPr>
      <w:r w:rsidRPr="00193324">
        <w:rPr>
          <w:rFonts w:ascii="Times New Roman" w:hAnsi="Times New Roman" w:cs="Times New Roman"/>
          <w:sz w:val="28"/>
          <w:szCs w:val="28"/>
        </w:rPr>
        <w:t>Исчисление продажных цен на блюда и изделия в ООО</w:t>
      </w:r>
      <w:r w:rsidR="00193324">
        <w:rPr>
          <w:rFonts w:ascii="Times New Roman" w:hAnsi="Times New Roman" w:cs="Times New Roman"/>
          <w:sz w:val="28"/>
          <w:szCs w:val="28"/>
        </w:rPr>
        <w:t> </w:t>
      </w:r>
      <w:r w:rsidR="00193324" w:rsidRPr="00193324">
        <w:rPr>
          <w:rFonts w:ascii="Times New Roman" w:hAnsi="Times New Roman" w:cs="Times New Roman"/>
          <w:sz w:val="28"/>
          <w:szCs w:val="28"/>
        </w:rPr>
        <w:t>«</w:t>
      </w:r>
      <w:r w:rsidR="004375EC" w:rsidRPr="00193324">
        <w:rPr>
          <w:rFonts w:ascii="Times New Roman" w:hAnsi="Times New Roman" w:cs="Times New Roman"/>
          <w:sz w:val="28"/>
          <w:szCs w:val="28"/>
        </w:rPr>
        <w:t>Восток</w:t>
      </w:r>
      <w:r w:rsidRPr="00193324">
        <w:rPr>
          <w:rFonts w:ascii="Times New Roman" w:hAnsi="Times New Roman" w:cs="Times New Roman"/>
          <w:sz w:val="28"/>
          <w:szCs w:val="28"/>
        </w:rPr>
        <w:t>»</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осуществляется в калькуляционных карточках, которые нумеруются и регистрируются в специальном журнале. В калькуляционных карточках указывают наименование блюда, номер рецептуры, название Сборника рецептур, дата составления калькуляции или ее изменения, выход блюда в готовом виде и цена порции. Расчет стоимости блюда</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 xml:space="preserve">производится исходя из стоимости сырья (с учетом наценки), расходуемого на 100 порций блюд или </w:t>
      </w:r>
      <w:smartTag w:uri="urn:schemas-microsoft-com:office:smarttags" w:element="metricconverter">
        <w:smartTagPr>
          <w:attr w:name="ProductID" w:val="10 кг"/>
        </w:smartTagPr>
        <w:r w:rsidRPr="00193324">
          <w:rPr>
            <w:rFonts w:ascii="Times New Roman" w:hAnsi="Times New Roman" w:cs="Times New Roman"/>
            <w:sz w:val="28"/>
            <w:szCs w:val="28"/>
          </w:rPr>
          <w:t>10 кг</w:t>
        </w:r>
      </w:smartTag>
      <w:r w:rsidRPr="00193324">
        <w:rPr>
          <w:rFonts w:ascii="Times New Roman" w:hAnsi="Times New Roman" w:cs="Times New Roman"/>
          <w:sz w:val="28"/>
          <w:szCs w:val="28"/>
        </w:rPr>
        <w:t xml:space="preserve"> изделий. Затем делением общей суммы стоимости набора сырья на 100 (или 10) определяется цена одной порции.</w:t>
      </w:r>
    </w:p>
    <w:p w:rsidR="00BB581F" w:rsidRPr="00193324" w:rsidRDefault="00BB581F" w:rsidP="00193324">
      <w:pPr>
        <w:pStyle w:val="a7"/>
        <w:tabs>
          <w:tab w:val="left" w:pos="5220"/>
        </w:tabs>
        <w:spacing w:after="0" w:line="360" w:lineRule="auto"/>
        <w:ind w:left="0" w:firstLine="709"/>
        <w:jc w:val="both"/>
        <w:rPr>
          <w:iCs/>
          <w:color w:val="000000"/>
          <w:sz w:val="28"/>
          <w:szCs w:val="28"/>
        </w:rPr>
      </w:pPr>
      <w:r w:rsidRPr="00193324">
        <w:rPr>
          <w:color w:val="000000"/>
          <w:sz w:val="28"/>
          <w:szCs w:val="28"/>
        </w:rPr>
        <w:t>Основными документами при калькуляции блюд в ООО</w:t>
      </w:r>
      <w:r w:rsidR="00193324">
        <w:rPr>
          <w:color w:val="000000"/>
          <w:sz w:val="28"/>
          <w:szCs w:val="28"/>
        </w:rPr>
        <w:t> </w:t>
      </w:r>
      <w:r w:rsidR="00193324" w:rsidRPr="00193324">
        <w:rPr>
          <w:color w:val="000000"/>
          <w:sz w:val="28"/>
          <w:szCs w:val="28"/>
        </w:rPr>
        <w:t>«</w:t>
      </w:r>
      <w:r w:rsidR="004375EC" w:rsidRPr="00193324">
        <w:rPr>
          <w:color w:val="000000"/>
          <w:sz w:val="28"/>
          <w:szCs w:val="28"/>
        </w:rPr>
        <w:t>ООО</w:t>
      </w:r>
      <w:r w:rsidR="00193324">
        <w:rPr>
          <w:color w:val="000000"/>
          <w:sz w:val="28"/>
          <w:szCs w:val="28"/>
        </w:rPr>
        <w:t> </w:t>
      </w:r>
      <w:r w:rsidR="00193324" w:rsidRPr="00193324">
        <w:rPr>
          <w:color w:val="000000"/>
          <w:sz w:val="28"/>
          <w:szCs w:val="28"/>
        </w:rPr>
        <w:t>«</w:t>
      </w:r>
      <w:r w:rsidR="004375EC" w:rsidRPr="00193324">
        <w:rPr>
          <w:color w:val="000000"/>
          <w:sz w:val="28"/>
          <w:szCs w:val="28"/>
        </w:rPr>
        <w:t>Восток»</w:t>
      </w:r>
      <w:r w:rsidRPr="00193324">
        <w:rPr>
          <w:color w:val="000000"/>
          <w:sz w:val="28"/>
          <w:szCs w:val="28"/>
        </w:rPr>
        <w:t>, регламентирующими нормы закладки сырья являются Сборники рецептур блюд и кулинарных изделий для предприятий общественного питания</w:t>
      </w:r>
      <w:r w:rsidR="004375EC" w:rsidRPr="00193324">
        <w:rPr>
          <w:color w:val="000000"/>
          <w:sz w:val="28"/>
          <w:szCs w:val="28"/>
        </w:rPr>
        <w:t>.</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bCs/>
          <w:color w:val="000000"/>
          <w:sz w:val="28"/>
          <w:szCs w:val="28"/>
        </w:rPr>
        <w:t>В процессе планирования</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 xml:space="preserve">рыночной цены </w:t>
      </w:r>
      <w:r w:rsidRPr="00193324">
        <w:rPr>
          <w:rFonts w:ascii="Times New Roman" w:hAnsi="Times New Roman"/>
          <w:color w:val="000000"/>
          <w:sz w:val="28"/>
          <w:szCs w:val="28"/>
        </w:rPr>
        <w:t>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004375EC" w:rsidRPr="00193324">
        <w:rPr>
          <w:rFonts w:ascii="Times New Roman" w:hAnsi="Times New Roman"/>
          <w:color w:val="000000"/>
          <w:sz w:val="28"/>
          <w:szCs w:val="28"/>
        </w:rPr>
        <w:t>Восток</w:t>
      </w:r>
      <w:r w:rsidRPr="00193324">
        <w:rPr>
          <w:rFonts w:ascii="Times New Roman" w:hAnsi="Times New Roman"/>
          <w:color w:val="000000"/>
          <w:sz w:val="28"/>
          <w:szCs w:val="28"/>
        </w:rPr>
        <w:t xml:space="preserve">» используется метод </w:t>
      </w:r>
      <w:r w:rsidRPr="00193324">
        <w:rPr>
          <w:rFonts w:ascii="Times New Roman" w:hAnsi="Times New Roman"/>
          <w:bCs/>
          <w:color w:val="000000"/>
          <w:sz w:val="28"/>
          <w:szCs w:val="28"/>
        </w:rPr>
        <w:t>ориентации на издержки, который</w:t>
      </w:r>
      <w:r w:rsidR="00193324">
        <w:rPr>
          <w:rFonts w:ascii="Times New Roman" w:hAnsi="Times New Roman"/>
          <w:bCs/>
          <w:color w:val="000000"/>
          <w:sz w:val="28"/>
          <w:szCs w:val="28"/>
        </w:rPr>
        <w:t xml:space="preserve"> </w:t>
      </w:r>
      <w:r w:rsidRPr="00193324">
        <w:rPr>
          <w:rFonts w:ascii="Times New Roman" w:hAnsi="Times New Roman"/>
          <w:color w:val="000000"/>
          <w:sz w:val="28"/>
          <w:szCs w:val="28"/>
        </w:rPr>
        <w:t>предполагает построение цены по принципу «издержки + ресторанная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наценка)», а также через получение общего объема прибыли и безубыточности.</w:t>
      </w:r>
    </w:p>
    <w:p w:rsidR="00BB581F" w:rsidRPr="00193324" w:rsidRDefault="00BB581F" w:rsidP="00193324">
      <w:pPr>
        <w:pStyle w:val="31"/>
        <w:ind w:firstLine="709"/>
        <w:jc w:val="both"/>
        <w:rPr>
          <w:color w:val="000000"/>
        </w:rPr>
      </w:pPr>
      <w:r w:rsidRPr="00193324">
        <w:rPr>
          <w:color w:val="000000"/>
        </w:rPr>
        <w:t>Динамика и</w:t>
      </w:r>
      <w:r w:rsidR="00193324">
        <w:rPr>
          <w:color w:val="000000"/>
        </w:rPr>
        <w:t xml:space="preserve"> </w:t>
      </w:r>
      <w:r w:rsidRPr="00193324">
        <w:rPr>
          <w:color w:val="000000"/>
        </w:rPr>
        <w:t xml:space="preserve">структура издержек </w:t>
      </w:r>
      <w:r w:rsidRPr="00193324">
        <w:rPr>
          <w:color w:val="000000"/>
          <w:szCs w:val="28"/>
        </w:rPr>
        <w:t>ООО</w:t>
      </w:r>
      <w:r w:rsidR="00193324">
        <w:rPr>
          <w:color w:val="000000"/>
          <w:szCs w:val="28"/>
        </w:rPr>
        <w:t> </w:t>
      </w:r>
      <w:r w:rsidR="00193324" w:rsidRPr="00193324">
        <w:rPr>
          <w:color w:val="000000"/>
          <w:szCs w:val="28"/>
        </w:rPr>
        <w:t>«</w:t>
      </w:r>
      <w:r w:rsidR="004375EC" w:rsidRPr="00193324">
        <w:rPr>
          <w:color w:val="000000"/>
          <w:szCs w:val="28"/>
        </w:rPr>
        <w:t>Восток</w:t>
      </w:r>
      <w:r w:rsidRPr="00193324">
        <w:rPr>
          <w:color w:val="000000"/>
          <w:szCs w:val="20"/>
        </w:rPr>
        <w:t>»</w:t>
      </w:r>
      <w:r w:rsidRPr="00193324">
        <w:rPr>
          <w:color w:val="000000"/>
        </w:rPr>
        <w:t xml:space="preserve"> представлена в табл. 2.</w:t>
      </w:r>
      <w:r w:rsidR="004375EC" w:rsidRPr="00193324">
        <w:rPr>
          <w:color w:val="000000"/>
        </w:rPr>
        <w:t>2</w:t>
      </w:r>
      <w:r w:rsidR="00193324">
        <w:rPr>
          <w:color w:val="000000"/>
        </w:rPr>
        <w:t>.</w:t>
      </w:r>
    </w:p>
    <w:p w:rsidR="00193324" w:rsidRDefault="00193324" w:rsidP="00193324">
      <w:pPr>
        <w:pStyle w:val="31"/>
        <w:ind w:firstLine="709"/>
        <w:jc w:val="both"/>
        <w:rPr>
          <w:color w:val="000000"/>
        </w:rPr>
      </w:pPr>
    </w:p>
    <w:p w:rsidR="00BB581F" w:rsidRPr="00193324" w:rsidRDefault="00BB581F" w:rsidP="00193324">
      <w:pPr>
        <w:pStyle w:val="31"/>
        <w:ind w:firstLine="709"/>
        <w:jc w:val="both"/>
        <w:rPr>
          <w:color w:val="000000"/>
        </w:rPr>
      </w:pPr>
      <w:r w:rsidRPr="00193324">
        <w:rPr>
          <w:color w:val="000000"/>
        </w:rPr>
        <w:t>Таблица 2.</w:t>
      </w:r>
      <w:r w:rsidR="004375EC" w:rsidRPr="00193324">
        <w:rPr>
          <w:color w:val="000000"/>
        </w:rPr>
        <w:t>2</w:t>
      </w:r>
      <w:r w:rsidR="00193324">
        <w:rPr>
          <w:color w:val="000000"/>
        </w:rPr>
        <w:t xml:space="preserve"> </w:t>
      </w:r>
      <w:r w:rsidRPr="00193324">
        <w:rPr>
          <w:color w:val="000000"/>
        </w:rPr>
        <w:t>Динамика и</w:t>
      </w:r>
      <w:r w:rsidR="00193324">
        <w:rPr>
          <w:color w:val="000000"/>
        </w:rPr>
        <w:t xml:space="preserve"> </w:t>
      </w:r>
      <w:r w:rsidRPr="00193324">
        <w:rPr>
          <w:color w:val="000000"/>
        </w:rPr>
        <w:t xml:space="preserve">структура </w:t>
      </w:r>
      <w:r w:rsidR="004375EC" w:rsidRPr="00193324">
        <w:rPr>
          <w:color w:val="000000"/>
        </w:rPr>
        <w:t>издержек производства</w:t>
      </w:r>
      <w:r w:rsidR="00193324">
        <w:rPr>
          <w:color w:val="000000"/>
        </w:rPr>
        <w:t xml:space="preserve"> </w:t>
      </w:r>
      <w:r w:rsidRPr="00193324">
        <w:rPr>
          <w:color w:val="000000"/>
          <w:szCs w:val="28"/>
        </w:rPr>
        <w:t>ООО</w:t>
      </w:r>
      <w:r w:rsidR="00193324">
        <w:rPr>
          <w:color w:val="000000"/>
          <w:szCs w:val="28"/>
        </w:rPr>
        <w:t> </w:t>
      </w:r>
      <w:r w:rsidR="00193324" w:rsidRPr="00193324">
        <w:rPr>
          <w:color w:val="000000"/>
          <w:szCs w:val="28"/>
        </w:rPr>
        <w:t>«</w:t>
      </w:r>
      <w:r w:rsidR="004375EC" w:rsidRPr="00193324">
        <w:rPr>
          <w:color w:val="000000"/>
          <w:szCs w:val="28"/>
        </w:rPr>
        <w:t>Восток</w:t>
      </w:r>
      <w:r w:rsidRPr="00193324">
        <w:rPr>
          <w:color w:val="000000"/>
          <w:szCs w:val="20"/>
        </w:rPr>
        <w:t>»</w:t>
      </w:r>
      <w:r w:rsidRPr="00193324">
        <w:rPr>
          <w:color w:val="000000"/>
        </w:rPr>
        <w:t xml:space="preserve"> за 200</w:t>
      </w:r>
      <w:r w:rsidR="004375EC" w:rsidRPr="00193324">
        <w:rPr>
          <w:color w:val="000000"/>
        </w:rPr>
        <w:t>6</w:t>
      </w:r>
      <w:r w:rsidR="00193324">
        <w:rPr>
          <w:color w:val="000000"/>
        </w:rPr>
        <w:t>-</w:t>
      </w:r>
      <w:r w:rsidR="00193324" w:rsidRPr="00193324">
        <w:rPr>
          <w:color w:val="000000"/>
        </w:rPr>
        <w:t>2</w:t>
      </w:r>
      <w:r w:rsidRPr="00193324">
        <w:rPr>
          <w:color w:val="000000"/>
        </w:rPr>
        <w:t>00</w:t>
      </w:r>
      <w:r w:rsidR="004375EC" w:rsidRPr="00193324">
        <w:rPr>
          <w:color w:val="000000"/>
        </w:rPr>
        <w:t>8</w:t>
      </w:r>
      <w:r w:rsidR="00193324">
        <w:rPr>
          <w:color w:val="000000"/>
        </w:rPr>
        <w:t> </w:t>
      </w:r>
      <w:r w:rsidR="00193324" w:rsidRPr="00193324">
        <w:rPr>
          <w:color w:val="000000"/>
        </w:rPr>
        <w:t>гг</w:t>
      </w:r>
      <w:r w:rsidRPr="00193324">
        <w:rPr>
          <w:color w:val="000000"/>
        </w:rPr>
        <w:t>.</w:t>
      </w: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11"/>
        <w:gridCol w:w="1066"/>
        <w:gridCol w:w="17"/>
        <w:gridCol w:w="969"/>
        <w:gridCol w:w="17"/>
        <w:gridCol w:w="984"/>
        <w:gridCol w:w="25"/>
        <w:gridCol w:w="969"/>
        <w:gridCol w:w="11"/>
        <w:gridCol w:w="1066"/>
        <w:gridCol w:w="991"/>
        <w:gridCol w:w="14"/>
        <w:gridCol w:w="977"/>
        <w:gridCol w:w="7"/>
        <w:gridCol w:w="867"/>
      </w:tblGrid>
      <w:tr w:rsidR="00BB581F" w:rsidRPr="002C5B3E" w:rsidTr="002C5B3E">
        <w:trPr>
          <w:cantSplit/>
        </w:trPr>
        <w:tc>
          <w:tcPr>
            <w:tcW w:w="1311" w:type="dxa"/>
            <w:vMerge w:val="restar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Показатели</w:t>
            </w:r>
          </w:p>
        </w:tc>
        <w:tc>
          <w:tcPr>
            <w:tcW w:w="2069" w:type="dxa"/>
            <w:gridSpan w:val="4"/>
            <w:vMerge w:val="restar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200</w:t>
            </w:r>
            <w:r w:rsidR="004375EC" w:rsidRPr="002C5B3E">
              <w:rPr>
                <w:color w:val="000000"/>
                <w:sz w:val="20"/>
              </w:rPr>
              <w:t>6</w:t>
            </w:r>
            <w:r w:rsidR="00193324" w:rsidRPr="002C5B3E">
              <w:rPr>
                <w:color w:val="000000"/>
                <w:sz w:val="20"/>
              </w:rPr>
              <w:t> г</w:t>
            </w:r>
            <w:r w:rsidRPr="002C5B3E">
              <w:rPr>
                <w:color w:val="000000"/>
                <w:sz w:val="20"/>
              </w:rPr>
              <w:t>.</w:t>
            </w:r>
          </w:p>
        </w:tc>
        <w:tc>
          <w:tcPr>
            <w:tcW w:w="1989" w:type="dxa"/>
            <w:gridSpan w:val="4"/>
            <w:vMerge w:val="restar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200</w:t>
            </w:r>
            <w:r w:rsidR="004375EC" w:rsidRPr="002C5B3E">
              <w:rPr>
                <w:color w:val="000000"/>
                <w:sz w:val="20"/>
              </w:rPr>
              <w:t>7</w:t>
            </w:r>
            <w:r w:rsidR="00193324" w:rsidRPr="002C5B3E">
              <w:rPr>
                <w:color w:val="000000"/>
                <w:sz w:val="20"/>
              </w:rPr>
              <w:t> г</w:t>
            </w:r>
            <w:r w:rsidRPr="002C5B3E">
              <w:rPr>
                <w:color w:val="000000"/>
                <w:sz w:val="20"/>
              </w:rPr>
              <w:t>.</w:t>
            </w:r>
          </w:p>
        </w:tc>
        <w:tc>
          <w:tcPr>
            <w:tcW w:w="3922" w:type="dxa"/>
            <w:gridSpan w:val="6"/>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200</w:t>
            </w:r>
            <w:r w:rsidR="004375EC" w:rsidRPr="002C5B3E">
              <w:rPr>
                <w:color w:val="000000"/>
                <w:sz w:val="20"/>
              </w:rPr>
              <w:t>8</w:t>
            </w:r>
            <w:r w:rsidR="00193324" w:rsidRPr="002C5B3E">
              <w:rPr>
                <w:color w:val="000000"/>
                <w:sz w:val="20"/>
              </w:rPr>
              <w:t> г</w:t>
            </w:r>
            <w:r w:rsidRPr="002C5B3E">
              <w:rPr>
                <w:color w:val="000000"/>
                <w:sz w:val="20"/>
              </w:rPr>
              <w:t>.</w:t>
            </w:r>
          </w:p>
        </w:tc>
      </w:tr>
      <w:tr w:rsidR="00BB581F" w:rsidRPr="002C5B3E" w:rsidTr="002C5B3E">
        <w:trPr>
          <w:cantSplit/>
        </w:trPr>
        <w:tc>
          <w:tcPr>
            <w:tcW w:w="1311" w:type="dxa"/>
            <w:vMerge/>
            <w:shd w:val="clear" w:color="auto" w:fill="auto"/>
          </w:tcPr>
          <w:p w:rsidR="00BB581F" w:rsidRPr="002C5B3E" w:rsidRDefault="00BB581F" w:rsidP="002C5B3E">
            <w:pPr>
              <w:pStyle w:val="31"/>
              <w:shd w:val="clear" w:color="auto" w:fill="auto"/>
              <w:jc w:val="both"/>
              <w:rPr>
                <w:color w:val="000000"/>
                <w:sz w:val="20"/>
              </w:rPr>
            </w:pPr>
          </w:p>
        </w:tc>
        <w:tc>
          <w:tcPr>
            <w:tcW w:w="2069" w:type="dxa"/>
            <w:gridSpan w:val="4"/>
            <w:vMerge/>
            <w:shd w:val="clear" w:color="auto" w:fill="auto"/>
          </w:tcPr>
          <w:p w:rsidR="00BB581F" w:rsidRPr="002C5B3E" w:rsidRDefault="00BB581F" w:rsidP="002C5B3E">
            <w:pPr>
              <w:pStyle w:val="31"/>
              <w:shd w:val="clear" w:color="auto" w:fill="auto"/>
              <w:jc w:val="both"/>
              <w:rPr>
                <w:color w:val="000000"/>
                <w:sz w:val="20"/>
              </w:rPr>
            </w:pPr>
          </w:p>
        </w:tc>
        <w:tc>
          <w:tcPr>
            <w:tcW w:w="1989" w:type="dxa"/>
            <w:gridSpan w:val="4"/>
            <w:vMerge/>
            <w:shd w:val="clear" w:color="auto" w:fill="auto"/>
          </w:tcPr>
          <w:p w:rsidR="00BB581F" w:rsidRPr="002C5B3E" w:rsidRDefault="00BB581F" w:rsidP="002C5B3E">
            <w:pPr>
              <w:pStyle w:val="31"/>
              <w:shd w:val="clear" w:color="auto" w:fill="auto"/>
              <w:jc w:val="both"/>
              <w:rPr>
                <w:color w:val="000000"/>
                <w:sz w:val="20"/>
              </w:rPr>
            </w:pPr>
          </w:p>
        </w:tc>
        <w:tc>
          <w:tcPr>
            <w:tcW w:w="1066" w:type="dxa"/>
            <w:vMerge w:val="restart"/>
            <w:shd w:val="clear" w:color="auto" w:fill="auto"/>
          </w:tcPr>
          <w:p w:rsidR="00BB581F" w:rsidRPr="002C5B3E" w:rsidRDefault="00BB581F" w:rsidP="002C5B3E">
            <w:pPr>
              <w:pStyle w:val="31"/>
              <w:jc w:val="both"/>
              <w:rPr>
                <w:color w:val="000000"/>
                <w:sz w:val="20"/>
              </w:rPr>
            </w:pPr>
            <w:r w:rsidRPr="002C5B3E">
              <w:rPr>
                <w:color w:val="000000"/>
                <w:sz w:val="20"/>
              </w:rPr>
              <w:t>сумма</w:t>
            </w:r>
          </w:p>
        </w:tc>
        <w:tc>
          <w:tcPr>
            <w:tcW w:w="1005" w:type="dxa"/>
            <w:gridSpan w:val="2"/>
            <w:vMerge w:val="restart"/>
            <w:shd w:val="clear" w:color="auto" w:fill="auto"/>
          </w:tcPr>
          <w:p w:rsidR="00BB581F" w:rsidRPr="002C5B3E" w:rsidRDefault="00193324" w:rsidP="002C5B3E">
            <w:pPr>
              <w:pStyle w:val="31"/>
              <w:jc w:val="both"/>
              <w:rPr>
                <w:color w:val="000000"/>
                <w:sz w:val="20"/>
              </w:rPr>
            </w:pPr>
            <w:r w:rsidRPr="002C5B3E">
              <w:rPr>
                <w:color w:val="000000"/>
                <w:sz w:val="20"/>
              </w:rPr>
              <w:t>уд. в</w:t>
            </w:r>
            <w:r w:rsidR="00BB581F" w:rsidRPr="002C5B3E">
              <w:rPr>
                <w:color w:val="000000"/>
                <w:sz w:val="20"/>
              </w:rPr>
              <w:t>ес,</w:t>
            </w:r>
            <w:r w:rsidRPr="002C5B3E">
              <w:rPr>
                <w:color w:val="000000"/>
                <w:sz w:val="20"/>
              </w:rPr>
              <w:t xml:space="preserve"> </w:t>
            </w:r>
            <w:r w:rsidR="00BB581F" w:rsidRPr="002C5B3E">
              <w:rPr>
                <w:color w:val="000000"/>
                <w:sz w:val="20"/>
              </w:rPr>
              <w:t>%</w:t>
            </w:r>
          </w:p>
        </w:tc>
        <w:tc>
          <w:tcPr>
            <w:tcW w:w="1851" w:type="dxa"/>
            <w:gridSpan w:val="3"/>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В</w:t>
            </w:r>
            <w:r w:rsidR="00193324" w:rsidRPr="002C5B3E">
              <w:rPr>
                <w:color w:val="000000"/>
                <w:sz w:val="20"/>
              </w:rPr>
              <w:t xml:space="preserve"> %</w:t>
            </w:r>
            <w:r w:rsidRPr="002C5B3E">
              <w:rPr>
                <w:color w:val="000000"/>
                <w:sz w:val="20"/>
              </w:rPr>
              <w:t xml:space="preserve"> к обороту</w:t>
            </w:r>
          </w:p>
        </w:tc>
      </w:tr>
      <w:tr w:rsidR="00193324" w:rsidRPr="002C5B3E" w:rsidTr="002C5B3E">
        <w:trPr>
          <w:cantSplit/>
        </w:trPr>
        <w:tc>
          <w:tcPr>
            <w:tcW w:w="1311" w:type="dxa"/>
            <w:vMerge/>
            <w:shd w:val="clear" w:color="auto" w:fill="auto"/>
          </w:tcPr>
          <w:p w:rsidR="00BB581F" w:rsidRPr="002C5B3E" w:rsidRDefault="00BB581F" w:rsidP="002C5B3E">
            <w:pPr>
              <w:pStyle w:val="31"/>
              <w:shd w:val="clear" w:color="auto" w:fill="auto"/>
              <w:jc w:val="both"/>
              <w:rPr>
                <w:color w:val="000000"/>
                <w:sz w:val="20"/>
              </w:rPr>
            </w:pPr>
          </w:p>
        </w:tc>
        <w:tc>
          <w:tcPr>
            <w:tcW w:w="1066" w:type="dxa"/>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сумма</w:t>
            </w:r>
          </w:p>
        </w:tc>
        <w:tc>
          <w:tcPr>
            <w:tcW w:w="1003" w:type="dxa"/>
            <w:gridSpan w:val="3"/>
            <w:shd w:val="clear" w:color="auto" w:fill="auto"/>
          </w:tcPr>
          <w:p w:rsidR="00BB581F" w:rsidRPr="002C5B3E" w:rsidRDefault="00193324" w:rsidP="002C5B3E">
            <w:pPr>
              <w:pStyle w:val="31"/>
              <w:shd w:val="clear" w:color="auto" w:fill="auto"/>
              <w:jc w:val="both"/>
              <w:rPr>
                <w:color w:val="000000"/>
                <w:sz w:val="20"/>
              </w:rPr>
            </w:pPr>
            <w:r w:rsidRPr="002C5B3E">
              <w:rPr>
                <w:color w:val="000000"/>
                <w:sz w:val="20"/>
              </w:rPr>
              <w:t>уд. в</w:t>
            </w:r>
            <w:r w:rsidR="00BB581F" w:rsidRPr="002C5B3E">
              <w:rPr>
                <w:color w:val="000000"/>
                <w:sz w:val="20"/>
              </w:rPr>
              <w:t>ес,</w:t>
            </w:r>
          </w:p>
          <w:p w:rsidR="00BB581F" w:rsidRPr="002C5B3E" w:rsidRDefault="00BB581F" w:rsidP="002C5B3E">
            <w:pPr>
              <w:pStyle w:val="31"/>
              <w:shd w:val="clear" w:color="auto" w:fill="auto"/>
              <w:jc w:val="both"/>
              <w:rPr>
                <w:color w:val="000000"/>
                <w:sz w:val="20"/>
              </w:rPr>
            </w:pPr>
            <w:r w:rsidRPr="002C5B3E">
              <w:rPr>
                <w:color w:val="000000"/>
                <w:sz w:val="20"/>
              </w:rPr>
              <w:t>%</w:t>
            </w:r>
          </w:p>
        </w:tc>
        <w:tc>
          <w:tcPr>
            <w:tcW w:w="984" w:type="dxa"/>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сумма</w:t>
            </w:r>
          </w:p>
        </w:tc>
        <w:tc>
          <w:tcPr>
            <w:tcW w:w="1005" w:type="dxa"/>
            <w:gridSpan w:val="3"/>
            <w:shd w:val="clear" w:color="auto" w:fill="auto"/>
          </w:tcPr>
          <w:p w:rsidR="00BB581F" w:rsidRPr="002C5B3E" w:rsidRDefault="00193324" w:rsidP="002C5B3E">
            <w:pPr>
              <w:pStyle w:val="31"/>
              <w:shd w:val="clear" w:color="auto" w:fill="auto"/>
              <w:jc w:val="both"/>
              <w:rPr>
                <w:color w:val="000000"/>
                <w:sz w:val="20"/>
              </w:rPr>
            </w:pPr>
            <w:r w:rsidRPr="002C5B3E">
              <w:rPr>
                <w:color w:val="000000"/>
                <w:sz w:val="20"/>
              </w:rPr>
              <w:t>уд. в</w:t>
            </w:r>
            <w:r w:rsidR="00BB581F" w:rsidRPr="002C5B3E">
              <w:rPr>
                <w:color w:val="000000"/>
                <w:sz w:val="20"/>
              </w:rPr>
              <w:t>ес,</w:t>
            </w:r>
            <w:r w:rsidRPr="002C5B3E">
              <w:rPr>
                <w:color w:val="000000"/>
                <w:sz w:val="20"/>
              </w:rPr>
              <w:t xml:space="preserve"> </w:t>
            </w:r>
            <w:r w:rsidR="00BB581F" w:rsidRPr="002C5B3E">
              <w:rPr>
                <w:color w:val="000000"/>
                <w:sz w:val="20"/>
              </w:rPr>
              <w:t>%</w:t>
            </w:r>
          </w:p>
        </w:tc>
        <w:tc>
          <w:tcPr>
            <w:tcW w:w="1066" w:type="dxa"/>
            <w:vMerge/>
            <w:shd w:val="clear" w:color="auto" w:fill="auto"/>
          </w:tcPr>
          <w:p w:rsidR="00BB581F" w:rsidRPr="002C5B3E" w:rsidRDefault="00BB581F" w:rsidP="002C5B3E">
            <w:pPr>
              <w:pStyle w:val="31"/>
              <w:shd w:val="clear" w:color="auto" w:fill="auto"/>
              <w:jc w:val="both"/>
              <w:rPr>
                <w:color w:val="000000"/>
                <w:sz w:val="20"/>
              </w:rPr>
            </w:pPr>
          </w:p>
        </w:tc>
        <w:tc>
          <w:tcPr>
            <w:tcW w:w="1005" w:type="dxa"/>
            <w:gridSpan w:val="2"/>
            <w:vMerge/>
            <w:shd w:val="clear" w:color="auto" w:fill="auto"/>
          </w:tcPr>
          <w:p w:rsidR="00BB581F" w:rsidRPr="002C5B3E" w:rsidRDefault="00BB581F" w:rsidP="002C5B3E">
            <w:pPr>
              <w:pStyle w:val="31"/>
              <w:shd w:val="clear" w:color="auto" w:fill="auto"/>
              <w:jc w:val="both"/>
              <w:rPr>
                <w:color w:val="000000"/>
                <w:sz w:val="20"/>
              </w:rPr>
            </w:pPr>
          </w:p>
        </w:tc>
        <w:tc>
          <w:tcPr>
            <w:tcW w:w="984" w:type="dxa"/>
            <w:gridSpan w:val="2"/>
            <w:shd w:val="clear" w:color="auto" w:fill="auto"/>
          </w:tcPr>
          <w:p w:rsidR="00BB581F" w:rsidRPr="002C5B3E" w:rsidRDefault="004375EC" w:rsidP="002C5B3E">
            <w:pPr>
              <w:pStyle w:val="31"/>
              <w:shd w:val="clear" w:color="auto" w:fill="auto"/>
              <w:jc w:val="both"/>
              <w:rPr>
                <w:color w:val="000000"/>
                <w:sz w:val="20"/>
              </w:rPr>
            </w:pPr>
            <w:r w:rsidRPr="002C5B3E">
              <w:rPr>
                <w:color w:val="000000"/>
                <w:sz w:val="20"/>
              </w:rPr>
              <w:t>2007</w:t>
            </w:r>
            <w:r w:rsidR="00BB581F" w:rsidRPr="002C5B3E">
              <w:rPr>
                <w:color w:val="000000"/>
                <w:sz w:val="20"/>
              </w:rPr>
              <w:t>/</w:t>
            </w:r>
          </w:p>
          <w:p w:rsidR="00BB581F" w:rsidRPr="002C5B3E" w:rsidRDefault="00BB581F" w:rsidP="002C5B3E">
            <w:pPr>
              <w:pStyle w:val="31"/>
              <w:shd w:val="clear" w:color="auto" w:fill="auto"/>
              <w:jc w:val="both"/>
              <w:rPr>
                <w:color w:val="000000"/>
                <w:sz w:val="20"/>
              </w:rPr>
            </w:pPr>
            <w:r w:rsidRPr="002C5B3E">
              <w:rPr>
                <w:color w:val="000000"/>
                <w:sz w:val="20"/>
              </w:rPr>
              <w:t>200</w:t>
            </w:r>
            <w:r w:rsidR="004375EC" w:rsidRPr="002C5B3E">
              <w:rPr>
                <w:color w:val="000000"/>
                <w:sz w:val="20"/>
              </w:rPr>
              <w:t>6</w:t>
            </w:r>
          </w:p>
        </w:tc>
        <w:tc>
          <w:tcPr>
            <w:tcW w:w="867" w:type="dxa"/>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200</w:t>
            </w:r>
            <w:r w:rsidR="004375EC" w:rsidRPr="002C5B3E">
              <w:rPr>
                <w:color w:val="000000"/>
                <w:sz w:val="20"/>
              </w:rPr>
              <w:t>8</w:t>
            </w:r>
            <w:r w:rsidRPr="002C5B3E">
              <w:rPr>
                <w:color w:val="000000"/>
                <w:sz w:val="20"/>
              </w:rPr>
              <w:t>/</w:t>
            </w:r>
          </w:p>
          <w:p w:rsidR="00BB581F" w:rsidRPr="002C5B3E" w:rsidRDefault="00BB581F" w:rsidP="002C5B3E">
            <w:pPr>
              <w:pStyle w:val="31"/>
              <w:shd w:val="clear" w:color="auto" w:fill="auto"/>
              <w:jc w:val="both"/>
              <w:rPr>
                <w:color w:val="000000"/>
                <w:sz w:val="20"/>
              </w:rPr>
            </w:pPr>
            <w:r w:rsidRPr="002C5B3E">
              <w:rPr>
                <w:color w:val="000000"/>
                <w:sz w:val="20"/>
              </w:rPr>
              <w:t>200</w:t>
            </w:r>
            <w:r w:rsidR="004375EC" w:rsidRPr="002C5B3E">
              <w:rPr>
                <w:color w:val="000000"/>
                <w:sz w:val="20"/>
              </w:rPr>
              <w:t>7</w:t>
            </w:r>
          </w:p>
        </w:tc>
      </w:tr>
      <w:tr w:rsidR="00193324" w:rsidRPr="002C5B3E" w:rsidTr="002C5B3E">
        <w:trPr>
          <w:cantSplit/>
        </w:trPr>
        <w:tc>
          <w:tcPr>
            <w:tcW w:w="1311" w:type="dxa"/>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Материальные расходы</w:t>
            </w:r>
          </w:p>
        </w:tc>
        <w:tc>
          <w:tcPr>
            <w:tcW w:w="1066"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183,792</w:t>
            </w:r>
          </w:p>
        </w:tc>
        <w:tc>
          <w:tcPr>
            <w:tcW w:w="1003" w:type="dxa"/>
            <w:gridSpan w:val="3"/>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8,57</w:t>
            </w:r>
          </w:p>
        </w:tc>
        <w:tc>
          <w:tcPr>
            <w:tcW w:w="984"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622,64</w:t>
            </w:r>
          </w:p>
        </w:tc>
        <w:tc>
          <w:tcPr>
            <w:tcW w:w="1005" w:type="dxa"/>
            <w:gridSpan w:val="3"/>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19,45</w:t>
            </w:r>
          </w:p>
        </w:tc>
        <w:tc>
          <w:tcPr>
            <w:tcW w:w="1066"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1246,12</w:t>
            </w:r>
          </w:p>
        </w:tc>
        <w:tc>
          <w:tcPr>
            <w:tcW w:w="1005" w:type="dxa"/>
            <w:gridSpan w:val="2"/>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29,27</w:t>
            </w:r>
          </w:p>
        </w:tc>
        <w:tc>
          <w:tcPr>
            <w:tcW w:w="984" w:type="dxa"/>
            <w:gridSpan w:val="2"/>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678,01</w:t>
            </w:r>
          </w:p>
        </w:tc>
        <w:tc>
          <w:tcPr>
            <w:tcW w:w="867"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200,13</w:t>
            </w:r>
          </w:p>
        </w:tc>
      </w:tr>
      <w:tr w:rsidR="00193324" w:rsidRPr="002C5B3E" w:rsidTr="002C5B3E">
        <w:trPr>
          <w:cantSplit/>
        </w:trPr>
        <w:tc>
          <w:tcPr>
            <w:tcW w:w="1311" w:type="dxa"/>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Заработная плата</w:t>
            </w:r>
          </w:p>
        </w:tc>
        <w:tc>
          <w:tcPr>
            <w:tcW w:w="1066"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1420,8</w:t>
            </w:r>
          </w:p>
        </w:tc>
        <w:tc>
          <w:tcPr>
            <w:tcW w:w="1003" w:type="dxa"/>
            <w:gridSpan w:val="3"/>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66,24</w:t>
            </w:r>
          </w:p>
        </w:tc>
        <w:tc>
          <w:tcPr>
            <w:tcW w:w="984"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1836</w:t>
            </w:r>
          </w:p>
        </w:tc>
        <w:tc>
          <w:tcPr>
            <w:tcW w:w="1005" w:type="dxa"/>
            <w:gridSpan w:val="3"/>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57,36</w:t>
            </w:r>
          </w:p>
        </w:tc>
        <w:tc>
          <w:tcPr>
            <w:tcW w:w="1066"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2088</w:t>
            </w:r>
          </w:p>
        </w:tc>
        <w:tc>
          <w:tcPr>
            <w:tcW w:w="1005" w:type="dxa"/>
            <w:gridSpan w:val="2"/>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49,05</w:t>
            </w:r>
          </w:p>
        </w:tc>
        <w:tc>
          <w:tcPr>
            <w:tcW w:w="984" w:type="dxa"/>
            <w:gridSpan w:val="2"/>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146,96</w:t>
            </w:r>
          </w:p>
        </w:tc>
        <w:tc>
          <w:tcPr>
            <w:tcW w:w="867"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113,73</w:t>
            </w:r>
          </w:p>
        </w:tc>
      </w:tr>
      <w:tr w:rsidR="00193324" w:rsidRPr="002C5B3E" w:rsidTr="002C5B3E">
        <w:trPr>
          <w:cantSplit/>
        </w:trPr>
        <w:tc>
          <w:tcPr>
            <w:tcW w:w="1311" w:type="dxa"/>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Отчисления на социальные нужды</w:t>
            </w:r>
          </w:p>
        </w:tc>
        <w:tc>
          <w:tcPr>
            <w:tcW w:w="1066"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369,408</w:t>
            </w:r>
          </w:p>
        </w:tc>
        <w:tc>
          <w:tcPr>
            <w:tcW w:w="1003" w:type="dxa"/>
            <w:gridSpan w:val="3"/>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17,22</w:t>
            </w:r>
          </w:p>
        </w:tc>
        <w:tc>
          <w:tcPr>
            <w:tcW w:w="984"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477,36</w:t>
            </w:r>
          </w:p>
        </w:tc>
        <w:tc>
          <w:tcPr>
            <w:tcW w:w="1005" w:type="dxa"/>
            <w:gridSpan w:val="3"/>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14,91</w:t>
            </w:r>
          </w:p>
        </w:tc>
        <w:tc>
          <w:tcPr>
            <w:tcW w:w="1066"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542,88</w:t>
            </w:r>
          </w:p>
        </w:tc>
        <w:tc>
          <w:tcPr>
            <w:tcW w:w="1005" w:type="dxa"/>
            <w:gridSpan w:val="2"/>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12,75</w:t>
            </w:r>
          </w:p>
        </w:tc>
        <w:tc>
          <w:tcPr>
            <w:tcW w:w="984" w:type="dxa"/>
            <w:gridSpan w:val="2"/>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146,96</w:t>
            </w:r>
          </w:p>
        </w:tc>
        <w:tc>
          <w:tcPr>
            <w:tcW w:w="867" w:type="dxa"/>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113,73</w:t>
            </w:r>
          </w:p>
        </w:tc>
      </w:tr>
      <w:tr w:rsidR="00193324" w:rsidRPr="002C5B3E" w:rsidTr="002C5B3E">
        <w:trPr>
          <w:cantSplit/>
        </w:trPr>
        <w:tc>
          <w:tcPr>
            <w:tcW w:w="1311" w:type="dxa"/>
            <w:shd w:val="clear" w:color="auto" w:fill="auto"/>
          </w:tcPr>
          <w:p w:rsidR="004375EC" w:rsidRPr="002C5B3E" w:rsidRDefault="004375EC" w:rsidP="002C5B3E">
            <w:pPr>
              <w:pStyle w:val="31"/>
              <w:shd w:val="clear" w:color="auto" w:fill="auto"/>
              <w:jc w:val="both"/>
              <w:rPr>
                <w:color w:val="000000"/>
                <w:sz w:val="20"/>
              </w:rPr>
            </w:pPr>
            <w:r w:rsidRPr="002C5B3E">
              <w:rPr>
                <w:color w:val="000000"/>
                <w:sz w:val="20"/>
              </w:rPr>
              <w:t>Амортизационные отчисления</w:t>
            </w:r>
          </w:p>
        </w:tc>
        <w:tc>
          <w:tcPr>
            <w:tcW w:w="1083"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46</w:t>
            </w:r>
          </w:p>
        </w:tc>
        <w:tc>
          <w:tcPr>
            <w:tcW w:w="969"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2,14</w:t>
            </w:r>
          </w:p>
        </w:tc>
        <w:tc>
          <w:tcPr>
            <w:tcW w:w="1026" w:type="dxa"/>
            <w:gridSpan w:val="3"/>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54</w:t>
            </w:r>
          </w:p>
        </w:tc>
        <w:tc>
          <w:tcPr>
            <w:tcW w:w="969"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1,69</w:t>
            </w:r>
          </w:p>
        </w:tc>
        <w:tc>
          <w:tcPr>
            <w:tcW w:w="1077"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68</w:t>
            </w:r>
          </w:p>
        </w:tc>
        <w:tc>
          <w:tcPr>
            <w:tcW w:w="991"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1,60</w:t>
            </w:r>
          </w:p>
        </w:tc>
        <w:tc>
          <w:tcPr>
            <w:tcW w:w="991"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147,83</w:t>
            </w:r>
          </w:p>
        </w:tc>
        <w:tc>
          <w:tcPr>
            <w:tcW w:w="874"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125,93</w:t>
            </w:r>
          </w:p>
        </w:tc>
      </w:tr>
      <w:tr w:rsidR="00193324" w:rsidRPr="002C5B3E" w:rsidTr="002C5B3E">
        <w:trPr>
          <w:cantSplit/>
        </w:trPr>
        <w:tc>
          <w:tcPr>
            <w:tcW w:w="1311" w:type="dxa"/>
            <w:shd w:val="clear" w:color="auto" w:fill="auto"/>
          </w:tcPr>
          <w:p w:rsidR="004375EC" w:rsidRPr="002C5B3E" w:rsidRDefault="004375EC" w:rsidP="002C5B3E">
            <w:pPr>
              <w:pStyle w:val="31"/>
              <w:shd w:val="clear" w:color="auto" w:fill="auto"/>
              <w:jc w:val="both"/>
              <w:rPr>
                <w:color w:val="000000"/>
                <w:sz w:val="20"/>
              </w:rPr>
            </w:pPr>
            <w:r w:rsidRPr="002C5B3E">
              <w:rPr>
                <w:color w:val="000000"/>
                <w:sz w:val="20"/>
              </w:rPr>
              <w:t>Прочие расходы</w:t>
            </w:r>
          </w:p>
        </w:tc>
        <w:tc>
          <w:tcPr>
            <w:tcW w:w="1083"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125</w:t>
            </w:r>
          </w:p>
        </w:tc>
        <w:tc>
          <w:tcPr>
            <w:tcW w:w="969"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5,83</w:t>
            </w:r>
          </w:p>
        </w:tc>
        <w:tc>
          <w:tcPr>
            <w:tcW w:w="1026" w:type="dxa"/>
            <w:gridSpan w:val="3"/>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211</w:t>
            </w:r>
          </w:p>
        </w:tc>
        <w:tc>
          <w:tcPr>
            <w:tcW w:w="969"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6,59</w:t>
            </w:r>
          </w:p>
        </w:tc>
        <w:tc>
          <w:tcPr>
            <w:tcW w:w="1077"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312</w:t>
            </w:r>
          </w:p>
        </w:tc>
        <w:tc>
          <w:tcPr>
            <w:tcW w:w="991"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7,33</w:t>
            </w:r>
          </w:p>
        </w:tc>
        <w:tc>
          <w:tcPr>
            <w:tcW w:w="991"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249,60</w:t>
            </w:r>
          </w:p>
        </w:tc>
        <w:tc>
          <w:tcPr>
            <w:tcW w:w="874"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147,87</w:t>
            </w:r>
          </w:p>
        </w:tc>
      </w:tr>
      <w:tr w:rsidR="00193324" w:rsidRPr="002C5B3E" w:rsidTr="002C5B3E">
        <w:trPr>
          <w:cantSplit/>
        </w:trPr>
        <w:tc>
          <w:tcPr>
            <w:tcW w:w="1311" w:type="dxa"/>
            <w:shd w:val="clear" w:color="auto" w:fill="auto"/>
          </w:tcPr>
          <w:p w:rsidR="004375EC" w:rsidRPr="002C5B3E" w:rsidRDefault="004375EC" w:rsidP="002C5B3E">
            <w:pPr>
              <w:pStyle w:val="31"/>
              <w:shd w:val="clear" w:color="auto" w:fill="auto"/>
              <w:jc w:val="both"/>
              <w:rPr>
                <w:color w:val="000000"/>
                <w:sz w:val="20"/>
              </w:rPr>
            </w:pPr>
            <w:r w:rsidRPr="002C5B3E">
              <w:rPr>
                <w:color w:val="000000"/>
                <w:sz w:val="20"/>
              </w:rPr>
              <w:t>Итого расходов</w:t>
            </w:r>
          </w:p>
        </w:tc>
        <w:tc>
          <w:tcPr>
            <w:tcW w:w="1083"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2145</w:t>
            </w:r>
          </w:p>
        </w:tc>
        <w:tc>
          <w:tcPr>
            <w:tcW w:w="969"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100,00</w:t>
            </w:r>
          </w:p>
        </w:tc>
        <w:tc>
          <w:tcPr>
            <w:tcW w:w="1026" w:type="dxa"/>
            <w:gridSpan w:val="3"/>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3201</w:t>
            </w:r>
          </w:p>
        </w:tc>
        <w:tc>
          <w:tcPr>
            <w:tcW w:w="969"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100,00</w:t>
            </w:r>
          </w:p>
        </w:tc>
        <w:tc>
          <w:tcPr>
            <w:tcW w:w="1077"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4257</w:t>
            </w:r>
          </w:p>
        </w:tc>
        <w:tc>
          <w:tcPr>
            <w:tcW w:w="991" w:type="dxa"/>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100,00</w:t>
            </w:r>
          </w:p>
        </w:tc>
        <w:tc>
          <w:tcPr>
            <w:tcW w:w="991"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198,46</w:t>
            </w:r>
          </w:p>
        </w:tc>
        <w:tc>
          <w:tcPr>
            <w:tcW w:w="874" w:type="dxa"/>
            <w:gridSpan w:val="2"/>
            <w:shd w:val="clear" w:color="auto" w:fill="auto"/>
          </w:tcPr>
          <w:p w:rsidR="004375EC" w:rsidRPr="002C5B3E" w:rsidRDefault="004375E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132,99</w:t>
            </w:r>
          </w:p>
        </w:tc>
      </w:tr>
    </w:tbl>
    <w:p w:rsidR="004375EC" w:rsidRPr="00193324" w:rsidRDefault="004375EC" w:rsidP="00193324">
      <w:pPr>
        <w:widowControl/>
        <w:spacing w:line="360" w:lineRule="auto"/>
        <w:ind w:firstLine="709"/>
        <w:jc w:val="both"/>
        <w:rPr>
          <w:rFonts w:ascii="Times New Roman" w:hAnsi="Times New Roman"/>
          <w:color w:val="000000"/>
          <w:sz w:val="28"/>
          <w:szCs w:val="24"/>
        </w:rPr>
      </w:pPr>
    </w:p>
    <w:p w:rsidR="00BB581F" w:rsidRPr="00193324" w:rsidRDefault="00BB581F" w:rsidP="00193324">
      <w:pPr>
        <w:widowControl/>
        <w:spacing w:line="360" w:lineRule="auto"/>
        <w:ind w:firstLine="709"/>
        <w:jc w:val="both"/>
        <w:rPr>
          <w:rFonts w:ascii="Times New Roman" w:hAnsi="Times New Roman"/>
          <w:color w:val="000000"/>
          <w:sz w:val="28"/>
          <w:szCs w:val="24"/>
        </w:rPr>
      </w:pPr>
      <w:r w:rsidRPr="00193324">
        <w:rPr>
          <w:rFonts w:ascii="Times New Roman" w:hAnsi="Times New Roman"/>
          <w:color w:val="000000"/>
          <w:sz w:val="28"/>
          <w:szCs w:val="24"/>
        </w:rPr>
        <w:t>Материальные расходы предприятия</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в общей структуре расходов</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составили в 200</w:t>
      </w:r>
      <w:r w:rsidR="004375EC" w:rsidRPr="00193324">
        <w:rPr>
          <w:rFonts w:ascii="Times New Roman" w:hAnsi="Times New Roman"/>
          <w:color w:val="000000"/>
          <w:sz w:val="28"/>
          <w:szCs w:val="24"/>
        </w:rPr>
        <w:t>6</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8,5</w:t>
      </w:r>
      <w:r w:rsidR="00193324" w:rsidRPr="00193324">
        <w:rPr>
          <w:rFonts w:ascii="Times New Roman" w:hAnsi="Times New Roman"/>
          <w:color w:val="000000"/>
          <w:sz w:val="28"/>
          <w:szCs w:val="24"/>
        </w:rPr>
        <w:t>7</w:t>
      </w:r>
      <w:r w:rsidR="00193324">
        <w:rPr>
          <w:rFonts w:ascii="Times New Roman" w:hAnsi="Times New Roman"/>
          <w:color w:val="000000"/>
          <w:sz w:val="28"/>
          <w:szCs w:val="24"/>
        </w:rPr>
        <w:t>%</w:t>
      </w:r>
      <w:r w:rsidRPr="00193324">
        <w:rPr>
          <w:rFonts w:ascii="Times New Roman" w:hAnsi="Times New Roman"/>
          <w:color w:val="000000"/>
          <w:sz w:val="28"/>
          <w:szCs w:val="24"/>
        </w:rPr>
        <w:t>,</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в</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200</w:t>
      </w:r>
      <w:r w:rsidR="004375EC" w:rsidRPr="00193324">
        <w:rPr>
          <w:rFonts w:ascii="Times New Roman" w:hAnsi="Times New Roman"/>
          <w:color w:val="000000"/>
          <w:sz w:val="28"/>
          <w:szCs w:val="24"/>
        </w:rPr>
        <w:t>7</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19,4</w:t>
      </w:r>
      <w:r w:rsidR="00193324" w:rsidRPr="00193324">
        <w:rPr>
          <w:rFonts w:ascii="Times New Roman" w:hAnsi="Times New Roman"/>
          <w:color w:val="000000"/>
          <w:sz w:val="28"/>
          <w:szCs w:val="24"/>
        </w:rPr>
        <w:t>5</w:t>
      </w:r>
      <w:r w:rsidR="00193324">
        <w:rPr>
          <w:rFonts w:ascii="Times New Roman" w:hAnsi="Times New Roman"/>
          <w:color w:val="000000"/>
          <w:sz w:val="28"/>
          <w:szCs w:val="24"/>
        </w:rPr>
        <w:t>%</w:t>
      </w:r>
      <w:r w:rsidRPr="00193324">
        <w:rPr>
          <w:rFonts w:ascii="Times New Roman" w:hAnsi="Times New Roman"/>
          <w:color w:val="000000"/>
          <w:sz w:val="28"/>
          <w:szCs w:val="24"/>
        </w:rPr>
        <w:t>, в 200</w:t>
      </w:r>
      <w:r w:rsidR="004375EC" w:rsidRPr="00193324">
        <w:rPr>
          <w:rFonts w:ascii="Times New Roman" w:hAnsi="Times New Roman"/>
          <w:color w:val="000000"/>
          <w:sz w:val="28"/>
          <w:szCs w:val="24"/>
        </w:rPr>
        <w:t>8</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29,2</w:t>
      </w:r>
      <w:r w:rsidR="00193324" w:rsidRPr="00193324">
        <w:rPr>
          <w:rFonts w:ascii="Times New Roman" w:hAnsi="Times New Roman"/>
          <w:color w:val="000000"/>
          <w:sz w:val="28"/>
          <w:szCs w:val="24"/>
        </w:rPr>
        <w:t>7</w:t>
      </w:r>
      <w:r w:rsidR="00193324">
        <w:rPr>
          <w:rFonts w:ascii="Times New Roman" w:hAnsi="Times New Roman"/>
          <w:color w:val="000000"/>
          <w:sz w:val="28"/>
          <w:szCs w:val="24"/>
        </w:rPr>
        <w:t>%</w:t>
      </w:r>
      <w:r w:rsidRPr="00193324">
        <w:rPr>
          <w:rFonts w:ascii="Times New Roman" w:hAnsi="Times New Roman"/>
          <w:color w:val="000000"/>
          <w:sz w:val="28"/>
          <w:szCs w:val="24"/>
        </w:rPr>
        <w:t>, что свидетельствует о</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росте</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материальных затрат предприятия к концу периода исследования, из-за повышения стоимости</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продукции для приготовления ресторанных блюд и напитков и ростом</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затрат</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на топливо и др. расходы.</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4"/>
        </w:rPr>
        <w:t>Расходы на заработную плату персонала</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составляют</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 xml:space="preserve">основную долю затрат </w:t>
      </w:r>
      <w:r w:rsidRPr="00193324">
        <w:rPr>
          <w:rFonts w:ascii="Times New Roman" w:hAnsi="Times New Roman"/>
          <w:color w:val="000000"/>
          <w:sz w:val="28"/>
          <w:szCs w:val="28"/>
        </w:rPr>
        <w:t>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004375EC" w:rsidRPr="00193324">
        <w:rPr>
          <w:rFonts w:ascii="Times New Roman" w:hAnsi="Times New Roman"/>
          <w:color w:val="000000"/>
          <w:sz w:val="28"/>
          <w:szCs w:val="28"/>
        </w:rPr>
        <w:t>Восток</w:t>
      </w:r>
      <w:r w:rsidRPr="00193324">
        <w:rPr>
          <w:rFonts w:ascii="Times New Roman" w:hAnsi="Times New Roman"/>
          <w:color w:val="000000"/>
          <w:sz w:val="28"/>
        </w:rPr>
        <w:t xml:space="preserve">». </w:t>
      </w:r>
      <w:r w:rsidRPr="00193324">
        <w:rPr>
          <w:rFonts w:ascii="Times New Roman" w:hAnsi="Times New Roman"/>
          <w:color w:val="000000"/>
          <w:sz w:val="28"/>
          <w:szCs w:val="24"/>
        </w:rPr>
        <w:t>В общей структуре</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затрат удельный вес</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заработной платы составляет 66,2</w:t>
      </w:r>
      <w:r w:rsidR="00193324" w:rsidRPr="00193324">
        <w:rPr>
          <w:rFonts w:ascii="Times New Roman" w:hAnsi="Times New Roman"/>
          <w:color w:val="000000"/>
          <w:sz w:val="28"/>
          <w:szCs w:val="24"/>
        </w:rPr>
        <w:t>4</w:t>
      </w:r>
      <w:r w:rsidR="00193324">
        <w:rPr>
          <w:rFonts w:ascii="Times New Roman" w:hAnsi="Times New Roman"/>
          <w:color w:val="000000"/>
          <w:sz w:val="28"/>
          <w:szCs w:val="24"/>
        </w:rPr>
        <w:t>%</w:t>
      </w:r>
      <w:r w:rsidRPr="00193324">
        <w:rPr>
          <w:rFonts w:ascii="Times New Roman" w:hAnsi="Times New Roman"/>
          <w:color w:val="000000"/>
          <w:sz w:val="28"/>
          <w:szCs w:val="24"/>
        </w:rPr>
        <w:t>,</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57,3</w:t>
      </w:r>
      <w:r w:rsidR="00193324" w:rsidRPr="00193324">
        <w:rPr>
          <w:rFonts w:ascii="Times New Roman" w:hAnsi="Times New Roman"/>
          <w:color w:val="000000"/>
          <w:sz w:val="28"/>
          <w:szCs w:val="24"/>
        </w:rPr>
        <w:t>6</w:t>
      </w:r>
      <w:r w:rsidR="00193324">
        <w:rPr>
          <w:rFonts w:ascii="Times New Roman" w:hAnsi="Times New Roman"/>
          <w:color w:val="000000"/>
          <w:sz w:val="28"/>
          <w:szCs w:val="24"/>
        </w:rPr>
        <w:t>%</w:t>
      </w:r>
      <w:r w:rsidRPr="00193324">
        <w:rPr>
          <w:rFonts w:ascii="Times New Roman" w:hAnsi="Times New Roman"/>
          <w:color w:val="000000"/>
          <w:sz w:val="28"/>
          <w:szCs w:val="24"/>
        </w:rPr>
        <w:t>, 49,0</w:t>
      </w:r>
      <w:r w:rsidR="00193324" w:rsidRPr="00193324">
        <w:rPr>
          <w:rFonts w:ascii="Times New Roman" w:hAnsi="Times New Roman"/>
          <w:color w:val="000000"/>
          <w:sz w:val="28"/>
          <w:szCs w:val="24"/>
        </w:rPr>
        <w:t>5</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в 200</w:t>
      </w:r>
      <w:r w:rsidR="004375EC" w:rsidRPr="00193324">
        <w:rPr>
          <w:rFonts w:ascii="Times New Roman" w:hAnsi="Times New Roman"/>
          <w:color w:val="000000"/>
          <w:sz w:val="28"/>
          <w:szCs w:val="24"/>
        </w:rPr>
        <w:t>6</w:t>
      </w:r>
      <w:r w:rsidR="00193324">
        <w:rPr>
          <w:rFonts w:ascii="Times New Roman" w:hAnsi="Times New Roman"/>
          <w:color w:val="000000"/>
          <w:sz w:val="28"/>
          <w:szCs w:val="24"/>
        </w:rPr>
        <w:t>–</w:t>
      </w:r>
      <w:r w:rsidR="00193324" w:rsidRPr="00193324">
        <w:rPr>
          <w:rFonts w:ascii="Times New Roman" w:hAnsi="Times New Roman"/>
          <w:color w:val="000000"/>
          <w:sz w:val="28"/>
          <w:szCs w:val="24"/>
        </w:rPr>
        <w:t>2</w:t>
      </w:r>
      <w:r w:rsidRPr="00193324">
        <w:rPr>
          <w:rFonts w:ascii="Times New Roman" w:hAnsi="Times New Roman"/>
          <w:color w:val="000000"/>
          <w:sz w:val="28"/>
          <w:szCs w:val="24"/>
        </w:rPr>
        <w:t>00</w:t>
      </w:r>
      <w:r w:rsidR="004375EC" w:rsidRPr="00193324">
        <w:rPr>
          <w:rFonts w:ascii="Times New Roman" w:hAnsi="Times New Roman"/>
          <w:color w:val="000000"/>
          <w:sz w:val="28"/>
          <w:szCs w:val="24"/>
        </w:rPr>
        <w:t>8</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гг</w:t>
      </w:r>
      <w:r w:rsidRPr="00193324">
        <w:rPr>
          <w:rFonts w:ascii="Times New Roman" w:hAnsi="Times New Roman"/>
          <w:color w:val="000000"/>
          <w:sz w:val="28"/>
          <w:szCs w:val="24"/>
        </w:rPr>
        <w:t>.</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соответственно.</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Расходы на</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оплату труда персонала составляют практически 5</w:t>
      </w:r>
      <w:r w:rsidR="00193324" w:rsidRPr="00193324">
        <w:rPr>
          <w:rFonts w:ascii="Times New Roman" w:hAnsi="Times New Roman"/>
          <w:color w:val="000000"/>
          <w:sz w:val="28"/>
          <w:szCs w:val="24"/>
        </w:rPr>
        <w:t>0</w:t>
      </w:r>
      <w:r w:rsidR="00193324">
        <w:rPr>
          <w:rFonts w:ascii="Times New Roman" w:hAnsi="Times New Roman"/>
          <w:color w:val="000000"/>
          <w:sz w:val="28"/>
          <w:szCs w:val="24"/>
        </w:rPr>
        <w:t>%</w:t>
      </w:r>
      <w:r w:rsidRPr="00193324">
        <w:rPr>
          <w:rFonts w:ascii="Times New Roman" w:hAnsi="Times New Roman"/>
          <w:color w:val="000000"/>
          <w:sz w:val="28"/>
          <w:szCs w:val="24"/>
        </w:rPr>
        <w:t xml:space="preserve"> всех расходов предприятия на конец 200</w:t>
      </w:r>
      <w:r w:rsidR="004375EC" w:rsidRPr="00193324">
        <w:rPr>
          <w:rFonts w:ascii="Times New Roman" w:hAnsi="Times New Roman"/>
          <w:color w:val="000000"/>
          <w:sz w:val="28"/>
          <w:szCs w:val="24"/>
        </w:rPr>
        <w:t>8</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Отчисления</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на социальные нужды</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составляют</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17,2</w:t>
      </w:r>
      <w:r w:rsidR="00193324" w:rsidRPr="00193324">
        <w:rPr>
          <w:rFonts w:ascii="Times New Roman" w:hAnsi="Times New Roman"/>
          <w:color w:val="000000"/>
          <w:sz w:val="28"/>
          <w:szCs w:val="24"/>
        </w:rPr>
        <w:t>2</w:t>
      </w:r>
      <w:r w:rsidR="00193324">
        <w:rPr>
          <w:rFonts w:ascii="Times New Roman" w:hAnsi="Times New Roman"/>
          <w:color w:val="000000"/>
          <w:sz w:val="28"/>
          <w:szCs w:val="24"/>
        </w:rPr>
        <w:t>%</w:t>
      </w:r>
      <w:r w:rsidRPr="00193324">
        <w:rPr>
          <w:rFonts w:ascii="Times New Roman" w:hAnsi="Times New Roman"/>
          <w:color w:val="000000"/>
          <w:sz w:val="28"/>
          <w:szCs w:val="24"/>
        </w:rPr>
        <w:t>,</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14,9</w:t>
      </w:r>
      <w:r w:rsidR="00193324" w:rsidRPr="00193324">
        <w:rPr>
          <w:rFonts w:ascii="Times New Roman" w:hAnsi="Times New Roman"/>
          <w:color w:val="000000"/>
          <w:sz w:val="28"/>
          <w:szCs w:val="24"/>
        </w:rPr>
        <w:t>1</w:t>
      </w:r>
      <w:r w:rsidR="00193324">
        <w:rPr>
          <w:rFonts w:ascii="Times New Roman" w:hAnsi="Times New Roman"/>
          <w:color w:val="000000"/>
          <w:sz w:val="28"/>
          <w:szCs w:val="24"/>
        </w:rPr>
        <w:t>%</w:t>
      </w:r>
      <w:r w:rsidRPr="00193324">
        <w:rPr>
          <w:rFonts w:ascii="Times New Roman" w:hAnsi="Times New Roman"/>
          <w:color w:val="000000"/>
          <w:sz w:val="28"/>
          <w:szCs w:val="24"/>
        </w:rPr>
        <w:t>, 12,7</w:t>
      </w:r>
      <w:r w:rsidR="00193324" w:rsidRPr="00193324">
        <w:rPr>
          <w:rFonts w:ascii="Times New Roman" w:hAnsi="Times New Roman"/>
          <w:color w:val="000000"/>
          <w:sz w:val="28"/>
          <w:szCs w:val="24"/>
        </w:rPr>
        <w:t>5</w:t>
      </w:r>
      <w:r w:rsidR="00193324">
        <w:rPr>
          <w:rFonts w:ascii="Times New Roman" w:hAnsi="Times New Roman"/>
          <w:color w:val="000000"/>
          <w:sz w:val="28"/>
          <w:szCs w:val="24"/>
        </w:rPr>
        <w:t>%</w:t>
      </w:r>
      <w:r w:rsidRPr="00193324">
        <w:rPr>
          <w:rFonts w:ascii="Times New Roman" w:hAnsi="Times New Roman"/>
          <w:color w:val="000000"/>
          <w:sz w:val="28"/>
          <w:szCs w:val="24"/>
        </w:rPr>
        <w:t xml:space="preserve"> в исследуемый период, </w:t>
      </w:r>
      <w:r w:rsidR="00193324">
        <w:rPr>
          <w:rFonts w:ascii="Times New Roman" w:hAnsi="Times New Roman"/>
          <w:color w:val="000000"/>
          <w:sz w:val="28"/>
          <w:szCs w:val="24"/>
        </w:rPr>
        <w:t>т.е.</w:t>
      </w:r>
      <w:r w:rsidRPr="00193324">
        <w:rPr>
          <w:rFonts w:ascii="Times New Roman" w:hAnsi="Times New Roman"/>
          <w:color w:val="000000"/>
          <w:sz w:val="28"/>
          <w:szCs w:val="24"/>
        </w:rPr>
        <w:t xml:space="preserve"> эти показатели в структуре расходов ежегодно снижаются.</w:t>
      </w:r>
    </w:p>
    <w:p w:rsidR="00BB581F" w:rsidRPr="00193324" w:rsidRDefault="00BB581F" w:rsidP="00193324">
      <w:pPr>
        <w:widowControl/>
        <w:spacing w:line="360" w:lineRule="auto"/>
        <w:ind w:firstLine="709"/>
        <w:jc w:val="both"/>
        <w:rPr>
          <w:rFonts w:ascii="Times New Roman" w:hAnsi="Times New Roman"/>
          <w:color w:val="000000"/>
          <w:sz w:val="28"/>
          <w:szCs w:val="24"/>
        </w:rPr>
      </w:pPr>
      <w:r w:rsidRPr="00193324">
        <w:rPr>
          <w:rFonts w:ascii="Times New Roman" w:hAnsi="Times New Roman"/>
          <w:color w:val="000000"/>
          <w:sz w:val="28"/>
          <w:szCs w:val="24"/>
        </w:rPr>
        <w:t>Амортизационные отчисления в общей структуре затрат составили</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в 200</w:t>
      </w:r>
      <w:r w:rsidR="004375EC" w:rsidRPr="00193324">
        <w:rPr>
          <w:rFonts w:ascii="Times New Roman" w:hAnsi="Times New Roman"/>
          <w:color w:val="000000"/>
          <w:sz w:val="28"/>
          <w:szCs w:val="24"/>
        </w:rPr>
        <w:t>6</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2,1</w:t>
      </w:r>
      <w:r w:rsidR="00193324" w:rsidRPr="00193324">
        <w:rPr>
          <w:rFonts w:ascii="Times New Roman" w:hAnsi="Times New Roman"/>
          <w:color w:val="000000"/>
          <w:sz w:val="28"/>
          <w:szCs w:val="24"/>
        </w:rPr>
        <w:t>4</w:t>
      </w:r>
      <w:r w:rsidR="00193324">
        <w:rPr>
          <w:rFonts w:ascii="Times New Roman" w:hAnsi="Times New Roman"/>
          <w:color w:val="000000"/>
          <w:sz w:val="28"/>
          <w:szCs w:val="24"/>
        </w:rPr>
        <w:t>%</w:t>
      </w:r>
      <w:r w:rsidRPr="00193324">
        <w:rPr>
          <w:rFonts w:ascii="Times New Roman" w:hAnsi="Times New Roman"/>
          <w:color w:val="000000"/>
          <w:sz w:val="28"/>
          <w:szCs w:val="24"/>
        </w:rPr>
        <w:t>, в 200</w:t>
      </w:r>
      <w:r w:rsidR="004375EC" w:rsidRPr="00193324">
        <w:rPr>
          <w:rFonts w:ascii="Times New Roman" w:hAnsi="Times New Roman"/>
          <w:color w:val="000000"/>
          <w:sz w:val="28"/>
          <w:szCs w:val="24"/>
        </w:rPr>
        <w:t>7</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004375EC" w:rsidRPr="00193324">
        <w:rPr>
          <w:rFonts w:ascii="Times New Roman" w:hAnsi="Times New Roman"/>
          <w:color w:val="000000"/>
          <w:sz w:val="28"/>
          <w:szCs w:val="24"/>
        </w:rPr>
        <w:t>. – 1,6</w:t>
      </w:r>
      <w:r w:rsidR="00193324" w:rsidRPr="00193324">
        <w:rPr>
          <w:rFonts w:ascii="Times New Roman" w:hAnsi="Times New Roman"/>
          <w:color w:val="000000"/>
          <w:sz w:val="28"/>
          <w:szCs w:val="24"/>
        </w:rPr>
        <w:t>9</w:t>
      </w:r>
      <w:r w:rsidR="00193324">
        <w:rPr>
          <w:rFonts w:ascii="Times New Roman" w:hAnsi="Times New Roman"/>
          <w:color w:val="000000"/>
          <w:sz w:val="28"/>
          <w:szCs w:val="24"/>
        </w:rPr>
        <w:t>%</w:t>
      </w:r>
      <w:r w:rsidR="004375EC" w:rsidRPr="00193324">
        <w:rPr>
          <w:rFonts w:ascii="Times New Roman" w:hAnsi="Times New Roman"/>
          <w:color w:val="000000"/>
          <w:sz w:val="28"/>
          <w:szCs w:val="24"/>
        </w:rPr>
        <w:t>, в 2008</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1,</w:t>
      </w:r>
      <w:r w:rsidR="00193324" w:rsidRPr="00193324">
        <w:rPr>
          <w:rFonts w:ascii="Times New Roman" w:hAnsi="Times New Roman"/>
          <w:color w:val="000000"/>
          <w:sz w:val="28"/>
          <w:szCs w:val="24"/>
        </w:rPr>
        <w:t>6</w:t>
      </w:r>
      <w:r w:rsidR="00193324">
        <w:rPr>
          <w:rFonts w:ascii="Times New Roman" w:hAnsi="Times New Roman"/>
          <w:color w:val="000000"/>
          <w:sz w:val="28"/>
          <w:szCs w:val="24"/>
        </w:rPr>
        <w:t>%</w:t>
      </w:r>
      <w:r w:rsidRPr="00193324">
        <w:rPr>
          <w:rFonts w:ascii="Times New Roman" w:hAnsi="Times New Roman"/>
          <w:color w:val="000000"/>
          <w:sz w:val="28"/>
          <w:szCs w:val="24"/>
        </w:rPr>
        <w:t xml:space="preserve"> и являются незначительными в общей структуре затрат предприятия.</w:t>
      </w:r>
    </w:p>
    <w:p w:rsidR="00BB581F" w:rsidRPr="00193324" w:rsidRDefault="00BB581F" w:rsidP="00193324">
      <w:pPr>
        <w:widowControl/>
        <w:spacing w:line="360" w:lineRule="auto"/>
        <w:ind w:firstLine="709"/>
        <w:jc w:val="both"/>
        <w:rPr>
          <w:rFonts w:ascii="Times New Roman" w:hAnsi="Times New Roman"/>
          <w:color w:val="000000"/>
          <w:sz w:val="28"/>
          <w:szCs w:val="24"/>
        </w:rPr>
      </w:pPr>
      <w:r w:rsidRPr="00193324">
        <w:rPr>
          <w:rFonts w:ascii="Times New Roman" w:hAnsi="Times New Roman"/>
          <w:color w:val="000000"/>
          <w:sz w:val="28"/>
          <w:szCs w:val="24"/>
        </w:rPr>
        <w:t>Прочие расходы составили в 200</w:t>
      </w:r>
      <w:r w:rsidR="004375EC" w:rsidRPr="00193324">
        <w:rPr>
          <w:rFonts w:ascii="Times New Roman" w:hAnsi="Times New Roman"/>
          <w:color w:val="000000"/>
          <w:sz w:val="28"/>
          <w:szCs w:val="24"/>
        </w:rPr>
        <w:t>6</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5,83</w:t>
      </w:r>
      <w:r w:rsidR="00193324">
        <w:rPr>
          <w:rFonts w:ascii="Times New Roman" w:hAnsi="Times New Roman"/>
          <w:color w:val="000000"/>
          <w:sz w:val="28"/>
          <w:szCs w:val="24"/>
        </w:rPr>
        <w:t>%</w:t>
      </w:r>
      <w:r w:rsidRPr="00193324">
        <w:rPr>
          <w:rFonts w:ascii="Times New Roman" w:hAnsi="Times New Roman"/>
          <w:color w:val="000000"/>
          <w:sz w:val="28"/>
          <w:szCs w:val="24"/>
        </w:rPr>
        <w:t xml:space="preserve">, в </w:t>
      </w:r>
      <w:r w:rsidR="00193324" w:rsidRPr="00193324">
        <w:rPr>
          <w:rFonts w:ascii="Times New Roman" w:hAnsi="Times New Roman"/>
          <w:color w:val="000000"/>
          <w:sz w:val="28"/>
          <w:szCs w:val="24"/>
        </w:rPr>
        <w:t>2007</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6,5</w:t>
      </w:r>
      <w:r w:rsidR="00193324" w:rsidRPr="00193324">
        <w:rPr>
          <w:rFonts w:ascii="Times New Roman" w:hAnsi="Times New Roman"/>
          <w:color w:val="000000"/>
          <w:sz w:val="28"/>
          <w:szCs w:val="24"/>
        </w:rPr>
        <w:t>9</w:t>
      </w:r>
      <w:r w:rsidR="00193324">
        <w:rPr>
          <w:rFonts w:ascii="Times New Roman" w:hAnsi="Times New Roman"/>
          <w:color w:val="000000"/>
          <w:sz w:val="28"/>
          <w:szCs w:val="24"/>
        </w:rPr>
        <w:t>%</w:t>
      </w:r>
      <w:r w:rsidRPr="00193324">
        <w:rPr>
          <w:rFonts w:ascii="Times New Roman" w:hAnsi="Times New Roman"/>
          <w:color w:val="000000"/>
          <w:sz w:val="28"/>
          <w:szCs w:val="24"/>
        </w:rPr>
        <w:t>, в 200</w:t>
      </w:r>
      <w:r w:rsidR="004375EC" w:rsidRPr="00193324">
        <w:rPr>
          <w:rFonts w:ascii="Times New Roman" w:hAnsi="Times New Roman"/>
          <w:color w:val="000000"/>
          <w:sz w:val="28"/>
          <w:szCs w:val="24"/>
        </w:rPr>
        <w:t>8</w:t>
      </w:r>
      <w:r w:rsidR="00193324">
        <w:rPr>
          <w:rFonts w:ascii="Times New Roman" w:hAnsi="Times New Roman"/>
          <w:color w:val="000000"/>
          <w:sz w:val="28"/>
          <w:szCs w:val="24"/>
        </w:rPr>
        <w:t> </w:t>
      </w:r>
      <w:r w:rsidR="00193324" w:rsidRPr="00193324">
        <w:rPr>
          <w:rFonts w:ascii="Times New Roman" w:hAnsi="Times New Roman"/>
          <w:color w:val="000000"/>
          <w:sz w:val="28"/>
          <w:szCs w:val="24"/>
        </w:rPr>
        <w:t>г</w:t>
      </w:r>
      <w:r w:rsidRPr="00193324">
        <w:rPr>
          <w:rFonts w:ascii="Times New Roman" w:hAnsi="Times New Roman"/>
          <w:color w:val="000000"/>
          <w:sz w:val="28"/>
          <w:szCs w:val="24"/>
        </w:rPr>
        <w:t>. – 7,3</w:t>
      </w:r>
      <w:r w:rsidR="00193324" w:rsidRPr="00193324">
        <w:rPr>
          <w:rFonts w:ascii="Times New Roman" w:hAnsi="Times New Roman"/>
          <w:color w:val="000000"/>
          <w:sz w:val="28"/>
          <w:szCs w:val="24"/>
        </w:rPr>
        <w:t>3</w:t>
      </w:r>
      <w:r w:rsidR="00193324">
        <w:rPr>
          <w:rFonts w:ascii="Times New Roman" w:hAnsi="Times New Roman"/>
          <w:color w:val="000000"/>
          <w:sz w:val="28"/>
          <w:szCs w:val="24"/>
        </w:rPr>
        <w:t>%</w:t>
      </w:r>
      <w:r w:rsidRPr="00193324">
        <w:rPr>
          <w:rFonts w:ascii="Times New Roman" w:hAnsi="Times New Roman"/>
          <w:color w:val="000000"/>
          <w:sz w:val="28"/>
          <w:szCs w:val="24"/>
        </w:rPr>
        <w:t>.</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К этой статье расходов относятся</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в основном расходы на</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доставку</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продуктов и напитков своим транспортном и арендуемым</w:t>
      </w:r>
      <w:r w:rsidR="00193324">
        <w:rPr>
          <w:rFonts w:ascii="Times New Roman" w:hAnsi="Times New Roman"/>
          <w:color w:val="000000"/>
          <w:sz w:val="28"/>
          <w:szCs w:val="24"/>
        </w:rPr>
        <w:t xml:space="preserve"> </w:t>
      </w:r>
      <w:r w:rsidRPr="00193324">
        <w:rPr>
          <w:rFonts w:ascii="Times New Roman" w:hAnsi="Times New Roman"/>
          <w:color w:val="000000"/>
          <w:sz w:val="28"/>
          <w:szCs w:val="24"/>
        </w:rPr>
        <w:t>для осуществления производственной деятельности предприятия.</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Установление цены в 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004375EC" w:rsidRPr="00193324">
        <w:rPr>
          <w:rFonts w:ascii="Times New Roman" w:hAnsi="Times New Roman"/>
          <w:color w:val="000000"/>
          <w:sz w:val="28"/>
          <w:szCs w:val="28"/>
        </w:rPr>
        <w:t>Восток</w:t>
      </w:r>
      <w:r w:rsidRPr="00193324">
        <w:rPr>
          <w:rFonts w:ascii="Times New Roman" w:hAnsi="Times New Roman"/>
          <w:color w:val="000000"/>
          <w:sz w:val="28"/>
          <w:szCs w:val="28"/>
        </w:rPr>
        <w:t>»</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по формуле «издержки + наценка» основано на калькуляции полной себестоимости продукции (единицы) с добавлением наценки как процента сверх издержек, </w:t>
      </w:r>
      <w:r w:rsidR="00193324">
        <w:rPr>
          <w:rFonts w:ascii="Times New Roman" w:hAnsi="Times New Roman"/>
          <w:color w:val="000000"/>
          <w:sz w:val="28"/>
          <w:szCs w:val="28"/>
        </w:rPr>
        <w:t>т.е.</w:t>
      </w:r>
      <w:r w:rsidRPr="00193324">
        <w:rPr>
          <w:rFonts w:ascii="Times New Roman" w:hAnsi="Times New Roman"/>
          <w:color w:val="000000"/>
          <w:sz w:val="28"/>
          <w:szCs w:val="28"/>
        </w:rPr>
        <w:t xml:space="preserve"> по уровню рентабельности</w:t>
      </w:r>
      <w:r w:rsidR="00193324">
        <w:rPr>
          <w:rFonts w:ascii="Times New Roman" w:hAnsi="Times New Roman"/>
          <w:color w:val="000000"/>
          <w:sz w:val="28"/>
          <w:szCs w:val="28"/>
        </w:rPr>
        <w:t xml:space="preserve"> </w:t>
      </w:r>
      <w:r w:rsidR="004375EC" w:rsidRPr="00193324">
        <w:rPr>
          <w:rFonts w:ascii="Times New Roman" w:hAnsi="Times New Roman"/>
          <w:color w:val="000000"/>
          <w:sz w:val="28"/>
          <w:szCs w:val="28"/>
        </w:rPr>
        <w:t>кулинарной продукции</w:t>
      </w:r>
      <w:r w:rsidRPr="00193324">
        <w:rPr>
          <w:rFonts w:ascii="Times New Roman" w:hAnsi="Times New Roman"/>
          <w:color w:val="000000"/>
          <w:sz w:val="28"/>
          <w:szCs w:val="28"/>
        </w:rPr>
        <w:t>, реализуем</w:t>
      </w:r>
      <w:r w:rsidR="004375EC" w:rsidRPr="00193324">
        <w:rPr>
          <w:rFonts w:ascii="Times New Roman" w:hAnsi="Times New Roman"/>
          <w:color w:val="000000"/>
          <w:sz w:val="28"/>
          <w:szCs w:val="28"/>
        </w:rPr>
        <w:t>ой</w:t>
      </w:r>
      <w:r w:rsidRPr="00193324">
        <w:rPr>
          <w:rFonts w:ascii="Times New Roman" w:hAnsi="Times New Roman"/>
          <w:color w:val="000000"/>
          <w:sz w:val="28"/>
          <w:szCs w:val="28"/>
        </w:rPr>
        <w:t xml:space="preserve"> предприятием.</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При формировании наценки, 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004375EC" w:rsidRPr="00193324">
        <w:rPr>
          <w:rFonts w:ascii="Times New Roman" w:hAnsi="Times New Roman"/>
          <w:color w:val="000000"/>
          <w:sz w:val="28"/>
          <w:szCs w:val="28"/>
        </w:rPr>
        <w:t>Восток</w:t>
      </w:r>
      <w:r w:rsidRPr="00193324">
        <w:rPr>
          <w:rFonts w:ascii="Times New Roman" w:hAnsi="Times New Roman"/>
          <w:color w:val="000000"/>
          <w:sz w:val="28"/>
          <w:szCs w:val="28"/>
        </w:rPr>
        <w:t>»</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руководствуется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документацией о принадлежности к категории, которая является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приложением к лицензии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на</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торгово-производственную деятельность</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предприятия.</w:t>
      </w:r>
    </w:p>
    <w:p w:rsidR="00193324" w:rsidRDefault="00BB581F" w:rsidP="00193324">
      <w:pPr>
        <w:pStyle w:val="a7"/>
        <w:spacing w:after="0" w:line="360" w:lineRule="auto"/>
        <w:ind w:left="0" w:firstLine="709"/>
        <w:jc w:val="both"/>
        <w:rPr>
          <w:color w:val="000000"/>
          <w:sz w:val="28"/>
          <w:szCs w:val="28"/>
        </w:rPr>
      </w:pPr>
      <w:r w:rsidRPr="00193324">
        <w:rPr>
          <w:color w:val="000000"/>
          <w:sz w:val="28"/>
          <w:szCs w:val="28"/>
        </w:rPr>
        <w:t>В полную себестоимость приготовленного блюда предприятия входят следующие компоненты: сырье и материалы, топливо и электроэнергия, фонд оплаты труда, начисление, амортизация, прочие расходы. На предприятии ведется учет расхода электроэнергии и топлива на</w:t>
      </w:r>
      <w:r w:rsidR="00193324">
        <w:rPr>
          <w:color w:val="000000"/>
          <w:sz w:val="28"/>
          <w:szCs w:val="28"/>
        </w:rPr>
        <w:t xml:space="preserve"> </w:t>
      </w:r>
      <w:r w:rsidRPr="00193324">
        <w:rPr>
          <w:color w:val="000000"/>
          <w:sz w:val="28"/>
          <w:szCs w:val="28"/>
        </w:rPr>
        <w:t>каждый месяц. Все эти расходы включаются в калькуляцию цен по видам блюд. Отпускная цена 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 включает в себя помимо полной себестоимости и прибыли налог на добавленную стоимость</w:t>
      </w:r>
      <w:r w:rsidR="00193324">
        <w:rPr>
          <w:color w:val="000000"/>
          <w:sz w:val="28"/>
          <w:szCs w:val="28"/>
        </w:rPr>
        <w:t xml:space="preserve"> –</w:t>
      </w:r>
      <w:r w:rsidR="00193324" w:rsidRPr="00193324">
        <w:rPr>
          <w:color w:val="000000"/>
          <w:sz w:val="28"/>
          <w:szCs w:val="28"/>
        </w:rPr>
        <w:t xml:space="preserve"> </w:t>
      </w:r>
      <w:r w:rsidRPr="00193324">
        <w:rPr>
          <w:color w:val="000000"/>
          <w:sz w:val="28"/>
          <w:szCs w:val="28"/>
        </w:rPr>
        <w:t>1</w:t>
      </w:r>
      <w:r w:rsidR="00193324" w:rsidRPr="00193324">
        <w:rPr>
          <w:color w:val="000000"/>
          <w:sz w:val="28"/>
          <w:szCs w:val="28"/>
        </w:rPr>
        <w:t>8</w:t>
      </w:r>
      <w:r w:rsidR="00193324">
        <w:rPr>
          <w:color w:val="000000"/>
          <w:sz w:val="28"/>
          <w:szCs w:val="28"/>
        </w:rPr>
        <w:t>%</w:t>
      </w:r>
      <w:r w:rsidRPr="00193324">
        <w:rPr>
          <w:color w:val="000000"/>
          <w:sz w:val="28"/>
          <w:szCs w:val="28"/>
        </w:rPr>
        <w:t>. Рыночная цена</w:t>
      </w:r>
      <w:r w:rsidR="00193324">
        <w:rPr>
          <w:color w:val="000000"/>
          <w:sz w:val="28"/>
          <w:szCs w:val="28"/>
        </w:rPr>
        <w:t xml:space="preserve"> </w:t>
      </w:r>
      <w:r w:rsidRPr="00193324">
        <w:rPr>
          <w:color w:val="000000"/>
          <w:sz w:val="28"/>
          <w:szCs w:val="28"/>
        </w:rPr>
        <w:t>отличается от отпускной цены предприятия 1</w:t>
      </w:r>
      <w:r w:rsidR="00193324" w:rsidRPr="00193324">
        <w:rPr>
          <w:color w:val="000000"/>
          <w:sz w:val="28"/>
          <w:szCs w:val="28"/>
        </w:rPr>
        <w:t>0</w:t>
      </w:r>
      <w:r w:rsidR="00193324">
        <w:rPr>
          <w:color w:val="000000"/>
          <w:sz w:val="28"/>
          <w:szCs w:val="28"/>
        </w:rPr>
        <w:t>%</w:t>
      </w:r>
      <w:r w:rsidRPr="00193324">
        <w:rPr>
          <w:color w:val="000000"/>
          <w:sz w:val="28"/>
          <w:szCs w:val="28"/>
        </w:rPr>
        <w:t xml:space="preserve"> торговой наценкой, необходимой для содержания торговых работников и покрытия транспортных расходов в размере </w:t>
      </w:r>
      <w:r w:rsidR="00193324" w:rsidRPr="00193324">
        <w:rPr>
          <w:color w:val="000000"/>
          <w:sz w:val="28"/>
          <w:szCs w:val="28"/>
        </w:rPr>
        <w:t>5</w:t>
      </w:r>
      <w:r w:rsidR="00193324">
        <w:rPr>
          <w:color w:val="000000"/>
          <w:sz w:val="28"/>
          <w:szCs w:val="28"/>
        </w:rPr>
        <w:t>%</w:t>
      </w:r>
      <w:r w:rsidRPr="00193324">
        <w:rPr>
          <w:color w:val="000000"/>
          <w:sz w:val="28"/>
          <w:szCs w:val="28"/>
        </w:rPr>
        <w:t xml:space="preserve"> (всего 1</w:t>
      </w:r>
      <w:r w:rsidR="00193324" w:rsidRPr="00193324">
        <w:rPr>
          <w:color w:val="000000"/>
          <w:sz w:val="28"/>
          <w:szCs w:val="28"/>
        </w:rPr>
        <w:t>5</w:t>
      </w:r>
      <w:r w:rsidR="00193324">
        <w:rPr>
          <w:color w:val="000000"/>
          <w:sz w:val="28"/>
          <w:szCs w:val="28"/>
        </w:rPr>
        <w:t>%</w:t>
      </w:r>
      <w:r w:rsidRPr="00193324">
        <w:rPr>
          <w:color w:val="000000"/>
          <w:sz w:val="28"/>
          <w:szCs w:val="28"/>
        </w:rPr>
        <w:t>)</w:t>
      </w:r>
      <w:r w:rsidR="00193324">
        <w:rPr>
          <w:color w:val="000000"/>
          <w:sz w:val="28"/>
          <w:szCs w:val="28"/>
        </w:rPr>
        <w:t>.</w:t>
      </w:r>
    </w:p>
    <w:p w:rsidR="00BB581F" w:rsidRP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Методика формирования</w:t>
      </w:r>
      <w:r w:rsidR="00193324">
        <w:rPr>
          <w:color w:val="000000"/>
          <w:sz w:val="28"/>
          <w:szCs w:val="28"/>
        </w:rPr>
        <w:t xml:space="preserve"> </w:t>
      </w:r>
      <w:r w:rsidRPr="00193324">
        <w:rPr>
          <w:color w:val="000000"/>
          <w:sz w:val="28"/>
          <w:szCs w:val="28"/>
        </w:rPr>
        <w:t>рыночной цены</w:t>
      </w:r>
      <w:r w:rsidR="00193324">
        <w:rPr>
          <w:color w:val="000000"/>
          <w:sz w:val="28"/>
          <w:szCs w:val="28"/>
        </w:rPr>
        <w:t xml:space="preserve"> </w:t>
      </w:r>
      <w:r w:rsidRPr="00193324">
        <w:rPr>
          <w:color w:val="000000"/>
          <w:sz w:val="28"/>
          <w:szCs w:val="28"/>
        </w:rPr>
        <w:t>на салат из капусты белокочанной</w:t>
      </w:r>
      <w:r w:rsidR="00193324">
        <w:rPr>
          <w:color w:val="000000"/>
          <w:sz w:val="28"/>
          <w:szCs w:val="28"/>
        </w:rPr>
        <w:t xml:space="preserve"> </w:t>
      </w:r>
      <w:r w:rsidRPr="00193324">
        <w:rPr>
          <w:color w:val="000000"/>
          <w:sz w:val="28"/>
          <w:szCs w:val="28"/>
        </w:rPr>
        <w:t>в 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 представлена в</w:t>
      </w:r>
      <w:r w:rsidR="009E2E2C" w:rsidRPr="00193324">
        <w:rPr>
          <w:color w:val="000000"/>
          <w:sz w:val="28"/>
          <w:szCs w:val="28"/>
        </w:rPr>
        <w:t xml:space="preserve"> калькуляционной карте (прил. 2).</w:t>
      </w:r>
    </w:p>
    <w:p w:rsid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 xml:space="preserve">Анализируя данные </w:t>
      </w:r>
      <w:r w:rsidR="00974513" w:rsidRPr="00193324">
        <w:rPr>
          <w:color w:val="000000"/>
          <w:sz w:val="28"/>
          <w:szCs w:val="28"/>
        </w:rPr>
        <w:t>приложения</w:t>
      </w:r>
      <w:r w:rsidRPr="00193324">
        <w:rPr>
          <w:color w:val="000000"/>
          <w:sz w:val="28"/>
          <w:szCs w:val="28"/>
        </w:rPr>
        <w:t>, можно сделать вывод, что при формировании рыночной цены основные</w:t>
      </w:r>
      <w:r w:rsidR="00193324">
        <w:rPr>
          <w:color w:val="000000"/>
          <w:sz w:val="28"/>
          <w:szCs w:val="28"/>
        </w:rPr>
        <w:t xml:space="preserve"> </w:t>
      </w:r>
      <w:r w:rsidRPr="00193324">
        <w:rPr>
          <w:color w:val="000000"/>
          <w:sz w:val="28"/>
          <w:szCs w:val="28"/>
        </w:rPr>
        <w:t>расходы связаны со стоимостью исходного продукта – капусты белокочанной и оплатой труда</w:t>
      </w:r>
      <w:r w:rsidR="00193324">
        <w:rPr>
          <w:color w:val="000000"/>
          <w:sz w:val="28"/>
          <w:szCs w:val="28"/>
        </w:rPr>
        <w:t xml:space="preserve"> </w:t>
      </w:r>
      <w:r w:rsidRPr="00193324">
        <w:rPr>
          <w:color w:val="000000"/>
          <w:sz w:val="28"/>
          <w:szCs w:val="28"/>
        </w:rPr>
        <w:t>персонала.</w:t>
      </w:r>
      <w:r w:rsidR="00193324">
        <w:rPr>
          <w:color w:val="000000"/>
          <w:sz w:val="28"/>
          <w:szCs w:val="28"/>
        </w:rPr>
        <w:t xml:space="preserve"> </w:t>
      </w:r>
      <w:r w:rsidRPr="00193324">
        <w:rPr>
          <w:color w:val="000000"/>
          <w:sz w:val="28"/>
          <w:szCs w:val="28"/>
        </w:rPr>
        <w:t>При этом при оптовой цене салата</w:t>
      </w:r>
      <w:r w:rsidR="00193324">
        <w:rPr>
          <w:color w:val="000000"/>
          <w:sz w:val="28"/>
          <w:szCs w:val="28"/>
        </w:rPr>
        <w:t xml:space="preserve"> </w:t>
      </w:r>
      <w:r w:rsidRPr="00193324">
        <w:rPr>
          <w:color w:val="000000"/>
          <w:sz w:val="28"/>
          <w:szCs w:val="28"/>
        </w:rPr>
        <w:t>21,15 руб. за 100 гр.</w:t>
      </w:r>
      <w:r w:rsidR="00193324">
        <w:rPr>
          <w:color w:val="000000"/>
          <w:sz w:val="28"/>
          <w:szCs w:val="28"/>
        </w:rPr>
        <w:t xml:space="preserve"> </w:t>
      </w:r>
      <w:r w:rsidRPr="00193324">
        <w:rPr>
          <w:color w:val="000000"/>
          <w:sz w:val="28"/>
          <w:szCs w:val="28"/>
        </w:rPr>
        <w:t>розничная цена достигает уровня 28,96 руб. за 100 гр., при этом разница между оптовой и розничной ценой</w:t>
      </w:r>
      <w:r w:rsidR="00193324">
        <w:rPr>
          <w:color w:val="000000"/>
          <w:sz w:val="28"/>
          <w:szCs w:val="28"/>
        </w:rPr>
        <w:t xml:space="preserve"> </w:t>
      </w:r>
      <w:r w:rsidRPr="00193324">
        <w:rPr>
          <w:color w:val="000000"/>
          <w:sz w:val="28"/>
          <w:szCs w:val="28"/>
        </w:rPr>
        <w:t>составляет: 28,96 – 21,15 = 7,81 руб., эта разница</w:t>
      </w:r>
      <w:r w:rsidR="00193324">
        <w:rPr>
          <w:color w:val="000000"/>
          <w:sz w:val="28"/>
          <w:szCs w:val="28"/>
        </w:rPr>
        <w:t xml:space="preserve"> </w:t>
      </w:r>
      <w:r w:rsidRPr="00193324">
        <w:rPr>
          <w:color w:val="000000"/>
          <w:sz w:val="28"/>
          <w:szCs w:val="28"/>
        </w:rPr>
        <w:t>при наценке</w:t>
      </w:r>
      <w:r w:rsidR="00193324">
        <w:rPr>
          <w:color w:val="000000"/>
          <w:sz w:val="28"/>
          <w:szCs w:val="28"/>
        </w:rPr>
        <w:t xml:space="preserve"> </w:t>
      </w:r>
      <w:r w:rsidRPr="00193324">
        <w:rPr>
          <w:color w:val="000000"/>
          <w:sz w:val="28"/>
          <w:szCs w:val="28"/>
        </w:rPr>
        <w:t>практически</w:t>
      </w:r>
      <w:r w:rsidR="00193324">
        <w:rPr>
          <w:color w:val="000000"/>
          <w:sz w:val="28"/>
          <w:szCs w:val="28"/>
        </w:rPr>
        <w:t xml:space="preserve"> </w:t>
      </w:r>
      <w:r w:rsidRPr="00193324">
        <w:rPr>
          <w:color w:val="000000"/>
          <w:sz w:val="28"/>
          <w:szCs w:val="28"/>
        </w:rPr>
        <w:t>равна</w:t>
      </w:r>
      <w:r w:rsidR="00193324">
        <w:rPr>
          <w:color w:val="000000"/>
          <w:sz w:val="28"/>
          <w:szCs w:val="28"/>
        </w:rPr>
        <w:t xml:space="preserve"> </w:t>
      </w:r>
      <w:r w:rsidRPr="00193324">
        <w:rPr>
          <w:color w:val="000000"/>
          <w:sz w:val="28"/>
          <w:szCs w:val="28"/>
        </w:rPr>
        <w:t>стоимости исходного продукта, что свидетельствует о</w:t>
      </w:r>
      <w:r w:rsidR="00193324">
        <w:rPr>
          <w:color w:val="000000"/>
          <w:sz w:val="28"/>
          <w:szCs w:val="28"/>
        </w:rPr>
        <w:t xml:space="preserve"> </w:t>
      </w:r>
      <w:r w:rsidRPr="00193324">
        <w:rPr>
          <w:color w:val="000000"/>
          <w:sz w:val="28"/>
          <w:szCs w:val="28"/>
        </w:rPr>
        <w:t>том, что</w:t>
      </w:r>
      <w:r w:rsidR="00193324">
        <w:rPr>
          <w:color w:val="000000"/>
          <w:sz w:val="28"/>
          <w:szCs w:val="28"/>
        </w:rPr>
        <w:t xml:space="preserve"> </w:t>
      </w:r>
      <w:r w:rsidRPr="00193324">
        <w:rPr>
          <w:color w:val="000000"/>
          <w:sz w:val="28"/>
          <w:szCs w:val="28"/>
        </w:rPr>
        <w:t>между оптовой и розничной ценой</w:t>
      </w:r>
      <w:r w:rsidR="00193324">
        <w:rPr>
          <w:color w:val="000000"/>
          <w:sz w:val="28"/>
          <w:szCs w:val="28"/>
        </w:rPr>
        <w:t xml:space="preserve"> </w:t>
      </w:r>
      <w:r w:rsidRPr="00193324">
        <w:rPr>
          <w:color w:val="000000"/>
          <w:sz w:val="28"/>
          <w:szCs w:val="28"/>
        </w:rPr>
        <w:t>на продукт имеется большое отклонение.</w:t>
      </w:r>
    </w:p>
    <w:p w:rsidR="00BB581F" w:rsidRPr="00193324" w:rsidRDefault="009E2E2C" w:rsidP="00193324">
      <w:pPr>
        <w:pStyle w:val="a7"/>
        <w:tabs>
          <w:tab w:val="left" w:pos="0"/>
        </w:tabs>
        <w:spacing w:after="0" w:line="360" w:lineRule="auto"/>
        <w:ind w:left="0" w:firstLine="709"/>
        <w:jc w:val="both"/>
        <w:rPr>
          <w:color w:val="000000"/>
          <w:sz w:val="28"/>
          <w:szCs w:val="28"/>
        </w:rPr>
      </w:pPr>
      <w:r w:rsidRPr="00193324">
        <w:rPr>
          <w:color w:val="000000"/>
          <w:sz w:val="28"/>
          <w:szCs w:val="28"/>
        </w:rPr>
        <w:t>О</w:t>
      </w:r>
      <w:r w:rsidR="00BB581F" w:rsidRPr="00193324">
        <w:rPr>
          <w:color w:val="000000"/>
          <w:sz w:val="28"/>
          <w:szCs w:val="28"/>
        </w:rPr>
        <w:t>бщ</w:t>
      </w:r>
      <w:r w:rsidRPr="00193324">
        <w:rPr>
          <w:color w:val="000000"/>
          <w:sz w:val="28"/>
          <w:szCs w:val="28"/>
        </w:rPr>
        <w:t>ая</w:t>
      </w:r>
      <w:r w:rsidR="00BB581F" w:rsidRPr="00193324">
        <w:rPr>
          <w:color w:val="000000"/>
          <w:sz w:val="28"/>
          <w:szCs w:val="28"/>
        </w:rPr>
        <w:t xml:space="preserve"> схем</w:t>
      </w:r>
      <w:r w:rsidRPr="00193324">
        <w:rPr>
          <w:color w:val="000000"/>
          <w:sz w:val="28"/>
          <w:szCs w:val="28"/>
        </w:rPr>
        <w:t>а</w:t>
      </w:r>
      <w:r w:rsidR="00193324">
        <w:rPr>
          <w:color w:val="000000"/>
          <w:sz w:val="28"/>
          <w:szCs w:val="28"/>
        </w:rPr>
        <w:t xml:space="preserve"> </w:t>
      </w:r>
      <w:r w:rsidR="00BB581F" w:rsidRPr="00193324">
        <w:rPr>
          <w:color w:val="000000"/>
          <w:sz w:val="28"/>
          <w:szCs w:val="28"/>
        </w:rPr>
        <w:t>формирования рыночной цены в ООО</w:t>
      </w:r>
      <w:r w:rsidR="00193324">
        <w:rPr>
          <w:color w:val="000000"/>
          <w:sz w:val="28"/>
          <w:szCs w:val="28"/>
        </w:rPr>
        <w:t> </w:t>
      </w:r>
      <w:r w:rsidR="00193324" w:rsidRPr="00193324">
        <w:rPr>
          <w:color w:val="000000"/>
          <w:sz w:val="28"/>
          <w:szCs w:val="28"/>
        </w:rPr>
        <w:t>«</w:t>
      </w:r>
      <w:r w:rsidRPr="00193324">
        <w:rPr>
          <w:color w:val="000000"/>
          <w:sz w:val="28"/>
          <w:szCs w:val="28"/>
        </w:rPr>
        <w:t>Восток</w:t>
      </w:r>
      <w:r w:rsidR="00BB581F" w:rsidRPr="00193324">
        <w:rPr>
          <w:color w:val="000000"/>
          <w:sz w:val="28"/>
          <w:szCs w:val="28"/>
        </w:rPr>
        <w:t xml:space="preserve">» можно </w:t>
      </w:r>
      <w:r w:rsidRPr="00193324">
        <w:rPr>
          <w:color w:val="000000"/>
          <w:sz w:val="28"/>
          <w:szCs w:val="28"/>
        </w:rPr>
        <w:t>представлена</w:t>
      </w:r>
      <w:r w:rsidR="00193324">
        <w:rPr>
          <w:color w:val="000000"/>
          <w:sz w:val="28"/>
          <w:szCs w:val="28"/>
        </w:rPr>
        <w:t xml:space="preserve"> </w:t>
      </w:r>
      <w:r w:rsidRPr="00193324">
        <w:rPr>
          <w:color w:val="000000"/>
          <w:sz w:val="28"/>
          <w:szCs w:val="28"/>
        </w:rPr>
        <w:t>в прил. 3.</w:t>
      </w:r>
    </w:p>
    <w:p w:rsidR="00BB581F" w:rsidRP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Так как на предприятии используется всего лишь один</w:t>
      </w:r>
      <w:r w:rsidR="00193324">
        <w:rPr>
          <w:color w:val="000000"/>
          <w:sz w:val="28"/>
          <w:szCs w:val="28"/>
        </w:rPr>
        <w:t xml:space="preserve"> </w:t>
      </w:r>
      <w:r w:rsidRPr="00193324">
        <w:rPr>
          <w:color w:val="000000"/>
          <w:sz w:val="28"/>
          <w:szCs w:val="28"/>
        </w:rPr>
        <w:t>метод ценообразования – затратный метод (метод ориентации на издержки), необходимо отметить</w:t>
      </w:r>
      <w:r w:rsidR="00193324">
        <w:rPr>
          <w:color w:val="000000"/>
          <w:sz w:val="28"/>
          <w:szCs w:val="28"/>
        </w:rPr>
        <w:t xml:space="preserve"> </w:t>
      </w:r>
      <w:r w:rsidRPr="00193324">
        <w:rPr>
          <w:color w:val="000000"/>
          <w:sz w:val="28"/>
          <w:szCs w:val="28"/>
        </w:rPr>
        <w:t>его плюсы и минусы:</w:t>
      </w:r>
    </w:p>
    <w:p w:rsid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Плюсы затратного метода: 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w:t>
      </w:r>
      <w:r w:rsidR="00193324">
        <w:rPr>
          <w:color w:val="000000"/>
          <w:sz w:val="28"/>
          <w:szCs w:val="28"/>
        </w:rPr>
        <w:t xml:space="preserve"> </w:t>
      </w:r>
      <w:r w:rsidRPr="00193324">
        <w:rPr>
          <w:color w:val="000000"/>
          <w:sz w:val="28"/>
          <w:szCs w:val="28"/>
        </w:rPr>
        <w:t>имеет всегда больше информации о своих издержках, чем о потребительском спросе. Поэтому данный метод чрезвычайно прост для</w:t>
      </w:r>
      <w:r w:rsidR="00193324">
        <w:rPr>
          <w:color w:val="000000"/>
          <w:sz w:val="28"/>
          <w:szCs w:val="28"/>
        </w:rPr>
        <w:t xml:space="preserve"> </w:t>
      </w:r>
      <w:r w:rsidRPr="00193324">
        <w:rPr>
          <w:color w:val="000000"/>
          <w:sz w:val="28"/>
          <w:szCs w:val="28"/>
        </w:rPr>
        <w:t>его использованием специалистами экономического отдела</w:t>
      </w:r>
      <w:r w:rsidR="00193324">
        <w:rPr>
          <w:color w:val="000000"/>
          <w:sz w:val="28"/>
          <w:szCs w:val="28"/>
        </w:rPr>
        <w:t xml:space="preserve"> </w:t>
      </w:r>
      <w:r w:rsidRPr="00193324">
        <w:rPr>
          <w:color w:val="000000"/>
          <w:sz w:val="28"/>
          <w:szCs w:val="28"/>
        </w:rPr>
        <w:t>предприятия.</w:t>
      </w:r>
      <w:r w:rsidR="009E2E2C" w:rsidRPr="00193324">
        <w:rPr>
          <w:color w:val="000000"/>
          <w:sz w:val="28"/>
          <w:szCs w:val="28"/>
        </w:rPr>
        <w:t xml:space="preserve"> </w:t>
      </w:r>
      <w:r w:rsidRPr="00193324">
        <w:rPr>
          <w:color w:val="000000"/>
          <w:sz w:val="28"/>
          <w:szCs w:val="28"/>
        </w:rPr>
        <w:t>Минусы затратного метода: Данный метод не связан с текущим спросом и недостаточно</w:t>
      </w:r>
      <w:r w:rsidR="00193324">
        <w:rPr>
          <w:color w:val="000000"/>
          <w:sz w:val="28"/>
          <w:szCs w:val="28"/>
        </w:rPr>
        <w:t xml:space="preserve"> </w:t>
      </w:r>
      <w:r w:rsidRPr="00193324">
        <w:rPr>
          <w:color w:val="000000"/>
          <w:sz w:val="28"/>
          <w:szCs w:val="28"/>
        </w:rPr>
        <w:t>учитывает потребительские свойства производимой</w:t>
      </w:r>
      <w:r w:rsidR="00193324">
        <w:rPr>
          <w:color w:val="000000"/>
          <w:sz w:val="28"/>
          <w:szCs w:val="28"/>
        </w:rPr>
        <w:t xml:space="preserve"> </w:t>
      </w:r>
      <w:r w:rsidRPr="00193324">
        <w:rPr>
          <w:color w:val="000000"/>
          <w:sz w:val="28"/>
          <w:szCs w:val="28"/>
        </w:rPr>
        <w:t>и реализуемой ресторанной продукции.</w:t>
      </w:r>
    </w:p>
    <w:p w:rsidR="00193324" w:rsidRDefault="00BB581F" w:rsidP="00193324">
      <w:pPr>
        <w:pStyle w:val="ad"/>
        <w:tabs>
          <w:tab w:val="left" w:pos="1980"/>
        </w:tabs>
        <w:ind w:firstLine="709"/>
        <w:rPr>
          <w:color w:val="000000"/>
        </w:rPr>
      </w:pPr>
      <w:r w:rsidRPr="00193324">
        <w:rPr>
          <w:color w:val="000000"/>
        </w:rPr>
        <w:t>Метод</w:t>
      </w:r>
      <w:r w:rsidR="00193324">
        <w:rPr>
          <w:color w:val="000000"/>
        </w:rPr>
        <w:t xml:space="preserve"> </w:t>
      </w:r>
      <w:r w:rsidRPr="00193324">
        <w:rPr>
          <w:color w:val="000000"/>
        </w:rPr>
        <w:t>планирования рыночных цен</w:t>
      </w:r>
      <w:r w:rsidR="00193324">
        <w:rPr>
          <w:color w:val="000000"/>
        </w:rPr>
        <w:t xml:space="preserve"> </w:t>
      </w:r>
      <w:r w:rsidRPr="00193324">
        <w:rPr>
          <w:color w:val="000000"/>
        </w:rPr>
        <w:t>на среднесрочную перспективу (3 года)</w:t>
      </w:r>
      <w:r w:rsidR="00193324">
        <w:rPr>
          <w:color w:val="000000"/>
        </w:rPr>
        <w:t xml:space="preserve"> </w:t>
      </w:r>
      <w:r w:rsidRPr="00193324">
        <w:rPr>
          <w:color w:val="000000"/>
        </w:rPr>
        <w:t>на предприятии базируется на рас</w:t>
      </w:r>
      <w:r w:rsidR="009E2E2C" w:rsidRPr="00193324">
        <w:rPr>
          <w:color w:val="000000"/>
        </w:rPr>
        <w:t>чете</w:t>
      </w:r>
      <w:r w:rsidRPr="00193324">
        <w:rPr>
          <w:color w:val="000000"/>
        </w:rPr>
        <w:t xml:space="preserve"> среднего коэффициента, который определяется исходя из среднего процента прироста или снижения</w:t>
      </w:r>
      <w:r w:rsidR="00193324">
        <w:rPr>
          <w:color w:val="000000"/>
        </w:rPr>
        <w:t xml:space="preserve"> </w:t>
      </w:r>
      <w:r w:rsidRPr="00193324">
        <w:rPr>
          <w:color w:val="000000"/>
        </w:rPr>
        <w:t>производства определенной продукции</w:t>
      </w:r>
      <w:r w:rsidR="00193324">
        <w:rPr>
          <w:color w:val="000000"/>
        </w:rPr>
        <w:t xml:space="preserve"> </w:t>
      </w:r>
      <w:r w:rsidRPr="00193324">
        <w:rPr>
          <w:color w:val="000000"/>
        </w:rPr>
        <w:t>за последние три года, который в дальнейшем</w:t>
      </w:r>
      <w:r w:rsidR="00193324">
        <w:rPr>
          <w:color w:val="000000"/>
        </w:rPr>
        <w:t xml:space="preserve"> </w:t>
      </w:r>
      <w:r w:rsidRPr="00193324">
        <w:rPr>
          <w:color w:val="000000"/>
        </w:rPr>
        <w:t>перемножается на объемы</w:t>
      </w:r>
      <w:r w:rsidR="00193324">
        <w:rPr>
          <w:color w:val="000000"/>
        </w:rPr>
        <w:t xml:space="preserve"> </w:t>
      </w:r>
      <w:r w:rsidRPr="00193324">
        <w:rPr>
          <w:color w:val="000000"/>
        </w:rPr>
        <w:t>реализации по этому виду продукции</w:t>
      </w:r>
      <w:r w:rsidR="00193324">
        <w:rPr>
          <w:color w:val="000000"/>
        </w:rPr>
        <w:t xml:space="preserve"> </w:t>
      </w:r>
      <w:r w:rsidRPr="00193324">
        <w:rPr>
          <w:color w:val="000000"/>
        </w:rPr>
        <w:t>в предыдущий год.</w:t>
      </w:r>
    </w:p>
    <w:p w:rsidR="00BB581F" w:rsidRPr="00193324" w:rsidRDefault="00BB581F" w:rsidP="00193324">
      <w:pPr>
        <w:pStyle w:val="ad"/>
        <w:tabs>
          <w:tab w:val="left" w:pos="1980"/>
        </w:tabs>
        <w:ind w:firstLine="709"/>
        <w:rPr>
          <w:color w:val="000000"/>
        </w:rPr>
      </w:pPr>
      <w:r w:rsidRPr="00193324">
        <w:rPr>
          <w:color w:val="000000"/>
        </w:rPr>
        <w:t>Расчет</w:t>
      </w:r>
      <w:r w:rsidR="00193324">
        <w:rPr>
          <w:color w:val="000000"/>
        </w:rPr>
        <w:t xml:space="preserve"> </w:t>
      </w:r>
      <w:r w:rsidRPr="00193324">
        <w:rPr>
          <w:color w:val="000000"/>
        </w:rPr>
        <w:t>плановой</w:t>
      </w:r>
      <w:r w:rsidR="00193324">
        <w:rPr>
          <w:color w:val="000000"/>
        </w:rPr>
        <w:t xml:space="preserve"> </w:t>
      </w:r>
      <w:r w:rsidRPr="00193324">
        <w:rPr>
          <w:color w:val="000000"/>
        </w:rPr>
        <w:t>рыночной цены</w:t>
      </w:r>
      <w:r w:rsidR="00193324">
        <w:rPr>
          <w:color w:val="000000"/>
        </w:rPr>
        <w:t xml:space="preserve"> </w:t>
      </w:r>
      <w:r w:rsidRPr="00193324">
        <w:rPr>
          <w:color w:val="000000"/>
        </w:rPr>
        <w:t>в 2008</w:t>
      </w:r>
      <w:r w:rsidR="00193324">
        <w:rPr>
          <w:color w:val="000000"/>
        </w:rPr>
        <w:t> </w:t>
      </w:r>
      <w:r w:rsidR="00193324" w:rsidRPr="00193324">
        <w:rPr>
          <w:color w:val="000000"/>
        </w:rPr>
        <w:t>г</w:t>
      </w:r>
      <w:r w:rsidRPr="00193324">
        <w:rPr>
          <w:color w:val="000000"/>
        </w:rPr>
        <w:t>. на салат из белокочанной капусты</w:t>
      </w:r>
      <w:r w:rsidR="00193324">
        <w:rPr>
          <w:color w:val="000000"/>
        </w:rPr>
        <w:t xml:space="preserve"> </w:t>
      </w:r>
      <w:r w:rsidRPr="00193324">
        <w:rPr>
          <w:color w:val="000000"/>
        </w:rPr>
        <w:t>представлено в табл. 2.</w:t>
      </w:r>
      <w:r w:rsidR="009E2E2C" w:rsidRPr="00193324">
        <w:rPr>
          <w:color w:val="000000"/>
        </w:rPr>
        <w:t>3.</w:t>
      </w:r>
    </w:p>
    <w:p w:rsidR="00BB581F" w:rsidRPr="00193324" w:rsidRDefault="00193324" w:rsidP="00193324">
      <w:pPr>
        <w:pStyle w:val="ad"/>
        <w:tabs>
          <w:tab w:val="left" w:pos="1980"/>
        </w:tabs>
        <w:ind w:firstLine="709"/>
        <w:rPr>
          <w:color w:val="000000"/>
        </w:rPr>
      </w:pPr>
      <w:r>
        <w:rPr>
          <w:color w:val="000000"/>
        </w:rPr>
        <w:br w:type="page"/>
      </w:r>
      <w:r w:rsidR="00BB581F" w:rsidRPr="00193324">
        <w:rPr>
          <w:color w:val="000000"/>
        </w:rPr>
        <w:t>Таблица 2.</w:t>
      </w:r>
      <w:r w:rsidR="009E2E2C" w:rsidRPr="00193324">
        <w:rPr>
          <w:color w:val="000000"/>
        </w:rPr>
        <w:t>3</w:t>
      </w:r>
      <w:r>
        <w:rPr>
          <w:color w:val="000000"/>
        </w:rPr>
        <w:t xml:space="preserve"> </w:t>
      </w:r>
      <w:r w:rsidR="00BB581F" w:rsidRPr="00193324">
        <w:rPr>
          <w:color w:val="000000"/>
        </w:rPr>
        <w:t>Расчет</w:t>
      </w:r>
      <w:r>
        <w:rPr>
          <w:color w:val="000000"/>
        </w:rPr>
        <w:t xml:space="preserve"> </w:t>
      </w:r>
      <w:r w:rsidR="00BB581F" w:rsidRPr="00193324">
        <w:rPr>
          <w:color w:val="000000"/>
        </w:rPr>
        <w:t>плановой</w:t>
      </w:r>
      <w:r>
        <w:rPr>
          <w:color w:val="000000"/>
        </w:rPr>
        <w:t xml:space="preserve"> </w:t>
      </w:r>
      <w:r w:rsidR="00BB581F" w:rsidRPr="00193324">
        <w:rPr>
          <w:color w:val="000000"/>
        </w:rPr>
        <w:t>рыночной цены</w:t>
      </w:r>
      <w:r>
        <w:rPr>
          <w:color w:val="000000"/>
        </w:rPr>
        <w:t xml:space="preserve"> </w:t>
      </w:r>
      <w:r w:rsidR="00BB581F" w:rsidRPr="00193324">
        <w:rPr>
          <w:color w:val="000000"/>
        </w:rPr>
        <w:t>в 2008</w:t>
      </w:r>
      <w:r>
        <w:rPr>
          <w:color w:val="000000"/>
        </w:rPr>
        <w:t> </w:t>
      </w:r>
      <w:r w:rsidRPr="00193324">
        <w:rPr>
          <w:color w:val="000000"/>
        </w:rPr>
        <w:t>г</w:t>
      </w:r>
      <w:r w:rsidR="00BB581F" w:rsidRPr="00193324">
        <w:rPr>
          <w:color w:val="000000"/>
        </w:rPr>
        <w:t>. на салат из белокочанной капусты</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4"/>
        <w:gridCol w:w="831"/>
        <w:gridCol w:w="883"/>
        <w:gridCol w:w="883"/>
        <w:gridCol w:w="886"/>
        <w:gridCol w:w="1077"/>
        <w:gridCol w:w="1077"/>
        <w:gridCol w:w="1077"/>
        <w:gridCol w:w="986"/>
      </w:tblGrid>
      <w:tr w:rsidR="00BB581F" w:rsidRPr="002C5B3E" w:rsidTr="002C5B3E">
        <w:trPr>
          <w:cantSplit/>
          <w:trHeight w:val="329"/>
        </w:trPr>
        <w:tc>
          <w:tcPr>
            <w:tcW w:w="831" w:type="pct"/>
            <w:vMerge w:val="restar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Вид продукции</w:t>
            </w:r>
          </w:p>
        </w:tc>
        <w:tc>
          <w:tcPr>
            <w:tcW w:w="1885" w:type="pct"/>
            <w:gridSpan w:val="4"/>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Рыночная цена, руб</w:t>
            </w:r>
            <w:r w:rsidR="00193324" w:rsidRPr="002C5B3E">
              <w:rPr>
                <w:color w:val="000000"/>
                <w:sz w:val="20"/>
              </w:rPr>
              <w:t>.</w:t>
            </w:r>
          </w:p>
        </w:tc>
        <w:tc>
          <w:tcPr>
            <w:tcW w:w="2284" w:type="pct"/>
            <w:gridSpan w:val="4"/>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Относительное</w:t>
            </w:r>
            <w:r w:rsidR="00193324" w:rsidRPr="002C5B3E">
              <w:rPr>
                <w:color w:val="000000"/>
                <w:sz w:val="20"/>
              </w:rPr>
              <w:t xml:space="preserve"> </w:t>
            </w:r>
            <w:r w:rsidRPr="002C5B3E">
              <w:rPr>
                <w:color w:val="000000"/>
                <w:sz w:val="20"/>
              </w:rPr>
              <w:t xml:space="preserve">изменение, </w:t>
            </w:r>
            <w:r w:rsidR="00193324" w:rsidRPr="002C5B3E">
              <w:rPr>
                <w:color w:val="000000"/>
                <w:sz w:val="20"/>
              </w:rPr>
              <w:t>%</w:t>
            </w:r>
          </w:p>
        </w:tc>
      </w:tr>
      <w:tr w:rsidR="00BB581F" w:rsidRPr="002C5B3E" w:rsidTr="002C5B3E">
        <w:trPr>
          <w:cantSplit/>
          <w:trHeight w:val="517"/>
        </w:trPr>
        <w:tc>
          <w:tcPr>
            <w:tcW w:w="831" w:type="pct"/>
            <w:vMerge/>
            <w:shd w:val="clear" w:color="auto" w:fill="auto"/>
          </w:tcPr>
          <w:p w:rsidR="00BB581F" w:rsidRPr="002C5B3E" w:rsidRDefault="00BB581F" w:rsidP="002C5B3E">
            <w:pPr>
              <w:pStyle w:val="a7"/>
              <w:spacing w:after="0" w:line="360" w:lineRule="auto"/>
              <w:ind w:left="0"/>
              <w:jc w:val="both"/>
              <w:rPr>
                <w:color w:val="000000"/>
                <w:sz w:val="20"/>
              </w:rPr>
            </w:pPr>
          </w:p>
        </w:tc>
        <w:tc>
          <w:tcPr>
            <w:tcW w:w="450"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2005</w:t>
            </w:r>
            <w:r w:rsidR="00193324" w:rsidRPr="002C5B3E">
              <w:rPr>
                <w:color w:val="000000"/>
                <w:sz w:val="20"/>
              </w:rPr>
              <w:t> г</w:t>
            </w:r>
            <w:r w:rsidRPr="002C5B3E">
              <w:rPr>
                <w:color w:val="000000"/>
                <w:sz w:val="20"/>
              </w:rPr>
              <w:t>.</w:t>
            </w:r>
          </w:p>
        </w:tc>
        <w:tc>
          <w:tcPr>
            <w:tcW w:w="478"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2006</w:t>
            </w:r>
            <w:r w:rsidR="00193324" w:rsidRPr="002C5B3E">
              <w:rPr>
                <w:color w:val="000000"/>
                <w:sz w:val="20"/>
              </w:rPr>
              <w:t> г</w:t>
            </w:r>
            <w:r w:rsidRPr="002C5B3E">
              <w:rPr>
                <w:color w:val="000000"/>
                <w:sz w:val="20"/>
              </w:rPr>
              <w:t>.</w:t>
            </w:r>
          </w:p>
        </w:tc>
        <w:tc>
          <w:tcPr>
            <w:tcW w:w="478"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2007</w:t>
            </w:r>
            <w:r w:rsidR="00193324" w:rsidRPr="002C5B3E">
              <w:rPr>
                <w:color w:val="000000"/>
                <w:sz w:val="20"/>
              </w:rPr>
              <w:t> г</w:t>
            </w:r>
            <w:r w:rsidRPr="002C5B3E">
              <w:rPr>
                <w:color w:val="000000"/>
                <w:sz w:val="20"/>
              </w:rPr>
              <w:t>.</w:t>
            </w:r>
          </w:p>
        </w:tc>
        <w:tc>
          <w:tcPr>
            <w:tcW w:w="480"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2008</w:t>
            </w:r>
            <w:r w:rsidR="00193324" w:rsidRPr="002C5B3E">
              <w:rPr>
                <w:color w:val="000000"/>
                <w:sz w:val="20"/>
              </w:rPr>
              <w:t> г</w:t>
            </w:r>
            <w:r w:rsidRPr="002C5B3E">
              <w:rPr>
                <w:color w:val="000000"/>
                <w:sz w:val="20"/>
              </w:rPr>
              <w:t>.</w:t>
            </w:r>
          </w:p>
        </w:tc>
        <w:tc>
          <w:tcPr>
            <w:tcW w:w="583"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2006/2005</w:t>
            </w:r>
          </w:p>
        </w:tc>
        <w:tc>
          <w:tcPr>
            <w:tcW w:w="583"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2007/2006</w:t>
            </w:r>
          </w:p>
        </w:tc>
        <w:tc>
          <w:tcPr>
            <w:tcW w:w="583"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2008/2007</w:t>
            </w:r>
          </w:p>
        </w:tc>
        <w:tc>
          <w:tcPr>
            <w:tcW w:w="537"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Сред. коэф.</w:t>
            </w:r>
          </w:p>
          <w:p w:rsidR="00BB581F" w:rsidRPr="002C5B3E" w:rsidRDefault="00BB581F" w:rsidP="002C5B3E">
            <w:pPr>
              <w:pStyle w:val="a7"/>
              <w:spacing w:after="0" w:line="360" w:lineRule="auto"/>
              <w:ind w:left="0"/>
              <w:jc w:val="both"/>
              <w:rPr>
                <w:color w:val="000000"/>
                <w:sz w:val="20"/>
              </w:rPr>
            </w:pPr>
            <w:r w:rsidRPr="002C5B3E">
              <w:rPr>
                <w:color w:val="000000"/>
                <w:sz w:val="20"/>
              </w:rPr>
              <w:t>прироста</w:t>
            </w:r>
          </w:p>
        </w:tc>
      </w:tr>
      <w:tr w:rsidR="00BB581F" w:rsidRPr="002C5B3E" w:rsidTr="002C5B3E">
        <w:trPr>
          <w:cantSplit/>
        </w:trPr>
        <w:tc>
          <w:tcPr>
            <w:tcW w:w="831"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Салат из капусты белокочанной (100 гр.)</w:t>
            </w:r>
          </w:p>
        </w:tc>
        <w:tc>
          <w:tcPr>
            <w:tcW w:w="450" w:type="pct"/>
            <w:shd w:val="clear" w:color="auto" w:fill="auto"/>
          </w:tcPr>
          <w:p w:rsidR="00BB581F" w:rsidRPr="002C5B3E" w:rsidRDefault="00BB581F" w:rsidP="002C5B3E">
            <w:pPr>
              <w:pStyle w:val="a7"/>
              <w:spacing w:after="0" w:line="360" w:lineRule="auto"/>
              <w:ind w:left="0"/>
              <w:jc w:val="both"/>
              <w:rPr>
                <w:color w:val="000000"/>
                <w:sz w:val="20"/>
                <w:szCs w:val="22"/>
              </w:rPr>
            </w:pPr>
            <w:r w:rsidRPr="002C5B3E">
              <w:rPr>
                <w:color w:val="000000"/>
                <w:sz w:val="20"/>
                <w:szCs w:val="22"/>
              </w:rPr>
              <w:t>27,7</w:t>
            </w:r>
          </w:p>
        </w:tc>
        <w:tc>
          <w:tcPr>
            <w:tcW w:w="478"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30,12</w:t>
            </w:r>
          </w:p>
        </w:tc>
        <w:tc>
          <w:tcPr>
            <w:tcW w:w="478"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34,20</w:t>
            </w:r>
          </w:p>
        </w:tc>
        <w:tc>
          <w:tcPr>
            <w:tcW w:w="480"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37,96</w:t>
            </w:r>
          </w:p>
        </w:tc>
        <w:tc>
          <w:tcPr>
            <w:tcW w:w="583"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+8,7</w:t>
            </w:r>
          </w:p>
        </w:tc>
        <w:tc>
          <w:tcPr>
            <w:tcW w:w="583"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+13,54</w:t>
            </w:r>
          </w:p>
        </w:tc>
        <w:tc>
          <w:tcPr>
            <w:tcW w:w="583"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+10,79</w:t>
            </w:r>
          </w:p>
        </w:tc>
        <w:tc>
          <w:tcPr>
            <w:tcW w:w="537" w:type="pct"/>
            <w:shd w:val="clear" w:color="auto" w:fill="auto"/>
          </w:tcPr>
          <w:p w:rsidR="00BB581F" w:rsidRPr="002C5B3E" w:rsidRDefault="00BB581F" w:rsidP="002C5B3E">
            <w:pPr>
              <w:widowControl/>
              <w:spacing w:line="360" w:lineRule="auto"/>
              <w:jc w:val="both"/>
              <w:rPr>
                <w:rFonts w:ascii="Times New Roman" w:eastAsia="Arial Unicode MS" w:hAnsi="Times New Roman"/>
                <w:color w:val="000000"/>
                <w:szCs w:val="22"/>
              </w:rPr>
            </w:pPr>
            <w:r w:rsidRPr="002C5B3E">
              <w:rPr>
                <w:rFonts w:ascii="Times New Roman" w:eastAsia="Arial Unicode MS" w:hAnsi="Times New Roman"/>
                <w:color w:val="000000"/>
                <w:szCs w:val="22"/>
              </w:rPr>
              <w:t>11,01</w:t>
            </w:r>
          </w:p>
        </w:tc>
      </w:tr>
    </w:tbl>
    <w:p w:rsidR="00193324" w:rsidRDefault="00193324" w:rsidP="00193324">
      <w:pPr>
        <w:pStyle w:val="ad"/>
        <w:tabs>
          <w:tab w:val="left" w:pos="1980"/>
        </w:tabs>
        <w:ind w:firstLine="709"/>
        <w:rPr>
          <w:color w:val="000000"/>
        </w:rPr>
      </w:pPr>
    </w:p>
    <w:p w:rsidR="00193324" w:rsidRDefault="00BB581F" w:rsidP="00193324">
      <w:pPr>
        <w:pStyle w:val="ad"/>
        <w:tabs>
          <w:tab w:val="left" w:pos="1980"/>
        </w:tabs>
        <w:ind w:firstLine="709"/>
        <w:rPr>
          <w:color w:val="000000"/>
        </w:rPr>
      </w:pPr>
      <w:r w:rsidRPr="00193324">
        <w:rPr>
          <w:color w:val="000000"/>
        </w:rPr>
        <w:t>Средний коэффициент</w:t>
      </w:r>
      <w:r w:rsidR="00193324">
        <w:rPr>
          <w:color w:val="000000"/>
        </w:rPr>
        <w:t xml:space="preserve"> </w:t>
      </w:r>
      <w:r w:rsidRPr="00193324">
        <w:rPr>
          <w:color w:val="000000"/>
        </w:rPr>
        <w:t>рыночных цен на салат из белокочанной капусты в</w:t>
      </w:r>
      <w:r w:rsidR="00193324">
        <w:rPr>
          <w:color w:val="000000"/>
        </w:rPr>
        <w:t xml:space="preserve"> </w:t>
      </w:r>
      <w:r w:rsidRPr="00193324">
        <w:rPr>
          <w:color w:val="000000"/>
        </w:rPr>
        <w:t>2005</w:t>
      </w:r>
      <w:r w:rsidR="00193324">
        <w:rPr>
          <w:color w:val="000000"/>
        </w:rPr>
        <w:t>–</w:t>
      </w:r>
      <w:r w:rsidR="00193324" w:rsidRPr="00193324">
        <w:rPr>
          <w:color w:val="000000"/>
        </w:rPr>
        <w:t>2</w:t>
      </w:r>
      <w:r w:rsidRPr="00193324">
        <w:rPr>
          <w:color w:val="000000"/>
        </w:rPr>
        <w:t>007</w:t>
      </w:r>
      <w:r w:rsidR="00193324">
        <w:rPr>
          <w:color w:val="000000"/>
        </w:rPr>
        <w:t> </w:t>
      </w:r>
      <w:r w:rsidR="00193324" w:rsidRPr="00193324">
        <w:rPr>
          <w:color w:val="000000"/>
        </w:rPr>
        <w:t>гг</w:t>
      </w:r>
      <w:r w:rsidRPr="00193324">
        <w:rPr>
          <w:color w:val="000000"/>
        </w:rPr>
        <w:t>. рассчитывается следующим образом:</w:t>
      </w:r>
    </w:p>
    <w:p w:rsidR="00BB581F" w:rsidRPr="00193324" w:rsidRDefault="00BB581F" w:rsidP="00193324">
      <w:pPr>
        <w:pStyle w:val="ad"/>
        <w:tabs>
          <w:tab w:val="left" w:pos="1980"/>
        </w:tabs>
        <w:ind w:firstLine="709"/>
        <w:rPr>
          <w:color w:val="000000"/>
        </w:rPr>
      </w:pPr>
      <w:r w:rsidRPr="00193324">
        <w:rPr>
          <w:color w:val="000000"/>
        </w:rPr>
        <w:t>(8,7 +</w:t>
      </w:r>
      <w:r w:rsidR="00193324">
        <w:rPr>
          <w:color w:val="000000"/>
        </w:rPr>
        <w:t xml:space="preserve"> </w:t>
      </w:r>
      <w:r w:rsidRPr="00193324">
        <w:rPr>
          <w:color w:val="000000"/>
        </w:rPr>
        <w:t>13,54+10,79)</w:t>
      </w:r>
      <w:r w:rsidR="00193324">
        <w:rPr>
          <w:color w:val="000000"/>
        </w:rPr>
        <w:t>:</w:t>
      </w:r>
      <w:r w:rsidRPr="00193324">
        <w:rPr>
          <w:color w:val="000000"/>
        </w:rPr>
        <w:t xml:space="preserve"> 3 = 11,0</w:t>
      </w:r>
      <w:r w:rsidR="00193324" w:rsidRPr="00193324">
        <w:rPr>
          <w:color w:val="000000"/>
        </w:rPr>
        <w:t>1</w:t>
      </w:r>
      <w:r w:rsidR="00193324">
        <w:rPr>
          <w:color w:val="000000"/>
        </w:rPr>
        <w:t>%</w:t>
      </w:r>
      <w:r w:rsidRPr="00193324">
        <w:rPr>
          <w:color w:val="000000"/>
        </w:rPr>
        <w:t xml:space="preserve"> </w:t>
      </w:r>
      <w:r w:rsidR="00193324">
        <w:rPr>
          <w:color w:val="000000"/>
        </w:rPr>
        <w:t>–</w:t>
      </w:r>
      <w:r w:rsidR="00193324" w:rsidRPr="00193324">
        <w:rPr>
          <w:color w:val="000000"/>
        </w:rPr>
        <w:t xml:space="preserve"> </w:t>
      </w:r>
      <w:r w:rsidRPr="00193324">
        <w:rPr>
          <w:color w:val="000000"/>
        </w:rPr>
        <w:t>планируемый</w:t>
      </w:r>
      <w:r w:rsidR="00193324">
        <w:rPr>
          <w:color w:val="000000"/>
        </w:rPr>
        <w:t xml:space="preserve"> </w:t>
      </w:r>
      <w:r w:rsidRPr="00193324">
        <w:rPr>
          <w:color w:val="000000"/>
        </w:rPr>
        <w:t>прирост</w:t>
      </w:r>
      <w:r w:rsidR="00193324">
        <w:rPr>
          <w:color w:val="000000"/>
        </w:rPr>
        <w:t xml:space="preserve"> </w:t>
      </w:r>
      <w:r w:rsidRPr="00193324">
        <w:rPr>
          <w:color w:val="000000"/>
        </w:rPr>
        <w:t>рыночной цены</w:t>
      </w:r>
      <w:r w:rsidR="00193324">
        <w:rPr>
          <w:color w:val="000000"/>
        </w:rPr>
        <w:t xml:space="preserve"> </w:t>
      </w:r>
      <w:r w:rsidRPr="00193324">
        <w:rPr>
          <w:color w:val="000000"/>
        </w:rPr>
        <w:t>в 2008</w:t>
      </w:r>
      <w:r w:rsidR="00193324">
        <w:rPr>
          <w:color w:val="000000"/>
        </w:rPr>
        <w:t> </w:t>
      </w:r>
      <w:r w:rsidR="00193324" w:rsidRPr="00193324">
        <w:rPr>
          <w:color w:val="000000"/>
        </w:rPr>
        <w:t>г</w:t>
      </w:r>
      <w:r w:rsidRPr="00193324">
        <w:rPr>
          <w:color w:val="000000"/>
        </w:rPr>
        <w:t>.</w:t>
      </w:r>
    </w:p>
    <w:p w:rsidR="00193324" w:rsidRDefault="00BB581F" w:rsidP="00193324">
      <w:pPr>
        <w:pStyle w:val="ad"/>
        <w:tabs>
          <w:tab w:val="left" w:pos="1980"/>
        </w:tabs>
        <w:ind w:firstLine="709"/>
        <w:rPr>
          <w:color w:val="000000"/>
        </w:rPr>
      </w:pPr>
      <w:r w:rsidRPr="00193324">
        <w:rPr>
          <w:color w:val="000000"/>
        </w:rPr>
        <w:t>Соответственно</w:t>
      </w:r>
      <w:r w:rsidR="00193324">
        <w:rPr>
          <w:color w:val="000000"/>
        </w:rPr>
        <w:t xml:space="preserve"> </w:t>
      </w:r>
      <w:r w:rsidRPr="00193324">
        <w:rPr>
          <w:color w:val="000000"/>
        </w:rPr>
        <w:t>плановая рыночная цена 100 гр. салата в 2008</w:t>
      </w:r>
      <w:r w:rsidR="00193324">
        <w:rPr>
          <w:color w:val="000000"/>
        </w:rPr>
        <w:t> </w:t>
      </w:r>
      <w:r w:rsidR="00193324" w:rsidRPr="00193324">
        <w:rPr>
          <w:color w:val="000000"/>
        </w:rPr>
        <w:t>г</w:t>
      </w:r>
      <w:r w:rsidRPr="00193324">
        <w:rPr>
          <w:color w:val="000000"/>
        </w:rPr>
        <w:t>. составит:</w:t>
      </w:r>
      <w:r w:rsidR="00193324">
        <w:rPr>
          <w:color w:val="000000"/>
        </w:rPr>
        <w:t xml:space="preserve"> </w:t>
      </w:r>
      <w:r w:rsidRPr="00193324">
        <w:rPr>
          <w:color w:val="000000"/>
        </w:rPr>
        <w:t>34,20 + (34,20 х 11,0</w:t>
      </w:r>
      <w:r w:rsidR="00193324" w:rsidRPr="00193324">
        <w:rPr>
          <w:color w:val="000000"/>
        </w:rPr>
        <w:t>1</w:t>
      </w:r>
      <w:r w:rsidR="00193324">
        <w:rPr>
          <w:color w:val="000000"/>
        </w:rPr>
        <w:t>%</w:t>
      </w:r>
      <w:r w:rsidRPr="00193324">
        <w:rPr>
          <w:color w:val="000000"/>
        </w:rPr>
        <w:t>) = 34,2 + 3,76 = 37,96 руб.</w:t>
      </w:r>
    </w:p>
    <w:p w:rsidR="00BB581F" w:rsidRPr="00193324" w:rsidRDefault="00BB581F" w:rsidP="00193324">
      <w:pPr>
        <w:pStyle w:val="ad"/>
        <w:tabs>
          <w:tab w:val="left" w:pos="1980"/>
        </w:tabs>
        <w:ind w:firstLine="709"/>
        <w:rPr>
          <w:color w:val="000000"/>
        </w:rPr>
      </w:pPr>
      <w:r w:rsidRPr="00193324">
        <w:rPr>
          <w:color w:val="000000"/>
        </w:rPr>
        <w:t>Другие методы планирования рыночных цен на среднесрочную перспективу</w:t>
      </w:r>
      <w:r w:rsidR="00193324">
        <w:rPr>
          <w:color w:val="000000"/>
        </w:rPr>
        <w:t xml:space="preserve"> </w:t>
      </w:r>
      <w:r w:rsidRPr="00193324">
        <w:rPr>
          <w:color w:val="000000"/>
        </w:rPr>
        <w:t>на предприятии не используются.</w:t>
      </w:r>
    </w:p>
    <w:p w:rsidR="00BB581F" w:rsidRPr="00193324" w:rsidRDefault="00BB581F" w:rsidP="00193324">
      <w:pPr>
        <w:pStyle w:val="a7"/>
        <w:spacing w:after="0" w:line="360" w:lineRule="auto"/>
        <w:ind w:left="0" w:firstLine="709"/>
        <w:jc w:val="both"/>
        <w:rPr>
          <w:bCs/>
          <w:noProof/>
          <w:color w:val="000000"/>
          <w:sz w:val="28"/>
          <w:szCs w:val="28"/>
        </w:rPr>
      </w:pPr>
      <w:r w:rsidRPr="00193324">
        <w:rPr>
          <w:bCs/>
          <w:noProof/>
          <w:color w:val="000000"/>
          <w:sz w:val="28"/>
          <w:szCs w:val="28"/>
        </w:rPr>
        <w:t xml:space="preserve">Динамика </w:t>
      </w:r>
      <w:r w:rsidRPr="00193324">
        <w:rPr>
          <w:color w:val="000000"/>
          <w:sz w:val="28"/>
          <w:szCs w:val="28"/>
        </w:rPr>
        <w:t xml:space="preserve">рыночных </w:t>
      </w:r>
      <w:r w:rsidRPr="00193324">
        <w:rPr>
          <w:bCs/>
          <w:noProof/>
          <w:color w:val="000000"/>
          <w:sz w:val="28"/>
          <w:szCs w:val="28"/>
        </w:rPr>
        <w:t>цен на</w:t>
      </w:r>
      <w:r w:rsidR="00193324">
        <w:rPr>
          <w:bCs/>
          <w:noProof/>
          <w:color w:val="000000"/>
          <w:sz w:val="28"/>
          <w:szCs w:val="28"/>
        </w:rPr>
        <w:t xml:space="preserve"> </w:t>
      </w:r>
      <w:r w:rsidRPr="00193324">
        <w:rPr>
          <w:bCs/>
          <w:noProof/>
          <w:color w:val="000000"/>
          <w:sz w:val="28"/>
          <w:szCs w:val="28"/>
        </w:rPr>
        <w:t>произведенную и</w:t>
      </w:r>
      <w:r w:rsidR="00193324">
        <w:rPr>
          <w:bCs/>
          <w:noProof/>
          <w:color w:val="000000"/>
          <w:sz w:val="28"/>
          <w:szCs w:val="28"/>
        </w:rPr>
        <w:t xml:space="preserve"> </w:t>
      </w:r>
      <w:r w:rsidRPr="00193324">
        <w:rPr>
          <w:bCs/>
          <w:noProof/>
          <w:color w:val="000000"/>
          <w:sz w:val="28"/>
          <w:szCs w:val="28"/>
        </w:rPr>
        <w:t xml:space="preserve">реализованную продукцию </w:t>
      </w:r>
      <w:r w:rsidRPr="00193324">
        <w:rPr>
          <w:color w:val="000000"/>
          <w:sz w:val="28"/>
          <w:szCs w:val="28"/>
        </w:rPr>
        <w:t>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w:t>
      </w:r>
      <w:r w:rsidR="00193324">
        <w:rPr>
          <w:color w:val="000000"/>
          <w:sz w:val="28"/>
          <w:szCs w:val="28"/>
        </w:rPr>
        <w:t xml:space="preserve"> </w:t>
      </w:r>
      <w:r w:rsidRPr="00193324">
        <w:rPr>
          <w:color w:val="000000"/>
          <w:sz w:val="28"/>
          <w:szCs w:val="28"/>
        </w:rPr>
        <w:t>в 2006</w:t>
      </w:r>
      <w:r w:rsidR="00193324">
        <w:rPr>
          <w:color w:val="000000"/>
          <w:sz w:val="28"/>
          <w:szCs w:val="28"/>
        </w:rPr>
        <w:t>–</w:t>
      </w:r>
      <w:r w:rsidR="00193324" w:rsidRPr="00193324">
        <w:rPr>
          <w:color w:val="000000"/>
          <w:sz w:val="28"/>
          <w:szCs w:val="28"/>
        </w:rPr>
        <w:t>2</w:t>
      </w:r>
      <w:r w:rsidRPr="00193324">
        <w:rPr>
          <w:color w:val="000000"/>
          <w:sz w:val="28"/>
          <w:szCs w:val="28"/>
        </w:rPr>
        <w:t>007</w:t>
      </w:r>
      <w:r w:rsidR="00193324">
        <w:rPr>
          <w:color w:val="000000"/>
          <w:sz w:val="28"/>
          <w:szCs w:val="28"/>
        </w:rPr>
        <w:t> </w:t>
      </w:r>
      <w:r w:rsidR="00193324" w:rsidRPr="00193324">
        <w:rPr>
          <w:color w:val="000000"/>
          <w:sz w:val="28"/>
          <w:szCs w:val="28"/>
        </w:rPr>
        <w:t>гг</w:t>
      </w:r>
      <w:r w:rsidRPr="00193324">
        <w:rPr>
          <w:color w:val="000000"/>
          <w:sz w:val="28"/>
          <w:szCs w:val="28"/>
        </w:rPr>
        <w:t>.</w:t>
      </w:r>
      <w:r w:rsidR="00193324">
        <w:rPr>
          <w:color w:val="000000"/>
          <w:sz w:val="28"/>
          <w:szCs w:val="28"/>
        </w:rPr>
        <w:t xml:space="preserve"> </w:t>
      </w:r>
      <w:r w:rsidRPr="00193324">
        <w:rPr>
          <w:color w:val="000000"/>
          <w:sz w:val="28"/>
          <w:szCs w:val="28"/>
        </w:rPr>
        <w:t>представлена в табл. 2</w:t>
      </w:r>
      <w:r w:rsidR="009E2E2C" w:rsidRPr="00193324">
        <w:rPr>
          <w:color w:val="000000"/>
          <w:sz w:val="28"/>
          <w:szCs w:val="28"/>
        </w:rPr>
        <w:t>.4</w:t>
      </w:r>
      <w:r w:rsidRPr="00193324">
        <w:rPr>
          <w:color w:val="000000"/>
          <w:sz w:val="28"/>
          <w:szCs w:val="28"/>
        </w:rPr>
        <w:t>.</w:t>
      </w:r>
    </w:p>
    <w:p w:rsidR="00193324" w:rsidRDefault="00193324" w:rsidP="00193324">
      <w:pPr>
        <w:pStyle w:val="a7"/>
        <w:spacing w:after="0" w:line="360" w:lineRule="auto"/>
        <w:ind w:left="0" w:firstLine="709"/>
        <w:jc w:val="both"/>
        <w:rPr>
          <w:bCs/>
          <w:noProof/>
          <w:color w:val="000000"/>
          <w:sz w:val="28"/>
          <w:szCs w:val="28"/>
        </w:rPr>
      </w:pPr>
    </w:p>
    <w:p w:rsidR="00BB581F" w:rsidRPr="00193324" w:rsidRDefault="00BB581F" w:rsidP="00193324">
      <w:pPr>
        <w:pStyle w:val="a7"/>
        <w:spacing w:after="0" w:line="360" w:lineRule="auto"/>
        <w:ind w:left="0" w:firstLine="709"/>
        <w:jc w:val="both"/>
        <w:rPr>
          <w:bCs/>
          <w:noProof/>
          <w:color w:val="000000"/>
          <w:sz w:val="28"/>
          <w:szCs w:val="28"/>
        </w:rPr>
      </w:pPr>
      <w:r w:rsidRPr="00193324">
        <w:rPr>
          <w:bCs/>
          <w:noProof/>
          <w:color w:val="000000"/>
          <w:sz w:val="28"/>
          <w:szCs w:val="28"/>
        </w:rPr>
        <w:t>Таблица 2.</w:t>
      </w:r>
      <w:r w:rsidR="009E2E2C" w:rsidRPr="00193324">
        <w:rPr>
          <w:bCs/>
          <w:noProof/>
          <w:color w:val="000000"/>
          <w:sz w:val="28"/>
          <w:szCs w:val="28"/>
        </w:rPr>
        <w:t>4</w:t>
      </w:r>
      <w:r w:rsidR="00193324">
        <w:rPr>
          <w:bCs/>
          <w:noProof/>
          <w:color w:val="000000"/>
          <w:sz w:val="28"/>
          <w:szCs w:val="28"/>
        </w:rPr>
        <w:t xml:space="preserve"> </w:t>
      </w:r>
      <w:r w:rsidRPr="00193324">
        <w:rPr>
          <w:bCs/>
          <w:noProof/>
          <w:color w:val="000000"/>
          <w:sz w:val="28"/>
          <w:szCs w:val="28"/>
        </w:rPr>
        <w:t>Динамика</w:t>
      </w:r>
      <w:r w:rsidR="00193324">
        <w:rPr>
          <w:bCs/>
          <w:noProof/>
          <w:color w:val="000000"/>
          <w:sz w:val="28"/>
          <w:szCs w:val="28"/>
        </w:rPr>
        <w:t xml:space="preserve"> </w:t>
      </w:r>
      <w:r w:rsidRPr="00193324">
        <w:rPr>
          <w:bCs/>
          <w:noProof/>
          <w:color w:val="000000"/>
          <w:sz w:val="28"/>
          <w:szCs w:val="28"/>
        </w:rPr>
        <w:t>рыночных</w:t>
      </w:r>
      <w:r w:rsidR="00193324">
        <w:rPr>
          <w:bCs/>
          <w:noProof/>
          <w:color w:val="000000"/>
          <w:sz w:val="28"/>
          <w:szCs w:val="28"/>
        </w:rPr>
        <w:t xml:space="preserve"> </w:t>
      </w:r>
      <w:r w:rsidRPr="00193324">
        <w:rPr>
          <w:bCs/>
          <w:noProof/>
          <w:color w:val="000000"/>
          <w:sz w:val="28"/>
          <w:szCs w:val="28"/>
        </w:rPr>
        <w:t xml:space="preserve">цен на продукцию </w:t>
      </w:r>
      <w:r w:rsidRPr="00193324">
        <w:rPr>
          <w:color w:val="000000"/>
          <w:sz w:val="28"/>
          <w:szCs w:val="28"/>
        </w:rPr>
        <w:t>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 в 200</w:t>
      </w:r>
      <w:r w:rsidR="009E2E2C" w:rsidRPr="00193324">
        <w:rPr>
          <w:color w:val="000000"/>
          <w:sz w:val="28"/>
          <w:szCs w:val="28"/>
        </w:rPr>
        <w:t>6</w:t>
      </w:r>
      <w:r w:rsidR="00193324">
        <w:rPr>
          <w:color w:val="000000"/>
          <w:sz w:val="28"/>
          <w:szCs w:val="28"/>
        </w:rPr>
        <w:t>–</w:t>
      </w:r>
      <w:r w:rsidR="00193324" w:rsidRPr="00193324">
        <w:rPr>
          <w:color w:val="000000"/>
          <w:sz w:val="28"/>
          <w:szCs w:val="28"/>
        </w:rPr>
        <w:t>2</w:t>
      </w:r>
      <w:r w:rsidRPr="00193324">
        <w:rPr>
          <w:color w:val="000000"/>
          <w:sz w:val="28"/>
          <w:szCs w:val="28"/>
        </w:rPr>
        <w:t>00</w:t>
      </w:r>
      <w:r w:rsidR="009E2E2C" w:rsidRPr="00193324">
        <w:rPr>
          <w:color w:val="000000"/>
          <w:sz w:val="28"/>
          <w:szCs w:val="28"/>
        </w:rPr>
        <w:t>8</w:t>
      </w:r>
      <w:r w:rsidR="00193324">
        <w:rPr>
          <w:color w:val="000000"/>
          <w:sz w:val="28"/>
          <w:szCs w:val="28"/>
        </w:rPr>
        <w:t> </w:t>
      </w:r>
      <w:r w:rsidR="00193324" w:rsidRPr="00193324">
        <w:rPr>
          <w:color w:val="000000"/>
          <w:sz w:val="28"/>
          <w:szCs w:val="28"/>
        </w:rPr>
        <w:t>гг</w:t>
      </w:r>
      <w:r w:rsidRPr="00193324">
        <w:rPr>
          <w:color w:val="000000"/>
          <w:sz w:val="28"/>
          <w:szCs w:val="28"/>
        </w:rPr>
        <w:t>.</w:t>
      </w:r>
    </w:p>
    <w:tbl>
      <w:tblPr>
        <w:tblW w:w="4856"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6"/>
        <w:gridCol w:w="1541"/>
        <w:gridCol w:w="1539"/>
        <w:gridCol w:w="1543"/>
        <w:gridCol w:w="1075"/>
        <w:gridCol w:w="991"/>
      </w:tblGrid>
      <w:tr w:rsidR="00BB581F" w:rsidRPr="002C5B3E" w:rsidTr="002C5B3E">
        <w:trPr>
          <w:cantSplit/>
          <w:trHeight w:val="286"/>
        </w:trPr>
        <w:tc>
          <w:tcPr>
            <w:tcW w:w="1402" w:type="pct"/>
            <w:vMerge w:val="restar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Ассортимент реализуемой продукции</w:t>
            </w:r>
          </w:p>
        </w:tc>
        <w:tc>
          <w:tcPr>
            <w:tcW w:w="2487" w:type="pct"/>
            <w:gridSpan w:val="3"/>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Рыночная</w:t>
            </w:r>
            <w:r w:rsidR="00193324" w:rsidRPr="002C5B3E">
              <w:rPr>
                <w:color w:val="000000"/>
                <w:sz w:val="20"/>
              </w:rPr>
              <w:t xml:space="preserve"> </w:t>
            </w:r>
            <w:r w:rsidRPr="002C5B3E">
              <w:rPr>
                <w:color w:val="000000"/>
                <w:sz w:val="20"/>
              </w:rPr>
              <w:t>цена, руб. на 1 порцию.</w:t>
            </w:r>
          </w:p>
        </w:tc>
        <w:tc>
          <w:tcPr>
            <w:tcW w:w="1111" w:type="pct"/>
            <w:gridSpan w:val="2"/>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Изменение</w:t>
            </w:r>
            <w:r w:rsidR="00193324" w:rsidRPr="002C5B3E">
              <w:rPr>
                <w:color w:val="000000"/>
                <w:sz w:val="20"/>
              </w:rPr>
              <w:t xml:space="preserve"> </w:t>
            </w:r>
            <w:r w:rsidRPr="002C5B3E">
              <w:rPr>
                <w:color w:val="000000"/>
                <w:sz w:val="20"/>
              </w:rPr>
              <w:t>2007 к 2005</w:t>
            </w:r>
          </w:p>
        </w:tc>
      </w:tr>
      <w:tr w:rsidR="00BB581F" w:rsidRPr="002C5B3E" w:rsidTr="002C5B3E">
        <w:trPr>
          <w:cantSplit/>
          <w:trHeight w:val="525"/>
        </w:trPr>
        <w:tc>
          <w:tcPr>
            <w:tcW w:w="1402" w:type="pct"/>
            <w:vMerge/>
            <w:shd w:val="clear" w:color="auto" w:fill="auto"/>
          </w:tcPr>
          <w:p w:rsidR="00BB581F" w:rsidRPr="002C5B3E" w:rsidRDefault="00BB581F" w:rsidP="002C5B3E">
            <w:pPr>
              <w:pStyle w:val="a7"/>
              <w:spacing w:after="0" w:line="360" w:lineRule="auto"/>
              <w:ind w:left="0"/>
              <w:jc w:val="both"/>
              <w:rPr>
                <w:color w:val="000000"/>
                <w:sz w:val="20"/>
              </w:rPr>
            </w:pPr>
          </w:p>
        </w:tc>
        <w:tc>
          <w:tcPr>
            <w:tcW w:w="829"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2005</w:t>
            </w:r>
          </w:p>
        </w:tc>
        <w:tc>
          <w:tcPr>
            <w:tcW w:w="828"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2006</w:t>
            </w:r>
            <w:r w:rsidR="00193324" w:rsidRPr="002C5B3E">
              <w:rPr>
                <w:color w:val="000000"/>
                <w:sz w:val="20"/>
              </w:rPr>
              <w:t> г</w:t>
            </w:r>
            <w:r w:rsidRPr="002C5B3E">
              <w:rPr>
                <w:color w:val="000000"/>
                <w:sz w:val="20"/>
              </w:rPr>
              <w:t>.</w:t>
            </w:r>
          </w:p>
        </w:tc>
        <w:tc>
          <w:tcPr>
            <w:tcW w:w="830"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2007</w:t>
            </w:r>
            <w:r w:rsidR="00193324" w:rsidRPr="002C5B3E">
              <w:rPr>
                <w:color w:val="000000"/>
                <w:sz w:val="20"/>
              </w:rPr>
              <w:t> г</w:t>
            </w:r>
            <w:r w:rsidRPr="002C5B3E">
              <w:rPr>
                <w:color w:val="000000"/>
                <w:sz w:val="20"/>
              </w:rPr>
              <w:t>.</w:t>
            </w:r>
          </w:p>
        </w:tc>
        <w:tc>
          <w:tcPr>
            <w:tcW w:w="578"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w:t>
            </w:r>
            <w:r w:rsidR="00193324" w:rsidRPr="002C5B3E">
              <w:rPr>
                <w:color w:val="000000"/>
                <w:sz w:val="20"/>
              </w:rPr>
              <w:t>–)</w:t>
            </w:r>
          </w:p>
        </w:tc>
        <w:tc>
          <w:tcPr>
            <w:tcW w:w="533"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w:t>
            </w:r>
          </w:p>
        </w:tc>
      </w:tr>
      <w:tr w:rsidR="00BB581F" w:rsidRPr="002C5B3E" w:rsidTr="002C5B3E">
        <w:trPr>
          <w:cantSplit/>
        </w:trPr>
        <w:tc>
          <w:tcPr>
            <w:tcW w:w="140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«Свежесть»</w:t>
            </w:r>
          </w:p>
        </w:tc>
        <w:tc>
          <w:tcPr>
            <w:tcW w:w="829"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130,12</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131,11</w:t>
            </w:r>
          </w:p>
        </w:tc>
        <w:tc>
          <w:tcPr>
            <w:tcW w:w="83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134,20</w:t>
            </w:r>
          </w:p>
        </w:tc>
        <w:tc>
          <w:tcPr>
            <w:tcW w:w="578"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+4,08</w:t>
            </w:r>
          </w:p>
        </w:tc>
        <w:tc>
          <w:tcPr>
            <w:tcW w:w="533"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+13,55</w:t>
            </w:r>
          </w:p>
        </w:tc>
      </w:tr>
      <w:tr w:rsidR="00BB581F" w:rsidRPr="002C5B3E" w:rsidTr="002C5B3E">
        <w:trPr>
          <w:cantSplit/>
        </w:trPr>
        <w:tc>
          <w:tcPr>
            <w:tcW w:w="140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«Нежный»</w:t>
            </w:r>
          </w:p>
        </w:tc>
        <w:tc>
          <w:tcPr>
            <w:tcW w:w="829"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170,59</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174,20</w:t>
            </w:r>
          </w:p>
        </w:tc>
        <w:tc>
          <w:tcPr>
            <w:tcW w:w="83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179,38</w:t>
            </w:r>
          </w:p>
        </w:tc>
        <w:tc>
          <w:tcPr>
            <w:tcW w:w="578"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+8,79</w:t>
            </w:r>
          </w:p>
        </w:tc>
        <w:tc>
          <w:tcPr>
            <w:tcW w:w="533"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+12,45</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Колбаски «Шашлычные»</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210,5</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213,56</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218,07</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+7,57</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+3,60</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Отбивная «По царски»</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225,4</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233,70</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237,83</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+12,43</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+5,51</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Мясо «Радость гурмана»</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230,15</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234,51</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244,45</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+14,3</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+6,21</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Шашлык из баранины</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225,3</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225,6</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227,78</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+2,48</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+9,80</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w:t>
            </w:r>
            <w:r w:rsidR="00193324" w:rsidRPr="002C5B3E">
              <w:rPr>
                <w:rFonts w:ascii="Times New Roman" w:hAnsi="Times New Roman"/>
                <w:color w:val="000000"/>
                <w:szCs w:val="26"/>
              </w:rPr>
              <w:t xml:space="preserve"> </w:t>
            </w:r>
            <w:r w:rsidRPr="002C5B3E">
              <w:rPr>
                <w:rFonts w:ascii="Times New Roman" w:hAnsi="Times New Roman"/>
                <w:color w:val="000000"/>
                <w:szCs w:val="26"/>
              </w:rPr>
              <w:t>«Восток»</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126,14</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126,78</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128,69</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+2,55</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+9,76</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«Лагуна»</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111,25</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112,30</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115,36</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+4,11</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+36,53</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«Полет»</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125,10</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125,7</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126,11</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+1,01</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+4,02</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«Мясной»</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130,17</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130,4</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131,51</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+1,34</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+4,44</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bCs/>
                <w:color w:val="000000"/>
                <w:szCs w:val="26"/>
              </w:rPr>
              <w:t>Манты</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156,7</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157,2</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161,77</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+5,07</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+8,94</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Котлета «Московская»</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127,82</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128,1</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129,30</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+1,48</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+5,32</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Курица в кляре</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170,10</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172,3</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176,15</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+6,05</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+8,63</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Котлета «Оригинальная»</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131,10</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132,66</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134,18</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+3,08</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+9,90</w:t>
            </w:r>
          </w:p>
        </w:tc>
      </w:tr>
      <w:tr w:rsidR="009E2E2C" w:rsidRPr="002C5B3E" w:rsidTr="002C5B3E">
        <w:trPr>
          <w:cantSplit/>
        </w:trPr>
        <w:tc>
          <w:tcPr>
            <w:tcW w:w="140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Рыба в сухарях</w:t>
            </w:r>
          </w:p>
        </w:tc>
        <w:tc>
          <w:tcPr>
            <w:tcW w:w="829"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135,8</w:t>
            </w:r>
          </w:p>
        </w:tc>
        <w:tc>
          <w:tcPr>
            <w:tcW w:w="82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135,9</w:t>
            </w:r>
          </w:p>
        </w:tc>
        <w:tc>
          <w:tcPr>
            <w:tcW w:w="83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136,23</w:t>
            </w:r>
          </w:p>
        </w:tc>
        <w:tc>
          <w:tcPr>
            <w:tcW w:w="578"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+0,43</w:t>
            </w:r>
          </w:p>
        </w:tc>
        <w:tc>
          <w:tcPr>
            <w:tcW w:w="533"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+1,20</w:t>
            </w:r>
          </w:p>
        </w:tc>
      </w:tr>
    </w:tbl>
    <w:p w:rsidR="00193324" w:rsidRDefault="00193324" w:rsidP="00193324">
      <w:pPr>
        <w:pStyle w:val="a7"/>
        <w:tabs>
          <w:tab w:val="left" w:pos="0"/>
        </w:tabs>
        <w:spacing w:after="0" w:line="360" w:lineRule="auto"/>
        <w:ind w:left="0" w:firstLine="709"/>
        <w:jc w:val="both"/>
        <w:rPr>
          <w:color w:val="000000"/>
          <w:sz w:val="28"/>
          <w:szCs w:val="28"/>
        </w:rPr>
      </w:pPr>
    </w:p>
    <w:p w:rsidR="00BB581F" w:rsidRPr="00193324" w:rsidRDefault="00BB581F" w:rsidP="00193324">
      <w:pPr>
        <w:pStyle w:val="a7"/>
        <w:tabs>
          <w:tab w:val="left" w:pos="0"/>
        </w:tabs>
        <w:spacing w:after="0" w:line="360" w:lineRule="auto"/>
        <w:ind w:left="0" w:firstLine="709"/>
        <w:jc w:val="both"/>
        <w:rPr>
          <w:bCs/>
          <w:noProof/>
          <w:color w:val="000000"/>
          <w:sz w:val="28"/>
          <w:szCs w:val="28"/>
        </w:rPr>
      </w:pPr>
      <w:r w:rsidRPr="00193324">
        <w:rPr>
          <w:color w:val="000000"/>
          <w:sz w:val="28"/>
          <w:szCs w:val="28"/>
        </w:rPr>
        <w:t>На основании данных таблицы,</w:t>
      </w:r>
      <w:r w:rsidR="00193324">
        <w:rPr>
          <w:color w:val="000000"/>
          <w:sz w:val="28"/>
          <w:szCs w:val="28"/>
        </w:rPr>
        <w:t xml:space="preserve"> </w:t>
      </w:r>
      <w:r w:rsidRPr="00193324">
        <w:rPr>
          <w:color w:val="000000"/>
          <w:sz w:val="28"/>
          <w:szCs w:val="28"/>
        </w:rPr>
        <w:t>наибольшее отклонение в рыночных ценах</w:t>
      </w:r>
      <w:r w:rsidR="00193324">
        <w:rPr>
          <w:color w:val="000000"/>
          <w:sz w:val="28"/>
          <w:szCs w:val="28"/>
        </w:rPr>
        <w:t xml:space="preserve"> </w:t>
      </w:r>
      <w:r w:rsidRPr="00193324">
        <w:rPr>
          <w:color w:val="000000"/>
          <w:sz w:val="28"/>
          <w:szCs w:val="28"/>
        </w:rPr>
        <w:t>за период 200</w:t>
      </w:r>
      <w:r w:rsidR="009E2E2C" w:rsidRPr="00193324">
        <w:rPr>
          <w:color w:val="000000"/>
          <w:sz w:val="28"/>
          <w:szCs w:val="28"/>
        </w:rPr>
        <w:t>6</w:t>
      </w:r>
      <w:r w:rsidR="00193324">
        <w:rPr>
          <w:color w:val="000000"/>
          <w:sz w:val="28"/>
          <w:szCs w:val="28"/>
        </w:rPr>
        <w:t>–</w:t>
      </w:r>
      <w:r w:rsidR="00193324" w:rsidRPr="00193324">
        <w:rPr>
          <w:color w:val="000000"/>
          <w:sz w:val="28"/>
          <w:szCs w:val="28"/>
        </w:rPr>
        <w:t>2</w:t>
      </w:r>
      <w:r w:rsidRPr="00193324">
        <w:rPr>
          <w:color w:val="000000"/>
          <w:sz w:val="28"/>
          <w:szCs w:val="28"/>
        </w:rPr>
        <w:t>00</w:t>
      </w:r>
      <w:r w:rsidR="009E2E2C" w:rsidRPr="00193324">
        <w:rPr>
          <w:color w:val="000000"/>
          <w:sz w:val="28"/>
          <w:szCs w:val="28"/>
        </w:rPr>
        <w:t>8</w:t>
      </w:r>
      <w:r w:rsidR="00193324">
        <w:rPr>
          <w:color w:val="000000"/>
          <w:sz w:val="28"/>
          <w:szCs w:val="28"/>
        </w:rPr>
        <w:t> </w:t>
      </w:r>
      <w:r w:rsidR="00193324" w:rsidRPr="00193324">
        <w:rPr>
          <w:color w:val="000000"/>
          <w:sz w:val="28"/>
          <w:szCs w:val="28"/>
        </w:rPr>
        <w:t>гг</w:t>
      </w:r>
      <w:r w:rsidRPr="00193324">
        <w:rPr>
          <w:color w:val="000000"/>
          <w:sz w:val="28"/>
          <w:szCs w:val="28"/>
        </w:rPr>
        <w:t>. наблюдается по</w:t>
      </w:r>
      <w:r w:rsidR="00193324">
        <w:rPr>
          <w:color w:val="000000"/>
          <w:sz w:val="28"/>
          <w:szCs w:val="28"/>
        </w:rPr>
        <w:t xml:space="preserve"> </w:t>
      </w:r>
      <w:r w:rsidRPr="00193324">
        <w:rPr>
          <w:color w:val="000000"/>
          <w:sz w:val="28"/>
          <w:szCs w:val="28"/>
        </w:rPr>
        <w:t>следующим видам продукции:</w:t>
      </w:r>
      <w:r w:rsidR="00193324">
        <w:rPr>
          <w:color w:val="000000"/>
          <w:sz w:val="28"/>
          <w:szCs w:val="28"/>
        </w:rPr>
        <w:t xml:space="preserve"> </w:t>
      </w:r>
      <w:r w:rsidRPr="00193324">
        <w:rPr>
          <w:color w:val="000000"/>
          <w:sz w:val="28"/>
          <w:szCs w:val="28"/>
        </w:rPr>
        <w:t>отбивной «По царски» и</w:t>
      </w:r>
      <w:r w:rsidR="00193324">
        <w:rPr>
          <w:color w:val="000000"/>
          <w:sz w:val="28"/>
          <w:szCs w:val="28"/>
        </w:rPr>
        <w:t xml:space="preserve"> </w:t>
      </w:r>
      <w:r w:rsidRPr="00193324">
        <w:rPr>
          <w:color w:val="000000"/>
          <w:sz w:val="28"/>
          <w:szCs w:val="28"/>
        </w:rPr>
        <w:t>мяса «Радость гурмана», что связано</w:t>
      </w:r>
      <w:r w:rsidR="00193324">
        <w:rPr>
          <w:color w:val="000000"/>
          <w:sz w:val="28"/>
          <w:szCs w:val="28"/>
        </w:rPr>
        <w:t xml:space="preserve"> </w:t>
      </w:r>
      <w:r w:rsidRPr="00193324">
        <w:rPr>
          <w:color w:val="000000"/>
          <w:sz w:val="28"/>
          <w:szCs w:val="28"/>
        </w:rPr>
        <w:t>с ростом стоимости первичного сырья</w:t>
      </w:r>
      <w:r w:rsidR="00193324">
        <w:rPr>
          <w:color w:val="000000"/>
          <w:sz w:val="28"/>
          <w:szCs w:val="28"/>
        </w:rPr>
        <w:t xml:space="preserve"> –</w:t>
      </w:r>
      <w:r w:rsidR="00193324" w:rsidRPr="00193324">
        <w:rPr>
          <w:color w:val="000000"/>
          <w:sz w:val="28"/>
          <w:szCs w:val="28"/>
        </w:rPr>
        <w:t xml:space="preserve"> </w:t>
      </w:r>
      <w:r w:rsidRPr="00193324">
        <w:rPr>
          <w:color w:val="000000"/>
          <w:sz w:val="28"/>
          <w:szCs w:val="28"/>
        </w:rPr>
        <w:t>мяса,</w:t>
      </w:r>
      <w:r w:rsidR="00193324">
        <w:rPr>
          <w:color w:val="000000"/>
          <w:sz w:val="28"/>
          <w:szCs w:val="28"/>
        </w:rPr>
        <w:t xml:space="preserve"> </w:t>
      </w:r>
      <w:r w:rsidRPr="00193324">
        <w:rPr>
          <w:color w:val="000000"/>
          <w:sz w:val="28"/>
          <w:szCs w:val="28"/>
        </w:rPr>
        <w:t>а так же</w:t>
      </w:r>
      <w:r w:rsidR="00193324">
        <w:rPr>
          <w:color w:val="000000"/>
          <w:sz w:val="28"/>
          <w:szCs w:val="28"/>
        </w:rPr>
        <w:t xml:space="preserve"> </w:t>
      </w:r>
      <w:r w:rsidRPr="00193324">
        <w:rPr>
          <w:color w:val="000000"/>
          <w:sz w:val="28"/>
          <w:szCs w:val="28"/>
        </w:rPr>
        <w:t>затрат на топливо и электроэнергию.</w:t>
      </w:r>
      <w:r w:rsidR="00193324">
        <w:rPr>
          <w:color w:val="000000"/>
          <w:sz w:val="28"/>
          <w:szCs w:val="28"/>
        </w:rPr>
        <w:t xml:space="preserve"> </w:t>
      </w:r>
      <w:r w:rsidRPr="00193324">
        <w:rPr>
          <w:noProof/>
          <w:color w:val="000000"/>
          <w:sz w:val="28"/>
          <w:szCs w:val="28"/>
        </w:rPr>
        <w:t>Анализ отклонений фактических от</w:t>
      </w:r>
      <w:r w:rsidR="00193324">
        <w:rPr>
          <w:noProof/>
          <w:color w:val="000000"/>
          <w:sz w:val="28"/>
          <w:szCs w:val="28"/>
        </w:rPr>
        <w:t xml:space="preserve"> </w:t>
      </w:r>
      <w:r w:rsidRPr="00193324">
        <w:rPr>
          <w:noProof/>
          <w:color w:val="000000"/>
          <w:sz w:val="28"/>
          <w:szCs w:val="28"/>
        </w:rPr>
        <w:t>плановых</w:t>
      </w:r>
      <w:r w:rsidR="00193324">
        <w:rPr>
          <w:noProof/>
          <w:color w:val="000000"/>
          <w:sz w:val="28"/>
          <w:szCs w:val="28"/>
        </w:rPr>
        <w:t xml:space="preserve"> </w:t>
      </w:r>
      <w:r w:rsidRPr="00193324">
        <w:rPr>
          <w:noProof/>
          <w:color w:val="000000"/>
          <w:sz w:val="28"/>
          <w:szCs w:val="28"/>
        </w:rPr>
        <w:t>рыночных</w:t>
      </w:r>
      <w:r w:rsidR="00193324">
        <w:rPr>
          <w:noProof/>
          <w:color w:val="000000"/>
          <w:sz w:val="28"/>
          <w:szCs w:val="28"/>
        </w:rPr>
        <w:t xml:space="preserve"> </w:t>
      </w:r>
      <w:r w:rsidRPr="00193324">
        <w:rPr>
          <w:noProof/>
          <w:color w:val="000000"/>
          <w:sz w:val="28"/>
          <w:szCs w:val="28"/>
        </w:rPr>
        <w:t>цен</w:t>
      </w:r>
      <w:r w:rsidR="00193324">
        <w:rPr>
          <w:noProof/>
          <w:color w:val="000000"/>
          <w:sz w:val="28"/>
          <w:szCs w:val="28"/>
        </w:rPr>
        <w:t xml:space="preserve"> </w:t>
      </w:r>
      <w:r w:rsidRPr="00193324">
        <w:rPr>
          <w:noProof/>
          <w:color w:val="000000"/>
          <w:sz w:val="28"/>
          <w:szCs w:val="28"/>
        </w:rPr>
        <w:t>на продукцию</w:t>
      </w:r>
      <w:r w:rsidR="00193324">
        <w:rPr>
          <w:noProof/>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 в 200</w:t>
      </w:r>
      <w:r w:rsidR="009E2E2C" w:rsidRPr="00193324">
        <w:rPr>
          <w:color w:val="000000"/>
          <w:sz w:val="28"/>
          <w:szCs w:val="28"/>
        </w:rPr>
        <w:t>8</w:t>
      </w:r>
      <w:r w:rsidR="00193324">
        <w:rPr>
          <w:color w:val="000000"/>
          <w:sz w:val="28"/>
          <w:szCs w:val="28"/>
        </w:rPr>
        <w:t> </w:t>
      </w:r>
      <w:r w:rsidR="00193324" w:rsidRPr="00193324">
        <w:rPr>
          <w:color w:val="000000"/>
          <w:sz w:val="28"/>
          <w:szCs w:val="28"/>
        </w:rPr>
        <w:t>г</w:t>
      </w:r>
      <w:r w:rsidRPr="00193324">
        <w:rPr>
          <w:color w:val="000000"/>
          <w:sz w:val="28"/>
          <w:szCs w:val="28"/>
        </w:rPr>
        <w:t>. представлен в табл.</w:t>
      </w:r>
      <w:r w:rsidR="00193324">
        <w:rPr>
          <w:color w:val="000000"/>
          <w:sz w:val="28"/>
          <w:szCs w:val="28"/>
        </w:rPr>
        <w:t xml:space="preserve"> </w:t>
      </w:r>
      <w:r w:rsidRPr="00193324">
        <w:rPr>
          <w:color w:val="000000"/>
          <w:sz w:val="28"/>
          <w:szCs w:val="28"/>
        </w:rPr>
        <w:t>2.</w:t>
      </w:r>
      <w:r w:rsidR="00406569" w:rsidRPr="00193324">
        <w:rPr>
          <w:color w:val="000000"/>
          <w:sz w:val="28"/>
          <w:szCs w:val="28"/>
        </w:rPr>
        <w:t>5</w:t>
      </w:r>
      <w:r w:rsidRPr="00193324">
        <w:rPr>
          <w:color w:val="000000"/>
          <w:sz w:val="28"/>
          <w:szCs w:val="28"/>
        </w:rPr>
        <w:t>:</w:t>
      </w:r>
    </w:p>
    <w:p w:rsidR="00193324" w:rsidRDefault="00193324" w:rsidP="00193324">
      <w:pPr>
        <w:pStyle w:val="a7"/>
        <w:spacing w:after="0" w:line="360" w:lineRule="auto"/>
        <w:ind w:left="0" w:firstLine="709"/>
        <w:jc w:val="both"/>
        <w:rPr>
          <w:bCs/>
          <w:noProof/>
          <w:color w:val="000000"/>
          <w:sz w:val="28"/>
          <w:szCs w:val="28"/>
        </w:rPr>
      </w:pPr>
    </w:p>
    <w:p w:rsidR="00BB581F" w:rsidRPr="00193324" w:rsidRDefault="00BB581F" w:rsidP="00193324">
      <w:pPr>
        <w:pStyle w:val="a7"/>
        <w:spacing w:after="0" w:line="360" w:lineRule="auto"/>
        <w:ind w:left="0" w:firstLine="709"/>
        <w:jc w:val="both"/>
        <w:rPr>
          <w:bCs/>
          <w:noProof/>
          <w:color w:val="000000"/>
          <w:sz w:val="28"/>
          <w:szCs w:val="28"/>
        </w:rPr>
      </w:pPr>
      <w:r w:rsidRPr="00193324">
        <w:rPr>
          <w:bCs/>
          <w:noProof/>
          <w:color w:val="000000"/>
          <w:sz w:val="28"/>
          <w:szCs w:val="28"/>
        </w:rPr>
        <w:t>Таблица 2.</w:t>
      </w:r>
      <w:r w:rsidR="00406569" w:rsidRPr="00193324">
        <w:rPr>
          <w:bCs/>
          <w:noProof/>
          <w:color w:val="000000"/>
          <w:sz w:val="28"/>
          <w:szCs w:val="28"/>
        </w:rPr>
        <w:t>5</w:t>
      </w:r>
      <w:r w:rsidR="00193324">
        <w:rPr>
          <w:bCs/>
          <w:noProof/>
          <w:color w:val="000000"/>
          <w:sz w:val="28"/>
          <w:szCs w:val="28"/>
        </w:rPr>
        <w:t xml:space="preserve"> </w:t>
      </w:r>
      <w:r w:rsidRPr="00193324">
        <w:rPr>
          <w:noProof/>
          <w:color w:val="000000"/>
          <w:sz w:val="28"/>
          <w:szCs w:val="28"/>
        </w:rPr>
        <w:t>Анализ отклонений фактической от</w:t>
      </w:r>
      <w:r w:rsidR="00193324">
        <w:rPr>
          <w:noProof/>
          <w:color w:val="000000"/>
          <w:sz w:val="28"/>
          <w:szCs w:val="28"/>
        </w:rPr>
        <w:t xml:space="preserve"> </w:t>
      </w:r>
      <w:r w:rsidRPr="00193324">
        <w:rPr>
          <w:noProof/>
          <w:color w:val="000000"/>
          <w:sz w:val="28"/>
          <w:szCs w:val="28"/>
        </w:rPr>
        <w:t>плановой</w:t>
      </w:r>
      <w:r w:rsidR="00193324">
        <w:rPr>
          <w:noProof/>
          <w:color w:val="000000"/>
          <w:sz w:val="28"/>
          <w:szCs w:val="28"/>
        </w:rPr>
        <w:t xml:space="preserve"> </w:t>
      </w:r>
      <w:r w:rsidRPr="00193324">
        <w:rPr>
          <w:noProof/>
          <w:color w:val="000000"/>
          <w:sz w:val="28"/>
          <w:szCs w:val="28"/>
        </w:rPr>
        <w:t>рыночной</w:t>
      </w:r>
      <w:r w:rsidR="00193324">
        <w:rPr>
          <w:noProof/>
          <w:color w:val="000000"/>
          <w:sz w:val="28"/>
          <w:szCs w:val="28"/>
        </w:rPr>
        <w:t xml:space="preserve"> </w:t>
      </w:r>
      <w:r w:rsidRPr="00193324">
        <w:rPr>
          <w:noProof/>
          <w:color w:val="000000"/>
          <w:sz w:val="28"/>
          <w:szCs w:val="28"/>
        </w:rPr>
        <w:t>цены</w:t>
      </w:r>
      <w:r w:rsidR="00193324">
        <w:rPr>
          <w:noProof/>
          <w:color w:val="000000"/>
          <w:sz w:val="28"/>
          <w:szCs w:val="28"/>
        </w:rPr>
        <w:t xml:space="preserve"> </w:t>
      </w:r>
      <w:r w:rsidRPr="00193324">
        <w:rPr>
          <w:noProof/>
          <w:color w:val="000000"/>
          <w:sz w:val="28"/>
          <w:szCs w:val="28"/>
        </w:rPr>
        <w:t>на продукцию</w:t>
      </w:r>
      <w:r w:rsidR="00193324">
        <w:rPr>
          <w:noProof/>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009E2E2C" w:rsidRPr="00193324">
        <w:rPr>
          <w:color w:val="000000"/>
          <w:sz w:val="28"/>
          <w:szCs w:val="28"/>
        </w:rPr>
        <w:t>Восток</w:t>
      </w:r>
      <w:r w:rsidRPr="00193324">
        <w:rPr>
          <w:color w:val="000000"/>
          <w:sz w:val="28"/>
          <w:szCs w:val="28"/>
        </w:rPr>
        <w:t>»</w:t>
      </w:r>
      <w:r w:rsidR="00193324">
        <w:rPr>
          <w:color w:val="000000"/>
          <w:sz w:val="28"/>
          <w:szCs w:val="28"/>
        </w:rPr>
        <w:t xml:space="preserve"> </w:t>
      </w:r>
      <w:r w:rsidRPr="00193324">
        <w:rPr>
          <w:color w:val="000000"/>
          <w:sz w:val="28"/>
          <w:szCs w:val="28"/>
        </w:rPr>
        <w:t>в 200</w:t>
      </w:r>
      <w:r w:rsidR="009E2E2C" w:rsidRPr="00193324">
        <w:rPr>
          <w:color w:val="000000"/>
          <w:sz w:val="28"/>
          <w:szCs w:val="28"/>
        </w:rPr>
        <w:t>8</w:t>
      </w:r>
      <w:r w:rsidR="00193324">
        <w:rPr>
          <w:color w:val="000000"/>
          <w:sz w:val="28"/>
          <w:szCs w:val="28"/>
        </w:rPr>
        <w:t> </w:t>
      </w:r>
      <w:r w:rsidR="00193324" w:rsidRPr="00193324">
        <w:rPr>
          <w:color w:val="000000"/>
          <w:sz w:val="28"/>
          <w:szCs w:val="28"/>
        </w:rPr>
        <w:t>г</w:t>
      </w:r>
      <w:r w:rsidRPr="00193324">
        <w:rPr>
          <w:color w:val="000000"/>
          <w:sz w:val="28"/>
          <w:szCs w:val="28"/>
        </w:rPr>
        <w:t>.</w:t>
      </w:r>
    </w:p>
    <w:tbl>
      <w:tblPr>
        <w:tblW w:w="4826"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9"/>
        <w:gridCol w:w="1478"/>
        <w:gridCol w:w="1951"/>
        <w:gridCol w:w="1685"/>
        <w:gridCol w:w="1275"/>
      </w:tblGrid>
      <w:tr w:rsidR="00BB581F" w:rsidRPr="002C5B3E" w:rsidTr="002C5B3E">
        <w:trPr>
          <w:cantSplit/>
          <w:trHeight w:val="286"/>
        </w:trPr>
        <w:tc>
          <w:tcPr>
            <w:tcW w:w="1542" w:type="pct"/>
            <w:vMerge w:val="restar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Ассортимент выпускаемой продукции</w:t>
            </w:r>
          </w:p>
        </w:tc>
        <w:tc>
          <w:tcPr>
            <w:tcW w:w="1856" w:type="pct"/>
            <w:gridSpan w:val="2"/>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Рыночная</w:t>
            </w:r>
            <w:r w:rsidR="00193324" w:rsidRPr="002C5B3E">
              <w:rPr>
                <w:color w:val="000000"/>
                <w:sz w:val="20"/>
              </w:rPr>
              <w:t xml:space="preserve"> </w:t>
            </w:r>
            <w:r w:rsidRPr="002C5B3E">
              <w:rPr>
                <w:color w:val="000000"/>
                <w:sz w:val="20"/>
              </w:rPr>
              <w:t>цена, руб.</w:t>
            </w:r>
          </w:p>
        </w:tc>
        <w:tc>
          <w:tcPr>
            <w:tcW w:w="1602" w:type="pct"/>
            <w:gridSpan w:val="2"/>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Изменение</w:t>
            </w:r>
          </w:p>
        </w:tc>
      </w:tr>
      <w:tr w:rsidR="00193324" w:rsidRPr="002C5B3E" w:rsidTr="002C5B3E">
        <w:trPr>
          <w:cantSplit/>
          <w:trHeight w:val="525"/>
        </w:trPr>
        <w:tc>
          <w:tcPr>
            <w:tcW w:w="1542" w:type="pct"/>
            <w:vMerge/>
            <w:shd w:val="clear" w:color="auto" w:fill="auto"/>
          </w:tcPr>
          <w:p w:rsidR="00BB581F" w:rsidRPr="002C5B3E" w:rsidRDefault="00BB581F" w:rsidP="002C5B3E">
            <w:pPr>
              <w:pStyle w:val="a7"/>
              <w:spacing w:after="0" w:line="360" w:lineRule="auto"/>
              <w:ind w:left="0"/>
              <w:jc w:val="both"/>
              <w:rPr>
                <w:color w:val="000000"/>
                <w:sz w:val="20"/>
              </w:rPr>
            </w:pPr>
          </w:p>
        </w:tc>
        <w:tc>
          <w:tcPr>
            <w:tcW w:w="800"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План</w:t>
            </w:r>
          </w:p>
        </w:tc>
        <w:tc>
          <w:tcPr>
            <w:tcW w:w="1056"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Факт</w:t>
            </w:r>
          </w:p>
        </w:tc>
        <w:tc>
          <w:tcPr>
            <w:tcW w:w="912"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w:t>
            </w:r>
            <w:r w:rsidR="00193324" w:rsidRPr="002C5B3E">
              <w:rPr>
                <w:color w:val="000000"/>
                <w:sz w:val="20"/>
              </w:rPr>
              <w:t>–)</w:t>
            </w:r>
          </w:p>
        </w:tc>
        <w:tc>
          <w:tcPr>
            <w:tcW w:w="690" w:type="pct"/>
            <w:shd w:val="clear" w:color="auto" w:fill="auto"/>
          </w:tcPr>
          <w:p w:rsidR="00BB581F" w:rsidRPr="002C5B3E" w:rsidRDefault="00BB581F" w:rsidP="002C5B3E">
            <w:pPr>
              <w:pStyle w:val="a7"/>
              <w:spacing w:after="0" w:line="360" w:lineRule="auto"/>
              <w:ind w:left="0"/>
              <w:jc w:val="both"/>
              <w:rPr>
                <w:color w:val="000000"/>
                <w:sz w:val="20"/>
              </w:rPr>
            </w:pPr>
            <w:r w:rsidRPr="002C5B3E">
              <w:rPr>
                <w:color w:val="000000"/>
                <w:sz w:val="20"/>
              </w:rPr>
              <w:t>%</w:t>
            </w:r>
          </w:p>
        </w:tc>
      </w:tr>
      <w:tr w:rsidR="00193324" w:rsidRPr="002C5B3E" w:rsidTr="002C5B3E">
        <w:trPr>
          <w:cantSplit/>
        </w:trPr>
        <w:tc>
          <w:tcPr>
            <w:tcW w:w="154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«Свежесть»</w:t>
            </w:r>
          </w:p>
        </w:tc>
        <w:tc>
          <w:tcPr>
            <w:tcW w:w="80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133,1</w:t>
            </w:r>
          </w:p>
        </w:tc>
        <w:tc>
          <w:tcPr>
            <w:tcW w:w="1056"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134,20</w:t>
            </w:r>
          </w:p>
        </w:tc>
        <w:tc>
          <w:tcPr>
            <w:tcW w:w="91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w:t>
            </w:r>
          </w:p>
        </w:tc>
        <w:tc>
          <w:tcPr>
            <w:tcW w:w="69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0,83</w:t>
            </w:r>
          </w:p>
        </w:tc>
      </w:tr>
      <w:tr w:rsidR="00193324" w:rsidRPr="002C5B3E" w:rsidTr="002C5B3E">
        <w:trPr>
          <w:cantSplit/>
        </w:trPr>
        <w:tc>
          <w:tcPr>
            <w:tcW w:w="154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«Нежный»</w:t>
            </w:r>
          </w:p>
        </w:tc>
        <w:tc>
          <w:tcPr>
            <w:tcW w:w="80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183,00</w:t>
            </w:r>
          </w:p>
        </w:tc>
        <w:tc>
          <w:tcPr>
            <w:tcW w:w="1056"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179,38</w:t>
            </w:r>
          </w:p>
        </w:tc>
        <w:tc>
          <w:tcPr>
            <w:tcW w:w="91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-3,62</w:t>
            </w:r>
          </w:p>
        </w:tc>
        <w:tc>
          <w:tcPr>
            <w:tcW w:w="69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-1,98</w:t>
            </w:r>
          </w:p>
        </w:tc>
      </w:tr>
      <w:tr w:rsidR="00193324" w:rsidRPr="002C5B3E" w:rsidTr="002C5B3E">
        <w:trPr>
          <w:cantSplit/>
        </w:trPr>
        <w:tc>
          <w:tcPr>
            <w:tcW w:w="154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Колбаски «Шашлычные»</w:t>
            </w:r>
          </w:p>
        </w:tc>
        <w:tc>
          <w:tcPr>
            <w:tcW w:w="80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230,41</w:t>
            </w:r>
          </w:p>
        </w:tc>
        <w:tc>
          <w:tcPr>
            <w:tcW w:w="1056"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218,07</w:t>
            </w:r>
          </w:p>
        </w:tc>
        <w:tc>
          <w:tcPr>
            <w:tcW w:w="91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-12,34</w:t>
            </w:r>
          </w:p>
        </w:tc>
        <w:tc>
          <w:tcPr>
            <w:tcW w:w="69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-5,36</w:t>
            </w:r>
          </w:p>
        </w:tc>
      </w:tr>
      <w:tr w:rsidR="00193324" w:rsidRPr="002C5B3E" w:rsidTr="002C5B3E">
        <w:trPr>
          <w:cantSplit/>
        </w:trPr>
        <w:tc>
          <w:tcPr>
            <w:tcW w:w="154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Отбивная «По царски»</w:t>
            </w:r>
          </w:p>
        </w:tc>
        <w:tc>
          <w:tcPr>
            <w:tcW w:w="80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238,2</w:t>
            </w:r>
          </w:p>
        </w:tc>
        <w:tc>
          <w:tcPr>
            <w:tcW w:w="1056"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237,83</w:t>
            </w:r>
          </w:p>
        </w:tc>
        <w:tc>
          <w:tcPr>
            <w:tcW w:w="91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-0,37</w:t>
            </w:r>
          </w:p>
        </w:tc>
        <w:tc>
          <w:tcPr>
            <w:tcW w:w="69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-0,16</w:t>
            </w:r>
          </w:p>
        </w:tc>
      </w:tr>
      <w:tr w:rsidR="00193324" w:rsidRPr="002C5B3E" w:rsidTr="002C5B3E">
        <w:trPr>
          <w:cantSplit/>
        </w:trPr>
        <w:tc>
          <w:tcPr>
            <w:tcW w:w="154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Мясо «Радость гурмана»</w:t>
            </w:r>
          </w:p>
        </w:tc>
        <w:tc>
          <w:tcPr>
            <w:tcW w:w="80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250,0</w:t>
            </w:r>
          </w:p>
        </w:tc>
        <w:tc>
          <w:tcPr>
            <w:tcW w:w="1056"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244,45</w:t>
            </w:r>
          </w:p>
        </w:tc>
        <w:tc>
          <w:tcPr>
            <w:tcW w:w="91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-5,55</w:t>
            </w:r>
          </w:p>
        </w:tc>
        <w:tc>
          <w:tcPr>
            <w:tcW w:w="69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-2,22</w:t>
            </w:r>
          </w:p>
        </w:tc>
      </w:tr>
      <w:tr w:rsidR="00193324" w:rsidRPr="002C5B3E" w:rsidTr="002C5B3E">
        <w:trPr>
          <w:cantSplit/>
        </w:trPr>
        <w:tc>
          <w:tcPr>
            <w:tcW w:w="154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Шашлык из баранины</w:t>
            </w:r>
          </w:p>
        </w:tc>
        <w:tc>
          <w:tcPr>
            <w:tcW w:w="80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226,1</w:t>
            </w:r>
          </w:p>
        </w:tc>
        <w:tc>
          <w:tcPr>
            <w:tcW w:w="1056"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227,78</w:t>
            </w:r>
          </w:p>
        </w:tc>
        <w:tc>
          <w:tcPr>
            <w:tcW w:w="912"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+1,68</w:t>
            </w:r>
          </w:p>
        </w:tc>
        <w:tc>
          <w:tcPr>
            <w:tcW w:w="690" w:type="pct"/>
            <w:shd w:val="clear" w:color="auto" w:fill="auto"/>
          </w:tcPr>
          <w:p w:rsidR="00BB581F" w:rsidRPr="002C5B3E" w:rsidRDefault="00BB581F"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0,74</w:t>
            </w:r>
          </w:p>
        </w:tc>
      </w:tr>
      <w:tr w:rsidR="00193324" w:rsidRPr="002C5B3E" w:rsidTr="002C5B3E">
        <w:trPr>
          <w:cantSplit/>
        </w:trPr>
        <w:tc>
          <w:tcPr>
            <w:tcW w:w="154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w:t>
            </w:r>
            <w:r w:rsidR="00193324" w:rsidRPr="002C5B3E">
              <w:rPr>
                <w:rFonts w:ascii="Times New Roman" w:hAnsi="Times New Roman"/>
                <w:color w:val="000000"/>
                <w:szCs w:val="26"/>
              </w:rPr>
              <w:t xml:space="preserve"> </w:t>
            </w:r>
            <w:r w:rsidRPr="002C5B3E">
              <w:rPr>
                <w:rFonts w:ascii="Times New Roman" w:hAnsi="Times New Roman"/>
                <w:color w:val="000000"/>
                <w:szCs w:val="26"/>
              </w:rPr>
              <w:t>«Восток»</w:t>
            </w:r>
          </w:p>
        </w:tc>
        <w:tc>
          <w:tcPr>
            <w:tcW w:w="80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125,14</w:t>
            </w:r>
          </w:p>
        </w:tc>
        <w:tc>
          <w:tcPr>
            <w:tcW w:w="1056"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128,69</w:t>
            </w:r>
          </w:p>
        </w:tc>
        <w:tc>
          <w:tcPr>
            <w:tcW w:w="91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+3,55</w:t>
            </w:r>
          </w:p>
        </w:tc>
        <w:tc>
          <w:tcPr>
            <w:tcW w:w="69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2,84</w:t>
            </w:r>
          </w:p>
        </w:tc>
      </w:tr>
      <w:tr w:rsidR="00193324" w:rsidRPr="002C5B3E" w:rsidTr="002C5B3E">
        <w:trPr>
          <w:cantSplit/>
        </w:trPr>
        <w:tc>
          <w:tcPr>
            <w:tcW w:w="154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«Лагуна»</w:t>
            </w:r>
          </w:p>
        </w:tc>
        <w:tc>
          <w:tcPr>
            <w:tcW w:w="80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114,2</w:t>
            </w:r>
          </w:p>
        </w:tc>
        <w:tc>
          <w:tcPr>
            <w:tcW w:w="1056"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115,36</w:t>
            </w:r>
          </w:p>
        </w:tc>
        <w:tc>
          <w:tcPr>
            <w:tcW w:w="91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+1,16</w:t>
            </w:r>
          </w:p>
        </w:tc>
        <w:tc>
          <w:tcPr>
            <w:tcW w:w="69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1,02</w:t>
            </w:r>
          </w:p>
        </w:tc>
      </w:tr>
      <w:tr w:rsidR="00193324" w:rsidRPr="002C5B3E" w:rsidTr="002C5B3E">
        <w:trPr>
          <w:cantSplit/>
        </w:trPr>
        <w:tc>
          <w:tcPr>
            <w:tcW w:w="154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«Полет»</w:t>
            </w:r>
          </w:p>
        </w:tc>
        <w:tc>
          <w:tcPr>
            <w:tcW w:w="80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126,3</w:t>
            </w:r>
          </w:p>
        </w:tc>
        <w:tc>
          <w:tcPr>
            <w:tcW w:w="1056"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126,11</w:t>
            </w:r>
          </w:p>
        </w:tc>
        <w:tc>
          <w:tcPr>
            <w:tcW w:w="912"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-0,19</w:t>
            </w:r>
          </w:p>
        </w:tc>
        <w:tc>
          <w:tcPr>
            <w:tcW w:w="690" w:type="pct"/>
            <w:shd w:val="clear" w:color="auto" w:fill="auto"/>
          </w:tcPr>
          <w:p w:rsidR="009E2E2C" w:rsidRPr="002C5B3E" w:rsidRDefault="009E2E2C"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-0,15</w:t>
            </w:r>
          </w:p>
        </w:tc>
      </w:tr>
      <w:tr w:rsidR="00406569" w:rsidRPr="002C5B3E" w:rsidTr="002C5B3E">
        <w:trPr>
          <w:cantSplit/>
        </w:trPr>
        <w:tc>
          <w:tcPr>
            <w:tcW w:w="154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Салат «Мясной»</w:t>
            </w:r>
          </w:p>
        </w:tc>
        <w:tc>
          <w:tcPr>
            <w:tcW w:w="80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130,01</w:t>
            </w:r>
          </w:p>
        </w:tc>
        <w:tc>
          <w:tcPr>
            <w:tcW w:w="1056"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131,51</w:t>
            </w:r>
          </w:p>
        </w:tc>
        <w:tc>
          <w:tcPr>
            <w:tcW w:w="91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+1,5</w:t>
            </w:r>
          </w:p>
        </w:tc>
        <w:tc>
          <w:tcPr>
            <w:tcW w:w="69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1,15</w:t>
            </w:r>
          </w:p>
        </w:tc>
      </w:tr>
      <w:tr w:rsidR="00406569" w:rsidRPr="002C5B3E" w:rsidTr="002C5B3E">
        <w:trPr>
          <w:cantSplit/>
        </w:trPr>
        <w:tc>
          <w:tcPr>
            <w:tcW w:w="154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Котлета «Московская»</w:t>
            </w:r>
          </w:p>
        </w:tc>
        <w:tc>
          <w:tcPr>
            <w:tcW w:w="80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128,15</w:t>
            </w:r>
          </w:p>
        </w:tc>
        <w:tc>
          <w:tcPr>
            <w:tcW w:w="1056"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129,30</w:t>
            </w:r>
          </w:p>
        </w:tc>
        <w:tc>
          <w:tcPr>
            <w:tcW w:w="91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+1,15</w:t>
            </w:r>
          </w:p>
        </w:tc>
        <w:tc>
          <w:tcPr>
            <w:tcW w:w="69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0,90</w:t>
            </w:r>
          </w:p>
        </w:tc>
      </w:tr>
      <w:tr w:rsidR="00406569" w:rsidRPr="002C5B3E" w:rsidTr="002C5B3E">
        <w:trPr>
          <w:cantSplit/>
        </w:trPr>
        <w:tc>
          <w:tcPr>
            <w:tcW w:w="154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Курица в кляре</w:t>
            </w:r>
          </w:p>
        </w:tc>
        <w:tc>
          <w:tcPr>
            <w:tcW w:w="80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179,12</w:t>
            </w:r>
          </w:p>
        </w:tc>
        <w:tc>
          <w:tcPr>
            <w:tcW w:w="1056"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176,15</w:t>
            </w:r>
          </w:p>
        </w:tc>
        <w:tc>
          <w:tcPr>
            <w:tcW w:w="91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-2,97</w:t>
            </w:r>
          </w:p>
        </w:tc>
        <w:tc>
          <w:tcPr>
            <w:tcW w:w="69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-1,66</w:t>
            </w:r>
          </w:p>
        </w:tc>
      </w:tr>
      <w:tr w:rsidR="00406569" w:rsidRPr="002C5B3E" w:rsidTr="002C5B3E">
        <w:trPr>
          <w:cantSplit/>
        </w:trPr>
        <w:tc>
          <w:tcPr>
            <w:tcW w:w="154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Котлета «Оригинальная»</w:t>
            </w:r>
          </w:p>
        </w:tc>
        <w:tc>
          <w:tcPr>
            <w:tcW w:w="80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132,1</w:t>
            </w:r>
          </w:p>
        </w:tc>
        <w:tc>
          <w:tcPr>
            <w:tcW w:w="1056"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134,18</w:t>
            </w:r>
          </w:p>
        </w:tc>
        <w:tc>
          <w:tcPr>
            <w:tcW w:w="91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+2,08</w:t>
            </w:r>
          </w:p>
        </w:tc>
        <w:tc>
          <w:tcPr>
            <w:tcW w:w="69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1,57</w:t>
            </w:r>
          </w:p>
        </w:tc>
      </w:tr>
      <w:tr w:rsidR="00406569" w:rsidRPr="002C5B3E" w:rsidTr="002C5B3E">
        <w:trPr>
          <w:cantSplit/>
        </w:trPr>
        <w:tc>
          <w:tcPr>
            <w:tcW w:w="154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Рыба в сухарях</w:t>
            </w:r>
          </w:p>
        </w:tc>
        <w:tc>
          <w:tcPr>
            <w:tcW w:w="80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35,19</w:t>
            </w:r>
          </w:p>
        </w:tc>
        <w:tc>
          <w:tcPr>
            <w:tcW w:w="1056"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36,23</w:t>
            </w:r>
          </w:p>
        </w:tc>
        <w:tc>
          <w:tcPr>
            <w:tcW w:w="912"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1,04</w:t>
            </w:r>
          </w:p>
        </w:tc>
        <w:tc>
          <w:tcPr>
            <w:tcW w:w="690" w:type="pct"/>
            <w:shd w:val="clear" w:color="auto" w:fill="auto"/>
          </w:tcPr>
          <w:p w:rsidR="00406569" w:rsidRPr="002C5B3E" w:rsidRDefault="00406569" w:rsidP="002C5B3E">
            <w:pPr>
              <w:widowControl/>
              <w:spacing w:line="360" w:lineRule="auto"/>
              <w:jc w:val="both"/>
              <w:rPr>
                <w:rFonts w:ascii="Times New Roman" w:hAnsi="Times New Roman"/>
                <w:color w:val="000000"/>
                <w:szCs w:val="26"/>
              </w:rPr>
            </w:pPr>
            <w:r w:rsidRPr="002C5B3E">
              <w:rPr>
                <w:rFonts w:ascii="Times New Roman" w:hAnsi="Times New Roman"/>
                <w:color w:val="000000"/>
                <w:szCs w:val="26"/>
              </w:rPr>
              <w:t>0,77</w:t>
            </w:r>
          </w:p>
        </w:tc>
      </w:tr>
    </w:tbl>
    <w:p w:rsidR="00193324" w:rsidRDefault="00193324" w:rsidP="00193324">
      <w:pPr>
        <w:pStyle w:val="a7"/>
        <w:tabs>
          <w:tab w:val="left" w:pos="0"/>
        </w:tabs>
        <w:spacing w:after="0" w:line="360" w:lineRule="auto"/>
        <w:ind w:left="0" w:firstLine="709"/>
        <w:jc w:val="both"/>
        <w:rPr>
          <w:color w:val="000000"/>
          <w:sz w:val="28"/>
          <w:szCs w:val="28"/>
        </w:rPr>
      </w:pPr>
    </w:p>
    <w:p w:rsidR="00193324" w:rsidRDefault="00193324" w:rsidP="00193324">
      <w:pPr>
        <w:pStyle w:val="a7"/>
        <w:tabs>
          <w:tab w:val="left" w:pos="0"/>
        </w:tabs>
        <w:spacing w:after="0" w:line="360" w:lineRule="auto"/>
        <w:ind w:left="0" w:firstLine="709"/>
        <w:jc w:val="both"/>
        <w:rPr>
          <w:color w:val="000000"/>
          <w:sz w:val="28"/>
          <w:szCs w:val="28"/>
        </w:rPr>
      </w:pPr>
      <w:r>
        <w:rPr>
          <w:color w:val="000000"/>
          <w:sz w:val="28"/>
          <w:szCs w:val="28"/>
        </w:rPr>
        <w:br w:type="page"/>
      </w:r>
      <w:r w:rsidR="00BB581F" w:rsidRPr="00193324">
        <w:rPr>
          <w:color w:val="000000"/>
          <w:sz w:val="28"/>
          <w:szCs w:val="28"/>
        </w:rPr>
        <w:t>По данным таблицы</w:t>
      </w:r>
      <w:r>
        <w:rPr>
          <w:color w:val="000000"/>
          <w:sz w:val="28"/>
          <w:szCs w:val="28"/>
        </w:rPr>
        <w:t xml:space="preserve"> </w:t>
      </w:r>
      <w:r w:rsidR="00BB581F" w:rsidRPr="00193324">
        <w:rPr>
          <w:color w:val="000000"/>
          <w:sz w:val="28"/>
          <w:szCs w:val="28"/>
        </w:rPr>
        <w:t>можно сделать вывод, что</w:t>
      </w:r>
      <w:r>
        <w:rPr>
          <w:color w:val="000000"/>
          <w:sz w:val="28"/>
          <w:szCs w:val="28"/>
        </w:rPr>
        <w:t xml:space="preserve"> </w:t>
      </w:r>
      <w:r w:rsidR="00BB581F" w:rsidRPr="00193324">
        <w:rPr>
          <w:color w:val="000000"/>
          <w:sz w:val="28"/>
          <w:szCs w:val="28"/>
        </w:rPr>
        <w:t>отклонения плановых</w:t>
      </w:r>
      <w:r>
        <w:rPr>
          <w:color w:val="000000"/>
          <w:sz w:val="28"/>
          <w:szCs w:val="28"/>
        </w:rPr>
        <w:t xml:space="preserve"> </w:t>
      </w:r>
      <w:r w:rsidR="00BB581F" w:rsidRPr="00193324">
        <w:rPr>
          <w:color w:val="000000"/>
          <w:sz w:val="28"/>
          <w:szCs w:val="28"/>
        </w:rPr>
        <w:t>рыночных цен от фактических наблюдаются по всем видам продукции в пределах 2</w:t>
      </w:r>
      <w:r w:rsidRPr="00193324">
        <w:rPr>
          <w:color w:val="000000"/>
          <w:sz w:val="28"/>
          <w:szCs w:val="28"/>
        </w:rPr>
        <w:t>0</w:t>
      </w:r>
      <w:r>
        <w:rPr>
          <w:color w:val="000000"/>
          <w:sz w:val="28"/>
          <w:szCs w:val="28"/>
        </w:rPr>
        <w:t>%</w:t>
      </w:r>
      <w:r w:rsidR="00BB581F" w:rsidRPr="00193324">
        <w:rPr>
          <w:color w:val="000000"/>
          <w:sz w:val="28"/>
          <w:szCs w:val="28"/>
        </w:rPr>
        <w:t xml:space="preserve"> (от -5,3</w:t>
      </w:r>
      <w:r w:rsidRPr="00193324">
        <w:rPr>
          <w:color w:val="000000"/>
          <w:sz w:val="28"/>
          <w:szCs w:val="28"/>
        </w:rPr>
        <w:t>6</w:t>
      </w:r>
      <w:r>
        <w:rPr>
          <w:color w:val="000000"/>
          <w:sz w:val="28"/>
          <w:szCs w:val="28"/>
        </w:rPr>
        <w:t>%</w:t>
      </w:r>
      <w:r w:rsidR="00BB581F" w:rsidRPr="00193324">
        <w:rPr>
          <w:color w:val="000000"/>
          <w:sz w:val="28"/>
          <w:szCs w:val="28"/>
        </w:rPr>
        <w:t xml:space="preserve"> до 14,1</w:t>
      </w:r>
      <w:r w:rsidRPr="00193324">
        <w:rPr>
          <w:color w:val="000000"/>
          <w:sz w:val="28"/>
          <w:szCs w:val="28"/>
        </w:rPr>
        <w:t>2</w:t>
      </w:r>
      <w:r>
        <w:rPr>
          <w:color w:val="000000"/>
          <w:sz w:val="28"/>
          <w:szCs w:val="28"/>
        </w:rPr>
        <w:t>%</w:t>
      </w:r>
      <w:r w:rsidR="00BB581F" w:rsidRPr="00193324">
        <w:rPr>
          <w:color w:val="000000"/>
          <w:sz w:val="28"/>
          <w:szCs w:val="28"/>
        </w:rPr>
        <w:t>).</w:t>
      </w:r>
    </w:p>
    <w:p w:rsidR="00BB581F" w:rsidRP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Эти результаты свидетельствуют о том, что необходимо более</w:t>
      </w:r>
      <w:r w:rsidR="00193324">
        <w:rPr>
          <w:color w:val="000000"/>
          <w:sz w:val="28"/>
          <w:szCs w:val="28"/>
        </w:rPr>
        <w:t xml:space="preserve"> </w:t>
      </w:r>
      <w:r w:rsidRPr="00193324">
        <w:rPr>
          <w:color w:val="000000"/>
          <w:sz w:val="28"/>
          <w:szCs w:val="28"/>
        </w:rPr>
        <w:t>тщательно планировать рыночные цены предприятия, а используемый метод планирования рыночных цен недостаточно эффективен, т</w:t>
      </w:r>
      <w:r w:rsidR="00193324">
        <w:rPr>
          <w:color w:val="000000"/>
          <w:sz w:val="28"/>
          <w:szCs w:val="28"/>
        </w:rPr>
        <w:t>. </w:t>
      </w:r>
      <w:r w:rsidR="00193324" w:rsidRPr="00193324">
        <w:rPr>
          <w:color w:val="000000"/>
          <w:sz w:val="28"/>
          <w:szCs w:val="28"/>
        </w:rPr>
        <w:t>к</w:t>
      </w:r>
      <w:r w:rsidRPr="00193324">
        <w:rPr>
          <w:color w:val="000000"/>
          <w:sz w:val="28"/>
          <w:szCs w:val="28"/>
        </w:rPr>
        <w:t>.</w:t>
      </w:r>
      <w:r w:rsidR="00193324">
        <w:rPr>
          <w:color w:val="000000"/>
          <w:sz w:val="28"/>
          <w:szCs w:val="28"/>
        </w:rPr>
        <w:t xml:space="preserve"> </w:t>
      </w:r>
      <w:r w:rsidRPr="00193324">
        <w:rPr>
          <w:color w:val="000000"/>
          <w:sz w:val="28"/>
          <w:szCs w:val="28"/>
        </w:rPr>
        <w:t>существующее калькулирование</w:t>
      </w:r>
      <w:r w:rsidR="00193324">
        <w:rPr>
          <w:color w:val="000000"/>
          <w:sz w:val="28"/>
          <w:szCs w:val="28"/>
        </w:rPr>
        <w:t xml:space="preserve"> </w:t>
      </w:r>
      <w:r w:rsidRPr="00193324">
        <w:rPr>
          <w:color w:val="000000"/>
          <w:sz w:val="28"/>
          <w:szCs w:val="28"/>
        </w:rPr>
        <w:t>издержек ведет к снижение прибыли от продаж.</w:t>
      </w:r>
    </w:p>
    <w:p w:rsidR="002226E7"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32"/>
        </w:rPr>
        <w:t xml:space="preserve">Т.о. </w:t>
      </w:r>
      <w:r w:rsidR="00406569" w:rsidRPr="00193324">
        <w:rPr>
          <w:rFonts w:ascii="Times New Roman" w:hAnsi="Times New Roman"/>
          <w:color w:val="000000"/>
          <w:sz w:val="28"/>
          <w:szCs w:val="32"/>
        </w:rPr>
        <w:t>исследование системы</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 xml:space="preserve">ценообразования в </w:t>
      </w:r>
      <w:r w:rsidRPr="00193324">
        <w:rPr>
          <w:rFonts w:ascii="Times New Roman" w:hAnsi="Times New Roman"/>
          <w:color w:val="000000"/>
          <w:sz w:val="28"/>
          <w:szCs w:val="28"/>
        </w:rPr>
        <w:t>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00406569" w:rsidRPr="00193324">
        <w:rPr>
          <w:rFonts w:ascii="Times New Roman" w:hAnsi="Times New Roman"/>
          <w:color w:val="000000"/>
          <w:sz w:val="28"/>
          <w:szCs w:val="28"/>
        </w:rPr>
        <w:t>Восток</w:t>
      </w:r>
      <w:r w:rsidRPr="00193324">
        <w:rPr>
          <w:rFonts w:ascii="Times New Roman" w:hAnsi="Times New Roman"/>
          <w:color w:val="000000"/>
          <w:sz w:val="28"/>
          <w:szCs w:val="28"/>
        </w:rPr>
        <w:t>»</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позволил</w:t>
      </w:r>
      <w:r w:rsidR="00406569" w:rsidRPr="00193324">
        <w:rPr>
          <w:rFonts w:ascii="Times New Roman" w:hAnsi="Times New Roman"/>
          <w:color w:val="000000"/>
          <w:sz w:val="28"/>
          <w:szCs w:val="28"/>
        </w:rPr>
        <w:t>о</w:t>
      </w:r>
      <w:r w:rsidRPr="00193324">
        <w:rPr>
          <w:rFonts w:ascii="Times New Roman" w:hAnsi="Times New Roman"/>
          <w:color w:val="000000"/>
          <w:sz w:val="28"/>
          <w:szCs w:val="28"/>
        </w:rPr>
        <w:t xml:space="preserve"> выявить следующие недостатки:</w:t>
      </w:r>
    </w:p>
    <w:p w:rsidR="002226E7"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B581F" w:rsidRPr="00193324">
        <w:rPr>
          <w:rFonts w:ascii="Times New Roman" w:hAnsi="Times New Roman"/>
          <w:color w:val="000000"/>
          <w:sz w:val="28"/>
          <w:szCs w:val="28"/>
        </w:rPr>
        <w:t>на предприятии</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за счет высоких</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издержек установленные цены на блюда</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не дают достаточно прибыли</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предприятия для</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высокого уровня рентабельности, а рост</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цен не будет</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эффективным за счет снижения конкурентоспособности продукции предприятия;</w:t>
      </w:r>
    </w:p>
    <w:p w:rsidR="00B97FAA"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B581F" w:rsidRPr="00193324">
        <w:rPr>
          <w:rFonts w:ascii="Times New Roman" w:hAnsi="Times New Roman"/>
          <w:color w:val="000000"/>
          <w:sz w:val="28"/>
          <w:szCs w:val="28"/>
        </w:rPr>
        <w:t>работа по регулированию рыночных цен</w:t>
      </w:r>
      <w:r>
        <w:rPr>
          <w:rFonts w:ascii="Times New Roman" w:hAnsi="Times New Roman"/>
          <w:color w:val="000000"/>
          <w:sz w:val="28"/>
          <w:szCs w:val="28"/>
        </w:rPr>
        <w:t xml:space="preserve"> </w:t>
      </w:r>
      <w:r w:rsidR="00BB581F" w:rsidRPr="00193324">
        <w:rPr>
          <w:rFonts w:ascii="Times New Roman" w:hAnsi="Times New Roman"/>
          <w:color w:val="000000"/>
          <w:sz w:val="28"/>
          <w:szCs w:val="28"/>
        </w:rPr>
        <w:t>на предприятии</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не</w:t>
      </w:r>
      <w:r w:rsidR="00BB581F" w:rsidRPr="00193324">
        <w:rPr>
          <w:rFonts w:ascii="Times New Roman" w:hAnsi="Times New Roman"/>
          <w:color w:val="000000"/>
          <w:sz w:val="28"/>
          <w:szCs w:val="28"/>
        </w:rPr>
        <w:t xml:space="preserve"> ведется</w:t>
      </w:r>
      <w:r w:rsidR="002226E7" w:rsidRPr="00193324">
        <w:rPr>
          <w:rFonts w:ascii="Times New Roman" w:hAnsi="Times New Roman"/>
          <w:color w:val="000000"/>
          <w:sz w:val="28"/>
          <w:szCs w:val="28"/>
        </w:rPr>
        <w:t>;</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7FAA" w:rsidRPr="00193324">
        <w:rPr>
          <w:rFonts w:ascii="Times New Roman" w:hAnsi="Times New Roman"/>
          <w:color w:val="000000"/>
          <w:sz w:val="28"/>
          <w:szCs w:val="28"/>
        </w:rPr>
        <w:t xml:space="preserve">резервы </w:t>
      </w:r>
      <w:r w:rsidR="002226E7" w:rsidRPr="00193324">
        <w:rPr>
          <w:rFonts w:ascii="Times New Roman" w:hAnsi="Times New Roman"/>
          <w:color w:val="000000"/>
          <w:sz w:val="28"/>
          <w:szCs w:val="28"/>
        </w:rPr>
        <w:t>снижения реализационных цен не</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выявляются,</w:t>
      </w:r>
      <w:r>
        <w:rPr>
          <w:rFonts w:ascii="Times New Roman" w:hAnsi="Times New Roman"/>
          <w:color w:val="000000"/>
          <w:sz w:val="28"/>
          <w:szCs w:val="28"/>
        </w:rPr>
        <w:t xml:space="preserve"> </w:t>
      </w:r>
      <w:r w:rsidR="002226E7" w:rsidRPr="00193324">
        <w:rPr>
          <w:rFonts w:ascii="Times New Roman" w:hAnsi="Times New Roman"/>
          <w:color w:val="000000"/>
          <w:sz w:val="28"/>
          <w:szCs w:val="28"/>
        </w:rPr>
        <w:t>калькул</w:t>
      </w:r>
      <w:r w:rsidR="00B97FAA" w:rsidRPr="00193324">
        <w:rPr>
          <w:rFonts w:ascii="Times New Roman" w:hAnsi="Times New Roman"/>
          <w:color w:val="000000"/>
          <w:sz w:val="28"/>
          <w:szCs w:val="28"/>
        </w:rPr>
        <w:t>ировании</w:t>
      </w:r>
      <w:r>
        <w:rPr>
          <w:rFonts w:ascii="Times New Roman" w:hAnsi="Times New Roman"/>
          <w:color w:val="000000"/>
          <w:sz w:val="28"/>
          <w:szCs w:val="28"/>
        </w:rPr>
        <w:t xml:space="preserve"> </w:t>
      </w:r>
      <w:r w:rsidR="00B97FAA" w:rsidRPr="00193324">
        <w:rPr>
          <w:rFonts w:ascii="Times New Roman" w:hAnsi="Times New Roman"/>
          <w:color w:val="000000"/>
          <w:sz w:val="28"/>
          <w:szCs w:val="28"/>
        </w:rPr>
        <w:t>себестоимости при определении</w:t>
      </w:r>
      <w:r>
        <w:rPr>
          <w:rFonts w:ascii="Times New Roman" w:hAnsi="Times New Roman"/>
          <w:color w:val="000000"/>
          <w:sz w:val="28"/>
          <w:szCs w:val="28"/>
        </w:rPr>
        <w:t xml:space="preserve"> </w:t>
      </w:r>
      <w:r w:rsidR="00B97FAA" w:rsidRPr="00193324">
        <w:rPr>
          <w:rFonts w:ascii="Times New Roman" w:hAnsi="Times New Roman"/>
          <w:color w:val="000000"/>
          <w:sz w:val="28"/>
          <w:szCs w:val="28"/>
        </w:rPr>
        <w:t>цен реализации</w:t>
      </w:r>
      <w:r>
        <w:rPr>
          <w:rFonts w:ascii="Times New Roman" w:hAnsi="Times New Roman"/>
          <w:color w:val="000000"/>
          <w:sz w:val="28"/>
          <w:szCs w:val="28"/>
        </w:rPr>
        <w:t xml:space="preserve"> </w:t>
      </w:r>
      <w:r w:rsidR="00B97FAA" w:rsidRPr="00193324">
        <w:rPr>
          <w:rFonts w:ascii="Times New Roman" w:hAnsi="Times New Roman"/>
          <w:color w:val="000000"/>
          <w:sz w:val="28"/>
          <w:szCs w:val="28"/>
        </w:rPr>
        <w:t>осуществляется неэффективно.</w:t>
      </w:r>
    </w:p>
    <w:p w:rsidR="00BB581F" w:rsidRPr="00193324" w:rsidRDefault="00BB581F" w:rsidP="00193324">
      <w:pPr>
        <w:widowControl/>
        <w:spacing w:line="360" w:lineRule="auto"/>
        <w:ind w:firstLine="709"/>
        <w:jc w:val="both"/>
        <w:rPr>
          <w:rFonts w:ascii="Times New Roman" w:hAnsi="Times New Roman"/>
          <w:color w:val="000000"/>
          <w:sz w:val="28"/>
          <w:szCs w:val="32"/>
        </w:rPr>
      </w:pPr>
    </w:p>
    <w:p w:rsidR="00406569" w:rsidRPr="00193324" w:rsidRDefault="00406569" w:rsidP="00193324">
      <w:pPr>
        <w:widowControl/>
        <w:spacing w:line="360" w:lineRule="auto"/>
        <w:ind w:firstLine="709"/>
        <w:jc w:val="both"/>
        <w:rPr>
          <w:rFonts w:ascii="Times New Roman" w:hAnsi="Times New Roman"/>
          <w:color w:val="000000"/>
          <w:sz w:val="28"/>
          <w:szCs w:val="32"/>
        </w:rPr>
      </w:pPr>
    </w:p>
    <w:p w:rsidR="00BB581F" w:rsidRPr="00193324" w:rsidRDefault="00193324" w:rsidP="00193324">
      <w:pPr>
        <w:pStyle w:val="content"/>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27AC8" w:rsidRPr="00193324">
        <w:rPr>
          <w:rFonts w:ascii="Times New Roman" w:hAnsi="Times New Roman" w:cs="Times New Roman"/>
          <w:b/>
          <w:sz w:val="28"/>
          <w:szCs w:val="28"/>
        </w:rPr>
        <w:t>3.</w:t>
      </w:r>
      <w:r w:rsidR="00C27AC8" w:rsidRPr="00193324">
        <w:rPr>
          <w:rFonts w:ascii="Times New Roman" w:hAnsi="Times New Roman" w:cs="Times New Roman"/>
          <w:b/>
          <w:sz w:val="28"/>
          <w:szCs w:val="32"/>
        </w:rPr>
        <w:t xml:space="preserve"> </w:t>
      </w:r>
      <w:r w:rsidR="00974513" w:rsidRPr="00193324">
        <w:rPr>
          <w:rFonts w:ascii="Times New Roman" w:hAnsi="Times New Roman" w:cs="Times New Roman"/>
          <w:b/>
          <w:sz w:val="28"/>
          <w:szCs w:val="28"/>
        </w:rPr>
        <w:t>Направления</w:t>
      </w:r>
      <w:r w:rsidRPr="00193324">
        <w:rPr>
          <w:rFonts w:ascii="Times New Roman" w:hAnsi="Times New Roman" w:cs="Times New Roman"/>
          <w:b/>
          <w:sz w:val="28"/>
          <w:szCs w:val="28"/>
        </w:rPr>
        <w:t xml:space="preserve"> </w:t>
      </w:r>
      <w:r w:rsidR="00406569" w:rsidRPr="00193324">
        <w:rPr>
          <w:rFonts w:ascii="Times New Roman" w:hAnsi="Times New Roman" w:cs="Times New Roman"/>
          <w:b/>
          <w:sz w:val="28"/>
          <w:szCs w:val="28"/>
        </w:rPr>
        <w:t>регулирования цен в ООО</w:t>
      </w:r>
      <w:r w:rsidRPr="00193324">
        <w:rPr>
          <w:rFonts w:ascii="Times New Roman" w:hAnsi="Times New Roman" w:cs="Times New Roman"/>
          <w:b/>
          <w:sz w:val="28"/>
          <w:szCs w:val="28"/>
        </w:rPr>
        <w:t> «</w:t>
      </w:r>
      <w:r w:rsidR="00406569" w:rsidRPr="00193324">
        <w:rPr>
          <w:rFonts w:ascii="Times New Roman" w:hAnsi="Times New Roman" w:cs="Times New Roman"/>
          <w:b/>
          <w:sz w:val="28"/>
          <w:szCs w:val="28"/>
        </w:rPr>
        <w:t>Восток»</w:t>
      </w:r>
    </w:p>
    <w:p w:rsidR="00BB581F" w:rsidRPr="00193324" w:rsidRDefault="00BB581F" w:rsidP="00193324">
      <w:pPr>
        <w:pStyle w:val="content"/>
        <w:spacing w:line="360" w:lineRule="auto"/>
        <w:ind w:firstLine="709"/>
        <w:jc w:val="both"/>
        <w:rPr>
          <w:rFonts w:ascii="Times New Roman" w:hAnsi="Times New Roman" w:cs="Times New Roman"/>
          <w:b/>
          <w:sz w:val="28"/>
          <w:szCs w:val="32"/>
        </w:rPr>
      </w:pPr>
    </w:p>
    <w:p w:rsidR="00BB581F" w:rsidRPr="00193324" w:rsidRDefault="00BB581F" w:rsidP="00193324">
      <w:pPr>
        <w:pStyle w:val="content"/>
        <w:spacing w:line="360" w:lineRule="auto"/>
        <w:ind w:firstLine="709"/>
        <w:jc w:val="both"/>
        <w:rPr>
          <w:rFonts w:ascii="Times New Roman" w:hAnsi="Times New Roman" w:cs="Times New Roman"/>
          <w:sz w:val="28"/>
          <w:szCs w:val="28"/>
        </w:rPr>
      </w:pPr>
      <w:r w:rsidRPr="00193324">
        <w:rPr>
          <w:rFonts w:ascii="Times New Roman" w:hAnsi="Times New Roman" w:cs="Times New Roman"/>
          <w:sz w:val="28"/>
          <w:szCs w:val="28"/>
        </w:rPr>
        <w:t>Оптимизация</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калькуляционных затрат при приготовлении блюд</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для</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снижения</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цен</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реализации</w:t>
      </w:r>
      <w:r w:rsidR="00193324">
        <w:rPr>
          <w:rFonts w:ascii="Times New Roman" w:hAnsi="Times New Roman" w:cs="Times New Roman"/>
          <w:sz w:val="28"/>
          <w:szCs w:val="28"/>
        </w:rPr>
        <w:t>.</w:t>
      </w:r>
    </w:p>
    <w:p w:rsidR="00BB581F" w:rsidRPr="00193324" w:rsidRDefault="00BB581F" w:rsidP="00193324">
      <w:pPr>
        <w:pStyle w:val="content"/>
        <w:spacing w:line="360" w:lineRule="auto"/>
        <w:ind w:firstLine="709"/>
        <w:jc w:val="both"/>
        <w:rPr>
          <w:rFonts w:ascii="Times New Roman" w:hAnsi="Times New Roman" w:cs="Times New Roman"/>
          <w:sz w:val="28"/>
          <w:szCs w:val="28"/>
        </w:rPr>
      </w:pPr>
      <w:r w:rsidRPr="00193324">
        <w:rPr>
          <w:rFonts w:ascii="Times New Roman" w:hAnsi="Times New Roman" w:cs="Times New Roman"/>
          <w:sz w:val="28"/>
          <w:szCs w:val="28"/>
        </w:rPr>
        <w:t>По установленным данным, наибольшие издержки предприятие</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несет при изготовлении следующих блюд, представленных в таблице:</w:t>
      </w:r>
    </w:p>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sz w:val="28"/>
          <w:szCs w:val="28"/>
        </w:rPr>
      </w:pPr>
      <w:r w:rsidRPr="00193324">
        <w:rPr>
          <w:rFonts w:ascii="Times New Roman" w:hAnsi="Times New Roman"/>
          <w:sz w:val="28"/>
          <w:szCs w:val="28"/>
        </w:rPr>
        <w:t>Таблица 3.1</w:t>
      </w:r>
      <w:r w:rsidR="00193324" w:rsidRPr="00193324">
        <w:rPr>
          <w:rFonts w:ascii="Times New Roman" w:hAnsi="Times New Roman"/>
          <w:sz w:val="28"/>
          <w:szCs w:val="28"/>
        </w:rPr>
        <w:t xml:space="preserve"> </w:t>
      </w:r>
      <w:r w:rsidRPr="00193324">
        <w:rPr>
          <w:rFonts w:ascii="Times New Roman" w:hAnsi="Times New Roman"/>
          <w:sz w:val="28"/>
          <w:szCs w:val="28"/>
        </w:rPr>
        <w:t>Расчет влияния уровня</w:t>
      </w:r>
      <w:r w:rsidR="00193324" w:rsidRPr="00193324">
        <w:rPr>
          <w:rFonts w:ascii="Times New Roman" w:hAnsi="Times New Roman"/>
          <w:sz w:val="28"/>
          <w:szCs w:val="28"/>
        </w:rPr>
        <w:t xml:space="preserve"> </w:t>
      </w:r>
      <w:r w:rsidRPr="00193324">
        <w:rPr>
          <w:rFonts w:ascii="Times New Roman" w:hAnsi="Times New Roman"/>
          <w:sz w:val="28"/>
          <w:szCs w:val="28"/>
        </w:rPr>
        <w:t>рыночных цен на</w:t>
      </w:r>
      <w:r w:rsidR="00193324" w:rsidRPr="00193324">
        <w:rPr>
          <w:rFonts w:ascii="Times New Roman" w:hAnsi="Times New Roman"/>
          <w:sz w:val="28"/>
          <w:szCs w:val="28"/>
        </w:rPr>
        <w:t xml:space="preserve"> </w:t>
      </w:r>
      <w:r w:rsidRPr="00193324">
        <w:rPr>
          <w:rFonts w:ascii="Times New Roman" w:hAnsi="Times New Roman"/>
          <w:sz w:val="28"/>
          <w:szCs w:val="28"/>
        </w:rPr>
        <w:t>результат от реализации в ООО</w:t>
      </w:r>
      <w:r w:rsidR="00193324" w:rsidRPr="00193324">
        <w:rPr>
          <w:rFonts w:ascii="Times New Roman" w:hAnsi="Times New Roman"/>
          <w:sz w:val="28"/>
          <w:szCs w:val="28"/>
        </w:rPr>
        <w:t> «</w:t>
      </w:r>
      <w:r w:rsidR="00406569" w:rsidRPr="00193324">
        <w:rPr>
          <w:rFonts w:ascii="Times New Roman" w:hAnsi="Times New Roman"/>
          <w:sz w:val="28"/>
          <w:szCs w:val="28"/>
        </w:rPr>
        <w:t>Восток</w:t>
      </w:r>
      <w:r w:rsidRPr="00193324">
        <w:rPr>
          <w:rFonts w:ascii="Times New Roman" w:hAnsi="Times New Roman"/>
          <w:sz w:val="28"/>
          <w:szCs w:val="28"/>
        </w:rPr>
        <w:t>»</w:t>
      </w:r>
      <w:r w:rsidR="00193324" w:rsidRPr="00193324">
        <w:rPr>
          <w:rFonts w:ascii="Times New Roman" w:hAnsi="Times New Roman"/>
          <w:sz w:val="28"/>
          <w:szCs w:val="28"/>
        </w:rPr>
        <w:t xml:space="preserve"> </w:t>
      </w:r>
      <w:r w:rsidRPr="00193324">
        <w:rPr>
          <w:rFonts w:ascii="Times New Roman" w:hAnsi="Times New Roman"/>
          <w:sz w:val="28"/>
          <w:szCs w:val="28"/>
        </w:rPr>
        <w:t>в 200</w:t>
      </w:r>
      <w:r w:rsidR="00406569" w:rsidRPr="00193324">
        <w:rPr>
          <w:rFonts w:ascii="Times New Roman" w:hAnsi="Times New Roman"/>
          <w:sz w:val="28"/>
          <w:szCs w:val="28"/>
        </w:rPr>
        <w:t>8</w:t>
      </w:r>
      <w:r w:rsidR="00193324" w:rsidRPr="00193324">
        <w:rPr>
          <w:rFonts w:ascii="Times New Roman" w:hAnsi="Times New Roman"/>
          <w:sz w:val="28"/>
          <w:szCs w:val="28"/>
        </w:rPr>
        <w:t> г</w:t>
      </w:r>
      <w:r w:rsidRPr="00193324">
        <w:rPr>
          <w:rFonts w:ascii="Times New Roman" w:hAnsi="Times New Roman"/>
          <w:sz w:val="28"/>
          <w:szCs w:val="28"/>
        </w:rPr>
        <w:t>.</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3"/>
        <w:gridCol w:w="1368"/>
        <w:gridCol w:w="1368"/>
        <w:gridCol w:w="1368"/>
        <w:gridCol w:w="1368"/>
        <w:gridCol w:w="1247"/>
      </w:tblGrid>
      <w:tr w:rsidR="00BB581F" w:rsidRPr="002C5B3E" w:rsidTr="002C5B3E">
        <w:trPr>
          <w:cantSplit/>
          <w:trHeight w:val="958"/>
        </w:trPr>
        <w:tc>
          <w:tcPr>
            <w:tcW w:w="1385"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Наименование товарных групп</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Объем продаж, порций</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Рыночная цена за ед. продукции,</w:t>
            </w:r>
            <w:r w:rsidR="00193324" w:rsidRPr="002C5B3E">
              <w:rPr>
                <w:rFonts w:ascii="Times New Roman" w:hAnsi="Times New Roman"/>
                <w:color w:val="000000"/>
                <w:szCs w:val="22"/>
              </w:rPr>
              <w:t xml:space="preserve"> </w:t>
            </w:r>
            <w:r w:rsidRPr="002C5B3E">
              <w:rPr>
                <w:rFonts w:ascii="Times New Roman" w:hAnsi="Times New Roman"/>
                <w:color w:val="000000"/>
                <w:szCs w:val="22"/>
              </w:rPr>
              <w:t>руб.</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 xml:space="preserve">Выручка от реализации, </w:t>
            </w:r>
            <w:r w:rsidR="00193324" w:rsidRPr="002C5B3E">
              <w:rPr>
                <w:rFonts w:ascii="Times New Roman" w:hAnsi="Times New Roman"/>
                <w:color w:val="000000"/>
                <w:szCs w:val="22"/>
              </w:rPr>
              <w:t>тыс. р</w:t>
            </w:r>
            <w:r w:rsidRPr="002C5B3E">
              <w:rPr>
                <w:rFonts w:ascii="Times New Roman" w:hAnsi="Times New Roman"/>
                <w:color w:val="000000"/>
                <w:szCs w:val="22"/>
              </w:rPr>
              <w:t>уб.</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 xml:space="preserve">Издержки обращения, </w:t>
            </w:r>
            <w:r w:rsidR="00193324" w:rsidRPr="002C5B3E">
              <w:rPr>
                <w:rFonts w:ascii="Times New Roman" w:hAnsi="Times New Roman"/>
                <w:color w:val="000000"/>
                <w:szCs w:val="22"/>
              </w:rPr>
              <w:t>тыс. р</w:t>
            </w:r>
            <w:r w:rsidRPr="002C5B3E">
              <w:rPr>
                <w:rFonts w:ascii="Times New Roman" w:hAnsi="Times New Roman"/>
                <w:color w:val="000000"/>
                <w:szCs w:val="22"/>
              </w:rPr>
              <w:t>уб.</w:t>
            </w:r>
          </w:p>
        </w:tc>
        <w:tc>
          <w:tcPr>
            <w:tcW w:w="673"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 xml:space="preserve">Результат от реализации, </w:t>
            </w:r>
            <w:r w:rsidR="00193324" w:rsidRPr="002C5B3E">
              <w:rPr>
                <w:rFonts w:ascii="Times New Roman" w:hAnsi="Times New Roman"/>
                <w:color w:val="000000"/>
                <w:szCs w:val="22"/>
              </w:rPr>
              <w:t>тыс. р</w:t>
            </w:r>
            <w:r w:rsidRPr="002C5B3E">
              <w:rPr>
                <w:rFonts w:ascii="Times New Roman" w:hAnsi="Times New Roman"/>
                <w:color w:val="000000"/>
                <w:szCs w:val="22"/>
              </w:rPr>
              <w:t>уб.</w:t>
            </w:r>
          </w:p>
        </w:tc>
      </w:tr>
      <w:tr w:rsidR="00BB581F" w:rsidRPr="002C5B3E" w:rsidTr="002C5B3E">
        <w:trPr>
          <w:cantSplit/>
          <w:trHeight w:val="206"/>
        </w:trPr>
        <w:tc>
          <w:tcPr>
            <w:tcW w:w="138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Колбаски «Шашлычные»</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723</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218,07</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157,66</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98</w:t>
            </w:r>
          </w:p>
        </w:tc>
        <w:tc>
          <w:tcPr>
            <w:tcW w:w="67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59,66</w:t>
            </w:r>
          </w:p>
        </w:tc>
      </w:tr>
      <w:tr w:rsidR="00BB581F" w:rsidRPr="002C5B3E" w:rsidTr="002C5B3E">
        <w:trPr>
          <w:cantSplit/>
          <w:trHeight w:val="349"/>
        </w:trPr>
        <w:tc>
          <w:tcPr>
            <w:tcW w:w="138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Отбивная «По царски»</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654</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237,83</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155,54</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75</w:t>
            </w:r>
          </w:p>
        </w:tc>
        <w:tc>
          <w:tcPr>
            <w:tcW w:w="67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80,54</w:t>
            </w:r>
          </w:p>
        </w:tc>
      </w:tr>
      <w:tr w:rsidR="00BB581F" w:rsidRPr="002C5B3E" w:rsidTr="002C5B3E">
        <w:trPr>
          <w:cantSplit/>
          <w:trHeight w:val="329"/>
        </w:trPr>
        <w:tc>
          <w:tcPr>
            <w:tcW w:w="138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Мясо «Радость гурмана»</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693</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244,45</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169,40</w:t>
            </w:r>
          </w:p>
        </w:tc>
        <w:tc>
          <w:tcPr>
            <w:tcW w:w="73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56</w:t>
            </w:r>
          </w:p>
        </w:tc>
        <w:tc>
          <w:tcPr>
            <w:tcW w:w="67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113,40</w:t>
            </w:r>
          </w:p>
        </w:tc>
      </w:tr>
    </w:tbl>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Сравнительно с другими блюдами, объем реализации которых проанализирован</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во второй части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работы, можно сделать</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вывод, что</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по</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представленным в</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таблице блюдам</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выявлены наибольшие</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издержки при их изготовлении; «Колбаски шашлычные» </w:t>
      </w:r>
      <w:r w:rsidR="00193324">
        <w:rPr>
          <w:rFonts w:ascii="Times New Roman" w:hAnsi="Times New Roman"/>
          <w:color w:val="000000"/>
          <w:sz w:val="28"/>
          <w:szCs w:val="28"/>
        </w:rPr>
        <w:t>–</w:t>
      </w:r>
      <w:r w:rsidR="00193324" w:rsidRPr="00193324">
        <w:rPr>
          <w:rFonts w:ascii="Times New Roman" w:hAnsi="Times New Roman"/>
          <w:color w:val="000000"/>
          <w:sz w:val="28"/>
          <w:szCs w:val="28"/>
        </w:rPr>
        <w:t xml:space="preserve"> </w:t>
      </w:r>
      <w:r w:rsidRPr="00193324">
        <w:rPr>
          <w:rFonts w:ascii="Times New Roman" w:hAnsi="Times New Roman"/>
          <w:color w:val="000000"/>
          <w:sz w:val="28"/>
          <w:szCs w:val="28"/>
        </w:rPr>
        <w:t>6</w:t>
      </w:r>
      <w:r w:rsidR="00193324" w:rsidRPr="00193324">
        <w:rPr>
          <w:rFonts w:ascii="Times New Roman" w:hAnsi="Times New Roman"/>
          <w:color w:val="000000"/>
          <w:sz w:val="28"/>
          <w:szCs w:val="28"/>
        </w:rPr>
        <w:t>2</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 xml:space="preserve">отбивная «По царски» </w:t>
      </w:r>
      <w:r w:rsidR="00193324">
        <w:rPr>
          <w:rFonts w:ascii="Times New Roman" w:hAnsi="Times New Roman"/>
          <w:color w:val="000000"/>
          <w:sz w:val="28"/>
          <w:szCs w:val="28"/>
        </w:rPr>
        <w:t>–</w:t>
      </w:r>
      <w:r w:rsidR="00193324" w:rsidRPr="00193324">
        <w:rPr>
          <w:rFonts w:ascii="Times New Roman" w:hAnsi="Times New Roman"/>
          <w:color w:val="000000"/>
          <w:sz w:val="28"/>
          <w:szCs w:val="28"/>
        </w:rPr>
        <w:t xml:space="preserve"> </w:t>
      </w:r>
      <w:r w:rsidRPr="00193324">
        <w:rPr>
          <w:rFonts w:ascii="Times New Roman" w:hAnsi="Times New Roman"/>
          <w:color w:val="000000"/>
          <w:sz w:val="28"/>
          <w:szCs w:val="28"/>
        </w:rPr>
        <w:t>4</w:t>
      </w:r>
      <w:r w:rsidR="00193324" w:rsidRPr="00193324">
        <w:rPr>
          <w:rFonts w:ascii="Times New Roman" w:hAnsi="Times New Roman"/>
          <w:color w:val="000000"/>
          <w:sz w:val="28"/>
          <w:szCs w:val="28"/>
        </w:rPr>
        <w:t>8</w:t>
      </w:r>
      <w:r w:rsidR="00193324">
        <w:rPr>
          <w:rFonts w:ascii="Times New Roman" w:hAnsi="Times New Roman"/>
          <w:color w:val="000000"/>
          <w:sz w:val="28"/>
          <w:szCs w:val="28"/>
        </w:rPr>
        <w:t>%</w:t>
      </w:r>
      <w:r w:rsidRPr="00193324">
        <w:rPr>
          <w:rFonts w:ascii="Times New Roman" w:hAnsi="Times New Roman"/>
          <w:color w:val="000000"/>
          <w:sz w:val="28"/>
          <w:szCs w:val="28"/>
        </w:rPr>
        <w:t xml:space="preserve">, мясо «Радость гурмана» </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3</w:t>
      </w:r>
      <w:r w:rsidR="00193324" w:rsidRPr="00193324">
        <w:rPr>
          <w:rFonts w:ascii="Times New Roman" w:hAnsi="Times New Roman"/>
          <w:color w:val="000000"/>
          <w:sz w:val="28"/>
          <w:szCs w:val="28"/>
        </w:rPr>
        <w:t>3</w:t>
      </w:r>
      <w:r w:rsidR="00193324">
        <w:rPr>
          <w:rFonts w:ascii="Times New Roman" w:hAnsi="Times New Roman"/>
          <w:color w:val="000000"/>
          <w:sz w:val="28"/>
          <w:szCs w:val="28"/>
        </w:rPr>
        <w:t>%</w:t>
      </w:r>
      <w:r w:rsidRPr="00193324">
        <w:rPr>
          <w:rFonts w:ascii="Times New Roman" w:hAnsi="Times New Roman"/>
          <w:color w:val="000000"/>
          <w:sz w:val="28"/>
          <w:szCs w:val="28"/>
        </w:rPr>
        <w:t>,</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за счет чего</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объемы продаж</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этих блюд ниже чем многих других, соответственно прибыль от продаж так же</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невысокая.</w:t>
      </w:r>
    </w:p>
    <w:p w:rsidR="00BB581F" w:rsidRP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В связи</w:t>
      </w:r>
      <w:r w:rsidR="00193324">
        <w:rPr>
          <w:color w:val="000000"/>
          <w:sz w:val="28"/>
          <w:szCs w:val="28"/>
        </w:rPr>
        <w:t xml:space="preserve"> </w:t>
      </w:r>
      <w:r w:rsidRPr="00193324">
        <w:rPr>
          <w:color w:val="000000"/>
          <w:sz w:val="28"/>
          <w:szCs w:val="28"/>
        </w:rPr>
        <w:t>с чем, предлагается</w:t>
      </w:r>
      <w:r w:rsidR="00193324">
        <w:rPr>
          <w:color w:val="000000"/>
          <w:sz w:val="28"/>
          <w:szCs w:val="28"/>
        </w:rPr>
        <w:t xml:space="preserve"> </w:t>
      </w:r>
      <w:r w:rsidRPr="00193324">
        <w:rPr>
          <w:color w:val="000000"/>
          <w:sz w:val="28"/>
          <w:szCs w:val="28"/>
        </w:rPr>
        <w:t>проанализировать калькуляционные карты на эти виды блюд</w:t>
      </w:r>
      <w:r w:rsidR="00406569" w:rsidRPr="00193324">
        <w:rPr>
          <w:color w:val="000000"/>
          <w:sz w:val="28"/>
          <w:szCs w:val="28"/>
        </w:rPr>
        <w:t>, представленные в прил. 4.</w:t>
      </w:r>
    </w:p>
    <w:p w:rsidR="00193324" w:rsidRDefault="00BB581F" w:rsidP="00193324">
      <w:pPr>
        <w:pStyle w:val="a7"/>
        <w:tabs>
          <w:tab w:val="left" w:pos="0"/>
        </w:tabs>
        <w:spacing w:after="0" w:line="360" w:lineRule="auto"/>
        <w:ind w:left="0" w:firstLine="709"/>
        <w:jc w:val="both"/>
        <w:rPr>
          <w:color w:val="000000"/>
          <w:sz w:val="28"/>
          <w:szCs w:val="28"/>
        </w:rPr>
      </w:pPr>
      <w:r w:rsidRPr="00193324">
        <w:rPr>
          <w:color w:val="000000"/>
          <w:sz w:val="28"/>
          <w:szCs w:val="28"/>
        </w:rPr>
        <w:t xml:space="preserve">Анализируя данные </w:t>
      </w:r>
      <w:r w:rsidR="00406569" w:rsidRPr="00193324">
        <w:rPr>
          <w:color w:val="000000"/>
          <w:sz w:val="28"/>
          <w:szCs w:val="28"/>
        </w:rPr>
        <w:t>приложения</w:t>
      </w:r>
      <w:r w:rsidRPr="00193324">
        <w:rPr>
          <w:color w:val="000000"/>
          <w:sz w:val="28"/>
          <w:szCs w:val="28"/>
        </w:rPr>
        <w:t>, можно сделать вывод, что</w:t>
      </w:r>
      <w:r w:rsidR="00193324">
        <w:rPr>
          <w:color w:val="000000"/>
          <w:sz w:val="28"/>
          <w:szCs w:val="28"/>
        </w:rPr>
        <w:t xml:space="preserve"> </w:t>
      </w:r>
      <w:r w:rsidRPr="00193324">
        <w:rPr>
          <w:color w:val="000000"/>
          <w:sz w:val="28"/>
          <w:szCs w:val="28"/>
        </w:rPr>
        <w:t>основной расход осуществляется на мясо при приготовлении блюда, которое</w:t>
      </w:r>
      <w:r w:rsidR="00193324">
        <w:rPr>
          <w:color w:val="000000"/>
          <w:sz w:val="28"/>
          <w:szCs w:val="28"/>
        </w:rPr>
        <w:t xml:space="preserve"> </w:t>
      </w:r>
      <w:r w:rsidRPr="00193324">
        <w:rPr>
          <w:color w:val="000000"/>
          <w:sz w:val="28"/>
          <w:szCs w:val="28"/>
        </w:rPr>
        <w:t>заменить нельзя, так же и основные ингредиенты блюда, поэт</w:t>
      </w:r>
      <w:r w:rsidR="00734406" w:rsidRPr="00193324">
        <w:rPr>
          <w:color w:val="000000"/>
          <w:sz w:val="28"/>
          <w:szCs w:val="28"/>
        </w:rPr>
        <w:t>о</w:t>
      </w:r>
      <w:r w:rsidRPr="00193324">
        <w:rPr>
          <w:color w:val="000000"/>
          <w:sz w:val="28"/>
          <w:szCs w:val="28"/>
        </w:rPr>
        <w:t>му</w:t>
      </w:r>
      <w:r w:rsidR="00193324">
        <w:rPr>
          <w:color w:val="000000"/>
          <w:sz w:val="28"/>
          <w:szCs w:val="28"/>
        </w:rPr>
        <w:t xml:space="preserve"> </w:t>
      </w:r>
      <w:r w:rsidRPr="00193324">
        <w:rPr>
          <w:color w:val="000000"/>
          <w:sz w:val="28"/>
          <w:szCs w:val="28"/>
        </w:rPr>
        <w:t>следует</w:t>
      </w:r>
      <w:r w:rsidR="00193324">
        <w:rPr>
          <w:color w:val="000000"/>
          <w:sz w:val="28"/>
          <w:szCs w:val="28"/>
        </w:rPr>
        <w:t xml:space="preserve"> </w:t>
      </w:r>
      <w:r w:rsidRPr="00193324">
        <w:rPr>
          <w:color w:val="000000"/>
          <w:sz w:val="28"/>
          <w:szCs w:val="28"/>
        </w:rPr>
        <w:t>рассмотреть другие затраты:</w:t>
      </w:r>
      <w:r w:rsidR="00193324">
        <w:rPr>
          <w:color w:val="000000"/>
          <w:sz w:val="28"/>
          <w:szCs w:val="28"/>
        </w:rPr>
        <w:t xml:space="preserve"> </w:t>
      </w:r>
      <w:r w:rsidRPr="00193324">
        <w:rPr>
          <w:color w:val="000000"/>
          <w:sz w:val="28"/>
          <w:szCs w:val="28"/>
        </w:rPr>
        <w:t>основные из них</w:t>
      </w:r>
      <w:r w:rsidR="00193324">
        <w:rPr>
          <w:color w:val="000000"/>
          <w:sz w:val="28"/>
          <w:szCs w:val="28"/>
        </w:rPr>
        <w:t xml:space="preserve"> </w:t>
      </w:r>
      <w:r w:rsidRPr="00193324">
        <w:rPr>
          <w:color w:val="000000"/>
          <w:sz w:val="28"/>
          <w:szCs w:val="28"/>
        </w:rPr>
        <w:t>это электроэнергия,</w:t>
      </w:r>
      <w:r w:rsidR="00193324">
        <w:rPr>
          <w:color w:val="000000"/>
          <w:sz w:val="28"/>
          <w:szCs w:val="28"/>
        </w:rPr>
        <w:t xml:space="preserve"> </w:t>
      </w:r>
      <w:r w:rsidRPr="00193324">
        <w:rPr>
          <w:color w:val="000000"/>
          <w:sz w:val="28"/>
          <w:szCs w:val="28"/>
        </w:rPr>
        <w:t>масло для жарки, а так же оплата труда, но так как</w:t>
      </w:r>
      <w:r w:rsidR="00193324">
        <w:rPr>
          <w:color w:val="000000"/>
          <w:sz w:val="28"/>
          <w:szCs w:val="28"/>
        </w:rPr>
        <w:t xml:space="preserve"> </w:t>
      </w:r>
      <w:r w:rsidRPr="00193324">
        <w:rPr>
          <w:color w:val="000000"/>
          <w:sz w:val="28"/>
          <w:szCs w:val="28"/>
        </w:rPr>
        <w:t>снизить заработную плату</w:t>
      </w:r>
      <w:r w:rsidR="00193324">
        <w:rPr>
          <w:color w:val="000000"/>
          <w:sz w:val="28"/>
          <w:szCs w:val="28"/>
        </w:rPr>
        <w:t xml:space="preserve"> </w:t>
      </w:r>
      <w:r w:rsidRPr="00193324">
        <w:rPr>
          <w:color w:val="000000"/>
          <w:sz w:val="28"/>
          <w:szCs w:val="28"/>
        </w:rPr>
        <w:t>работникам</w:t>
      </w:r>
      <w:r w:rsidR="00193324">
        <w:rPr>
          <w:color w:val="000000"/>
          <w:sz w:val="28"/>
          <w:szCs w:val="28"/>
        </w:rPr>
        <w:t xml:space="preserve"> </w:t>
      </w:r>
      <w:r w:rsidRPr="00193324">
        <w:rPr>
          <w:color w:val="000000"/>
          <w:sz w:val="28"/>
          <w:szCs w:val="28"/>
        </w:rPr>
        <w:t>невозможно, то</w:t>
      </w:r>
      <w:r w:rsidR="00193324">
        <w:rPr>
          <w:color w:val="000000"/>
          <w:sz w:val="28"/>
          <w:szCs w:val="28"/>
        </w:rPr>
        <w:t xml:space="preserve"> </w:t>
      </w:r>
      <w:r w:rsidRPr="00193324">
        <w:rPr>
          <w:color w:val="000000"/>
          <w:sz w:val="28"/>
          <w:szCs w:val="28"/>
        </w:rPr>
        <w:t>можно снизить расходы</w:t>
      </w:r>
      <w:r w:rsidR="00193324">
        <w:rPr>
          <w:color w:val="000000"/>
          <w:sz w:val="28"/>
          <w:szCs w:val="28"/>
        </w:rPr>
        <w:t xml:space="preserve"> </w:t>
      </w:r>
      <w:r w:rsidRPr="00193324">
        <w:rPr>
          <w:color w:val="000000"/>
          <w:sz w:val="28"/>
          <w:szCs w:val="28"/>
        </w:rPr>
        <w:t>при приготовлении данных блюд, цены на которые</w:t>
      </w:r>
      <w:r w:rsidR="00193324">
        <w:rPr>
          <w:color w:val="000000"/>
          <w:sz w:val="28"/>
          <w:szCs w:val="28"/>
        </w:rPr>
        <w:t xml:space="preserve"> </w:t>
      </w:r>
      <w:r w:rsidRPr="00193324">
        <w:rPr>
          <w:color w:val="000000"/>
          <w:sz w:val="28"/>
          <w:szCs w:val="28"/>
        </w:rPr>
        <w:t>достаточно высоки, за счет чего</w:t>
      </w:r>
      <w:r w:rsidR="00193324">
        <w:rPr>
          <w:color w:val="000000"/>
          <w:sz w:val="28"/>
          <w:szCs w:val="28"/>
        </w:rPr>
        <w:t xml:space="preserve"> </w:t>
      </w:r>
      <w:r w:rsidRPr="00193324">
        <w:rPr>
          <w:color w:val="000000"/>
          <w:sz w:val="28"/>
          <w:szCs w:val="28"/>
        </w:rPr>
        <w:t>объемы продаж их низкие, по такой статье калькуляции, как растительное масло.</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В настоящий момент предприятие пользуется для приготовления блюд</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маслом</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«Олейна», которое</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имеет достаточно</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высокую стоимость, предлагается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заменить</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данное масло</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при приготовлении блюд на масло «Золотая семечка», расчеты эффективности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использования этого вида</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масла</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представлены в табл. 3.</w:t>
      </w:r>
      <w:r w:rsidR="007F78B6" w:rsidRPr="00193324">
        <w:rPr>
          <w:rFonts w:ascii="Times New Roman" w:hAnsi="Times New Roman"/>
          <w:color w:val="000000"/>
          <w:sz w:val="28"/>
          <w:szCs w:val="28"/>
        </w:rPr>
        <w:t>2.</w:t>
      </w:r>
    </w:p>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Таблица 3.</w:t>
      </w:r>
      <w:r w:rsidR="007F78B6" w:rsidRPr="00193324">
        <w:rPr>
          <w:rFonts w:ascii="Times New Roman" w:hAnsi="Times New Roman"/>
          <w:color w:val="000000"/>
          <w:sz w:val="28"/>
          <w:szCs w:val="28"/>
        </w:rPr>
        <w:t>2</w:t>
      </w:r>
      <w:r w:rsidR="00193324">
        <w:rPr>
          <w:rFonts w:ascii="Times New Roman" w:hAnsi="Times New Roman"/>
          <w:color w:val="000000"/>
          <w:sz w:val="28"/>
          <w:szCs w:val="28"/>
        </w:rPr>
        <w:t xml:space="preserve"> </w:t>
      </w:r>
      <w:r w:rsidRPr="00193324">
        <w:rPr>
          <w:rFonts w:ascii="Times New Roman" w:hAnsi="Times New Roman"/>
          <w:bCs/>
          <w:color w:val="000000"/>
          <w:sz w:val="28"/>
          <w:szCs w:val="28"/>
        </w:rPr>
        <w:t>Оценка</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качества подсолнечного</w:t>
      </w:r>
      <w:r w:rsidR="00406569" w:rsidRPr="00193324">
        <w:rPr>
          <w:rFonts w:ascii="Times New Roman" w:hAnsi="Times New Roman"/>
          <w:color w:val="000000"/>
          <w:sz w:val="28"/>
          <w:szCs w:val="28"/>
        </w:rPr>
        <w:t xml:space="preserve"> </w:t>
      </w:r>
      <w:r w:rsidRPr="00193324">
        <w:rPr>
          <w:rFonts w:ascii="Times New Roman" w:hAnsi="Times New Roman"/>
          <w:bCs/>
          <w:color w:val="000000"/>
          <w:sz w:val="28"/>
          <w:szCs w:val="28"/>
        </w:rPr>
        <w:t>масла «Олейна» используемого</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 xml:space="preserve">в </w:t>
      </w:r>
      <w:r w:rsidR="00406569" w:rsidRPr="00193324">
        <w:rPr>
          <w:rFonts w:ascii="Times New Roman" w:hAnsi="Times New Roman"/>
          <w:bCs/>
          <w:color w:val="000000"/>
          <w:sz w:val="28"/>
          <w:szCs w:val="28"/>
        </w:rPr>
        <w:t>ООО</w:t>
      </w:r>
      <w:r w:rsidR="00193324">
        <w:rPr>
          <w:rFonts w:ascii="Times New Roman" w:hAnsi="Times New Roman"/>
          <w:bCs/>
          <w:color w:val="000000"/>
          <w:sz w:val="28"/>
          <w:szCs w:val="28"/>
        </w:rPr>
        <w:t> </w:t>
      </w:r>
      <w:r w:rsidR="00193324" w:rsidRPr="00193324">
        <w:rPr>
          <w:rFonts w:ascii="Times New Roman" w:hAnsi="Times New Roman"/>
          <w:bCs/>
          <w:color w:val="000000"/>
          <w:sz w:val="28"/>
          <w:szCs w:val="28"/>
        </w:rPr>
        <w:t>«</w:t>
      </w:r>
      <w:r w:rsidR="00406569" w:rsidRPr="00193324">
        <w:rPr>
          <w:rFonts w:ascii="Times New Roman" w:hAnsi="Times New Roman"/>
          <w:bCs/>
          <w:color w:val="000000"/>
          <w:sz w:val="28"/>
          <w:szCs w:val="28"/>
        </w:rPr>
        <w:t>Восток</w:t>
      </w:r>
      <w:r w:rsidRPr="00193324">
        <w:rPr>
          <w:rFonts w:ascii="Times New Roman" w:hAnsi="Times New Roman"/>
          <w:bCs/>
          <w:color w:val="000000"/>
          <w:sz w:val="28"/>
          <w:szCs w:val="28"/>
        </w:rPr>
        <w:t>» для приготовления блюд</w:t>
      </w: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82"/>
        <w:gridCol w:w="673"/>
        <w:gridCol w:w="1386"/>
        <w:gridCol w:w="1545"/>
        <w:gridCol w:w="1386"/>
        <w:gridCol w:w="1516"/>
        <w:gridCol w:w="1189"/>
      </w:tblGrid>
      <w:tr w:rsidR="00BB581F" w:rsidRPr="002C5B3E" w:rsidTr="002C5B3E">
        <w:trPr>
          <w:cantSplit/>
        </w:trPr>
        <w:tc>
          <w:tcPr>
            <w:tcW w:w="1482" w:type="dxa"/>
            <w:vMerge w:val="restar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Показатели качества</w:t>
            </w:r>
          </w:p>
        </w:tc>
        <w:tc>
          <w:tcPr>
            <w:tcW w:w="673" w:type="dxa"/>
            <w:vMerge w:val="restar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Баллы</w:t>
            </w:r>
          </w:p>
        </w:tc>
        <w:tc>
          <w:tcPr>
            <w:tcW w:w="7022" w:type="dxa"/>
            <w:gridSpan w:val="5"/>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Количество баллов</w:t>
            </w:r>
          </w:p>
        </w:tc>
      </w:tr>
      <w:tr w:rsidR="00193324" w:rsidRPr="002C5B3E" w:rsidTr="002C5B3E">
        <w:trPr>
          <w:cantSplit/>
        </w:trPr>
        <w:tc>
          <w:tcPr>
            <w:tcW w:w="1482" w:type="dxa"/>
            <w:vMerge/>
            <w:shd w:val="clear" w:color="auto" w:fill="auto"/>
          </w:tcPr>
          <w:p w:rsidR="00BB581F" w:rsidRPr="002C5B3E" w:rsidRDefault="00BB581F" w:rsidP="002C5B3E">
            <w:pPr>
              <w:widowControl/>
              <w:spacing w:line="360" w:lineRule="auto"/>
              <w:jc w:val="both"/>
              <w:rPr>
                <w:rFonts w:ascii="Times New Roman" w:hAnsi="Times New Roman"/>
                <w:color w:val="000000"/>
              </w:rPr>
            </w:pPr>
          </w:p>
        </w:tc>
        <w:tc>
          <w:tcPr>
            <w:tcW w:w="673" w:type="dxa"/>
            <w:vMerge/>
            <w:shd w:val="clear" w:color="auto" w:fill="auto"/>
          </w:tcPr>
          <w:p w:rsidR="00BB581F" w:rsidRPr="002C5B3E" w:rsidRDefault="00BB581F" w:rsidP="002C5B3E">
            <w:pPr>
              <w:widowControl/>
              <w:spacing w:line="360" w:lineRule="auto"/>
              <w:jc w:val="both"/>
              <w:rPr>
                <w:rFonts w:ascii="Times New Roman" w:hAnsi="Times New Roman"/>
                <w:color w:val="000000"/>
              </w:rPr>
            </w:pP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5</w:t>
            </w:r>
          </w:p>
        </w:tc>
        <w:tc>
          <w:tcPr>
            <w:tcW w:w="1545"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4</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3</w:t>
            </w:r>
          </w:p>
        </w:tc>
        <w:tc>
          <w:tcPr>
            <w:tcW w:w="151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2</w:t>
            </w:r>
          </w:p>
        </w:tc>
        <w:tc>
          <w:tcPr>
            <w:tcW w:w="1189"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1</w:t>
            </w:r>
          </w:p>
        </w:tc>
      </w:tr>
      <w:tr w:rsidR="00193324" w:rsidRPr="002C5B3E" w:rsidTr="002C5B3E">
        <w:trPr>
          <w:cantSplit/>
        </w:trPr>
        <w:tc>
          <w:tcPr>
            <w:tcW w:w="1482"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Цвет (в проходящем и отраженном свете на белом фоне при температуре 40С)</w:t>
            </w:r>
          </w:p>
        </w:tc>
        <w:tc>
          <w:tcPr>
            <w:tcW w:w="673"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4</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Соломенно-желтый</w:t>
            </w:r>
          </w:p>
        </w:tc>
        <w:tc>
          <w:tcPr>
            <w:tcW w:w="1545"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Интенсивно желтый</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Интенсивно желтый с коричневым оттенком</w:t>
            </w:r>
          </w:p>
        </w:tc>
        <w:tc>
          <w:tcPr>
            <w:tcW w:w="151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Светло-коричневый</w:t>
            </w:r>
          </w:p>
        </w:tc>
        <w:tc>
          <w:tcPr>
            <w:tcW w:w="1189"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Коричневый или темно-коричневый</w:t>
            </w:r>
          </w:p>
        </w:tc>
      </w:tr>
      <w:tr w:rsidR="00193324" w:rsidRPr="002C5B3E" w:rsidTr="002C5B3E">
        <w:trPr>
          <w:cantSplit/>
        </w:trPr>
        <w:tc>
          <w:tcPr>
            <w:tcW w:w="1482"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lang w:val="en-US"/>
              </w:rPr>
            </w:pPr>
            <w:r w:rsidRPr="002C5B3E">
              <w:rPr>
                <w:rFonts w:ascii="Times New Roman" w:hAnsi="Times New Roman"/>
                <w:color w:val="000000"/>
              </w:rPr>
              <w:t>Вкус (при температуре 40</w:t>
            </w:r>
            <w:r w:rsidRPr="002C5B3E">
              <w:rPr>
                <w:rFonts w:ascii="Times New Roman" w:hAnsi="Times New Roman"/>
                <w:color w:val="000000"/>
                <w:lang w:val="en-US"/>
              </w:rPr>
              <w:t>C)</w:t>
            </w:r>
          </w:p>
        </w:tc>
        <w:tc>
          <w:tcPr>
            <w:tcW w:w="673"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5</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Без постороннего привкуса</w:t>
            </w:r>
          </w:p>
        </w:tc>
        <w:tc>
          <w:tcPr>
            <w:tcW w:w="1545"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Хороший, но с посторонним привкусом</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Слабо выраженный, горьковатый</w:t>
            </w:r>
          </w:p>
        </w:tc>
        <w:tc>
          <w:tcPr>
            <w:tcW w:w="151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Горький, с ярко выраженным посторонним привкусом</w:t>
            </w:r>
          </w:p>
        </w:tc>
        <w:tc>
          <w:tcPr>
            <w:tcW w:w="1189"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Очень горький, вызывающий неприятное ощущение першения</w:t>
            </w:r>
          </w:p>
        </w:tc>
      </w:tr>
      <w:tr w:rsidR="00193324" w:rsidRPr="002C5B3E" w:rsidTr="002C5B3E">
        <w:trPr>
          <w:cantSplit/>
        </w:trPr>
        <w:tc>
          <w:tcPr>
            <w:tcW w:w="1482"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Запах (при температуре не ниже 50 С)</w:t>
            </w:r>
          </w:p>
        </w:tc>
        <w:tc>
          <w:tcPr>
            <w:tcW w:w="673"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4</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Без постороннего запаха</w:t>
            </w:r>
          </w:p>
        </w:tc>
        <w:tc>
          <w:tcPr>
            <w:tcW w:w="1545"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Отсутствует свойственный подсолнечному маслу, без постороннего запаха</w:t>
            </w:r>
          </w:p>
        </w:tc>
        <w:tc>
          <w:tcPr>
            <w:tcW w:w="138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Слабо выраженный, неприятный продуктов термического распада масла</w:t>
            </w:r>
          </w:p>
        </w:tc>
        <w:tc>
          <w:tcPr>
            <w:tcW w:w="1516"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Выраженный, неприятный, продуктов термического распада масла</w:t>
            </w:r>
          </w:p>
        </w:tc>
        <w:tc>
          <w:tcPr>
            <w:tcW w:w="1189"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Резкий, неприятный термического распада масла</w:t>
            </w:r>
          </w:p>
        </w:tc>
      </w:tr>
      <w:tr w:rsidR="00BB581F" w:rsidRPr="002C5B3E" w:rsidTr="002C5B3E">
        <w:trPr>
          <w:cantSplit/>
        </w:trPr>
        <w:tc>
          <w:tcPr>
            <w:tcW w:w="1482" w:type="dxa"/>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Всего баллов</w:t>
            </w:r>
          </w:p>
        </w:tc>
        <w:tc>
          <w:tcPr>
            <w:tcW w:w="7695" w:type="dxa"/>
            <w:gridSpan w:val="6"/>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13</w:t>
            </w:r>
          </w:p>
        </w:tc>
      </w:tr>
    </w:tbl>
    <w:p w:rsidR="00BB581F" w:rsidRPr="00193324" w:rsidRDefault="00BB581F" w:rsidP="00193324">
      <w:pPr>
        <w:widowControl/>
        <w:spacing w:line="360" w:lineRule="auto"/>
        <w:ind w:firstLine="709"/>
        <w:jc w:val="both"/>
        <w:rPr>
          <w:rFonts w:ascii="Times New Roman" w:hAnsi="Times New Roman"/>
          <w:color w:val="000000"/>
          <w:sz w:val="28"/>
          <w:szCs w:val="28"/>
        </w:rPr>
      </w:pPr>
    </w:p>
    <w:p w:rsidR="00BB581F"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B581F" w:rsidRPr="00193324">
        <w:rPr>
          <w:rFonts w:ascii="Times New Roman" w:hAnsi="Times New Roman"/>
          <w:color w:val="000000"/>
          <w:sz w:val="28"/>
          <w:szCs w:val="28"/>
        </w:rPr>
        <w:t>Таблица 3.</w:t>
      </w:r>
      <w:r w:rsidR="007F78B6" w:rsidRPr="00193324">
        <w:rPr>
          <w:rFonts w:ascii="Times New Roman" w:hAnsi="Times New Roman"/>
          <w:color w:val="000000"/>
          <w:sz w:val="28"/>
          <w:szCs w:val="28"/>
        </w:rPr>
        <w:t>3</w:t>
      </w:r>
      <w:r>
        <w:rPr>
          <w:rFonts w:ascii="Times New Roman" w:hAnsi="Times New Roman"/>
          <w:color w:val="000000"/>
          <w:sz w:val="28"/>
          <w:szCs w:val="28"/>
        </w:rPr>
        <w:t xml:space="preserve"> </w:t>
      </w:r>
      <w:r w:rsidR="00BB581F" w:rsidRPr="00193324">
        <w:rPr>
          <w:rFonts w:ascii="Times New Roman" w:hAnsi="Times New Roman"/>
          <w:bCs/>
          <w:color w:val="000000"/>
          <w:sz w:val="28"/>
          <w:szCs w:val="28"/>
        </w:rPr>
        <w:t>Оценка</w:t>
      </w:r>
      <w:r>
        <w:rPr>
          <w:rFonts w:ascii="Times New Roman" w:hAnsi="Times New Roman"/>
          <w:bCs/>
          <w:color w:val="000000"/>
          <w:sz w:val="28"/>
          <w:szCs w:val="28"/>
        </w:rPr>
        <w:t xml:space="preserve"> </w:t>
      </w:r>
      <w:r w:rsidR="00BB581F" w:rsidRPr="00193324">
        <w:rPr>
          <w:rFonts w:ascii="Times New Roman" w:hAnsi="Times New Roman"/>
          <w:bCs/>
          <w:color w:val="000000"/>
          <w:sz w:val="28"/>
          <w:szCs w:val="28"/>
        </w:rPr>
        <w:t>качества подсолнечного</w:t>
      </w:r>
      <w:r>
        <w:rPr>
          <w:rFonts w:ascii="Times New Roman" w:hAnsi="Times New Roman"/>
          <w:bCs/>
          <w:color w:val="000000"/>
          <w:sz w:val="28"/>
          <w:szCs w:val="28"/>
        </w:rPr>
        <w:t xml:space="preserve"> </w:t>
      </w:r>
      <w:r w:rsidR="00BB581F" w:rsidRPr="00193324">
        <w:rPr>
          <w:rFonts w:ascii="Times New Roman" w:hAnsi="Times New Roman"/>
          <w:bCs/>
          <w:color w:val="000000"/>
          <w:sz w:val="28"/>
          <w:szCs w:val="28"/>
        </w:rPr>
        <w:t>масла «Золотая семечка»</w:t>
      </w:r>
      <w:r>
        <w:rPr>
          <w:rFonts w:ascii="Times New Roman" w:hAnsi="Times New Roman"/>
          <w:bCs/>
          <w:color w:val="000000"/>
          <w:sz w:val="28"/>
          <w:szCs w:val="28"/>
        </w:rPr>
        <w:t xml:space="preserve"> </w:t>
      </w:r>
      <w:r w:rsidR="00BB581F" w:rsidRPr="00193324">
        <w:rPr>
          <w:rFonts w:ascii="Times New Roman" w:hAnsi="Times New Roman"/>
          <w:bCs/>
          <w:color w:val="000000"/>
          <w:sz w:val="28"/>
          <w:szCs w:val="28"/>
        </w:rPr>
        <w:t>предлагаемого</w:t>
      </w:r>
      <w:r>
        <w:rPr>
          <w:rFonts w:ascii="Times New Roman" w:hAnsi="Times New Roman"/>
          <w:bCs/>
          <w:color w:val="000000"/>
          <w:sz w:val="28"/>
          <w:szCs w:val="28"/>
        </w:rPr>
        <w:t xml:space="preserve"> </w:t>
      </w:r>
      <w:r w:rsidR="00BB581F" w:rsidRPr="00193324">
        <w:rPr>
          <w:rFonts w:ascii="Times New Roman" w:hAnsi="Times New Roman"/>
          <w:bCs/>
          <w:color w:val="000000"/>
          <w:sz w:val="28"/>
          <w:szCs w:val="28"/>
        </w:rPr>
        <w:t>для использования</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7"/>
        <w:gridCol w:w="845"/>
        <w:gridCol w:w="1385"/>
        <w:gridCol w:w="1544"/>
        <w:gridCol w:w="1384"/>
        <w:gridCol w:w="1405"/>
        <w:gridCol w:w="1384"/>
      </w:tblGrid>
      <w:tr w:rsidR="00BB581F" w:rsidRPr="002C5B3E" w:rsidTr="002C5B3E">
        <w:trPr>
          <w:cantSplit/>
        </w:trPr>
        <w:tc>
          <w:tcPr>
            <w:tcW w:w="697" w:type="pct"/>
            <w:vMerge w:val="restar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Показатели качества</w:t>
            </w:r>
          </w:p>
        </w:tc>
        <w:tc>
          <w:tcPr>
            <w:tcW w:w="513" w:type="pct"/>
            <w:vMerge w:val="restar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Баллы</w:t>
            </w:r>
          </w:p>
        </w:tc>
        <w:tc>
          <w:tcPr>
            <w:tcW w:w="3790" w:type="pct"/>
            <w:gridSpan w:val="5"/>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Количество баллов</w:t>
            </w:r>
          </w:p>
        </w:tc>
      </w:tr>
      <w:tr w:rsidR="00BB581F" w:rsidRPr="002C5B3E" w:rsidTr="002C5B3E">
        <w:trPr>
          <w:cantSplit/>
        </w:trPr>
        <w:tc>
          <w:tcPr>
            <w:tcW w:w="697" w:type="pct"/>
            <w:vMerge/>
            <w:shd w:val="clear" w:color="auto" w:fill="auto"/>
          </w:tcPr>
          <w:p w:rsidR="00BB581F" w:rsidRPr="002C5B3E" w:rsidRDefault="00BB581F" w:rsidP="002C5B3E">
            <w:pPr>
              <w:widowControl/>
              <w:spacing w:line="360" w:lineRule="auto"/>
              <w:jc w:val="both"/>
              <w:rPr>
                <w:rFonts w:ascii="Times New Roman" w:hAnsi="Times New Roman"/>
                <w:color w:val="000000"/>
              </w:rPr>
            </w:pPr>
          </w:p>
        </w:tc>
        <w:tc>
          <w:tcPr>
            <w:tcW w:w="513" w:type="pct"/>
            <w:vMerge/>
            <w:shd w:val="clear" w:color="auto" w:fill="auto"/>
          </w:tcPr>
          <w:p w:rsidR="00BB581F" w:rsidRPr="002C5B3E" w:rsidRDefault="00BB581F" w:rsidP="002C5B3E">
            <w:pPr>
              <w:widowControl/>
              <w:spacing w:line="360" w:lineRule="auto"/>
              <w:jc w:val="both"/>
              <w:rPr>
                <w:rFonts w:ascii="Times New Roman" w:hAnsi="Times New Roman"/>
                <w:color w:val="000000"/>
              </w:rPr>
            </w:pPr>
          </w:p>
        </w:tc>
        <w:tc>
          <w:tcPr>
            <w:tcW w:w="750"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5</w:t>
            </w:r>
          </w:p>
        </w:tc>
        <w:tc>
          <w:tcPr>
            <w:tcW w:w="836"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4</w:t>
            </w:r>
          </w:p>
        </w:tc>
        <w:tc>
          <w:tcPr>
            <w:tcW w:w="749"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3</w:t>
            </w:r>
          </w:p>
        </w:tc>
        <w:tc>
          <w:tcPr>
            <w:tcW w:w="792"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2</w:t>
            </w:r>
          </w:p>
        </w:tc>
        <w:tc>
          <w:tcPr>
            <w:tcW w:w="66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1</w:t>
            </w:r>
          </w:p>
        </w:tc>
      </w:tr>
      <w:tr w:rsidR="00BB581F" w:rsidRPr="002C5B3E" w:rsidTr="002C5B3E">
        <w:trPr>
          <w:cantSplit/>
        </w:trPr>
        <w:tc>
          <w:tcPr>
            <w:tcW w:w="69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Цвет (в проходящем и отраженном свете на белом фоне при температуре 40 С)</w:t>
            </w:r>
          </w:p>
        </w:tc>
        <w:tc>
          <w:tcPr>
            <w:tcW w:w="51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5</w:t>
            </w:r>
          </w:p>
        </w:tc>
        <w:tc>
          <w:tcPr>
            <w:tcW w:w="750"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Соломенно-желтый</w:t>
            </w:r>
          </w:p>
        </w:tc>
        <w:tc>
          <w:tcPr>
            <w:tcW w:w="836"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Интенсивно желтый</w:t>
            </w:r>
          </w:p>
        </w:tc>
        <w:tc>
          <w:tcPr>
            <w:tcW w:w="749"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Интенсивно желтый с коричневым оттенком</w:t>
            </w:r>
          </w:p>
        </w:tc>
        <w:tc>
          <w:tcPr>
            <w:tcW w:w="792"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Светло-коричневый</w:t>
            </w:r>
          </w:p>
        </w:tc>
        <w:tc>
          <w:tcPr>
            <w:tcW w:w="66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Коричневый или темно-коричневый</w:t>
            </w:r>
          </w:p>
        </w:tc>
      </w:tr>
      <w:tr w:rsidR="00BB581F" w:rsidRPr="002C5B3E" w:rsidTr="002C5B3E">
        <w:trPr>
          <w:cantSplit/>
        </w:trPr>
        <w:tc>
          <w:tcPr>
            <w:tcW w:w="69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lang w:val="en-US"/>
              </w:rPr>
            </w:pPr>
            <w:r w:rsidRPr="002C5B3E">
              <w:rPr>
                <w:rFonts w:ascii="Times New Roman" w:hAnsi="Times New Roman"/>
                <w:color w:val="000000"/>
              </w:rPr>
              <w:t xml:space="preserve">Вкус (при температуре </w:t>
            </w:r>
            <w:smartTag w:uri="urn:schemas-microsoft-com:office:smarttags" w:element="metricconverter">
              <w:smartTagPr>
                <w:attr w:name="ProductID" w:val="40 C"/>
              </w:smartTagPr>
              <w:r w:rsidRPr="002C5B3E">
                <w:rPr>
                  <w:rFonts w:ascii="Times New Roman" w:hAnsi="Times New Roman"/>
                  <w:color w:val="000000"/>
                </w:rPr>
                <w:t xml:space="preserve">40 </w:t>
              </w:r>
              <w:r w:rsidRPr="002C5B3E">
                <w:rPr>
                  <w:rFonts w:ascii="Times New Roman" w:hAnsi="Times New Roman"/>
                  <w:color w:val="000000"/>
                  <w:lang w:val="en-US"/>
                </w:rPr>
                <w:t>C</w:t>
              </w:r>
            </w:smartTag>
            <w:r w:rsidRPr="002C5B3E">
              <w:rPr>
                <w:rFonts w:ascii="Times New Roman" w:hAnsi="Times New Roman"/>
                <w:color w:val="000000"/>
                <w:lang w:val="en-US"/>
              </w:rPr>
              <w:t>)</w:t>
            </w:r>
          </w:p>
        </w:tc>
        <w:tc>
          <w:tcPr>
            <w:tcW w:w="51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5</w:t>
            </w:r>
          </w:p>
        </w:tc>
        <w:tc>
          <w:tcPr>
            <w:tcW w:w="750"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Без постороннего привкуса</w:t>
            </w:r>
          </w:p>
        </w:tc>
        <w:tc>
          <w:tcPr>
            <w:tcW w:w="836"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Хороший, но с посторонним привкусом</w:t>
            </w:r>
          </w:p>
        </w:tc>
        <w:tc>
          <w:tcPr>
            <w:tcW w:w="749"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Слабо выраженный, горьковатый</w:t>
            </w:r>
          </w:p>
        </w:tc>
        <w:tc>
          <w:tcPr>
            <w:tcW w:w="792"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Горький, с ярко выраженным посторонним привкусом</w:t>
            </w:r>
          </w:p>
        </w:tc>
        <w:tc>
          <w:tcPr>
            <w:tcW w:w="66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Очень горький, вызывающий ощущение першения</w:t>
            </w:r>
          </w:p>
        </w:tc>
      </w:tr>
      <w:tr w:rsidR="00BB581F" w:rsidRPr="002C5B3E" w:rsidTr="002C5B3E">
        <w:trPr>
          <w:cantSplit/>
        </w:trPr>
        <w:tc>
          <w:tcPr>
            <w:tcW w:w="69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Запах (при температуре не ниже 50 С)</w:t>
            </w:r>
          </w:p>
        </w:tc>
        <w:tc>
          <w:tcPr>
            <w:tcW w:w="51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5</w:t>
            </w:r>
          </w:p>
        </w:tc>
        <w:tc>
          <w:tcPr>
            <w:tcW w:w="750"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Без постороннего запаха</w:t>
            </w:r>
          </w:p>
        </w:tc>
        <w:tc>
          <w:tcPr>
            <w:tcW w:w="836"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Отсутствует свойственный подсолнечному маслу, без постороннего запаха</w:t>
            </w:r>
          </w:p>
        </w:tc>
        <w:tc>
          <w:tcPr>
            <w:tcW w:w="749"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Слабо выраженный, неприятный продуктов термического распада масла</w:t>
            </w:r>
          </w:p>
        </w:tc>
        <w:tc>
          <w:tcPr>
            <w:tcW w:w="792"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Выраженный, неприятный, продуктов термического распада масла</w:t>
            </w:r>
          </w:p>
        </w:tc>
        <w:tc>
          <w:tcPr>
            <w:tcW w:w="66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Резкий, неприятный термического распада масла</w:t>
            </w:r>
          </w:p>
        </w:tc>
      </w:tr>
      <w:tr w:rsidR="00BB581F" w:rsidRPr="002C5B3E" w:rsidTr="002C5B3E">
        <w:trPr>
          <w:cantSplit/>
        </w:trPr>
        <w:tc>
          <w:tcPr>
            <w:tcW w:w="69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Всего баллов</w:t>
            </w:r>
          </w:p>
        </w:tc>
        <w:tc>
          <w:tcPr>
            <w:tcW w:w="4303" w:type="pct"/>
            <w:gridSpan w:val="6"/>
            <w:shd w:val="clear" w:color="auto" w:fill="auto"/>
          </w:tcPr>
          <w:p w:rsidR="00BB581F" w:rsidRPr="002C5B3E" w:rsidRDefault="00BB581F" w:rsidP="002C5B3E">
            <w:pPr>
              <w:widowControl/>
              <w:adjustRightInd w:val="0"/>
              <w:spacing w:line="360" w:lineRule="auto"/>
              <w:jc w:val="both"/>
              <w:rPr>
                <w:rFonts w:ascii="Times New Roman" w:hAnsi="Times New Roman"/>
                <w:color w:val="000000"/>
              </w:rPr>
            </w:pPr>
            <w:r w:rsidRPr="002C5B3E">
              <w:rPr>
                <w:rFonts w:ascii="Times New Roman" w:hAnsi="Times New Roman"/>
                <w:color w:val="000000"/>
              </w:rPr>
              <w:t>15</w:t>
            </w:r>
          </w:p>
        </w:tc>
      </w:tr>
    </w:tbl>
    <w:p w:rsidR="00BB581F" w:rsidRPr="00193324" w:rsidRDefault="00BB581F"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По данным табл</w:t>
      </w:r>
      <w:r w:rsidR="007F78B6" w:rsidRPr="00193324">
        <w:rPr>
          <w:rFonts w:ascii="Times New Roman" w:hAnsi="Times New Roman"/>
          <w:color w:val="000000"/>
          <w:sz w:val="28"/>
          <w:szCs w:val="28"/>
        </w:rPr>
        <w:t>иц</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можно сделать вывод, что используемое</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растительное масло «Олейна» для приготовления блюд в</w:t>
      </w:r>
      <w:r w:rsidR="00193324">
        <w:rPr>
          <w:rFonts w:ascii="Times New Roman" w:hAnsi="Times New Roman"/>
          <w:color w:val="000000"/>
          <w:sz w:val="28"/>
          <w:szCs w:val="28"/>
        </w:rPr>
        <w:t xml:space="preserve"> </w:t>
      </w:r>
      <w:r w:rsidR="007F78B6" w:rsidRPr="00193324">
        <w:rPr>
          <w:rFonts w:ascii="Times New Roman" w:hAnsi="Times New Roman"/>
          <w:color w:val="000000"/>
          <w:sz w:val="28"/>
          <w:szCs w:val="28"/>
        </w:rPr>
        <w:t>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007F78B6" w:rsidRPr="00193324">
        <w:rPr>
          <w:rFonts w:ascii="Times New Roman" w:hAnsi="Times New Roman"/>
          <w:color w:val="000000"/>
          <w:sz w:val="28"/>
          <w:szCs w:val="28"/>
        </w:rPr>
        <w:t xml:space="preserve">Восток» </w:t>
      </w:r>
      <w:r w:rsidRPr="00193324">
        <w:rPr>
          <w:rFonts w:ascii="Times New Roman" w:hAnsi="Times New Roman"/>
          <w:color w:val="000000"/>
          <w:sz w:val="28"/>
          <w:szCs w:val="28"/>
        </w:rPr>
        <w:t>хорошее, но предлагаемое к использованию масло «Золотая семечка», обладает лучшим качественными характеристиками.</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Необходимо</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определить</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стоимость</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используемого и предлагаемого масла к использованию:</w:t>
      </w:r>
    </w:p>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B581F" w:rsidRPr="00193324">
        <w:rPr>
          <w:rFonts w:ascii="Times New Roman" w:hAnsi="Times New Roman"/>
          <w:color w:val="000000"/>
          <w:sz w:val="28"/>
          <w:szCs w:val="28"/>
        </w:rPr>
        <w:t>Таблица 3.</w:t>
      </w:r>
      <w:r w:rsidR="007F78B6" w:rsidRPr="00193324">
        <w:rPr>
          <w:rFonts w:ascii="Times New Roman" w:hAnsi="Times New Roman"/>
          <w:color w:val="000000"/>
          <w:sz w:val="28"/>
          <w:szCs w:val="28"/>
        </w:rPr>
        <w:t>4</w:t>
      </w:r>
      <w:r>
        <w:rPr>
          <w:rFonts w:ascii="Times New Roman" w:hAnsi="Times New Roman"/>
          <w:color w:val="000000"/>
          <w:sz w:val="28"/>
          <w:szCs w:val="28"/>
        </w:rPr>
        <w:t xml:space="preserve"> </w:t>
      </w:r>
      <w:r w:rsidR="00BB581F" w:rsidRPr="00193324">
        <w:rPr>
          <w:rFonts w:ascii="Times New Roman" w:hAnsi="Times New Roman"/>
          <w:color w:val="000000"/>
          <w:sz w:val="28"/>
          <w:szCs w:val="28"/>
        </w:rPr>
        <w:t>Ценовая характеристика</w:t>
      </w:r>
      <w:r>
        <w:rPr>
          <w:rFonts w:ascii="Times New Roman" w:hAnsi="Times New Roman"/>
          <w:color w:val="000000"/>
          <w:sz w:val="28"/>
          <w:szCs w:val="28"/>
        </w:rPr>
        <w:t xml:space="preserve"> </w:t>
      </w:r>
      <w:r w:rsidR="00BB581F" w:rsidRPr="00193324">
        <w:rPr>
          <w:rFonts w:ascii="Times New Roman" w:hAnsi="Times New Roman"/>
          <w:color w:val="000000"/>
          <w:sz w:val="28"/>
          <w:szCs w:val="28"/>
        </w:rPr>
        <w:t>растительного масла</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0"/>
        <w:gridCol w:w="4584"/>
      </w:tblGrid>
      <w:tr w:rsidR="00BB581F" w:rsidRPr="002C5B3E" w:rsidTr="002C5B3E">
        <w:trPr>
          <w:cantSplit/>
        </w:trPr>
        <w:tc>
          <w:tcPr>
            <w:tcW w:w="251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Наименование</w:t>
            </w:r>
          </w:p>
        </w:tc>
        <w:tc>
          <w:tcPr>
            <w:tcW w:w="248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Цена, руб.</w:t>
            </w:r>
          </w:p>
        </w:tc>
      </w:tr>
      <w:tr w:rsidR="00BB581F" w:rsidRPr="002C5B3E" w:rsidTr="002C5B3E">
        <w:trPr>
          <w:cantSplit/>
        </w:trPr>
        <w:tc>
          <w:tcPr>
            <w:tcW w:w="251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 xml:space="preserve">Растительное масло «Олейна», </w:t>
            </w:r>
            <w:smartTag w:uri="urn:schemas-microsoft-com:office:smarttags" w:element="metricconverter">
              <w:smartTagPr>
                <w:attr w:name="ProductID" w:val="1 литр"/>
              </w:smartTagPr>
              <w:r w:rsidRPr="002C5B3E">
                <w:rPr>
                  <w:rFonts w:ascii="Times New Roman" w:hAnsi="Times New Roman"/>
                  <w:color w:val="000000"/>
                  <w:szCs w:val="24"/>
                </w:rPr>
                <w:t>1 литр</w:t>
              </w:r>
            </w:smartTag>
          </w:p>
        </w:tc>
        <w:tc>
          <w:tcPr>
            <w:tcW w:w="248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89</w:t>
            </w:r>
          </w:p>
        </w:tc>
      </w:tr>
      <w:tr w:rsidR="00BB581F" w:rsidRPr="002C5B3E" w:rsidTr="002C5B3E">
        <w:trPr>
          <w:cantSplit/>
        </w:trPr>
        <w:tc>
          <w:tcPr>
            <w:tcW w:w="251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Растительное масло «Золотая семечка»,</w:t>
            </w:r>
            <w:r w:rsidR="00193324" w:rsidRPr="002C5B3E">
              <w:rPr>
                <w:rFonts w:ascii="Times New Roman" w:hAnsi="Times New Roman"/>
                <w:color w:val="000000"/>
                <w:szCs w:val="24"/>
              </w:rPr>
              <w:t xml:space="preserve"> </w:t>
            </w:r>
            <w:smartTag w:uri="urn:schemas-microsoft-com:office:smarttags" w:element="metricconverter">
              <w:smartTagPr>
                <w:attr w:name="ProductID" w:val="1 литр"/>
              </w:smartTagPr>
              <w:r w:rsidRPr="002C5B3E">
                <w:rPr>
                  <w:rFonts w:ascii="Times New Roman" w:hAnsi="Times New Roman"/>
                  <w:color w:val="000000"/>
                  <w:szCs w:val="24"/>
                </w:rPr>
                <w:t>1 литр</w:t>
              </w:r>
            </w:smartTag>
          </w:p>
        </w:tc>
        <w:tc>
          <w:tcPr>
            <w:tcW w:w="248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72</w:t>
            </w:r>
          </w:p>
        </w:tc>
      </w:tr>
      <w:tr w:rsidR="00BB581F" w:rsidRPr="002C5B3E" w:rsidTr="002C5B3E">
        <w:trPr>
          <w:cantSplit/>
        </w:trPr>
        <w:tc>
          <w:tcPr>
            <w:tcW w:w="251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Расход растительного масла на приготовление блюд</w:t>
            </w:r>
            <w:r w:rsidR="00193324" w:rsidRPr="002C5B3E">
              <w:rPr>
                <w:rFonts w:ascii="Times New Roman" w:hAnsi="Times New Roman"/>
                <w:color w:val="000000"/>
                <w:szCs w:val="24"/>
              </w:rPr>
              <w:t xml:space="preserve"> </w:t>
            </w:r>
            <w:r w:rsidRPr="002C5B3E">
              <w:rPr>
                <w:rFonts w:ascii="Times New Roman" w:hAnsi="Times New Roman"/>
                <w:color w:val="000000"/>
                <w:szCs w:val="24"/>
              </w:rPr>
              <w:t>за год «Олейна»</w:t>
            </w:r>
          </w:p>
        </w:tc>
        <w:tc>
          <w:tcPr>
            <w:tcW w:w="248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923</w:t>
            </w:r>
            <w:r w:rsidR="00193324" w:rsidRPr="002C5B3E">
              <w:rPr>
                <w:rFonts w:ascii="Times New Roman" w:hAnsi="Times New Roman"/>
                <w:color w:val="000000"/>
                <w:szCs w:val="24"/>
              </w:rPr>
              <w:t> л</w:t>
            </w:r>
            <w:r w:rsidRPr="002C5B3E">
              <w:rPr>
                <w:rFonts w:ascii="Times New Roman" w:hAnsi="Times New Roman"/>
                <w:color w:val="000000"/>
                <w:szCs w:val="24"/>
              </w:rPr>
              <w:t>. х 89 =82147</w:t>
            </w:r>
          </w:p>
        </w:tc>
      </w:tr>
      <w:tr w:rsidR="00BB581F" w:rsidRPr="002C5B3E" w:rsidTr="002C5B3E">
        <w:trPr>
          <w:cantSplit/>
        </w:trPr>
        <w:tc>
          <w:tcPr>
            <w:tcW w:w="251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Расход растительного масла на приготовление блюд</w:t>
            </w:r>
            <w:r w:rsidR="00193324" w:rsidRPr="002C5B3E">
              <w:rPr>
                <w:rFonts w:ascii="Times New Roman" w:hAnsi="Times New Roman"/>
                <w:color w:val="000000"/>
                <w:szCs w:val="24"/>
              </w:rPr>
              <w:t xml:space="preserve"> </w:t>
            </w:r>
            <w:r w:rsidRPr="002C5B3E">
              <w:rPr>
                <w:rFonts w:ascii="Times New Roman" w:hAnsi="Times New Roman"/>
                <w:color w:val="000000"/>
                <w:szCs w:val="24"/>
              </w:rPr>
              <w:t>за год «Олейна»</w:t>
            </w:r>
          </w:p>
        </w:tc>
        <w:tc>
          <w:tcPr>
            <w:tcW w:w="248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923 х 72 = 66456</w:t>
            </w:r>
          </w:p>
        </w:tc>
      </w:tr>
      <w:tr w:rsidR="00BB581F" w:rsidRPr="002C5B3E" w:rsidTr="002C5B3E">
        <w:trPr>
          <w:cantSplit/>
        </w:trPr>
        <w:tc>
          <w:tcPr>
            <w:tcW w:w="251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Экономический эффект</w:t>
            </w:r>
          </w:p>
        </w:tc>
        <w:tc>
          <w:tcPr>
            <w:tcW w:w="248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15691</w:t>
            </w:r>
          </w:p>
        </w:tc>
      </w:tr>
    </w:tbl>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Таким образом, при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использовании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масла «Золотая семечка»</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снижение затрат</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по статье</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калькуляции «масло растительное составит 19,1</w:t>
      </w:r>
      <w:r w:rsidR="00193324" w:rsidRPr="00193324">
        <w:rPr>
          <w:rFonts w:ascii="Times New Roman" w:hAnsi="Times New Roman"/>
          <w:color w:val="000000"/>
          <w:sz w:val="28"/>
          <w:szCs w:val="28"/>
        </w:rPr>
        <w:t>1</w:t>
      </w:r>
      <w:r w:rsidR="00193324">
        <w:rPr>
          <w:rFonts w:ascii="Times New Roman" w:hAnsi="Times New Roman"/>
          <w:color w:val="000000"/>
          <w:sz w:val="28"/>
          <w:szCs w:val="28"/>
        </w:rPr>
        <w:t>%</w:t>
      </w:r>
      <w:r w:rsidRPr="00193324">
        <w:rPr>
          <w:rFonts w:ascii="Times New Roman" w:hAnsi="Times New Roman"/>
          <w:color w:val="000000"/>
          <w:sz w:val="28"/>
          <w:szCs w:val="28"/>
        </w:rPr>
        <w:t xml:space="preserve"> (100</w:t>
      </w:r>
      <w:r w:rsidR="00193324">
        <w:rPr>
          <w:rFonts w:ascii="Times New Roman" w:hAnsi="Times New Roman"/>
          <w:color w:val="000000"/>
          <w:sz w:val="28"/>
          <w:szCs w:val="28"/>
        </w:rPr>
        <w:t xml:space="preserve"> –</w:t>
      </w:r>
      <w:r w:rsidR="00193324" w:rsidRPr="00193324">
        <w:rPr>
          <w:rFonts w:ascii="Times New Roman" w:hAnsi="Times New Roman"/>
          <w:color w:val="000000"/>
          <w:sz w:val="28"/>
          <w:szCs w:val="28"/>
        </w:rPr>
        <w:t xml:space="preserve"> (7</w:t>
      </w:r>
      <w:r w:rsidRPr="00193324">
        <w:rPr>
          <w:rFonts w:ascii="Times New Roman" w:hAnsi="Times New Roman"/>
          <w:color w:val="000000"/>
          <w:sz w:val="28"/>
          <w:szCs w:val="28"/>
        </w:rPr>
        <w:t>2 / 89х100)) как по самым дорогим мясным блюдам, так 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по всем</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остальным, в которых используется масло растительное.</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Следующим направлением</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совершенствования ценообразования предлагается</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оптимизация прочих расходов, в которые в большем</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объеме входят затраты на воду.</w:t>
      </w: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bCs/>
          <w:color w:val="000000"/>
          <w:sz w:val="28"/>
          <w:szCs w:val="28"/>
        </w:rPr>
        <w:t>Нормы расхода воды на приготовление полуфабрикатов и блюд из них по данным ОАО</w:t>
      </w:r>
      <w:r w:rsidR="00193324">
        <w:rPr>
          <w:rFonts w:ascii="Times New Roman" w:hAnsi="Times New Roman"/>
          <w:bCs/>
          <w:color w:val="000000"/>
          <w:sz w:val="28"/>
          <w:szCs w:val="28"/>
        </w:rPr>
        <w:t> </w:t>
      </w:r>
      <w:r w:rsidR="00193324" w:rsidRPr="00193324">
        <w:rPr>
          <w:rFonts w:ascii="Times New Roman" w:hAnsi="Times New Roman"/>
          <w:bCs/>
          <w:color w:val="000000"/>
          <w:sz w:val="28"/>
          <w:szCs w:val="28"/>
        </w:rPr>
        <w:t>«</w:t>
      </w:r>
      <w:r w:rsidRPr="00193324">
        <w:rPr>
          <w:rFonts w:ascii="Times New Roman" w:hAnsi="Times New Roman"/>
          <w:bCs/>
          <w:color w:val="000000"/>
          <w:sz w:val="28"/>
          <w:szCs w:val="28"/>
        </w:rPr>
        <w:t>Водоканал», кото</w:t>
      </w:r>
      <w:r w:rsidR="007F78B6" w:rsidRPr="00193324">
        <w:rPr>
          <w:rFonts w:ascii="Times New Roman" w:hAnsi="Times New Roman"/>
          <w:bCs/>
          <w:color w:val="000000"/>
          <w:sz w:val="28"/>
          <w:szCs w:val="28"/>
        </w:rPr>
        <w:t>рый</w:t>
      </w:r>
      <w:r w:rsidR="00193324">
        <w:rPr>
          <w:rFonts w:ascii="Times New Roman" w:hAnsi="Times New Roman"/>
          <w:bCs/>
          <w:color w:val="000000"/>
          <w:sz w:val="28"/>
          <w:szCs w:val="28"/>
        </w:rPr>
        <w:t xml:space="preserve"> </w:t>
      </w:r>
      <w:r w:rsidR="007F78B6" w:rsidRPr="00193324">
        <w:rPr>
          <w:rFonts w:ascii="Times New Roman" w:hAnsi="Times New Roman"/>
          <w:bCs/>
          <w:color w:val="000000"/>
          <w:sz w:val="28"/>
          <w:szCs w:val="28"/>
        </w:rPr>
        <w:t>взимает плату за воду в ООО</w:t>
      </w:r>
      <w:r w:rsidR="00193324">
        <w:rPr>
          <w:rFonts w:ascii="Times New Roman" w:hAnsi="Times New Roman"/>
          <w:bCs/>
          <w:color w:val="000000"/>
          <w:sz w:val="28"/>
          <w:szCs w:val="28"/>
        </w:rPr>
        <w:t> </w:t>
      </w:r>
      <w:r w:rsidR="00193324" w:rsidRPr="00193324">
        <w:rPr>
          <w:rFonts w:ascii="Times New Roman" w:hAnsi="Times New Roman"/>
          <w:bCs/>
          <w:color w:val="000000"/>
          <w:sz w:val="28"/>
          <w:szCs w:val="28"/>
        </w:rPr>
        <w:t>«</w:t>
      </w:r>
      <w:r w:rsidR="007F78B6" w:rsidRPr="00193324">
        <w:rPr>
          <w:rFonts w:ascii="Times New Roman" w:hAnsi="Times New Roman"/>
          <w:bCs/>
          <w:color w:val="000000"/>
          <w:sz w:val="28"/>
          <w:szCs w:val="28"/>
        </w:rPr>
        <w:t xml:space="preserve">Восток» </w:t>
      </w:r>
      <w:r w:rsidRPr="00193324">
        <w:rPr>
          <w:rFonts w:ascii="Times New Roman" w:hAnsi="Times New Roman"/>
          <w:bCs/>
          <w:color w:val="000000"/>
          <w:sz w:val="28"/>
          <w:szCs w:val="28"/>
        </w:rPr>
        <w:t>представлены</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в табл. 3.</w:t>
      </w:r>
      <w:r w:rsidR="007F78B6" w:rsidRPr="00193324">
        <w:rPr>
          <w:rFonts w:ascii="Times New Roman" w:hAnsi="Times New Roman"/>
          <w:bCs/>
          <w:color w:val="000000"/>
          <w:sz w:val="28"/>
          <w:szCs w:val="28"/>
        </w:rPr>
        <w:t>5.</w:t>
      </w:r>
    </w:p>
    <w:p w:rsidR="007F78B6" w:rsidRPr="00193324" w:rsidRDefault="007F78B6" w:rsidP="00193324">
      <w:pPr>
        <w:widowControl/>
        <w:adjustRightInd w:val="0"/>
        <w:spacing w:line="360" w:lineRule="auto"/>
        <w:ind w:firstLine="709"/>
        <w:jc w:val="both"/>
        <w:rPr>
          <w:rFonts w:ascii="Times New Roman" w:hAnsi="Times New Roman"/>
          <w:color w:val="000000"/>
          <w:sz w:val="28"/>
          <w:szCs w:val="28"/>
        </w:rPr>
      </w:pPr>
    </w:p>
    <w:p w:rsidR="00BB581F" w:rsidRPr="00193324" w:rsidRDefault="00BB581F" w:rsidP="00193324">
      <w:pPr>
        <w:widowControl/>
        <w:adjustRightInd w:val="0"/>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Таблица 3.</w:t>
      </w:r>
      <w:r w:rsidR="007F78B6" w:rsidRPr="00193324">
        <w:rPr>
          <w:rFonts w:ascii="Times New Roman" w:hAnsi="Times New Roman"/>
          <w:color w:val="000000"/>
          <w:sz w:val="28"/>
          <w:szCs w:val="28"/>
        </w:rPr>
        <w:t>5</w:t>
      </w:r>
      <w:r w:rsidR="00193324">
        <w:rPr>
          <w:rFonts w:ascii="Times New Roman" w:hAnsi="Times New Roman"/>
          <w:color w:val="000000"/>
          <w:sz w:val="28"/>
          <w:szCs w:val="28"/>
        </w:rPr>
        <w:t xml:space="preserve"> </w:t>
      </w:r>
      <w:r w:rsidRPr="00193324">
        <w:rPr>
          <w:rFonts w:ascii="Times New Roman" w:hAnsi="Times New Roman"/>
          <w:bCs/>
          <w:color w:val="000000"/>
          <w:sz w:val="28"/>
          <w:szCs w:val="28"/>
        </w:rPr>
        <w:t>Нормы расхода воды на приготовление полуфабрикатов и блюд из них по начислению</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по данным ОАО</w:t>
      </w:r>
      <w:r w:rsidR="00193324">
        <w:rPr>
          <w:rFonts w:ascii="Times New Roman" w:hAnsi="Times New Roman"/>
          <w:bCs/>
          <w:color w:val="000000"/>
          <w:sz w:val="28"/>
          <w:szCs w:val="28"/>
        </w:rPr>
        <w:t> </w:t>
      </w:r>
      <w:r w:rsidR="00193324" w:rsidRPr="00193324">
        <w:rPr>
          <w:rFonts w:ascii="Times New Roman" w:hAnsi="Times New Roman"/>
          <w:bCs/>
          <w:color w:val="000000"/>
          <w:sz w:val="28"/>
          <w:szCs w:val="28"/>
        </w:rPr>
        <w:t>«</w:t>
      </w:r>
      <w:r w:rsidRPr="00193324">
        <w:rPr>
          <w:rFonts w:ascii="Times New Roman" w:hAnsi="Times New Roman"/>
          <w:bCs/>
          <w:color w:val="000000"/>
          <w:sz w:val="28"/>
          <w:szCs w:val="28"/>
        </w:rPr>
        <w:t>Водоканал»</w:t>
      </w:r>
    </w:p>
    <w:tbl>
      <w:tblPr>
        <w:tblW w:w="48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8"/>
        <w:gridCol w:w="4614"/>
      </w:tblGrid>
      <w:tr w:rsidR="00BB581F" w:rsidRPr="002C5B3E" w:rsidTr="002C5B3E">
        <w:trPr>
          <w:cantSplit/>
        </w:trPr>
        <w:tc>
          <w:tcPr>
            <w:tcW w:w="251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Полуфабрикаты</w:t>
            </w:r>
          </w:p>
        </w:tc>
        <w:tc>
          <w:tcPr>
            <w:tcW w:w="248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Нормы расхода воды на 1</w:t>
            </w:r>
            <w:r w:rsidR="00193324" w:rsidRPr="002C5B3E">
              <w:rPr>
                <w:rFonts w:ascii="Times New Roman" w:hAnsi="Times New Roman"/>
                <w:color w:val="000000"/>
                <w:szCs w:val="24"/>
              </w:rPr>
              <w:t xml:space="preserve"> </w:t>
            </w:r>
            <w:r w:rsidRPr="002C5B3E">
              <w:rPr>
                <w:rFonts w:ascii="Times New Roman" w:hAnsi="Times New Roman"/>
                <w:color w:val="000000"/>
                <w:szCs w:val="24"/>
              </w:rPr>
              <w:t>порцию,</w:t>
            </w:r>
            <w:r w:rsidR="00193324" w:rsidRPr="002C5B3E">
              <w:rPr>
                <w:rFonts w:ascii="Times New Roman" w:hAnsi="Times New Roman"/>
                <w:color w:val="000000"/>
                <w:szCs w:val="24"/>
              </w:rPr>
              <w:t xml:space="preserve"> </w:t>
            </w:r>
            <w:r w:rsidRPr="002C5B3E">
              <w:rPr>
                <w:rFonts w:ascii="Times New Roman" w:hAnsi="Times New Roman"/>
                <w:color w:val="000000"/>
                <w:szCs w:val="24"/>
              </w:rPr>
              <w:t>в литрах</w:t>
            </w:r>
          </w:p>
        </w:tc>
      </w:tr>
      <w:tr w:rsidR="00BB581F" w:rsidRPr="002C5B3E" w:rsidTr="002C5B3E">
        <w:trPr>
          <w:cantSplit/>
        </w:trPr>
        <w:tc>
          <w:tcPr>
            <w:tcW w:w="251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Мясные</w:t>
            </w:r>
          </w:p>
        </w:tc>
        <w:tc>
          <w:tcPr>
            <w:tcW w:w="248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2,50</w:t>
            </w:r>
          </w:p>
        </w:tc>
      </w:tr>
      <w:tr w:rsidR="00BB581F" w:rsidRPr="002C5B3E" w:rsidTr="002C5B3E">
        <w:trPr>
          <w:cantSplit/>
        </w:trPr>
        <w:tc>
          <w:tcPr>
            <w:tcW w:w="251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Овощные</w:t>
            </w:r>
          </w:p>
        </w:tc>
        <w:tc>
          <w:tcPr>
            <w:tcW w:w="248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2,80</w:t>
            </w:r>
          </w:p>
        </w:tc>
      </w:tr>
      <w:tr w:rsidR="00BB581F" w:rsidRPr="002C5B3E" w:rsidTr="002C5B3E">
        <w:trPr>
          <w:cantSplit/>
        </w:trPr>
        <w:tc>
          <w:tcPr>
            <w:tcW w:w="2517"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Кулинарные</w:t>
            </w:r>
          </w:p>
        </w:tc>
        <w:tc>
          <w:tcPr>
            <w:tcW w:w="2483" w:type="pct"/>
            <w:shd w:val="clear" w:color="auto" w:fill="auto"/>
          </w:tcPr>
          <w:p w:rsidR="00BB581F" w:rsidRPr="002C5B3E" w:rsidRDefault="00BB581F" w:rsidP="002C5B3E">
            <w:pPr>
              <w:widowControl/>
              <w:adjustRightInd w:val="0"/>
              <w:spacing w:line="360" w:lineRule="auto"/>
              <w:jc w:val="both"/>
              <w:rPr>
                <w:rFonts w:ascii="Times New Roman" w:hAnsi="Times New Roman"/>
                <w:color w:val="000000"/>
                <w:szCs w:val="24"/>
              </w:rPr>
            </w:pPr>
            <w:r w:rsidRPr="002C5B3E">
              <w:rPr>
                <w:rFonts w:ascii="Times New Roman" w:hAnsi="Times New Roman"/>
                <w:color w:val="000000"/>
                <w:szCs w:val="24"/>
              </w:rPr>
              <w:t>2,00</w:t>
            </w:r>
          </w:p>
        </w:tc>
      </w:tr>
    </w:tbl>
    <w:p w:rsidR="00BB581F" w:rsidRPr="00193324" w:rsidRDefault="00BB581F" w:rsidP="00193324">
      <w:pPr>
        <w:widowControl/>
        <w:adjustRightInd w:val="0"/>
        <w:spacing w:line="360" w:lineRule="auto"/>
        <w:ind w:firstLine="709"/>
        <w:jc w:val="both"/>
        <w:rPr>
          <w:rFonts w:ascii="Times New Roman" w:hAnsi="Times New Roman"/>
          <w:color w:val="000000"/>
          <w:sz w:val="28"/>
          <w:szCs w:val="28"/>
        </w:rPr>
      </w:pPr>
    </w:p>
    <w:p w:rsidR="00193324" w:rsidRDefault="00BB581F" w:rsidP="00193324">
      <w:pPr>
        <w:widowControl/>
        <w:adjustRightInd w:val="0"/>
        <w:spacing w:line="360" w:lineRule="auto"/>
        <w:ind w:firstLine="709"/>
        <w:jc w:val="both"/>
        <w:rPr>
          <w:rFonts w:ascii="Times New Roman" w:hAnsi="Times New Roman"/>
          <w:bCs/>
          <w:color w:val="000000"/>
          <w:sz w:val="28"/>
          <w:szCs w:val="28"/>
        </w:rPr>
      </w:pPr>
      <w:r w:rsidRPr="00193324">
        <w:rPr>
          <w:rFonts w:ascii="Times New Roman" w:hAnsi="Times New Roman"/>
          <w:bCs/>
          <w:color w:val="000000"/>
          <w:sz w:val="28"/>
          <w:szCs w:val="28"/>
        </w:rPr>
        <w:t>Объемы расхода воды</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на</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каждый вид полуфабриката при приготовлении блюда определяется исходя</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из количества на предприятии</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моечных</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производственных раковин, посудомоечной машины,</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варочных котлов, а так же</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процессов помывки продуктов после разделывания, очистки, тепловой</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обработки</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водой, паром и др.</w:t>
      </w:r>
    </w:p>
    <w:p w:rsidR="00193324" w:rsidRDefault="00BB581F" w:rsidP="00193324">
      <w:pPr>
        <w:widowControl/>
        <w:adjustRightInd w:val="0"/>
        <w:spacing w:line="360" w:lineRule="auto"/>
        <w:ind w:firstLine="709"/>
        <w:jc w:val="both"/>
        <w:rPr>
          <w:rFonts w:ascii="Times New Roman" w:hAnsi="Times New Roman"/>
          <w:bCs/>
          <w:color w:val="000000"/>
          <w:sz w:val="28"/>
          <w:szCs w:val="28"/>
        </w:rPr>
      </w:pPr>
      <w:r w:rsidRPr="00193324">
        <w:rPr>
          <w:rFonts w:ascii="Times New Roman" w:hAnsi="Times New Roman"/>
          <w:bCs/>
          <w:color w:val="000000"/>
          <w:sz w:val="28"/>
          <w:szCs w:val="28"/>
        </w:rPr>
        <w:t>Средний</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расход воды по нормативам ОАО</w:t>
      </w:r>
      <w:r w:rsidR="00193324">
        <w:rPr>
          <w:rFonts w:ascii="Times New Roman" w:hAnsi="Times New Roman"/>
          <w:bCs/>
          <w:color w:val="000000"/>
          <w:sz w:val="28"/>
          <w:szCs w:val="28"/>
        </w:rPr>
        <w:t> </w:t>
      </w:r>
      <w:r w:rsidR="00193324" w:rsidRPr="00193324">
        <w:rPr>
          <w:rFonts w:ascii="Times New Roman" w:hAnsi="Times New Roman"/>
          <w:bCs/>
          <w:color w:val="000000"/>
          <w:sz w:val="28"/>
          <w:szCs w:val="28"/>
        </w:rPr>
        <w:t>«</w:t>
      </w:r>
      <w:r w:rsidRPr="00193324">
        <w:rPr>
          <w:rFonts w:ascii="Times New Roman" w:hAnsi="Times New Roman"/>
          <w:bCs/>
          <w:color w:val="000000"/>
          <w:sz w:val="28"/>
          <w:szCs w:val="28"/>
        </w:rPr>
        <w:t>Водоканал»</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является очень высоким, поэтому предлагается установить счетчики на воду</w:t>
      </w:r>
      <w:r w:rsidR="00193324">
        <w:rPr>
          <w:rFonts w:ascii="Times New Roman" w:hAnsi="Times New Roman"/>
          <w:bCs/>
          <w:color w:val="000000"/>
          <w:sz w:val="28"/>
          <w:szCs w:val="28"/>
        </w:rPr>
        <w:t>,</w:t>
      </w:r>
      <w:r w:rsidRPr="00193324">
        <w:rPr>
          <w:rFonts w:ascii="Times New Roman" w:hAnsi="Times New Roman"/>
          <w:bCs/>
          <w:color w:val="000000"/>
          <w:sz w:val="28"/>
          <w:szCs w:val="28"/>
        </w:rPr>
        <w:t xml:space="preserve"> что позволит точно учитывать расход на воду предприятием,</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по</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практическим данным</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установлено, что использование эле4ктронных счетчиков воды снижает</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затраты на воду</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в среднем</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на 4</w:t>
      </w:r>
      <w:r w:rsidR="00193324" w:rsidRPr="00193324">
        <w:rPr>
          <w:rFonts w:ascii="Times New Roman" w:hAnsi="Times New Roman"/>
          <w:bCs/>
          <w:color w:val="000000"/>
          <w:sz w:val="28"/>
          <w:szCs w:val="28"/>
        </w:rPr>
        <w:t>2</w:t>
      </w:r>
      <w:r w:rsidR="00193324">
        <w:rPr>
          <w:rFonts w:ascii="Times New Roman" w:hAnsi="Times New Roman"/>
          <w:bCs/>
          <w:color w:val="000000"/>
          <w:sz w:val="28"/>
          <w:szCs w:val="28"/>
        </w:rPr>
        <w:t>%</w:t>
      </w:r>
      <w:r w:rsidRPr="00193324">
        <w:rPr>
          <w:rFonts w:ascii="Times New Roman" w:hAnsi="Times New Roman"/>
          <w:bCs/>
          <w:color w:val="000000"/>
          <w:sz w:val="28"/>
          <w:szCs w:val="28"/>
        </w:rPr>
        <w:t xml:space="preserve"> при</w:t>
      </w:r>
      <w:r w:rsidR="00193324">
        <w:rPr>
          <w:rFonts w:ascii="Times New Roman" w:hAnsi="Times New Roman"/>
          <w:bCs/>
          <w:color w:val="000000"/>
          <w:sz w:val="28"/>
          <w:szCs w:val="28"/>
        </w:rPr>
        <w:t xml:space="preserve"> </w:t>
      </w:r>
      <w:r w:rsidRPr="00193324">
        <w:rPr>
          <w:rFonts w:ascii="Times New Roman" w:hAnsi="Times New Roman"/>
          <w:bCs/>
          <w:color w:val="000000"/>
          <w:sz w:val="28"/>
          <w:szCs w:val="28"/>
        </w:rPr>
        <w:t xml:space="preserve">затратах на </w:t>
      </w:r>
      <w:smartTag w:uri="urn:schemas-microsoft-com:office:smarttags" w:element="metricconverter">
        <w:smartTagPr>
          <w:attr w:name="ProductID" w:val="1 литр"/>
        </w:smartTagPr>
        <w:r w:rsidRPr="00193324">
          <w:rPr>
            <w:rFonts w:ascii="Times New Roman" w:hAnsi="Times New Roman"/>
            <w:bCs/>
            <w:color w:val="000000"/>
            <w:sz w:val="28"/>
            <w:szCs w:val="28"/>
          </w:rPr>
          <w:t>1 литр</w:t>
        </w:r>
      </w:smartTag>
      <w:r w:rsidRPr="00193324">
        <w:rPr>
          <w:rFonts w:ascii="Times New Roman" w:hAnsi="Times New Roman"/>
          <w:bCs/>
          <w:color w:val="000000"/>
          <w:sz w:val="28"/>
          <w:szCs w:val="28"/>
        </w:rPr>
        <w:t xml:space="preserve"> воды в размере 4,8 руб. для предприятий общественного питания (табл. 3.</w:t>
      </w:r>
      <w:r w:rsidR="007F78B6" w:rsidRPr="00193324">
        <w:rPr>
          <w:rFonts w:ascii="Times New Roman" w:hAnsi="Times New Roman"/>
          <w:bCs/>
          <w:color w:val="000000"/>
          <w:sz w:val="28"/>
          <w:szCs w:val="28"/>
        </w:rPr>
        <w:t>6</w:t>
      </w:r>
      <w:r w:rsidRPr="00193324">
        <w:rPr>
          <w:rFonts w:ascii="Times New Roman" w:hAnsi="Times New Roman"/>
          <w:bCs/>
          <w:color w:val="000000"/>
          <w:sz w:val="28"/>
          <w:szCs w:val="28"/>
        </w:rPr>
        <w:t>)</w:t>
      </w:r>
    </w:p>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sz w:val="28"/>
          <w:szCs w:val="28"/>
        </w:rPr>
        <w:t>Таблица 3.</w:t>
      </w:r>
      <w:r w:rsidR="007F78B6" w:rsidRPr="00193324">
        <w:rPr>
          <w:rFonts w:ascii="Times New Roman" w:hAnsi="Times New Roman"/>
          <w:sz w:val="28"/>
          <w:szCs w:val="28"/>
        </w:rPr>
        <w:t>6</w:t>
      </w:r>
      <w:r w:rsidR="00193324" w:rsidRPr="00193324">
        <w:rPr>
          <w:rFonts w:ascii="Times New Roman" w:hAnsi="Times New Roman"/>
          <w:sz w:val="28"/>
          <w:szCs w:val="28"/>
        </w:rPr>
        <w:t xml:space="preserve"> </w:t>
      </w:r>
      <w:r w:rsidRPr="00193324">
        <w:rPr>
          <w:rFonts w:ascii="Times New Roman" w:hAnsi="Times New Roman"/>
          <w:sz w:val="28"/>
          <w:szCs w:val="28"/>
        </w:rPr>
        <w:t>Расчет изменения расходов воды при использовании счетчика</w:t>
      </w:r>
      <w:r w:rsidR="00193324" w:rsidRPr="00193324">
        <w:rPr>
          <w:rFonts w:ascii="Times New Roman" w:hAnsi="Times New Roman"/>
          <w:sz w:val="28"/>
          <w:szCs w:val="28"/>
        </w:rPr>
        <w:t xml:space="preserve"> </w:t>
      </w:r>
      <w:r w:rsidRPr="00193324">
        <w:rPr>
          <w:rFonts w:ascii="Times New Roman" w:hAnsi="Times New Roman"/>
          <w:color w:val="000000"/>
          <w:sz w:val="28"/>
          <w:szCs w:val="28"/>
        </w:rPr>
        <w:t>на воду ООО</w:t>
      </w:r>
      <w:r w:rsidR="00193324" w:rsidRPr="00193324">
        <w:rPr>
          <w:rFonts w:ascii="Times New Roman" w:hAnsi="Times New Roman"/>
          <w:color w:val="000000"/>
          <w:sz w:val="28"/>
          <w:szCs w:val="28"/>
        </w:rPr>
        <w:t> «</w:t>
      </w:r>
      <w:r w:rsidR="007F78B6" w:rsidRPr="00193324">
        <w:rPr>
          <w:rFonts w:ascii="Times New Roman" w:hAnsi="Times New Roman"/>
          <w:color w:val="000000"/>
          <w:sz w:val="28"/>
          <w:szCs w:val="28"/>
        </w:rPr>
        <w:t>Восток</w:t>
      </w:r>
      <w:r w:rsidRPr="00193324">
        <w:rPr>
          <w:rFonts w:ascii="Times New Roman" w:hAnsi="Times New Roman"/>
          <w:color w:val="000000"/>
          <w:sz w:val="28"/>
          <w:szCs w:val="28"/>
        </w:rPr>
        <w:t>»</w:t>
      </w:r>
      <w:r w:rsidR="00193324" w:rsidRPr="00193324">
        <w:rPr>
          <w:rFonts w:ascii="Times New Roman" w:hAnsi="Times New Roman"/>
          <w:color w:val="000000"/>
          <w:sz w:val="28"/>
          <w:szCs w:val="28"/>
        </w:rPr>
        <w:t xml:space="preserve"> </w:t>
      </w:r>
      <w:r w:rsidRPr="00193324">
        <w:rPr>
          <w:rFonts w:ascii="Times New Roman" w:hAnsi="Times New Roman"/>
          <w:color w:val="000000"/>
          <w:sz w:val="28"/>
          <w:szCs w:val="28"/>
        </w:rPr>
        <w:t>в 2007</w:t>
      </w:r>
      <w:r w:rsidR="00193324" w:rsidRPr="00193324">
        <w:rPr>
          <w:rFonts w:ascii="Times New Roman" w:hAnsi="Times New Roman"/>
          <w:color w:val="000000"/>
          <w:sz w:val="28"/>
          <w:szCs w:val="28"/>
        </w:rPr>
        <w:t> г</w:t>
      </w:r>
      <w:r w:rsidRPr="00193324">
        <w:rPr>
          <w:rFonts w:ascii="Times New Roman" w:hAnsi="Times New Roman"/>
          <w:color w:val="000000"/>
          <w:sz w:val="28"/>
          <w:szCs w:val="28"/>
        </w:rPr>
        <w:t>.</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9"/>
        <w:gridCol w:w="1366"/>
        <w:gridCol w:w="1771"/>
        <w:gridCol w:w="1249"/>
        <w:gridCol w:w="1370"/>
        <w:gridCol w:w="1537"/>
      </w:tblGrid>
      <w:tr w:rsidR="00193324" w:rsidRPr="002C5B3E" w:rsidTr="002C5B3E">
        <w:trPr>
          <w:cantSplit/>
          <w:trHeight w:val="1515"/>
        </w:trPr>
        <w:tc>
          <w:tcPr>
            <w:tcW w:w="1076"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Наименование товарных групп</w:t>
            </w:r>
          </w:p>
        </w:tc>
        <w:tc>
          <w:tcPr>
            <w:tcW w:w="73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Объем продаж, порций</w:t>
            </w:r>
          </w:p>
        </w:tc>
        <w:tc>
          <w:tcPr>
            <w:tcW w:w="95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Затраты</w:t>
            </w:r>
            <w:r w:rsidR="00193324" w:rsidRPr="002C5B3E">
              <w:rPr>
                <w:rFonts w:ascii="Times New Roman" w:hAnsi="Times New Roman"/>
                <w:color w:val="000000"/>
                <w:szCs w:val="24"/>
              </w:rPr>
              <w:t xml:space="preserve"> </w:t>
            </w:r>
            <w:r w:rsidRPr="002C5B3E">
              <w:rPr>
                <w:rFonts w:ascii="Times New Roman" w:hAnsi="Times New Roman"/>
                <w:color w:val="000000"/>
                <w:szCs w:val="24"/>
              </w:rPr>
              <w:t>на воду по расчетам ОАО</w:t>
            </w:r>
            <w:r w:rsidR="00193324" w:rsidRPr="002C5B3E">
              <w:rPr>
                <w:rFonts w:ascii="Times New Roman" w:hAnsi="Times New Roman"/>
                <w:color w:val="000000"/>
                <w:szCs w:val="24"/>
              </w:rPr>
              <w:t> «</w:t>
            </w:r>
            <w:r w:rsidRPr="002C5B3E">
              <w:rPr>
                <w:rFonts w:ascii="Times New Roman" w:hAnsi="Times New Roman"/>
                <w:color w:val="000000"/>
                <w:szCs w:val="24"/>
              </w:rPr>
              <w:t>Водоканал» на 1 порцию</w:t>
            </w:r>
          </w:p>
        </w:tc>
        <w:tc>
          <w:tcPr>
            <w:tcW w:w="67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Общий расход воды по расчетам ОАО</w:t>
            </w:r>
            <w:r w:rsidR="00193324" w:rsidRPr="002C5B3E">
              <w:rPr>
                <w:rFonts w:ascii="Times New Roman" w:hAnsi="Times New Roman"/>
                <w:color w:val="000000"/>
                <w:szCs w:val="24"/>
              </w:rPr>
              <w:t xml:space="preserve"> </w:t>
            </w:r>
            <w:r w:rsidRPr="002C5B3E">
              <w:rPr>
                <w:rFonts w:ascii="Times New Roman" w:hAnsi="Times New Roman"/>
                <w:color w:val="000000"/>
                <w:szCs w:val="24"/>
              </w:rPr>
              <w:t>«Водоканал»</w:t>
            </w:r>
            <w:r w:rsidR="00193324" w:rsidRPr="002C5B3E">
              <w:rPr>
                <w:rFonts w:ascii="Times New Roman" w:hAnsi="Times New Roman"/>
                <w:color w:val="000000"/>
                <w:szCs w:val="24"/>
              </w:rPr>
              <w:t xml:space="preserve"> </w:t>
            </w:r>
            <w:r w:rsidRPr="002C5B3E">
              <w:rPr>
                <w:rFonts w:ascii="Times New Roman" w:hAnsi="Times New Roman"/>
                <w:color w:val="000000"/>
                <w:szCs w:val="24"/>
              </w:rPr>
              <w:t xml:space="preserve">(гр2 х </w:t>
            </w:r>
            <w:r w:rsidR="00193324" w:rsidRPr="002C5B3E">
              <w:rPr>
                <w:rFonts w:ascii="Times New Roman" w:hAnsi="Times New Roman"/>
                <w:color w:val="000000"/>
                <w:szCs w:val="24"/>
              </w:rPr>
              <w:t>гр. 3</w:t>
            </w:r>
            <w:r w:rsidRPr="002C5B3E">
              <w:rPr>
                <w:rFonts w:ascii="Times New Roman" w:hAnsi="Times New Roman"/>
                <w:color w:val="000000"/>
                <w:szCs w:val="24"/>
              </w:rPr>
              <w:t>)</w:t>
            </w:r>
          </w:p>
        </w:tc>
        <w:tc>
          <w:tcPr>
            <w:tcW w:w="737"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Расходы воды по счетчику</w:t>
            </w:r>
            <w:r w:rsidR="00193324" w:rsidRPr="002C5B3E">
              <w:rPr>
                <w:rFonts w:ascii="Times New Roman" w:hAnsi="Times New Roman"/>
                <w:color w:val="000000"/>
                <w:szCs w:val="24"/>
              </w:rPr>
              <w:t xml:space="preserve"> </w:t>
            </w:r>
            <w:r w:rsidRPr="002C5B3E">
              <w:rPr>
                <w:rFonts w:ascii="Times New Roman" w:hAnsi="Times New Roman"/>
                <w:color w:val="000000"/>
                <w:szCs w:val="24"/>
              </w:rPr>
              <w:t>электронного учета расхода воды</w:t>
            </w:r>
          </w:p>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w:t>
            </w:r>
            <w:r w:rsidR="00193324" w:rsidRPr="002C5B3E">
              <w:rPr>
                <w:rFonts w:ascii="Times New Roman" w:hAnsi="Times New Roman"/>
                <w:color w:val="000000"/>
                <w:szCs w:val="24"/>
              </w:rPr>
              <w:t>гр. 4–42%</w:t>
            </w:r>
            <w:r w:rsidRPr="002C5B3E">
              <w:rPr>
                <w:rFonts w:ascii="Times New Roman" w:hAnsi="Times New Roman"/>
                <w:color w:val="000000"/>
                <w:szCs w:val="24"/>
              </w:rPr>
              <w:t>)</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Экономический эффект</w:t>
            </w:r>
            <w:r w:rsidR="00193324" w:rsidRPr="002C5B3E">
              <w:rPr>
                <w:rFonts w:ascii="Times New Roman" w:hAnsi="Times New Roman"/>
                <w:color w:val="000000"/>
                <w:szCs w:val="24"/>
              </w:rPr>
              <w:t xml:space="preserve"> </w:t>
            </w:r>
            <w:r w:rsidRPr="002C5B3E">
              <w:rPr>
                <w:rFonts w:ascii="Times New Roman" w:hAnsi="Times New Roman"/>
                <w:color w:val="000000"/>
                <w:szCs w:val="24"/>
              </w:rPr>
              <w:t>(</w:t>
            </w:r>
            <w:r w:rsidR="00193324" w:rsidRPr="002C5B3E">
              <w:rPr>
                <w:rFonts w:ascii="Times New Roman" w:hAnsi="Times New Roman"/>
                <w:color w:val="000000"/>
                <w:szCs w:val="24"/>
              </w:rPr>
              <w:t>гр. 4</w:t>
            </w:r>
            <w:r w:rsidRPr="002C5B3E">
              <w:rPr>
                <w:rFonts w:ascii="Times New Roman" w:hAnsi="Times New Roman"/>
                <w:color w:val="000000"/>
                <w:szCs w:val="24"/>
              </w:rPr>
              <w:t xml:space="preserve"> – </w:t>
            </w:r>
            <w:r w:rsidR="00193324" w:rsidRPr="002C5B3E">
              <w:rPr>
                <w:rFonts w:ascii="Times New Roman" w:hAnsi="Times New Roman"/>
                <w:color w:val="000000"/>
                <w:szCs w:val="24"/>
              </w:rPr>
              <w:t>гр. 5</w:t>
            </w:r>
            <w:r w:rsidRPr="002C5B3E">
              <w:rPr>
                <w:rFonts w:ascii="Times New Roman" w:hAnsi="Times New Roman"/>
                <w:color w:val="000000"/>
                <w:szCs w:val="24"/>
              </w:rPr>
              <w:t xml:space="preserve">) х0,0048 </w:t>
            </w:r>
            <w:r w:rsidR="00193324" w:rsidRPr="002C5B3E">
              <w:rPr>
                <w:rFonts w:ascii="Times New Roman" w:hAnsi="Times New Roman"/>
                <w:color w:val="000000"/>
                <w:szCs w:val="24"/>
              </w:rPr>
              <w:t>тыс. р</w:t>
            </w:r>
            <w:r w:rsidRPr="002C5B3E">
              <w:rPr>
                <w:rFonts w:ascii="Times New Roman" w:hAnsi="Times New Roman"/>
                <w:color w:val="000000"/>
                <w:szCs w:val="24"/>
              </w:rPr>
              <w:t>уб.</w:t>
            </w:r>
          </w:p>
        </w:tc>
      </w:tr>
      <w:tr w:rsidR="00193324" w:rsidRPr="002C5B3E" w:rsidTr="002C5B3E">
        <w:trPr>
          <w:cantSplit/>
          <w:trHeight w:val="240"/>
        </w:trPr>
        <w:tc>
          <w:tcPr>
            <w:tcW w:w="1076"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1</w:t>
            </w:r>
          </w:p>
        </w:tc>
        <w:tc>
          <w:tcPr>
            <w:tcW w:w="73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w:t>
            </w:r>
          </w:p>
        </w:tc>
        <w:tc>
          <w:tcPr>
            <w:tcW w:w="95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w:t>
            </w:r>
          </w:p>
        </w:tc>
        <w:tc>
          <w:tcPr>
            <w:tcW w:w="67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w:t>
            </w:r>
          </w:p>
        </w:tc>
        <w:tc>
          <w:tcPr>
            <w:tcW w:w="737"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w:t>
            </w:r>
          </w:p>
        </w:tc>
      </w:tr>
      <w:tr w:rsidR="00193324" w:rsidRPr="002C5B3E" w:rsidTr="002C5B3E">
        <w:trPr>
          <w:cantSplit/>
          <w:trHeight w:val="241"/>
        </w:trPr>
        <w:tc>
          <w:tcPr>
            <w:tcW w:w="107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«Свежесть»</w:t>
            </w:r>
          </w:p>
        </w:tc>
        <w:tc>
          <w:tcPr>
            <w:tcW w:w="73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2950</w:t>
            </w:r>
          </w:p>
        </w:tc>
        <w:tc>
          <w:tcPr>
            <w:tcW w:w="95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2,8</w:t>
            </w:r>
          </w:p>
        </w:tc>
        <w:tc>
          <w:tcPr>
            <w:tcW w:w="67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8260</w:t>
            </w:r>
          </w:p>
        </w:tc>
        <w:tc>
          <w:tcPr>
            <w:tcW w:w="737"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4790,8</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16,65</w:t>
            </w:r>
          </w:p>
        </w:tc>
      </w:tr>
      <w:tr w:rsidR="00193324" w:rsidRPr="002C5B3E" w:rsidTr="002C5B3E">
        <w:trPr>
          <w:cantSplit/>
          <w:trHeight w:val="305"/>
        </w:trPr>
        <w:tc>
          <w:tcPr>
            <w:tcW w:w="107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«Нежный»</w:t>
            </w:r>
          </w:p>
        </w:tc>
        <w:tc>
          <w:tcPr>
            <w:tcW w:w="73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1359</w:t>
            </w:r>
          </w:p>
        </w:tc>
        <w:tc>
          <w:tcPr>
            <w:tcW w:w="95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2,8</w:t>
            </w:r>
          </w:p>
        </w:tc>
        <w:tc>
          <w:tcPr>
            <w:tcW w:w="67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3805,2</w:t>
            </w:r>
          </w:p>
        </w:tc>
        <w:tc>
          <w:tcPr>
            <w:tcW w:w="737"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2207,016</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7,67</w:t>
            </w:r>
          </w:p>
        </w:tc>
      </w:tr>
      <w:tr w:rsidR="00193324" w:rsidRPr="002C5B3E" w:rsidTr="002C5B3E">
        <w:trPr>
          <w:cantSplit/>
          <w:trHeight w:val="206"/>
        </w:trPr>
        <w:tc>
          <w:tcPr>
            <w:tcW w:w="107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Колбаски «Шашлычные»</w:t>
            </w:r>
          </w:p>
        </w:tc>
        <w:tc>
          <w:tcPr>
            <w:tcW w:w="73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723</w:t>
            </w:r>
          </w:p>
        </w:tc>
        <w:tc>
          <w:tcPr>
            <w:tcW w:w="95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1807,5</w:t>
            </w:r>
          </w:p>
        </w:tc>
        <w:tc>
          <w:tcPr>
            <w:tcW w:w="737"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1048,35</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3,64</w:t>
            </w:r>
          </w:p>
        </w:tc>
      </w:tr>
      <w:tr w:rsidR="00193324" w:rsidRPr="002C5B3E" w:rsidTr="002C5B3E">
        <w:trPr>
          <w:cantSplit/>
          <w:trHeight w:val="349"/>
        </w:trPr>
        <w:tc>
          <w:tcPr>
            <w:tcW w:w="1076"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Отбивная «По царски»</w:t>
            </w:r>
          </w:p>
        </w:tc>
        <w:tc>
          <w:tcPr>
            <w:tcW w:w="73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654</w:t>
            </w:r>
          </w:p>
        </w:tc>
        <w:tc>
          <w:tcPr>
            <w:tcW w:w="953"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1635</w:t>
            </w:r>
          </w:p>
        </w:tc>
        <w:tc>
          <w:tcPr>
            <w:tcW w:w="737"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948,3</w:t>
            </w:r>
          </w:p>
        </w:tc>
        <w:tc>
          <w:tcPr>
            <w:tcW w:w="828"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3,29</w:t>
            </w:r>
          </w:p>
        </w:tc>
      </w:tr>
      <w:tr w:rsidR="00193324" w:rsidRPr="002C5B3E" w:rsidTr="002C5B3E">
        <w:trPr>
          <w:cantSplit/>
          <w:trHeight w:val="329"/>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Мясо «Радость гурмана»</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693</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1732,5</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1004,85</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3,49</w:t>
            </w:r>
          </w:p>
        </w:tc>
      </w:tr>
      <w:tr w:rsidR="00193324" w:rsidRPr="002C5B3E" w:rsidTr="002C5B3E">
        <w:trPr>
          <w:cantSplit/>
          <w:trHeight w:val="231"/>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Шашлык из баранины</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2350</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5875</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3407,5</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11,8</w:t>
            </w:r>
          </w:p>
        </w:tc>
      </w:tr>
      <w:tr w:rsidR="00193324" w:rsidRPr="002C5B3E" w:rsidTr="002C5B3E">
        <w:trPr>
          <w:cantSplit/>
          <w:trHeight w:val="253"/>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w:t>
            </w:r>
            <w:r w:rsidR="00193324" w:rsidRPr="002C5B3E">
              <w:rPr>
                <w:rFonts w:ascii="Times New Roman" w:hAnsi="Times New Roman"/>
                <w:color w:val="000000"/>
                <w:szCs w:val="24"/>
              </w:rPr>
              <w:t xml:space="preserve"> </w:t>
            </w:r>
            <w:r w:rsidRPr="002C5B3E">
              <w:rPr>
                <w:rFonts w:ascii="Times New Roman" w:hAnsi="Times New Roman"/>
                <w:color w:val="000000"/>
                <w:szCs w:val="24"/>
              </w:rPr>
              <w:t>«Восток»</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1763</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4407,5</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2556,35</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8,88</w:t>
            </w:r>
          </w:p>
        </w:tc>
      </w:tr>
      <w:tr w:rsidR="00193324" w:rsidRPr="002C5B3E" w:rsidTr="002C5B3E">
        <w:trPr>
          <w:cantSplit/>
          <w:trHeight w:val="275"/>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«Лагуна»</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1048</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2096</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1215,68</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4,2</w:t>
            </w:r>
          </w:p>
        </w:tc>
      </w:tr>
      <w:tr w:rsidR="00193324" w:rsidRPr="002C5B3E" w:rsidTr="002C5B3E">
        <w:trPr>
          <w:cantSplit/>
          <w:trHeight w:val="298"/>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«Полет»</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452</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1130</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655,4</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2,27</w:t>
            </w:r>
          </w:p>
        </w:tc>
      </w:tr>
      <w:tr w:rsidR="00193324" w:rsidRPr="002C5B3E" w:rsidTr="002C5B3E">
        <w:trPr>
          <w:cantSplit/>
          <w:trHeight w:val="306"/>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«Мясной»</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256</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640</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371,2</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1,29</w:t>
            </w:r>
          </w:p>
        </w:tc>
      </w:tr>
      <w:tr w:rsidR="00193324" w:rsidRPr="002C5B3E" w:rsidTr="002C5B3E">
        <w:trPr>
          <w:cantSplit/>
          <w:trHeight w:val="342"/>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bCs/>
                <w:color w:val="000000"/>
                <w:szCs w:val="24"/>
              </w:rPr>
              <w:t>Манты</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605</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1512,5</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877,25</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3,04</w:t>
            </w:r>
          </w:p>
        </w:tc>
      </w:tr>
      <w:tr w:rsidR="00193324" w:rsidRPr="002C5B3E" w:rsidTr="002C5B3E">
        <w:trPr>
          <w:cantSplit/>
          <w:trHeight w:val="350"/>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Котлета «Московская»</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650</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1300</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754</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2,62</w:t>
            </w:r>
          </w:p>
        </w:tc>
      </w:tr>
      <w:tr w:rsidR="00193324" w:rsidRPr="002C5B3E" w:rsidTr="002C5B3E">
        <w:trPr>
          <w:cantSplit/>
          <w:trHeight w:val="349"/>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Курица в кляре</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450</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1125</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652,5</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2,26</w:t>
            </w:r>
          </w:p>
        </w:tc>
      </w:tr>
      <w:tr w:rsidR="00193324" w:rsidRPr="002C5B3E" w:rsidTr="002C5B3E">
        <w:trPr>
          <w:cantSplit/>
          <w:trHeight w:val="287"/>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Котлета «Оригинальная»</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320</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2,8</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896</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519,68</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1,80</w:t>
            </w:r>
          </w:p>
        </w:tc>
      </w:tr>
      <w:tr w:rsidR="00193324" w:rsidRPr="002C5B3E" w:rsidTr="002C5B3E">
        <w:trPr>
          <w:cantSplit/>
          <w:trHeight w:val="324"/>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Рыба в сухарях</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1100</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w:t>
            </w: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2200</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1276</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4,43</w:t>
            </w:r>
          </w:p>
        </w:tc>
      </w:tr>
      <w:tr w:rsidR="00193324" w:rsidRPr="002C5B3E" w:rsidTr="002C5B3E">
        <w:trPr>
          <w:cantSplit/>
          <w:trHeight w:val="324"/>
        </w:trPr>
        <w:tc>
          <w:tcPr>
            <w:tcW w:w="107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Итого</w:t>
            </w:r>
          </w:p>
        </w:tc>
        <w:tc>
          <w:tcPr>
            <w:tcW w:w="73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15373</w:t>
            </w:r>
          </w:p>
        </w:tc>
        <w:tc>
          <w:tcPr>
            <w:tcW w:w="953"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p>
        </w:tc>
        <w:tc>
          <w:tcPr>
            <w:tcW w:w="672"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38422,2</w:t>
            </w:r>
          </w:p>
        </w:tc>
        <w:tc>
          <w:tcPr>
            <w:tcW w:w="736"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22284,87</w:t>
            </w:r>
          </w:p>
        </w:tc>
        <w:tc>
          <w:tcPr>
            <w:tcW w:w="828"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77,45</w:t>
            </w:r>
          </w:p>
        </w:tc>
      </w:tr>
    </w:tbl>
    <w:p w:rsidR="007F78B6" w:rsidRPr="00193324" w:rsidRDefault="007F78B6" w:rsidP="00193324">
      <w:pPr>
        <w:widowControl/>
        <w:spacing w:line="360" w:lineRule="auto"/>
        <w:ind w:firstLine="709"/>
        <w:jc w:val="both"/>
        <w:rPr>
          <w:rFonts w:ascii="Times New Roman" w:hAnsi="Times New Roman"/>
          <w:color w:val="000000"/>
          <w:sz w:val="28"/>
          <w:szCs w:val="32"/>
        </w:rPr>
      </w:pPr>
    </w:p>
    <w:p w:rsidR="00BB581F" w:rsidRPr="00193324" w:rsidRDefault="00BB581F" w:rsidP="00193324">
      <w:pPr>
        <w:widowControl/>
        <w:spacing w:line="360" w:lineRule="auto"/>
        <w:ind w:firstLine="709"/>
        <w:jc w:val="both"/>
        <w:rPr>
          <w:rFonts w:ascii="Times New Roman" w:hAnsi="Times New Roman"/>
          <w:color w:val="000000"/>
          <w:sz w:val="28"/>
          <w:szCs w:val="32"/>
        </w:rPr>
      </w:pPr>
      <w:r w:rsidRPr="00193324">
        <w:rPr>
          <w:rFonts w:ascii="Times New Roman" w:hAnsi="Times New Roman"/>
          <w:color w:val="000000"/>
          <w:sz w:val="28"/>
          <w:szCs w:val="32"/>
        </w:rPr>
        <w:t>По данным таблицы,</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получен положительный</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результат от продаж по всей номенклатуре блюд, что свидетельствует о</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совершенствовании стратегии ценообразования и эффективности планирования издержек в калькуляционных картах блюд, но при этом</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наблюдается</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значительный рост издержек, что так же снижает конкурентоспособность</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продукции ООО</w:t>
      </w:r>
      <w:r w:rsidR="00193324">
        <w:rPr>
          <w:rFonts w:ascii="Times New Roman" w:hAnsi="Times New Roman"/>
          <w:color w:val="000000"/>
          <w:sz w:val="28"/>
          <w:szCs w:val="32"/>
        </w:rPr>
        <w:t> </w:t>
      </w:r>
      <w:r w:rsidR="00193324" w:rsidRPr="00193324">
        <w:rPr>
          <w:rFonts w:ascii="Times New Roman" w:hAnsi="Times New Roman"/>
          <w:color w:val="000000"/>
          <w:sz w:val="28"/>
          <w:szCs w:val="32"/>
        </w:rPr>
        <w:t>«</w:t>
      </w:r>
      <w:r w:rsidR="007F78B6" w:rsidRPr="00193324">
        <w:rPr>
          <w:rFonts w:ascii="Times New Roman" w:hAnsi="Times New Roman"/>
          <w:color w:val="000000"/>
          <w:sz w:val="28"/>
          <w:szCs w:val="32"/>
        </w:rPr>
        <w:t>Восток</w:t>
      </w:r>
      <w:r w:rsidRPr="00193324">
        <w:rPr>
          <w:rFonts w:ascii="Times New Roman" w:hAnsi="Times New Roman"/>
          <w:color w:val="000000"/>
          <w:sz w:val="28"/>
          <w:szCs w:val="32"/>
        </w:rPr>
        <w:t>», за счет чего результат от продаж</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к концу 200</w:t>
      </w:r>
      <w:r w:rsidR="007F78B6" w:rsidRPr="00193324">
        <w:rPr>
          <w:rFonts w:ascii="Times New Roman" w:hAnsi="Times New Roman"/>
          <w:color w:val="000000"/>
          <w:sz w:val="28"/>
          <w:szCs w:val="32"/>
        </w:rPr>
        <w:t>8</w:t>
      </w:r>
      <w:r w:rsidR="00193324">
        <w:rPr>
          <w:rFonts w:ascii="Times New Roman" w:hAnsi="Times New Roman"/>
          <w:color w:val="000000"/>
          <w:sz w:val="28"/>
          <w:szCs w:val="32"/>
        </w:rPr>
        <w:t> </w:t>
      </w:r>
      <w:r w:rsidR="00193324" w:rsidRPr="00193324">
        <w:rPr>
          <w:rFonts w:ascii="Times New Roman" w:hAnsi="Times New Roman"/>
          <w:color w:val="000000"/>
          <w:sz w:val="28"/>
          <w:szCs w:val="32"/>
        </w:rPr>
        <w:t>г</w:t>
      </w:r>
      <w:r w:rsidRPr="00193324">
        <w:rPr>
          <w:rFonts w:ascii="Times New Roman" w:hAnsi="Times New Roman"/>
          <w:color w:val="000000"/>
          <w:sz w:val="28"/>
          <w:szCs w:val="32"/>
        </w:rPr>
        <w:t>.</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в сравнении с 200</w:t>
      </w:r>
      <w:r w:rsidR="007F78B6" w:rsidRPr="00193324">
        <w:rPr>
          <w:rFonts w:ascii="Times New Roman" w:hAnsi="Times New Roman"/>
          <w:color w:val="000000"/>
          <w:sz w:val="28"/>
          <w:szCs w:val="32"/>
        </w:rPr>
        <w:t>6</w:t>
      </w:r>
      <w:r w:rsidR="00193324">
        <w:rPr>
          <w:rFonts w:ascii="Times New Roman" w:hAnsi="Times New Roman"/>
          <w:color w:val="000000"/>
          <w:sz w:val="28"/>
          <w:szCs w:val="32"/>
        </w:rPr>
        <w:t> </w:t>
      </w:r>
      <w:r w:rsidR="00193324" w:rsidRPr="00193324">
        <w:rPr>
          <w:rFonts w:ascii="Times New Roman" w:hAnsi="Times New Roman"/>
          <w:color w:val="000000"/>
          <w:sz w:val="28"/>
          <w:szCs w:val="32"/>
        </w:rPr>
        <w:t>г</w:t>
      </w:r>
      <w:r w:rsidRPr="00193324">
        <w:rPr>
          <w:rFonts w:ascii="Times New Roman" w:hAnsi="Times New Roman"/>
          <w:color w:val="000000"/>
          <w:sz w:val="28"/>
          <w:szCs w:val="32"/>
        </w:rPr>
        <w:t>. снизился, т</w:t>
      </w:r>
      <w:r w:rsidR="00193324">
        <w:rPr>
          <w:rFonts w:ascii="Times New Roman" w:hAnsi="Times New Roman"/>
          <w:color w:val="000000"/>
          <w:sz w:val="28"/>
          <w:szCs w:val="32"/>
        </w:rPr>
        <w:t>. </w:t>
      </w:r>
      <w:r w:rsidR="00193324" w:rsidRPr="00193324">
        <w:rPr>
          <w:rFonts w:ascii="Times New Roman" w:hAnsi="Times New Roman"/>
          <w:color w:val="000000"/>
          <w:sz w:val="28"/>
          <w:szCs w:val="32"/>
        </w:rPr>
        <w:t>к</w:t>
      </w:r>
      <w:r w:rsidRPr="00193324">
        <w:rPr>
          <w:rFonts w:ascii="Times New Roman" w:hAnsi="Times New Roman"/>
          <w:color w:val="000000"/>
          <w:sz w:val="28"/>
          <w:szCs w:val="32"/>
        </w:rPr>
        <w:t>.</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высокая рыночная цена</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ведет к</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снижению</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объемов продаж и соответственно, прибыли от продаж.</w:t>
      </w:r>
    </w:p>
    <w:p w:rsidR="00BB581F" w:rsidRPr="00193324" w:rsidRDefault="00BB581F" w:rsidP="00193324">
      <w:pPr>
        <w:widowControl/>
        <w:spacing w:line="360" w:lineRule="auto"/>
        <w:ind w:firstLine="709"/>
        <w:jc w:val="both"/>
        <w:rPr>
          <w:rFonts w:ascii="Times New Roman" w:hAnsi="Times New Roman"/>
          <w:color w:val="000000"/>
          <w:sz w:val="28"/>
          <w:szCs w:val="32"/>
        </w:rPr>
      </w:pPr>
      <w:r w:rsidRPr="00193324">
        <w:rPr>
          <w:rFonts w:ascii="Times New Roman" w:hAnsi="Times New Roman"/>
          <w:color w:val="000000"/>
          <w:sz w:val="28"/>
          <w:szCs w:val="32"/>
        </w:rPr>
        <w:t>Расчет экономического эффекта мероприятия</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представлен в табл. 3.</w:t>
      </w:r>
      <w:r w:rsidR="007F78B6" w:rsidRPr="00193324">
        <w:rPr>
          <w:rFonts w:ascii="Times New Roman" w:hAnsi="Times New Roman"/>
          <w:color w:val="000000"/>
          <w:sz w:val="28"/>
          <w:szCs w:val="32"/>
        </w:rPr>
        <w:t>7</w:t>
      </w:r>
      <w:r w:rsidRPr="00193324">
        <w:rPr>
          <w:rFonts w:ascii="Times New Roman" w:hAnsi="Times New Roman"/>
          <w:color w:val="000000"/>
          <w:sz w:val="28"/>
          <w:szCs w:val="32"/>
        </w:rPr>
        <w:t>.</w:t>
      </w:r>
    </w:p>
    <w:p w:rsidR="00193324" w:rsidRDefault="00193324" w:rsidP="00193324">
      <w:pPr>
        <w:widowControl/>
        <w:spacing w:line="360" w:lineRule="auto"/>
        <w:ind w:firstLine="709"/>
        <w:jc w:val="both"/>
        <w:rPr>
          <w:rFonts w:ascii="Times New Roman" w:hAnsi="Times New Roman"/>
          <w:color w:val="000000"/>
          <w:sz w:val="28"/>
          <w:szCs w:val="28"/>
        </w:rPr>
      </w:pPr>
    </w:p>
    <w:p w:rsidR="00BB581F" w:rsidRPr="00193324" w:rsidRDefault="00BB581F" w:rsidP="00193324">
      <w:pPr>
        <w:widowControl/>
        <w:spacing w:line="360" w:lineRule="auto"/>
        <w:ind w:firstLine="709"/>
        <w:jc w:val="both"/>
        <w:rPr>
          <w:rFonts w:ascii="Times New Roman" w:hAnsi="Times New Roman"/>
          <w:sz w:val="28"/>
          <w:szCs w:val="28"/>
        </w:rPr>
      </w:pPr>
      <w:r w:rsidRPr="00193324">
        <w:rPr>
          <w:rFonts w:ascii="Times New Roman" w:hAnsi="Times New Roman"/>
          <w:sz w:val="28"/>
          <w:szCs w:val="28"/>
        </w:rPr>
        <w:t>Таблица 3.</w:t>
      </w:r>
      <w:r w:rsidR="007F78B6" w:rsidRPr="00193324">
        <w:rPr>
          <w:rFonts w:ascii="Times New Roman" w:hAnsi="Times New Roman"/>
          <w:sz w:val="28"/>
          <w:szCs w:val="28"/>
        </w:rPr>
        <w:t>7</w:t>
      </w:r>
      <w:r w:rsidR="00193324" w:rsidRPr="00193324">
        <w:rPr>
          <w:rFonts w:ascii="Times New Roman" w:hAnsi="Times New Roman"/>
          <w:sz w:val="28"/>
          <w:szCs w:val="28"/>
        </w:rPr>
        <w:t xml:space="preserve"> </w:t>
      </w:r>
      <w:r w:rsidRPr="00193324">
        <w:rPr>
          <w:rFonts w:ascii="Times New Roman" w:hAnsi="Times New Roman"/>
          <w:sz w:val="28"/>
          <w:szCs w:val="28"/>
        </w:rPr>
        <w:t>Расчет экономического эффекта</w:t>
      </w:r>
      <w:r w:rsidR="00193324" w:rsidRPr="00193324">
        <w:rPr>
          <w:rFonts w:ascii="Times New Roman" w:hAnsi="Times New Roman"/>
          <w:sz w:val="28"/>
          <w:szCs w:val="28"/>
        </w:rPr>
        <w:t xml:space="preserve"> </w:t>
      </w:r>
      <w:r w:rsidRPr="00193324">
        <w:rPr>
          <w:rFonts w:ascii="Times New Roman" w:hAnsi="Times New Roman"/>
          <w:sz w:val="28"/>
          <w:szCs w:val="28"/>
        </w:rPr>
        <w:t>регулирования цен</w:t>
      </w:r>
      <w:r w:rsidR="00193324" w:rsidRPr="00193324">
        <w:rPr>
          <w:rFonts w:ascii="Times New Roman" w:hAnsi="Times New Roman"/>
          <w:sz w:val="28"/>
          <w:szCs w:val="28"/>
        </w:rPr>
        <w:t xml:space="preserve"> </w:t>
      </w:r>
      <w:r w:rsidRPr="00193324">
        <w:rPr>
          <w:rFonts w:ascii="Times New Roman" w:hAnsi="Times New Roman"/>
          <w:sz w:val="28"/>
          <w:szCs w:val="28"/>
        </w:rPr>
        <w:t>путем</w:t>
      </w:r>
      <w:r w:rsidR="00193324" w:rsidRPr="00193324">
        <w:rPr>
          <w:rFonts w:ascii="Times New Roman" w:hAnsi="Times New Roman"/>
          <w:sz w:val="28"/>
          <w:szCs w:val="28"/>
        </w:rPr>
        <w:t xml:space="preserve"> </w:t>
      </w:r>
      <w:r w:rsidRPr="00193324">
        <w:rPr>
          <w:rFonts w:ascii="Times New Roman" w:hAnsi="Times New Roman"/>
          <w:sz w:val="28"/>
          <w:szCs w:val="28"/>
        </w:rPr>
        <w:t>снижения затрат на жиры и</w:t>
      </w:r>
      <w:r w:rsidR="00193324" w:rsidRPr="00193324">
        <w:rPr>
          <w:rFonts w:ascii="Times New Roman" w:hAnsi="Times New Roman"/>
          <w:sz w:val="28"/>
          <w:szCs w:val="28"/>
        </w:rPr>
        <w:t xml:space="preserve"> </w:t>
      </w:r>
      <w:r w:rsidRPr="00193324">
        <w:rPr>
          <w:rFonts w:ascii="Times New Roman" w:hAnsi="Times New Roman"/>
          <w:sz w:val="28"/>
          <w:szCs w:val="28"/>
        </w:rPr>
        <w:t>водоснабжение</w:t>
      </w:r>
      <w:r w:rsidR="00193324" w:rsidRPr="00193324">
        <w:rPr>
          <w:rFonts w:ascii="Times New Roman" w:hAnsi="Times New Roman"/>
          <w:sz w:val="28"/>
          <w:szCs w:val="28"/>
        </w:rPr>
        <w:t xml:space="preserve"> </w:t>
      </w:r>
      <w:r w:rsidRPr="00193324">
        <w:rPr>
          <w:rFonts w:ascii="Times New Roman" w:hAnsi="Times New Roman"/>
          <w:sz w:val="28"/>
          <w:szCs w:val="28"/>
        </w:rPr>
        <w:t>для приготовления блюд</w:t>
      </w:r>
    </w:p>
    <w:tbl>
      <w:tblPr>
        <w:tblW w:w="4705"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10"/>
        <w:gridCol w:w="1596"/>
      </w:tblGrid>
      <w:tr w:rsidR="00BB581F" w:rsidRPr="002C5B3E" w:rsidTr="002C5B3E">
        <w:trPr>
          <w:cantSplit/>
        </w:trPr>
        <w:tc>
          <w:tcPr>
            <w:tcW w:w="4114"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Наименование</w:t>
            </w:r>
          </w:p>
        </w:tc>
        <w:tc>
          <w:tcPr>
            <w:tcW w:w="886"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 xml:space="preserve">Показатель, </w:t>
            </w:r>
            <w:r w:rsidR="00193324" w:rsidRPr="002C5B3E">
              <w:rPr>
                <w:color w:val="000000"/>
                <w:sz w:val="20"/>
              </w:rPr>
              <w:t>тыс. р</w:t>
            </w:r>
            <w:r w:rsidRPr="002C5B3E">
              <w:rPr>
                <w:color w:val="000000"/>
                <w:sz w:val="20"/>
              </w:rPr>
              <w:t>уб.</w:t>
            </w:r>
          </w:p>
        </w:tc>
      </w:tr>
      <w:tr w:rsidR="00BB581F" w:rsidRPr="002C5B3E" w:rsidTr="002C5B3E">
        <w:trPr>
          <w:cantSplit/>
        </w:trPr>
        <w:tc>
          <w:tcPr>
            <w:tcW w:w="4114"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Экономия от замены растительного масла «Олейна» на</w:t>
            </w:r>
            <w:r w:rsidR="00193324" w:rsidRPr="002C5B3E">
              <w:rPr>
                <w:color w:val="000000"/>
                <w:sz w:val="20"/>
              </w:rPr>
              <w:t xml:space="preserve"> </w:t>
            </w:r>
            <w:r w:rsidRPr="002C5B3E">
              <w:rPr>
                <w:color w:val="000000"/>
                <w:sz w:val="20"/>
              </w:rPr>
              <w:t>растительное масло «Золотая семечка»</w:t>
            </w:r>
          </w:p>
        </w:tc>
        <w:tc>
          <w:tcPr>
            <w:tcW w:w="886"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15,69</w:t>
            </w:r>
          </w:p>
        </w:tc>
      </w:tr>
      <w:tr w:rsidR="00BB581F" w:rsidRPr="002C5B3E" w:rsidTr="002C5B3E">
        <w:trPr>
          <w:cantSplit/>
        </w:trPr>
        <w:tc>
          <w:tcPr>
            <w:tcW w:w="4114"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Экономия</w:t>
            </w:r>
            <w:r w:rsidR="00193324" w:rsidRPr="002C5B3E">
              <w:rPr>
                <w:color w:val="000000"/>
                <w:sz w:val="20"/>
              </w:rPr>
              <w:t xml:space="preserve"> </w:t>
            </w:r>
            <w:r w:rsidRPr="002C5B3E">
              <w:rPr>
                <w:color w:val="000000"/>
                <w:sz w:val="20"/>
              </w:rPr>
              <w:t>затрат на водоснабжениие при использовании электронного счетчика воды</w:t>
            </w:r>
          </w:p>
        </w:tc>
        <w:tc>
          <w:tcPr>
            <w:tcW w:w="886"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77,45</w:t>
            </w:r>
          </w:p>
        </w:tc>
      </w:tr>
      <w:tr w:rsidR="00BB581F" w:rsidRPr="002C5B3E" w:rsidTr="002C5B3E">
        <w:trPr>
          <w:cantSplit/>
        </w:trPr>
        <w:tc>
          <w:tcPr>
            <w:tcW w:w="4114"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Приобретение</w:t>
            </w:r>
            <w:r w:rsidR="00193324" w:rsidRPr="002C5B3E">
              <w:rPr>
                <w:color w:val="000000"/>
                <w:sz w:val="20"/>
              </w:rPr>
              <w:t xml:space="preserve"> </w:t>
            </w:r>
            <w:r w:rsidRPr="002C5B3E">
              <w:rPr>
                <w:color w:val="000000"/>
                <w:sz w:val="20"/>
              </w:rPr>
              <w:t>электронного счетчика воды</w:t>
            </w:r>
          </w:p>
        </w:tc>
        <w:tc>
          <w:tcPr>
            <w:tcW w:w="886"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0,43</w:t>
            </w:r>
          </w:p>
        </w:tc>
      </w:tr>
      <w:tr w:rsidR="00BB581F" w:rsidRPr="002C5B3E" w:rsidTr="002C5B3E">
        <w:trPr>
          <w:cantSplit/>
        </w:trPr>
        <w:tc>
          <w:tcPr>
            <w:tcW w:w="4114"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Установка</w:t>
            </w:r>
            <w:r w:rsidR="00193324" w:rsidRPr="002C5B3E">
              <w:rPr>
                <w:color w:val="000000"/>
                <w:sz w:val="20"/>
              </w:rPr>
              <w:t xml:space="preserve"> </w:t>
            </w:r>
            <w:r w:rsidRPr="002C5B3E">
              <w:rPr>
                <w:color w:val="000000"/>
                <w:sz w:val="20"/>
              </w:rPr>
              <w:t>и подключение электронного счетчика воды</w:t>
            </w:r>
          </w:p>
        </w:tc>
        <w:tc>
          <w:tcPr>
            <w:tcW w:w="886"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1,1</w:t>
            </w:r>
          </w:p>
        </w:tc>
      </w:tr>
      <w:tr w:rsidR="00BB581F" w:rsidRPr="002C5B3E" w:rsidTr="002C5B3E">
        <w:trPr>
          <w:cantSplit/>
        </w:trPr>
        <w:tc>
          <w:tcPr>
            <w:tcW w:w="4114"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Эффект мероприятия</w:t>
            </w:r>
          </w:p>
        </w:tc>
        <w:tc>
          <w:tcPr>
            <w:tcW w:w="886" w:type="pct"/>
            <w:shd w:val="clear" w:color="auto" w:fill="auto"/>
          </w:tcPr>
          <w:p w:rsidR="00BB581F" w:rsidRPr="002C5B3E" w:rsidRDefault="00BB581F" w:rsidP="002C5B3E">
            <w:pPr>
              <w:pStyle w:val="31"/>
              <w:shd w:val="clear" w:color="auto" w:fill="auto"/>
              <w:jc w:val="both"/>
              <w:rPr>
                <w:color w:val="000000"/>
                <w:sz w:val="20"/>
              </w:rPr>
            </w:pPr>
            <w:r w:rsidRPr="002C5B3E">
              <w:rPr>
                <w:color w:val="000000"/>
                <w:sz w:val="20"/>
              </w:rPr>
              <w:t>91,61</w:t>
            </w:r>
          </w:p>
        </w:tc>
      </w:tr>
    </w:tbl>
    <w:p w:rsidR="00BB581F" w:rsidRPr="00193324" w:rsidRDefault="00BB581F" w:rsidP="00193324">
      <w:pPr>
        <w:pStyle w:val="31"/>
        <w:ind w:firstLine="709"/>
        <w:jc w:val="both"/>
        <w:rPr>
          <w:color w:val="000000"/>
          <w:szCs w:val="28"/>
        </w:rPr>
      </w:pPr>
    </w:p>
    <w:p w:rsidR="00193324" w:rsidRDefault="00BB581F" w:rsidP="00193324">
      <w:pPr>
        <w:pStyle w:val="31"/>
        <w:ind w:firstLine="709"/>
        <w:jc w:val="both"/>
        <w:rPr>
          <w:color w:val="000000"/>
          <w:szCs w:val="28"/>
        </w:rPr>
      </w:pPr>
      <w:r w:rsidRPr="00193324">
        <w:rPr>
          <w:color w:val="000000"/>
          <w:szCs w:val="28"/>
        </w:rPr>
        <w:t>Общий экономический эффект</w:t>
      </w:r>
      <w:r w:rsidR="00193324">
        <w:rPr>
          <w:color w:val="000000"/>
          <w:szCs w:val="28"/>
        </w:rPr>
        <w:t xml:space="preserve"> </w:t>
      </w:r>
      <w:r w:rsidRPr="00193324">
        <w:rPr>
          <w:color w:val="000000"/>
          <w:szCs w:val="28"/>
        </w:rPr>
        <w:t>для предприятия</w:t>
      </w:r>
      <w:r w:rsidR="00193324">
        <w:rPr>
          <w:color w:val="000000"/>
          <w:szCs w:val="28"/>
        </w:rPr>
        <w:t xml:space="preserve"> </w:t>
      </w:r>
      <w:r w:rsidRPr="00193324">
        <w:rPr>
          <w:color w:val="000000"/>
          <w:szCs w:val="28"/>
        </w:rPr>
        <w:t xml:space="preserve">при внедрении мероприятия составит 91,631 </w:t>
      </w:r>
      <w:r w:rsidR="00193324" w:rsidRPr="00193324">
        <w:rPr>
          <w:color w:val="000000"/>
          <w:szCs w:val="28"/>
        </w:rPr>
        <w:t>тыс.</w:t>
      </w:r>
      <w:r w:rsidR="00193324">
        <w:rPr>
          <w:color w:val="000000"/>
          <w:szCs w:val="28"/>
        </w:rPr>
        <w:t xml:space="preserve"> </w:t>
      </w:r>
      <w:r w:rsidR="00193324" w:rsidRPr="00193324">
        <w:rPr>
          <w:color w:val="000000"/>
          <w:szCs w:val="28"/>
        </w:rPr>
        <w:t>р</w:t>
      </w:r>
      <w:r w:rsidRPr="00193324">
        <w:rPr>
          <w:color w:val="000000"/>
          <w:szCs w:val="28"/>
        </w:rPr>
        <w:t>уб.</w:t>
      </w:r>
    </w:p>
    <w:p w:rsidR="00BB581F" w:rsidRPr="00193324" w:rsidRDefault="00BB581F" w:rsidP="00193324">
      <w:pPr>
        <w:pStyle w:val="31"/>
        <w:ind w:firstLine="709"/>
        <w:jc w:val="both"/>
        <w:rPr>
          <w:color w:val="000000"/>
          <w:szCs w:val="28"/>
        </w:rPr>
      </w:pPr>
      <w:r w:rsidRPr="00193324">
        <w:rPr>
          <w:color w:val="000000"/>
          <w:szCs w:val="28"/>
        </w:rPr>
        <w:t>В табл. 3.</w:t>
      </w:r>
      <w:r w:rsidR="007F78B6" w:rsidRPr="00193324">
        <w:rPr>
          <w:color w:val="000000"/>
          <w:szCs w:val="28"/>
        </w:rPr>
        <w:t>8</w:t>
      </w:r>
      <w:r w:rsidR="00193324">
        <w:rPr>
          <w:color w:val="000000"/>
          <w:szCs w:val="28"/>
        </w:rPr>
        <w:t xml:space="preserve"> </w:t>
      </w:r>
      <w:r w:rsidRPr="00193324">
        <w:rPr>
          <w:color w:val="000000"/>
          <w:szCs w:val="28"/>
        </w:rPr>
        <w:t>представлено, как изменятся</w:t>
      </w:r>
      <w:r w:rsidR="00193324">
        <w:rPr>
          <w:color w:val="000000"/>
          <w:szCs w:val="28"/>
        </w:rPr>
        <w:t xml:space="preserve"> </w:t>
      </w:r>
      <w:r w:rsidRPr="00193324">
        <w:rPr>
          <w:color w:val="000000"/>
          <w:szCs w:val="28"/>
        </w:rPr>
        <w:t>цены на</w:t>
      </w:r>
      <w:r w:rsidR="00193324">
        <w:rPr>
          <w:color w:val="000000"/>
          <w:szCs w:val="28"/>
        </w:rPr>
        <w:t xml:space="preserve"> </w:t>
      </w:r>
      <w:r w:rsidRPr="00193324">
        <w:rPr>
          <w:color w:val="000000"/>
          <w:szCs w:val="28"/>
        </w:rPr>
        <w:t>блюда</w:t>
      </w:r>
      <w:r w:rsidR="00193324">
        <w:rPr>
          <w:color w:val="000000"/>
          <w:szCs w:val="28"/>
        </w:rPr>
        <w:t xml:space="preserve"> </w:t>
      </w:r>
      <w:r w:rsidR="007F78B6" w:rsidRPr="00193324">
        <w:rPr>
          <w:color w:val="000000"/>
          <w:szCs w:val="28"/>
        </w:rPr>
        <w:t>ООО</w:t>
      </w:r>
      <w:r w:rsidR="00193324">
        <w:rPr>
          <w:color w:val="000000"/>
          <w:szCs w:val="28"/>
        </w:rPr>
        <w:t> </w:t>
      </w:r>
      <w:r w:rsidR="00193324" w:rsidRPr="00193324">
        <w:rPr>
          <w:color w:val="000000"/>
          <w:szCs w:val="28"/>
        </w:rPr>
        <w:t>«</w:t>
      </w:r>
      <w:r w:rsidR="007F78B6" w:rsidRPr="00193324">
        <w:rPr>
          <w:color w:val="000000"/>
          <w:szCs w:val="28"/>
        </w:rPr>
        <w:t>Восток»</w:t>
      </w:r>
      <w:r w:rsidRPr="00193324">
        <w:rPr>
          <w:color w:val="000000"/>
          <w:szCs w:val="28"/>
        </w:rPr>
        <w:t xml:space="preserve"> при совершенствовании ценообразования по</w:t>
      </w:r>
      <w:r w:rsidR="00193324">
        <w:rPr>
          <w:color w:val="000000"/>
          <w:szCs w:val="28"/>
        </w:rPr>
        <w:t xml:space="preserve"> </w:t>
      </w:r>
      <w:r w:rsidRPr="00193324">
        <w:rPr>
          <w:color w:val="000000"/>
          <w:szCs w:val="28"/>
        </w:rPr>
        <w:t>предложенным направлениям:</w:t>
      </w:r>
    </w:p>
    <w:p w:rsidR="00F33DB8" w:rsidRDefault="00F33DB8" w:rsidP="00193324">
      <w:pPr>
        <w:pStyle w:val="31"/>
        <w:ind w:firstLine="709"/>
        <w:jc w:val="both"/>
        <w:rPr>
          <w:color w:val="000000"/>
          <w:szCs w:val="28"/>
        </w:rPr>
      </w:pPr>
    </w:p>
    <w:p w:rsidR="00BB581F" w:rsidRPr="00193324" w:rsidRDefault="00F33DB8" w:rsidP="00193324">
      <w:pPr>
        <w:pStyle w:val="31"/>
        <w:ind w:firstLine="709"/>
        <w:jc w:val="both"/>
        <w:rPr>
          <w:color w:val="000000"/>
          <w:szCs w:val="28"/>
        </w:rPr>
      </w:pPr>
      <w:r>
        <w:rPr>
          <w:color w:val="000000"/>
          <w:szCs w:val="28"/>
        </w:rPr>
        <w:br w:type="page"/>
      </w:r>
      <w:r w:rsidR="00BB581F" w:rsidRPr="00193324">
        <w:rPr>
          <w:color w:val="000000"/>
          <w:szCs w:val="28"/>
        </w:rPr>
        <w:t>Таблица 3.</w:t>
      </w:r>
      <w:r w:rsidR="007F78B6" w:rsidRPr="00193324">
        <w:rPr>
          <w:color w:val="000000"/>
          <w:szCs w:val="28"/>
        </w:rPr>
        <w:t>8</w:t>
      </w:r>
      <w:r>
        <w:rPr>
          <w:color w:val="000000"/>
          <w:szCs w:val="28"/>
        </w:rPr>
        <w:t xml:space="preserve"> </w:t>
      </w:r>
      <w:r w:rsidR="00BB581F" w:rsidRPr="00193324">
        <w:rPr>
          <w:color w:val="000000"/>
          <w:szCs w:val="28"/>
        </w:rPr>
        <w:t>Изменение цен на блюда ООО</w:t>
      </w:r>
      <w:r w:rsidR="00193324">
        <w:rPr>
          <w:color w:val="000000"/>
          <w:szCs w:val="28"/>
        </w:rPr>
        <w:t> </w:t>
      </w:r>
      <w:r w:rsidR="00193324" w:rsidRPr="00193324">
        <w:rPr>
          <w:color w:val="000000"/>
          <w:szCs w:val="28"/>
        </w:rPr>
        <w:t>«</w:t>
      </w:r>
      <w:r w:rsidR="007F78B6" w:rsidRPr="00193324">
        <w:rPr>
          <w:color w:val="000000"/>
          <w:szCs w:val="28"/>
        </w:rPr>
        <w:t>Восток</w:t>
      </w:r>
      <w:r w:rsidR="00BB581F" w:rsidRPr="00193324">
        <w:rPr>
          <w:color w:val="000000"/>
          <w:szCs w:val="28"/>
        </w:rPr>
        <w:t>»</w:t>
      </w:r>
      <w:r w:rsidR="00193324">
        <w:rPr>
          <w:color w:val="000000"/>
          <w:szCs w:val="28"/>
        </w:rPr>
        <w:t xml:space="preserve"> </w:t>
      </w:r>
      <w:r w:rsidR="00BB581F" w:rsidRPr="00193324">
        <w:rPr>
          <w:color w:val="000000"/>
          <w:szCs w:val="28"/>
        </w:rPr>
        <w:t>при</w:t>
      </w:r>
      <w:r w:rsidR="007F78B6" w:rsidRPr="00193324">
        <w:rPr>
          <w:color w:val="000000"/>
          <w:szCs w:val="28"/>
        </w:rPr>
        <w:t xml:space="preserve"> совершенствовании ценообразования</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3"/>
        <w:gridCol w:w="1175"/>
        <w:gridCol w:w="1489"/>
        <w:gridCol w:w="1489"/>
        <w:gridCol w:w="1489"/>
        <w:gridCol w:w="1312"/>
      </w:tblGrid>
      <w:tr w:rsidR="00BB581F" w:rsidRPr="002C5B3E" w:rsidTr="002C5B3E">
        <w:trPr>
          <w:cantSplit/>
          <w:trHeight w:val="958"/>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Наименование товарных групп</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Объем продаж, порций, шт.</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Рыночная цена 1 порции, руб.</w:t>
            </w:r>
            <w:r w:rsidR="00F33DB8" w:rsidRPr="002C5B3E">
              <w:rPr>
                <w:rFonts w:ascii="Times New Roman" w:hAnsi="Times New Roman"/>
                <w:color w:val="000000"/>
                <w:szCs w:val="22"/>
              </w:rPr>
              <w:t xml:space="preserve"> </w:t>
            </w:r>
            <w:r w:rsidRPr="002C5B3E">
              <w:rPr>
                <w:rFonts w:ascii="Times New Roman" w:hAnsi="Times New Roman"/>
                <w:color w:val="000000"/>
                <w:szCs w:val="22"/>
              </w:rPr>
              <w:t>до мероприятия</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Рыночная цена 1 порции, руб.</w:t>
            </w:r>
            <w:r w:rsidR="00F33DB8" w:rsidRPr="002C5B3E">
              <w:rPr>
                <w:rFonts w:ascii="Times New Roman" w:hAnsi="Times New Roman"/>
                <w:color w:val="000000"/>
                <w:szCs w:val="22"/>
              </w:rPr>
              <w:t xml:space="preserve"> </w:t>
            </w:r>
            <w:r w:rsidRPr="002C5B3E">
              <w:rPr>
                <w:rFonts w:ascii="Times New Roman" w:hAnsi="Times New Roman"/>
                <w:color w:val="000000"/>
                <w:szCs w:val="22"/>
              </w:rPr>
              <w:t>до мероприятия</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 xml:space="preserve">Изменение рыночной цены </w:t>
            </w:r>
            <w:r w:rsidR="00F33DB8" w:rsidRPr="002C5B3E">
              <w:rPr>
                <w:rFonts w:ascii="Times New Roman" w:hAnsi="Times New Roman"/>
                <w:color w:val="000000"/>
                <w:szCs w:val="22"/>
              </w:rPr>
              <w:t xml:space="preserve"> </w:t>
            </w:r>
            <w:r w:rsidRPr="002C5B3E">
              <w:rPr>
                <w:rFonts w:ascii="Times New Roman" w:hAnsi="Times New Roman"/>
                <w:color w:val="000000"/>
                <w:szCs w:val="22"/>
              </w:rPr>
              <w:t>(+,</w:t>
            </w:r>
            <w:r w:rsidR="00193324" w:rsidRPr="002C5B3E">
              <w:rPr>
                <w:rFonts w:ascii="Times New Roman" w:hAnsi="Times New Roman"/>
                <w:color w:val="000000"/>
                <w:szCs w:val="22"/>
              </w:rPr>
              <w:t>–)</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2"/>
              </w:rPr>
            </w:pPr>
            <w:r w:rsidRPr="002C5B3E">
              <w:rPr>
                <w:rFonts w:ascii="Times New Roman" w:hAnsi="Times New Roman"/>
                <w:color w:val="000000"/>
                <w:szCs w:val="22"/>
              </w:rPr>
              <w:t>Изменение рыночной цены</w:t>
            </w:r>
            <w:r w:rsidR="00F33DB8" w:rsidRPr="002C5B3E">
              <w:rPr>
                <w:rFonts w:ascii="Times New Roman" w:hAnsi="Times New Roman"/>
                <w:color w:val="000000"/>
                <w:szCs w:val="22"/>
              </w:rPr>
              <w:t xml:space="preserve"> </w:t>
            </w:r>
            <w:r w:rsidRPr="002C5B3E">
              <w:rPr>
                <w:rFonts w:ascii="Times New Roman" w:hAnsi="Times New Roman"/>
                <w:color w:val="000000"/>
                <w:szCs w:val="22"/>
              </w:rPr>
              <w:t>(%)</w:t>
            </w:r>
          </w:p>
        </w:tc>
      </w:tr>
      <w:tr w:rsidR="00BB581F" w:rsidRPr="002C5B3E" w:rsidTr="002C5B3E">
        <w:trPr>
          <w:cantSplit/>
          <w:trHeight w:val="241"/>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«Свежесть»</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2950</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134,2</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126,9</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-5,44</w:t>
            </w:r>
          </w:p>
        </w:tc>
      </w:tr>
      <w:tr w:rsidR="00BB581F" w:rsidRPr="002C5B3E" w:rsidTr="002C5B3E">
        <w:trPr>
          <w:cantSplit/>
          <w:trHeight w:val="305"/>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«Нежный»</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1359</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179,38</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172,08</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-4,07</w:t>
            </w:r>
          </w:p>
        </w:tc>
      </w:tr>
      <w:tr w:rsidR="00BB581F" w:rsidRPr="002C5B3E" w:rsidTr="002C5B3E">
        <w:trPr>
          <w:cantSplit/>
          <w:trHeight w:val="206"/>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Колбаски «Шашлычные»</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723</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218,07</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210,77</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-3,35</w:t>
            </w:r>
          </w:p>
        </w:tc>
      </w:tr>
      <w:tr w:rsidR="00BB581F" w:rsidRPr="002C5B3E" w:rsidTr="002C5B3E">
        <w:trPr>
          <w:cantSplit/>
          <w:trHeight w:val="349"/>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Отбивная «По царски»</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654</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237,83</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230,53</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-3,07</w:t>
            </w:r>
          </w:p>
        </w:tc>
      </w:tr>
      <w:tr w:rsidR="00BB581F" w:rsidRPr="002C5B3E" w:rsidTr="002C5B3E">
        <w:trPr>
          <w:cantSplit/>
          <w:trHeight w:val="329"/>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Мясо «Радость гурмана»</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693</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244,45</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237,15</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-2,99</w:t>
            </w:r>
          </w:p>
        </w:tc>
      </w:tr>
      <w:tr w:rsidR="00BB581F" w:rsidRPr="002C5B3E" w:rsidTr="002C5B3E">
        <w:trPr>
          <w:cantSplit/>
          <w:trHeight w:val="231"/>
        </w:trPr>
        <w:tc>
          <w:tcPr>
            <w:tcW w:w="12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Шашлык из баранины</w:t>
            </w:r>
          </w:p>
        </w:tc>
        <w:tc>
          <w:tcPr>
            <w:tcW w:w="640"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2350</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227,78</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220,48</w:t>
            </w:r>
          </w:p>
        </w:tc>
        <w:tc>
          <w:tcPr>
            <w:tcW w:w="811"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BB581F" w:rsidRPr="002C5B3E" w:rsidRDefault="00BB581F"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-3,20</w:t>
            </w:r>
          </w:p>
        </w:tc>
      </w:tr>
      <w:tr w:rsidR="007F78B6" w:rsidRPr="002C5B3E" w:rsidTr="002C5B3E">
        <w:trPr>
          <w:cantSplit/>
          <w:trHeight w:val="253"/>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w:t>
            </w:r>
            <w:r w:rsidR="00193324" w:rsidRPr="002C5B3E">
              <w:rPr>
                <w:rFonts w:ascii="Times New Roman" w:hAnsi="Times New Roman"/>
                <w:color w:val="000000"/>
                <w:szCs w:val="24"/>
              </w:rPr>
              <w:t xml:space="preserve"> </w:t>
            </w:r>
            <w:r w:rsidRPr="002C5B3E">
              <w:rPr>
                <w:rFonts w:ascii="Times New Roman" w:hAnsi="Times New Roman"/>
                <w:color w:val="000000"/>
                <w:szCs w:val="24"/>
              </w:rPr>
              <w:t>«Восток»</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1763</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128,69</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121,39</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-5,67</w:t>
            </w:r>
          </w:p>
        </w:tc>
      </w:tr>
      <w:tr w:rsidR="007F78B6" w:rsidRPr="002C5B3E" w:rsidTr="002C5B3E">
        <w:trPr>
          <w:cantSplit/>
          <w:trHeight w:val="275"/>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«Лагуна»</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1048</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115,36</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108,06</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-6,33</w:t>
            </w:r>
          </w:p>
        </w:tc>
      </w:tr>
      <w:tr w:rsidR="007F78B6" w:rsidRPr="002C5B3E" w:rsidTr="002C5B3E">
        <w:trPr>
          <w:cantSplit/>
          <w:trHeight w:val="298"/>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«Полет»</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452</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126,11</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118,81</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-5,79</w:t>
            </w:r>
          </w:p>
        </w:tc>
      </w:tr>
      <w:tr w:rsidR="007F78B6" w:rsidRPr="002C5B3E" w:rsidTr="002C5B3E">
        <w:trPr>
          <w:cantSplit/>
          <w:trHeight w:val="306"/>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Салат «Мясной»</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256</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131,51</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124,21</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-5,55</w:t>
            </w:r>
          </w:p>
        </w:tc>
      </w:tr>
      <w:tr w:rsidR="007F78B6" w:rsidRPr="002C5B3E" w:rsidTr="002C5B3E">
        <w:trPr>
          <w:cantSplit/>
          <w:trHeight w:val="342"/>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bCs/>
                <w:color w:val="000000"/>
                <w:szCs w:val="24"/>
              </w:rPr>
              <w:t>Манты</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605</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161,77</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154,47</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-4,51</w:t>
            </w:r>
          </w:p>
        </w:tc>
      </w:tr>
      <w:tr w:rsidR="007F78B6" w:rsidRPr="002C5B3E" w:rsidTr="002C5B3E">
        <w:trPr>
          <w:cantSplit/>
          <w:trHeight w:val="350"/>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Котлета «Московская»</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650</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129,3</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122</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7,3</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-5,65</w:t>
            </w:r>
          </w:p>
        </w:tc>
      </w:tr>
      <w:tr w:rsidR="007F78B6" w:rsidRPr="002C5B3E" w:rsidTr="002C5B3E">
        <w:trPr>
          <w:cantSplit/>
          <w:trHeight w:val="349"/>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Курица в кляре</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450</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176,15</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170,24</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5,91</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-3,36</w:t>
            </w:r>
          </w:p>
        </w:tc>
      </w:tr>
      <w:tr w:rsidR="007F78B6" w:rsidRPr="002C5B3E" w:rsidTr="002C5B3E">
        <w:trPr>
          <w:cantSplit/>
          <w:trHeight w:val="287"/>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Котлета «Оригинальная»</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320</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134,18</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128,27</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5,91</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-4,40</w:t>
            </w:r>
          </w:p>
        </w:tc>
      </w:tr>
      <w:tr w:rsidR="007F78B6" w:rsidRPr="002C5B3E" w:rsidTr="002C5B3E">
        <w:trPr>
          <w:cantSplit/>
          <w:trHeight w:val="324"/>
        </w:trPr>
        <w:tc>
          <w:tcPr>
            <w:tcW w:w="12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Рыба в сухарях</w:t>
            </w:r>
          </w:p>
        </w:tc>
        <w:tc>
          <w:tcPr>
            <w:tcW w:w="640"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110</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136,23</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130,32</w:t>
            </w:r>
          </w:p>
        </w:tc>
        <w:tc>
          <w:tcPr>
            <w:tcW w:w="811"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5,91</w:t>
            </w:r>
          </w:p>
        </w:tc>
        <w:tc>
          <w:tcPr>
            <w:tcW w:w="715" w:type="pct"/>
            <w:shd w:val="clear" w:color="auto" w:fill="auto"/>
          </w:tcPr>
          <w:p w:rsidR="007F78B6" w:rsidRPr="002C5B3E" w:rsidRDefault="007F78B6"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-4,34</w:t>
            </w:r>
          </w:p>
        </w:tc>
      </w:tr>
    </w:tbl>
    <w:p w:rsidR="00BB581F" w:rsidRPr="00193324" w:rsidRDefault="00BB581F" w:rsidP="00193324">
      <w:pPr>
        <w:widowControl/>
        <w:spacing w:line="360" w:lineRule="auto"/>
        <w:ind w:firstLine="709"/>
        <w:jc w:val="both"/>
        <w:rPr>
          <w:rFonts w:ascii="Times New Roman" w:hAnsi="Times New Roman"/>
          <w:color w:val="000000"/>
          <w:sz w:val="28"/>
          <w:szCs w:val="32"/>
        </w:rPr>
      </w:pPr>
    </w:p>
    <w:p w:rsidR="00BB581F" w:rsidRPr="00193324" w:rsidRDefault="00BB581F" w:rsidP="00193324">
      <w:pPr>
        <w:widowControl/>
        <w:spacing w:line="360" w:lineRule="auto"/>
        <w:ind w:firstLine="709"/>
        <w:jc w:val="both"/>
        <w:rPr>
          <w:rFonts w:ascii="Times New Roman" w:hAnsi="Times New Roman"/>
          <w:color w:val="000000"/>
          <w:sz w:val="28"/>
          <w:szCs w:val="32"/>
        </w:rPr>
      </w:pPr>
      <w:r w:rsidRPr="00193324">
        <w:rPr>
          <w:rFonts w:ascii="Times New Roman" w:hAnsi="Times New Roman"/>
          <w:color w:val="000000"/>
          <w:sz w:val="28"/>
          <w:szCs w:val="32"/>
        </w:rPr>
        <w:t>При внедрении мероприятия</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цены</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на блюда</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ООО</w:t>
      </w:r>
      <w:r w:rsidR="00193324">
        <w:rPr>
          <w:rFonts w:ascii="Times New Roman" w:hAnsi="Times New Roman"/>
          <w:color w:val="000000"/>
          <w:sz w:val="28"/>
          <w:szCs w:val="32"/>
        </w:rPr>
        <w:t> </w:t>
      </w:r>
      <w:r w:rsidR="00193324" w:rsidRPr="00193324">
        <w:rPr>
          <w:rFonts w:ascii="Times New Roman" w:hAnsi="Times New Roman"/>
          <w:color w:val="000000"/>
          <w:sz w:val="28"/>
          <w:szCs w:val="32"/>
        </w:rPr>
        <w:t>«</w:t>
      </w:r>
      <w:r w:rsidR="007F78B6" w:rsidRPr="00193324">
        <w:rPr>
          <w:rFonts w:ascii="Times New Roman" w:hAnsi="Times New Roman"/>
          <w:color w:val="000000"/>
          <w:sz w:val="28"/>
          <w:szCs w:val="28"/>
        </w:rPr>
        <w:t>Восток</w:t>
      </w:r>
      <w:r w:rsidRPr="00193324">
        <w:rPr>
          <w:rFonts w:ascii="Times New Roman" w:hAnsi="Times New Roman"/>
          <w:color w:val="000000"/>
          <w:sz w:val="28"/>
          <w:szCs w:val="32"/>
        </w:rPr>
        <w:t>» изменятся следующим образом:</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на сумму</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снижения затрат по маслу растительному</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последующим видам блюд, исходя из числа порций:</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салаты, мясные блюда,</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супы (расход масла на зажарку). Т.е. в среднем</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цена на перечисленные группы блюд</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снизится на 1,39 руб. (15690/11251). При установке счетчика на воду,</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цены на все блюда изменятся, т</w:t>
      </w:r>
      <w:r w:rsidR="00F33DB8">
        <w:rPr>
          <w:rFonts w:ascii="Times New Roman" w:hAnsi="Times New Roman"/>
          <w:color w:val="000000"/>
          <w:sz w:val="28"/>
          <w:szCs w:val="32"/>
        </w:rPr>
        <w:t>.</w:t>
      </w:r>
      <w:r w:rsidR="00193324" w:rsidRPr="00193324">
        <w:rPr>
          <w:rFonts w:ascii="Times New Roman" w:hAnsi="Times New Roman"/>
          <w:color w:val="000000"/>
          <w:sz w:val="28"/>
          <w:szCs w:val="32"/>
        </w:rPr>
        <w:t>к</w:t>
      </w:r>
      <w:r w:rsidRPr="00193324">
        <w:rPr>
          <w:rFonts w:ascii="Times New Roman" w:hAnsi="Times New Roman"/>
          <w:color w:val="000000"/>
          <w:sz w:val="28"/>
          <w:szCs w:val="32"/>
        </w:rPr>
        <w:t>. вода используется при приготовлении всего ассортимента блюд на 5,91 руб. (77450/13096) Т.о. при внедрении мероприятия цены на весь ассортимент блюд</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снизятся от</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3,17 до 5,7</w:t>
      </w:r>
      <w:r w:rsidR="00193324" w:rsidRPr="00193324">
        <w:rPr>
          <w:rFonts w:ascii="Times New Roman" w:hAnsi="Times New Roman"/>
          <w:color w:val="000000"/>
          <w:sz w:val="28"/>
          <w:szCs w:val="32"/>
        </w:rPr>
        <w:t>1</w:t>
      </w:r>
      <w:r w:rsidR="00193324">
        <w:rPr>
          <w:rFonts w:ascii="Times New Roman" w:hAnsi="Times New Roman"/>
          <w:color w:val="000000"/>
          <w:sz w:val="28"/>
          <w:szCs w:val="32"/>
        </w:rPr>
        <w:t>%</w:t>
      </w:r>
      <w:r w:rsidRPr="00193324">
        <w:rPr>
          <w:rFonts w:ascii="Times New Roman" w:hAnsi="Times New Roman"/>
          <w:color w:val="000000"/>
          <w:sz w:val="28"/>
          <w:szCs w:val="32"/>
        </w:rPr>
        <w:t>.</w:t>
      </w:r>
    </w:p>
    <w:p w:rsidR="00791A75" w:rsidRPr="00F33DB8" w:rsidRDefault="00F33DB8" w:rsidP="00F33DB8">
      <w:pPr>
        <w:widowControl/>
        <w:shd w:val="clear" w:color="auto" w:fill="FFFFFF"/>
        <w:autoSpaceDE w:val="0"/>
        <w:autoSpaceDN w:val="0"/>
        <w:adjustRightInd w:val="0"/>
        <w:spacing w:line="360" w:lineRule="auto"/>
        <w:ind w:firstLine="709"/>
        <w:jc w:val="both"/>
        <w:rPr>
          <w:rFonts w:ascii="Times New Roman" w:hAnsi="Times New Roman"/>
          <w:color w:val="000000"/>
          <w:sz w:val="28"/>
          <w:szCs w:val="28"/>
        </w:rPr>
      </w:pPr>
      <w:r>
        <w:rPr>
          <w:rFonts w:ascii="Times New Roman" w:hAnsi="Times New Roman"/>
          <w:sz w:val="28"/>
          <w:szCs w:val="28"/>
        </w:rPr>
        <w:br w:type="page"/>
      </w:r>
      <w:r w:rsidR="006E0E15" w:rsidRPr="00F33DB8">
        <w:rPr>
          <w:rFonts w:ascii="Times New Roman" w:hAnsi="Times New Roman"/>
          <w:sz w:val="28"/>
          <w:szCs w:val="28"/>
        </w:rPr>
        <w:t>Таблица 3.</w:t>
      </w:r>
      <w:r w:rsidR="000665FC" w:rsidRPr="00F33DB8">
        <w:rPr>
          <w:rFonts w:ascii="Times New Roman" w:hAnsi="Times New Roman"/>
          <w:sz w:val="28"/>
          <w:szCs w:val="28"/>
        </w:rPr>
        <w:t>9</w:t>
      </w:r>
      <w:r w:rsidRPr="00F33DB8">
        <w:rPr>
          <w:rFonts w:ascii="Times New Roman" w:hAnsi="Times New Roman"/>
          <w:sz w:val="28"/>
          <w:szCs w:val="28"/>
        </w:rPr>
        <w:t xml:space="preserve"> </w:t>
      </w:r>
      <w:r w:rsidR="00791A75" w:rsidRPr="00F33DB8">
        <w:rPr>
          <w:rFonts w:ascii="Times New Roman" w:hAnsi="Times New Roman"/>
          <w:sz w:val="28"/>
          <w:szCs w:val="28"/>
        </w:rPr>
        <w:t>Динамика основных</w:t>
      </w:r>
      <w:r w:rsidR="00193324" w:rsidRPr="00F33DB8">
        <w:rPr>
          <w:rFonts w:ascii="Times New Roman" w:hAnsi="Times New Roman"/>
          <w:sz w:val="28"/>
          <w:szCs w:val="28"/>
        </w:rPr>
        <w:t xml:space="preserve"> </w:t>
      </w:r>
      <w:r w:rsidR="00791A75" w:rsidRPr="00F33DB8">
        <w:rPr>
          <w:rFonts w:ascii="Times New Roman" w:hAnsi="Times New Roman"/>
          <w:sz w:val="28"/>
          <w:szCs w:val="28"/>
        </w:rPr>
        <w:t>экономических показателей деятельности</w:t>
      </w:r>
      <w:r w:rsidRPr="00F33DB8">
        <w:rPr>
          <w:rFonts w:ascii="Times New Roman" w:hAnsi="Times New Roman"/>
          <w:sz w:val="28"/>
          <w:szCs w:val="28"/>
        </w:rPr>
        <w:t xml:space="preserve"> </w:t>
      </w:r>
      <w:r w:rsidR="00791A75" w:rsidRPr="00F33DB8">
        <w:rPr>
          <w:rFonts w:ascii="Times New Roman" w:hAnsi="Times New Roman"/>
          <w:color w:val="000000"/>
          <w:sz w:val="28"/>
          <w:szCs w:val="28"/>
        </w:rPr>
        <w:t>О</w:t>
      </w:r>
      <w:r w:rsidR="007D302C" w:rsidRPr="00F33DB8">
        <w:rPr>
          <w:rFonts w:ascii="Times New Roman" w:hAnsi="Times New Roman"/>
          <w:color w:val="000000"/>
          <w:sz w:val="28"/>
          <w:szCs w:val="28"/>
        </w:rPr>
        <w:t>О</w:t>
      </w:r>
      <w:r w:rsidR="00791A75" w:rsidRPr="00F33DB8">
        <w:rPr>
          <w:rFonts w:ascii="Times New Roman" w:hAnsi="Times New Roman"/>
          <w:color w:val="000000"/>
          <w:sz w:val="28"/>
          <w:szCs w:val="28"/>
        </w:rPr>
        <w:t>О</w:t>
      </w:r>
      <w:r w:rsidR="00193324" w:rsidRPr="00F33DB8">
        <w:rPr>
          <w:rFonts w:ascii="Times New Roman" w:hAnsi="Times New Roman"/>
          <w:color w:val="000000"/>
          <w:sz w:val="28"/>
          <w:szCs w:val="28"/>
        </w:rPr>
        <w:t> «</w:t>
      </w:r>
      <w:r w:rsidR="007F78B6" w:rsidRPr="00F33DB8">
        <w:rPr>
          <w:rFonts w:ascii="Times New Roman" w:hAnsi="Times New Roman"/>
          <w:color w:val="000000"/>
          <w:sz w:val="28"/>
          <w:szCs w:val="28"/>
        </w:rPr>
        <w:t>Восток</w:t>
      </w:r>
      <w:r w:rsidR="00791A75" w:rsidRPr="00F33DB8">
        <w:rPr>
          <w:rFonts w:ascii="Times New Roman" w:hAnsi="Times New Roman"/>
          <w:color w:val="000000"/>
          <w:sz w:val="28"/>
          <w:szCs w:val="28"/>
        </w:rPr>
        <w:t xml:space="preserve">» при </w:t>
      </w:r>
      <w:r w:rsidR="007F78B6" w:rsidRPr="00F33DB8">
        <w:rPr>
          <w:rFonts w:ascii="Times New Roman" w:hAnsi="Times New Roman"/>
          <w:color w:val="000000"/>
          <w:sz w:val="28"/>
          <w:szCs w:val="28"/>
        </w:rPr>
        <w:t>совершенствовании ценообразования</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9"/>
        <w:gridCol w:w="1729"/>
        <w:gridCol w:w="1729"/>
        <w:gridCol w:w="1728"/>
        <w:gridCol w:w="1617"/>
      </w:tblGrid>
      <w:tr w:rsidR="00791A75" w:rsidRPr="002C5B3E" w:rsidTr="002C5B3E">
        <w:trPr>
          <w:cantSplit/>
          <w:trHeight w:val="841"/>
        </w:trPr>
        <w:tc>
          <w:tcPr>
            <w:tcW w:w="1339" w:type="pct"/>
            <w:shd w:val="clear" w:color="auto" w:fill="auto"/>
          </w:tcPr>
          <w:p w:rsidR="00791A75" w:rsidRPr="002C5B3E" w:rsidRDefault="00791A75" w:rsidP="002C5B3E">
            <w:pPr>
              <w:pStyle w:val="a7"/>
              <w:spacing w:after="0" w:line="360" w:lineRule="auto"/>
              <w:ind w:left="0"/>
              <w:jc w:val="both"/>
              <w:rPr>
                <w:color w:val="000000"/>
                <w:sz w:val="20"/>
                <w:szCs w:val="28"/>
              </w:rPr>
            </w:pPr>
            <w:r w:rsidRPr="002C5B3E">
              <w:rPr>
                <w:color w:val="000000"/>
                <w:sz w:val="20"/>
                <w:szCs w:val="28"/>
              </w:rPr>
              <w:t>Показатели</w:t>
            </w:r>
          </w:p>
        </w:tc>
        <w:tc>
          <w:tcPr>
            <w:tcW w:w="930" w:type="pct"/>
            <w:shd w:val="clear" w:color="auto" w:fill="auto"/>
          </w:tcPr>
          <w:p w:rsidR="00791A75" w:rsidRPr="002C5B3E" w:rsidRDefault="00791A75" w:rsidP="002C5B3E">
            <w:pPr>
              <w:pStyle w:val="a7"/>
              <w:spacing w:after="0" w:line="360" w:lineRule="auto"/>
              <w:ind w:left="0"/>
              <w:jc w:val="both"/>
              <w:rPr>
                <w:color w:val="000000"/>
                <w:sz w:val="20"/>
                <w:szCs w:val="28"/>
              </w:rPr>
            </w:pPr>
            <w:r w:rsidRPr="002C5B3E">
              <w:rPr>
                <w:color w:val="000000"/>
                <w:sz w:val="20"/>
                <w:szCs w:val="28"/>
              </w:rPr>
              <w:t>до мероприятий</w:t>
            </w:r>
          </w:p>
        </w:tc>
        <w:tc>
          <w:tcPr>
            <w:tcW w:w="930" w:type="pct"/>
            <w:shd w:val="clear" w:color="auto" w:fill="auto"/>
          </w:tcPr>
          <w:p w:rsidR="00791A75" w:rsidRPr="002C5B3E" w:rsidRDefault="00791A75" w:rsidP="002C5B3E">
            <w:pPr>
              <w:pStyle w:val="a7"/>
              <w:spacing w:after="0" w:line="360" w:lineRule="auto"/>
              <w:ind w:left="0"/>
              <w:jc w:val="both"/>
              <w:rPr>
                <w:color w:val="000000"/>
                <w:sz w:val="20"/>
                <w:szCs w:val="28"/>
              </w:rPr>
            </w:pPr>
            <w:r w:rsidRPr="002C5B3E">
              <w:rPr>
                <w:color w:val="000000"/>
                <w:sz w:val="20"/>
                <w:szCs w:val="28"/>
              </w:rPr>
              <w:t>после мероприятий</w:t>
            </w:r>
          </w:p>
        </w:tc>
        <w:tc>
          <w:tcPr>
            <w:tcW w:w="930" w:type="pct"/>
            <w:shd w:val="clear" w:color="auto" w:fill="auto"/>
          </w:tcPr>
          <w:p w:rsidR="00791A75" w:rsidRPr="002C5B3E" w:rsidRDefault="00791A75" w:rsidP="002C5B3E">
            <w:pPr>
              <w:pStyle w:val="a7"/>
              <w:spacing w:after="0" w:line="360" w:lineRule="auto"/>
              <w:ind w:left="0"/>
              <w:jc w:val="both"/>
              <w:rPr>
                <w:color w:val="000000"/>
                <w:sz w:val="20"/>
                <w:szCs w:val="28"/>
              </w:rPr>
            </w:pPr>
            <w:r w:rsidRPr="002C5B3E">
              <w:rPr>
                <w:color w:val="000000"/>
                <w:sz w:val="20"/>
                <w:szCs w:val="28"/>
              </w:rPr>
              <w:t>(+,</w:t>
            </w:r>
            <w:r w:rsidR="00193324" w:rsidRPr="002C5B3E">
              <w:rPr>
                <w:color w:val="000000"/>
                <w:sz w:val="20"/>
                <w:szCs w:val="28"/>
              </w:rPr>
              <w:t>–)</w:t>
            </w:r>
          </w:p>
        </w:tc>
        <w:tc>
          <w:tcPr>
            <w:tcW w:w="870" w:type="pct"/>
            <w:shd w:val="clear" w:color="auto" w:fill="auto"/>
          </w:tcPr>
          <w:p w:rsidR="00791A75" w:rsidRPr="002C5B3E" w:rsidRDefault="00791A75" w:rsidP="002C5B3E">
            <w:pPr>
              <w:pStyle w:val="a7"/>
              <w:spacing w:after="0" w:line="360" w:lineRule="auto"/>
              <w:ind w:left="0"/>
              <w:jc w:val="both"/>
              <w:rPr>
                <w:color w:val="000000"/>
                <w:sz w:val="20"/>
                <w:szCs w:val="28"/>
              </w:rPr>
            </w:pPr>
            <w:r w:rsidRPr="002C5B3E">
              <w:rPr>
                <w:color w:val="000000"/>
                <w:sz w:val="20"/>
                <w:szCs w:val="28"/>
              </w:rPr>
              <w:t>%</w:t>
            </w:r>
          </w:p>
        </w:tc>
      </w:tr>
      <w:tr w:rsidR="007D302C" w:rsidRPr="002C5B3E" w:rsidTr="002C5B3E">
        <w:trPr>
          <w:cantSplit/>
        </w:trPr>
        <w:tc>
          <w:tcPr>
            <w:tcW w:w="1339" w:type="pct"/>
            <w:shd w:val="clear" w:color="auto" w:fill="auto"/>
          </w:tcPr>
          <w:p w:rsidR="007D302C" w:rsidRPr="002C5B3E" w:rsidRDefault="007D302C" w:rsidP="002C5B3E">
            <w:pPr>
              <w:pStyle w:val="a7"/>
              <w:spacing w:after="0" w:line="360" w:lineRule="auto"/>
              <w:ind w:left="0"/>
              <w:jc w:val="both"/>
              <w:rPr>
                <w:color w:val="000000"/>
                <w:sz w:val="20"/>
                <w:szCs w:val="28"/>
              </w:rPr>
            </w:pPr>
            <w:r w:rsidRPr="002C5B3E">
              <w:rPr>
                <w:color w:val="000000"/>
                <w:sz w:val="20"/>
                <w:szCs w:val="28"/>
              </w:rPr>
              <w:t xml:space="preserve">Выручка от продаж, </w:t>
            </w:r>
            <w:r w:rsidR="00193324" w:rsidRPr="002C5B3E">
              <w:rPr>
                <w:color w:val="000000"/>
                <w:sz w:val="20"/>
                <w:szCs w:val="28"/>
              </w:rPr>
              <w:t>тыс. р</w:t>
            </w:r>
            <w:r w:rsidRPr="002C5B3E">
              <w:rPr>
                <w:color w:val="000000"/>
                <w:sz w:val="20"/>
                <w:szCs w:val="28"/>
              </w:rPr>
              <w:t>уб.</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6105</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6013,39</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-91,61</w:t>
            </w:r>
          </w:p>
        </w:tc>
        <w:tc>
          <w:tcPr>
            <w:tcW w:w="87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-1,50</w:t>
            </w:r>
          </w:p>
        </w:tc>
      </w:tr>
      <w:tr w:rsidR="007D302C" w:rsidRPr="002C5B3E" w:rsidTr="002C5B3E">
        <w:trPr>
          <w:cantSplit/>
        </w:trPr>
        <w:tc>
          <w:tcPr>
            <w:tcW w:w="1339" w:type="pct"/>
            <w:shd w:val="clear" w:color="auto" w:fill="auto"/>
          </w:tcPr>
          <w:p w:rsidR="007D302C" w:rsidRPr="002C5B3E" w:rsidRDefault="007D302C" w:rsidP="002C5B3E">
            <w:pPr>
              <w:pStyle w:val="a7"/>
              <w:spacing w:after="0" w:line="360" w:lineRule="auto"/>
              <w:ind w:left="0"/>
              <w:jc w:val="both"/>
              <w:rPr>
                <w:color w:val="000000"/>
                <w:sz w:val="20"/>
                <w:szCs w:val="26"/>
              </w:rPr>
            </w:pPr>
            <w:r w:rsidRPr="002C5B3E">
              <w:rPr>
                <w:color w:val="000000"/>
                <w:sz w:val="20"/>
                <w:szCs w:val="26"/>
              </w:rPr>
              <w:t>Себестоимость</w:t>
            </w:r>
            <w:r w:rsidR="00193324" w:rsidRPr="002C5B3E">
              <w:rPr>
                <w:color w:val="000000"/>
                <w:sz w:val="20"/>
                <w:szCs w:val="26"/>
              </w:rPr>
              <w:t xml:space="preserve"> </w:t>
            </w:r>
            <w:r w:rsidRPr="002C5B3E">
              <w:rPr>
                <w:color w:val="000000"/>
                <w:sz w:val="20"/>
                <w:szCs w:val="26"/>
              </w:rPr>
              <w:t xml:space="preserve">продаж, </w:t>
            </w:r>
            <w:r w:rsidR="00193324" w:rsidRPr="002C5B3E">
              <w:rPr>
                <w:color w:val="000000"/>
                <w:sz w:val="20"/>
                <w:szCs w:val="26"/>
              </w:rPr>
              <w:t>тыс. р</w:t>
            </w:r>
            <w:r w:rsidRPr="002C5B3E">
              <w:rPr>
                <w:color w:val="000000"/>
                <w:sz w:val="20"/>
                <w:szCs w:val="26"/>
              </w:rPr>
              <w:t>уб.</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4257</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4165,39</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-91,61</w:t>
            </w:r>
          </w:p>
        </w:tc>
        <w:tc>
          <w:tcPr>
            <w:tcW w:w="87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-2,15</w:t>
            </w:r>
          </w:p>
        </w:tc>
      </w:tr>
      <w:tr w:rsidR="007D302C" w:rsidRPr="002C5B3E" w:rsidTr="002C5B3E">
        <w:trPr>
          <w:cantSplit/>
        </w:trPr>
        <w:tc>
          <w:tcPr>
            <w:tcW w:w="1339" w:type="pct"/>
            <w:shd w:val="clear" w:color="auto" w:fill="auto"/>
          </w:tcPr>
          <w:p w:rsidR="007D302C" w:rsidRPr="002C5B3E" w:rsidRDefault="007D302C" w:rsidP="002C5B3E">
            <w:pPr>
              <w:pStyle w:val="a7"/>
              <w:spacing w:after="0" w:line="360" w:lineRule="auto"/>
              <w:ind w:left="0"/>
              <w:jc w:val="both"/>
              <w:rPr>
                <w:color w:val="000000"/>
                <w:sz w:val="20"/>
                <w:szCs w:val="28"/>
              </w:rPr>
            </w:pPr>
            <w:r w:rsidRPr="002C5B3E">
              <w:rPr>
                <w:color w:val="000000"/>
                <w:sz w:val="20"/>
                <w:szCs w:val="28"/>
              </w:rPr>
              <w:t xml:space="preserve">Прибыль от продаж, </w:t>
            </w:r>
            <w:r w:rsidR="00193324" w:rsidRPr="002C5B3E">
              <w:rPr>
                <w:color w:val="000000"/>
                <w:sz w:val="20"/>
                <w:szCs w:val="28"/>
              </w:rPr>
              <w:t>тыс. р</w:t>
            </w:r>
            <w:r w:rsidRPr="002C5B3E">
              <w:rPr>
                <w:color w:val="000000"/>
                <w:sz w:val="20"/>
                <w:szCs w:val="28"/>
              </w:rPr>
              <w:t>уб.</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1134</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1134</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w:t>
            </w:r>
          </w:p>
        </w:tc>
        <w:tc>
          <w:tcPr>
            <w:tcW w:w="87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0,00</w:t>
            </w:r>
          </w:p>
        </w:tc>
      </w:tr>
      <w:tr w:rsidR="007D302C" w:rsidRPr="002C5B3E" w:rsidTr="002C5B3E">
        <w:trPr>
          <w:cantSplit/>
        </w:trPr>
        <w:tc>
          <w:tcPr>
            <w:tcW w:w="1339" w:type="pct"/>
            <w:shd w:val="clear" w:color="auto" w:fill="auto"/>
          </w:tcPr>
          <w:p w:rsidR="007D302C" w:rsidRPr="002C5B3E" w:rsidRDefault="007D302C" w:rsidP="002C5B3E">
            <w:pPr>
              <w:pStyle w:val="a7"/>
              <w:spacing w:after="0" w:line="360" w:lineRule="auto"/>
              <w:ind w:left="0"/>
              <w:jc w:val="both"/>
              <w:rPr>
                <w:color w:val="000000"/>
                <w:sz w:val="20"/>
                <w:szCs w:val="28"/>
              </w:rPr>
            </w:pPr>
            <w:r w:rsidRPr="002C5B3E">
              <w:rPr>
                <w:color w:val="000000"/>
                <w:sz w:val="20"/>
                <w:szCs w:val="28"/>
              </w:rPr>
              <w:t xml:space="preserve">Чистая прибыль, </w:t>
            </w:r>
            <w:r w:rsidR="00193324" w:rsidRPr="002C5B3E">
              <w:rPr>
                <w:color w:val="000000"/>
                <w:sz w:val="20"/>
                <w:szCs w:val="28"/>
              </w:rPr>
              <w:t>тыс. р</w:t>
            </w:r>
            <w:r w:rsidRPr="002C5B3E">
              <w:rPr>
                <w:color w:val="000000"/>
                <w:sz w:val="20"/>
                <w:szCs w:val="28"/>
              </w:rPr>
              <w:t>уб.</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869</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869</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w:t>
            </w:r>
          </w:p>
        </w:tc>
        <w:tc>
          <w:tcPr>
            <w:tcW w:w="87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0,00</w:t>
            </w:r>
          </w:p>
        </w:tc>
      </w:tr>
      <w:tr w:rsidR="007D302C" w:rsidRPr="002C5B3E" w:rsidTr="002C5B3E">
        <w:trPr>
          <w:cantSplit/>
        </w:trPr>
        <w:tc>
          <w:tcPr>
            <w:tcW w:w="1339" w:type="pct"/>
            <w:shd w:val="clear" w:color="auto" w:fill="auto"/>
          </w:tcPr>
          <w:p w:rsidR="007D302C" w:rsidRPr="002C5B3E" w:rsidRDefault="007D302C" w:rsidP="002C5B3E">
            <w:pPr>
              <w:pStyle w:val="a7"/>
              <w:spacing w:after="0" w:line="360" w:lineRule="auto"/>
              <w:ind w:left="0"/>
              <w:jc w:val="both"/>
              <w:rPr>
                <w:color w:val="000000"/>
                <w:sz w:val="20"/>
                <w:szCs w:val="28"/>
              </w:rPr>
            </w:pPr>
            <w:r w:rsidRPr="002C5B3E">
              <w:rPr>
                <w:color w:val="000000"/>
                <w:sz w:val="20"/>
                <w:szCs w:val="28"/>
              </w:rPr>
              <w:t>Затраты на 1 руб. выручки, коп.</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0,70</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0,69</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-0,01</w:t>
            </w:r>
          </w:p>
        </w:tc>
        <w:tc>
          <w:tcPr>
            <w:tcW w:w="87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-1,04</w:t>
            </w:r>
          </w:p>
        </w:tc>
      </w:tr>
      <w:tr w:rsidR="007D302C" w:rsidRPr="002C5B3E" w:rsidTr="002C5B3E">
        <w:trPr>
          <w:cantSplit/>
        </w:trPr>
        <w:tc>
          <w:tcPr>
            <w:tcW w:w="1339" w:type="pct"/>
            <w:shd w:val="clear" w:color="auto" w:fill="auto"/>
          </w:tcPr>
          <w:p w:rsidR="007D302C" w:rsidRPr="002C5B3E" w:rsidRDefault="007D302C" w:rsidP="002C5B3E">
            <w:pPr>
              <w:pStyle w:val="a7"/>
              <w:spacing w:after="0" w:line="360" w:lineRule="auto"/>
              <w:ind w:left="0"/>
              <w:jc w:val="both"/>
              <w:rPr>
                <w:color w:val="000000"/>
                <w:sz w:val="20"/>
                <w:szCs w:val="28"/>
              </w:rPr>
            </w:pPr>
            <w:r w:rsidRPr="002C5B3E">
              <w:rPr>
                <w:color w:val="000000"/>
                <w:sz w:val="20"/>
                <w:szCs w:val="28"/>
              </w:rPr>
              <w:t>Рентабельность продаж</w:t>
            </w:r>
            <w:r w:rsidR="00193324" w:rsidRPr="002C5B3E">
              <w:rPr>
                <w:color w:val="000000"/>
                <w:sz w:val="20"/>
                <w:szCs w:val="28"/>
              </w:rPr>
              <w:t>, %</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14,23</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18,86</w:t>
            </w:r>
          </w:p>
        </w:tc>
        <w:tc>
          <w:tcPr>
            <w:tcW w:w="93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4,63</w:t>
            </w:r>
          </w:p>
        </w:tc>
        <w:tc>
          <w:tcPr>
            <w:tcW w:w="870" w:type="pct"/>
            <w:shd w:val="clear" w:color="auto" w:fill="auto"/>
          </w:tcPr>
          <w:p w:rsidR="007D302C" w:rsidRPr="002C5B3E" w:rsidRDefault="007D302C" w:rsidP="002C5B3E">
            <w:pPr>
              <w:widowControl/>
              <w:spacing w:line="360" w:lineRule="auto"/>
              <w:jc w:val="both"/>
              <w:rPr>
                <w:rFonts w:ascii="Times New Roman" w:hAnsi="Times New Roman"/>
                <w:color w:val="000000"/>
                <w:szCs w:val="24"/>
              </w:rPr>
            </w:pPr>
            <w:r w:rsidRPr="002C5B3E">
              <w:rPr>
                <w:rFonts w:ascii="Times New Roman" w:hAnsi="Times New Roman"/>
                <w:color w:val="000000"/>
                <w:szCs w:val="24"/>
              </w:rPr>
              <w:t>-</w:t>
            </w:r>
          </w:p>
        </w:tc>
      </w:tr>
    </w:tbl>
    <w:p w:rsidR="00791A75" w:rsidRPr="00193324" w:rsidRDefault="00791A75" w:rsidP="00193324">
      <w:pPr>
        <w:pStyle w:val="a7"/>
        <w:spacing w:after="0" w:line="360" w:lineRule="auto"/>
        <w:ind w:left="0" w:firstLine="709"/>
        <w:jc w:val="both"/>
        <w:rPr>
          <w:color w:val="000000"/>
          <w:sz w:val="28"/>
          <w:szCs w:val="28"/>
        </w:rPr>
      </w:pPr>
    </w:p>
    <w:p w:rsidR="00791A75" w:rsidRPr="00193324" w:rsidRDefault="00791A75" w:rsidP="00193324">
      <w:pPr>
        <w:pStyle w:val="a7"/>
        <w:spacing w:after="0" w:line="360" w:lineRule="auto"/>
        <w:ind w:left="0" w:firstLine="709"/>
        <w:jc w:val="both"/>
        <w:rPr>
          <w:color w:val="000000"/>
          <w:sz w:val="28"/>
          <w:szCs w:val="28"/>
        </w:rPr>
      </w:pPr>
      <w:r w:rsidRPr="00193324">
        <w:rPr>
          <w:color w:val="000000"/>
          <w:sz w:val="28"/>
          <w:szCs w:val="28"/>
        </w:rPr>
        <w:t>Анализируя данные таблицы, можно сделать вывод, что</w:t>
      </w:r>
      <w:r w:rsidR="00193324">
        <w:rPr>
          <w:color w:val="000000"/>
          <w:sz w:val="28"/>
          <w:szCs w:val="28"/>
        </w:rPr>
        <w:t xml:space="preserve"> </w:t>
      </w:r>
      <w:r w:rsidRPr="00193324">
        <w:rPr>
          <w:color w:val="000000"/>
          <w:sz w:val="28"/>
          <w:szCs w:val="28"/>
        </w:rPr>
        <w:t>при внедрении всех</w:t>
      </w:r>
      <w:r w:rsidR="00193324">
        <w:rPr>
          <w:color w:val="000000"/>
          <w:sz w:val="28"/>
          <w:szCs w:val="28"/>
        </w:rPr>
        <w:t xml:space="preserve"> </w:t>
      </w:r>
      <w:r w:rsidRPr="00193324">
        <w:rPr>
          <w:color w:val="000000"/>
          <w:sz w:val="28"/>
          <w:szCs w:val="28"/>
        </w:rPr>
        <w:t>мероприятий выручка от продаж</w:t>
      </w:r>
      <w:r w:rsidR="00193324">
        <w:rPr>
          <w:color w:val="000000"/>
          <w:sz w:val="28"/>
          <w:szCs w:val="28"/>
        </w:rPr>
        <w:t xml:space="preserve"> </w:t>
      </w:r>
      <w:r w:rsidR="007D302C" w:rsidRPr="00193324">
        <w:rPr>
          <w:color w:val="000000"/>
          <w:sz w:val="28"/>
          <w:szCs w:val="28"/>
        </w:rPr>
        <w:t>снизится</w:t>
      </w:r>
      <w:r w:rsidR="00193324">
        <w:rPr>
          <w:color w:val="000000"/>
          <w:sz w:val="28"/>
          <w:szCs w:val="28"/>
        </w:rPr>
        <w:t xml:space="preserve"> </w:t>
      </w:r>
      <w:r w:rsidRPr="00193324">
        <w:rPr>
          <w:color w:val="000000"/>
          <w:sz w:val="28"/>
          <w:szCs w:val="28"/>
        </w:rPr>
        <w:t xml:space="preserve">на </w:t>
      </w:r>
      <w:r w:rsidR="007D302C" w:rsidRPr="00193324">
        <w:rPr>
          <w:color w:val="000000"/>
          <w:sz w:val="28"/>
          <w:szCs w:val="28"/>
        </w:rPr>
        <w:t>1,</w:t>
      </w:r>
      <w:r w:rsidR="00193324" w:rsidRPr="00193324">
        <w:rPr>
          <w:color w:val="000000"/>
          <w:sz w:val="28"/>
          <w:szCs w:val="28"/>
        </w:rPr>
        <w:t>5</w:t>
      </w:r>
      <w:r w:rsidR="00193324">
        <w:rPr>
          <w:color w:val="000000"/>
          <w:sz w:val="28"/>
          <w:szCs w:val="28"/>
        </w:rPr>
        <w:t>%</w:t>
      </w:r>
      <w:r w:rsidRPr="00193324">
        <w:rPr>
          <w:color w:val="000000"/>
          <w:sz w:val="28"/>
          <w:szCs w:val="28"/>
        </w:rPr>
        <w:t>,</w:t>
      </w:r>
      <w:r w:rsidR="00193324">
        <w:rPr>
          <w:color w:val="000000"/>
          <w:sz w:val="28"/>
          <w:szCs w:val="28"/>
        </w:rPr>
        <w:t xml:space="preserve"> </w:t>
      </w:r>
      <w:r w:rsidRPr="00193324">
        <w:rPr>
          <w:color w:val="000000"/>
          <w:sz w:val="28"/>
          <w:szCs w:val="28"/>
        </w:rPr>
        <w:t>как и себестоимость</w:t>
      </w:r>
      <w:r w:rsidR="007D302C" w:rsidRPr="00193324">
        <w:rPr>
          <w:color w:val="000000"/>
          <w:sz w:val="28"/>
          <w:szCs w:val="28"/>
        </w:rPr>
        <w:t>, которая снизится на 2,1</w:t>
      </w:r>
      <w:r w:rsidR="00193324" w:rsidRPr="00193324">
        <w:rPr>
          <w:color w:val="000000"/>
          <w:sz w:val="28"/>
          <w:szCs w:val="28"/>
        </w:rPr>
        <w:t>5</w:t>
      </w:r>
      <w:r w:rsidR="00193324">
        <w:rPr>
          <w:color w:val="000000"/>
          <w:sz w:val="28"/>
          <w:szCs w:val="28"/>
        </w:rPr>
        <w:t>%</w:t>
      </w:r>
      <w:r w:rsidR="007D302C" w:rsidRPr="00193324">
        <w:rPr>
          <w:color w:val="000000"/>
          <w:sz w:val="28"/>
          <w:szCs w:val="28"/>
        </w:rPr>
        <w:t>.</w:t>
      </w:r>
      <w:r w:rsidR="00193324">
        <w:rPr>
          <w:color w:val="000000"/>
          <w:sz w:val="28"/>
          <w:szCs w:val="28"/>
        </w:rPr>
        <w:t xml:space="preserve"> </w:t>
      </w:r>
      <w:r w:rsidRPr="00193324">
        <w:rPr>
          <w:color w:val="000000"/>
          <w:sz w:val="28"/>
          <w:szCs w:val="28"/>
        </w:rPr>
        <w:t>Прибыль от продаж</w:t>
      </w:r>
      <w:r w:rsidR="00193324">
        <w:rPr>
          <w:color w:val="000000"/>
          <w:sz w:val="28"/>
          <w:szCs w:val="28"/>
        </w:rPr>
        <w:t xml:space="preserve"> </w:t>
      </w:r>
      <w:r w:rsidR="007D302C" w:rsidRPr="00193324">
        <w:rPr>
          <w:color w:val="000000"/>
          <w:sz w:val="28"/>
          <w:szCs w:val="28"/>
        </w:rPr>
        <w:t>останется без изменений,</w:t>
      </w:r>
      <w:r w:rsidR="00193324">
        <w:rPr>
          <w:color w:val="000000"/>
          <w:sz w:val="28"/>
          <w:szCs w:val="28"/>
        </w:rPr>
        <w:t xml:space="preserve"> </w:t>
      </w:r>
      <w:r w:rsidR="007D302C" w:rsidRPr="00193324">
        <w:rPr>
          <w:color w:val="000000"/>
          <w:sz w:val="28"/>
          <w:szCs w:val="28"/>
        </w:rPr>
        <w:t>затраты на 1 руб. выручки сократятся</w:t>
      </w:r>
      <w:r w:rsidR="00193324">
        <w:rPr>
          <w:color w:val="000000"/>
          <w:sz w:val="28"/>
          <w:szCs w:val="28"/>
        </w:rPr>
        <w:t xml:space="preserve"> </w:t>
      </w:r>
      <w:r w:rsidR="007D302C" w:rsidRPr="00193324">
        <w:rPr>
          <w:color w:val="000000"/>
          <w:sz w:val="28"/>
          <w:szCs w:val="28"/>
        </w:rPr>
        <w:t>1,0</w:t>
      </w:r>
      <w:r w:rsidR="00193324" w:rsidRPr="00193324">
        <w:rPr>
          <w:color w:val="000000"/>
          <w:sz w:val="28"/>
          <w:szCs w:val="28"/>
        </w:rPr>
        <w:t>4</w:t>
      </w:r>
      <w:r w:rsidR="00193324">
        <w:rPr>
          <w:color w:val="000000"/>
          <w:sz w:val="28"/>
          <w:szCs w:val="28"/>
        </w:rPr>
        <w:t>%</w:t>
      </w:r>
      <w:r w:rsidR="007D302C" w:rsidRPr="00193324">
        <w:rPr>
          <w:color w:val="000000"/>
          <w:sz w:val="28"/>
          <w:szCs w:val="28"/>
        </w:rPr>
        <w:t>,</w:t>
      </w:r>
      <w:r w:rsidR="00193324">
        <w:rPr>
          <w:color w:val="000000"/>
          <w:sz w:val="28"/>
          <w:szCs w:val="28"/>
        </w:rPr>
        <w:t xml:space="preserve"> </w:t>
      </w:r>
      <w:r w:rsidR="007D302C" w:rsidRPr="00193324">
        <w:rPr>
          <w:color w:val="000000"/>
          <w:sz w:val="28"/>
          <w:szCs w:val="28"/>
        </w:rPr>
        <w:t>рентабельность продаж возрастет на</w:t>
      </w:r>
      <w:r w:rsidR="00193324">
        <w:rPr>
          <w:color w:val="000000"/>
          <w:sz w:val="28"/>
          <w:szCs w:val="28"/>
        </w:rPr>
        <w:t xml:space="preserve"> </w:t>
      </w:r>
      <w:r w:rsidR="007D302C" w:rsidRPr="00193324">
        <w:rPr>
          <w:color w:val="000000"/>
          <w:sz w:val="28"/>
          <w:szCs w:val="28"/>
        </w:rPr>
        <w:t>4,6</w:t>
      </w:r>
      <w:r w:rsidR="00193324" w:rsidRPr="00193324">
        <w:rPr>
          <w:color w:val="000000"/>
          <w:sz w:val="28"/>
          <w:szCs w:val="28"/>
        </w:rPr>
        <w:t>3</w:t>
      </w:r>
      <w:r w:rsidR="00193324">
        <w:rPr>
          <w:color w:val="000000"/>
          <w:sz w:val="28"/>
          <w:szCs w:val="28"/>
        </w:rPr>
        <w:t>%</w:t>
      </w:r>
      <w:r w:rsidR="007D302C" w:rsidRPr="00193324">
        <w:rPr>
          <w:color w:val="000000"/>
          <w:sz w:val="28"/>
          <w:szCs w:val="28"/>
        </w:rPr>
        <w:t>.</w:t>
      </w:r>
    </w:p>
    <w:p w:rsidR="007F78B6" w:rsidRPr="00193324" w:rsidRDefault="007F78B6" w:rsidP="00193324">
      <w:pPr>
        <w:widowControl/>
        <w:spacing w:line="360" w:lineRule="auto"/>
        <w:ind w:firstLine="709"/>
        <w:jc w:val="both"/>
        <w:rPr>
          <w:rFonts w:ascii="Times New Roman" w:hAnsi="Times New Roman"/>
          <w:color w:val="000000"/>
          <w:sz w:val="28"/>
          <w:szCs w:val="32"/>
        </w:rPr>
      </w:pPr>
    </w:p>
    <w:p w:rsidR="007F78B6" w:rsidRPr="00193324" w:rsidRDefault="007F78B6" w:rsidP="00193324">
      <w:pPr>
        <w:widowControl/>
        <w:spacing w:line="360" w:lineRule="auto"/>
        <w:ind w:firstLine="709"/>
        <w:jc w:val="both"/>
        <w:rPr>
          <w:rFonts w:ascii="Times New Roman" w:hAnsi="Times New Roman"/>
          <w:color w:val="000000"/>
          <w:sz w:val="28"/>
          <w:szCs w:val="32"/>
        </w:rPr>
      </w:pPr>
    </w:p>
    <w:p w:rsidR="007F78B6" w:rsidRPr="00193324" w:rsidRDefault="00F33DB8" w:rsidP="00193324">
      <w:pPr>
        <w:widowControl/>
        <w:spacing w:line="360" w:lineRule="auto"/>
        <w:ind w:firstLine="709"/>
        <w:jc w:val="both"/>
        <w:rPr>
          <w:rFonts w:ascii="Times New Roman" w:hAnsi="Times New Roman"/>
          <w:color w:val="000000"/>
          <w:sz w:val="28"/>
          <w:szCs w:val="32"/>
        </w:rPr>
      </w:pPr>
      <w:r>
        <w:rPr>
          <w:rFonts w:ascii="Times New Roman" w:hAnsi="Times New Roman"/>
          <w:color w:val="000000"/>
          <w:sz w:val="28"/>
          <w:szCs w:val="32"/>
        </w:rPr>
        <w:br w:type="page"/>
      </w:r>
      <w:r w:rsidR="007F78B6" w:rsidRPr="00F33DB8">
        <w:rPr>
          <w:rFonts w:ascii="Times New Roman" w:hAnsi="Times New Roman"/>
          <w:b/>
          <w:color w:val="000000"/>
          <w:sz w:val="28"/>
          <w:szCs w:val="32"/>
        </w:rPr>
        <w:t>Заключение</w:t>
      </w:r>
    </w:p>
    <w:p w:rsidR="00974513" w:rsidRPr="00193324" w:rsidRDefault="00974513" w:rsidP="00193324">
      <w:pPr>
        <w:pStyle w:val="a7"/>
        <w:spacing w:after="0" w:line="360" w:lineRule="auto"/>
        <w:ind w:left="0" w:firstLine="709"/>
        <w:jc w:val="both"/>
        <w:rPr>
          <w:color w:val="000000"/>
          <w:sz w:val="28"/>
          <w:szCs w:val="28"/>
        </w:rPr>
      </w:pPr>
    </w:p>
    <w:p w:rsidR="00974513" w:rsidRPr="00193324" w:rsidRDefault="00974513" w:rsidP="00193324">
      <w:pPr>
        <w:pStyle w:val="a7"/>
        <w:spacing w:after="0" w:line="360" w:lineRule="auto"/>
        <w:ind w:left="0" w:firstLine="709"/>
        <w:jc w:val="both"/>
        <w:rPr>
          <w:color w:val="000000"/>
          <w:sz w:val="28"/>
          <w:szCs w:val="28"/>
        </w:rPr>
      </w:pPr>
      <w:r w:rsidRPr="00193324">
        <w:rPr>
          <w:color w:val="000000"/>
          <w:sz w:val="28"/>
          <w:szCs w:val="28"/>
        </w:rPr>
        <w:t>На предприятии торговли в условиях работы на рынок и получения всех исходных факторов производства с рынка должна быть организованна специальная, системная работа по наблюдению, изучению, выработке стратегии и тактики в области цен как на реализуемую предприятием продукцию, услуги, работы, так и на факторы производства, покупаемые предприятием на рынке (в рыночных условиях): средства производства, природные ресурсы, труд.</w:t>
      </w:r>
      <w:r w:rsidRPr="00193324">
        <w:rPr>
          <w:color w:val="000000"/>
          <w:sz w:val="28"/>
        </w:rPr>
        <w:t xml:space="preserve"> </w:t>
      </w:r>
      <w:r w:rsidRPr="00193324">
        <w:rPr>
          <w:color w:val="000000"/>
          <w:sz w:val="28"/>
          <w:szCs w:val="28"/>
        </w:rPr>
        <w:t>Правильно проводимая ценовая политика может значительно повысить эффективность деятельности фирмы. Ошибки в определении уровня цены часто приводят к отрицательным последствиям. Всё это делает ценообразование важной частью маркетинговой стратегии фирмы.</w:t>
      </w:r>
    </w:p>
    <w:p w:rsidR="00193324" w:rsidRDefault="00974513" w:rsidP="00193324">
      <w:pPr>
        <w:widowControl/>
        <w:autoSpaceDE w:val="0"/>
        <w:autoSpaceDN w:val="0"/>
        <w:adjustRightInd w:val="0"/>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28"/>
        </w:rPr>
        <w:t>Ценообразование является важным элементом системы управленческого учета. Оно подразумевает не только установление цены на продукцию, товары, услуги и работы, но и процесс управления ценами</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предприятия торговли в различных рыночных ситуациях.</w:t>
      </w:r>
    </w:p>
    <w:p w:rsidR="00974513" w:rsidRPr="00193324" w:rsidRDefault="00974513" w:rsidP="00193324">
      <w:pPr>
        <w:pStyle w:val="a7"/>
        <w:spacing w:after="0" w:line="360" w:lineRule="auto"/>
        <w:ind w:left="0" w:firstLine="709"/>
        <w:jc w:val="both"/>
        <w:rPr>
          <w:color w:val="000000"/>
          <w:sz w:val="28"/>
        </w:rPr>
      </w:pPr>
      <w:r w:rsidRPr="00193324">
        <w:rPr>
          <w:color w:val="000000"/>
          <w:sz w:val="28"/>
        </w:rPr>
        <w:t>Практическое исследование</w:t>
      </w:r>
      <w:r w:rsidR="00193324">
        <w:rPr>
          <w:color w:val="000000"/>
          <w:sz w:val="28"/>
        </w:rPr>
        <w:t xml:space="preserve"> </w:t>
      </w:r>
      <w:r w:rsidRPr="00193324">
        <w:rPr>
          <w:color w:val="000000"/>
          <w:sz w:val="28"/>
        </w:rPr>
        <w:t>темы работы осуществлялось на примере ООО</w:t>
      </w:r>
      <w:r w:rsidR="00193324">
        <w:rPr>
          <w:color w:val="000000"/>
          <w:sz w:val="28"/>
        </w:rPr>
        <w:t> </w:t>
      </w:r>
      <w:r w:rsidR="00193324" w:rsidRPr="00193324">
        <w:rPr>
          <w:color w:val="000000"/>
          <w:sz w:val="28"/>
        </w:rPr>
        <w:t>«</w:t>
      </w:r>
      <w:r w:rsidRPr="00193324">
        <w:rPr>
          <w:color w:val="000000"/>
          <w:sz w:val="28"/>
        </w:rPr>
        <w:t>Восток», основным видом деятельности предприятия является реализация салатов</w:t>
      </w:r>
      <w:r w:rsidR="00193324">
        <w:rPr>
          <w:color w:val="000000"/>
          <w:sz w:val="28"/>
        </w:rPr>
        <w:t xml:space="preserve"> </w:t>
      </w:r>
      <w:r w:rsidRPr="00193324">
        <w:rPr>
          <w:color w:val="000000"/>
          <w:sz w:val="28"/>
        </w:rPr>
        <w:t>и других блюд общественного питания в розницу.</w:t>
      </w:r>
    </w:p>
    <w:p w:rsidR="00974513" w:rsidRPr="00193324" w:rsidRDefault="00974513" w:rsidP="00193324">
      <w:pPr>
        <w:pStyle w:val="21"/>
        <w:tabs>
          <w:tab w:val="left" w:pos="1980"/>
        </w:tabs>
        <w:ind w:left="0" w:firstLine="709"/>
      </w:pPr>
      <w:r w:rsidRPr="00193324">
        <w:t>Ценообразование</w:t>
      </w:r>
      <w:r w:rsidR="00193324">
        <w:t xml:space="preserve"> </w:t>
      </w:r>
      <w:r w:rsidRPr="00193324">
        <w:t>является важнейшим качественным показателем работы</w:t>
      </w:r>
      <w:r w:rsidR="00193324">
        <w:t xml:space="preserve"> </w:t>
      </w:r>
      <w:r w:rsidRPr="00193324">
        <w:t>ООО</w:t>
      </w:r>
      <w:r w:rsidR="00193324">
        <w:t> </w:t>
      </w:r>
      <w:r w:rsidR="00193324" w:rsidRPr="00193324">
        <w:t>«</w:t>
      </w:r>
      <w:r w:rsidRPr="00193324">
        <w:rPr>
          <w:szCs w:val="28"/>
        </w:rPr>
        <w:t>Восток</w:t>
      </w:r>
      <w:r w:rsidRPr="00193324">
        <w:t>», осуществляющего розничную торговлю</w:t>
      </w:r>
      <w:r w:rsidR="00193324">
        <w:t xml:space="preserve"> </w:t>
      </w:r>
      <w:r w:rsidRPr="00193324">
        <w:t>салатами и другими</w:t>
      </w:r>
      <w:r w:rsidR="00193324">
        <w:t xml:space="preserve"> </w:t>
      </w:r>
      <w:r w:rsidRPr="00193324">
        <w:t>блюдами, в котором находят отражение все стороны его деятельности.</w:t>
      </w:r>
    </w:p>
    <w:p w:rsidR="00974513" w:rsidRPr="00193324" w:rsidRDefault="00974513" w:rsidP="00193324">
      <w:pPr>
        <w:pStyle w:val="a7"/>
        <w:spacing w:after="0" w:line="360" w:lineRule="auto"/>
        <w:ind w:left="0" w:firstLine="709"/>
        <w:jc w:val="both"/>
        <w:rPr>
          <w:color w:val="000000"/>
          <w:sz w:val="28"/>
          <w:szCs w:val="28"/>
        </w:rPr>
      </w:pPr>
      <w:r w:rsidRPr="00193324">
        <w:rPr>
          <w:color w:val="000000"/>
          <w:sz w:val="28"/>
          <w:szCs w:val="28"/>
        </w:rPr>
        <w:t>В</w:t>
      </w:r>
      <w:r w:rsidR="00193324">
        <w:rPr>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Pr="00193324">
        <w:rPr>
          <w:color w:val="000000"/>
          <w:sz w:val="28"/>
          <w:szCs w:val="28"/>
        </w:rPr>
        <w:t>Восток»</w:t>
      </w:r>
      <w:r w:rsidR="00193324">
        <w:rPr>
          <w:color w:val="000000"/>
          <w:sz w:val="28"/>
          <w:szCs w:val="28"/>
        </w:rPr>
        <w:t xml:space="preserve"> </w:t>
      </w:r>
      <w:r w:rsidRPr="00193324">
        <w:rPr>
          <w:color w:val="000000"/>
          <w:sz w:val="28"/>
          <w:szCs w:val="28"/>
        </w:rPr>
        <w:t>в условиях работы на рынке общественного питания и получения всех исходных факторов производства,</w:t>
      </w:r>
      <w:r w:rsidR="00193324">
        <w:rPr>
          <w:color w:val="000000"/>
          <w:sz w:val="28"/>
          <w:szCs w:val="28"/>
        </w:rPr>
        <w:t xml:space="preserve"> </w:t>
      </w:r>
      <w:r w:rsidRPr="00193324">
        <w:rPr>
          <w:color w:val="000000"/>
          <w:sz w:val="28"/>
          <w:szCs w:val="28"/>
        </w:rPr>
        <w:t xml:space="preserve">организована специальная системная работа по наблюдению, изучению, выработке стратегии и тактики в области цен как на реализуемые предприятием блюда, так и на факторы производства, приобретаемые предприятием на рынке </w:t>
      </w:r>
      <w:r w:rsidR="00193324">
        <w:rPr>
          <w:color w:val="000000"/>
          <w:sz w:val="28"/>
          <w:szCs w:val="28"/>
        </w:rPr>
        <w:t>–</w:t>
      </w:r>
      <w:r w:rsidR="00193324" w:rsidRPr="00193324">
        <w:rPr>
          <w:color w:val="000000"/>
          <w:sz w:val="28"/>
          <w:szCs w:val="28"/>
        </w:rPr>
        <w:t xml:space="preserve"> </w:t>
      </w:r>
      <w:r w:rsidRPr="00193324">
        <w:rPr>
          <w:color w:val="000000"/>
          <w:sz w:val="28"/>
          <w:szCs w:val="28"/>
        </w:rPr>
        <w:t>средства производства, природные ресурсы, труд. Эту работу осуществляет заведующий производством под руководством коммерческого директора</w:t>
      </w:r>
      <w:r w:rsidR="00193324">
        <w:rPr>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Pr="00193324">
        <w:rPr>
          <w:color w:val="000000"/>
          <w:sz w:val="28"/>
          <w:szCs w:val="28"/>
        </w:rPr>
        <w:t>Восток».</w:t>
      </w:r>
    </w:p>
    <w:p w:rsidR="00974513" w:rsidRPr="00193324" w:rsidRDefault="00974513" w:rsidP="00193324">
      <w:pPr>
        <w:pStyle w:val="a7"/>
        <w:spacing w:after="0" w:line="360" w:lineRule="auto"/>
        <w:ind w:left="0" w:firstLine="709"/>
        <w:jc w:val="both"/>
        <w:rPr>
          <w:color w:val="000000"/>
          <w:sz w:val="28"/>
          <w:szCs w:val="28"/>
        </w:rPr>
      </w:pPr>
      <w:r w:rsidRPr="00193324">
        <w:rPr>
          <w:color w:val="000000"/>
          <w:sz w:val="28"/>
          <w:szCs w:val="28"/>
        </w:rPr>
        <w:t>Необходимо отметить, что стоимость готовой продукции ниже на 1</w:t>
      </w:r>
      <w:r w:rsidR="00193324" w:rsidRPr="00193324">
        <w:rPr>
          <w:color w:val="000000"/>
          <w:sz w:val="28"/>
          <w:szCs w:val="28"/>
        </w:rPr>
        <w:t>0</w:t>
      </w:r>
      <w:r w:rsidR="00193324">
        <w:rPr>
          <w:color w:val="000000"/>
          <w:sz w:val="28"/>
          <w:szCs w:val="28"/>
        </w:rPr>
        <w:t>%</w:t>
      </w:r>
      <w:r w:rsidRPr="00193324">
        <w:rPr>
          <w:color w:val="000000"/>
          <w:sz w:val="28"/>
          <w:szCs w:val="28"/>
        </w:rPr>
        <w:t xml:space="preserve"> уровня цен за аналогичную продукцию других предприятий, при этом</w:t>
      </w:r>
      <w:r w:rsidR="00193324">
        <w:rPr>
          <w:color w:val="000000"/>
          <w:sz w:val="28"/>
          <w:szCs w:val="28"/>
        </w:rPr>
        <w:t xml:space="preserve"> </w:t>
      </w:r>
      <w:r w:rsidRPr="00193324">
        <w:rPr>
          <w:color w:val="000000"/>
          <w:sz w:val="28"/>
          <w:szCs w:val="28"/>
        </w:rPr>
        <w:t>ООО</w:t>
      </w:r>
      <w:r w:rsidR="00193324">
        <w:rPr>
          <w:color w:val="000000"/>
          <w:sz w:val="28"/>
          <w:szCs w:val="28"/>
        </w:rPr>
        <w:t> </w:t>
      </w:r>
      <w:r w:rsidR="00193324" w:rsidRPr="00193324">
        <w:rPr>
          <w:color w:val="000000"/>
          <w:sz w:val="28"/>
          <w:szCs w:val="28"/>
        </w:rPr>
        <w:t>«</w:t>
      </w:r>
      <w:r w:rsidRPr="00193324">
        <w:rPr>
          <w:color w:val="000000"/>
          <w:sz w:val="28"/>
          <w:szCs w:val="28"/>
        </w:rPr>
        <w:t>Восток» гарантирует</w:t>
      </w:r>
      <w:r w:rsidR="00193324">
        <w:rPr>
          <w:color w:val="000000"/>
          <w:sz w:val="28"/>
          <w:szCs w:val="28"/>
        </w:rPr>
        <w:t xml:space="preserve"> </w:t>
      </w:r>
      <w:r w:rsidRPr="00193324">
        <w:rPr>
          <w:color w:val="000000"/>
          <w:sz w:val="28"/>
          <w:szCs w:val="28"/>
        </w:rPr>
        <w:t>высокое качество еды и напитков; качество и</w:t>
      </w:r>
      <w:r w:rsidR="00193324">
        <w:rPr>
          <w:color w:val="000000"/>
          <w:sz w:val="28"/>
          <w:szCs w:val="28"/>
        </w:rPr>
        <w:t xml:space="preserve"> </w:t>
      </w:r>
      <w:r w:rsidRPr="00193324">
        <w:rPr>
          <w:color w:val="000000"/>
          <w:sz w:val="28"/>
          <w:szCs w:val="28"/>
        </w:rPr>
        <w:t>высокую скорость обслуживания, возможность выбора</w:t>
      </w:r>
      <w:r w:rsidR="00193324">
        <w:rPr>
          <w:color w:val="000000"/>
          <w:sz w:val="28"/>
          <w:szCs w:val="28"/>
        </w:rPr>
        <w:t xml:space="preserve"> </w:t>
      </w:r>
      <w:r w:rsidRPr="00193324">
        <w:rPr>
          <w:color w:val="000000"/>
          <w:sz w:val="28"/>
          <w:szCs w:val="28"/>
        </w:rPr>
        <w:t>широкого ассортимента блюд и напитков.</w:t>
      </w:r>
    </w:p>
    <w:p w:rsidR="00974513" w:rsidRPr="00193324" w:rsidRDefault="00974513" w:rsidP="00193324">
      <w:pPr>
        <w:pStyle w:val="content"/>
        <w:spacing w:line="360" w:lineRule="auto"/>
        <w:ind w:firstLine="709"/>
        <w:jc w:val="both"/>
        <w:rPr>
          <w:rFonts w:ascii="Times New Roman" w:hAnsi="Times New Roman" w:cs="Times New Roman"/>
          <w:sz w:val="28"/>
          <w:szCs w:val="28"/>
        </w:rPr>
      </w:pPr>
      <w:r w:rsidRPr="00193324">
        <w:rPr>
          <w:rFonts w:ascii="Times New Roman" w:hAnsi="Times New Roman" w:cs="Times New Roman"/>
          <w:sz w:val="28"/>
          <w:szCs w:val="28"/>
        </w:rPr>
        <w:t>Ценовая политика ООО</w:t>
      </w:r>
      <w:r w:rsidR="00193324">
        <w:rPr>
          <w:rFonts w:ascii="Times New Roman" w:hAnsi="Times New Roman" w:cs="Times New Roman"/>
          <w:sz w:val="28"/>
          <w:szCs w:val="28"/>
        </w:rPr>
        <w:t> </w:t>
      </w:r>
      <w:r w:rsidR="00193324" w:rsidRPr="00193324">
        <w:rPr>
          <w:rFonts w:ascii="Times New Roman" w:hAnsi="Times New Roman" w:cs="Times New Roman"/>
          <w:sz w:val="28"/>
          <w:szCs w:val="28"/>
        </w:rPr>
        <w:t>«</w:t>
      </w:r>
      <w:r w:rsidRPr="00193324">
        <w:rPr>
          <w:rFonts w:ascii="Times New Roman" w:hAnsi="Times New Roman" w:cs="Times New Roman"/>
          <w:sz w:val="28"/>
          <w:szCs w:val="28"/>
        </w:rPr>
        <w:t>Восток» позиционируется в сегменте недорогой</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кухни с демократичными ценами.</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Цены</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на салаты и другие блюда</w:t>
      </w:r>
      <w:r w:rsidR="00193324">
        <w:rPr>
          <w:rFonts w:ascii="Times New Roman" w:hAnsi="Times New Roman" w:cs="Times New Roman"/>
          <w:sz w:val="28"/>
          <w:szCs w:val="28"/>
        </w:rPr>
        <w:t xml:space="preserve"> </w:t>
      </w:r>
      <w:r w:rsidRPr="00193324">
        <w:rPr>
          <w:rFonts w:ascii="Times New Roman" w:hAnsi="Times New Roman" w:cs="Times New Roman"/>
          <w:sz w:val="28"/>
          <w:szCs w:val="28"/>
        </w:rPr>
        <w:t>варьируются от 11 до 75 руб. за 100 гр.</w:t>
      </w:r>
    </w:p>
    <w:p w:rsidR="00974513" w:rsidRPr="00193324" w:rsidRDefault="00974513" w:rsidP="00193324">
      <w:pPr>
        <w:widowControl/>
        <w:spacing w:line="360" w:lineRule="auto"/>
        <w:ind w:firstLine="709"/>
        <w:jc w:val="both"/>
        <w:rPr>
          <w:rFonts w:ascii="Times New Roman" w:hAnsi="Times New Roman"/>
          <w:color w:val="000000"/>
          <w:sz w:val="28"/>
          <w:szCs w:val="28"/>
        </w:rPr>
      </w:pPr>
      <w:r w:rsidRPr="00193324">
        <w:rPr>
          <w:rFonts w:ascii="Times New Roman" w:hAnsi="Times New Roman"/>
          <w:color w:val="000000"/>
          <w:sz w:val="28"/>
          <w:szCs w:val="32"/>
        </w:rPr>
        <w:t>Т.о. исследование системы</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 xml:space="preserve">ценообразования в </w:t>
      </w:r>
      <w:r w:rsidRPr="00193324">
        <w:rPr>
          <w:rFonts w:ascii="Times New Roman" w:hAnsi="Times New Roman"/>
          <w:color w:val="000000"/>
          <w:sz w:val="28"/>
          <w:szCs w:val="28"/>
        </w:rPr>
        <w:t>ООО</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Pr="00193324">
        <w:rPr>
          <w:rFonts w:ascii="Times New Roman" w:hAnsi="Times New Roman"/>
          <w:color w:val="000000"/>
          <w:sz w:val="28"/>
          <w:szCs w:val="28"/>
        </w:rPr>
        <w:t>Восток»</w:t>
      </w:r>
      <w:r w:rsidR="00193324">
        <w:rPr>
          <w:rFonts w:ascii="Times New Roman" w:hAnsi="Times New Roman"/>
          <w:color w:val="000000"/>
          <w:sz w:val="28"/>
          <w:szCs w:val="28"/>
        </w:rPr>
        <w:t xml:space="preserve"> </w:t>
      </w:r>
      <w:r w:rsidRPr="00193324">
        <w:rPr>
          <w:rFonts w:ascii="Times New Roman" w:hAnsi="Times New Roman"/>
          <w:color w:val="000000"/>
          <w:sz w:val="28"/>
          <w:szCs w:val="28"/>
        </w:rPr>
        <w:t>позволило выявить следующие недостатки:</w:t>
      </w:r>
    </w:p>
    <w:p w:rsidR="00974513"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74513" w:rsidRPr="00193324">
        <w:rPr>
          <w:rFonts w:ascii="Times New Roman" w:hAnsi="Times New Roman"/>
          <w:color w:val="000000"/>
          <w:sz w:val="28"/>
          <w:szCs w:val="28"/>
        </w:rPr>
        <w:t>на предприятии</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за счет высоких</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издержек установленные цены на блюда</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не дают достаточно прибыли</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предприятия для</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высокого уровня рентабельности, а рост</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цен не будет</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эффективным за счет снижения конкурентоспособности продукции предприятия;</w:t>
      </w:r>
    </w:p>
    <w:p w:rsidR="00974513" w:rsidRP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74513" w:rsidRPr="00193324">
        <w:rPr>
          <w:rFonts w:ascii="Times New Roman" w:hAnsi="Times New Roman"/>
          <w:color w:val="000000"/>
          <w:sz w:val="28"/>
          <w:szCs w:val="28"/>
        </w:rPr>
        <w:t>работа по регулированию рыночных цен</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на предприятии</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не ведется;</w:t>
      </w:r>
    </w:p>
    <w:p w:rsidR="00193324" w:rsidRDefault="00193324" w:rsidP="0019332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74513" w:rsidRPr="00193324">
        <w:rPr>
          <w:rFonts w:ascii="Times New Roman" w:hAnsi="Times New Roman"/>
          <w:color w:val="000000"/>
          <w:sz w:val="28"/>
          <w:szCs w:val="28"/>
        </w:rPr>
        <w:t>резервы снижения реализационных цен не</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выявляются,</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калькулировании</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себестоимости при определении</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цен реализации</w:t>
      </w:r>
      <w:r>
        <w:rPr>
          <w:rFonts w:ascii="Times New Roman" w:hAnsi="Times New Roman"/>
          <w:color w:val="000000"/>
          <w:sz w:val="28"/>
          <w:szCs w:val="28"/>
        </w:rPr>
        <w:t xml:space="preserve"> </w:t>
      </w:r>
      <w:r w:rsidR="00974513" w:rsidRPr="00193324">
        <w:rPr>
          <w:rFonts w:ascii="Times New Roman" w:hAnsi="Times New Roman"/>
          <w:color w:val="000000"/>
          <w:sz w:val="28"/>
          <w:szCs w:val="28"/>
        </w:rPr>
        <w:t>осуществляется неэффективно.</w:t>
      </w:r>
    </w:p>
    <w:p w:rsidR="007F78B6" w:rsidRPr="00193324" w:rsidRDefault="00974513" w:rsidP="00193324">
      <w:pPr>
        <w:widowControl/>
        <w:spacing w:line="360" w:lineRule="auto"/>
        <w:ind w:firstLine="709"/>
        <w:jc w:val="both"/>
        <w:rPr>
          <w:rFonts w:ascii="Times New Roman" w:hAnsi="Times New Roman"/>
          <w:color w:val="000000"/>
          <w:sz w:val="28"/>
          <w:szCs w:val="32"/>
        </w:rPr>
      </w:pPr>
      <w:r w:rsidRPr="00193324">
        <w:rPr>
          <w:rFonts w:ascii="Times New Roman" w:hAnsi="Times New Roman"/>
          <w:color w:val="000000"/>
          <w:sz w:val="28"/>
          <w:szCs w:val="32"/>
        </w:rPr>
        <w:t>На основании</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выявленных недостатков предложены направления</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регулирования цен</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в ООО</w:t>
      </w:r>
      <w:r w:rsidR="00193324">
        <w:rPr>
          <w:rFonts w:ascii="Times New Roman" w:hAnsi="Times New Roman"/>
          <w:color w:val="000000"/>
          <w:sz w:val="28"/>
          <w:szCs w:val="32"/>
        </w:rPr>
        <w:t> </w:t>
      </w:r>
      <w:r w:rsidR="00193324" w:rsidRPr="00193324">
        <w:rPr>
          <w:rFonts w:ascii="Times New Roman" w:hAnsi="Times New Roman"/>
          <w:color w:val="000000"/>
          <w:sz w:val="28"/>
          <w:szCs w:val="32"/>
        </w:rPr>
        <w:t>«</w:t>
      </w:r>
      <w:r w:rsidRPr="00193324">
        <w:rPr>
          <w:rFonts w:ascii="Times New Roman" w:hAnsi="Times New Roman"/>
          <w:color w:val="000000"/>
          <w:sz w:val="28"/>
          <w:szCs w:val="32"/>
        </w:rPr>
        <w:t>Восток», которые позволят изменить</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цены</w:t>
      </w:r>
      <w:r w:rsidR="00193324">
        <w:rPr>
          <w:rFonts w:ascii="Times New Roman" w:hAnsi="Times New Roman"/>
          <w:color w:val="000000"/>
          <w:sz w:val="28"/>
          <w:szCs w:val="32"/>
        </w:rPr>
        <w:t xml:space="preserve"> </w:t>
      </w:r>
      <w:r w:rsidRPr="00193324">
        <w:rPr>
          <w:rFonts w:ascii="Times New Roman" w:hAnsi="Times New Roman"/>
          <w:color w:val="000000"/>
          <w:sz w:val="28"/>
          <w:szCs w:val="32"/>
        </w:rPr>
        <w:t>предприятия для повышения конкурентоспособности.</w:t>
      </w:r>
    </w:p>
    <w:p w:rsidR="00974513" w:rsidRPr="00193324" w:rsidRDefault="00974513" w:rsidP="00193324">
      <w:pPr>
        <w:widowControl/>
        <w:spacing w:line="360" w:lineRule="auto"/>
        <w:ind w:firstLine="709"/>
        <w:jc w:val="both"/>
        <w:rPr>
          <w:rFonts w:ascii="Times New Roman" w:hAnsi="Times New Roman"/>
          <w:color w:val="000000"/>
          <w:sz w:val="28"/>
          <w:szCs w:val="32"/>
        </w:rPr>
      </w:pPr>
    </w:p>
    <w:p w:rsidR="00974513" w:rsidRPr="00193324" w:rsidRDefault="00974513" w:rsidP="00193324">
      <w:pPr>
        <w:widowControl/>
        <w:spacing w:line="360" w:lineRule="auto"/>
        <w:ind w:firstLine="709"/>
        <w:jc w:val="both"/>
        <w:rPr>
          <w:rFonts w:ascii="Times New Roman" w:hAnsi="Times New Roman"/>
          <w:color w:val="000000"/>
          <w:sz w:val="28"/>
          <w:szCs w:val="32"/>
        </w:rPr>
      </w:pPr>
    </w:p>
    <w:p w:rsidR="007F78B6" w:rsidRPr="00F33DB8" w:rsidRDefault="00F33DB8" w:rsidP="00193324">
      <w:pPr>
        <w:widowControl/>
        <w:spacing w:line="360" w:lineRule="auto"/>
        <w:ind w:firstLine="709"/>
        <w:jc w:val="both"/>
        <w:rPr>
          <w:rFonts w:ascii="Times New Roman" w:hAnsi="Times New Roman"/>
          <w:b/>
          <w:color w:val="000000"/>
          <w:sz w:val="28"/>
          <w:szCs w:val="32"/>
        </w:rPr>
      </w:pPr>
      <w:r>
        <w:rPr>
          <w:rFonts w:ascii="Times New Roman" w:hAnsi="Times New Roman"/>
          <w:color w:val="000000"/>
          <w:sz w:val="28"/>
          <w:szCs w:val="32"/>
        </w:rPr>
        <w:br w:type="page"/>
      </w:r>
      <w:r w:rsidR="007F78B6" w:rsidRPr="00F33DB8">
        <w:rPr>
          <w:rFonts w:ascii="Times New Roman" w:hAnsi="Times New Roman"/>
          <w:b/>
          <w:color w:val="000000"/>
          <w:sz w:val="28"/>
          <w:szCs w:val="32"/>
        </w:rPr>
        <w:t>Список использованных источников</w:t>
      </w:r>
    </w:p>
    <w:p w:rsidR="00E65754" w:rsidRPr="00193324" w:rsidRDefault="00E65754" w:rsidP="00193324">
      <w:pPr>
        <w:widowControl/>
        <w:spacing w:line="360" w:lineRule="auto"/>
        <w:ind w:firstLine="709"/>
        <w:jc w:val="both"/>
        <w:rPr>
          <w:rFonts w:ascii="Times New Roman" w:hAnsi="Times New Roman"/>
          <w:color w:val="000000"/>
          <w:sz w:val="28"/>
          <w:szCs w:val="32"/>
        </w:rPr>
      </w:pP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Алклычев</w:t>
      </w:r>
      <w:r>
        <w:rPr>
          <w:szCs w:val="28"/>
        </w:rPr>
        <w:t> </w:t>
      </w:r>
      <w:r w:rsidRPr="00193324">
        <w:rPr>
          <w:szCs w:val="28"/>
        </w:rPr>
        <w:t>А.М.</w:t>
      </w:r>
      <w:r>
        <w:rPr>
          <w:szCs w:val="28"/>
        </w:rPr>
        <w:t> </w:t>
      </w:r>
      <w:r w:rsidRPr="00193324">
        <w:rPr>
          <w:szCs w:val="28"/>
        </w:rPr>
        <w:t>Ценообразование</w:t>
      </w:r>
      <w:r w:rsidR="007F78B6" w:rsidRPr="00193324">
        <w:rPr>
          <w:szCs w:val="28"/>
        </w:rPr>
        <w:t xml:space="preserve"> в</w:t>
      </w:r>
      <w:r>
        <w:rPr>
          <w:szCs w:val="28"/>
        </w:rPr>
        <w:t xml:space="preserve"> </w:t>
      </w:r>
      <w:r w:rsidR="007F78B6" w:rsidRPr="00193324">
        <w:rPr>
          <w:szCs w:val="28"/>
        </w:rPr>
        <w:t>современной экономике</w:t>
      </w:r>
      <w:r>
        <w:rPr>
          <w:szCs w:val="28"/>
        </w:rPr>
        <w:t xml:space="preserve"> </w:t>
      </w:r>
      <w:r w:rsidR="007F78B6" w:rsidRPr="00193324">
        <w:rPr>
          <w:szCs w:val="28"/>
        </w:rPr>
        <w:t>– М.: ИПЦ ДГУ, 2005. – 160</w:t>
      </w:r>
      <w:r>
        <w:rPr>
          <w:szCs w:val="28"/>
        </w:rPr>
        <w:t> </w:t>
      </w:r>
      <w:r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Васильев</w:t>
      </w:r>
      <w:r>
        <w:rPr>
          <w:szCs w:val="28"/>
        </w:rPr>
        <w:t> </w:t>
      </w:r>
      <w:r w:rsidRPr="00193324">
        <w:rPr>
          <w:szCs w:val="28"/>
        </w:rPr>
        <w:t>Н.Э.</w:t>
      </w:r>
      <w:r>
        <w:rPr>
          <w:szCs w:val="28"/>
        </w:rPr>
        <w:t> </w:t>
      </w:r>
      <w:r w:rsidRPr="00193324">
        <w:rPr>
          <w:szCs w:val="28"/>
        </w:rPr>
        <w:t>Формирование</w:t>
      </w:r>
      <w:r w:rsidR="007F78B6" w:rsidRPr="00193324">
        <w:rPr>
          <w:szCs w:val="28"/>
        </w:rPr>
        <w:t xml:space="preserve"> цены в рыночных условиях. М.: Слово, 2005. – 690</w:t>
      </w:r>
      <w:r>
        <w:rPr>
          <w:szCs w:val="28"/>
        </w:rPr>
        <w:t> </w:t>
      </w:r>
      <w:r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Воронов</w:t>
      </w:r>
      <w:r>
        <w:rPr>
          <w:szCs w:val="28"/>
        </w:rPr>
        <w:t> </w:t>
      </w:r>
      <w:r w:rsidRPr="00193324">
        <w:rPr>
          <w:szCs w:val="28"/>
        </w:rPr>
        <w:t>Ю.П.</w:t>
      </w:r>
      <w:r>
        <w:rPr>
          <w:szCs w:val="28"/>
        </w:rPr>
        <w:t> </w:t>
      </w:r>
      <w:r w:rsidRPr="00193324">
        <w:rPr>
          <w:szCs w:val="28"/>
        </w:rPr>
        <w:t>Умение</w:t>
      </w:r>
      <w:r w:rsidR="007F78B6" w:rsidRPr="00193324">
        <w:rPr>
          <w:szCs w:val="28"/>
        </w:rPr>
        <w:t xml:space="preserve"> назначить цену (пособие по практическому ценообразованию)</w:t>
      </w:r>
      <w:r>
        <w:rPr>
          <w:szCs w:val="28"/>
        </w:rPr>
        <w:t> </w:t>
      </w:r>
      <w:r w:rsidRPr="00193324">
        <w:rPr>
          <w:szCs w:val="28"/>
        </w:rPr>
        <w:t>//</w:t>
      </w:r>
      <w:r w:rsidR="007F78B6" w:rsidRPr="00193324">
        <w:rPr>
          <w:szCs w:val="28"/>
        </w:rPr>
        <w:t xml:space="preserve"> ЭКО, 2008, </w:t>
      </w:r>
      <w:r>
        <w:rPr>
          <w:szCs w:val="28"/>
        </w:rPr>
        <w:t>№</w:t>
      </w:r>
      <w:r w:rsidRPr="00193324">
        <w:rPr>
          <w:szCs w:val="28"/>
        </w:rPr>
        <w:t>2</w:t>
      </w:r>
      <w:r w:rsidR="007F78B6" w:rsidRPr="00193324">
        <w:rPr>
          <w:szCs w:val="28"/>
        </w:rPr>
        <w:t>. – 24</w:t>
      </w:r>
      <w:r>
        <w:rPr>
          <w:szCs w:val="28"/>
        </w:rPr>
        <w:t> </w:t>
      </w:r>
      <w:r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Воронов</w:t>
      </w:r>
      <w:r>
        <w:rPr>
          <w:szCs w:val="28"/>
        </w:rPr>
        <w:t> </w:t>
      </w:r>
      <w:r w:rsidRPr="00193324">
        <w:rPr>
          <w:szCs w:val="28"/>
        </w:rPr>
        <w:t>Ю.П.</w:t>
      </w:r>
      <w:r>
        <w:rPr>
          <w:szCs w:val="28"/>
        </w:rPr>
        <w:t> </w:t>
      </w:r>
      <w:r w:rsidRPr="00193324">
        <w:rPr>
          <w:szCs w:val="28"/>
        </w:rPr>
        <w:t>Умение</w:t>
      </w:r>
      <w:r w:rsidR="007F78B6" w:rsidRPr="00193324">
        <w:rPr>
          <w:szCs w:val="28"/>
        </w:rPr>
        <w:t xml:space="preserve"> назначать цену.</w:t>
      </w:r>
      <w:r>
        <w:rPr>
          <w:szCs w:val="28"/>
        </w:rPr>
        <w:t> </w:t>
      </w:r>
      <w:r w:rsidRPr="00193324">
        <w:rPr>
          <w:szCs w:val="28"/>
        </w:rPr>
        <w:t>//</w:t>
      </w:r>
      <w:r w:rsidR="007F78B6" w:rsidRPr="00193324">
        <w:rPr>
          <w:szCs w:val="28"/>
        </w:rPr>
        <w:t xml:space="preserve"> ЭКО, 2007, </w:t>
      </w:r>
      <w:r>
        <w:rPr>
          <w:szCs w:val="28"/>
        </w:rPr>
        <w:t>№</w:t>
      </w:r>
      <w:r w:rsidRPr="00193324">
        <w:rPr>
          <w:szCs w:val="28"/>
        </w:rPr>
        <w:t>1</w:t>
      </w:r>
      <w:r w:rsidR="007F78B6" w:rsidRPr="00193324">
        <w:rPr>
          <w:szCs w:val="28"/>
        </w:rPr>
        <w:t xml:space="preserve">1. </w:t>
      </w:r>
      <w:r>
        <w:rPr>
          <w:szCs w:val="28"/>
        </w:rPr>
        <w:t>–</w:t>
      </w:r>
      <w:r w:rsidRPr="00193324">
        <w:rPr>
          <w:szCs w:val="28"/>
        </w:rPr>
        <w:t xml:space="preserve"> </w:t>
      </w:r>
      <w:r w:rsidR="007F78B6" w:rsidRPr="00193324">
        <w:rPr>
          <w:szCs w:val="28"/>
        </w:rPr>
        <w:t>с.</w:t>
      </w:r>
      <w:r>
        <w:rPr>
          <w:szCs w:val="28"/>
        </w:rPr>
        <w:t> </w:t>
      </w:r>
      <w:r w:rsidRPr="00193324">
        <w:rPr>
          <w:szCs w:val="28"/>
        </w:rPr>
        <w:t>211</w:t>
      </w:r>
      <w:r w:rsidR="007F78B6" w:rsidRPr="00193324">
        <w:rPr>
          <w:szCs w:val="28"/>
        </w:rPr>
        <w:t>.</w:t>
      </w:r>
    </w:p>
    <w:p w:rsidR="00E65754" w:rsidRPr="00193324" w:rsidRDefault="00E65754" w:rsidP="00F33DB8">
      <w:pPr>
        <w:widowControl/>
        <w:numPr>
          <w:ilvl w:val="0"/>
          <w:numId w:val="15"/>
        </w:numPr>
        <w:tabs>
          <w:tab w:val="clear" w:pos="720"/>
          <w:tab w:val="num" w:pos="-1800"/>
          <w:tab w:val="left" w:pos="342"/>
        </w:tabs>
        <w:spacing w:line="360" w:lineRule="auto"/>
        <w:ind w:left="0" w:firstLine="0"/>
        <w:jc w:val="both"/>
        <w:rPr>
          <w:rFonts w:ascii="Times New Roman" w:hAnsi="Times New Roman"/>
          <w:color w:val="000000"/>
          <w:sz w:val="28"/>
          <w:szCs w:val="28"/>
        </w:rPr>
      </w:pPr>
      <w:r w:rsidRPr="00193324">
        <w:rPr>
          <w:rFonts w:ascii="Times New Roman" w:hAnsi="Times New Roman"/>
          <w:color w:val="000000"/>
          <w:sz w:val="28"/>
          <w:szCs w:val="28"/>
        </w:rPr>
        <w:t xml:space="preserve">Влияние ценообразования на выручку, получаемую от реализации продукции. – Налоговый вестник, 2004, </w:t>
      </w:r>
      <w:r w:rsidR="00193324">
        <w:rPr>
          <w:rFonts w:ascii="Times New Roman" w:hAnsi="Times New Roman"/>
          <w:color w:val="000000"/>
          <w:sz w:val="28"/>
          <w:szCs w:val="28"/>
        </w:rPr>
        <w:t>№</w:t>
      </w:r>
      <w:r w:rsidR="00193324" w:rsidRPr="00193324">
        <w:rPr>
          <w:rFonts w:ascii="Times New Roman" w:hAnsi="Times New Roman"/>
          <w:color w:val="000000"/>
          <w:sz w:val="28"/>
          <w:szCs w:val="28"/>
        </w:rPr>
        <w:t>4</w:t>
      </w:r>
      <w:r w:rsidRPr="00193324">
        <w:rPr>
          <w:rFonts w:ascii="Times New Roman" w:hAnsi="Times New Roman"/>
          <w:color w:val="000000"/>
          <w:sz w:val="28"/>
          <w:szCs w:val="28"/>
        </w:rPr>
        <w:t>. – 69</w:t>
      </w:r>
      <w:r w:rsidR="00193324">
        <w:rPr>
          <w:rFonts w:ascii="Times New Roman" w:hAnsi="Times New Roman"/>
          <w:color w:val="000000"/>
          <w:sz w:val="28"/>
          <w:szCs w:val="28"/>
        </w:rPr>
        <w:t> </w:t>
      </w:r>
      <w:r w:rsidR="00193324" w:rsidRPr="00193324">
        <w:rPr>
          <w:rFonts w:ascii="Times New Roman" w:hAnsi="Times New Roman"/>
          <w:color w:val="000000"/>
          <w:sz w:val="28"/>
          <w:szCs w:val="28"/>
        </w:rPr>
        <w:t>с.</w:t>
      </w:r>
    </w:p>
    <w:p w:rsidR="007F78B6" w:rsidRPr="00193324" w:rsidRDefault="007F78B6" w:rsidP="00F33DB8">
      <w:pPr>
        <w:widowControl/>
        <w:numPr>
          <w:ilvl w:val="0"/>
          <w:numId w:val="15"/>
        </w:numPr>
        <w:tabs>
          <w:tab w:val="clear" w:pos="720"/>
          <w:tab w:val="num" w:pos="-1800"/>
          <w:tab w:val="left" w:pos="342"/>
        </w:tabs>
        <w:spacing w:line="360" w:lineRule="auto"/>
        <w:ind w:left="0" w:firstLine="0"/>
        <w:jc w:val="both"/>
        <w:rPr>
          <w:rFonts w:ascii="Times New Roman" w:hAnsi="Times New Roman"/>
          <w:color w:val="000000"/>
          <w:sz w:val="28"/>
          <w:szCs w:val="28"/>
        </w:rPr>
      </w:pPr>
      <w:r w:rsidRPr="00193324">
        <w:rPr>
          <w:rFonts w:ascii="Times New Roman" w:hAnsi="Times New Roman"/>
          <w:color w:val="000000"/>
          <w:sz w:val="28"/>
          <w:szCs w:val="28"/>
        </w:rPr>
        <w:t>Определение цен по сделкам.</w:t>
      </w:r>
      <w:r w:rsidR="00193324">
        <w:rPr>
          <w:rFonts w:ascii="Times New Roman" w:hAnsi="Times New Roman"/>
          <w:color w:val="000000"/>
          <w:sz w:val="28"/>
          <w:szCs w:val="28"/>
        </w:rPr>
        <w:t> </w:t>
      </w:r>
      <w:r w:rsidR="00193324" w:rsidRPr="00193324">
        <w:rPr>
          <w:rFonts w:ascii="Times New Roman" w:hAnsi="Times New Roman"/>
          <w:color w:val="000000"/>
          <w:sz w:val="28"/>
          <w:szCs w:val="28"/>
        </w:rPr>
        <w:t>//</w:t>
      </w:r>
      <w:r w:rsidRPr="00193324">
        <w:rPr>
          <w:rFonts w:ascii="Times New Roman" w:hAnsi="Times New Roman"/>
          <w:color w:val="000000"/>
          <w:sz w:val="28"/>
          <w:szCs w:val="28"/>
        </w:rPr>
        <w:t xml:space="preserve"> Налоги и налогообложение, 2005,</w:t>
      </w:r>
      <w:r w:rsidR="00193324">
        <w:rPr>
          <w:rFonts w:ascii="Times New Roman" w:hAnsi="Times New Roman"/>
          <w:color w:val="000000"/>
          <w:sz w:val="28"/>
          <w:szCs w:val="28"/>
        </w:rPr>
        <w:t xml:space="preserve"> №</w:t>
      </w:r>
      <w:r w:rsidR="00193324" w:rsidRPr="00193324">
        <w:rPr>
          <w:rFonts w:ascii="Times New Roman" w:hAnsi="Times New Roman"/>
          <w:color w:val="000000"/>
          <w:sz w:val="28"/>
          <w:szCs w:val="28"/>
        </w:rPr>
        <w:t>3</w:t>
      </w:r>
      <w:r w:rsidRPr="00193324">
        <w:rPr>
          <w:rFonts w:ascii="Times New Roman" w:hAnsi="Times New Roman"/>
          <w:color w:val="000000"/>
          <w:sz w:val="28"/>
          <w:szCs w:val="28"/>
        </w:rPr>
        <w:t>. – 45</w:t>
      </w:r>
      <w:r w:rsidR="00193324">
        <w:rPr>
          <w:rFonts w:ascii="Times New Roman" w:hAnsi="Times New Roman"/>
          <w:color w:val="000000"/>
          <w:sz w:val="28"/>
          <w:szCs w:val="28"/>
        </w:rPr>
        <w:t> </w:t>
      </w:r>
      <w:r w:rsidR="00193324" w:rsidRPr="00193324">
        <w:rPr>
          <w:rFonts w:ascii="Times New Roman" w:hAnsi="Times New Roman"/>
          <w:color w:val="000000"/>
          <w:sz w:val="28"/>
          <w:szCs w:val="28"/>
        </w:rPr>
        <w:t>с.</w:t>
      </w:r>
    </w:p>
    <w:p w:rsidR="007F78B6" w:rsidRPr="00193324" w:rsidRDefault="007F78B6"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 xml:space="preserve">Кюте Е. Цены в розничной торговле. – М.: Дело, 2006. </w:t>
      </w:r>
      <w:r w:rsidR="00193324">
        <w:rPr>
          <w:szCs w:val="28"/>
        </w:rPr>
        <w:t xml:space="preserve">– </w:t>
      </w:r>
      <w:r w:rsidRPr="00193324">
        <w:rPr>
          <w:szCs w:val="28"/>
        </w:rPr>
        <w:t>221</w:t>
      </w:r>
      <w:r w:rsidR="00193324">
        <w:rPr>
          <w:szCs w:val="28"/>
        </w:rPr>
        <w:t> </w:t>
      </w:r>
      <w:r w:rsidR="00193324" w:rsidRPr="00193324">
        <w:rPr>
          <w:szCs w:val="28"/>
        </w:rPr>
        <w:t>с.</w:t>
      </w:r>
    </w:p>
    <w:p w:rsidR="00E65754" w:rsidRPr="00193324" w:rsidRDefault="00E6575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Котлер Ф. Основы маркетинга. – М.: Прогресс, 2005. – 210</w:t>
      </w:r>
      <w:r w:rsidR="00193324">
        <w:rPr>
          <w:szCs w:val="28"/>
        </w:rPr>
        <w:t> </w:t>
      </w:r>
      <w:r w:rsidR="00193324"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Попов</w:t>
      </w:r>
      <w:r>
        <w:rPr>
          <w:szCs w:val="28"/>
        </w:rPr>
        <w:t> </w:t>
      </w:r>
      <w:r w:rsidRPr="00193324">
        <w:rPr>
          <w:szCs w:val="28"/>
        </w:rPr>
        <w:t>Е.В.</w:t>
      </w:r>
      <w:r>
        <w:rPr>
          <w:szCs w:val="28"/>
        </w:rPr>
        <w:t> </w:t>
      </w:r>
      <w:r w:rsidRPr="00193324">
        <w:rPr>
          <w:szCs w:val="28"/>
        </w:rPr>
        <w:t>Продвижение</w:t>
      </w:r>
      <w:r w:rsidR="007F78B6" w:rsidRPr="00193324">
        <w:rPr>
          <w:szCs w:val="28"/>
        </w:rPr>
        <w:t xml:space="preserve"> товаров и услуг. – М.: Финансы и статистика, 2006. – 256</w:t>
      </w:r>
      <w:r>
        <w:rPr>
          <w:szCs w:val="28"/>
        </w:rPr>
        <w:t> </w:t>
      </w:r>
      <w:r w:rsidRPr="00193324">
        <w:rPr>
          <w:szCs w:val="28"/>
        </w:rPr>
        <w:t>с.</w:t>
      </w:r>
    </w:p>
    <w:p w:rsidR="00E65754" w:rsidRPr="00193324" w:rsidRDefault="00E65754" w:rsidP="00F33DB8">
      <w:pPr>
        <w:widowControl/>
        <w:numPr>
          <w:ilvl w:val="0"/>
          <w:numId w:val="15"/>
        </w:numPr>
        <w:tabs>
          <w:tab w:val="clear" w:pos="720"/>
          <w:tab w:val="num" w:pos="-1800"/>
          <w:tab w:val="left" w:pos="342"/>
        </w:tabs>
        <w:spacing w:line="360" w:lineRule="auto"/>
        <w:ind w:left="0" w:firstLine="0"/>
        <w:jc w:val="both"/>
        <w:rPr>
          <w:rFonts w:ascii="Times New Roman" w:hAnsi="Times New Roman"/>
          <w:color w:val="000000"/>
          <w:sz w:val="28"/>
          <w:szCs w:val="28"/>
        </w:rPr>
      </w:pPr>
      <w:r w:rsidRPr="00193324">
        <w:rPr>
          <w:rFonts w:ascii="Times New Roman" w:hAnsi="Times New Roman"/>
          <w:color w:val="000000"/>
          <w:sz w:val="28"/>
          <w:szCs w:val="28"/>
        </w:rPr>
        <w:t xml:space="preserve">Методика влияния внешних и внутренних факторов на экономические процессы. – Экономический анализ: теория и практика, 2007, </w:t>
      </w:r>
      <w:r w:rsidR="00193324">
        <w:rPr>
          <w:rFonts w:ascii="Times New Roman" w:hAnsi="Times New Roman"/>
          <w:color w:val="000000"/>
          <w:sz w:val="28"/>
          <w:szCs w:val="28"/>
        </w:rPr>
        <w:t>№</w:t>
      </w:r>
      <w:r w:rsidR="00193324" w:rsidRPr="00193324">
        <w:rPr>
          <w:rFonts w:ascii="Times New Roman" w:hAnsi="Times New Roman"/>
          <w:color w:val="000000"/>
          <w:sz w:val="28"/>
          <w:szCs w:val="28"/>
        </w:rPr>
        <w:t>7</w:t>
      </w:r>
      <w:r w:rsidRPr="00193324">
        <w:rPr>
          <w:rFonts w:ascii="Times New Roman" w:hAnsi="Times New Roman"/>
          <w:color w:val="000000"/>
          <w:sz w:val="28"/>
          <w:szCs w:val="28"/>
        </w:rPr>
        <w:t>. – 22</w:t>
      </w:r>
      <w:r w:rsidR="00193324">
        <w:rPr>
          <w:rFonts w:ascii="Times New Roman" w:hAnsi="Times New Roman"/>
          <w:color w:val="000000"/>
          <w:sz w:val="28"/>
          <w:szCs w:val="28"/>
        </w:rPr>
        <w:t> </w:t>
      </w:r>
      <w:r w:rsidR="00193324" w:rsidRPr="00193324">
        <w:rPr>
          <w:rFonts w:ascii="Times New Roman" w:hAnsi="Times New Roman"/>
          <w:color w:val="000000"/>
          <w:sz w:val="28"/>
          <w:szCs w:val="28"/>
        </w:rPr>
        <w:t>с.</w:t>
      </w:r>
    </w:p>
    <w:p w:rsidR="00E65754"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Осин</w:t>
      </w:r>
      <w:r>
        <w:rPr>
          <w:szCs w:val="28"/>
        </w:rPr>
        <w:t> </w:t>
      </w:r>
      <w:r w:rsidRPr="00193324">
        <w:rPr>
          <w:szCs w:val="28"/>
        </w:rPr>
        <w:t>Г.П.</w:t>
      </w:r>
      <w:r>
        <w:rPr>
          <w:szCs w:val="28"/>
        </w:rPr>
        <w:t> </w:t>
      </w:r>
      <w:r w:rsidRPr="00193324">
        <w:rPr>
          <w:szCs w:val="28"/>
        </w:rPr>
        <w:t>Цены</w:t>
      </w:r>
      <w:r w:rsidR="00E65754" w:rsidRPr="00193324">
        <w:rPr>
          <w:szCs w:val="28"/>
        </w:rPr>
        <w:t xml:space="preserve"> и ценообразование.</w:t>
      </w:r>
      <w:r>
        <w:rPr>
          <w:szCs w:val="28"/>
        </w:rPr>
        <w:t xml:space="preserve"> –</w:t>
      </w:r>
      <w:r w:rsidRPr="00193324">
        <w:rPr>
          <w:szCs w:val="28"/>
        </w:rPr>
        <w:t xml:space="preserve"> </w:t>
      </w:r>
      <w:r w:rsidR="00E65754" w:rsidRPr="00193324">
        <w:rPr>
          <w:szCs w:val="28"/>
        </w:rPr>
        <w:t>М.: Экономистъ,</w:t>
      </w:r>
      <w:r>
        <w:rPr>
          <w:szCs w:val="28"/>
        </w:rPr>
        <w:t xml:space="preserve"> </w:t>
      </w:r>
      <w:r w:rsidR="00E65754" w:rsidRPr="00193324">
        <w:rPr>
          <w:szCs w:val="28"/>
        </w:rPr>
        <w:t>2006. – 258</w:t>
      </w:r>
      <w:r>
        <w:rPr>
          <w:szCs w:val="28"/>
        </w:rPr>
        <w:t> </w:t>
      </w:r>
      <w:r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Солнцев</w:t>
      </w:r>
      <w:r>
        <w:rPr>
          <w:szCs w:val="28"/>
        </w:rPr>
        <w:t> </w:t>
      </w:r>
      <w:r w:rsidRPr="00193324">
        <w:rPr>
          <w:szCs w:val="28"/>
        </w:rPr>
        <w:t>В.Р.</w:t>
      </w:r>
      <w:r>
        <w:rPr>
          <w:szCs w:val="28"/>
        </w:rPr>
        <w:t> </w:t>
      </w:r>
      <w:r w:rsidRPr="00193324">
        <w:rPr>
          <w:szCs w:val="28"/>
        </w:rPr>
        <w:t>Государственное</w:t>
      </w:r>
      <w:r w:rsidR="007F78B6" w:rsidRPr="00193324">
        <w:rPr>
          <w:szCs w:val="28"/>
        </w:rPr>
        <w:t xml:space="preserve"> регулирование цен и контроль за их применением.</w:t>
      </w:r>
      <w:r>
        <w:rPr>
          <w:szCs w:val="28"/>
        </w:rPr>
        <w:t> </w:t>
      </w:r>
      <w:r w:rsidRPr="00193324">
        <w:rPr>
          <w:szCs w:val="28"/>
        </w:rPr>
        <w:t>//</w:t>
      </w:r>
      <w:r w:rsidR="007F78B6" w:rsidRPr="00193324">
        <w:rPr>
          <w:szCs w:val="28"/>
        </w:rPr>
        <w:t xml:space="preserve"> Экономист,</w:t>
      </w:r>
      <w:r>
        <w:rPr>
          <w:szCs w:val="28"/>
        </w:rPr>
        <w:t xml:space="preserve"> </w:t>
      </w:r>
      <w:r w:rsidR="007F78B6" w:rsidRPr="00193324">
        <w:rPr>
          <w:szCs w:val="28"/>
        </w:rPr>
        <w:t xml:space="preserve">2006, </w:t>
      </w:r>
      <w:r>
        <w:rPr>
          <w:szCs w:val="28"/>
        </w:rPr>
        <w:t>№</w:t>
      </w:r>
      <w:r w:rsidRPr="00193324">
        <w:rPr>
          <w:szCs w:val="28"/>
        </w:rPr>
        <w:t>9</w:t>
      </w:r>
      <w:r w:rsidR="007F78B6" w:rsidRPr="00193324">
        <w:rPr>
          <w:szCs w:val="28"/>
        </w:rPr>
        <w:t>. – 26</w:t>
      </w:r>
      <w:r>
        <w:rPr>
          <w:szCs w:val="28"/>
        </w:rPr>
        <w:t> </w:t>
      </w:r>
      <w:r w:rsidRPr="00193324">
        <w:rPr>
          <w:szCs w:val="28"/>
        </w:rPr>
        <w:t>с.</w:t>
      </w:r>
    </w:p>
    <w:p w:rsidR="00E65754" w:rsidRPr="00193324" w:rsidRDefault="00E6575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 xml:space="preserve">Рише К. Экономика предприятия. – М.: Аристей, 2005. </w:t>
      </w:r>
      <w:r w:rsidR="00193324">
        <w:rPr>
          <w:szCs w:val="28"/>
        </w:rPr>
        <w:t>–</w:t>
      </w:r>
      <w:r w:rsidR="00193324" w:rsidRPr="00193324">
        <w:rPr>
          <w:szCs w:val="28"/>
        </w:rPr>
        <w:t xml:space="preserve"> </w:t>
      </w:r>
      <w:r w:rsidRPr="00193324">
        <w:rPr>
          <w:szCs w:val="28"/>
        </w:rPr>
        <w:t>152</w:t>
      </w:r>
      <w:r w:rsidR="00193324">
        <w:rPr>
          <w:szCs w:val="28"/>
        </w:rPr>
        <w:t> </w:t>
      </w:r>
      <w:r w:rsidR="00193324"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Табачный</w:t>
      </w:r>
      <w:r>
        <w:rPr>
          <w:szCs w:val="28"/>
        </w:rPr>
        <w:t> </w:t>
      </w:r>
      <w:r w:rsidRPr="00193324">
        <w:rPr>
          <w:szCs w:val="28"/>
        </w:rPr>
        <w:t>Е.Н.</w:t>
      </w:r>
      <w:r>
        <w:rPr>
          <w:szCs w:val="28"/>
        </w:rPr>
        <w:t> </w:t>
      </w:r>
      <w:r w:rsidRPr="00193324">
        <w:rPr>
          <w:szCs w:val="28"/>
        </w:rPr>
        <w:t>Стратегия</w:t>
      </w:r>
      <w:r w:rsidR="007F78B6" w:rsidRPr="00193324">
        <w:rPr>
          <w:szCs w:val="28"/>
        </w:rPr>
        <w:t xml:space="preserve"> ценообразования в маркетинговой политики предприятия </w:t>
      </w:r>
      <w:r>
        <w:rPr>
          <w:szCs w:val="28"/>
        </w:rPr>
        <w:t xml:space="preserve">– </w:t>
      </w:r>
      <w:r w:rsidR="007F78B6" w:rsidRPr="00193324">
        <w:rPr>
          <w:szCs w:val="28"/>
        </w:rPr>
        <w:t>М.: Инфра – М, 2005.</w:t>
      </w:r>
      <w:r>
        <w:rPr>
          <w:szCs w:val="28"/>
        </w:rPr>
        <w:t xml:space="preserve"> </w:t>
      </w:r>
      <w:r w:rsidR="007F78B6" w:rsidRPr="00193324">
        <w:rPr>
          <w:szCs w:val="28"/>
        </w:rPr>
        <w:t>– 441</w:t>
      </w:r>
      <w:r>
        <w:rPr>
          <w:szCs w:val="28"/>
        </w:rPr>
        <w:t> </w:t>
      </w:r>
      <w:r w:rsidRPr="00193324">
        <w:rPr>
          <w:szCs w:val="28"/>
        </w:rPr>
        <w:t>с.</w:t>
      </w:r>
    </w:p>
    <w:p w:rsidR="007F78B6" w:rsidRPr="00193324" w:rsidRDefault="007F78B6"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Уровень и динамика потребительских цен на товары и услуги</w:t>
      </w:r>
      <w:r w:rsidR="00193324">
        <w:rPr>
          <w:szCs w:val="28"/>
        </w:rPr>
        <w:t> </w:t>
      </w:r>
      <w:r w:rsidR="00193324" w:rsidRPr="00193324">
        <w:rPr>
          <w:szCs w:val="28"/>
        </w:rPr>
        <w:t>//</w:t>
      </w:r>
      <w:r w:rsidRPr="00193324">
        <w:rPr>
          <w:szCs w:val="28"/>
        </w:rPr>
        <w:t xml:space="preserve"> Экономист, 2005, </w:t>
      </w:r>
      <w:r w:rsidR="00193324">
        <w:rPr>
          <w:szCs w:val="28"/>
        </w:rPr>
        <w:t>№</w:t>
      </w:r>
      <w:r w:rsidR="00193324" w:rsidRPr="00193324">
        <w:rPr>
          <w:szCs w:val="28"/>
        </w:rPr>
        <w:t>1</w:t>
      </w:r>
      <w:r w:rsidRPr="00193324">
        <w:rPr>
          <w:szCs w:val="28"/>
        </w:rPr>
        <w:t xml:space="preserve">1. </w:t>
      </w:r>
      <w:r w:rsidR="00193324">
        <w:rPr>
          <w:szCs w:val="28"/>
        </w:rPr>
        <w:t xml:space="preserve">– </w:t>
      </w:r>
      <w:r w:rsidRPr="00193324">
        <w:rPr>
          <w:szCs w:val="28"/>
        </w:rPr>
        <w:t>с.</w:t>
      </w:r>
      <w:r w:rsidR="00193324">
        <w:rPr>
          <w:szCs w:val="28"/>
        </w:rPr>
        <w:t> </w:t>
      </w:r>
      <w:r w:rsidR="00193324" w:rsidRPr="00193324">
        <w:rPr>
          <w:szCs w:val="28"/>
        </w:rPr>
        <w:t>64</w:t>
      </w:r>
      <w:r w:rsidRPr="00193324">
        <w:rPr>
          <w:szCs w:val="28"/>
        </w:rPr>
        <w:t>.</w:t>
      </w:r>
    </w:p>
    <w:p w:rsidR="00E65754"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Уткин</w:t>
      </w:r>
      <w:r>
        <w:rPr>
          <w:szCs w:val="28"/>
        </w:rPr>
        <w:t> </w:t>
      </w:r>
      <w:r w:rsidRPr="00193324">
        <w:rPr>
          <w:szCs w:val="28"/>
        </w:rPr>
        <w:t>Э.А.</w:t>
      </w:r>
      <w:r>
        <w:rPr>
          <w:szCs w:val="28"/>
        </w:rPr>
        <w:t> </w:t>
      </w:r>
      <w:r w:rsidRPr="00193324">
        <w:rPr>
          <w:szCs w:val="28"/>
        </w:rPr>
        <w:t>Цены</w:t>
      </w:r>
      <w:r w:rsidR="00E65754" w:rsidRPr="00193324">
        <w:rPr>
          <w:szCs w:val="28"/>
        </w:rPr>
        <w:t>. Ценообразование. Ценовая политика. – М.: Альянс, 2007. – 512</w:t>
      </w:r>
      <w:r>
        <w:rPr>
          <w:szCs w:val="28"/>
        </w:rPr>
        <w:t> </w:t>
      </w:r>
      <w:r w:rsidRPr="00193324">
        <w:rPr>
          <w:szCs w:val="28"/>
        </w:rPr>
        <w:t>с.</w:t>
      </w:r>
    </w:p>
    <w:p w:rsidR="007F78B6" w:rsidRPr="00193324" w:rsidRDefault="007F78B6"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 xml:space="preserve">Ценообразование /Под ред. проф. </w:t>
      </w:r>
      <w:r w:rsidR="00193324" w:rsidRPr="00193324">
        <w:rPr>
          <w:szCs w:val="28"/>
        </w:rPr>
        <w:t>Салимжанова</w:t>
      </w:r>
      <w:r w:rsidR="00193324">
        <w:rPr>
          <w:szCs w:val="28"/>
        </w:rPr>
        <w:t> </w:t>
      </w:r>
      <w:r w:rsidR="00193324" w:rsidRPr="00193324">
        <w:rPr>
          <w:szCs w:val="28"/>
        </w:rPr>
        <w:t>И.К.</w:t>
      </w:r>
      <w:r w:rsidRPr="00193324">
        <w:rPr>
          <w:szCs w:val="28"/>
        </w:rPr>
        <w:t xml:space="preserve"> </w:t>
      </w:r>
      <w:r w:rsidR="00193324">
        <w:rPr>
          <w:szCs w:val="28"/>
        </w:rPr>
        <w:t xml:space="preserve">– </w:t>
      </w:r>
      <w:r w:rsidR="00193324" w:rsidRPr="00193324">
        <w:rPr>
          <w:szCs w:val="28"/>
        </w:rPr>
        <w:t>М</w:t>
      </w:r>
      <w:r w:rsidRPr="00193324">
        <w:rPr>
          <w:szCs w:val="28"/>
        </w:rPr>
        <w:t xml:space="preserve">.: Финстатинформ, 2006. </w:t>
      </w:r>
      <w:r w:rsidR="00193324">
        <w:rPr>
          <w:szCs w:val="28"/>
        </w:rPr>
        <w:t>–</w:t>
      </w:r>
      <w:r w:rsidR="00193324" w:rsidRPr="00193324">
        <w:rPr>
          <w:szCs w:val="28"/>
        </w:rPr>
        <w:t xml:space="preserve"> </w:t>
      </w:r>
      <w:r w:rsidRPr="00193324">
        <w:rPr>
          <w:szCs w:val="28"/>
        </w:rPr>
        <w:t>422</w:t>
      </w:r>
      <w:r w:rsidR="00193324">
        <w:rPr>
          <w:szCs w:val="28"/>
        </w:rPr>
        <w:t> </w:t>
      </w:r>
      <w:r w:rsidR="00193324" w:rsidRPr="00193324">
        <w:rPr>
          <w:szCs w:val="28"/>
        </w:rPr>
        <w:t>с.</w:t>
      </w:r>
    </w:p>
    <w:p w:rsidR="00E65754" w:rsidRPr="00193324" w:rsidRDefault="00E6575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Ценовая стратегия предприятия.</w:t>
      </w:r>
      <w:r w:rsidR="00193324">
        <w:rPr>
          <w:szCs w:val="28"/>
        </w:rPr>
        <w:t> </w:t>
      </w:r>
      <w:r w:rsidR="00193324" w:rsidRPr="00193324">
        <w:rPr>
          <w:szCs w:val="28"/>
        </w:rPr>
        <w:t>//</w:t>
      </w:r>
      <w:r w:rsidRPr="00193324">
        <w:rPr>
          <w:szCs w:val="28"/>
        </w:rPr>
        <w:t xml:space="preserve"> Консультант директора. 2006, </w:t>
      </w:r>
      <w:r w:rsidR="00193324">
        <w:rPr>
          <w:szCs w:val="28"/>
        </w:rPr>
        <w:t>№</w:t>
      </w:r>
      <w:r w:rsidR="00193324" w:rsidRPr="00193324">
        <w:rPr>
          <w:szCs w:val="28"/>
        </w:rPr>
        <w:t>4</w:t>
      </w:r>
      <w:r w:rsidRPr="00193324">
        <w:rPr>
          <w:szCs w:val="28"/>
        </w:rPr>
        <w:t xml:space="preserve">. </w:t>
      </w:r>
      <w:r w:rsidR="00193324">
        <w:rPr>
          <w:szCs w:val="28"/>
        </w:rPr>
        <w:t xml:space="preserve">– </w:t>
      </w:r>
      <w:r w:rsidRPr="00193324">
        <w:rPr>
          <w:szCs w:val="28"/>
        </w:rPr>
        <w:t>19</w:t>
      </w:r>
      <w:r w:rsidR="00193324">
        <w:rPr>
          <w:szCs w:val="28"/>
        </w:rPr>
        <w:t> </w:t>
      </w:r>
      <w:r w:rsidR="00193324" w:rsidRPr="00193324">
        <w:rPr>
          <w:szCs w:val="28"/>
        </w:rPr>
        <w:t>с.</w:t>
      </w:r>
    </w:p>
    <w:p w:rsidR="007F78B6" w:rsidRPr="00193324" w:rsidRDefault="007F78B6" w:rsidP="00F33DB8">
      <w:pPr>
        <w:widowControl/>
        <w:numPr>
          <w:ilvl w:val="0"/>
          <w:numId w:val="15"/>
        </w:numPr>
        <w:tabs>
          <w:tab w:val="clear" w:pos="720"/>
          <w:tab w:val="num" w:pos="-1800"/>
          <w:tab w:val="left" w:pos="342"/>
        </w:tabs>
        <w:spacing w:line="360" w:lineRule="auto"/>
        <w:ind w:left="0" w:firstLine="0"/>
        <w:jc w:val="both"/>
        <w:rPr>
          <w:rFonts w:ascii="Times New Roman" w:hAnsi="Times New Roman"/>
          <w:color w:val="000000"/>
          <w:sz w:val="28"/>
          <w:szCs w:val="28"/>
        </w:rPr>
      </w:pPr>
      <w:r w:rsidRPr="00193324">
        <w:rPr>
          <w:rFonts w:ascii="Times New Roman" w:hAnsi="Times New Roman"/>
          <w:color w:val="000000"/>
          <w:sz w:val="28"/>
          <w:szCs w:val="28"/>
        </w:rPr>
        <w:t>Ценовая политика организации. – Финансовая газета, 2007,</w:t>
      </w:r>
      <w:r w:rsidR="00193324">
        <w:rPr>
          <w:rFonts w:ascii="Times New Roman" w:hAnsi="Times New Roman"/>
          <w:color w:val="000000"/>
          <w:sz w:val="28"/>
          <w:szCs w:val="28"/>
        </w:rPr>
        <w:t xml:space="preserve"> №</w:t>
      </w:r>
      <w:r w:rsidR="00193324" w:rsidRPr="00193324">
        <w:rPr>
          <w:rFonts w:ascii="Times New Roman" w:hAnsi="Times New Roman"/>
          <w:color w:val="000000"/>
          <w:sz w:val="28"/>
          <w:szCs w:val="28"/>
        </w:rPr>
        <w:t>1</w:t>
      </w:r>
      <w:r w:rsidRPr="00193324">
        <w:rPr>
          <w:rFonts w:ascii="Times New Roman" w:hAnsi="Times New Roman"/>
          <w:color w:val="000000"/>
          <w:sz w:val="28"/>
          <w:szCs w:val="28"/>
        </w:rPr>
        <w:t>1. – 35</w:t>
      </w:r>
      <w:r w:rsidR="00193324">
        <w:rPr>
          <w:rFonts w:ascii="Times New Roman" w:hAnsi="Times New Roman"/>
          <w:color w:val="000000"/>
          <w:sz w:val="28"/>
          <w:szCs w:val="28"/>
        </w:rPr>
        <w:t> </w:t>
      </w:r>
      <w:r w:rsidR="00193324" w:rsidRPr="00193324">
        <w:rPr>
          <w:rFonts w:ascii="Times New Roman" w:hAnsi="Times New Roman"/>
          <w:color w:val="000000"/>
          <w:sz w:val="28"/>
          <w:szCs w:val="28"/>
        </w:rPr>
        <w:t>с.</w:t>
      </w:r>
    </w:p>
    <w:p w:rsidR="00E65754" w:rsidRPr="00193324" w:rsidRDefault="00E65754" w:rsidP="00F33DB8">
      <w:pPr>
        <w:widowControl/>
        <w:numPr>
          <w:ilvl w:val="0"/>
          <w:numId w:val="15"/>
        </w:numPr>
        <w:tabs>
          <w:tab w:val="clear" w:pos="720"/>
          <w:tab w:val="num" w:pos="-1800"/>
          <w:tab w:val="left" w:pos="342"/>
        </w:tabs>
        <w:spacing w:line="360" w:lineRule="auto"/>
        <w:ind w:left="0" w:firstLine="0"/>
        <w:jc w:val="both"/>
        <w:rPr>
          <w:rFonts w:ascii="Times New Roman" w:hAnsi="Times New Roman"/>
          <w:color w:val="000000"/>
          <w:sz w:val="28"/>
          <w:szCs w:val="28"/>
        </w:rPr>
      </w:pPr>
      <w:r w:rsidRPr="00193324">
        <w:rPr>
          <w:rFonts w:ascii="Times New Roman" w:hAnsi="Times New Roman"/>
          <w:color w:val="000000"/>
          <w:sz w:val="28"/>
          <w:szCs w:val="28"/>
        </w:rPr>
        <w:t xml:space="preserve">Ценовая политика организации. – Финансы, 2006, </w:t>
      </w:r>
      <w:r w:rsidR="00193324">
        <w:rPr>
          <w:rFonts w:ascii="Times New Roman" w:hAnsi="Times New Roman"/>
          <w:color w:val="000000"/>
          <w:sz w:val="28"/>
          <w:szCs w:val="28"/>
        </w:rPr>
        <w:t>№</w:t>
      </w:r>
      <w:r w:rsidR="00193324" w:rsidRPr="00193324">
        <w:rPr>
          <w:rFonts w:ascii="Times New Roman" w:hAnsi="Times New Roman"/>
          <w:color w:val="000000"/>
          <w:sz w:val="28"/>
          <w:szCs w:val="28"/>
        </w:rPr>
        <w:t>8</w:t>
      </w:r>
      <w:r w:rsidRPr="00193324">
        <w:rPr>
          <w:rFonts w:ascii="Times New Roman" w:hAnsi="Times New Roman"/>
          <w:color w:val="000000"/>
          <w:sz w:val="28"/>
          <w:szCs w:val="28"/>
        </w:rPr>
        <w:t>. – 32</w:t>
      </w:r>
      <w:r w:rsidR="00193324">
        <w:rPr>
          <w:rFonts w:ascii="Times New Roman" w:hAnsi="Times New Roman"/>
          <w:color w:val="000000"/>
          <w:sz w:val="28"/>
          <w:szCs w:val="28"/>
        </w:rPr>
        <w:t> </w:t>
      </w:r>
      <w:r w:rsidR="00193324" w:rsidRPr="00193324">
        <w:rPr>
          <w:rFonts w:ascii="Times New Roman" w:hAnsi="Times New Roman"/>
          <w:color w:val="000000"/>
          <w:sz w:val="28"/>
          <w:szCs w:val="28"/>
        </w:rPr>
        <w:t>с.</w:t>
      </w:r>
    </w:p>
    <w:p w:rsidR="00E65754" w:rsidRPr="00193324" w:rsidRDefault="00E65754" w:rsidP="00F33DB8">
      <w:pPr>
        <w:widowControl/>
        <w:numPr>
          <w:ilvl w:val="0"/>
          <w:numId w:val="15"/>
        </w:numPr>
        <w:tabs>
          <w:tab w:val="clear" w:pos="720"/>
          <w:tab w:val="num" w:pos="-1800"/>
          <w:tab w:val="left" w:pos="342"/>
        </w:tabs>
        <w:spacing w:line="360" w:lineRule="auto"/>
        <w:ind w:left="0" w:firstLine="0"/>
        <w:jc w:val="both"/>
        <w:rPr>
          <w:rFonts w:ascii="Times New Roman" w:hAnsi="Times New Roman"/>
          <w:color w:val="000000"/>
          <w:sz w:val="28"/>
          <w:szCs w:val="28"/>
        </w:rPr>
      </w:pPr>
      <w:r w:rsidRPr="00193324">
        <w:rPr>
          <w:rFonts w:ascii="Times New Roman" w:hAnsi="Times New Roman"/>
          <w:color w:val="000000"/>
          <w:sz w:val="28"/>
          <w:szCs w:val="28"/>
        </w:rPr>
        <w:t xml:space="preserve">Ценообразование как часть финансовой стратегии. – Консультант, 2007, </w:t>
      </w:r>
      <w:r w:rsidR="00193324">
        <w:rPr>
          <w:rFonts w:ascii="Times New Roman" w:hAnsi="Times New Roman"/>
          <w:color w:val="000000"/>
          <w:sz w:val="28"/>
          <w:szCs w:val="28"/>
        </w:rPr>
        <w:t>№</w:t>
      </w:r>
      <w:r w:rsidR="00193324" w:rsidRPr="00193324">
        <w:rPr>
          <w:rFonts w:ascii="Times New Roman" w:hAnsi="Times New Roman"/>
          <w:color w:val="000000"/>
          <w:sz w:val="28"/>
          <w:szCs w:val="28"/>
        </w:rPr>
        <w:t>5</w:t>
      </w:r>
      <w:r w:rsidRPr="00193324">
        <w:rPr>
          <w:rFonts w:ascii="Times New Roman" w:hAnsi="Times New Roman"/>
          <w:color w:val="000000"/>
          <w:sz w:val="28"/>
          <w:szCs w:val="28"/>
        </w:rPr>
        <w:t>. – 41</w:t>
      </w:r>
      <w:r w:rsidR="00193324">
        <w:rPr>
          <w:rFonts w:ascii="Times New Roman" w:hAnsi="Times New Roman"/>
          <w:color w:val="000000"/>
          <w:sz w:val="28"/>
          <w:szCs w:val="28"/>
        </w:rPr>
        <w:t> </w:t>
      </w:r>
      <w:r w:rsidR="00193324" w:rsidRPr="00193324">
        <w:rPr>
          <w:rFonts w:ascii="Times New Roman" w:hAnsi="Times New Roman"/>
          <w:color w:val="000000"/>
          <w:sz w:val="28"/>
          <w:szCs w:val="28"/>
        </w:rPr>
        <w:t>с.</w:t>
      </w:r>
    </w:p>
    <w:p w:rsidR="00E65754"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Цацулин</w:t>
      </w:r>
      <w:r>
        <w:rPr>
          <w:szCs w:val="28"/>
        </w:rPr>
        <w:t> </w:t>
      </w:r>
      <w:r w:rsidRPr="00193324">
        <w:rPr>
          <w:szCs w:val="28"/>
        </w:rPr>
        <w:t>А.Н.</w:t>
      </w:r>
      <w:r>
        <w:rPr>
          <w:szCs w:val="28"/>
        </w:rPr>
        <w:t> </w:t>
      </w:r>
      <w:r w:rsidRPr="00193324">
        <w:rPr>
          <w:szCs w:val="28"/>
        </w:rPr>
        <w:t>Ценообразование</w:t>
      </w:r>
      <w:r w:rsidR="00E65754" w:rsidRPr="00193324">
        <w:rPr>
          <w:szCs w:val="28"/>
        </w:rPr>
        <w:t xml:space="preserve"> в системе маркетинга. – М.: Филинъ, 2006. </w:t>
      </w:r>
      <w:r>
        <w:rPr>
          <w:szCs w:val="28"/>
        </w:rPr>
        <w:t>–</w:t>
      </w:r>
      <w:r w:rsidRPr="00193324">
        <w:rPr>
          <w:szCs w:val="28"/>
        </w:rPr>
        <w:t xml:space="preserve"> </w:t>
      </w:r>
      <w:r w:rsidR="00E65754" w:rsidRPr="00193324">
        <w:rPr>
          <w:szCs w:val="28"/>
        </w:rPr>
        <w:t>300</w:t>
      </w:r>
      <w:r>
        <w:rPr>
          <w:szCs w:val="28"/>
        </w:rPr>
        <w:t> </w:t>
      </w:r>
      <w:r w:rsidRPr="00193324">
        <w:rPr>
          <w:szCs w:val="28"/>
        </w:rPr>
        <w:t>с.</w:t>
      </w:r>
    </w:p>
    <w:p w:rsidR="00E65754"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Чубаков</w:t>
      </w:r>
      <w:r>
        <w:rPr>
          <w:szCs w:val="28"/>
        </w:rPr>
        <w:t> </w:t>
      </w:r>
      <w:r w:rsidRPr="00193324">
        <w:rPr>
          <w:szCs w:val="28"/>
        </w:rPr>
        <w:t>Г.Н.</w:t>
      </w:r>
      <w:r>
        <w:rPr>
          <w:szCs w:val="28"/>
        </w:rPr>
        <w:t> </w:t>
      </w:r>
      <w:r w:rsidRPr="00193324">
        <w:rPr>
          <w:szCs w:val="28"/>
        </w:rPr>
        <w:t>Стратегия</w:t>
      </w:r>
      <w:r w:rsidR="00E65754" w:rsidRPr="00193324">
        <w:rPr>
          <w:szCs w:val="28"/>
        </w:rPr>
        <w:t xml:space="preserve"> ценообразования в маркетинговой политике предприятия. – М.: Инфра</w:t>
      </w:r>
      <w:r>
        <w:rPr>
          <w:szCs w:val="28"/>
        </w:rPr>
        <w:noBreakHyphen/>
      </w:r>
      <w:r w:rsidRPr="00193324">
        <w:rPr>
          <w:szCs w:val="28"/>
        </w:rPr>
        <w:t>М,</w:t>
      </w:r>
      <w:r w:rsidR="00E65754" w:rsidRPr="00193324">
        <w:rPr>
          <w:szCs w:val="28"/>
        </w:rPr>
        <w:t xml:space="preserve"> 2006. </w:t>
      </w:r>
      <w:r>
        <w:rPr>
          <w:szCs w:val="28"/>
        </w:rPr>
        <w:t>–</w:t>
      </w:r>
      <w:r w:rsidRPr="00193324">
        <w:rPr>
          <w:szCs w:val="28"/>
        </w:rPr>
        <w:t xml:space="preserve"> </w:t>
      </w:r>
      <w:r w:rsidR="00E65754" w:rsidRPr="00193324">
        <w:rPr>
          <w:szCs w:val="28"/>
        </w:rPr>
        <w:t>219</w:t>
      </w:r>
      <w:r>
        <w:rPr>
          <w:szCs w:val="28"/>
        </w:rPr>
        <w:t> </w:t>
      </w:r>
      <w:r w:rsidRPr="00193324">
        <w:rPr>
          <w:szCs w:val="28"/>
        </w:rPr>
        <w:t>с.</w:t>
      </w:r>
    </w:p>
    <w:p w:rsidR="007F78B6" w:rsidRPr="00193324" w:rsidRDefault="00193324" w:rsidP="00F33DB8">
      <w:pPr>
        <w:pStyle w:val="21"/>
        <w:numPr>
          <w:ilvl w:val="0"/>
          <w:numId w:val="15"/>
        </w:numPr>
        <w:shd w:val="clear" w:color="auto" w:fill="auto"/>
        <w:tabs>
          <w:tab w:val="clear" w:pos="720"/>
          <w:tab w:val="num" w:pos="-1800"/>
          <w:tab w:val="left" w:pos="342"/>
        </w:tabs>
        <w:autoSpaceDE/>
        <w:autoSpaceDN/>
        <w:adjustRightInd/>
        <w:ind w:left="0" w:firstLine="0"/>
        <w:rPr>
          <w:szCs w:val="28"/>
        </w:rPr>
      </w:pPr>
      <w:r w:rsidRPr="00193324">
        <w:rPr>
          <w:szCs w:val="28"/>
        </w:rPr>
        <w:t>Шуляк</w:t>
      </w:r>
      <w:r>
        <w:rPr>
          <w:szCs w:val="28"/>
        </w:rPr>
        <w:t> </w:t>
      </w:r>
      <w:r w:rsidRPr="00193324">
        <w:rPr>
          <w:szCs w:val="28"/>
        </w:rPr>
        <w:t>П.Н.</w:t>
      </w:r>
      <w:r>
        <w:rPr>
          <w:szCs w:val="28"/>
        </w:rPr>
        <w:t> </w:t>
      </w:r>
      <w:r w:rsidRPr="00193324">
        <w:rPr>
          <w:szCs w:val="28"/>
        </w:rPr>
        <w:t>Ценообразование</w:t>
      </w:r>
      <w:r w:rsidR="007F78B6" w:rsidRPr="00193324">
        <w:rPr>
          <w:szCs w:val="28"/>
        </w:rPr>
        <w:t>. – М.: Форум, 2006. – 214</w:t>
      </w:r>
      <w:r>
        <w:rPr>
          <w:szCs w:val="28"/>
        </w:rPr>
        <w:t> </w:t>
      </w:r>
      <w:r w:rsidRPr="00193324">
        <w:rPr>
          <w:szCs w:val="28"/>
        </w:rPr>
        <w:t>с.</w:t>
      </w:r>
      <w:bookmarkStart w:id="0" w:name="_GoBack"/>
      <w:bookmarkEnd w:id="0"/>
    </w:p>
    <w:sectPr w:rsidR="007F78B6" w:rsidRPr="00193324" w:rsidSect="00193324">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B3E" w:rsidRDefault="002C5B3E">
      <w:pPr>
        <w:widowControl/>
        <w:rPr>
          <w:rFonts w:ascii="Times New Roman" w:hAnsi="Times New Roman"/>
          <w:sz w:val="24"/>
          <w:szCs w:val="24"/>
        </w:rPr>
      </w:pPr>
      <w:r>
        <w:rPr>
          <w:rFonts w:ascii="Times New Roman" w:hAnsi="Times New Roman"/>
          <w:sz w:val="24"/>
          <w:szCs w:val="24"/>
        </w:rPr>
        <w:separator/>
      </w:r>
    </w:p>
  </w:endnote>
  <w:endnote w:type="continuationSeparator" w:id="0">
    <w:p w:rsidR="002C5B3E" w:rsidRDefault="002C5B3E">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B3E" w:rsidRDefault="002C5B3E">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2C5B3E" w:rsidRDefault="002C5B3E">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324" w:rsidRDefault="00193324" w:rsidP="005C6E0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93324" w:rsidRDefault="0019332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324" w:rsidRDefault="00193324" w:rsidP="005C6E0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53CAA">
      <w:rPr>
        <w:rStyle w:val="ac"/>
        <w:noProof/>
      </w:rPr>
      <w:t>23</w:t>
    </w:r>
    <w:r>
      <w:rPr>
        <w:rStyle w:val="ac"/>
      </w:rPr>
      <w:fldChar w:fldCharType="end"/>
    </w:r>
  </w:p>
  <w:p w:rsidR="00193324" w:rsidRDefault="0019332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DBC"/>
    <w:multiLevelType w:val="hybridMultilevel"/>
    <w:tmpl w:val="3C3AD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105DA8"/>
    <w:multiLevelType w:val="hybridMultilevel"/>
    <w:tmpl w:val="4146680A"/>
    <w:lvl w:ilvl="0" w:tplc="CBB80B68">
      <w:start w:val="1"/>
      <w:numFmt w:val="decimal"/>
      <w:lvlText w:val="%1."/>
      <w:lvlJc w:val="left"/>
      <w:pPr>
        <w:tabs>
          <w:tab w:val="num" w:pos="720"/>
        </w:tabs>
        <w:ind w:left="720" w:hanging="360"/>
      </w:pPr>
      <w:rPr>
        <w:rFonts w:cs="Times New Roman" w:hint="default"/>
      </w:rPr>
    </w:lvl>
    <w:lvl w:ilvl="1" w:tplc="DF9E2F3E">
      <w:numFmt w:val="none"/>
      <w:lvlText w:val=""/>
      <w:lvlJc w:val="left"/>
      <w:pPr>
        <w:tabs>
          <w:tab w:val="num" w:pos="360"/>
        </w:tabs>
      </w:pPr>
      <w:rPr>
        <w:rFonts w:cs="Times New Roman"/>
      </w:rPr>
    </w:lvl>
    <w:lvl w:ilvl="2" w:tplc="B4FCA9FA" w:tentative="1">
      <w:start w:val="1"/>
      <w:numFmt w:val="lowerRoman"/>
      <w:lvlText w:val="%3."/>
      <w:lvlJc w:val="right"/>
      <w:pPr>
        <w:tabs>
          <w:tab w:val="num" w:pos="2160"/>
        </w:tabs>
        <w:ind w:left="2160" w:hanging="180"/>
      </w:pPr>
      <w:rPr>
        <w:rFonts w:cs="Times New Roman"/>
      </w:rPr>
    </w:lvl>
    <w:lvl w:ilvl="3" w:tplc="56A43EBE" w:tentative="1">
      <w:start w:val="1"/>
      <w:numFmt w:val="decimal"/>
      <w:lvlText w:val="%4."/>
      <w:lvlJc w:val="left"/>
      <w:pPr>
        <w:tabs>
          <w:tab w:val="num" w:pos="2880"/>
        </w:tabs>
        <w:ind w:left="2880" w:hanging="360"/>
      </w:pPr>
      <w:rPr>
        <w:rFonts w:cs="Times New Roman"/>
      </w:rPr>
    </w:lvl>
    <w:lvl w:ilvl="4" w:tplc="49CA36CC" w:tentative="1">
      <w:start w:val="1"/>
      <w:numFmt w:val="lowerLetter"/>
      <w:lvlText w:val="%5."/>
      <w:lvlJc w:val="left"/>
      <w:pPr>
        <w:tabs>
          <w:tab w:val="num" w:pos="3600"/>
        </w:tabs>
        <w:ind w:left="3600" w:hanging="360"/>
      </w:pPr>
      <w:rPr>
        <w:rFonts w:cs="Times New Roman"/>
      </w:rPr>
    </w:lvl>
    <w:lvl w:ilvl="5" w:tplc="96CCBB3A" w:tentative="1">
      <w:start w:val="1"/>
      <w:numFmt w:val="lowerRoman"/>
      <w:lvlText w:val="%6."/>
      <w:lvlJc w:val="right"/>
      <w:pPr>
        <w:tabs>
          <w:tab w:val="num" w:pos="4320"/>
        </w:tabs>
        <w:ind w:left="4320" w:hanging="180"/>
      </w:pPr>
      <w:rPr>
        <w:rFonts w:cs="Times New Roman"/>
      </w:rPr>
    </w:lvl>
    <w:lvl w:ilvl="6" w:tplc="37447C54" w:tentative="1">
      <w:start w:val="1"/>
      <w:numFmt w:val="decimal"/>
      <w:lvlText w:val="%7."/>
      <w:lvlJc w:val="left"/>
      <w:pPr>
        <w:tabs>
          <w:tab w:val="num" w:pos="5040"/>
        </w:tabs>
        <w:ind w:left="5040" w:hanging="360"/>
      </w:pPr>
      <w:rPr>
        <w:rFonts w:cs="Times New Roman"/>
      </w:rPr>
    </w:lvl>
    <w:lvl w:ilvl="7" w:tplc="3FE6E9AA" w:tentative="1">
      <w:start w:val="1"/>
      <w:numFmt w:val="lowerLetter"/>
      <w:lvlText w:val="%8."/>
      <w:lvlJc w:val="left"/>
      <w:pPr>
        <w:tabs>
          <w:tab w:val="num" w:pos="5760"/>
        </w:tabs>
        <w:ind w:left="5760" w:hanging="360"/>
      </w:pPr>
      <w:rPr>
        <w:rFonts w:cs="Times New Roman"/>
      </w:rPr>
    </w:lvl>
    <w:lvl w:ilvl="8" w:tplc="D7743C36" w:tentative="1">
      <w:start w:val="1"/>
      <w:numFmt w:val="lowerRoman"/>
      <w:lvlText w:val="%9."/>
      <w:lvlJc w:val="right"/>
      <w:pPr>
        <w:tabs>
          <w:tab w:val="num" w:pos="6480"/>
        </w:tabs>
        <w:ind w:left="6480" w:hanging="180"/>
      </w:pPr>
      <w:rPr>
        <w:rFonts w:cs="Times New Roman"/>
      </w:rPr>
    </w:lvl>
  </w:abstractNum>
  <w:abstractNum w:abstractNumId="2">
    <w:nsid w:val="27B046FE"/>
    <w:multiLevelType w:val="hybridMultilevel"/>
    <w:tmpl w:val="1DDCD8B6"/>
    <w:lvl w:ilvl="0" w:tplc="B17A2790">
      <w:numFmt w:val="bullet"/>
      <w:lvlText w:val=""/>
      <w:lvlJc w:val="left"/>
      <w:pPr>
        <w:tabs>
          <w:tab w:val="num" w:pos="1272"/>
        </w:tabs>
        <w:ind w:left="1272" w:hanging="705"/>
      </w:pPr>
      <w:rPr>
        <w:rFonts w:ascii="Symbol" w:eastAsia="Times New Roman" w:hAnsi="Symbol" w:hint="default"/>
        <w:sz w:val="18"/>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D043C74"/>
    <w:multiLevelType w:val="hybridMultilevel"/>
    <w:tmpl w:val="DF72C2DA"/>
    <w:lvl w:ilvl="0" w:tplc="7AA23D1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C942B8E"/>
    <w:multiLevelType w:val="multilevel"/>
    <w:tmpl w:val="6206F14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15"/>
        </w:tabs>
        <w:ind w:left="1515" w:hanging="72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5">
    <w:nsid w:val="4B6062DE"/>
    <w:multiLevelType w:val="hybridMultilevel"/>
    <w:tmpl w:val="66F8980A"/>
    <w:lvl w:ilvl="0" w:tplc="D8329A5E">
      <w:start w:val="1"/>
      <w:numFmt w:val="bullet"/>
      <w:lvlText w:val="-"/>
      <w:lvlJc w:val="left"/>
      <w:pPr>
        <w:tabs>
          <w:tab w:val="num" w:pos="2007"/>
        </w:tabs>
        <w:ind w:left="2007"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0563B7A"/>
    <w:multiLevelType w:val="multilevel"/>
    <w:tmpl w:val="A26C8FE8"/>
    <w:lvl w:ilvl="0">
      <w:start w:val="9"/>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8E5160E"/>
    <w:multiLevelType w:val="hybridMultilevel"/>
    <w:tmpl w:val="997EDE9C"/>
    <w:lvl w:ilvl="0" w:tplc="07605EB6">
      <w:start w:val="2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9F55B1D"/>
    <w:multiLevelType w:val="hybridMultilevel"/>
    <w:tmpl w:val="5002F004"/>
    <w:lvl w:ilvl="0" w:tplc="F070A9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F827E5"/>
    <w:multiLevelType w:val="singleLevel"/>
    <w:tmpl w:val="8970F548"/>
    <w:lvl w:ilvl="0">
      <w:start w:val="1"/>
      <w:numFmt w:val="decimal"/>
      <w:lvlText w:val="%1."/>
      <w:lvlJc w:val="left"/>
      <w:pPr>
        <w:tabs>
          <w:tab w:val="num" w:pos="927"/>
        </w:tabs>
        <w:ind w:left="927" w:hanging="360"/>
      </w:pPr>
      <w:rPr>
        <w:rFonts w:cs="Times New Roman" w:hint="default"/>
      </w:rPr>
    </w:lvl>
  </w:abstractNum>
  <w:abstractNum w:abstractNumId="10">
    <w:nsid w:val="601C6C88"/>
    <w:multiLevelType w:val="singleLevel"/>
    <w:tmpl w:val="B868EF08"/>
    <w:lvl w:ilvl="0">
      <w:start w:val="1"/>
      <w:numFmt w:val="decimal"/>
      <w:lvlText w:val="%1."/>
      <w:lvlJc w:val="left"/>
      <w:pPr>
        <w:tabs>
          <w:tab w:val="num" w:pos="927"/>
        </w:tabs>
        <w:ind w:left="927" w:hanging="360"/>
      </w:pPr>
      <w:rPr>
        <w:rFonts w:cs="Times New Roman" w:hint="default"/>
      </w:rPr>
    </w:lvl>
  </w:abstractNum>
  <w:abstractNum w:abstractNumId="11">
    <w:nsid w:val="6B197044"/>
    <w:multiLevelType w:val="multilevel"/>
    <w:tmpl w:val="3142F7C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15"/>
        </w:tabs>
        <w:ind w:left="1515" w:hanging="72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12">
    <w:nsid w:val="6C390CD5"/>
    <w:multiLevelType w:val="hybridMultilevel"/>
    <w:tmpl w:val="FE26AC62"/>
    <w:lvl w:ilvl="0" w:tplc="07605EB6">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83F5286"/>
    <w:multiLevelType w:val="multilevel"/>
    <w:tmpl w:val="311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B750C"/>
    <w:multiLevelType w:val="hybridMultilevel"/>
    <w:tmpl w:val="DD161758"/>
    <w:lvl w:ilvl="0" w:tplc="07605E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6051F7"/>
    <w:multiLevelType w:val="multilevel"/>
    <w:tmpl w:val="5744581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1"/>
  </w:num>
  <w:num w:numId="2">
    <w:abstractNumId w:val="15"/>
  </w:num>
  <w:num w:numId="3">
    <w:abstractNumId w:val="1"/>
  </w:num>
  <w:num w:numId="4">
    <w:abstractNumId w:val="3"/>
  </w:num>
  <w:num w:numId="5">
    <w:abstractNumId w:val="8"/>
  </w:num>
  <w:num w:numId="6">
    <w:abstractNumId w:val="6"/>
  </w:num>
  <w:num w:numId="7">
    <w:abstractNumId w:val="5"/>
  </w:num>
  <w:num w:numId="8">
    <w:abstractNumId w:val="2"/>
  </w:num>
  <w:num w:numId="9">
    <w:abstractNumId w:val="10"/>
  </w:num>
  <w:num w:numId="10">
    <w:abstractNumId w:val="9"/>
  </w:num>
  <w:num w:numId="11">
    <w:abstractNumId w:val="14"/>
  </w:num>
  <w:num w:numId="12">
    <w:abstractNumId w:val="12"/>
  </w:num>
  <w:num w:numId="13">
    <w:abstractNumId w:val="7"/>
  </w:num>
  <w:num w:numId="14">
    <w:abstractNumId w:val="1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B32"/>
    <w:rsid w:val="000316CC"/>
    <w:rsid w:val="0003333A"/>
    <w:rsid w:val="00045E1F"/>
    <w:rsid w:val="00063281"/>
    <w:rsid w:val="000665FC"/>
    <w:rsid w:val="000B15FA"/>
    <w:rsid w:val="00124A25"/>
    <w:rsid w:val="0017705F"/>
    <w:rsid w:val="00193324"/>
    <w:rsid w:val="001D5FC2"/>
    <w:rsid w:val="001E630E"/>
    <w:rsid w:val="002226E7"/>
    <w:rsid w:val="002342CC"/>
    <w:rsid w:val="00286E7B"/>
    <w:rsid w:val="002C5B3E"/>
    <w:rsid w:val="00322AF9"/>
    <w:rsid w:val="00325B5D"/>
    <w:rsid w:val="0033385F"/>
    <w:rsid w:val="00355916"/>
    <w:rsid w:val="003649B6"/>
    <w:rsid w:val="0036705B"/>
    <w:rsid w:val="003B4DDE"/>
    <w:rsid w:val="003C7173"/>
    <w:rsid w:val="00406569"/>
    <w:rsid w:val="004375EC"/>
    <w:rsid w:val="00454914"/>
    <w:rsid w:val="0047358A"/>
    <w:rsid w:val="004A6D27"/>
    <w:rsid w:val="004F1963"/>
    <w:rsid w:val="00500025"/>
    <w:rsid w:val="00500E76"/>
    <w:rsid w:val="005014E7"/>
    <w:rsid w:val="005239B4"/>
    <w:rsid w:val="0054248F"/>
    <w:rsid w:val="005A2A86"/>
    <w:rsid w:val="005C6E03"/>
    <w:rsid w:val="005F62A2"/>
    <w:rsid w:val="006323E8"/>
    <w:rsid w:val="00635914"/>
    <w:rsid w:val="006632E4"/>
    <w:rsid w:val="00665EAE"/>
    <w:rsid w:val="0067494F"/>
    <w:rsid w:val="006E0E15"/>
    <w:rsid w:val="00710210"/>
    <w:rsid w:val="00714366"/>
    <w:rsid w:val="00734406"/>
    <w:rsid w:val="0073649F"/>
    <w:rsid w:val="00737448"/>
    <w:rsid w:val="00750B59"/>
    <w:rsid w:val="00754F22"/>
    <w:rsid w:val="00760BE6"/>
    <w:rsid w:val="00770666"/>
    <w:rsid w:val="00791A75"/>
    <w:rsid w:val="007A64AB"/>
    <w:rsid w:val="007C64C2"/>
    <w:rsid w:val="007D302C"/>
    <w:rsid w:val="007F6915"/>
    <w:rsid w:val="007F78B6"/>
    <w:rsid w:val="00804432"/>
    <w:rsid w:val="00822347"/>
    <w:rsid w:val="00877281"/>
    <w:rsid w:val="0087781D"/>
    <w:rsid w:val="008C2E8F"/>
    <w:rsid w:val="00907851"/>
    <w:rsid w:val="00974513"/>
    <w:rsid w:val="009905CE"/>
    <w:rsid w:val="009E2E2C"/>
    <w:rsid w:val="00A24707"/>
    <w:rsid w:val="00AA75C0"/>
    <w:rsid w:val="00AD3245"/>
    <w:rsid w:val="00AD4778"/>
    <w:rsid w:val="00B03729"/>
    <w:rsid w:val="00B53CAA"/>
    <w:rsid w:val="00B93D31"/>
    <w:rsid w:val="00B97FAA"/>
    <w:rsid w:val="00BB581F"/>
    <w:rsid w:val="00C05AE7"/>
    <w:rsid w:val="00C26561"/>
    <w:rsid w:val="00C27AC8"/>
    <w:rsid w:val="00CB3E80"/>
    <w:rsid w:val="00CF58DD"/>
    <w:rsid w:val="00D26EE6"/>
    <w:rsid w:val="00D27CF2"/>
    <w:rsid w:val="00D333F7"/>
    <w:rsid w:val="00D43998"/>
    <w:rsid w:val="00D44362"/>
    <w:rsid w:val="00D85B49"/>
    <w:rsid w:val="00DD3758"/>
    <w:rsid w:val="00DE18FA"/>
    <w:rsid w:val="00DE4507"/>
    <w:rsid w:val="00E00A40"/>
    <w:rsid w:val="00E638E0"/>
    <w:rsid w:val="00E65754"/>
    <w:rsid w:val="00EC4811"/>
    <w:rsid w:val="00EE4B32"/>
    <w:rsid w:val="00F04AFF"/>
    <w:rsid w:val="00F33DB8"/>
    <w:rsid w:val="00F42F3B"/>
    <w:rsid w:val="00F652D2"/>
    <w:rsid w:val="00F709D7"/>
    <w:rsid w:val="00F84F40"/>
    <w:rsid w:val="00FA0E54"/>
    <w:rsid w:val="00FF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6F7136D2-C867-4CD2-8C56-A9920CF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rPr>
  </w:style>
  <w:style w:type="paragraph" w:styleId="1">
    <w:name w:val="heading 1"/>
    <w:basedOn w:val="a"/>
    <w:next w:val="a"/>
    <w:link w:val="10"/>
    <w:uiPriority w:val="99"/>
    <w:qFormat/>
    <w:pPr>
      <w:keepNext/>
      <w:widowControl/>
      <w:shd w:val="clear" w:color="auto" w:fill="FFFFFF"/>
      <w:autoSpaceDE w:val="0"/>
      <w:autoSpaceDN w:val="0"/>
      <w:adjustRightInd w:val="0"/>
      <w:spacing w:line="360" w:lineRule="auto"/>
      <w:jc w:val="both"/>
      <w:outlineLvl w:val="0"/>
    </w:pPr>
    <w:rPr>
      <w:rFonts w:ascii="Times New Roman" w:hAnsi="Times New Roman"/>
      <w:color w:val="FF0000"/>
      <w:sz w:val="28"/>
      <w:szCs w:val="24"/>
    </w:rPr>
  </w:style>
  <w:style w:type="paragraph" w:styleId="2">
    <w:name w:val="heading 2"/>
    <w:basedOn w:val="a"/>
    <w:next w:val="a"/>
    <w:link w:val="20"/>
    <w:uiPriority w:val="99"/>
    <w:qFormat/>
    <w:pPr>
      <w:keepNext/>
      <w:widowControl/>
      <w:shd w:val="clear" w:color="auto" w:fill="FFFFFF"/>
      <w:autoSpaceDE w:val="0"/>
      <w:autoSpaceDN w:val="0"/>
      <w:adjustRightInd w:val="0"/>
      <w:spacing w:line="360" w:lineRule="auto"/>
      <w:jc w:val="center"/>
      <w:outlineLvl w:val="1"/>
    </w:pPr>
    <w:rPr>
      <w:rFonts w:ascii="Times New Roman" w:hAnsi="Times New Roman"/>
      <w:sz w:val="28"/>
      <w:szCs w:val="24"/>
    </w:rPr>
  </w:style>
  <w:style w:type="paragraph" w:styleId="3">
    <w:name w:val="heading 3"/>
    <w:basedOn w:val="a"/>
    <w:next w:val="a"/>
    <w:link w:val="30"/>
    <w:uiPriority w:val="99"/>
    <w:qFormat/>
    <w:pPr>
      <w:keepNext/>
      <w:widowControl/>
      <w:spacing w:line="360" w:lineRule="auto"/>
      <w:jc w:val="center"/>
      <w:outlineLvl w:val="2"/>
    </w:pPr>
    <w:rPr>
      <w:rFonts w:ascii="Times New Roman" w:hAnsi="Times New Roman"/>
      <w:sz w:val="28"/>
      <w:szCs w:val="24"/>
    </w:rPr>
  </w:style>
  <w:style w:type="paragraph" w:styleId="4">
    <w:name w:val="heading 4"/>
    <w:basedOn w:val="a"/>
    <w:next w:val="a"/>
    <w:link w:val="40"/>
    <w:uiPriority w:val="99"/>
    <w:qFormat/>
    <w:pPr>
      <w:keepNext/>
      <w:widowControl/>
      <w:spacing w:before="240" w:after="60"/>
      <w:outlineLvl w:val="3"/>
    </w:pPr>
    <w:rPr>
      <w:rFonts w:ascii="Times New Roman" w:hAnsi="Times New Roman"/>
      <w:b/>
      <w:bCs/>
      <w:sz w:val="28"/>
      <w:szCs w:val="28"/>
    </w:rPr>
  </w:style>
  <w:style w:type="paragraph" w:styleId="6">
    <w:name w:val="heading 6"/>
    <w:basedOn w:val="a"/>
    <w:next w:val="a"/>
    <w:link w:val="60"/>
    <w:uiPriority w:val="99"/>
    <w:qFormat/>
    <w:pPr>
      <w:widowControl/>
      <w:spacing w:before="240" w:after="60"/>
      <w:outlineLvl w:val="5"/>
    </w:pPr>
    <w:rPr>
      <w:rFonts w:ascii="Times New Roman" w:hAnsi="Times New Roman"/>
      <w:b/>
      <w:bCs/>
      <w:sz w:val="22"/>
      <w:szCs w:val="22"/>
    </w:rPr>
  </w:style>
  <w:style w:type="paragraph" w:styleId="7">
    <w:name w:val="heading 7"/>
    <w:basedOn w:val="a"/>
    <w:next w:val="a"/>
    <w:link w:val="70"/>
    <w:uiPriority w:val="99"/>
    <w:qFormat/>
    <w:pPr>
      <w:widowControl/>
      <w:spacing w:before="240" w:after="60"/>
      <w:outlineLvl w:val="6"/>
    </w:pPr>
    <w:rPr>
      <w:rFonts w:ascii="Times New Roman" w:hAnsi="Times New Roman"/>
      <w:sz w:val="24"/>
      <w:szCs w:val="24"/>
    </w:rPr>
  </w:style>
  <w:style w:type="paragraph" w:styleId="9">
    <w:name w:val="heading 9"/>
    <w:basedOn w:val="a"/>
    <w:next w:val="a"/>
    <w:link w:val="90"/>
    <w:uiPriority w:val="99"/>
    <w:qFormat/>
    <w:pPr>
      <w:widowControl/>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widowControl/>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6"/>
      <w:szCs w:val="26"/>
    </w:rPr>
  </w:style>
  <w:style w:type="paragraph" w:styleId="a5">
    <w:name w:val="Body Text"/>
    <w:basedOn w:val="a"/>
    <w:link w:val="a6"/>
    <w:uiPriority w:val="99"/>
    <w:pPr>
      <w:widowControl/>
      <w:shd w:val="clear" w:color="auto" w:fill="FFFFFF"/>
      <w:autoSpaceDE w:val="0"/>
      <w:autoSpaceDN w:val="0"/>
      <w:adjustRightInd w:val="0"/>
      <w:spacing w:line="360" w:lineRule="auto"/>
      <w:jc w:val="both"/>
    </w:pPr>
    <w:rPr>
      <w:rFonts w:ascii="Times New Roman" w:hAnsi="Times New Roman"/>
      <w:color w:val="000000"/>
      <w:sz w:val="28"/>
      <w:szCs w:val="24"/>
    </w:rPr>
  </w:style>
  <w:style w:type="character" w:customStyle="1" w:styleId="a6">
    <w:name w:val="Основной текст Знак"/>
    <w:link w:val="a5"/>
    <w:uiPriority w:val="99"/>
    <w:semiHidden/>
    <w:rPr>
      <w:rFonts w:ascii="Arial" w:hAnsi="Arial"/>
      <w:sz w:val="20"/>
      <w:szCs w:val="20"/>
    </w:rPr>
  </w:style>
  <w:style w:type="paragraph" w:styleId="a7">
    <w:name w:val="Body Text Indent"/>
    <w:aliases w:val="Основной текст с отступом Знак"/>
    <w:basedOn w:val="a"/>
    <w:link w:val="11"/>
    <w:uiPriority w:val="99"/>
    <w:pPr>
      <w:widowControl/>
      <w:spacing w:after="120"/>
      <w:ind w:left="283"/>
    </w:pPr>
    <w:rPr>
      <w:rFonts w:ascii="Times New Roman" w:hAnsi="Times New Roman"/>
      <w:sz w:val="24"/>
      <w:szCs w:val="24"/>
    </w:rPr>
  </w:style>
  <w:style w:type="character" w:customStyle="1" w:styleId="11">
    <w:name w:val="Основной текст с отступом Знак1"/>
    <w:aliases w:val="Основной текст с отступом Знак Знак"/>
    <w:link w:val="a7"/>
    <w:uiPriority w:val="99"/>
    <w:semiHidden/>
    <w:rPr>
      <w:rFonts w:ascii="Arial" w:hAnsi="Arial"/>
      <w:sz w:val="20"/>
      <w:szCs w:val="20"/>
    </w:rPr>
  </w:style>
  <w:style w:type="paragraph" w:styleId="31">
    <w:name w:val="Body Text 3"/>
    <w:basedOn w:val="a"/>
    <w:link w:val="32"/>
    <w:uiPriority w:val="99"/>
    <w:pPr>
      <w:widowControl/>
      <w:shd w:val="clear" w:color="auto" w:fill="FFFFFF"/>
      <w:autoSpaceDE w:val="0"/>
      <w:autoSpaceDN w:val="0"/>
      <w:adjustRightInd w:val="0"/>
      <w:spacing w:line="360" w:lineRule="auto"/>
      <w:jc w:val="center"/>
    </w:pPr>
    <w:rPr>
      <w:rFonts w:ascii="Times New Roman" w:hAnsi="Times New Roman"/>
      <w:sz w:val="28"/>
      <w:szCs w:val="24"/>
    </w:rPr>
  </w:style>
  <w:style w:type="character" w:customStyle="1" w:styleId="32">
    <w:name w:val="Основной текст 3 Знак"/>
    <w:link w:val="31"/>
    <w:uiPriority w:val="99"/>
    <w:semiHidden/>
    <w:rPr>
      <w:rFonts w:ascii="Arial" w:hAnsi="Arial"/>
      <w:sz w:val="16"/>
      <w:szCs w:val="16"/>
    </w:rPr>
  </w:style>
  <w:style w:type="paragraph" w:styleId="21">
    <w:name w:val="Body Text Indent 2"/>
    <w:basedOn w:val="a"/>
    <w:link w:val="22"/>
    <w:uiPriority w:val="99"/>
    <w:pPr>
      <w:widowControl/>
      <w:shd w:val="clear" w:color="auto" w:fill="FFFFFF"/>
      <w:autoSpaceDE w:val="0"/>
      <w:autoSpaceDN w:val="0"/>
      <w:adjustRightInd w:val="0"/>
      <w:spacing w:line="360" w:lineRule="auto"/>
      <w:ind w:left="420"/>
      <w:jc w:val="both"/>
    </w:pPr>
    <w:rPr>
      <w:rFonts w:ascii="Times New Roman" w:hAnsi="Times New Roman"/>
      <w:color w:val="000000"/>
      <w:sz w:val="28"/>
      <w:szCs w:val="24"/>
    </w:rPr>
  </w:style>
  <w:style w:type="character" w:customStyle="1" w:styleId="22">
    <w:name w:val="Основной текст с отступом 2 Знак"/>
    <w:link w:val="21"/>
    <w:uiPriority w:val="99"/>
    <w:semiHidden/>
    <w:rPr>
      <w:rFonts w:ascii="Arial" w:hAnsi="Arial"/>
      <w:sz w:val="20"/>
      <w:szCs w:val="20"/>
    </w:rPr>
  </w:style>
  <w:style w:type="paragraph" w:styleId="a8">
    <w:name w:val="footnote text"/>
    <w:basedOn w:val="a"/>
    <w:link w:val="a9"/>
    <w:uiPriority w:val="99"/>
    <w:semiHidden/>
    <w:pPr>
      <w:widowControl/>
    </w:pPr>
    <w:rPr>
      <w:rFonts w:ascii="Times New Roman" w:hAnsi="Times New Roman"/>
    </w:rPr>
  </w:style>
  <w:style w:type="character" w:customStyle="1" w:styleId="a9">
    <w:name w:val="Текст сноски Знак"/>
    <w:link w:val="a8"/>
    <w:uiPriority w:val="99"/>
    <w:semiHidden/>
    <w:rPr>
      <w:rFonts w:ascii="Arial" w:hAnsi="Arial"/>
      <w:sz w:val="20"/>
      <w:szCs w:val="20"/>
    </w:rPr>
  </w:style>
  <w:style w:type="paragraph" w:customStyle="1" w:styleId="xl28">
    <w:name w:val="xl28"/>
    <w:basedOn w:val="a"/>
    <w:uiPriority w:val="99"/>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sz w:val="24"/>
      <w:szCs w:val="24"/>
    </w:rPr>
  </w:style>
  <w:style w:type="paragraph" w:styleId="aa">
    <w:name w:val="header"/>
    <w:basedOn w:val="a"/>
    <w:link w:val="ab"/>
    <w:uiPriority w:val="99"/>
    <w:pPr>
      <w:widowControl/>
      <w:tabs>
        <w:tab w:val="center" w:pos="4677"/>
        <w:tab w:val="right" w:pos="9355"/>
      </w:tabs>
    </w:pPr>
    <w:rPr>
      <w:rFonts w:ascii="Times New Roman" w:hAnsi="Times New Roman"/>
      <w:sz w:val="24"/>
      <w:szCs w:val="24"/>
    </w:rPr>
  </w:style>
  <w:style w:type="character" w:customStyle="1" w:styleId="ab">
    <w:name w:val="Верхний колонтитул Знак"/>
    <w:link w:val="aa"/>
    <w:uiPriority w:val="99"/>
    <w:semiHidden/>
    <w:rPr>
      <w:rFonts w:ascii="Arial" w:hAnsi="Arial"/>
      <w:sz w:val="20"/>
      <w:szCs w:val="20"/>
    </w:rPr>
  </w:style>
  <w:style w:type="paragraph" w:customStyle="1" w:styleId="xl53">
    <w:name w:val="xl53"/>
    <w:basedOn w:val="a"/>
    <w:uiPriority w:val="99"/>
    <w:pPr>
      <w:widowControl/>
      <w:spacing w:before="100" w:beforeAutospacing="1" w:after="100" w:afterAutospacing="1"/>
      <w:jc w:val="center"/>
    </w:pPr>
    <w:rPr>
      <w:rFonts w:ascii="Arial Unicode MS" w:eastAsia="Arial Unicode MS" w:hAnsi="Arial Unicode MS" w:cs="Arial Unicode MS"/>
      <w:sz w:val="24"/>
      <w:szCs w:val="24"/>
    </w:rPr>
  </w:style>
  <w:style w:type="character" w:styleId="ac">
    <w:name w:val="page number"/>
    <w:uiPriority w:val="99"/>
    <w:rPr>
      <w:rFonts w:cs="Times New Roman"/>
    </w:rPr>
  </w:style>
  <w:style w:type="paragraph" w:styleId="23">
    <w:name w:val="Body Text 2"/>
    <w:basedOn w:val="a"/>
    <w:link w:val="24"/>
    <w:uiPriority w:val="99"/>
    <w:pPr>
      <w:widowControl/>
      <w:spacing w:after="120" w:line="480" w:lineRule="auto"/>
    </w:pPr>
    <w:rPr>
      <w:rFonts w:ascii="Times New Roman" w:hAnsi="Times New Roman"/>
      <w:sz w:val="24"/>
      <w:szCs w:val="24"/>
    </w:rPr>
  </w:style>
  <w:style w:type="character" w:customStyle="1" w:styleId="24">
    <w:name w:val="Основной текст 2 Знак"/>
    <w:link w:val="23"/>
    <w:uiPriority w:val="99"/>
    <w:semiHidden/>
    <w:rPr>
      <w:rFonts w:ascii="Arial" w:hAnsi="Arial"/>
      <w:sz w:val="20"/>
      <w:szCs w:val="20"/>
    </w:rPr>
  </w:style>
  <w:style w:type="paragraph" w:customStyle="1" w:styleId="ad">
    <w:name w:val="курсовой"/>
    <w:basedOn w:val="a"/>
    <w:uiPriority w:val="99"/>
    <w:pPr>
      <w:widowControl/>
      <w:spacing w:line="360" w:lineRule="auto"/>
      <w:jc w:val="both"/>
    </w:pPr>
    <w:rPr>
      <w:rFonts w:ascii="Times New Roman" w:hAnsi="Times New Roman"/>
      <w:sz w:val="28"/>
      <w:szCs w:val="28"/>
    </w:rPr>
  </w:style>
  <w:style w:type="paragraph" w:customStyle="1" w:styleId="content">
    <w:name w:val="content"/>
    <w:basedOn w:val="a"/>
    <w:uiPriority w:val="99"/>
    <w:pPr>
      <w:widowControl/>
      <w:ind w:firstLine="567"/>
    </w:pPr>
    <w:rPr>
      <w:rFonts w:cs="Arial"/>
      <w:color w:val="000000"/>
      <w:sz w:val="18"/>
      <w:szCs w:val="18"/>
    </w:rPr>
  </w:style>
  <w:style w:type="paragraph" w:styleId="ae">
    <w:name w:val="footer"/>
    <w:basedOn w:val="a"/>
    <w:link w:val="af"/>
    <w:uiPriority w:val="99"/>
    <w:pPr>
      <w:widowControl/>
      <w:tabs>
        <w:tab w:val="center" w:pos="4677"/>
        <w:tab w:val="right" w:pos="9355"/>
      </w:tabs>
    </w:pPr>
    <w:rPr>
      <w:rFonts w:ascii="Times New Roman" w:hAnsi="Times New Roman"/>
      <w:sz w:val="24"/>
      <w:szCs w:val="24"/>
    </w:rPr>
  </w:style>
  <w:style w:type="character" w:customStyle="1" w:styleId="af">
    <w:name w:val="Нижний колонтитул Знак"/>
    <w:link w:val="ae"/>
    <w:uiPriority w:val="99"/>
    <w:semiHidden/>
    <w:rPr>
      <w:rFonts w:ascii="Arial" w:hAnsi="Arial"/>
      <w:sz w:val="20"/>
      <w:szCs w:val="20"/>
    </w:rPr>
  </w:style>
  <w:style w:type="character" w:styleId="af0">
    <w:name w:val="Hyperlink"/>
    <w:uiPriority w:val="99"/>
    <w:rPr>
      <w:rFonts w:cs="Times New Roman"/>
      <w:color w:val="000000"/>
      <w:u w:val="single"/>
    </w:rPr>
  </w:style>
  <w:style w:type="character" w:customStyle="1" w:styleId="xp1">
    <w:name w:val="xp1"/>
    <w:uiPriority w:val="99"/>
    <w:rPr>
      <w:rFonts w:ascii="Verdana" w:hAnsi="Verdana" w:cs="Times New Roman"/>
      <w:sz w:val="18"/>
      <w:szCs w:val="18"/>
    </w:rPr>
  </w:style>
  <w:style w:type="paragraph" w:styleId="af1">
    <w:name w:val="Normal (Web)"/>
    <w:basedOn w:val="a"/>
    <w:uiPriority w:val="99"/>
    <w:pPr>
      <w:widowControl/>
      <w:spacing w:before="100" w:beforeAutospacing="1" w:after="100" w:afterAutospacing="1"/>
    </w:pPr>
    <w:rPr>
      <w:rFonts w:ascii="Times New Roman" w:hAnsi="Times New Roman"/>
      <w:color w:val="333333"/>
      <w:sz w:val="24"/>
      <w:szCs w:val="24"/>
    </w:rPr>
  </w:style>
  <w:style w:type="character" w:customStyle="1" w:styleId="xheadline1">
    <w:name w:val="xheadline1"/>
    <w:uiPriority w:val="99"/>
    <w:rPr>
      <w:rFonts w:ascii="Tahoma" w:hAnsi="Tahoma" w:cs="Tahoma"/>
      <w:color w:val="CC0000"/>
      <w:sz w:val="21"/>
      <w:szCs w:val="21"/>
    </w:rPr>
  </w:style>
  <w:style w:type="character" w:customStyle="1" w:styleId="xpicturetext1">
    <w:name w:val="xpicturetext1"/>
    <w:uiPriority w:val="99"/>
    <w:rPr>
      <w:rFonts w:ascii="Verdana" w:hAnsi="Verdana" w:cs="Times New Roman"/>
      <w:sz w:val="17"/>
      <w:szCs w:val="17"/>
    </w:rPr>
  </w:style>
  <w:style w:type="character" w:styleId="af2">
    <w:name w:val="FollowedHyperlink"/>
    <w:uiPriority w:val="99"/>
    <w:rPr>
      <w:rFonts w:cs="Times New Roman"/>
      <w:color w:val="800080"/>
      <w:u w:val="single"/>
    </w:rPr>
  </w:style>
  <w:style w:type="character" w:customStyle="1" w:styleId="af3">
    <w:name w:val="Цветовое выделение"/>
    <w:uiPriority w:val="99"/>
    <w:rPr>
      <w:b/>
      <w:color w:val="000080"/>
      <w:sz w:val="20"/>
    </w:rPr>
  </w:style>
  <w:style w:type="paragraph" w:customStyle="1" w:styleId="af4">
    <w:name w:val="Заголовок статьи"/>
    <w:basedOn w:val="a"/>
    <w:next w:val="a"/>
    <w:uiPriority w:val="99"/>
    <w:pPr>
      <w:widowControl/>
      <w:autoSpaceDE w:val="0"/>
      <w:autoSpaceDN w:val="0"/>
      <w:adjustRightInd w:val="0"/>
      <w:ind w:left="1612" w:hanging="2504"/>
      <w:jc w:val="both"/>
    </w:pPr>
  </w:style>
  <w:style w:type="paragraph" w:customStyle="1" w:styleId="af5">
    <w:name w:val="Комментарий"/>
    <w:basedOn w:val="a"/>
    <w:next w:val="a"/>
    <w:uiPriority w:val="99"/>
    <w:pPr>
      <w:widowControl/>
      <w:autoSpaceDE w:val="0"/>
      <w:autoSpaceDN w:val="0"/>
      <w:adjustRightInd w:val="0"/>
      <w:ind w:left="170" w:hanging="170"/>
      <w:jc w:val="both"/>
    </w:pPr>
    <w:rPr>
      <w:i/>
      <w:iCs/>
      <w:color w:val="800080"/>
    </w:rPr>
  </w:style>
  <w:style w:type="paragraph" w:customStyle="1" w:styleId="af6">
    <w:name w:val="Таблицы (моноширинный)"/>
    <w:basedOn w:val="a"/>
    <w:next w:val="a"/>
    <w:uiPriority w:val="99"/>
    <w:pPr>
      <w:widowControl/>
      <w:autoSpaceDE w:val="0"/>
      <w:autoSpaceDN w:val="0"/>
      <w:adjustRightInd w:val="0"/>
      <w:jc w:val="both"/>
    </w:pPr>
    <w:rPr>
      <w:rFonts w:ascii="Courier New" w:hAnsi="Courier New" w:cs="Courier New"/>
    </w:rPr>
  </w:style>
  <w:style w:type="table" w:styleId="12">
    <w:name w:val="Table Grid 1"/>
    <w:basedOn w:val="a1"/>
    <w:uiPriority w:val="99"/>
    <w:rsid w:val="00CF58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7">
    <w:name w:val="Table Grid"/>
    <w:basedOn w:val="a1"/>
    <w:uiPriority w:val="99"/>
    <w:rsid w:val="00500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uiPriority w:val="99"/>
    <w:qFormat/>
    <w:rsid w:val="0033385F"/>
    <w:rPr>
      <w:rFonts w:cs="Times New Roman"/>
      <w:i/>
      <w:iCs/>
    </w:rPr>
  </w:style>
  <w:style w:type="character" w:styleId="af9">
    <w:name w:val="Strong"/>
    <w:uiPriority w:val="99"/>
    <w:qFormat/>
    <w:rsid w:val="00F709D7"/>
    <w:rPr>
      <w:rFonts w:cs="Times New Roman"/>
      <w:b/>
      <w:bCs/>
    </w:rPr>
  </w:style>
  <w:style w:type="paragraph" w:styleId="afa">
    <w:name w:val="Document Map"/>
    <w:basedOn w:val="a"/>
    <w:link w:val="afb"/>
    <w:uiPriority w:val="99"/>
    <w:semiHidden/>
    <w:rsid w:val="00FA0E54"/>
    <w:pPr>
      <w:shd w:val="clear" w:color="auto" w:fill="000080"/>
    </w:pPr>
    <w:rPr>
      <w:rFonts w:ascii="Tahoma" w:hAnsi="Tahoma" w:cs="Tahoma"/>
    </w:rPr>
  </w:style>
  <w:style w:type="character" w:customStyle="1" w:styleId="afb">
    <w:name w:val="Схема документа Знак"/>
    <w:link w:val="a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60923">
      <w:marLeft w:val="0"/>
      <w:marRight w:val="0"/>
      <w:marTop w:val="0"/>
      <w:marBottom w:val="0"/>
      <w:divBdr>
        <w:top w:val="none" w:sz="0" w:space="0" w:color="auto"/>
        <w:left w:val="none" w:sz="0" w:space="0" w:color="auto"/>
        <w:bottom w:val="none" w:sz="0" w:space="0" w:color="auto"/>
        <w:right w:val="none" w:sz="0" w:space="0" w:color="auto"/>
      </w:divBdr>
    </w:div>
    <w:div w:id="384960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8880</Words>
  <Characters>50621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Тема: Совершенствование системы ценообразования на предприятии торговли ( в сфере услуг)</vt:lpstr>
    </vt:vector>
  </TitlesOfParts>
  <Company/>
  <LinksUpToDate>false</LinksUpToDate>
  <CharactersWithSpaces>59383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Совершенствование системы ценообразования на предприятии торговли ( в сфере услуг)</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2008-10-29T11:10:00Z</cp:lastPrinted>
  <dcterms:created xsi:type="dcterms:W3CDTF">2014-04-19T13:18:00Z</dcterms:created>
  <dcterms:modified xsi:type="dcterms:W3CDTF">2014-04-19T13:18:00Z</dcterms:modified>
</cp:coreProperties>
</file>