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3859">
        <w:rPr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B53859" w:rsidRPr="00B53859" w:rsidRDefault="00044FF6" w:rsidP="007C632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3859">
        <w:rPr>
          <w:sz w:val="28"/>
          <w:szCs w:val="28"/>
        </w:rPr>
        <w:t>Кубанский государственный технологический университет</w:t>
      </w: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3859">
        <w:rPr>
          <w:sz w:val="28"/>
          <w:szCs w:val="28"/>
        </w:rPr>
        <w:t>(КубГТУ)</w:t>
      </w: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Кафедра холодильных и компрессорных машин и установок</w:t>
      </w: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</w:p>
    <w:p w:rsidR="00B04684" w:rsidRPr="00B53859" w:rsidRDefault="00B04684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</w:p>
    <w:p w:rsidR="00B04684" w:rsidRPr="00B53859" w:rsidRDefault="00B04684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</w:t>
      </w:r>
      <w:r w:rsidR="00B04684" w:rsidRPr="00B53859">
        <w:rPr>
          <w:snapToGrid w:val="0"/>
          <w:sz w:val="28"/>
          <w:szCs w:val="28"/>
        </w:rPr>
        <w:t>ояснительная записка</w:t>
      </w: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к курсово</w:t>
      </w:r>
      <w:r w:rsidR="00F94A66" w:rsidRPr="00B53859">
        <w:rPr>
          <w:snapToGrid w:val="0"/>
          <w:sz w:val="28"/>
          <w:szCs w:val="28"/>
        </w:rPr>
        <w:t>му проекту</w:t>
      </w:r>
    </w:p>
    <w:p w:rsidR="00B04684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по дисциплине</w:t>
      </w:r>
      <w:r w:rsidR="00B53859" w:rsidRPr="00B53859">
        <w:rPr>
          <w:snapToGrid w:val="0"/>
          <w:sz w:val="28"/>
          <w:szCs w:val="28"/>
        </w:rPr>
        <w:t xml:space="preserve"> "</w:t>
      </w:r>
      <w:r w:rsidR="00ED59FB" w:rsidRPr="00B53859">
        <w:rPr>
          <w:snapToGrid w:val="0"/>
          <w:sz w:val="28"/>
          <w:szCs w:val="28"/>
        </w:rPr>
        <w:t>Компрессорные станции</w:t>
      </w:r>
      <w:r w:rsidR="00B53859" w:rsidRPr="00B53859">
        <w:rPr>
          <w:snapToGrid w:val="0"/>
          <w:sz w:val="28"/>
          <w:szCs w:val="28"/>
        </w:rPr>
        <w:t>"</w:t>
      </w: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на тему</w:t>
      </w:r>
      <w:r w:rsidR="00B04684" w:rsidRPr="00B53859">
        <w:rPr>
          <w:snapToGrid w:val="0"/>
          <w:sz w:val="28"/>
          <w:szCs w:val="28"/>
          <w:lang w:val="en-US"/>
        </w:rPr>
        <w:t xml:space="preserve"> </w:t>
      </w:r>
      <w:r w:rsidR="00B53859" w:rsidRPr="00B53859">
        <w:rPr>
          <w:snapToGrid w:val="0"/>
          <w:sz w:val="28"/>
          <w:szCs w:val="28"/>
        </w:rPr>
        <w:t>"</w:t>
      </w:r>
      <w:r w:rsidR="00B259D8" w:rsidRPr="00B259D8">
        <w:rPr>
          <w:snapToGrid w:val="0"/>
          <w:sz w:val="28"/>
          <w:szCs w:val="28"/>
        </w:rPr>
        <w:t xml:space="preserve">Центробежные компрессоры </w:t>
      </w:r>
      <w:r w:rsidR="00ED59FB" w:rsidRPr="00B53859">
        <w:rPr>
          <w:snapToGrid w:val="0"/>
          <w:sz w:val="28"/>
          <w:szCs w:val="28"/>
        </w:rPr>
        <w:t>Березанской КС</w:t>
      </w:r>
      <w:r w:rsidR="00B53859" w:rsidRPr="00B53859">
        <w:rPr>
          <w:snapToGrid w:val="0"/>
          <w:sz w:val="28"/>
          <w:szCs w:val="28"/>
        </w:rPr>
        <w:t>"</w:t>
      </w:r>
    </w:p>
    <w:p w:rsidR="00B04684" w:rsidRPr="00B53859" w:rsidRDefault="00B04684" w:rsidP="007C632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B04684" w:rsidRPr="00B53859" w:rsidRDefault="00B04684" w:rsidP="007C632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B04684" w:rsidRPr="00B53859" w:rsidRDefault="00B04684" w:rsidP="007C6329">
      <w:pPr>
        <w:suppressAutoHyphens/>
        <w:spacing w:line="360" w:lineRule="auto"/>
        <w:ind w:firstLine="709"/>
        <w:jc w:val="center"/>
        <w:rPr>
          <w:sz w:val="28"/>
          <w:lang w:val="en-US"/>
        </w:rPr>
      </w:pPr>
    </w:p>
    <w:p w:rsidR="00B53859" w:rsidRPr="00B53859" w:rsidRDefault="00980BF1" w:rsidP="007C6329">
      <w:pPr>
        <w:suppressAutoHyphens/>
        <w:spacing w:line="360" w:lineRule="auto"/>
        <w:ind w:firstLine="5103"/>
        <w:rPr>
          <w:sz w:val="28"/>
          <w:szCs w:val="28"/>
        </w:rPr>
      </w:pPr>
      <w:r w:rsidRPr="00B53859">
        <w:rPr>
          <w:sz w:val="28"/>
          <w:szCs w:val="28"/>
        </w:rPr>
        <w:t>Выполнил</w:t>
      </w:r>
    </w:p>
    <w:p w:rsidR="00B04684" w:rsidRPr="00B53859" w:rsidRDefault="00980BF1" w:rsidP="007C6329">
      <w:pPr>
        <w:suppressAutoHyphens/>
        <w:spacing w:line="360" w:lineRule="auto"/>
        <w:ind w:firstLine="5103"/>
        <w:rPr>
          <w:sz w:val="28"/>
          <w:szCs w:val="28"/>
          <w:lang w:val="en-US"/>
        </w:rPr>
      </w:pPr>
      <w:r w:rsidRPr="00B53859">
        <w:rPr>
          <w:sz w:val="28"/>
          <w:szCs w:val="28"/>
        </w:rPr>
        <w:t>студент</w:t>
      </w:r>
      <w:r w:rsidR="00044FF6" w:rsidRPr="00B53859">
        <w:rPr>
          <w:sz w:val="28"/>
          <w:szCs w:val="28"/>
        </w:rPr>
        <w:t xml:space="preserve"> группы </w:t>
      </w:r>
      <w:r w:rsidRPr="00B53859">
        <w:rPr>
          <w:sz w:val="28"/>
          <w:szCs w:val="28"/>
        </w:rPr>
        <w:t>0</w:t>
      </w:r>
      <w:r w:rsidR="008A5DA5" w:rsidRPr="00B53859">
        <w:rPr>
          <w:sz w:val="28"/>
          <w:szCs w:val="28"/>
        </w:rPr>
        <w:t>4</w:t>
      </w:r>
      <w:r w:rsidRPr="00B53859">
        <w:rPr>
          <w:sz w:val="28"/>
          <w:szCs w:val="28"/>
        </w:rPr>
        <w:t>-М-</w:t>
      </w:r>
      <w:r w:rsidR="008A5DA5" w:rsidRPr="00B53859">
        <w:rPr>
          <w:sz w:val="28"/>
          <w:szCs w:val="28"/>
        </w:rPr>
        <w:t>ТФ</w:t>
      </w:r>
      <w:r w:rsidRPr="00B53859">
        <w:rPr>
          <w:sz w:val="28"/>
          <w:szCs w:val="28"/>
        </w:rPr>
        <w:t>1</w:t>
      </w:r>
    </w:p>
    <w:p w:rsidR="00B53859" w:rsidRPr="00B53859" w:rsidRDefault="008A5DA5" w:rsidP="007C6329">
      <w:pPr>
        <w:suppressAutoHyphens/>
        <w:spacing w:line="360" w:lineRule="auto"/>
        <w:ind w:firstLine="5103"/>
        <w:rPr>
          <w:sz w:val="28"/>
          <w:szCs w:val="28"/>
        </w:rPr>
      </w:pPr>
      <w:r w:rsidRPr="00B53859">
        <w:rPr>
          <w:sz w:val="28"/>
          <w:szCs w:val="28"/>
        </w:rPr>
        <w:t>Фесенко М.Ю</w:t>
      </w:r>
      <w:r w:rsidR="00980BF1" w:rsidRPr="00B53859">
        <w:rPr>
          <w:sz w:val="28"/>
          <w:szCs w:val="28"/>
        </w:rPr>
        <w:t>.</w:t>
      </w:r>
    </w:p>
    <w:p w:rsidR="00B53859" w:rsidRPr="00B53859" w:rsidRDefault="00044FF6" w:rsidP="007C6329">
      <w:pPr>
        <w:suppressAutoHyphens/>
        <w:spacing w:line="360" w:lineRule="auto"/>
        <w:ind w:firstLine="5103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Руководитель работы</w:t>
      </w:r>
    </w:p>
    <w:p w:rsidR="00B53859" w:rsidRPr="00B53859" w:rsidRDefault="00044FF6" w:rsidP="007C6329">
      <w:pPr>
        <w:suppressAutoHyphens/>
        <w:spacing w:line="360" w:lineRule="auto"/>
        <w:ind w:firstLine="5103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к.т.н., доц. </w:t>
      </w:r>
      <w:r w:rsidR="00ED59FB" w:rsidRPr="00B53859">
        <w:rPr>
          <w:snapToGrid w:val="0"/>
          <w:sz w:val="28"/>
          <w:szCs w:val="28"/>
        </w:rPr>
        <w:t>Шамаров</w:t>
      </w:r>
      <w:r w:rsidRPr="00B53859">
        <w:rPr>
          <w:snapToGrid w:val="0"/>
          <w:sz w:val="28"/>
          <w:szCs w:val="28"/>
        </w:rPr>
        <w:t xml:space="preserve"> </w:t>
      </w:r>
      <w:r w:rsidR="00ED59FB" w:rsidRPr="00B53859">
        <w:rPr>
          <w:snapToGrid w:val="0"/>
          <w:sz w:val="28"/>
          <w:szCs w:val="28"/>
        </w:rPr>
        <w:t>М</w:t>
      </w:r>
      <w:r w:rsidRPr="00B53859">
        <w:rPr>
          <w:snapToGrid w:val="0"/>
          <w:sz w:val="28"/>
          <w:szCs w:val="28"/>
        </w:rPr>
        <w:t>.</w:t>
      </w:r>
      <w:r w:rsidR="004E2FA8" w:rsidRPr="00B53859">
        <w:rPr>
          <w:snapToGrid w:val="0"/>
          <w:sz w:val="28"/>
          <w:szCs w:val="28"/>
        </w:rPr>
        <w:t>В</w:t>
      </w:r>
      <w:r w:rsidRPr="00B53859">
        <w:rPr>
          <w:snapToGrid w:val="0"/>
          <w:sz w:val="28"/>
          <w:szCs w:val="28"/>
        </w:rPr>
        <w:t>.</w:t>
      </w:r>
    </w:p>
    <w:p w:rsidR="00B04684" w:rsidRPr="00B53859" w:rsidRDefault="00044FF6" w:rsidP="007C6329">
      <w:pPr>
        <w:suppressAutoHyphens/>
        <w:spacing w:line="360" w:lineRule="auto"/>
        <w:ind w:firstLine="5103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Нормоконтролер</w:t>
      </w:r>
    </w:p>
    <w:p w:rsidR="00B53859" w:rsidRPr="00B53859" w:rsidRDefault="00044FF6" w:rsidP="007C6329">
      <w:pPr>
        <w:suppressAutoHyphens/>
        <w:spacing w:line="360" w:lineRule="auto"/>
        <w:ind w:firstLine="5103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к.т.н., доц. </w:t>
      </w:r>
      <w:r w:rsidR="00ED59FB" w:rsidRPr="00B53859">
        <w:rPr>
          <w:snapToGrid w:val="0"/>
          <w:sz w:val="28"/>
          <w:szCs w:val="28"/>
        </w:rPr>
        <w:t>Шамаров М</w:t>
      </w:r>
      <w:r w:rsidRPr="00B53859">
        <w:rPr>
          <w:snapToGrid w:val="0"/>
          <w:sz w:val="28"/>
          <w:szCs w:val="28"/>
        </w:rPr>
        <w:t>.</w:t>
      </w:r>
      <w:r w:rsidR="0044718A" w:rsidRPr="00B53859">
        <w:rPr>
          <w:snapToGrid w:val="0"/>
          <w:sz w:val="28"/>
          <w:szCs w:val="28"/>
        </w:rPr>
        <w:t>В</w:t>
      </w:r>
      <w:r w:rsidRPr="00B53859">
        <w:rPr>
          <w:snapToGrid w:val="0"/>
          <w:sz w:val="28"/>
          <w:szCs w:val="28"/>
        </w:rPr>
        <w:t>.</w:t>
      </w: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  <w:lang w:val="en-US"/>
        </w:rPr>
      </w:pP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044FF6" w:rsidRPr="00B53859" w:rsidRDefault="00044FF6" w:rsidP="007C632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044FF6" w:rsidRPr="00B53859" w:rsidRDefault="00044FF6" w:rsidP="007C6329">
      <w:pPr>
        <w:pStyle w:val="af1"/>
        <w:suppressAutoHyphens/>
        <w:spacing w:after="0" w:line="360" w:lineRule="auto"/>
        <w:ind w:firstLine="709"/>
        <w:jc w:val="center"/>
        <w:rPr>
          <w:sz w:val="28"/>
          <w:szCs w:val="28"/>
        </w:rPr>
      </w:pPr>
      <w:r w:rsidRPr="00B53859">
        <w:rPr>
          <w:sz w:val="28"/>
          <w:szCs w:val="28"/>
        </w:rPr>
        <w:t>Краснодар</w:t>
      </w:r>
    </w:p>
    <w:p w:rsidR="00B04684" w:rsidRPr="00B53859" w:rsidRDefault="00044FF6" w:rsidP="007C6329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B53859">
        <w:rPr>
          <w:sz w:val="28"/>
          <w:szCs w:val="28"/>
        </w:rPr>
        <w:t>200</w:t>
      </w:r>
      <w:r w:rsidR="00D707FA" w:rsidRPr="00B53859">
        <w:rPr>
          <w:sz w:val="28"/>
          <w:szCs w:val="28"/>
        </w:rPr>
        <w:t>8</w:t>
      </w:r>
    </w:p>
    <w:p w:rsidR="00C72DA2" w:rsidRPr="00B53859" w:rsidRDefault="00B04684" w:rsidP="00B53859">
      <w:pPr>
        <w:suppressAutoHyphens/>
        <w:spacing w:line="360" w:lineRule="auto"/>
        <w:ind w:firstLine="709"/>
        <w:jc w:val="both"/>
        <w:rPr>
          <w:sz w:val="28"/>
        </w:rPr>
      </w:pPr>
      <w:r w:rsidRPr="00B53859">
        <w:rPr>
          <w:sz w:val="28"/>
          <w:szCs w:val="28"/>
        </w:rPr>
        <w:br w:type="page"/>
      </w:r>
      <w:bookmarkStart w:id="0" w:name="_Toc133579968"/>
      <w:bookmarkStart w:id="1" w:name="_Toc135740427"/>
      <w:r w:rsidRPr="00B53859">
        <w:rPr>
          <w:sz w:val="28"/>
        </w:rPr>
        <w:t>Реферат</w:t>
      </w:r>
      <w:bookmarkEnd w:id="0"/>
    </w:p>
    <w:p w:rsidR="00C72DA2" w:rsidRPr="00B53859" w:rsidRDefault="00C72DA2" w:rsidP="00B53859">
      <w:pPr>
        <w:pStyle w:val="19"/>
        <w:suppressAutoHyphens/>
        <w:ind w:firstLine="709"/>
        <w:jc w:val="both"/>
      </w:pPr>
    </w:p>
    <w:p w:rsidR="00C72DA2" w:rsidRPr="00B53859" w:rsidRDefault="00AD5DF7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rPr>
          <w:szCs w:val="28"/>
        </w:rPr>
        <w:t>Курсов</w:t>
      </w:r>
      <w:r w:rsidR="00ED59FB" w:rsidRPr="00B53859">
        <w:rPr>
          <w:szCs w:val="28"/>
        </w:rPr>
        <w:t>ой</w:t>
      </w:r>
      <w:r w:rsidRPr="00B53859">
        <w:rPr>
          <w:szCs w:val="28"/>
        </w:rPr>
        <w:t xml:space="preserve"> проект содерж</w:t>
      </w:r>
      <w:r w:rsidR="00C72DA2" w:rsidRPr="00B53859">
        <w:rPr>
          <w:szCs w:val="28"/>
        </w:rPr>
        <w:t xml:space="preserve">ит </w:t>
      </w:r>
      <w:r w:rsidR="002E0B03" w:rsidRPr="00B53859">
        <w:rPr>
          <w:szCs w:val="28"/>
        </w:rPr>
        <w:t>38</w:t>
      </w:r>
      <w:r w:rsidR="00C72DA2" w:rsidRPr="00B53859">
        <w:rPr>
          <w:szCs w:val="28"/>
        </w:rPr>
        <w:t xml:space="preserve"> листов, </w:t>
      </w:r>
      <w:r w:rsidR="00FB723E" w:rsidRPr="00B53859">
        <w:rPr>
          <w:szCs w:val="28"/>
        </w:rPr>
        <w:t>2</w:t>
      </w:r>
      <w:r w:rsidR="00C72DA2" w:rsidRPr="00B53859">
        <w:rPr>
          <w:szCs w:val="28"/>
        </w:rPr>
        <w:t xml:space="preserve"> рисунк</w:t>
      </w:r>
      <w:r w:rsidR="00FB723E" w:rsidRPr="00B53859">
        <w:rPr>
          <w:szCs w:val="28"/>
        </w:rPr>
        <w:t>а</w:t>
      </w:r>
      <w:r w:rsidR="00C72DA2" w:rsidRPr="00B53859">
        <w:rPr>
          <w:szCs w:val="28"/>
        </w:rPr>
        <w:t xml:space="preserve">, </w:t>
      </w:r>
      <w:r w:rsidR="00FB723E" w:rsidRPr="00B53859">
        <w:rPr>
          <w:szCs w:val="28"/>
        </w:rPr>
        <w:t>2</w:t>
      </w:r>
      <w:r w:rsidR="00C72DA2" w:rsidRPr="00B53859">
        <w:rPr>
          <w:szCs w:val="28"/>
        </w:rPr>
        <w:t xml:space="preserve"> таблиц</w:t>
      </w:r>
      <w:r w:rsidR="00FB723E" w:rsidRPr="00B53859">
        <w:rPr>
          <w:szCs w:val="28"/>
        </w:rPr>
        <w:t>ы</w:t>
      </w:r>
      <w:r w:rsidR="00C72DA2" w:rsidRPr="00B53859">
        <w:rPr>
          <w:szCs w:val="28"/>
        </w:rPr>
        <w:t xml:space="preserve">, </w:t>
      </w:r>
      <w:r w:rsidR="00ED59FB" w:rsidRPr="00B53859">
        <w:rPr>
          <w:szCs w:val="28"/>
        </w:rPr>
        <w:t>4</w:t>
      </w:r>
      <w:r w:rsidR="00C72DA2" w:rsidRPr="00B53859">
        <w:rPr>
          <w:szCs w:val="28"/>
        </w:rPr>
        <w:t xml:space="preserve"> листа графической части формата А1.</w:t>
      </w:r>
    </w:p>
    <w:p w:rsidR="00C72DA2" w:rsidRPr="00B53859" w:rsidRDefault="00ED59FB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t xml:space="preserve">ГАЗ, </w:t>
      </w:r>
      <w:r w:rsidRPr="00B53859">
        <w:rPr>
          <w:szCs w:val="28"/>
        </w:rPr>
        <w:t>КОМПРЕССОРНАЯ</w:t>
      </w:r>
      <w:r w:rsidRPr="00B53859">
        <w:t xml:space="preserve"> СТАНЦИЯ, ГАЗОПЕРЕКАЧИВАЮЩИЙ АГРЕГАТ, ГАЗОТУРБИННАЯ УСТАНОВКА, НАГНЕТАТЕЛЬ, МАГИСТРАЛЬНЫЙ ГАЗОПРОВОД</w:t>
      </w:r>
      <w:r w:rsidR="00C72DA2" w:rsidRPr="00B53859">
        <w:rPr>
          <w:szCs w:val="28"/>
        </w:rPr>
        <w:t>.</w:t>
      </w:r>
    </w:p>
    <w:p w:rsidR="0056257C" w:rsidRPr="00B53859" w:rsidRDefault="0056257C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rPr>
          <w:szCs w:val="28"/>
        </w:rPr>
        <w:t xml:space="preserve">Объектом проектирования является </w:t>
      </w:r>
      <w:r w:rsidR="00B46572" w:rsidRPr="00B53859">
        <w:rPr>
          <w:szCs w:val="28"/>
        </w:rPr>
        <w:t>Березанская газокомпрессорная станция</w:t>
      </w:r>
      <w:r w:rsidRPr="00B53859">
        <w:rPr>
          <w:szCs w:val="28"/>
        </w:rPr>
        <w:t>.</w:t>
      </w:r>
    </w:p>
    <w:p w:rsidR="0056257C" w:rsidRPr="00B53859" w:rsidRDefault="0056257C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rPr>
          <w:szCs w:val="28"/>
        </w:rPr>
        <w:t>Цель работы – произвести рек</w:t>
      </w:r>
      <w:r w:rsidR="00B46572" w:rsidRPr="00B53859">
        <w:rPr>
          <w:szCs w:val="28"/>
        </w:rPr>
        <w:t>он</w:t>
      </w:r>
      <w:r w:rsidRPr="00B53859">
        <w:rPr>
          <w:szCs w:val="28"/>
        </w:rPr>
        <w:t xml:space="preserve">струкцию газокомпрессорной станции с производительностью </w:t>
      </w:r>
      <w:r w:rsidR="00FB723E" w:rsidRPr="00B53859">
        <w:rPr>
          <w:szCs w:val="28"/>
        </w:rPr>
        <w:t>325</w:t>
      </w:r>
      <w:r w:rsidRPr="00B53859">
        <w:rPr>
          <w:szCs w:val="28"/>
        </w:rPr>
        <w:t xml:space="preserve"> мл</w:t>
      </w:r>
      <w:r w:rsidR="00FB723E" w:rsidRPr="00B53859">
        <w:rPr>
          <w:szCs w:val="28"/>
        </w:rPr>
        <w:t>н</w:t>
      </w:r>
      <w:r w:rsidRPr="00B53859">
        <w:rPr>
          <w:szCs w:val="28"/>
        </w:rPr>
        <w:t>. м</w:t>
      </w:r>
      <w:r w:rsidRPr="00B53859">
        <w:rPr>
          <w:szCs w:val="28"/>
          <w:vertAlign w:val="superscript"/>
        </w:rPr>
        <w:t>3</w:t>
      </w:r>
      <w:r w:rsidRPr="00B53859">
        <w:rPr>
          <w:szCs w:val="28"/>
        </w:rPr>
        <w:t>/год и ц/б нагнетателями с заданной мощностью.</w:t>
      </w:r>
    </w:p>
    <w:p w:rsidR="0056257C" w:rsidRPr="00B53859" w:rsidRDefault="0056257C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rPr>
          <w:szCs w:val="28"/>
        </w:rPr>
        <w:t xml:space="preserve">В процессе </w:t>
      </w:r>
      <w:r w:rsidR="00424733" w:rsidRPr="00B53859">
        <w:rPr>
          <w:szCs w:val="28"/>
        </w:rPr>
        <w:t>реконструкции</w:t>
      </w:r>
      <w:r w:rsidRPr="00B53859">
        <w:rPr>
          <w:szCs w:val="28"/>
        </w:rPr>
        <w:t xml:space="preserve"> проводились газодинамический расчет нагнетателя, расчет критического числа оборотов вала, расчет цикла ГТУ.</w:t>
      </w:r>
    </w:p>
    <w:p w:rsidR="0056257C" w:rsidRPr="00B53859" w:rsidRDefault="0056257C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rPr>
          <w:szCs w:val="28"/>
        </w:rPr>
        <w:t>Разработана схема комплексной автоматизации, предусматривающая контроль, защиту и регулирование параметров работы центробежного нагнетателя.</w:t>
      </w:r>
    </w:p>
    <w:p w:rsidR="00C72DA2" w:rsidRPr="00B53859" w:rsidRDefault="0056257C" w:rsidP="00B53859">
      <w:pPr>
        <w:pStyle w:val="af4"/>
        <w:suppressAutoHyphens/>
        <w:spacing w:line="360" w:lineRule="auto"/>
        <w:ind w:firstLine="709"/>
        <w:rPr>
          <w:szCs w:val="28"/>
        </w:rPr>
      </w:pPr>
      <w:r w:rsidRPr="00B53859">
        <w:rPr>
          <w:szCs w:val="28"/>
        </w:rPr>
        <w:t>Проведено описание работы и эксплуатации компрессорной станции.</w:t>
      </w:r>
    </w:p>
    <w:p w:rsidR="00C72DA2" w:rsidRPr="00B53859" w:rsidRDefault="00C72DA2" w:rsidP="00B53859">
      <w:pPr>
        <w:pStyle w:val="af4"/>
        <w:suppressAutoHyphens/>
        <w:spacing w:line="360" w:lineRule="auto"/>
        <w:ind w:firstLine="709"/>
        <w:rPr>
          <w:szCs w:val="28"/>
        </w:rPr>
      </w:pPr>
    </w:p>
    <w:p w:rsidR="00C72DA2" w:rsidRPr="00B53859" w:rsidRDefault="00B04684" w:rsidP="00B53859">
      <w:pPr>
        <w:pStyle w:val="15"/>
        <w:spacing w:after="0" w:line="360" w:lineRule="auto"/>
        <w:ind w:left="0" w:right="0" w:firstLine="709"/>
        <w:jc w:val="both"/>
        <w:rPr>
          <w:b w:val="0"/>
          <w:caps w:val="0"/>
          <w:sz w:val="28"/>
          <w:szCs w:val="28"/>
          <w:lang w:val="en-US"/>
        </w:rPr>
      </w:pPr>
      <w:r w:rsidRPr="00B53859">
        <w:rPr>
          <w:b w:val="0"/>
          <w:bCs/>
          <w:sz w:val="28"/>
        </w:rPr>
        <w:br w:type="page"/>
      </w:r>
      <w:bookmarkStart w:id="2" w:name="_Toc215424522"/>
      <w:bookmarkEnd w:id="1"/>
      <w:r w:rsidRPr="00B53859">
        <w:rPr>
          <w:b w:val="0"/>
          <w:caps w:val="0"/>
          <w:sz w:val="28"/>
          <w:szCs w:val="28"/>
        </w:rPr>
        <w:t>Содержание</w:t>
      </w:r>
      <w:bookmarkEnd w:id="2"/>
    </w:p>
    <w:p w:rsidR="00B04684" w:rsidRPr="00B53859" w:rsidRDefault="00B04684" w:rsidP="007C6329">
      <w:pPr>
        <w:pStyle w:val="15"/>
        <w:spacing w:after="0" w:line="360" w:lineRule="auto"/>
        <w:ind w:left="0" w:right="0"/>
        <w:jc w:val="left"/>
        <w:rPr>
          <w:b w:val="0"/>
          <w:sz w:val="28"/>
          <w:szCs w:val="28"/>
          <w:lang w:val="en-US"/>
        </w:rPr>
      </w:pPr>
    </w:p>
    <w:p w:rsidR="0008401A" w:rsidRPr="00B53859" w:rsidRDefault="00B04684" w:rsidP="007C6329">
      <w:pPr>
        <w:pStyle w:val="18"/>
        <w:suppressAutoHyphens/>
        <w:spacing w:line="360" w:lineRule="auto"/>
        <w:ind w:left="0" w:firstLine="0"/>
        <w:rPr>
          <w:noProof/>
          <w:sz w:val="28"/>
        </w:rPr>
      </w:pPr>
      <w:r w:rsidRPr="00B53859">
        <w:rPr>
          <w:rStyle w:val="af3"/>
          <w:noProof/>
          <w:color w:val="auto"/>
          <w:sz w:val="28"/>
          <w:u w:val="none"/>
        </w:rPr>
        <w:t>Введение</w:t>
      </w:r>
    </w:p>
    <w:p w:rsidR="0008401A" w:rsidRPr="00B53859" w:rsidRDefault="0008401A" w:rsidP="007C6329">
      <w:pPr>
        <w:pStyle w:val="18"/>
        <w:tabs>
          <w:tab w:val="left" w:pos="5355"/>
        </w:tabs>
        <w:suppressAutoHyphens/>
        <w:spacing w:line="360" w:lineRule="auto"/>
        <w:ind w:left="0" w:firstLine="0"/>
        <w:rPr>
          <w:noProof/>
          <w:sz w:val="28"/>
          <w:lang w:val="en-US"/>
        </w:rPr>
      </w:pPr>
      <w:r w:rsidRPr="00B53859">
        <w:rPr>
          <w:rStyle w:val="af3"/>
          <w:noProof/>
          <w:color w:val="auto"/>
          <w:sz w:val="28"/>
          <w:u w:val="none"/>
        </w:rPr>
        <w:t>1</w:t>
      </w:r>
      <w:r w:rsidR="00B04684" w:rsidRPr="00B53859">
        <w:rPr>
          <w:rStyle w:val="af3"/>
          <w:noProof/>
          <w:color w:val="auto"/>
          <w:sz w:val="28"/>
          <w:u w:val="none"/>
          <w:lang w:val="en-US"/>
        </w:rPr>
        <w:t>.</w:t>
      </w:r>
      <w:r w:rsidR="00B53859" w:rsidRPr="00B53859">
        <w:rPr>
          <w:rStyle w:val="af3"/>
          <w:noProof/>
          <w:color w:val="auto"/>
          <w:sz w:val="28"/>
          <w:u w:val="none"/>
        </w:rPr>
        <w:t xml:space="preserve"> </w:t>
      </w:r>
      <w:r w:rsidR="00B04684" w:rsidRPr="00B53859">
        <w:rPr>
          <w:rStyle w:val="af3"/>
          <w:noProof/>
          <w:color w:val="auto"/>
          <w:sz w:val="28"/>
          <w:u w:val="none"/>
        </w:rPr>
        <w:t>Исходные данные для расчёта</w:t>
      </w:r>
      <w:r w:rsidR="00B53859" w:rsidRPr="00B53859">
        <w:rPr>
          <w:rStyle w:val="af3"/>
          <w:noProof/>
          <w:color w:val="auto"/>
          <w:sz w:val="28"/>
          <w:u w:val="none"/>
        </w:rPr>
        <w:t xml:space="preserve"> </w:t>
      </w:r>
      <w:r w:rsidR="00B04684" w:rsidRPr="00B53859">
        <w:rPr>
          <w:rStyle w:val="af3"/>
          <w:noProof/>
          <w:color w:val="auto"/>
          <w:sz w:val="28"/>
          <w:u w:val="none"/>
        </w:rPr>
        <w:t>компрессорной станции</w:t>
      </w:r>
    </w:p>
    <w:p w:rsidR="0008401A" w:rsidRPr="00B53859" w:rsidRDefault="0008401A" w:rsidP="007C6329">
      <w:pPr>
        <w:pStyle w:val="18"/>
        <w:suppressAutoHyphens/>
        <w:spacing w:line="360" w:lineRule="auto"/>
        <w:ind w:left="0" w:firstLine="0"/>
        <w:rPr>
          <w:noProof/>
          <w:sz w:val="28"/>
          <w:lang w:val="en-US"/>
        </w:rPr>
      </w:pPr>
      <w:r w:rsidRPr="00B53859">
        <w:rPr>
          <w:rStyle w:val="af3"/>
          <w:noProof/>
          <w:color w:val="auto"/>
          <w:sz w:val="28"/>
          <w:u w:val="none"/>
        </w:rPr>
        <w:t>2</w:t>
      </w:r>
      <w:r w:rsidR="00B04684" w:rsidRPr="00B53859">
        <w:rPr>
          <w:rStyle w:val="af3"/>
          <w:noProof/>
          <w:color w:val="auto"/>
          <w:sz w:val="28"/>
          <w:u w:val="none"/>
          <w:lang w:val="en-US"/>
        </w:rPr>
        <w:t>.</w:t>
      </w:r>
      <w:r w:rsidR="00B53859" w:rsidRPr="00B53859">
        <w:rPr>
          <w:rStyle w:val="af3"/>
          <w:noProof/>
          <w:color w:val="auto"/>
          <w:sz w:val="28"/>
          <w:u w:val="none"/>
        </w:rPr>
        <w:t xml:space="preserve"> </w:t>
      </w:r>
      <w:r w:rsidR="00B04684" w:rsidRPr="00B53859">
        <w:rPr>
          <w:rStyle w:val="af3"/>
          <w:noProof/>
          <w:color w:val="auto"/>
          <w:sz w:val="28"/>
          <w:u w:val="none"/>
        </w:rPr>
        <w:t>Газодинамический расчёт компрессора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color w:val="auto"/>
          <w:sz w:val="28"/>
          <w:u w:val="none"/>
        </w:rPr>
        <w:t>2.1 Исходные данные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caps/>
          <w:noProof/>
          <w:color w:val="auto"/>
          <w:sz w:val="28"/>
          <w:u w:val="none"/>
        </w:rPr>
        <w:t>2.</w:t>
      </w:r>
      <w:r w:rsidRPr="00B53859">
        <w:rPr>
          <w:rStyle w:val="af3"/>
          <w:noProof/>
          <w:color w:val="auto"/>
          <w:sz w:val="28"/>
          <w:u w:val="none"/>
        </w:rPr>
        <w:t>2 Расчёт ГПА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snapToGrid w:val="0"/>
          <w:color w:val="auto"/>
          <w:sz w:val="28"/>
          <w:u w:val="none"/>
        </w:rPr>
        <w:t>2.3 Треугольники скоростей для ступени в масштабе на входе и на выходе</w:t>
      </w:r>
    </w:p>
    <w:p w:rsidR="0008401A" w:rsidRPr="00B53859" w:rsidRDefault="0008401A" w:rsidP="007C6329">
      <w:pPr>
        <w:pStyle w:val="18"/>
        <w:tabs>
          <w:tab w:val="left" w:pos="5245"/>
        </w:tabs>
        <w:suppressAutoHyphens/>
        <w:spacing w:line="360" w:lineRule="auto"/>
        <w:ind w:left="0" w:firstLine="0"/>
        <w:rPr>
          <w:noProof/>
          <w:sz w:val="28"/>
          <w:lang w:val="en-US"/>
        </w:rPr>
      </w:pPr>
      <w:r w:rsidRPr="00B53859">
        <w:rPr>
          <w:rStyle w:val="af3"/>
          <w:caps/>
          <w:noProof/>
          <w:color w:val="auto"/>
          <w:sz w:val="28"/>
          <w:u w:val="none"/>
        </w:rPr>
        <w:t>3</w:t>
      </w:r>
      <w:r w:rsidR="00B04684" w:rsidRPr="00B53859">
        <w:rPr>
          <w:rStyle w:val="af3"/>
          <w:caps/>
          <w:noProof/>
          <w:color w:val="auto"/>
          <w:sz w:val="28"/>
          <w:u w:val="none"/>
          <w:lang w:val="en-US"/>
        </w:rPr>
        <w:t>.</w:t>
      </w:r>
      <w:r w:rsidR="00B53859" w:rsidRPr="00B53859">
        <w:rPr>
          <w:rStyle w:val="af3"/>
          <w:noProof/>
          <w:color w:val="auto"/>
          <w:sz w:val="28"/>
          <w:u w:val="none"/>
        </w:rPr>
        <w:t xml:space="preserve"> </w:t>
      </w:r>
      <w:r w:rsidR="00B04684" w:rsidRPr="00B53859">
        <w:rPr>
          <w:rStyle w:val="af3"/>
          <w:noProof/>
          <w:color w:val="auto"/>
          <w:sz w:val="28"/>
          <w:u w:val="none"/>
        </w:rPr>
        <w:t>Описание и принцип работы газоперекачивающего агрегата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color w:val="auto"/>
          <w:sz w:val="28"/>
          <w:u w:val="none"/>
        </w:rPr>
        <w:t>3.1</w:t>
      </w:r>
      <w:r w:rsidR="00B53859" w:rsidRPr="00B53859">
        <w:rPr>
          <w:rStyle w:val="af3"/>
          <w:noProof/>
          <w:color w:val="auto"/>
          <w:sz w:val="28"/>
          <w:u w:val="none"/>
        </w:rPr>
        <w:t xml:space="preserve"> </w:t>
      </w:r>
      <w:r w:rsidRPr="00B53859">
        <w:rPr>
          <w:rStyle w:val="af3"/>
          <w:noProof/>
          <w:color w:val="auto"/>
          <w:sz w:val="28"/>
          <w:u w:val="none"/>
        </w:rPr>
        <w:t>Газоперекачивающий агрегат типа ГПА Ц-6,3 Б 56/1,45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snapToGrid w:val="0"/>
          <w:color w:val="auto"/>
          <w:sz w:val="28"/>
          <w:u w:val="none"/>
        </w:rPr>
        <w:t>3.2 Принцип работы</w:t>
      </w:r>
    </w:p>
    <w:p w:rsidR="0008401A" w:rsidRPr="00B53859" w:rsidRDefault="00B04684" w:rsidP="007C6329">
      <w:pPr>
        <w:pStyle w:val="18"/>
        <w:suppressAutoHyphens/>
        <w:spacing w:line="360" w:lineRule="auto"/>
        <w:ind w:left="0" w:firstLine="0"/>
        <w:rPr>
          <w:noProof/>
          <w:sz w:val="28"/>
          <w:lang w:val="en-US"/>
        </w:rPr>
      </w:pPr>
      <w:r w:rsidRPr="00B53859">
        <w:rPr>
          <w:rStyle w:val="af3"/>
          <w:noProof/>
          <w:color w:val="auto"/>
          <w:sz w:val="28"/>
          <w:u w:val="none"/>
        </w:rPr>
        <w:t>4.</w:t>
      </w:r>
      <w:r w:rsidR="00B53859" w:rsidRPr="00B53859">
        <w:rPr>
          <w:rStyle w:val="af3"/>
          <w:noProof/>
          <w:color w:val="auto"/>
          <w:sz w:val="28"/>
          <w:u w:val="none"/>
        </w:rPr>
        <w:t xml:space="preserve"> </w:t>
      </w:r>
      <w:r w:rsidRPr="00B53859">
        <w:rPr>
          <w:rStyle w:val="af3"/>
          <w:noProof/>
          <w:color w:val="auto"/>
          <w:sz w:val="28"/>
          <w:u w:val="none"/>
        </w:rPr>
        <w:t>Автоматизация нагнетателей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snapToGrid w:val="0"/>
          <w:color w:val="auto"/>
          <w:sz w:val="28"/>
          <w:u w:val="none"/>
        </w:rPr>
        <w:t>4.1 Общие данные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snapToGrid w:val="0"/>
          <w:color w:val="auto"/>
          <w:sz w:val="28"/>
          <w:u w:val="none"/>
        </w:rPr>
        <w:t>4.2 Аварийные остановки со стравливанием и</w:t>
      </w:r>
      <w:r w:rsidR="00B53859" w:rsidRPr="00B53859">
        <w:rPr>
          <w:rStyle w:val="af3"/>
          <w:noProof/>
          <w:snapToGrid w:val="0"/>
          <w:color w:val="auto"/>
          <w:sz w:val="28"/>
          <w:u w:val="none"/>
        </w:rPr>
        <w:t xml:space="preserve"> </w:t>
      </w:r>
      <w:r w:rsidRPr="00B53859">
        <w:rPr>
          <w:rStyle w:val="af3"/>
          <w:noProof/>
          <w:snapToGrid w:val="0"/>
          <w:color w:val="auto"/>
          <w:sz w:val="28"/>
          <w:u w:val="none"/>
        </w:rPr>
        <w:t>без стравливания</w:t>
      </w:r>
    </w:p>
    <w:p w:rsidR="0008401A" w:rsidRPr="00B53859" w:rsidRDefault="0008401A" w:rsidP="007C6329">
      <w:pPr>
        <w:pStyle w:val="24"/>
        <w:tabs>
          <w:tab w:val="right" w:leader="dot" w:pos="10016"/>
        </w:tabs>
        <w:suppressAutoHyphens/>
        <w:spacing w:line="360" w:lineRule="auto"/>
        <w:ind w:left="0"/>
        <w:rPr>
          <w:noProof/>
          <w:sz w:val="28"/>
          <w:lang w:val="en-US"/>
        </w:rPr>
      </w:pPr>
      <w:r w:rsidRPr="00B53859">
        <w:rPr>
          <w:rStyle w:val="af3"/>
          <w:noProof/>
          <w:snapToGrid w:val="0"/>
          <w:color w:val="auto"/>
          <w:sz w:val="28"/>
          <w:u w:val="none"/>
        </w:rPr>
        <w:t>4.3 Расчет критических параметров</w:t>
      </w:r>
    </w:p>
    <w:p w:rsidR="0008401A" w:rsidRPr="00B53859" w:rsidRDefault="00B04684" w:rsidP="007C6329">
      <w:pPr>
        <w:pStyle w:val="18"/>
        <w:suppressAutoHyphens/>
        <w:spacing w:line="360" w:lineRule="auto"/>
        <w:ind w:left="0" w:firstLine="0"/>
        <w:rPr>
          <w:noProof/>
          <w:sz w:val="28"/>
          <w:lang w:val="en-US"/>
        </w:rPr>
      </w:pPr>
      <w:r w:rsidRPr="00B53859">
        <w:rPr>
          <w:rStyle w:val="af3"/>
          <w:noProof/>
          <w:color w:val="auto"/>
          <w:sz w:val="28"/>
          <w:u w:val="none"/>
        </w:rPr>
        <w:t>Заключение</w:t>
      </w:r>
    </w:p>
    <w:p w:rsidR="0008401A" w:rsidRPr="00B53859" w:rsidRDefault="00B04684" w:rsidP="007C6329">
      <w:pPr>
        <w:pStyle w:val="18"/>
        <w:suppressAutoHyphens/>
        <w:spacing w:line="360" w:lineRule="auto"/>
        <w:ind w:left="0" w:firstLine="0"/>
        <w:rPr>
          <w:noProof/>
          <w:sz w:val="28"/>
        </w:rPr>
      </w:pPr>
      <w:r w:rsidRPr="00B53859">
        <w:rPr>
          <w:rStyle w:val="af3"/>
          <w:noProof/>
          <w:color w:val="auto"/>
          <w:sz w:val="28"/>
          <w:u w:val="none"/>
        </w:rPr>
        <w:t>Список использованной литературы</w:t>
      </w:r>
    </w:p>
    <w:p w:rsidR="00B04684" w:rsidRPr="00B53859" w:rsidRDefault="00B04684" w:rsidP="007C6329">
      <w:pPr>
        <w:pStyle w:val="a3"/>
        <w:suppressAutoHyphens/>
        <w:spacing w:before="0" w:line="360" w:lineRule="auto"/>
        <w:ind w:left="0" w:right="0" w:firstLine="0"/>
        <w:rPr>
          <w:sz w:val="28"/>
          <w:lang w:val="en-US"/>
        </w:rPr>
      </w:pPr>
    </w:p>
    <w:p w:rsidR="00C72DA2" w:rsidRPr="00B53859" w:rsidRDefault="00B04684" w:rsidP="00B53859">
      <w:pPr>
        <w:pStyle w:val="a3"/>
        <w:suppressAutoHyphens/>
        <w:spacing w:before="0" w:line="360" w:lineRule="auto"/>
        <w:ind w:left="0" w:right="0" w:firstLine="709"/>
        <w:jc w:val="both"/>
        <w:rPr>
          <w:sz w:val="28"/>
          <w:szCs w:val="28"/>
          <w:lang w:val="en-US"/>
        </w:rPr>
      </w:pPr>
      <w:r w:rsidRPr="00B53859">
        <w:rPr>
          <w:sz w:val="28"/>
          <w:lang w:val="en-US"/>
        </w:rPr>
        <w:br w:type="page"/>
      </w:r>
      <w:bookmarkStart w:id="3" w:name="_Toc133579969"/>
      <w:bookmarkStart w:id="4" w:name="_Toc215424523"/>
      <w:r w:rsidRPr="00B53859">
        <w:rPr>
          <w:sz w:val="28"/>
          <w:szCs w:val="28"/>
        </w:rPr>
        <w:t>Введение</w:t>
      </w:r>
      <w:bookmarkEnd w:id="3"/>
      <w:bookmarkEnd w:id="4"/>
    </w:p>
    <w:p w:rsidR="00B04684" w:rsidRPr="00B53859" w:rsidRDefault="00B04684" w:rsidP="00B53859">
      <w:pPr>
        <w:pStyle w:val="a3"/>
        <w:suppressAutoHyphens/>
        <w:spacing w:before="0" w:line="360" w:lineRule="auto"/>
        <w:ind w:left="0" w:right="0" w:firstLine="709"/>
        <w:jc w:val="both"/>
        <w:rPr>
          <w:sz w:val="28"/>
          <w:szCs w:val="28"/>
          <w:lang w:val="en-US"/>
        </w:rPr>
      </w:pP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5" w:name="_Toc133579970"/>
      <w:r w:rsidRPr="00B53859">
        <w:rPr>
          <w:sz w:val="28"/>
          <w:szCs w:val="28"/>
        </w:rPr>
        <w:t>Газовая промышленность – сравнительно молодая отрасль народного хозяйства, определяющая высокие темпы его развития, что обусловлено быстрым ростом потребления энергетических ресурсов, в которых одно из ведущих мест занимает природный газ.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Применение газа в народном хозяйстве осуществляется по следующим основным направлениям: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технологическое использование газа;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энергетическое использование в виде топлива;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коммунально-бытовые нужды;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переработка газа с целью производства жидких углеводородов, серы, метанола.</w:t>
      </w:r>
    </w:p>
    <w:p w:rsidR="00B53859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С использованием этого высококачественного энергоносителя и ценного химического сырья ныне выпускается 94,5% стали и чугуна, 65% цемента, 95% минеральных удобрений.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Развитие газовой промышленности в решающей степени зависит от дальнейшего технического её переоснащения.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Для успешного выполнения заданий по добыче и транспортировке газа необходимо ускоренное оснащение компрессорных станций новыми перекачивающими агрегатами повышенной единичной мощности (16 и 25 тыс. кВт), а также полнонапорными нагнетателями мощностью от 7 тыс. кВт до 10 тыс. кВт.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Резко возросшие в последнее время объёмы транспорта газа повысили требования к снижению удельных затрат на его транспортировку и к увеличению надёжности газопотребления. Известно, что потребление газа неравномерно как по сезонам, так и в течении суток. Отклонения режимов работы от проектных ведут к значительным перерасходам топливного газа.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Перемещаясь по газопроводу -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от головного сооружения к месту потребления -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газ преодолевает сопротивление движению из-за местных и линейных потерь. При этом давление газа падает. Вместе с уменьшением давления уменьшается и плотность газа, то есть в целом его весовой заряд. Исходя из технико-экономических условий расчёта, на газопроводах строятся линейные компрессорные станции, отстоящие друг от друга в среднем на 100 – 150 км.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Компрессорные станции – это сложные и крупные инженерные сооружения, обеспечивающие основные технологические процессы по подготовке и транспорту газа: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очистка;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осушка;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сжатие;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- охлаждение.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На компрессорной станции имеется оборудование, обеспечивающее водоснабжение, энергоснабжение</w:t>
      </w:r>
      <w:r w:rsidR="00424733" w:rsidRPr="00B53859">
        <w:rPr>
          <w:sz w:val="28"/>
          <w:szCs w:val="28"/>
        </w:rPr>
        <w:t>,</w:t>
      </w:r>
      <w:r w:rsidRPr="00B53859">
        <w:rPr>
          <w:sz w:val="28"/>
          <w:szCs w:val="28"/>
        </w:rPr>
        <w:t xml:space="preserve"> маслоснабжение, вентиляционные установки, установки пожаротушения.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Различают компрессорные станции головные и промежуточные (линейные).</w:t>
      </w:r>
    </w:p>
    <w:p w:rsidR="00424C81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Головные компрессорные станции сооружают вначале газопровода. Они предназначены для приёма газа с месторождения, его очистки, осушки, повышения давления до расчётного или рабочего.</w:t>
      </w:r>
    </w:p>
    <w:p w:rsidR="00C72DA2" w:rsidRPr="00B53859" w:rsidRDefault="00424C81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На линейной компрессорной станции, которая сооружается между начальной и конечной точками газопровода, поддерживается давление на участках газопровода между двумя станциями.</w:t>
      </w:r>
    </w:p>
    <w:bookmarkEnd w:id="5"/>
    <w:p w:rsidR="00980BF1" w:rsidRPr="00B53859" w:rsidRDefault="00980BF1" w:rsidP="00B53859">
      <w:pPr>
        <w:tabs>
          <w:tab w:val="num" w:pos="1080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80BF1" w:rsidRPr="00B53859" w:rsidRDefault="00980BF1" w:rsidP="00B53859">
      <w:pPr>
        <w:pStyle w:val="15"/>
        <w:spacing w:after="0" w:line="360" w:lineRule="auto"/>
        <w:ind w:left="0" w:right="0" w:firstLine="709"/>
        <w:jc w:val="both"/>
        <w:rPr>
          <w:b w:val="0"/>
          <w:caps w:val="0"/>
          <w:sz w:val="28"/>
          <w:szCs w:val="28"/>
          <w:lang w:val="en-US"/>
        </w:rPr>
      </w:pPr>
      <w:r w:rsidRPr="00B53859">
        <w:rPr>
          <w:b w:val="0"/>
          <w:sz w:val="28"/>
        </w:rPr>
        <w:br w:type="page"/>
      </w:r>
      <w:bookmarkStart w:id="6" w:name="_Toc215424524"/>
      <w:r w:rsidR="0056641F" w:rsidRPr="00B53859">
        <w:rPr>
          <w:b w:val="0"/>
          <w:caps w:val="0"/>
          <w:sz w:val="28"/>
          <w:szCs w:val="28"/>
        </w:rPr>
        <w:t>1</w:t>
      </w:r>
      <w:r w:rsidR="00B04684" w:rsidRPr="00B53859">
        <w:rPr>
          <w:b w:val="0"/>
          <w:caps w:val="0"/>
          <w:sz w:val="28"/>
          <w:szCs w:val="28"/>
          <w:lang w:val="en-US"/>
        </w:rPr>
        <w:t>.</w:t>
      </w:r>
      <w:r w:rsidR="00B53859" w:rsidRPr="00B53859">
        <w:rPr>
          <w:b w:val="0"/>
          <w:caps w:val="0"/>
          <w:sz w:val="28"/>
          <w:szCs w:val="28"/>
        </w:rPr>
        <w:t xml:space="preserve"> </w:t>
      </w:r>
      <w:r w:rsidR="00B04684" w:rsidRPr="00B53859">
        <w:rPr>
          <w:b w:val="0"/>
          <w:caps w:val="0"/>
          <w:sz w:val="28"/>
          <w:szCs w:val="28"/>
        </w:rPr>
        <w:t>Исходные данные для расчёта</w:t>
      </w:r>
      <w:r w:rsidR="00B53859" w:rsidRPr="00B53859">
        <w:rPr>
          <w:b w:val="0"/>
          <w:caps w:val="0"/>
          <w:sz w:val="28"/>
          <w:szCs w:val="28"/>
        </w:rPr>
        <w:t xml:space="preserve"> </w:t>
      </w:r>
      <w:r w:rsidR="00B04684" w:rsidRPr="00B53859">
        <w:rPr>
          <w:b w:val="0"/>
          <w:caps w:val="0"/>
          <w:sz w:val="28"/>
          <w:szCs w:val="28"/>
        </w:rPr>
        <w:t>компрессорной станции</w:t>
      </w:r>
      <w:bookmarkEnd w:id="6"/>
    </w:p>
    <w:p w:rsidR="00B04684" w:rsidRPr="00B53859" w:rsidRDefault="00B04684" w:rsidP="00B53859">
      <w:pPr>
        <w:pStyle w:val="15"/>
        <w:spacing w:after="0" w:line="360" w:lineRule="auto"/>
        <w:ind w:left="0" w:right="0" w:firstLine="709"/>
        <w:jc w:val="both"/>
        <w:rPr>
          <w:b w:val="0"/>
          <w:caps w:val="0"/>
          <w:sz w:val="28"/>
          <w:szCs w:val="28"/>
          <w:lang w:val="en-US"/>
        </w:rPr>
      </w:pP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1.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Производительность ГКС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 xml:space="preserve">- </w:t>
      </w:r>
      <w:r w:rsidR="00B23BC9" w:rsidRPr="00B53859">
        <w:rPr>
          <w:sz w:val="28"/>
          <w:szCs w:val="28"/>
        </w:rPr>
        <w:t>892</w:t>
      </w:r>
      <w:r w:rsidRPr="00B53859">
        <w:rPr>
          <w:sz w:val="28"/>
          <w:szCs w:val="28"/>
        </w:rPr>
        <w:t xml:space="preserve"> ∙10</w:t>
      </w:r>
      <w:r w:rsidR="004505AF" w:rsidRPr="00B53859">
        <w:rPr>
          <w:sz w:val="28"/>
          <w:szCs w:val="28"/>
          <w:vertAlign w:val="superscript"/>
        </w:rPr>
        <w:t>3</w:t>
      </w:r>
      <w:r w:rsidRPr="00B53859">
        <w:rPr>
          <w:sz w:val="28"/>
          <w:szCs w:val="28"/>
        </w:rPr>
        <w:t xml:space="preserve"> м3/</w:t>
      </w:r>
      <w:r w:rsidR="004505AF" w:rsidRPr="00B53859">
        <w:rPr>
          <w:sz w:val="28"/>
          <w:szCs w:val="28"/>
        </w:rPr>
        <w:t>сутки</w:t>
      </w:r>
      <w:r w:rsidRPr="00B53859">
        <w:rPr>
          <w:sz w:val="28"/>
          <w:szCs w:val="28"/>
        </w:rPr>
        <w:t>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2. Давление всасывания (</w:t>
      </w:r>
      <w:r w:rsidR="00151BF2" w:rsidRPr="00B53859">
        <w:rPr>
          <w:sz w:val="28"/>
          <w:szCs w:val="28"/>
        </w:rPr>
        <w:t>избыточное</w:t>
      </w:r>
      <w:r w:rsidRPr="00B53859">
        <w:rPr>
          <w:sz w:val="28"/>
          <w:szCs w:val="28"/>
        </w:rPr>
        <w:t>)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- 3862 кПа;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3. Давление нагнетания (</w:t>
      </w:r>
      <w:r w:rsidR="00151BF2" w:rsidRPr="00B53859">
        <w:rPr>
          <w:sz w:val="28"/>
          <w:szCs w:val="28"/>
        </w:rPr>
        <w:t>избыточное</w:t>
      </w:r>
      <w:r w:rsidRPr="00B53859">
        <w:rPr>
          <w:sz w:val="28"/>
          <w:szCs w:val="28"/>
        </w:rPr>
        <w:t>)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- 5600 кПа;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4. Температура газа на входе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- 288 К;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5. Мощность единичного агрегата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- 6,3 МВт;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6. Суммарная мощность ГКС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- 25,2 МВт;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7. Число агрегатов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- 4;</w:t>
      </w:r>
    </w:p>
    <w:p w:rsidR="001877CE" w:rsidRPr="00B53859" w:rsidRDefault="001877C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8. Тип ГПА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 xml:space="preserve">- </w:t>
      </w:r>
      <w:r w:rsidRPr="00B53859">
        <w:rPr>
          <w:snapToGrid w:val="0"/>
          <w:sz w:val="28"/>
          <w:szCs w:val="28"/>
        </w:rPr>
        <w:t>Ц6,3Б/56-1,45</w:t>
      </w:r>
      <w:r w:rsidRPr="00B53859">
        <w:rPr>
          <w:sz w:val="28"/>
          <w:szCs w:val="28"/>
        </w:rPr>
        <w:t>.</w:t>
      </w:r>
    </w:p>
    <w:p w:rsidR="00980BF1" w:rsidRPr="00B53859" w:rsidRDefault="00980BF1" w:rsidP="00B53859">
      <w:pPr>
        <w:pStyle w:val="af4"/>
        <w:suppressAutoHyphens/>
        <w:spacing w:line="360" w:lineRule="auto"/>
        <w:ind w:firstLine="709"/>
        <w:rPr>
          <w:szCs w:val="28"/>
        </w:rPr>
      </w:pPr>
    </w:p>
    <w:p w:rsidR="00980BF1" w:rsidRPr="00B53859" w:rsidRDefault="00980BF1" w:rsidP="00B53859">
      <w:pPr>
        <w:pStyle w:val="19"/>
        <w:suppressAutoHyphens/>
        <w:ind w:firstLine="709"/>
        <w:jc w:val="both"/>
        <w:outlineLvl w:val="0"/>
        <w:rPr>
          <w:lang w:val="en-US"/>
        </w:rPr>
      </w:pPr>
      <w:r w:rsidRPr="00B53859">
        <w:br w:type="page"/>
      </w:r>
      <w:bookmarkStart w:id="7" w:name="_Toc215424525"/>
      <w:r w:rsidR="007B270C" w:rsidRPr="00B53859">
        <w:t>2</w:t>
      </w:r>
      <w:r w:rsidR="00B04684" w:rsidRPr="00B53859">
        <w:rPr>
          <w:lang w:val="en-US"/>
        </w:rPr>
        <w:t>.</w:t>
      </w:r>
      <w:r w:rsidR="00B53859" w:rsidRPr="00B53859">
        <w:t xml:space="preserve"> </w:t>
      </w:r>
      <w:r w:rsidR="00B04684" w:rsidRPr="00B53859">
        <w:t>Газодинамический расчёт компрессора</w:t>
      </w:r>
      <w:bookmarkEnd w:id="7"/>
    </w:p>
    <w:p w:rsidR="00980BF1" w:rsidRPr="00B53859" w:rsidRDefault="00980BF1" w:rsidP="00B53859">
      <w:pPr>
        <w:pStyle w:val="15"/>
        <w:spacing w:after="0" w:line="360" w:lineRule="auto"/>
        <w:ind w:left="0" w:right="0" w:firstLine="709"/>
        <w:jc w:val="both"/>
        <w:rPr>
          <w:b w:val="0"/>
          <w:sz w:val="28"/>
        </w:rPr>
      </w:pPr>
    </w:p>
    <w:p w:rsidR="00BF3FA7" w:rsidRPr="00B53859" w:rsidRDefault="00BF3FA7" w:rsidP="00B53859">
      <w:pPr>
        <w:pStyle w:val="22"/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  <w:lang w:val="en-US"/>
        </w:rPr>
      </w:pPr>
      <w:bookmarkStart w:id="8" w:name="_Toc215424526"/>
      <w:r w:rsidRPr="00B53859">
        <w:rPr>
          <w:sz w:val="28"/>
          <w:szCs w:val="28"/>
        </w:rPr>
        <w:t>2.1 Исходные данные</w:t>
      </w:r>
      <w:bookmarkEnd w:id="8"/>
    </w:p>
    <w:p w:rsidR="00B04684" w:rsidRPr="00B53859" w:rsidRDefault="00B04684" w:rsidP="00B53859">
      <w:pPr>
        <w:pStyle w:val="22"/>
        <w:suppressAutoHyphens/>
        <w:spacing w:after="0" w:line="360" w:lineRule="auto"/>
        <w:ind w:firstLine="709"/>
        <w:jc w:val="both"/>
        <w:outlineLvl w:val="1"/>
        <w:rPr>
          <w:sz w:val="28"/>
          <w:szCs w:val="28"/>
          <w:lang w:val="en-US"/>
        </w:rPr>
      </w:pPr>
    </w:p>
    <w:p w:rsidR="00BF3FA7" w:rsidRPr="00B53859" w:rsidRDefault="001E53E7" w:rsidP="00B53859">
      <w:pPr>
        <w:pStyle w:val="22"/>
        <w:suppressAutoHyphens/>
        <w:spacing w:after="0" w:line="360" w:lineRule="auto"/>
        <w:ind w:firstLine="709"/>
        <w:jc w:val="both"/>
        <w:rPr>
          <w:sz w:val="28"/>
          <w:szCs w:val="28"/>
          <w:lang w:val="en-US"/>
        </w:rPr>
      </w:pPr>
      <w:r w:rsidRPr="00B53859">
        <w:rPr>
          <w:sz w:val="28"/>
          <w:szCs w:val="28"/>
        </w:rPr>
        <w:t>2.</w:t>
      </w:r>
      <w:r w:rsidR="00B04684" w:rsidRPr="00B53859">
        <w:rPr>
          <w:sz w:val="28"/>
          <w:szCs w:val="28"/>
        </w:rPr>
        <w:t>1.1</w:t>
      </w:r>
      <w:r w:rsidR="00B53859" w:rsidRPr="00B53859">
        <w:rPr>
          <w:sz w:val="28"/>
          <w:szCs w:val="28"/>
        </w:rPr>
        <w:t xml:space="preserve"> </w:t>
      </w:r>
      <w:r w:rsidR="00B04684" w:rsidRPr="00B53859">
        <w:rPr>
          <w:sz w:val="28"/>
          <w:szCs w:val="28"/>
        </w:rPr>
        <w:t>Переменные исходные данные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Мощность на валу компрессора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N</w:t>
      </w:r>
      <w:r w:rsidRPr="00B53859">
        <w:rPr>
          <w:sz w:val="28"/>
          <w:szCs w:val="28"/>
          <w:vertAlign w:val="subscript"/>
        </w:rPr>
        <w:t>в</w:t>
      </w:r>
      <w:r w:rsidRPr="00B53859">
        <w:rPr>
          <w:sz w:val="28"/>
          <w:szCs w:val="28"/>
        </w:rPr>
        <w:t xml:space="preserve"> = 6300 кВт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Начальное давление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P</w:t>
      </w:r>
      <w:r w:rsidRPr="00B53859">
        <w:rPr>
          <w:sz w:val="28"/>
          <w:szCs w:val="28"/>
          <w:vertAlign w:val="subscript"/>
        </w:rPr>
        <w:t>н</w:t>
      </w:r>
      <w:r w:rsidRPr="00B53859">
        <w:rPr>
          <w:sz w:val="28"/>
          <w:szCs w:val="28"/>
        </w:rPr>
        <w:t xml:space="preserve"> = 3862 кПа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Начальная температура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T</w:t>
      </w:r>
      <w:r w:rsidRPr="00B53859">
        <w:rPr>
          <w:sz w:val="28"/>
          <w:szCs w:val="28"/>
          <w:vertAlign w:val="subscript"/>
        </w:rPr>
        <w:t>н</w:t>
      </w:r>
      <w:r w:rsidRPr="00B53859">
        <w:rPr>
          <w:sz w:val="28"/>
          <w:szCs w:val="28"/>
        </w:rPr>
        <w:t xml:space="preserve"> = 288 К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Конечное давление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P</w:t>
      </w:r>
      <w:r w:rsidRPr="00B53859">
        <w:rPr>
          <w:sz w:val="28"/>
          <w:szCs w:val="28"/>
          <w:vertAlign w:val="subscript"/>
        </w:rPr>
        <w:t>к</w:t>
      </w:r>
      <w:r w:rsidRPr="00B53859">
        <w:rPr>
          <w:sz w:val="28"/>
          <w:szCs w:val="28"/>
        </w:rPr>
        <w:t xml:space="preserve"> = 5600 кПа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Универсальная газовая постоянная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R =501 Дж/кг*К</w:t>
      </w:r>
    </w:p>
    <w:p w:rsidR="004505AF" w:rsidRPr="00B53859" w:rsidRDefault="004505AF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Производительность по всасыванию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  <w:lang w:val="en-US"/>
        </w:rPr>
        <w:t>V</w:t>
      </w:r>
      <w:r w:rsidRPr="00B53859">
        <w:rPr>
          <w:sz w:val="28"/>
          <w:szCs w:val="28"/>
          <w:vertAlign w:val="subscript"/>
        </w:rPr>
        <w:t>н</w:t>
      </w:r>
      <w:r w:rsidRPr="00B53859">
        <w:rPr>
          <w:sz w:val="28"/>
          <w:szCs w:val="28"/>
        </w:rPr>
        <w:t>=206,4 м</w:t>
      </w:r>
      <w:r w:rsidRPr="00B53859">
        <w:rPr>
          <w:sz w:val="28"/>
          <w:szCs w:val="28"/>
          <w:vertAlign w:val="superscript"/>
        </w:rPr>
        <w:t>3</w:t>
      </w:r>
      <w:r w:rsidRPr="00B53859">
        <w:rPr>
          <w:sz w:val="28"/>
          <w:szCs w:val="28"/>
        </w:rPr>
        <w:t>/мин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Показатель адиабаты сжатия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k = 1,308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Политропический КПД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η</w:t>
      </w:r>
      <w:r w:rsidRPr="00B53859">
        <w:rPr>
          <w:sz w:val="28"/>
          <w:szCs w:val="28"/>
          <w:vertAlign w:val="subscript"/>
        </w:rPr>
        <w:t>пол</w:t>
      </w:r>
      <w:r w:rsidRPr="00B53859">
        <w:rPr>
          <w:sz w:val="28"/>
          <w:szCs w:val="28"/>
        </w:rPr>
        <w:t xml:space="preserve"> = 0,83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Теплоёмкость газа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с</w:t>
      </w:r>
      <w:r w:rsidRPr="00B53859">
        <w:rPr>
          <w:sz w:val="28"/>
          <w:szCs w:val="28"/>
          <w:vertAlign w:val="subscript"/>
        </w:rPr>
        <w:t>р</w:t>
      </w:r>
      <w:r w:rsidRPr="00B53859">
        <w:rPr>
          <w:sz w:val="28"/>
          <w:szCs w:val="28"/>
        </w:rPr>
        <w:t xml:space="preserve"> = 2107 Дж/кг*К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Рабочее число оборотов ГТУ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n = 8200 об/мин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Конструктивное соотношение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ξ = 0,45</w:t>
      </w:r>
    </w:p>
    <w:p w:rsidR="001E53E7" w:rsidRPr="00B53859" w:rsidRDefault="001E53E7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Коэффициент сжимаемости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z = 0,92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3859">
        <w:rPr>
          <w:sz w:val="28"/>
          <w:szCs w:val="28"/>
        </w:rPr>
        <w:t>2.</w:t>
      </w:r>
      <w:r w:rsidR="00B04684" w:rsidRPr="00B53859">
        <w:rPr>
          <w:sz w:val="28"/>
          <w:szCs w:val="28"/>
        </w:rPr>
        <w:t>1.2</w:t>
      </w:r>
      <w:r w:rsidR="00B53859" w:rsidRPr="00B53859">
        <w:rPr>
          <w:sz w:val="28"/>
          <w:szCs w:val="28"/>
        </w:rPr>
        <w:t xml:space="preserve"> </w:t>
      </w:r>
      <w:r w:rsidR="00B04684" w:rsidRPr="00B53859">
        <w:rPr>
          <w:sz w:val="28"/>
          <w:szCs w:val="28"/>
        </w:rPr>
        <w:t>Постоянные исходные данные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Коэффициент внутреннего трения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β</w:t>
      </w:r>
      <w:r w:rsidRPr="00B53859">
        <w:rPr>
          <w:sz w:val="28"/>
          <w:szCs w:val="28"/>
          <w:vertAlign w:val="subscript"/>
        </w:rPr>
        <w:t>тр</w:t>
      </w:r>
      <w:r w:rsidRPr="00B53859">
        <w:rPr>
          <w:sz w:val="28"/>
          <w:szCs w:val="28"/>
        </w:rPr>
        <w:t xml:space="preserve"> = 0,02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Коэффициент внутренних перетечек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β</w:t>
      </w:r>
      <w:r w:rsidRPr="00B53859">
        <w:rPr>
          <w:sz w:val="28"/>
          <w:szCs w:val="28"/>
          <w:vertAlign w:val="subscript"/>
        </w:rPr>
        <w:t>пер</w:t>
      </w:r>
      <w:r w:rsidRPr="00B53859">
        <w:rPr>
          <w:sz w:val="28"/>
          <w:szCs w:val="28"/>
        </w:rPr>
        <w:t xml:space="preserve"> = 0,02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Механический КПД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η</w:t>
      </w:r>
      <w:r w:rsidRPr="00B53859">
        <w:rPr>
          <w:sz w:val="28"/>
          <w:szCs w:val="28"/>
          <w:vertAlign w:val="subscript"/>
        </w:rPr>
        <w:t>мех</w:t>
      </w:r>
      <w:r w:rsidRPr="00B53859">
        <w:rPr>
          <w:sz w:val="28"/>
          <w:szCs w:val="28"/>
        </w:rPr>
        <w:t xml:space="preserve"> = 0,98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Допустимое напряжение кручения вала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τ</w:t>
      </w:r>
      <w:r w:rsidRPr="00B53859">
        <w:rPr>
          <w:sz w:val="28"/>
          <w:szCs w:val="28"/>
          <w:vertAlign w:val="subscript"/>
        </w:rPr>
        <w:t>кр</w:t>
      </w:r>
      <w:r w:rsidRPr="00B53859">
        <w:rPr>
          <w:sz w:val="28"/>
          <w:szCs w:val="28"/>
        </w:rPr>
        <w:t xml:space="preserve"> = 5 х 107 Н/м2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Максимально допустимая окружная скорость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[U</w:t>
      </w:r>
      <w:r w:rsidRPr="00B53859">
        <w:rPr>
          <w:sz w:val="28"/>
          <w:szCs w:val="28"/>
          <w:vertAlign w:val="subscript"/>
        </w:rPr>
        <w:t>2</w:t>
      </w:r>
      <w:r w:rsidRPr="00B53859">
        <w:rPr>
          <w:sz w:val="28"/>
          <w:szCs w:val="28"/>
        </w:rPr>
        <w:t>] = 300 м/с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Скорость газа на входе в компрессор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C</w:t>
      </w:r>
      <w:r w:rsidRPr="00B53859">
        <w:rPr>
          <w:sz w:val="28"/>
          <w:szCs w:val="28"/>
          <w:vertAlign w:val="subscript"/>
        </w:rPr>
        <w:t>н</w:t>
      </w:r>
      <w:r w:rsidRPr="00B53859">
        <w:rPr>
          <w:sz w:val="28"/>
          <w:szCs w:val="28"/>
        </w:rPr>
        <w:t xml:space="preserve"> = 20 м/с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Расчётная величина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π = 3,14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Скорость газа на выходе из компрессора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C</w:t>
      </w:r>
      <w:r w:rsidRPr="00B53859">
        <w:rPr>
          <w:sz w:val="28"/>
          <w:szCs w:val="28"/>
          <w:vertAlign w:val="subscript"/>
        </w:rPr>
        <w:t>к</w:t>
      </w:r>
      <w:r w:rsidRPr="00B53859">
        <w:rPr>
          <w:sz w:val="28"/>
          <w:szCs w:val="28"/>
        </w:rPr>
        <w:t xml:space="preserve"> = 20 м/с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Конструкторский угол на выходе из колеса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β</w:t>
      </w:r>
      <w:r w:rsidRPr="00B53859">
        <w:rPr>
          <w:sz w:val="28"/>
          <w:szCs w:val="28"/>
          <w:vertAlign w:val="subscript"/>
        </w:rPr>
        <w:t>2л</w:t>
      </w:r>
      <w:r w:rsidRPr="00B53859">
        <w:rPr>
          <w:sz w:val="28"/>
          <w:szCs w:val="28"/>
        </w:rPr>
        <w:t xml:space="preserve"> = 45°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Коэффициент расхода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φ</w:t>
      </w:r>
      <w:r w:rsidRPr="00B53859">
        <w:rPr>
          <w:sz w:val="28"/>
          <w:szCs w:val="28"/>
          <w:vertAlign w:val="subscript"/>
        </w:rPr>
        <w:t>2ч</w:t>
      </w:r>
      <w:r w:rsidRPr="00B53859">
        <w:rPr>
          <w:sz w:val="28"/>
          <w:szCs w:val="28"/>
        </w:rPr>
        <w:t xml:space="preserve"> = 0,24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Конструкторский угол на входе в колесо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β</w:t>
      </w:r>
      <w:r w:rsidRPr="00B53859">
        <w:rPr>
          <w:sz w:val="28"/>
          <w:szCs w:val="28"/>
          <w:vertAlign w:val="subscript"/>
        </w:rPr>
        <w:t>1л</w:t>
      </w:r>
      <w:r w:rsidRPr="00B53859">
        <w:rPr>
          <w:sz w:val="28"/>
          <w:szCs w:val="28"/>
        </w:rPr>
        <w:t xml:space="preserve"> = 32°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Толщина лопатки колеса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δ</w:t>
      </w:r>
      <w:r w:rsidRPr="00B53859">
        <w:rPr>
          <w:sz w:val="28"/>
          <w:szCs w:val="28"/>
          <w:vertAlign w:val="subscript"/>
        </w:rPr>
        <w:t>к</w:t>
      </w:r>
      <w:r w:rsidRPr="00B53859">
        <w:rPr>
          <w:sz w:val="28"/>
          <w:szCs w:val="28"/>
        </w:rPr>
        <w:t xml:space="preserve"> = 0,005 м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Толщина лопатки диффузора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δ</w:t>
      </w:r>
      <w:r w:rsidRPr="00B53859">
        <w:rPr>
          <w:sz w:val="28"/>
          <w:szCs w:val="28"/>
          <w:vertAlign w:val="subscript"/>
        </w:rPr>
        <w:t>д</w:t>
      </w:r>
      <w:r w:rsidRPr="00B53859">
        <w:rPr>
          <w:sz w:val="28"/>
          <w:szCs w:val="28"/>
        </w:rPr>
        <w:t xml:space="preserve"> = 0,01 м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Расчётное соотношение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к</w:t>
      </w:r>
      <w:r w:rsidRPr="00B53859">
        <w:rPr>
          <w:sz w:val="28"/>
          <w:szCs w:val="28"/>
          <w:vertAlign w:val="subscript"/>
        </w:rPr>
        <w:t>с</w:t>
      </w:r>
      <w:r w:rsidRPr="00B53859">
        <w:rPr>
          <w:sz w:val="28"/>
          <w:szCs w:val="28"/>
        </w:rPr>
        <w:t xml:space="preserve"> = 1,2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Конструктивное соотношение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к</w:t>
      </w:r>
      <w:r w:rsidRPr="00B53859">
        <w:rPr>
          <w:sz w:val="28"/>
          <w:szCs w:val="28"/>
          <w:vertAlign w:val="subscript"/>
        </w:rPr>
        <w:t>д</w:t>
      </w:r>
      <w:r w:rsidRPr="00B53859">
        <w:rPr>
          <w:sz w:val="28"/>
          <w:szCs w:val="28"/>
        </w:rPr>
        <w:t xml:space="preserve"> = 1,05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Угол установки лопатки диффузора на входе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α</w:t>
      </w:r>
      <w:r w:rsidRPr="00B53859">
        <w:rPr>
          <w:sz w:val="28"/>
          <w:szCs w:val="28"/>
          <w:vertAlign w:val="subscript"/>
        </w:rPr>
        <w:t>4</w:t>
      </w:r>
      <w:r w:rsidRPr="00B53859">
        <w:rPr>
          <w:sz w:val="28"/>
          <w:szCs w:val="28"/>
        </w:rPr>
        <w:t xml:space="preserve"> = 40°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  <w:r w:rsidRPr="00B53859">
        <w:rPr>
          <w:sz w:val="28"/>
          <w:szCs w:val="28"/>
        </w:rPr>
        <w:t>Густота решётки диффузора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А</w:t>
      </w:r>
      <w:r w:rsidRPr="00B53859">
        <w:rPr>
          <w:sz w:val="28"/>
          <w:szCs w:val="28"/>
          <w:vertAlign w:val="subscript"/>
        </w:rPr>
        <w:t>д</w:t>
      </w:r>
      <w:r w:rsidRPr="00B53859">
        <w:rPr>
          <w:sz w:val="28"/>
          <w:szCs w:val="28"/>
        </w:rPr>
        <w:t xml:space="preserve"> = 2,2</w:t>
      </w:r>
    </w:p>
    <w:p w:rsidR="00276D04" w:rsidRPr="00B53859" w:rsidRDefault="00276D04" w:rsidP="00B5385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600688" w:rsidRPr="00B53859" w:rsidRDefault="00B55C49" w:rsidP="00B53859">
      <w:pPr>
        <w:suppressAutoHyphens/>
        <w:spacing w:line="360" w:lineRule="auto"/>
        <w:ind w:firstLine="709"/>
        <w:jc w:val="both"/>
        <w:outlineLvl w:val="1"/>
        <w:rPr>
          <w:sz w:val="28"/>
          <w:szCs w:val="28"/>
          <w:lang w:val="en-US"/>
        </w:rPr>
      </w:pPr>
      <w:bookmarkStart w:id="9" w:name="_Toc215424527"/>
      <w:r w:rsidRPr="00B53859">
        <w:rPr>
          <w:caps/>
          <w:sz w:val="28"/>
          <w:szCs w:val="28"/>
        </w:rPr>
        <w:t>2.</w:t>
      </w:r>
      <w:r w:rsidRPr="00B53859">
        <w:rPr>
          <w:sz w:val="28"/>
          <w:szCs w:val="28"/>
        </w:rPr>
        <w:t>2 Расчёт ГПА</w:t>
      </w:r>
      <w:bookmarkEnd w:id="9"/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outlineLvl w:val="1"/>
        <w:rPr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2.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.1 Плотность газа в сечении Н-Н, кг/м</w:t>
      </w:r>
      <w:r w:rsidRPr="00B53859">
        <w:rPr>
          <w:snapToGrid w:val="0"/>
          <w:sz w:val="28"/>
          <w:szCs w:val="28"/>
          <w:vertAlign w:val="superscript"/>
        </w:rPr>
        <w:t>3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>
            <v:imagedata r:id="rId7" o:title=""/>
          </v:shape>
        </w:pict>
      </w:r>
      <w:r>
        <w:rPr>
          <w:snapToGrid w:val="0"/>
          <w:position w:val="-30"/>
          <w:sz w:val="28"/>
          <w:szCs w:val="28"/>
        </w:rPr>
        <w:pict>
          <v:shape id="_x0000_i1026" type="#_x0000_t75" style="width:81.75pt;height:42.75pt">
            <v:imagedata r:id="rId8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(1)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ρ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плотность газа в начальном сечении, кг/м3;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P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начальное давление, кПа;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R – газовая постоянная, Дж/кг*К;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T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температура газа, К;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z – коэффициент сжимаемости.</w:t>
      </w: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27" type="#_x0000_t75" style="width:196.5pt;height:41.25pt">
            <v:imagedata r:id="rId9" o:title=""/>
          </v:shape>
        </w:pict>
      </w:r>
      <w:r w:rsidR="00B55C49" w:rsidRPr="00B53859">
        <w:rPr>
          <w:snapToGrid w:val="0"/>
          <w:sz w:val="28"/>
          <w:szCs w:val="28"/>
        </w:rPr>
        <w:t>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2.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.2 Массовый расход газа в компрессоре, кг/с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28" type="#_x0000_t75" style="width:74.25pt;height:24pt">
            <v:imagedata r:id="rId10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(2)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G – массовый расход газа, кг/с;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Vн – производительность, м3/с.</w:t>
      </w: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90EA9">
        <w:rPr>
          <w:snapToGrid w:val="0"/>
          <w:position w:val="-10"/>
          <w:sz w:val="28"/>
          <w:szCs w:val="28"/>
        </w:rPr>
        <w:pict>
          <v:shape id="_x0000_i1029" type="#_x0000_t75" style="width:187.5pt;height:21pt">
            <v:imagedata r:id="rId11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2.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.3 Показатель сжатия: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30" type="#_x0000_t75" style="width:92.25pt;height:39pt">
            <v:imagedata r:id="rId12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(3)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σ – показатель сжатия;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 – показатель адиабаты;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η</w:t>
      </w:r>
      <w:r w:rsidRPr="00B53859">
        <w:rPr>
          <w:snapToGrid w:val="0"/>
          <w:sz w:val="28"/>
          <w:szCs w:val="28"/>
          <w:vertAlign w:val="subscript"/>
        </w:rPr>
        <w:t>пол</w:t>
      </w:r>
      <w:r w:rsidRPr="00B53859">
        <w:rPr>
          <w:snapToGrid w:val="0"/>
          <w:sz w:val="28"/>
          <w:szCs w:val="28"/>
        </w:rPr>
        <w:t xml:space="preserve"> – политропический КПД.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31" type="#_x0000_t75" style="width:168.75pt;height:41.25pt">
            <v:imagedata r:id="rId13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2.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.4 Скорость газа в сечении 1-1, м/с: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0,3 [U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>],</w: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(4)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C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скорость газа в сечении 1-1,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[U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>] – максимальная окружная скорость, м/с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0,3 · 300 = 90 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2.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.5 Охлаждение газа во всасывающей камере, К: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32" type="#_x0000_t75" style="width:82.5pt;height:44.25pt">
            <v:imagedata r:id="rId14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(5)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ΔTвс – охлаждение газа во всасывающей камере, К;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скорость газа, м/с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скорость газа на входе в компрессор,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р</w:t>
      </w:r>
      <w:r w:rsidRPr="00B53859">
        <w:rPr>
          <w:snapToGrid w:val="0"/>
          <w:sz w:val="28"/>
          <w:szCs w:val="28"/>
        </w:rPr>
        <w:t xml:space="preserve"> – теплоёмкость газа, Дж/кг*К.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33" type="#_x0000_t75" style="width:153.75pt;height:44.25pt">
            <v:imagedata r:id="rId15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 Температура газа в сечении 1-1, К: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T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T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ΔT</w:t>
      </w:r>
      <w:r w:rsidRPr="00B53859">
        <w:rPr>
          <w:snapToGrid w:val="0"/>
          <w:sz w:val="28"/>
          <w:szCs w:val="28"/>
          <w:vertAlign w:val="subscript"/>
        </w:rPr>
        <w:t>вс</w:t>
      </w:r>
      <w:r w:rsidRPr="00B53859">
        <w:rPr>
          <w:snapToGrid w:val="0"/>
          <w:sz w:val="28"/>
          <w:szCs w:val="28"/>
        </w:rPr>
        <w:t xml:space="preserve"> ,</w: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(6)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T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температура газа в сечении 1-1, К;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температура газа по начальным условиям, К;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ΔT</w:t>
      </w:r>
      <w:r w:rsidRPr="00B53859">
        <w:rPr>
          <w:snapToGrid w:val="0"/>
          <w:sz w:val="28"/>
          <w:szCs w:val="28"/>
          <w:vertAlign w:val="subscript"/>
        </w:rPr>
        <w:t>вс</w:t>
      </w:r>
      <w:r w:rsidRPr="00B53859">
        <w:rPr>
          <w:snapToGrid w:val="0"/>
          <w:sz w:val="28"/>
          <w:szCs w:val="28"/>
        </w:rPr>
        <w:t xml:space="preserve"> – охлаждение газа во всасывающей камере, К.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288 – </w:t>
      </w:r>
      <w:r w:rsidR="00D74EB4" w:rsidRPr="00B53859">
        <w:rPr>
          <w:snapToGrid w:val="0"/>
          <w:sz w:val="28"/>
          <w:szCs w:val="28"/>
        </w:rPr>
        <w:t>1</w:t>
      </w:r>
      <w:r w:rsidRPr="00B53859">
        <w:rPr>
          <w:snapToGrid w:val="0"/>
          <w:sz w:val="28"/>
          <w:szCs w:val="28"/>
        </w:rPr>
        <w:t>,</w:t>
      </w:r>
      <w:r w:rsidR="00D74EB4" w:rsidRPr="00B53859">
        <w:rPr>
          <w:snapToGrid w:val="0"/>
          <w:sz w:val="28"/>
          <w:szCs w:val="28"/>
        </w:rPr>
        <w:t>827</w:t>
      </w:r>
      <w:r w:rsidRPr="00B53859">
        <w:rPr>
          <w:snapToGrid w:val="0"/>
          <w:sz w:val="28"/>
          <w:szCs w:val="28"/>
        </w:rPr>
        <w:t xml:space="preserve"> =</w:t>
      </w:r>
      <w:r w:rsidR="00D74EB4" w:rsidRPr="00B53859">
        <w:rPr>
          <w:snapToGrid w:val="0"/>
          <w:sz w:val="28"/>
          <w:szCs w:val="28"/>
        </w:rPr>
        <w:t>286,2</w:t>
      </w:r>
      <w:r w:rsidRPr="00B53859">
        <w:rPr>
          <w:snapToGrid w:val="0"/>
          <w:sz w:val="28"/>
          <w:szCs w:val="28"/>
        </w:rPr>
        <w:t xml:space="preserve"> К.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.7 Давление газа в сечении 1-1, кПа: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34" type="#_x0000_t75" style="width:93pt;height:54pt">
            <v:imagedata r:id="rId16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(7)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P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давление газа в сечении 1-1, кПа;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P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давление газа по начальным условиям, кПа;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 – показатель адиабаты сжатия.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35" type="#_x0000_t75" style="width:207pt;height:49.5pt">
            <v:imagedata r:id="rId17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D74EB4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.8 Температура в сечении к-к, К: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36" type="#_x0000_t75" style="width:92.25pt;height:57.75pt">
            <v:imagedata r:id="rId18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(8)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Т</w:t>
      </w:r>
      <w:r w:rsidRPr="00B53859">
        <w:rPr>
          <w:snapToGrid w:val="0"/>
          <w:sz w:val="28"/>
          <w:szCs w:val="28"/>
          <w:vertAlign w:val="subscript"/>
        </w:rPr>
        <w:t>к</w:t>
      </w:r>
      <w:r w:rsidRPr="00B53859">
        <w:rPr>
          <w:snapToGrid w:val="0"/>
          <w:sz w:val="28"/>
          <w:szCs w:val="28"/>
        </w:rPr>
        <w:t xml:space="preserve"> – температура газа в сечении к-к, К;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P</w:t>
      </w:r>
      <w:r w:rsidRPr="00B53859">
        <w:rPr>
          <w:snapToGrid w:val="0"/>
          <w:sz w:val="28"/>
          <w:szCs w:val="28"/>
          <w:vertAlign w:val="subscript"/>
        </w:rPr>
        <w:t>к</w:t>
      </w:r>
      <w:r w:rsidRPr="00B53859">
        <w:rPr>
          <w:snapToGrid w:val="0"/>
          <w:sz w:val="28"/>
          <w:szCs w:val="28"/>
        </w:rPr>
        <w:t xml:space="preserve"> – давление газа в сечении к-к, кПа;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σ – показатель сжатия.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37" type="#_x0000_t75" style="width:208.5pt;height:52.5pt">
            <v:imagedata r:id="rId19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.9 Подогрев газа в компрессоре, К: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ΔТ = Т</w:t>
      </w:r>
      <w:r w:rsidRPr="00B53859">
        <w:rPr>
          <w:snapToGrid w:val="0"/>
          <w:sz w:val="28"/>
          <w:szCs w:val="28"/>
          <w:vertAlign w:val="subscript"/>
        </w:rPr>
        <w:t>к</w:t>
      </w:r>
      <w:r w:rsidRPr="00B53859">
        <w:rPr>
          <w:snapToGrid w:val="0"/>
          <w:sz w:val="28"/>
          <w:szCs w:val="28"/>
        </w:rPr>
        <w:t xml:space="preserve"> – Т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>,</w: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(9)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ΔТ – подогрев газа в компрессоре.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ΔТ = 3</w:t>
      </w:r>
      <w:r w:rsidR="00D74EB4" w:rsidRPr="00B53859">
        <w:rPr>
          <w:snapToGrid w:val="0"/>
          <w:sz w:val="28"/>
          <w:szCs w:val="28"/>
        </w:rPr>
        <w:t>20,5</w:t>
      </w:r>
      <w:r w:rsidRPr="00B53859">
        <w:rPr>
          <w:snapToGrid w:val="0"/>
          <w:sz w:val="28"/>
          <w:szCs w:val="28"/>
        </w:rPr>
        <w:t xml:space="preserve"> – </w:t>
      </w:r>
      <w:r w:rsidR="00D74EB4" w:rsidRPr="00B53859">
        <w:rPr>
          <w:snapToGrid w:val="0"/>
          <w:sz w:val="28"/>
          <w:szCs w:val="28"/>
        </w:rPr>
        <w:t>286,2</w:t>
      </w:r>
      <w:r w:rsidRPr="00B53859">
        <w:rPr>
          <w:snapToGrid w:val="0"/>
          <w:sz w:val="28"/>
          <w:szCs w:val="28"/>
        </w:rPr>
        <w:t xml:space="preserve"> = </w:t>
      </w:r>
      <w:r w:rsidR="00D74EB4" w:rsidRPr="00B53859">
        <w:rPr>
          <w:snapToGrid w:val="0"/>
          <w:sz w:val="28"/>
          <w:szCs w:val="28"/>
        </w:rPr>
        <w:t>34,3</w:t>
      </w:r>
      <w:r w:rsidRPr="00B53859">
        <w:rPr>
          <w:snapToGrid w:val="0"/>
          <w:sz w:val="28"/>
          <w:szCs w:val="28"/>
        </w:rPr>
        <w:t xml:space="preserve"> К.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.10 Полная работа компрессора, Дж/кг: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38" type="#_x0000_t75" style="width:90pt;height:21pt">
            <v:imagedata r:id="rId20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(10)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l</w:t>
      </w:r>
      <w:r w:rsidRPr="00B53859">
        <w:rPr>
          <w:snapToGrid w:val="0"/>
          <w:sz w:val="28"/>
          <w:szCs w:val="28"/>
          <w:vertAlign w:val="subscript"/>
        </w:rPr>
        <w:t>пол</w:t>
      </w:r>
      <w:r w:rsidRPr="00B53859">
        <w:rPr>
          <w:snapToGrid w:val="0"/>
          <w:sz w:val="28"/>
          <w:szCs w:val="28"/>
        </w:rPr>
        <w:t xml:space="preserve"> – полная работа компрессора, Дж/кг;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σ – показатель сжатия;</w:t>
      </w:r>
    </w:p>
    <w:p w:rsidR="00B55C4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R – газовая постоянная, Дж/кг*К.</w:t>
      </w:r>
    </w:p>
    <w:p w:rsidR="007C632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90EA9">
        <w:rPr>
          <w:snapToGrid w:val="0"/>
          <w:position w:val="-12"/>
          <w:sz w:val="28"/>
          <w:szCs w:val="28"/>
        </w:rPr>
        <w:pict>
          <v:shape id="_x0000_i1039" type="#_x0000_t75" style="width:222.75pt;height:21pt">
            <v:imagedata r:id="rId21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.11 Теоретический коэффициент закручивания: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40" type="#_x0000_t75" style="width:135pt;height:24pt">
            <v:imagedata r:id="rId22" o:title=""/>
          </v:shape>
        </w:pict>
      </w:r>
      <w:r w:rsidR="00D74EB4" w:rsidRPr="00B53859">
        <w:rPr>
          <w:snapToGrid w:val="0"/>
          <w:sz w:val="28"/>
          <w:szCs w:val="28"/>
        </w:rPr>
        <w:t>,</w:t>
      </w:r>
      <w:r w:rsidR="00B53859" w:rsidRPr="00B53859">
        <w:rPr>
          <w:snapToGrid w:val="0"/>
          <w:sz w:val="28"/>
          <w:szCs w:val="28"/>
        </w:rPr>
        <w:t xml:space="preserve"> </w:t>
      </w:r>
      <w:r w:rsidR="0015530F" w:rsidRPr="00B53859">
        <w:rPr>
          <w:snapToGrid w:val="0"/>
          <w:sz w:val="28"/>
          <w:szCs w:val="28"/>
        </w:rPr>
        <w:t>(11)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φ2∞ - теоретический коэффициент закручивания;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φ2ч – коэффициент расхода;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β2л – конструкторский угол на выходе из колеса.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41" type="#_x0000_t75" style="width:186pt;height:24.75pt">
            <v:imagedata r:id="rId23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.12 Число лопаток рабочего колеса: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42" type="#_x0000_t75" style="width:171.75pt;height:41.25pt">
            <v:imagedata r:id="rId24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(12)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D74EB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.13 Коэффициент циркуляции: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43" type="#_x0000_t75" style="width:108pt;height:40.5pt">
            <v:imagedata r:id="rId2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(13)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μ – коэффициент циркуляции;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π – расчётная величина.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44" type="#_x0000_t75" style="width:168pt;height:42pt">
            <v:imagedata r:id="rId2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D74EB4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.14 Газодинамический КПД: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6"/>
          <w:sz w:val="28"/>
          <w:szCs w:val="28"/>
        </w:rPr>
        <w:pict>
          <v:shape id="_x0000_i1045" type="#_x0000_t75" style="width:148.5pt;height:27.75pt">
            <v:imagedata r:id="rId27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(14)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η</w:t>
      </w:r>
      <w:r w:rsidRPr="00B53859">
        <w:rPr>
          <w:snapToGrid w:val="0"/>
          <w:sz w:val="28"/>
          <w:szCs w:val="28"/>
          <w:vertAlign w:val="subscript"/>
        </w:rPr>
        <w:t>h</w:t>
      </w:r>
      <w:r w:rsidRPr="00B53859">
        <w:rPr>
          <w:snapToGrid w:val="0"/>
          <w:sz w:val="28"/>
          <w:szCs w:val="28"/>
        </w:rPr>
        <w:t xml:space="preserve"> – газодинамический КПД;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η</w:t>
      </w:r>
      <w:r w:rsidRPr="00B53859">
        <w:rPr>
          <w:snapToGrid w:val="0"/>
          <w:sz w:val="28"/>
          <w:szCs w:val="28"/>
          <w:vertAlign w:val="subscript"/>
        </w:rPr>
        <w:t>пол</w:t>
      </w:r>
      <w:r w:rsidRPr="00B53859">
        <w:rPr>
          <w:snapToGrid w:val="0"/>
          <w:sz w:val="28"/>
          <w:szCs w:val="28"/>
        </w:rPr>
        <w:t xml:space="preserve"> – политропический КПД;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β</w:t>
      </w:r>
      <w:r w:rsidRPr="00B53859">
        <w:rPr>
          <w:snapToGrid w:val="0"/>
          <w:sz w:val="28"/>
          <w:szCs w:val="28"/>
          <w:vertAlign w:val="subscript"/>
        </w:rPr>
        <w:t>тр</w:t>
      </w:r>
      <w:r w:rsidRPr="00B53859">
        <w:rPr>
          <w:snapToGrid w:val="0"/>
          <w:sz w:val="28"/>
          <w:szCs w:val="28"/>
        </w:rPr>
        <w:t xml:space="preserve"> – коэффициент внутреннего трения;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β</w:t>
      </w:r>
      <w:r w:rsidRPr="00B53859">
        <w:rPr>
          <w:snapToGrid w:val="0"/>
          <w:sz w:val="28"/>
          <w:szCs w:val="28"/>
          <w:vertAlign w:val="subscript"/>
        </w:rPr>
        <w:t>пер</w:t>
      </w:r>
      <w:r w:rsidRPr="00B53859">
        <w:rPr>
          <w:snapToGrid w:val="0"/>
          <w:sz w:val="28"/>
          <w:szCs w:val="28"/>
        </w:rPr>
        <w:t xml:space="preserve"> – коэффициент внутренних перетечек.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046" type="#_x0000_t75" style="width:201.75pt;height:25.5pt">
            <v:imagedata r:id="rId28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.15 Коэффициент давления: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047" type="#_x0000_t75" style="width:108pt;height:25.5pt">
            <v:imagedata r:id="rId2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(15)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ψ – коэффициент давления.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0"/>
          <w:sz w:val="28"/>
          <w:szCs w:val="28"/>
        </w:rPr>
        <w:pict>
          <v:shape id="_x0000_i1048" type="#_x0000_t75" style="width:201pt;height:21.75pt">
            <v:imagedata r:id="rId30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.16 Максимальная работа ступени, Дж/кг: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6"/>
          <w:sz w:val="28"/>
          <w:szCs w:val="28"/>
        </w:rPr>
        <w:pict>
          <v:shape id="_x0000_i1049" type="#_x0000_t75" style="width:109.5pt;height:30pt">
            <v:imagedata r:id="rId31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(16)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[l</w:t>
      </w:r>
      <w:r w:rsidRPr="00B53859">
        <w:rPr>
          <w:snapToGrid w:val="0"/>
          <w:sz w:val="28"/>
          <w:szCs w:val="28"/>
          <w:vertAlign w:val="subscript"/>
        </w:rPr>
        <w:t>эф</w:t>
      </w:r>
      <w:r w:rsidRPr="00B53859">
        <w:rPr>
          <w:snapToGrid w:val="0"/>
          <w:sz w:val="28"/>
          <w:szCs w:val="28"/>
        </w:rPr>
        <w:t>] – максимальная работа ступени, Дж/кг;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[U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>] – максимально допустимая окружная скорость, м/с.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190EA9">
        <w:rPr>
          <w:snapToGrid w:val="0"/>
          <w:position w:val="-16"/>
          <w:sz w:val="28"/>
          <w:szCs w:val="28"/>
        </w:rPr>
        <w:pict>
          <v:shape id="_x0000_i1050" type="#_x0000_t75" style="width:231.75pt;height:28.5pt">
            <v:imagedata r:id="rId32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.17 Расчётное число ступеней: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6"/>
          <w:sz w:val="28"/>
          <w:szCs w:val="28"/>
        </w:rPr>
        <w:pict>
          <v:shape id="_x0000_i1051" type="#_x0000_t75" style="width:75pt;height:55.5pt">
            <v:imagedata r:id="rId33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(17)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i’ – расчётное число ступеней компрессора.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52" type="#_x0000_t75" style="width:118.5pt;height:39pt">
            <v:imagedata r:id="rId34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.18 Действительное число ступеней: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Принимаем: i = 2.</w:t>
      </w: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.19 Эффективная работа ступени, Дж/кг: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53" type="#_x0000_t75" style="width:48.75pt;height:30.75pt">
            <v:imagedata r:id="rId3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(18)</w:t>
      </w:r>
    </w:p>
    <w:p w:rsidR="00E14158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54" type="#_x0000_t75" style="width:141.75pt;height:30.75pt">
            <v:imagedata r:id="rId3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.20 Плотность газа в сечении 1-1, кг/м</w:t>
      </w:r>
      <w:r w:rsidR="00B55C49" w:rsidRPr="00B53859">
        <w:rPr>
          <w:snapToGrid w:val="0"/>
          <w:sz w:val="28"/>
          <w:szCs w:val="28"/>
          <w:vertAlign w:val="superscript"/>
        </w:rPr>
        <w:t>3</w:t>
      </w:r>
      <w:r w:rsidR="00B55C49" w:rsidRPr="00B53859">
        <w:rPr>
          <w:snapToGrid w:val="0"/>
          <w:sz w:val="28"/>
          <w:szCs w:val="28"/>
        </w:rPr>
        <w:t>: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55" type="#_x0000_t75" style="width:87.75pt;height:47.25pt">
            <v:imagedata r:id="rId37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(19)</w:t>
      </w:r>
    </w:p>
    <w:p w:rsidR="00374793" w:rsidRPr="00B53859" w:rsidRDefault="00374793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ρ1 – плотность газа в сечении 1-1, кг/м3.</w:t>
      </w:r>
    </w:p>
    <w:p w:rsidR="00374793" w:rsidRDefault="00374793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190EA9">
        <w:rPr>
          <w:snapToGrid w:val="0"/>
          <w:position w:val="-28"/>
          <w:sz w:val="28"/>
          <w:szCs w:val="28"/>
        </w:rPr>
        <w:pict>
          <v:shape id="_x0000_i1056" type="#_x0000_t75" style="width:228pt;height:45.75pt">
            <v:imagedata r:id="rId38" o:title=""/>
          </v:shape>
        </w:pict>
      </w:r>
    </w:p>
    <w:p w:rsidR="00454CE5" w:rsidRPr="00B53859" w:rsidRDefault="00454CE5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.21 Плотность газа в сечении к-к, кг/м</w:t>
      </w:r>
      <w:r w:rsidR="00B55C49" w:rsidRPr="00B53859">
        <w:rPr>
          <w:snapToGrid w:val="0"/>
          <w:sz w:val="28"/>
          <w:szCs w:val="28"/>
          <w:vertAlign w:val="superscript"/>
        </w:rPr>
        <w:t>3</w:t>
      </w:r>
      <w:r w:rsidR="00B55C49" w:rsidRPr="00B53859">
        <w:rPr>
          <w:snapToGrid w:val="0"/>
          <w:sz w:val="28"/>
          <w:szCs w:val="28"/>
        </w:rPr>
        <w:t>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57" type="#_x0000_t75" style="width:91.5pt;height:47.25pt">
            <v:imagedata r:id="rId3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(20)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ρ</w:t>
      </w:r>
      <w:r w:rsidRPr="00B53859">
        <w:rPr>
          <w:snapToGrid w:val="0"/>
          <w:sz w:val="28"/>
          <w:szCs w:val="28"/>
          <w:vertAlign w:val="subscript"/>
        </w:rPr>
        <w:t>к</w:t>
      </w:r>
      <w:r w:rsidRPr="00B53859">
        <w:rPr>
          <w:snapToGrid w:val="0"/>
          <w:sz w:val="28"/>
          <w:szCs w:val="28"/>
        </w:rPr>
        <w:t xml:space="preserve"> – плотность газа в сечении к-к, кг/м3.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58" type="#_x0000_t75" style="width:245.25pt;height:45.75pt">
            <v:imagedata r:id="rId40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E1415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.22 Коэффициент уменьшения объёмов в сечении 1-1: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59" type="#_x0000_t75" style="width:64.5pt;height:45.75pt">
            <v:imagedata r:id="rId41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(21)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k</w:t>
      </w:r>
      <w:r w:rsidRPr="00B53859">
        <w:rPr>
          <w:snapToGrid w:val="0"/>
          <w:sz w:val="28"/>
          <w:szCs w:val="28"/>
          <w:vertAlign w:val="subscript"/>
        </w:rPr>
        <w:t>V1</w:t>
      </w:r>
      <w:r w:rsidRPr="00B53859">
        <w:rPr>
          <w:snapToGrid w:val="0"/>
          <w:sz w:val="28"/>
          <w:szCs w:val="28"/>
        </w:rPr>
        <w:t xml:space="preserve"> – коэффициент уменьшения объёмов в сечении 1-1;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ρ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плотность газа в сечении н-н, кг/м3.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60" type="#_x0000_t75" style="width:138pt;height:44.25pt">
            <v:imagedata r:id="rId42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.23 Коэффициент уменьшения объёмов в сечении к-к: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61" type="#_x0000_t75" style="width:64.5pt;height:45.75pt">
            <v:imagedata r:id="rId43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(22)</w:t>
      </w: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где k</w:t>
      </w:r>
      <w:r w:rsidR="00B55C49" w:rsidRPr="00B53859">
        <w:rPr>
          <w:snapToGrid w:val="0"/>
          <w:sz w:val="28"/>
          <w:szCs w:val="28"/>
          <w:vertAlign w:val="subscript"/>
        </w:rPr>
        <w:t>Vк</w:t>
      </w:r>
      <w:r w:rsidR="00B55C49" w:rsidRPr="00B53859">
        <w:rPr>
          <w:snapToGrid w:val="0"/>
          <w:sz w:val="28"/>
          <w:szCs w:val="28"/>
        </w:rPr>
        <w:t xml:space="preserve"> – коэффициент уменьшения объёмов в сечении к-к;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ρ</w:t>
      </w:r>
      <w:r w:rsidRPr="00B53859">
        <w:rPr>
          <w:snapToGrid w:val="0"/>
          <w:sz w:val="28"/>
          <w:szCs w:val="28"/>
          <w:vertAlign w:val="subscript"/>
        </w:rPr>
        <w:t>н</w:t>
      </w:r>
      <w:r w:rsidRPr="00B53859">
        <w:rPr>
          <w:snapToGrid w:val="0"/>
          <w:sz w:val="28"/>
          <w:szCs w:val="28"/>
        </w:rPr>
        <w:t xml:space="preserve"> – плотность газа в сечении н-н, кг/м3.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62" type="#_x0000_t75" style="width:143.25pt;height:44.25pt">
            <v:imagedata r:id="rId44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.24 Окружная скорость в сечении 2-2, м/с: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63" type="#_x0000_t75" style="width:66.75pt;height:47.25pt">
            <v:imagedata r:id="rId4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(23)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окружная скорость в сечении 2-2, м/с.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64" type="#_x0000_t75" style="width:160.5pt;height:45pt">
            <v:imagedata r:id="rId4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.25 Окружная скорость в сечении 1-1, м/с: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65" type="#_x0000_t75" style="width:74.25pt;height:23.25pt">
            <v:imagedata r:id="rId47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(24)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U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окружная скорость в сечении 1-1, 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λ – конструктивное соотношение.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66" type="#_x0000_t75" style="width:180.75pt;height:23.25pt">
            <v:imagedata r:id="rId48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.26 Диаметр колеса в сечении 2-2, 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190EA9">
        <w:rPr>
          <w:snapToGrid w:val="0"/>
          <w:position w:val="-24"/>
          <w:sz w:val="28"/>
          <w:szCs w:val="28"/>
        </w:rPr>
        <w:pict>
          <v:shape id="_x0000_i1067" type="#_x0000_t75" style="width:81.75pt;height:38.25pt">
            <v:imagedata r:id="rId4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(25)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Д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диаметр колеса в сечении 2-2,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n – частота вращения ротора об/мин.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68" type="#_x0000_t75" style="width:161.25pt;height:40.5pt">
            <v:imagedata r:id="rId50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.27 Скорость газа в сечении 0-0, м/с: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69" type="#_x0000_t75" style="width:56.25pt;height:42.75pt">
            <v:imagedata r:id="rId51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(26)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С</w:t>
      </w:r>
      <w:r w:rsidRPr="00B53859">
        <w:rPr>
          <w:snapToGrid w:val="0"/>
          <w:sz w:val="28"/>
          <w:szCs w:val="28"/>
          <w:vertAlign w:val="subscript"/>
        </w:rPr>
        <w:t>0</w:t>
      </w:r>
      <w:r w:rsidRPr="00B53859">
        <w:rPr>
          <w:snapToGrid w:val="0"/>
          <w:sz w:val="28"/>
          <w:szCs w:val="28"/>
        </w:rPr>
        <w:t xml:space="preserve"> – скорость газа в сечении 0-0,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</w:t>
      </w:r>
      <w:r w:rsidRPr="00B53859">
        <w:rPr>
          <w:snapToGrid w:val="0"/>
          <w:sz w:val="28"/>
          <w:szCs w:val="28"/>
          <w:vertAlign w:val="subscript"/>
        </w:rPr>
        <w:t>с</w:t>
      </w:r>
      <w:r w:rsidRPr="00B53859">
        <w:rPr>
          <w:snapToGrid w:val="0"/>
          <w:sz w:val="28"/>
          <w:szCs w:val="28"/>
        </w:rPr>
        <w:t xml:space="preserve"> – расчётное соотношение.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70" type="#_x0000_t75" style="width:114pt;height:39pt">
            <v:imagedata r:id="rId52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.28 Диаметр покрывного диска, 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71" type="#_x0000_t75" style="width:141.75pt;height:44.25pt">
            <v:imagedata r:id="rId53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(27)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Д</w:t>
      </w:r>
      <w:r w:rsidRPr="00B53859">
        <w:rPr>
          <w:snapToGrid w:val="0"/>
          <w:sz w:val="28"/>
          <w:szCs w:val="28"/>
          <w:vertAlign w:val="subscript"/>
        </w:rPr>
        <w:t>0</w:t>
      </w:r>
      <w:r w:rsidRPr="00B53859">
        <w:rPr>
          <w:snapToGrid w:val="0"/>
          <w:sz w:val="28"/>
          <w:szCs w:val="28"/>
        </w:rPr>
        <w:t xml:space="preserve"> – диаметр покрывного диска, м;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ξ – конструктивное соотношение;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</w:t>
      </w:r>
      <w:r w:rsidRPr="00B53859">
        <w:rPr>
          <w:snapToGrid w:val="0"/>
          <w:sz w:val="28"/>
          <w:szCs w:val="28"/>
          <w:vertAlign w:val="subscript"/>
        </w:rPr>
        <w:t>V1</w:t>
      </w:r>
      <w:r w:rsidRPr="00B53859">
        <w:rPr>
          <w:snapToGrid w:val="0"/>
          <w:sz w:val="28"/>
          <w:szCs w:val="28"/>
        </w:rPr>
        <w:t xml:space="preserve"> – коэффициент уменьшения объёмов в сечении 1-1.</w:t>
      </w:r>
    </w:p>
    <w:p w:rsidR="00CE0566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190EA9">
        <w:rPr>
          <w:snapToGrid w:val="0"/>
          <w:position w:val="-30"/>
          <w:sz w:val="28"/>
          <w:szCs w:val="28"/>
        </w:rPr>
        <w:pict>
          <v:shape id="_x0000_i1072" type="#_x0000_t75" style="width:233.25pt;height:42.75pt">
            <v:imagedata r:id="rId54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.29 Диаметр колеса в сечении 1-1, 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Д</w:t>
      </w:r>
      <w:r w:rsidRPr="00B53859">
        <w:rPr>
          <w:snapToGrid w:val="0"/>
          <w:sz w:val="28"/>
          <w:szCs w:val="28"/>
          <w:vertAlign w:val="subscript"/>
        </w:rPr>
        <w:t>0</w:t>
      </w:r>
      <w:r w:rsidRPr="00B53859">
        <w:rPr>
          <w:snapToGrid w:val="0"/>
          <w:sz w:val="28"/>
          <w:szCs w:val="28"/>
        </w:rPr>
        <w:t xml:space="preserve"> · K</w:t>
      </w:r>
      <w:r w:rsidRPr="00B53859">
        <w:rPr>
          <w:snapToGrid w:val="0"/>
          <w:sz w:val="28"/>
          <w:szCs w:val="28"/>
          <w:vertAlign w:val="subscript"/>
        </w:rPr>
        <w:t>Д</w:t>
      </w:r>
      <w:r w:rsidRPr="00B53859">
        <w:rPr>
          <w:snapToGrid w:val="0"/>
          <w:sz w:val="28"/>
          <w:szCs w:val="28"/>
        </w:rPr>
        <w:t xml:space="preserve"> 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(28)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Д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диаметр колеса в сечении 1-1,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</w:t>
      </w:r>
      <w:r w:rsidRPr="00B53859">
        <w:rPr>
          <w:snapToGrid w:val="0"/>
          <w:sz w:val="28"/>
          <w:szCs w:val="28"/>
          <w:vertAlign w:val="subscript"/>
        </w:rPr>
        <w:t>Д</w:t>
      </w:r>
      <w:r w:rsidRPr="00B53859">
        <w:rPr>
          <w:snapToGrid w:val="0"/>
          <w:sz w:val="28"/>
          <w:szCs w:val="28"/>
        </w:rPr>
        <w:t xml:space="preserve"> – конструктивное соотношение.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0,4</w:t>
      </w:r>
      <w:r w:rsidR="00A43555" w:rsidRPr="00B53859">
        <w:rPr>
          <w:snapToGrid w:val="0"/>
          <w:sz w:val="28"/>
          <w:szCs w:val="28"/>
        </w:rPr>
        <w:t>48</w:t>
      </w:r>
      <w:r w:rsidRPr="00B53859">
        <w:rPr>
          <w:snapToGrid w:val="0"/>
          <w:sz w:val="28"/>
          <w:szCs w:val="28"/>
        </w:rPr>
        <w:t xml:space="preserve"> · 1,05 = 0,4</w:t>
      </w:r>
      <w:r w:rsidR="00A43555" w:rsidRPr="00B53859">
        <w:rPr>
          <w:snapToGrid w:val="0"/>
          <w:sz w:val="28"/>
          <w:szCs w:val="28"/>
        </w:rPr>
        <w:t>7</w:t>
      </w:r>
      <w:r w:rsidRPr="00B53859">
        <w:rPr>
          <w:snapToGrid w:val="0"/>
          <w:sz w:val="28"/>
          <w:szCs w:val="28"/>
        </w:rPr>
        <w:t>1, м.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.30 Радиальная скорость в сечении 1-1, м/с: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1r</w:t>
      </w:r>
      <w:r w:rsidRPr="00B53859">
        <w:rPr>
          <w:snapToGrid w:val="0"/>
          <w:sz w:val="28"/>
          <w:szCs w:val="28"/>
        </w:rPr>
        <w:t xml:space="preserve"> = U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· tg β</w:t>
      </w:r>
      <w:r w:rsidRPr="00B53859">
        <w:rPr>
          <w:snapToGrid w:val="0"/>
          <w:sz w:val="28"/>
          <w:szCs w:val="28"/>
          <w:vertAlign w:val="subscript"/>
        </w:rPr>
        <w:t>1n</w:t>
      </w:r>
      <w:r w:rsidRPr="00B53859">
        <w:rPr>
          <w:snapToGrid w:val="0"/>
          <w:sz w:val="28"/>
          <w:szCs w:val="28"/>
        </w:rPr>
        <w:t xml:space="preserve"> 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(29)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С</w:t>
      </w:r>
      <w:r w:rsidRPr="00B53859">
        <w:rPr>
          <w:snapToGrid w:val="0"/>
          <w:sz w:val="28"/>
          <w:szCs w:val="28"/>
          <w:vertAlign w:val="subscript"/>
        </w:rPr>
        <w:t>1r</w:t>
      </w:r>
      <w:r w:rsidRPr="00B53859">
        <w:rPr>
          <w:snapToGrid w:val="0"/>
          <w:sz w:val="28"/>
          <w:szCs w:val="28"/>
        </w:rPr>
        <w:t xml:space="preserve"> – радиальная скорость в сечении 1-1,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U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окружная скорость в сечении 1-1, м/с.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1r</w:t>
      </w:r>
      <w:r w:rsidRPr="00B53859">
        <w:rPr>
          <w:snapToGrid w:val="0"/>
          <w:sz w:val="28"/>
          <w:szCs w:val="28"/>
        </w:rPr>
        <w:t xml:space="preserve"> </w:t>
      </w:r>
      <w:r w:rsidR="00A43555" w:rsidRPr="00B53859">
        <w:rPr>
          <w:snapToGrid w:val="0"/>
          <w:sz w:val="28"/>
          <w:szCs w:val="28"/>
        </w:rPr>
        <w:t>=</w:t>
      </w:r>
      <w:r w:rsidRPr="00B53859">
        <w:rPr>
          <w:snapToGrid w:val="0"/>
          <w:sz w:val="28"/>
          <w:szCs w:val="28"/>
        </w:rPr>
        <w:t xml:space="preserve"> </w:t>
      </w:r>
      <w:r w:rsidR="003320E0" w:rsidRPr="00B53859">
        <w:rPr>
          <w:snapToGrid w:val="0"/>
          <w:sz w:val="28"/>
          <w:szCs w:val="28"/>
        </w:rPr>
        <w:t>143,5</w:t>
      </w:r>
      <w:r w:rsidRPr="00B53859">
        <w:rPr>
          <w:snapToGrid w:val="0"/>
          <w:sz w:val="28"/>
          <w:szCs w:val="28"/>
        </w:rPr>
        <w:t xml:space="preserve"> · tg 32º =</w:t>
      </w:r>
      <w:r w:rsidR="003320E0" w:rsidRPr="00B53859">
        <w:rPr>
          <w:snapToGrid w:val="0"/>
          <w:sz w:val="28"/>
          <w:szCs w:val="28"/>
        </w:rPr>
        <w:t>89,7</w:t>
      </w:r>
      <w:r w:rsidRPr="00B53859">
        <w:rPr>
          <w:snapToGrid w:val="0"/>
          <w:sz w:val="28"/>
          <w:szCs w:val="28"/>
        </w:rPr>
        <w:t xml:space="preserve"> м/с.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F351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.31 Погрешность в определении абсолютной скорости в сечении 1-1: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73" type="#_x0000_t75" style="width:223.5pt;height:42.75pt">
            <v:imagedata r:id="rId5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(30)</w:t>
      </w: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6"/>
          <w:sz w:val="28"/>
          <w:szCs w:val="28"/>
        </w:rPr>
        <w:pict>
          <v:shape id="_x0000_i1074" type="#_x0000_t75" style="width:85.5pt;height:29.25pt">
            <v:imagedata r:id="rId5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F3515E" w:rsidRPr="00B53859">
        <w:rPr>
          <w:snapToGrid w:val="0"/>
          <w:sz w:val="28"/>
          <w:szCs w:val="28"/>
        </w:rPr>
        <w:t>2</w:t>
      </w:r>
      <w:r w:rsidR="0097420C" w:rsidRPr="00B53859">
        <w:rPr>
          <w:snapToGrid w:val="0"/>
          <w:sz w:val="28"/>
          <w:szCs w:val="28"/>
        </w:rPr>
        <w:t>.2</w:t>
      </w:r>
      <w:r w:rsidR="00B55C49" w:rsidRPr="00B53859">
        <w:rPr>
          <w:snapToGrid w:val="0"/>
          <w:sz w:val="28"/>
          <w:szCs w:val="28"/>
        </w:rPr>
        <w:t>.32 Относительная скорость в сечении 1-1, м/с: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75" type="#_x0000_t75" style="width:83.25pt;height:42.75pt">
            <v:imagedata r:id="rId57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(31)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W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относительная скорость в сечении 1-1,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β</w:t>
      </w:r>
      <w:r w:rsidRPr="00B53859">
        <w:rPr>
          <w:snapToGrid w:val="0"/>
          <w:sz w:val="28"/>
          <w:szCs w:val="28"/>
          <w:vertAlign w:val="subscript"/>
        </w:rPr>
        <w:t>1л</w:t>
      </w:r>
      <w:r w:rsidRPr="00B53859">
        <w:rPr>
          <w:snapToGrid w:val="0"/>
          <w:sz w:val="28"/>
          <w:szCs w:val="28"/>
        </w:rPr>
        <w:t xml:space="preserve"> – конструкторский угол на входе в колесо.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76" type="#_x0000_t75" style="width:161.25pt;height:42.75pt">
            <v:imagedata r:id="rId58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</w:t>
      </w:r>
      <w:r w:rsidR="00B55C49" w:rsidRPr="00B53859">
        <w:rPr>
          <w:snapToGrid w:val="0"/>
          <w:sz w:val="28"/>
          <w:szCs w:val="28"/>
        </w:rPr>
        <w:t>33 Скорость звука в сечении 1-1, м/с: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077" type="#_x0000_t75" style="width:93pt;height:27.75pt">
            <v:imagedata r:id="rId5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(32)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a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–скорость звука в сечении 1-1, м/с;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 – показатель адиабаты сжатия;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T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температура газа в сечении 1-1, К.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078" type="#_x0000_t75" style="width:218.25pt;height:26.25pt">
            <v:imagedata r:id="rId60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.34 Число Маха в сечении 1-1: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79" type="#_x0000_t75" style="width:65.25pt;height:40.5pt">
            <v:imagedata r:id="rId61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(33)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М</w:t>
      </w:r>
      <w:r w:rsidRPr="00B53859">
        <w:rPr>
          <w:snapToGrid w:val="0"/>
          <w:sz w:val="28"/>
          <w:szCs w:val="28"/>
          <w:vertAlign w:val="subscript"/>
        </w:rPr>
        <w:t>W1</w:t>
      </w:r>
      <w:r w:rsidRPr="00B53859">
        <w:rPr>
          <w:snapToGrid w:val="0"/>
          <w:sz w:val="28"/>
          <w:szCs w:val="28"/>
        </w:rPr>
        <w:t xml:space="preserve"> – число Маха в сечении 1-1.</w:t>
      </w:r>
    </w:p>
    <w:p w:rsidR="00CE0566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190EA9">
        <w:rPr>
          <w:snapToGrid w:val="0"/>
          <w:position w:val="-24"/>
          <w:sz w:val="28"/>
          <w:szCs w:val="28"/>
        </w:rPr>
        <w:pict>
          <v:shape id="_x0000_i1080" type="#_x0000_t75" style="width:127.5pt;height:36.75pt">
            <v:imagedata r:id="rId62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.35 Момент кручения на валу ротора, Н∙м: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81" type="#_x0000_t75" style="width:100.5pt;height:39.75pt">
            <v:imagedata r:id="rId63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(34)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М</w:t>
      </w:r>
      <w:r w:rsidRPr="00B53859">
        <w:rPr>
          <w:snapToGrid w:val="0"/>
          <w:sz w:val="28"/>
          <w:szCs w:val="28"/>
          <w:vertAlign w:val="subscript"/>
        </w:rPr>
        <w:t>кр</w:t>
      </w:r>
      <w:r w:rsidRPr="00B53859">
        <w:rPr>
          <w:snapToGrid w:val="0"/>
          <w:sz w:val="28"/>
          <w:szCs w:val="28"/>
        </w:rPr>
        <w:t xml:space="preserve"> – момент кручения на валу ротора, Нм;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N</w:t>
      </w:r>
      <w:r w:rsidRPr="00B53859">
        <w:rPr>
          <w:snapToGrid w:val="0"/>
          <w:sz w:val="28"/>
          <w:szCs w:val="28"/>
          <w:vertAlign w:val="subscript"/>
        </w:rPr>
        <w:t>в</w:t>
      </w:r>
      <w:r w:rsidRPr="00B53859">
        <w:rPr>
          <w:snapToGrid w:val="0"/>
          <w:sz w:val="28"/>
          <w:szCs w:val="28"/>
        </w:rPr>
        <w:t xml:space="preserve"> – мощность на валу компрессора, кВт;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N – частота вращения ротора, 1/мин.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82" type="#_x0000_t75" style="width:187.5pt;height:39.75pt">
            <v:imagedata r:id="rId64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.36 Минимальный диаметр вала, 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4"/>
          <w:sz w:val="28"/>
          <w:szCs w:val="28"/>
        </w:rPr>
        <w:pict>
          <v:shape id="_x0000_i1083" type="#_x0000_t75" style="width:100.5pt;height:48pt">
            <v:imagedata r:id="rId6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(35)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d</w:t>
      </w:r>
      <w:r w:rsidRPr="00B53859">
        <w:rPr>
          <w:snapToGrid w:val="0"/>
          <w:sz w:val="28"/>
          <w:szCs w:val="28"/>
          <w:vertAlign w:val="subscript"/>
        </w:rPr>
        <w:t>min</w:t>
      </w:r>
      <w:r w:rsidRPr="00B53859">
        <w:rPr>
          <w:snapToGrid w:val="0"/>
          <w:sz w:val="28"/>
          <w:szCs w:val="28"/>
        </w:rPr>
        <w:t xml:space="preserve"> – минимальный диаметра вала,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τ</w:t>
      </w:r>
      <w:r w:rsidRPr="00B53859">
        <w:rPr>
          <w:snapToGrid w:val="0"/>
          <w:sz w:val="28"/>
          <w:szCs w:val="28"/>
          <w:vertAlign w:val="subscript"/>
        </w:rPr>
        <w:t>кр</w:t>
      </w:r>
      <w:r w:rsidRPr="00B53859">
        <w:rPr>
          <w:snapToGrid w:val="0"/>
          <w:sz w:val="28"/>
          <w:szCs w:val="28"/>
        </w:rPr>
        <w:t xml:space="preserve"> – допустимое напряжение кручения вала, Н/м2.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84" type="#_x0000_t75" style="width:172.5pt;height:44.25pt">
            <v:imagedata r:id="rId6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.37 Диаметр втулки колеса в сечении 0-0, 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d</w:t>
      </w:r>
      <w:r w:rsidRPr="00B53859">
        <w:rPr>
          <w:snapToGrid w:val="0"/>
          <w:sz w:val="28"/>
          <w:szCs w:val="28"/>
          <w:vertAlign w:val="subscript"/>
        </w:rPr>
        <w:t>0</w:t>
      </w:r>
      <w:r w:rsidRPr="00B53859">
        <w:rPr>
          <w:snapToGrid w:val="0"/>
          <w:sz w:val="28"/>
          <w:szCs w:val="28"/>
        </w:rPr>
        <w:t xml:space="preserve"> = ξ · Д</w:t>
      </w:r>
      <w:r w:rsidRPr="00B53859">
        <w:rPr>
          <w:snapToGrid w:val="0"/>
          <w:sz w:val="28"/>
          <w:szCs w:val="28"/>
          <w:vertAlign w:val="subscript"/>
        </w:rPr>
        <w:t>0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(36)</w:t>
      </w: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где d</w:t>
      </w:r>
      <w:r w:rsidR="00B55C49" w:rsidRPr="00B53859">
        <w:rPr>
          <w:snapToGrid w:val="0"/>
          <w:sz w:val="28"/>
          <w:szCs w:val="28"/>
          <w:vertAlign w:val="subscript"/>
        </w:rPr>
        <w:t>0</w:t>
      </w:r>
      <w:r w:rsidR="00B55C49" w:rsidRPr="00B53859">
        <w:rPr>
          <w:snapToGrid w:val="0"/>
          <w:sz w:val="28"/>
          <w:szCs w:val="28"/>
        </w:rPr>
        <w:t xml:space="preserve"> – диаметр втулки колеса в сечении 0-0,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ξ – конструктивное соотношение.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d</w:t>
      </w:r>
      <w:r w:rsidRPr="00B53859">
        <w:rPr>
          <w:snapToGrid w:val="0"/>
          <w:sz w:val="28"/>
          <w:szCs w:val="28"/>
          <w:vertAlign w:val="subscript"/>
        </w:rPr>
        <w:t>0</w:t>
      </w:r>
      <w:r w:rsidRPr="00B53859">
        <w:rPr>
          <w:snapToGrid w:val="0"/>
          <w:sz w:val="28"/>
          <w:szCs w:val="28"/>
        </w:rPr>
        <w:t xml:space="preserve"> = 0,45 · 0,4</w:t>
      </w:r>
      <w:r w:rsidR="003320E0" w:rsidRPr="00B53859">
        <w:rPr>
          <w:snapToGrid w:val="0"/>
          <w:sz w:val="28"/>
          <w:szCs w:val="28"/>
        </w:rPr>
        <w:t>48</w:t>
      </w:r>
      <w:r w:rsidRPr="00B53859">
        <w:rPr>
          <w:snapToGrid w:val="0"/>
          <w:sz w:val="28"/>
          <w:szCs w:val="28"/>
        </w:rPr>
        <w:t xml:space="preserve"> = 0,</w:t>
      </w:r>
      <w:r w:rsidR="003320E0" w:rsidRPr="00B53859">
        <w:rPr>
          <w:snapToGrid w:val="0"/>
          <w:sz w:val="28"/>
          <w:szCs w:val="28"/>
        </w:rPr>
        <w:t>202</w:t>
      </w:r>
      <w:r w:rsidRPr="00B53859">
        <w:rPr>
          <w:snapToGrid w:val="0"/>
          <w:sz w:val="28"/>
          <w:szCs w:val="28"/>
        </w:rPr>
        <w:t xml:space="preserve"> м.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.38 Средний диаметр вала, м: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d</w:t>
      </w:r>
      <w:r w:rsidRPr="00B53859">
        <w:rPr>
          <w:snapToGrid w:val="0"/>
          <w:sz w:val="28"/>
          <w:szCs w:val="28"/>
          <w:vertAlign w:val="subscript"/>
        </w:rPr>
        <w:t>в</w:t>
      </w:r>
      <w:r w:rsidRPr="00B53859">
        <w:rPr>
          <w:snapToGrid w:val="0"/>
          <w:sz w:val="28"/>
          <w:szCs w:val="28"/>
        </w:rPr>
        <w:t xml:space="preserve"> = d</w:t>
      </w:r>
      <w:r w:rsidRPr="00B53859">
        <w:rPr>
          <w:snapToGrid w:val="0"/>
          <w:sz w:val="28"/>
          <w:szCs w:val="28"/>
          <w:vertAlign w:val="subscript"/>
        </w:rPr>
        <w:t>0</w:t>
      </w:r>
      <w:r w:rsidRPr="00B53859">
        <w:rPr>
          <w:snapToGrid w:val="0"/>
          <w:sz w:val="28"/>
          <w:szCs w:val="28"/>
        </w:rPr>
        <w:t xml:space="preserve"> – 0,02,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(37)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d</w:t>
      </w:r>
      <w:r w:rsidRPr="00B53859">
        <w:rPr>
          <w:snapToGrid w:val="0"/>
          <w:sz w:val="28"/>
          <w:szCs w:val="28"/>
          <w:vertAlign w:val="subscript"/>
        </w:rPr>
        <w:t>в</w:t>
      </w:r>
      <w:r w:rsidRPr="00B53859">
        <w:rPr>
          <w:snapToGrid w:val="0"/>
          <w:sz w:val="28"/>
          <w:szCs w:val="28"/>
        </w:rPr>
        <w:t xml:space="preserve"> – средний диаметр вала, м.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d</w:t>
      </w:r>
      <w:r w:rsidRPr="00B53859">
        <w:rPr>
          <w:snapToGrid w:val="0"/>
          <w:sz w:val="28"/>
          <w:szCs w:val="28"/>
          <w:vertAlign w:val="subscript"/>
        </w:rPr>
        <w:t>в</w:t>
      </w:r>
      <w:r w:rsidRPr="00B53859">
        <w:rPr>
          <w:snapToGrid w:val="0"/>
          <w:sz w:val="28"/>
          <w:szCs w:val="28"/>
        </w:rPr>
        <w:t xml:space="preserve"> = 0,</w:t>
      </w:r>
      <w:r w:rsidR="003320E0" w:rsidRPr="00B53859">
        <w:rPr>
          <w:snapToGrid w:val="0"/>
          <w:sz w:val="28"/>
          <w:szCs w:val="28"/>
        </w:rPr>
        <w:t>202</w:t>
      </w:r>
      <w:r w:rsidRPr="00B53859">
        <w:rPr>
          <w:snapToGrid w:val="0"/>
          <w:sz w:val="28"/>
          <w:szCs w:val="28"/>
        </w:rPr>
        <w:t xml:space="preserve"> – 0,02 = 0,1</w:t>
      </w:r>
      <w:r w:rsidR="003320E0" w:rsidRPr="00B53859">
        <w:rPr>
          <w:snapToGrid w:val="0"/>
          <w:sz w:val="28"/>
          <w:szCs w:val="28"/>
        </w:rPr>
        <w:t>82</w:t>
      </w:r>
      <w:r w:rsidRPr="00B53859">
        <w:rPr>
          <w:snapToGrid w:val="0"/>
          <w:sz w:val="28"/>
          <w:szCs w:val="28"/>
        </w:rPr>
        <w:t xml:space="preserve"> м.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.39 Первое критическое число оборотов, 1/мин: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6"/>
          <w:sz w:val="28"/>
          <w:szCs w:val="28"/>
        </w:rPr>
        <w:pict>
          <v:shape id="_x0000_i1085" type="#_x0000_t75" style="width:163.5pt;height:48pt">
            <v:imagedata r:id="rId67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(38)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n</w:t>
      </w:r>
      <w:r w:rsidRPr="00B53859">
        <w:rPr>
          <w:snapToGrid w:val="0"/>
          <w:sz w:val="28"/>
          <w:szCs w:val="28"/>
          <w:vertAlign w:val="subscript"/>
        </w:rPr>
        <w:t>кр1</w:t>
      </w:r>
      <w:r w:rsidRPr="00B53859">
        <w:rPr>
          <w:snapToGrid w:val="0"/>
          <w:sz w:val="28"/>
          <w:szCs w:val="28"/>
        </w:rPr>
        <w:t xml:space="preserve"> – первое критическое число оборотов, 1/мин;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i – действительное число ступеней компрессора;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диаметр колеса в сечении 2-2, м.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6"/>
          <w:sz w:val="28"/>
          <w:szCs w:val="28"/>
        </w:rPr>
        <w:pict>
          <v:shape id="_x0000_i1086" type="#_x0000_t75" style="width:256.5pt;height:47.25pt">
            <v:imagedata r:id="rId68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3320E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.40 Первое относительное число оборотов ротора, 1/мин: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87" type="#_x0000_t75" style="width:90.75pt;height:51.75pt">
            <v:imagedata r:id="rId6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(39)</w:t>
      </w: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где</w:t>
      </w:r>
      <w:r w:rsidR="00B53859" w:rsidRPr="00B53859">
        <w:rPr>
          <w:snapToGrid w:val="0"/>
          <w:sz w:val="28"/>
          <w:szCs w:val="28"/>
        </w:rPr>
        <w:t xml:space="preserve"> </w:t>
      </w:r>
      <w:r w:rsidR="00B55C49" w:rsidRPr="00B53859">
        <w:rPr>
          <w:snapToGrid w:val="0"/>
          <w:sz w:val="28"/>
          <w:szCs w:val="28"/>
          <w:lang w:val="en-US"/>
        </w:rPr>
        <w:t>n</w:t>
      </w:r>
      <w:r w:rsidR="00B55C49" w:rsidRPr="00B53859">
        <w:rPr>
          <w:snapToGrid w:val="0"/>
          <w:sz w:val="28"/>
          <w:szCs w:val="28"/>
          <w:vertAlign w:val="subscript"/>
        </w:rPr>
        <w:t>1</w:t>
      </w:r>
      <w:r w:rsidR="00B55C49" w:rsidRPr="00B53859">
        <w:rPr>
          <w:snapToGrid w:val="0"/>
          <w:sz w:val="28"/>
          <w:szCs w:val="28"/>
        </w:rPr>
        <w:t xml:space="preserve"> - первое относительное число оборотов ротора, 1/мин: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088" type="#_x0000_t75" style="width:171.75pt;height:39.75pt">
            <v:imagedata r:id="rId70" o:title=""/>
          </v:shape>
        </w:pict>
      </w: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089" type="#_x0000_t75" style="width:60.75pt;height:25.5pt">
            <v:imagedata r:id="rId71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F779B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.41 Второе критическое число оборотов ротора, 1/мин: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9675E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n</w:t>
      </w:r>
      <w:r w:rsidRPr="00B53859">
        <w:rPr>
          <w:snapToGrid w:val="0"/>
          <w:sz w:val="28"/>
          <w:szCs w:val="28"/>
          <w:vertAlign w:val="subscript"/>
        </w:rPr>
        <w:t>кр2</w:t>
      </w:r>
      <w:r w:rsidRPr="00B53859">
        <w:rPr>
          <w:snapToGrid w:val="0"/>
          <w:sz w:val="28"/>
          <w:szCs w:val="28"/>
        </w:rPr>
        <w:t xml:space="preserve"> = 3,8 · n</w:t>
      </w:r>
      <w:r w:rsidRPr="00B53859">
        <w:rPr>
          <w:snapToGrid w:val="0"/>
          <w:sz w:val="28"/>
          <w:szCs w:val="28"/>
          <w:vertAlign w:val="subscript"/>
        </w:rPr>
        <w:t>кр1</w:t>
      </w:r>
      <w:r w:rsidRPr="00B53859">
        <w:rPr>
          <w:snapToGrid w:val="0"/>
          <w:sz w:val="28"/>
          <w:szCs w:val="28"/>
        </w:rPr>
        <w:t xml:space="preserve"> </w:t>
      </w:r>
      <w:r w:rsidR="00B9675E" w:rsidRPr="00B53859">
        <w:rPr>
          <w:snapToGrid w:val="0"/>
          <w:sz w:val="28"/>
          <w:szCs w:val="28"/>
        </w:rPr>
        <w:t>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(40)</w:t>
      </w:r>
    </w:p>
    <w:p w:rsidR="00B55C49" w:rsidRPr="00B53859" w:rsidRDefault="00B9675E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n</w:t>
      </w:r>
      <w:r w:rsidRPr="00B53859">
        <w:rPr>
          <w:snapToGrid w:val="0"/>
          <w:sz w:val="28"/>
          <w:szCs w:val="28"/>
          <w:vertAlign w:val="subscript"/>
        </w:rPr>
        <w:t>кр2</w:t>
      </w:r>
      <w:r w:rsidRPr="00B53859">
        <w:rPr>
          <w:snapToGrid w:val="0"/>
          <w:sz w:val="28"/>
          <w:szCs w:val="28"/>
        </w:rPr>
        <w:t xml:space="preserve"> </w:t>
      </w:r>
      <w:r w:rsidR="00B55C49" w:rsidRPr="00B53859">
        <w:rPr>
          <w:snapToGrid w:val="0"/>
          <w:sz w:val="28"/>
          <w:szCs w:val="28"/>
        </w:rPr>
        <w:t xml:space="preserve">= 3,8 · </w:t>
      </w:r>
      <w:r w:rsidRPr="00B53859">
        <w:rPr>
          <w:snapToGrid w:val="0"/>
          <w:sz w:val="28"/>
          <w:szCs w:val="28"/>
        </w:rPr>
        <w:t>10880</w:t>
      </w:r>
      <w:r w:rsidR="00B55C49" w:rsidRPr="00B53859">
        <w:rPr>
          <w:snapToGrid w:val="0"/>
          <w:sz w:val="28"/>
          <w:szCs w:val="28"/>
        </w:rPr>
        <w:t xml:space="preserve"> = </w:t>
      </w:r>
      <w:r w:rsidRPr="00B53859">
        <w:rPr>
          <w:snapToGrid w:val="0"/>
          <w:sz w:val="28"/>
          <w:szCs w:val="28"/>
        </w:rPr>
        <w:t>41340</w:t>
      </w:r>
      <w:r w:rsidR="00B55C49" w:rsidRPr="00B53859">
        <w:rPr>
          <w:snapToGrid w:val="0"/>
          <w:sz w:val="28"/>
          <w:szCs w:val="28"/>
        </w:rPr>
        <w:t>, 1/мин.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F779B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.42 Второе относительное число оборотов ротора, 1/мин:</w:t>
      </w:r>
    </w:p>
    <w:p w:rsidR="00CE0566" w:rsidRPr="00B53859" w:rsidRDefault="00CE0566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90" type="#_x0000_t75" style="width:152.25pt;height:40.5pt">
            <v:imagedata r:id="rId72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(41)</w:t>
      </w: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091" type="#_x0000_t75" style="width:58.5pt;height:24.75pt">
            <v:imagedata r:id="rId73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F779B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.43 Коэффициент загромождения сечения: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92" type="#_x0000_t75" style="width:124.5pt;height:39.75pt">
            <v:imagedata r:id="rId74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(42)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τ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коэффициент загромождения сечения;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</w:t>
      </w:r>
      <w:r w:rsidRPr="00B53859">
        <w:rPr>
          <w:snapToGrid w:val="0"/>
          <w:sz w:val="28"/>
          <w:szCs w:val="28"/>
          <w:vertAlign w:val="subscript"/>
        </w:rPr>
        <w:t>k</w:t>
      </w:r>
      <w:r w:rsidRPr="00B53859">
        <w:rPr>
          <w:snapToGrid w:val="0"/>
          <w:sz w:val="28"/>
          <w:szCs w:val="28"/>
        </w:rPr>
        <w:t xml:space="preserve"> – толщина лопатки колеса,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z</w:t>
      </w:r>
      <w:r w:rsidRPr="00B53859">
        <w:rPr>
          <w:snapToGrid w:val="0"/>
          <w:sz w:val="28"/>
          <w:szCs w:val="28"/>
          <w:vertAlign w:val="subscript"/>
        </w:rPr>
        <w:t>k</w:t>
      </w:r>
      <w:r w:rsidRPr="00B53859">
        <w:rPr>
          <w:snapToGrid w:val="0"/>
          <w:sz w:val="28"/>
          <w:szCs w:val="28"/>
        </w:rPr>
        <w:t xml:space="preserve"> – число лопаток рабочего колеса.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93" type="#_x0000_t75" style="width:198.75pt;height:38.25pt">
            <v:imagedata r:id="rId75" o:title=""/>
          </v:shape>
        </w:pict>
      </w: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CF779B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.44 Ширина колеса в сечении 1-1,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94" type="#_x0000_t75" style="width:147pt;height:43.5pt">
            <v:imagedata r:id="rId76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(43)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в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- ширина колеса в сечении 1-1, м;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1r</w:t>
      </w:r>
      <w:r w:rsidRPr="00B53859">
        <w:rPr>
          <w:snapToGrid w:val="0"/>
          <w:sz w:val="28"/>
          <w:szCs w:val="28"/>
        </w:rPr>
        <w:t xml:space="preserve"> – радиальная скорость в сечении 1-1, 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</w:t>
      </w:r>
      <w:r w:rsidRPr="00B53859">
        <w:rPr>
          <w:snapToGrid w:val="0"/>
          <w:sz w:val="28"/>
          <w:szCs w:val="28"/>
          <w:vertAlign w:val="subscript"/>
        </w:rPr>
        <w:t xml:space="preserve">V1 </w:t>
      </w:r>
      <w:r w:rsidRPr="00B53859">
        <w:rPr>
          <w:snapToGrid w:val="0"/>
          <w:sz w:val="28"/>
          <w:szCs w:val="28"/>
        </w:rPr>
        <w:t>– коэффициент уменьшения объёмов в сечении 1-1.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095" type="#_x0000_t75" style="width:275.25pt;height:42pt">
            <v:imagedata r:id="rId77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493FA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.45 Радиальная скорость в сечении 2-2, м/с: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2r</w:t>
      </w:r>
      <w:r w:rsidRPr="00B53859">
        <w:rPr>
          <w:snapToGrid w:val="0"/>
          <w:sz w:val="28"/>
          <w:szCs w:val="28"/>
        </w:rPr>
        <w:t xml:space="preserve"> = φ</w:t>
      </w:r>
      <w:r w:rsidRPr="00B53859">
        <w:rPr>
          <w:snapToGrid w:val="0"/>
          <w:sz w:val="28"/>
          <w:szCs w:val="28"/>
          <w:vertAlign w:val="subscript"/>
        </w:rPr>
        <w:t>2r</w:t>
      </w:r>
      <w:r w:rsidRPr="00B53859">
        <w:rPr>
          <w:snapToGrid w:val="0"/>
          <w:sz w:val="28"/>
          <w:szCs w:val="28"/>
        </w:rPr>
        <w:t xml:space="preserve"> · 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(44)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C</w:t>
      </w:r>
      <w:r w:rsidRPr="00B53859">
        <w:rPr>
          <w:snapToGrid w:val="0"/>
          <w:sz w:val="28"/>
          <w:szCs w:val="28"/>
          <w:vertAlign w:val="subscript"/>
        </w:rPr>
        <w:t>2r</w:t>
      </w:r>
      <w:r w:rsidRPr="00B53859">
        <w:rPr>
          <w:snapToGrid w:val="0"/>
          <w:sz w:val="28"/>
          <w:szCs w:val="28"/>
        </w:rPr>
        <w:t xml:space="preserve"> – радиальная скорость в сечении 2-2,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φ</w:t>
      </w:r>
      <w:r w:rsidRPr="00B53859">
        <w:rPr>
          <w:snapToGrid w:val="0"/>
          <w:sz w:val="28"/>
          <w:szCs w:val="28"/>
          <w:vertAlign w:val="subscript"/>
        </w:rPr>
        <w:t>2r</w:t>
      </w:r>
      <w:r w:rsidRPr="00B53859">
        <w:rPr>
          <w:snapToGrid w:val="0"/>
          <w:sz w:val="28"/>
          <w:szCs w:val="28"/>
        </w:rPr>
        <w:t xml:space="preserve"> – коэффициент расхода.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2r</w:t>
      </w:r>
      <w:r w:rsidRPr="00B53859">
        <w:rPr>
          <w:snapToGrid w:val="0"/>
          <w:sz w:val="28"/>
          <w:szCs w:val="28"/>
        </w:rPr>
        <w:t xml:space="preserve"> = 0,24 · 2</w:t>
      </w:r>
      <w:r w:rsidR="009F38C7" w:rsidRPr="00B53859">
        <w:rPr>
          <w:snapToGrid w:val="0"/>
          <w:sz w:val="28"/>
          <w:szCs w:val="28"/>
        </w:rPr>
        <w:t>39,2</w:t>
      </w:r>
      <w:r w:rsidRPr="00B53859">
        <w:rPr>
          <w:snapToGrid w:val="0"/>
          <w:sz w:val="28"/>
          <w:szCs w:val="28"/>
        </w:rPr>
        <w:t xml:space="preserve"> = 57,</w:t>
      </w:r>
      <w:r w:rsidR="009F38C7" w:rsidRPr="00B53859">
        <w:rPr>
          <w:snapToGrid w:val="0"/>
          <w:sz w:val="28"/>
          <w:szCs w:val="28"/>
        </w:rPr>
        <w:t>42</w:t>
      </w:r>
      <w:r w:rsidRPr="00B53859">
        <w:rPr>
          <w:snapToGrid w:val="0"/>
          <w:sz w:val="28"/>
          <w:szCs w:val="28"/>
        </w:rPr>
        <w:t xml:space="preserve"> м/с.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.46 Окружная составляющая абсолютной скорости в сечении 2-2, м/с: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2u</w:t>
      </w:r>
      <w:r w:rsidRPr="00B53859">
        <w:rPr>
          <w:snapToGrid w:val="0"/>
          <w:sz w:val="28"/>
          <w:szCs w:val="28"/>
        </w:rPr>
        <w:t xml:space="preserve"> = μ · φ</w:t>
      </w:r>
      <w:r w:rsidRPr="00B53859">
        <w:rPr>
          <w:snapToGrid w:val="0"/>
          <w:sz w:val="28"/>
          <w:szCs w:val="28"/>
          <w:vertAlign w:val="subscript"/>
        </w:rPr>
        <w:t>2∞</w:t>
      </w:r>
      <w:r w:rsidRPr="00B53859">
        <w:rPr>
          <w:snapToGrid w:val="0"/>
          <w:sz w:val="28"/>
          <w:szCs w:val="28"/>
        </w:rPr>
        <w:t xml:space="preserve"> · 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>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(45)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C</w:t>
      </w:r>
      <w:r w:rsidRPr="00B53859">
        <w:rPr>
          <w:snapToGrid w:val="0"/>
          <w:sz w:val="28"/>
          <w:szCs w:val="28"/>
          <w:vertAlign w:val="subscript"/>
        </w:rPr>
        <w:t>2u</w:t>
      </w:r>
      <w:r w:rsidRPr="00B53859">
        <w:rPr>
          <w:snapToGrid w:val="0"/>
          <w:sz w:val="28"/>
          <w:szCs w:val="28"/>
        </w:rPr>
        <w:t xml:space="preserve"> – окружная составляющая скорости в сечении 2-2, м/с;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μ – коэффициент циркуляции;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φ</w:t>
      </w:r>
      <w:r w:rsidRPr="00B53859">
        <w:rPr>
          <w:snapToGrid w:val="0"/>
          <w:sz w:val="28"/>
          <w:szCs w:val="28"/>
          <w:vertAlign w:val="subscript"/>
        </w:rPr>
        <w:t xml:space="preserve">2∞ </w:t>
      </w:r>
      <w:r w:rsidRPr="00B53859">
        <w:rPr>
          <w:snapToGrid w:val="0"/>
          <w:sz w:val="28"/>
          <w:szCs w:val="28"/>
        </w:rPr>
        <w:t>- теоретический коэффициент закручивания.</w:t>
      </w: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C</w:t>
      </w:r>
      <w:r w:rsidR="00B55C49" w:rsidRPr="00B53859">
        <w:rPr>
          <w:snapToGrid w:val="0"/>
          <w:sz w:val="28"/>
          <w:szCs w:val="28"/>
          <w:vertAlign w:val="subscript"/>
        </w:rPr>
        <w:t>2u</w:t>
      </w:r>
      <w:r w:rsidR="00B55C49" w:rsidRPr="00B53859">
        <w:rPr>
          <w:snapToGrid w:val="0"/>
          <w:sz w:val="28"/>
          <w:szCs w:val="28"/>
        </w:rPr>
        <w:t xml:space="preserve"> = 0,83</w:t>
      </w:r>
      <w:r w:rsidR="009F38C7" w:rsidRPr="00B53859">
        <w:rPr>
          <w:snapToGrid w:val="0"/>
          <w:sz w:val="28"/>
          <w:szCs w:val="28"/>
        </w:rPr>
        <w:t>8</w:t>
      </w:r>
      <w:r w:rsidR="00B55C49" w:rsidRPr="00B53859">
        <w:rPr>
          <w:snapToGrid w:val="0"/>
          <w:sz w:val="28"/>
          <w:szCs w:val="28"/>
        </w:rPr>
        <w:t xml:space="preserve"> · 0,76 · 2</w:t>
      </w:r>
      <w:r w:rsidR="009F38C7" w:rsidRPr="00B53859">
        <w:rPr>
          <w:snapToGrid w:val="0"/>
          <w:sz w:val="28"/>
          <w:szCs w:val="28"/>
        </w:rPr>
        <w:t>39,2</w:t>
      </w:r>
      <w:r w:rsidR="00B55C49" w:rsidRPr="00B53859">
        <w:rPr>
          <w:snapToGrid w:val="0"/>
          <w:sz w:val="28"/>
          <w:szCs w:val="28"/>
        </w:rPr>
        <w:t xml:space="preserve"> = 15</w:t>
      </w:r>
      <w:r w:rsidR="009F38C7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,3</w:t>
      </w:r>
      <w:r w:rsidR="00B53859" w:rsidRPr="00B53859">
        <w:rPr>
          <w:snapToGrid w:val="0"/>
          <w:sz w:val="28"/>
          <w:szCs w:val="28"/>
        </w:rPr>
        <w:t xml:space="preserve"> </w:t>
      </w:r>
      <w:r w:rsidR="00B55C49" w:rsidRPr="00B53859">
        <w:rPr>
          <w:snapToGrid w:val="0"/>
          <w:sz w:val="28"/>
          <w:szCs w:val="28"/>
        </w:rPr>
        <w:t>м/с.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.47 Абсолютная скорость газа в сечении 2-2, м/с: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096" type="#_x0000_t75" style="width:239.25pt;height:21.75pt">
            <v:imagedata r:id="rId78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(46)</w:t>
      </w:r>
    </w:p>
    <w:p w:rsidR="006C5910" w:rsidRPr="00B53859" w:rsidRDefault="006C591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.48 Расчётный угол в сечении 2-2, рад: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097" type="#_x0000_t75" style="width:85.5pt;height:36.75pt">
            <v:imagedata r:id="rId7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(47)</w:t>
      </w: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98" type="#_x0000_t75" style="width:125.25pt;height:33.75pt">
            <v:imagedata r:id="rId80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.49 Статическая работа ступени, Дж/кг: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099" type="#_x0000_t75" style="width:70.5pt;height:48.75pt">
            <v:imagedata r:id="rId81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(48)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l</w:t>
      </w:r>
      <w:r w:rsidRPr="00B53859">
        <w:rPr>
          <w:snapToGrid w:val="0"/>
          <w:sz w:val="28"/>
          <w:szCs w:val="28"/>
          <w:vertAlign w:val="subscript"/>
        </w:rPr>
        <w:t>ст</w:t>
      </w:r>
      <w:r w:rsidRPr="00B53859">
        <w:rPr>
          <w:snapToGrid w:val="0"/>
          <w:sz w:val="28"/>
          <w:szCs w:val="28"/>
        </w:rPr>
        <w:t xml:space="preserve"> – статическая работа ступени, Дж/кг;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l</w:t>
      </w:r>
      <w:r w:rsidRPr="00B53859">
        <w:rPr>
          <w:snapToGrid w:val="0"/>
          <w:sz w:val="28"/>
          <w:szCs w:val="28"/>
          <w:vertAlign w:val="subscript"/>
        </w:rPr>
        <w:t>эф</w:t>
      </w:r>
      <w:r w:rsidRPr="00B53859">
        <w:rPr>
          <w:snapToGrid w:val="0"/>
          <w:sz w:val="28"/>
          <w:szCs w:val="28"/>
        </w:rPr>
        <w:t xml:space="preserve"> – эффективная работа, Дж/кг;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η</w:t>
      </w:r>
      <w:r w:rsidRPr="00B53859">
        <w:rPr>
          <w:snapToGrid w:val="0"/>
          <w:sz w:val="28"/>
          <w:szCs w:val="28"/>
          <w:vertAlign w:val="subscript"/>
        </w:rPr>
        <w:t>пол</w:t>
      </w:r>
      <w:r w:rsidRPr="00B53859">
        <w:rPr>
          <w:snapToGrid w:val="0"/>
          <w:sz w:val="28"/>
          <w:szCs w:val="28"/>
        </w:rPr>
        <w:t xml:space="preserve"> – политропический КПД.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00" type="#_x0000_t75" style="width:163.5pt;height:37.5pt">
            <v:imagedata r:id="rId82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.50 Подогрев газа на участке Н-2, К: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54"/>
          <w:sz w:val="28"/>
          <w:szCs w:val="28"/>
        </w:rPr>
        <w:pict>
          <v:shape id="_x0000_i1101" type="#_x0000_t75" style="width:111pt;height:36pt">
            <v:imagedata r:id="rId83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(49)</w:t>
      </w: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где ΔT</w:t>
      </w:r>
      <w:r w:rsidR="00B55C49" w:rsidRPr="00B53859">
        <w:rPr>
          <w:snapToGrid w:val="0"/>
          <w:sz w:val="28"/>
          <w:szCs w:val="28"/>
          <w:vertAlign w:val="subscript"/>
        </w:rPr>
        <w:t>H-2</w:t>
      </w:r>
      <w:r w:rsidR="00B55C49" w:rsidRPr="00B53859">
        <w:rPr>
          <w:snapToGrid w:val="0"/>
          <w:sz w:val="28"/>
          <w:szCs w:val="28"/>
        </w:rPr>
        <w:t xml:space="preserve"> – подогрев газа на участке Н-2, К;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 – показатель адиабаты сжатия.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58"/>
          <w:sz w:val="28"/>
          <w:szCs w:val="28"/>
        </w:rPr>
        <w:pict>
          <v:shape id="_x0000_i1102" type="#_x0000_t75" style="width:169.5pt;height:34.5pt">
            <v:imagedata r:id="rId84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.51 Коэффициент уменьшения объёмов в сечении 2-2: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103" type="#_x0000_t75" style="width:107.25pt;height:31.5pt">
            <v:imagedata r:id="rId8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(50)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K</w:t>
      </w:r>
      <w:r w:rsidRPr="00B53859">
        <w:rPr>
          <w:snapToGrid w:val="0"/>
          <w:sz w:val="28"/>
          <w:szCs w:val="28"/>
          <w:vertAlign w:val="subscript"/>
        </w:rPr>
        <w:t>V2</w:t>
      </w:r>
      <w:r w:rsidRPr="00B53859">
        <w:rPr>
          <w:snapToGrid w:val="0"/>
          <w:sz w:val="28"/>
          <w:szCs w:val="28"/>
        </w:rPr>
        <w:t xml:space="preserve"> – коэффициент уменьшения объёмов в сечении 2-2;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σ – показатель сжатия.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104" type="#_x0000_t75" style="width:151.5pt;height:28.5pt">
            <v:imagedata r:id="rId8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.52 Коэффициент загромождения сечения 2-2: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C5910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105" type="#_x0000_t75" style="width:89.25pt;height:27pt">
            <v:imagedata r:id="rId87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(51)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τ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коэффициент загромождения сечения 2-2;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</w:t>
      </w:r>
      <w:r w:rsidRPr="00B53859">
        <w:rPr>
          <w:snapToGrid w:val="0"/>
          <w:sz w:val="28"/>
          <w:szCs w:val="28"/>
          <w:vertAlign w:val="subscript"/>
        </w:rPr>
        <w:t>k</w:t>
      </w:r>
      <w:r w:rsidRPr="00B53859">
        <w:rPr>
          <w:snapToGrid w:val="0"/>
          <w:sz w:val="28"/>
          <w:szCs w:val="28"/>
        </w:rPr>
        <w:t xml:space="preserve"> – толщина лопатки колеса.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06" type="#_x0000_t75" style="width:163.5pt;height:30.75pt">
            <v:imagedata r:id="rId88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.53 Ширина колеса в сечении 2-2,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07" type="#_x0000_t75" style="width:109.5pt;height:30.75pt">
            <v:imagedata r:id="rId8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(52)</w:t>
      </w: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где b</w:t>
      </w:r>
      <w:r w:rsidR="00B55C49" w:rsidRPr="00B53859">
        <w:rPr>
          <w:snapToGrid w:val="0"/>
          <w:sz w:val="28"/>
          <w:szCs w:val="28"/>
          <w:vertAlign w:val="subscript"/>
        </w:rPr>
        <w:t>2</w:t>
      </w:r>
      <w:r w:rsidR="00B55C49" w:rsidRPr="00B53859">
        <w:rPr>
          <w:snapToGrid w:val="0"/>
          <w:sz w:val="28"/>
          <w:szCs w:val="28"/>
        </w:rPr>
        <w:t xml:space="preserve"> – ширина колеса в сечении 2-2,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</w:t>
      </w:r>
      <w:r w:rsidRPr="00B53859">
        <w:rPr>
          <w:snapToGrid w:val="0"/>
          <w:sz w:val="28"/>
          <w:szCs w:val="28"/>
          <w:vertAlign w:val="subscript"/>
        </w:rPr>
        <w:t>V2</w:t>
      </w:r>
      <w:r w:rsidRPr="00B53859">
        <w:rPr>
          <w:snapToGrid w:val="0"/>
          <w:sz w:val="28"/>
          <w:szCs w:val="28"/>
        </w:rPr>
        <w:t xml:space="preserve"> – коэффициент уменьшения объёмов в сечении 2-2.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08" type="#_x0000_t75" style="width:282pt;height:40.5pt">
            <v:imagedata r:id="rId90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.54 Относительная ширина колеса в сечении 2-2,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09" type="#_x0000_t75" style="width:165.75pt;height:42pt">
            <v:imagedata r:id="rId91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(53)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0,02 ≤ b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≤ 0,08.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.55 Радиус кривизны лопатки колеса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110" type="#_x0000_t75" style="width:203.25pt;height:44.25pt">
            <v:imagedata r:id="rId92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(54)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B</w:t>
      </w:r>
      <w:r w:rsidRPr="00B53859">
        <w:rPr>
          <w:snapToGrid w:val="0"/>
          <w:sz w:val="28"/>
          <w:szCs w:val="28"/>
          <w:vertAlign w:val="subscript"/>
        </w:rPr>
        <w:t>k</w:t>
      </w:r>
      <w:r w:rsidRPr="00B53859">
        <w:rPr>
          <w:snapToGrid w:val="0"/>
          <w:sz w:val="28"/>
          <w:szCs w:val="28"/>
        </w:rPr>
        <w:t xml:space="preserve"> – радиус кривизны лопатки колеса, м;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β</w:t>
      </w:r>
      <w:r w:rsidRPr="00B53859">
        <w:rPr>
          <w:snapToGrid w:val="0"/>
          <w:sz w:val="28"/>
          <w:szCs w:val="28"/>
          <w:vertAlign w:val="subscript"/>
        </w:rPr>
        <w:t>2л</w:t>
      </w:r>
      <w:r w:rsidRPr="00B53859">
        <w:rPr>
          <w:snapToGrid w:val="0"/>
          <w:sz w:val="28"/>
          <w:szCs w:val="28"/>
        </w:rPr>
        <w:t xml:space="preserve"> – конструкторский угол на выходе из колеса;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β</w:t>
      </w:r>
      <w:r w:rsidRPr="00B53859">
        <w:rPr>
          <w:snapToGrid w:val="0"/>
          <w:sz w:val="28"/>
          <w:szCs w:val="28"/>
          <w:vertAlign w:val="subscript"/>
        </w:rPr>
        <w:t>1л</w:t>
      </w:r>
      <w:r w:rsidRPr="00B53859">
        <w:rPr>
          <w:snapToGrid w:val="0"/>
          <w:sz w:val="28"/>
          <w:szCs w:val="28"/>
        </w:rPr>
        <w:t xml:space="preserve"> – конструкторский угол на входе в колесо.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6"/>
          <w:sz w:val="28"/>
          <w:szCs w:val="28"/>
        </w:rPr>
        <w:pict>
          <v:shape id="_x0000_i1111" type="#_x0000_t75" style="width:292.5pt;height:46.5pt">
            <v:imagedata r:id="rId93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9F38C7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.56 Радиус начальной окружности лопатки колеса,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12" type="#_x0000_t75" style="width:207.75pt;height:46.5pt">
            <v:imagedata r:id="rId94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(55)</w:t>
      </w: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>где R</w:t>
      </w:r>
      <w:r w:rsidR="00B55C49" w:rsidRPr="00B53859">
        <w:rPr>
          <w:snapToGrid w:val="0"/>
          <w:sz w:val="28"/>
          <w:szCs w:val="28"/>
          <w:vertAlign w:val="subscript"/>
        </w:rPr>
        <w:t>k</w:t>
      </w:r>
      <w:r w:rsidR="00B55C49" w:rsidRPr="00B53859">
        <w:rPr>
          <w:snapToGrid w:val="0"/>
          <w:sz w:val="28"/>
          <w:szCs w:val="28"/>
        </w:rPr>
        <w:t xml:space="preserve"> – радиус начальной окружности лопатки колеса, м.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13" type="#_x0000_t75" style="width:324.75pt;height:46.5pt">
            <v:imagedata r:id="rId95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7038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.57 Диаметр диффузора в сечении 3-3,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</w:t>
      </w:r>
      <w:r w:rsidRPr="00B53859">
        <w:rPr>
          <w:snapToGrid w:val="0"/>
          <w:sz w:val="28"/>
          <w:szCs w:val="28"/>
          <w:vertAlign w:val="subscript"/>
        </w:rPr>
        <w:t>3</w:t>
      </w:r>
      <w:r w:rsidRPr="00B53859">
        <w:rPr>
          <w:snapToGrid w:val="0"/>
          <w:sz w:val="28"/>
          <w:szCs w:val="28"/>
        </w:rPr>
        <w:t xml:space="preserve"> = 1,05 · Д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= 1,05 · 0,</w:t>
      </w:r>
      <w:r w:rsidR="00C7038C" w:rsidRPr="00B53859">
        <w:rPr>
          <w:snapToGrid w:val="0"/>
          <w:sz w:val="28"/>
          <w:szCs w:val="28"/>
        </w:rPr>
        <w:t>557</w:t>
      </w:r>
      <w:r w:rsidRPr="00B53859">
        <w:rPr>
          <w:snapToGrid w:val="0"/>
          <w:sz w:val="28"/>
          <w:szCs w:val="28"/>
        </w:rPr>
        <w:t xml:space="preserve"> = </w:t>
      </w:r>
      <w:r w:rsidR="00C7038C" w:rsidRPr="00B53859">
        <w:rPr>
          <w:snapToGrid w:val="0"/>
          <w:sz w:val="28"/>
          <w:szCs w:val="28"/>
        </w:rPr>
        <w:t>0,585</w:t>
      </w:r>
      <w:r w:rsidRPr="00B53859">
        <w:rPr>
          <w:snapToGrid w:val="0"/>
          <w:sz w:val="28"/>
          <w:szCs w:val="28"/>
        </w:rPr>
        <w:t xml:space="preserve"> м.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(56)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7038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.58 Диаметр диффузора в сечении 4-4,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= 1,45 · Д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= 1,45 · 0,</w:t>
      </w:r>
      <w:r w:rsidR="00C7038C" w:rsidRPr="00B53859">
        <w:rPr>
          <w:snapToGrid w:val="0"/>
          <w:sz w:val="28"/>
          <w:szCs w:val="28"/>
        </w:rPr>
        <w:t>557</w:t>
      </w:r>
      <w:r w:rsidRPr="00B53859">
        <w:rPr>
          <w:snapToGrid w:val="0"/>
          <w:sz w:val="28"/>
          <w:szCs w:val="28"/>
        </w:rPr>
        <w:t xml:space="preserve"> = </w:t>
      </w:r>
      <w:r w:rsidR="00C7038C" w:rsidRPr="00B53859">
        <w:rPr>
          <w:snapToGrid w:val="0"/>
          <w:sz w:val="28"/>
          <w:szCs w:val="28"/>
        </w:rPr>
        <w:t>0,808</w:t>
      </w:r>
      <w:r w:rsidRPr="00B53859">
        <w:rPr>
          <w:snapToGrid w:val="0"/>
          <w:sz w:val="28"/>
          <w:szCs w:val="28"/>
        </w:rPr>
        <w:t xml:space="preserve"> м.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(57)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7038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.59 Ширина диффузора в сечении 4-4,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b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= 1,2 · b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>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(58)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b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– ширина диффузора в сечении 4-4,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b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ширина колеса в сечении 2-2, м.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b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= 1,2 · 0,03</w:t>
      </w:r>
      <w:r w:rsidR="00C7038C" w:rsidRPr="00B53859">
        <w:rPr>
          <w:snapToGrid w:val="0"/>
          <w:sz w:val="28"/>
          <w:szCs w:val="28"/>
        </w:rPr>
        <w:t>4</w:t>
      </w:r>
      <w:r w:rsidRPr="00B53859">
        <w:rPr>
          <w:snapToGrid w:val="0"/>
          <w:sz w:val="28"/>
          <w:szCs w:val="28"/>
        </w:rPr>
        <w:t xml:space="preserve"> = 0,0</w:t>
      </w:r>
      <w:r w:rsidR="00C7038C" w:rsidRPr="00B53859">
        <w:rPr>
          <w:snapToGrid w:val="0"/>
          <w:sz w:val="28"/>
          <w:szCs w:val="28"/>
        </w:rPr>
        <w:t>41</w:t>
      </w:r>
      <w:r w:rsidRPr="00B53859">
        <w:rPr>
          <w:snapToGrid w:val="0"/>
          <w:sz w:val="28"/>
          <w:szCs w:val="28"/>
        </w:rPr>
        <w:t xml:space="preserve"> м.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7038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.60 Средний угол потока в преддиффузоре: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114" type="#_x0000_t75" style="width:120.75pt;height:42pt">
            <v:imagedata r:id="rId96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(59)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γ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средний угол потока в преддиффузоре, рад;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α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расчётный угол в сечении 2-2, рад.</w:t>
      </w: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190EA9">
        <w:rPr>
          <w:snapToGrid w:val="0"/>
          <w:position w:val="-30"/>
          <w:sz w:val="28"/>
          <w:szCs w:val="28"/>
        </w:rPr>
        <w:pict>
          <v:shape id="_x0000_i1115" type="#_x0000_t75" style="width:213pt;height:45pt">
            <v:imagedata r:id="rId97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C7038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.61 Угол установки лопаток в диффузоре в сечении 3-3: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116" type="#_x0000_t75" style="width:193.5pt;height:37.5pt">
            <v:imagedata r:id="rId98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(60)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C7038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97420C" w:rsidRPr="00B53859">
        <w:rPr>
          <w:snapToGrid w:val="0"/>
          <w:sz w:val="28"/>
          <w:szCs w:val="28"/>
        </w:rPr>
        <w:t>.2</w:t>
      </w:r>
      <w:r w:rsidR="00B55C49" w:rsidRPr="00B53859">
        <w:rPr>
          <w:snapToGrid w:val="0"/>
          <w:sz w:val="28"/>
          <w:szCs w:val="28"/>
        </w:rPr>
        <w:t>.62 Средний угол потока газа в диффузоре: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4"/>
          <w:sz w:val="28"/>
          <w:szCs w:val="28"/>
        </w:rPr>
        <w:pict>
          <v:shape id="_x0000_i1117" type="#_x0000_t75" style="width:209.25pt;height:38.25pt">
            <v:imagedata r:id="rId9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(61)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B56F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.63 Радиус кривизны лопатки диффузора,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118" type="#_x0000_t75" style="width:196.5pt;height:44.25pt">
            <v:imagedata r:id="rId100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(62)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В</w:t>
      </w:r>
      <w:r w:rsidRPr="00B53859">
        <w:rPr>
          <w:snapToGrid w:val="0"/>
          <w:sz w:val="28"/>
          <w:szCs w:val="28"/>
          <w:vertAlign w:val="subscript"/>
        </w:rPr>
        <w:t>д</w:t>
      </w:r>
      <w:r w:rsidRPr="00B53859">
        <w:rPr>
          <w:snapToGrid w:val="0"/>
          <w:sz w:val="28"/>
          <w:szCs w:val="28"/>
        </w:rPr>
        <w:t xml:space="preserve"> - радиус кривизны лопатки диффузора, м;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– диаметр диффузора в сечении 4-4, м.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6"/>
          <w:sz w:val="28"/>
          <w:szCs w:val="28"/>
        </w:rPr>
        <w:pict>
          <v:shape id="_x0000_i1119" type="#_x0000_t75" style="width:312.75pt;height:46.5pt">
            <v:imagedata r:id="rId101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B56F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.64 Радиус начальной окружности лопатки диффузора,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20" type="#_x0000_t75" style="width:206.25pt;height:51.75pt">
            <v:imagedata r:id="rId102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(63)</w:t>
      </w: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  <w:lang w:val="en-US"/>
        </w:rPr>
        <w:br w:type="page"/>
      </w:r>
      <w:r w:rsidR="00B55C49" w:rsidRPr="00B53859">
        <w:rPr>
          <w:snapToGrid w:val="0"/>
          <w:sz w:val="28"/>
          <w:szCs w:val="28"/>
        </w:rPr>
        <w:t xml:space="preserve">где </w:t>
      </w:r>
      <w:r w:rsidR="00B55C49" w:rsidRPr="00B53859">
        <w:rPr>
          <w:snapToGrid w:val="0"/>
          <w:sz w:val="28"/>
          <w:szCs w:val="28"/>
          <w:lang w:val="en-US"/>
        </w:rPr>
        <w:t>R</w:t>
      </w:r>
      <w:r w:rsidR="00B55C49" w:rsidRPr="00B53859">
        <w:rPr>
          <w:snapToGrid w:val="0"/>
          <w:sz w:val="28"/>
          <w:szCs w:val="28"/>
          <w:vertAlign w:val="subscript"/>
        </w:rPr>
        <w:t>д</w:t>
      </w:r>
      <w:r w:rsidR="00B55C49" w:rsidRPr="00B53859">
        <w:rPr>
          <w:snapToGrid w:val="0"/>
          <w:sz w:val="28"/>
          <w:szCs w:val="28"/>
        </w:rPr>
        <w:t xml:space="preserve"> - радиус начальной окружности лопатки диффузора, м.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21" type="#_x0000_t75" style="width:330.75pt;height:50.25pt">
            <v:imagedata r:id="rId103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B56F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.65 Коэффициент загромождения сечения 4-4: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22" type="#_x0000_t75" style="width:137.25pt;height:43.5pt">
            <v:imagedata r:id="rId104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(64)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τ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– коэффициент загромождения сечения 4-4;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z</w:t>
      </w:r>
      <w:r w:rsidRPr="00B53859">
        <w:rPr>
          <w:snapToGrid w:val="0"/>
          <w:sz w:val="28"/>
          <w:szCs w:val="28"/>
          <w:vertAlign w:val="subscript"/>
        </w:rPr>
        <w:t>д</w:t>
      </w:r>
      <w:r w:rsidRPr="00B53859">
        <w:rPr>
          <w:snapToGrid w:val="0"/>
          <w:sz w:val="28"/>
          <w:szCs w:val="28"/>
        </w:rPr>
        <w:t xml:space="preserve"> – число лопаток в диффузоре;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</w:t>
      </w:r>
      <w:r w:rsidRPr="00B53859">
        <w:rPr>
          <w:snapToGrid w:val="0"/>
          <w:sz w:val="28"/>
          <w:szCs w:val="28"/>
          <w:vertAlign w:val="subscript"/>
        </w:rPr>
        <w:t>д</w:t>
      </w:r>
      <w:r w:rsidRPr="00B53859">
        <w:rPr>
          <w:snapToGrid w:val="0"/>
          <w:sz w:val="28"/>
          <w:szCs w:val="28"/>
        </w:rPr>
        <w:t xml:space="preserve"> – средняя толщина лопатки диффузора, м.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23" type="#_x0000_t75" style="width:225pt;height:42pt">
            <v:imagedata r:id="rId105" o:title=""/>
          </v:shape>
        </w:pict>
      </w:r>
    </w:p>
    <w:p w:rsidR="00DB5D82" w:rsidRPr="00B53859" w:rsidRDefault="00DB5D82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B56F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.66 Скорость газа в сечении 4-4, м/с: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24" type="#_x0000_t75" style="width:180.75pt;height:41.25pt">
            <v:imagedata r:id="rId106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(65)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C</w:t>
      </w:r>
      <w:r w:rsidRPr="00B53859">
        <w:rPr>
          <w:snapToGrid w:val="0"/>
          <w:sz w:val="28"/>
          <w:szCs w:val="28"/>
          <w:vertAlign w:val="subscript"/>
        </w:rPr>
        <w:t>4</w:t>
      </w:r>
      <w:r w:rsidRPr="00B53859">
        <w:rPr>
          <w:snapToGrid w:val="0"/>
          <w:sz w:val="28"/>
          <w:szCs w:val="28"/>
        </w:rPr>
        <w:t xml:space="preserve"> – скорость газа в сечении 4-4, м/с.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25" type="#_x0000_t75" style="width:315pt;height:38.25pt">
            <v:imagedata r:id="rId107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BB56F4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.67 Диаметр нагнетательного патрубка в сечении к-к, м: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126" type="#_x0000_t75" style="width:114pt;height:46.5pt">
            <v:imagedata r:id="rId108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(66)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Д</w:t>
      </w:r>
      <w:r w:rsidRPr="00B53859">
        <w:rPr>
          <w:snapToGrid w:val="0"/>
          <w:sz w:val="28"/>
          <w:szCs w:val="28"/>
          <w:vertAlign w:val="subscript"/>
        </w:rPr>
        <w:t>k</w:t>
      </w:r>
      <w:r w:rsidRPr="00B53859">
        <w:rPr>
          <w:snapToGrid w:val="0"/>
          <w:sz w:val="28"/>
          <w:szCs w:val="28"/>
        </w:rPr>
        <w:t xml:space="preserve"> – диаметр нагнетательного патрубка в сечении к-к, м;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C</w:t>
      </w:r>
      <w:r w:rsidRPr="00B53859">
        <w:rPr>
          <w:snapToGrid w:val="0"/>
          <w:sz w:val="28"/>
          <w:szCs w:val="28"/>
          <w:vertAlign w:val="subscript"/>
        </w:rPr>
        <w:t>k</w:t>
      </w:r>
      <w:r w:rsidRPr="00B53859">
        <w:rPr>
          <w:snapToGrid w:val="0"/>
          <w:sz w:val="28"/>
          <w:szCs w:val="28"/>
        </w:rPr>
        <w:t xml:space="preserve"> – скорость газа на выходе из компрессора, м/с;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K</w:t>
      </w:r>
      <w:r w:rsidRPr="00B53859">
        <w:rPr>
          <w:snapToGrid w:val="0"/>
          <w:sz w:val="28"/>
          <w:szCs w:val="28"/>
          <w:vertAlign w:val="subscript"/>
        </w:rPr>
        <w:t>Vk</w:t>
      </w:r>
      <w:r w:rsidRPr="00B53859">
        <w:rPr>
          <w:snapToGrid w:val="0"/>
          <w:sz w:val="28"/>
          <w:szCs w:val="28"/>
        </w:rPr>
        <w:t xml:space="preserve"> – коэффициент уменьшения объёмов в сечении к-к.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27" type="#_x0000_t75" style="width:195pt;height:45pt">
            <v:imagedata r:id="rId109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B56F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.68 Температура газа в сечении 2-2, К: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T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= T</w:t>
      </w:r>
      <w:r w:rsidRPr="00B53859">
        <w:rPr>
          <w:snapToGrid w:val="0"/>
          <w:sz w:val="28"/>
          <w:szCs w:val="28"/>
          <w:vertAlign w:val="subscript"/>
        </w:rPr>
        <w:t>H</w:t>
      </w:r>
      <w:r w:rsidRPr="00B53859">
        <w:rPr>
          <w:snapToGrid w:val="0"/>
          <w:sz w:val="28"/>
          <w:szCs w:val="28"/>
        </w:rPr>
        <w:t xml:space="preserve"> + ΔT</w:t>
      </w:r>
      <w:r w:rsidRPr="00B53859">
        <w:rPr>
          <w:snapToGrid w:val="0"/>
          <w:sz w:val="28"/>
          <w:szCs w:val="28"/>
          <w:vertAlign w:val="subscript"/>
        </w:rPr>
        <w:t>H-2</w:t>
      </w:r>
      <w:r w:rsidRPr="00B53859">
        <w:rPr>
          <w:snapToGrid w:val="0"/>
          <w:sz w:val="28"/>
          <w:szCs w:val="28"/>
        </w:rPr>
        <w:t>,</w: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(67)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T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= 288 + 1</w:t>
      </w:r>
      <w:r w:rsidR="006C4531" w:rsidRPr="00B53859">
        <w:rPr>
          <w:snapToGrid w:val="0"/>
          <w:sz w:val="28"/>
          <w:szCs w:val="28"/>
        </w:rPr>
        <w:t>0</w:t>
      </w:r>
      <w:r w:rsidRPr="00B53859">
        <w:rPr>
          <w:snapToGrid w:val="0"/>
          <w:sz w:val="28"/>
          <w:szCs w:val="28"/>
        </w:rPr>
        <w:t>,</w:t>
      </w:r>
      <w:r w:rsidR="006C4531" w:rsidRPr="00B53859">
        <w:rPr>
          <w:snapToGrid w:val="0"/>
          <w:sz w:val="28"/>
          <w:szCs w:val="28"/>
        </w:rPr>
        <w:t>9</w:t>
      </w:r>
      <w:r w:rsidRPr="00B53859">
        <w:rPr>
          <w:snapToGrid w:val="0"/>
          <w:sz w:val="28"/>
          <w:szCs w:val="28"/>
        </w:rPr>
        <w:t xml:space="preserve"> = 29</w:t>
      </w:r>
      <w:r w:rsidR="006C4531" w:rsidRPr="00B53859">
        <w:rPr>
          <w:snapToGrid w:val="0"/>
          <w:sz w:val="28"/>
          <w:szCs w:val="28"/>
        </w:rPr>
        <w:t>8</w:t>
      </w:r>
      <w:r w:rsidRPr="00B53859">
        <w:rPr>
          <w:snapToGrid w:val="0"/>
          <w:sz w:val="28"/>
          <w:szCs w:val="28"/>
        </w:rPr>
        <w:t>,</w:t>
      </w:r>
      <w:r w:rsidR="006C4531" w:rsidRPr="00B53859">
        <w:rPr>
          <w:snapToGrid w:val="0"/>
          <w:sz w:val="28"/>
          <w:szCs w:val="28"/>
        </w:rPr>
        <w:t>9</w:t>
      </w:r>
      <w:r w:rsidRPr="00B53859">
        <w:rPr>
          <w:snapToGrid w:val="0"/>
          <w:sz w:val="28"/>
          <w:szCs w:val="28"/>
        </w:rPr>
        <w:t xml:space="preserve"> К.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B56F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.69 Давление газа в сечении 2-2, кПа: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2"/>
          <w:sz w:val="28"/>
          <w:szCs w:val="28"/>
        </w:rPr>
        <w:pict>
          <v:shape id="_x0000_i1128" type="#_x0000_t75" style="width:93.75pt;height:52.5pt">
            <v:imagedata r:id="rId110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(68)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P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– давление газа в сечении 2-2, кПа;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P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давление газа в сечении 1-1, кПа;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T</w:t>
      </w:r>
      <w:r w:rsidRPr="00B53859">
        <w:rPr>
          <w:snapToGrid w:val="0"/>
          <w:sz w:val="28"/>
          <w:szCs w:val="28"/>
          <w:vertAlign w:val="subscript"/>
        </w:rPr>
        <w:t xml:space="preserve">2 </w:t>
      </w:r>
      <w:r w:rsidRPr="00B53859">
        <w:rPr>
          <w:snapToGrid w:val="0"/>
          <w:sz w:val="28"/>
          <w:szCs w:val="28"/>
        </w:rPr>
        <w:t>– температура газа в сечении 2-2, К;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– температура газа в сечении 1-1, К;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σ – показатель сжатия.</w:t>
      </w:r>
    </w:p>
    <w:p w:rsidR="007743A0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B55C49" w:rsidRPr="00B5385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br w:type="page"/>
      </w:r>
      <w:r w:rsidR="00190EA9">
        <w:rPr>
          <w:snapToGrid w:val="0"/>
          <w:position w:val="-30"/>
          <w:sz w:val="28"/>
          <w:szCs w:val="28"/>
        </w:rPr>
        <w:pict>
          <v:shape id="_x0000_i1129" type="#_x0000_t75" style="width:3in;height:48pt">
            <v:imagedata r:id="rId111" o:title=""/>
          </v:shape>
        </w:pic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6C4531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="0097420C"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.70 Плотность газа в сечении 2-2, кг/м3: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30"/>
          <w:sz w:val="28"/>
          <w:szCs w:val="28"/>
        </w:rPr>
        <w:pict>
          <v:shape id="_x0000_i1130" type="#_x0000_t75" style="width:90.75pt;height:46.5pt">
            <v:imagedata r:id="rId112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6C5910" w:rsidRPr="00B53859">
        <w:rPr>
          <w:snapToGrid w:val="0"/>
          <w:sz w:val="28"/>
          <w:szCs w:val="28"/>
        </w:rPr>
        <w:t>(69)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 ρ2 – плотность газа в сечении 2-2, кг/м3;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z – коэффициент сжимаемости.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28"/>
          <w:sz w:val="28"/>
          <w:szCs w:val="28"/>
        </w:rPr>
        <w:pict>
          <v:shape id="_x0000_i1131" type="#_x0000_t75" style="width:219pt;height:43.5pt">
            <v:imagedata r:id="rId113" o:title=""/>
          </v:shape>
        </w:pict>
      </w:r>
    </w:p>
    <w:p w:rsidR="006C5910" w:rsidRPr="00B53859" w:rsidRDefault="006C591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Заносим в таблицу параметры расчётных точек.</w:t>
      </w:r>
    </w:p>
    <w:p w:rsidR="007743A0" w:rsidRPr="00B53859" w:rsidRDefault="007743A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Таблица 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.1 – Параметры расчётных точек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176"/>
        <w:gridCol w:w="616"/>
        <w:gridCol w:w="666"/>
        <w:gridCol w:w="666"/>
        <w:gridCol w:w="666"/>
      </w:tblGrid>
      <w:tr w:rsidR="00B55C49" w:rsidRPr="00602B85" w:rsidTr="00602B85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Параметры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Расчётные точки</w:t>
            </w:r>
          </w:p>
        </w:tc>
      </w:tr>
      <w:tr w:rsidR="00B55C49" w:rsidRPr="00602B85" w:rsidTr="00602B85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Н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К</w:t>
            </w:r>
          </w:p>
        </w:tc>
      </w:tr>
      <w:tr w:rsidR="00B55C49" w:rsidRPr="00602B85" w:rsidTr="00602B85">
        <w:trPr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Т, К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286,2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299,7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320,4</w:t>
            </w:r>
          </w:p>
        </w:tc>
      </w:tr>
      <w:tr w:rsidR="00B55C49" w:rsidRPr="00602B85" w:rsidTr="00602B85">
        <w:trPr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P, кПа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3862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3759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4382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7301</w:t>
            </w:r>
          </w:p>
        </w:tc>
      </w:tr>
      <w:tr w:rsidR="00B55C49" w:rsidRPr="00602B85" w:rsidTr="00602B85">
        <w:trPr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ρ, кг/м3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29,1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28,5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31,81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37,92</w:t>
            </w:r>
          </w:p>
        </w:tc>
      </w:tr>
      <w:tr w:rsidR="00B55C49" w:rsidRPr="00602B85" w:rsidTr="00602B85">
        <w:trPr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K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Vi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0,98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0,989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1,098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87439D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1,303</w:t>
            </w:r>
          </w:p>
        </w:tc>
      </w:tr>
    </w:tbl>
    <w:p w:rsidR="006C5910" w:rsidRPr="00B53859" w:rsidRDefault="006C5910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Таблица </w:t>
      </w:r>
      <w:r w:rsidR="0097420C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.2 – Основные геометрические размеры компрессора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4697"/>
        <w:gridCol w:w="577"/>
        <w:gridCol w:w="589"/>
        <w:gridCol w:w="666"/>
      </w:tblGrid>
      <w:tr w:rsidR="00B55C49" w:rsidRPr="00602B85" w:rsidTr="00602B85">
        <w:trPr>
          <w:cantSplit/>
          <w:trHeight w:val="1218"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Размерность</w:t>
            </w:r>
          </w:p>
        </w:tc>
        <w:tc>
          <w:tcPr>
            <w:tcW w:w="0" w:type="auto"/>
            <w:shd w:val="clear" w:color="auto" w:fill="auto"/>
            <w:textDirection w:val="btLr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Величина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Конструкторский угол на выходе из колеса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β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2л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45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Конструкторский угол на входе в колесо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β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1л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32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Толщина лопатки колеса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δ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к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0,005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Толщина лопатки диффузора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δ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0,01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Угол установки лопатки диффузора на выходе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α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град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23,1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покрывного диска в сечении 0-0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0,4</w:t>
            </w:r>
            <w:r w:rsidR="0097420C" w:rsidRPr="00602B85">
              <w:rPr>
                <w:snapToGrid w:val="0"/>
                <w:sz w:val="20"/>
                <w:szCs w:val="28"/>
              </w:rPr>
              <w:t>48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колеса в сечении 1-1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0,4</w:t>
            </w:r>
            <w:r w:rsidR="0097420C" w:rsidRPr="00602B85">
              <w:rPr>
                <w:snapToGrid w:val="0"/>
                <w:sz w:val="20"/>
                <w:szCs w:val="28"/>
              </w:rPr>
              <w:t>7</w:t>
            </w:r>
            <w:r w:rsidRPr="00602B85">
              <w:rPr>
                <w:snapToGrid w:val="0"/>
                <w:sz w:val="20"/>
                <w:szCs w:val="28"/>
              </w:rPr>
              <w:t>1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колеса в сечении 2-2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</w:t>
            </w:r>
            <w:r w:rsidR="0097420C" w:rsidRPr="00602B85">
              <w:rPr>
                <w:snapToGrid w:val="0"/>
                <w:sz w:val="20"/>
                <w:szCs w:val="28"/>
              </w:rPr>
              <w:t>557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втулки колеса в сечении 0-0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</w:t>
            </w:r>
            <w:r w:rsidR="0097420C" w:rsidRPr="00602B85">
              <w:rPr>
                <w:snapToGrid w:val="0"/>
                <w:sz w:val="20"/>
                <w:szCs w:val="28"/>
              </w:rPr>
              <w:t>202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Средний диаметр вала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в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0,1</w:t>
            </w:r>
            <w:r w:rsidR="0097420C" w:rsidRPr="00602B85">
              <w:rPr>
                <w:snapToGrid w:val="0"/>
                <w:sz w:val="20"/>
                <w:szCs w:val="28"/>
              </w:rPr>
              <w:t>82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Ширина колеса в сечении 1-1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b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0,0</w:t>
            </w:r>
            <w:r w:rsidR="0097420C" w:rsidRPr="00602B85">
              <w:rPr>
                <w:snapToGrid w:val="0"/>
                <w:sz w:val="20"/>
                <w:szCs w:val="28"/>
              </w:rPr>
              <w:t>31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Ширина колеса в сечении 2-2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  <w:lang w:val="en-US"/>
              </w:rPr>
              <w:t>b</w:t>
            </w:r>
            <w:r w:rsidR="00B55C49" w:rsidRPr="00602B85">
              <w:rPr>
                <w:snapToGrid w:val="0"/>
                <w:sz w:val="20"/>
                <w:szCs w:val="28"/>
                <w:vertAlign w:val="subscript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0,03</w:t>
            </w:r>
            <w:r w:rsidR="0097420C" w:rsidRPr="00602B85">
              <w:rPr>
                <w:snapToGrid w:val="0"/>
                <w:sz w:val="20"/>
                <w:szCs w:val="28"/>
              </w:rPr>
              <w:t>4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Радиус кривизны лопатки колеса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B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4,242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Радиус начальной окружности лопатки колеса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R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1,828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диффузора в сечении 3-3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0,585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диффузора в сечении 4-4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0,808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Ширина диффузора в сечении 4-4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b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0,0</w:t>
            </w:r>
            <w:r w:rsidR="0097420C" w:rsidRPr="00602B85">
              <w:rPr>
                <w:snapToGrid w:val="0"/>
                <w:sz w:val="20"/>
                <w:szCs w:val="28"/>
              </w:rPr>
              <w:t>41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Угол установки лопатки в диффузоре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α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</w:t>
            </w:r>
            <w:r w:rsidR="0097420C" w:rsidRPr="00602B85">
              <w:rPr>
                <w:snapToGrid w:val="0"/>
                <w:sz w:val="20"/>
                <w:szCs w:val="28"/>
              </w:rPr>
              <w:t>403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Радиус кривизны лопатки в диффузоре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B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0,392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Радиус начальной окружности лопатки в диффузоре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R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97420C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0,365</w:t>
            </w:r>
          </w:p>
        </w:tc>
      </w:tr>
      <w:tr w:rsidR="00B55C49" w:rsidRPr="00602B85" w:rsidTr="00602B85">
        <w:trPr>
          <w:cantSplit/>
          <w:jc w:val="center"/>
        </w:trPr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Диаметр нагнетательного патрубка в сечении к-к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D</w:t>
            </w:r>
            <w:r w:rsidRPr="00602B85">
              <w:rPr>
                <w:snapToGrid w:val="0"/>
                <w:sz w:val="20"/>
                <w:szCs w:val="28"/>
                <w:vertAlign w:val="subscript"/>
              </w:rPr>
              <w:t>k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м</w:t>
            </w:r>
          </w:p>
        </w:tc>
        <w:tc>
          <w:tcPr>
            <w:tcW w:w="0" w:type="auto"/>
            <w:shd w:val="clear" w:color="auto" w:fill="auto"/>
          </w:tcPr>
          <w:p w:rsidR="00B55C49" w:rsidRPr="00602B85" w:rsidRDefault="00B55C49" w:rsidP="00602B85">
            <w:pPr>
              <w:suppressAutoHyphens/>
              <w:spacing w:line="360" w:lineRule="auto"/>
              <w:rPr>
                <w:snapToGrid w:val="0"/>
                <w:sz w:val="20"/>
                <w:szCs w:val="28"/>
              </w:rPr>
            </w:pPr>
            <w:r w:rsidRPr="00602B85">
              <w:rPr>
                <w:snapToGrid w:val="0"/>
                <w:sz w:val="20"/>
                <w:szCs w:val="28"/>
              </w:rPr>
              <w:t>0,</w:t>
            </w:r>
            <w:r w:rsidR="0097420C" w:rsidRPr="00602B85">
              <w:rPr>
                <w:snapToGrid w:val="0"/>
                <w:sz w:val="20"/>
                <w:szCs w:val="28"/>
              </w:rPr>
              <w:t>435</w:t>
            </w:r>
          </w:p>
        </w:tc>
      </w:tr>
    </w:tbl>
    <w:p w:rsidR="000D3C26" w:rsidRPr="00B53859" w:rsidRDefault="000D3C26" w:rsidP="00B53859">
      <w:pPr>
        <w:suppressAutoHyphens/>
        <w:spacing w:line="360" w:lineRule="auto"/>
        <w:ind w:firstLine="709"/>
        <w:jc w:val="both"/>
        <w:outlineLvl w:val="1"/>
        <w:rPr>
          <w:snapToGrid w:val="0"/>
          <w:sz w:val="28"/>
          <w:szCs w:val="28"/>
        </w:rPr>
      </w:pPr>
    </w:p>
    <w:p w:rsidR="00B55C49" w:rsidRPr="00B53859" w:rsidRDefault="0097420C" w:rsidP="00B53859">
      <w:pPr>
        <w:suppressAutoHyphens/>
        <w:spacing w:line="360" w:lineRule="auto"/>
        <w:ind w:firstLine="709"/>
        <w:jc w:val="both"/>
        <w:outlineLvl w:val="1"/>
        <w:rPr>
          <w:snapToGrid w:val="0"/>
          <w:sz w:val="28"/>
          <w:szCs w:val="28"/>
          <w:lang w:val="en-US"/>
        </w:rPr>
      </w:pPr>
      <w:bookmarkStart w:id="10" w:name="_Toc215424528"/>
      <w:r w:rsidRPr="00B53859">
        <w:rPr>
          <w:snapToGrid w:val="0"/>
          <w:sz w:val="28"/>
          <w:szCs w:val="28"/>
        </w:rPr>
        <w:t>2</w:t>
      </w:r>
      <w:r w:rsidR="00B55C49" w:rsidRPr="00B53859">
        <w:rPr>
          <w:snapToGrid w:val="0"/>
          <w:sz w:val="28"/>
          <w:szCs w:val="28"/>
        </w:rPr>
        <w:t>.</w:t>
      </w:r>
      <w:r w:rsidRPr="00B53859">
        <w:rPr>
          <w:snapToGrid w:val="0"/>
          <w:sz w:val="28"/>
          <w:szCs w:val="28"/>
        </w:rPr>
        <w:t>3</w:t>
      </w:r>
      <w:r w:rsidR="00B55C49" w:rsidRPr="00B53859">
        <w:rPr>
          <w:snapToGrid w:val="0"/>
          <w:sz w:val="28"/>
          <w:szCs w:val="28"/>
        </w:rPr>
        <w:t xml:space="preserve"> Треугольники скоростей для ступени в масштабе на входе и на выходе</w:t>
      </w:r>
      <w:bookmarkEnd w:id="10"/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outlineLvl w:val="1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Расчёт ведём согласно работе [1]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На входе:</w:t>
      </w:r>
    </w:p>
    <w:p w:rsidR="00B5385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Масштаб скоростей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385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μ</w:t>
      </w:r>
      <w:r w:rsidRPr="00B53859">
        <w:rPr>
          <w:snapToGrid w:val="0"/>
          <w:sz w:val="28"/>
          <w:szCs w:val="28"/>
          <w:vertAlign w:val="subscript"/>
        </w:rPr>
        <w:t>V</w:t>
      </w:r>
      <w:r w:rsidRPr="00B53859">
        <w:rPr>
          <w:snapToGrid w:val="0"/>
          <w:sz w:val="28"/>
          <w:szCs w:val="28"/>
        </w:rPr>
        <w:t xml:space="preserve"> = </w:t>
      </w:r>
      <w:r w:rsidR="00BE1BEB" w:rsidRPr="00B53859">
        <w:rPr>
          <w:snapToGrid w:val="0"/>
          <w:sz w:val="28"/>
          <w:szCs w:val="28"/>
        </w:rPr>
        <w:t>169,3</w:t>
      </w:r>
      <w:r w:rsidRPr="00B53859">
        <w:rPr>
          <w:snapToGrid w:val="0"/>
          <w:sz w:val="28"/>
          <w:szCs w:val="28"/>
        </w:rPr>
        <w:t>/60 = 2,</w:t>
      </w:r>
      <w:r w:rsidR="00A60BC9" w:rsidRPr="00B53859">
        <w:rPr>
          <w:snapToGrid w:val="0"/>
          <w:sz w:val="28"/>
          <w:szCs w:val="28"/>
        </w:rPr>
        <w:t>82</w:t>
      </w:r>
      <w:r w:rsidRPr="00B53859">
        <w:rPr>
          <w:snapToGrid w:val="0"/>
          <w:sz w:val="28"/>
          <w:szCs w:val="28"/>
        </w:rPr>
        <w:t xml:space="preserve"> (м/с)/мм</w:t>
      </w: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132" type="#_x0000_t75" style="width:81.75pt;height:21pt">
            <v:imagedata r:id="rId114" o:title=""/>
          </v:shape>
        </w:pic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</w:t>
      </w:r>
      <w:r w:rsidR="00BE1BEB" w:rsidRPr="00B53859">
        <w:rPr>
          <w:snapToGrid w:val="0"/>
          <w:sz w:val="28"/>
          <w:szCs w:val="28"/>
        </w:rPr>
        <w:t>90,0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U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1</w:t>
      </w:r>
      <w:r w:rsidR="00BE1BEB" w:rsidRPr="00B53859">
        <w:rPr>
          <w:snapToGrid w:val="0"/>
          <w:sz w:val="28"/>
          <w:szCs w:val="28"/>
        </w:rPr>
        <w:t>43</w:t>
      </w:r>
      <w:r w:rsidRPr="00B53859">
        <w:rPr>
          <w:snapToGrid w:val="0"/>
          <w:sz w:val="28"/>
          <w:szCs w:val="28"/>
        </w:rPr>
        <w:t>,</w:t>
      </w:r>
      <w:r w:rsidR="00BE1BEB" w:rsidRPr="00B53859">
        <w:rPr>
          <w:snapToGrid w:val="0"/>
          <w:sz w:val="28"/>
          <w:szCs w:val="28"/>
        </w:rPr>
        <w:t>5</w:t>
      </w:r>
      <w:r w:rsidRPr="00B53859">
        <w:rPr>
          <w:snapToGrid w:val="0"/>
          <w:sz w:val="28"/>
          <w:szCs w:val="28"/>
        </w:rPr>
        <w:t xml:space="preserve"> м/с</w:t>
      </w:r>
    </w:p>
    <w:p w:rsidR="007C632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W</w:t>
      </w:r>
      <w:r w:rsidRPr="00B53859">
        <w:rPr>
          <w:snapToGrid w:val="0"/>
          <w:sz w:val="28"/>
          <w:szCs w:val="28"/>
          <w:vertAlign w:val="subscript"/>
        </w:rPr>
        <w:t>1</w:t>
      </w:r>
      <w:r w:rsidRPr="00B53859">
        <w:rPr>
          <w:snapToGrid w:val="0"/>
          <w:sz w:val="28"/>
          <w:szCs w:val="28"/>
        </w:rPr>
        <w:t xml:space="preserve"> = 1</w:t>
      </w:r>
      <w:r w:rsidR="00236272" w:rsidRPr="00B53859">
        <w:rPr>
          <w:snapToGrid w:val="0"/>
          <w:sz w:val="28"/>
          <w:szCs w:val="28"/>
        </w:rPr>
        <w:t>69</w:t>
      </w:r>
      <w:r w:rsidRPr="00B53859">
        <w:rPr>
          <w:snapToGrid w:val="0"/>
          <w:sz w:val="28"/>
          <w:szCs w:val="28"/>
        </w:rPr>
        <w:t>,</w:t>
      </w:r>
      <w:r w:rsidR="00236272" w:rsidRPr="00B53859">
        <w:rPr>
          <w:snapToGrid w:val="0"/>
          <w:sz w:val="28"/>
          <w:szCs w:val="28"/>
        </w:rPr>
        <w:t>3</w:t>
      </w:r>
      <w:r w:rsidRPr="00B53859">
        <w:rPr>
          <w:snapToGrid w:val="0"/>
          <w:sz w:val="28"/>
          <w:szCs w:val="28"/>
        </w:rPr>
        <w:t xml:space="preserve"> м/с</w:t>
      </w:r>
      <w:r w:rsidRPr="00B53859">
        <w:rPr>
          <w:snapToGrid w:val="0"/>
          <w:sz w:val="28"/>
          <w:szCs w:val="28"/>
        </w:rPr>
        <w:tab/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Β</w:t>
      </w:r>
      <w:r w:rsidRPr="00B53859">
        <w:rPr>
          <w:snapToGrid w:val="0"/>
          <w:sz w:val="28"/>
          <w:szCs w:val="28"/>
          <w:vertAlign w:val="subscript"/>
        </w:rPr>
        <w:t>1л</w:t>
      </w:r>
      <w:r w:rsidRPr="00B53859">
        <w:rPr>
          <w:snapToGrid w:val="0"/>
          <w:sz w:val="28"/>
          <w:szCs w:val="28"/>
        </w:rPr>
        <w:t xml:space="preserve"> = 32˚</w:t>
      </w:r>
    </w:p>
    <w:p w:rsidR="00B04684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7C6329" w:rsidRDefault="007C632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190EA9">
        <w:rPr>
          <w:snapToGrid w:val="0"/>
          <w:sz w:val="28"/>
          <w:szCs w:val="28"/>
        </w:rPr>
        <w:pict>
          <v:shape id="_x0000_i1133" type="#_x0000_t75" style="width:160.5pt;height:112.5pt">
            <v:imagedata r:id="rId115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Рисунок </w:t>
      </w:r>
      <w:r w:rsidR="00FA584E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.1 - треугольник скоростей в ступени на входе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На выходе</w:t>
      </w:r>
      <w:r w:rsidR="00DF1EDC" w:rsidRPr="00B53859">
        <w:rPr>
          <w:snapToGrid w:val="0"/>
          <w:sz w:val="28"/>
          <w:szCs w:val="28"/>
        </w:rPr>
        <w:t>:</w:t>
      </w:r>
    </w:p>
    <w:p w:rsidR="00B5385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Масштаб скоростей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385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μ</w:t>
      </w:r>
      <w:r w:rsidRPr="00B53859">
        <w:rPr>
          <w:snapToGrid w:val="0"/>
          <w:sz w:val="28"/>
          <w:szCs w:val="28"/>
          <w:vertAlign w:val="subscript"/>
        </w:rPr>
        <w:t xml:space="preserve">V </w:t>
      </w:r>
      <w:r w:rsidRPr="00B53859">
        <w:rPr>
          <w:snapToGrid w:val="0"/>
          <w:sz w:val="28"/>
          <w:szCs w:val="28"/>
        </w:rPr>
        <w:t>= 2</w:t>
      </w:r>
      <w:r w:rsidR="00280481" w:rsidRPr="00B53859">
        <w:rPr>
          <w:snapToGrid w:val="0"/>
          <w:sz w:val="28"/>
          <w:szCs w:val="28"/>
        </w:rPr>
        <w:t>39,2</w:t>
      </w:r>
      <w:r w:rsidRPr="00B53859">
        <w:rPr>
          <w:snapToGrid w:val="0"/>
          <w:sz w:val="28"/>
          <w:szCs w:val="28"/>
        </w:rPr>
        <w:t>/100 = 2,</w:t>
      </w:r>
      <w:r w:rsidR="00DB4685" w:rsidRPr="00B53859">
        <w:rPr>
          <w:snapToGrid w:val="0"/>
          <w:sz w:val="28"/>
          <w:szCs w:val="28"/>
        </w:rPr>
        <w:t>4</w:t>
      </w:r>
      <w:r w:rsidRPr="00B53859">
        <w:rPr>
          <w:snapToGrid w:val="0"/>
          <w:sz w:val="28"/>
          <w:szCs w:val="28"/>
        </w:rPr>
        <w:t xml:space="preserve"> (м/с)/мм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2r</w:t>
      </w:r>
      <w:r w:rsidRPr="00B53859">
        <w:rPr>
          <w:snapToGrid w:val="0"/>
          <w:sz w:val="28"/>
          <w:szCs w:val="28"/>
        </w:rPr>
        <w:t xml:space="preserve"> = 57,</w:t>
      </w:r>
      <w:r w:rsidR="00280481" w:rsidRPr="00B53859">
        <w:rPr>
          <w:snapToGrid w:val="0"/>
          <w:sz w:val="28"/>
          <w:szCs w:val="28"/>
        </w:rPr>
        <w:t>42</w:t>
      </w:r>
      <w:r w:rsidRPr="00B53859">
        <w:rPr>
          <w:snapToGrid w:val="0"/>
          <w:sz w:val="28"/>
          <w:szCs w:val="28"/>
        </w:rPr>
        <w:t xml:space="preserve"> 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2u</w:t>
      </w:r>
      <w:r w:rsidRPr="00B53859">
        <w:rPr>
          <w:snapToGrid w:val="0"/>
          <w:sz w:val="28"/>
          <w:szCs w:val="28"/>
        </w:rPr>
        <w:t xml:space="preserve"> = 15</w:t>
      </w:r>
      <w:r w:rsidR="00280481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,3 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= 16</w:t>
      </w:r>
      <w:r w:rsidR="00280481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,8 м/с</w: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U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 xml:space="preserve"> = 2</w:t>
      </w:r>
      <w:r w:rsidR="00280481" w:rsidRPr="00B53859">
        <w:rPr>
          <w:snapToGrid w:val="0"/>
          <w:sz w:val="28"/>
          <w:szCs w:val="28"/>
        </w:rPr>
        <w:t>39</w:t>
      </w:r>
      <w:r w:rsidRPr="00B53859">
        <w:rPr>
          <w:snapToGrid w:val="0"/>
          <w:sz w:val="28"/>
          <w:szCs w:val="28"/>
        </w:rPr>
        <w:t>,</w:t>
      </w:r>
      <w:r w:rsidR="00280481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 xml:space="preserve"> м/с</w:t>
      </w:r>
    </w:p>
    <w:p w:rsidR="00280481" w:rsidRPr="00B53859" w:rsidRDefault="00DB4685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vertAlign w:val="superscript"/>
          <w:lang w:val="en-US"/>
        </w:rPr>
      </w:pPr>
      <w:r w:rsidRPr="00B53859">
        <w:rPr>
          <w:snapToGrid w:val="0"/>
          <w:sz w:val="28"/>
          <w:szCs w:val="28"/>
        </w:rPr>
        <w:t>α</w:t>
      </w:r>
      <w:r w:rsidRPr="00B53859">
        <w:rPr>
          <w:snapToGrid w:val="0"/>
          <w:sz w:val="28"/>
          <w:szCs w:val="28"/>
          <w:vertAlign w:val="subscript"/>
        </w:rPr>
        <w:t>2</w:t>
      </w:r>
      <w:r w:rsidRPr="00B53859">
        <w:rPr>
          <w:snapToGrid w:val="0"/>
          <w:sz w:val="28"/>
          <w:szCs w:val="28"/>
        </w:rPr>
        <w:t>=19,4</w:t>
      </w:r>
      <w:r w:rsidRPr="00B53859">
        <w:rPr>
          <w:snapToGrid w:val="0"/>
          <w:sz w:val="28"/>
          <w:szCs w:val="28"/>
          <w:vertAlign w:val="superscript"/>
          <w:rtl/>
        </w:rPr>
        <w:t>0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B55C49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134" type="#_x0000_t75" style="width:299.25pt;height:107.25pt">
            <v:imagedata r:id="rId116" o:title=""/>
          </v:shape>
        </w:pict>
      </w:r>
    </w:p>
    <w:p w:rsidR="00B55C49" w:rsidRPr="00B53859" w:rsidRDefault="00B55C4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Рисунок </w:t>
      </w:r>
      <w:r w:rsidR="00236272" w:rsidRPr="00B53859">
        <w:rPr>
          <w:snapToGrid w:val="0"/>
          <w:sz w:val="28"/>
          <w:szCs w:val="28"/>
        </w:rPr>
        <w:t>2</w:t>
      </w:r>
      <w:r w:rsidRPr="00B53859">
        <w:rPr>
          <w:snapToGrid w:val="0"/>
          <w:sz w:val="28"/>
          <w:szCs w:val="28"/>
        </w:rPr>
        <w:t>.2 – треугольник скоростей в ступени на выходе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ECB" w:rsidRPr="00B53859" w:rsidRDefault="00B04684" w:rsidP="00B53859">
      <w:pPr>
        <w:suppressAutoHyphens/>
        <w:spacing w:line="360" w:lineRule="auto"/>
        <w:ind w:firstLine="709"/>
        <w:jc w:val="both"/>
        <w:outlineLvl w:val="0"/>
        <w:rPr>
          <w:caps/>
          <w:sz w:val="28"/>
          <w:szCs w:val="28"/>
          <w:lang w:val="en-US"/>
        </w:rPr>
      </w:pPr>
      <w:bookmarkStart w:id="11" w:name="_Toc215424529"/>
      <w:r w:rsidRPr="00B53859">
        <w:rPr>
          <w:caps/>
          <w:sz w:val="28"/>
          <w:szCs w:val="28"/>
        </w:rPr>
        <w:br w:type="page"/>
      </w:r>
      <w:r w:rsidR="00D12B9B" w:rsidRPr="00B53859">
        <w:rPr>
          <w:caps/>
          <w:sz w:val="28"/>
          <w:szCs w:val="28"/>
        </w:rPr>
        <w:t>3</w:t>
      </w:r>
      <w:r w:rsidRPr="00B53859">
        <w:rPr>
          <w:caps/>
          <w:sz w:val="28"/>
          <w:szCs w:val="28"/>
          <w:lang w:val="en-US"/>
        </w:rPr>
        <w:t>.</w:t>
      </w:r>
      <w:r w:rsidR="00B53859" w:rsidRPr="00B53859">
        <w:rPr>
          <w:caps/>
          <w:sz w:val="28"/>
          <w:szCs w:val="28"/>
        </w:rPr>
        <w:t xml:space="preserve"> </w:t>
      </w:r>
      <w:r w:rsidRPr="00B53859">
        <w:rPr>
          <w:sz w:val="28"/>
          <w:szCs w:val="28"/>
        </w:rPr>
        <w:t>Описание и принцип работы</w:t>
      </w:r>
      <w:r w:rsidRPr="00B53859">
        <w:rPr>
          <w:caps/>
          <w:sz w:val="28"/>
          <w:szCs w:val="28"/>
          <w:lang w:val="en-US"/>
        </w:rPr>
        <w:t xml:space="preserve"> </w:t>
      </w:r>
      <w:r w:rsidRPr="00B53859">
        <w:rPr>
          <w:sz w:val="28"/>
          <w:szCs w:val="28"/>
        </w:rPr>
        <w:t>газоперекачивающего агрегата</w:t>
      </w:r>
      <w:bookmarkEnd w:id="11"/>
    </w:p>
    <w:p w:rsidR="007B1ECB" w:rsidRPr="00B53859" w:rsidRDefault="007B1ECB" w:rsidP="00B53859">
      <w:pPr>
        <w:suppressAutoHyphens/>
        <w:spacing w:line="360" w:lineRule="auto"/>
        <w:ind w:firstLine="709"/>
        <w:jc w:val="both"/>
        <w:rPr>
          <w:caps/>
          <w:sz w:val="28"/>
          <w:szCs w:val="28"/>
        </w:rPr>
      </w:pPr>
    </w:p>
    <w:p w:rsidR="002E09DC" w:rsidRPr="00B53859" w:rsidRDefault="002E09DC" w:rsidP="00B53859">
      <w:pPr>
        <w:pStyle w:val="af5"/>
        <w:suppressAutoHyphens/>
        <w:ind w:left="0" w:right="0" w:firstLine="709"/>
        <w:jc w:val="both"/>
        <w:outlineLvl w:val="1"/>
        <w:rPr>
          <w:rFonts w:ascii="Times New Roman" w:hAnsi="Times New Roman"/>
          <w:sz w:val="28"/>
          <w:szCs w:val="28"/>
          <w:lang w:val="en-US"/>
        </w:rPr>
      </w:pPr>
      <w:bookmarkStart w:id="12" w:name="_Toc206241195"/>
      <w:bookmarkStart w:id="13" w:name="_Toc215424530"/>
      <w:r w:rsidRPr="00B53859">
        <w:rPr>
          <w:rFonts w:ascii="Times New Roman" w:hAnsi="Times New Roman"/>
          <w:sz w:val="28"/>
          <w:szCs w:val="28"/>
        </w:rPr>
        <w:t>3.1</w:t>
      </w:r>
      <w:r w:rsidR="00B53859" w:rsidRPr="00B53859">
        <w:rPr>
          <w:rFonts w:ascii="Times New Roman" w:hAnsi="Times New Roman"/>
          <w:sz w:val="28"/>
          <w:szCs w:val="28"/>
        </w:rPr>
        <w:t xml:space="preserve"> </w:t>
      </w:r>
      <w:r w:rsidRPr="00B53859">
        <w:rPr>
          <w:rFonts w:ascii="Times New Roman" w:hAnsi="Times New Roman"/>
          <w:sz w:val="28"/>
          <w:szCs w:val="28"/>
        </w:rPr>
        <w:t>Газоперекачивающий агрегат типа ГПА Ц-6,3 Б 56/1,45</w:t>
      </w:r>
      <w:bookmarkEnd w:id="12"/>
      <w:bookmarkEnd w:id="13"/>
    </w:p>
    <w:p w:rsidR="00B04684" w:rsidRPr="00B53859" w:rsidRDefault="00B04684" w:rsidP="00B53859">
      <w:pPr>
        <w:pStyle w:val="26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bookmarkStart w:id="14" w:name="_Toc206241196"/>
    </w:p>
    <w:p w:rsidR="002E09DC" w:rsidRPr="00B53859" w:rsidRDefault="002E09DC" w:rsidP="00B53859">
      <w:pPr>
        <w:pStyle w:val="26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3.1.1 Назначение</w:t>
      </w:r>
      <w:bookmarkEnd w:id="14"/>
    </w:p>
    <w:p w:rsidR="007C6329" w:rsidRDefault="002E09DC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napToGrid w:val="0"/>
          <w:sz w:val="28"/>
          <w:szCs w:val="28"/>
        </w:rPr>
        <w:t>Г</w:t>
      </w:r>
      <w:r w:rsidRPr="00B53859">
        <w:rPr>
          <w:sz w:val="28"/>
          <w:szCs w:val="28"/>
        </w:rPr>
        <w:t>азоперекачивающие агрегаты типа ГПА-Ц-6,ЗБ представляют собой блочные,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комплектные автоматизированные установки с газотурбинным авиационным приводом НК-14СТ серии 02 мощностью 6,3 МВт. Предназначены для транспортирования природного газа по магистральным газопроводам, а также для использования на дожимных компрессорных станциях.</w:t>
      </w:r>
    </w:p>
    <w:p w:rsidR="00B53859" w:rsidRPr="00B53859" w:rsidRDefault="002E09DC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Газоперекачивающий агрегат является унифицированным и в зависимости от конструкции проточной части нагнетателя может быть использован при конечном давлении 5,6 (56) МПа</w:t>
      </w:r>
    </w:p>
    <w:p w:rsidR="002C5C48" w:rsidRPr="00B53859" w:rsidRDefault="002E09DC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Агрегат обеспечивает нормальную работоспособность при температуре окружающего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воздуха от 233 К (минус 40°С) до 318 К (+45 °С).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Сжимаемый газ – природный, некоррозионный, взрывоопасный. Состав и термодинамические свойства расчётного природного газа приведены в ГОСТ 23194-83.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Запылённость газа, поступающего в нагнетатель , не должна превышать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5 мг/м</w:t>
      </w:r>
      <w:r w:rsidRPr="00B53859">
        <w:rPr>
          <w:snapToGrid w:val="0"/>
          <w:sz w:val="28"/>
          <w:szCs w:val="28"/>
          <w:vertAlign w:val="superscript"/>
        </w:rPr>
        <w:t>3</w:t>
      </w:r>
      <w:r w:rsidRPr="00B53859">
        <w:rPr>
          <w:snapToGrid w:val="0"/>
          <w:sz w:val="28"/>
          <w:szCs w:val="28"/>
        </w:rPr>
        <w:t>, размер механических частиц – не более 40 мкм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Максимальная влажность газа на всасывании – состояние насыщения при отсутствии капельной влаги.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Температура газа на всасывании от 233 К до 318 К (от -40°С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до+45°С).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Тип компрессора — двухступенчатый центробежный нагнетатель с вертикальным разъемом, спроектированный для параллельной работы в группе или для одного агрегата. Основные параметры нагнетателя приведены в ГОСТ 23194—83.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Тип приводного двигателя—НК-14СТ серии 02 ТУ 1-01-0714—83; авиационный, турбовальный, с силовой турбиной, укомплектованный двумя насосами марки 888 СТ.</w:t>
      </w:r>
    </w:p>
    <w:p w:rsidR="00B53859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Система смазки и уплотнения агрегата состоит из двух частей.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- Система смазки двигателя—циркуляционная под давлением с воздушным охлаждением;</w:t>
      </w:r>
    </w:p>
    <w:p w:rsidR="007C6329" w:rsidRDefault="002E09DC" w:rsidP="00B53859">
      <w:pPr>
        <w:pStyle w:val="22"/>
        <w:suppressAutoHyphens/>
        <w:spacing w:after="0"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- Система смазки и уплотнения нагнетателя — циркуляционная под давлением с воздушным охлаждением.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Отборы воздуха от двигателя НК-14СТ, кг/с (кг/ч): на эжектор обдува статора силовой турбины—0,1 (360); для обогрева контейнеров—0,1 (360); на подогрев циклового воздуха—0,3 (1080).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Входной диффузор двигателя НК-14СТ оборудован коллектором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для промывки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проточной части двигателя.</w:t>
      </w:r>
    </w:p>
    <w:p w:rsidR="007C6329" w:rsidRDefault="007C6329" w:rsidP="00B53859">
      <w:pPr>
        <w:pStyle w:val="aff0"/>
        <w:suppressAutoHyphens/>
        <w:spacing w:line="360" w:lineRule="auto"/>
        <w:ind w:left="0" w:firstLine="709"/>
        <w:jc w:val="both"/>
        <w:outlineLvl w:val="2"/>
        <w:rPr>
          <w:snapToGrid w:val="0"/>
          <w:sz w:val="28"/>
          <w:szCs w:val="28"/>
        </w:rPr>
      </w:pP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  <w:lang w:val="en-US"/>
        </w:rPr>
      </w:pPr>
      <w:bookmarkStart w:id="15" w:name="_Toc206241198"/>
      <w:r w:rsidRPr="00B53859">
        <w:rPr>
          <w:snapToGrid w:val="0"/>
          <w:sz w:val="28"/>
          <w:szCs w:val="28"/>
        </w:rPr>
        <w:t>3.1.2 Состав</w:t>
      </w:r>
      <w:bookmarkEnd w:id="15"/>
    </w:p>
    <w:p w:rsidR="007C632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1.Турбоблок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2.Блок систем обеспечения</w:t>
      </w:r>
    </w:p>
    <w:p w:rsidR="007C632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3.Блок маслоохладителей с шумоглушителем всасывания</w:t>
      </w:r>
    </w:p>
    <w:p w:rsidR="007C632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4.Устройство выхлопное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5.Устройство воздухоочистительное</w:t>
      </w:r>
    </w:p>
    <w:p w:rsidR="00B53859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6.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Шумоглушитель выхлопа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7. Система подогрева циклового воздуха</w:t>
      </w:r>
    </w:p>
    <w:p w:rsidR="007C632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8. Система обогрева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9. Система пожаротушения</w:t>
      </w:r>
    </w:p>
    <w:p w:rsidR="007C632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10. Коллектор дренажа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11. Система масляная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12. Автоматизированная система управления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комплектуется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установкой А-705-15-06.</w:t>
      </w:r>
    </w:p>
    <w:p w:rsidR="002E09DC" w:rsidRPr="00B53859" w:rsidRDefault="002E09DC" w:rsidP="00B53859">
      <w:pPr>
        <w:pStyle w:val="aff0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</w:p>
    <w:p w:rsidR="002E09DC" w:rsidRPr="00B53859" w:rsidRDefault="002E09DC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16" w:name="_Toc206241199"/>
      <w:r w:rsidRPr="00B53859">
        <w:rPr>
          <w:sz w:val="28"/>
          <w:szCs w:val="28"/>
        </w:rPr>
        <w:t>3.1.3 Устройство</w:t>
      </w:r>
      <w:bookmarkEnd w:id="16"/>
    </w:p>
    <w:p w:rsidR="00B53859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Агрегат представляет собой установку, состоящую из стыкуемых между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собой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на месте эксплуатации отдельных блоков.</w:t>
      </w:r>
    </w:p>
    <w:p w:rsidR="007C6329" w:rsidRDefault="002E09DC" w:rsidP="00B53859">
      <w:pPr>
        <w:pStyle w:val="41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Монтаж агрегата на компрессорной станции осуществляется на специальном фундаменте.</w:t>
      </w:r>
    </w:p>
    <w:p w:rsidR="002E09DC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Базовой сборочной единицей агрегата является турбоблок, в контейнере которого размещены нагнетатель с газотурбинным двигателем НК-14СТ авиационного типа.</w:t>
      </w:r>
    </w:p>
    <w:p w:rsidR="002E09DC" w:rsidRPr="00B53859" w:rsidRDefault="002E09DC" w:rsidP="00B53859">
      <w:pPr>
        <w:pStyle w:val="41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На опорах внутри контейнера над турбоблоком установлено устройство выхлопное, предназначенное для выброса выхлопных газов от приводного двигателя.</w:t>
      </w:r>
    </w:p>
    <w:p w:rsidR="002E09DC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На верхнюю опорную поверхность каркаса устройства выхлопного устанавливается шумоглушитель, используемый для глушения шума выхлопа.</w:t>
      </w:r>
    </w:p>
    <w:p w:rsidR="002E09DC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Для удобства обслуживания агрегата и выполнения требований техники безопасности вспомогательное оборудование (маслобаки и маслоагрегаты, установка пожаротушения УАГЭ-8, щиты автоматизированной системы управления и др.) размещено в отдельном блоке систем обеспечения .</w:t>
      </w:r>
    </w:p>
    <w:p w:rsidR="002E09DC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Для охлаждения масла, циркулирующего в системе маслоснабжения агрегата, предназначен блок маслоохладителей, расположенный на одной раме с шумоглушителем всасывания и установленный на блоке систем обеспечения.</w:t>
      </w:r>
    </w:p>
    <w:p w:rsidR="002E09DC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Забор и очистка от пыли атмосферного воздуха для приводного двигателя осуществляются через ВОУ 7, установленного на блоке маслоохладителей.</w:t>
      </w:r>
    </w:p>
    <w:p w:rsidR="002E09DC" w:rsidRPr="00B53859" w:rsidRDefault="002E09DC" w:rsidP="00B53859">
      <w:pPr>
        <w:pStyle w:val="34"/>
        <w:suppressAutoHyphens/>
        <w:spacing w:after="0"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После ВОУ поток очищенного воздуха через шумоглушитель всас</w:t>
      </w:r>
      <w:r w:rsidR="00C169FA" w:rsidRPr="00B53859">
        <w:rPr>
          <w:snapToGrid w:val="0"/>
          <w:sz w:val="28"/>
          <w:szCs w:val="28"/>
        </w:rPr>
        <w:t>ывания</w:t>
      </w:r>
      <w:r w:rsidRPr="00B53859">
        <w:rPr>
          <w:snapToGrid w:val="0"/>
          <w:sz w:val="28"/>
          <w:szCs w:val="28"/>
        </w:rPr>
        <w:t xml:space="preserve"> поступает в камеру всасывания на вход осевого компрессора приводного двигателя.</w:t>
      </w:r>
    </w:p>
    <w:p w:rsidR="002E09DC" w:rsidRPr="00B53859" w:rsidRDefault="002E09DC" w:rsidP="00B53859">
      <w:pPr>
        <w:pStyle w:val="33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Система подогрева циклового воздуха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обеспечивает защиту воздухоочистительного устройства от обледенения. Для обогрева блоков и отсеков агрегата во время проведения пусконаладочных или регламентных работ в холодное время года агрегат снабжен системой обогрева. Слив отработанного масла с поддонов агрегата осуществляется через коллектор дренажа. Автоматизированная система управления агрегатом обеспечивает работу на всех режимах без постоянного присутствия обслуживающего персонала возле агрегата.</w:t>
      </w:r>
    </w:p>
    <w:p w:rsidR="00C169FA" w:rsidRPr="00B53859" w:rsidRDefault="00C169FA" w:rsidP="00B53859">
      <w:pPr>
        <w:pStyle w:val="33"/>
        <w:suppressAutoHyphens/>
        <w:spacing w:line="360" w:lineRule="auto"/>
        <w:ind w:left="0" w:firstLine="709"/>
        <w:jc w:val="both"/>
        <w:outlineLvl w:val="2"/>
        <w:rPr>
          <w:snapToGrid w:val="0"/>
          <w:sz w:val="28"/>
          <w:szCs w:val="28"/>
        </w:rPr>
      </w:pPr>
    </w:p>
    <w:p w:rsidR="002E09DC" w:rsidRPr="00B53859" w:rsidRDefault="00C169FA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  <w:bookmarkStart w:id="17" w:name="_Toc206241200"/>
      <w:bookmarkStart w:id="18" w:name="_Toc215424531"/>
      <w:r w:rsidRPr="00B53859">
        <w:rPr>
          <w:snapToGrid w:val="0"/>
          <w:sz w:val="28"/>
          <w:szCs w:val="28"/>
        </w:rPr>
        <w:t>3</w:t>
      </w:r>
      <w:r w:rsidR="002E09DC" w:rsidRPr="00B53859">
        <w:rPr>
          <w:snapToGrid w:val="0"/>
          <w:sz w:val="28"/>
          <w:szCs w:val="28"/>
        </w:rPr>
        <w:t>.</w:t>
      </w:r>
      <w:r w:rsidRPr="00B53859">
        <w:rPr>
          <w:snapToGrid w:val="0"/>
          <w:sz w:val="28"/>
          <w:szCs w:val="28"/>
        </w:rPr>
        <w:t>2</w:t>
      </w:r>
      <w:r w:rsidR="002E09DC" w:rsidRPr="00B53859">
        <w:rPr>
          <w:snapToGrid w:val="0"/>
          <w:sz w:val="28"/>
          <w:szCs w:val="28"/>
        </w:rPr>
        <w:t xml:space="preserve"> Принцип работы</w:t>
      </w:r>
      <w:bookmarkEnd w:id="17"/>
      <w:bookmarkEnd w:id="18"/>
    </w:p>
    <w:p w:rsidR="00B04684" w:rsidRPr="00B53859" w:rsidRDefault="00B04684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</w:p>
    <w:p w:rsidR="002E09DC" w:rsidRPr="00B53859" w:rsidRDefault="002E09DC" w:rsidP="00B53859">
      <w:pPr>
        <w:pStyle w:val="26"/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Перекачиваемый газ по газопроводу через всасывающий патрубок поступает на вход двухступенчатого центробежного нагнетателя, где происходит его сжатие, и выбрасывается через нагнетательный патрубок в магистральный газопровод.</w:t>
      </w:r>
    </w:p>
    <w:p w:rsidR="007C6329" w:rsidRDefault="002E09DC" w:rsidP="00B53859">
      <w:pPr>
        <w:pStyle w:val="af"/>
        <w:suppressAutoHyphens/>
        <w:spacing w:line="360" w:lineRule="auto"/>
        <w:ind w:left="0" w:firstLine="709"/>
        <w:jc w:val="both"/>
        <w:rPr>
          <w:szCs w:val="28"/>
        </w:rPr>
      </w:pPr>
      <w:r w:rsidRPr="00B53859">
        <w:rPr>
          <w:szCs w:val="28"/>
        </w:rPr>
        <w:t>В качестве привода нагнетателя используется стационарный газотурбинный двигатель НК-14СТ авиационного типа, работающий на перекачиваемом газе. Выполнен по двухвальной схеме со свободной силовой турбиной.</w:t>
      </w:r>
    </w:p>
    <w:p w:rsidR="002E09DC" w:rsidRPr="00B53859" w:rsidRDefault="002E09D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Очищенный в воздухоочистительном устройстве агрегата воздух поступает в осевой компрессор двигателя, где он сжимается и поступает в камеру сгорания. Одновременно в камеру сгорания через рабочие форсунки подается топливо (природный газ). Из камеры горячие газы направляются на лопатки турбины компрессора, а затем по газо</w:t>
      </w:r>
      <w:r w:rsidR="00C169FA" w:rsidRPr="00B53859">
        <w:rPr>
          <w:snapToGrid w:val="0"/>
          <w:sz w:val="28"/>
          <w:szCs w:val="28"/>
        </w:rPr>
        <w:t>в</w:t>
      </w:r>
      <w:r w:rsidRPr="00B53859">
        <w:rPr>
          <w:snapToGrid w:val="0"/>
          <w:sz w:val="28"/>
          <w:szCs w:val="28"/>
        </w:rPr>
        <w:t>воду — на силовую турбину.</w:t>
      </w:r>
    </w:p>
    <w:p w:rsidR="002E09DC" w:rsidRPr="00B53859" w:rsidRDefault="002E09DC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Мощность турбины компрессора расходуется на вращение самого компрессора и приводов агрегатов, а мощность силовой турбины — на привод ротора нагнетателя и на привод ее агрегатов. Механическая связь между силовой турбиной и ротором нагнетателя осуществляется через полый торсионный вал. Отработанные газы через улитку, выхлопное устройство и шумоглушитель выхлопа выбрасываются в атмосферу. Агрегат снабжен различными вспомогательными системами, обеспечивающими надежность его работы при установке на открытых площадках при температуре окружающего воздуха от 233 К (- 40°С) до 318 К (+45 °С).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B1ECB" w:rsidRPr="00B53859" w:rsidRDefault="00B04684" w:rsidP="00B53859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bookmarkStart w:id="19" w:name="_Toc215424532"/>
      <w:r w:rsidRPr="00B53859">
        <w:rPr>
          <w:sz w:val="28"/>
          <w:szCs w:val="28"/>
        </w:rPr>
        <w:br w:type="page"/>
      </w:r>
      <w:r w:rsidR="00567BA8" w:rsidRPr="00B53859">
        <w:rPr>
          <w:sz w:val="28"/>
          <w:szCs w:val="28"/>
        </w:rPr>
        <w:t>4</w:t>
      </w:r>
      <w:r w:rsidR="007B270C" w:rsidRPr="00B53859">
        <w:rPr>
          <w:sz w:val="28"/>
          <w:szCs w:val="28"/>
        </w:rPr>
        <w:t>.</w:t>
      </w:r>
      <w:r w:rsidR="00B53859" w:rsidRPr="00B53859">
        <w:rPr>
          <w:sz w:val="28"/>
          <w:szCs w:val="28"/>
        </w:rPr>
        <w:t xml:space="preserve"> </w:t>
      </w:r>
      <w:r w:rsidRPr="00B53859">
        <w:rPr>
          <w:sz w:val="28"/>
          <w:szCs w:val="28"/>
        </w:rPr>
        <w:t>Автоматизация нагнетателей</w:t>
      </w:r>
      <w:bookmarkEnd w:id="19"/>
    </w:p>
    <w:p w:rsidR="007B1ECB" w:rsidRPr="00B53859" w:rsidRDefault="007B1ECB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01C0" w:rsidRPr="00B53859" w:rsidRDefault="00C401C0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  <w:bookmarkStart w:id="20" w:name="_Toc215424533"/>
      <w:r w:rsidRPr="00B53859">
        <w:rPr>
          <w:snapToGrid w:val="0"/>
          <w:sz w:val="28"/>
          <w:szCs w:val="28"/>
        </w:rPr>
        <w:t>4.1 Общие данные</w:t>
      </w:r>
      <w:bookmarkEnd w:id="20"/>
    </w:p>
    <w:p w:rsidR="00B04684" w:rsidRPr="00B53859" w:rsidRDefault="00B04684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Центробежный нагнетатель Ц6,3Б/56-1,45 оборудован системой автоматик, позволяющей создать систему комплексной автоматизации компрессорной станции с использованием электронно-вычислительной техники, что обеспечивает облегчение в обслуживании газомотокомпрессора во время работы, повышение его надёжности.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Объём автоматизации нагнетателя Ц6,3Б/56-1,45 соответствует высшей (четвёртой классификации) степени.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Система автоматики обеспечивает автоматическое управление нагнетателем с агрегатного и дистанционного щитов, а также контроль, сигнализацию и защиту по рабочим параметрам в процессе работы нагнетателя без постоянного присутствия обслуживающего персонала.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Контрольно-измерительные приборы нагнетателя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в основной своей массе входят в состав систем, но существует набор показывающих контрольно-измерительных приборов, которые не входят в состав системы автоматики, по месту установки могут быть разделены на две группы: приборы, установленные на нагнетателе, и приборы, установленные на системах нагнетателя вне его габаритов.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Рассмотрим первую группу. Для контроля давления топливного газа перед газорегулирующим клапаном используется манометр, установленный на трубе подвода топливного газа с пределом измерений от 0 до 10 МПа, класс точности – 2,5.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Давление масла в упорном и опорном подшипниках измеряется тремя манометрами, установленными по правой опоре фундамента, с пределом измерений от 0 до 10 МПа, класс точности – 2,5.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Температура газа на выходе из компрессора замеряется ртутными термометрами, установленными непосредственно на нагнетательном патрубке. Шкала делений от 0 до 100˚С, цена деления - 1˚С.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Температура подшипников измеряется тремя ртутными термометрами со шкалой от 0 до 100˚С и ценой деления в 1˚С.</w:t>
      </w:r>
    </w:p>
    <w:p w:rsidR="00433B98" w:rsidRPr="00B53859" w:rsidRDefault="00433B98" w:rsidP="00C317CA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Осевой сдвиг ротора измеряется с помощью датчика осевого сдвига, установленного с торца компрессора.</w:t>
      </w:r>
      <w:r w:rsidR="00C317CA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Частота вращения вала компрессора измеряется и контролируется сигнализатором предельной частоты вращения.</w:t>
      </w:r>
    </w:p>
    <w:p w:rsidR="00433B98" w:rsidRPr="00B53859" w:rsidRDefault="00433B98" w:rsidP="00C317CA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Рассмотрим вторую группу приборов. Давления масла до и после маслоохладителя замеряются двумя манометрами (на каждый маслоохладитель), с пределом измерений 0 ÷ 10 кгс/см2, класс точности – 2,5.</w:t>
      </w:r>
      <w:r w:rsidR="00C317CA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 xml:space="preserve">Давление газа </w:t>
      </w:r>
      <w:r w:rsidR="00C401C0" w:rsidRPr="00B53859">
        <w:rPr>
          <w:snapToGrid w:val="0"/>
          <w:sz w:val="28"/>
          <w:szCs w:val="28"/>
        </w:rPr>
        <w:t xml:space="preserve">на </w:t>
      </w:r>
      <w:r w:rsidRPr="00B53859">
        <w:rPr>
          <w:snapToGrid w:val="0"/>
          <w:sz w:val="28"/>
          <w:szCs w:val="28"/>
        </w:rPr>
        <w:t>входе регулятора давления измеряется одним манометром, с пределом измерений от 0 до 25 кгс/см2, класс точности – 2,5.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401C0" w:rsidRPr="00B53859" w:rsidRDefault="00C401C0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  <w:bookmarkStart w:id="21" w:name="_Toc215424534"/>
      <w:r w:rsidRPr="00B53859">
        <w:rPr>
          <w:snapToGrid w:val="0"/>
          <w:sz w:val="28"/>
          <w:szCs w:val="28"/>
        </w:rPr>
        <w:t>4.2 Аварийные остановки со стравливанием и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без стравливания</w:t>
      </w:r>
      <w:bookmarkEnd w:id="21"/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C401C0" w:rsidRPr="00B53859" w:rsidRDefault="0015530F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  <w:r w:rsidRPr="00B53859">
        <w:rPr>
          <w:snapToGrid w:val="0"/>
          <w:sz w:val="28"/>
          <w:szCs w:val="28"/>
        </w:rPr>
        <w:t>4.2.1</w:t>
      </w:r>
      <w:r w:rsidR="00B53859" w:rsidRPr="00B53859">
        <w:rPr>
          <w:snapToGrid w:val="0"/>
          <w:sz w:val="28"/>
          <w:szCs w:val="28"/>
        </w:rPr>
        <w:t xml:space="preserve"> </w:t>
      </w:r>
      <w:r w:rsidR="00C401C0" w:rsidRPr="00B53859">
        <w:rPr>
          <w:snapToGrid w:val="0"/>
          <w:sz w:val="28"/>
          <w:szCs w:val="28"/>
        </w:rPr>
        <w:t>А</w:t>
      </w:r>
      <w:r w:rsidRPr="00B53859">
        <w:rPr>
          <w:snapToGrid w:val="0"/>
          <w:sz w:val="28"/>
          <w:szCs w:val="28"/>
        </w:rPr>
        <w:t>варийные остановки</w:t>
      </w:r>
      <w:r w:rsidR="00B53859" w:rsidRPr="00B53859">
        <w:rPr>
          <w:snapToGrid w:val="0"/>
          <w:sz w:val="28"/>
          <w:szCs w:val="28"/>
        </w:rPr>
        <w:t xml:space="preserve"> </w:t>
      </w:r>
      <w:r w:rsidR="00C401C0" w:rsidRPr="00B53859">
        <w:rPr>
          <w:snapToGrid w:val="0"/>
          <w:sz w:val="28"/>
          <w:szCs w:val="28"/>
        </w:rPr>
        <w:t>без стравливания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Негерметичность ДГ-12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Самопроизвольная перестановка крана 12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Низкое напряжение в сети постоянного тока 220В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 масла на выходе ПОПН &gt; 80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 масла на выходе ЗОПН &gt; 80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 масла Н &gt; 65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 масла Д &gt; 85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 газа на выходе Н &gt; 90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 масла смазки ВС-12 &lt; 0,2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 масла на выходе ТК &lt; 0,3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 масла на входе ДГ-12 &lt; 1,5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 топливного</w:t>
      </w:r>
      <w:r w:rsidR="00B53859" w:rsidRPr="00B53859">
        <w:rPr>
          <w:snapToGrid w:val="0"/>
          <w:sz w:val="28"/>
          <w:szCs w:val="28"/>
        </w:rPr>
        <w:t xml:space="preserve"> </w:t>
      </w:r>
      <w:r w:rsidRPr="00B53859">
        <w:rPr>
          <w:snapToGrid w:val="0"/>
          <w:sz w:val="28"/>
          <w:szCs w:val="28"/>
        </w:rPr>
        <w:t>газа &lt; 1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Разрежение во всасывающей камере ВОУ &gt; 0,8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Виброскорость узлов Д &gt; 60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Вибросмещение Н &gt; 80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Нет зажигания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Открытие КПВ 1…5 на режиме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Неоткрытие КПВ 1,5 при НО</w:t>
      </w:r>
    </w:p>
    <w:p w:rsidR="007C632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Превышение времени работы ВС-12</w:t>
      </w:r>
    </w:p>
    <w:p w:rsidR="00C401C0" w:rsidRPr="00B53859" w:rsidRDefault="00C401C0" w:rsidP="00B53859">
      <w:pPr>
        <w:numPr>
          <w:ilvl w:val="0"/>
          <w:numId w:val="4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B53859">
        <w:rPr>
          <w:snapToGrid w:val="0"/>
          <w:sz w:val="28"/>
          <w:szCs w:val="28"/>
        </w:rPr>
        <w:t>Частота вращения ВС-12 &gt; 5200</w:t>
      </w:r>
    </w:p>
    <w:p w:rsidR="0015530F" w:rsidRPr="00B53859" w:rsidRDefault="0015530F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</w:p>
    <w:p w:rsidR="00C401C0" w:rsidRPr="00B53859" w:rsidRDefault="0015530F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 xml:space="preserve">4.2.2 </w:t>
      </w:r>
      <w:r w:rsidR="00C401C0" w:rsidRPr="00B53859">
        <w:rPr>
          <w:snapToGrid w:val="0"/>
          <w:sz w:val="28"/>
          <w:szCs w:val="28"/>
        </w:rPr>
        <w:t>АО со стравливанием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Пожар в отсеке Д, Н, МА,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Помпаж Д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Помпаж Н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Осевой сдвиг ротора Н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Т газа на выходе СТ &gt; 620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Частота вращения ротора СТ &gt; 9000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Низкий уровень масла в МБД &lt; 130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Низкий уровень масла в МБН &lt; 110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Частота вращения ротора СТ &gt; 9000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АО от кнопки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Р масла смазки &lt; 0,08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Δ М-Г &lt; 0,03</w:t>
      </w:r>
    </w:p>
    <w:p w:rsidR="00C401C0" w:rsidRPr="00B53859" w:rsidRDefault="00C401C0" w:rsidP="00B53859">
      <w:pPr>
        <w:numPr>
          <w:ilvl w:val="0"/>
          <w:numId w:val="5"/>
        </w:numPr>
        <w:tabs>
          <w:tab w:val="clear" w:pos="1773"/>
          <w:tab w:val="num" w:pos="1620"/>
        </w:tabs>
        <w:suppressAutoHyphens/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Самопроизвольное открытие кранов 1,2,6</w:t>
      </w:r>
    </w:p>
    <w:p w:rsidR="00433B98" w:rsidRPr="00B53859" w:rsidRDefault="00433B98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33B98" w:rsidRPr="00B53859" w:rsidRDefault="0015530F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  <w:bookmarkStart w:id="22" w:name="_Toc215424535"/>
      <w:r w:rsidRPr="00B53859">
        <w:rPr>
          <w:snapToGrid w:val="0"/>
          <w:sz w:val="28"/>
          <w:szCs w:val="28"/>
        </w:rPr>
        <w:t>4.3</w:t>
      </w:r>
      <w:r w:rsidR="00433B98" w:rsidRPr="00B53859">
        <w:rPr>
          <w:snapToGrid w:val="0"/>
          <w:sz w:val="28"/>
          <w:szCs w:val="28"/>
        </w:rPr>
        <w:t xml:space="preserve"> Расчет критических параметров</w:t>
      </w:r>
      <w:bookmarkEnd w:id="22"/>
    </w:p>
    <w:p w:rsidR="00B04684" w:rsidRPr="00B53859" w:rsidRDefault="00B04684" w:rsidP="00B53859">
      <w:pPr>
        <w:pStyle w:val="33"/>
        <w:suppressAutoHyphens/>
        <w:spacing w:line="360" w:lineRule="auto"/>
        <w:ind w:left="0" w:firstLine="709"/>
        <w:jc w:val="both"/>
        <w:outlineLvl w:val="1"/>
        <w:rPr>
          <w:snapToGrid w:val="0"/>
          <w:sz w:val="28"/>
          <w:szCs w:val="28"/>
          <w:lang w:val="en-US"/>
        </w:rPr>
      </w:pPr>
    </w:p>
    <w:p w:rsidR="00433B98" w:rsidRPr="00B53859" w:rsidRDefault="0015530F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4.3.1</w: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Расчет критического давления нагнетания.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3B98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135" type="#_x0000_t75" style="width:200.25pt;height:18.75pt">
            <v:imagedata r:id="rId117" o:title=""/>
          </v:shape>
        </w:pict>
      </w:r>
      <w:r w:rsidR="00433B98" w:rsidRPr="00B53859">
        <w:rPr>
          <w:snapToGrid w:val="0"/>
          <w:sz w:val="28"/>
          <w:szCs w:val="28"/>
        </w:rPr>
        <w:t xml:space="preserve"> МПа;</w: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(</w:t>
      </w:r>
      <w:r w:rsidR="000D3C26" w:rsidRPr="00B53859">
        <w:rPr>
          <w:snapToGrid w:val="0"/>
          <w:sz w:val="28"/>
          <w:szCs w:val="28"/>
        </w:rPr>
        <w:t>70</w:t>
      </w:r>
      <w:r w:rsidR="00433B98" w:rsidRPr="00B53859">
        <w:rPr>
          <w:snapToGrid w:val="0"/>
          <w:sz w:val="28"/>
          <w:szCs w:val="28"/>
        </w:rPr>
        <w:t>)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C317CA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  <w:r w:rsidR="00433B98" w:rsidRPr="00B53859">
        <w:rPr>
          <w:snapToGrid w:val="0"/>
          <w:sz w:val="28"/>
          <w:szCs w:val="28"/>
        </w:rPr>
        <w:t>где</w:t>
      </w:r>
      <w:r w:rsidR="00B53859" w:rsidRPr="00B53859">
        <w:rPr>
          <w:snapToGrid w:val="0"/>
          <w:sz w:val="28"/>
          <w:szCs w:val="28"/>
        </w:rPr>
        <w:t xml:space="preserve"> </w:t>
      </w:r>
      <w:r w:rsidR="00190EA9">
        <w:rPr>
          <w:snapToGrid w:val="0"/>
          <w:sz w:val="28"/>
          <w:szCs w:val="28"/>
        </w:rPr>
        <w:pict>
          <v:shape id="_x0000_i1136" type="#_x0000_t75" style="width:24pt;height:18.75pt">
            <v:imagedata r:id="rId118" o:title=""/>
          </v:shape>
        </w:pict>
      </w:r>
      <w:r w:rsidR="00433B98" w:rsidRPr="00B53859">
        <w:rPr>
          <w:snapToGrid w:val="0"/>
          <w:sz w:val="28"/>
          <w:szCs w:val="28"/>
        </w:rPr>
        <w:t xml:space="preserve"> -критическое давление нагнетания,</w:t>
      </w:r>
    </w:p>
    <w:p w:rsidR="00433B98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pict>
          <v:shape id="_x0000_i1137" type="#_x0000_t75" style="width:23.25pt;height:18pt">
            <v:imagedata r:id="rId119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-номинальное давление.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433B98" w:rsidRPr="00B53859" w:rsidRDefault="000D3C2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4.3.2</w: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Расчет критического давления всасывания.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33B98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138" type="#_x0000_t75" style="width:197.25pt;height:18.75pt">
            <v:imagedata r:id="rId120" o:title=""/>
          </v:shape>
        </w:pict>
      </w:r>
      <w:r w:rsidR="00433B98" w:rsidRPr="00B53859">
        <w:rPr>
          <w:snapToGrid w:val="0"/>
          <w:sz w:val="28"/>
          <w:szCs w:val="28"/>
        </w:rPr>
        <w:t xml:space="preserve"> Мпа;</w: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(</w:t>
      </w:r>
      <w:r w:rsidR="000D3C26" w:rsidRPr="00B53859">
        <w:rPr>
          <w:snapToGrid w:val="0"/>
          <w:sz w:val="28"/>
          <w:szCs w:val="28"/>
        </w:rPr>
        <w:t>71</w:t>
      </w:r>
      <w:r w:rsidR="00433B98" w:rsidRPr="00B53859">
        <w:rPr>
          <w:snapToGrid w:val="0"/>
          <w:sz w:val="28"/>
          <w:szCs w:val="28"/>
        </w:rPr>
        <w:t>)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7C6329" w:rsidRDefault="00433B98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</w:t>
      </w:r>
      <w:r w:rsidR="00B53859" w:rsidRPr="00B53859">
        <w:rPr>
          <w:snapToGrid w:val="0"/>
          <w:sz w:val="28"/>
          <w:szCs w:val="28"/>
        </w:rPr>
        <w:t xml:space="preserve"> </w:t>
      </w:r>
      <w:r w:rsidR="00190EA9">
        <w:rPr>
          <w:snapToGrid w:val="0"/>
          <w:position w:val="-14"/>
          <w:sz w:val="28"/>
          <w:szCs w:val="28"/>
        </w:rPr>
        <w:pict>
          <v:shape id="_x0000_i1139" type="#_x0000_t75" style="width:23.25pt;height:18.75pt">
            <v:imagedata r:id="rId121" o:title=""/>
          </v:shape>
        </w:pict>
      </w:r>
      <w:r w:rsidRPr="00B53859">
        <w:rPr>
          <w:snapToGrid w:val="0"/>
          <w:sz w:val="28"/>
          <w:szCs w:val="28"/>
        </w:rPr>
        <w:t xml:space="preserve"> -критическое давление всасывания,</w:t>
      </w:r>
    </w:p>
    <w:p w:rsidR="00433B98" w:rsidRPr="00B53859" w:rsidRDefault="00190EA9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140" type="#_x0000_t75" style="width:21.75pt;height:18pt">
            <v:imagedata r:id="rId122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-начальное давление.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433B98" w:rsidRPr="00B53859" w:rsidRDefault="000D3C26" w:rsidP="00B53859">
      <w:pPr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4.3.3</w: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Расчет критической температуры газа.</w:t>
      </w:r>
    </w:p>
    <w:p w:rsidR="00B04684" w:rsidRPr="00B53859" w:rsidRDefault="00B04684" w:rsidP="00B53859">
      <w:pPr>
        <w:tabs>
          <w:tab w:val="left" w:pos="360"/>
        </w:tabs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C6329" w:rsidRDefault="00190EA9" w:rsidP="00B53859">
      <w:pPr>
        <w:tabs>
          <w:tab w:val="left" w:pos="36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position w:val="-14"/>
          <w:sz w:val="28"/>
          <w:szCs w:val="28"/>
        </w:rPr>
        <w:pict>
          <v:shape id="_x0000_i1141" type="#_x0000_t75" style="width:171.75pt;height:18.75pt">
            <v:imagedata r:id="rId123" o:title=""/>
          </v:shape>
        </w:pict>
      </w:r>
      <w:r w:rsidR="00433B98" w:rsidRPr="00B53859">
        <w:rPr>
          <w:snapToGrid w:val="0"/>
          <w:sz w:val="28"/>
          <w:szCs w:val="28"/>
        </w:rPr>
        <w:t xml:space="preserve"> °С;</w:t>
      </w:r>
      <w:r w:rsidR="00B53859" w:rsidRPr="00B53859">
        <w:rPr>
          <w:snapToGrid w:val="0"/>
          <w:sz w:val="28"/>
          <w:szCs w:val="28"/>
        </w:rPr>
        <w:t xml:space="preserve"> </w:t>
      </w:r>
      <w:r w:rsidR="000D3C26" w:rsidRPr="00B53859">
        <w:rPr>
          <w:snapToGrid w:val="0"/>
          <w:sz w:val="28"/>
          <w:szCs w:val="28"/>
        </w:rPr>
        <w:t>(72)</w:t>
      </w:r>
    </w:p>
    <w:p w:rsidR="00B04684" w:rsidRPr="00B53859" w:rsidRDefault="00B04684" w:rsidP="00B53859">
      <w:pPr>
        <w:tabs>
          <w:tab w:val="left" w:pos="36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  <w:lang w:val="en-US"/>
        </w:rPr>
      </w:pPr>
    </w:p>
    <w:p w:rsidR="00433B98" w:rsidRPr="00B53859" w:rsidRDefault="00433B98" w:rsidP="00B53859">
      <w:pPr>
        <w:tabs>
          <w:tab w:val="left" w:pos="360"/>
        </w:tabs>
        <w:suppressAutoHyphens/>
        <w:spacing w:line="360" w:lineRule="auto"/>
        <w:ind w:firstLine="709"/>
        <w:jc w:val="both"/>
        <w:rPr>
          <w:snapToGrid w:val="0"/>
          <w:sz w:val="28"/>
          <w:szCs w:val="28"/>
        </w:rPr>
      </w:pPr>
      <w:r w:rsidRPr="00B53859">
        <w:rPr>
          <w:snapToGrid w:val="0"/>
          <w:sz w:val="28"/>
          <w:szCs w:val="28"/>
        </w:rPr>
        <w:t>где</w:t>
      </w:r>
      <w:r w:rsidR="00B53859" w:rsidRPr="00B53859">
        <w:rPr>
          <w:snapToGrid w:val="0"/>
          <w:sz w:val="28"/>
          <w:szCs w:val="28"/>
        </w:rPr>
        <w:t xml:space="preserve"> </w:t>
      </w:r>
      <w:r w:rsidR="00190EA9">
        <w:rPr>
          <w:snapToGrid w:val="0"/>
          <w:position w:val="-14"/>
          <w:sz w:val="28"/>
          <w:szCs w:val="28"/>
        </w:rPr>
        <w:pict>
          <v:shape id="_x0000_i1142" type="#_x0000_t75" style="width:18pt;height:18.75pt">
            <v:imagedata r:id="rId124" o:title=""/>
          </v:shape>
        </w:pict>
      </w:r>
      <w:r w:rsidRPr="00B53859">
        <w:rPr>
          <w:snapToGrid w:val="0"/>
          <w:sz w:val="28"/>
          <w:szCs w:val="28"/>
        </w:rPr>
        <w:t xml:space="preserve"> -критическая температура,</w:t>
      </w:r>
    </w:p>
    <w:p w:rsidR="00B53859" w:rsidRPr="00B53859" w:rsidRDefault="00190EA9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napToGrid w:val="0"/>
          <w:position w:val="-12"/>
          <w:sz w:val="28"/>
          <w:szCs w:val="28"/>
        </w:rPr>
        <w:pict>
          <v:shape id="_x0000_i1143" type="#_x0000_t75" style="width:14.25pt;height:18pt">
            <v:imagedata r:id="rId125" o:title=""/>
          </v:shape>
        </w:pict>
      </w:r>
      <w:r w:rsidR="00B53859" w:rsidRPr="00B53859">
        <w:rPr>
          <w:snapToGrid w:val="0"/>
          <w:sz w:val="28"/>
          <w:szCs w:val="28"/>
        </w:rPr>
        <w:t xml:space="preserve"> </w:t>
      </w:r>
      <w:r w:rsidR="00433B98" w:rsidRPr="00B53859">
        <w:rPr>
          <w:snapToGrid w:val="0"/>
          <w:sz w:val="28"/>
          <w:szCs w:val="28"/>
        </w:rPr>
        <w:t>-конечная температура.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1ECB" w:rsidRPr="00B53859" w:rsidRDefault="007B1ECB" w:rsidP="00B53859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B53859">
        <w:rPr>
          <w:sz w:val="28"/>
          <w:szCs w:val="28"/>
        </w:rPr>
        <w:br w:type="page"/>
      </w:r>
      <w:bookmarkStart w:id="23" w:name="_Toc215424536"/>
      <w:r w:rsidR="00B04684" w:rsidRPr="00B53859">
        <w:rPr>
          <w:sz w:val="28"/>
          <w:szCs w:val="28"/>
        </w:rPr>
        <w:t>Заключение</w:t>
      </w:r>
      <w:bookmarkEnd w:id="23"/>
    </w:p>
    <w:p w:rsidR="007B1ECB" w:rsidRPr="00B53859" w:rsidRDefault="007B1ECB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7B1ECB" w:rsidRPr="00B53859" w:rsidRDefault="00FB723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В работе приведён расчёт Березанской компрессорной станции, оборудованной четырьмя нагнетателями типа Ц6,3Б/56-1,45</w:t>
      </w:r>
      <w:r w:rsidR="005C2D59" w:rsidRPr="00B53859">
        <w:rPr>
          <w:sz w:val="28"/>
          <w:szCs w:val="28"/>
        </w:rPr>
        <w:t>, один из которых используется как резервный</w:t>
      </w:r>
      <w:r w:rsidRPr="00B53859">
        <w:rPr>
          <w:sz w:val="28"/>
          <w:szCs w:val="28"/>
        </w:rPr>
        <w:t>.</w:t>
      </w:r>
    </w:p>
    <w:p w:rsidR="00B53859" w:rsidRPr="00B53859" w:rsidRDefault="00FB723E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По расчётам видно, что мощности установленных газоперекачивающих агрегатов достаточно для нормального функционирования компрессорной станции и выполнения стоящих перед ней задач.</w:t>
      </w:r>
    </w:p>
    <w:p w:rsidR="005C2D59" w:rsidRPr="00B53859" w:rsidRDefault="005C2D59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>В работе проведены технические расчёты станции, описание эксплуатации станции и системы автоматики.</w:t>
      </w:r>
    </w:p>
    <w:p w:rsidR="00B53859" w:rsidRPr="00B53859" w:rsidRDefault="005C2D59" w:rsidP="00B53859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B53859">
        <w:rPr>
          <w:sz w:val="28"/>
          <w:szCs w:val="28"/>
        </w:rPr>
        <w:t xml:space="preserve">Благодаря системе автоматизации параметры всех узлов и систем нагнетателя находятся под постоянным контролем вычислительной техники, которая передаёт на экран оператора значения всех контролируемых параметров. Эта система также даёт возможность оператору управлять ГПА </w:t>
      </w:r>
      <w:r w:rsidR="00313412" w:rsidRPr="00B53859">
        <w:rPr>
          <w:sz w:val="28"/>
          <w:szCs w:val="28"/>
        </w:rPr>
        <w:t>находясь на своём рабочем месте за ЭВМ.</w:t>
      </w:r>
    </w:p>
    <w:p w:rsidR="00313412" w:rsidRPr="00B53859" w:rsidRDefault="00313412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B53859">
        <w:rPr>
          <w:sz w:val="28"/>
          <w:szCs w:val="28"/>
        </w:rPr>
        <w:t>Газоперекачивающие агрегаты с системой автоматизации являются более надёжным в работе и при контроле рабочих параметров решением для оснащения газокомпрессорных станций. Эта система облегчает работу обслуживающего персонала, помогает быстрей определить возникающие неисправности, а при необходимости может произвести аварийную остановку ГПА, что делает его работу значительнее безопасней.</w:t>
      </w:r>
    </w:p>
    <w:p w:rsidR="00B04684" w:rsidRPr="00B53859" w:rsidRDefault="00B04684" w:rsidP="00B53859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B1ECB" w:rsidRPr="00B53859" w:rsidRDefault="007B1ECB" w:rsidP="00B53859">
      <w:pPr>
        <w:suppressAutoHyphens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B53859">
        <w:rPr>
          <w:sz w:val="28"/>
          <w:szCs w:val="28"/>
        </w:rPr>
        <w:br w:type="page"/>
      </w:r>
      <w:bookmarkStart w:id="24" w:name="_Toc215424537"/>
      <w:r w:rsidR="00B04684" w:rsidRPr="00B53859">
        <w:rPr>
          <w:sz w:val="28"/>
          <w:szCs w:val="28"/>
        </w:rPr>
        <w:t>Список использованной литературы</w:t>
      </w:r>
      <w:bookmarkEnd w:id="24"/>
    </w:p>
    <w:p w:rsidR="00567BA8" w:rsidRPr="00B53859" w:rsidRDefault="00567BA8" w:rsidP="00C317CA">
      <w:pPr>
        <w:suppressAutoHyphens/>
        <w:spacing w:line="360" w:lineRule="auto"/>
        <w:rPr>
          <w:sz w:val="28"/>
          <w:szCs w:val="28"/>
        </w:rPr>
      </w:pPr>
    </w:p>
    <w:p w:rsidR="007B1ECB" w:rsidRPr="00B53859" w:rsidRDefault="007B1ECB" w:rsidP="00C317CA">
      <w:pPr>
        <w:suppressAutoHyphens/>
        <w:spacing w:line="360" w:lineRule="auto"/>
        <w:rPr>
          <w:sz w:val="28"/>
          <w:szCs w:val="28"/>
        </w:rPr>
      </w:pPr>
      <w:r w:rsidRPr="00B53859">
        <w:rPr>
          <w:sz w:val="28"/>
          <w:szCs w:val="28"/>
        </w:rPr>
        <w:t xml:space="preserve">1. </w:t>
      </w:r>
      <w:r w:rsidR="008F1EE3" w:rsidRPr="00B53859">
        <w:rPr>
          <w:sz w:val="28"/>
          <w:szCs w:val="28"/>
        </w:rPr>
        <w:t xml:space="preserve">Черкасский В.М. 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Насосы, вентиляторы, компрессоры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- М.: Энергоатомиздат, 1984. – 210с.</w:t>
      </w:r>
    </w:p>
    <w:p w:rsidR="007B1ECB" w:rsidRPr="00B53859" w:rsidRDefault="007B1ECB" w:rsidP="00C317CA">
      <w:pPr>
        <w:suppressAutoHyphens/>
        <w:spacing w:line="360" w:lineRule="auto"/>
        <w:rPr>
          <w:sz w:val="28"/>
          <w:szCs w:val="28"/>
        </w:rPr>
      </w:pPr>
      <w:r w:rsidRPr="00B53859">
        <w:rPr>
          <w:sz w:val="28"/>
          <w:szCs w:val="28"/>
        </w:rPr>
        <w:t xml:space="preserve">2. </w:t>
      </w:r>
      <w:r w:rsidR="008F1EE3" w:rsidRPr="00B53859">
        <w:rPr>
          <w:sz w:val="28"/>
          <w:szCs w:val="28"/>
        </w:rPr>
        <w:t xml:space="preserve">Страхович К.И., </w:t>
      </w:r>
      <w:r w:rsidRPr="00B53859">
        <w:rPr>
          <w:sz w:val="28"/>
          <w:szCs w:val="28"/>
        </w:rPr>
        <w:t xml:space="preserve">Френель М. И. 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Компрессорные машины</w:t>
      </w:r>
      <w:r w:rsidR="00B53859" w:rsidRPr="00B53859">
        <w:rPr>
          <w:sz w:val="28"/>
          <w:szCs w:val="28"/>
        </w:rPr>
        <w:t>"</w:t>
      </w:r>
      <w:r w:rsidRPr="00B53859">
        <w:rPr>
          <w:sz w:val="28"/>
          <w:szCs w:val="28"/>
        </w:rPr>
        <w:t xml:space="preserve"> –</w:t>
      </w:r>
      <w:r w:rsidR="008F1EE3" w:rsidRPr="00B53859">
        <w:rPr>
          <w:sz w:val="28"/>
          <w:szCs w:val="28"/>
        </w:rPr>
        <w:t>М</w:t>
      </w:r>
      <w:r w:rsidRPr="00B53859">
        <w:rPr>
          <w:sz w:val="28"/>
          <w:szCs w:val="28"/>
        </w:rPr>
        <w:t>.</w:t>
      </w:r>
      <w:r w:rsidR="008F1EE3" w:rsidRPr="00B53859">
        <w:rPr>
          <w:sz w:val="28"/>
          <w:szCs w:val="28"/>
        </w:rPr>
        <w:t>: Госиздат, 1961</w:t>
      </w:r>
      <w:r w:rsidRPr="00B53859">
        <w:rPr>
          <w:sz w:val="28"/>
          <w:szCs w:val="28"/>
        </w:rPr>
        <w:t xml:space="preserve"> –</w:t>
      </w:r>
      <w:r w:rsidR="008F1EE3" w:rsidRPr="00B53859">
        <w:rPr>
          <w:sz w:val="28"/>
          <w:szCs w:val="28"/>
        </w:rPr>
        <w:t>301</w:t>
      </w:r>
      <w:r w:rsidRPr="00B53859">
        <w:rPr>
          <w:sz w:val="28"/>
          <w:szCs w:val="28"/>
        </w:rPr>
        <w:t>С.</w:t>
      </w:r>
    </w:p>
    <w:p w:rsidR="007B1ECB" w:rsidRPr="00B53859" w:rsidRDefault="007B1ECB" w:rsidP="00C317CA">
      <w:pPr>
        <w:suppressAutoHyphens/>
        <w:spacing w:line="360" w:lineRule="auto"/>
        <w:rPr>
          <w:sz w:val="28"/>
          <w:szCs w:val="28"/>
        </w:rPr>
      </w:pPr>
      <w:r w:rsidRPr="00B53859">
        <w:rPr>
          <w:sz w:val="28"/>
          <w:szCs w:val="28"/>
        </w:rPr>
        <w:t xml:space="preserve">3. </w:t>
      </w:r>
      <w:r w:rsidR="008F1EE3" w:rsidRPr="00B53859">
        <w:rPr>
          <w:sz w:val="28"/>
          <w:szCs w:val="28"/>
        </w:rPr>
        <w:t xml:space="preserve">Шлипченко З.С. 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Насосы, вентиляторы, компрессоры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- Киев: Техника, 1976. – 368с.</w:t>
      </w:r>
    </w:p>
    <w:p w:rsidR="00F27223" w:rsidRPr="00B53859" w:rsidRDefault="00B4248A" w:rsidP="00C317CA">
      <w:pPr>
        <w:suppressAutoHyphens/>
        <w:spacing w:line="360" w:lineRule="auto"/>
        <w:rPr>
          <w:sz w:val="28"/>
          <w:szCs w:val="28"/>
        </w:rPr>
      </w:pPr>
      <w:r w:rsidRPr="00B53859">
        <w:rPr>
          <w:sz w:val="28"/>
          <w:szCs w:val="28"/>
        </w:rPr>
        <w:t>4.</w:t>
      </w:r>
      <w:r w:rsidR="008F1EE3" w:rsidRPr="00B53859">
        <w:rPr>
          <w:sz w:val="28"/>
          <w:szCs w:val="28"/>
        </w:rPr>
        <w:t xml:space="preserve"> Шерстюк А.Н. 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Насосы, вентиляторы, компрессоры</w:t>
      </w:r>
      <w:r w:rsidR="00B53859" w:rsidRPr="00B53859">
        <w:rPr>
          <w:sz w:val="28"/>
          <w:szCs w:val="28"/>
        </w:rPr>
        <w:t>"</w:t>
      </w:r>
      <w:r w:rsidR="008F1EE3" w:rsidRPr="00B53859">
        <w:rPr>
          <w:sz w:val="28"/>
          <w:szCs w:val="28"/>
        </w:rPr>
        <w:t>- М: Высшая школа, 1972. – 344с.</w:t>
      </w:r>
      <w:bookmarkStart w:id="25" w:name="_GoBack"/>
      <w:bookmarkEnd w:id="25"/>
    </w:p>
    <w:sectPr w:rsidR="00F27223" w:rsidRPr="00B53859" w:rsidSect="00B53859">
      <w:headerReference w:type="even" r:id="rId126"/>
      <w:footerReference w:type="default" r:id="rId127"/>
      <w:headerReference w:type="first" r:id="rId128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B85" w:rsidRDefault="00602B85">
      <w:r>
        <w:separator/>
      </w:r>
    </w:p>
  </w:endnote>
  <w:endnote w:type="continuationSeparator" w:id="0">
    <w:p w:rsidR="00602B85" w:rsidRDefault="0060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5" w:rsidRPr="00B04684" w:rsidRDefault="00C57865" w:rsidP="00B04684">
    <w:pPr>
      <w:pStyle w:val="a7"/>
      <w:tabs>
        <w:tab w:val="clear" w:pos="4677"/>
        <w:tab w:val="clear" w:pos="9355"/>
        <w:tab w:val="center" w:pos="10206"/>
        <w:tab w:val="right" w:pos="10490"/>
      </w:tabs>
      <w:rPr>
        <w:sz w:val="28"/>
        <w:szCs w:val="2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B85" w:rsidRDefault="00602B85">
      <w:r>
        <w:separator/>
      </w:r>
    </w:p>
  </w:footnote>
  <w:footnote w:type="continuationSeparator" w:id="0">
    <w:p w:rsidR="00602B85" w:rsidRDefault="00602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5" w:rsidRDefault="00190EA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2049" type="#_x0000_t75" style="position:absolute;margin-left:0;margin-top:0;width:526.45pt;height:815.6pt;z-index:-251658240;mso-position-horizontal:center;mso-position-horizontal-relative:margin;mso-position-vertical:center;mso-position-vertical-relative:margin" wrapcoords="-31 0 -31 21580 21600 21580 21600 0 -31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865" w:rsidRDefault="00190EA9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2050" type="#_x0000_t75" style="position:absolute;margin-left:0;margin-top:0;width:526.45pt;height:815.6pt;z-index:-251659264;mso-position-horizontal:center;mso-position-horizontal-relative:margin;mso-position-vertical:center;mso-position-vertical-relative:margin" wrapcoords="-31 0 -31 21580 21600 21580 21600 0 -31 0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95C9A"/>
    <w:multiLevelType w:val="hybridMultilevel"/>
    <w:tmpl w:val="949EDE28"/>
    <w:lvl w:ilvl="0" w:tplc="0419000F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abstractNum w:abstractNumId="1">
    <w:nsid w:val="302E147C"/>
    <w:multiLevelType w:val="multilevel"/>
    <w:tmpl w:val="0419001F"/>
    <w:styleLink w:val="Arial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bCs/>
        <w:kern w:val="32"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">
    <w:nsid w:val="3B1A203B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1476"/>
        </w:tabs>
        <w:ind w:left="14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>
    <w:nsid w:val="45CB3F1E"/>
    <w:multiLevelType w:val="hybridMultilevel"/>
    <w:tmpl w:val="B38ED9F8"/>
    <w:lvl w:ilvl="0" w:tplc="89620AEA">
      <w:start w:val="1"/>
      <w:numFmt w:val="decimal"/>
      <w:pStyle w:val="10"/>
      <w:lvlText w:val="%1."/>
      <w:lvlJc w:val="left"/>
      <w:pPr>
        <w:tabs>
          <w:tab w:val="num" w:pos="940"/>
        </w:tabs>
        <w:ind w:left="940" w:hanging="340"/>
      </w:pPr>
      <w:rPr>
        <w:rFonts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92E7533"/>
    <w:multiLevelType w:val="hybridMultilevel"/>
    <w:tmpl w:val="FEB04F04"/>
    <w:lvl w:ilvl="0" w:tplc="0419000F">
      <w:start w:val="1"/>
      <w:numFmt w:val="decimal"/>
      <w:lvlText w:val="%1."/>
      <w:lvlJc w:val="left"/>
      <w:pPr>
        <w:tabs>
          <w:tab w:val="num" w:pos="1773"/>
        </w:tabs>
        <w:ind w:left="177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autoHyphenation/>
  <w:hyphenationZone w:val="142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5BE4"/>
    <w:rsid w:val="0000544A"/>
    <w:rsid w:val="000123C5"/>
    <w:rsid w:val="00017AB8"/>
    <w:rsid w:val="00020BFF"/>
    <w:rsid w:val="0002191C"/>
    <w:rsid w:val="0002306B"/>
    <w:rsid w:val="0003118F"/>
    <w:rsid w:val="00035181"/>
    <w:rsid w:val="0003518F"/>
    <w:rsid w:val="000415BF"/>
    <w:rsid w:val="00044FF6"/>
    <w:rsid w:val="0004547A"/>
    <w:rsid w:val="000560FC"/>
    <w:rsid w:val="00056A75"/>
    <w:rsid w:val="00057EC6"/>
    <w:rsid w:val="000733F2"/>
    <w:rsid w:val="00074704"/>
    <w:rsid w:val="00080284"/>
    <w:rsid w:val="00080521"/>
    <w:rsid w:val="00083987"/>
    <w:rsid w:val="0008401A"/>
    <w:rsid w:val="000861ED"/>
    <w:rsid w:val="00087686"/>
    <w:rsid w:val="000910B7"/>
    <w:rsid w:val="0009136F"/>
    <w:rsid w:val="00091CF6"/>
    <w:rsid w:val="0009370E"/>
    <w:rsid w:val="000A1438"/>
    <w:rsid w:val="000B1D41"/>
    <w:rsid w:val="000B2E9F"/>
    <w:rsid w:val="000B571C"/>
    <w:rsid w:val="000B6E4C"/>
    <w:rsid w:val="000C07B5"/>
    <w:rsid w:val="000C0B2B"/>
    <w:rsid w:val="000C145F"/>
    <w:rsid w:val="000C1EFE"/>
    <w:rsid w:val="000C7261"/>
    <w:rsid w:val="000D3C26"/>
    <w:rsid w:val="000D6C06"/>
    <w:rsid w:val="000D7581"/>
    <w:rsid w:val="000D7662"/>
    <w:rsid w:val="000F1BCA"/>
    <w:rsid w:val="000F5ECC"/>
    <w:rsid w:val="000F685B"/>
    <w:rsid w:val="000F784E"/>
    <w:rsid w:val="000F7989"/>
    <w:rsid w:val="000F7F30"/>
    <w:rsid w:val="001013BF"/>
    <w:rsid w:val="00104C4F"/>
    <w:rsid w:val="00113F72"/>
    <w:rsid w:val="001158D8"/>
    <w:rsid w:val="00117B70"/>
    <w:rsid w:val="00121B87"/>
    <w:rsid w:val="0012201C"/>
    <w:rsid w:val="001229E3"/>
    <w:rsid w:val="00133170"/>
    <w:rsid w:val="0013637B"/>
    <w:rsid w:val="001364F4"/>
    <w:rsid w:val="00151BF2"/>
    <w:rsid w:val="0015530F"/>
    <w:rsid w:val="001574B6"/>
    <w:rsid w:val="00157A82"/>
    <w:rsid w:val="00161444"/>
    <w:rsid w:val="001726EF"/>
    <w:rsid w:val="00174766"/>
    <w:rsid w:val="00175371"/>
    <w:rsid w:val="00175FA8"/>
    <w:rsid w:val="001877CE"/>
    <w:rsid w:val="00190EA9"/>
    <w:rsid w:val="00192A12"/>
    <w:rsid w:val="001A2152"/>
    <w:rsid w:val="001B1172"/>
    <w:rsid w:val="001B6AA9"/>
    <w:rsid w:val="001C1E6C"/>
    <w:rsid w:val="001C234A"/>
    <w:rsid w:val="001C3CEA"/>
    <w:rsid w:val="001C6F50"/>
    <w:rsid w:val="001D453D"/>
    <w:rsid w:val="001D494C"/>
    <w:rsid w:val="001E213A"/>
    <w:rsid w:val="001E3464"/>
    <w:rsid w:val="001E53E7"/>
    <w:rsid w:val="001E7505"/>
    <w:rsid w:val="001F7444"/>
    <w:rsid w:val="0020243B"/>
    <w:rsid w:val="00224F9C"/>
    <w:rsid w:val="00236272"/>
    <w:rsid w:val="002363E6"/>
    <w:rsid w:val="00237CAE"/>
    <w:rsid w:val="00237E17"/>
    <w:rsid w:val="00242B00"/>
    <w:rsid w:val="00257161"/>
    <w:rsid w:val="002571B2"/>
    <w:rsid w:val="002673FB"/>
    <w:rsid w:val="00270323"/>
    <w:rsid w:val="00270842"/>
    <w:rsid w:val="002724BA"/>
    <w:rsid w:val="00272C85"/>
    <w:rsid w:val="002747DA"/>
    <w:rsid w:val="00276D04"/>
    <w:rsid w:val="00277F29"/>
    <w:rsid w:val="00280481"/>
    <w:rsid w:val="0028134D"/>
    <w:rsid w:val="00284460"/>
    <w:rsid w:val="00286BC4"/>
    <w:rsid w:val="00292A3D"/>
    <w:rsid w:val="002937E0"/>
    <w:rsid w:val="002940AD"/>
    <w:rsid w:val="002955F2"/>
    <w:rsid w:val="002978A6"/>
    <w:rsid w:val="002A4277"/>
    <w:rsid w:val="002B42FE"/>
    <w:rsid w:val="002B4C14"/>
    <w:rsid w:val="002B5B88"/>
    <w:rsid w:val="002C159C"/>
    <w:rsid w:val="002C1C12"/>
    <w:rsid w:val="002C5C48"/>
    <w:rsid w:val="002C7D5D"/>
    <w:rsid w:val="002D2BA7"/>
    <w:rsid w:val="002D7417"/>
    <w:rsid w:val="002E0305"/>
    <w:rsid w:val="002E09DC"/>
    <w:rsid w:val="002E0B03"/>
    <w:rsid w:val="002E2B3F"/>
    <w:rsid w:val="002E4137"/>
    <w:rsid w:val="002E76E4"/>
    <w:rsid w:val="002F4462"/>
    <w:rsid w:val="00304351"/>
    <w:rsid w:val="003049F0"/>
    <w:rsid w:val="003054D3"/>
    <w:rsid w:val="003070EE"/>
    <w:rsid w:val="00310BAB"/>
    <w:rsid w:val="0031162E"/>
    <w:rsid w:val="00313412"/>
    <w:rsid w:val="00313701"/>
    <w:rsid w:val="00315473"/>
    <w:rsid w:val="003320E0"/>
    <w:rsid w:val="00337286"/>
    <w:rsid w:val="00344DE4"/>
    <w:rsid w:val="00350CC3"/>
    <w:rsid w:val="0035102E"/>
    <w:rsid w:val="00353F8F"/>
    <w:rsid w:val="00354A06"/>
    <w:rsid w:val="00366DCE"/>
    <w:rsid w:val="00367597"/>
    <w:rsid w:val="003700BF"/>
    <w:rsid w:val="003701B9"/>
    <w:rsid w:val="00373AF2"/>
    <w:rsid w:val="00374793"/>
    <w:rsid w:val="00377BAA"/>
    <w:rsid w:val="0038187E"/>
    <w:rsid w:val="003957A8"/>
    <w:rsid w:val="003958E8"/>
    <w:rsid w:val="00396E09"/>
    <w:rsid w:val="003A4154"/>
    <w:rsid w:val="003B0519"/>
    <w:rsid w:val="003B43E7"/>
    <w:rsid w:val="003B4F3B"/>
    <w:rsid w:val="003B521A"/>
    <w:rsid w:val="003B6DA6"/>
    <w:rsid w:val="003B78C2"/>
    <w:rsid w:val="003D5F8D"/>
    <w:rsid w:val="003D7D34"/>
    <w:rsid w:val="003E4B5E"/>
    <w:rsid w:val="003E66D0"/>
    <w:rsid w:val="003E78F0"/>
    <w:rsid w:val="003F1EB7"/>
    <w:rsid w:val="003F2623"/>
    <w:rsid w:val="003F2B67"/>
    <w:rsid w:val="003F4E4C"/>
    <w:rsid w:val="004027E9"/>
    <w:rsid w:val="00403370"/>
    <w:rsid w:val="0041564E"/>
    <w:rsid w:val="00424733"/>
    <w:rsid w:val="00424C81"/>
    <w:rsid w:val="004261B4"/>
    <w:rsid w:val="00431F9C"/>
    <w:rsid w:val="00432377"/>
    <w:rsid w:val="00433B98"/>
    <w:rsid w:val="004429CD"/>
    <w:rsid w:val="0044718A"/>
    <w:rsid w:val="004505AF"/>
    <w:rsid w:val="004520D5"/>
    <w:rsid w:val="004533A4"/>
    <w:rsid w:val="00454CE5"/>
    <w:rsid w:val="00456507"/>
    <w:rsid w:val="00460470"/>
    <w:rsid w:val="00460521"/>
    <w:rsid w:val="0046311C"/>
    <w:rsid w:val="0046329F"/>
    <w:rsid w:val="0046354D"/>
    <w:rsid w:val="00465A77"/>
    <w:rsid w:val="00471DFC"/>
    <w:rsid w:val="00474729"/>
    <w:rsid w:val="00481C6E"/>
    <w:rsid w:val="00485749"/>
    <w:rsid w:val="00493FA7"/>
    <w:rsid w:val="00494285"/>
    <w:rsid w:val="00496712"/>
    <w:rsid w:val="004A1A60"/>
    <w:rsid w:val="004A2A7B"/>
    <w:rsid w:val="004A36EE"/>
    <w:rsid w:val="004A43CF"/>
    <w:rsid w:val="004B16D1"/>
    <w:rsid w:val="004C2436"/>
    <w:rsid w:val="004C35DE"/>
    <w:rsid w:val="004D5550"/>
    <w:rsid w:val="004D5A56"/>
    <w:rsid w:val="004E2FA8"/>
    <w:rsid w:val="004E4543"/>
    <w:rsid w:val="004E6246"/>
    <w:rsid w:val="004F04AF"/>
    <w:rsid w:val="004F6877"/>
    <w:rsid w:val="004F73B2"/>
    <w:rsid w:val="0051715F"/>
    <w:rsid w:val="005220C6"/>
    <w:rsid w:val="00522D61"/>
    <w:rsid w:val="005237AE"/>
    <w:rsid w:val="00537694"/>
    <w:rsid w:val="00561608"/>
    <w:rsid w:val="005618D5"/>
    <w:rsid w:val="00561F42"/>
    <w:rsid w:val="00561FFF"/>
    <w:rsid w:val="0056257C"/>
    <w:rsid w:val="0056641F"/>
    <w:rsid w:val="00567BA8"/>
    <w:rsid w:val="0057560B"/>
    <w:rsid w:val="00575BE4"/>
    <w:rsid w:val="00581536"/>
    <w:rsid w:val="0058537C"/>
    <w:rsid w:val="00585C3B"/>
    <w:rsid w:val="00586B34"/>
    <w:rsid w:val="00591B01"/>
    <w:rsid w:val="005930E1"/>
    <w:rsid w:val="005A19C3"/>
    <w:rsid w:val="005A5938"/>
    <w:rsid w:val="005B1868"/>
    <w:rsid w:val="005B22A8"/>
    <w:rsid w:val="005B4E99"/>
    <w:rsid w:val="005B5CE0"/>
    <w:rsid w:val="005B7EFA"/>
    <w:rsid w:val="005C10D2"/>
    <w:rsid w:val="005C2D59"/>
    <w:rsid w:val="005C393A"/>
    <w:rsid w:val="005C3BF2"/>
    <w:rsid w:val="005C4EDB"/>
    <w:rsid w:val="005C549E"/>
    <w:rsid w:val="005C7E41"/>
    <w:rsid w:val="005D1B8F"/>
    <w:rsid w:val="005D258C"/>
    <w:rsid w:val="005D56A0"/>
    <w:rsid w:val="005D6788"/>
    <w:rsid w:val="005E7876"/>
    <w:rsid w:val="005F12AD"/>
    <w:rsid w:val="005F1721"/>
    <w:rsid w:val="005F33FE"/>
    <w:rsid w:val="00600688"/>
    <w:rsid w:val="00602B85"/>
    <w:rsid w:val="006062A3"/>
    <w:rsid w:val="006100F8"/>
    <w:rsid w:val="006104C2"/>
    <w:rsid w:val="00615216"/>
    <w:rsid w:val="00622930"/>
    <w:rsid w:val="00636017"/>
    <w:rsid w:val="00641486"/>
    <w:rsid w:val="00646F8A"/>
    <w:rsid w:val="00651474"/>
    <w:rsid w:val="00654CE2"/>
    <w:rsid w:val="0065603A"/>
    <w:rsid w:val="00667032"/>
    <w:rsid w:val="00680C2F"/>
    <w:rsid w:val="0068725D"/>
    <w:rsid w:val="00692D93"/>
    <w:rsid w:val="0069424D"/>
    <w:rsid w:val="0069690A"/>
    <w:rsid w:val="006A3201"/>
    <w:rsid w:val="006A3528"/>
    <w:rsid w:val="006A576E"/>
    <w:rsid w:val="006A6623"/>
    <w:rsid w:val="006B0830"/>
    <w:rsid w:val="006B7EBD"/>
    <w:rsid w:val="006C305D"/>
    <w:rsid w:val="006C4531"/>
    <w:rsid w:val="006C567E"/>
    <w:rsid w:val="006C5910"/>
    <w:rsid w:val="006C5F73"/>
    <w:rsid w:val="006C71F5"/>
    <w:rsid w:val="006D4CD6"/>
    <w:rsid w:val="006D6656"/>
    <w:rsid w:val="006E333D"/>
    <w:rsid w:val="006E3AF8"/>
    <w:rsid w:val="006F3E77"/>
    <w:rsid w:val="006F4ADD"/>
    <w:rsid w:val="006F52F1"/>
    <w:rsid w:val="006F595C"/>
    <w:rsid w:val="006F7181"/>
    <w:rsid w:val="00703DDB"/>
    <w:rsid w:val="00713843"/>
    <w:rsid w:val="00715ED0"/>
    <w:rsid w:val="0072059F"/>
    <w:rsid w:val="00723A70"/>
    <w:rsid w:val="007256B6"/>
    <w:rsid w:val="007258A9"/>
    <w:rsid w:val="00740664"/>
    <w:rsid w:val="0074075D"/>
    <w:rsid w:val="00742DD6"/>
    <w:rsid w:val="00752A17"/>
    <w:rsid w:val="00754779"/>
    <w:rsid w:val="00756841"/>
    <w:rsid w:val="00760C8B"/>
    <w:rsid w:val="007637A9"/>
    <w:rsid w:val="00765858"/>
    <w:rsid w:val="00767FF9"/>
    <w:rsid w:val="0077000E"/>
    <w:rsid w:val="007702FA"/>
    <w:rsid w:val="007743A0"/>
    <w:rsid w:val="007748EF"/>
    <w:rsid w:val="0078095F"/>
    <w:rsid w:val="0078144A"/>
    <w:rsid w:val="0078308F"/>
    <w:rsid w:val="007864F6"/>
    <w:rsid w:val="0079145A"/>
    <w:rsid w:val="007A1ACE"/>
    <w:rsid w:val="007A6122"/>
    <w:rsid w:val="007A6B1E"/>
    <w:rsid w:val="007A6CC7"/>
    <w:rsid w:val="007B1ECB"/>
    <w:rsid w:val="007B270C"/>
    <w:rsid w:val="007B5FE8"/>
    <w:rsid w:val="007B69EE"/>
    <w:rsid w:val="007B6ECE"/>
    <w:rsid w:val="007C06EE"/>
    <w:rsid w:val="007C6329"/>
    <w:rsid w:val="007D0F54"/>
    <w:rsid w:val="007E1B6C"/>
    <w:rsid w:val="007E1E25"/>
    <w:rsid w:val="007E33C6"/>
    <w:rsid w:val="007F027E"/>
    <w:rsid w:val="007F30CD"/>
    <w:rsid w:val="007F4940"/>
    <w:rsid w:val="007F54B8"/>
    <w:rsid w:val="008010F6"/>
    <w:rsid w:val="0081135E"/>
    <w:rsid w:val="00811CA1"/>
    <w:rsid w:val="008227E2"/>
    <w:rsid w:val="00823354"/>
    <w:rsid w:val="00830013"/>
    <w:rsid w:val="00831143"/>
    <w:rsid w:val="00833E3B"/>
    <w:rsid w:val="00837DB4"/>
    <w:rsid w:val="00843CC7"/>
    <w:rsid w:val="008442E5"/>
    <w:rsid w:val="00847F56"/>
    <w:rsid w:val="0085253B"/>
    <w:rsid w:val="008565AA"/>
    <w:rsid w:val="00856EB8"/>
    <w:rsid w:val="00860E62"/>
    <w:rsid w:val="00862CA9"/>
    <w:rsid w:val="00871D8D"/>
    <w:rsid w:val="0087439D"/>
    <w:rsid w:val="00881EA5"/>
    <w:rsid w:val="0088482A"/>
    <w:rsid w:val="0088584C"/>
    <w:rsid w:val="0089140B"/>
    <w:rsid w:val="008931CD"/>
    <w:rsid w:val="00896436"/>
    <w:rsid w:val="00896461"/>
    <w:rsid w:val="0089747A"/>
    <w:rsid w:val="008A246C"/>
    <w:rsid w:val="008A4112"/>
    <w:rsid w:val="008A5DA5"/>
    <w:rsid w:val="008B2B02"/>
    <w:rsid w:val="008B2B51"/>
    <w:rsid w:val="008B4599"/>
    <w:rsid w:val="008B6D4C"/>
    <w:rsid w:val="008C01BD"/>
    <w:rsid w:val="008C1A23"/>
    <w:rsid w:val="008D15D5"/>
    <w:rsid w:val="008D50DF"/>
    <w:rsid w:val="008D5422"/>
    <w:rsid w:val="008D6835"/>
    <w:rsid w:val="008D7934"/>
    <w:rsid w:val="008E5312"/>
    <w:rsid w:val="008E5A69"/>
    <w:rsid w:val="008E5CC8"/>
    <w:rsid w:val="008E7B38"/>
    <w:rsid w:val="008F036C"/>
    <w:rsid w:val="008F0B26"/>
    <w:rsid w:val="008F1EE3"/>
    <w:rsid w:val="008F4F5F"/>
    <w:rsid w:val="008F6313"/>
    <w:rsid w:val="00906D7E"/>
    <w:rsid w:val="00907D5A"/>
    <w:rsid w:val="00910CC8"/>
    <w:rsid w:val="00912964"/>
    <w:rsid w:val="00917141"/>
    <w:rsid w:val="00920BD7"/>
    <w:rsid w:val="00920C66"/>
    <w:rsid w:val="009271EA"/>
    <w:rsid w:val="009308FA"/>
    <w:rsid w:val="009314B4"/>
    <w:rsid w:val="0093232B"/>
    <w:rsid w:val="0093311B"/>
    <w:rsid w:val="00942853"/>
    <w:rsid w:val="00943D1C"/>
    <w:rsid w:val="00946A3C"/>
    <w:rsid w:val="00955774"/>
    <w:rsid w:val="00963F41"/>
    <w:rsid w:val="00964FDD"/>
    <w:rsid w:val="009669CB"/>
    <w:rsid w:val="00970B78"/>
    <w:rsid w:val="0097202B"/>
    <w:rsid w:val="0097232C"/>
    <w:rsid w:val="00973B7E"/>
    <w:rsid w:val="0097420C"/>
    <w:rsid w:val="009756DC"/>
    <w:rsid w:val="00980BF1"/>
    <w:rsid w:val="00983496"/>
    <w:rsid w:val="0098772F"/>
    <w:rsid w:val="009A11A1"/>
    <w:rsid w:val="009A5F52"/>
    <w:rsid w:val="009B420A"/>
    <w:rsid w:val="009C37B6"/>
    <w:rsid w:val="009C3A1E"/>
    <w:rsid w:val="009D0764"/>
    <w:rsid w:val="009D478C"/>
    <w:rsid w:val="009D7919"/>
    <w:rsid w:val="009E154E"/>
    <w:rsid w:val="009E41F4"/>
    <w:rsid w:val="009F38C7"/>
    <w:rsid w:val="009F4326"/>
    <w:rsid w:val="009F43D3"/>
    <w:rsid w:val="009F5A60"/>
    <w:rsid w:val="009F7C04"/>
    <w:rsid w:val="00A01D37"/>
    <w:rsid w:val="00A1102E"/>
    <w:rsid w:val="00A136F5"/>
    <w:rsid w:val="00A22CD5"/>
    <w:rsid w:val="00A3386A"/>
    <w:rsid w:val="00A33934"/>
    <w:rsid w:val="00A367D6"/>
    <w:rsid w:val="00A36A83"/>
    <w:rsid w:val="00A43555"/>
    <w:rsid w:val="00A47289"/>
    <w:rsid w:val="00A60BC9"/>
    <w:rsid w:val="00A64702"/>
    <w:rsid w:val="00A654AD"/>
    <w:rsid w:val="00A773BD"/>
    <w:rsid w:val="00A77788"/>
    <w:rsid w:val="00A81D4A"/>
    <w:rsid w:val="00A86783"/>
    <w:rsid w:val="00A8739E"/>
    <w:rsid w:val="00AA2FA9"/>
    <w:rsid w:val="00AA75CD"/>
    <w:rsid w:val="00AB010A"/>
    <w:rsid w:val="00AB445E"/>
    <w:rsid w:val="00AB5240"/>
    <w:rsid w:val="00AB5C8A"/>
    <w:rsid w:val="00AB6A48"/>
    <w:rsid w:val="00AC3F05"/>
    <w:rsid w:val="00AD5DF7"/>
    <w:rsid w:val="00AE147A"/>
    <w:rsid w:val="00AF0D17"/>
    <w:rsid w:val="00AF75B7"/>
    <w:rsid w:val="00B01674"/>
    <w:rsid w:val="00B01D80"/>
    <w:rsid w:val="00B02844"/>
    <w:rsid w:val="00B02C35"/>
    <w:rsid w:val="00B04684"/>
    <w:rsid w:val="00B05FBA"/>
    <w:rsid w:val="00B119EA"/>
    <w:rsid w:val="00B23BC9"/>
    <w:rsid w:val="00B24E66"/>
    <w:rsid w:val="00B24ED4"/>
    <w:rsid w:val="00B259D8"/>
    <w:rsid w:val="00B319E1"/>
    <w:rsid w:val="00B32064"/>
    <w:rsid w:val="00B3237C"/>
    <w:rsid w:val="00B34FC6"/>
    <w:rsid w:val="00B375B4"/>
    <w:rsid w:val="00B40429"/>
    <w:rsid w:val="00B4248A"/>
    <w:rsid w:val="00B46572"/>
    <w:rsid w:val="00B47021"/>
    <w:rsid w:val="00B52254"/>
    <w:rsid w:val="00B53859"/>
    <w:rsid w:val="00B5474F"/>
    <w:rsid w:val="00B55C49"/>
    <w:rsid w:val="00B562AD"/>
    <w:rsid w:val="00B629C4"/>
    <w:rsid w:val="00B65E50"/>
    <w:rsid w:val="00B6778E"/>
    <w:rsid w:val="00B96729"/>
    <w:rsid w:val="00B9675E"/>
    <w:rsid w:val="00B97E23"/>
    <w:rsid w:val="00BA756C"/>
    <w:rsid w:val="00BB18ED"/>
    <w:rsid w:val="00BB2FD4"/>
    <w:rsid w:val="00BB56F4"/>
    <w:rsid w:val="00BC0357"/>
    <w:rsid w:val="00BC1F6B"/>
    <w:rsid w:val="00BC3717"/>
    <w:rsid w:val="00BC3A53"/>
    <w:rsid w:val="00BD0388"/>
    <w:rsid w:val="00BD26B1"/>
    <w:rsid w:val="00BD4695"/>
    <w:rsid w:val="00BD6218"/>
    <w:rsid w:val="00BD6E11"/>
    <w:rsid w:val="00BE1BEB"/>
    <w:rsid w:val="00BE28E4"/>
    <w:rsid w:val="00BE3FCC"/>
    <w:rsid w:val="00BE6A7C"/>
    <w:rsid w:val="00BF1356"/>
    <w:rsid w:val="00BF3FA7"/>
    <w:rsid w:val="00C00834"/>
    <w:rsid w:val="00C02C0B"/>
    <w:rsid w:val="00C12190"/>
    <w:rsid w:val="00C169FA"/>
    <w:rsid w:val="00C179AB"/>
    <w:rsid w:val="00C25551"/>
    <w:rsid w:val="00C27583"/>
    <w:rsid w:val="00C275C8"/>
    <w:rsid w:val="00C317CA"/>
    <w:rsid w:val="00C3509C"/>
    <w:rsid w:val="00C3712D"/>
    <w:rsid w:val="00C401C0"/>
    <w:rsid w:val="00C43133"/>
    <w:rsid w:val="00C4548D"/>
    <w:rsid w:val="00C50ACB"/>
    <w:rsid w:val="00C5152E"/>
    <w:rsid w:val="00C52DCA"/>
    <w:rsid w:val="00C54680"/>
    <w:rsid w:val="00C568AB"/>
    <w:rsid w:val="00C57865"/>
    <w:rsid w:val="00C60D30"/>
    <w:rsid w:val="00C61C32"/>
    <w:rsid w:val="00C66F09"/>
    <w:rsid w:val="00C7038C"/>
    <w:rsid w:val="00C71764"/>
    <w:rsid w:val="00C72DA2"/>
    <w:rsid w:val="00C73B79"/>
    <w:rsid w:val="00C73FD8"/>
    <w:rsid w:val="00C82EBA"/>
    <w:rsid w:val="00C82F30"/>
    <w:rsid w:val="00C8328F"/>
    <w:rsid w:val="00C9016D"/>
    <w:rsid w:val="00C9365D"/>
    <w:rsid w:val="00C93A45"/>
    <w:rsid w:val="00C96BB7"/>
    <w:rsid w:val="00C96BD6"/>
    <w:rsid w:val="00CA4B2B"/>
    <w:rsid w:val="00CA4D56"/>
    <w:rsid w:val="00CA6500"/>
    <w:rsid w:val="00CA7B29"/>
    <w:rsid w:val="00CB1193"/>
    <w:rsid w:val="00CB2F6A"/>
    <w:rsid w:val="00CB5CF7"/>
    <w:rsid w:val="00CB6170"/>
    <w:rsid w:val="00CB7445"/>
    <w:rsid w:val="00CC0A9B"/>
    <w:rsid w:val="00CC1CD0"/>
    <w:rsid w:val="00CC4705"/>
    <w:rsid w:val="00CD6A6B"/>
    <w:rsid w:val="00CE0566"/>
    <w:rsid w:val="00CE3480"/>
    <w:rsid w:val="00CE3876"/>
    <w:rsid w:val="00CF2478"/>
    <w:rsid w:val="00CF30BD"/>
    <w:rsid w:val="00CF5AFE"/>
    <w:rsid w:val="00CF779B"/>
    <w:rsid w:val="00D07145"/>
    <w:rsid w:val="00D12B9B"/>
    <w:rsid w:val="00D234F4"/>
    <w:rsid w:val="00D33841"/>
    <w:rsid w:val="00D33943"/>
    <w:rsid w:val="00D34494"/>
    <w:rsid w:val="00D3599D"/>
    <w:rsid w:val="00D36BC4"/>
    <w:rsid w:val="00D40BDB"/>
    <w:rsid w:val="00D43BD4"/>
    <w:rsid w:val="00D43D91"/>
    <w:rsid w:val="00D43EB0"/>
    <w:rsid w:val="00D500F4"/>
    <w:rsid w:val="00D52AC5"/>
    <w:rsid w:val="00D560B9"/>
    <w:rsid w:val="00D569A3"/>
    <w:rsid w:val="00D64598"/>
    <w:rsid w:val="00D65B97"/>
    <w:rsid w:val="00D707B3"/>
    <w:rsid w:val="00D707FA"/>
    <w:rsid w:val="00D72B35"/>
    <w:rsid w:val="00D72CB4"/>
    <w:rsid w:val="00D736BB"/>
    <w:rsid w:val="00D74EB4"/>
    <w:rsid w:val="00D76299"/>
    <w:rsid w:val="00D7673C"/>
    <w:rsid w:val="00D8090F"/>
    <w:rsid w:val="00D83FD0"/>
    <w:rsid w:val="00D93CE9"/>
    <w:rsid w:val="00DA07E6"/>
    <w:rsid w:val="00DA1C25"/>
    <w:rsid w:val="00DA21AF"/>
    <w:rsid w:val="00DA3814"/>
    <w:rsid w:val="00DA4845"/>
    <w:rsid w:val="00DA7AFC"/>
    <w:rsid w:val="00DB4685"/>
    <w:rsid w:val="00DB5D82"/>
    <w:rsid w:val="00DB6317"/>
    <w:rsid w:val="00DB65A5"/>
    <w:rsid w:val="00DC1F2F"/>
    <w:rsid w:val="00DC6567"/>
    <w:rsid w:val="00DC76E1"/>
    <w:rsid w:val="00DD74B1"/>
    <w:rsid w:val="00DE04DD"/>
    <w:rsid w:val="00DE1F63"/>
    <w:rsid w:val="00DE5C98"/>
    <w:rsid w:val="00DE6EB2"/>
    <w:rsid w:val="00DF14C9"/>
    <w:rsid w:val="00DF1B14"/>
    <w:rsid w:val="00DF1EDC"/>
    <w:rsid w:val="00DF6CD6"/>
    <w:rsid w:val="00E004B9"/>
    <w:rsid w:val="00E03E41"/>
    <w:rsid w:val="00E1071B"/>
    <w:rsid w:val="00E14158"/>
    <w:rsid w:val="00E16BB3"/>
    <w:rsid w:val="00E22E80"/>
    <w:rsid w:val="00E320EF"/>
    <w:rsid w:val="00E332C0"/>
    <w:rsid w:val="00E350E4"/>
    <w:rsid w:val="00E45788"/>
    <w:rsid w:val="00E50A23"/>
    <w:rsid w:val="00E55598"/>
    <w:rsid w:val="00E60045"/>
    <w:rsid w:val="00E63A82"/>
    <w:rsid w:val="00E72F30"/>
    <w:rsid w:val="00E734F4"/>
    <w:rsid w:val="00E84F6E"/>
    <w:rsid w:val="00E85858"/>
    <w:rsid w:val="00E865A8"/>
    <w:rsid w:val="00E92321"/>
    <w:rsid w:val="00E936C3"/>
    <w:rsid w:val="00EA232E"/>
    <w:rsid w:val="00EA2784"/>
    <w:rsid w:val="00EA6015"/>
    <w:rsid w:val="00EB01A0"/>
    <w:rsid w:val="00EB1E03"/>
    <w:rsid w:val="00EB5588"/>
    <w:rsid w:val="00EB7AFE"/>
    <w:rsid w:val="00EC0FEA"/>
    <w:rsid w:val="00EC2FD2"/>
    <w:rsid w:val="00EC453D"/>
    <w:rsid w:val="00EC6909"/>
    <w:rsid w:val="00ED4A5B"/>
    <w:rsid w:val="00ED59FB"/>
    <w:rsid w:val="00ED612D"/>
    <w:rsid w:val="00EE5A69"/>
    <w:rsid w:val="00EF0D89"/>
    <w:rsid w:val="00F00069"/>
    <w:rsid w:val="00F01ED0"/>
    <w:rsid w:val="00F02757"/>
    <w:rsid w:val="00F02AB8"/>
    <w:rsid w:val="00F15CF1"/>
    <w:rsid w:val="00F16EE2"/>
    <w:rsid w:val="00F23E6E"/>
    <w:rsid w:val="00F25865"/>
    <w:rsid w:val="00F27223"/>
    <w:rsid w:val="00F3515E"/>
    <w:rsid w:val="00F35511"/>
    <w:rsid w:val="00F35B1C"/>
    <w:rsid w:val="00F41036"/>
    <w:rsid w:val="00F4380E"/>
    <w:rsid w:val="00F461F8"/>
    <w:rsid w:val="00F4773D"/>
    <w:rsid w:val="00F66F0E"/>
    <w:rsid w:val="00F67EBC"/>
    <w:rsid w:val="00F72327"/>
    <w:rsid w:val="00F76BCE"/>
    <w:rsid w:val="00F825D1"/>
    <w:rsid w:val="00F84D09"/>
    <w:rsid w:val="00F856F3"/>
    <w:rsid w:val="00F87FCC"/>
    <w:rsid w:val="00F905D6"/>
    <w:rsid w:val="00F94A66"/>
    <w:rsid w:val="00F96F30"/>
    <w:rsid w:val="00F97EBB"/>
    <w:rsid w:val="00FA584E"/>
    <w:rsid w:val="00FB723E"/>
    <w:rsid w:val="00FC0992"/>
    <w:rsid w:val="00FC426D"/>
    <w:rsid w:val="00FC63E7"/>
    <w:rsid w:val="00FC707D"/>
    <w:rsid w:val="00FD0238"/>
    <w:rsid w:val="00FD2109"/>
    <w:rsid w:val="00FD3EE7"/>
    <w:rsid w:val="00FD4075"/>
    <w:rsid w:val="00FD519F"/>
    <w:rsid w:val="00FD7223"/>
    <w:rsid w:val="00FE69B2"/>
    <w:rsid w:val="00FE6E6F"/>
    <w:rsid w:val="00FF0A92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B85A17D1-47EE-4670-83A1-5142907C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1"/>
    <w:uiPriority w:val="9"/>
    <w:qFormat/>
    <w:rsid w:val="00CA7B2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035181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3518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035181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3518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3518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035181"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03518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03518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Текст основной"/>
    <w:basedOn w:val="a"/>
    <w:link w:val="a4"/>
    <w:rsid w:val="00BF1356"/>
    <w:pPr>
      <w:tabs>
        <w:tab w:val="left" w:pos="1800"/>
      </w:tabs>
      <w:spacing w:before="120"/>
      <w:ind w:left="567" w:right="567" w:firstLine="851"/>
    </w:pPr>
  </w:style>
  <w:style w:type="paragraph" w:customStyle="1" w:styleId="12">
    <w:name w:val="1Заголовок"/>
    <w:basedOn w:val="a3"/>
    <w:next w:val="a3"/>
    <w:link w:val="13"/>
    <w:rsid w:val="00E936C3"/>
    <w:pPr>
      <w:suppressAutoHyphens/>
      <w:spacing w:before="0" w:after="240"/>
      <w:ind w:left="397" w:right="397" w:firstLine="0"/>
      <w:jc w:val="center"/>
      <w:outlineLvl w:val="0"/>
    </w:pPr>
    <w:rPr>
      <w:caps/>
    </w:rPr>
  </w:style>
  <w:style w:type="paragraph" w:customStyle="1" w:styleId="14">
    <w:name w:val="Подзаголовок1"/>
    <w:basedOn w:val="12"/>
    <w:next w:val="a3"/>
    <w:rsid w:val="001B1172"/>
    <w:pPr>
      <w:spacing w:before="240"/>
      <w:ind w:left="1872" w:right="567" w:hanging="454"/>
      <w:jc w:val="left"/>
      <w:outlineLvl w:val="1"/>
    </w:pPr>
    <w:rPr>
      <w:caps w:val="0"/>
    </w:rPr>
  </w:style>
  <w:style w:type="paragraph" w:styleId="a5">
    <w:name w:val="header"/>
    <w:basedOn w:val="a"/>
    <w:link w:val="a6"/>
    <w:uiPriority w:val="99"/>
    <w:rsid w:val="00F35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F35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page number"/>
    <w:uiPriority w:val="99"/>
    <w:rsid w:val="000D7662"/>
    <w:rPr>
      <w:rFonts w:cs="Times New Roman"/>
    </w:rPr>
  </w:style>
  <w:style w:type="paragraph" w:customStyle="1" w:styleId="aa">
    <w:name w:val="Рисунок"/>
    <w:basedOn w:val="a3"/>
    <w:rsid w:val="00BB2FD4"/>
    <w:pPr>
      <w:spacing w:after="480"/>
    </w:pPr>
  </w:style>
  <w:style w:type="paragraph" w:customStyle="1" w:styleId="ab">
    <w:name w:val="формула"/>
    <w:basedOn w:val="a3"/>
    <w:rsid w:val="00BF1356"/>
    <w:pPr>
      <w:tabs>
        <w:tab w:val="center" w:pos="5220"/>
        <w:tab w:val="left" w:pos="9000"/>
      </w:tabs>
    </w:pPr>
  </w:style>
  <w:style w:type="paragraph" w:customStyle="1" w:styleId="ac">
    <w:name w:val="Дл поясн"/>
    <w:basedOn w:val="ab"/>
    <w:rsid w:val="00481C6E"/>
    <w:pPr>
      <w:tabs>
        <w:tab w:val="clear" w:pos="9000"/>
        <w:tab w:val="left" w:pos="9360"/>
      </w:tabs>
      <w:ind w:left="3403" w:hanging="1985"/>
    </w:pPr>
  </w:style>
  <w:style w:type="table" w:styleId="ad">
    <w:name w:val="Table Grid"/>
    <w:basedOn w:val="a1"/>
    <w:uiPriority w:val="59"/>
    <w:rsid w:val="00AE14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Таблица"/>
    <w:basedOn w:val="a3"/>
    <w:rsid w:val="00B34FC6"/>
    <w:pPr>
      <w:tabs>
        <w:tab w:val="clear" w:pos="1800"/>
      </w:tabs>
      <w:spacing w:before="0"/>
      <w:ind w:left="0" w:right="0" w:firstLine="0"/>
      <w:jc w:val="center"/>
    </w:pPr>
    <w:rPr>
      <w:sz w:val="20"/>
    </w:rPr>
  </w:style>
  <w:style w:type="paragraph" w:customStyle="1" w:styleId="15">
    <w:name w:val="Стиль1"/>
    <w:basedOn w:val="12"/>
    <w:link w:val="16"/>
    <w:rsid w:val="002C1C12"/>
    <w:rPr>
      <w:b/>
    </w:rPr>
  </w:style>
  <w:style w:type="character" w:customStyle="1" w:styleId="a4">
    <w:name w:val="Текст основной Знак"/>
    <w:link w:val="a3"/>
    <w:locked/>
    <w:rsid w:val="000B6E4C"/>
    <w:rPr>
      <w:rFonts w:cs="Times New Roman"/>
      <w:sz w:val="24"/>
      <w:szCs w:val="24"/>
      <w:lang w:val="ru-RU" w:eastAsia="ru-RU" w:bidi="ar-SA"/>
    </w:rPr>
  </w:style>
  <w:style w:type="character" w:customStyle="1" w:styleId="13">
    <w:name w:val="1Заголовок Знак"/>
    <w:link w:val="12"/>
    <w:locked/>
    <w:rsid w:val="000B6E4C"/>
    <w:rPr>
      <w:rFonts w:cs="Times New Roman"/>
      <w:caps/>
      <w:sz w:val="24"/>
      <w:szCs w:val="24"/>
      <w:lang w:val="ru-RU" w:eastAsia="ru-RU" w:bidi="ar-SA"/>
    </w:rPr>
  </w:style>
  <w:style w:type="character" w:customStyle="1" w:styleId="16">
    <w:name w:val="Стиль1 Знак"/>
    <w:link w:val="15"/>
    <w:locked/>
    <w:rsid w:val="000B6E4C"/>
    <w:rPr>
      <w:rFonts w:cs="Times New Roman"/>
      <w:b/>
      <w:caps/>
      <w:sz w:val="24"/>
      <w:szCs w:val="24"/>
      <w:lang w:val="ru-RU" w:eastAsia="ru-RU" w:bidi="ar-SA"/>
    </w:rPr>
  </w:style>
  <w:style w:type="paragraph" w:customStyle="1" w:styleId="21">
    <w:name w:val="Стиль2"/>
    <w:basedOn w:val="a3"/>
    <w:rsid w:val="003070EE"/>
    <w:pPr>
      <w:jc w:val="both"/>
    </w:pPr>
  </w:style>
  <w:style w:type="paragraph" w:customStyle="1" w:styleId="17">
    <w:name w:val="Стиль Заголовок 1 + По центру"/>
    <w:basedOn w:val="1"/>
    <w:rsid w:val="00035181"/>
    <w:pPr>
      <w:jc w:val="center"/>
    </w:pPr>
    <w:rPr>
      <w:rFonts w:ascii="Times New Roman" w:hAnsi="Times New Roman" w:cs="Times New Roman"/>
      <w:sz w:val="28"/>
      <w:szCs w:val="20"/>
    </w:rPr>
  </w:style>
  <w:style w:type="paragraph" w:styleId="af">
    <w:name w:val="Body Text Indent"/>
    <w:basedOn w:val="a"/>
    <w:link w:val="af0"/>
    <w:uiPriority w:val="99"/>
    <w:rsid w:val="000910B7"/>
    <w:pPr>
      <w:ind w:left="2410" w:hanging="1559"/>
    </w:pPr>
    <w:rPr>
      <w:sz w:val="28"/>
      <w:szCs w:val="20"/>
    </w:rPr>
  </w:style>
  <w:style w:type="character" w:customStyle="1" w:styleId="af0">
    <w:name w:val="Основной текст с отступом Знак"/>
    <w:link w:val="af"/>
    <w:uiPriority w:val="99"/>
    <w:semiHidden/>
    <w:locked/>
    <w:rPr>
      <w:rFonts w:cs="Times New Roman"/>
      <w:sz w:val="24"/>
      <w:szCs w:val="24"/>
    </w:rPr>
  </w:style>
  <w:style w:type="paragraph" w:styleId="22">
    <w:name w:val="Body Text 2"/>
    <w:basedOn w:val="a"/>
    <w:link w:val="23"/>
    <w:uiPriority w:val="99"/>
    <w:rsid w:val="000910B7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f1">
    <w:name w:val="Body Text"/>
    <w:basedOn w:val="a"/>
    <w:link w:val="af2"/>
    <w:uiPriority w:val="99"/>
    <w:rsid w:val="000910B7"/>
    <w:pPr>
      <w:spacing w:after="120"/>
    </w:pPr>
    <w:rPr>
      <w:sz w:val="20"/>
      <w:szCs w:val="20"/>
    </w:rPr>
  </w:style>
  <w:style w:type="character" w:customStyle="1" w:styleId="af2">
    <w:name w:val="Основной текст Знак"/>
    <w:link w:val="af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0910B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18">
    <w:name w:val="toc 1"/>
    <w:basedOn w:val="a"/>
    <w:next w:val="a"/>
    <w:autoRedefine/>
    <w:uiPriority w:val="39"/>
    <w:semiHidden/>
    <w:rsid w:val="007B270C"/>
    <w:pPr>
      <w:tabs>
        <w:tab w:val="right" w:leader="dot" w:pos="10080"/>
      </w:tabs>
      <w:ind w:left="360" w:firstLine="360"/>
    </w:pPr>
  </w:style>
  <w:style w:type="paragraph" w:styleId="24">
    <w:name w:val="toc 2"/>
    <w:basedOn w:val="a"/>
    <w:next w:val="a"/>
    <w:autoRedefine/>
    <w:uiPriority w:val="39"/>
    <w:semiHidden/>
    <w:rsid w:val="00D76299"/>
    <w:pPr>
      <w:ind w:left="240"/>
    </w:pPr>
  </w:style>
  <w:style w:type="character" w:styleId="af3">
    <w:name w:val="Hyperlink"/>
    <w:uiPriority w:val="99"/>
    <w:rsid w:val="00D76299"/>
    <w:rPr>
      <w:rFonts w:cs="Times New Roman"/>
      <w:color w:val="0000FF"/>
      <w:u w:val="single"/>
    </w:rPr>
  </w:style>
  <w:style w:type="paragraph" w:customStyle="1" w:styleId="19">
    <w:name w:val="1"/>
    <w:basedOn w:val="a"/>
    <w:rsid w:val="00C72DA2"/>
    <w:pPr>
      <w:spacing w:line="360" w:lineRule="auto"/>
      <w:jc w:val="center"/>
    </w:pPr>
    <w:rPr>
      <w:sz w:val="28"/>
      <w:szCs w:val="28"/>
    </w:rPr>
  </w:style>
  <w:style w:type="paragraph" w:customStyle="1" w:styleId="af4">
    <w:name w:val="основной"/>
    <w:basedOn w:val="a"/>
    <w:rsid w:val="00C72DA2"/>
    <w:pPr>
      <w:ind w:firstLine="540"/>
      <w:jc w:val="both"/>
    </w:pPr>
    <w:rPr>
      <w:sz w:val="28"/>
    </w:rPr>
  </w:style>
  <w:style w:type="paragraph" w:customStyle="1" w:styleId="af5">
    <w:name w:val="Текст везде Знак Знак"/>
    <w:basedOn w:val="a"/>
    <w:link w:val="af6"/>
    <w:rsid w:val="00C72DA2"/>
    <w:pPr>
      <w:spacing w:line="360" w:lineRule="auto"/>
      <w:ind w:left="540" w:right="588" w:firstLine="900"/>
    </w:pPr>
    <w:rPr>
      <w:rFonts w:ascii="Times New Roman CYR" w:hAnsi="Times New Roman CYR"/>
    </w:rPr>
  </w:style>
  <w:style w:type="character" w:customStyle="1" w:styleId="af6">
    <w:name w:val="Текст везде Знак Знак Знак"/>
    <w:link w:val="af5"/>
    <w:locked/>
    <w:rsid w:val="00C72DA2"/>
    <w:rPr>
      <w:rFonts w:ascii="Times New Roman CYR" w:hAnsi="Times New Roman CYR" w:cs="Times New Roman"/>
      <w:sz w:val="24"/>
      <w:szCs w:val="24"/>
      <w:lang w:val="ru-RU" w:eastAsia="ru-RU" w:bidi="ar-SA"/>
    </w:rPr>
  </w:style>
  <w:style w:type="paragraph" w:styleId="af7">
    <w:name w:val="footnote text"/>
    <w:basedOn w:val="a"/>
    <w:link w:val="af8"/>
    <w:uiPriority w:val="99"/>
    <w:semiHidden/>
    <w:rsid w:val="00C72DA2"/>
    <w:pPr>
      <w:overflowPunct w:val="0"/>
      <w:autoSpaceDE w:val="0"/>
      <w:autoSpaceDN w:val="0"/>
      <w:adjustRightInd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locked/>
    <w:rPr>
      <w:rFonts w:cs="Times New Roman"/>
    </w:rPr>
  </w:style>
  <w:style w:type="character" w:styleId="af9">
    <w:name w:val="footnote reference"/>
    <w:uiPriority w:val="99"/>
    <w:semiHidden/>
    <w:rsid w:val="00C72DA2"/>
    <w:rPr>
      <w:rFonts w:cs="Times New Roman"/>
      <w:vertAlign w:val="superscript"/>
    </w:rPr>
  </w:style>
  <w:style w:type="paragraph" w:styleId="afa">
    <w:name w:val="caption"/>
    <w:basedOn w:val="a"/>
    <w:next w:val="a"/>
    <w:uiPriority w:val="35"/>
    <w:qFormat/>
    <w:rsid w:val="00FF0A92"/>
    <w:pPr>
      <w:spacing w:before="120" w:after="120"/>
    </w:pPr>
    <w:rPr>
      <w:b/>
      <w:bCs/>
      <w:sz w:val="20"/>
      <w:szCs w:val="20"/>
    </w:rPr>
  </w:style>
  <w:style w:type="paragraph" w:customStyle="1" w:styleId="afb">
    <w:name w:val="Текст везде Знак"/>
    <w:basedOn w:val="a"/>
    <w:link w:val="1a"/>
    <w:rsid w:val="00B5474F"/>
    <w:pPr>
      <w:spacing w:line="360" w:lineRule="auto"/>
      <w:ind w:left="540" w:right="588" w:firstLine="900"/>
    </w:pPr>
  </w:style>
  <w:style w:type="character" w:customStyle="1" w:styleId="1a">
    <w:name w:val="Текст везде Знак Знак1"/>
    <w:link w:val="afb"/>
    <w:locked/>
    <w:rsid w:val="00B5474F"/>
    <w:rPr>
      <w:rFonts w:cs="Times New Roman"/>
      <w:sz w:val="24"/>
      <w:szCs w:val="24"/>
      <w:lang w:val="ru-RU" w:eastAsia="ru-RU" w:bidi="ar-SA"/>
    </w:rPr>
  </w:style>
  <w:style w:type="paragraph" w:customStyle="1" w:styleId="1b">
    <w:name w:val="1 Текст Знак Знак"/>
    <w:basedOn w:val="a"/>
    <w:link w:val="1c"/>
    <w:rsid w:val="00561F42"/>
    <w:pPr>
      <w:spacing w:after="120"/>
      <w:ind w:firstLine="539"/>
    </w:pPr>
  </w:style>
  <w:style w:type="character" w:customStyle="1" w:styleId="1c">
    <w:name w:val="1 Текст Знак Знак Знак"/>
    <w:link w:val="1b"/>
    <w:locked/>
    <w:rsid w:val="00561F42"/>
    <w:rPr>
      <w:rFonts w:cs="Times New Roman"/>
      <w:sz w:val="24"/>
      <w:szCs w:val="24"/>
      <w:lang w:val="ru-RU" w:eastAsia="ru-RU" w:bidi="ar-SA"/>
    </w:rPr>
  </w:style>
  <w:style w:type="paragraph" w:customStyle="1" w:styleId="1d">
    <w:name w:val="1 Текст Знак"/>
    <w:basedOn w:val="a"/>
    <w:link w:val="110"/>
    <w:rsid w:val="00EC6909"/>
    <w:pPr>
      <w:spacing w:after="120"/>
      <w:ind w:firstLine="539"/>
    </w:pPr>
  </w:style>
  <w:style w:type="character" w:customStyle="1" w:styleId="110">
    <w:name w:val="1 Текст Знак Знак1"/>
    <w:link w:val="1d"/>
    <w:locked/>
    <w:rsid w:val="00EC6909"/>
    <w:rPr>
      <w:rFonts w:cs="Times New Roman"/>
      <w:sz w:val="24"/>
      <w:szCs w:val="24"/>
      <w:lang w:val="ru-RU" w:eastAsia="ru-RU" w:bidi="ar-SA"/>
    </w:rPr>
  </w:style>
  <w:style w:type="paragraph" w:customStyle="1" w:styleId="1e">
    <w:name w:val="1 Текст"/>
    <w:basedOn w:val="a"/>
    <w:rsid w:val="00CC1CD0"/>
    <w:pPr>
      <w:spacing w:after="120"/>
      <w:ind w:firstLine="539"/>
    </w:pPr>
    <w:rPr>
      <w:sz w:val="20"/>
      <w:szCs w:val="20"/>
    </w:rPr>
  </w:style>
  <w:style w:type="paragraph" w:customStyle="1" w:styleId="10">
    <w:name w:val="1 Заголовок"/>
    <w:basedOn w:val="a"/>
    <w:next w:val="1e"/>
    <w:rsid w:val="00CC1CD0"/>
    <w:pPr>
      <w:keepNext/>
      <w:widowControl w:val="0"/>
      <w:numPr>
        <w:numId w:val="3"/>
      </w:numPr>
      <w:suppressAutoHyphens/>
      <w:spacing w:before="240" w:after="120"/>
      <w:outlineLvl w:val="1"/>
    </w:pPr>
    <w:rPr>
      <w:b/>
      <w:sz w:val="20"/>
      <w:szCs w:val="20"/>
    </w:rPr>
  </w:style>
  <w:style w:type="paragraph" w:customStyle="1" w:styleId="afc">
    <w:name w:val="Формула Знак"/>
    <w:basedOn w:val="a"/>
    <w:link w:val="afd"/>
    <w:rsid w:val="004A43CF"/>
    <w:pPr>
      <w:spacing w:line="360" w:lineRule="auto"/>
      <w:ind w:left="540" w:right="588" w:firstLine="900"/>
      <w:jc w:val="center"/>
    </w:pPr>
  </w:style>
  <w:style w:type="paragraph" w:customStyle="1" w:styleId="afe">
    <w:name w:val="Текст везде"/>
    <w:basedOn w:val="a"/>
    <w:rsid w:val="004A43CF"/>
    <w:pPr>
      <w:spacing w:line="360" w:lineRule="auto"/>
      <w:ind w:left="540" w:right="588" w:firstLine="900"/>
    </w:pPr>
  </w:style>
  <w:style w:type="paragraph" w:customStyle="1" w:styleId="25">
    <w:name w:val="Ур 2 Заг"/>
    <w:basedOn w:val="afe"/>
    <w:rsid w:val="004A43CF"/>
  </w:style>
  <w:style w:type="character" w:customStyle="1" w:styleId="afd">
    <w:name w:val="Формула Знак Знак"/>
    <w:link w:val="afc"/>
    <w:locked/>
    <w:rsid w:val="004A43CF"/>
    <w:rPr>
      <w:rFonts w:cs="Times New Roman"/>
      <w:snapToGrid w:val="0"/>
      <w:sz w:val="24"/>
      <w:szCs w:val="24"/>
      <w:lang w:val="ru-RU" w:eastAsia="ru-RU" w:bidi="ar-SA"/>
    </w:rPr>
  </w:style>
  <w:style w:type="paragraph" w:customStyle="1" w:styleId="aff">
    <w:name w:val="Формула"/>
    <w:basedOn w:val="a"/>
    <w:rsid w:val="005C10D2"/>
    <w:pPr>
      <w:spacing w:line="360" w:lineRule="auto"/>
      <w:ind w:left="540" w:right="588" w:firstLine="900"/>
      <w:jc w:val="center"/>
    </w:pPr>
  </w:style>
  <w:style w:type="paragraph" w:styleId="26">
    <w:name w:val="List 2"/>
    <w:basedOn w:val="a"/>
    <w:uiPriority w:val="99"/>
    <w:rsid w:val="002E09DC"/>
    <w:pPr>
      <w:ind w:left="566" w:hanging="283"/>
    </w:pPr>
    <w:rPr>
      <w:sz w:val="20"/>
      <w:szCs w:val="20"/>
    </w:rPr>
  </w:style>
  <w:style w:type="paragraph" w:styleId="aff0">
    <w:name w:val="List"/>
    <w:basedOn w:val="a"/>
    <w:uiPriority w:val="99"/>
    <w:rsid w:val="002E09DC"/>
    <w:pPr>
      <w:ind w:left="283" w:hanging="283"/>
    </w:pPr>
  </w:style>
  <w:style w:type="paragraph" w:styleId="33">
    <w:name w:val="List 3"/>
    <w:basedOn w:val="a"/>
    <w:uiPriority w:val="99"/>
    <w:rsid w:val="002E09DC"/>
    <w:pPr>
      <w:ind w:left="849" w:hanging="283"/>
    </w:pPr>
  </w:style>
  <w:style w:type="paragraph" w:styleId="41">
    <w:name w:val="List 4"/>
    <w:basedOn w:val="a"/>
    <w:uiPriority w:val="99"/>
    <w:rsid w:val="002E09DC"/>
    <w:pPr>
      <w:ind w:left="1132" w:hanging="283"/>
    </w:pPr>
  </w:style>
  <w:style w:type="paragraph" w:styleId="34">
    <w:name w:val="List Continue 3"/>
    <w:basedOn w:val="a"/>
    <w:uiPriority w:val="99"/>
    <w:rsid w:val="002E09DC"/>
    <w:pPr>
      <w:spacing w:after="120"/>
      <w:ind w:left="849"/>
    </w:pPr>
  </w:style>
  <w:style w:type="paragraph" w:styleId="35">
    <w:name w:val="Body Text 3"/>
    <w:basedOn w:val="a"/>
    <w:link w:val="36"/>
    <w:uiPriority w:val="99"/>
    <w:rsid w:val="002E09DC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locked/>
    <w:rPr>
      <w:rFonts w:cs="Times New Roman"/>
      <w:sz w:val="16"/>
      <w:szCs w:val="16"/>
    </w:rPr>
  </w:style>
  <w:style w:type="numbering" w:customStyle="1" w:styleId="Arial16">
    <w:name w:val="Стиль многоуровневый Arial 16 пт полужирный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97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header" Target="header2.xml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jpeg"/><Relationship Id="rId124" Type="http://schemas.openxmlformats.org/officeDocument/2006/relationships/image" Target="media/image118.wmf"/><Relationship Id="rId129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jpeg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0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4282</Words>
  <Characters>24412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я</dc:creator>
  <cp:keywords/>
  <dc:description/>
  <cp:lastModifiedBy>admin</cp:lastModifiedBy>
  <cp:revision>2</cp:revision>
  <cp:lastPrinted>2008-11-25T23:02:00Z</cp:lastPrinted>
  <dcterms:created xsi:type="dcterms:W3CDTF">2014-03-15T16:32:00Z</dcterms:created>
  <dcterms:modified xsi:type="dcterms:W3CDTF">2014-03-15T16:32:00Z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