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374" w:rsidRPr="00FE388E" w:rsidRDefault="001C0374" w:rsidP="009430D2">
      <w:pPr>
        <w:pStyle w:val="aff2"/>
      </w:pPr>
      <w:r w:rsidRPr="00FE388E">
        <w:t xml:space="preserve">Министерство сельского хозяйства и продовольствия </w:t>
      </w:r>
      <w:r w:rsidR="00E66DC6" w:rsidRPr="00FE388E">
        <w:t>Республики Беларусь</w:t>
      </w:r>
    </w:p>
    <w:p w:rsidR="00FE388E" w:rsidRDefault="00E66DC6" w:rsidP="009430D2">
      <w:pPr>
        <w:pStyle w:val="aff2"/>
      </w:pPr>
      <w:r w:rsidRPr="00FE388E">
        <w:t>УО</w:t>
      </w:r>
      <w:r w:rsidR="00FE388E">
        <w:t xml:space="preserve"> "</w:t>
      </w:r>
      <w:r w:rsidRPr="00FE388E">
        <w:t>Столинский государственный аграрно-экономический колледж</w:t>
      </w:r>
      <w:r w:rsidR="00FE388E">
        <w:t>"</w:t>
      </w:r>
    </w:p>
    <w:p w:rsidR="009430D2" w:rsidRDefault="009430D2" w:rsidP="009430D2">
      <w:pPr>
        <w:pStyle w:val="aff2"/>
        <w:rPr>
          <w:shadow/>
        </w:rPr>
      </w:pPr>
    </w:p>
    <w:p w:rsidR="009430D2" w:rsidRDefault="009430D2" w:rsidP="009430D2">
      <w:pPr>
        <w:pStyle w:val="aff2"/>
        <w:rPr>
          <w:shadow/>
        </w:rPr>
      </w:pPr>
    </w:p>
    <w:p w:rsidR="009430D2" w:rsidRDefault="009430D2" w:rsidP="009430D2">
      <w:pPr>
        <w:pStyle w:val="aff2"/>
        <w:rPr>
          <w:shadow/>
        </w:rPr>
      </w:pPr>
    </w:p>
    <w:p w:rsidR="009430D2" w:rsidRDefault="009430D2" w:rsidP="009430D2">
      <w:pPr>
        <w:pStyle w:val="aff2"/>
        <w:rPr>
          <w:shadow/>
        </w:rPr>
      </w:pPr>
    </w:p>
    <w:p w:rsidR="009430D2" w:rsidRDefault="009430D2" w:rsidP="009430D2">
      <w:pPr>
        <w:pStyle w:val="aff2"/>
        <w:rPr>
          <w:shadow/>
        </w:rPr>
      </w:pPr>
    </w:p>
    <w:p w:rsidR="00FE388E" w:rsidRDefault="00E66DC6" w:rsidP="009430D2">
      <w:pPr>
        <w:pStyle w:val="aff2"/>
        <w:rPr>
          <w:shadow/>
        </w:rPr>
      </w:pPr>
      <w:r w:rsidRPr="00FE388E">
        <w:rPr>
          <w:shadow/>
        </w:rPr>
        <w:t>КУРСОВАЯ РАБОТА</w:t>
      </w:r>
    </w:p>
    <w:p w:rsidR="00FE388E" w:rsidRDefault="00E66DC6" w:rsidP="009430D2">
      <w:pPr>
        <w:pStyle w:val="aff2"/>
      </w:pPr>
      <w:r w:rsidRPr="00FE388E">
        <w:t>по дисциплине</w:t>
      </w:r>
      <w:r w:rsidR="00FE388E">
        <w:t xml:space="preserve"> "</w:t>
      </w:r>
      <w:r w:rsidRPr="00FE388E">
        <w:t>Экономика организации</w:t>
      </w:r>
      <w:r w:rsidR="00FE388E">
        <w:t>"</w:t>
      </w:r>
    </w:p>
    <w:p w:rsidR="00FE388E" w:rsidRDefault="00E66DC6" w:rsidP="009430D2">
      <w:pPr>
        <w:pStyle w:val="aff2"/>
      </w:pPr>
      <w:r w:rsidRPr="00FE388E">
        <w:t>ТЕМА</w:t>
      </w:r>
      <w:r w:rsidR="00FE388E" w:rsidRPr="00FE388E">
        <w:t>:</w:t>
      </w:r>
      <w:r w:rsidR="00FE388E">
        <w:t xml:space="preserve"> "</w:t>
      </w:r>
      <w:r w:rsidRPr="00FE388E">
        <w:t>Цены и ценообразование на предприятиях АПК</w:t>
      </w:r>
      <w:r w:rsidR="00FE388E">
        <w:t>"</w:t>
      </w:r>
    </w:p>
    <w:p w:rsidR="009430D2" w:rsidRDefault="00E66DC6" w:rsidP="009430D2">
      <w:pPr>
        <w:pStyle w:val="aff2"/>
      </w:pPr>
      <w:r w:rsidRPr="00FE388E">
        <w:t>По материалам СПК</w:t>
      </w:r>
      <w:r w:rsidR="00FE388E">
        <w:t xml:space="preserve"> "</w:t>
      </w:r>
      <w:r w:rsidR="00F66959" w:rsidRPr="00FE388E">
        <w:t>Белорусская нива</w:t>
      </w:r>
      <w:r w:rsidR="00FE388E">
        <w:t xml:space="preserve">" </w:t>
      </w:r>
    </w:p>
    <w:p w:rsidR="00FE388E" w:rsidRDefault="006E4148" w:rsidP="009430D2">
      <w:pPr>
        <w:pStyle w:val="aff2"/>
      </w:pPr>
      <w:r w:rsidRPr="00FE388E">
        <w:t>Столинского района Брестской области</w:t>
      </w:r>
    </w:p>
    <w:p w:rsidR="009430D2" w:rsidRDefault="009430D2" w:rsidP="009430D2">
      <w:pPr>
        <w:pStyle w:val="aff2"/>
      </w:pPr>
    </w:p>
    <w:p w:rsidR="009430D2" w:rsidRDefault="009430D2" w:rsidP="009430D2">
      <w:pPr>
        <w:pStyle w:val="aff2"/>
      </w:pPr>
    </w:p>
    <w:p w:rsidR="009430D2" w:rsidRDefault="009430D2" w:rsidP="009430D2">
      <w:pPr>
        <w:pStyle w:val="aff2"/>
      </w:pPr>
    </w:p>
    <w:p w:rsidR="00FE388E" w:rsidRDefault="006E4148" w:rsidP="009430D2">
      <w:pPr>
        <w:pStyle w:val="aff2"/>
        <w:jc w:val="left"/>
      </w:pPr>
      <w:r w:rsidRPr="00FE388E">
        <w:t>Выполнил учащ</w:t>
      </w:r>
      <w:r w:rsidR="002F5DB6" w:rsidRPr="00FE388E">
        <w:t>ийся</w:t>
      </w:r>
    </w:p>
    <w:p w:rsidR="00FE388E" w:rsidRDefault="006E4148" w:rsidP="009430D2">
      <w:pPr>
        <w:pStyle w:val="aff2"/>
        <w:jc w:val="left"/>
      </w:pPr>
      <w:r w:rsidRPr="00FE388E">
        <w:t>ІІ курса</w:t>
      </w:r>
    </w:p>
    <w:p w:rsidR="006E4148" w:rsidRPr="00FE388E" w:rsidRDefault="006E4148" w:rsidP="009430D2">
      <w:pPr>
        <w:pStyle w:val="aff2"/>
        <w:jc w:val="left"/>
      </w:pPr>
      <w:r w:rsidRPr="00FE388E">
        <w:t>группы К-1</w:t>
      </w:r>
    </w:p>
    <w:p w:rsidR="00FE388E" w:rsidRDefault="006E4148" w:rsidP="009430D2">
      <w:pPr>
        <w:pStyle w:val="aff2"/>
        <w:jc w:val="left"/>
      </w:pPr>
      <w:r w:rsidRPr="00FE388E">
        <w:t>экономического отделения</w:t>
      </w:r>
    </w:p>
    <w:p w:rsidR="00FE388E" w:rsidRDefault="002F5DB6" w:rsidP="009430D2">
      <w:pPr>
        <w:pStyle w:val="aff2"/>
        <w:jc w:val="left"/>
      </w:pPr>
      <w:r w:rsidRPr="00FE388E">
        <w:t>Петрашевич Денис Васильевич</w:t>
      </w:r>
    </w:p>
    <w:p w:rsidR="006E4148" w:rsidRPr="00FE388E" w:rsidRDefault="00814049" w:rsidP="009430D2">
      <w:pPr>
        <w:pStyle w:val="aff2"/>
        <w:jc w:val="left"/>
      </w:pPr>
      <w:r w:rsidRPr="00FE388E">
        <w:t>Дата предоставления ___________</w:t>
      </w:r>
    </w:p>
    <w:p w:rsidR="006E4148" w:rsidRPr="00FE388E" w:rsidRDefault="006E4148" w:rsidP="009430D2">
      <w:pPr>
        <w:pStyle w:val="aff2"/>
        <w:jc w:val="left"/>
      </w:pPr>
      <w:r w:rsidRPr="00FE388E">
        <w:t>Отметка___________</w:t>
      </w:r>
    </w:p>
    <w:p w:rsidR="00FE388E" w:rsidRDefault="00522A34" w:rsidP="009430D2">
      <w:pPr>
        <w:pStyle w:val="aff2"/>
        <w:jc w:val="left"/>
      </w:pPr>
      <w:r w:rsidRPr="00FE388E">
        <w:t>Преподаватель_________________</w:t>
      </w:r>
    </w:p>
    <w:p w:rsidR="00F66959" w:rsidRDefault="00F66959" w:rsidP="009430D2">
      <w:pPr>
        <w:pStyle w:val="aff2"/>
      </w:pPr>
    </w:p>
    <w:p w:rsidR="009430D2" w:rsidRDefault="009430D2" w:rsidP="009430D2">
      <w:pPr>
        <w:pStyle w:val="aff2"/>
      </w:pPr>
    </w:p>
    <w:p w:rsidR="009430D2" w:rsidRDefault="009430D2" w:rsidP="009430D2">
      <w:pPr>
        <w:pStyle w:val="aff2"/>
      </w:pPr>
    </w:p>
    <w:p w:rsidR="009430D2" w:rsidRDefault="009430D2" w:rsidP="009430D2">
      <w:pPr>
        <w:pStyle w:val="aff2"/>
      </w:pPr>
    </w:p>
    <w:p w:rsidR="009430D2" w:rsidRPr="00FE388E" w:rsidRDefault="009430D2" w:rsidP="009430D2">
      <w:pPr>
        <w:pStyle w:val="aff2"/>
      </w:pPr>
    </w:p>
    <w:p w:rsidR="00522A34" w:rsidRPr="00FE388E" w:rsidRDefault="00814049" w:rsidP="009430D2">
      <w:pPr>
        <w:pStyle w:val="aff2"/>
      </w:pPr>
      <w:r w:rsidRPr="00FE388E">
        <w:t>СТОЛИН, 200</w:t>
      </w:r>
      <w:r w:rsidR="002F5DB6" w:rsidRPr="00FE388E">
        <w:t>8</w:t>
      </w:r>
    </w:p>
    <w:p w:rsidR="00FE388E" w:rsidRDefault="009430D2" w:rsidP="000009F7">
      <w:pPr>
        <w:pStyle w:val="afa"/>
      </w:pPr>
      <w:r>
        <w:br w:type="page"/>
      </w:r>
      <w:r w:rsidR="00814049" w:rsidRPr="00FE388E">
        <w:lastRenderedPageBreak/>
        <w:t>План курсовой работы</w:t>
      </w:r>
    </w:p>
    <w:p w:rsidR="009430D2" w:rsidRDefault="009430D2" w:rsidP="00FE388E"/>
    <w:p w:rsidR="00AE6352" w:rsidRDefault="00AE6352">
      <w:pPr>
        <w:pStyle w:val="22"/>
        <w:rPr>
          <w:smallCaps w:val="0"/>
          <w:noProof/>
          <w:sz w:val="24"/>
          <w:szCs w:val="24"/>
        </w:rPr>
      </w:pPr>
      <w:r w:rsidRPr="00E86EC8">
        <w:rPr>
          <w:rStyle w:val="af1"/>
          <w:noProof/>
        </w:rPr>
        <w:t>Введение</w:t>
      </w:r>
    </w:p>
    <w:p w:rsidR="00AE6352" w:rsidRDefault="00AE6352">
      <w:pPr>
        <w:pStyle w:val="22"/>
        <w:rPr>
          <w:smallCaps w:val="0"/>
          <w:noProof/>
          <w:sz w:val="24"/>
          <w:szCs w:val="24"/>
        </w:rPr>
      </w:pPr>
      <w:r w:rsidRPr="00E86EC8">
        <w:rPr>
          <w:rStyle w:val="af1"/>
          <w:noProof/>
        </w:rPr>
        <w:t>Раздел 1. Организационно-экономическая характеристика хозяйства</w:t>
      </w:r>
    </w:p>
    <w:p w:rsidR="00AE6352" w:rsidRDefault="00AE6352">
      <w:pPr>
        <w:pStyle w:val="22"/>
        <w:rPr>
          <w:smallCaps w:val="0"/>
          <w:noProof/>
          <w:sz w:val="24"/>
          <w:szCs w:val="24"/>
        </w:rPr>
      </w:pPr>
      <w:r w:rsidRPr="00E86EC8">
        <w:rPr>
          <w:rStyle w:val="af1"/>
          <w:noProof/>
        </w:rPr>
        <w:t>1.1 Производственные показатели в растениеводстве</w:t>
      </w:r>
    </w:p>
    <w:p w:rsidR="00AE6352" w:rsidRDefault="00AE6352">
      <w:pPr>
        <w:pStyle w:val="22"/>
        <w:rPr>
          <w:smallCaps w:val="0"/>
          <w:noProof/>
          <w:sz w:val="24"/>
          <w:szCs w:val="24"/>
        </w:rPr>
      </w:pPr>
      <w:r w:rsidRPr="00E86EC8">
        <w:rPr>
          <w:rStyle w:val="af1"/>
          <w:noProof/>
        </w:rPr>
        <w:t>1.2 Производственные показатели в животноводстве</w:t>
      </w:r>
    </w:p>
    <w:p w:rsidR="00AE6352" w:rsidRDefault="00AE6352">
      <w:pPr>
        <w:pStyle w:val="22"/>
        <w:rPr>
          <w:smallCaps w:val="0"/>
          <w:noProof/>
          <w:sz w:val="24"/>
          <w:szCs w:val="24"/>
        </w:rPr>
      </w:pPr>
      <w:r w:rsidRPr="00E86EC8">
        <w:rPr>
          <w:rStyle w:val="af1"/>
          <w:noProof/>
        </w:rPr>
        <w:t>1.3 Экономические показатели</w:t>
      </w:r>
    </w:p>
    <w:p w:rsidR="00AE6352" w:rsidRDefault="00AE6352">
      <w:pPr>
        <w:pStyle w:val="22"/>
        <w:rPr>
          <w:smallCaps w:val="0"/>
          <w:noProof/>
          <w:sz w:val="24"/>
          <w:szCs w:val="24"/>
        </w:rPr>
      </w:pPr>
      <w:r w:rsidRPr="00E86EC8">
        <w:rPr>
          <w:rStyle w:val="af1"/>
          <w:noProof/>
        </w:rPr>
        <w:t>Раздел 2. Ценообразование</w:t>
      </w:r>
    </w:p>
    <w:p w:rsidR="00AE6352" w:rsidRDefault="00AE6352">
      <w:pPr>
        <w:pStyle w:val="22"/>
        <w:rPr>
          <w:smallCaps w:val="0"/>
          <w:noProof/>
          <w:sz w:val="24"/>
          <w:szCs w:val="24"/>
        </w:rPr>
      </w:pPr>
      <w:r w:rsidRPr="00E86EC8">
        <w:rPr>
          <w:rStyle w:val="af1"/>
          <w:noProof/>
        </w:rPr>
        <w:t>2.1 Экономическая сущность цен</w:t>
      </w:r>
    </w:p>
    <w:p w:rsidR="00AE6352" w:rsidRDefault="00AE6352">
      <w:pPr>
        <w:pStyle w:val="22"/>
        <w:rPr>
          <w:smallCaps w:val="0"/>
          <w:noProof/>
          <w:sz w:val="24"/>
          <w:szCs w:val="24"/>
        </w:rPr>
      </w:pPr>
      <w:r w:rsidRPr="00E86EC8">
        <w:rPr>
          <w:rStyle w:val="af1"/>
          <w:noProof/>
        </w:rPr>
        <w:t>2.2 Функции цен</w:t>
      </w:r>
    </w:p>
    <w:p w:rsidR="00AE6352" w:rsidRDefault="00AE6352">
      <w:pPr>
        <w:pStyle w:val="22"/>
        <w:rPr>
          <w:smallCaps w:val="0"/>
          <w:noProof/>
          <w:sz w:val="24"/>
          <w:szCs w:val="24"/>
        </w:rPr>
      </w:pPr>
      <w:r w:rsidRPr="00E86EC8">
        <w:rPr>
          <w:rStyle w:val="af1"/>
          <w:noProof/>
        </w:rPr>
        <w:t>2.3 Система цен и их классификация</w:t>
      </w:r>
    </w:p>
    <w:p w:rsidR="00AE6352" w:rsidRDefault="00AE6352">
      <w:pPr>
        <w:pStyle w:val="22"/>
        <w:rPr>
          <w:smallCaps w:val="0"/>
          <w:noProof/>
          <w:sz w:val="24"/>
          <w:szCs w:val="24"/>
        </w:rPr>
      </w:pPr>
      <w:r w:rsidRPr="00E86EC8">
        <w:rPr>
          <w:rStyle w:val="af1"/>
          <w:noProof/>
        </w:rPr>
        <w:t>2.4 Система цен на продукцию сельского хозяйства</w:t>
      </w:r>
    </w:p>
    <w:p w:rsidR="00AE6352" w:rsidRDefault="00AE6352">
      <w:pPr>
        <w:pStyle w:val="22"/>
        <w:rPr>
          <w:smallCaps w:val="0"/>
          <w:noProof/>
          <w:sz w:val="24"/>
          <w:szCs w:val="24"/>
        </w:rPr>
      </w:pPr>
      <w:r w:rsidRPr="00E86EC8">
        <w:rPr>
          <w:rStyle w:val="af1"/>
          <w:noProof/>
        </w:rPr>
        <w:t>2.5 Механизм ценообразования на сельскохозяйственную продукцию</w:t>
      </w:r>
    </w:p>
    <w:p w:rsidR="00AE6352" w:rsidRDefault="00AE6352">
      <w:pPr>
        <w:pStyle w:val="22"/>
        <w:rPr>
          <w:smallCaps w:val="0"/>
          <w:noProof/>
          <w:sz w:val="24"/>
          <w:szCs w:val="24"/>
        </w:rPr>
      </w:pPr>
      <w:r w:rsidRPr="00E86EC8">
        <w:rPr>
          <w:rStyle w:val="af1"/>
          <w:noProof/>
        </w:rPr>
        <w:t>Выводы и предложения</w:t>
      </w:r>
    </w:p>
    <w:p w:rsidR="00FE388E" w:rsidRDefault="00FE388E" w:rsidP="00FE388E"/>
    <w:p w:rsidR="00FE388E" w:rsidRPr="00FE388E" w:rsidRDefault="009430D2" w:rsidP="009430D2">
      <w:pPr>
        <w:pStyle w:val="2"/>
      </w:pPr>
      <w:r>
        <w:br w:type="page"/>
      </w:r>
      <w:bookmarkStart w:id="0" w:name="_Toc239058238"/>
      <w:r>
        <w:lastRenderedPageBreak/>
        <w:t>Введение</w:t>
      </w:r>
      <w:bookmarkEnd w:id="0"/>
    </w:p>
    <w:p w:rsidR="009430D2" w:rsidRDefault="009430D2" w:rsidP="00FE388E"/>
    <w:p w:rsidR="00FE388E" w:rsidRDefault="009430D2" w:rsidP="00FE388E">
      <w:r>
        <w:t xml:space="preserve">В </w:t>
      </w:r>
      <w:r w:rsidR="00F42FFB" w:rsidRPr="00FE388E">
        <w:t>экономике коммерческий успех любого предприятия во многом зависит от правильно выбранной стратегии и тактики ценообразования на товары и услуги</w:t>
      </w:r>
      <w:r w:rsidR="00FE388E" w:rsidRPr="00FE388E">
        <w:t xml:space="preserve">. </w:t>
      </w:r>
      <w:r w:rsidR="00F42FFB" w:rsidRPr="00FE388E">
        <w:t xml:space="preserve">Сложность ценообразования состоит в том, что цена </w:t>
      </w:r>
      <w:r w:rsidR="00FE388E">
        <w:t>-</w:t>
      </w:r>
      <w:r w:rsidR="00F42FFB" w:rsidRPr="00FE388E">
        <w:t xml:space="preserve"> категория конъюнктурная</w:t>
      </w:r>
      <w:r w:rsidR="00FE388E" w:rsidRPr="00FE388E">
        <w:t xml:space="preserve">. </w:t>
      </w:r>
      <w:r w:rsidR="00F42FFB" w:rsidRPr="00FE388E">
        <w:t>На ее уровень оказывает существенное влияние комплекс политических, экономических, психологических и социальных факторов</w:t>
      </w:r>
      <w:r w:rsidR="00FE388E" w:rsidRPr="00FE388E">
        <w:t xml:space="preserve">. </w:t>
      </w:r>
      <w:r w:rsidR="008141A6" w:rsidRPr="00FE388E">
        <w:t>Сегодня цена может определяться факторами затрат, а завтра ее уровень может зависеть от психологии поведения покупателей</w:t>
      </w:r>
      <w:r w:rsidR="00FE388E" w:rsidRPr="00FE388E">
        <w:t>.</w:t>
      </w:r>
    </w:p>
    <w:p w:rsidR="00FE388E" w:rsidRDefault="008141A6" w:rsidP="00FE388E">
      <w:r w:rsidRPr="00FE388E">
        <w:t>В настоящее время значительная часть предприятий агропромышленного комплекса нашей страны не имеет необходимых знаний сложного механизма ценообразования на товары и услуги</w:t>
      </w:r>
      <w:r w:rsidR="00FE388E" w:rsidRPr="00FE388E">
        <w:t xml:space="preserve">. </w:t>
      </w:r>
      <w:r w:rsidRPr="00FE388E">
        <w:t>В результате они зачастую допускают серьезные просчеты при установлении цен, что немедленно сказывается на конечных финансовых результатах, ведет в ряде случаев к существенным убыткам, а иногда к банкротству предприятий</w:t>
      </w:r>
      <w:r w:rsidR="00FE388E" w:rsidRPr="00FE388E">
        <w:t>.</w:t>
      </w:r>
    </w:p>
    <w:p w:rsidR="00FE388E" w:rsidRDefault="000760B2" w:rsidP="00FE388E">
      <w:r w:rsidRPr="00FE388E">
        <w:t>Целью курсовой работы является закрепление и углубление теоретических знаний</w:t>
      </w:r>
      <w:r w:rsidR="00D04124" w:rsidRPr="00FE388E">
        <w:t xml:space="preserve"> для дальнейшего решения практических задач по теме</w:t>
      </w:r>
      <w:r w:rsidR="00FE388E">
        <w:t xml:space="preserve"> "</w:t>
      </w:r>
      <w:r w:rsidR="00D04124" w:rsidRPr="00FE388E">
        <w:t>Цены и ценообразование на предприятиях АПК</w:t>
      </w:r>
      <w:r w:rsidR="00FE388E">
        <w:t xml:space="preserve">", </w:t>
      </w:r>
      <w:r w:rsidR="00D04124" w:rsidRPr="00FE388E">
        <w:t>приобретение навыков самостоятельного определения экономической эффективности производства, разработки практических рекомендаций</w:t>
      </w:r>
      <w:r w:rsidR="004C4616" w:rsidRPr="00FE388E">
        <w:t xml:space="preserve"> и обоснования их экономической эффективности</w:t>
      </w:r>
      <w:r w:rsidR="00FE388E" w:rsidRPr="00FE388E">
        <w:t>.</w:t>
      </w:r>
    </w:p>
    <w:p w:rsidR="00FE388E" w:rsidRPr="00FE388E" w:rsidRDefault="004C4616" w:rsidP="00BC4787">
      <w:r w:rsidRPr="00FE388E">
        <w:t>Основными вопросами курсовой работы являются</w:t>
      </w:r>
      <w:r w:rsidR="00FE388E" w:rsidRPr="00FE388E">
        <w:t xml:space="preserve">: </w:t>
      </w:r>
      <w:r w:rsidRPr="00FE388E">
        <w:t>экономическая сущность цен, функции денег, система цен на продукцию сельского хозяйства и их классификация, механизм ценообразования на сельскохозяйственную продукцию</w:t>
      </w:r>
      <w:r w:rsidR="00FE388E" w:rsidRPr="00FE388E">
        <w:t>.</w:t>
      </w:r>
    </w:p>
    <w:p w:rsidR="009430D2" w:rsidRPr="00FE388E" w:rsidRDefault="009430D2" w:rsidP="009430D2">
      <w:pPr>
        <w:pStyle w:val="2"/>
      </w:pPr>
      <w:r>
        <w:br w:type="page"/>
      </w:r>
      <w:bookmarkStart w:id="1" w:name="_Toc239058239"/>
      <w:r>
        <w:lastRenderedPageBreak/>
        <w:t xml:space="preserve">Раздел 1. </w:t>
      </w:r>
      <w:r w:rsidRPr="00FE388E">
        <w:t>Организационно-экономическая характеристика хозяйства</w:t>
      </w:r>
      <w:bookmarkEnd w:id="1"/>
    </w:p>
    <w:p w:rsidR="009430D2" w:rsidRDefault="009430D2" w:rsidP="00FE388E"/>
    <w:p w:rsidR="00FE388E" w:rsidRDefault="008F56AC" w:rsidP="00FE388E">
      <w:r w:rsidRPr="00FE388E">
        <w:t>Для организационно-экономической характеристики хозяйства применяется система показателей сельскохозяйственного производства</w:t>
      </w:r>
      <w:r w:rsidR="00FE388E" w:rsidRPr="00FE388E">
        <w:t>.</w:t>
      </w:r>
    </w:p>
    <w:p w:rsidR="00FE388E" w:rsidRDefault="008F56AC" w:rsidP="00FE388E">
      <w:r w:rsidRPr="00FE388E">
        <w:t xml:space="preserve">Показатель </w:t>
      </w:r>
      <w:r w:rsidR="00FE388E">
        <w:t>-</w:t>
      </w:r>
      <w:r w:rsidRPr="00FE388E">
        <w:t xml:space="preserve"> это то, по чему можно судить о состоянии, развитии, ходе чего-либо, а также цифровое или другое выражение данных</w:t>
      </w:r>
      <w:r w:rsidR="00FE388E" w:rsidRPr="00FE388E">
        <w:t xml:space="preserve">. </w:t>
      </w:r>
      <w:r w:rsidRPr="00FE388E">
        <w:t>Для количественной и качественной характеристики производственно-экономических явлений и процессов, как правило, используются цифровые показатели</w:t>
      </w:r>
      <w:r w:rsidR="00FE388E" w:rsidRPr="00FE388E">
        <w:t xml:space="preserve">. </w:t>
      </w:r>
      <w:r w:rsidRPr="00FE388E">
        <w:t>Совокупность взаимосвязанных показателей, всесторонне характеризующих процесс производства, образуе6т систему показателей</w:t>
      </w:r>
      <w:r w:rsidR="00FE388E" w:rsidRPr="00FE388E">
        <w:t>.</w:t>
      </w:r>
    </w:p>
    <w:p w:rsidR="00FE388E" w:rsidRDefault="008F56AC" w:rsidP="00FE388E">
      <w:r w:rsidRPr="00FE388E">
        <w:t>Выпускаемую продукцию можно характеризовать двумя группами показателей</w:t>
      </w:r>
      <w:r w:rsidR="00FE388E" w:rsidRPr="00FE388E">
        <w:t xml:space="preserve">: </w:t>
      </w:r>
      <w:r w:rsidRPr="00FE388E">
        <w:t>натуральными и стоимостными</w:t>
      </w:r>
      <w:r w:rsidR="00FE388E" w:rsidRPr="00FE388E">
        <w:t>.</w:t>
      </w:r>
    </w:p>
    <w:p w:rsidR="00FE388E" w:rsidRDefault="008F56AC" w:rsidP="00FE388E">
      <w:r w:rsidRPr="00FE388E">
        <w:t xml:space="preserve">Натуральные </w:t>
      </w:r>
      <w:r w:rsidR="00FE388E">
        <w:t>-</w:t>
      </w:r>
      <w:r w:rsidRPr="00FE388E">
        <w:t xml:space="preserve"> характеризуют полезность продукта, его способность удовлетворять те или иные нужды производителя и потребителя</w:t>
      </w:r>
      <w:r w:rsidR="00FE388E" w:rsidRPr="00FE388E">
        <w:t>.</w:t>
      </w:r>
    </w:p>
    <w:p w:rsidR="00FE388E" w:rsidRDefault="008F56AC" w:rsidP="00FE388E">
      <w:r w:rsidRPr="00FE388E">
        <w:t xml:space="preserve">Стоимостные </w:t>
      </w:r>
      <w:r w:rsidR="00FE388E">
        <w:t>-</w:t>
      </w:r>
      <w:r w:rsidRPr="00FE388E">
        <w:t xml:space="preserve"> денежная оценка продукции, работ, услуг</w:t>
      </w:r>
      <w:r w:rsidR="00FE388E" w:rsidRPr="00FE388E">
        <w:t xml:space="preserve">. </w:t>
      </w:r>
      <w:r w:rsidRPr="00FE388E">
        <w:t>Они рассчитываются на основе натуральных показателей и цены продукции или стоимости работ, услуг</w:t>
      </w:r>
      <w:r w:rsidR="00FE388E" w:rsidRPr="00FE388E">
        <w:t>.</w:t>
      </w:r>
    </w:p>
    <w:p w:rsidR="00FE388E" w:rsidRDefault="008F56AC" w:rsidP="00FE388E">
      <w:r w:rsidRPr="00FE388E">
        <w:t>Показатели делятся также на абсолютные, относительные и средние</w:t>
      </w:r>
      <w:r w:rsidR="00FE388E" w:rsidRPr="00FE388E">
        <w:t>.</w:t>
      </w:r>
    </w:p>
    <w:p w:rsidR="00FE388E" w:rsidRDefault="008F56AC" w:rsidP="00FE388E">
      <w:r w:rsidRPr="00FE388E">
        <w:t xml:space="preserve">Абсолютные применяются для оценки или характеристики размеров, объемов и </w:t>
      </w:r>
      <w:r w:rsidR="00FE388E">
        <w:t>т.п.</w:t>
      </w:r>
      <w:r w:rsidR="00FE388E" w:rsidRPr="00FE388E">
        <w:t xml:space="preserve"> </w:t>
      </w:r>
      <w:r w:rsidRPr="00FE388E">
        <w:t>и выражаются в единицах измерения физических величин</w:t>
      </w:r>
      <w:r w:rsidR="00FE388E">
        <w:t xml:space="preserve"> (</w:t>
      </w:r>
      <w:r w:rsidRPr="00FE388E">
        <w:t>натуральных</w:t>
      </w:r>
      <w:r w:rsidR="00FE388E" w:rsidRPr="00FE388E">
        <w:t>),</w:t>
      </w:r>
      <w:r w:rsidRPr="00FE388E">
        <w:t xml:space="preserve"> в условно-натуральных, стоимостных, трудовых</w:t>
      </w:r>
      <w:r w:rsidR="00FE388E" w:rsidRPr="00FE388E">
        <w:t>.</w:t>
      </w:r>
    </w:p>
    <w:p w:rsidR="00FE388E" w:rsidRDefault="008F56AC" w:rsidP="00FE388E">
      <w:r w:rsidRPr="00FE388E">
        <w:t>Относительные используются для сравнения, соотношения двух или нескольких абсолютных показателей</w:t>
      </w:r>
      <w:r w:rsidR="00FE388E" w:rsidRPr="00FE388E">
        <w:t>.</w:t>
      </w:r>
    </w:p>
    <w:p w:rsidR="001912DB" w:rsidRDefault="008F56AC" w:rsidP="001912DB">
      <w:r w:rsidRPr="00FE388E">
        <w:t>Средние используются для замены большого числа фактических данных одной усредненной величиной, что делает возможным сравнение и анализ</w:t>
      </w:r>
      <w:r w:rsidR="00FE388E" w:rsidRPr="00FE388E">
        <w:t>.</w:t>
      </w:r>
    </w:p>
    <w:p w:rsidR="00FE388E" w:rsidRDefault="001912DB" w:rsidP="001912DB">
      <w:pPr>
        <w:pStyle w:val="2"/>
      </w:pPr>
      <w:r>
        <w:br w:type="page"/>
      </w:r>
      <w:bookmarkStart w:id="2" w:name="_Toc239058240"/>
      <w:r>
        <w:lastRenderedPageBreak/>
        <w:t xml:space="preserve">1.1 </w:t>
      </w:r>
      <w:r w:rsidR="008F56AC" w:rsidRPr="00FE388E">
        <w:t>Производственные показатели в растениеводстве</w:t>
      </w:r>
      <w:bookmarkEnd w:id="2"/>
    </w:p>
    <w:p w:rsidR="001912DB" w:rsidRDefault="001912DB" w:rsidP="00FE388E"/>
    <w:p w:rsidR="00FE388E" w:rsidRDefault="008F56AC" w:rsidP="00FE388E">
      <w:r w:rsidRPr="00FE388E">
        <w:t>Основными количественными показателями, характеризующими размеры растениеводческих отраслей, являются размеры посевных площадей с/х культур</w:t>
      </w:r>
      <w:r w:rsidR="00FE388E" w:rsidRPr="00FE388E">
        <w:t>.</w:t>
      </w:r>
    </w:p>
    <w:p w:rsidR="00FE388E" w:rsidRDefault="008F56AC" w:rsidP="00FE388E">
      <w:r w:rsidRPr="00FE388E">
        <w:t>На основе размеров исчисляют структуру посевных площадей</w:t>
      </w:r>
      <w:r w:rsidR="00FE388E" w:rsidRPr="00FE388E">
        <w:t xml:space="preserve">. </w:t>
      </w:r>
      <w:r w:rsidRPr="00FE388E">
        <w:t>Это процентное соотношение посевных площадей отдельных с/х культур и их групп</w:t>
      </w:r>
      <w:r w:rsidR="00FE388E" w:rsidRPr="00FE388E">
        <w:t>.</w:t>
      </w:r>
    </w:p>
    <w:p w:rsidR="00FE388E" w:rsidRDefault="008F56AC" w:rsidP="00FE388E">
      <w:r w:rsidRPr="00FE388E">
        <w:t>Основными натуральными показателями в растениеводстве являются валовой сбор и урожайность</w:t>
      </w:r>
      <w:r w:rsidR="00FE388E" w:rsidRPr="00FE388E">
        <w:t>.</w:t>
      </w:r>
    </w:p>
    <w:p w:rsidR="00FE388E" w:rsidRDefault="008F56AC" w:rsidP="00FE388E">
      <w:r w:rsidRPr="00FE388E">
        <w:t xml:space="preserve">Валовой сбор </w:t>
      </w:r>
      <w:r w:rsidR="00FE388E">
        <w:t>-</w:t>
      </w:r>
      <w:r w:rsidRPr="00FE388E">
        <w:t xml:space="preserve"> общее количество однородной продукции растениеводства, собранной по всей площади ее посева</w:t>
      </w:r>
      <w:r w:rsidR="00FE388E" w:rsidRPr="00FE388E">
        <w:t>.</w:t>
      </w:r>
    </w:p>
    <w:p w:rsidR="00FE388E" w:rsidRDefault="008F56AC" w:rsidP="00FE388E">
      <w:r w:rsidRPr="00FE388E">
        <w:t xml:space="preserve">Урожайность </w:t>
      </w:r>
      <w:r w:rsidR="00FE388E">
        <w:t>-</w:t>
      </w:r>
      <w:r w:rsidRPr="00FE388E">
        <w:t xml:space="preserve"> сбор однородной продукции растениеводства в натуральном выражении с одного гектара посевной площади</w:t>
      </w:r>
      <w:r w:rsidR="00FE388E" w:rsidRPr="00FE388E">
        <w:t>.</w:t>
      </w:r>
    </w:p>
    <w:p w:rsidR="00FE388E" w:rsidRDefault="008F56AC" w:rsidP="00FE388E">
      <w:r w:rsidRPr="00FE388E">
        <w:t>По кормовым культурам вместо урожайности рассчитывают выход</w:t>
      </w:r>
      <w:r w:rsidR="00FE388E">
        <w:t xml:space="preserve"> (</w:t>
      </w:r>
      <w:r w:rsidRPr="00FE388E">
        <w:t>сбор</w:t>
      </w:r>
      <w:r w:rsidR="00FE388E" w:rsidRPr="00FE388E">
        <w:t xml:space="preserve">) </w:t>
      </w:r>
      <w:r w:rsidRPr="00FE388E">
        <w:t>продукции в кормовых единицах</w:t>
      </w:r>
      <w:r w:rsidR="00FE388E">
        <w:t xml:space="preserve"> (</w:t>
      </w:r>
      <w:r w:rsidRPr="00FE388E">
        <w:t>за кормовую единицу принят 1 кг овса</w:t>
      </w:r>
      <w:r w:rsidR="00FE388E" w:rsidRPr="00FE388E">
        <w:t>).</w:t>
      </w:r>
    </w:p>
    <w:p w:rsidR="00FE388E" w:rsidRDefault="008F56AC" w:rsidP="00FE388E">
      <w:r w:rsidRPr="00FE388E">
        <w:t>Для исчисления всего объема разнородной продукции в растениеводстве используют стоимостной контроль</w:t>
      </w:r>
      <w:r w:rsidR="00FE388E" w:rsidRPr="00FE388E">
        <w:t xml:space="preserve">: </w:t>
      </w:r>
      <w:r w:rsidRPr="00FE388E">
        <w:t>стоимость валовой продукции растениеводства</w:t>
      </w:r>
      <w:r w:rsidR="00FE388E" w:rsidRPr="00FE388E">
        <w:t xml:space="preserve">. </w:t>
      </w:r>
      <w:r w:rsidRPr="00FE388E">
        <w:t>Он определяется либо в текущих, либо в постоянных</w:t>
      </w:r>
      <w:r w:rsidR="00FE388E">
        <w:t xml:space="preserve"> (</w:t>
      </w:r>
      <w:r w:rsidRPr="00FE388E">
        <w:t>сопоставимых</w:t>
      </w:r>
      <w:r w:rsidR="00FE388E" w:rsidRPr="00FE388E">
        <w:t xml:space="preserve">) </w:t>
      </w:r>
      <w:r w:rsidRPr="00FE388E">
        <w:t>ценах и может рассчитываться на 100 га с/х угодий, на 100 га пашни, на одного среднегодового работника в растениеводстве, на один человеко-час</w:t>
      </w:r>
      <w:r w:rsidR="00FE388E" w:rsidRPr="00FE388E">
        <w:t>.</w:t>
      </w:r>
    </w:p>
    <w:p w:rsidR="001912DB" w:rsidRDefault="001912DB" w:rsidP="00FE388E"/>
    <w:p w:rsidR="00FE388E" w:rsidRDefault="001912DB" w:rsidP="001912DB">
      <w:pPr>
        <w:pStyle w:val="2"/>
      </w:pPr>
      <w:bookmarkStart w:id="3" w:name="_Toc239058241"/>
      <w:r>
        <w:t xml:space="preserve">1.2 </w:t>
      </w:r>
      <w:r w:rsidR="008F56AC" w:rsidRPr="00FE388E">
        <w:t>Производственные показатели в животноводстве</w:t>
      </w:r>
      <w:bookmarkEnd w:id="3"/>
    </w:p>
    <w:p w:rsidR="001912DB" w:rsidRDefault="001912DB" w:rsidP="00FE388E"/>
    <w:p w:rsidR="00FE388E" w:rsidRDefault="008F56AC" w:rsidP="00FE388E">
      <w:r w:rsidRPr="00FE388E">
        <w:t>Основными количественными показателями, характеризующими размеры животноводческих отраслей, является численность и состав поголовья животных</w:t>
      </w:r>
      <w:r w:rsidR="00FE388E" w:rsidRPr="00FE388E">
        <w:t>.</w:t>
      </w:r>
    </w:p>
    <w:p w:rsidR="00FE388E" w:rsidRDefault="008F56AC" w:rsidP="00FE388E">
      <w:r w:rsidRPr="00FE388E">
        <w:lastRenderedPageBreak/>
        <w:t xml:space="preserve">Для характеристики состава поголовья животных, производственного направления животноводческой отрасли определяют структуру стада </w:t>
      </w:r>
      <w:r w:rsidR="00FE388E">
        <w:t>-</w:t>
      </w:r>
      <w:r w:rsidRPr="00FE388E">
        <w:t xml:space="preserve"> процентное соотношение отдельных половых и возрастных групп животных того или иного вида</w:t>
      </w:r>
      <w:r w:rsidR="00FE388E" w:rsidRPr="00FE388E">
        <w:t>.</w:t>
      </w:r>
    </w:p>
    <w:p w:rsidR="00FE388E" w:rsidRDefault="008F56AC" w:rsidP="00FE388E">
      <w:r w:rsidRPr="00FE388E">
        <w:t>Показатели объема производства продукции животноводства и продуктивности животных</w:t>
      </w:r>
      <w:r w:rsidR="00FE388E" w:rsidRPr="00FE388E">
        <w:t xml:space="preserve">. </w:t>
      </w:r>
      <w:r w:rsidRPr="00FE388E">
        <w:t>Объем продукции животноводства в натуральном выражении исчисляют как сумму продукции выращивания и продукции, получаемой от хозяйственного использования животных</w:t>
      </w:r>
      <w:r w:rsidR="00FE388E" w:rsidRPr="00FE388E">
        <w:t>.</w:t>
      </w:r>
    </w:p>
    <w:p w:rsidR="00FE388E" w:rsidRDefault="008F56AC" w:rsidP="00FE388E">
      <w:r w:rsidRPr="00FE388E">
        <w:t>Основным качественным показателем в животноводстве является продуктивность животных и птицы</w:t>
      </w:r>
      <w:r w:rsidR="00FE388E" w:rsidRPr="00FE388E">
        <w:t xml:space="preserve">. </w:t>
      </w:r>
      <w:r w:rsidRPr="00FE388E">
        <w:t>Под продуктивностью понимают выход продукции животноводства в натуральном выражении в среднем на одну голову животного</w:t>
      </w:r>
      <w:r w:rsidR="00FE388E" w:rsidRPr="00FE388E">
        <w:t>.</w:t>
      </w:r>
    </w:p>
    <w:p w:rsidR="00FE388E" w:rsidRDefault="008F56AC" w:rsidP="00FE388E">
      <w:r w:rsidRPr="00FE388E">
        <w:t xml:space="preserve">Валовая продукция животноводства </w:t>
      </w:r>
      <w:r w:rsidR="00FE388E">
        <w:t>-</w:t>
      </w:r>
      <w:r w:rsidRPr="00FE388E">
        <w:t xml:space="preserve"> вся продукция, полученная за год в стоимостном выражении по текущим или сопоставимым ценам</w:t>
      </w:r>
      <w:r w:rsidR="00FE388E" w:rsidRPr="00FE388E">
        <w:t>.</w:t>
      </w:r>
    </w:p>
    <w:p w:rsidR="00FE388E" w:rsidRDefault="008F56AC" w:rsidP="00FE388E">
      <w:r w:rsidRPr="00FE388E">
        <w:t>На основе абсолютных показателей производства молока и мяса рассчитывают относительные показатели</w:t>
      </w:r>
      <w:r w:rsidR="00FE388E" w:rsidRPr="00FE388E">
        <w:t>:</w:t>
      </w:r>
    </w:p>
    <w:p w:rsidR="00FE388E" w:rsidRDefault="008F56AC" w:rsidP="00FE388E">
      <w:r w:rsidRPr="00FE388E">
        <w:t>производство на 100 га с/х угодий мяса</w:t>
      </w:r>
      <w:r w:rsidR="00FE388E">
        <w:t xml:space="preserve"> (</w:t>
      </w:r>
      <w:r w:rsidRPr="00FE388E">
        <w:t>в живом и убойном весе</w:t>
      </w:r>
      <w:r w:rsidR="00FE388E" w:rsidRPr="00FE388E">
        <w:t xml:space="preserve">) </w:t>
      </w:r>
      <w:r w:rsidRPr="00FE388E">
        <w:t>и молока</w:t>
      </w:r>
      <w:r w:rsidR="00FE388E">
        <w:t xml:space="preserve"> (</w:t>
      </w:r>
      <w:r w:rsidRPr="00FE388E">
        <w:t>в ц</w:t>
      </w:r>
      <w:r w:rsidR="00FE388E" w:rsidRPr="00FE388E">
        <w:t>);</w:t>
      </w:r>
    </w:p>
    <w:p w:rsidR="00FE388E" w:rsidRDefault="008F56AC" w:rsidP="00FE388E">
      <w:r w:rsidRPr="00FE388E">
        <w:t>производство валовой продукции на 100 га с/х угодий</w:t>
      </w:r>
      <w:r w:rsidR="00FE388E">
        <w:t xml:space="preserve"> (</w:t>
      </w:r>
      <w:r w:rsidRPr="00FE388E">
        <w:t>в млн</w:t>
      </w:r>
      <w:r w:rsidR="00FE388E" w:rsidRPr="00FE388E">
        <w:t xml:space="preserve">. </w:t>
      </w:r>
      <w:r w:rsidRPr="00FE388E">
        <w:t>руб</w:t>
      </w:r>
      <w:r w:rsidR="00FE388E" w:rsidRPr="00FE388E">
        <w:t>).</w:t>
      </w:r>
    </w:p>
    <w:p w:rsidR="00FE388E" w:rsidRDefault="008F56AC" w:rsidP="00FE388E">
      <w:r w:rsidRPr="00FE388E">
        <w:t>Могут рассчитываться и другие относительные показатели</w:t>
      </w:r>
      <w:r w:rsidR="00FE388E" w:rsidRPr="00FE388E">
        <w:t>.</w:t>
      </w:r>
    </w:p>
    <w:p w:rsidR="001912DB" w:rsidRDefault="001912DB" w:rsidP="00FE388E"/>
    <w:p w:rsidR="00FE388E" w:rsidRPr="00FE388E" w:rsidRDefault="001912DB" w:rsidP="001912DB">
      <w:pPr>
        <w:pStyle w:val="2"/>
      </w:pPr>
      <w:bookmarkStart w:id="4" w:name="_Toc239058242"/>
      <w:r>
        <w:t xml:space="preserve">1.3 </w:t>
      </w:r>
      <w:r w:rsidR="008F56AC" w:rsidRPr="00FE388E">
        <w:t>Экономические показатели</w:t>
      </w:r>
      <w:bookmarkEnd w:id="4"/>
    </w:p>
    <w:p w:rsidR="001912DB" w:rsidRDefault="001912DB" w:rsidP="00FE388E"/>
    <w:p w:rsidR="00FE388E" w:rsidRDefault="008F56AC" w:rsidP="00FE388E">
      <w:r w:rsidRPr="00FE388E">
        <w:t>Экономической наукой разработана целая система экономических показателей, но все они построены исходя из</w:t>
      </w:r>
      <w:r w:rsidR="00FE388E">
        <w:t xml:space="preserve"> "</w:t>
      </w:r>
      <w:r w:rsidRPr="00FE388E">
        <w:t>золотого</w:t>
      </w:r>
      <w:r w:rsidR="00FE388E">
        <w:t xml:space="preserve">" </w:t>
      </w:r>
      <w:r w:rsidRPr="00FE388E">
        <w:t>правила рыночной экономики, которое в общем виде может быть представлено в виде формулы</w:t>
      </w:r>
      <w:r w:rsidR="00FE388E" w:rsidRPr="00FE388E">
        <w:t>:</w:t>
      </w:r>
    </w:p>
    <w:p w:rsidR="001912DB" w:rsidRDefault="001912DB" w:rsidP="00FE388E"/>
    <w:p w:rsidR="00FE388E" w:rsidRPr="00FE388E" w:rsidRDefault="008F56AC" w:rsidP="00FE388E">
      <w:r w:rsidRPr="00FE388E">
        <w:t>Эф = результат/ресурсы, затраты,</w:t>
      </w:r>
    </w:p>
    <w:p w:rsidR="00FE388E" w:rsidRDefault="004B71A1" w:rsidP="00FE388E">
      <w:r>
        <w:br w:type="page"/>
      </w:r>
      <w:r w:rsidR="008F56AC" w:rsidRPr="00FE388E">
        <w:lastRenderedPageBreak/>
        <w:t xml:space="preserve">где Эф </w:t>
      </w:r>
      <w:r w:rsidR="00FE388E">
        <w:t>-</w:t>
      </w:r>
      <w:r w:rsidR="008F56AC" w:rsidRPr="00FE388E">
        <w:t xml:space="preserve"> экономический показатель эффективности</w:t>
      </w:r>
      <w:r w:rsidR="00FE388E" w:rsidRPr="00FE388E">
        <w:t xml:space="preserve">. </w:t>
      </w:r>
      <w:r w:rsidR="008F56AC" w:rsidRPr="00FE388E">
        <w:t>В качестве результата используется валовая продукция, товарная продукция, реализованная продукция, валовой доход, чистый доход, прибыль</w:t>
      </w:r>
      <w:r w:rsidR="00FE388E" w:rsidRPr="00FE388E">
        <w:t xml:space="preserve">; </w:t>
      </w:r>
      <w:r w:rsidR="008F56AC" w:rsidRPr="00FE388E">
        <w:t xml:space="preserve">в качестве ресурсов </w:t>
      </w:r>
      <w:r w:rsidR="00FE388E">
        <w:t>-</w:t>
      </w:r>
      <w:r w:rsidR="008F56AC" w:rsidRPr="00FE388E">
        <w:t xml:space="preserve"> земельные</w:t>
      </w:r>
      <w:r w:rsidR="00FE388E">
        <w:t xml:space="preserve"> (</w:t>
      </w:r>
      <w:r w:rsidR="008F56AC" w:rsidRPr="00FE388E">
        <w:t>с/х угодья, пашня</w:t>
      </w:r>
      <w:r w:rsidR="00FE388E" w:rsidRPr="00FE388E">
        <w:t>),</w:t>
      </w:r>
      <w:r w:rsidR="008F56AC" w:rsidRPr="00FE388E">
        <w:t xml:space="preserve"> основные и оборотные средства производства, трудовые ресурсы</w:t>
      </w:r>
      <w:r w:rsidR="00FE388E">
        <w:t xml:space="preserve"> (</w:t>
      </w:r>
      <w:r w:rsidR="008F56AC" w:rsidRPr="00FE388E">
        <w:t>рабочая сила</w:t>
      </w:r>
      <w:r w:rsidR="00FE388E" w:rsidRPr="00FE388E">
        <w:t>),</w:t>
      </w:r>
      <w:r w:rsidR="008F56AC" w:rsidRPr="00FE388E">
        <w:t xml:space="preserve"> финансовые результаты</w:t>
      </w:r>
      <w:r w:rsidR="00FE388E">
        <w:t xml:space="preserve"> (</w:t>
      </w:r>
      <w:r w:rsidR="008F56AC" w:rsidRPr="00FE388E">
        <w:t>затраты</w:t>
      </w:r>
      <w:r w:rsidR="00FE388E" w:rsidRPr="00FE388E">
        <w:t>).</w:t>
      </w:r>
    </w:p>
    <w:p w:rsidR="00FE388E" w:rsidRDefault="00F32144" w:rsidP="00FE388E">
      <w:r w:rsidRPr="00FE388E">
        <w:t>СПК</w:t>
      </w:r>
      <w:r w:rsidR="00FE388E">
        <w:t xml:space="preserve"> "</w:t>
      </w:r>
      <w:r w:rsidRPr="00FE388E">
        <w:t>Белорусская нива</w:t>
      </w:r>
      <w:r w:rsidR="00FE388E">
        <w:t xml:space="preserve">" </w:t>
      </w:r>
      <w:r w:rsidRPr="00FE388E">
        <w:t>находится в Столинском районе Брестской области</w:t>
      </w:r>
      <w:r w:rsidR="00FE388E" w:rsidRPr="00FE388E">
        <w:t xml:space="preserve">. </w:t>
      </w:r>
      <w:r w:rsidRPr="00FE388E">
        <w:t>В хозяйстве имеется один населенный пункт</w:t>
      </w:r>
      <w:r w:rsidR="00FE388E" w:rsidRPr="00FE388E">
        <w:t xml:space="preserve">. </w:t>
      </w:r>
      <w:r w:rsidRPr="00FE388E">
        <w:t>Главный хозяйственный центр расположен в деревне Ремель</w:t>
      </w:r>
      <w:r w:rsidR="00FE388E" w:rsidRPr="00FE388E">
        <w:t xml:space="preserve">. </w:t>
      </w:r>
      <w:r w:rsidRPr="00FE388E">
        <w:t xml:space="preserve">Общая численность рабочих </w:t>
      </w:r>
      <w:r w:rsidR="00FE388E">
        <w:t>-</w:t>
      </w:r>
      <w:r w:rsidRPr="00FE388E">
        <w:t xml:space="preserve"> 351 человек</w:t>
      </w:r>
      <w:r w:rsidR="00FE388E" w:rsidRPr="00FE388E">
        <w:t>.</w:t>
      </w:r>
    </w:p>
    <w:p w:rsidR="00FE388E" w:rsidRDefault="00F32144" w:rsidP="00FE388E">
      <w:r w:rsidRPr="00FE388E">
        <w:t>Главные отрасли</w:t>
      </w:r>
      <w:r w:rsidR="00FE388E" w:rsidRPr="00FE388E">
        <w:t xml:space="preserve">: </w:t>
      </w:r>
      <w:r w:rsidRPr="00FE388E">
        <w:t>животноводство, мясомолочного направления, а также растениеводство, направленное на выращивание товарного зерна</w:t>
      </w:r>
      <w:r w:rsidR="00FE388E" w:rsidRPr="00FE388E">
        <w:t>.</w:t>
      </w:r>
    </w:p>
    <w:p w:rsidR="00FE388E" w:rsidRDefault="00F32144" w:rsidP="00FE388E">
      <w:r w:rsidRPr="00FE388E">
        <w:t>Дополнительные отрасли</w:t>
      </w:r>
      <w:r w:rsidR="00FE388E" w:rsidRPr="00FE388E">
        <w:t xml:space="preserve">: </w:t>
      </w:r>
      <w:r w:rsidRPr="00FE388E">
        <w:t>выращивание сахарной свеклы, овощей открытого грунта и разведение лошадей на племенные цели, их удельный вес в структуре товарной продукции равен 10-12</w:t>
      </w:r>
      <w:r w:rsidR="00FE388E" w:rsidRPr="00FE388E">
        <w:t>%.</w:t>
      </w:r>
    </w:p>
    <w:p w:rsidR="00FE388E" w:rsidRDefault="00F32144" w:rsidP="00FE388E">
      <w:r w:rsidRPr="00FE388E">
        <w:t>Расстояние от главного хозяйственного центра</w:t>
      </w:r>
      <w:r w:rsidR="00FE388E" w:rsidRPr="00FE388E">
        <w:t xml:space="preserve">: </w:t>
      </w:r>
      <w:r w:rsidRPr="00FE388E">
        <w:t xml:space="preserve">до районного центра </w:t>
      </w:r>
      <w:r w:rsidR="00FE388E">
        <w:t>-</w:t>
      </w:r>
      <w:r w:rsidRPr="00FE388E">
        <w:t xml:space="preserve"> 45 км, до областного центра </w:t>
      </w:r>
      <w:r w:rsidR="00FE388E">
        <w:t>-</w:t>
      </w:r>
      <w:r w:rsidRPr="00FE388E">
        <w:t xml:space="preserve"> 340 км, до пунктов сдачи продукции</w:t>
      </w:r>
      <w:r w:rsidR="00FE388E" w:rsidRPr="00FE388E">
        <w:t xml:space="preserve">: </w:t>
      </w:r>
      <w:r w:rsidRPr="00FE388E">
        <w:t xml:space="preserve">зерна </w:t>
      </w:r>
      <w:r w:rsidR="00FE388E">
        <w:t>-</w:t>
      </w:r>
      <w:r w:rsidRPr="00FE388E">
        <w:t xml:space="preserve"> 45 км</w:t>
      </w:r>
      <w:r w:rsidR="00DF6BEE" w:rsidRPr="00FE388E">
        <w:t xml:space="preserve">, молока </w:t>
      </w:r>
      <w:r w:rsidR="00FE388E">
        <w:t>-</w:t>
      </w:r>
      <w:r w:rsidR="00DF6BEE" w:rsidRPr="00FE388E">
        <w:t xml:space="preserve"> 45 км, мяса </w:t>
      </w:r>
      <w:r w:rsidR="00FE388E">
        <w:t>-</w:t>
      </w:r>
      <w:r w:rsidR="00DF6BEE" w:rsidRPr="00FE388E">
        <w:t xml:space="preserve"> 110 км, до ж/д станции </w:t>
      </w:r>
      <w:r w:rsidR="00FE388E">
        <w:t>-</w:t>
      </w:r>
      <w:r w:rsidR="00DF6BEE" w:rsidRPr="00FE388E">
        <w:t xml:space="preserve"> 50 км</w:t>
      </w:r>
      <w:r w:rsidR="00FE388E" w:rsidRPr="00FE388E">
        <w:t xml:space="preserve">. </w:t>
      </w:r>
      <w:r w:rsidR="00DF6BEE" w:rsidRPr="00FE388E">
        <w:t>Хозяйство расположено в сырьевой зоне Столинского маслосырзавода, Пинского мясокомбината, спиртзавода КУПП</w:t>
      </w:r>
      <w:r w:rsidR="00FE388E">
        <w:t xml:space="preserve"> "</w:t>
      </w:r>
      <w:r w:rsidR="00DF6BEE" w:rsidRPr="00FE388E">
        <w:t>Маньковичи</w:t>
      </w:r>
      <w:r w:rsidR="00FE388E">
        <w:t xml:space="preserve">". </w:t>
      </w:r>
      <w:r w:rsidR="00DF6BEE" w:rsidRPr="00FE388E">
        <w:t>Хозяйство входит в объединение Брестоблпрод</w:t>
      </w:r>
      <w:r w:rsidR="00FE388E" w:rsidRPr="00FE388E">
        <w:t>.</w:t>
      </w:r>
    </w:p>
    <w:p w:rsidR="00FE388E" w:rsidRDefault="00DF39AD" w:rsidP="00FE388E">
      <w:r w:rsidRPr="00FE388E">
        <w:t xml:space="preserve">Рассмотрим состав и структуру земельных угодий в таблице </w:t>
      </w:r>
      <w:r w:rsidR="00FE388E">
        <w:t>1.1</w:t>
      </w:r>
    </w:p>
    <w:p w:rsidR="009430D2" w:rsidRDefault="009430D2" w:rsidP="00FE388E"/>
    <w:p w:rsidR="00FE388E" w:rsidRDefault="009B1D48" w:rsidP="00FE388E">
      <w:r w:rsidRPr="00FE388E">
        <w:t xml:space="preserve">ТАБЛИЦА </w:t>
      </w:r>
      <w:r w:rsidR="00FE388E">
        <w:t>1.1</w:t>
      </w:r>
      <w:r w:rsidR="001912DB">
        <w:t>.</w:t>
      </w:r>
      <w:r w:rsidR="001912DB" w:rsidRPr="001912DB">
        <w:t xml:space="preserve"> </w:t>
      </w:r>
      <w:r w:rsidR="001912DB" w:rsidRPr="00FE388E">
        <w:t>Состав и структура земельных угодий</w:t>
      </w:r>
    </w:p>
    <w:tbl>
      <w:tblPr>
        <w:tblW w:w="48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1"/>
        <w:gridCol w:w="1009"/>
        <w:gridCol w:w="1010"/>
        <w:gridCol w:w="1010"/>
        <w:gridCol w:w="1010"/>
        <w:gridCol w:w="1010"/>
        <w:gridCol w:w="781"/>
      </w:tblGrid>
      <w:tr w:rsidR="00683479" w:rsidRPr="00FE388E" w:rsidTr="007C2417">
        <w:trPr>
          <w:trHeight w:val="346"/>
          <w:jc w:val="center"/>
        </w:trPr>
        <w:tc>
          <w:tcPr>
            <w:tcW w:w="1836" w:type="pct"/>
            <w:vMerge w:val="restart"/>
            <w:shd w:val="clear" w:color="auto" w:fill="auto"/>
          </w:tcPr>
          <w:p w:rsidR="00683479" w:rsidRPr="00FE388E" w:rsidRDefault="008F57B7" w:rsidP="004B71A1">
            <w:pPr>
              <w:pStyle w:val="afb"/>
            </w:pPr>
            <w:r w:rsidRPr="00FE388E">
              <w:t>Виды угодий</w:t>
            </w:r>
          </w:p>
        </w:tc>
        <w:tc>
          <w:tcPr>
            <w:tcW w:w="1644" w:type="pct"/>
            <w:gridSpan w:val="3"/>
            <w:shd w:val="clear" w:color="auto" w:fill="auto"/>
          </w:tcPr>
          <w:p w:rsidR="00683479" w:rsidRPr="00FE388E" w:rsidRDefault="008F57B7" w:rsidP="004B71A1">
            <w:pPr>
              <w:pStyle w:val="afb"/>
            </w:pPr>
            <w:r w:rsidRPr="00FE388E">
              <w:t>Площадь, га</w:t>
            </w:r>
          </w:p>
        </w:tc>
        <w:tc>
          <w:tcPr>
            <w:tcW w:w="1520" w:type="pct"/>
            <w:gridSpan w:val="3"/>
            <w:shd w:val="clear" w:color="auto" w:fill="auto"/>
          </w:tcPr>
          <w:p w:rsidR="00683479" w:rsidRPr="00FE388E" w:rsidRDefault="008F57B7" w:rsidP="004B71A1">
            <w:pPr>
              <w:pStyle w:val="afb"/>
            </w:pPr>
            <w:r w:rsidRPr="00FE388E">
              <w:t>Структура,</w:t>
            </w:r>
            <w:r w:rsidR="00FE388E" w:rsidRPr="00FE388E">
              <w:t>%</w:t>
            </w:r>
          </w:p>
        </w:tc>
      </w:tr>
      <w:tr w:rsidR="00683479" w:rsidRPr="00FE388E" w:rsidTr="007C2417">
        <w:trPr>
          <w:trHeight w:val="180"/>
          <w:jc w:val="center"/>
        </w:trPr>
        <w:tc>
          <w:tcPr>
            <w:tcW w:w="1836" w:type="pct"/>
            <w:vMerge/>
            <w:shd w:val="clear" w:color="auto" w:fill="auto"/>
          </w:tcPr>
          <w:p w:rsidR="00683479" w:rsidRPr="00FE388E" w:rsidRDefault="00683479" w:rsidP="009430D2">
            <w:pPr>
              <w:pStyle w:val="afb"/>
            </w:pPr>
          </w:p>
        </w:tc>
        <w:tc>
          <w:tcPr>
            <w:tcW w:w="548" w:type="pct"/>
            <w:shd w:val="clear" w:color="auto" w:fill="auto"/>
          </w:tcPr>
          <w:p w:rsidR="00683479" w:rsidRPr="001912DB" w:rsidRDefault="008F57B7" w:rsidP="009430D2">
            <w:pPr>
              <w:pStyle w:val="afb"/>
            </w:pPr>
            <w:r w:rsidRPr="00FE388E">
              <w:t>200</w:t>
            </w:r>
            <w:r w:rsidR="004A39A6" w:rsidRPr="001912DB">
              <w:t>4</w:t>
            </w:r>
          </w:p>
        </w:tc>
        <w:tc>
          <w:tcPr>
            <w:tcW w:w="548" w:type="pct"/>
            <w:shd w:val="clear" w:color="auto" w:fill="auto"/>
          </w:tcPr>
          <w:p w:rsidR="00683479" w:rsidRPr="001912DB" w:rsidRDefault="008F57B7" w:rsidP="009430D2">
            <w:pPr>
              <w:pStyle w:val="afb"/>
            </w:pPr>
            <w:r w:rsidRPr="00FE388E">
              <w:t>200</w:t>
            </w:r>
            <w:r w:rsidR="004A39A6" w:rsidRPr="001912DB">
              <w:t>5</w:t>
            </w:r>
          </w:p>
        </w:tc>
        <w:tc>
          <w:tcPr>
            <w:tcW w:w="548" w:type="pct"/>
            <w:shd w:val="clear" w:color="auto" w:fill="auto"/>
          </w:tcPr>
          <w:p w:rsidR="00683479" w:rsidRPr="001912DB" w:rsidRDefault="008F57B7" w:rsidP="009430D2">
            <w:pPr>
              <w:pStyle w:val="afb"/>
            </w:pPr>
            <w:r w:rsidRPr="00FE388E">
              <w:t>200</w:t>
            </w:r>
            <w:r w:rsidR="004A39A6" w:rsidRPr="001912DB">
              <w:t>6</w:t>
            </w:r>
          </w:p>
        </w:tc>
        <w:tc>
          <w:tcPr>
            <w:tcW w:w="548" w:type="pct"/>
            <w:shd w:val="clear" w:color="auto" w:fill="auto"/>
          </w:tcPr>
          <w:p w:rsidR="00683479" w:rsidRPr="001912DB" w:rsidRDefault="008F57B7" w:rsidP="009430D2">
            <w:pPr>
              <w:pStyle w:val="afb"/>
            </w:pPr>
            <w:r w:rsidRPr="00FE388E">
              <w:t>200</w:t>
            </w:r>
            <w:r w:rsidR="004A39A6" w:rsidRPr="001912DB">
              <w:t>4</w:t>
            </w:r>
          </w:p>
        </w:tc>
        <w:tc>
          <w:tcPr>
            <w:tcW w:w="548" w:type="pct"/>
            <w:shd w:val="clear" w:color="auto" w:fill="auto"/>
          </w:tcPr>
          <w:p w:rsidR="00683479" w:rsidRPr="001912DB" w:rsidRDefault="008F57B7" w:rsidP="009430D2">
            <w:pPr>
              <w:pStyle w:val="afb"/>
            </w:pPr>
            <w:r w:rsidRPr="00FE388E">
              <w:t>200</w:t>
            </w:r>
            <w:r w:rsidR="004A39A6" w:rsidRPr="001912DB">
              <w:t>5</w:t>
            </w:r>
          </w:p>
        </w:tc>
        <w:tc>
          <w:tcPr>
            <w:tcW w:w="423" w:type="pct"/>
            <w:shd w:val="clear" w:color="auto" w:fill="auto"/>
          </w:tcPr>
          <w:p w:rsidR="00683479" w:rsidRPr="001912DB" w:rsidRDefault="008F57B7" w:rsidP="009430D2">
            <w:pPr>
              <w:pStyle w:val="afb"/>
            </w:pPr>
            <w:r w:rsidRPr="00FE388E">
              <w:t>200</w:t>
            </w:r>
            <w:r w:rsidR="004A39A6" w:rsidRPr="001912DB">
              <w:t>6</w:t>
            </w:r>
          </w:p>
        </w:tc>
      </w:tr>
      <w:tr w:rsidR="0053051C" w:rsidRPr="00FE388E" w:rsidTr="007C2417">
        <w:trPr>
          <w:trHeight w:val="148"/>
          <w:jc w:val="center"/>
        </w:trPr>
        <w:tc>
          <w:tcPr>
            <w:tcW w:w="1836" w:type="pct"/>
            <w:shd w:val="clear" w:color="auto" w:fill="auto"/>
          </w:tcPr>
          <w:p w:rsidR="0053051C" w:rsidRPr="00FE388E" w:rsidRDefault="0053051C" w:rsidP="009430D2">
            <w:pPr>
              <w:pStyle w:val="afb"/>
            </w:pPr>
            <w:r w:rsidRPr="00FE388E">
              <w:t>1</w:t>
            </w:r>
          </w:p>
        </w:tc>
        <w:tc>
          <w:tcPr>
            <w:tcW w:w="548" w:type="pct"/>
            <w:shd w:val="clear" w:color="auto" w:fill="auto"/>
          </w:tcPr>
          <w:p w:rsidR="0053051C" w:rsidRPr="00FE388E" w:rsidRDefault="0053051C" w:rsidP="009430D2">
            <w:pPr>
              <w:pStyle w:val="afb"/>
            </w:pPr>
            <w:r w:rsidRPr="00FE388E">
              <w:t>2</w:t>
            </w:r>
          </w:p>
        </w:tc>
        <w:tc>
          <w:tcPr>
            <w:tcW w:w="548" w:type="pct"/>
            <w:shd w:val="clear" w:color="auto" w:fill="auto"/>
          </w:tcPr>
          <w:p w:rsidR="0053051C" w:rsidRPr="00FE388E" w:rsidRDefault="0053051C" w:rsidP="009430D2">
            <w:pPr>
              <w:pStyle w:val="afb"/>
            </w:pPr>
            <w:r w:rsidRPr="00FE388E">
              <w:t>3</w:t>
            </w:r>
          </w:p>
        </w:tc>
        <w:tc>
          <w:tcPr>
            <w:tcW w:w="548" w:type="pct"/>
            <w:shd w:val="clear" w:color="auto" w:fill="auto"/>
          </w:tcPr>
          <w:p w:rsidR="0053051C" w:rsidRPr="00FE388E" w:rsidRDefault="0053051C" w:rsidP="009430D2">
            <w:pPr>
              <w:pStyle w:val="afb"/>
            </w:pPr>
            <w:r w:rsidRPr="00FE388E">
              <w:t>4</w:t>
            </w:r>
          </w:p>
        </w:tc>
        <w:tc>
          <w:tcPr>
            <w:tcW w:w="548" w:type="pct"/>
            <w:shd w:val="clear" w:color="auto" w:fill="auto"/>
          </w:tcPr>
          <w:p w:rsidR="0053051C" w:rsidRPr="00FE388E" w:rsidRDefault="0053051C" w:rsidP="009430D2">
            <w:pPr>
              <w:pStyle w:val="afb"/>
            </w:pPr>
            <w:r w:rsidRPr="00FE388E">
              <w:t>5</w:t>
            </w:r>
          </w:p>
        </w:tc>
        <w:tc>
          <w:tcPr>
            <w:tcW w:w="548" w:type="pct"/>
            <w:shd w:val="clear" w:color="auto" w:fill="auto"/>
          </w:tcPr>
          <w:p w:rsidR="0053051C" w:rsidRPr="00FE388E" w:rsidRDefault="0053051C" w:rsidP="009430D2">
            <w:pPr>
              <w:pStyle w:val="afb"/>
            </w:pPr>
            <w:r w:rsidRPr="00FE388E">
              <w:t>6</w:t>
            </w:r>
          </w:p>
        </w:tc>
        <w:tc>
          <w:tcPr>
            <w:tcW w:w="423" w:type="pct"/>
            <w:shd w:val="clear" w:color="auto" w:fill="auto"/>
          </w:tcPr>
          <w:p w:rsidR="0053051C" w:rsidRPr="00FE388E" w:rsidRDefault="0053051C" w:rsidP="009430D2">
            <w:pPr>
              <w:pStyle w:val="afb"/>
            </w:pPr>
            <w:r w:rsidRPr="00FE388E">
              <w:t>7</w:t>
            </w:r>
          </w:p>
        </w:tc>
      </w:tr>
      <w:tr w:rsidR="00683479" w:rsidRPr="00FE388E" w:rsidTr="007C2417">
        <w:trPr>
          <w:trHeight w:val="272"/>
          <w:jc w:val="center"/>
        </w:trPr>
        <w:tc>
          <w:tcPr>
            <w:tcW w:w="1836" w:type="pct"/>
            <w:shd w:val="clear" w:color="auto" w:fill="auto"/>
          </w:tcPr>
          <w:p w:rsidR="00683479" w:rsidRPr="00FE388E" w:rsidRDefault="008F57B7" w:rsidP="009430D2">
            <w:pPr>
              <w:pStyle w:val="afb"/>
            </w:pPr>
            <w:r w:rsidRPr="00FE388E">
              <w:t>Общая земельная площадь</w:t>
            </w:r>
          </w:p>
        </w:tc>
        <w:tc>
          <w:tcPr>
            <w:tcW w:w="548" w:type="pct"/>
            <w:shd w:val="clear" w:color="auto" w:fill="auto"/>
          </w:tcPr>
          <w:p w:rsidR="00683479" w:rsidRPr="00FE388E" w:rsidRDefault="008F57B7" w:rsidP="009430D2">
            <w:pPr>
              <w:pStyle w:val="afb"/>
            </w:pPr>
            <w:r w:rsidRPr="00FE388E">
              <w:t>3388</w:t>
            </w:r>
          </w:p>
        </w:tc>
        <w:tc>
          <w:tcPr>
            <w:tcW w:w="548" w:type="pct"/>
            <w:shd w:val="clear" w:color="auto" w:fill="auto"/>
          </w:tcPr>
          <w:p w:rsidR="00683479" w:rsidRPr="00FE388E" w:rsidRDefault="008F57B7" w:rsidP="009430D2">
            <w:pPr>
              <w:pStyle w:val="afb"/>
            </w:pPr>
            <w:r w:rsidRPr="00FE388E">
              <w:t>3388</w:t>
            </w:r>
          </w:p>
        </w:tc>
        <w:tc>
          <w:tcPr>
            <w:tcW w:w="548" w:type="pct"/>
            <w:shd w:val="clear" w:color="auto" w:fill="auto"/>
          </w:tcPr>
          <w:p w:rsidR="00683479" w:rsidRPr="00FE388E" w:rsidRDefault="008F57B7" w:rsidP="009430D2">
            <w:pPr>
              <w:pStyle w:val="afb"/>
            </w:pPr>
            <w:r w:rsidRPr="00FE388E">
              <w:t>3388</w:t>
            </w:r>
          </w:p>
        </w:tc>
        <w:tc>
          <w:tcPr>
            <w:tcW w:w="548" w:type="pct"/>
            <w:shd w:val="clear" w:color="auto" w:fill="auto"/>
          </w:tcPr>
          <w:p w:rsidR="00683479" w:rsidRPr="00FE388E" w:rsidRDefault="008F57B7" w:rsidP="009430D2">
            <w:pPr>
              <w:pStyle w:val="afb"/>
            </w:pPr>
            <w:r w:rsidRPr="00FE388E">
              <w:t>100</w:t>
            </w:r>
          </w:p>
        </w:tc>
        <w:tc>
          <w:tcPr>
            <w:tcW w:w="548" w:type="pct"/>
            <w:shd w:val="clear" w:color="auto" w:fill="auto"/>
          </w:tcPr>
          <w:p w:rsidR="00683479" w:rsidRPr="00FE388E" w:rsidRDefault="008F57B7" w:rsidP="009430D2">
            <w:pPr>
              <w:pStyle w:val="afb"/>
            </w:pPr>
            <w:r w:rsidRPr="00FE388E">
              <w:t>100</w:t>
            </w:r>
          </w:p>
        </w:tc>
        <w:tc>
          <w:tcPr>
            <w:tcW w:w="423" w:type="pct"/>
            <w:shd w:val="clear" w:color="auto" w:fill="auto"/>
          </w:tcPr>
          <w:p w:rsidR="00683479" w:rsidRPr="00FE388E" w:rsidRDefault="008F57B7" w:rsidP="009430D2">
            <w:pPr>
              <w:pStyle w:val="afb"/>
            </w:pPr>
            <w:r w:rsidRPr="00FE388E">
              <w:t>100</w:t>
            </w:r>
          </w:p>
        </w:tc>
      </w:tr>
      <w:tr w:rsidR="008F57B7" w:rsidRPr="00FE388E" w:rsidTr="007C2417">
        <w:trPr>
          <w:trHeight w:hRule="exact" w:val="405"/>
          <w:jc w:val="center"/>
        </w:trPr>
        <w:tc>
          <w:tcPr>
            <w:tcW w:w="1836" w:type="pct"/>
            <w:shd w:val="clear" w:color="auto" w:fill="auto"/>
          </w:tcPr>
          <w:p w:rsidR="008F57B7" w:rsidRPr="00FE388E" w:rsidRDefault="008F57B7" w:rsidP="009430D2">
            <w:pPr>
              <w:pStyle w:val="afb"/>
            </w:pPr>
            <w:r w:rsidRPr="00FE388E">
              <w:t>в том числе сельскохозяйст</w:t>
            </w:r>
            <w:r w:rsidR="00FE388E" w:rsidRPr="00FE388E">
              <w:t xml:space="preserve"> - </w:t>
            </w:r>
            <w:r w:rsidRPr="00FE388E">
              <w:t>венные угодия</w:t>
            </w:r>
          </w:p>
        </w:tc>
        <w:tc>
          <w:tcPr>
            <w:tcW w:w="548" w:type="pct"/>
            <w:shd w:val="clear" w:color="auto" w:fill="auto"/>
          </w:tcPr>
          <w:p w:rsidR="008F57B7" w:rsidRPr="00FE388E" w:rsidRDefault="008F57B7" w:rsidP="009430D2">
            <w:pPr>
              <w:pStyle w:val="afb"/>
            </w:pPr>
            <w:r w:rsidRPr="00FE388E">
              <w:t>2552</w:t>
            </w:r>
          </w:p>
          <w:p w:rsidR="008F57B7" w:rsidRPr="00FE388E" w:rsidRDefault="008F57B7" w:rsidP="009430D2">
            <w:pPr>
              <w:pStyle w:val="afb"/>
            </w:pPr>
          </w:p>
        </w:tc>
        <w:tc>
          <w:tcPr>
            <w:tcW w:w="548" w:type="pct"/>
            <w:shd w:val="clear" w:color="auto" w:fill="auto"/>
          </w:tcPr>
          <w:p w:rsidR="008F57B7" w:rsidRPr="00FE388E" w:rsidRDefault="008F57B7" w:rsidP="009430D2">
            <w:pPr>
              <w:pStyle w:val="afb"/>
            </w:pPr>
            <w:r w:rsidRPr="00FE388E">
              <w:t>2552</w:t>
            </w:r>
          </w:p>
          <w:p w:rsidR="008F57B7" w:rsidRPr="00FE388E" w:rsidRDefault="008F57B7" w:rsidP="009430D2">
            <w:pPr>
              <w:pStyle w:val="afb"/>
            </w:pPr>
          </w:p>
        </w:tc>
        <w:tc>
          <w:tcPr>
            <w:tcW w:w="548" w:type="pct"/>
            <w:shd w:val="clear" w:color="auto" w:fill="auto"/>
          </w:tcPr>
          <w:p w:rsidR="008F57B7" w:rsidRPr="00FE388E" w:rsidRDefault="008F57B7" w:rsidP="009430D2">
            <w:pPr>
              <w:pStyle w:val="afb"/>
            </w:pPr>
            <w:r w:rsidRPr="00FE388E">
              <w:t>2552</w:t>
            </w:r>
          </w:p>
          <w:p w:rsidR="008F57B7" w:rsidRPr="00FE388E" w:rsidRDefault="008F57B7" w:rsidP="009430D2">
            <w:pPr>
              <w:pStyle w:val="afb"/>
            </w:pPr>
          </w:p>
        </w:tc>
        <w:tc>
          <w:tcPr>
            <w:tcW w:w="548" w:type="pct"/>
            <w:shd w:val="clear" w:color="auto" w:fill="auto"/>
          </w:tcPr>
          <w:p w:rsidR="008F57B7" w:rsidRPr="00FE388E" w:rsidRDefault="008F57B7" w:rsidP="009430D2">
            <w:pPr>
              <w:pStyle w:val="afb"/>
            </w:pPr>
            <w:r w:rsidRPr="00FE388E">
              <w:t>75</w:t>
            </w:r>
            <w:r w:rsidR="00E75784" w:rsidRPr="00FE388E">
              <w:t>,3</w:t>
            </w:r>
          </w:p>
          <w:p w:rsidR="008F57B7" w:rsidRPr="00FE388E" w:rsidRDefault="008F57B7" w:rsidP="009430D2">
            <w:pPr>
              <w:pStyle w:val="afb"/>
            </w:pPr>
          </w:p>
        </w:tc>
        <w:tc>
          <w:tcPr>
            <w:tcW w:w="548" w:type="pct"/>
            <w:shd w:val="clear" w:color="auto" w:fill="auto"/>
          </w:tcPr>
          <w:p w:rsidR="008F57B7" w:rsidRPr="00FE388E" w:rsidRDefault="008F57B7" w:rsidP="009430D2">
            <w:pPr>
              <w:pStyle w:val="afb"/>
            </w:pPr>
            <w:r w:rsidRPr="00FE388E">
              <w:t>75</w:t>
            </w:r>
            <w:r w:rsidR="00E75784" w:rsidRPr="00FE388E">
              <w:t>,3</w:t>
            </w:r>
          </w:p>
          <w:p w:rsidR="008F57B7" w:rsidRPr="00FE388E" w:rsidRDefault="008F57B7" w:rsidP="009430D2">
            <w:pPr>
              <w:pStyle w:val="afb"/>
            </w:pPr>
          </w:p>
        </w:tc>
        <w:tc>
          <w:tcPr>
            <w:tcW w:w="423" w:type="pct"/>
            <w:shd w:val="clear" w:color="auto" w:fill="auto"/>
          </w:tcPr>
          <w:p w:rsidR="008F57B7" w:rsidRPr="00FE388E" w:rsidRDefault="008F57B7" w:rsidP="009430D2">
            <w:pPr>
              <w:pStyle w:val="afb"/>
            </w:pPr>
            <w:r w:rsidRPr="00FE388E">
              <w:t>75</w:t>
            </w:r>
            <w:r w:rsidR="00E75784" w:rsidRPr="00FE388E">
              <w:t>,3</w:t>
            </w:r>
          </w:p>
          <w:p w:rsidR="008F57B7" w:rsidRPr="00FE388E" w:rsidRDefault="008F57B7" w:rsidP="009430D2">
            <w:pPr>
              <w:pStyle w:val="afb"/>
            </w:pPr>
          </w:p>
        </w:tc>
      </w:tr>
      <w:tr w:rsidR="008F57B7" w:rsidRPr="00FE388E" w:rsidTr="007C2417">
        <w:trPr>
          <w:trHeight w:val="297"/>
          <w:jc w:val="center"/>
        </w:trPr>
        <w:tc>
          <w:tcPr>
            <w:tcW w:w="1836" w:type="pct"/>
            <w:shd w:val="clear" w:color="auto" w:fill="auto"/>
          </w:tcPr>
          <w:p w:rsidR="008F57B7" w:rsidRPr="00FE388E" w:rsidRDefault="003348DA" w:rsidP="009430D2">
            <w:pPr>
              <w:pStyle w:val="afb"/>
            </w:pPr>
            <w:r w:rsidRPr="00FE388E">
              <w:t>из них пашня</w:t>
            </w:r>
          </w:p>
        </w:tc>
        <w:tc>
          <w:tcPr>
            <w:tcW w:w="548" w:type="pct"/>
            <w:shd w:val="clear" w:color="auto" w:fill="auto"/>
          </w:tcPr>
          <w:p w:rsidR="008F57B7" w:rsidRPr="00FE388E" w:rsidRDefault="003348DA" w:rsidP="009430D2">
            <w:pPr>
              <w:pStyle w:val="afb"/>
            </w:pPr>
            <w:r w:rsidRPr="00FE388E">
              <w:t>1185</w:t>
            </w:r>
          </w:p>
        </w:tc>
        <w:tc>
          <w:tcPr>
            <w:tcW w:w="548" w:type="pct"/>
            <w:shd w:val="clear" w:color="auto" w:fill="auto"/>
          </w:tcPr>
          <w:p w:rsidR="008F57B7" w:rsidRPr="00FE388E" w:rsidRDefault="003348DA" w:rsidP="009430D2">
            <w:pPr>
              <w:pStyle w:val="afb"/>
            </w:pPr>
            <w:r w:rsidRPr="00FE388E">
              <w:t>1185</w:t>
            </w:r>
          </w:p>
        </w:tc>
        <w:tc>
          <w:tcPr>
            <w:tcW w:w="548" w:type="pct"/>
            <w:shd w:val="clear" w:color="auto" w:fill="auto"/>
          </w:tcPr>
          <w:p w:rsidR="008F57B7" w:rsidRPr="00FE388E" w:rsidRDefault="003348DA" w:rsidP="009430D2">
            <w:pPr>
              <w:pStyle w:val="afb"/>
            </w:pPr>
            <w:r w:rsidRPr="00FE388E">
              <w:t>1185</w:t>
            </w:r>
          </w:p>
        </w:tc>
        <w:tc>
          <w:tcPr>
            <w:tcW w:w="548" w:type="pct"/>
            <w:shd w:val="clear" w:color="auto" w:fill="auto"/>
          </w:tcPr>
          <w:p w:rsidR="008F57B7" w:rsidRPr="00FE388E" w:rsidRDefault="003348DA" w:rsidP="009430D2">
            <w:pPr>
              <w:pStyle w:val="afb"/>
            </w:pPr>
            <w:r w:rsidRPr="00FE388E">
              <w:t>3</w:t>
            </w:r>
            <w:r w:rsidR="00E75784" w:rsidRPr="00FE388E">
              <w:t>4,9</w:t>
            </w:r>
          </w:p>
        </w:tc>
        <w:tc>
          <w:tcPr>
            <w:tcW w:w="548" w:type="pct"/>
            <w:shd w:val="clear" w:color="auto" w:fill="auto"/>
          </w:tcPr>
          <w:p w:rsidR="008F57B7" w:rsidRPr="00FE388E" w:rsidRDefault="00E75784" w:rsidP="009430D2">
            <w:pPr>
              <w:pStyle w:val="afb"/>
            </w:pPr>
            <w:r w:rsidRPr="00FE388E">
              <w:t>34,9</w:t>
            </w:r>
          </w:p>
        </w:tc>
        <w:tc>
          <w:tcPr>
            <w:tcW w:w="423" w:type="pct"/>
            <w:shd w:val="clear" w:color="auto" w:fill="auto"/>
          </w:tcPr>
          <w:p w:rsidR="008F57B7" w:rsidRPr="00FE388E" w:rsidRDefault="003348DA" w:rsidP="009430D2">
            <w:pPr>
              <w:pStyle w:val="afb"/>
            </w:pPr>
            <w:r w:rsidRPr="00FE388E">
              <w:t>3</w:t>
            </w:r>
            <w:r w:rsidR="00E75784" w:rsidRPr="00FE388E">
              <w:t>4,9</w:t>
            </w:r>
          </w:p>
        </w:tc>
      </w:tr>
      <w:tr w:rsidR="003348DA" w:rsidRPr="00FE388E" w:rsidTr="007C2417">
        <w:trPr>
          <w:trHeight w:val="284"/>
          <w:jc w:val="center"/>
        </w:trPr>
        <w:tc>
          <w:tcPr>
            <w:tcW w:w="1836" w:type="pct"/>
            <w:shd w:val="clear" w:color="auto" w:fill="auto"/>
          </w:tcPr>
          <w:p w:rsidR="003348DA" w:rsidRPr="00FE388E" w:rsidRDefault="00FE388E" w:rsidP="009430D2">
            <w:pPr>
              <w:pStyle w:val="afb"/>
            </w:pPr>
            <w:r w:rsidRPr="00FE388E">
              <w:t xml:space="preserve"> </w:t>
            </w:r>
            <w:r w:rsidR="003348DA" w:rsidRPr="00FE388E">
              <w:t>сенокосы</w:t>
            </w:r>
          </w:p>
        </w:tc>
        <w:tc>
          <w:tcPr>
            <w:tcW w:w="548" w:type="pct"/>
            <w:shd w:val="clear" w:color="auto" w:fill="auto"/>
          </w:tcPr>
          <w:p w:rsidR="003348DA" w:rsidRPr="00FE388E" w:rsidRDefault="003348DA" w:rsidP="009430D2">
            <w:pPr>
              <w:pStyle w:val="afb"/>
            </w:pPr>
            <w:r w:rsidRPr="00FE388E">
              <w:t>307</w:t>
            </w:r>
          </w:p>
        </w:tc>
        <w:tc>
          <w:tcPr>
            <w:tcW w:w="548" w:type="pct"/>
            <w:shd w:val="clear" w:color="auto" w:fill="auto"/>
          </w:tcPr>
          <w:p w:rsidR="003348DA" w:rsidRPr="00FE388E" w:rsidRDefault="003348DA" w:rsidP="009430D2">
            <w:pPr>
              <w:pStyle w:val="afb"/>
            </w:pPr>
            <w:r w:rsidRPr="00FE388E">
              <w:t>307</w:t>
            </w:r>
          </w:p>
        </w:tc>
        <w:tc>
          <w:tcPr>
            <w:tcW w:w="548" w:type="pct"/>
            <w:shd w:val="clear" w:color="auto" w:fill="auto"/>
          </w:tcPr>
          <w:p w:rsidR="003348DA" w:rsidRPr="00FE388E" w:rsidRDefault="003348DA" w:rsidP="009430D2">
            <w:pPr>
              <w:pStyle w:val="afb"/>
            </w:pPr>
            <w:r w:rsidRPr="00FE388E">
              <w:t>307</w:t>
            </w:r>
          </w:p>
        </w:tc>
        <w:tc>
          <w:tcPr>
            <w:tcW w:w="548" w:type="pct"/>
            <w:shd w:val="clear" w:color="auto" w:fill="auto"/>
          </w:tcPr>
          <w:p w:rsidR="003348DA" w:rsidRPr="00FE388E" w:rsidRDefault="003348DA" w:rsidP="009430D2">
            <w:pPr>
              <w:pStyle w:val="afb"/>
            </w:pPr>
            <w:r w:rsidRPr="00FE388E">
              <w:t>10</w:t>
            </w:r>
            <w:r w:rsidR="00E75784" w:rsidRPr="00FE388E">
              <w:t>,6</w:t>
            </w:r>
          </w:p>
        </w:tc>
        <w:tc>
          <w:tcPr>
            <w:tcW w:w="548" w:type="pct"/>
            <w:shd w:val="clear" w:color="auto" w:fill="auto"/>
          </w:tcPr>
          <w:p w:rsidR="003348DA" w:rsidRPr="00FE388E" w:rsidRDefault="003348DA" w:rsidP="009430D2">
            <w:pPr>
              <w:pStyle w:val="afb"/>
            </w:pPr>
            <w:r w:rsidRPr="00FE388E">
              <w:t>10</w:t>
            </w:r>
            <w:r w:rsidR="00E75784" w:rsidRPr="00FE388E">
              <w:t>,6</w:t>
            </w:r>
          </w:p>
        </w:tc>
        <w:tc>
          <w:tcPr>
            <w:tcW w:w="423" w:type="pct"/>
            <w:shd w:val="clear" w:color="auto" w:fill="auto"/>
          </w:tcPr>
          <w:p w:rsidR="003348DA" w:rsidRPr="00FE388E" w:rsidRDefault="003348DA" w:rsidP="009430D2">
            <w:pPr>
              <w:pStyle w:val="afb"/>
            </w:pPr>
            <w:r w:rsidRPr="00FE388E">
              <w:t>10</w:t>
            </w:r>
            <w:r w:rsidR="00E75784" w:rsidRPr="00FE388E">
              <w:t>,6</w:t>
            </w:r>
          </w:p>
        </w:tc>
      </w:tr>
      <w:tr w:rsidR="003348DA" w:rsidRPr="00FE388E" w:rsidTr="007C2417">
        <w:trPr>
          <w:trHeight w:val="297"/>
          <w:jc w:val="center"/>
        </w:trPr>
        <w:tc>
          <w:tcPr>
            <w:tcW w:w="1836" w:type="pct"/>
            <w:shd w:val="clear" w:color="auto" w:fill="auto"/>
          </w:tcPr>
          <w:p w:rsidR="003348DA" w:rsidRPr="00FE388E" w:rsidRDefault="00FE388E" w:rsidP="009430D2">
            <w:pPr>
              <w:pStyle w:val="afb"/>
            </w:pPr>
            <w:r w:rsidRPr="00FE388E">
              <w:t xml:space="preserve"> </w:t>
            </w:r>
            <w:r w:rsidR="003348DA" w:rsidRPr="00FE388E">
              <w:t>пастбища</w:t>
            </w:r>
          </w:p>
        </w:tc>
        <w:tc>
          <w:tcPr>
            <w:tcW w:w="548" w:type="pct"/>
            <w:shd w:val="clear" w:color="auto" w:fill="auto"/>
          </w:tcPr>
          <w:p w:rsidR="003348DA" w:rsidRPr="00FE388E" w:rsidRDefault="003348DA" w:rsidP="009430D2">
            <w:pPr>
              <w:pStyle w:val="afb"/>
            </w:pPr>
            <w:r w:rsidRPr="00FE388E">
              <w:t>1008</w:t>
            </w:r>
          </w:p>
        </w:tc>
        <w:tc>
          <w:tcPr>
            <w:tcW w:w="548" w:type="pct"/>
            <w:shd w:val="clear" w:color="auto" w:fill="auto"/>
          </w:tcPr>
          <w:p w:rsidR="003348DA" w:rsidRPr="00FE388E" w:rsidRDefault="003348DA" w:rsidP="009430D2">
            <w:pPr>
              <w:pStyle w:val="afb"/>
            </w:pPr>
            <w:r w:rsidRPr="00FE388E">
              <w:t>1008</w:t>
            </w:r>
          </w:p>
        </w:tc>
        <w:tc>
          <w:tcPr>
            <w:tcW w:w="548" w:type="pct"/>
            <w:shd w:val="clear" w:color="auto" w:fill="auto"/>
          </w:tcPr>
          <w:p w:rsidR="003348DA" w:rsidRPr="00FE388E" w:rsidRDefault="003348DA" w:rsidP="009430D2">
            <w:pPr>
              <w:pStyle w:val="afb"/>
            </w:pPr>
            <w:r w:rsidRPr="00FE388E">
              <w:t>1008</w:t>
            </w:r>
          </w:p>
        </w:tc>
        <w:tc>
          <w:tcPr>
            <w:tcW w:w="548" w:type="pct"/>
            <w:shd w:val="clear" w:color="auto" w:fill="auto"/>
          </w:tcPr>
          <w:p w:rsidR="003348DA" w:rsidRPr="00FE388E" w:rsidRDefault="00E75784" w:rsidP="009430D2">
            <w:pPr>
              <w:pStyle w:val="afb"/>
            </w:pPr>
            <w:r w:rsidRPr="00FE388E">
              <w:t>29,8</w:t>
            </w:r>
          </w:p>
        </w:tc>
        <w:tc>
          <w:tcPr>
            <w:tcW w:w="548" w:type="pct"/>
            <w:shd w:val="clear" w:color="auto" w:fill="auto"/>
          </w:tcPr>
          <w:p w:rsidR="003348DA" w:rsidRPr="00FE388E" w:rsidRDefault="00E75784" w:rsidP="009430D2">
            <w:pPr>
              <w:pStyle w:val="afb"/>
            </w:pPr>
            <w:r w:rsidRPr="00FE388E">
              <w:t>29,8</w:t>
            </w:r>
          </w:p>
        </w:tc>
        <w:tc>
          <w:tcPr>
            <w:tcW w:w="423" w:type="pct"/>
            <w:shd w:val="clear" w:color="auto" w:fill="auto"/>
          </w:tcPr>
          <w:p w:rsidR="003348DA" w:rsidRPr="00FE388E" w:rsidRDefault="00E75784" w:rsidP="009430D2">
            <w:pPr>
              <w:pStyle w:val="afb"/>
            </w:pPr>
            <w:r w:rsidRPr="00FE388E">
              <w:t>29,8</w:t>
            </w:r>
          </w:p>
        </w:tc>
      </w:tr>
      <w:tr w:rsidR="003348DA" w:rsidRPr="00FE388E" w:rsidTr="007C2417">
        <w:trPr>
          <w:trHeight w:val="581"/>
          <w:jc w:val="center"/>
        </w:trPr>
        <w:tc>
          <w:tcPr>
            <w:tcW w:w="1836" w:type="pct"/>
            <w:shd w:val="clear" w:color="auto" w:fill="auto"/>
          </w:tcPr>
          <w:p w:rsidR="003348DA" w:rsidRPr="00FE388E" w:rsidRDefault="003348DA" w:rsidP="009430D2">
            <w:pPr>
              <w:pStyle w:val="afb"/>
            </w:pPr>
            <w:r w:rsidRPr="00FE388E">
              <w:lastRenderedPageBreak/>
              <w:t>несельскохозяйственные угодия</w:t>
            </w:r>
          </w:p>
        </w:tc>
        <w:tc>
          <w:tcPr>
            <w:tcW w:w="548" w:type="pct"/>
            <w:shd w:val="clear" w:color="auto" w:fill="auto"/>
          </w:tcPr>
          <w:p w:rsidR="003348DA" w:rsidRPr="00FE388E" w:rsidRDefault="00E75784" w:rsidP="009430D2">
            <w:pPr>
              <w:pStyle w:val="afb"/>
            </w:pPr>
            <w:r w:rsidRPr="00FE388E">
              <w:t>836</w:t>
            </w:r>
          </w:p>
          <w:p w:rsidR="003348DA" w:rsidRPr="00FE388E" w:rsidRDefault="003348DA" w:rsidP="009430D2">
            <w:pPr>
              <w:pStyle w:val="afb"/>
            </w:pPr>
          </w:p>
        </w:tc>
        <w:tc>
          <w:tcPr>
            <w:tcW w:w="548" w:type="pct"/>
            <w:shd w:val="clear" w:color="auto" w:fill="auto"/>
          </w:tcPr>
          <w:p w:rsidR="003348DA" w:rsidRPr="00FE388E" w:rsidRDefault="00E75784" w:rsidP="009430D2">
            <w:pPr>
              <w:pStyle w:val="afb"/>
            </w:pPr>
            <w:r w:rsidRPr="00FE388E">
              <w:t>836</w:t>
            </w:r>
          </w:p>
          <w:p w:rsidR="003348DA" w:rsidRPr="00FE388E" w:rsidRDefault="003348DA" w:rsidP="009430D2">
            <w:pPr>
              <w:pStyle w:val="afb"/>
            </w:pPr>
          </w:p>
        </w:tc>
        <w:tc>
          <w:tcPr>
            <w:tcW w:w="548" w:type="pct"/>
            <w:shd w:val="clear" w:color="auto" w:fill="auto"/>
          </w:tcPr>
          <w:p w:rsidR="003348DA" w:rsidRPr="00FE388E" w:rsidRDefault="00E75784" w:rsidP="009430D2">
            <w:pPr>
              <w:pStyle w:val="afb"/>
            </w:pPr>
            <w:r w:rsidRPr="00FE388E">
              <w:t>836</w:t>
            </w:r>
          </w:p>
          <w:p w:rsidR="003348DA" w:rsidRPr="00FE388E" w:rsidRDefault="003348DA" w:rsidP="009430D2">
            <w:pPr>
              <w:pStyle w:val="afb"/>
            </w:pPr>
          </w:p>
        </w:tc>
        <w:tc>
          <w:tcPr>
            <w:tcW w:w="548" w:type="pct"/>
            <w:shd w:val="clear" w:color="auto" w:fill="auto"/>
          </w:tcPr>
          <w:p w:rsidR="003348DA" w:rsidRPr="00FE388E" w:rsidRDefault="00E75784" w:rsidP="009430D2">
            <w:pPr>
              <w:pStyle w:val="afb"/>
            </w:pPr>
            <w:r w:rsidRPr="00FE388E">
              <w:t>24,7</w:t>
            </w:r>
          </w:p>
          <w:p w:rsidR="003348DA" w:rsidRPr="00FE388E" w:rsidRDefault="003348DA" w:rsidP="009430D2">
            <w:pPr>
              <w:pStyle w:val="afb"/>
            </w:pPr>
          </w:p>
        </w:tc>
        <w:tc>
          <w:tcPr>
            <w:tcW w:w="548" w:type="pct"/>
            <w:shd w:val="clear" w:color="auto" w:fill="auto"/>
          </w:tcPr>
          <w:p w:rsidR="003348DA" w:rsidRPr="00FE388E" w:rsidRDefault="00E75784" w:rsidP="009430D2">
            <w:pPr>
              <w:pStyle w:val="afb"/>
            </w:pPr>
            <w:r w:rsidRPr="00FE388E">
              <w:t>24,7</w:t>
            </w:r>
          </w:p>
          <w:p w:rsidR="003348DA" w:rsidRPr="00FE388E" w:rsidRDefault="003348DA" w:rsidP="009430D2">
            <w:pPr>
              <w:pStyle w:val="afb"/>
            </w:pPr>
          </w:p>
        </w:tc>
        <w:tc>
          <w:tcPr>
            <w:tcW w:w="423" w:type="pct"/>
            <w:shd w:val="clear" w:color="auto" w:fill="auto"/>
          </w:tcPr>
          <w:p w:rsidR="003348DA" w:rsidRPr="00FE388E" w:rsidRDefault="00E75784" w:rsidP="009430D2">
            <w:pPr>
              <w:pStyle w:val="afb"/>
            </w:pPr>
            <w:r w:rsidRPr="00FE388E">
              <w:t>24,7</w:t>
            </w:r>
          </w:p>
          <w:p w:rsidR="003348DA" w:rsidRPr="00FE388E" w:rsidRDefault="003348DA" w:rsidP="009430D2">
            <w:pPr>
              <w:pStyle w:val="afb"/>
            </w:pPr>
          </w:p>
        </w:tc>
      </w:tr>
      <w:tr w:rsidR="003348DA" w:rsidRPr="00FE388E" w:rsidTr="007C2417">
        <w:trPr>
          <w:trHeight w:val="284"/>
          <w:jc w:val="center"/>
        </w:trPr>
        <w:tc>
          <w:tcPr>
            <w:tcW w:w="1836" w:type="pct"/>
            <w:shd w:val="clear" w:color="auto" w:fill="auto"/>
          </w:tcPr>
          <w:p w:rsidR="003348DA" w:rsidRPr="00FE388E" w:rsidRDefault="003348DA" w:rsidP="009430D2">
            <w:pPr>
              <w:pStyle w:val="afb"/>
            </w:pPr>
            <w:r w:rsidRPr="00FE388E">
              <w:t>из них площадь леса</w:t>
            </w:r>
          </w:p>
        </w:tc>
        <w:tc>
          <w:tcPr>
            <w:tcW w:w="548" w:type="pct"/>
            <w:shd w:val="clear" w:color="auto" w:fill="auto"/>
          </w:tcPr>
          <w:p w:rsidR="003348DA" w:rsidRPr="00FE388E" w:rsidRDefault="009B1D48" w:rsidP="009430D2">
            <w:pPr>
              <w:pStyle w:val="afb"/>
            </w:pPr>
            <w:r w:rsidRPr="00FE388E">
              <w:t>26</w:t>
            </w:r>
          </w:p>
        </w:tc>
        <w:tc>
          <w:tcPr>
            <w:tcW w:w="548" w:type="pct"/>
            <w:shd w:val="clear" w:color="auto" w:fill="auto"/>
          </w:tcPr>
          <w:p w:rsidR="003348DA" w:rsidRPr="00FE388E" w:rsidRDefault="009B1D48" w:rsidP="009430D2">
            <w:pPr>
              <w:pStyle w:val="afb"/>
            </w:pPr>
            <w:r w:rsidRPr="00FE388E">
              <w:t>26</w:t>
            </w:r>
          </w:p>
        </w:tc>
        <w:tc>
          <w:tcPr>
            <w:tcW w:w="548" w:type="pct"/>
            <w:shd w:val="clear" w:color="auto" w:fill="auto"/>
          </w:tcPr>
          <w:p w:rsidR="003348DA" w:rsidRPr="00FE388E" w:rsidRDefault="009B1D48" w:rsidP="009430D2">
            <w:pPr>
              <w:pStyle w:val="afb"/>
            </w:pPr>
            <w:r w:rsidRPr="00FE388E">
              <w:t>26</w:t>
            </w:r>
          </w:p>
        </w:tc>
        <w:tc>
          <w:tcPr>
            <w:tcW w:w="548" w:type="pct"/>
            <w:shd w:val="clear" w:color="auto" w:fill="auto"/>
          </w:tcPr>
          <w:p w:rsidR="003348DA" w:rsidRPr="00FE388E" w:rsidRDefault="009B1D48" w:rsidP="009430D2">
            <w:pPr>
              <w:pStyle w:val="afb"/>
            </w:pPr>
            <w:r w:rsidRPr="00FE388E">
              <w:t>1</w:t>
            </w:r>
          </w:p>
        </w:tc>
        <w:tc>
          <w:tcPr>
            <w:tcW w:w="548" w:type="pct"/>
            <w:shd w:val="clear" w:color="auto" w:fill="auto"/>
          </w:tcPr>
          <w:p w:rsidR="003348DA" w:rsidRPr="00FE388E" w:rsidRDefault="009B1D48" w:rsidP="009430D2">
            <w:pPr>
              <w:pStyle w:val="afb"/>
            </w:pPr>
            <w:r w:rsidRPr="00FE388E">
              <w:t>1</w:t>
            </w:r>
          </w:p>
        </w:tc>
        <w:tc>
          <w:tcPr>
            <w:tcW w:w="423" w:type="pct"/>
            <w:shd w:val="clear" w:color="auto" w:fill="auto"/>
          </w:tcPr>
          <w:p w:rsidR="003348DA" w:rsidRPr="00FE388E" w:rsidRDefault="009B1D48" w:rsidP="009430D2">
            <w:pPr>
              <w:pStyle w:val="afb"/>
            </w:pPr>
            <w:r w:rsidRPr="00FE388E">
              <w:t>1</w:t>
            </w:r>
          </w:p>
        </w:tc>
      </w:tr>
      <w:tr w:rsidR="003348DA" w:rsidRPr="00FE388E" w:rsidTr="007C2417">
        <w:trPr>
          <w:trHeight w:val="297"/>
          <w:jc w:val="center"/>
        </w:trPr>
        <w:tc>
          <w:tcPr>
            <w:tcW w:w="1836" w:type="pct"/>
            <w:shd w:val="clear" w:color="auto" w:fill="auto"/>
          </w:tcPr>
          <w:p w:rsidR="003348DA" w:rsidRPr="00FE388E" w:rsidRDefault="00FE388E" w:rsidP="009430D2">
            <w:pPr>
              <w:pStyle w:val="afb"/>
            </w:pPr>
            <w:r w:rsidRPr="00FE388E">
              <w:t xml:space="preserve"> </w:t>
            </w:r>
            <w:r w:rsidR="003348DA" w:rsidRPr="00FE388E">
              <w:t>пруды и водоемы</w:t>
            </w:r>
          </w:p>
        </w:tc>
        <w:tc>
          <w:tcPr>
            <w:tcW w:w="548" w:type="pct"/>
            <w:shd w:val="clear" w:color="auto" w:fill="auto"/>
          </w:tcPr>
          <w:p w:rsidR="003348DA" w:rsidRPr="00FE388E" w:rsidRDefault="009B1D48" w:rsidP="009430D2">
            <w:pPr>
              <w:pStyle w:val="afb"/>
            </w:pPr>
            <w:r w:rsidRPr="00FE388E">
              <w:t>72</w:t>
            </w:r>
          </w:p>
        </w:tc>
        <w:tc>
          <w:tcPr>
            <w:tcW w:w="548" w:type="pct"/>
            <w:shd w:val="clear" w:color="auto" w:fill="auto"/>
          </w:tcPr>
          <w:p w:rsidR="003348DA" w:rsidRPr="00FE388E" w:rsidRDefault="009B1D48" w:rsidP="009430D2">
            <w:pPr>
              <w:pStyle w:val="afb"/>
            </w:pPr>
            <w:r w:rsidRPr="00FE388E">
              <w:t>72</w:t>
            </w:r>
          </w:p>
        </w:tc>
        <w:tc>
          <w:tcPr>
            <w:tcW w:w="548" w:type="pct"/>
            <w:shd w:val="clear" w:color="auto" w:fill="auto"/>
          </w:tcPr>
          <w:p w:rsidR="003348DA" w:rsidRPr="00FE388E" w:rsidRDefault="009B1D48" w:rsidP="009430D2">
            <w:pPr>
              <w:pStyle w:val="afb"/>
            </w:pPr>
            <w:r w:rsidRPr="00FE388E">
              <w:t>72</w:t>
            </w:r>
          </w:p>
        </w:tc>
        <w:tc>
          <w:tcPr>
            <w:tcW w:w="548" w:type="pct"/>
            <w:shd w:val="clear" w:color="auto" w:fill="auto"/>
          </w:tcPr>
          <w:p w:rsidR="003348DA" w:rsidRPr="00FE388E" w:rsidRDefault="009B1D48" w:rsidP="009430D2">
            <w:pPr>
              <w:pStyle w:val="afb"/>
            </w:pPr>
            <w:r w:rsidRPr="00FE388E">
              <w:t>2</w:t>
            </w:r>
          </w:p>
        </w:tc>
        <w:tc>
          <w:tcPr>
            <w:tcW w:w="548" w:type="pct"/>
            <w:shd w:val="clear" w:color="auto" w:fill="auto"/>
          </w:tcPr>
          <w:p w:rsidR="003348DA" w:rsidRPr="00FE388E" w:rsidRDefault="009B1D48" w:rsidP="009430D2">
            <w:pPr>
              <w:pStyle w:val="afb"/>
            </w:pPr>
            <w:r w:rsidRPr="00FE388E">
              <w:t>2</w:t>
            </w:r>
          </w:p>
        </w:tc>
        <w:tc>
          <w:tcPr>
            <w:tcW w:w="423" w:type="pct"/>
            <w:shd w:val="clear" w:color="auto" w:fill="auto"/>
          </w:tcPr>
          <w:p w:rsidR="003348DA" w:rsidRPr="00FE388E" w:rsidRDefault="009B1D48" w:rsidP="009430D2">
            <w:pPr>
              <w:pStyle w:val="afb"/>
            </w:pPr>
            <w:r w:rsidRPr="00FE388E">
              <w:t>2</w:t>
            </w:r>
          </w:p>
        </w:tc>
      </w:tr>
      <w:tr w:rsidR="003348DA" w:rsidRPr="00FE388E" w:rsidTr="007C2417">
        <w:trPr>
          <w:trHeight w:val="717"/>
          <w:jc w:val="center"/>
        </w:trPr>
        <w:tc>
          <w:tcPr>
            <w:tcW w:w="1836" w:type="pct"/>
            <w:shd w:val="clear" w:color="auto" w:fill="auto"/>
          </w:tcPr>
          <w:p w:rsidR="003348DA" w:rsidRPr="00FE388E" w:rsidRDefault="003348DA" w:rsidP="009430D2">
            <w:pPr>
              <w:pStyle w:val="afb"/>
            </w:pPr>
            <w:r w:rsidRPr="00FE388E">
              <w:t>приусадебные участки, коллективные сады и огороды</w:t>
            </w:r>
          </w:p>
        </w:tc>
        <w:tc>
          <w:tcPr>
            <w:tcW w:w="548" w:type="pct"/>
            <w:shd w:val="clear" w:color="auto" w:fill="auto"/>
          </w:tcPr>
          <w:p w:rsidR="003348DA" w:rsidRPr="00FE388E" w:rsidRDefault="009B1D48" w:rsidP="004B71A1">
            <w:pPr>
              <w:pStyle w:val="afb"/>
            </w:pPr>
            <w:r w:rsidRPr="00FE388E">
              <w:t>203</w:t>
            </w:r>
          </w:p>
        </w:tc>
        <w:tc>
          <w:tcPr>
            <w:tcW w:w="548" w:type="pct"/>
            <w:shd w:val="clear" w:color="auto" w:fill="auto"/>
          </w:tcPr>
          <w:p w:rsidR="003348DA" w:rsidRPr="00FE388E" w:rsidRDefault="009B1D48" w:rsidP="004B71A1">
            <w:pPr>
              <w:pStyle w:val="afb"/>
            </w:pPr>
            <w:r w:rsidRPr="00FE388E">
              <w:t>203</w:t>
            </w:r>
          </w:p>
        </w:tc>
        <w:tc>
          <w:tcPr>
            <w:tcW w:w="548" w:type="pct"/>
            <w:shd w:val="clear" w:color="auto" w:fill="auto"/>
          </w:tcPr>
          <w:p w:rsidR="003348DA" w:rsidRPr="00FE388E" w:rsidRDefault="009B1D48" w:rsidP="004B71A1">
            <w:pPr>
              <w:pStyle w:val="afb"/>
            </w:pPr>
            <w:r w:rsidRPr="00FE388E">
              <w:t>203</w:t>
            </w:r>
          </w:p>
        </w:tc>
        <w:tc>
          <w:tcPr>
            <w:tcW w:w="548" w:type="pct"/>
            <w:shd w:val="clear" w:color="auto" w:fill="auto"/>
          </w:tcPr>
          <w:p w:rsidR="003348DA" w:rsidRPr="00FE388E" w:rsidRDefault="009B1D48" w:rsidP="004B71A1">
            <w:pPr>
              <w:pStyle w:val="afb"/>
            </w:pPr>
            <w:r w:rsidRPr="00FE388E">
              <w:t>6</w:t>
            </w:r>
          </w:p>
        </w:tc>
        <w:tc>
          <w:tcPr>
            <w:tcW w:w="548" w:type="pct"/>
            <w:shd w:val="clear" w:color="auto" w:fill="auto"/>
          </w:tcPr>
          <w:p w:rsidR="003348DA" w:rsidRPr="00FE388E" w:rsidRDefault="009B1D48" w:rsidP="004B71A1">
            <w:pPr>
              <w:pStyle w:val="afb"/>
            </w:pPr>
            <w:r w:rsidRPr="00FE388E">
              <w:t>6</w:t>
            </w:r>
          </w:p>
        </w:tc>
        <w:tc>
          <w:tcPr>
            <w:tcW w:w="423" w:type="pct"/>
            <w:shd w:val="clear" w:color="auto" w:fill="auto"/>
          </w:tcPr>
          <w:p w:rsidR="003348DA" w:rsidRPr="00FE388E" w:rsidRDefault="009B1D48" w:rsidP="004B71A1">
            <w:pPr>
              <w:pStyle w:val="afb"/>
            </w:pPr>
            <w:r w:rsidRPr="00FE388E">
              <w:t>6</w:t>
            </w:r>
          </w:p>
        </w:tc>
      </w:tr>
      <w:tr w:rsidR="00E75784" w:rsidRPr="00FE388E" w:rsidTr="007C2417">
        <w:trPr>
          <w:trHeight w:val="691"/>
          <w:jc w:val="center"/>
        </w:trPr>
        <w:tc>
          <w:tcPr>
            <w:tcW w:w="1836" w:type="pct"/>
            <w:shd w:val="clear" w:color="auto" w:fill="auto"/>
          </w:tcPr>
          <w:p w:rsidR="00E75784" w:rsidRPr="00FE388E" w:rsidRDefault="00E75784" w:rsidP="009430D2">
            <w:pPr>
              <w:pStyle w:val="afb"/>
            </w:pPr>
            <w:r w:rsidRPr="00FE388E">
              <w:t>прочие несельскохозяйственные угодия</w:t>
            </w:r>
          </w:p>
        </w:tc>
        <w:tc>
          <w:tcPr>
            <w:tcW w:w="548" w:type="pct"/>
            <w:shd w:val="clear" w:color="auto" w:fill="auto"/>
          </w:tcPr>
          <w:p w:rsidR="00E75784" w:rsidRPr="00FE388E" w:rsidRDefault="004F6878" w:rsidP="009430D2">
            <w:pPr>
              <w:pStyle w:val="afb"/>
            </w:pPr>
            <w:r w:rsidRPr="00FE388E">
              <w:t>535</w:t>
            </w:r>
          </w:p>
        </w:tc>
        <w:tc>
          <w:tcPr>
            <w:tcW w:w="548" w:type="pct"/>
            <w:shd w:val="clear" w:color="auto" w:fill="auto"/>
          </w:tcPr>
          <w:p w:rsidR="00E75784" w:rsidRPr="00FE388E" w:rsidRDefault="004F6878" w:rsidP="009430D2">
            <w:pPr>
              <w:pStyle w:val="afb"/>
            </w:pPr>
            <w:r w:rsidRPr="00FE388E">
              <w:t>535</w:t>
            </w:r>
          </w:p>
        </w:tc>
        <w:tc>
          <w:tcPr>
            <w:tcW w:w="548" w:type="pct"/>
            <w:shd w:val="clear" w:color="auto" w:fill="auto"/>
          </w:tcPr>
          <w:p w:rsidR="00E75784" w:rsidRPr="00FE388E" w:rsidRDefault="004F6878" w:rsidP="009430D2">
            <w:pPr>
              <w:pStyle w:val="afb"/>
            </w:pPr>
            <w:r w:rsidRPr="00FE388E">
              <w:t>535</w:t>
            </w:r>
          </w:p>
        </w:tc>
        <w:tc>
          <w:tcPr>
            <w:tcW w:w="548" w:type="pct"/>
            <w:shd w:val="clear" w:color="auto" w:fill="auto"/>
          </w:tcPr>
          <w:p w:rsidR="00E75784" w:rsidRPr="00FE388E" w:rsidRDefault="000115BC" w:rsidP="009430D2">
            <w:pPr>
              <w:pStyle w:val="afb"/>
            </w:pPr>
            <w:r w:rsidRPr="00FE388E">
              <w:t>15,8</w:t>
            </w:r>
          </w:p>
        </w:tc>
        <w:tc>
          <w:tcPr>
            <w:tcW w:w="548" w:type="pct"/>
            <w:shd w:val="clear" w:color="auto" w:fill="auto"/>
          </w:tcPr>
          <w:p w:rsidR="00E75784" w:rsidRPr="00FE388E" w:rsidRDefault="000115BC" w:rsidP="009430D2">
            <w:pPr>
              <w:pStyle w:val="afb"/>
            </w:pPr>
            <w:r w:rsidRPr="00FE388E">
              <w:t>15,8</w:t>
            </w:r>
          </w:p>
        </w:tc>
        <w:tc>
          <w:tcPr>
            <w:tcW w:w="423" w:type="pct"/>
            <w:shd w:val="clear" w:color="auto" w:fill="auto"/>
          </w:tcPr>
          <w:p w:rsidR="00E75784" w:rsidRPr="00FE388E" w:rsidRDefault="000115BC" w:rsidP="009430D2">
            <w:pPr>
              <w:pStyle w:val="afb"/>
            </w:pPr>
            <w:r w:rsidRPr="00FE388E">
              <w:t>15,8</w:t>
            </w:r>
          </w:p>
        </w:tc>
      </w:tr>
    </w:tbl>
    <w:p w:rsidR="000A3656" w:rsidRPr="00FE388E" w:rsidRDefault="000A3656" w:rsidP="00FE388E"/>
    <w:p w:rsidR="00FE388E" w:rsidRDefault="0053051C" w:rsidP="00FE388E">
      <w:r w:rsidRPr="00FE388E">
        <w:t>Выводы</w:t>
      </w:r>
      <w:r w:rsidR="00FE388E" w:rsidRPr="00FE388E">
        <w:t xml:space="preserve">: </w:t>
      </w:r>
      <w:r w:rsidRPr="00FE388E">
        <w:t xml:space="preserve">в данной таблице видно, что </w:t>
      </w:r>
      <w:r w:rsidR="00673EBD" w:rsidRPr="00FE388E">
        <w:t>экономические показатели за 200</w:t>
      </w:r>
      <w:r w:rsidR="004A39A6" w:rsidRPr="00FE388E">
        <w:t>4</w:t>
      </w:r>
      <w:r w:rsidR="00673EBD" w:rsidRPr="00FE388E">
        <w:t>, 200</w:t>
      </w:r>
      <w:r w:rsidR="004A39A6" w:rsidRPr="00FE388E">
        <w:t>5</w:t>
      </w:r>
      <w:r w:rsidR="00673EBD" w:rsidRPr="00FE388E">
        <w:t>, 200</w:t>
      </w:r>
      <w:r w:rsidR="004A39A6" w:rsidRPr="00FE388E">
        <w:t>6</w:t>
      </w:r>
      <w:r w:rsidR="00673EBD" w:rsidRPr="00FE388E">
        <w:t xml:space="preserve"> годы не изменились</w:t>
      </w:r>
      <w:r w:rsidR="00FE388E" w:rsidRPr="00FE388E">
        <w:t xml:space="preserve">. </w:t>
      </w:r>
      <w:r w:rsidR="00673EBD" w:rsidRPr="00FE388E">
        <w:t>Общая земельная площадь за все три года составила 3388 гектаров</w:t>
      </w:r>
      <w:r w:rsidR="00FE388E" w:rsidRPr="00FE388E">
        <w:t xml:space="preserve">. </w:t>
      </w:r>
      <w:r w:rsidR="00673EBD" w:rsidRPr="00FE388E">
        <w:t xml:space="preserve">Сельскохозяйственные угодия </w:t>
      </w:r>
      <w:r w:rsidR="000115BC" w:rsidRPr="00FE388E">
        <w:t>составили 75,3</w:t>
      </w:r>
      <w:r w:rsidR="00FE388E" w:rsidRPr="00FE388E">
        <w:t>%</w:t>
      </w:r>
      <w:r w:rsidR="000115BC" w:rsidRPr="00FE388E">
        <w:t xml:space="preserve"> от общей земельной площади </w:t>
      </w:r>
      <w:r w:rsidR="00FE388E">
        <w:t>-</w:t>
      </w:r>
      <w:r w:rsidR="000115BC" w:rsidRPr="00FE388E">
        <w:t xml:space="preserve"> это 2552 гектаров</w:t>
      </w:r>
      <w:r w:rsidR="00FE388E" w:rsidRPr="00FE388E">
        <w:t xml:space="preserve">. </w:t>
      </w:r>
      <w:r w:rsidR="000115BC" w:rsidRPr="00FE388E">
        <w:t xml:space="preserve">Площадь несельскохозяйственных угодий равна 836 гектаров </w:t>
      </w:r>
      <w:r w:rsidR="00FE388E">
        <w:t>-</w:t>
      </w:r>
      <w:r w:rsidR="000115BC" w:rsidRPr="00FE388E">
        <w:t xml:space="preserve"> это составляет 24,7</w:t>
      </w:r>
      <w:r w:rsidR="00FE388E" w:rsidRPr="00FE388E">
        <w:t>%</w:t>
      </w:r>
      <w:r w:rsidR="000115BC" w:rsidRPr="00FE388E">
        <w:t xml:space="preserve"> от общей земельной площади</w:t>
      </w:r>
      <w:r w:rsidR="00FE388E" w:rsidRPr="00FE388E">
        <w:t xml:space="preserve">. </w:t>
      </w:r>
      <w:r w:rsidR="000115BC" w:rsidRPr="00FE388E">
        <w:t>Структура леса составляет лишь 1%</w:t>
      </w:r>
      <w:r w:rsidR="00FE388E" w:rsidRPr="00FE388E">
        <w:t xml:space="preserve">. </w:t>
      </w:r>
      <w:r w:rsidR="005A7445" w:rsidRPr="00FE388E">
        <w:t>А площадь пашни равна 1185 гектаров, что составляет около 40%</w:t>
      </w:r>
      <w:r w:rsidR="00FE388E" w:rsidRPr="00FE388E">
        <w:t>.</w:t>
      </w:r>
    </w:p>
    <w:p w:rsidR="00FE388E" w:rsidRDefault="0053051C" w:rsidP="00FE388E">
      <w:r w:rsidRPr="00FE388E">
        <w:t xml:space="preserve">Показатели, характеризующие работу хозяйства показаны в таблице </w:t>
      </w:r>
      <w:r w:rsidR="00FE388E">
        <w:t>1.2</w:t>
      </w:r>
    </w:p>
    <w:p w:rsidR="009430D2" w:rsidRDefault="009430D2" w:rsidP="00FE388E"/>
    <w:p w:rsidR="001912DB" w:rsidRDefault="000115BC" w:rsidP="001912DB">
      <w:pPr>
        <w:ind w:left="708" w:firstLine="12"/>
      </w:pPr>
      <w:r w:rsidRPr="00FE388E">
        <w:t xml:space="preserve">ТАБЛИЦА </w:t>
      </w:r>
      <w:r w:rsidR="00FE388E">
        <w:t>1.2</w:t>
      </w:r>
      <w:r w:rsidR="001912DB">
        <w:t>.</w:t>
      </w:r>
      <w:r w:rsidR="00FE388E">
        <w:t xml:space="preserve"> </w:t>
      </w:r>
      <w:r w:rsidR="001912DB" w:rsidRPr="00FE388E">
        <w:t xml:space="preserve">Производственно-экономические показатели работы хозяйства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2"/>
        <w:gridCol w:w="1405"/>
        <w:gridCol w:w="1160"/>
        <w:gridCol w:w="1160"/>
        <w:gridCol w:w="1055"/>
        <w:gridCol w:w="909"/>
      </w:tblGrid>
      <w:tr w:rsidR="00FE388E" w:rsidRPr="00FE388E" w:rsidTr="007C2417">
        <w:trPr>
          <w:trHeight w:val="390"/>
          <w:jc w:val="center"/>
        </w:trPr>
        <w:tc>
          <w:tcPr>
            <w:tcW w:w="3452" w:type="dxa"/>
            <w:vMerge w:val="restart"/>
            <w:shd w:val="clear" w:color="auto" w:fill="auto"/>
          </w:tcPr>
          <w:p w:rsidR="00C335EC" w:rsidRPr="00FE388E" w:rsidRDefault="00C335EC" w:rsidP="009430D2">
            <w:pPr>
              <w:pStyle w:val="afb"/>
            </w:pPr>
            <w:r w:rsidRPr="00FE388E">
              <w:t>Показатели</w:t>
            </w:r>
          </w:p>
          <w:p w:rsidR="00C335EC" w:rsidRPr="00FE388E" w:rsidRDefault="00C335EC" w:rsidP="009430D2">
            <w:pPr>
              <w:pStyle w:val="afb"/>
            </w:pPr>
          </w:p>
        </w:tc>
        <w:tc>
          <w:tcPr>
            <w:tcW w:w="1405" w:type="dxa"/>
            <w:vMerge w:val="restart"/>
            <w:shd w:val="clear" w:color="auto" w:fill="auto"/>
          </w:tcPr>
          <w:p w:rsidR="00C335EC" w:rsidRPr="00FE388E" w:rsidRDefault="00C335EC" w:rsidP="009430D2">
            <w:pPr>
              <w:pStyle w:val="afb"/>
            </w:pPr>
            <w:r w:rsidRPr="00FE388E">
              <w:t>Единицы</w:t>
            </w:r>
          </w:p>
          <w:p w:rsidR="00C335EC" w:rsidRPr="00FE388E" w:rsidRDefault="00C335EC" w:rsidP="009430D2">
            <w:pPr>
              <w:pStyle w:val="afb"/>
            </w:pPr>
            <w:r w:rsidRPr="00FE388E">
              <w:t>измерения</w:t>
            </w:r>
          </w:p>
        </w:tc>
        <w:tc>
          <w:tcPr>
            <w:tcW w:w="3375" w:type="dxa"/>
            <w:gridSpan w:val="3"/>
            <w:shd w:val="clear" w:color="auto" w:fill="auto"/>
          </w:tcPr>
          <w:p w:rsidR="00C335EC" w:rsidRPr="00FE388E" w:rsidRDefault="00C335EC" w:rsidP="009430D2">
            <w:pPr>
              <w:pStyle w:val="afb"/>
            </w:pPr>
            <w:r w:rsidRPr="00FE388E">
              <w:t>Годы</w:t>
            </w:r>
          </w:p>
        </w:tc>
        <w:tc>
          <w:tcPr>
            <w:tcW w:w="909" w:type="dxa"/>
            <w:vMerge w:val="restart"/>
            <w:shd w:val="clear" w:color="auto" w:fill="auto"/>
          </w:tcPr>
          <w:p w:rsidR="00FE388E" w:rsidRDefault="00C335EC" w:rsidP="009430D2">
            <w:pPr>
              <w:pStyle w:val="afb"/>
            </w:pPr>
            <w:r w:rsidRPr="00FE388E">
              <w:t>200</w:t>
            </w:r>
            <w:r w:rsidR="004A39A6" w:rsidRPr="001912DB">
              <w:t>6</w:t>
            </w:r>
            <w:r w:rsidRPr="00FE388E">
              <w:t>г</w:t>
            </w:r>
            <w:r w:rsidR="00FE388E" w:rsidRPr="00FE388E">
              <w:t>.</w:t>
            </w:r>
          </w:p>
          <w:p w:rsidR="00C335EC" w:rsidRPr="00FE388E" w:rsidRDefault="00C335EC" w:rsidP="009430D2">
            <w:pPr>
              <w:pStyle w:val="afb"/>
            </w:pPr>
            <w:r w:rsidRPr="00FE388E">
              <w:t>в</w:t>
            </w:r>
            <w:r w:rsidR="00FE388E" w:rsidRPr="00FE388E">
              <w:t>%</w:t>
            </w:r>
            <w:r w:rsidRPr="00FE388E">
              <w:t xml:space="preserve"> к</w:t>
            </w:r>
          </w:p>
          <w:p w:rsidR="00C335EC" w:rsidRPr="00FE388E" w:rsidRDefault="00C335EC" w:rsidP="009430D2">
            <w:pPr>
              <w:pStyle w:val="afb"/>
            </w:pPr>
            <w:r w:rsidRPr="00FE388E">
              <w:t>200</w:t>
            </w:r>
            <w:r w:rsidR="004A39A6" w:rsidRPr="001912DB">
              <w:t>5</w:t>
            </w:r>
            <w:r w:rsidRPr="00FE388E">
              <w:t>г</w:t>
            </w:r>
            <w:r w:rsidR="00FE388E" w:rsidRPr="00FE388E">
              <w:t xml:space="preserve">. </w:t>
            </w:r>
          </w:p>
        </w:tc>
      </w:tr>
      <w:tr w:rsidR="00FE388E" w:rsidRPr="00FE388E" w:rsidTr="007C2417">
        <w:trPr>
          <w:trHeight w:val="450"/>
          <w:jc w:val="center"/>
        </w:trPr>
        <w:tc>
          <w:tcPr>
            <w:tcW w:w="3452" w:type="dxa"/>
            <w:vMerge/>
            <w:shd w:val="clear" w:color="auto" w:fill="auto"/>
          </w:tcPr>
          <w:p w:rsidR="00C335EC" w:rsidRPr="00FE388E" w:rsidRDefault="00C335EC" w:rsidP="009430D2">
            <w:pPr>
              <w:pStyle w:val="afb"/>
            </w:pPr>
          </w:p>
        </w:tc>
        <w:tc>
          <w:tcPr>
            <w:tcW w:w="1405" w:type="dxa"/>
            <w:vMerge/>
            <w:shd w:val="clear" w:color="auto" w:fill="auto"/>
          </w:tcPr>
          <w:p w:rsidR="00C335EC" w:rsidRPr="00FE388E" w:rsidRDefault="00C335EC" w:rsidP="009430D2">
            <w:pPr>
              <w:pStyle w:val="afb"/>
            </w:pPr>
          </w:p>
        </w:tc>
        <w:tc>
          <w:tcPr>
            <w:tcW w:w="1160" w:type="dxa"/>
            <w:shd w:val="clear" w:color="auto" w:fill="auto"/>
          </w:tcPr>
          <w:p w:rsidR="00C335EC" w:rsidRPr="001912DB" w:rsidRDefault="00C335EC" w:rsidP="009430D2">
            <w:pPr>
              <w:pStyle w:val="afb"/>
            </w:pPr>
            <w:r w:rsidRPr="00FE388E">
              <w:t>200</w:t>
            </w:r>
            <w:r w:rsidR="004A39A6" w:rsidRPr="001912DB">
              <w:t>4</w:t>
            </w:r>
          </w:p>
        </w:tc>
        <w:tc>
          <w:tcPr>
            <w:tcW w:w="1160" w:type="dxa"/>
            <w:shd w:val="clear" w:color="auto" w:fill="auto"/>
          </w:tcPr>
          <w:p w:rsidR="00C335EC" w:rsidRPr="001912DB" w:rsidRDefault="00C335EC" w:rsidP="009430D2">
            <w:pPr>
              <w:pStyle w:val="afb"/>
            </w:pPr>
            <w:r w:rsidRPr="00FE388E">
              <w:t>200</w:t>
            </w:r>
            <w:r w:rsidR="004A39A6" w:rsidRPr="001912DB">
              <w:t>5</w:t>
            </w:r>
          </w:p>
        </w:tc>
        <w:tc>
          <w:tcPr>
            <w:tcW w:w="1055" w:type="dxa"/>
            <w:shd w:val="clear" w:color="auto" w:fill="auto"/>
          </w:tcPr>
          <w:p w:rsidR="00C335EC" w:rsidRPr="001912DB" w:rsidRDefault="00C335EC" w:rsidP="009430D2">
            <w:pPr>
              <w:pStyle w:val="afb"/>
            </w:pPr>
            <w:r w:rsidRPr="00FE388E">
              <w:t>200</w:t>
            </w:r>
            <w:r w:rsidR="004A39A6" w:rsidRPr="001912DB">
              <w:t>6</w:t>
            </w:r>
          </w:p>
        </w:tc>
        <w:tc>
          <w:tcPr>
            <w:tcW w:w="909" w:type="dxa"/>
            <w:vMerge/>
            <w:shd w:val="clear" w:color="auto" w:fill="auto"/>
          </w:tcPr>
          <w:p w:rsidR="00C335EC" w:rsidRPr="00FE388E" w:rsidRDefault="00C335EC" w:rsidP="009430D2">
            <w:pPr>
              <w:pStyle w:val="afb"/>
            </w:pPr>
          </w:p>
        </w:tc>
      </w:tr>
      <w:tr w:rsidR="00FE388E" w:rsidRPr="00FE388E" w:rsidTr="007C2417">
        <w:trPr>
          <w:trHeight w:val="120"/>
          <w:jc w:val="center"/>
        </w:trPr>
        <w:tc>
          <w:tcPr>
            <w:tcW w:w="3452" w:type="dxa"/>
            <w:shd w:val="clear" w:color="auto" w:fill="auto"/>
          </w:tcPr>
          <w:p w:rsidR="000A3656" w:rsidRPr="00FE388E" w:rsidRDefault="000A3656" w:rsidP="009430D2">
            <w:pPr>
              <w:pStyle w:val="afb"/>
            </w:pPr>
            <w:r w:rsidRPr="00FE388E">
              <w:t>1</w:t>
            </w:r>
          </w:p>
        </w:tc>
        <w:tc>
          <w:tcPr>
            <w:tcW w:w="1405" w:type="dxa"/>
            <w:shd w:val="clear" w:color="auto" w:fill="auto"/>
          </w:tcPr>
          <w:p w:rsidR="000A3656" w:rsidRPr="00FE388E" w:rsidRDefault="000A3656" w:rsidP="009430D2">
            <w:pPr>
              <w:pStyle w:val="afb"/>
            </w:pPr>
            <w:r w:rsidRPr="00FE388E">
              <w:t>2</w:t>
            </w:r>
          </w:p>
        </w:tc>
        <w:tc>
          <w:tcPr>
            <w:tcW w:w="1160" w:type="dxa"/>
            <w:shd w:val="clear" w:color="auto" w:fill="auto"/>
          </w:tcPr>
          <w:p w:rsidR="000A3656" w:rsidRPr="00FE388E" w:rsidRDefault="000A3656" w:rsidP="009430D2">
            <w:pPr>
              <w:pStyle w:val="afb"/>
            </w:pPr>
            <w:r w:rsidRPr="00FE388E">
              <w:t>3</w:t>
            </w:r>
          </w:p>
        </w:tc>
        <w:tc>
          <w:tcPr>
            <w:tcW w:w="1160" w:type="dxa"/>
            <w:shd w:val="clear" w:color="auto" w:fill="auto"/>
          </w:tcPr>
          <w:p w:rsidR="000A3656" w:rsidRPr="00FE388E" w:rsidRDefault="000A3656" w:rsidP="009430D2">
            <w:pPr>
              <w:pStyle w:val="afb"/>
            </w:pPr>
            <w:r w:rsidRPr="00FE388E">
              <w:t>4</w:t>
            </w:r>
          </w:p>
        </w:tc>
        <w:tc>
          <w:tcPr>
            <w:tcW w:w="1055" w:type="dxa"/>
            <w:shd w:val="clear" w:color="auto" w:fill="auto"/>
          </w:tcPr>
          <w:p w:rsidR="000A3656" w:rsidRPr="00FE388E" w:rsidRDefault="000A3656" w:rsidP="009430D2">
            <w:pPr>
              <w:pStyle w:val="afb"/>
            </w:pPr>
            <w:r w:rsidRPr="00FE388E">
              <w:t>5</w:t>
            </w:r>
          </w:p>
        </w:tc>
        <w:tc>
          <w:tcPr>
            <w:tcW w:w="909" w:type="dxa"/>
            <w:shd w:val="clear" w:color="auto" w:fill="auto"/>
          </w:tcPr>
          <w:p w:rsidR="000A3656" w:rsidRPr="00FE388E" w:rsidRDefault="000A3656" w:rsidP="009430D2">
            <w:pPr>
              <w:pStyle w:val="afb"/>
            </w:pPr>
            <w:r w:rsidRPr="00FE388E">
              <w:t>6</w:t>
            </w:r>
          </w:p>
        </w:tc>
      </w:tr>
      <w:tr w:rsidR="00FE388E" w:rsidRPr="00FE388E" w:rsidTr="007C2417">
        <w:trPr>
          <w:trHeight w:val="660"/>
          <w:jc w:val="center"/>
        </w:trPr>
        <w:tc>
          <w:tcPr>
            <w:tcW w:w="3452" w:type="dxa"/>
            <w:shd w:val="clear" w:color="auto" w:fill="auto"/>
          </w:tcPr>
          <w:p w:rsidR="00C335EC" w:rsidRPr="00FE388E" w:rsidRDefault="00BC26B8" w:rsidP="009430D2">
            <w:pPr>
              <w:pStyle w:val="afb"/>
            </w:pPr>
            <w:r w:rsidRPr="00FE388E">
              <w:t>1</w:t>
            </w:r>
            <w:r w:rsidR="00FE388E" w:rsidRPr="00FE388E">
              <w:t xml:space="preserve">. </w:t>
            </w:r>
            <w:r w:rsidR="00C335EC" w:rsidRPr="00FE388E">
              <w:t xml:space="preserve">Валовая продукция в сопоставимых ценах </w:t>
            </w:r>
          </w:p>
        </w:tc>
        <w:tc>
          <w:tcPr>
            <w:tcW w:w="1405" w:type="dxa"/>
            <w:shd w:val="clear" w:color="auto" w:fill="auto"/>
          </w:tcPr>
          <w:p w:rsidR="00C335EC" w:rsidRPr="00FE388E" w:rsidRDefault="00C335EC" w:rsidP="009430D2">
            <w:pPr>
              <w:pStyle w:val="afb"/>
            </w:pPr>
          </w:p>
          <w:p w:rsidR="00C335EC" w:rsidRPr="00FE388E" w:rsidRDefault="001E2D01" w:rsidP="009430D2">
            <w:pPr>
              <w:pStyle w:val="afb"/>
            </w:pPr>
            <w:r w:rsidRPr="00FE388E">
              <w:t>млн</w:t>
            </w:r>
            <w:r w:rsidR="00FE388E" w:rsidRPr="00FE388E">
              <w:t xml:space="preserve">. </w:t>
            </w:r>
            <w:r w:rsidRPr="00FE388E">
              <w:t>руб</w:t>
            </w:r>
            <w:r w:rsidR="00FE388E" w:rsidRPr="00FE388E">
              <w:t xml:space="preserve">. </w:t>
            </w:r>
          </w:p>
        </w:tc>
        <w:tc>
          <w:tcPr>
            <w:tcW w:w="1160" w:type="dxa"/>
            <w:shd w:val="clear" w:color="auto" w:fill="auto"/>
          </w:tcPr>
          <w:p w:rsidR="00C335EC" w:rsidRPr="00FE388E" w:rsidRDefault="001E2D01" w:rsidP="009430D2">
            <w:pPr>
              <w:pStyle w:val="afb"/>
            </w:pPr>
            <w:r w:rsidRPr="00FE388E">
              <w:t>1614</w:t>
            </w:r>
          </w:p>
        </w:tc>
        <w:tc>
          <w:tcPr>
            <w:tcW w:w="1160" w:type="dxa"/>
            <w:shd w:val="clear" w:color="auto" w:fill="auto"/>
          </w:tcPr>
          <w:p w:rsidR="00C335EC" w:rsidRPr="00FE388E" w:rsidRDefault="001E2D01" w:rsidP="009430D2">
            <w:pPr>
              <w:pStyle w:val="afb"/>
            </w:pPr>
            <w:r w:rsidRPr="00FE388E">
              <w:t>2642</w:t>
            </w:r>
          </w:p>
        </w:tc>
        <w:tc>
          <w:tcPr>
            <w:tcW w:w="1055" w:type="dxa"/>
            <w:shd w:val="clear" w:color="auto" w:fill="auto"/>
          </w:tcPr>
          <w:p w:rsidR="00C335EC" w:rsidRPr="00FE388E" w:rsidRDefault="001E2D01" w:rsidP="009430D2">
            <w:pPr>
              <w:pStyle w:val="afb"/>
            </w:pPr>
            <w:r w:rsidRPr="00FE388E">
              <w:t>3357</w:t>
            </w:r>
          </w:p>
        </w:tc>
        <w:tc>
          <w:tcPr>
            <w:tcW w:w="909" w:type="dxa"/>
            <w:shd w:val="clear" w:color="auto" w:fill="auto"/>
          </w:tcPr>
          <w:p w:rsidR="00C335EC" w:rsidRPr="00FE388E" w:rsidRDefault="000A3656" w:rsidP="009430D2">
            <w:pPr>
              <w:pStyle w:val="afb"/>
            </w:pPr>
            <w:r w:rsidRPr="00FE388E">
              <w:t>127</w:t>
            </w:r>
          </w:p>
        </w:tc>
      </w:tr>
      <w:tr w:rsidR="00FE388E" w:rsidRPr="00FE388E" w:rsidTr="007C2417">
        <w:trPr>
          <w:trHeight w:val="349"/>
          <w:jc w:val="center"/>
        </w:trPr>
        <w:tc>
          <w:tcPr>
            <w:tcW w:w="3452" w:type="dxa"/>
            <w:shd w:val="clear" w:color="auto" w:fill="auto"/>
          </w:tcPr>
          <w:p w:rsidR="00BC26B8" w:rsidRPr="00FE388E" w:rsidRDefault="00BC26B8" w:rsidP="009430D2">
            <w:pPr>
              <w:pStyle w:val="afb"/>
            </w:pPr>
            <w:r w:rsidRPr="00FE388E">
              <w:t>в том числе растениеводства</w:t>
            </w:r>
          </w:p>
        </w:tc>
        <w:tc>
          <w:tcPr>
            <w:tcW w:w="1405" w:type="dxa"/>
            <w:shd w:val="clear" w:color="auto" w:fill="auto"/>
          </w:tcPr>
          <w:p w:rsidR="00BC26B8" w:rsidRPr="00FE388E" w:rsidRDefault="001E2D01" w:rsidP="009430D2">
            <w:pPr>
              <w:pStyle w:val="afb"/>
            </w:pPr>
            <w:r w:rsidRPr="00FE388E">
              <w:t>млн</w:t>
            </w:r>
            <w:r w:rsidR="00FE388E" w:rsidRPr="00FE388E">
              <w:t xml:space="preserve">. </w:t>
            </w:r>
            <w:r w:rsidRPr="00FE388E">
              <w:t>руб</w:t>
            </w:r>
            <w:r w:rsidR="00FE388E" w:rsidRPr="00FE388E">
              <w:t xml:space="preserve">. </w:t>
            </w:r>
          </w:p>
        </w:tc>
        <w:tc>
          <w:tcPr>
            <w:tcW w:w="1160" w:type="dxa"/>
            <w:shd w:val="clear" w:color="auto" w:fill="auto"/>
          </w:tcPr>
          <w:p w:rsidR="00BC26B8" w:rsidRPr="00FE388E" w:rsidRDefault="001E2D01" w:rsidP="009430D2">
            <w:pPr>
              <w:pStyle w:val="afb"/>
            </w:pPr>
            <w:r w:rsidRPr="00FE388E">
              <w:t>1006</w:t>
            </w:r>
          </w:p>
        </w:tc>
        <w:tc>
          <w:tcPr>
            <w:tcW w:w="1160" w:type="dxa"/>
            <w:shd w:val="clear" w:color="auto" w:fill="auto"/>
          </w:tcPr>
          <w:p w:rsidR="00BC26B8" w:rsidRPr="00FE388E" w:rsidRDefault="001E2D01" w:rsidP="009430D2">
            <w:pPr>
              <w:pStyle w:val="afb"/>
            </w:pPr>
            <w:r w:rsidRPr="00FE388E">
              <w:t>1567</w:t>
            </w:r>
          </w:p>
        </w:tc>
        <w:tc>
          <w:tcPr>
            <w:tcW w:w="1055" w:type="dxa"/>
            <w:shd w:val="clear" w:color="auto" w:fill="auto"/>
          </w:tcPr>
          <w:p w:rsidR="00BC26B8" w:rsidRPr="00FE388E" w:rsidRDefault="001E2D01" w:rsidP="009430D2">
            <w:pPr>
              <w:pStyle w:val="afb"/>
            </w:pPr>
            <w:r w:rsidRPr="00FE388E">
              <w:t>1830</w:t>
            </w:r>
          </w:p>
        </w:tc>
        <w:tc>
          <w:tcPr>
            <w:tcW w:w="909" w:type="dxa"/>
            <w:shd w:val="clear" w:color="auto" w:fill="auto"/>
          </w:tcPr>
          <w:p w:rsidR="00BC26B8" w:rsidRPr="00FE388E" w:rsidRDefault="000A3656" w:rsidP="009430D2">
            <w:pPr>
              <w:pStyle w:val="afb"/>
            </w:pPr>
            <w:r w:rsidRPr="00FE388E">
              <w:t>117</w:t>
            </w:r>
          </w:p>
        </w:tc>
      </w:tr>
      <w:tr w:rsidR="00FE388E" w:rsidRPr="00FE388E" w:rsidTr="007C2417">
        <w:trPr>
          <w:trHeight w:val="346"/>
          <w:jc w:val="center"/>
        </w:trPr>
        <w:tc>
          <w:tcPr>
            <w:tcW w:w="3452" w:type="dxa"/>
            <w:shd w:val="clear" w:color="auto" w:fill="auto"/>
          </w:tcPr>
          <w:p w:rsidR="00BC26B8" w:rsidRPr="00FE388E" w:rsidRDefault="00FE388E" w:rsidP="009430D2">
            <w:pPr>
              <w:pStyle w:val="afb"/>
            </w:pPr>
            <w:r w:rsidRPr="00FE388E">
              <w:t xml:space="preserve"> </w:t>
            </w:r>
            <w:r w:rsidR="00BC26B8" w:rsidRPr="00FE388E">
              <w:t>животноводства</w:t>
            </w:r>
          </w:p>
        </w:tc>
        <w:tc>
          <w:tcPr>
            <w:tcW w:w="1405" w:type="dxa"/>
            <w:shd w:val="clear" w:color="auto" w:fill="auto"/>
          </w:tcPr>
          <w:p w:rsidR="00BC26B8" w:rsidRPr="00FE388E" w:rsidRDefault="001E2D01" w:rsidP="009430D2">
            <w:pPr>
              <w:pStyle w:val="afb"/>
            </w:pPr>
            <w:r w:rsidRPr="00FE388E">
              <w:t>млн</w:t>
            </w:r>
            <w:r w:rsidR="00FE388E" w:rsidRPr="00FE388E">
              <w:t xml:space="preserve">. </w:t>
            </w:r>
            <w:r w:rsidRPr="00FE388E">
              <w:t>руб</w:t>
            </w:r>
            <w:r w:rsidR="00FE388E" w:rsidRPr="00FE388E">
              <w:t xml:space="preserve">. </w:t>
            </w:r>
          </w:p>
        </w:tc>
        <w:tc>
          <w:tcPr>
            <w:tcW w:w="1160" w:type="dxa"/>
            <w:shd w:val="clear" w:color="auto" w:fill="auto"/>
          </w:tcPr>
          <w:p w:rsidR="00BC26B8" w:rsidRPr="00FE388E" w:rsidRDefault="001E2D01" w:rsidP="009430D2">
            <w:pPr>
              <w:pStyle w:val="afb"/>
            </w:pPr>
            <w:r w:rsidRPr="00FE388E">
              <w:t>608</w:t>
            </w:r>
          </w:p>
        </w:tc>
        <w:tc>
          <w:tcPr>
            <w:tcW w:w="1160" w:type="dxa"/>
            <w:shd w:val="clear" w:color="auto" w:fill="auto"/>
          </w:tcPr>
          <w:p w:rsidR="00BC26B8" w:rsidRPr="00FE388E" w:rsidRDefault="001E2D01" w:rsidP="009430D2">
            <w:pPr>
              <w:pStyle w:val="afb"/>
            </w:pPr>
            <w:r w:rsidRPr="00FE388E">
              <w:t>1075</w:t>
            </w:r>
          </w:p>
        </w:tc>
        <w:tc>
          <w:tcPr>
            <w:tcW w:w="1055" w:type="dxa"/>
            <w:shd w:val="clear" w:color="auto" w:fill="auto"/>
          </w:tcPr>
          <w:p w:rsidR="00BC26B8" w:rsidRPr="00FE388E" w:rsidRDefault="001E2D01" w:rsidP="009430D2">
            <w:pPr>
              <w:pStyle w:val="afb"/>
            </w:pPr>
            <w:r w:rsidRPr="00FE388E">
              <w:t>1527</w:t>
            </w:r>
          </w:p>
        </w:tc>
        <w:tc>
          <w:tcPr>
            <w:tcW w:w="909" w:type="dxa"/>
            <w:shd w:val="clear" w:color="auto" w:fill="auto"/>
          </w:tcPr>
          <w:p w:rsidR="00BC26B8" w:rsidRPr="00FE388E" w:rsidRDefault="000A3656" w:rsidP="009430D2">
            <w:pPr>
              <w:pStyle w:val="afb"/>
            </w:pPr>
            <w:r w:rsidRPr="00FE388E">
              <w:t>142</w:t>
            </w:r>
          </w:p>
        </w:tc>
      </w:tr>
      <w:tr w:rsidR="00FE388E" w:rsidRPr="00FE388E" w:rsidTr="007C2417">
        <w:trPr>
          <w:trHeight w:val="330"/>
          <w:jc w:val="center"/>
        </w:trPr>
        <w:tc>
          <w:tcPr>
            <w:tcW w:w="3452" w:type="dxa"/>
            <w:shd w:val="clear" w:color="auto" w:fill="auto"/>
          </w:tcPr>
          <w:p w:rsidR="00BC26B8" w:rsidRPr="00FE388E" w:rsidRDefault="00BC26B8" w:rsidP="009430D2">
            <w:pPr>
              <w:pStyle w:val="afb"/>
            </w:pPr>
            <w:r w:rsidRPr="00FE388E">
              <w:t>2</w:t>
            </w:r>
            <w:r w:rsidR="00FE388E" w:rsidRPr="00FE388E">
              <w:t xml:space="preserve">. </w:t>
            </w:r>
            <w:r w:rsidRPr="00FE388E">
              <w:t>Товарная продукция</w:t>
            </w:r>
          </w:p>
        </w:tc>
        <w:tc>
          <w:tcPr>
            <w:tcW w:w="1405" w:type="dxa"/>
            <w:shd w:val="clear" w:color="auto" w:fill="auto"/>
          </w:tcPr>
          <w:p w:rsidR="00BC26B8" w:rsidRPr="00FE388E" w:rsidRDefault="001E2D01" w:rsidP="009430D2">
            <w:pPr>
              <w:pStyle w:val="afb"/>
            </w:pPr>
            <w:r w:rsidRPr="00FE388E">
              <w:t>млн</w:t>
            </w:r>
            <w:r w:rsidR="00FE388E" w:rsidRPr="00FE388E">
              <w:t xml:space="preserve">. </w:t>
            </w:r>
            <w:r w:rsidRPr="00FE388E">
              <w:t>руб</w:t>
            </w:r>
            <w:r w:rsidR="00FE388E" w:rsidRPr="00FE388E">
              <w:t xml:space="preserve">. </w:t>
            </w:r>
          </w:p>
        </w:tc>
        <w:tc>
          <w:tcPr>
            <w:tcW w:w="1160" w:type="dxa"/>
            <w:shd w:val="clear" w:color="auto" w:fill="auto"/>
          </w:tcPr>
          <w:p w:rsidR="00BC26B8" w:rsidRPr="00FE388E" w:rsidRDefault="001E2D01" w:rsidP="009430D2">
            <w:pPr>
              <w:pStyle w:val="afb"/>
            </w:pPr>
            <w:r w:rsidRPr="00FE388E">
              <w:t>1637</w:t>
            </w:r>
          </w:p>
        </w:tc>
        <w:tc>
          <w:tcPr>
            <w:tcW w:w="1160" w:type="dxa"/>
            <w:shd w:val="clear" w:color="auto" w:fill="auto"/>
          </w:tcPr>
          <w:p w:rsidR="00BC26B8" w:rsidRPr="00FE388E" w:rsidRDefault="001E2D01" w:rsidP="009430D2">
            <w:pPr>
              <w:pStyle w:val="afb"/>
            </w:pPr>
            <w:r w:rsidRPr="00FE388E">
              <w:t>1878</w:t>
            </w:r>
          </w:p>
        </w:tc>
        <w:tc>
          <w:tcPr>
            <w:tcW w:w="1055" w:type="dxa"/>
            <w:shd w:val="clear" w:color="auto" w:fill="auto"/>
          </w:tcPr>
          <w:p w:rsidR="00BC26B8" w:rsidRPr="00FE388E" w:rsidRDefault="001E2D01" w:rsidP="009430D2">
            <w:pPr>
              <w:pStyle w:val="afb"/>
            </w:pPr>
            <w:r w:rsidRPr="00FE388E">
              <w:t>3516</w:t>
            </w:r>
          </w:p>
        </w:tc>
        <w:tc>
          <w:tcPr>
            <w:tcW w:w="909" w:type="dxa"/>
            <w:shd w:val="clear" w:color="auto" w:fill="auto"/>
          </w:tcPr>
          <w:p w:rsidR="00BC26B8" w:rsidRPr="00FE388E" w:rsidRDefault="000A3656" w:rsidP="009430D2">
            <w:pPr>
              <w:pStyle w:val="afb"/>
            </w:pPr>
            <w:r w:rsidRPr="00FE388E">
              <w:t>187</w:t>
            </w:r>
          </w:p>
        </w:tc>
      </w:tr>
      <w:tr w:rsidR="00FE388E" w:rsidRPr="00FE388E" w:rsidTr="007C2417">
        <w:trPr>
          <w:trHeight w:val="345"/>
          <w:jc w:val="center"/>
        </w:trPr>
        <w:tc>
          <w:tcPr>
            <w:tcW w:w="3452" w:type="dxa"/>
            <w:shd w:val="clear" w:color="auto" w:fill="auto"/>
          </w:tcPr>
          <w:p w:rsidR="00BC26B8" w:rsidRPr="00FE388E" w:rsidRDefault="00BC26B8" w:rsidP="009430D2">
            <w:pPr>
              <w:pStyle w:val="afb"/>
            </w:pPr>
            <w:r w:rsidRPr="00FE388E">
              <w:t>3</w:t>
            </w:r>
            <w:r w:rsidR="00FE388E" w:rsidRPr="00FE388E">
              <w:t xml:space="preserve">. </w:t>
            </w:r>
            <w:r w:rsidRPr="00FE388E">
              <w:t>Валовой доход</w:t>
            </w:r>
          </w:p>
        </w:tc>
        <w:tc>
          <w:tcPr>
            <w:tcW w:w="1405" w:type="dxa"/>
            <w:shd w:val="clear" w:color="auto" w:fill="auto"/>
          </w:tcPr>
          <w:p w:rsidR="00BC26B8" w:rsidRPr="00FE388E" w:rsidRDefault="001E2D01" w:rsidP="009430D2">
            <w:pPr>
              <w:pStyle w:val="afb"/>
            </w:pPr>
            <w:r w:rsidRPr="00FE388E">
              <w:t>млн</w:t>
            </w:r>
            <w:r w:rsidR="00FE388E" w:rsidRPr="00FE388E">
              <w:t xml:space="preserve">. </w:t>
            </w:r>
            <w:r w:rsidRPr="00FE388E">
              <w:t>руб</w:t>
            </w:r>
            <w:r w:rsidR="00FE388E" w:rsidRPr="00FE388E">
              <w:t xml:space="preserve">. </w:t>
            </w:r>
          </w:p>
        </w:tc>
        <w:tc>
          <w:tcPr>
            <w:tcW w:w="1160" w:type="dxa"/>
            <w:shd w:val="clear" w:color="auto" w:fill="auto"/>
          </w:tcPr>
          <w:p w:rsidR="00BC26B8" w:rsidRPr="00FE388E" w:rsidRDefault="001E2D01" w:rsidP="009430D2">
            <w:pPr>
              <w:pStyle w:val="afb"/>
            </w:pPr>
            <w:r w:rsidRPr="00FE388E">
              <w:t>707</w:t>
            </w:r>
          </w:p>
        </w:tc>
        <w:tc>
          <w:tcPr>
            <w:tcW w:w="1160" w:type="dxa"/>
            <w:shd w:val="clear" w:color="auto" w:fill="auto"/>
          </w:tcPr>
          <w:p w:rsidR="00BC26B8" w:rsidRPr="00FE388E" w:rsidRDefault="001E2D01" w:rsidP="009430D2">
            <w:pPr>
              <w:pStyle w:val="afb"/>
            </w:pPr>
            <w:r w:rsidRPr="00FE388E">
              <w:t>896</w:t>
            </w:r>
          </w:p>
        </w:tc>
        <w:tc>
          <w:tcPr>
            <w:tcW w:w="1055" w:type="dxa"/>
            <w:shd w:val="clear" w:color="auto" w:fill="auto"/>
          </w:tcPr>
          <w:p w:rsidR="00BC26B8" w:rsidRPr="00FE388E" w:rsidRDefault="001E2D01" w:rsidP="009430D2">
            <w:pPr>
              <w:pStyle w:val="afb"/>
            </w:pPr>
            <w:r w:rsidRPr="00FE388E">
              <w:t>1740</w:t>
            </w:r>
          </w:p>
        </w:tc>
        <w:tc>
          <w:tcPr>
            <w:tcW w:w="909" w:type="dxa"/>
            <w:shd w:val="clear" w:color="auto" w:fill="auto"/>
          </w:tcPr>
          <w:p w:rsidR="00BC26B8" w:rsidRPr="00FE388E" w:rsidRDefault="000A3656" w:rsidP="009430D2">
            <w:pPr>
              <w:pStyle w:val="afb"/>
            </w:pPr>
            <w:r w:rsidRPr="00FE388E">
              <w:t>194</w:t>
            </w:r>
          </w:p>
        </w:tc>
      </w:tr>
      <w:tr w:rsidR="00FE388E" w:rsidRPr="00FE388E" w:rsidTr="007C2417">
        <w:trPr>
          <w:trHeight w:val="315"/>
          <w:jc w:val="center"/>
        </w:trPr>
        <w:tc>
          <w:tcPr>
            <w:tcW w:w="3452" w:type="dxa"/>
            <w:shd w:val="clear" w:color="auto" w:fill="auto"/>
          </w:tcPr>
          <w:p w:rsidR="00DF6BEE" w:rsidRPr="00FE388E" w:rsidRDefault="00DF6BEE" w:rsidP="009430D2">
            <w:pPr>
              <w:pStyle w:val="afb"/>
            </w:pPr>
            <w:r w:rsidRPr="00FE388E">
              <w:t>4</w:t>
            </w:r>
            <w:r w:rsidR="00FE388E" w:rsidRPr="00FE388E">
              <w:t xml:space="preserve">. </w:t>
            </w:r>
            <w:r w:rsidRPr="00FE388E">
              <w:t>Балансовая прибыль</w:t>
            </w:r>
          </w:p>
        </w:tc>
        <w:tc>
          <w:tcPr>
            <w:tcW w:w="1405" w:type="dxa"/>
            <w:shd w:val="clear" w:color="auto" w:fill="auto"/>
          </w:tcPr>
          <w:p w:rsidR="00DF6BEE" w:rsidRPr="00FE388E" w:rsidRDefault="00DF6BEE" w:rsidP="009430D2">
            <w:pPr>
              <w:pStyle w:val="afb"/>
            </w:pPr>
            <w:r w:rsidRPr="00FE388E">
              <w:t>млн</w:t>
            </w:r>
            <w:r w:rsidR="00FE388E" w:rsidRPr="00FE388E">
              <w:t xml:space="preserve">. </w:t>
            </w:r>
            <w:r w:rsidRPr="00FE388E">
              <w:t>руб</w:t>
            </w:r>
            <w:r w:rsidR="00FE388E" w:rsidRPr="00FE388E">
              <w:t xml:space="preserve">. </w:t>
            </w:r>
          </w:p>
        </w:tc>
        <w:tc>
          <w:tcPr>
            <w:tcW w:w="1160" w:type="dxa"/>
            <w:shd w:val="clear" w:color="auto" w:fill="auto"/>
          </w:tcPr>
          <w:p w:rsidR="00DF6BEE" w:rsidRPr="00FE388E" w:rsidRDefault="00DF6BEE" w:rsidP="009430D2">
            <w:pPr>
              <w:pStyle w:val="afb"/>
            </w:pPr>
            <w:r w:rsidRPr="00FE388E">
              <w:t>60</w:t>
            </w:r>
          </w:p>
        </w:tc>
        <w:tc>
          <w:tcPr>
            <w:tcW w:w="1160" w:type="dxa"/>
            <w:shd w:val="clear" w:color="auto" w:fill="auto"/>
          </w:tcPr>
          <w:p w:rsidR="00DF6BEE" w:rsidRPr="00FE388E" w:rsidRDefault="00DF6BEE" w:rsidP="009430D2">
            <w:pPr>
              <w:pStyle w:val="afb"/>
            </w:pPr>
            <w:r w:rsidRPr="00FE388E">
              <w:t>89</w:t>
            </w:r>
          </w:p>
        </w:tc>
        <w:tc>
          <w:tcPr>
            <w:tcW w:w="1055" w:type="dxa"/>
            <w:shd w:val="clear" w:color="auto" w:fill="auto"/>
          </w:tcPr>
          <w:p w:rsidR="00DF6BEE" w:rsidRPr="00FE388E" w:rsidRDefault="00DF6BEE" w:rsidP="009430D2">
            <w:pPr>
              <w:pStyle w:val="afb"/>
            </w:pPr>
            <w:r w:rsidRPr="00FE388E">
              <w:t>655</w:t>
            </w:r>
          </w:p>
        </w:tc>
        <w:tc>
          <w:tcPr>
            <w:tcW w:w="909" w:type="dxa"/>
            <w:shd w:val="clear" w:color="auto" w:fill="auto"/>
          </w:tcPr>
          <w:p w:rsidR="00DF6BEE" w:rsidRPr="00FE388E" w:rsidRDefault="00DF6BEE" w:rsidP="009430D2">
            <w:pPr>
              <w:pStyle w:val="afb"/>
            </w:pPr>
            <w:r w:rsidRPr="00FE388E">
              <w:t>736</w:t>
            </w:r>
          </w:p>
        </w:tc>
      </w:tr>
      <w:tr w:rsidR="00FE388E" w:rsidRPr="00FE388E" w:rsidTr="007C2417">
        <w:trPr>
          <w:trHeight w:val="885"/>
          <w:jc w:val="center"/>
        </w:trPr>
        <w:tc>
          <w:tcPr>
            <w:tcW w:w="3452" w:type="dxa"/>
            <w:shd w:val="clear" w:color="auto" w:fill="auto"/>
          </w:tcPr>
          <w:p w:rsidR="00BC26B8" w:rsidRPr="00FE388E" w:rsidRDefault="00BC26B8" w:rsidP="009430D2">
            <w:pPr>
              <w:pStyle w:val="afb"/>
            </w:pPr>
            <w:r w:rsidRPr="00FE388E">
              <w:t>5</w:t>
            </w:r>
            <w:r w:rsidR="00FE388E" w:rsidRPr="00FE388E">
              <w:t xml:space="preserve">. </w:t>
            </w:r>
            <w:r w:rsidRPr="00FE388E">
              <w:t>Среднегодовая</w:t>
            </w:r>
            <w:r w:rsidR="00FE388E" w:rsidRPr="00FE388E">
              <w:t xml:space="preserve"> </w:t>
            </w:r>
            <w:r w:rsidRPr="00FE388E">
              <w:t>численность работников, занятых в сельскохозяйственном про-ве</w:t>
            </w:r>
          </w:p>
        </w:tc>
        <w:tc>
          <w:tcPr>
            <w:tcW w:w="1405" w:type="dxa"/>
            <w:shd w:val="clear" w:color="auto" w:fill="auto"/>
          </w:tcPr>
          <w:p w:rsidR="00BC26B8" w:rsidRPr="00FE388E" w:rsidRDefault="001E2D01" w:rsidP="004B71A1">
            <w:pPr>
              <w:pStyle w:val="afb"/>
            </w:pPr>
            <w:r w:rsidRPr="00FE388E">
              <w:t>чел</w:t>
            </w:r>
            <w:r w:rsidR="00FE388E" w:rsidRPr="00FE388E">
              <w:t>.</w:t>
            </w:r>
          </w:p>
        </w:tc>
        <w:tc>
          <w:tcPr>
            <w:tcW w:w="1160" w:type="dxa"/>
            <w:shd w:val="clear" w:color="auto" w:fill="auto"/>
          </w:tcPr>
          <w:p w:rsidR="00BC26B8" w:rsidRPr="00FE388E" w:rsidRDefault="001E2D01" w:rsidP="004B71A1">
            <w:pPr>
              <w:pStyle w:val="afb"/>
            </w:pPr>
            <w:r w:rsidRPr="00FE388E">
              <w:t>371</w:t>
            </w:r>
          </w:p>
        </w:tc>
        <w:tc>
          <w:tcPr>
            <w:tcW w:w="1160" w:type="dxa"/>
            <w:shd w:val="clear" w:color="auto" w:fill="auto"/>
          </w:tcPr>
          <w:p w:rsidR="00BC26B8" w:rsidRPr="00FE388E" w:rsidRDefault="001E2D01" w:rsidP="004B71A1">
            <w:pPr>
              <w:pStyle w:val="afb"/>
            </w:pPr>
            <w:r w:rsidRPr="00FE388E">
              <w:t>340</w:t>
            </w:r>
          </w:p>
        </w:tc>
        <w:tc>
          <w:tcPr>
            <w:tcW w:w="1055" w:type="dxa"/>
            <w:shd w:val="clear" w:color="auto" w:fill="auto"/>
          </w:tcPr>
          <w:p w:rsidR="00BC26B8" w:rsidRPr="00FE388E" w:rsidRDefault="001E2D01" w:rsidP="004B71A1">
            <w:pPr>
              <w:pStyle w:val="afb"/>
            </w:pPr>
            <w:r w:rsidRPr="00FE388E">
              <w:t>351</w:t>
            </w:r>
          </w:p>
        </w:tc>
        <w:tc>
          <w:tcPr>
            <w:tcW w:w="909" w:type="dxa"/>
            <w:shd w:val="clear" w:color="auto" w:fill="auto"/>
          </w:tcPr>
          <w:p w:rsidR="00BC26B8" w:rsidRPr="00FE388E" w:rsidRDefault="000A3656" w:rsidP="004B71A1">
            <w:pPr>
              <w:pStyle w:val="afb"/>
            </w:pPr>
            <w:r w:rsidRPr="00FE388E">
              <w:t>103</w:t>
            </w:r>
          </w:p>
        </w:tc>
      </w:tr>
      <w:tr w:rsidR="00FE388E" w:rsidRPr="00FE388E" w:rsidTr="007C2417">
        <w:trPr>
          <w:trHeight w:val="429"/>
          <w:jc w:val="center"/>
        </w:trPr>
        <w:tc>
          <w:tcPr>
            <w:tcW w:w="3452" w:type="dxa"/>
            <w:shd w:val="clear" w:color="auto" w:fill="auto"/>
          </w:tcPr>
          <w:p w:rsidR="00BC26B8" w:rsidRPr="00FE388E" w:rsidRDefault="00A22868" w:rsidP="009430D2">
            <w:pPr>
              <w:pStyle w:val="afb"/>
            </w:pPr>
            <w:r w:rsidRPr="00FE388E">
              <w:t>6</w:t>
            </w:r>
            <w:r w:rsidR="00FE388E" w:rsidRPr="00FE388E">
              <w:t xml:space="preserve">. </w:t>
            </w:r>
            <w:r w:rsidRPr="00FE388E">
              <w:t>Среднегодовая стоимость ОПФ</w:t>
            </w:r>
          </w:p>
        </w:tc>
        <w:tc>
          <w:tcPr>
            <w:tcW w:w="1405" w:type="dxa"/>
            <w:shd w:val="clear" w:color="auto" w:fill="auto"/>
          </w:tcPr>
          <w:p w:rsidR="00BC26B8" w:rsidRPr="00FE388E" w:rsidRDefault="009773C1" w:rsidP="009430D2">
            <w:pPr>
              <w:pStyle w:val="afb"/>
            </w:pPr>
            <w:r w:rsidRPr="00FE388E">
              <w:t>млн</w:t>
            </w:r>
            <w:r w:rsidR="00FE388E" w:rsidRPr="00FE388E">
              <w:t xml:space="preserve">. </w:t>
            </w:r>
            <w:r w:rsidRPr="00FE388E">
              <w:t>руб</w:t>
            </w:r>
            <w:r w:rsidR="00FE388E" w:rsidRPr="00FE388E">
              <w:t xml:space="preserve">. </w:t>
            </w:r>
          </w:p>
        </w:tc>
        <w:tc>
          <w:tcPr>
            <w:tcW w:w="1160" w:type="dxa"/>
            <w:shd w:val="clear" w:color="auto" w:fill="auto"/>
          </w:tcPr>
          <w:p w:rsidR="00BC26B8" w:rsidRPr="00FE388E" w:rsidRDefault="00A22868" w:rsidP="009430D2">
            <w:pPr>
              <w:pStyle w:val="afb"/>
            </w:pPr>
            <w:r w:rsidRPr="00FE388E">
              <w:t>14406</w:t>
            </w:r>
          </w:p>
        </w:tc>
        <w:tc>
          <w:tcPr>
            <w:tcW w:w="1160" w:type="dxa"/>
            <w:shd w:val="clear" w:color="auto" w:fill="auto"/>
          </w:tcPr>
          <w:p w:rsidR="00BC26B8" w:rsidRPr="00FE388E" w:rsidRDefault="009773C1" w:rsidP="009430D2">
            <w:pPr>
              <w:pStyle w:val="afb"/>
            </w:pPr>
            <w:r w:rsidRPr="00FE388E">
              <w:t>16351</w:t>
            </w:r>
          </w:p>
        </w:tc>
        <w:tc>
          <w:tcPr>
            <w:tcW w:w="1055" w:type="dxa"/>
            <w:shd w:val="clear" w:color="auto" w:fill="auto"/>
          </w:tcPr>
          <w:p w:rsidR="00BC26B8" w:rsidRPr="00FE388E" w:rsidRDefault="009773C1" w:rsidP="009430D2">
            <w:pPr>
              <w:pStyle w:val="afb"/>
            </w:pPr>
            <w:r w:rsidRPr="00FE388E">
              <w:t>16202</w:t>
            </w:r>
          </w:p>
        </w:tc>
        <w:tc>
          <w:tcPr>
            <w:tcW w:w="909" w:type="dxa"/>
            <w:shd w:val="clear" w:color="auto" w:fill="auto"/>
          </w:tcPr>
          <w:p w:rsidR="00BC26B8" w:rsidRPr="00FE388E" w:rsidRDefault="000A3656" w:rsidP="009430D2">
            <w:pPr>
              <w:pStyle w:val="afb"/>
            </w:pPr>
            <w:r w:rsidRPr="00FE388E">
              <w:t>99</w:t>
            </w:r>
          </w:p>
        </w:tc>
      </w:tr>
      <w:tr w:rsidR="00FE388E" w:rsidRPr="00FE388E" w:rsidTr="007C2417">
        <w:trPr>
          <w:trHeight w:val="1350"/>
          <w:jc w:val="center"/>
        </w:trPr>
        <w:tc>
          <w:tcPr>
            <w:tcW w:w="3452" w:type="dxa"/>
            <w:shd w:val="clear" w:color="auto" w:fill="auto"/>
          </w:tcPr>
          <w:p w:rsidR="00FE388E" w:rsidRDefault="009773C1" w:rsidP="009430D2">
            <w:pPr>
              <w:pStyle w:val="afb"/>
            </w:pPr>
            <w:r w:rsidRPr="00FE388E">
              <w:lastRenderedPageBreak/>
              <w:t>7</w:t>
            </w:r>
            <w:r w:rsidR="00FE388E" w:rsidRPr="00FE388E">
              <w:t xml:space="preserve">. </w:t>
            </w:r>
            <w:r w:rsidRPr="00FE388E">
              <w:t>Получено на 100 га сельскохозяйственных угодий</w:t>
            </w:r>
            <w:r w:rsidR="00FE388E" w:rsidRPr="00FE388E">
              <w:t>:</w:t>
            </w:r>
          </w:p>
          <w:p w:rsidR="009773C1" w:rsidRPr="00FE388E" w:rsidRDefault="009773C1" w:rsidP="009430D2">
            <w:pPr>
              <w:pStyle w:val="afb"/>
            </w:pPr>
            <w:r w:rsidRPr="00FE388E">
              <w:t>а</w:t>
            </w:r>
            <w:r w:rsidR="00FE388E" w:rsidRPr="00FE388E">
              <w:t xml:space="preserve">) </w:t>
            </w:r>
            <w:r w:rsidRPr="00FE388E">
              <w:t>валовой продукции</w:t>
            </w:r>
          </w:p>
        </w:tc>
        <w:tc>
          <w:tcPr>
            <w:tcW w:w="1405" w:type="dxa"/>
            <w:shd w:val="clear" w:color="auto" w:fill="auto"/>
          </w:tcPr>
          <w:p w:rsidR="009773C1" w:rsidRPr="00FE388E" w:rsidRDefault="002F4F70" w:rsidP="009430D2">
            <w:pPr>
              <w:pStyle w:val="afb"/>
            </w:pPr>
            <w:r w:rsidRPr="00FE388E">
              <w:t>млн</w:t>
            </w:r>
            <w:r w:rsidR="00FE388E" w:rsidRPr="00FE388E">
              <w:t xml:space="preserve">. </w:t>
            </w:r>
            <w:r w:rsidRPr="00FE388E">
              <w:t>руб</w:t>
            </w:r>
            <w:r w:rsidR="00FE388E" w:rsidRPr="00FE388E">
              <w:t xml:space="preserve">. </w:t>
            </w:r>
          </w:p>
        </w:tc>
        <w:tc>
          <w:tcPr>
            <w:tcW w:w="1160" w:type="dxa"/>
            <w:shd w:val="clear" w:color="auto" w:fill="auto"/>
          </w:tcPr>
          <w:p w:rsidR="009773C1" w:rsidRPr="00FE388E" w:rsidRDefault="002F4F70" w:rsidP="009430D2">
            <w:pPr>
              <w:pStyle w:val="afb"/>
            </w:pPr>
            <w:r w:rsidRPr="00FE388E">
              <w:t>63</w:t>
            </w:r>
          </w:p>
        </w:tc>
        <w:tc>
          <w:tcPr>
            <w:tcW w:w="1160" w:type="dxa"/>
            <w:shd w:val="clear" w:color="auto" w:fill="auto"/>
          </w:tcPr>
          <w:p w:rsidR="009773C1" w:rsidRPr="00FE388E" w:rsidRDefault="002F4F70" w:rsidP="009430D2">
            <w:pPr>
              <w:pStyle w:val="afb"/>
            </w:pPr>
            <w:r w:rsidRPr="00FE388E">
              <w:t>103</w:t>
            </w:r>
          </w:p>
        </w:tc>
        <w:tc>
          <w:tcPr>
            <w:tcW w:w="1055" w:type="dxa"/>
            <w:shd w:val="clear" w:color="auto" w:fill="auto"/>
          </w:tcPr>
          <w:p w:rsidR="009773C1" w:rsidRPr="00FE388E" w:rsidRDefault="002F4F70" w:rsidP="009430D2">
            <w:pPr>
              <w:pStyle w:val="afb"/>
            </w:pPr>
            <w:r w:rsidRPr="00FE388E">
              <w:t>132</w:t>
            </w:r>
          </w:p>
        </w:tc>
        <w:tc>
          <w:tcPr>
            <w:tcW w:w="909" w:type="dxa"/>
            <w:shd w:val="clear" w:color="auto" w:fill="auto"/>
          </w:tcPr>
          <w:p w:rsidR="009773C1" w:rsidRPr="00FE388E" w:rsidRDefault="000A3656" w:rsidP="009430D2">
            <w:pPr>
              <w:pStyle w:val="afb"/>
            </w:pPr>
            <w:r w:rsidRPr="00FE388E">
              <w:t>128</w:t>
            </w:r>
          </w:p>
        </w:tc>
      </w:tr>
      <w:tr w:rsidR="00FE388E" w:rsidRPr="00FE388E" w:rsidTr="007C2417">
        <w:trPr>
          <w:trHeight w:val="315"/>
          <w:jc w:val="center"/>
        </w:trPr>
        <w:tc>
          <w:tcPr>
            <w:tcW w:w="3452" w:type="dxa"/>
            <w:shd w:val="clear" w:color="auto" w:fill="auto"/>
          </w:tcPr>
          <w:p w:rsidR="009773C1" w:rsidRPr="00FE388E" w:rsidRDefault="009773C1" w:rsidP="009430D2">
            <w:pPr>
              <w:pStyle w:val="afb"/>
            </w:pPr>
            <w:r w:rsidRPr="00FE388E">
              <w:t>б</w:t>
            </w:r>
            <w:r w:rsidR="00FE388E" w:rsidRPr="00FE388E">
              <w:t xml:space="preserve">) </w:t>
            </w:r>
            <w:r w:rsidRPr="00FE388E">
              <w:t>товарной продукции</w:t>
            </w:r>
          </w:p>
        </w:tc>
        <w:tc>
          <w:tcPr>
            <w:tcW w:w="1405" w:type="dxa"/>
            <w:shd w:val="clear" w:color="auto" w:fill="auto"/>
          </w:tcPr>
          <w:p w:rsidR="009773C1" w:rsidRPr="00FE388E" w:rsidRDefault="002F4F70" w:rsidP="009430D2">
            <w:pPr>
              <w:pStyle w:val="afb"/>
            </w:pPr>
            <w:r w:rsidRPr="00FE388E">
              <w:t>млн</w:t>
            </w:r>
            <w:r w:rsidR="00FE388E" w:rsidRPr="00FE388E">
              <w:t xml:space="preserve">. </w:t>
            </w:r>
            <w:r w:rsidRPr="00FE388E">
              <w:t>руб</w:t>
            </w:r>
            <w:r w:rsidR="00FE388E" w:rsidRPr="00FE388E">
              <w:t xml:space="preserve">. </w:t>
            </w:r>
          </w:p>
        </w:tc>
        <w:tc>
          <w:tcPr>
            <w:tcW w:w="1160" w:type="dxa"/>
            <w:shd w:val="clear" w:color="auto" w:fill="auto"/>
          </w:tcPr>
          <w:p w:rsidR="009773C1" w:rsidRPr="00FE388E" w:rsidRDefault="001F16F4" w:rsidP="009430D2">
            <w:pPr>
              <w:pStyle w:val="afb"/>
            </w:pPr>
            <w:r w:rsidRPr="00FE388E">
              <w:t>64</w:t>
            </w:r>
          </w:p>
        </w:tc>
        <w:tc>
          <w:tcPr>
            <w:tcW w:w="1160" w:type="dxa"/>
            <w:shd w:val="clear" w:color="auto" w:fill="auto"/>
          </w:tcPr>
          <w:p w:rsidR="009773C1" w:rsidRPr="00FE388E" w:rsidRDefault="001F16F4" w:rsidP="009430D2">
            <w:pPr>
              <w:pStyle w:val="afb"/>
            </w:pPr>
            <w:r w:rsidRPr="00FE388E">
              <w:t>74</w:t>
            </w:r>
          </w:p>
        </w:tc>
        <w:tc>
          <w:tcPr>
            <w:tcW w:w="1055" w:type="dxa"/>
            <w:shd w:val="clear" w:color="auto" w:fill="auto"/>
          </w:tcPr>
          <w:p w:rsidR="009773C1" w:rsidRPr="00FE388E" w:rsidRDefault="001F16F4" w:rsidP="009430D2">
            <w:pPr>
              <w:pStyle w:val="afb"/>
            </w:pPr>
            <w:r w:rsidRPr="00FE388E">
              <w:t>138</w:t>
            </w:r>
          </w:p>
        </w:tc>
        <w:tc>
          <w:tcPr>
            <w:tcW w:w="909" w:type="dxa"/>
            <w:shd w:val="clear" w:color="auto" w:fill="auto"/>
          </w:tcPr>
          <w:p w:rsidR="009773C1" w:rsidRPr="00FE388E" w:rsidRDefault="000A3656" w:rsidP="009430D2">
            <w:pPr>
              <w:pStyle w:val="afb"/>
            </w:pPr>
            <w:r w:rsidRPr="00FE388E">
              <w:t>186</w:t>
            </w:r>
          </w:p>
        </w:tc>
      </w:tr>
      <w:tr w:rsidR="00FE388E" w:rsidRPr="00FE388E" w:rsidTr="007C2417">
        <w:trPr>
          <w:trHeight w:val="345"/>
          <w:jc w:val="center"/>
        </w:trPr>
        <w:tc>
          <w:tcPr>
            <w:tcW w:w="3452" w:type="dxa"/>
            <w:shd w:val="clear" w:color="auto" w:fill="auto"/>
          </w:tcPr>
          <w:p w:rsidR="002F4F70" w:rsidRPr="00FE388E" w:rsidRDefault="002F4F70" w:rsidP="009430D2">
            <w:pPr>
              <w:pStyle w:val="afb"/>
            </w:pPr>
            <w:r w:rsidRPr="00FE388E">
              <w:t>в</w:t>
            </w:r>
            <w:r w:rsidR="00FE388E" w:rsidRPr="00FE388E">
              <w:t xml:space="preserve">) </w:t>
            </w:r>
            <w:r w:rsidRPr="00FE388E">
              <w:t>валового дохода</w:t>
            </w:r>
          </w:p>
        </w:tc>
        <w:tc>
          <w:tcPr>
            <w:tcW w:w="1405" w:type="dxa"/>
            <w:shd w:val="clear" w:color="auto" w:fill="auto"/>
          </w:tcPr>
          <w:p w:rsidR="002F4F70" w:rsidRPr="00FE388E" w:rsidRDefault="002F4F70" w:rsidP="009430D2">
            <w:pPr>
              <w:pStyle w:val="afb"/>
            </w:pPr>
            <w:r w:rsidRPr="00FE388E">
              <w:t>млн</w:t>
            </w:r>
            <w:r w:rsidR="00FE388E" w:rsidRPr="00FE388E">
              <w:t xml:space="preserve">. </w:t>
            </w:r>
            <w:r w:rsidRPr="00FE388E">
              <w:t>руб</w:t>
            </w:r>
            <w:r w:rsidR="00FE388E" w:rsidRPr="00FE388E">
              <w:t xml:space="preserve">. </w:t>
            </w:r>
          </w:p>
        </w:tc>
        <w:tc>
          <w:tcPr>
            <w:tcW w:w="1160" w:type="dxa"/>
            <w:shd w:val="clear" w:color="auto" w:fill="auto"/>
          </w:tcPr>
          <w:p w:rsidR="002F4F70" w:rsidRPr="00FE388E" w:rsidRDefault="001F16F4" w:rsidP="009430D2">
            <w:pPr>
              <w:pStyle w:val="afb"/>
            </w:pPr>
            <w:r w:rsidRPr="00FE388E">
              <w:t>28</w:t>
            </w:r>
          </w:p>
        </w:tc>
        <w:tc>
          <w:tcPr>
            <w:tcW w:w="1160" w:type="dxa"/>
            <w:shd w:val="clear" w:color="auto" w:fill="auto"/>
          </w:tcPr>
          <w:p w:rsidR="002F4F70" w:rsidRPr="00FE388E" w:rsidRDefault="001F16F4" w:rsidP="009430D2">
            <w:pPr>
              <w:pStyle w:val="afb"/>
            </w:pPr>
            <w:r w:rsidRPr="00FE388E">
              <w:t>35</w:t>
            </w:r>
          </w:p>
        </w:tc>
        <w:tc>
          <w:tcPr>
            <w:tcW w:w="1055" w:type="dxa"/>
            <w:shd w:val="clear" w:color="auto" w:fill="auto"/>
          </w:tcPr>
          <w:p w:rsidR="002F4F70" w:rsidRPr="00FE388E" w:rsidRDefault="001F16F4" w:rsidP="009430D2">
            <w:pPr>
              <w:pStyle w:val="afb"/>
            </w:pPr>
            <w:r w:rsidRPr="00FE388E">
              <w:t>68</w:t>
            </w:r>
          </w:p>
        </w:tc>
        <w:tc>
          <w:tcPr>
            <w:tcW w:w="909" w:type="dxa"/>
            <w:shd w:val="clear" w:color="auto" w:fill="auto"/>
          </w:tcPr>
          <w:p w:rsidR="002F4F70" w:rsidRPr="00FE388E" w:rsidRDefault="000A3656" w:rsidP="009430D2">
            <w:pPr>
              <w:pStyle w:val="afb"/>
            </w:pPr>
            <w:r w:rsidRPr="00FE388E">
              <w:t>194</w:t>
            </w:r>
          </w:p>
        </w:tc>
      </w:tr>
      <w:tr w:rsidR="00FE388E" w:rsidRPr="00FE388E" w:rsidTr="007C2417">
        <w:trPr>
          <w:trHeight w:val="345"/>
          <w:jc w:val="center"/>
        </w:trPr>
        <w:tc>
          <w:tcPr>
            <w:tcW w:w="3452" w:type="dxa"/>
            <w:shd w:val="clear" w:color="auto" w:fill="auto"/>
          </w:tcPr>
          <w:p w:rsidR="002F4F70" w:rsidRPr="00FE388E" w:rsidRDefault="002F4F70" w:rsidP="009430D2">
            <w:pPr>
              <w:pStyle w:val="afb"/>
            </w:pPr>
            <w:r w:rsidRPr="00FE388E">
              <w:t>г</w:t>
            </w:r>
            <w:r w:rsidR="00FE388E" w:rsidRPr="00FE388E">
              <w:t xml:space="preserve">) </w:t>
            </w:r>
            <w:r w:rsidRPr="00FE388E">
              <w:t>балансовой прибыли</w:t>
            </w:r>
          </w:p>
        </w:tc>
        <w:tc>
          <w:tcPr>
            <w:tcW w:w="1405" w:type="dxa"/>
            <w:shd w:val="clear" w:color="auto" w:fill="auto"/>
          </w:tcPr>
          <w:p w:rsidR="002F4F70" w:rsidRPr="00FE388E" w:rsidRDefault="002F4F70" w:rsidP="009430D2">
            <w:pPr>
              <w:pStyle w:val="afb"/>
            </w:pPr>
            <w:r w:rsidRPr="00FE388E">
              <w:t>млн</w:t>
            </w:r>
            <w:r w:rsidR="00FE388E" w:rsidRPr="00FE388E">
              <w:t xml:space="preserve">. </w:t>
            </w:r>
            <w:r w:rsidRPr="00FE388E">
              <w:t>руб</w:t>
            </w:r>
            <w:r w:rsidR="00FE388E" w:rsidRPr="00FE388E">
              <w:t xml:space="preserve">. </w:t>
            </w:r>
          </w:p>
        </w:tc>
        <w:tc>
          <w:tcPr>
            <w:tcW w:w="1160" w:type="dxa"/>
            <w:shd w:val="clear" w:color="auto" w:fill="auto"/>
          </w:tcPr>
          <w:p w:rsidR="002F4F70" w:rsidRPr="00FE388E" w:rsidRDefault="00941109" w:rsidP="009430D2">
            <w:pPr>
              <w:pStyle w:val="afb"/>
            </w:pPr>
            <w:r w:rsidRPr="00FE388E">
              <w:t>2</w:t>
            </w:r>
          </w:p>
        </w:tc>
        <w:tc>
          <w:tcPr>
            <w:tcW w:w="1160" w:type="dxa"/>
            <w:shd w:val="clear" w:color="auto" w:fill="auto"/>
          </w:tcPr>
          <w:p w:rsidR="002F4F70" w:rsidRPr="00FE388E" w:rsidRDefault="00941109" w:rsidP="009430D2">
            <w:pPr>
              <w:pStyle w:val="afb"/>
            </w:pPr>
            <w:r w:rsidRPr="00FE388E">
              <w:t>3</w:t>
            </w:r>
          </w:p>
        </w:tc>
        <w:tc>
          <w:tcPr>
            <w:tcW w:w="1055" w:type="dxa"/>
            <w:shd w:val="clear" w:color="auto" w:fill="auto"/>
          </w:tcPr>
          <w:p w:rsidR="002F4F70" w:rsidRPr="00FE388E" w:rsidRDefault="00941109" w:rsidP="009430D2">
            <w:pPr>
              <w:pStyle w:val="afb"/>
            </w:pPr>
            <w:r w:rsidRPr="00FE388E">
              <w:t>26</w:t>
            </w:r>
          </w:p>
        </w:tc>
        <w:tc>
          <w:tcPr>
            <w:tcW w:w="909" w:type="dxa"/>
            <w:shd w:val="clear" w:color="auto" w:fill="auto"/>
          </w:tcPr>
          <w:p w:rsidR="002F4F70" w:rsidRPr="00FE388E" w:rsidRDefault="000A3656" w:rsidP="009430D2">
            <w:pPr>
              <w:pStyle w:val="afb"/>
            </w:pPr>
            <w:r w:rsidRPr="00FE388E">
              <w:t>866</w:t>
            </w:r>
          </w:p>
        </w:tc>
      </w:tr>
      <w:tr w:rsidR="00FE388E" w:rsidRPr="00FE388E" w:rsidTr="007C2417">
        <w:trPr>
          <w:trHeight w:val="703"/>
          <w:jc w:val="center"/>
        </w:trPr>
        <w:tc>
          <w:tcPr>
            <w:tcW w:w="3452" w:type="dxa"/>
            <w:shd w:val="clear" w:color="auto" w:fill="auto"/>
          </w:tcPr>
          <w:p w:rsidR="007D58DF" w:rsidRPr="00FE388E" w:rsidRDefault="007D58DF" w:rsidP="009430D2">
            <w:pPr>
              <w:pStyle w:val="afb"/>
            </w:pPr>
            <w:r w:rsidRPr="00FE388E">
              <w:t>8</w:t>
            </w:r>
            <w:r w:rsidR="00FE388E" w:rsidRPr="00FE388E">
              <w:t xml:space="preserve">. </w:t>
            </w:r>
            <w:r w:rsidRPr="00FE388E">
              <w:t xml:space="preserve">Произведено </w:t>
            </w:r>
            <w:r w:rsidR="00AF658C" w:rsidRPr="00FE388E">
              <w:t xml:space="preserve">валовой продукции </w:t>
            </w:r>
            <w:r w:rsidRPr="00FE388E">
              <w:t>на одного средне</w:t>
            </w:r>
            <w:r w:rsidR="00FE388E" w:rsidRPr="00FE388E">
              <w:t xml:space="preserve"> - </w:t>
            </w:r>
            <w:r w:rsidRPr="00FE388E">
              <w:t xml:space="preserve">годового работника </w:t>
            </w:r>
          </w:p>
        </w:tc>
        <w:tc>
          <w:tcPr>
            <w:tcW w:w="1405" w:type="dxa"/>
            <w:shd w:val="clear" w:color="auto" w:fill="auto"/>
          </w:tcPr>
          <w:p w:rsidR="007D58DF" w:rsidRPr="00FE388E" w:rsidRDefault="007D58DF" w:rsidP="004B71A1">
            <w:pPr>
              <w:pStyle w:val="afb"/>
            </w:pPr>
            <w:r w:rsidRPr="00FE388E">
              <w:t>тыс</w:t>
            </w:r>
            <w:r w:rsidR="00FE388E" w:rsidRPr="00FE388E">
              <w:t xml:space="preserve">. </w:t>
            </w:r>
            <w:r w:rsidRPr="00FE388E">
              <w:t>руб</w:t>
            </w:r>
            <w:r w:rsidR="00FE388E" w:rsidRPr="00FE388E">
              <w:t>.</w:t>
            </w:r>
          </w:p>
        </w:tc>
        <w:tc>
          <w:tcPr>
            <w:tcW w:w="1160" w:type="dxa"/>
            <w:shd w:val="clear" w:color="auto" w:fill="auto"/>
          </w:tcPr>
          <w:p w:rsidR="007D58DF" w:rsidRPr="00FE388E" w:rsidRDefault="00AF658C" w:rsidP="004B71A1">
            <w:pPr>
              <w:pStyle w:val="afb"/>
            </w:pPr>
            <w:r w:rsidRPr="00FE388E">
              <w:t>4351</w:t>
            </w:r>
          </w:p>
        </w:tc>
        <w:tc>
          <w:tcPr>
            <w:tcW w:w="1160" w:type="dxa"/>
            <w:shd w:val="clear" w:color="auto" w:fill="auto"/>
          </w:tcPr>
          <w:p w:rsidR="007D58DF" w:rsidRPr="00FE388E" w:rsidRDefault="00AF658C" w:rsidP="004B71A1">
            <w:pPr>
              <w:pStyle w:val="afb"/>
            </w:pPr>
            <w:r w:rsidRPr="00FE388E">
              <w:t>7770</w:t>
            </w:r>
          </w:p>
        </w:tc>
        <w:tc>
          <w:tcPr>
            <w:tcW w:w="1055" w:type="dxa"/>
            <w:shd w:val="clear" w:color="auto" w:fill="auto"/>
          </w:tcPr>
          <w:p w:rsidR="007D58DF" w:rsidRPr="00FE388E" w:rsidRDefault="00AF658C" w:rsidP="004B71A1">
            <w:pPr>
              <w:pStyle w:val="afb"/>
            </w:pPr>
            <w:r w:rsidRPr="00FE388E">
              <w:t>9564</w:t>
            </w:r>
          </w:p>
        </w:tc>
        <w:tc>
          <w:tcPr>
            <w:tcW w:w="909" w:type="dxa"/>
            <w:shd w:val="clear" w:color="auto" w:fill="auto"/>
          </w:tcPr>
          <w:p w:rsidR="007D58DF" w:rsidRPr="00FE388E" w:rsidRDefault="000A3656" w:rsidP="004B71A1">
            <w:pPr>
              <w:pStyle w:val="afb"/>
            </w:pPr>
            <w:r w:rsidRPr="00FE388E">
              <w:t>123</w:t>
            </w:r>
          </w:p>
        </w:tc>
      </w:tr>
      <w:tr w:rsidR="00FE388E" w:rsidRPr="00FE388E" w:rsidTr="007C2417">
        <w:trPr>
          <w:trHeight w:val="390"/>
          <w:jc w:val="center"/>
        </w:trPr>
        <w:tc>
          <w:tcPr>
            <w:tcW w:w="3452" w:type="dxa"/>
            <w:shd w:val="clear" w:color="auto" w:fill="auto"/>
          </w:tcPr>
          <w:p w:rsidR="007D58DF" w:rsidRPr="00FE388E" w:rsidRDefault="007D58DF" w:rsidP="009430D2">
            <w:pPr>
              <w:pStyle w:val="afb"/>
            </w:pPr>
            <w:r w:rsidRPr="00FE388E">
              <w:t>в т</w:t>
            </w:r>
            <w:r w:rsidR="00FE388E" w:rsidRPr="00FE388E">
              <w:t xml:space="preserve">. </w:t>
            </w:r>
            <w:r w:rsidRPr="00FE388E">
              <w:t>ч</w:t>
            </w:r>
            <w:r w:rsidR="00FE388E" w:rsidRPr="00FE388E">
              <w:t xml:space="preserve">. </w:t>
            </w:r>
            <w:r w:rsidRPr="00FE388E">
              <w:t xml:space="preserve">в растениеводстве </w:t>
            </w:r>
          </w:p>
        </w:tc>
        <w:tc>
          <w:tcPr>
            <w:tcW w:w="1405" w:type="dxa"/>
            <w:shd w:val="clear" w:color="auto" w:fill="auto"/>
          </w:tcPr>
          <w:p w:rsidR="007D58DF" w:rsidRPr="00FE388E" w:rsidRDefault="007D58DF" w:rsidP="009430D2">
            <w:pPr>
              <w:pStyle w:val="afb"/>
            </w:pPr>
            <w:r w:rsidRPr="00FE388E">
              <w:t>тыс</w:t>
            </w:r>
            <w:r w:rsidR="00FE388E" w:rsidRPr="00FE388E">
              <w:t xml:space="preserve">. </w:t>
            </w:r>
            <w:r w:rsidRPr="00FE388E">
              <w:t>руб</w:t>
            </w:r>
            <w:r w:rsidR="00FE388E" w:rsidRPr="00FE388E">
              <w:t xml:space="preserve">. </w:t>
            </w:r>
          </w:p>
        </w:tc>
        <w:tc>
          <w:tcPr>
            <w:tcW w:w="1160" w:type="dxa"/>
            <w:shd w:val="clear" w:color="auto" w:fill="auto"/>
          </w:tcPr>
          <w:p w:rsidR="007D58DF" w:rsidRPr="00FE388E" w:rsidRDefault="00AF658C" w:rsidP="009430D2">
            <w:pPr>
              <w:pStyle w:val="afb"/>
            </w:pPr>
            <w:r w:rsidRPr="00FE388E">
              <w:t>2711</w:t>
            </w:r>
          </w:p>
        </w:tc>
        <w:tc>
          <w:tcPr>
            <w:tcW w:w="1160" w:type="dxa"/>
            <w:shd w:val="clear" w:color="auto" w:fill="auto"/>
          </w:tcPr>
          <w:p w:rsidR="007D58DF" w:rsidRPr="00FE388E" w:rsidRDefault="00AF658C" w:rsidP="009430D2">
            <w:pPr>
              <w:pStyle w:val="afb"/>
            </w:pPr>
            <w:r w:rsidRPr="00FE388E">
              <w:t>4609</w:t>
            </w:r>
          </w:p>
        </w:tc>
        <w:tc>
          <w:tcPr>
            <w:tcW w:w="1055" w:type="dxa"/>
            <w:shd w:val="clear" w:color="auto" w:fill="auto"/>
          </w:tcPr>
          <w:p w:rsidR="007D58DF" w:rsidRPr="00FE388E" w:rsidRDefault="00AF658C" w:rsidP="009430D2">
            <w:pPr>
              <w:pStyle w:val="afb"/>
            </w:pPr>
            <w:r w:rsidRPr="00FE388E">
              <w:t>5213</w:t>
            </w:r>
          </w:p>
        </w:tc>
        <w:tc>
          <w:tcPr>
            <w:tcW w:w="909" w:type="dxa"/>
            <w:shd w:val="clear" w:color="auto" w:fill="auto"/>
          </w:tcPr>
          <w:p w:rsidR="007D58DF" w:rsidRPr="00FE388E" w:rsidRDefault="000A3656" w:rsidP="009430D2">
            <w:pPr>
              <w:pStyle w:val="afb"/>
            </w:pPr>
            <w:r w:rsidRPr="00FE388E">
              <w:t>113</w:t>
            </w:r>
          </w:p>
        </w:tc>
      </w:tr>
      <w:tr w:rsidR="00FE388E" w:rsidRPr="00FE388E" w:rsidTr="007C2417">
        <w:trPr>
          <w:trHeight w:val="240"/>
          <w:jc w:val="center"/>
        </w:trPr>
        <w:tc>
          <w:tcPr>
            <w:tcW w:w="3452" w:type="dxa"/>
            <w:shd w:val="clear" w:color="auto" w:fill="auto"/>
          </w:tcPr>
          <w:p w:rsidR="007D58DF" w:rsidRPr="00FE388E" w:rsidRDefault="00FE388E" w:rsidP="009430D2">
            <w:pPr>
              <w:pStyle w:val="afb"/>
            </w:pPr>
            <w:r w:rsidRPr="00FE388E">
              <w:t xml:space="preserve"> </w:t>
            </w:r>
            <w:r w:rsidR="00AF658C" w:rsidRPr="00FE388E">
              <w:t>в животноводстве</w:t>
            </w:r>
          </w:p>
        </w:tc>
        <w:tc>
          <w:tcPr>
            <w:tcW w:w="1405" w:type="dxa"/>
            <w:shd w:val="clear" w:color="auto" w:fill="auto"/>
          </w:tcPr>
          <w:p w:rsidR="007D58DF" w:rsidRPr="00FE388E" w:rsidRDefault="00AF658C" w:rsidP="009430D2">
            <w:pPr>
              <w:pStyle w:val="afb"/>
            </w:pPr>
            <w:r w:rsidRPr="00FE388E">
              <w:t>тыс</w:t>
            </w:r>
            <w:r w:rsidR="00FE388E" w:rsidRPr="00FE388E">
              <w:t xml:space="preserve">. </w:t>
            </w:r>
            <w:r w:rsidRPr="00FE388E">
              <w:t>руб</w:t>
            </w:r>
            <w:r w:rsidR="00FE388E" w:rsidRPr="00FE388E">
              <w:t xml:space="preserve">. </w:t>
            </w:r>
          </w:p>
        </w:tc>
        <w:tc>
          <w:tcPr>
            <w:tcW w:w="1160" w:type="dxa"/>
            <w:shd w:val="clear" w:color="auto" w:fill="auto"/>
          </w:tcPr>
          <w:p w:rsidR="007D58DF" w:rsidRPr="00FE388E" w:rsidRDefault="00AF658C" w:rsidP="009430D2">
            <w:pPr>
              <w:pStyle w:val="afb"/>
            </w:pPr>
            <w:r w:rsidRPr="00FE388E">
              <w:t>1638</w:t>
            </w:r>
          </w:p>
        </w:tc>
        <w:tc>
          <w:tcPr>
            <w:tcW w:w="1160" w:type="dxa"/>
            <w:shd w:val="clear" w:color="auto" w:fill="auto"/>
          </w:tcPr>
          <w:p w:rsidR="007D58DF" w:rsidRPr="00FE388E" w:rsidRDefault="00AF658C" w:rsidP="009430D2">
            <w:pPr>
              <w:pStyle w:val="afb"/>
            </w:pPr>
            <w:r w:rsidRPr="00FE388E">
              <w:t>3161</w:t>
            </w:r>
          </w:p>
        </w:tc>
        <w:tc>
          <w:tcPr>
            <w:tcW w:w="1055" w:type="dxa"/>
            <w:shd w:val="clear" w:color="auto" w:fill="auto"/>
          </w:tcPr>
          <w:p w:rsidR="007D58DF" w:rsidRPr="00FE388E" w:rsidRDefault="00AF658C" w:rsidP="009430D2">
            <w:pPr>
              <w:pStyle w:val="afb"/>
            </w:pPr>
            <w:r w:rsidRPr="00FE388E">
              <w:t>4351</w:t>
            </w:r>
          </w:p>
        </w:tc>
        <w:tc>
          <w:tcPr>
            <w:tcW w:w="909" w:type="dxa"/>
            <w:shd w:val="clear" w:color="auto" w:fill="auto"/>
          </w:tcPr>
          <w:p w:rsidR="007D58DF" w:rsidRPr="00FE388E" w:rsidRDefault="000A3656" w:rsidP="009430D2">
            <w:pPr>
              <w:pStyle w:val="afb"/>
            </w:pPr>
            <w:r w:rsidRPr="00FE388E">
              <w:t>138</w:t>
            </w:r>
          </w:p>
        </w:tc>
      </w:tr>
      <w:tr w:rsidR="00FE388E" w:rsidRPr="00FE388E" w:rsidTr="007C2417">
        <w:trPr>
          <w:trHeight w:val="630"/>
          <w:jc w:val="center"/>
        </w:trPr>
        <w:tc>
          <w:tcPr>
            <w:tcW w:w="3452" w:type="dxa"/>
            <w:shd w:val="clear" w:color="auto" w:fill="auto"/>
          </w:tcPr>
          <w:p w:rsidR="00AF658C" w:rsidRPr="00FE388E" w:rsidRDefault="00AF658C" w:rsidP="009430D2">
            <w:pPr>
              <w:pStyle w:val="afb"/>
            </w:pPr>
            <w:r w:rsidRPr="00FE388E">
              <w:t>9</w:t>
            </w:r>
            <w:r w:rsidR="00FE388E" w:rsidRPr="00FE388E">
              <w:t xml:space="preserve">. </w:t>
            </w:r>
            <w:r w:rsidRPr="00FE388E">
              <w:t>Произведено валовой продукции на 1 чел-час</w:t>
            </w:r>
          </w:p>
        </w:tc>
        <w:tc>
          <w:tcPr>
            <w:tcW w:w="1405" w:type="dxa"/>
            <w:shd w:val="clear" w:color="auto" w:fill="auto"/>
          </w:tcPr>
          <w:p w:rsidR="00AF658C" w:rsidRPr="00FE388E" w:rsidRDefault="00AF658C" w:rsidP="009430D2">
            <w:pPr>
              <w:pStyle w:val="afb"/>
            </w:pPr>
            <w:r w:rsidRPr="00FE388E">
              <w:t>руб</w:t>
            </w:r>
            <w:r w:rsidR="00FE388E" w:rsidRPr="00FE388E">
              <w:t xml:space="preserve">. </w:t>
            </w:r>
          </w:p>
        </w:tc>
        <w:tc>
          <w:tcPr>
            <w:tcW w:w="1160" w:type="dxa"/>
            <w:shd w:val="clear" w:color="auto" w:fill="auto"/>
          </w:tcPr>
          <w:p w:rsidR="00AF658C" w:rsidRPr="00FE388E" w:rsidRDefault="00F3771C" w:rsidP="009430D2">
            <w:pPr>
              <w:pStyle w:val="afb"/>
            </w:pPr>
            <w:r w:rsidRPr="00FE388E">
              <w:t>2007</w:t>
            </w:r>
          </w:p>
        </w:tc>
        <w:tc>
          <w:tcPr>
            <w:tcW w:w="1160" w:type="dxa"/>
            <w:shd w:val="clear" w:color="auto" w:fill="auto"/>
          </w:tcPr>
          <w:p w:rsidR="00AF658C" w:rsidRPr="00FE388E" w:rsidRDefault="00F3771C" w:rsidP="009430D2">
            <w:pPr>
              <w:pStyle w:val="afb"/>
            </w:pPr>
            <w:r w:rsidRPr="00FE388E">
              <w:t>3090</w:t>
            </w:r>
          </w:p>
        </w:tc>
        <w:tc>
          <w:tcPr>
            <w:tcW w:w="1055" w:type="dxa"/>
            <w:shd w:val="clear" w:color="auto" w:fill="auto"/>
          </w:tcPr>
          <w:p w:rsidR="00AF658C" w:rsidRPr="00FE388E" w:rsidRDefault="00F3771C" w:rsidP="009430D2">
            <w:pPr>
              <w:pStyle w:val="afb"/>
            </w:pPr>
            <w:r w:rsidRPr="00FE388E">
              <w:t>4016</w:t>
            </w:r>
          </w:p>
        </w:tc>
        <w:tc>
          <w:tcPr>
            <w:tcW w:w="909" w:type="dxa"/>
            <w:shd w:val="clear" w:color="auto" w:fill="auto"/>
          </w:tcPr>
          <w:p w:rsidR="00AF658C" w:rsidRPr="00FE388E" w:rsidRDefault="000A3656" w:rsidP="009430D2">
            <w:pPr>
              <w:pStyle w:val="afb"/>
            </w:pPr>
            <w:r w:rsidRPr="00FE388E">
              <w:t>130</w:t>
            </w:r>
          </w:p>
        </w:tc>
      </w:tr>
      <w:tr w:rsidR="00FE388E" w:rsidRPr="00FE388E" w:rsidTr="007C2417">
        <w:trPr>
          <w:trHeight w:val="150"/>
          <w:jc w:val="center"/>
        </w:trPr>
        <w:tc>
          <w:tcPr>
            <w:tcW w:w="3452" w:type="dxa"/>
            <w:shd w:val="clear" w:color="auto" w:fill="auto"/>
          </w:tcPr>
          <w:p w:rsidR="00AF658C" w:rsidRPr="00FE388E" w:rsidRDefault="00AF658C" w:rsidP="009430D2">
            <w:pPr>
              <w:pStyle w:val="afb"/>
            </w:pPr>
            <w:r w:rsidRPr="00FE388E">
              <w:t>в т</w:t>
            </w:r>
            <w:r w:rsidR="00FE388E" w:rsidRPr="00FE388E">
              <w:t xml:space="preserve">. </w:t>
            </w:r>
            <w:r w:rsidRPr="00FE388E">
              <w:t>ч</w:t>
            </w:r>
            <w:r w:rsidR="00FE388E" w:rsidRPr="00FE388E">
              <w:t xml:space="preserve">. </w:t>
            </w:r>
            <w:r w:rsidRPr="00FE388E">
              <w:t>в растениеводстве</w:t>
            </w:r>
          </w:p>
        </w:tc>
        <w:tc>
          <w:tcPr>
            <w:tcW w:w="1405" w:type="dxa"/>
            <w:shd w:val="clear" w:color="auto" w:fill="auto"/>
          </w:tcPr>
          <w:p w:rsidR="00AF658C" w:rsidRPr="00FE388E" w:rsidRDefault="00AF658C" w:rsidP="009430D2">
            <w:pPr>
              <w:pStyle w:val="afb"/>
            </w:pPr>
            <w:r w:rsidRPr="00FE388E">
              <w:t>руб</w:t>
            </w:r>
            <w:r w:rsidR="00FE388E" w:rsidRPr="00FE388E">
              <w:t xml:space="preserve">. </w:t>
            </w:r>
          </w:p>
        </w:tc>
        <w:tc>
          <w:tcPr>
            <w:tcW w:w="1160" w:type="dxa"/>
            <w:shd w:val="clear" w:color="auto" w:fill="auto"/>
          </w:tcPr>
          <w:p w:rsidR="00AF658C" w:rsidRPr="00FE388E" w:rsidRDefault="00AF658C" w:rsidP="009430D2">
            <w:pPr>
              <w:pStyle w:val="afb"/>
            </w:pPr>
            <w:r w:rsidRPr="00FE388E">
              <w:t>3945</w:t>
            </w:r>
          </w:p>
        </w:tc>
        <w:tc>
          <w:tcPr>
            <w:tcW w:w="1160" w:type="dxa"/>
            <w:shd w:val="clear" w:color="auto" w:fill="auto"/>
          </w:tcPr>
          <w:p w:rsidR="00AF658C" w:rsidRPr="00FE388E" w:rsidRDefault="00AF658C" w:rsidP="009430D2">
            <w:pPr>
              <w:pStyle w:val="afb"/>
            </w:pPr>
            <w:r w:rsidRPr="00FE388E">
              <w:t>5258</w:t>
            </w:r>
          </w:p>
        </w:tc>
        <w:tc>
          <w:tcPr>
            <w:tcW w:w="1055" w:type="dxa"/>
            <w:shd w:val="clear" w:color="auto" w:fill="auto"/>
          </w:tcPr>
          <w:p w:rsidR="00AF658C" w:rsidRPr="00FE388E" w:rsidRDefault="00AF658C" w:rsidP="009430D2">
            <w:pPr>
              <w:pStyle w:val="afb"/>
            </w:pPr>
            <w:r w:rsidRPr="00FE388E">
              <w:t>5980</w:t>
            </w:r>
          </w:p>
        </w:tc>
        <w:tc>
          <w:tcPr>
            <w:tcW w:w="909" w:type="dxa"/>
            <w:shd w:val="clear" w:color="auto" w:fill="auto"/>
          </w:tcPr>
          <w:p w:rsidR="00AF658C" w:rsidRPr="00FE388E" w:rsidRDefault="000A3656" w:rsidP="009430D2">
            <w:pPr>
              <w:pStyle w:val="afb"/>
            </w:pPr>
            <w:r w:rsidRPr="00FE388E">
              <w:t>113</w:t>
            </w:r>
          </w:p>
        </w:tc>
      </w:tr>
      <w:tr w:rsidR="00FE388E" w:rsidRPr="00FE388E" w:rsidTr="007C2417">
        <w:trPr>
          <w:trHeight w:val="355"/>
          <w:jc w:val="center"/>
        </w:trPr>
        <w:tc>
          <w:tcPr>
            <w:tcW w:w="3452" w:type="dxa"/>
            <w:shd w:val="clear" w:color="auto" w:fill="auto"/>
          </w:tcPr>
          <w:p w:rsidR="00AF658C" w:rsidRPr="00FE388E" w:rsidRDefault="00FE388E" w:rsidP="009430D2">
            <w:pPr>
              <w:pStyle w:val="afb"/>
            </w:pPr>
            <w:r w:rsidRPr="00FE388E">
              <w:t xml:space="preserve"> </w:t>
            </w:r>
            <w:r w:rsidR="00AF658C" w:rsidRPr="00FE388E">
              <w:t>в животноводстве</w:t>
            </w:r>
            <w:r w:rsidRPr="00FE388E">
              <w:t xml:space="preserve"> </w:t>
            </w:r>
          </w:p>
        </w:tc>
        <w:tc>
          <w:tcPr>
            <w:tcW w:w="1405" w:type="dxa"/>
            <w:shd w:val="clear" w:color="auto" w:fill="auto"/>
          </w:tcPr>
          <w:p w:rsidR="00AF658C" w:rsidRPr="00FE388E" w:rsidRDefault="00AF658C" w:rsidP="009430D2">
            <w:pPr>
              <w:pStyle w:val="afb"/>
            </w:pPr>
            <w:r w:rsidRPr="00FE388E">
              <w:t>руб</w:t>
            </w:r>
            <w:r w:rsidR="00FE388E" w:rsidRPr="00FE388E">
              <w:t xml:space="preserve">. </w:t>
            </w:r>
          </w:p>
        </w:tc>
        <w:tc>
          <w:tcPr>
            <w:tcW w:w="1160" w:type="dxa"/>
            <w:shd w:val="clear" w:color="auto" w:fill="auto"/>
          </w:tcPr>
          <w:p w:rsidR="00AF658C" w:rsidRPr="00FE388E" w:rsidRDefault="00F3771C" w:rsidP="009430D2">
            <w:pPr>
              <w:pStyle w:val="afb"/>
            </w:pPr>
            <w:r w:rsidRPr="00FE388E">
              <w:t>1107</w:t>
            </w:r>
          </w:p>
        </w:tc>
        <w:tc>
          <w:tcPr>
            <w:tcW w:w="1160" w:type="dxa"/>
            <w:shd w:val="clear" w:color="auto" w:fill="auto"/>
          </w:tcPr>
          <w:p w:rsidR="00AF658C" w:rsidRPr="00FE388E" w:rsidRDefault="00F3771C" w:rsidP="009430D2">
            <w:pPr>
              <w:pStyle w:val="afb"/>
            </w:pPr>
            <w:r w:rsidRPr="00FE388E">
              <w:t>1930</w:t>
            </w:r>
          </w:p>
        </w:tc>
        <w:tc>
          <w:tcPr>
            <w:tcW w:w="1055" w:type="dxa"/>
            <w:shd w:val="clear" w:color="auto" w:fill="auto"/>
          </w:tcPr>
          <w:p w:rsidR="00AF658C" w:rsidRPr="00FE388E" w:rsidRDefault="00F3771C" w:rsidP="009430D2">
            <w:pPr>
              <w:pStyle w:val="afb"/>
            </w:pPr>
            <w:r w:rsidRPr="00FE388E">
              <w:t>2881</w:t>
            </w:r>
          </w:p>
        </w:tc>
        <w:tc>
          <w:tcPr>
            <w:tcW w:w="909" w:type="dxa"/>
            <w:shd w:val="clear" w:color="auto" w:fill="auto"/>
          </w:tcPr>
          <w:p w:rsidR="00AF658C" w:rsidRPr="00FE388E" w:rsidRDefault="000A3656" w:rsidP="009430D2">
            <w:pPr>
              <w:pStyle w:val="afb"/>
            </w:pPr>
            <w:r w:rsidRPr="00FE388E">
              <w:t>149</w:t>
            </w:r>
          </w:p>
        </w:tc>
      </w:tr>
      <w:tr w:rsidR="00FE388E" w:rsidRPr="00FE388E" w:rsidTr="007C2417">
        <w:trPr>
          <w:trHeight w:val="180"/>
          <w:jc w:val="center"/>
        </w:trPr>
        <w:tc>
          <w:tcPr>
            <w:tcW w:w="3452" w:type="dxa"/>
            <w:shd w:val="clear" w:color="auto" w:fill="auto"/>
          </w:tcPr>
          <w:p w:rsidR="00AF658C" w:rsidRPr="00FE388E" w:rsidRDefault="00F3771C" w:rsidP="009430D2">
            <w:pPr>
              <w:pStyle w:val="afb"/>
            </w:pPr>
            <w:r w:rsidRPr="00FE388E">
              <w:t>10</w:t>
            </w:r>
            <w:r w:rsidR="00FE388E" w:rsidRPr="00FE388E">
              <w:t xml:space="preserve">. </w:t>
            </w:r>
            <w:r w:rsidRPr="00FE388E">
              <w:t>Фондоотдача</w:t>
            </w:r>
          </w:p>
        </w:tc>
        <w:tc>
          <w:tcPr>
            <w:tcW w:w="1405" w:type="dxa"/>
            <w:shd w:val="clear" w:color="auto" w:fill="auto"/>
          </w:tcPr>
          <w:p w:rsidR="00AF658C" w:rsidRPr="00FE388E" w:rsidRDefault="00F3771C" w:rsidP="009430D2">
            <w:pPr>
              <w:pStyle w:val="afb"/>
            </w:pPr>
            <w:r w:rsidRPr="00FE388E">
              <w:t>руб</w:t>
            </w:r>
            <w:r w:rsidR="00FE388E" w:rsidRPr="00FE388E">
              <w:t xml:space="preserve">. </w:t>
            </w:r>
          </w:p>
        </w:tc>
        <w:tc>
          <w:tcPr>
            <w:tcW w:w="1160" w:type="dxa"/>
            <w:shd w:val="clear" w:color="auto" w:fill="auto"/>
          </w:tcPr>
          <w:p w:rsidR="00AF658C" w:rsidRPr="00FE388E" w:rsidRDefault="00F3771C" w:rsidP="009430D2">
            <w:pPr>
              <w:pStyle w:val="afb"/>
            </w:pPr>
            <w:r w:rsidRPr="00FE388E">
              <w:t>0,11</w:t>
            </w:r>
          </w:p>
        </w:tc>
        <w:tc>
          <w:tcPr>
            <w:tcW w:w="1160" w:type="dxa"/>
            <w:shd w:val="clear" w:color="auto" w:fill="auto"/>
          </w:tcPr>
          <w:p w:rsidR="00AF658C" w:rsidRPr="00FE388E" w:rsidRDefault="00F3771C" w:rsidP="009430D2">
            <w:pPr>
              <w:pStyle w:val="afb"/>
            </w:pPr>
            <w:r w:rsidRPr="00FE388E">
              <w:t>0,16</w:t>
            </w:r>
          </w:p>
        </w:tc>
        <w:tc>
          <w:tcPr>
            <w:tcW w:w="1055" w:type="dxa"/>
            <w:shd w:val="clear" w:color="auto" w:fill="auto"/>
          </w:tcPr>
          <w:p w:rsidR="00AF658C" w:rsidRPr="00FE388E" w:rsidRDefault="00F3771C" w:rsidP="009430D2">
            <w:pPr>
              <w:pStyle w:val="afb"/>
            </w:pPr>
            <w:r w:rsidRPr="00FE388E">
              <w:t>0,2</w:t>
            </w:r>
          </w:p>
        </w:tc>
        <w:tc>
          <w:tcPr>
            <w:tcW w:w="909" w:type="dxa"/>
            <w:shd w:val="clear" w:color="auto" w:fill="auto"/>
          </w:tcPr>
          <w:p w:rsidR="00AF658C" w:rsidRPr="00FE388E" w:rsidRDefault="000A3656" w:rsidP="009430D2">
            <w:pPr>
              <w:pStyle w:val="afb"/>
            </w:pPr>
            <w:r w:rsidRPr="00FE388E">
              <w:t>125</w:t>
            </w:r>
          </w:p>
        </w:tc>
      </w:tr>
      <w:tr w:rsidR="00FE388E" w:rsidRPr="00FE388E" w:rsidTr="007C2417">
        <w:trPr>
          <w:trHeight w:val="930"/>
          <w:jc w:val="center"/>
        </w:trPr>
        <w:tc>
          <w:tcPr>
            <w:tcW w:w="3452" w:type="dxa"/>
            <w:shd w:val="clear" w:color="auto" w:fill="auto"/>
          </w:tcPr>
          <w:p w:rsidR="00F3771C" w:rsidRPr="00FE388E" w:rsidRDefault="00F3771C" w:rsidP="009430D2">
            <w:pPr>
              <w:pStyle w:val="afb"/>
            </w:pPr>
            <w:r w:rsidRPr="00FE388E">
              <w:t>11</w:t>
            </w:r>
            <w:r w:rsidR="00FE388E" w:rsidRPr="00FE388E">
              <w:t xml:space="preserve">. </w:t>
            </w:r>
            <w:r w:rsidRPr="00FE388E">
              <w:t>Урожайность сельскохо-</w:t>
            </w:r>
          </w:p>
          <w:p w:rsidR="00FE388E" w:rsidRDefault="00F3771C" w:rsidP="009430D2">
            <w:pPr>
              <w:pStyle w:val="afb"/>
            </w:pPr>
            <w:r w:rsidRPr="00FE388E">
              <w:t>зяйственных культур</w:t>
            </w:r>
            <w:r w:rsidR="00FE388E" w:rsidRPr="00FE388E">
              <w:t>:</w:t>
            </w:r>
          </w:p>
          <w:p w:rsidR="00F3771C" w:rsidRPr="00FE388E" w:rsidRDefault="00EC57A0" w:rsidP="009430D2">
            <w:pPr>
              <w:pStyle w:val="afb"/>
            </w:pPr>
            <w:r w:rsidRPr="00FE388E">
              <w:t>а</w:t>
            </w:r>
            <w:r w:rsidR="00FE388E" w:rsidRPr="00FE388E">
              <w:t xml:space="preserve">) </w:t>
            </w:r>
            <w:r w:rsidRPr="00FE388E">
              <w:t>зерновые</w:t>
            </w:r>
          </w:p>
        </w:tc>
        <w:tc>
          <w:tcPr>
            <w:tcW w:w="1405" w:type="dxa"/>
            <w:shd w:val="clear" w:color="auto" w:fill="auto"/>
          </w:tcPr>
          <w:p w:rsidR="00F3771C" w:rsidRPr="00FE388E" w:rsidRDefault="00EC57A0" w:rsidP="009430D2">
            <w:pPr>
              <w:pStyle w:val="afb"/>
            </w:pPr>
            <w:r w:rsidRPr="00FE388E">
              <w:t>ц</w:t>
            </w:r>
            <w:r w:rsidRPr="007C2417">
              <w:rPr>
                <w:lang w:val="en-US"/>
              </w:rPr>
              <w:t>/</w:t>
            </w:r>
            <w:r w:rsidRPr="00FE388E">
              <w:t>га</w:t>
            </w:r>
          </w:p>
        </w:tc>
        <w:tc>
          <w:tcPr>
            <w:tcW w:w="1160" w:type="dxa"/>
            <w:shd w:val="clear" w:color="auto" w:fill="auto"/>
          </w:tcPr>
          <w:p w:rsidR="00F3771C" w:rsidRPr="00FE388E" w:rsidRDefault="00EC57A0" w:rsidP="009430D2">
            <w:pPr>
              <w:pStyle w:val="afb"/>
            </w:pPr>
            <w:r w:rsidRPr="00FE388E">
              <w:t>56</w:t>
            </w:r>
          </w:p>
        </w:tc>
        <w:tc>
          <w:tcPr>
            <w:tcW w:w="1160" w:type="dxa"/>
            <w:shd w:val="clear" w:color="auto" w:fill="auto"/>
          </w:tcPr>
          <w:p w:rsidR="00F3771C" w:rsidRPr="00FE388E" w:rsidRDefault="00EC57A0" w:rsidP="009430D2">
            <w:pPr>
              <w:pStyle w:val="afb"/>
            </w:pPr>
            <w:r w:rsidRPr="00FE388E">
              <w:t>46</w:t>
            </w:r>
          </w:p>
        </w:tc>
        <w:tc>
          <w:tcPr>
            <w:tcW w:w="1055" w:type="dxa"/>
            <w:shd w:val="clear" w:color="auto" w:fill="auto"/>
          </w:tcPr>
          <w:p w:rsidR="00F3771C" w:rsidRPr="00FE388E" w:rsidRDefault="00EC57A0" w:rsidP="009430D2">
            <w:pPr>
              <w:pStyle w:val="afb"/>
            </w:pPr>
            <w:r w:rsidRPr="00FE388E">
              <w:t>66</w:t>
            </w:r>
          </w:p>
        </w:tc>
        <w:tc>
          <w:tcPr>
            <w:tcW w:w="909" w:type="dxa"/>
            <w:shd w:val="clear" w:color="auto" w:fill="auto"/>
          </w:tcPr>
          <w:p w:rsidR="00F3771C" w:rsidRPr="00FE388E" w:rsidRDefault="000A3656" w:rsidP="009430D2">
            <w:pPr>
              <w:pStyle w:val="afb"/>
            </w:pPr>
            <w:r w:rsidRPr="00FE388E">
              <w:t>143</w:t>
            </w:r>
          </w:p>
        </w:tc>
      </w:tr>
      <w:tr w:rsidR="00FE388E" w:rsidRPr="00FE388E" w:rsidTr="007C2417">
        <w:trPr>
          <w:trHeight w:val="315"/>
          <w:jc w:val="center"/>
        </w:trPr>
        <w:tc>
          <w:tcPr>
            <w:tcW w:w="3452" w:type="dxa"/>
            <w:shd w:val="clear" w:color="auto" w:fill="auto"/>
          </w:tcPr>
          <w:p w:rsidR="00EC57A0" w:rsidRPr="00FE388E" w:rsidRDefault="00EC57A0" w:rsidP="009430D2">
            <w:pPr>
              <w:pStyle w:val="afb"/>
            </w:pPr>
            <w:r w:rsidRPr="00FE388E">
              <w:t>б</w:t>
            </w:r>
            <w:r w:rsidR="00FE388E" w:rsidRPr="00FE388E">
              <w:t xml:space="preserve">) </w:t>
            </w:r>
            <w:r w:rsidRPr="00FE388E">
              <w:t>картофель</w:t>
            </w:r>
          </w:p>
        </w:tc>
        <w:tc>
          <w:tcPr>
            <w:tcW w:w="1405" w:type="dxa"/>
            <w:shd w:val="clear" w:color="auto" w:fill="auto"/>
          </w:tcPr>
          <w:p w:rsidR="00EC57A0" w:rsidRPr="00FE388E" w:rsidRDefault="00EC57A0" w:rsidP="009430D2">
            <w:pPr>
              <w:pStyle w:val="afb"/>
            </w:pPr>
            <w:r w:rsidRPr="00FE388E">
              <w:t>ц</w:t>
            </w:r>
            <w:r w:rsidRPr="007C2417">
              <w:rPr>
                <w:lang w:val="en-US"/>
              </w:rPr>
              <w:t>/</w:t>
            </w:r>
            <w:r w:rsidRPr="00FE388E">
              <w:t>га</w:t>
            </w:r>
          </w:p>
        </w:tc>
        <w:tc>
          <w:tcPr>
            <w:tcW w:w="1160" w:type="dxa"/>
            <w:shd w:val="clear" w:color="auto" w:fill="auto"/>
          </w:tcPr>
          <w:p w:rsidR="00EC57A0" w:rsidRPr="00FE388E" w:rsidRDefault="00477748" w:rsidP="009430D2">
            <w:pPr>
              <w:pStyle w:val="afb"/>
            </w:pPr>
            <w:r w:rsidRPr="00FE388E">
              <w:t>170</w:t>
            </w:r>
          </w:p>
        </w:tc>
        <w:tc>
          <w:tcPr>
            <w:tcW w:w="1160" w:type="dxa"/>
            <w:shd w:val="clear" w:color="auto" w:fill="auto"/>
          </w:tcPr>
          <w:p w:rsidR="00EC57A0" w:rsidRPr="00FE388E" w:rsidRDefault="00EC57A0" w:rsidP="009430D2">
            <w:pPr>
              <w:pStyle w:val="afb"/>
            </w:pPr>
            <w:r w:rsidRPr="00FE388E">
              <w:t>197</w:t>
            </w:r>
          </w:p>
        </w:tc>
        <w:tc>
          <w:tcPr>
            <w:tcW w:w="1055" w:type="dxa"/>
            <w:shd w:val="clear" w:color="auto" w:fill="auto"/>
          </w:tcPr>
          <w:p w:rsidR="00EC57A0" w:rsidRPr="00FE388E" w:rsidRDefault="00EC57A0" w:rsidP="009430D2">
            <w:pPr>
              <w:pStyle w:val="afb"/>
            </w:pPr>
            <w:r w:rsidRPr="00FE388E">
              <w:t>270</w:t>
            </w:r>
          </w:p>
        </w:tc>
        <w:tc>
          <w:tcPr>
            <w:tcW w:w="909" w:type="dxa"/>
            <w:shd w:val="clear" w:color="auto" w:fill="auto"/>
          </w:tcPr>
          <w:p w:rsidR="00EC57A0" w:rsidRPr="00FE388E" w:rsidRDefault="000A3656" w:rsidP="009430D2">
            <w:pPr>
              <w:pStyle w:val="afb"/>
            </w:pPr>
            <w:r w:rsidRPr="00FE388E">
              <w:t>137</w:t>
            </w:r>
          </w:p>
        </w:tc>
      </w:tr>
      <w:tr w:rsidR="00FE388E" w:rsidRPr="00FE388E" w:rsidTr="007C2417">
        <w:trPr>
          <w:trHeight w:val="165"/>
          <w:jc w:val="center"/>
        </w:trPr>
        <w:tc>
          <w:tcPr>
            <w:tcW w:w="3452" w:type="dxa"/>
            <w:shd w:val="clear" w:color="auto" w:fill="auto"/>
          </w:tcPr>
          <w:p w:rsidR="00EC57A0" w:rsidRPr="00FE388E" w:rsidRDefault="00EC57A0" w:rsidP="009430D2">
            <w:pPr>
              <w:pStyle w:val="afb"/>
            </w:pPr>
            <w:r w:rsidRPr="00FE388E">
              <w:t>в</w:t>
            </w:r>
            <w:r w:rsidR="00FE388E" w:rsidRPr="00FE388E">
              <w:t xml:space="preserve">) </w:t>
            </w:r>
            <w:r w:rsidRPr="00FE388E">
              <w:t>кормовые корнеплоды</w:t>
            </w:r>
          </w:p>
        </w:tc>
        <w:tc>
          <w:tcPr>
            <w:tcW w:w="1405" w:type="dxa"/>
            <w:shd w:val="clear" w:color="auto" w:fill="auto"/>
          </w:tcPr>
          <w:p w:rsidR="00EC57A0" w:rsidRPr="00FE388E" w:rsidRDefault="00EC57A0" w:rsidP="009430D2">
            <w:pPr>
              <w:pStyle w:val="afb"/>
            </w:pPr>
            <w:r w:rsidRPr="00FE388E">
              <w:t>ц</w:t>
            </w:r>
            <w:r w:rsidRPr="007C2417">
              <w:rPr>
                <w:lang w:val="en-US"/>
              </w:rPr>
              <w:t>/</w:t>
            </w:r>
            <w:r w:rsidRPr="00FE388E">
              <w:t>га</w:t>
            </w:r>
          </w:p>
        </w:tc>
        <w:tc>
          <w:tcPr>
            <w:tcW w:w="1160" w:type="dxa"/>
            <w:shd w:val="clear" w:color="auto" w:fill="auto"/>
          </w:tcPr>
          <w:p w:rsidR="00EC57A0" w:rsidRPr="00FE388E" w:rsidRDefault="00EC57A0" w:rsidP="009430D2">
            <w:pPr>
              <w:pStyle w:val="afb"/>
            </w:pPr>
            <w:r w:rsidRPr="00FE388E">
              <w:t>447</w:t>
            </w:r>
          </w:p>
        </w:tc>
        <w:tc>
          <w:tcPr>
            <w:tcW w:w="1160" w:type="dxa"/>
            <w:shd w:val="clear" w:color="auto" w:fill="auto"/>
          </w:tcPr>
          <w:p w:rsidR="00EC57A0" w:rsidRPr="00FE388E" w:rsidRDefault="00EC57A0" w:rsidP="009430D2">
            <w:pPr>
              <w:pStyle w:val="afb"/>
            </w:pPr>
            <w:r w:rsidRPr="00FE388E">
              <w:t>589</w:t>
            </w:r>
          </w:p>
        </w:tc>
        <w:tc>
          <w:tcPr>
            <w:tcW w:w="1055" w:type="dxa"/>
            <w:shd w:val="clear" w:color="auto" w:fill="auto"/>
          </w:tcPr>
          <w:p w:rsidR="00EC57A0" w:rsidRPr="00FE388E" w:rsidRDefault="00EC57A0" w:rsidP="009430D2">
            <w:pPr>
              <w:pStyle w:val="afb"/>
            </w:pPr>
            <w:r w:rsidRPr="00FE388E">
              <w:t>557</w:t>
            </w:r>
          </w:p>
        </w:tc>
        <w:tc>
          <w:tcPr>
            <w:tcW w:w="909" w:type="dxa"/>
            <w:shd w:val="clear" w:color="auto" w:fill="auto"/>
          </w:tcPr>
          <w:p w:rsidR="00EC57A0" w:rsidRPr="00FE388E" w:rsidRDefault="000A3656" w:rsidP="009430D2">
            <w:pPr>
              <w:pStyle w:val="afb"/>
            </w:pPr>
            <w:r w:rsidRPr="00FE388E">
              <w:t>95</w:t>
            </w:r>
          </w:p>
        </w:tc>
      </w:tr>
      <w:tr w:rsidR="00FE388E" w:rsidRPr="00FE388E" w:rsidTr="007C2417">
        <w:trPr>
          <w:trHeight w:val="1034"/>
          <w:jc w:val="center"/>
        </w:trPr>
        <w:tc>
          <w:tcPr>
            <w:tcW w:w="3452" w:type="dxa"/>
            <w:shd w:val="clear" w:color="auto" w:fill="auto"/>
          </w:tcPr>
          <w:p w:rsidR="00FE388E" w:rsidRDefault="00EC57A0" w:rsidP="009430D2">
            <w:pPr>
              <w:pStyle w:val="afb"/>
            </w:pPr>
            <w:r w:rsidRPr="00FE388E">
              <w:t>12</w:t>
            </w:r>
            <w:r w:rsidR="00FE388E" w:rsidRPr="00FE388E">
              <w:t xml:space="preserve">. </w:t>
            </w:r>
            <w:r w:rsidRPr="00FE388E">
              <w:t>Продуктивность с/х</w:t>
            </w:r>
            <w:r w:rsidR="00FE388E" w:rsidRPr="00FE388E">
              <w:t xml:space="preserve"> </w:t>
            </w:r>
            <w:r w:rsidRPr="00FE388E">
              <w:t>животных</w:t>
            </w:r>
            <w:r w:rsidR="00FE388E" w:rsidRPr="00FE388E">
              <w:t>:</w:t>
            </w:r>
          </w:p>
          <w:p w:rsidR="00EC57A0" w:rsidRPr="00FE388E" w:rsidRDefault="00EC57A0" w:rsidP="009430D2">
            <w:pPr>
              <w:pStyle w:val="afb"/>
            </w:pPr>
            <w:r w:rsidRPr="00FE388E">
              <w:t>а</w:t>
            </w:r>
            <w:r w:rsidR="00FE388E" w:rsidRPr="00FE388E">
              <w:t xml:space="preserve">) </w:t>
            </w:r>
            <w:r w:rsidRPr="00FE388E">
              <w:t>среднегодовой надой молока от одной коровы</w:t>
            </w:r>
          </w:p>
        </w:tc>
        <w:tc>
          <w:tcPr>
            <w:tcW w:w="1405" w:type="dxa"/>
            <w:shd w:val="clear" w:color="auto" w:fill="auto"/>
          </w:tcPr>
          <w:p w:rsidR="00EC57A0" w:rsidRPr="00FE388E" w:rsidRDefault="0021693A" w:rsidP="009430D2">
            <w:pPr>
              <w:pStyle w:val="afb"/>
            </w:pPr>
            <w:r w:rsidRPr="00FE388E">
              <w:t>кг</w:t>
            </w:r>
          </w:p>
        </w:tc>
        <w:tc>
          <w:tcPr>
            <w:tcW w:w="1160" w:type="dxa"/>
            <w:shd w:val="clear" w:color="auto" w:fill="auto"/>
          </w:tcPr>
          <w:p w:rsidR="00EC57A0" w:rsidRPr="00FE388E" w:rsidRDefault="0021693A" w:rsidP="009430D2">
            <w:pPr>
              <w:pStyle w:val="afb"/>
            </w:pPr>
            <w:r w:rsidRPr="00FE388E">
              <w:t>3424</w:t>
            </w:r>
          </w:p>
        </w:tc>
        <w:tc>
          <w:tcPr>
            <w:tcW w:w="1160" w:type="dxa"/>
            <w:shd w:val="clear" w:color="auto" w:fill="auto"/>
          </w:tcPr>
          <w:p w:rsidR="00EC57A0" w:rsidRPr="00FE388E" w:rsidRDefault="0021693A" w:rsidP="009430D2">
            <w:pPr>
              <w:pStyle w:val="afb"/>
            </w:pPr>
            <w:r w:rsidRPr="00FE388E">
              <w:t>3720</w:t>
            </w:r>
          </w:p>
        </w:tc>
        <w:tc>
          <w:tcPr>
            <w:tcW w:w="1055" w:type="dxa"/>
            <w:shd w:val="clear" w:color="auto" w:fill="auto"/>
          </w:tcPr>
          <w:p w:rsidR="00EC57A0" w:rsidRPr="00FE388E" w:rsidRDefault="0021693A" w:rsidP="009430D2">
            <w:pPr>
              <w:pStyle w:val="afb"/>
            </w:pPr>
            <w:r w:rsidRPr="00FE388E">
              <w:t>4401</w:t>
            </w:r>
          </w:p>
        </w:tc>
        <w:tc>
          <w:tcPr>
            <w:tcW w:w="909" w:type="dxa"/>
            <w:shd w:val="clear" w:color="auto" w:fill="auto"/>
          </w:tcPr>
          <w:p w:rsidR="00EC57A0" w:rsidRPr="00FE388E" w:rsidRDefault="000A3656" w:rsidP="009430D2">
            <w:pPr>
              <w:pStyle w:val="afb"/>
            </w:pPr>
            <w:r w:rsidRPr="00FE388E">
              <w:t>118</w:t>
            </w:r>
          </w:p>
        </w:tc>
      </w:tr>
      <w:tr w:rsidR="00FE388E" w:rsidRPr="00FE388E" w:rsidTr="007C2417">
        <w:trPr>
          <w:trHeight w:val="255"/>
          <w:jc w:val="center"/>
        </w:trPr>
        <w:tc>
          <w:tcPr>
            <w:tcW w:w="3452" w:type="dxa"/>
            <w:shd w:val="clear" w:color="auto" w:fill="auto"/>
          </w:tcPr>
          <w:p w:rsidR="00EC57A0" w:rsidRPr="00FE388E" w:rsidRDefault="00EC57A0" w:rsidP="009430D2">
            <w:pPr>
              <w:pStyle w:val="afb"/>
            </w:pPr>
            <w:r w:rsidRPr="00FE388E">
              <w:t>б</w:t>
            </w:r>
            <w:r w:rsidR="00FE388E" w:rsidRPr="00FE388E">
              <w:t xml:space="preserve">) </w:t>
            </w:r>
            <w:r w:rsidRPr="00FE388E">
              <w:t>среднесуточный прирост КРС</w:t>
            </w:r>
          </w:p>
        </w:tc>
        <w:tc>
          <w:tcPr>
            <w:tcW w:w="1405" w:type="dxa"/>
            <w:shd w:val="clear" w:color="auto" w:fill="auto"/>
          </w:tcPr>
          <w:p w:rsidR="00EC57A0" w:rsidRPr="00FE388E" w:rsidRDefault="0021693A" w:rsidP="009430D2">
            <w:pPr>
              <w:pStyle w:val="afb"/>
            </w:pPr>
            <w:r w:rsidRPr="00FE388E">
              <w:t>г</w:t>
            </w:r>
          </w:p>
        </w:tc>
        <w:tc>
          <w:tcPr>
            <w:tcW w:w="1160" w:type="dxa"/>
            <w:shd w:val="clear" w:color="auto" w:fill="auto"/>
          </w:tcPr>
          <w:p w:rsidR="00EC57A0" w:rsidRPr="00FE388E" w:rsidRDefault="0021693A" w:rsidP="009430D2">
            <w:pPr>
              <w:pStyle w:val="afb"/>
            </w:pPr>
            <w:r w:rsidRPr="00FE388E">
              <w:t>601</w:t>
            </w:r>
          </w:p>
        </w:tc>
        <w:tc>
          <w:tcPr>
            <w:tcW w:w="1160" w:type="dxa"/>
            <w:shd w:val="clear" w:color="auto" w:fill="auto"/>
          </w:tcPr>
          <w:p w:rsidR="00EC57A0" w:rsidRPr="00FE388E" w:rsidRDefault="0021693A" w:rsidP="009430D2">
            <w:pPr>
              <w:pStyle w:val="afb"/>
            </w:pPr>
            <w:r w:rsidRPr="00FE388E">
              <w:t>602</w:t>
            </w:r>
          </w:p>
        </w:tc>
        <w:tc>
          <w:tcPr>
            <w:tcW w:w="1055" w:type="dxa"/>
            <w:shd w:val="clear" w:color="auto" w:fill="auto"/>
          </w:tcPr>
          <w:p w:rsidR="00EC57A0" w:rsidRPr="00FE388E" w:rsidRDefault="0021693A" w:rsidP="009430D2">
            <w:pPr>
              <w:pStyle w:val="afb"/>
            </w:pPr>
            <w:r w:rsidRPr="00FE388E">
              <w:t>659</w:t>
            </w:r>
          </w:p>
        </w:tc>
        <w:tc>
          <w:tcPr>
            <w:tcW w:w="909" w:type="dxa"/>
            <w:shd w:val="clear" w:color="auto" w:fill="auto"/>
          </w:tcPr>
          <w:p w:rsidR="00EC57A0" w:rsidRPr="00FE388E" w:rsidRDefault="000A3656" w:rsidP="009430D2">
            <w:pPr>
              <w:pStyle w:val="afb"/>
            </w:pPr>
            <w:r w:rsidRPr="00FE388E">
              <w:t>109</w:t>
            </w:r>
          </w:p>
        </w:tc>
      </w:tr>
      <w:tr w:rsidR="00FE388E" w:rsidRPr="00FE388E" w:rsidTr="007C2417">
        <w:trPr>
          <w:trHeight w:val="390"/>
          <w:jc w:val="center"/>
        </w:trPr>
        <w:tc>
          <w:tcPr>
            <w:tcW w:w="3452" w:type="dxa"/>
            <w:shd w:val="clear" w:color="auto" w:fill="auto"/>
          </w:tcPr>
          <w:p w:rsidR="00EC57A0" w:rsidRPr="00FE388E" w:rsidRDefault="0021693A" w:rsidP="009430D2">
            <w:pPr>
              <w:pStyle w:val="afb"/>
            </w:pPr>
            <w:r w:rsidRPr="00FE388E">
              <w:t>13</w:t>
            </w:r>
            <w:r w:rsidR="00FE388E" w:rsidRPr="00FE388E">
              <w:t xml:space="preserve">. </w:t>
            </w:r>
            <w:r w:rsidRPr="00FE388E">
              <w:t>Уровень рентабельности</w:t>
            </w:r>
          </w:p>
        </w:tc>
        <w:tc>
          <w:tcPr>
            <w:tcW w:w="1405" w:type="dxa"/>
            <w:shd w:val="clear" w:color="auto" w:fill="auto"/>
          </w:tcPr>
          <w:p w:rsidR="00EC57A0" w:rsidRPr="00FE388E" w:rsidRDefault="0021693A" w:rsidP="009430D2">
            <w:pPr>
              <w:pStyle w:val="afb"/>
            </w:pPr>
            <w:r w:rsidRPr="00FE388E">
              <w:t>%</w:t>
            </w:r>
          </w:p>
        </w:tc>
        <w:tc>
          <w:tcPr>
            <w:tcW w:w="1160" w:type="dxa"/>
            <w:shd w:val="clear" w:color="auto" w:fill="auto"/>
          </w:tcPr>
          <w:p w:rsidR="00EC57A0" w:rsidRPr="00FE388E" w:rsidRDefault="0021693A" w:rsidP="009430D2">
            <w:pPr>
              <w:pStyle w:val="afb"/>
            </w:pPr>
            <w:r w:rsidRPr="00FE388E">
              <w:t>0,2</w:t>
            </w:r>
          </w:p>
        </w:tc>
        <w:tc>
          <w:tcPr>
            <w:tcW w:w="1160" w:type="dxa"/>
            <w:shd w:val="clear" w:color="auto" w:fill="auto"/>
          </w:tcPr>
          <w:p w:rsidR="00EC57A0" w:rsidRPr="00FE388E" w:rsidRDefault="0021693A" w:rsidP="009430D2">
            <w:pPr>
              <w:pStyle w:val="afb"/>
            </w:pPr>
            <w:r w:rsidRPr="00FE388E">
              <w:t>5,1</w:t>
            </w:r>
          </w:p>
        </w:tc>
        <w:tc>
          <w:tcPr>
            <w:tcW w:w="1055" w:type="dxa"/>
            <w:shd w:val="clear" w:color="auto" w:fill="auto"/>
          </w:tcPr>
          <w:p w:rsidR="00EC57A0" w:rsidRPr="00FE388E" w:rsidRDefault="0021693A" w:rsidP="009430D2">
            <w:pPr>
              <w:pStyle w:val="afb"/>
            </w:pPr>
            <w:r w:rsidRPr="00FE388E">
              <w:t>15,4</w:t>
            </w:r>
          </w:p>
        </w:tc>
        <w:tc>
          <w:tcPr>
            <w:tcW w:w="909" w:type="dxa"/>
            <w:shd w:val="clear" w:color="auto" w:fill="auto"/>
          </w:tcPr>
          <w:p w:rsidR="00EC57A0" w:rsidRPr="00FE388E" w:rsidRDefault="000A3656" w:rsidP="009430D2">
            <w:pPr>
              <w:pStyle w:val="afb"/>
            </w:pPr>
            <w:r w:rsidRPr="00FE388E">
              <w:t>302</w:t>
            </w:r>
          </w:p>
        </w:tc>
      </w:tr>
      <w:tr w:rsidR="00FE388E" w:rsidRPr="00FE388E" w:rsidTr="007C2417">
        <w:trPr>
          <w:trHeight w:val="345"/>
          <w:jc w:val="center"/>
        </w:trPr>
        <w:tc>
          <w:tcPr>
            <w:tcW w:w="3452" w:type="dxa"/>
            <w:shd w:val="clear" w:color="auto" w:fill="auto"/>
          </w:tcPr>
          <w:p w:rsidR="0021693A" w:rsidRPr="00FE388E" w:rsidRDefault="0021693A" w:rsidP="009430D2">
            <w:pPr>
              <w:pStyle w:val="afb"/>
            </w:pPr>
            <w:r w:rsidRPr="00FE388E">
              <w:t>14</w:t>
            </w:r>
            <w:r w:rsidR="00FE388E" w:rsidRPr="00FE388E">
              <w:t xml:space="preserve">. </w:t>
            </w:r>
            <w:r w:rsidRPr="00FE388E">
              <w:t>Норма прибыли</w:t>
            </w:r>
          </w:p>
        </w:tc>
        <w:tc>
          <w:tcPr>
            <w:tcW w:w="1405" w:type="dxa"/>
            <w:shd w:val="clear" w:color="auto" w:fill="auto"/>
          </w:tcPr>
          <w:p w:rsidR="0021693A" w:rsidRPr="00FE388E" w:rsidRDefault="0021693A" w:rsidP="009430D2">
            <w:pPr>
              <w:pStyle w:val="afb"/>
            </w:pPr>
            <w:r w:rsidRPr="00FE388E">
              <w:t>%</w:t>
            </w:r>
          </w:p>
        </w:tc>
        <w:tc>
          <w:tcPr>
            <w:tcW w:w="1160" w:type="dxa"/>
            <w:shd w:val="clear" w:color="auto" w:fill="auto"/>
          </w:tcPr>
          <w:p w:rsidR="0021693A" w:rsidRPr="00FE388E" w:rsidRDefault="0021693A" w:rsidP="009430D2">
            <w:pPr>
              <w:pStyle w:val="afb"/>
            </w:pPr>
            <w:r w:rsidRPr="00FE388E">
              <w:t>0,4</w:t>
            </w:r>
          </w:p>
        </w:tc>
        <w:tc>
          <w:tcPr>
            <w:tcW w:w="1160" w:type="dxa"/>
            <w:shd w:val="clear" w:color="auto" w:fill="auto"/>
          </w:tcPr>
          <w:p w:rsidR="0021693A" w:rsidRPr="00FE388E" w:rsidRDefault="0021693A" w:rsidP="009430D2">
            <w:pPr>
              <w:pStyle w:val="afb"/>
            </w:pPr>
            <w:r w:rsidRPr="00FE388E">
              <w:t>0,5</w:t>
            </w:r>
          </w:p>
        </w:tc>
        <w:tc>
          <w:tcPr>
            <w:tcW w:w="1055" w:type="dxa"/>
            <w:shd w:val="clear" w:color="auto" w:fill="auto"/>
          </w:tcPr>
          <w:p w:rsidR="0021693A" w:rsidRPr="00FE388E" w:rsidRDefault="0021693A" w:rsidP="009430D2">
            <w:pPr>
              <w:pStyle w:val="afb"/>
            </w:pPr>
            <w:r w:rsidRPr="00FE388E">
              <w:t>3,5</w:t>
            </w:r>
          </w:p>
        </w:tc>
        <w:tc>
          <w:tcPr>
            <w:tcW w:w="909" w:type="dxa"/>
            <w:shd w:val="clear" w:color="auto" w:fill="auto"/>
          </w:tcPr>
          <w:p w:rsidR="0021693A" w:rsidRPr="00FE388E" w:rsidRDefault="000A3656" w:rsidP="009430D2">
            <w:pPr>
              <w:pStyle w:val="afb"/>
            </w:pPr>
            <w:r w:rsidRPr="00FE388E">
              <w:t>700</w:t>
            </w:r>
          </w:p>
        </w:tc>
      </w:tr>
    </w:tbl>
    <w:p w:rsidR="00DF39AD" w:rsidRPr="00FE388E" w:rsidRDefault="00DF39AD" w:rsidP="00FE388E"/>
    <w:p w:rsidR="00FE388E" w:rsidRPr="00FE388E" w:rsidRDefault="00DF39AD" w:rsidP="00FE388E">
      <w:r w:rsidRPr="00FE388E">
        <w:t>Выводы</w:t>
      </w:r>
      <w:r w:rsidR="00FE388E" w:rsidRPr="00FE388E">
        <w:t xml:space="preserve">: </w:t>
      </w:r>
      <w:r w:rsidR="005A7445" w:rsidRPr="00FE388E">
        <w:t>в</w:t>
      </w:r>
      <w:r w:rsidR="00D86593" w:rsidRPr="00FE388E">
        <w:t>аловая продукция сельского хозяйства</w:t>
      </w:r>
      <w:r w:rsidR="005A7445" w:rsidRPr="00FE388E">
        <w:t xml:space="preserve"> за 200</w:t>
      </w:r>
      <w:r w:rsidR="004A39A6" w:rsidRPr="00FE388E">
        <w:t>4</w:t>
      </w:r>
      <w:r w:rsidR="005A7445" w:rsidRPr="00FE388E">
        <w:t xml:space="preserve"> год составила 16</w:t>
      </w:r>
      <w:r w:rsidR="00D86593" w:rsidRPr="00FE388E">
        <w:t>14</w:t>
      </w:r>
      <w:r w:rsidR="005A7445" w:rsidRPr="00FE388E">
        <w:t xml:space="preserve"> млн</w:t>
      </w:r>
      <w:r w:rsidR="00FE388E" w:rsidRPr="00FE388E">
        <w:t xml:space="preserve">. </w:t>
      </w:r>
      <w:r w:rsidR="005A7445" w:rsidRPr="00FE388E">
        <w:t>руб</w:t>
      </w:r>
      <w:r w:rsidR="00FE388E">
        <w:t>.,</w:t>
      </w:r>
      <w:r w:rsidR="005A7445" w:rsidRPr="00FE388E">
        <w:t xml:space="preserve"> а уже в 200</w:t>
      </w:r>
      <w:r w:rsidR="004A39A6" w:rsidRPr="00FE388E">
        <w:t>6</w:t>
      </w:r>
      <w:r w:rsidR="005A7445" w:rsidRPr="00FE388E">
        <w:t xml:space="preserve"> году </w:t>
      </w:r>
      <w:r w:rsidR="00FE388E">
        <w:t>-</w:t>
      </w:r>
      <w:r w:rsidR="005A7445" w:rsidRPr="00FE388E">
        <w:t xml:space="preserve"> </w:t>
      </w:r>
      <w:r w:rsidR="00D86593" w:rsidRPr="00FE388E">
        <w:t>3357</w:t>
      </w:r>
      <w:r w:rsidR="005A7445" w:rsidRPr="00FE388E">
        <w:t xml:space="preserve"> млн</w:t>
      </w:r>
      <w:r w:rsidR="00FE388E" w:rsidRPr="00FE388E">
        <w:t xml:space="preserve">. </w:t>
      </w:r>
      <w:r w:rsidR="005A7445" w:rsidRPr="00FE388E">
        <w:t>руб</w:t>
      </w:r>
      <w:r w:rsidR="00FE388E">
        <w:t>.,</w:t>
      </w:r>
      <w:r w:rsidR="005A7445" w:rsidRPr="00FE388E">
        <w:t xml:space="preserve"> следовательно, </w:t>
      </w:r>
      <w:r w:rsidR="00D86593" w:rsidRPr="00FE388E">
        <w:t xml:space="preserve">за два года этот </w:t>
      </w:r>
      <w:r w:rsidR="00573A66" w:rsidRPr="00FE388E">
        <w:t>показатель увеличился почти в 2 раза, что говорит о повышении реализации товарной продукции, которая за 200</w:t>
      </w:r>
      <w:r w:rsidR="004A39A6" w:rsidRPr="00FE388E">
        <w:t>4</w:t>
      </w:r>
      <w:r w:rsidR="00573A66" w:rsidRPr="00FE388E">
        <w:t xml:space="preserve"> год составила 1637 млн</w:t>
      </w:r>
      <w:r w:rsidR="00FE388E" w:rsidRPr="00FE388E">
        <w:t xml:space="preserve">. </w:t>
      </w:r>
      <w:r w:rsidR="00573A66" w:rsidRPr="00FE388E">
        <w:t>руб</w:t>
      </w:r>
      <w:r w:rsidR="00FE388E">
        <w:t>.,</w:t>
      </w:r>
      <w:r w:rsidR="00573A66" w:rsidRPr="00FE388E">
        <w:t xml:space="preserve"> за 200</w:t>
      </w:r>
      <w:r w:rsidR="004A39A6" w:rsidRPr="00FE388E">
        <w:t>5</w:t>
      </w:r>
      <w:r w:rsidR="00573A66" w:rsidRPr="00FE388E">
        <w:t xml:space="preserve"> </w:t>
      </w:r>
      <w:r w:rsidR="00FE388E">
        <w:t>-</w:t>
      </w:r>
      <w:r w:rsidR="00573A66" w:rsidRPr="00FE388E">
        <w:t xml:space="preserve"> 1878 млн</w:t>
      </w:r>
      <w:r w:rsidR="00FE388E" w:rsidRPr="00FE388E">
        <w:t xml:space="preserve">. </w:t>
      </w:r>
      <w:r w:rsidR="00573A66" w:rsidRPr="00FE388E">
        <w:t>руб</w:t>
      </w:r>
      <w:r w:rsidR="00FE388E" w:rsidRPr="00FE388E">
        <w:t xml:space="preserve">. </w:t>
      </w:r>
      <w:r w:rsidR="00573A66" w:rsidRPr="00FE388E">
        <w:t>и за 200</w:t>
      </w:r>
      <w:r w:rsidR="004A39A6" w:rsidRPr="00FE388E">
        <w:t>6</w:t>
      </w:r>
      <w:r w:rsidR="00573A66" w:rsidRPr="00FE388E">
        <w:t xml:space="preserve"> год</w:t>
      </w:r>
      <w:r w:rsidR="00FE388E" w:rsidRPr="00FE388E">
        <w:t xml:space="preserve"> - </w:t>
      </w:r>
      <w:r w:rsidR="00573A66" w:rsidRPr="00FE388E">
        <w:t>3516 млн</w:t>
      </w:r>
      <w:r w:rsidR="00FE388E" w:rsidRPr="00FE388E">
        <w:t xml:space="preserve">. </w:t>
      </w:r>
      <w:r w:rsidR="00573A66" w:rsidRPr="00FE388E">
        <w:t>руб</w:t>
      </w:r>
      <w:r w:rsidR="00FE388E" w:rsidRPr="00FE388E">
        <w:t xml:space="preserve">. </w:t>
      </w:r>
      <w:r w:rsidR="0033352F" w:rsidRPr="00FE388E">
        <w:t>Следовательно,</w:t>
      </w:r>
      <w:r w:rsidR="00573A66" w:rsidRPr="00FE388E">
        <w:t xml:space="preserve"> доход хозяйства </w:t>
      </w:r>
      <w:r w:rsidR="0033352F" w:rsidRPr="00FE388E">
        <w:t>увеличился почти в 2,5 раза</w:t>
      </w:r>
      <w:r w:rsidR="00FE388E" w:rsidRPr="00FE388E">
        <w:t xml:space="preserve">. </w:t>
      </w:r>
      <w:r w:rsidR="0033352F" w:rsidRPr="00FE388E">
        <w:t xml:space="preserve">Балансовая прибыль </w:t>
      </w:r>
      <w:r w:rsidR="00FE388E">
        <w:t>-</w:t>
      </w:r>
      <w:r w:rsidR="0033352F" w:rsidRPr="00FE388E">
        <w:t xml:space="preserve"> в 10 раз</w:t>
      </w:r>
      <w:r w:rsidR="00FE388E" w:rsidRPr="00FE388E">
        <w:t xml:space="preserve">. </w:t>
      </w:r>
      <w:r w:rsidR="0033352F" w:rsidRPr="00FE388E">
        <w:t>Но среднегодовая численность работников, которые были заняты в с/х производстве в 200</w:t>
      </w:r>
      <w:r w:rsidR="004A39A6" w:rsidRPr="00FE388E">
        <w:t>6</w:t>
      </w:r>
      <w:r w:rsidR="0033352F" w:rsidRPr="00FE388E">
        <w:t xml:space="preserve"> году</w:t>
      </w:r>
      <w:r w:rsidR="00FE388E">
        <w:t xml:space="preserve"> (</w:t>
      </w:r>
      <w:r w:rsidR="0033352F" w:rsidRPr="00FE388E">
        <w:t>351чел</w:t>
      </w:r>
      <w:r w:rsidR="00FE388E" w:rsidRPr="00FE388E">
        <w:t xml:space="preserve">) </w:t>
      </w:r>
      <w:r w:rsidR="0033352F" w:rsidRPr="00FE388E">
        <w:t>уменьшилась по сравнению с 200</w:t>
      </w:r>
      <w:r w:rsidR="004A39A6" w:rsidRPr="00FE388E">
        <w:t>4</w:t>
      </w:r>
      <w:r w:rsidR="0033352F" w:rsidRPr="00FE388E">
        <w:t xml:space="preserve"> годом</w:t>
      </w:r>
      <w:r w:rsidR="00FE388E">
        <w:t xml:space="preserve"> </w:t>
      </w:r>
      <w:r w:rsidR="00FE388E">
        <w:lastRenderedPageBreak/>
        <w:t>(</w:t>
      </w:r>
      <w:r w:rsidR="0033352F" w:rsidRPr="00FE388E">
        <w:t>371 чел</w:t>
      </w:r>
      <w:r w:rsidR="00FE388E" w:rsidRPr="00FE388E">
        <w:t>),</w:t>
      </w:r>
      <w:r w:rsidR="0033352F" w:rsidRPr="00FE388E">
        <w:t xml:space="preserve"> а в 200</w:t>
      </w:r>
      <w:r w:rsidR="004A39A6" w:rsidRPr="00FE388E">
        <w:t>5</w:t>
      </w:r>
      <w:r w:rsidR="0033352F" w:rsidRPr="00FE388E">
        <w:t xml:space="preserve"> году она составила 340 человек</w:t>
      </w:r>
      <w:r w:rsidR="00FE388E" w:rsidRPr="00FE388E">
        <w:t xml:space="preserve">. </w:t>
      </w:r>
      <w:r w:rsidR="00477748" w:rsidRPr="00FE388E">
        <w:t xml:space="preserve">Урожайность зерновых увеличилась на 10 ц/га, картофеля </w:t>
      </w:r>
      <w:r w:rsidR="00FE388E">
        <w:t>-</w:t>
      </w:r>
      <w:r w:rsidR="00477748" w:rsidRPr="00FE388E">
        <w:t xml:space="preserve"> на 100 ц/га, урожайность кормовых корнеплодов </w:t>
      </w:r>
      <w:r w:rsidR="00FE388E">
        <w:t>-</w:t>
      </w:r>
      <w:r w:rsidR="00477748" w:rsidRPr="00FE388E">
        <w:t xml:space="preserve"> 110 ц/га</w:t>
      </w:r>
      <w:r w:rsidR="00FE388E" w:rsidRPr="00FE388E">
        <w:t xml:space="preserve">. </w:t>
      </w:r>
      <w:r w:rsidR="00477748" w:rsidRPr="00FE388E">
        <w:t>Уровень рентабельности в целом по хозяйству в 200</w:t>
      </w:r>
      <w:r w:rsidR="004A39A6" w:rsidRPr="00FE388E">
        <w:t>6</w:t>
      </w:r>
      <w:r w:rsidR="00477748" w:rsidRPr="00FE388E">
        <w:t xml:space="preserve"> году составил 15,4</w:t>
      </w:r>
      <w:r w:rsidR="00FE388E" w:rsidRPr="00FE388E">
        <w:t>%</w:t>
      </w:r>
      <w:r w:rsidR="00477748" w:rsidRPr="00FE388E">
        <w:t xml:space="preserve">, в 2002 году </w:t>
      </w:r>
      <w:r w:rsidR="00FE388E">
        <w:t>-</w:t>
      </w:r>
      <w:r w:rsidR="00477748" w:rsidRPr="00FE388E">
        <w:t xml:space="preserve"> 0,2</w:t>
      </w:r>
      <w:r w:rsidR="00FE388E" w:rsidRPr="00FE388E">
        <w:t xml:space="preserve">%. </w:t>
      </w:r>
      <w:r w:rsidR="00926106" w:rsidRPr="00FE388E">
        <w:t>Все это связано с внедрением новых технологий, совершенствованием управления производственно-хозяйственной деятельности сельского хозяйства</w:t>
      </w:r>
    </w:p>
    <w:p w:rsidR="00FE388E" w:rsidRDefault="00477748" w:rsidP="00FE388E">
      <w:r w:rsidRPr="00FE388E">
        <w:t>Все это означает, что хозяйство</w:t>
      </w:r>
      <w:r w:rsidR="00FE388E">
        <w:t xml:space="preserve"> "</w:t>
      </w:r>
      <w:r w:rsidRPr="00FE388E">
        <w:t>Белорусская нива</w:t>
      </w:r>
      <w:r w:rsidR="00FE388E">
        <w:t xml:space="preserve">" </w:t>
      </w:r>
      <w:r w:rsidR="00C10C92" w:rsidRPr="00FE388E">
        <w:t>является прибыльным, с каждым годом повышает качество своей работы</w:t>
      </w:r>
      <w:r w:rsidR="00FE388E" w:rsidRPr="00FE388E">
        <w:t>.</w:t>
      </w:r>
    </w:p>
    <w:p w:rsidR="00FE388E" w:rsidRDefault="00E5355F" w:rsidP="00FE388E">
      <w:r w:rsidRPr="00FE388E">
        <w:t xml:space="preserve">Рассмотрим состав и структуру посевных площадей в таблице </w:t>
      </w:r>
      <w:r w:rsidR="00FE388E">
        <w:t>1.3</w:t>
      </w:r>
      <w:r w:rsidR="001912DB">
        <w:t>.</w:t>
      </w:r>
    </w:p>
    <w:p w:rsidR="001912DB" w:rsidRDefault="001912DB" w:rsidP="00FE388E"/>
    <w:p w:rsidR="001912DB" w:rsidRDefault="00687685" w:rsidP="001912DB">
      <w:r w:rsidRPr="00FE388E">
        <w:t xml:space="preserve">ТАБЛИЦА </w:t>
      </w:r>
      <w:r w:rsidR="00FE388E">
        <w:t>1.3</w:t>
      </w:r>
      <w:r w:rsidR="001912DB">
        <w:t>.</w:t>
      </w:r>
      <w:r w:rsidR="001912DB" w:rsidRPr="001912DB">
        <w:t xml:space="preserve"> </w:t>
      </w:r>
      <w:r w:rsidR="001912DB" w:rsidRPr="00FE388E">
        <w:t xml:space="preserve">Состав и структура посевных площадей </w:t>
      </w:r>
    </w:p>
    <w:tbl>
      <w:tblPr>
        <w:tblW w:w="45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9"/>
        <w:gridCol w:w="1239"/>
        <w:gridCol w:w="1238"/>
        <w:gridCol w:w="1238"/>
        <w:gridCol w:w="1238"/>
        <w:gridCol w:w="773"/>
        <w:gridCol w:w="978"/>
      </w:tblGrid>
      <w:tr w:rsidR="00687685" w:rsidRPr="00FE388E" w:rsidTr="007C2417">
        <w:trPr>
          <w:trHeight w:val="348"/>
          <w:jc w:val="center"/>
        </w:trPr>
        <w:tc>
          <w:tcPr>
            <w:tcW w:w="1122" w:type="pct"/>
            <w:vMerge w:val="restart"/>
            <w:shd w:val="clear" w:color="auto" w:fill="auto"/>
          </w:tcPr>
          <w:p w:rsidR="00687685" w:rsidRPr="00FE388E" w:rsidRDefault="00687685" w:rsidP="00B12313">
            <w:pPr>
              <w:pStyle w:val="afb"/>
            </w:pPr>
            <w:r w:rsidRPr="00FE388E">
              <w:t>Виды угодий</w:t>
            </w:r>
          </w:p>
        </w:tc>
        <w:tc>
          <w:tcPr>
            <w:tcW w:w="2149" w:type="pct"/>
            <w:gridSpan w:val="3"/>
            <w:shd w:val="clear" w:color="auto" w:fill="auto"/>
          </w:tcPr>
          <w:p w:rsidR="00687685" w:rsidRPr="00FE388E" w:rsidRDefault="00687685" w:rsidP="009430D2">
            <w:pPr>
              <w:pStyle w:val="afb"/>
            </w:pPr>
            <w:r w:rsidRPr="00FE388E">
              <w:t>Площадь, га</w:t>
            </w:r>
          </w:p>
        </w:tc>
        <w:tc>
          <w:tcPr>
            <w:tcW w:w="1729" w:type="pct"/>
            <w:gridSpan w:val="3"/>
            <w:shd w:val="clear" w:color="auto" w:fill="auto"/>
          </w:tcPr>
          <w:p w:rsidR="00687685" w:rsidRPr="00FE388E" w:rsidRDefault="00687685" w:rsidP="009430D2">
            <w:pPr>
              <w:pStyle w:val="afb"/>
            </w:pPr>
            <w:r w:rsidRPr="00FE388E">
              <w:t>Структура,</w:t>
            </w:r>
            <w:r w:rsidR="00FE388E" w:rsidRPr="00FE388E">
              <w:t>%</w:t>
            </w:r>
          </w:p>
        </w:tc>
      </w:tr>
      <w:tr w:rsidR="00687685" w:rsidRPr="00FE388E" w:rsidTr="007C2417">
        <w:trPr>
          <w:trHeight w:val="340"/>
          <w:jc w:val="center"/>
        </w:trPr>
        <w:tc>
          <w:tcPr>
            <w:tcW w:w="1122" w:type="pct"/>
            <w:vMerge/>
            <w:shd w:val="clear" w:color="auto" w:fill="auto"/>
          </w:tcPr>
          <w:p w:rsidR="00687685" w:rsidRPr="00FE388E" w:rsidRDefault="00687685" w:rsidP="009430D2">
            <w:pPr>
              <w:pStyle w:val="afb"/>
            </w:pPr>
          </w:p>
        </w:tc>
        <w:tc>
          <w:tcPr>
            <w:tcW w:w="717" w:type="pct"/>
            <w:shd w:val="clear" w:color="auto" w:fill="auto"/>
          </w:tcPr>
          <w:p w:rsidR="00687685" w:rsidRPr="001912DB" w:rsidRDefault="00687685" w:rsidP="009430D2">
            <w:pPr>
              <w:pStyle w:val="afb"/>
            </w:pPr>
            <w:r w:rsidRPr="00FE388E">
              <w:t>200</w:t>
            </w:r>
            <w:r w:rsidR="004A39A6" w:rsidRPr="001912DB">
              <w:t>4</w:t>
            </w:r>
          </w:p>
        </w:tc>
        <w:tc>
          <w:tcPr>
            <w:tcW w:w="716" w:type="pct"/>
            <w:shd w:val="clear" w:color="auto" w:fill="auto"/>
          </w:tcPr>
          <w:p w:rsidR="00687685" w:rsidRPr="001912DB" w:rsidRDefault="00687685" w:rsidP="009430D2">
            <w:pPr>
              <w:pStyle w:val="afb"/>
            </w:pPr>
            <w:r w:rsidRPr="00FE388E">
              <w:t>200</w:t>
            </w:r>
            <w:r w:rsidR="004A39A6" w:rsidRPr="001912DB">
              <w:t>5</w:t>
            </w:r>
          </w:p>
        </w:tc>
        <w:tc>
          <w:tcPr>
            <w:tcW w:w="716" w:type="pct"/>
            <w:shd w:val="clear" w:color="auto" w:fill="auto"/>
          </w:tcPr>
          <w:p w:rsidR="00687685" w:rsidRPr="001912DB" w:rsidRDefault="00687685" w:rsidP="009430D2">
            <w:pPr>
              <w:pStyle w:val="afb"/>
            </w:pPr>
            <w:r w:rsidRPr="00FE388E">
              <w:t>200</w:t>
            </w:r>
            <w:r w:rsidR="004A39A6" w:rsidRPr="001912DB">
              <w:t>6</w:t>
            </w:r>
          </w:p>
        </w:tc>
        <w:tc>
          <w:tcPr>
            <w:tcW w:w="716" w:type="pct"/>
            <w:shd w:val="clear" w:color="auto" w:fill="auto"/>
          </w:tcPr>
          <w:p w:rsidR="00687685" w:rsidRPr="001912DB" w:rsidRDefault="00687685" w:rsidP="009430D2">
            <w:pPr>
              <w:pStyle w:val="afb"/>
            </w:pPr>
            <w:r w:rsidRPr="00FE388E">
              <w:t>200</w:t>
            </w:r>
            <w:r w:rsidR="004A39A6" w:rsidRPr="001912DB">
              <w:t>4</w:t>
            </w:r>
          </w:p>
        </w:tc>
        <w:tc>
          <w:tcPr>
            <w:tcW w:w="447" w:type="pct"/>
            <w:shd w:val="clear" w:color="auto" w:fill="auto"/>
          </w:tcPr>
          <w:p w:rsidR="00687685" w:rsidRPr="001912DB" w:rsidRDefault="00687685" w:rsidP="009430D2">
            <w:pPr>
              <w:pStyle w:val="afb"/>
            </w:pPr>
            <w:r w:rsidRPr="00FE388E">
              <w:t>200</w:t>
            </w:r>
            <w:r w:rsidR="004A39A6" w:rsidRPr="001912DB">
              <w:t>5</w:t>
            </w:r>
          </w:p>
        </w:tc>
        <w:tc>
          <w:tcPr>
            <w:tcW w:w="567" w:type="pct"/>
            <w:shd w:val="clear" w:color="auto" w:fill="auto"/>
          </w:tcPr>
          <w:p w:rsidR="00687685" w:rsidRPr="001912DB" w:rsidRDefault="00687685" w:rsidP="009430D2">
            <w:pPr>
              <w:pStyle w:val="afb"/>
            </w:pPr>
            <w:r w:rsidRPr="00FE388E">
              <w:t>200</w:t>
            </w:r>
            <w:r w:rsidR="004A39A6" w:rsidRPr="001912DB">
              <w:t>6</w:t>
            </w:r>
          </w:p>
        </w:tc>
      </w:tr>
      <w:tr w:rsidR="00687685" w:rsidRPr="00FE388E" w:rsidTr="007C2417">
        <w:trPr>
          <w:trHeight w:val="555"/>
          <w:jc w:val="center"/>
        </w:trPr>
        <w:tc>
          <w:tcPr>
            <w:tcW w:w="1122" w:type="pct"/>
            <w:shd w:val="clear" w:color="auto" w:fill="auto"/>
          </w:tcPr>
          <w:p w:rsidR="00687685" w:rsidRPr="00FE388E" w:rsidRDefault="00687685" w:rsidP="009430D2">
            <w:pPr>
              <w:pStyle w:val="afb"/>
            </w:pPr>
            <w:r w:rsidRPr="00FE388E">
              <w:t xml:space="preserve">Зерновые и зернобобовые </w:t>
            </w:r>
            <w:r w:rsidR="00FE388E">
              <w:t>-</w:t>
            </w:r>
            <w:r w:rsidRPr="00FE388E">
              <w:t xml:space="preserve"> всего</w:t>
            </w:r>
          </w:p>
        </w:tc>
        <w:tc>
          <w:tcPr>
            <w:tcW w:w="717" w:type="pct"/>
            <w:shd w:val="clear" w:color="auto" w:fill="auto"/>
          </w:tcPr>
          <w:p w:rsidR="00687685" w:rsidRPr="00FE388E" w:rsidRDefault="000C15FF" w:rsidP="009430D2">
            <w:pPr>
              <w:pStyle w:val="afb"/>
            </w:pPr>
            <w:r w:rsidRPr="00FE388E">
              <w:t>608</w:t>
            </w:r>
          </w:p>
        </w:tc>
        <w:tc>
          <w:tcPr>
            <w:tcW w:w="716" w:type="pct"/>
            <w:shd w:val="clear" w:color="auto" w:fill="auto"/>
          </w:tcPr>
          <w:p w:rsidR="00687685" w:rsidRPr="00FE388E" w:rsidRDefault="000C15FF" w:rsidP="009430D2">
            <w:pPr>
              <w:pStyle w:val="afb"/>
            </w:pPr>
            <w:r w:rsidRPr="00FE388E">
              <w:t>470</w:t>
            </w:r>
          </w:p>
        </w:tc>
        <w:tc>
          <w:tcPr>
            <w:tcW w:w="716" w:type="pct"/>
            <w:shd w:val="clear" w:color="auto" w:fill="auto"/>
          </w:tcPr>
          <w:p w:rsidR="00687685" w:rsidRPr="00FE388E" w:rsidRDefault="000C15FF" w:rsidP="009430D2">
            <w:pPr>
              <w:pStyle w:val="afb"/>
            </w:pPr>
            <w:r w:rsidRPr="00FE388E">
              <w:t>575</w:t>
            </w:r>
          </w:p>
        </w:tc>
        <w:tc>
          <w:tcPr>
            <w:tcW w:w="716" w:type="pct"/>
            <w:shd w:val="clear" w:color="auto" w:fill="auto"/>
          </w:tcPr>
          <w:p w:rsidR="00687685" w:rsidRPr="00FE388E" w:rsidRDefault="000C15FF" w:rsidP="009430D2">
            <w:pPr>
              <w:pStyle w:val="afb"/>
            </w:pPr>
            <w:r w:rsidRPr="00FE388E">
              <w:t>43,4</w:t>
            </w:r>
          </w:p>
        </w:tc>
        <w:tc>
          <w:tcPr>
            <w:tcW w:w="447" w:type="pct"/>
            <w:shd w:val="clear" w:color="auto" w:fill="auto"/>
          </w:tcPr>
          <w:p w:rsidR="00687685" w:rsidRPr="00FE388E" w:rsidRDefault="000C15FF" w:rsidP="009430D2">
            <w:pPr>
              <w:pStyle w:val="afb"/>
            </w:pPr>
            <w:r w:rsidRPr="00FE388E">
              <w:t>39,6</w:t>
            </w:r>
          </w:p>
        </w:tc>
        <w:tc>
          <w:tcPr>
            <w:tcW w:w="567" w:type="pct"/>
            <w:shd w:val="clear" w:color="auto" w:fill="auto"/>
          </w:tcPr>
          <w:p w:rsidR="00687685" w:rsidRPr="00FE388E" w:rsidRDefault="000C15FF" w:rsidP="009430D2">
            <w:pPr>
              <w:pStyle w:val="afb"/>
            </w:pPr>
            <w:r w:rsidRPr="00FE388E">
              <w:t>46,2</w:t>
            </w:r>
          </w:p>
        </w:tc>
      </w:tr>
      <w:tr w:rsidR="000C15FF" w:rsidRPr="00FE388E" w:rsidTr="007C2417">
        <w:trPr>
          <w:trHeight w:val="255"/>
          <w:jc w:val="center"/>
        </w:trPr>
        <w:tc>
          <w:tcPr>
            <w:tcW w:w="1122" w:type="pct"/>
            <w:shd w:val="clear" w:color="auto" w:fill="auto"/>
          </w:tcPr>
          <w:p w:rsidR="000C15FF" w:rsidRPr="00FE388E" w:rsidRDefault="000C15FF" w:rsidP="009430D2">
            <w:pPr>
              <w:pStyle w:val="afb"/>
            </w:pPr>
            <w:r w:rsidRPr="00FE388E">
              <w:t>в том числе озимые зерновые</w:t>
            </w:r>
          </w:p>
        </w:tc>
        <w:tc>
          <w:tcPr>
            <w:tcW w:w="717" w:type="pct"/>
            <w:shd w:val="clear" w:color="auto" w:fill="auto"/>
          </w:tcPr>
          <w:p w:rsidR="000C15FF" w:rsidRPr="00FE388E" w:rsidRDefault="000C15FF" w:rsidP="009430D2">
            <w:pPr>
              <w:pStyle w:val="afb"/>
            </w:pPr>
            <w:r w:rsidRPr="00FE388E">
              <w:t>410</w:t>
            </w:r>
          </w:p>
        </w:tc>
        <w:tc>
          <w:tcPr>
            <w:tcW w:w="716" w:type="pct"/>
            <w:shd w:val="clear" w:color="auto" w:fill="auto"/>
          </w:tcPr>
          <w:p w:rsidR="000C15FF" w:rsidRPr="00FE388E" w:rsidRDefault="000C15FF" w:rsidP="009430D2">
            <w:pPr>
              <w:pStyle w:val="afb"/>
            </w:pPr>
            <w:r w:rsidRPr="00FE388E">
              <w:t>30</w:t>
            </w:r>
          </w:p>
        </w:tc>
        <w:tc>
          <w:tcPr>
            <w:tcW w:w="716" w:type="pct"/>
            <w:shd w:val="clear" w:color="auto" w:fill="auto"/>
          </w:tcPr>
          <w:p w:rsidR="000C15FF" w:rsidRPr="00FE388E" w:rsidRDefault="000C15FF" w:rsidP="009430D2">
            <w:pPr>
              <w:pStyle w:val="afb"/>
            </w:pPr>
            <w:r w:rsidRPr="00FE388E">
              <w:t>370</w:t>
            </w:r>
          </w:p>
        </w:tc>
        <w:tc>
          <w:tcPr>
            <w:tcW w:w="716" w:type="pct"/>
            <w:shd w:val="clear" w:color="auto" w:fill="auto"/>
          </w:tcPr>
          <w:p w:rsidR="000C15FF" w:rsidRPr="00FE388E" w:rsidRDefault="000C15FF" w:rsidP="009430D2">
            <w:pPr>
              <w:pStyle w:val="afb"/>
            </w:pPr>
            <w:r w:rsidRPr="00FE388E">
              <w:t>29,3</w:t>
            </w:r>
          </w:p>
        </w:tc>
        <w:tc>
          <w:tcPr>
            <w:tcW w:w="447" w:type="pct"/>
            <w:shd w:val="clear" w:color="auto" w:fill="auto"/>
          </w:tcPr>
          <w:p w:rsidR="000C15FF" w:rsidRPr="00FE388E" w:rsidRDefault="000C15FF" w:rsidP="009430D2">
            <w:pPr>
              <w:pStyle w:val="afb"/>
            </w:pPr>
            <w:r w:rsidRPr="00FE388E">
              <w:t>2,5</w:t>
            </w:r>
          </w:p>
        </w:tc>
        <w:tc>
          <w:tcPr>
            <w:tcW w:w="567" w:type="pct"/>
            <w:shd w:val="clear" w:color="auto" w:fill="auto"/>
          </w:tcPr>
          <w:p w:rsidR="000C15FF" w:rsidRPr="00FE388E" w:rsidRDefault="000C15FF" w:rsidP="009430D2">
            <w:pPr>
              <w:pStyle w:val="afb"/>
            </w:pPr>
            <w:r w:rsidRPr="00FE388E">
              <w:t>29,7</w:t>
            </w:r>
          </w:p>
        </w:tc>
      </w:tr>
      <w:tr w:rsidR="000C15FF" w:rsidRPr="00FE388E" w:rsidTr="007C2417">
        <w:trPr>
          <w:trHeight w:val="285"/>
          <w:jc w:val="center"/>
        </w:trPr>
        <w:tc>
          <w:tcPr>
            <w:tcW w:w="1122" w:type="pct"/>
            <w:shd w:val="clear" w:color="auto" w:fill="auto"/>
          </w:tcPr>
          <w:p w:rsidR="000C15FF" w:rsidRPr="00FE388E" w:rsidRDefault="00FE388E" w:rsidP="009430D2">
            <w:pPr>
              <w:pStyle w:val="afb"/>
            </w:pPr>
            <w:r w:rsidRPr="00FE388E">
              <w:t xml:space="preserve"> </w:t>
            </w:r>
            <w:r w:rsidR="000C15FF" w:rsidRPr="00FE388E">
              <w:t>яровые зерновые</w:t>
            </w:r>
          </w:p>
        </w:tc>
        <w:tc>
          <w:tcPr>
            <w:tcW w:w="717" w:type="pct"/>
            <w:shd w:val="clear" w:color="auto" w:fill="auto"/>
          </w:tcPr>
          <w:p w:rsidR="000C15FF" w:rsidRPr="00FE388E" w:rsidRDefault="000C15FF" w:rsidP="009430D2">
            <w:pPr>
              <w:pStyle w:val="afb"/>
            </w:pPr>
            <w:r w:rsidRPr="00FE388E">
              <w:t>195</w:t>
            </w:r>
          </w:p>
        </w:tc>
        <w:tc>
          <w:tcPr>
            <w:tcW w:w="716" w:type="pct"/>
            <w:shd w:val="clear" w:color="auto" w:fill="auto"/>
          </w:tcPr>
          <w:p w:rsidR="000C15FF" w:rsidRPr="00FE388E" w:rsidRDefault="000C15FF" w:rsidP="009430D2">
            <w:pPr>
              <w:pStyle w:val="afb"/>
            </w:pPr>
            <w:r w:rsidRPr="00FE388E">
              <w:t>417</w:t>
            </w:r>
          </w:p>
        </w:tc>
        <w:tc>
          <w:tcPr>
            <w:tcW w:w="716" w:type="pct"/>
            <w:shd w:val="clear" w:color="auto" w:fill="auto"/>
          </w:tcPr>
          <w:p w:rsidR="000C15FF" w:rsidRPr="00FE388E" w:rsidRDefault="000C15FF" w:rsidP="009430D2">
            <w:pPr>
              <w:pStyle w:val="afb"/>
            </w:pPr>
            <w:r w:rsidRPr="00FE388E">
              <w:t>190</w:t>
            </w:r>
          </w:p>
        </w:tc>
        <w:tc>
          <w:tcPr>
            <w:tcW w:w="716" w:type="pct"/>
            <w:shd w:val="clear" w:color="auto" w:fill="auto"/>
          </w:tcPr>
          <w:p w:rsidR="000C15FF" w:rsidRPr="00FE388E" w:rsidRDefault="000C15FF" w:rsidP="009430D2">
            <w:pPr>
              <w:pStyle w:val="afb"/>
            </w:pPr>
            <w:r w:rsidRPr="00FE388E">
              <w:t>13,9</w:t>
            </w:r>
          </w:p>
        </w:tc>
        <w:tc>
          <w:tcPr>
            <w:tcW w:w="447" w:type="pct"/>
            <w:shd w:val="clear" w:color="auto" w:fill="auto"/>
          </w:tcPr>
          <w:p w:rsidR="000C15FF" w:rsidRPr="00FE388E" w:rsidRDefault="000C15FF" w:rsidP="009430D2">
            <w:pPr>
              <w:pStyle w:val="afb"/>
            </w:pPr>
            <w:r w:rsidRPr="00FE388E">
              <w:t>35,2</w:t>
            </w:r>
          </w:p>
        </w:tc>
        <w:tc>
          <w:tcPr>
            <w:tcW w:w="567" w:type="pct"/>
            <w:shd w:val="clear" w:color="auto" w:fill="auto"/>
          </w:tcPr>
          <w:p w:rsidR="000C15FF" w:rsidRPr="00FE388E" w:rsidRDefault="000C15FF" w:rsidP="009430D2">
            <w:pPr>
              <w:pStyle w:val="afb"/>
            </w:pPr>
            <w:r w:rsidRPr="00FE388E">
              <w:t>15,3</w:t>
            </w:r>
          </w:p>
        </w:tc>
      </w:tr>
      <w:tr w:rsidR="000C15FF" w:rsidRPr="00FE388E" w:rsidTr="007C2417">
        <w:trPr>
          <w:trHeight w:val="315"/>
          <w:jc w:val="center"/>
        </w:trPr>
        <w:tc>
          <w:tcPr>
            <w:tcW w:w="1122" w:type="pct"/>
            <w:shd w:val="clear" w:color="auto" w:fill="auto"/>
          </w:tcPr>
          <w:p w:rsidR="000C15FF" w:rsidRPr="00FE388E" w:rsidRDefault="00FE388E" w:rsidP="009430D2">
            <w:pPr>
              <w:pStyle w:val="afb"/>
            </w:pPr>
            <w:r w:rsidRPr="00FE388E">
              <w:t xml:space="preserve"> </w:t>
            </w:r>
            <w:r w:rsidR="000C15FF" w:rsidRPr="00FE388E">
              <w:t>зернобобовые</w:t>
            </w:r>
          </w:p>
        </w:tc>
        <w:tc>
          <w:tcPr>
            <w:tcW w:w="717" w:type="pct"/>
            <w:shd w:val="clear" w:color="auto" w:fill="auto"/>
          </w:tcPr>
          <w:p w:rsidR="000C15FF" w:rsidRPr="00FE388E" w:rsidRDefault="000C15FF" w:rsidP="009430D2">
            <w:pPr>
              <w:pStyle w:val="afb"/>
            </w:pPr>
            <w:r w:rsidRPr="00FE388E">
              <w:t>3</w:t>
            </w:r>
          </w:p>
        </w:tc>
        <w:tc>
          <w:tcPr>
            <w:tcW w:w="716" w:type="pct"/>
            <w:shd w:val="clear" w:color="auto" w:fill="auto"/>
          </w:tcPr>
          <w:p w:rsidR="000C15FF" w:rsidRPr="00FE388E" w:rsidRDefault="000C15FF" w:rsidP="009430D2">
            <w:pPr>
              <w:pStyle w:val="afb"/>
            </w:pPr>
            <w:r w:rsidRPr="00FE388E">
              <w:t>23</w:t>
            </w:r>
          </w:p>
        </w:tc>
        <w:tc>
          <w:tcPr>
            <w:tcW w:w="716" w:type="pct"/>
            <w:shd w:val="clear" w:color="auto" w:fill="auto"/>
          </w:tcPr>
          <w:p w:rsidR="000C15FF" w:rsidRPr="00FE388E" w:rsidRDefault="000C15FF" w:rsidP="009430D2">
            <w:pPr>
              <w:pStyle w:val="afb"/>
            </w:pPr>
            <w:r w:rsidRPr="00FE388E">
              <w:t>15</w:t>
            </w:r>
          </w:p>
        </w:tc>
        <w:tc>
          <w:tcPr>
            <w:tcW w:w="716" w:type="pct"/>
            <w:shd w:val="clear" w:color="auto" w:fill="auto"/>
          </w:tcPr>
          <w:p w:rsidR="000C15FF" w:rsidRPr="00FE388E" w:rsidRDefault="000244D0" w:rsidP="009430D2">
            <w:pPr>
              <w:pStyle w:val="afb"/>
            </w:pPr>
            <w:r w:rsidRPr="00FE388E">
              <w:t>0,2</w:t>
            </w:r>
          </w:p>
        </w:tc>
        <w:tc>
          <w:tcPr>
            <w:tcW w:w="447" w:type="pct"/>
            <w:shd w:val="clear" w:color="auto" w:fill="auto"/>
          </w:tcPr>
          <w:p w:rsidR="000C15FF" w:rsidRPr="00FE388E" w:rsidRDefault="000244D0" w:rsidP="009430D2">
            <w:pPr>
              <w:pStyle w:val="afb"/>
            </w:pPr>
            <w:r w:rsidRPr="00FE388E">
              <w:t>1,9</w:t>
            </w:r>
          </w:p>
        </w:tc>
        <w:tc>
          <w:tcPr>
            <w:tcW w:w="567" w:type="pct"/>
            <w:shd w:val="clear" w:color="auto" w:fill="auto"/>
          </w:tcPr>
          <w:p w:rsidR="000C15FF" w:rsidRPr="00FE388E" w:rsidRDefault="000244D0" w:rsidP="009430D2">
            <w:pPr>
              <w:pStyle w:val="afb"/>
            </w:pPr>
            <w:r w:rsidRPr="00FE388E">
              <w:t>1,2</w:t>
            </w:r>
          </w:p>
        </w:tc>
      </w:tr>
      <w:tr w:rsidR="000C15FF" w:rsidRPr="00FE388E" w:rsidTr="007C2417">
        <w:trPr>
          <w:trHeight w:val="345"/>
          <w:jc w:val="center"/>
        </w:trPr>
        <w:tc>
          <w:tcPr>
            <w:tcW w:w="1122" w:type="pct"/>
            <w:shd w:val="clear" w:color="auto" w:fill="auto"/>
          </w:tcPr>
          <w:p w:rsidR="000C15FF" w:rsidRPr="00FE388E" w:rsidRDefault="000244D0" w:rsidP="009430D2">
            <w:pPr>
              <w:pStyle w:val="afb"/>
            </w:pPr>
            <w:r w:rsidRPr="00FE388E">
              <w:t>Картофель</w:t>
            </w:r>
            <w:r w:rsidR="00FE388E" w:rsidRPr="00FE388E">
              <w:t xml:space="preserve"> </w:t>
            </w:r>
          </w:p>
        </w:tc>
        <w:tc>
          <w:tcPr>
            <w:tcW w:w="717" w:type="pct"/>
            <w:shd w:val="clear" w:color="auto" w:fill="auto"/>
          </w:tcPr>
          <w:p w:rsidR="000C15FF" w:rsidRPr="00FE388E" w:rsidRDefault="000244D0" w:rsidP="009430D2">
            <w:pPr>
              <w:pStyle w:val="afb"/>
            </w:pPr>
            <w:r w:rsidRPr="00FE388E">
              <w:t>91</w:t>
            </w:r>
          </w:p>
        </w:tc>
        <w:tc>
          <w:tcPr>
            <w:tcW w:w="716" w:type="pct"/>
            <w:shd w:val="clear" w:color="auto" w:fill="auto"/>
          </w:tcPr>
          <w:p w:rsidR="000C15FF" w:rsidRPr="00FE388E" w:rsidRDefault="000244D0" w:rsidP="009430D2">
            <w:pPr>
              <w:pStyle w:val="afb"/>
            </w:pPr>
            <w:r w:rsidRPr="00FE388E">
              <w:t>77</w:t>
            </w:r>
          </w:p>
        </w:tc>
        <w:tc>
          <w:tcPr>
            <w:tcW w:w="716" w:type="pct"/>
            <w:shd w:val="clear" w:color="auto" w:fill="auto"/>
          </w:tcPr>
          <w:p w:rsidR="000C15FF" w:rsidRPr="00FE388E" w:rsidRDefault="000244D0" w:rsidP="009430D2">
            <w:pPr>
              <w:pStyle w:val="afb"/>
            </w:pPr>
            <w:r w:rsidRPr="00FE388E">
              <w:t>120</w:t>
            </w:r>
          </w:p>
        </w:tc>
        <w:tc>
          <w:tcPr>
            <w:tcW w:w="716" w:type="pct"/>
            <w:shd w:val="clear" w:color="auto" w:fill="auto"/>
          </w:tcPr>
          <w:p w:rsidR="000C15FF" w:rsidRPr="00FE388E" w:rsidRDefault="000244D0" w:rsidP="009430D2">
            <w:pPr>
              <w:pStyle w:val="afb"/>
            </w:pPr>
            <w:r w:rsidRPr="00FE388E">
              <w:t>6,5</w:t>
            </w:r>
          </w:p>
        </w:tc>
        <w:tc>
          <w:tcPr>
            <w:tcW w:w="447" w:type="pct"/>
            <w:shd w:val="clear" w:color="auto" w:fill="auto"/>
          </w:tcPr>
          <w:p w:rsidR="000C15FF" w:rsidRPr="00FE388E" w:rsidRDefault="000244D0" w:rsidP="009430D2">
            <w:pPr>
              <w:pStyle w:val="afb"/>
            </w:pPr>
            <w:r w:rsidRPr="00FE388E">
              <w:t>6,5</w:t>
            </w:r>
          </w:p>
        </w:tc>
        <w:tc>
          <w:tcPr>
            <w:tcW w:w="567" w:type="pct"/>
            <w:shd w:val="clear" w:color="auto" w:fill="auto"/>
          </w:tcPr>
          <w:p w:rsidR="000C15FF" w:rsidRPr="00FE388E" w:rsidRDefault="000244D0" w:rsidP="009430D2">
            <w:pPr>
              <w:pStyle w:val="afb"/>
            </w:pPr>
            <w:r w:rsidRPr="00FE388E">
              <w:t>9,6</w:t>
            </w:r>
          </w:p>
        </w:tc>
      </w:tr>
      <w:tr w:rsidR="000244D0" w:rsidRPr="00FE388E" w:rsidTr="007C2417">
        <w:trPr>
          <w:trHeight w:val="345"/>
          <w:jc w:val="center"/>
        </w:trPr>
        <w:tc>
          <w:tcPr>
            <w:tcW w:w="1122" w:type="pct"/>
            <w:shd w:val="clear" w:color="auto" w:fill="auto"/>
          </w:tcPr>
          <w:p w:rsidR="000244D0" w:rsidRPr="00FE388E" w:rsidRDefault="000244D0" w:rsidP="009430D2">
            <w:pPr>
              <w:pStyle w:val="afb"/>
            </w:pPr>
            <w:r w:rsidRPr="00FE388E">
              <w:t>Овощи</w:t>
            </w:r>
          </w:p>
        </w:tc>
        <w:tc>
          <w:tcPr>
            <w:tcW w:w="717" w:type="pct"/>
            <w:shd w:val="clear" w:color="auto" w:fill="auto"/>
          </w:tcPr>
          <w:p w:rsidR="000244D0" w:rsidRPr="00FE388E" w:rsidRDefault="000244D0" w:rsidP="009430D2">
            <w:pPr>
              <w:pStyle w:val="afb"/>
            </w:pPr>
            <w:r w:rsidRPr="00FE388E">
              <w:t>30</w:t>
            </w:r>
          </w:p>
        </w:tc>
        <w:tc>
          <w:tcPr>
            <w:tcW w:w="716" w:type="pct"/>
            <w:shd w:val="clear" w:color="auto" w:fill="auto"/>
          </w:tcPr>
          <w:p w:rsidR="000244D0" w:rsidRPr="00FE388E" w:rsidRDefault="000244D0" w:rsidP="009430D2">
            <w:pPr>
              <w:pStyle w:val="afb"/>
            </w:pPr>
            <w:r w:rsidRPr="00FE388E">
              <w:t>46</w:t>
            </w:r>
          </w:p>
        </w:tc>
        <w:tc>
          <w:tcPr>
            <w:tcW w:w="716" w:type="pct"/>
            <w:shd w:val="clear" w:color="auto" w:fill="auto"/>
          </w:tcPr>
          <w:p w:rsidR="000244D0" w:rsidRPr="00FE388E" w:rsidRDefault="000244D0" w:rsidP="009430D2">
            <w:pPr>
              <w:pStyle w:val="afb"/>
            </w:pPr>
            <w:r w:rsidRPr="00FE388E">
              <w:t>20</w:t>
            </w:r>
          </w:p>
        </w:tc>
        <w:tc>
          <w:tcPr>
            <w:tcW w:w="716" w:type="pct"/>
            <w:shd w:val="clear" w:color="auto" w:fill="auto"/>
          </w:tcPr>
          <w:p w:rsidR="000244D0" w:rsidRPr="00FE388E" w:rsidRDefault="000244D0" w:rsidP="009430D2">
            <w:pPr>
              <w:pStyle w:val="afb"/>
            </w:pPr>
            <w:r w:rsidRPr="00FE388E">
              <w:t>2,1</w:t>
            </w:r>
          </w:p>
        </w:tc>
        <w:tc>
          <w:tcPr>
            <w:tcW w:w="447" w:type="pct"/>
            <w:shd w:val="clear" w:color="auto" w:fill="auto"/>
          </w:tcPr>
          <w:p w:rsidR="000244D0" w:rsidRPr="00FE388E" w:rsidRDefault="000244D0" w:rsidP="009430D2">
            <w:pPr>
              <w:pStyle w:val="afb"/>
            </w:pPr>
            <w:r w:rsidRPr="00FE388E">
              <w:t>3,9</w:t>
            </w:r>
          </w:p>
        </w:tc>
        <w:tc>
          <w:tcPr>
            <w:tcW w:w="567" w:type="pct"/>
            <w:shd w:val="clear" w:color="auto" w:fill="auto"/>
          </w:tcPr>
          <w:p w:rsidR="000244D0" w:rsidRPr="00FE388E" w:rsidRDefault="000244D0" w:rsidP="009430D2">
            <w:pPr>
              <w:pStyle w:val="afb"/>
            </w:pPr>
            <w:r w:rsidRPr="00FE388E">
              <w:t>1,6</w:t>
            </w:r>
          </w:p>
        </w:tc>
      </w:tr>
      <w:tr w:rsidR="000244D0" w:rsidRPr="00FE388E" w:rsidTr="007C2417">
        <w:trPr>
          <w:trHeight w:val="345"/>
          <w:jc w:val="center"/>
        </w:trPr>
        <w:tc>
          <w:tcPr>
            <w:tcW w:w="1122" w:type="pct"/>
            <w:shd w:val="clear" w:color="auto" w:fill="auto"/>
          </w:tcPr>
          <w:p w:rsidR="000244D0" w:rsidRPr="00FE388E" w:rsidRDefault="000244D0" w:rsidP="009430D2">
            <w:pPr>
              <w:pStyle w:val="afb"/>
            </w:pPr>
            <w:r w:rsidRPr="00FE388E">
              <w:t>Рапс</w:t>
            </w:r>
          </w:p>
        </w:tc>
        <w:tc>
          <w:tcPr>
            <w:tcW w:w="717" w:type="pct"/>
            <w:shd w:val="clear" w:color="auto" w:fill="auto"/>
          </w:tcPr>
          <w:p w:rsidR="000244D0" w:rsidRPr="00FE388E" w:rsidRDefault="000244D0" w:rsidP="009430D2">
            <w:pPr>
              <w:pStyle w:val="afb"/>
            </w:pPr>
            <w:r w:rsidRPr="00FE388E">
              <w:t>45</w:t>
            </w:r>
          </w:p>
        </w:tc>
        <w:tc>
          <w:tcPr>
            <w:tcW w:w="716" w:type="pct"/>
            <w:shd w:val="clear" w:color="auto" w:fill="auto"/>
          </w:tcPr>
          <w:p w:rsidR="000244D0" w:rsidRPr="00FE388E" w:rsidRDefault="000244D0" w:rsidP="009430D2">
            <w:pPr>
              <w:pStyle w:val="afb"/>
            </w:pPr>
          </w:p>
        </w:tc>
        <w:tc>
          <w:tcPr>
            <w:tcW w:w="716" w:type="pct"/>
            <w:shd w:val="clear" w:color="auto" w:fill="auto"/>
          </w:tcPr>
          <w:p w:rsidR="000244D0" w:rsidRPr="00FE388E" w:rsidRDefault="000244D0" w:rsidP="009430D2">
            <w:pPr>
              <w:pStyle w:val="afb"/>
            </w:pPr>
            <w:r w:rsidRPr="00FE388E">
              <w:t>80</w:t>
            </w:r>
          </w:p>
        </w:tc>
        <w:tc>
          <w:tcPr>
            <w:tcW w:w="716" w:type="pct"/>
            <w:shd w:val="clear" w:color="auto" w:fill="auto"/>
          </w:tcPr>
          <w:p w:rsidR="000244D0" w:rsidRPr="00FE388E" w:rsidRDefault="000244D0" w:rsidP="009430D2">
            <w:pPr>
              <w:pStyle w:val="afb"/>
            </w:pPr>
            <w:r w:rsidRPr="00FE388E">
              <w:t>3,2</w:t>
            </w:r>
          </w:p>
        </w:tc>
        <w:tc>
          <w:tcPr>
            <w:tcW w:w="447" w:type="pct"/>
            <w:shd w:val="clear" w:color="auto" w:fill="auto"/>
          </w:tcPr>
          <w:p w:rsidR="000244D0" w:rsidRPr="00FE388E" w:rsidRDefault="000244D0" w:rsidP="009430D2">
            <w:pPr>
              <w:pStyle w:val="afb"/>
            </w:pPr>
          </w:p>
        </w:tc>
        <w:tc>
          <w:tcPr>
            <w:tcW w:w="567" w:type="pct"/>
            <w:shd w:val="clear" w:color="auto" w:fill="auto"/>
          </w:tcPr>
          <w:p w:rsidR="000244D0" w:rsidRPr="00FE388E" w:rsidRDefault="000244D0" w:rsidP="009430D2">
            <w:pPr>
              <w:pStyle w:val="afb"/>
            </w:pPr>
            <w:r w:rsidRPr="00FE388E">
              <w:t>6,4</w:t>
            </w:r>
          </w:p>
        </w:tc>
      </w:tr>
      <w:tr w:rsidR="000244D0" w:rsidRPr="00FE388E" w:rsidTr="007C2417">
        <w:trPr>
          <w:trHeight w:val="180"/>
          <w:jc w:val="center"/>
        </w:trPr>
        <w:tc>
          <w:tcPr>
            <w:tcW w:w="1122" w:type="pct"/>
            <w:shd w:val="clear" w:color="auto" w:fill="auto"/>
          </w:tcPr>
          <w:p w:rsidR="000244D0" w:rsidRPr="00FE388E" w:rsidRDefault="000244D0" w:rsidP="009430D2">
            <w:pPr>
              <w:pStyle w:val="afb"/>
            </w:pPr>
            <w:r w:rsidRPr="00FE388E">
              <w:t>Кормовые культуры</w:t>
            </w:r>
            <w:r w:rsidR="00FE388E" w:rsidRPr="00FE388E">
              <w:t xml:space="preserve"> - </w:t>
            </w:r>
            <w:r w:rsidRPr="00FE388E">
              <w:t>всего</w:t>
            </w:r>
          </w:p>
        </w:tc>
        <w:tc>
          <w:tcPr>
            <w:tcW w:w="717" w:type="pct"/>
            <w:shd w:val="clear" w:color="auto" w:fill="auto"/>
          </w:tcPr>
          <w:p w:rsidR="000244D0" w:rsidRPr="00FE388E" w:rsidRDefault="000432F4" w:rsidP="009430D2">
            <w:pPr>
              <w:pStyle w:val="afb"/>
            </w:pPr>
            <w:r w:rsidRPr="00FE388E">
              <w:t>626</w:t>
            </w:r>
          </w:p>
        </w:tc>
        <w:tc>
          <w:tcPr>
            <w:tcW w:w="716" w:type="pct"/>
            <w:shd w:val="clear" w:color="auto" w:fill="auto"/>
          </w:tcPr>
          <w:p w:rsidR="000244D0" w:rsidRPr="00FE388E" w:rsidRDefault="000432F4" w:rsidP="009430D2">
            <w:pPr>
              <w:pStyle w:val="afb"/>
            </w:pPr>
            <w:r w:rsidRPr="00FE388E">
              <w:t>5</w:t>
            </w:r>
            <w:r w:rsidR="0050375A" w:rsidRPr="00FE388E">
              <w:t>92</w:t>
            </w:r>
          </w:p>
        </w:tc>
        <w:tc>
          <w:tcPr>
            <w:tcW w:w="716" w:type="pct"/>
            <w:shd w:val="clear" w:color="auto" w:fill="auto"/>
          </w:tcPr>
          <w:p w:rsidR="000244D0" w:rsidRPr="00FE388E" w:rsidRDefault="000432F4" w:rsidP="009430D2">
            <w:pPr>
              <w:pStyle w:val="afb"/>
            </w:pPr>
            <w:r w:rsidRPr="00FE388E">
              <w:t>449</w:t>
            </w:r>
          </w:p>
        </w:tc>
        <w:tc>
          <w:tcPr>
            <w:tcW w:w="716" w:type="pct"/>
            <w:shd w:val="clear" w:color="auto" w:fill="auto"/>
          </w:tcPr>
          <w:p w:rsidR="000244D0" w:rsidRPr="00FE388E" w:rsidRDefault="000432F4" w:rsidP="009430D2">
            <w:pPr>
              <w:pStyle w:val="afb"/>
            </w:pPr>
            <w:r w:rsidRPr="00FE388E">
              <w:t>44,7</w:t>
            </w:r>
          </w:p>
        </w:tc>
        <w:tc>
          <w:tcPr>
            <w:tcW w:w="447" w:type="pct"/>
            <w:shd w:val="clear" w:color="auto" w:fill="auto"/>
          </w:tcPr>
          <w:p w:rsidR="000244D0" w:rsidRPr="00FE388E" w:rsidRDefault="0050375A" w:rsidP="009430D2">
            <w:pPr>
              <w:pStyle w:val="afb"/>
            </w:pPr>
            <w:r w:rsidRPr="00FE388E">
              <w:t>50</w:t>
            </w:r>
          </w:p>
        </w:tc>
        <w:tc>
          <w:tcPr>
            <w:tcW w:w="567" w:type="pct"/>
            <w:shd w:val="clear" w:color="auto" w:fill="auto"/>
          </w:tcPr>
          <w:p w:rsidR="000244D0" w:rsidRPr="00FE388E" w:rsidRDefault="000432F4" w:rsidP="009430D2">
            <w:pPr>
              <w:pStyle w:val="afb"/>
            </w:pPr>
            <w:r w:rsidRPr="00FE388E">
              <w:t>36,</w:t>
            </w:r>
            <w:r w:rsidR="0050375A" w:rsidRPr="00FE388E">
              <w:t>2</w:t>
            </w:r>
          </w:p>
        </w:tc>
      </w:tr>
      <w:tr w:rsidR="00256B18" w:rsidRPr="00FE388E" w:rsidTr="007C2417">
        <w:trPr>
          <w:trHeight w:val="210"/>
          <w:jc w:val="center"/>
        </w:trPr>
        <w:tc>
          <w:tcPr>
            <w:tcW w:w="1122" w:type="pct"/>
            <w:shd w:val="clear" w:color="auto" w:fill="auto"/>
          </w:tcPr>
          <w:p w:rsidR="00256B18" w:rsidRPr="00FE388E" w:rsidRDefault="00256B18" w:rsidP="009430D2">
            <w:pPr>
              <w:pStyle w:val="afb"/>
            </w:pPr>
            <w:r w:rsidRPr="00FE388E">
              <w:t>в т</w:t>
            </w:r>
            <w:r w:rsidR="00FE388E" w:rsidRPr="00FE388E">
              <w:t xml:space="preserve">. </w:t>
            </w:r>
            <w:r w:rsidRPr="00FE388E">
              <w:t>ч</w:t>
            </w:r>
            <w:r w:rsidR="00FE388E" w:rsidRPr="00FE388E">
              <w:t xml:space="preserve">. </w:t>
            </w:r>
            <w:r w:rsidRPr="00FE388E">
              <w:t>кормовые корнеплоды</w:t>
            </w:r>
          </w:p>
        </w:tc>
        <w:tc>
          <w:tcPr>
            <w:tcW w:w="717" w:type="pct"/>
            <w:shd w:val="clear" w:color="auto" w:fill="auto"/>
          </w:tcPr>
          <w:p w:rsidR="00256B18" w:rsidRPr="00FE388E" w:rsidRDefault="00256B18" w:rsidP="009430D2">
            <w:pPr>
              <w:pStyle w:val="afb"/>
            </w:pPr>
            <w:r w:rsidRPr="00FE388E">
              <w:t>40</w:t>
            </w:r>
          </w:p>
        </w:tc>
        <w:tc>
          <w:tcPr>
            <w:tcW w:w="716" w:type="pct"/>
            <w:shd w:val="clear" w:color="auto" w:fill="auto"/>
          </w:tcPr>
          <w:p w:rsidR="00256B18" w:rsidRPr="00FE388E" w:rsidRDefault="00256B18" w:rsidP="009430D2">
            <w:pPr>
              <w:pStyle w:val="afb"/>
            </w:pPr>
            <w:r w:rsidRPr="00FE388E">
              <w:t>40</w:t>
            </w:r>
          </w:p>
        </w:tc>
        <w:tc>
          <w:tcPr>
            <w:tcW w:w="716" w:type="pct"/>
            <w:shd w:val="clear" w:color="auto" w:fill="auto"/>
          </w:tcPr>
          <w:p w:rsidR="00256B18" w:rsidRPr="00FE388E" w:rsidRDefault="00256B18" w:rsidP="009430D2">
            <w:pPr>
              <w:pStyle w:val="afb"/>
            </w:pPr>
            <w:r w:rsidRPr="00FE388E">
              <w:t>40</w:t>
            </w:r>
          </w:p>
        </w:tc>
        <w:tc>
          <w:tcPr>
            <w:tcW w:w="716" w:type="pct"/>
            <w:shd w:val="clear" w:color="auto" w:fill="auto"/>
          </w:tcPr>
          <w:p w:rsidR="00256B18" w:rsidRPr="00FE388E" w:rsidRDefault="00256B18" w:rsidP="009430D2">
            <w:pPr>
              <w:pStyle w:val="afb"/>
            </w:pPr>
            <w:r w:rsidRPr="00FE388E">
              <w:t>2,9</w:t>
            </w:r>
          </w:p>
        </w:tc>
        <w:tc>
          <w:tcPr>
            <w:tcW w:w="447" w:type="pct"/>
            <w:shd w:val="clear" w:color="auto" w:fill="auto"/>
          </w:tcPr>
          <w:p w:rsidR="00256B18" w:rsidRPr="00FE388E" w:rsidRDefault="00256B18" w:rsidP="009430D2">
            <w:pPr>
              <w:pStyle w:val="afb"/>
            </w:pPr>
            <w:r w:rsidRPr="00FE388E">
              <w:t>3,4</w:t>
            </w:r>
          </w:p>
        </w:tc>
        <w:tc>
          <w:tcPr>
            <w:tcW w:w="567" w:type="pct"/>
            <w:shd w:val="clear" w:color="auto" w:fill="auto"/>
          </w:tcPr>
          <w:p w:rsidR="00256B18" w:rsidRPr="00FE388E" w:rsidRDefault="00256B18" w:rsidP="009430D2">
            <w:pPr>
              <w:pStyle w:val="afb"/>
            </w:pPr>
            <w:r w:rsidRPr="00FE388E">
              <w:t>3,</w:t>
            </w:r>
            <w:r w:rsidR="0050375A" w:rsidRPr="00FE388E">
              <w:t>2</w:t>
            </w:r>
          </w:p>
        </w:tc>
      </w:tr>
      <w:tr w:rsidR="00256B18" w:rsidRPr="00FE388E" w:rsidTr="007C2417">
        <w:trPr>
          <w:trHeight w:val="225"/>
          <w:jc w:val="center"/>
        </w:trPr>
        <w:tc>
          <w:tcPr>
            <w:tcW w:w="1122" w:type="pct"/>
            <w:shd w:val="clear" w:color="auto" w:fill="auto"/>
          </w:tcPr>
          <w:p w:rsidR="00256B18" w:rsidRPr="00FE388E" w:rsidRDefault="00FE388E" w:rsidP="009430D2">
            <w:pPr>
              <w:pStyle w:val="afb"/>
            </w:pPr>
            <w:r w:rsidRPr="00FE388E">
              <w:t xml:space="preserve"> </w:t>
            </w:r>
            <w:r w:rsidR="00256B18" w:rsidRPr="00FE388E">
              <w:t>кукуруза на силос</w:t>
            </w:r>
          </w:p>
        </w:tc>
        <w:tc>
          <w:tcPr>
            <w:tcW w:w="717" w:type="pct"/>
            <w:shd w:val="clear" w:color="auto" w:fill="auto"/>
          </w:tcPr>
          <w:p w:rsidR="00256B18" w:rsidRPr="00FE388E" w:rsidRDefault="00256B18" w:rsidP="009430D2">
            <w:pPr>
              <w:pStyle w:val="afb"/>
            </w:pPr>
            <w:r w:rsidRPr="00FE388E">
              <w:t>230</w:t>
            </w:r>
          </w:p>
        </w:tc>
        <w:tc>
          <w:tcPr>
            <w:tcW w:w="716" w:type="pct"/>
            <w:shd w:val="clear" w:color="auto" w:fill="auto"/>
          </w:tcPr>
          <w:p w:rsidR="00256B18" w:rsidRPr="00FE388E" w:rsidRDefault="00256B18" w:rsidP="009430D2">
            <w:pPr>
              <w:pStyle w:val="afb"/>
            </w:pPr>
            <w:r w:rsidRPr="00FE388E">
              <w:t>271</w:t>
            </w:r>
          </w:p>
        </w:tc>
        <w:tc>
          <w:tcPr>
            <w:tcW w:w="716" w:type="pct"/>
            <w:shd w:val="clear" w:color="auto" w:fill="auto"/>
          </w:tcPr>
          <w:p w:rsidR="00256B18" w:rsidRPr="00FE388E" w:rsidRDefault="00256B18" w:rsidP="009430D2">
            <w:pPr>
              <w:pStyle w:val="afb"/>
            </w:pPr>
            <w:r w:rsidRPr="00FE388E">
              <w:t>150</w:t>
            </w:r>
          </w:p>
        </w:tc>
        <w:tc>
          <w:tcPr>
            <w:tcW w:w="716" w:type="pct"/>
            <w:shd w:val="clear" w:color="auto" w:fill="auto"/>
          </w:tcPr>
          <w:p w:rsidR="00256B18" w:rsidRPr="00FE388E" w:rsidRDefault="00256B18" w:rsidP="009430D2">
            <w:pPr>
              <w:pStyle w:val="afb"/>
            </w:pPr>
            <w:r w:rsidRPr="00FE388E">
              <w:t>16,5</w:t>
            </w:r>
          </w:p>
        </w:tc>
        <w:tc>
          <w:tcPr>
            <w:tcW w:w="447" w:type="pct"/>
            <w:shd w:val="clear" w:color="auto" w:fill="auto"/>
          </w:tcPr>
          <w:p w:rsidR="00256B18" w:rsidRPr="00FE388E" w:rsidRDefault="00256B18" w:rsidP="009430D2">
            <w:pPr>
              <w:pStyle w:val="afb"/>
            </w:pPr>
            <w:r w:rsidRPr="00FE388E">
              <w:t>22,9</w:t>
            </w:r>
          </w:p>
        </w:tc>
        <w:tc>
          <w:tcPr>
            <w:tcW w:w="567" w:type="pct"/>
            <w:shd w:val="clear" w:color="auto" w:fill="auto"/>
          </w:tcPr>
          <w:p w:rsidR="00256B18" w:rsidRPr="00FE388E" w:rsidRDefault="00256B18" w:rsidP="009430D2">
            <w:pPr>
              <w:pStyle w:val="afb"/>
            </w:pPr>
            <w:r w:rsidRPr="00FE388E">
              <w:t>12,1</w:t>
            </w:r>
          </w:p>
        </w:tc>
      </w:tr>
      <w:tr w:rsidR="00256B18" w:rsidRPr="00FE388E" w:rsidTr="007C2417">
        <w:trPr>
          <w:trHeight w:val="255"/>
          <w:jc w:val="center"/>
        </w:trPr>
        <w:tc>
          <w:tcPr>
            <w:tcW w:w="1122" w:type="pct"/>
            <w:shd w:val="clear" w:color="auto" w:fill="auto"/>
          </w:tcPr>
          <w:p w:rsidR="00256B18" w:rsidRPr="00FE388E" w:rsidRDefault="00FE388E" w:rsidP="009430D2">
            <w:pPr>
              <w:pStyle w:val="afb"/>
            </w:pPr>
            <w:r w:rsidRPr="00FE388E">
              <w:t xml:space="preserve"> </w:t>
            </w:r>
            <w:r w:rsidR="00256B18" w:rsidRPr="00FE388E">
              <w:t>однолетние травы</w:t>
            </w:r>
          </w:p>
        </w:tc>
        <w:tc>
          <w:tcPr>
            <w:tcW w:w="717" w:type="pct"/>
            <w:shd w:val="clear" w:color="auto" w:fill="auto"/>
          </w:tcPr>
          <w:p w:rsidR="00256B18" w:rsidRPr="00FE388E" w:rsidRDefault="00256B18" w:rsidP="009430D2">
            <w:pPr>
              <w:pStyle w:val="afb"/>
            </w:pPr>
            <w:r w:rsidRPr="00FE388E">
              <w:t>179</w:t>
            </w:r>
          </w:p>
        </w:tc>
        <w:tc>
          <w:tcPr>
            <w:tcW w:w="716" w:type="pct"/>
            <w:shd w:val="clear" w:color="auto" w:fill="auto"/>
          </w:tcPr>
          <w:p w:rsidR="00256B18" w:rsidRPr="00FE388E" w:rsidRDefault="00256B18" w:rsidP="009430D2">
            <w:pPr>
              <w:pStyle w:val="afb"/>
            </w:pPr>
            <w:r w:rsidRPr="00FE388E">
              <w:t>203</w:t>
            </w:r>
          </w:p>
        </w:tc>
        <w:tc>
          <w:tcPr>
            <w:tcW w:w="716" w:type="pct"/>
            <w:shd w:val="clear" w:color="auto" w:fill="auto"/>
          </w:tcPr>
          <w:p w:rsidR="00256B18" w:rsidRPr="00FE388E" w:rsidRDefault="00256B18" w:rsidP="009430D2">
            <w:pPr>
              <w:pStyle w:val="afb"/>
            </w:pPr>
            <w:r w:rsidRPr="00FE388E">
              <w:t>109</w:t>
            </w:r>
          </w:p>
        </w:tc>
        <w:tc>
          <w:tcPr>
            <w:tcW w:w="716" w:type="pct"/>
            <w:shd w:val="clear" w:color="auto" w:fill="auto"/>
          </w:tcPr>
          <w:p w:rsidR="00256B18" w:rsidRPr="00FE388E" w:rsidRDefault="00256B18" w:rsidP="009430D2">
            <w:pPr>
              <w:pStyle w:val="afb"/>
            </w:pPr>
            <w:r w:rsidRPr="00FE388E">
              <w:t>12,7</w:t>
            </w:r>
          </w:p>
        </w:tc>
        <w:tc>
          <w:tcPr>
            <w:tcW w:w="447" w:type="pct"/>
            <w:shd w:val="clear" w:color="auto" w:fill="auto"/>
          </w:tcPr>
          <w:p w:rsidR="00256B18" w:rsidRPr="00FE388E" w:rsidRDefault="00256B18" w:rsidP="009430D2">
            <w:pPr>
              <w:pStyle w:val="afb"/>
            </w:pPr>
            <w:r w:rsidRPr="00FE388E">
              <w:t>17,1</w:t>
            </w:r>
          </w:p>
        </w:tc>
        <w:tc>
          <w:tcPr>
            <w:tcW w:w="567" w:type="pct"/>
            <w:shd w:val="clear" w:color="auto" w:fill="auto"/>
          </w:tcPr>
          <w:p w:rsidR="00256B18" w:rsidRPr="00FE388E" w:rsidRDefault="00256B18" w:rsidP="009430D2">
            <w:pPr>
              <w:pStyle w:val="afb"/>
            </w:pPr>
            <w:r w:rsidRPr="00FE388E">
              <w:t>8,8</w:t>
            </w:r>
          </w:p>
        </w:tc>
      </w:tr>
      <w:tr w:rsidR="00256B18" w:rsidRPr="00FE388E" w:rsidTr="007C2417">
        <w:trPr>
          <w:trHeight w:val="285"/>
          <w:jc w:val="center"/>
        </w:trPr>
        <w:tc>
          <w:tcPr>
            <w:tcW w:w="1122" w:type="pct"/>
            <w:shd w:val="clear" w:color="auto" w:fill="auto"/>
          </w:tcPr>
          <w:p w:rsidR="00256B18" w:rsidRPr="00FE388E" w:rsidRDefault="00FE388E" w:rsidP="009430D2">
            <w:pPr>
              <w:pStyle w:val="afb"/>
            </w:pPr>
            <w:r w:rsidRPr="00FE388E">
              <w:t xml:space="preserve"> </w:t>
            </w:r>
            <w:r w:rsidR="00256B18" w:rsidRPr="00FE388E">
              <w:t>многолетние травы</w:t>
            </w:r>
          </w:p>
        </w:tc>
        <w:tc>
          <w:tcPr>
            <w:tcW w:w="717" w:type="pct"/>
            <w:shd w:val="clear" w:color="auto" w:fill="auto"/>
          </w:tcPr>
          <w:p w:rsidR="00256B18" w:rsidRPr="00FE388E" w:rsidRDefault="00256B18" w:rsidP="009430D2">
            <w:pPr>
              <w:pStyle w:val="afb"/>
            </w:pPr>
            <w:r w:rsidRPr="00FE388E">
              <w:t>177</w:t>
            </w:r>
          </w:p>
        </w:tc>
        <w:tc>
          <w:tcPr>
            <w:tcW w:w="716" w:type="pct"/>
            <w:shd w:val="clear" w:color="auto" w:fill="auto"/>
          </w:tcPr>
          <w:p w:rsidR="00256B18" w:rsidRPr="00FE388E" w:rsidRDefault="00256B18" w:rsidP="009430D2">
            <w:pPr>
              <w:pStyle w:val="afb"/>
            </w:pPr>
            <w:r w:rsidRPr="00FE388E">
              <w:t>7</w:t>
            </w:r>
            <w:r w:rsidR="0050375A" w:rsidRPr="00FE388E">
              <w:t>8</w:t>
            </w:r>
          </w:p>
        </w:tc>
        <w:tc>
          <w:tcPr>
            <w:tcW w:w="716" w:type="pct"/>
            <w:shd w:val="clear" w:color="auto" w:fill="auto"/>
          </w:tcPr>
          <w:p w:rsidR="00256B18" w:rsidRPr="00FE388E" w:rsidRDefault="00256B18" w:rsidP="009430D2">
            <w:pPr>
              <w:pStyle w:val="afb"/>
            </w:pPr>
            <w:r w:rsidRPr="00FE388E">
              <w:t>150</w:t>
            </w:r>
          </w:p>
        </w:tc>
        <w:tc>
          <w:tcPr>
            <w:tcW w:w="716" w:type="pct"/>
            <w:shd w:val="clear" w:color="auto" w:fill="auto"/>
          </w:tcPr>
          <w:p w:rsidR="00256B18" w:rsidRPr="00FE388E" w:rsidRDefault="00256B18" w:rsidP="009430D2">
            <w:pPr>
              <w:pStyle w:val="afb"/>
            </w:pPr>
            <w:r w:rsidRPr="00FE388E">
              <w:t>12,6</w:t>
            </w:r>
          </w:p>
        </w:tc>
        <w:tc>
          <w:tcPr>
            <w:tcW w:w="447" w:type="pct"/>
            <w:shd w:val="clear" w:color="auto" w:fill="auto"/>
          </w:tcPr>
          <w:p w:rsidR="00256B18" w:rsidRPr="00FE388E" w:rsidRDefault="00256B18" w:rsidP="009430D2">
            <w:pPr>
              <w:pStyle w:val="afb"/>
            </w:pPr>
            <w:r w:rsidRPr="00FE388E">
              <w:t>6,6</w:t>
            </w:r>
          </w:p>
        </w:tc>
        <w:tc>
          <w:tcPr>
            <w:tcW w:w="567" w:type="pct"/>
            <w:shd w:val="clear" w:color="auto" w:fill="auto"/>
          </w:tcPr>
          <w:p w:rsidR="00256B18" w:rsidRPr="00FE388E" w:rsidRDefault="00256B18" w:rsidP="009430D2">
            <w:pPr>
              <w:pStyle w:val="afb"/>
            </w:pPr>
            <w:r w:rsidRPr="00FE388E">
              <w:t>12,1</w:t>
            </w:r>
          </w:p>
        </w:tc>
      </w:tr>
      <w:tr w:rsidR="00256B18" w:rsidRPr="00FE388E" w:rsidTr="007C2417">
        <w:trPr>
          <w:trHeight w:val="315"/>
          <w:jc w:val="center"/>
        </w:trPr>
        <w:tc>
          <w:tcPr>
            <w:tcW w:w="1122" w:type="pct"/>
            <w:shd w:val="clear" w:color="auto" w:fill="auto"/>
          </w:tcPr>
          <w:p w:rsidR="00256B18" w:rsidRPr="00FE388E" w:rsidRDefault="00256B18" w:rsidP="009430D2">
            <w:pPr>
              <w:pStyle w:val="afb"/>
            </w:pPr>
            <w:r w:rsidRPr="00FE388E">
              <w:t>Всего посевов</w:t>
            </w:r>
          </w:p>
        </w:tc>
        <w:tc>
          <w:tcPr>
            <w:tcW w:w="717" w:type="pct"/>
            <w:shd w:val="clear" w:color="auto" w:fill="auto"/>
          </w:tcPr>
          <w:p w:rsidR="00256B18" w:rsidRPr="00FE388E" w:rsidRDefault="00256B18" w:rsidP="009430D2">
            <w:pPr>
              <w:pStyle w:val="afb"/>
            </w:pPr>
            <w:r w:rsidRPr="00FE388E">
              <w:t>1400</w:t>
            </w:r>
          </w:p>
        </w:tc>
        <w:tc>
          <w:tcPr>
            <w:tcW w:w="716" w:type="pct"/>
            <w:shd w:val="clear" w:color="auto" w:fill="auto"/>
          </w:tcPr>
          <w:p w:rsidR="00256B18" w:rsidRPr="00FE388E" w:rsidRDefault="00256B18" w:rsidP="009430D2">
            <w:pPr>
              <w:pStyle w:val="afb"/>
            </w:pPr>
            <w:r w:rsidRPr="00FE388E">
              <w:t>1185</w:t>
            </w:r>
          </w:p>
        </w:tc>
        <w:tc>
          <w:tcPr>
            <w:tcW w:w="716" w:type="pct"/>
            <w:shd w:val="clear" w:color="auto" w:fill="auto"/>
          </w:tcPr>
          <w:p w:rsidR="00256B18" w:rsidRPr="00FE388E" w:rsidRDefault="000432F4" w:rsidP="009430D2">
            <w:pPr>
              <w:pStyle w:val="afb"/>
            </w:pPr>
            <w:r w:rsidRPr="00FE388E">
              <w:t>1244</w:t>
            </w:r>
          </w:p>
        </w:tc>
        <w:tc>
          <w:tcPr>
            <w:tcW w:w="716" w:type="pct"/>
            <w:shd w:val="clear" w:color="auto" w:fill="auto"/>
          </w:tcPr>
          <w:p w:rsidR="00256B18" w:rsidRPr="00FE388E" w:rsidRDefault="000432F4" w:rsidP="009430D2">
            <w:pPr>
              <w:pStyle w:val="afb"/>
            </w:pPr>
            <w:r w:rsidRPr="00FE388E">
              <w:t>100</w:t>
            </w:r>
          </w:p>
        </w:tc>
        <w:tc>
          <w:tcPr>
            <w:tcW w:w="447" w:type="pct"/>
            <w:shd w:val="clear" w:color="auto" w:fill="auto"/>
          </w:tcPr>
          <w:p w:rsidR="00256B18" w:rsidRPr="00FE388E" w:rsidRDefault="000432F4" w:rsidP="009430D2">
            <w:pPr>
              <w:pStyle w:val="afb"/>
            </w:pPr>
            <w:r w:rsidRPr="00FE388E">
              <w:t>100</w:t>
            </w:r>
          </w:p>
        </w:tc>
        <w:tc>
          <w:tcPr>
            <w:tcW w:w="567" w:type="pct"/>
            <w:shd w:val="clear" w:color="auto" w:fill="auto"/>
          </w:tcPr>
          <w:p w:rsidR="00256B18" w:rsidRPr="00FE388E" w:rsidRDefault="000432F4" w:rsidP="009430D2">
            <w:pPr>
              <w:pStyle w:val="afb"/>
            </w:pPr>
            <w:r w:rsidRPr="00FE388E">
              <w:t>100</w:t>
            </w:r>
          </w:p>
        </w:tc>
      </w:tr>
      <w:tr w:rsidR="00256B18" w:rsidRPr="00FE388E" w:rsidTr="007C2417">
        <w:trPr>
          <w:trHeight w:val="165"/>
          <w:jc w:val="center"/>
        </w:trPr>
        <w:tc>
          <w:tcPr>
            <w:tcW w:w="1122" w:type="pct"/>
            <w:shd w:val="clear" w:color="auto" w:fill="auto"/>
          </w:tcPr>
          <w:p w:rsidR="00256B18" w:rsidRPr="00FE388E" w:rsidRDefault="00256B18" w:rsidP="009430D2">
            <w:pPr>
              <w:pStyle w:val="afb"/>
            </w:pPr>
            <w:r w:rsidRPr="00FE388E">
              <w:t>Площадь пашни</w:t>
            </w:r>
          </w:p>
        </w:tc>
        <w:tc>
          <w:tcPr>
            <w:tcW w:w="717" w:type="pct"/>
            <w:shd w:val="clear" w:color="auto" w:fill="auto"/>
          </w:tcPr>
          <w:p w:rsidR="00256B18" w:rsidRPr="00FE388E" w:rsidRDefault="000432F4" w:rsidP="009430D2">
            <w:pPr>
              <w:pStyle w:val="afb"/>
            </w:pPr>
            <w:r w:rsidRPr="00FE388E">
              <w:t>1185</w:t>
            </w:r>
          </w:p>
        </w:tc>
        <w:tc>
          <w:tcPr>
            <w:tcW w:w="716" w:type="pct"/>
            <w:shd w:val="clear" w:color="auto" w:fill="auto"/>
          </w:tcPr>
          <w:p w:rsidR="00256B18" w:rsidRPr="00FE388E" w:rsidRDefault="000432F4" w:rsidP="009430D2">
            <w:pPr>
              <w:pStyle w:val="afb"/>
            </w:pPr>
            <w:r w:rsidRPr="00FE388E">
              <w:t>1185</w:t>
            </w:r>
          </w:p>
        </w:tc>
        <w:tc>
          <w:tcPr>
            <w:tcW w:w="716" w:type="pct"/>
            <w:shd w:val="clear" w:color="auto" w:fill="auto"/>
          </w:tcPr>
          <w:p w:rsidR="00256B18" w:rsidRPr="00FE388E" w:rsidRDefault="000432F4" w:rsidP="009430D2">
            <w:pPr>
              <w:pStyle w:val="afb"/>
            </w:pPr>
            <w:r w:rsidRPr="00FE388E">
              <w:t>1185</w:t>
            </w:r>
          </w:p>
        </w:tc>
        <w:tc>
          <w:tcPr>
            <w:tcW w:w="716" w:type="pct"/>
            <w:shd w:val="clear" w:color="auto" w:fill="auto"/>
          </w:tcPr>
          <w:p w:rsidR="00256B18" w:rsidRPr="00FE388E" w:rsidRDefault="000432F4" w:rsidP="009430D2">
            <w:pPr>
              <w:pStyle w:val="afb"/>
            </w:pPr>
            <w:r w:rsidRPr="00FE388E">
              <w:t>-</w:t>
            </w:r>
          </w:p>
        </w:tc>
        <w:tc>
          <w:tcPr>
            <w:tcW w:w="447" w:type="pct"/>
            <w:shd w:val="clear" w:color="auto" w:fill="auto"/>
          </w:tcPr>
          <w:p w:rsidR="00256B18" w:rsidRPr="00FE388E" w:rsidRDefault="000432F4" w:rsidP="009430D2">
            <w:pPr>
              <w:pStyle w:val="afb"/>
            </w:pPr>
            <w:r w:rsidRPr="00FE388E">
              <w:t>-</w:t>
            </w:r>
          </w:p>
        </w:tc>
        <w:tc>
          <w:tcPr>
            <w:tcW w:w="567" w:type="pct"/>
            <w:shd w:val="clear" w:color="auto" w:fill="auto"/>
          </w:tcPr>
          <w:p w:rsidR="00256B18" w:rsidRPr="00FE388E" w:rsidRDefault="000432F4" w:rsidP="009430D2">
            <w:pPr>
              <w:pStyle w:val="afb"/>
            </w:pPr>
            <w:r w:rsidRPr="00FE388E">
              <w:t>-</w:t>
            </w:r>
          </w:p>
        </w:tc>
      </w:tr>
      <w:tr w:rsidR="00256B18" w:rsidRPr="00FE388E" w:rsidTr="007C2417">
        <w:trPr>
          <w:trHeight w:val="555"/>
          <w:jc w:val="center"/>
        </w:trPr>
        <w:tc>
          <w:tcPr>
            <w:tcW w:w="1122" w:type="pct"/>
            <w:shd w:val="clear" w:color="auto" w:fill="auto"/>
          </w:tcPr>
          <w:p w:rsidR="00256B18" w:rsidRPr="00FE388E" w:rsidRDefault="00256B18" w:rsidP="009430D2">
            <w:pPr>
              <w:pStyle w:val="afb"/>
            </w:pPr>
            <w:r w:rsidRPr="00FE388E">
              <w:t>Коэффициент использования пашни</w:t>
            </w:r>
          </w:p>
        </w:tc>
        <w:tc>
          <w:tcPr>
            <w:tcW w:w="717" w:type="pct"/>
            <w:shd w:val="clear" w:color="auto" w:fill="auto"/>
          </w:tcPr>
          <w:p w:rsidR="00256B18" w:rsidRPr="00FE388E" w:rsidRDefault="000432F4" w:rsidP="009430D2">
            <w:pPr>
              <w:pStyle w:val="afb"/>
            </w:pPr>
            <w:r w:rsidRPr="00FE388E">
              <w:t>1,2</w:t>
            </w:r>
          </w:p>
        </w:tc>
        <w:tc>
          <w:tcPr>
            <w:tcW w:w="716" w:type="pct"/>
            <w:shd w:val="clear" w:color="auto" w:fill="auto"/>
          </w:tcPr>
          <w:p w:rsidR="00256B18" w:rsidRPr="00FE388E" w:rsidRDefault="000432F4" w:rsidP="009430D2">
            <w:pPr>
              <w:pStyle w:val="afb"/>
            </w:pPr>
            <w:r w:rsidRPr="00FE388E">
              <w:t>1</w:t>
            </w:r>
          </w:p>
        </w:tc>
        <w:tc>
          <w:tcPr>
            <w:tcW w:w="716" w:type="pct"/>
            <w:shd w:val="clear" w:color="auto" w:fill="auto"/>
          </w:tcPr>
          <w:p w:rsidR="00256B18" w:rsidRPr="00FE388E" w:rsidRDefault="000432F4" w:rsidP="009430D2">
            <w:pPr>
              <w:pStyle w:val="afb"/>
            </w:pPr>
            <w:r w:rsidRPr="00FE388E">
              <w:t>1,1</w:t>
            </w:r>
          </w:p>
        </w:tc>
        <w:tc>
          <w:tcPr>
            <w:tcW w:w="716" w:type="pct"/>
            <w:shd w:val="clear" w:color="auto" w:fill="auto"/>
          </w:tcPr>
          <w:p w:rsidR="00256B18" w:rsidRPr="00FE388E" w:rsidRDefault="000432F4" w:rsidP="009430D2">
            <w:pPr>
              <w:pStyle w:val="afb"/>
            </w:pPr>
            <w:r w:rsidRPr="00FE388E">
              <w:t>-</w:t>
            </w:r>
          </w:p>
        </w:tc>
        <w:tc>
          <w:tcPr>
            <w:tcW w:w="447" w:type="pct"/>
            <w:shd w:val="clear" w:color="auto" w:fill="auto"/>
          </w:tcPr>
          <w:p w:rsidR="00256B18" w:rsidRPr="00FE388E" w:rsidRDefault="000432F4" w:rsidP="009430D2">
            <w:pPr>
              <w:pStyle w:val="afb"/>
            </w:pPr>
            <w:r w:rsidRPr="00FE388E">
              <w:t>-</w:t>
            </w:r>
          </w:p>
        </w:tc>
        <w:tc>
          <w:tcPr>
            <w:tcW w:w="567" w:type="pct"/>
            <w:shd w:val="clear" w:color="auto" w:fill="auto"/>
          </w:tcPr>
          <w:p w:rsidR="00256B18" w:rsidRPr="00FE388E" w:rsidRDefault="000432F4" w:rsidP="009430D2">
            <w:pPr>
              <w:pStyle w:val="afb"/>
            </w:pPr>
            <w:r w:rsidRPr="00FE388E">
              <w:t>-</w:t>
            </w:r>
          </w:p>
        </w:tc>
      </w:tr>
    </w:tbl>
    <w:p w:rsidR="00FE388E" w:rsidRDefault="00B12313" w:rsidP="00FE388E">
      <w:r>
        <w:br w:type="page"/>
      </w:r>
      <w:r w:rsidR="00C10C92" w:rsidRPr="00FE388E">
        <w:lastRenderedPageBreak/>
        <w:t>Выводы</w:t>
      </w:r>
      <w:r w:rsidR="00FE388E" w:rsidRPr="00FE388E">
        <w:t xml:space="preserve">: </w:t>
      </w:r>
      <w:r w:rsidR="004A745A" w:rsidRPr="00FE388E">
        <w:t>площадь пашни за все три года не изменилась</w:t>
      </w:r>
      <w:r w:rsidR="00FE388E" w:rsidRPr="00FE388E">
        <w:t xml:space="preserve">. </w:t>
      </w:r>
      <w:r w:rsidR="004A745A" w:rsidRPr="00FE388E">
        <w:t>Наибольшее число посевов было произведено в 200</w:t>
      </w:r>
      <w:r w:rsidR="004A39A6" w:rsidRPr="00FE388E">
        <w:t>4</w:t>
      </w:r>
      <w:r w:rsidR="004A745A" w:rsidRPr="00FE388E">
        <w:t xml:space="preserve"> году</w:t>
      </w:r>
      <w:r w:rsidR="00FE388E" w:rsidRPr="00FE388E">
        <w:t xml:space="preserve">. </w:t>
      </w:r>
      <w:r w:rsidR="00926106" w:rsidRPr="00FE388E">
        <w:t>Наибольшую долю в общих посевах площади занимают зерновые и зернобобовые культуры, а также кормовые культуры</w:t>
      </w:r>
      <w:r w:rsidR="00FE388E" w:rsidRPr="00FE388E">
        <w:t xml:space="preserve">. </w:t>
      </w:r>
      <w:r w:rsidR="00926106" w:rsidRPr="00FE388E">
        <w:t>Это связано с производством товарного зерна и выращиванием кормов для собственного скота</w:t>
      </w:r>
      <w:r w:rsidR="00FE388E" w:rsidRPr="00FE388E">
        <w:t xml:space="preserve">. </w:t>
      </w:r>
      <w:r w:rsidR="00E5355F" w:rsidRPr="00FE388E">
        <w:t>В 200</w:t>
      </w:r>
      <w:r w:rsidR="004A39A6" w:rsidRPr="00FE388E">
        <w:t>5</w:t>
      </w:r>
      <w:r w:rsidR="00E5355F" w:rsidRPr="00FE388E">
        <w:t xml:space="preserve"> году коэффициент использования пашни составил 1</w:t>
      </w:r>
      <w:r w:rsidR="00FE388E" w:rsidRPr="00FE388E">
        <w:t xml:space="preserve">. </w:t>
      </w:r>
      <w:r w:rsidR="00E5355F" w:rsidRPr="00FE388E">
        <w:t>В 200</w:t>
      </w:r>
      <w:r w:rsidR="004A39A6" w:rsidRPr="00FE388E">
        <w:t>6</w:t>
      </w:r>
      <w:r w:rsidR="00E5355F" w:rsidRPr="00FE388E">
        <w:t xml:space="preserve"> году </w:t>
      </w:r>
      <w:r w:rsidR="00FE388E">
        <w:t>-</w:t>
      </w:r>
      <w:r w:rsidR="00E5355F" w:rsidRPr="00FE388E">
        <w:t xml:space="preserve"> 1,1</w:t>
      </w:r>
      <w:r w:rsidR="00FE388E" w:rsidRPr="00FE388E">
        <w:t xml:space="preserve">. </w:t>
      </w:r>
      <w:r w:rsidR="00E5355F" w:rsidRPr="00FE388E">
        <w:t>В 200</w:t>
      </w:r>
      <w:r w:rsidR="004A39A6" w:rsidRPr="00FE388E">
        <w:t>4</w:t>
      </w:r>
      <w:r w:rsidR="00E5355F" w:rsidRPr="00FE388E">
        <w:t xml:space="preserve"> году коэффициент использования пашни составил 1,2</w:t>
      </w:r>
      <w:r w:rsidR="00FE388E" w:rsidRPr="00FE388E">
        <w:t>.</w:t>
      </w:r>
    </w:p>
    <w:p w:rsidR="00FE388E" w:rsidRDefault="00E5355F" w:rsidP="00FE388E">
      <w:r w:rsidRPr="00FE388E">
        <w:t xml:space="preserve">Состав и структура товарной продукции показана в таблице </w:t>
      </w:r>
      <w:r w:rsidR="00FE388E">
        <w:t>1.4</w:t>
      </w:r>
      <w:r w:rsidR="00343D84">
        <w:t>.</w:t>
      </w:r>
    </w:p>
    <w:p w:rsidR="00343D84" w:rsidRDefault="00343D84" w:rsidP="00FE388E"/>
    <w:p w:rsidR="00343D84" w:rsidRDefault="0050375A" w:rsidP="00343D84">
      <w:r w:rsidRPr="00FE388E">
        <w:t xml:space="preserve">ТАБЛИЦА </w:t>
      </w:r>
      <w:r w:rsidR="00FE388E">
        <w:t>1.4</w:t>
      </w:r>
      <w:r w:rsidR="00343D84">
        <w:t>.</w:t>
      </w:r>
      <w:r w:rsidR="00343D84" w:rsidRPr="00343D84">
        <w:t xml:space="preserve"> </w:t>
      </w:r>
      <w:r w:rsidR="00343D84" w:rsidRPr="00FE388E">
        <w:t xml:space="preserve">Состав и структура товарной продукции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1"/>
        <w:gridCol w:w="1197"/>
        <w:gridCol w:w="1197"/>
        <w:gridCol w:w="1197"/>
        <w:gridCol w:w="1197"/>
        <w:gridCol w:w="1197"/>
        <w:gridCol w:w="748"/>
      </w:tblGrid>
      <w:tr w:rsidR="0069691A" w:rsidRPr="00FE388E" w:rsidTr="007C2417">
        <w:trPr>
          <w:trHeight w:val="600"/>
          <w:jc w:val="center"/>
        </w:trPr>
        <w:tc>
          <w:tcPr>
            <w:tcW w:w="2171" w:type="dxa"/>
            <w:vMerge w:val="restart"/>
            <w:shd w:val="clear" w:color="auto" w:fill="auto"/>
          </w:tcPr>
          <w:p w:rsidR="0069691A" w:rsidRPr="00FE388E" w:rsidRDefault="0069691A" w:rsidP="00B12313">
            <w:pPr>
              <w:pStyle w:val="afb"/>
            </w:pPr>
            <w:r w:rsidRPr="00FE388E">
              <w:t>Виды продукции</w:t>
            </w:r>
          </w:p>
        </w:tc>
        <w:tc>
          <w:tcPr>
            <w:tcW w:w="3591" w:type="dxa"/>
            <w:gridSpan w:val="3"/>
            <w:shd w:val="clear" w:color="auto" w:fill="auto"/>
          </w:tcPr>
          <w:p w:rsidR="00FE388E" w:rsidRDefault="0069691A" w:rsidP="009430D2">
            <w:pPr>
              <w:pStyle w:val="afb"/>
            </w:pPr>
            <w:r w:rsidRPr="00FE388E">
              <w:t>Выручка от реализации</w:t>
            </w:r>
          </w:p>
          <w:p w:rsidR="0069691A" w:rsidRPr="00FE388E" w:rsidRDefault="0069691A" w:rsidP="009430D2">
            <w:pPr>
              <w:pStyle w:val="afb"/>
            </w:pPr>
            <w:r w:rsidRPr="00FE388E">
              <w:t>продукции, млн</w:t>
            </w:r>
            <w:r w:rsidR="00FE388E" w:rsidRPr="00FE388E">
              <w:t xml:space="preserve">. </w:t>
            </w:r>
            <w:r w:rsidRPr="00FE388E">
              <w:t>руб</w:t>
            </w:r>
            <w:r w:rsidR="00FE388E" w:rsidRPr="00FE388E">
              <w:t xml:space="preserve">. </w:t>
            </w:r>
          </w:p>
        </w:tc>
        <w:tc>
          <w:tcPr>
            <w:tcW w:w="3142" w:type="dxa"/>
            <w:gridSpan w:val="3"/>
            <w:shd w:val="clear" w:color="auto" w:fill="auto"/>
          </w:tcPr>
          <w:p w:rsidR="0069691A" w:rsidRPr="00FE388E" w:rsidRDefault="0069691A" w:rsidP="00B12313">
            <w:pPr>
              <w:pStyle w:val="afb"/>
            </w:pPr>
            <w:r w:rsidRPr="00FE388E">
              <w:t>Структура выручки,</w:t>
            </w:r>
            <w:r w:rsidR="00FE388E" w:rsidRPr="00FE388E">
              <w:t>%</w:t>
            </w:r>
          </w:p>
        </w:tc>
      </w:tr>
      <w:tr w:rsidR="0069691A" w:rsidRPr="00FE388E" w:rsidTr="007C2417">
        <w:trPr>
          <w:trHeight w:val="210"/>
          <w:jc w:val="center"/>
        </w:trPr>
        <w:tc>
          <w:tcPr>
            <w:tcW w:w="2171" w:type="dxa"/>
            <w:vMerge/>
            <w:shd w:val="clear" w:color="auto" w:fill="auto"/>
          </w:tcPr>
          <w:p w:rsidR="0069691A" w:rsidRPr="00FE388E" w:rsidRDefault="0069691A" w:rsidP="009430D2">
            <w:pPr>
              <w:pStyle w:val="afb"/>
            </w:pPr>
          </w:p>
        </w:tc>
        <w:tc>
          <w:tcPr>
            <w:tcW w:w="1197" w:type="dxa"/>
            <w:shd w:val="clear" w:color="auto" w:fill="auto"/>
          </w:tcPr>
          <w:p w:rsidR="0069691A" w:rsidRPr="00343D84" w:rsidRDefault="0069691A" w:rsidP="009430D2">
            <w:pPr>
              <w:pStyle w:val="afb"/>
            </w:pPr>
            <w:r w:rsidRPr="00FE388E">
              <w:t>200</w:t>
            </w:r>
            <w:r w:rsidR="004A39A6" w:rsidRPr="00343D84">
              <w:t>4</w:t>
            </w:r>
          </w:p>
        </w:tc>
        <w:tc>
          <w:tcPr>
            <w:tcW w:w="1197" w:type="dxa"/>
            <w:shd w:val="clear" w:color="auto" w:fill="auto"/>
          </w:tcPr>
          <w:p w:rsidR="0069691A" w:rsidRPr="00343D84" w:rsidRDefault="0069691A" w:rsidP="009430D2">
            <w:pPr>
              <w:pStyle w:val="afb"/>
            </w:pPr>
            <w:r w:rsidRPr="00FE388E">
              <w:t>200</w:t>
            </w:r>
            <w:r w:rsidR="004A39A6" w:rsidRPr="00343D84">
              <w:t>5</w:t>
            </w:r>
          </w:p>
        </w:tc>
        <w:tc>
          <w:tcPr>
            <w:tcW w:w="1197" w:type="dxa"/>
            <w:shd w:val="clear" w:color="auto" w:fill="auto"/>
          </w:tcPr>
          <w:p w:rsidR="0069691A" w:rsidRPr="00343D84" w:rsidRDefault="0069691A" w:rsidP="009430D2">
            <w:pPr>
              <w:pStyle w:val="afb"/>
            </w:pPr>
            <w:r w:rsidRPr="00FE388E">
              <w:t>200</w:t>
            </w:r>
            <w:r w:rsidR="004A39A6" w:rsidRPr="00343D84">
              <w:t>6</w:t>
            </w:r>
          </w:p>
        </w:tc>
        <w:tc>
          <w:tcPr>
            <w:tcW w:w="1197" w:type="dxa"/>
            <w:shd w:val="clear" w:color="auto" w:fill="auto"/>
          </w:tcPr>
          <w:p w:rsidR="0069691A" w:rsidRPr="00343D84" w:rsidRDefault="0069691A" w:rsidP="009430D2">
            <w:pPr>
              <w:pStyle w:val="afb"/>
            </w:pPr>
            <w:r w:rsidRPr="00FE388E">
              <w:t>200</w:t>
            </w:r>
            <w:r w:rsidR="004A39A6" w:rsidRPr="00343D84">
              <w:t>4</w:t>
            </w:r>
          </w:p>
        </w:tc>
        <w:tc>
          <w:tcPr>
            <w:tcW w:w="1197" w:type="dxa"/>
            <w:shd w:val="clear" w:color="auto" w:fill="auto"/>
          </w:tcPr>
          <w:p w:rsidR="0069691A" w:rsidRPr="00343D84" w:rsidRDefault="0069691A" w:rsidP="009430D2">
            <w:pPr>
              <w:pStyle w:val="afb"/>
            </w:pPr>
            <w:r w:rsidRPr="00FE388E">
              <w:t>200</w:t>
            </w:r>
            <w:r w:rsidR="004A39A6" w:rsidRPr="00343D84">
              <w:t>5</w:t>
            </w:r>
          </w:p>
        </w:tc>
        <w:tc>
          <w:tcPr>
            <w:tcW w:w="748" w:type="dxa"/>
            <w:shd w:val="clear" w:color="auto" w:fill="auto"/>
          </w:tcPr>
          <w:p w:rsidR="0069691A" w:rsidRPr="00343D84" w:rsidRDefault="0069691A" w:rsidP="009430D2">
            <w:pPr>
              <w:pStyle w:val="afb"/>
            </w:pPr>
            <w:r w:rsidRPr="00FE388E">
              <w:t>200</w:t>
            </w:r>
            <w:r w:rsidR="004A39A6" w:rsidRPr="00343D84">
              <w:t>6</w:t>
            </w:r>
          </w:p>
        </w:tc>
      </w:tr>
      <w:tr w:rsidR="00E5355F" w:rsidRPr="00FE388E" w:rsidTr="007C2417">
        <w:trPr>
          <w:trHeight w:val="135"/>
          <w:jc w:val="center"/>
        </w:trPr>
        <w:tc>
          <w:tcPr>
            <w:tcW w:w="2171" w:type="dxa"/>
            <w:shd w:val="clear" w:color="auto" w:fill="auto"/>
          </w:tcPr>
          <w:p w:rsidR="00E5355F" w:rsidRPr="00FE388E" w:rsidRDefault="00E5355F" w:rsidP="009430D2">
            <w:pPr>
              <w:pStyle w:val="afb"/>
            </w:pPr>
            <w:r w:rsidRPr="00FE388E">
              <w:t>1</w:t>
            </w:r>
          </w:p>
        </w:tc>
        <w:tc>
          <w:tcPr>
            <w:tcW w:w="1197" w:type="dxa"/>
            <w:shd w:val="clear" w:color="auto" w:fill="auto"/>
          </w:tcPr>
          <w:p w:rsidR="00E5355F" w:rsidRPr="00FE388E" w:rsidRDefault="00E5355F" w:rsidP="009430D2">
            <w:pPr>
              <w:pStyle w:val="afb"/>
            </w:pPr>
            <w:r w:rsidRPr="00FE388E">
              <w:t>2</w:t>
            </w:r>
          </w:p>
        </w:tc>
        <w:tc>
          <w:tcPr>
            <w:tcW w:w="1197" w:type="dxa"/>
            <w:shd w:val="clear" w:color="auto" w:fill="auto"/>
          </w:tcPr>
          <w:p w:rsidR="00E5355F" w:rsidRPr="00FE388E" w:rsidRDefault="00E5355F" w:rsidP="009430D2">
            <w:pPr>
              <w:pStyle w:val="afb"/>
            </w:pPr>
            <w:r w:rsidRPr="00FE388E">
              <w:t>3</w:t>
            </w:r>
          </w:p>
        </w:tc>
        <w:tc>
          <w:tcPr>
            <w:tcW w:w="1197" w:type="dxa"/>
            <w:shd w:val="clear" w:color="auto" w:fill="auto"/>
          </w:tcPr>
          <w:p w:rsidR="00E5355F" w:rsidRPr="00FE388E" w:rsidRDefault="00E5355F" w:rsidP="009430D2">
            <w:pPr>
              <w:pStyle w:val="afb"/>
            </w:pPr>
            <w:r w:rsidRPr="00FE388E">
              <w:t>4</w:t>
            </w:r>
          </w:p>
        </w:tc>
        <w:tc>
          <w:tcPr>
            <w:tcW w:w="1197" w:type="dxa"/>
            <w:shd w:val="clear" w:color="auto" w:fill="auto"/>
          </w:tcPr>
          <w:p w:rsidR="00E5355F" w:rsidRPr="00FE388E" w:rsidRDefault="00E5355F" w:rsidP="009430D2">
            <w:pPr>
              <w:pStyle w:val="afb"/>
            </w:pPr>
            <w:r w:rsidRPr="00FE388E">
              <w:t>5</w:t>
            </w:r>
          </w:p>
        </w:tc>
        <w:tc>
          <w:tcPr>
            <w:tcW w:w="1197" w:type="dxa"/>
            <w:shd w:val="clear" w:color="auto" w:fill="auto"/>
          </w:tcPr>
          <w:p w:rsidR="00E5355F" w:rsidRPr="00FE388E" w:rsidRDefault="00E5355F" w:rsidP="009430D2">
            <w:pPr>
              <w:pStyle w:val="afb"/>
            </w:pPr>
            <w:r w:rsidRPr="00FE388E">
              <w:t>6</w:t>
            </w:r>
          </w:p>
        </w:tc>
        <w:tc>
          <w:tcPr>
            <w:tcW w:w="748" w:type="dxa"/>
            <w:shd w:val="clear" w:color="auto" w:fill="auto"/>
          </w:tcPr>
          <w:p w:rsidR="00E5355F" w:rsidRPr="00FE388E" w:rsidRDefault="00E5355F" w:rsidP="009430D2">
            <w:pPr>
              <w:pStyle w:val="afb"/>
            </w:pPr>
            <w:r w:rsidRPr="00FE388E">
              <w:t>7</w:t>
            </w:r>
          </w:p>
        </w:tc>
      </w:tr>
      <w:tr w:rsidR="0069691A" w:rsidRPr="00FE388E" w:rsidTr="007C2417">
        <w:trPr>
          <w:trHeight w:val="315"/>
          <w:jc w:val="center"/>
        </w:trPr>
        <w:tc>
          <w:tcPr>
            <w:tcW w:w="2171" w:type="dxa"/>
            <w:shd w:val="clear" w:color="auto" w:fill="auto"/>
          </w:tcPr>
          <w:p w:rsidR="0069691A" w:rsidRPr="00FE388E" w:rsidRDefault="0069691A" w:rsidP="009430D2">
            <w:pPr>
              <w:pStyle w:val="afb"/>
            </w:pPr>
            <w:r w:rsidRPr="00FE388E">
              <w:t>Зерно</w:t>
            </w:r>
          </w:p>
        </w:tc>
        <w:tc>
          <w:tcPr>
            <w:tcW w:w="1197" w:type="dxa"/>
            <w:shd w:val="clear" w:color="auto" w:fill="auto"/>
          </w:tcPr>
          <w:p w:rsidR="0069691A" w:rsidRPr="00FE388E" w:rsidRDefault="00F735C6" w:rsidP="009430D2">
            <w:pPr>
              <w:pStyle w:val="afb"/>
            </w:pPr>
            <w:r w:rsidRPr="00FE388E">
              <w:t>293</w:t>
            </w:r>
          </w:p>
        </w:tc>
        <w:tc>
          <w:tcPr>
            <w:tcW w:w="1197" w:type="dxa"/>
            <w:shd w:val="clear" w:color="auto" w:fill="auto"/>
          </w:tcPr>
          <w:p w:rsidR="0069691A" w:rsidRPr="00FE388E" w:rsidRDefault="00F735C6" w:rsidP="009430D2">
            <w:pPr>
              <w:pStyle w:val="afb"/>
            </w:pPr>
            <w:r w:rsidRPr="00FE388E">
              <w:t>226</w:t>
            </w:r>
          </w:p>
        </w:tc>
        <w:tc>
          <w:tcPr>
            <w:tcW w:w="1197" w:type="dxa"/>
            <w:shd w:val="clear" w:color="auto" w:fill="auto"/>
          </w:tcPr>
          <w:p w:rsidR="0069691A" w:rsidRPr="00FE388E" w:rsidRDefault="00F735C6" w:rsidP="009430D2">
            <w:pPr>
              <w:pStyle w:val="afb"/>
            </w:pPr>
            <w:r w:rsidRPr="00FE388E">
              <w:t>578</w:t>
            </w:r>
          </w:p>
        </w:tc>
        <w:tc>
          <w:tcPr>
            <w:tcW w:w="1197" w:type="dxa"/>
            <w:shd w:val="clear" w:color="auto" w:fill="auto"/>
          </w:tcPr>
          <w:p w:rsidR="0069691A" w:rsidRPr="00FE388E" w:rsidRDefault="00F735C6" w:rsidP="009430D2">
            <w:pPr>
              <w:pStyle w:val="afb"/>
            </w:pPr>
            <w:r w:rsidRPr="00FE388E">
              <w:t>18</w:t>
            </w:r>
          </w:p>
        </w:tc>
        <w:tc>
          <w:tcPr>
            <w:tcW w:w="1197" w:type="dxa"/>
            <w:shd w:val="clear" w:color="auto" w:fill="auto"/>
          </w:tcPr>
          <w:p w:rsidR="0069691A" w:rsidRPr="00FE388E" w:rsidRDefault="00F735C6" w:rsidP="009430D2">
            <w:pPr>
              <w:pStyle w:val="afb"/>
            </w:pPr>
            <w:r w:rsidRPr="00FE388E">
              <w:t>12</w:t>
            </w:r>
          </w:p>
        </w:tc>
        <w:tc>
          <w:tcPr>
            <w:tcW w:w="748" w:type="dxa"/>
            <w:shd w:val="clear" w:color="auto" w:fill="auto"/>
          </w:tcPr>
          <w:p w:rsidR="0069691A" w:rsidRPr="00FE388E" w:rsidRDefault="00F735C6" w:rsidP="009430D2">
            <w:pPr>
              <w:pStyle w:val="afb"/>
            </w:pPr>
            <w:r w:rsidRPr="00FE388E">
              <w:t>16,4</w:t>
            </w:r>
          </w:p>
        </w:tc>
      </w:tr>
      <w:tr w:rsidR="008A1A38" w:rsidRPr="00FE388E" w:rsidTr="007C2417">
        <w:trPr>
          <w:trHeight w:val="165"/>
          <w:jc w:val="center"/>
        </w:trPr>
        <w:tc>
          <w:tcPr>
            <w:tcW w:w="2171" w:type="dxa"/>
            <w:shd w:val="clear" w:color="auto" w:fill="auto"/>
          </w:tcPr>
          <w:p w:rsidR="008A1A38" w:rsidRPr="00FE388E" w:rsidRDefault="008A1A38" w:rsidP="009430D2">
            <w:pPr>
              <w:pStyle w:val="afb"/>
            </w:pPr>
            <w:r w:rsidRPr="00FE388E">
              <w:t>Картофель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F735C6" w:rsidP="009430D2">
            <w:pPr>
              <w:pStyle w:val="afb"/>
            </w:pPr>
            <w:r w:rsidRPr="00FE388E">
              <w:t>125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F735C6" w:rsidP="009430D2">
            <w:pPr>
              <w:pStyle w:val="afb"/>
            </w:pPr>
            <w:r w:rsidRPr="00FE388E">
              <w:t>134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F735C6" w:rsidP="009430D2">
            <w:pPr>
              <w:pStyle w:val="afb"/>
            </w:pPr>
            <w:r w:rsidRPr="00FE388E">
              <w:t>153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F735C6" w:rsidP="009430D2">
            <w:pPr>
              <w:pStyle w:val="afb"/>
            </w:pPr>
            <w:r w:rsidRPr="00FE388E">
              <w:t>7,6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F735C6" w:rsidP="009430D2">
            <w:pPr>
              <w:pStyle w:val="afb"/>
            </w:pPr>
            <w:r w:rsidRPr="00FE388E">
              <w:t>7,1</w:t>
            </w:r>
          </w:p>
        </w:tc>
        <w:tc>
          <w:tcPr>
            <w:tcW w:w="748" w:type="dxa"/>
            <w:shd w:val="clear" w:color="auto" w:fill="auto"/>
          </w:tcPr>
          <w:p w:rsidR="008A1A38" w:rsidRPr="00FE388E" w:rsidRDefault="00F735C6" w:rsidP="009430D2">
            <w:pPr>
              <w:pStyle w:val="afb"/>
            </w:pPr>
            <w:r w:rsidRPr="00FE388E">
              <w:t>4,</w:t>
            </w:r>
            <w:r w:rsidR="00A316A3" w:rsidRPr="00FE388E">
              <w:t>4</w:t>
            </w:r>
          </w:p>
        </w:tc>
      </w:tr>
      <w:tr w:rsidR="008A1A38" w:rsidRPr="00FE388E" w:rsidTr="007C2417">
        <w:trPr>
          <w:trHeight w:val="120"/>
          <w:jc w:val="center"/>
        </w:trPr>
        <w:tc>
          <w:tcPr>
            <w:tcW w:w="2171" w:type="dxa"/>
            <w:shd w:val="clear" w:color="auto" w:fill="auto"/>
          </w:tcPr>
          <w:p w:rsidR="008A1A38" w:rsidRPr="00FE388E" w:rsidRDefault="008A1A38" w:rsidP="009430D2">
            <w:pPr>
              <w:pStyle w:val="afb"/>
            </w:pPr>
            <w:r w:rsidRPr="00FE388E">
              <w:t>Рапс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F735C6" w:rsidP="009430D2">
            <w:pPr>
              <w:pStyle w:val="afb"/>
            </w:pPr>
            <w:r w:rsidRPr="00FE388E">
              <w:t>16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8A1A38" w:rsidP="009430D2">
            <w:pPr>
              <w:pStyle w:val="afb"/>
            </w:pPr>
          </w:p>
        </w:tc>
        <w:tc>
          <w:tcPr>
            <w:tcW w:w="1197" w:type="dxa"/>
            <w:shd w:val="clear" w:color="auto" w:fill="auto"/>
          </w:tcPr>
          <w:p w:rsidR="008A1A38" w:rsidRPr="00FE388E" w:rsidRDefault="00F735C6" w:rsidP="009430D2">
            <w:pPr>
              <w:pStyle w:val="afb"/>
            </w:pPr>
            <w:r w:rsidRPr="00FE388E">
              <w:t>85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F735C6" w:rsidP="009430D2">
            <w:pPr>
              <w:pStyle w:val="afb"/>
            </w:pPr>
            <w:r w:rsidRPr="00FE388E">
              <w:t>1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8A1A38" w:rsidP="009430D2">
            <w:pPr>
              <w:pStyle w:val="afb"/>
            </w:pPr>
          </w:p>
        </w:tc>
        <w:tc>
          <w:tcPr>
            <w:tcW w:w="748" w:type="dxa"/>
            <w:shd w:val="clear" w:color="auto" w:fill="auto"/>
          </w:tcPr>
          <w:p w:rsidR="008A1A38" w:rsidRPr="00FE388E" w:rsidRDefault="00F735C6" w:rsidP="009430D2">
            <w:pPr>
              <w:pStyle w:val="afb"/>
            </w:pPr>
            <w:r w:rsidRPr="00FE388E">
              <w:t>2,4</w:t>
            </w:r>
          </w:p>
        </w:tc>
      </w:tr>
      <w:tr w:rsidR="008A1A38" w:rsidRPr="00FE388E" w:rsidTr="007C2417">
        <w:trPr>
          <w:trHeight w:val="210"/>
          <w:jc w:val="center"/>
        </w:trPr>
        <w:tc>
          <w:tcPr>
            <w:tcW w:w="2171" w:type="dxa"/>
            <w:shd w:val="clear" w:color="auto" w:fill="auto"/>
          </w:tcPr>
          <w:p w:rsidR="008A1A38" w:rsidRPr="00FE388E" w:rsidRDefault="008A1A38" w:rsidP="009430D2">
            <w:pPr>
              <w:pStyle w:val="afb"/>
            </w:pPr>
            <w:r w:rsidRPr="00FE388E">
              <w:t>Овощи открытого грунта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F735C6" w:rsidP="009430D2">
            <w:pPr>
              <w:pStyle w:val="afb"/>
            </w:pPr>
            <w:r w:rsidRPr="00FE388E">
              <w:t>94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F735C6" w:rsidP="009430D2">
            <w:pPr>
              <w:pStyle w:val="afb"/>
            </w:pPr>
            <w:r w:rsidRPr="00FE388E">
              <w:t>103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F735C6" w:rsidP="009430D2">
            <w:pPr>
              <w:pStyle w:val="afb"/>
            </w:pPr>
            <w:r w:rsidRPr="00FE388E">
              <w:t>66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F735C6" w:rsidP="009430D2">
            <w:pPr>
              <w:pStyle w:val="afb"/>
            </w:pPr>
            <w:r w:rsidRPr="00FE388E">
              <w:t>5,7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F735C6" w:rsidP="009430D2">
            <w:pPr>
              <w:pStyle w:val="afb"/>
            </w:pPr>
            <w:r w:rsidRPr="00FE388E">
              <w:t>5,5</w:t>
            </w:r>
          </w:p>
        </w:tc>
        <w:tc>
          <w:tcPr>
            <w:tcW w:w="748" w:type="dxa"/>
            <w:shd w:val="clear" w:color="auto" w:fill="auto"/>
          </w:tcPr>
          <w:p w:rsidR="008A1A38" w:rsidRPr="00FE388E" w:rsidRDefault="00F735C6" w:rsidP="009430D2">
            <w:pPr>
              <w:pStyle w:val="afb"/>
            </w:pPr>
            <w:r w:rsidRPr="00FE388E">
              <w:t>1,9</w:t>
            </w:r>
          </w:p>
        </w:tc>
      </w:tr>
      <w:tr w:rsidR="008A1A38" w:rsidRPr="00FE388E" w:rsidTr="007C2417">
        <w:trPr>
          <w:trHeight w:val="600"/>
          <w:jc w:val="center"/>
        </w:trPr>
        <w:tc>
          <w:tcPr>
            <w:tcW w:w="2171" w:type="dxa"/>
            <w:shd w:val="clear" w:color="auto" w:fill="auto"/>
          </w:tcPr>
          <w:p w:rsidR="00FE388E" w:rsidRDefault="008A1A38" w:rsidP="009430D2">
            <w:pPr>
              <w:pStyle w:val="afb"/>
            </w:pPr>
            <w:r w:rsidRPr="00FE388E">
              <w:t>Другая продукция</w:t>
            </w:r>
          </w:p>
          <w:p w:rsidR="008A1A38" w:rsidRPr="00FE388E" w:rsidRDefault="008A1A38" w:rsidP="009430D2">
            <w:pPr>
              <w:pStyle w:val="afb"/>
            </w:pPr>
            <w:r w:rsidRPr="00FE388E">
              <w:t>растениеводства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F735C6" w:rsidP="009430D2">
            <w:pPr>
              <w:pStyle w:val="afb"/>
            </w:pPr>
            <w:r w:rsidRPr="00FE388E">
              <w:t>4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F735C6" w:rsidP="009430D2">
            <w:pPr>
              <w:pStyle w:val="afb"/>
            </w:pPr>
            <w:r w:rsidRPr="00FE388E">
              <w:t>19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F735C6" w:rsidP="009430D2">
            <w:pPr>
              <w:pStyle w:val="afb"/>
            </w:pPr>
            <w:r w:rsidRPr="00FE388E">
              <w:t>40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F735C6" w:rsidP="009430D2">
            <w:pPr>
              <w:pStyle w:val="afb"/>
            </w:pPr>
            <w:r w:rsidRPr="00FE388E">
              <w:t>0,2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F735C6" w:rsidP="009430D2">
            <w:pPr>
              <w:pStyle w:val="afb"/>
            </w:pPr>
            <w:r w:rsidRPr="00FE388E">
              <w:t>1</w:t>
            </w:r>
          </w:p>
        </w:tc>
        <w:tc>
          <w:tcPr>
            <w:tcW w:w="748" w:type="dxa"/>
            <w:shd w:val="clear" w:color="auto" w:fill="auto"/>
          </w:tcPr>
          <w:p w:rsidR="008A1A38" w:rsidRPr="00FE388E" w:rsidRDefault="00F735C6" w:rsidP="009430D2">
            <w:pPr>
              <w:pStyle w:val="afb"/>
            </w:pPr>
            <w:r w:rsidRPr="00FE388E">
              <w:t>1,1</w:t>
            </w:r>
          </w:p>
        </w:tc>
      </w:tr>
      <w:tr w:rsidR="008A1A38" w:rsidRPr="00FE388E" w:rsidTr="007C2417">
        <w:trPr>
          <w:trHeight w:val="315"/>
          <w:jc w:val="center"/>
        </w:trPr>
        <w:tc>
          <w:tcPr>
            <w:tcW w:w="2171" w:type="dxa"/>
            <w:shd w:val="clear" w:color="auto" w:fill="auto"/>
          </w:tcPr>
          <w:p w:rsidR="008A1A38" w:rsidRPr="00FE388E" w:rsidRDefault="008A1A38" w:rsidP="009430D2">
            <w:pPr>
              <w:pStyle w:val="afb"/>
            </w:pPr>
            <w:r w:rsidRPr="00FE388E">
              <w:t>Итого по растениеводству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F735C6" w:rsidP="009430D2">
            <w:pPr>
              <w:pStyle w:val="afb"/>
            </w:pPr>
            <w:r w:rsidRPr="00FE388E">
              <w:t>532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F735C6" w:rsidP="009430D2">
            <w:pPr>
              <w:pStyle w:val="afb"/>
            </w:pPr>
            <w:r w:rsidRPr="00FE388E">
              <w:t>482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F735C6" w:rsidP="009430D2">
            <w:pPr>
              <w:pStyle w:val="afb"/>
            </w:pPr>
            <w:r w:rsidRPr="00FE388E">
              <w:t>922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F735C6" w:rsidP="009430D2">
            <w:pPr>
              <w:pStyle w:val="afb"/>
            </w:pPr>
            <w:r w:rsidRPr="00FE388E">
              <w:t>32,5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F735C6" w:rsidP="009430D2">
            <w:pPr>
              <w:pStyle w:val="afb"/>
            </w:pPr>
            <w:r w:rsidRPr="00FE388E">
              <w:t>25,6</w:t>
            </w:r>
          </w:p>
        </w:tc>
        <w:tc>
          <w:tcPr>
            <w:tcW w:w="748" w:type="dxa"/>
            <w:shd w:val="clear" w:color="auto" w:fill="auto"/>
          </w:tcPr>
          <w:p w:rsidR="008A1A38" w:rsidRPr="00FE388E" w:rsidRDefault="00F735C6" w:rsidP="009430D2">
            <w:pPr>
              <w:pStyle w:val="afb"/>
            </w:pPr>
            <w:r w:rsidRPr="00FE388E">
              <w:t>26,</w:t>
            </w:r>
            <w:r w:rsidR="00A316A3" w:rsidRPr="00FE388E">
              <w:t>2</w:t>
            </w:r>
          </w:p>
        </w:tc>
      </w:tr>
      <w:tr w:rsidR="008A1A38" w:rsidRPr="00FE388E" w:rsidTr="007C2417">
        <w:trPr>
          <w:trHeight w:val="150"/>
          <w:jc w:val="center"/>
        </w:trPr>
        <w:tc>
          <w:tcPr>
            <w:tcW w:w="2171" w:type="dxa"/>
            <w:shd w:val="clear" w:color="auto" w:fill="auto"/>
          </w:tcPr>
          <w:p w:rsidR="008A1A38" w:rsidRPr="00FE388E" w:rsidRDefault="008A1A38" w:rsidP="009430D2">
            <w:pPr>
              <w:pStyle w:val="afb"/>
            </w:pPr>
            <w:r w:rsidRPr="00FE388E">
              <w:t>Молоко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1106DF" w:rsidP="009430D2">
            <w:pPr>
              <w:pStyle w:val="afb"/>
            </w:pPr>
            <w:r w:rsidRPr="00FE388E">
              <w:t>514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1106DF" w:rsidP="009430D2">
            <w:pPr>
              <w:pStyle w:val="afb"/>
            </w:pPr>
            <w:r w:rsidRPr="00FE388E">
              <w:t>866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1106DF" w:rsidP="009430D2">
            <w:pPr>
              <w:pStyle w:val="afb"/>
            </w:pPr>
            <w:r w:rsidRPr="00FE388E">
              <w:t>1669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1106DF" w:rsidP="009430D2">
            <w:pPr>
              <w:pStyle w:val="afb"/>
            </w:pPr>
            <w:r w:rsidRPr="00FE388E">
              <w:t>31,4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1106DF" w:rsidP="009430D2">
            <w:pPr>
              <w:pStyle w:val="afb"/>
            </w:pPr>
            <w:r w:rsidRPr="00FE388E">
              <w:t>46,1</w:t>
            </w:r>
          </w:p>
        </w:tc>
        <w:tc>
          <w:tcPr>
            <w:tcW w:w="748" w:type="dxa"/>
            <w:shd w:val="clear" w:color="auto" w:fill="auto"/>
          </w:tcPr>
          <w:p w:rsidR="008A1A38" w:rsidRPr="00FE388E" w:rsidRDefault="001106DF" w:rsidP="009430D2">
            <w:pPr>
              <w:pStyle w:val="afb"/>
            </w:pPr>
            <w:r w:rsidRPr="00FE388E">
              <w:t>47,</w:t>
            </w:r>
            <w:r w:rsidR="00A316A3" w:rsidRPr="00FE388E">
              <w:t>5</w:t>
            </w:r>
          </w:p>
        </w:tc>
      </w:tr>
      <w:tr w:rsidR="008A1A38" w:rsidRPr="00FE388E" w:rsidTr="007C2417">
        <w:trPr>
          <w:trHeight w:val="180"/>
          <w:jc w:val="center"/>
        </w:trPr>
        <w:tc>
          <w:tcPr>
            <w:tcW w:w="2171" w:type="dxa"/>
            <w:shd w:val="clear" w:color="auto" w:fill="auto"/>
          </w:tcPr>
          <w:p w:rsidR="008A1A38" w:rsidRPr="00FE388E" w:rsidRDefault="008A1A38" w:rsidP="009430D2">
            <w:pPr>
              <w:pStyle w:val="afb"/>
            </w:pPr>
            <w:r w:rsidRPr="00FE388E">
              <w:t>Мясо КРС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1106DF" w:rsidP="009430D2">
            <w:pPr>
              <w:pStyle w:val="afb"/>
            </w:pPr>
            <w:r w:rsidRPr="00FE388E">
              <w:t>528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1106DF" w:rsidP="009430D2">
            <w:pPr>
              <w:pStyle w:val="afb"/>
            </w:pPr>
            <w:r w:rsidRPr="00FE388E">
              <w:t>429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1106DF" w:rsidP="009430D2">
            <w:pPr>
              <w:pStyle w:val="afb"/>
            </w:pPr>
            <w:r w:rsidRPr="00FE388E">
              <w:t>821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1106DF" w:rsidP="009430D2">
            <w:pPr>
              <w:pStyle w:val="afb"/>
            </w:pPr>
            <w:r w:rsidRPr="00FE388E">
              <w:t>32,3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1106DF" w:rsidP="009430D2">
            <w:pPr>
              <w:pStyle w:val="afb"/>
            </w:pPr>
            <w:r w:rsidRPr="00FE388E">
              <w:t>22,8</w:t>
            </w:r>
          </w:p>
        </w:tc>
        <w:tc>
          <w:tcPr>
            <w:tcW w:w="748" w:type="dxa"/>
            <w:shd w:val="clear" w:color="auto" w:fill="auto"/>
          </w:tcPr>
          <w:p w:rsidR="008A1A38" w:rsidRPr="00FE388E" w:rsidRDefault="001106DF" w:rsidP="009430D2">
            <w:pPr>
              <w:pStyle w:val="afb"/>
            </w:pPr>
            <w:r w:rsidRPr="00FE388E">
              <w:t>23,3</w:t>
            </w:r>
          </w:p>
        </w:tc>
      </w:tr>
      <w:tr w:rsidR="008A1A38" w:rsidRPr="00FE388E" w:rsidTr="007C2417">
        <w:trPr>
          <w:trHeight w:val="240"/>
          <w:jc w:val="center"/>
        </w:trPr>
        <w:tc>
          <w:tcPr>
            <w:tcW w:w="2171" w:type="dxa"/>
            <w:shd w:val="clear" w:color="auto" w:fill="auto"/>
          </w:tcPr>
          <w:p w:rsidR="008A1A38" w:rsidRPr="00FE388E" w:rsidRDefault="008A1A38" w:rsidP="009430D2">
            <w:pPr>
              <w:pStyle w:val="afb"/>
            </w:pPr>
            <w:r w:rsidRPr="00FE388E">
              <w:t>Лошади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1106DF" w:rsidP="009430D2">
            <w:pPr>
              <w:pStyle w:val="afb"/>
            </w:pPr>
            <w:r w:rsidRPr="00FE388E">
              <w:t>28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1106DF" w:rsidP="009430D2">
            <w:pPr>
              <w:pStyle w:val="afb"/>
            </w:pPr>
            <w:r w:rsidRPr="00FE388E">
              <w:t>21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1106DF" w:rsidP="009430D2">
            <w:pPr>
              <w:pStyle w:val="afb"/>
            </w:pPr>
            <w:r w:rsidRPr="00FE388E">
              <w:t>28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1106DF" w:rsidP="009430D2">
            <w:pPr>
              <w:pStyle w:val="afb"/>
            </w:pPr>
            <w:r w:rsidRPr="00FE388E">
              <w:t>1,7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1106DF" w:rsidP="009430D2">
            <w:pPr>
              <w:pStyle w:val="afb"/>
            </w:pPr>
            <w:r w:rsidRPr="00FE388E">
              <w:t>1,2</w:t>
            </w:r>
          </w:p>
        </w:tc>
        <w:tc>
          <w:tcPr>
            <w:tcW w:w="748" w:type="dxa"/>
            <w:shd w:val="clear" w:color="auto" w:fill="auto"/>
          </w:tcPr>
          <w:p w:rsidR="008A1A38" w:rsidRPr="00FE388E" w:rsidRDefault="001106DF" w:rsidP="009430D2">
            <w:pPr>
              <w:pStyle w:val="afb"/>
            </w:pPr>
            <w:r w:rsidRPr="00FE388E">
              <w:t>0,8</w:t>
            </w:r>
          </w:p>
        </w:tc>
      </w:tr>
      <w:tr w:rsidR="008A1A38" w:rsidRPr="00FE388E" w:rsidTr="007C2417">
        <w:trPr>
          <w:trHeight w:val="630"/>
          <w:jc w:val="center"/>
        </w:trPr>
        <w:tc>
          <w:tcPr>
            <w:tcW w:w="2171" w:type="dxa"/>
            <w:shd w:val="clear" w:color="auto" w:fill="auto"/>
          </w:tcPr>
          <w:p w:rsidR="00FE388E" w:rsidRDefault="008A1A38" w:rsidP="009430D2">
            <w:pPr>
              <w:pStyle w:val="afb"/>
            </w:pPr>
            <w:r w:rsidRPr="00FE388E">
              <w:t>Другая продукция</w:t>
            </w:r>
          </w:p>
          <w:p w:rsidR="008A1A38" w:rsidRPr="00FE388E" w:rsidRDefault="008A1A38" w:rsidP="009430D2">
            <w:pPr>
              <w:pStyle w:val="afb"/>
            </w:pPr>
            <w:r w:rsidRPr="00FE388E">
              <w:t>животноводства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1106DF" w:rsidP="009430D2">
            <w:pPr>
              <w:pStyle w:val="afb"/>
            </w:pPr>
            <w:r w:rsidRPr="00FE388E">
              <w:t>1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1106DF" w:rsidP="009430D2">
            <w:pPr>
              <w:pStyle w:val="afb"/>
            </w:pPr>
            <w:r w:rsidRPr="00FE388E">
              <w:t>1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1106DF" w:rsidP="009430D2">
            <w:pPr>
              <w:pStyle w:val="afb"/>
            </w:pPr>
            <w:r w:rsidRPr="00FE388E">
              <w:t>1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1106DF" w:rsidP="009430D2">
            <w:pPr>
              <w:pStyle w:val="afb"/>
            </w:pPr>
            <w:r w:rsidRPr="00FE388E">
              <w:t>0,1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1106DF" w:rsidP="009430D2">
            <w:pPr>
              <w:pStyle w:val="afb"/>
            </w:pPr>
            <w:r w:rsidRPr="00FE388E">
              <w:t>0,1</w:t>
            </w:r>
          </w:p>
        </w:tc>
        <w:tc>
          <w:tcPr>
            <w:tcW w:w="748" w:type="dxa"/>
            <w:shd w:val="clear" w:color="auto" w:fill="auto"/>
          </w:tcPr>
          <w:p w:rsidR="008A1A38" w:rsidRPr="00FE388E" w:rsidRDefault="001106DF" w:rsidP="009430D2">
            <w:pPr>
              <w:pStyle w:val="afb"/>
            </w:pPr>
            <w:r w:rsidRPr="00FE388E">
              <w:t>0,1</w:t>
            </w:r>
          </w:p>
        </w:tc>
      </w:tr>
      <w:tr w:rsidR="008A1A38" w:rsidRPr="00FE388E" w:rsidTr="007C2417">
        <w:trPr>
          <w:trHeight w:val="150"/>
          <w:jc w:val="center"/>
        </w:trPr>
        <w:tc>
          <w:tcPr>
            <w:tcW w:w="2171" w:type="dxa"/>
            <w:shd w:val="clear" w:color="auto" w:fill="auto"/>
          </w:tcPr>
          <w:p w:rsidR="008A1A38" w:rsidRPr="00FE388E" w:rsidRDefault="008A1A38" w:rsidP="009430D2">
            <w:pPr>
              <w:pStyle w:val="afb"/>
            </w:pPr>
            <w:r w:rsidRPr="00FE388E">
              <w:t>Итого по животноводству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1106DF" w:rsidP="009430D2">
            <w:pPr>
              <w:pStyle w:val="afb"/>
            </w:pPr>
            <w:r w:rsidRPr="00FE388E">
              <w:t>1074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1106DF" w:rsidP="009430D2">
            <w:pPr>
              <w:pStyle w:val="afb"/>
            </w:pPr>
            <w:r w:rsidRPr="00FE388E">
              <w:t>1317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1106DF" w:rsidP="009430D2">
            <w:pPr>
              <w:pStyle w:val="afb"/>
            </w:pPr>
            <w:r w:rsidRPr="00FE388E">
              <w:t>2519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1106DF" w:rsidP="009430D2">
            <w:pPr>
              <w:pStyle w:val="afb"/>
            </w:pPr>
            <w:r w:rsidRPr="00FE388E">
              <w:t>65,</w:t>
            </w:r>
            <w:r w:rsidR="00A316A3" w:rsidRPr="00FE388E">
              <w:t>6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1106DF" w:rsidP="009430D2">
            <w:pPr>
              <w:pStyle w:val="afb"/>
            </w:pPr>
            <w:r w:rsidRPr="00FE388E">
              <w:t>70,2</w:t>
            </w:r>
          </w:p>
        </w:tc>
        <w:tc>
          <w:tcPr>
            <w:tcW w:w="748" w:type="dxa"/>
            <w:shd w:val="clear" w:color="auto" w:fill="auto"/>
          </w:tcPr>
          <w:p w:rsidR="008A1A38" w:rsidRPr="00FE388E" w:rsidRDefault="001106DF" w:rsidP="009430D2">
            <w:pPr>
              <w:pStyle w:val="afb"/>
            </w:pPr>
            <w:r w:rsidRPr="00FE388E">
              <w:t>71,</w:t>
            </w:r>
            <w:r w:rsidR="00A316A3" w:rsidRPr="00FE388E">
              <w:t>7</w:t>
            </w:r>
          </w:p>
        </w:tc>
      </w:tr>
      <w:tr w:rsidR="008A1A38" w:rsidRPr="00FE388E" w:rsidTr="007C2417">
        <w:trPr>
          <w:trHeight w:val="180"/>
          <w:jc w:val="center"/>
        </w:trPr>
        <w:tc>
          <w:tcPr>
            <w:tcW w:w="2171" w:type="dxa"/>
            <w:shd w:val="clear" w:color="auto" w:fill="auto"/>
          </w:tcPr>
          <w:p w:rsidR="008A1A38" w:rsidRPr="00FE388E" w:rsidRDefault="008A1A38" w:rsidP="009430D2">
            <w:pPr>
              <w:pStyle w:val="afb"/>
            </w:pPr>
            <w:r w:rsidRPr="00FE388E">
              <w:t>Промышленная продукция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A316A3" w:rsidP="009430D2">
            <w:pPr>
              <w:pStyle w:val="afb"/>
            </w:pPr>
            <w:r w:rsidRPr="00FE388E">
              <w:t>25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A316A3" w:rsidP="009430D2">
            <w:pPr>
              <w:pStyle w:val="afb"/>
            </w:pPr>
            <w:r w:rsidRPr="00FE388E">
              <w:t>70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A316A3" w:rsidP="009430D2">
            <w:pPr>
              <w:pStyle w:val="afb"/>
            </w:pPr>
            <w:r w:rsidRPr="00FE388E">
              <w:t>64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A316A3" w:rsidP="009430D2">
            <w:pPr>
              <w:pStyle w:val="afb"/>
            </w:pPr>
            <w:r w:rsidRPr="00FE388E">
              <w:t>1,5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A316A3" w:rsidP="009430D2">
            <w:pPr>
              <w:pStyle w:val="afb"/>
            </w:pPr>
            <w:r w:rsidRPr="00FE388E">
              <w:t>3,7</w:t>
            </w:r>
          </w:p>
        </w:tc>
        <w:tc>
          <w:tcPr>
            <w:tcW w:w="748" w:type="dxa"/>
            <w:shd w:val="clear" w:color="auto" w:fill="auto"/>
          </w:tcPr>
          <w:p w:rsidR="008A1A38" w:rsidRPr="00FE388E" w:rsidRDefault="00A316A3" w:rsidP="009430D2">
            <w:pPr>
              <w:pStyle w:val="afb"/>
            </w:pPr>
            <w:r w:rsidRPr="00FE388E">
              <w:t>1,8</w:t>
            </w:r>
          </w:p>
        </w:tc>
      </w:tr>
      <w:tr w:rsidR="008A1A38" w:rsidRPr="00FE388E" w:rsidTr="007C2417">
        <w:trPr>
          <w:trHeight w:val="555"/>
          <w:jc w:val="center"/>
        </w:trPr>
        <w:tc>
          <w:tcPr>
            <w:tcW w:w="2171" w:type="dxa"/>
            <w:shd w:val="clear" w:color="auto" w:fill="auto"/>
          </w:tcPr>
          <w:p w:rsidR="008A1A38" w:rsidRPr="00FE388E" w:rsidRDefault="008A1A38" w:rsidP="009430D2">
            <w:pPr>
              <w:pStyle w:val="afb"/>
            </w:pPr>
            <w:r w:rsidRPr="00FE388E">
              <w:t>Прочая продукция, работы и услуги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A316A3" w:rsidP="009430D2">
            <w:pPr>
              <w:pStyle w:val="afb"/>
            </w:pPr>
            <w:r w:rsidRPr="00FE388E">
              <w:t>6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A316A3" w:rsidP="009430D2">
            <w:pPr>
              <w:pStyle w:val="afb"/>
            </w:pPr>
            <w:r w:rsidRPr="00FE388E">
              <w:t>9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A316A3" w:rsidP="009430D2">
            <w:pPr>
              <w:pStyle w:val="afb"/>
            </w:pPr>
            <w:r w:rsidRPr="00FE388E">
              <w:t>11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A316A3" w:rsidP="009430D2">
            <w:pPr>
              <w:pStyle w:val="afb"/>
            </w:pPr>
            <w:r w:rsidRPr="00FE388E">
              <w:t>0,4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A316A3" w:rsidP="009430D2">
            <w:pPr>
              <w:pStyle w:val="afb"/>
            </w:pPr>
            <w:r w:rsidRPr="00FE388E">
              <w:t>0,5</w:t>
            </w:r>
          </w:p>
        </w:tc>
        <w:tc>
          <w:tcPr>
            <w:tcW w:w="748" w:type="dxa"/>
            <w:shd w:val="clear" w:color="auto" w:fill="auto"/>
          </w:tcPr>
          <w:p w:rsidR="008A1A38" w:rsidRPr="00FE388E" w:rsidRDefault="00A316A3" w:rsidP="009430D2">
            <w:pPr>
              <w:pStyle w:val="afb"/>
            </w:pPr>
            <w:r w:rsidRPr="00FE388E">
              <w:t>0,3</w:t>
            </w:r>
          </w:p>
        </w:tc>
      </w:tr>
      <w:tr w:rsidR="008A1A38" w:rsidRPr="00FE388E" w:rsidTr="007C2417">
        <w:trPr>
          <w:trHeight w:val="525"/>
          <w:jc w:val="center"/>
        </w:trPr>
        <w:tc>
          <w:tcPr>
            <w:tcW w:w="2171" w:type="dxa"/>
            <w:shd w:val="clear" w:color="auto" w:fill="auto"/>
          </w:tcPr>
          <w:p w:rsidR="008A1A38" w:rsidRPr="00FE388E" w:rsidRDefault="008A1A38" w:rsidP="009430D2">
            <w:pPr>
              <w:pStyle w:val="afb"/>
            </w:pPr>
            <w:r w:rsidRPr="00FE388E">
              <w:t>Всего по хозяйству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A316A3" w:rsidP="009430D2">
            <w:pPr>
              <w:pStyle w:val="afb"/>
            </w:pPr>
            <w:r w:rsidRPr="00FE388E">
              <w:t>1637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A316A3" w:rsidP="009430D2">
            <w:pPr>
              <w:pStyle w:val="afb"/>
            </w:pPr>
            <w:r w:rsidRPr="00FE388E">
              <w:t>1878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A316A3" w:rsidP="009430D2">
            <w:pPr>
              <w:pStyle w:val="afb"/>
            </w:pPr>
            <w:r w:rsidRPr="00FE388E">
              <w:t>3516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A316A3" w:rsidP="009430D2">
            <w:pPr>
              <w:pStyle w:val="afb"/>
            </w:pPr>
            <w:r w:rsidRPr="00FE388E">
              <w:t>100</w:t>
            </w:r>
          </w:p>
        </w:tc>
        <w:tc>
          <w:tcPr>
            <w:tcW w:w="1197" w:type="dxa"/>
            <w:shd w:val="clear" w:color="auto" w:fill="auto"/>
          </w:tcPr>
          <w:p w:rsidR="008A1A38" w:rsidRPr="00FE388E" w:rsidRDefault="00A316A3" w:rsidP="009430D2">
            <w:pPr>
              <w:pStyle w:val="afb"/>
            </w:pPr>
            <w:r w:rsidRPr="00FE388E">
              <w:t>100</w:t>
            </w:r>
          </w:p>
        </w:tc>
        <w:tc>
          <w:tcPr>
            <w:tcW w:w="748" w:type="dxa"/>
            <w:shd w:val="clear" w:color="auto" w:fill="auto"/>
          </w:tcPr>
          <w:p w:rsidR="008A1A38" w:rsidRPr="00FE388E" w:rsidRDefault="00A316A3" w:rsidP="009430D2">
            <w:pPr>
              <w:pStyle w:val="afb"/>
            </w:pPr>
            <w:r w:rsidRPr="00FE388E">
              <w:t>100</w:t>
            </w:r>
          </w:p>
        </w:tc>
      </w:tr>
    </w:tbl>
    <w:p w:rsidR="00FE388E" w:rsidRDefault="00B12313" w:rsidP="00343D84">
      <w:r>
        <w:br w:type="page"/>
      </w:r>
      <w:r w:rsidR="004A745A" w:rsidRPr="00FE388E">
        <w:lastRenderedPageBreak/>
        <w:t>Выводы</w:t>
      </w:r>
      <w:r w:rsidR="00FE388E" w:rsidRPr="00FE388E">
        <w:t xml:space="preserve">: </w:t>
      </w:r>
      <w:r w:rsidR="00C125CD" w:rsidRPr="00FE388E">
        <w:t>из данной таблицы видно, что хозяйство специализируется в основном на молоке и мясе крупного рогатого скота, то есть это хозяйство мясомолочного направления</w:t>
      </w:r>
      <w:r w:rsidR="00FE388E" w:rsidRPr="00FE388E">
        <w:t xml:space="preserve">. </w:t>
      </w:r>
      <w:r w:rsidR="00CC5ABB" w:rsidRPr="00FE388E">
        <w:t>Наибольший удельный вес молока составил в 200</w:t>
      </w:r>
      <w:r w:rsidR="004A39A6" w:rsidRPr="00FE388E">
        <w:t>6</w:t>
      </w:r>
      <w:r w:rsidR="00CC5ABB" w:rsidRPr="00FE388E">
        <w:t xml:space="preserve"> году 47,4</w:t>
      </w:r>
      <w:r w:rsidR="00FE388E" w:rsidRPr="00FE388E">
        <w:t xml:space="preserve">% - </w:t>
      </w:r>
      <w:r w:rsidR="00CC5ABB" w:rsidRPr="00FE388E">
        <w:t>это на 16</w:t>
      </w:r>
      <w:r w:rsidR="00FE388E" w:rsidRPr="00FE388E">
        <w:t>%</w:t>
      </w:r>
      <w:r w:rsidR="00CC5ABB" w:rsidRPr="00FE388E">
        <w:t xml:space="preserve"> больше, чем в 200</w:t>
      </w:r>
      <w:r w:rsidR="004A39A6" w:rsidRPr="00FE388E">
        <w:t>4</w:t>
      </w:r>
      <w:r w:rsidR="00CC5ABB" w:rsidRPr="00FE388E">
        <w:t xml:space="preserve"> году</w:t>
      </w:r>
      <w:r w:rsidR="00FE388E" w:rsidRPr="00FE388E">
        <w:t xml:space="preserve">. </w:t>
      </w:r>
      <w:r w:rsidR="00CC5ABB" w:rsidRPr="00FE388E">
        <w:t>Наибольший удельный вес мяса КРС в 200</w:t>
      </w:r>
      <w:r w:rsidR="004A39A6" w:rsidRPr="00FE388E">
        <w:t>4</w:t>
      </w:r>
      <w:r w:rsidR="00CC5ABB" w:rsidRPr="00FE388E">
        <w:t xml:space="preserve"> году составил 32,3</w:t>
      </w:r>
      <w:r w:rsidR="00FE388E" w:rsidRPr="00FE388E">
        <w:t xml:space="preserve">%. </w:t>
      </w:r>
      <w:r w:rsidR="00223832" w:rsidRPr="00FE388E">
        <w:t xml:space="preserve">Главной отраслью в хозяйстве является животноводство, а дополнительной </w:t>
      </w:r>
      <w:r w:rsidR="00FE388E">
        <w:t>-</w:t>
      </w:r>
      <w:r w:rsidR="00223832" w:rsidRPr="00FE388E">
        <w:t xml:space="preserve"> растениеводство</w:t>
      </w:r>
      <w:r w:rsidR="00FE388E" w:rsidRPr="00FE388E">
        <w:t xml:space="preserve">. </w:t>
      </w:r>
      <w:r w:rsidR="00223832" w:rsidRPr="00FE388E">
        <w:t>Выручка от реализации составляет в среднем около 17</w:t>
      </w:r>
      <w:r w:rsidR="00FE388E" w:rsidRPr="00FE388E">
        <w:t>%.</w:t>
      </w:r>
    </w:p>
    <w:p w:rsidR="009430D2" w:rsidRDefault="00343D84" w:rsidP="009430D2">
      <w:pPr>
        <w:pStyle w:val="2"/>
      </w:pPr>
      <w:r>
        <w:br w:type="page"/>
      </w:r>
      <w:bookmarkStart w:id="5" w:name="_Toc239058243"/>
      <w:r w:rsidR="009430D2" w:rsidRPr="00FE388E">
        <w:lastRenderedPageBreak/>
        <w:t>Раздел 2</w:t>
      </w:r>
      <w:r w:rsidR="009430D2">
        <w:t>.</w:t>
      </w:r>
      <w:r w:rsidR="000009F7">
        <w:t xml:space="preserve"> Ценообразование</w:t>
      </w:r>
      <w:bookmarkEnd w:id="5"/>
    </w:p>
    <w:p w:rsidR="009430D2" w:rsidRDefault="009430D2" w:rsidP="009430D2">
      <w:pPr>
        <w:pStyle w:val="2"/>
      </w:pPr>
    </w:p>
    <w:p w:rsidR="009430D2" w:rsidRPr="00FE388E" w:rsidRDefault="009430D2" w:rsidP="009430D2">
      <w:pPr>
        <w:pStyle w:val="2"/>
      </w:pPr>
      <w:bookmarkStart w:id="6" w:name="_Toc239058244"/>
      <w:r>
        <w:t xml:space="preserve">2.1 </w:t>
      </w:r>
      <w:r w:rsidR="000009F7" w:rsidRPr="00FE388E">
        <w:t xml:space="preserve">Экономическая </w:t>
      </w:r>
      <w:r w:rsidRPr="00FE388E">
        <w:t>сущность цен</w:t>
      </w:r>
      <w:bookmarkEnd w:id="6"/>
    </w:p>
    <w:p w:rsidR="00FE388E" w:rsidRDefault="00FE388E" w:rsidP="00FE388E"/>
    <w:p w:rsidR="00FE388E" w:rsidRDefault="002931A0" w:rsidP="00FE388E">
      <w:r w:rsidRPr="00FE388E">
        <w:t>Каждый из нас является и покупателем и продавцом</w:t>
      </w:r>
      <w:r w:rsidR="00FE388E" w:rsidRPr="00FE388E">
        <w:t xml:space="preserve">. </w:t>
      </w:r>
      <w:r w:rsidRPr="00FE388E">
        <w:t>Покупая или продавая</w:t>
      </w:r>
      <w:r w:rsidR="00341BDA" w:rsidRPr="00FE388E">
        <w:t>,</w:t>
      </w:r>
      <w:r w:rsidRPr="00FE388E">
        <w:t xml:space="preserve"> всегда возникает вопрос </w:t>
      </w:r>
      <w:r w:rsidR="00FE388E">
        <w:t>-"</w:t>
      </w:r>
      <w:r w:rsidRPr="00FE388E">
        <w:t>З</w:t>
      </w:r>
      <w:r w:rsidR="00341BDA" w:rsidRPr="00FE388E">
        <w:t>а сколько нам следует продать или купить соответствующий товар</w:t>
      </w:r>
      <w:r w:rsidR="00FE388E">
        <w:t xml:space="preserve">?" </w:t>
      </w:r>
      <w:r w:rsidR="00341BDA" w:rsidRPr="00FE388E">
        <w:t>С таким же вопросом, в частности, постоянно сталкиваются и предприятия АПК, реализующие свои товары и покупающие продукцию</w:t>
      </w:r>
      <w:r w:rsidR="00DF39AD" w:rsidRPr="00FE388E">
        <w:t xml:space="preserve"> </w:t>
      </w:r>
      <w:r w:rsidR="00341BDA" w:rsidRPr="00FE388E">
        <w:t>для переработки</w:t>
      </w:r>
      <w:r w:rsidR="00FE388E" w:rsidRPr="00FE388E">
        <w:t>.</w:t>
      </w:r>
    </w:p>
    <w:p w:rsidR="00FE388E" w:rsidRDefault="009430D2" w:rsidP="00FE388E">
      <w:r>
        <w:t>Цена</w:t>
      </w:r>
      <w:r w:rsidR="00BA7E19" w:rsidRPr="00FE388E">
        <w:t xml:space="preserve"> </w:t>
      </w:r>
      <w:r w:rsidR="00FE388E">
        <w:t>-</w:t>
      </w:r>
      <w:r w:rsidR="00A35715" w:rsidRPr="00FE388E">
        <w:t xml:space="preserve"> экономическая категория, обусловленная товарным производством, при котором экономические отношения проявляются главным образом через рынок</w:t>
      </w:r>
      <w:r w:rsidR="00FE388E" w:rsidRPr="00FE388E">
        <w:t>.</w:t>
      </w:r>
    </w:p>
    <w:p w:rsidR="00FE388E" w:rsidRDefault="00BA7E19" w:rsidP="00FE388E">
      <w:r w:rsidRPr="00FE388E">
        <w:t xml:space="preserve">Цена </w:t>
      </w:r>
      <w:r w:rsidR="00FE388E">
        <w:t>-</w:t>
      </w:r>
      <w:r w:rsidRPr="00FE388E">
        <w:t xml:space="preserve"> категория конъюнктурная</w:t>
      </w:r>
      <w:r w:rsidR="00FE388E" w:rsidRPr="00FE388E">
        <w:t>.</w:t>
      </w:r>
    </w:p>
    <w:p w:rsidR="00FE388E" w:rsidRDefault="00BA7E19" w:rsidP="00FE388E">
      <w:r w:rsidRPr="00FE388E">
        <w:t xml:space="preserve">Цена </w:t>
      </w:r>
      <w:r w:rsidR="00FE388E">
        <w:t>-</w:t>
      </w:r>
      <w:r w:rsidRPr="00FE388E">
        <w:t xml:space="preserve"> денежное выражение стоимости</w:t>
      </w:r>
      <w:r w:rsidR="00FE388E" w:rsidRPr="00FE388E">
        <w:t>.</w:t>
      </w:r>
    </w:p>
    <w:p w:rsidR="00FE388E" w:rsidRDefault="00BA7E19" w:rsidP="00FE388E">
      <w:r w:rsidRPr="00FE388E">
        <w:t xml:space="preserve">Цена </w:t>
      </w:r>
      <w:r w:rsidR="00FE388E">
        <w:t>-</w:t>
      </w:r>
      <w:r w:rsidRPr="00FE388E">
        <w:t xml:space="preserve"> себестоимость плюс прибыль</w:t>
      </w:r>
      <w:r w:rsidR="00FE388E" w:rsidRPr="00FE388E">
        <w:t>.</w:t>
      </w:r>
    </w:p>
    <w:p w:rsidR="00FE388E" w:rsidRDefault="00BC1CED" w:rsidP="00FE388E">
      <w:r w:rsidRPr="00FE388E">
        <w:t>Так же существует определение цены покупателя и цены продавца</w:t>
      </w:r>
      <w:r w:rsidR="00FE388E" w:rsidRPr="00FE388E">
        <w:t>:</w:t>
      </w:r>
    </w:p>
    <w:p w:rsidR="00FE388E" w:rsidRDefault="00BC1CED" w:rsidP="00FE388E">
      <w:r w:rsidRPr="00FE388E">
        <w:t xml:space="preserve">Цена покупателя </w:t>
      </w:r>
      <w:r w:rsidR="00FE388E">
        <w:t>-</w:t>
      </w:r>
      <w:r w:rsidRPr="00FE388E">
        <w:t xml:space="preserve"> это денежная сумма, которую покупатель согласен заплатить за товар</w:t>
      </w:r>
      <w:r w:rsidR="00FE388E" w:rsidRPr="00FE388E">
        <w:t>.</w:t>
      </w:r>
    </w:p>
    <w:p w:rsidR="00FE388E" w:rsidRDefault="00BC1CED" w:rsidP="00FE388E">
      <w:r w:rsidRPr="00FE388E">
        <w:t xml:space="preserve">Цена продавца </w:t>
      </w:r>
      <w:r w:rsidR="00FE388E">
        <w:t>-</w:t>
      </w:r>
      <w:r w:rsidRPr="00FE388E">
        <w:t xml:space="preserve"> это количество денег, за которое продавец согласен продать тот же товар</w:t>
      </w:r>
      <w:r w:rsidR="00FE388E" w:rsidRPr="00FE388E">
        <w:t>.</w:t>
      </w:r>
    </w:p>
    <w:p w:rsidR="00FE388E" w:rsidRDefault="007D7682" w:rsidP="00FE388E">
      <w:r w:rsidRPr="00FE388E">
        <w:t>Цена занимает центральное место в системе таких экономических категорий, как финансы, заработная плата, кредит, себестоимость, прибыль и др</w:t>
      </w:r>
      <w:r w:rsidR="00FE388E" w:rsidRPr="00FE388E">
        <w:t xml:space="preserve">. </w:t>
      </w:r>
      <w:r w:rsidR="00252187" w:rsidRPr="00FE388E">
        <w:t>Цена выступает в различных формах, а именно</w:t>
      </w:r>
      <w:r w:rsidR="00FE388E" w:rsidRPr="00FE388E">
        <w:t>:</w:t>
      </w:r>
    </w:p>
    <w:p w:rsidR="00252187" w:rsidRPr="00FE388E" w:rsidRDefault="00252187" w:rsidP="00FE388E">
      <w:r w:rsidRPr="00FE388E">
        <w:t>стоимость товаров и услуг</w:t>
      </w:r>
    </w:p>
    <w:p w:rsidR="00252187" w:rsidRPr="00FE388E" w:rsidRDefault="00252187" w:rsidP="00FE388E">
      <w:r w:rsidRPr="00FE388E">
        <w:t>процент по кредиту</w:t>
      </w:r>
    </w:p>
    <w:p w:rsidR="00252187" w:rsidRPr="00FE388E" w:rsidRDefault="00252187" w:rsidP="00FE388E">
      <w:r w:rsidRPr="00FE388E">
        <w:t>плата за обучение</w:t>
      </w:r>
    </w:p>
    <w:p w:rsidR="00252187" w:rsidRPr="00FE388E" w:rsidRDefault="00252187" w:rsidP="00FE388E">
      <w:r w:rsidRPr="00FE388E">
        <w:t>дивиденда на вложенный капитал</w:t>
      </w:r>
    </w:p>
    <w:p w:rsidR="00252187" w:rsidRPr="00FE388E" w:rsidRDefault="00252187" w:rsidP="00FE388E">
      <w:r w:rsidRPr="00FE388E">
        <w:t>гонорар за созданное произведение или оказанную услугу</w:t>
      </w:r>
    </w:p>
    <w:p w:rsidR="00252187" w:rsidRPr="00FE388E" w:rsidRDefault="00252187" w:rsidP="00FE388E">
      <w:r w:rsidRPr="00FE388E">
        <w:t>оплаты за проезд в транспорте</w:t>
      </w:r>
    </w:p>
    <w:p w:rsidR="00252187" w:rsidRPr="00FE388E" w:rsidRDefault="00252187" w:rsidP="00FE388E">
      <w:r w:rsidRPr="00FE388E">
        <w:t>пошлины за пользование дорогами</w:t>
      </w:r>
    </w:p>
    <w:p w:rsidR="00252187" w:rsidRPr="00FE388E" w:rsidRDefault="00252187" w:rsidP="00FE388E">
      <w:r w:rsidRPr="00FE388E">
        <w:lastRenderedPageBreak/>
        <w:t>квартирной платы</w:t>
      </w:r>
    </w:p>
    <w:p w:rsidR="00FE388E" w:rsidRDefault="00252187" w:rsidP="00FE388E">
      <w:r w:rsidRPr="00FE388E">
        <w:t>заработной платы за выполненную работу или оказанную услугу</w:t>
      </w:r>
      <w:r w:rsidR="00FE388E" w:rsidRPr="00FE388E">
        <w:t>.</w:t>
      </w:r>
    </w:p>
    <w:p w:rsidR="00FE388E" w:rsidRDefault="007D7682" w:rsidP="00FE388E">
      <w:r w:rsidRPr="00FE388E">
        <w:t>От уровня цен завис</w:t>
      </w:r>
      <w:r w:rsidR="00EB3407" w:rsidRPr="00FE388E">
        <w:t>и</w:t>
      </w:r>
      <w:r w:rsidRPr="00FE388E">
        <w:t>т эффективность п</w:t>
      </w:r>
      <w:r w:rsidR="00EB3407" w:rsidRPr="00FE388E">
        <w:t>роизводства, величина прибыли организации</w:t>
      </w:r>
      <w:r w:rsidRPr="00FE388E">
        <w:t>,</w:t>
      </w:r>
      <w:r w:rsidR="00EB3407" w:rsidRPr="00FE388E">
        <w:t xml:space="preserve"> конкурентоспособность организации и ее продукции,</w:t>
      </w:r>
      <w:r w:rsidRPr="00FE388E">
        <w:t xml:space="preserve"> межотраслевые пропорции, создающие условия расширенного воспроизводства, </w:t>
      </w:r>
      <w:r w:rsidR="00EB3407" w:rsidRPr="00FE388E">
        <w:t>финансовая устойчивость предприятия</w:t>
      </w:r>
      <w:r w:rsidR="00FE388E" w:rsidRPr="00FE388E">
        <w:t xml:space="preserve">. </w:t>
      </w:r>
      <w:r w:rsidR="00755944" w:rsidRPr="00FE388E">
        <w:t>Цена выражает причинно-следственные связи в развитии экономических отношений по поводу</w:t>
      </w:r>
      <w:r w:rsidR="00320511" w:rsidRPr="00FE388E">
        <w:t xml:space="preserve"> учета и соизмерения общественно необходимых издержек производства товара</w:t>
      </w:r>
      <w:r w:rsidR="00FE388E" w:rsidRPr="00FE388E">
        <w:t xml:space="preserve">. </w:t>
      </w:r>
      <w:r w:rsidR="00320511" w:rsidRPr="00FE388E">
        <w:t>Цена является, прежде всего, объективной экономической категорией товарного производства</w:t>
      </w:r>
      <w:r w:rsidR="00FE388E" w:rsidRPr="00FE388E">
        <w:t xml:space="preserve">. </w:t>
      </w:r>
      <w:r w:rsidR="00320511" w:rsidRPr="00FE388E">
        <w:t>Объективность данной категории, ее независимость от волеизъявления людей определяется характером товарно-денежных отношений и обмена товарами на рынке</w:t>
      </w:r>
      <w:r w:rsidR="00FE388E" w:rsidRPr="00FE388E">
        <w:t xml:space="preserve">. </w:t>
      </w:r>
      <w:r w:rsidR="00320511" w:rsidRPr="00FE388E">
        <w:t>Традиционно цену определяют как денежное выражение стоимости товара и такое определение не вызывает серьезных возражений, хотя ее так же рассматривают как сумму денег, образующуюся в результате взаимодействия спроса и предложения на свободном рынке, которую необходимо уплатить за единицу товара</w:t>
      </w:r>
      <w:r w:rsidR="00FE388E" w:rsidRPr="00FE388E">
        <w:t xml:space="preserve">. </w:t>
      </w:r>
      <w:r w:rsidR="00E33F68" w:rsidRPr="00FE388E">
        <w:t>В то же время стоимостная основа цен не исключает их отклонений под влиянием рыночного спроса и предложения</w:t>
      </w:r>
      <w:r w:rsidR="00FE388E" w:rsidRPr="00FE388E">
        <w:t xml:space="preserve">. </w:t>
      </w:r>
      <w:r w:rsidR="00E33F68" w:rsidRPr="00FE388E">
        <w:t>Однако сумма цен должна всегда равняться сумме стоимостей товара, иначе не будет обеспечена эквивалентность обмена</w:t>
      </w:r>
      <w:r w:rsidR="00FE388E" w:rsidRPr="00FE388E">
        <w:t>.</w:t>
      </w:r>
    </w:p>
    <w:p w:rsidR="00FE388E" w:rsidRDefault="00FE388E" w:rsidP="00FE388E"/>
    <w:p w:rsidR="009430D2" w:rsidRPr="00FE388E" w:rsidRDefault="009430D2" w:rsidP="009430D2">
      <w:pPr>
        <w:pStyle w:val="2"/>
      </w:pPr>
      <w:bookmarkStart w:id="7" w:name="_Toc239058245"/>
      <w:r>
        <w:t xml:space="preserve">2.2 </w:t>
      </w:r>
      <w:r w:rsidRPr="00FE388E">
        <w:t>Функции цен</w:t>
      </w:r>
      <w:bookmarkEnd w:id="7"/>
    </w:p>
    <w:p w:rsidR="00FE388E" w:rsidRPr="00FE388E" w:rsidRDefault="00FE388E" w:rsidP="00FE388E"/>
    <w:p w:rsidR="00FE388E" w:rsidRDefault="00EC69D2" w:rsidP="00FE388E">
      <w:r w:rsidRPr="00FE388E">
        <w:t>Цены выполняют функции, которые характеризуют их роль в экономике</w:t>
      </w:r>
      <w:r w:rsidR="00FE388E" w:rsidRPr="00FE388E">
        <w:t>:</w:t>
      </w:r>
    </w:p>
    <w:p w:rsidR="00FE388E" w:rsidRDefault="00EC69D2" w:rsidP="00FE388E">
      <w:r w:rsidRPr="00FE388E">
        <w:t>Измерительная функция определяет стоимость товара</w:t>
      </w:r>
      <w:r w:rsidR="00FE388E" w:rsidRPr="00FE388E">
        <w:t xml:space="preserve">. </w:t>
      </w:r>
      <w:r w:rsidRPr="00FE388E">
        <w:t>Благодаря цене можно определить количество денег, которое покупатель дожжен уплатить, а продавец получить за товар</w:t>
      </w:r>
      <w:r w:rsidR="00FE388E" w:rsidRPr="00FE388E">
        <w:t>.</w:t>
      </w:r>
    </w:p>
    <w:p w:rsidR="00FE388E" w:rsidRDefault="00AC37C8" w:rsidP="00FE388E">
      <w:r w:rsidRPr="00FE388E">
        <w:t>Учетная</w:t>
      </w:r>
      <w:r w:rsidR="00FE388E" w:rsidRPr="00FE388E">
        <w:t xml:space="preserve">. </w:t>
      </w:r>
      <w:r w:rsidRPr="00FE388E">
        <w:t xml:space="preserve">Суть этой функции заключается в том, что цена является денежным выражении стоимости и показывает, во что обходится обществу </w:t>
      </w:r>
      <w:r w:rsidRPr="00FE388E">
        <w:lastRenderedPageBreak/>
        <w:t>удовлетворение конкретной потребности в той или иной продукции</w:t>
      </w:r>
      <w:r w:rsidR="00FE388E" w:rsidRPr="00FE388E">
        <w:t xml:space="preserve">. </w:t>
      </w:r>
      <w:r w:rsidRPr="00FE388E">
        <w:t>Цена определяет сколько затрачено сырья, труда, материалов на производство товара, а также уровень прибыли</w:t>
      </w:r>
      <w:r w:rsidR="00FE388E" w:rsidRPr="00FE388E">
        <w:t>.</w:t>
      </w:r>
    </w:p>
    <w:p w:rsidR="00FE388E" w:rsidRDefault="005F5A91" w:rsidP="00FE388E">
      <w:r w:rsidRPr="00FE388E">
        <w:t>Социальная</w:t>
      </w:r>
      <w:r w:rsidR="00FE388E" w:rsidRPr="00FE388E">
        <w:t xml:space="preserve">. </w:t>
      </w:r>
      <w:r w:rsidRPr="00FE388E">
        <w:t>С ценами и их изменениями связаны расходы, уровень жизни, объем потребления благ и услуг, прожиточный минимум, потребительский бюджет</w:t>
      </w:r>
      <w:r w:rsidR="00FE388E" w:rsidRPr="00FE388E">
        <w:t>.</w:t>
      </w:r>
    </w:p>
    <w:p w:rsidR="00FE388E" w:rsidRDefault="005F5A91" w:rsidP="00FE388E">
      <w:r w:rsidRPr="00FE388E">
        <w:t>Распределительная</w:t>
      </w:r>
      <w:r w:rsidR="00FE388E" w:rsidRPr="00FE388E">
        <w:t xml:space="preserve">. </w:t>
      </w:r>
      <w:r w:rsidRPr="00FE388E">
        <w:t>Государство через ценообразование осуществляет перераспределение социального дохода между отраслями экономики</w:t>
      </w:r>
      <w:r w:rsidR="00A27C2B" w:rsidRPr="00FE388E">
        <w:t>, государственными и другими секторами, предприятиями, фондами накопления и потребления, социальными группами населения</w:t>
      </w:r>
      <w:r w:rsidR="00FE388E" w:rsidRPr="00FE388E">
        <w:t xml:space="preserve">. </w:t>
      </w:r>
      <w:r w:rsidR="00F31BBC" w:rsidRPr="00FE388E">
        <w:t>Например, высокие цены на товары</w:t>
      </w:r>
      <w:r w:rsidR="00FE388E" w:rsidRPr="00FE388E">
        <w:t xml:space="preserve">. </w:t>
      </w:r>
      <w:r w:rsidR="00F31BBC" w:rsidRPr="00FE388E">
        <w:t>Не являющиеся первой необходимостью, позволяют устанавливать более низкие цены на социально значимые продукты</w:t>
      </w:r>
      <w:r w:rsidR="00FE388E" w:rsidRPr="00FE388E">
        <w:t>.</w:t>
      </w:r>
    </w:p>
    <w:p w:rsidR="00FE388E" w:rsidRDefault="003363CA" w:rsidP="00FE388E">
      <w:r w:rsidRPr="00FE388E">
        <w:t>Внешнеэкономическая</w:t>
      </w:r>
      <w:r w:rsidR="00FE388E" w:rsidRPr="00FE388E">
        <w:t xml:space="preserve">. </w:t>
      </w:r>
      <w:r w:rsidRPr="00FE388E">
        <w:t>Цены выступают в роли инструмента торговых сделок, внешних платежей и взаимных расчетов между странами</w:t>
      </w:r>
      <w:r w:rsidR="00FE388E" w:rsidRPr="00FE388E">
        <w:t>.</w:t>
      </w:r>
    </w:p>
    <w:p w:rsidR="00FE388E" w:rsidRDefault="003363CA" w:rsidP="00FE388E">
      <w:r w:rsidRPr="00FE388E">
        <w:t>Стимулирующая</w:t>
      </w:r>
      <w:r w:rsidR="00FE388E" w:rsidRPr="00FE388E">
        <w:t xml:space="preserve">. </w:t>
      </w:r>
      <w:r w:rsidRPr="00FE388E">
        <w:t>Стимулирует повышение эффективности производства, увеличение выпуска продукции и спроса на нее, повышение ее качества, внедрение новых технологий, снижение издержек производства</w:t>
      </w:r>
      <w:r w:rsidR="00FE388E" w:rsidRPr="00FE388E">
        <w:t>.</w:t>
      </w:r>
    </w:p>
    <w:p w:rsidR="00FE388E" w:rsidRDefault="008E24B1" w:rsidP="00FE388E">
      <w:r w:rsidRPr="00FE388E">
        <w:t xml:space="preserve">Регулирующая </w:t>
      </w:r>
      <w:r w:rsidR="00FE388E">
        <w:t>-</w:t>
      </w:r>
      <w:r w:rsidRPr="00FE388E">
        <w:t xml:space="preserve"> уравновешивает спрос и предложение</w:t>
      </w:r>
      <w:r w:rsidR="00FE388E" w:rsidRPr="00FE388E">
        <w:t xml:space="preserve">. </w:t>
      </w:r>
      <w:r w:rsidR="00AC37C8" w:rsidRPr="00FE388E">
        <w:t>Если спрос превышает предложение, то возникает дефицит товара и цены повышаются, достигая точки равновесия</w:t>
      </w:r>
      <w:r w:rsidR="00FE388E" w:rsidRPr="00FE388E">
        <w:t xml:space="preserve">. </w:t>
      </w:r>
      <w:r w:rsidR="00AC37C8" w:rsidRPr="00FE388E">
        <w:t>И наоборот, если предложение превышает спрос</w:t>
      </w:r>
      <w:r w:rsidR="002931A0" w:rsidRPr="00FE388E">
        <w:t>, то возникает перепроизводство и цены снижаются</w:t>
      </w:r>
      <w:r w:rsidR="00FE388E" w:rsidRPr="00FE388E">
        <w:t>.</w:t>
      </w:r>
    </w:p>
    <w:p w:rsidR="00FE388E" w:rsidRDefault="008E24B1" w:rsidP="00FE388E">
      <w:r w:rsidRPr="00FE388E">
        <w:t>Информационная</w:t>
      </w:r>
      <w:r w:rsidR="00FE388E" w:rsidRPr="00FE388E">
        <w:t xml:space="preserve">. </w:t>
      </w:r>
      <w:r w:rsidRPr="00FE388E">
        <w:t>Проявляется в распространении важных оперативных сведений</w:t>
      </w:r>
      <w:r w:rsidR="00FE388E" w:rsidRPr="00FE388E">
        <w:t xml:space="preserve">. </w:t>
      </w:r>
      <w:r w:rsidR="00F31BBC" w:rsidRPr="00FE388E">
        <w:t>Цена на товар служит информацией о конъюнктуре рынка, а также характеризует затраты на производство и реализацию продукции</w:t>
      </w:r>
      <w:r w:rsidR="00FE388E" w:rsidRPr="00FE388E">
        <w:t xml:space="preserve">. </w:t>
      </w:r>
      <w:r w:rsidR="00F31BBC" w:rsidRPr="00FE388E">
        <w:t>Данная функция отражает внутреннее содержание цены, для которого характерно переплетение рыночного и государственного начала в цене</w:t>
      </w:r>
      <w:r w:rsidR="00FE388E" w:rsidRPr="00FE388E">
        <w:t xml:space="preserve">. </w:t>
      </w:r>
      <w:r w:rsidR="00F31BBC" w:rsidRPr="00FE388E">
        <w:t>С одной стороны, цена формируется в зависимости от рыночной конъюнктуры, а с другой не одна цена не может быть свободна от государственного влияния</w:t>
      </w:r>
      <w:r w:rsidR="00FE388E" w:rsidRPr="00FE388E">
        <w:t>.</w:t>
      </w:r>
    </w:p>
    <w:p w:rsidR="00FE388E" w:rsidRDefault="008E24B1" w:rsidP="00FE388E">
      <w:r w:rsidRPr="00FE388E">
        <w:lastRenderedPageBreak/>
        <w:t>Соизмерительная функция сопоставляет ценности разных товаров</w:t>
      </w:r>
      <w:r w:rsidR="00FE388E" w:rsidRPr="00FE388E">
        <w:t xml:space="preserve">. </w:t>
      </w:r>
      <w:r w:rsidRPr="00FE388E">
        <w:t>Сравнивая цены, существует возможность различать более или мене дорогие товары</w:t>
      </w:r>
      <w:r w:rsidR="00FE388E" w:rsidRPr="00FE388E">
        <w:t xml:space="preserve">. </w:t>
      </w:r>
      <w:r w:rsidR="00B065E4" w:rsidRPr="00FE388E">
        <w:t xml:space="preserve">Если цена отражает качество, то благодаря </w:t>
      </w:r>
      <w:r w:rsidR="00BC3925" w:rsidRPr="00FE388E">
        <w:t>ней</w:t>
      </w:r>
      <w:r w:rsidR="00B065E4" w:rsidRPr="00FE388E">
        <w:t xml:space="preserve"> удается различать лучшие и худшие товары, </w:t>
      </w:r>
      <w:r w:rsidR="00BC3925" w:rsidRPr="00FE388E">
        <w:t>редкие и распространенные блага</w:t>
      </w:r>
      <w:r w:rsidR="00FE388E" w:rsidRPr="00FE388E">
        <w:t>.</w:t>
      </w:r>
    </w:p>
    <w:p w:rsidR="00FE388E" w:rsidRDefault="00F21422" w:rsidP="00FE388E">
      <w:r w:rsidRPr="00FE388E">
        <w:t>В рыночной экономике цены играют в основном роль рыночных регуляторов</w:t>
      </w:r>
      <w:r w:rsidR="00FE388E" w:rsidRPr="00FE388E">
        <w:t xml:space="preserve">. </w:t>
      </w:r>
      <w:r w:rsidR="002B3BBE" w:rsidRPr="00FE388E">
        <w:t>Величина цены зависит от спроса, предложения и денежного обращения</w:t>
      </w:r>
      <w:r w:rsidR="00FE388E" w:rsidRPr="00FE388E">
        <w:t xml:space="preserve">. </w:t>
      </w:r>
      <w:r w:rsidR="002B3BBE" w:rsidRPr="00FE388E">
        <w:t>Нарушение экономических законов, установление в административном порядке желаемых низких цен побуждает экономику реагировать на подобные действия дефицитом, инфляцией, спекуляцией, социальной несправедливостью</w:t>
      </w:r>
      <w:r w:rsidR="00FE388E" w:rsidRPr="00FE388E">
        <w:t>.</w:t>
      </w:r>
    </w:p>
    <w:p w:rsidR="00FE388E" w:rsidRDefault="00A23F43" w:rsidP="00FE388E">
      <w:r w:rsidRPr="00FE388E">
        <w:t>Тем не менее, и в условиях рыночной экономики не удается избежать регулирующего воздействия государства на цены, приходится использовать ценовой механизм, включающий элементы государственного вмешательства в процессе ценообразования</w:t>
      </w:r>
      <w:r w:rsidR="00FE388E" w:rsidRPr="00FE388E">
        <w:t>.</w:t>
      </w:r>
    </w:p>
    <w:p w:rsidR="00FE388E" w:rsidRDefault="00FE388E" w:rsidP="00FE388E"/>
    <w:p w:rsidR="00FE388E" w:rsidRPr="00FE388E" w:rsidRDefault="009430D2" w:rsidP="009430D2">
      <w:pPr>
        <w:pStyle w:val="2"/>
      </w:pPr>
      <w:bookmarkStart w:id="8" w:name="_Toc239058246"/>
      <w:r>
        <w:t xml:space="preserve">2.3 </w:t>
      </w:r>
      <w:r w:rsidR="00343D84">
        <w:t>Си</w:t>
      </w:r>
      <w:r w:rsidRPr="00FE388E">
        <w:t>стема цен и их классификация</w:t>
      </w:r>
      <w:bookmarkEnd w:id="8"/>
    </w:p>
    <w:p w:rsidR="009430D2" w:rsidRDefault="009430D2" w:rsidP="00FE388E"/>
    <w:p w:rsidR="00FE388E" w:rsidRDefault="009430D2" w:rsidP="00FE388E">
      <w:r>
        <w:t xml:space="preserve">Цена - </w:t>
      </w:r>
      <w:r w:rsidRPr="00FE388E">
        <w:t>это количество денег, уплачиваемое за единицу товара.</w:t>
      </w:r>
    </w:p>
    <w:p w:rsidR="00FE388E" w:rsidRDefault="00673098" w:rsidP="00FE388E">
      <w:r w:rsidRPr="00FE388E">
        <w:t>В ценовом механизме следует выделять две взаимосвязанные части</w:t>
      </w:r>
      <w:r w:rsidR="00FE388E" w:rsidRPr="00FE388E">
        <w:t xml:space="preserve">. </w:t>
      </w:r>
      <w:r w:rsidRPr="00FE388E">
        <w:t>Во-первых, это сами цены, их виды, структура, ве</w:t>
      </w:r>
      <w:r w:rsidR="004907A2" w:rsidRPr="00FE388E">
        <w:t>личина, динамика изменения</w:t>
      </w:r>
      <w:r w:rsidR="00FE388E" w:rsidRPr="00FE388E">
        <w:t xml:space="preserve">. </w:t>
      </w:r>
      <w:r w:rsidR="004907A2" w:rsidRPr="00FE388E">
        <w:t>Во-</w:t>
      </w:r>
      <w:r w:rsidRPr="00FE388E">
        <w:t>вторых</w:t>
      </w:r>
      <w:r w:rsidR="00FE388E" w:rsidRPr="00FE388E">
        <w:t xml:space="preserve">, </w:t>
      </w:r>
      <w:r w:rsidRPr="00FE388E">
        <w:t>ценообразование как способ установления новых цен и изменения действующих</w:t>
      </w:r>
      <w:r w:rsidR="00FE388E" w:rsidRPr="00FE388E">
        <w:t>.</w:t>
      </w:r>
    </w:p>
    <w:p w:rsidR="00FE388E" w:rsidRDefault="004907A2" w:rsidP="00FE388E">
      <w:r w:rsidRPr="00FE388E">
        <w:t>Основные виды цен на продукцию предприятий делится по ряду признаков</w:t>
      </w:r>
      <w:r w:rsidR="00FE388E" w:rsidRPr="00FE388E">
        <w:t>.</w:t>
      </w:r>
    </w:p>
    <w:p w:rsidR="00FE388E" w:rsidRPr="00FE388E" w:rsidRDefault="009551D5" w:rsidP="00FE388E">
      <w:r>
        <w:rPr>
          <w:noProof/>
        </w:rPr>
        <w:pict>
          <v:group id="_x0000_s1026" style="position:absolute;left:0;text-align:left;margin-left:14pt;margin-top:32.85pt;width:434pt;height:80.6pt;z-index:251653120" coordorigin="1881,12842" coordsize="10260,1952">
            <v:oval id="_x0000_s1027" style="position:absolute;left:5121;top:12842;width:3780;height:1800">
              <v:textbox>
                <w:txbxContent>
                  <w:p w:rsidR="001912DB" w:rsidRPr="00FE4C29" w:rsidRDefault="001912DB" w:rsidP="00DE45CE">
                    <w:pPr>
                      <w:pStyle w:val="afd"/>
                    </w:pPr>
                    <w:r>
                      <w:t>СИСТЕМА ЦЕН</w:t>
                    </w:r>
                  </w:p>
                </w:txbxContent>
              </v:textbox>
            </v:oval>
            <v:rect id="_x0000_s1028" style="position:absolute;left:1881;top:13894;width:2520;height:900">
              <v:textbox style="mso-next-textbox:#_x0000_s1028">
                <w:txbxContent>
                  <w:p w:rsidR="001912DB" w:rsidRPr="00FE4C29" w:rsidRDefault="001912DB" w:rsidP="00DE45CE">
                    <w:pPr>
                      <w:pStyle w:val="afd"/>
                    </w:pPr>
                    <w:r>
                      <w:t>ВИДЫ ЦЕН</w:t>
                    </w:r>
                  </w:p>
                </w:txbxContent>
              </v:textbox>
            </v:rect>
            <v:rect id="_x0000_s1029" style="position:absolute;left:9441;top:13894;width:2700;height:900">
              <v:textbox style="mso-next-textbox:#_x0000_s1029">
                <w:txbxContent>
                  <w:p w:rsidR="001912DB" w:rsidRPr="00FE4C29" w:rsidRDefault="001912DB" w:rsidP="00DE45CE">
                    <w:pPr>
                      <w:pStyle w:val="afd"/>
                    </w:pPr>
                    <w:r>
                      <w:t>ТИПЫ УСТАНОВ-ЛЕНИЯ ЦЕН</w:t>
                    </w:r>
                  </w:p>
                </w:txbxContent>
              </v:textbox>
            </v:rect>
            <v:line id="_x0000_s1030" style="position:absolute" from="8901,13439" to="10521,14699">
              <v:stroke endarrow="block"/>
            </v:line>
            <v:line id="_x0000_s1031" style="position:absolute;flip:x" from="3501,13439" to="5121,14699">
              <v:stroke endarrow="block"/>
            </v:line>
            <w10:wrap type="topAndBottom"/>
          </v:group>
        </w:pict>
      </w:r>
    </w:p>
    <w:p w:rsidR="00FE388E" w:rsidRDefault="00B12313" w:rsidP="00FE388E">
      <w:r>
        <w:br w:type="page"/>
      </w:r>
      <w:r w:rsidR="004907A2" w:rsidRPr="00FE388E">
        <w:lastRenderedPageBreak/>
        <w:t>По степени и способу регулирования различают</w:t>
      </w:r>
      <w:r w:rsidR="00FE388E" w:rsidRPr="00FE388E">
        <w:t>:</w:t>
      </w:r>
    </w:p>
    <w:p w:rsidR="00FE388E" w:rsidRDefault="004907A2" w:rsidP="00FE388E">
      <w:r w:rsidRPr="00FE388E">
        <w:t>Регулируемые цены</w:t>
      </w:r>
      <w:r w:rsidR="00FE388E" w:rsidRPr="00FE388E">
        <w:t xml:space="preserve">. </w:t>
      </w:r>
      <w:r w:rsidRPr="00FE388E">
        <w:t>Их величина регулируется государственными органами</w:t>
      </w:r>
      <w:r w:rsidR="00FE388E" w:rsidRPr="00FE388E">
        <w:t xml:space="preserve">. </w:t>
      </w:r>
      <w:r w:rsidRPr="00FE388E">
        <w:t>Однако регулирование в условиях рыночной экономики носит ограниченный, косвенный характер, осуществляется путем воздействия на спрос и предложени</w:t>
      </w:r>
      <w:r w:rsidR="00B93AF7" w:rsidRPr="00FE388E">
        <w:t>я</w:t>
      </w:r>
      <w:r w:rsidR="00FE388E">
        <w:t xml:space="preserve"> (</w:t>
      </w:r>
      <w:r w:rsidRPr="00FE388E">
        <w:t xml:space="preserve">налоги, ограничении рентабельности и </w:t>
      </w:r>
      <w:r w:rsidR="00FE388E">
        <w:t>т.д.)</w:t>
      </w:r>
      <w:r w:rsidR="00FE388E" w:rsidRPr="00FE388E">
        <w:t xml:space="preserve">. </w:t>
      </w:r>
      <w:r w:rsidRPr="00FE388E">
        <w:t>Экономическое регулирование цен осуществляется через финансовую, кредитную, налоговую, бюджетную политику</w:t>
      </w:r>
      <w:r w:rsidR="00FE388E" w:rsidRPr="00FE388E">
        <w:t xml:space="preserve">. </w:t>
      </w:r>
      <w:r w:rsidRPr="00FE388E">
        <w:t>Административное регулирование цен проводится на основе следующих методов</w:t>
      </w:r>
      <w:r w:rsidR="00FE388E" w:rsidRPr="00FE388E">
        <w:t>:</w:t>
      </w:r>
    </w:p>
    <w:p w:rsidR="00FE388E" w:rsidRDefault="004907A2" w:rsidP="00FE388E">
      <w:r w:rsidRPr="00FE388E">
        <w:t>установление фиксированных цен и тарифов</w:t>
      </w:r>
      <w:r w:rsidR="00FE388E" w:rsidRPr="00FE388E">
        <w:t>;</w:t>
      </w:r>
    </w:p>
    <w:p w:rsidR="00FE388E" w:rsidRDefault="004907A2" w:rsidP="00FE388E">
      <w:r w:rsidRPr="00FE388E">
        <w:t>установление предельных цен и тарифов</w:t>
      </w:r>
      <w:r w:rsidR="00FE388E" w:rsidRPr="00FE388E">
        <w:t>;</w:t>
      </w:r>
    </w:p>
    <w:p w:rsidR="00FE388E" w:rsidRDefault="004907A2" w:rsidP="00FE388E">
      <w:r w:rsidRPr="00FE388E">
        <w:t>установление предельных коэффициентов изменения цен</w:t>
      </w:r>
      <w:r w:rsidR="00FE388E" w:rsidRPr="00FE388E">
        <w:t>;</w:t>
      </w:r>
    </w:p>
    <w:p w:rsidR="00FE388E" w:rsidRDefault="004907A2" w:rsidP="00FE388E">
      <w:r w:rsidRPr="00FE388E">
        <w:t>установление предельного уровня рентабельности</w:t>
      </w:r>
      <w:r w:rsidR="00FE388E" w:rsidRPr="00FE388E">
        <w:t>.</w:t>
      </w:r>
    </w:p>
    <w:p w:rsidR="00FE388E" w:rsidRDefault="00896393" w:rsidP="00FE388E">
      <w:r w:rsidRPr="00FE388E">
        <w:t>Фиксированные, твердые цены</w:t>
      </w:r>
      <w:r w:rsidR="00FE388E" w:rsidRPr="00FE388E">
        <w:t xml:space="preserve">. </w:t>
      </w:r>
      <w:r w:rsidRPr="00FE388E">
        <w:t>Устанавливаются органами ценообразования или другими государственными учреждениями</w:t>
      </w:r>
      <w:r w:rsidR="005664D8" w:rsidRPr="00FE388E">
        <w:t xml:space="preserve"> в твердо выраженной денежной величине</w:t>
      </w:r>
      <w:r w:rsidR="00FE388E" w:rsidRPr="00FE388E">
        <w:t xml:space="preserve">. </w:t>
      </w:r>
      <w:r w:rsidRPr="00FE388E">
        <w:t>Они назначаются по ограниченному кругу товаров</w:t>
      </w:r>
      <w:r w:rsidR="00FE388E" w:rsidRPr="00FE388E">
        <w:t xml:space="preserve">. </w:t>
      </w:r>
      <w:r w:rsidR="005664D8" w:rsidRPr="00FE388E">
        <w:t>Например, среди товаров народного потребления сохранена фиксированная цена на водку белую</w:t>
      </w:r>
      <w:r w:rsidR="00FE388E" w:rsidRPr="00FE388E">
        <w:t>.</w:t>
      </w:r>
    </w:p>
    <w:p w:rsidR="00FE388E" w:rsidRDefault="005664D8" w:rsidP="00FE388E">
      <w:r w:rsidRPr="00FE388E">
        <w:t xml:space="preserve">Предельная цена </w:t>
      </w:r>
      <w:r w:rsidR="00FE388E">
        <w:t>-</w:t>
      </w:r>
      <w:r w:rsidRPr="00FE388E">
        <w:t xml:space="preserve"> это регулируемая цена, устанавливаемая по верхнему или нижнему пределу либо в виде интервальных цен</w:t>
      </w:r>
      <w:r w:rsidR="00FE388E" w:rsidRPr="00FE388E">
        <w:t xml:space="preserve">. </w:t>
      </w:r>
      <w:r w:rsidRPr="00FE388E">
        <w:t>Предельные цены определяются и контролируются различными исполнительными органами и министерствами</w:t>
      </w:r>
      <w:r w:rsidR="00FE388E" w:rsidRPr="00FE388E">
        <w:t>.</w:t>
      </w:r>
    </w:p>
    <w:p w:rsidR="00FE388E" w:rsidRDefault="00896393" w:rsidP="00FE388E">
      <w:r w:rsidRPr="00FE388E">
        <w:t>Договорные цены</w:t>
      </w:r>
      <w:r w:rsidR="00FE388E" w:rsidRPr="00FE388E">
        <w:t xml:space="preserve">. </w:t>
      </w:r>
      <w:r w:rsidRPr="00FE388E">
        <w:t>Это цены, величина которых определена предваряющим акт купли-продажи соглашением, документально зафиксированным контрактом между продавцом и покупателем</w:t>
      </w:r>
      <w:r w:rsidR="00FE388E" w:rsidRPr="00FE388E">
        <w:t xml:space="preserve">. </w:t>
      </w:r>
      <w:r w:rsidR="006E7CEB" w:rsidRPr="00FE388E">
        <w:t>При этом может оговариваться допустимость изменения закрепленных контрактов цен вследствие, например, инфляции, форс-мажорных обстоятельств, принятия новых законов</w:t>
      </w:r>
      <w:r w:rsidR="00FE388E" w:rsidRPr="00FE388E">
        <w:t>.</w:t>
      </w:r>
    </w:p>
    <w:p w:rsidR="00FE388E" w:rsidRDefault="003A1DB6" w:rsidP="00FE388E">
      <w:r w:rsidRPr="00FE388E">
        <w:t xml:space="preserve">Свободная цена </w:t>
      </w:r>
      <w:r w:rsidR="00FE388E">
        <w:t>-</w:t>
      </w:r>
      <w:r w:rsidRPr="00FE388E">
        <w:t xml:space="preserve"> цена, складывающаяся под воздействием спроса и предложения в </w:t>
      </w:r>
      <w:r w:rsidR="001F0962" w:rsidRPr="00FE388E">
        <w:t>условиях свободной конкуренции</w:t>
      </w:r>
      <w:r w:rsidR="00FE388E" w:rsidRPr="00FE388E">
        <w:t xml:space="preserve">. </w:t>
      </w:r>
      <w:r w:rsidR="006E7CEB" w:rsidRPr="00FE388E">
        <w:t>Освобожден</w:t>
      </w:r>
      <w:r w:rsidR="001F0962" w:rsidRPr="00FE388E">
        <w:t>а</w:t>
      </w:r>
      <w:r w:rsidR="006E7CEB" w:rsidRPr="00FE388E">
        <w:t xml:space="preserve"> от ценового вмешательства государства, формиру</w:t>
      </w:r>
      <w:r w:rsidR="001F0962" w:rsidRPr="00FE388E">
        <w:t>е</w:t>
      </w:r>
      <w:r w:rsidR="006E7CEB" w:rsidRPr="00FE388E">
        <w:t>тся</w:t>
      </w:r>
      <w:r w:rsidR="001F0962" w:rsidRPr="00FE388E">
        <w:t xml:space="preserve"> субъектом хозяйствования в </w:t>
      </w:r>
      <w:r w:rsidR="001F0962" w:rsidRPr="00FE388E">
        <w:lastRenderedPageBreak/>
        <w:t>соответствии с установленным порядком</w:t>
      </w:r>
      <w:r w:rsidR="006E7CEB" w:rsidRPr="00FE388E">
        <w:t xml:space="preserve"> под воздействием конъюнктуры рынка, законов спроса и предложения</w:t>
      </w:r>
      <w:r w:rsidR="00FE388E" w:rsidRPr="00FE388E">
        <w:t>.</w:t>
      </w:r>
    </w:p>
    <w:p w:rsidR="00FE388E" w:rsidRDefault="006E7CEB" w:rsidP="00FE388E">
      <w:r w:rsidRPr="00FE388E">
        <w:t>В зависимости от сферы оборота выделяют внутренние цены предприятия и отпускные</w:t>
      </w:r>
      <w:r w:rsidR="00FE388E">
        <w:t xml:space="preserve"> (</w:t>
      </w:r>
      <w:r w:rsidRPr="00FE388E">
        <w:t>оптовые</w:t>
      </w:r>
      <w:r w:rsidR="00FE388E" w:rsidRPr="00FE388E">
        <w:t xml:space="preserve">) </w:t>
      </w:r>
      <w:r w:rsidRPr="00FE388E">
        <w:t>цены, по которым предприятия реализуют продукцию потребителям</w:t>
      </w:r>
      <w:r w:rsidR="00FE388E" w:rsidRPr="00FE388E">
        <w:t>.</w:t>
      </w:r>
    </w:p>
    <w:p w:rsidR="00FE388E" w:rsidRDefault="004673EF" w:rsidP="00FE388E">
      <w:r w:rsidRPr="00FE388E">
        <w:t xml:space="preserve">Внутренние цены используются для оборота средств внутри предприятий, </w:t>
      </w:r>
      <w:r w:rsidR="004618E4" w:rsidRPr="00FE388E">
        <w:t>являются основным инструментом внутрихозяйственных отношений</w:t>
      </w:r>
      <w:r w:rsidR="00FE388E" w:rsidRPr="00FE388E">
        <w:t xml:space="preserve">. </w:t>
      </w:r>
      <w:r w:rsidR="004618E4" w:rsidRPr="00FE388E">
        <w:t>Они делятся на</w:t>
      </w:r>
      <w:r w:rsidR="00FE388E" w:rsidRPr="00FE388E">
        <w:t xml:space="preserve">: </w:t>
      </w:r>
      <w:r w:rsidR="004618E4" w:rsidRPr="00FE388E">
        <w:t>внутрихозяйственные, внутрифирменные, трансфертные</w:t>
      </w:r>
      <w:r w:rsidR="00FE388E" w:rsidRPr="00FE388E">
        <w:t>.</w:t>
      </w:r>
    </w:p>
    <w:p w:rsidR="00FE388E" w:rsidRDefault="004618E4" w:rsidP="00FE388E">
      <w:r w:rsidRPr="00FE388E">
        <w:t>Оптовая цена выступает верхним пределам внутренней цены, определяется исходя из влияния как внутренних факторов, так и внешних, характеризующих ко</w:t>
      </w:r>
      <w:r w:rsidR="00B308CF" w:rsidRPr="00FE388E">
        <w:t>нъюнктуру рынка</w:t>
      </w:r>
      <w:r w:rsidR="00FE388E" w:rsidRPr="00FE388E">
        <w:t xml:space="preserve">. </w:t>
      </w:r>
      <w:r w:rsidR="00B308CF" w:rsidRPr="00FE388E">
        <w:t xml:space="preserve">Отпускные цены на промышленную продукцию определяются предприятиями </w:t>
      </w:r>
      <w:r w:rsidR="00FE388E">
        <w:t>-</w:t>
      </w:r>
      <w:r w:rsidR="00B308CF" w:rsidRPr="00FE388E">
        <w:t xml:space="preserve"> изготовителями этой продукции</w:t>
      </w:r>
      <w:r w:rsidR="00FE388E" w:rsidRPr="00FE388E">
        <w:t xml:space="preserve">. </w:t>
      </w:r>
      <w:r w:rsidR="00B308CF" w:rsidRPr="00FE388E">
        <w:t>Оптовые цены устанавливаются на продукцию производственно-технического назначения</w:t>
      </w:r>
      <w:r w:rsidR="00FE388E" w:rsidRPr="00FE388E">
        <w:t xml:space="preserve">. </w:t>
      </w:r>
      <w:r w:rsidR="00B308CF" w:rsidRPr="00FE388E">
        <w:t>Отпускные</w:t>
      </w:r>
      <w:r w:rsidR="00FE388E" w:rsidRPr="00FE388E">
        <w:t xml:space="preserve"> - </w:t>
      </w:r>
      <w:r w:rsidR="00B308CF" w:rsidRPr="00FE388E">
        <w:t>на товары народного потребления</w:t>
      </w:r>
      <w:r w:rsidR="00FE388E" w:rsidRPr="00FE388E">
        <w:t xml:space="preserve">. </w:t>
      </w:r>
      <w:r w:rsidR="00B308CF" w:rsidRPr="00FE388E">
        <w:t>Также, в зависимости от того, какой оборот совершает продукция, цены на материальную продукцию бывают</w:t>
      </w:r>
      <w:r w:rsidR="00FE388E" w:rsidRPr="00FE388E">
        <w:t xml:space="preserve">: </w:t>
      </w:r>
      <w:r w:rsidR="00B308CF" w:rsidRPr="00FE388E">
        <w:t>закупочные и розничные</w:t>
      </w:r>
      <w:r w:rsidR="00FE388E" w:rsidRPr="00FE388E">
        <w:t xml:space="preserve">. </w:t>
      </w:r>
      <w:r w:rsidR="00B308CF" w:rsidRPr="00FE388E">
        <w:t>Закупочные цены устанавливают на сельскохозяйственную продукцию</w:t>
      </w:r>
      <w:r w:rsidR="00B93AF7" w:rsidRPr="00FE388E">
        <w:t>, которая реализуется колхозам, совхозам, населением, фермерскими хозяйствами государственным и коммерческим организациям</w:t>
      </w:r>
      <w:r w:rsidR="00FE388E" w:rsidRPr="00FE388E">
        <w:t xml:space="preserve">. </w:t>
      </w:r>
      <w:r w:rsidR="00B308CF" w:rsidRPr="00FE388E">
        <w:t>Розничн</w:t>
      </w:r>
      <w:r w:rsidR="003A1DB6" w:rsidRPr="00FE388E">
        <w:t>ая</w:t>
      </w:r>
      <w:r w:rsidR="00B308CF" w:rsidRPr="00FE388E">
        <w:t xml:space="preserve"> цен</w:t>
      </w:r>
      <w:r w:rsidR="003A1DB6" w:rsidRPr="00FE388E">
        <w:t xml:space="preserve">а </w:t>
      </w:r>
      <w:r w:rsidR="00FE388E">
        <w:t>-</w:t>
      </w:r>
      <w:r w:rsidR="003A1DB6" w:rsidRPr="00FE388E">
        <w:t xml:space="preserve"> это фиксированная или свободная цена, используемая в расчетах с населением</w:t>
      </w:r>
      <w:r w:rsidR="00FE388E" w:rsidRPr="00FE388E">
        <w:t xml:space="preserve">. </w:t>
      </w:r>
      <w:r w:rsidR="003A1DB6" w:rsidRPr="00FE388E">
        <w:t xml:space="preserve">По своей структуре она включает отпускную цену предприятия </w:t>
      </w:r>
      <w:r w:rsidR="00FE388E">
        <w:t>-</w:t>
      </w:r>
      <w:r w:rsidR="003A1DB6" w:rsidRPr="00FE388E">
        <w:t xml:space="preserve"> изготовителя, оптовую надбавку, торговую надбавку</w:t>
      </w:r>
      <w:r w:rsidR="00FE388E" w:rsidRPr="00FE388E">
        <w:t xml:space="preserve">. </w:t>
      </w:r>
      <w:r w:rsidR="003A1DB6" w:rsidRPr="00FE388E">
        <w:t>У</w:t>
      </w:r>
      <w:r w:rsidR="00B308CF" w:rsidRPr="00FE388E">
        <w:t xml:space="preserve">станавливаются на товары народного потребления и на некоторые виды продукции производственно </w:t>
      </w:r>
      <w:r w:rsidR="00FE388E">
        <w:t>-</w:t>
      </w:r>
      <w:r w:rsidR="00B308CF" w:rsidRPr="00FE388E">
        <w:t xml:space="preserve"> технического назначения, реализуемые населению</w:t>
      </w:r>
      <w:r w:rsidR="00FE388E" w:rsidRPr="00FE388E">
        <w:t>.</w:t>
      </w:r>
    </w:p>
    <w:p w:rsidR="00FE388E" w:rsidRDefault="009A3D3E" w:rsidP="00FE388E">
      <w:r w:rsidRPr="00FE388E">
        <w:t>На внешнем</w:t>
      </w:r>
      <w:r w:rsidR="001D56E1" w:rsidRPr="00FE388E">
        <w:t xml:space="preserve"> и внутреннем рынках сложилось множество цен на продукцию и услуги отечественного </w:t>
      </w:r>
      <w:r w:rsidR="00277B01" w:rsidRPr="00FE388E">
        <w:t>агропромышленного комплекса</w:t>
      </w:r>
      <w:r w:rsidR="00FE388E" w:rsidRPr="00FE388E">
        <w:t xml:space="preserve">. </w:t>
      </w:r>
      <w:r w:rsidR="001D56E1" w:rsidRPr="00FE388E">
        <w:t>Высшим их уровнем должны служить цены мирового рынка, которые призваны возмещать затраты на производство, заготовку и транспортировку продукции зарубежным покупателям</w:t>
      </w:r>
      <w:r w:rsidR="00EC4EE3" w:rsidRPr="00FE388E">
        <w:t xml:space="preserve"> </w:t>
      </w:r>
      <w:r w:rsidR="001D56E1" w:rsidRPr="00FE388E">
        <w:t>с прибавлением минимально необходимой прибыли на всех этапах</w:t>
      </w:r>
      <w:r w:rsidR="00C86B5C" w:rsidRPr="00FE388E">
        <w:t xml:space="preserve"> продвижения экспортируемых товаров</w:t>
      </w:r>
      <w:r w:rsidR="00FE388E" w:rsidRPr="00FE388E">
        <w:t xml:space="preserve">. </w:t>
      </w:r>
      <w:r w:rsidR="00C86B5C" w:rsidRPr="00FE388E">
        <w:t>Такие цены формируются под влиянием спроса и предложения и регулируются монополистическими объединениями стран-экспортеров и импортеров</w:t>
      </w:r>
      <w:r w:rsidR="00FE388E" w:rsidRPr="00FE388E">
        <w:t>.</w:t>
      </w:r>
    </w:p>
    <w:p w:rsidR="00FE388E" w:rsidRDefault="00C86B5C" w:rsidP="00FE388E">
      <w:r w:rsidRPr="00FE388E">
        <w:t xml:space="preserve">На отечественном рынке высшим уровнем должны служить розничные цены, возмещающие производителям продукции издержки производства и прибыль, заготовителям и торговым предприятиям </w:t>
      </w:r>
      <w:r w:rsidR="00FE388E">
        <w:t>-</w:t>
      </w:r>
      <w:r w:rsidR="00895D49" w:rsidRPr="00FE388E">
        <w:t xml:space="preserve"> торгово-заготовительные издержки и прибыль</w:t>
      </w:r>
      <w:r w:rsidR="00FE388E" w:rsidRPr="00FE388E">
        <w:t xml:space="preserve">. </w:t>
      </w:r>
      <w:r w:rsidR="00895D49" w:rsidRPr="00FE388E">
        <w:t>Однако на практике розничные цены на отдельные социально значимые продукты первой необходимости могут устанавливаться государством на ниже закупочных, и разница возмещается за счет средств республиканского и местных бюджетов, специальных централизованных фондов</w:t>
      </w:r>
      <w:r w:rsidR="00FE388E" w:rsidRPr="00FE388E">
        <w:t xml:space="preserve">. </w:t>
      </w:r>
      <w:r w:rsidR="00895D49" w:rsidRPr="00FE388E">
        <w:t>Розничные цены устанавливаются на продукты, реализуемые в государственной розничной сети</w:t>
      </w:r>
      <w:r w:rsidR="00FE388E" w:rsidRPr="00FE388E">
        <w:t>.</w:t>
      </w:r>
    </w:p>
    <w:p w:rsidR="00FE388E" w:rsidRDefault="00C11C25" w:rsidP="00FE388E">
      <w:r w:rsidRPr="00FE388E">
        <w:t>Н</w:t>
      </w:r>
      <w:r w:rsidR="00895D49" w:rsidRPr="00FE388E">
        <w:t xml:space="preserve">аиболее распространенными в </w:t>
      </w:r>
      <w:r w:rsidR="00277B01" w:rsidRPr="00FE388E">
        <w:t>агропромышленном комплексе</w:t>
      </w:r>
      <w:r w:rsidR="00895D49" w:rsidRPr="00FE388E">
        <w:t xml:space="preserve"> являются государственные закупочные цены, по которым </w:t>
      </w:r>
      <w:r w:rsidR="00277B01" w:rsidRPr="00FE388E">
        <w:t>заготовители,</w:t>
      </w:r>
      <w:r w:rsidR="00895D49" w:rsidRPr="00FE388E">
        <w:t xml:space="preserve"> перерабатывающие предприятия закупают сельскохозяйственную продукцию у колхозов, совхозов, фермеров и населения в счет госзнака и помимо </w:t>
      </w:r>
      <w:r w:rsidRPr="00FE388E">
        <w:t>него</w:t>
      </w:r>
      <w:r w:rsidR="00FE388E" w:rsidRPr="00FE388E">
        <w:t>.</w:t>
      </w:r>
    </w:p>
    <w:p w:rsidR="00FE388E" w:rsidRDefault="00101913" w:rsidP="00FE388E">
      <w:r w:rsidRPr="00FE388E">
        <w:t>Экономически обоснованная цена на продукцию агропромышленного комплекса должна возмещать прежде всего общественно-необходимые затраты на производство</w:t>
      </w:r>
      <w:r w:rsidR="00062E43" w:rsidRPr="00FE388E">
        <w:t xml:space="preserve"> и реализацию продукции при нормальном уровне интенсивности эффективности производства</w:t>
      </w:r>
      <w:r w:rsidR="00FE388E" w:rsidRPr="00FE388E">
        <w:t>.</w:t>
      </w:r>
    </w:p>
    <w:p w:rsidR="00FE388E" w:rsidRDefault="00062E43" w:rsidP="00FE388E">
      <w:r w:rsidRPr="00FE388E">
        <w:t>Государственная закупочная цена на сельскохозяйственную продукцию должна обеспечивать возможность каждому нормальному работающему товаропроизводителю не только возместить нормативную себестоимость</w:t>
      </w:r>
      <w:r w:rsidR="00FE388E" w:rsidRPr="00FE388E">
        <w:t xml:space="preserve"> </w:t>
      </w:r>
      <w:r w:rsidRPr="00FE388E">
        <w:t>сельскохозяйственной продукции, но и получить чистый доход, достаточный для уплаты земельного налога, налога на добавленную стоимость, на отчисления в централизованные фонды социального обеспечения и страхования</w:t>
      </w:r>
      <w:r w:rsidR="00510C78" w:rsidRPr="00FE388E">
        <w:t>, а также на создание внутрихозяйственных фондов экономического и социального развития для обеспечения достаточно высоких темпов расширенного воспроизводства и социальной защиты трудового коллектива</w:t>
      </w:r>
      <w:r w:rsidR="00FE388E" w:rsidRPr="00FE388E">
        <w:t>.</w:t>
      </w:r>
    </w:p>
    <w:p w:rsidR="00FE388E" w:rsidRDefault="00F32993" w:rsidP="00FE388E">
      <w:r w:rsidRPr="00FE388E">
        <w:t>В</w:t>
      </w:r>
      <w:r w:rsidR="00A86F11" w:rsidRPr="00FE388E">
        <w:t>ыделяют также разновидности цен в зависимости от стадии товародвижения</w:t>
      </w:r>
      <w:r w:rsidR="00FE388E">
        <w:t xml:space="preserve"> (</w:t>
      </w:r>
      <w:r w:rsidR="00A86F11" w:rsidRPr="00FE388E">
        <w:t>отпускная цена</w:t>
      </w:r>
      <w:r w:rsidRPr="00FE388E">
        <w:t xml:space="preserve"> изготовителя, отпускная цена оптового посредника, розничная цена</w:t>
      </w:r>
      <w:r w:rsidR="00FE388E" w:rsidRPr="00FE388E">
        <w:t>),</w:t>
      </w:r>
      <w:r w:rsidRPr="00FE388E">
        <w:t xml:space="preserve"> размеров включаемых транспортных расходов</w:t>
      </w:r>
      <w:r w:rsidR="00FE388E">
        <w:t xml:space="preserve"> (</w:t>
      </w:r>
      <w:r w:rsidRPr="00FE388E">
        <w:t>франко</w:t>
      </w:r>
      <w:r w:rsidR="00FE388E" w:rsidRPr="00FE388E">
        <w:t>),</w:t>
      </w:r>
      <w:r w:rsidRPr="00FE388E">
        <w:t xml:space="preserve"> рынка, на который поставляется продукция</w:t>
      </w:r>
      <w:r w:rsidR="00FE388E">
        <w:t xml:space="preserve"> (</w:t>
      </w:r>
      <w:r w:rsidRPr="00FE388E">
        <w:t>цена внутреннего рынка, цена на импортируемый товар, цена для внешнего рынка на экспортируемый товар</w:t>
      </w:r>
      <w:r w:rsidR="00FE388E" w:rsidRPr="00FE388E">
        <w:t>).</w:t>
      </w:r>
    </w:p>
    <w:p w:rsidR="00FE388E" w:rsidRDefault="00FE388E" w:rsidP="00FE388E"/>
    <w:p w:rsidR="00DE45CE" w:rsidRPr="00FE388E" w:rsidRDefault="00DE45CE" w:rsidP="00DE45CE">
      <w:pPr>
        <w:pStyle w:val="2"/>
      </w:pPr>
      <w:bookmarkStart w:id="9" w:name="_Toc239058247"/>
      <w:r>
        <w:t xml:space="preserve">2.4 </w:t>
      </w:r>
      <w:r w:rsidRPr="00DE45CE">
        <w:t>Система</w:t>
      </w:r>
      <w:r w:rsidRPr="00FE388E">
        <w:t xml:space="preserve"> цен на продукцию сельского хозяйства</w:t>
      </w:r>
      <w:bookmarkEnd w:id="9"/>
    </w:p>
    <w:p w:rsidR="00FE388E" w:rsidRDefault="00FE388E" w:rsidP="00FE388E"/>
    <w:p w:rsidR="00FE388E" w:rsidRDefault="00DE45CE" w:rsidP="00FE388E">
      <w:r>
        <w:t>Вел</w:t>
      </w:r>
      <w:r w:rsidR="00C7697F" w:rsidRPr="00FE388E">
        <w:t>ика роль установления правильного, экономически обоснованного соотношения закупочных цен на разные виды сельскохозяйственной продукции, так как это способствует рациональному развитию производства в соответствии с потребностью народного хозяйства</w:t>
      </w:r>
      <w:r w:rsidR="00FE388E" w:rsidRPr="00FE388E">
        <w:t xml:space="preserve">. </w:t>
      </w:r>
      <w:r w:rsidR="0047336F" w:rsidRPr="00FE388E">
        <w:t>Оно осуществляется на основе использования закона стоимости и исходит из того, чтобы закупочные цены находились в таких соотношениях, которые отражают общественно необходимые затраты на производство продукции, не допускают вытеснения одних культур другими, обеспечивают разумную специализацию</w:t>
      </w:r>
      <w:r w:rsidR="00FE388E" w:rsidRPr="00FE388E">
        <w:t xml:space="preserve">. </w:t>
      </w:r>
      <w:r w:rsidR="0047336F" w:rsidRPr="00FE388E">
        <w:t>Нельзя, например, устанавливать одинаковую цену на тонну зерна и картофеля, так как затраты на производство этих видов продукции различны</w:t>
      </w:r>
      <w:r w:rsidR="00FE388E" w:rsidRPr="00FE388E">
        <w:t>.</w:t>
      </w:r>
    </w:p>
    <w:p w:rsidR="00FE388E" w:rsidRDefault="0047336F" w:rsidP="00FE388E">
      <w:r w:rsidRPr="00FE388E">
        <w:t>Важнейший принцип</w:t>
      </w:r>
      <w:r w:rsidR="00731128" w:rsidRPr="00FE388E">
        <w:t xml:space="preserve"> ценообразования </w:t>
      </w:r>
      <w:r w:rsidR="00FE388E">
        <w:t>-</w:t>
      </w:r>
      <w:r w:rsidR="00731128" w:rsidRPr="00FE388E">
        <w:t xml:space="preserve"> стимулирование улучшения качества продукции</w:t>
      </w:r>
      <w:r w:rsidR="00FE388E" w:rsidRPr="00FE388E">
        <w:t xml:space="preserve">. </w:t>
      </w:r>
      <w:r w:rsidR="00731128" w:rsidRPr="00FE388E">
        <w:t>Экономическая сущность его состоит в том, чтобы возместить закупочными ценами дополнительные расходы на производство продукции лучшего качества</w:t>
      </w:r>
      <w:r w:rsidR="00FE388E" w:rsidRPr="00FE388E">
        <w:t>.</w:t>
      </w:r>
    </w:p>
    <w:p w:rsidR="00FE388E" w:rsidRDefault="005E15E3" w:rsidP="00FE388E">
      <w:r w:rsidRPr="00FE388E">
        <w:t>Заготовительные организации при определении закупочных цен исходят из качества сельскохозяйственной продукции, спроса потребителей, необходимости обеспечения</w:t>
      </w:r>
      <w:r w:rsidR="00FE388E" w:rsidRPr="00FE388E">
        <w:t xml:space="preserve"> </w:t>
      </w:r>
      <w:r w:rsidRPr="00FE388E">
        <w:t>безубыточной реализации</w:t>
      </w:r>
      <w:r w:rsidR="00FE388E" w:rsidRPr="00FE388E">
        <w:t xml:space="preserve">. </w:t>
      </w:r>
      <w:r w:rsidR="000D79EE" w:rsidRPr="00FE388E">
        <w:t>В зависимости от сезона, качества продукции варьируются закупочные цены на плоды, овощи, картофель, ранняя продукция закупается по более высоким закупочным ценам</w:t>
      </w:r>
      <w:r w:rsidR="00FE388E" w:rsidRPr="00FE388E">
        <w:t xml:space="preserve">. </w:t>
      </w:r>
      <w:r w:rsidR="000D79EE" w:rsidRPr="00FE388E">
        <w:t>Заготовительным организациям разрешено закупать мясо у населения, фермерских хозяйств по договорным ценам выше предельных отпускных цен</w:t>
      </w:r>
      <w:r w:rsidR="00FE388E" w:rsidRPr="00FE388E">
        <w:t xml:space="preserve">. </w:t>
      </w:r>
      <w:r w:rsidR="000D79EE" w:rsidRPr="00FE388E">
        <w:t>Закупочные цены на животноводческую продукцию различаются в зависимости от того, осуществляются ли закупки скота в живом или убойном весе, вида закупаемого скота, категории упитанности, источника закупок</w:t>
      </w:r>
      <w:r w:rsidR="00FE388E" w:rsidRPr="00FE388E">
        <w:t xml:space="preserve">. </w:t>
      </w:r>
      <w:r w:rsidR="000D79EE" w:rsidRPr="00FE388E">
        <w:t>Например, цены на КРС установлены в с</w:t>
      </w:r>
      <w:r w:rsidR="00E366A0" w:rsidRPr="00FE388E">
        <w:t>оответствии с упитанностью</w:t>
      </w:r>
      <w:r w:rsidR="00FE388E">
        <w:t xml:space="preserve"> (</w:t>
      </w:r>
      <w:r w:rsidR="00E366A0" w:rsidRPr="00FE388E">
        <w:t>высшая, средняя, нижесредняя, нестандартная</w:t>
      </w:r>
      <w:r w:rsidR="00FE388E" w:rsidRPr="00FE388E">
        <w:t xml:space="preserve">) </w:t>
      </w:r>
      <w:r w:rsidR="00E366A0" w:rsidRPr="00FE388E">
        <w:t>с применением надбавок за молодняк повышенной живой массы</w:t>
      </w:r>
      <w:r w:rsidR="00FE388E" w:rsidRPr="00FE388E">
        <w:t xml:space="preserve">; </w:t>
      </w:r>
      <w:r w:rsidR="00E366A0" w:rsidRPr="00FE388E">
        <w:t xml:space="preserve">на свиней </w:t>
      </w:r>
      <w:r w:rsidR="00FE388E">
        <w:t>-</w:t>
      </w:r>
      <w:r w:rsidR="00E366A0" w:rsidRPr="00FE388E">
        <w:t xml:space="preserve"> в зависимости от возраста</w:t>
      </w:r>
      <w:r w:rsidR="00FE388E">
        <w:t xml:space="preserve"> (</w:t>
      </w:r>
      <w:r w:rsidR="00E366A0" w:rsidRPr="00FE388E">
        <w:t>молодняк, хряки, матки</w:t>
      </w:r>
      <w:r w:rsidR="00FE388E" w:rsidRPr="00FE388E">
        <w:t xml:space="preserve">) </w:t>
      </w:r>
      <w:r w:rsidR="00E366A0" w:rsidRPr="00FE388E">
        <w:t>и кондиций</w:t>
      </w:r>
      <w:r w:rsidR="00FE388E">
        <w:t xml:space="preserve"> (</w:t>
      </w:r>
      <w:r w:rsidR="00E366A0" w:rsidRPr="00FE388E">
        <w:t>беконные, мясные, жирные, нестандартные</w:t>
      </w:r>
      <w:r w:rsidR="00FE388E" w:rsidRPr="00FE388E">
        <w:t>).</w:t>
      </w:r>
    </w:p>
    <w:p w:rsidR="00FE388E" w:rsidRDefault="00E366A0" w:rsidP="00FE388E">
      <w:r w:rsidRPr="00FE388E">
        <w:t>Государственные закупки молока производятся по ценам, подразделенным на три сорта базисной жирности с применением доплат</w:t>
      </w:r>
      <w:r w:rsidR="00FE388E" w:rsidRPr="00FE388E">
        <w:t>.</w:t>
      </w:r>
    </w:p>
    <w:p w:rsidR="00FE388E" w:rsidRDefault="00E366A0" w:rsidP="00FE388E">
      <w:r w:rsidRPr="00FE388E">
        <w:t>Закупочные цены на шерсть установлены за килограмм</w:t>
      </w:r>
      <w:r w:rsidR="00FE388E" w:rsidRPr="00FE388E">
        <w:t xml:space="preserve"> </w:t>
      </w:r>
      <w:r w:rsidRPr="00FE388E">
        <w:t>веса при 100</w:t>
      </w:r>
      <w:r w:rsidR="00FE388E">
        <w:t>% -</w:t>
      </w:r>
      <w:r w:rsidRPr="00FE388E">
        <w:t>ном выходе чистого волокна</w:t>
      </w:r>
      <w:r w:rsidR="00FE388E" w:rsidRPr="00FE388E">
        <w:t xml:space="preserve">. </w:t>
      </w:r>
      <w:r w:rsidRPr="00FE388E">
        <w:t>Они дифференцированы по видам шерсти</w:t>
      </w:r>
      <w:r w:rsidR="00FE388E">
        <w:t xml:space="preserve"> (</w:t>
      </w:r>
      <w:r w:rsidRPr="00FE388E">
        <w:t>тонкая, полутонкая, грубая</w:t>
      </w:r>
      <w:r w:rsidR="00FE388E" w:rsidRPr="00FE388E">
        <w:t>),</w:t>
      </w:r>
      <w:r w:rsidRPr="00FE388E">
        <w:t xml:space="preserve"> а внутри вида </w:t>
      </w:r>
      <w:r w:rsidR="00FE388E">
        <w:t>-</w:t>
      </w:r>
      <w:r w:rsidRPr="00FE388E">
        <w:t xml:space="preserve"> по классам и подклассам</w:t>
      </w:r>
      <w:r w:rsidR="00FE388E" w:rsidRPr="00FE388E">
        <w:t>.</w:t>
      </w:r>
    </w:p>
    <w:p w:rsidR="00FE388E" w:rsidRDefault="008E0820" w:rsidP="00FE388E">
      <w:r w:rsidRPr="00FE388E">
        <w:t>На некоторые виды продукции</w:t>
      </w:r>
      <w:r w:rsidR="00FE388E">
        <w:t xml:space="preserve"> (</w:t>
      </w:r>
      <w:r w:rsidRPr="00FE388E">
        <w:t xml:space="preserve">ранний картофель, овощи, фрукты, ягоды и </w:t>
      </w:r>
      <w:r w:rsidR="00FE388E">
        <w:t>т.п.)</w:t>
      </w:r>
      <w:r w:rsidR="00FE388E" w:rsidRPr="00FE388E">
        <w:t xml:space="preserve"> </w:t>
      </w:r>
      <w:r w:rsidRPr="00FE388E">
        <w:t>закупочные цены определены с учетом сроков реализации</w:t>
      </w:r>
      <w:r w:rsidR="00FE388E" w:rsidRPr="00FE388E">
        <w:t xml:space="preserve">. </w:t>
      </w:r>
      <w:r w:rsidRPr="00FE388E">
        <w:t>Это связано с разным уровнем затрат на производство и хранение однородной продукции</w:t>
      </w:r>
      <w:r w:rsidR="00FE388E" w:rsidRPr="00FE388E">
        <w:t xml:space="preserve">. </w:t>
      </w:r>
      <w:r w:rsidRPr="00FE388E">
        <w:t>Государство стимулирует через цены ее производство в ранневесеннее время</w:t>
      </w:r>
      <w:r w:rsidR="00FE388E" w:rsidRPr="00FE388E">
        <w:t xml:space="preserve">. </w:t>
      </w:r>
      <w:r w:rsidRPr="00FE388E">
        <w:t>Наиболее высокие цены, например, на картофель установлены в начале лета, затем они постепенно снижаются</w:t>
      </w:r>
      <w:r w:rsidR="00FE388E" w:rsidRPr="00FE388E">
        <w:t>.</w:t>
      </w:r>
    </w:p>
    <w:p w:rsidR="00FE388E" w:rsidRDefault="008E0820" w:rsidP="00FE388E">
      <w:r w:rsidRPr="00FE388E">
        <w:t>Закупочные цены на кожевенное сырье и льноволокно зависят от его вида</w:t>
      </w:r>
      <w:r w:rsidR="00FE388E">
        <w:t xml:space="preserve"> (</w:t>
      </w:r>
      <w:r w:rsidRPr="00FE388E">
        <w:t>крупное, мелкое, свиное</w:t>
      </w:r>
      <w:r w:rsidR="00FE388E" w:rsidRPr="00FE388E">
        <w:t>),</w:t>
      </w:r>
      <w:r w:rsidRPr="00FE388E">
        <w:t xml:space="preserve"> сорта, массы</w:t>
      </w:r>
      <w:r w:rsidR="00FE388E" w:rsidRPr="00FE388E">
        <w:t>.</w:t>
      </w:r>
    </w:p>
    <w:p w:rsidR="00FE388E" w:rsidRDefault="00BD2BEE" w:rsidP="00FE388E">
      <w:r w:rsidRPr="00FE388E">
        <w:t>Закупочные цены на зерно установлены с учетом базисных кондиций</w:t>
      </w:r>
      <w:r w:rsidR="00FE388E" w:rsidRPr="00FE388E">
        <w:t xml:space="preserve">. </w:t>
      </w:r>
      <w:r w:rsidRPr="00FE388E">
        <w:t>Если колхозы и совхозы продают государству зерно</w:t>
      </w:r>
      <w:r w:rsidR="005E15E3" w:rsidRPr="00FE388E">
        <w:t xml:space="preserve"> с отклонениями от них, то это влечет за собой не только скидку за излишние влагу и сорность, но и удержание сцены с тем, чтобы, возместить дополнительные расходы на очистку и сушку</w:t>
      </w:r>
      <w:r w:rsidR="00FE388E" w:rsidRPr="00FE388E">
        <w:t xml:space="preserve">. </w:t>
      </w:r>
      <w:r w:rsidR="005E15E3" w:rsidRPr="00FE388E">
        <w:t>За ценные сорта пшеницы, ячменя, овса, гречихи, риса, гороха, фасоли производятся надбавки к закупочной цене</w:t>
      </w:r>
      <w:r w:rsidR="00FE388E" w:rsidRPr="00FE388E">
        <w:t>.</w:t>
      </w:r>
    </w:p>
    <w:p w:rsidR="00FE388E" w:rsidRDefault="0056510C" w:rsidP="00FE388E">
      <w:r w:rsidRPr="00FE388E">
        <w:t>Важным фактором, ведущим к отклонению цены</w:t>
      </w:r>
      <w:r w:rsidR="00BF1E8C" w:rsidRPr="00FE388E">
        <w:t xml:space="preserve"> от стоимости, являются различия в потребительских свойствах продукции</w:t>
      </w:r>
      <w:r w:rsidR="00FE388E" w:rsidRPr="00FE388E">
        <w:t>.</w:t>
      </w:r>
    </w:p>
    <w:p w:rsidR="00FE388E" w:rsidRDefault="00BF1E8C" w:rsidP="00FE388E">
      <w:r w:rsidRPr="00FE388E">
        <w:t>Вместе с тем полезность сельскохозяйственной продукции любого вида определяется совокупностью ее свойств</w:t>
      </w:r>
      <w:r w:rsidR="00FE388E" w:rsidRPr="00FE388E">
        <w:t xml:space="preserve">: </w:t>
      </w:r>
      <w:r w:rsidRPr="00FE388E">
        <w:t xml:space="preserve">питательной ценностью, внешним видом, вкусовыми, сырьевыми достоинствами, выгодностью использования и </w:t>
      </w:r>
      <w:r w:rsidR="00FE388E">
        <w:t>т.д.</w:t>
      </w:r>
    </w:p>
    <w:p w:rsidR="00FE388E" w:rsidRDefault="003F1ABB" w:rsidP="00FE388E">
      <w:r w:rsidRPr="00FE388E">
        <w:t>Экономической основой установления правильного соотношения цен на продукцию сельского хозяйства являются эквиваленты затрат общественного труда на ее производство</w:t>
      </w:r>
      <w:r w:rsidR="00FE388E" w:rsidRPr="00FE388E">
        <w:t>.</w:t>
      </w:r>
    </w:p>
    <w:p w:rsidR="00FE388E" w:rsidRDefault="003F1ABB" w:rsidP="00FE388E">
      <w:r w:rsidRPr="00FE388E">
        <w:t>Для системы цен на продукцию сельского хозяйства характерно сочетание стабильности с гибкостью</w:t>
      </w:r>
      <w:r w:rsidR="00FE388E" w:rsidRPr="00FE388E">
        <w:t xml:space="preserve">. </w:t>
      </w:r>
      <w:r w:rsidRPr="00FE388E">
        <w:t>В течение определенного времени закупочные цены не меняются и гарантируют колхозам и совхозам возмещение издержек и получение прибыли</w:t>
      </w:r>
      <w:r w:rsidR="00FE388E" w:rsidRPr="00FE388E">
        <w:t xml:space="preserve">. </w:t>
      </w:r>
      <w:r w:rsidRPr="00FE388E">
        <w:t>При этом создаются возможности для устойчивого планирования производства, разработки реальных нормативов, осуществление хозрасчетной деятельности</w:t>
      </w:r>
      <w:r w:rsidR="00FE388E" w:rsidRPr="00FE388E">
        <w:t>.</w:t>
      </w:r>
    </w:p>
    <w:p w:rsidR="00FE388E" w:rsidRDefault="003F1ABB" w:rsidP="00FE388E">
      <w:r w:rsidRPr="00FE388E">
        <w:t>Вместе с тем стабильность цен не означает их неизменность</w:t>
      </w:r>
      <w:r w:rsidR="00FE388E" w:rsidRPr="00FE388E">
        <w:t xml:space="preserve">. </w:t>
      </w:r>
      <w:r w:rsidRPr="00FE388E">
        <w:t>В условиях научно-технического прогресса быстро растет производительность труда и в связи с этим сокращаются издержки производства и обращения, осуществляется модернизация материально-технической базы</w:t>
      </w:r>
      <w:r w:rsidR="00FE388E" w:rsidRPr="00FE388E">
        <w:t>.</w:t>
      </w:r>
    </w:p>
    <w:p w:rsidR="00FE388E" w:rsidRDefault="00EE1EBA" w:rsidP="00FE388E">
      <w:r w:rsidRPr="00FE388E">
        <w:t>Поскольку научно-технический прогресс в разных отраслях проявляется не в одинаковой степени, меняется и соотношение затрат на получение тех или иных видов продукции сельского хо</w:t>
      </w:r>
      <w:r w:rsidR="00FA4D3F" w:rsidRPr="00FE388E">
        <w:t>зяйства</w:t>
      </w:r>
      <w:r w:rsidR="00FE388E" w:rsidRPr="00FE388E">
        <w:t>.</w:t>
      </w:r>
    </w:p>
    <w:p w:rsidR="00FE388E" w:rsidRDefault="00FA4D3F" w:rsidP="00FE388E">
      <w:r w:rsidRPr="00FE388E">
        <w:t>Таким образом, по истечении определенного времени накапливаются существенные изменения в общественных издержках производства, Все это обуславливает гибкость цен</w:t>
      </w:r>
      <w:r w:rsidR="00FE388E" w:rsidRPr="00FE388E">
        <w:t xml:space="preserve">. </w:t>
      </w:r>
      <w:r w:rsidRPr="00FE388E">
        <w:t>Закупочные и оптовые цены на сельскохозяйственную продукцию должны четко реагировать на все изменения</w:t>
      </w:r>
      <w:r w:rsidR="00FE388E" w:rsidRPr="00FE388E">
        <w:t>.</w:t>
      </w:r>
    </w:p>
    <w:p w:rsidR="00FE388E" w:rsidRDefault="003A1DB6" w:rsidP="00FE388E">
      <w:r w:rsidRPr="00FE388E">
        <w:t xml:space="preserve">На общереспубликанском уровне утверждаются и корректируются по представлению Министерства сельского хозяйства и продовольствия Беларуси закупочные цены на зерно, молоко, скот и птицу в живой массе, сахарную свеклу и льнопродукцию, а на областном уровне </w:t>
      </w:r>
      <w:r w:rsidR="00FE388E">
        <w:t>-</w:t>
      </w:r>
      <w:r w:rsidRPr="00FE388E">
        <w:t xml:space="preserve"> на продукцию локального производства и потребления</w:t>
      </w:r>
      <w:r w:rsidR="00FE388E" w:rsidRPr="00FE388E">
        <w:t xml:space="preserve">: </w:t>
      </w:r>
      <w:r w:rsidRPr="00FE388E">
        <w:t>картофель, овощи, плоды и ягоды</w:t>
      </w:r>
      <w:r w:rsidR="00FE388E" w:rsidRPr="00FE388E">
        <w:t xml:space="preserve">. </w:t>
      </w:r>
      <w:r w:rsidRPr="00FE388E">
        <w:t>Закупочные цены на отдельные социально значимые продукты массового потребления подвергаются централизованным ограничениям</w:t>
      </w:r>
      <w:r w:rsidR="00FE388E">
        <w:t xml:space="preserve"> (</w:t>
      </w:r>
      <w:r w:rsidRPr="00FE388E">
        <w:t>ряд мясомолочных продуктов и хлебокондитерских изделий</w:t>
      </w:r>
      <w:r w:rsidR="00FE388E" w:rsidRPr="00FE388E">
        <w:t xml:space="preserve">). </w:t>
      </w:r>
      <w:r w:rsidRPr="00FE388E">
        <w:t>Государственные закупочные цены призваны возмещать издержки производства и минимально необходимую прибыль каждому, нормально работающему субъекту хозяйствования</w:t>
      </w:r>
      <w:r w:rsidR="00FE388E" w:rsidRPr="00FE388E">
        <w:t>.</w:t>
      </w:r>
    </w:p>
    <w:p w:rsidR="00FE388E" w:rsidRDefault="003A1DB6" w:rsidP="00FE388E">
      <w:r w:rsidRPr="00FE388E">
        <w:t>Наряду с закупочными широко распространены свободные договорные цены на продукцию предприятий агропромышленного комплекса, реализуемую ими сверх госзаказа</w:t>
      </w:r>
      <w:r w:rsidR="00FE388E" w:rsidRPr="00FE388E">
        <w:t xml:space="preserve">. </w:t>
      </w:r>
      <w:r w:rsidRPr="00FE388E">
        <w:t>Их разновидностью являются межхозяйственные расчетные цены, устанавливаемые в межхозяйственных производственных объединениях на сырье и полуфабрикаты, реализуемые хозяйствами-участниками головным предприятиям в порядке кооперированных поставок</w:t>
      </w:r>
      <w:r w:rsidR="00FE388E" w:rsidRPr="00FE388E">
        <w:t xml:space="preserve">. </w:t>
      </w:r>
      <w:r w:rsidR="00A86F11" w:rsidRPr="00FE388E">
        <w:t>В основе таких цен лежит нормативная себестоимость полуфабрикатов</w:t>
      </w:r>
      <w:r w:rsidR="00FE388E">
        <w:t xml:space="preserve"> (</w:t>
      </w:r>
      <w:r w:rsidR="00A86F11" w:rsidRPr="00FE388E">
        <w:t>молодняка для доращивания и откорма</w:t>
      </w:r>
      <w:r w:rsidR="00FE388E" w:rsidRPr="00FE388E">
        <w:t xml:space="preserve">) </w:t>
      </w:r>
      <w:r w:rsidR="00A86F11" w:rsidRPr="00FE388E">
        <w:t>с прибавлением планируемой прибыли головного</w:t>
      </w:r>
      <w:r w:rsidR="00FE388E">
        <w:t xml:space="preserve"> (</w:t>
      </w:r>
      <w:r w:rsidR="00A86F11" w:rsidRPr="00FE388E">
        <w:t>межхозяйственного</w:t>
      </w:r>
      <w:r w:rsidR="00FE388E" w:rsidRPr="00FE388E">
        <w:t xml:space="preserve">) </w:t>
      </w:r>
      <w:r w:rsidR="00A86F11" w:rsidRPr="00FE388E">
        <w:t>предприятия в соответствии с трудо</w:t>
      </w:r>
      <w:r w:rsidR="00FE388E" w:rsidRPr="00FE388E">
        <w:t xml:space="preserve">- </w:t>
      </w:r>
      <w:r w:rsidR="00A86F11" w:rsidRPr="00FE388E">
        <w:t>и фондоемкостью продукции по кооперирующимся хозяйствам</w:t>
      </w:r>
      <w:r w:rsidR="00FE388E" w:rsidRPr="00FE388E">
        <w:t xml:space="preserve">. </w:t>
      </w:r>
      <w:r w:rsidR="00A86F11" w:rsidRPr="00FE388E">
        <w:t>Применяются также и договорные цены по случайным сделкам хозяйствующих субъектов, цены внутридеревенского оборота сельскохозяйственной продукции и тарифы на услуги работникам предприятий агропромышленного комплекса</w:t>
      </w:r>
      <w:r w:rsidR="00FE388E" w:rsidRPr="00FE388E">
        <w:t xml:space="preserve">. </w:t>
      </w:r>
      <w:r w:rsidR="00A86F11" w:rsidRPr="00FE388E">
        <w:t>По мере развития рыночных отношений предприятий агропромышленного комплекса все большее распространение получают свободные цены крестьянского рынок, где хозяйствующие субъекты</w:t>
      </w:r>
      <w:r w:rsidR="00FE388E">
        <w:t xml:space="preserve"> (</w:t>
      </w:r>
      <w:r w:rsidR="00A86F11" w:rsidRPr="00FE388E">
        <w:t>коллективные и частные</w:t>
      </w:r>
      <w:r w:rsidR="00FE388E" w:rsidRPr="00FE388E">
        <w:t xml:space="preserve">) </w:t>
      </w:r>
      <w:r w:rsidR="00A86F11" w:rsidRPr="00FE388E">
        <w:t>реализуют излишки сырья и продовольствия с учетом спроса и предложения</w:t>
      </w:r>
      <w:r w:rsidR="00FE388E" w:rsidRPr="00FE388E">
        <w:t xml:space="preserve">. </w:t>
      </w:r>
      <w:r w:rsidR="00A86F11" w:rsidRPr="00FE388E">
        <w:t>Верхним уровнем таких цен являются розничные цены государственной и комиссионной торговли, иначе покупатель станет приобретать аналогичный товар у торговых предприятий</w:t>
      </w:r>
      <w:r w:rsidR="00FE388E" w:rsidRPr="00FE388E">
        <w:t>.</w:t>
      </w:r>
    </w:p>
    <w:p w:rsidR="00FE388E" w:rsidRDefault="00A86F11" w:rsidP="00FE388E">
      <w:r w:rsidRPr="00FE388E">
        <w:t>Наконец, все большее распространение начинают получать внутрихозяйственные планово-учетные и расчетные цены в условиях арендных отношений и внутрихозяйственного расчета</w:t>
      </w:r>
      <w:r w:rsidR="00FE388E" w:rsidRPr="00FE388E">
        <w:t xml:space="preserve">. </w:t>
      </w:r>
      <w:r w:rsidRPr="00FE388E">
        <w:t>В основу планово-учетных цен, по которым структурные подразделения приобретают у административных служб сырье и материалы</w:t>
      </w:r>
      <w:r w:rsidR="00FE388E">
        <w:t xml:space="preserve"> (</w:t>
      </w:r>
      <w:r w:rsidRPr="00FE388E">
        <w:t>семена, корма, удобрения</w:t>
      </w:r>
      <w:r w:rsidR="00FE388E" w:rsidRPr="00FE388E">
        <w:t>),</w:t>
      </w:r>
      <w:r w:rsidRPr="00FE388E">
        <w:t xml:space="preserve"> принимается себестоимость этих материалов собственного производства и</w:t>
      </w:r>
      <w:r w:rsidR="00FE388E" w:rsidRPr="00FE388E">
        <w:t xml:space="preserve"> </w:t>
      </w:r>
      <w:r w:rsidRPr="00FE388E">
        <w:t>цены приобретения покупного сырья и полуфабрикатов</w:t>
      </w:r>
      <w:r w:rsidR="00FE388E" w:rsidRPr="00FE388E">
        <w:t>.</w:t>
      </w:r>
    </w:p>
    <w:p w:rsidR="00FE388E" w:rsidRDefault="00A86F11" w:rsidP="00FE388E">
      <w:r w:rsidRPr="00FE388E">
        <w:t>Внутрихозяйственные расчетные цены устанавливаются главным образом на сельскохозяйственных предприятиях в отношении закупок продукции, выращенной структурными подразделениями</w:t>
      </w:r>
      <w:r w:rsidR="00FE388E" w:rsidRPr="00FE388E">
        <w:t xml:space="preserve">. </w:t>
      </w:r>
      <w:r w:rsidRPr="00FE388E">
        <w:t>В основе таких цен лежит нормативная себестоимость единицы продукции в подразделениях с прибавлением единой общехозяйственной нормы чистого дохода в соответствии с нормативной трудоемкостью различных продуктов</w:t>
      </w:r>
      <w:r w:rsidR="00FE388E" w:rsidRPr="00FE388E">
        <w:t xml:space="preserve">. </w:t>
      </w:r>
      <w:r w:rsidRPr="00FE388E">
        <w:t>Расчетные цены могут быть едиными для всех подразделений, если существенно не различаются объективные условия производства, технологическая трудоемкость и рентабельность, заложенная в государственных закупочных ценах</w:t>
      </w:r>
      <w:r w:rsidR="00FE388E" w:rsidRPr="00FE388E">
        <w:t xml:space="preserve">. </w:t>
      </w:r>
      <w:r w:rsidRPr="00FE388E">
        <w:t>В противном случае внутрихозяйственные расчетные цены будут индивидуальными для каждого подразделения или по группам их со сходными природно-экономическими условиями</w:t>
      </w:r>
      <w:r w:rsidR="00FE388E" w:rsidRPr="00FE388E">
        <w:t xml:space="preserve">. </w:t>
      </w:r>
      <w:r w:rsidRPr="00FE388E">
        <w:t>Расчетные цены способствуют углублению специализации, росту производства необходимой продукции, материальному стимулированию и работе на расчетной основе</w:t>
      </w:r>
      <w:r w:rsidR="00FE388E" w:rsidRPr="00FE388E">
        <w:t xml:space="preserve">. </w:t>
      </w:r>
      <w:r w:rsidRPr="00FE388E">
        <w:t xml:space="preserve">Такие цены на скот, птицу, корма и другие виды продукции позволяют регулировать экономические взаимоотношения между хозяйствами </w:t>
      </w:r>
      <w:r w:rsidR="00FE388E">
        <w:t>-</w:t>
      </w:r>
      <w:r w:rsidRPr="00FE388E">
        <w:t xml:space="preserve"> участниками при перераспределении прибыли</w:t>
      </w:r>
      <w:r w:rsidR="00FE388E" w:rsidRPr="00FE388E">
        <w:t xml:space="preserve">. </w:t>
      </w:r>
      <w:r w:rsidRPr="00FE388E">
        <w:t>Расчетные цены устанавливают на базе средневзвешенной за ряд лет себестоимости продукции каждого предприятия, объединения и увеличивают на сумму прибыли, которая обеспечивает хозяйствам расширенное воспроизводство</w:t>
      </w:r>
      <w:r w:rsidR="00FE388E" w:rsidRPr="00FE388E">
        <w:t>.</w:t>
      </w:r>
    </w:p>
    <w:p w:rsidR="00FE388E" w:rsidRDefault="00A86F11" w:rsidP="00FE388E">
      <w:r w:rsidRPr="00FE388E">
        <w:t>Государственные оптовые цены регулируются на средства производства, реализуемые агропромышленным предприятием</w:t>
      </w:r>
      <w:r w:rsidR="00FE388E" w:rsidRPr="00FE388E">
        <w:t xml:space="preserve">: </w:t>
      </w:r>
      <w:r w:rsidRPr="00FE388E">
        <w:t>сельскохозяйственную технику, транспортное средство, сырье, топлива и материалы</w:t>
      </w:r>
      <w:r w:rsidR="00FE388E" w:rsidRPr="00FE388E">
        <w:t xml:space="preserve">. </w:t>
      </w:r>
      <w:r w:rsidRPr="00FE388E">
        <w:t xml:space="preserve">Это </w:t>
      </w:r>
      <w:r w:rsidR="00FE388E">
        <w:t>-</w:t>
      </w:r>
      <w:r w:rsidRPr="00FE388E">
        <w:t xml:space="preserve"> разновидность закупочных цен, достаточно эффективно и своевременно индексируемых в связи с каждым существенным изменением объективных условий производства</w:t>
      </w:r>
      <w:r w:rsidR="00FE388E" w:rsidRPr="00FE388E">
        <w:t xml:space="preserve">: </w:t>
      </w:r>
      <w:r w:rsidRPr="00FE388E">
        <w:t>цен на сырье, основные и вспомогательные материалы, топливо и энергию</w:t>
      </w:r>
      <w:r w:rsidR="00FE388E" w:rsidRPr="00FE388E">
        <w:t>.</w:t>
      </w:r>
    </w:p>
    <w:p w:rsidR="00FE388E" w:rsidRDefault="00A86F11" w:rsidP="00FE388E">
      <w:r w:rsidRPr="00FE388E">
        <w:t>Разновидностью оптовых</w:t>
      </w:r>
      <w:r w:rsidR="00FE388E">
        <w:t xml:space="preserve"> (</w:t>
      </w:r>
      <w:r w:rsidRPr="00FE388E">
        <w:t>отпускных</w:t>
      </w:r>
      <w:r w:rsidR="00FE388E" w:rsidRPr="00FE388E">
        <w:t xml:space="preserve">) </w:t>
      </w:r>
      <w:r w:rsidRPr="00FE388E">
        <w:t>цен на средства производства являются тарифы на услуги предприятий на сторону</w:t>
      </w:r>
      <w:r w:rsidR="00FE388E" w:rsidRPr="00FE388E">
        <w:t xml:space="preserve">. </w:t>
      </w:r>
      <w:r w:rsidRPr="00FE388E">
        <w:t xml:space="preserve">Это </w:t>
      </w:r>
      <w:r w:rsidR="00FE388E">
        <w:t>-</w:t>
      </w:r>
      <w:r w:rsidRPr="00FE388E">
        <w:t xml:space="preserve"> тарифы на услуги автотранспорта, электроэнергии, жилищно-коммунальные услуги и </w:t>
      </w:r>
      <w:r w:rsidR="00FE388E">
        <w:t>т.п.</w:t>
      </w:r>
      <w:r w:rsidR="00FE388E" w:rsidRPr="00FE388E">
        <w:t xml:space="preserve"> </w:t>
      </w:r>
      <w:r w:rsidRPr="00FE388E">
        <w:t>Все они также подвергаются централизованному регулированию со стороны ценообразующих органов, республиканских и местных</w:t>
      </w:r>
      <w:r w:rsidR="00FE388E" w:rsidRPr="00FE388E">
        <w:t>.</w:t>
      </w:r>
    </w:p>
    <w:p w:rsidR="00FE388E" w:rsidRDefault="00A86F11" w:rsidP="00FE388E">
      <w:r w:rsidRPr="00FE388E">
        <w:t>Приведенные выше цены на сельскохозяйственную продукцию действуют не изолированно друг от друга, а взаимосвязано и взаимообусловлено</w:t>
      </w:r>
      <w:r w:rsidR="00FE388E" w:rsidRPr="00FE388E">
        <w:t xml:space="preserve">. </w:t>
      </w:r>
      <w:r w:rsidRPr="00FE388E">
        <w:t>Изменения в уровнях одних, как правило, оказывают влияние на величину других</w:t>
      </w:r>
      <w:r w:rsidR="00FE388E" w:rsidRPr="00FE388E">
        <w:t>.</w:t>
      </w:r>
    </w:p>
    <w:p w:rsidR="00FE388E" w:rsidRDefault="00FE388E" w:rsidP="00FE388E"/>
    <w:p w:rsidR="00DE45CE" w:rsidRDefault="00DE45CE" w:rsidP="00DE45CE">
      <w:pPr>
        <w:pStyle w:val="2"/>
      </w:pPr>
      <w:bookmarkStart w:id="10" w:name="_Toc239058248"/>
      <w:r>
        <w:t xml:space="preserve">2.5 </w:t>
      </w:r>
      <w:r w:rsidRPr="00FE388E">
        <w:t>Механизм ценообразования на</w:t>
      </w:r>
      <w:r>
        <w:t xml:space="preserve"> </w:t>
      </w:r>
      <w:r w:rsidRPr="00FE388E">
        <w:t>сельскохозяйственную продукцию</w:t>
      </w:r>
      <w:bookmarkEnd w:id="10"/>
    </w:p>
    <w:p w:rsidR="00FE388E" w:rsidRPr="00FE388E" w:rsidRDefault="00FE388E" w:rsidP="00FE388E"/>
    <w:p w:rsidR="00FE388E" w:rsidRDefault="005D26FD" w:rsidP="00FE388E">
      <w:r w:rsidRPr="00FE388E">
        <w:t>Ценовой механизм включает ценовые отношения, совокупность цен, ценообразование на основе различных методов, ценовую политику, государственное регулирование цен</w:t>
      </w:r>
      <w:r w:rsidR="00FE388E" w:rsidRPr="00FE388E">
        <w:t xml:space="preserve">. </w:t>
      </w:r>
      <w:r w:rsidR="00C10C92" w:rsidRPr="00FE388E">
        <w:t>Ц</w:t>
      </w:r>
      <w:r w:rsidRPr="00FE388E">
        <w:t>енообразование начинается с постановки цели и задач</w:t>
      </w:r>
      <w:r w:rsidR="00FE388E" w:rsidRPr="00FE388E">
        <w:t xml:space="preserve">. </w:t>
      </w:r>
      <w:r w:rsidR="00DF2F49" w:rsidRPr="00FE388E">
        <w:t>Далее изучаются внешние условия</w:t>
      </w:r>
      <w:r w:rsidR="00FE388E" w:rsidRPr="00FE388E">
        <w:t xml:space="preserve">. </w:t>
      </w:r>
      <w:r w:rsidR="00DF2F49" w:rsidRPr="00FE388E">
        <w:t>Затем оцениваются издержки, выбирается соответствующий метод ценообразования и окончательно устанавливается цена</w:t>
      </w:r>
      <w:r w:rsidR="00FE388E" w:rsidRPr="00FE388E">
        <w:t xml:space="preserve">. </w:t>
      </w:r>
      <w:r w:rsidR="00C10C92" w:rsidRPr="00FE388E">
        <w:t>О</w:t>
      </w:r>
      <w:r w:rsidR="00DF2F49" w:rsidRPr="00FE388E">
        <w:t>сновные цели ценообразования могут быть различными</w:t>
      </w:r>
      <w:r w:rsidR="00FE388E" w:rsidRPr="00FE388E">
        <w:t xml:space="preserve">: </w:t>
      </w:r>
      <w:r w:rsidR="00DF2F49" w:rsidRPr="00FE388E">
        <w:t>обеспечение выживаемости предприятия, завоевание лидерства по показателям качества, укрепление конкурентных позиций, максимизация текущей прибыли</w:t>
      </w:r>
      <w:r w:rsidR="00FE388E" w:rsidRPr="00FE388E">
        <w:t>.</w:t>
      </w:r>
    </w:p>
    <w:p w:rsidR="00FE388E" w:rsidRDefault="00832ED5" w:rsidP="00FE388E">
      <w:r w:rsidRPr="00FE388E">
        <w:t xml:space="preserve">Механизм ценообразования </w:t>
      </w:r>
      <w:r w:rsidR="00FE388E">
        <w:t>-</w:t>
      </w:r>
      <w:r w:rsidRPr="00FE388E">
        <w:t xml:space="preserve"> совокупность взаимосвязанных процессов формирования и изменения цен под воздействием множества экономических и иных факторов, протекающих с участием различных хозяйствующих субъектов, производителей, потребителей, посредников при регулирующей роли государства</w:t>
      </w:r>
      <w:r w:rsidR="00FE388E">
        <w:t xml:space="preserve"> (</w:t>
      </w:r>
      <w:r w:rsidRPr="00FE388E">
        <w:t>общества</w:t>
      </w:r>
      <w:r w:rsidR="00FE388E" w:rsidRPr="00FE388E">
        <w:t xml:space="preserve">). </w:t>
      </w:r>
      <w:r w:rsidRPr="00FE388E">
        <w:t>Объектом регулирования в механизме ценообразования выступает система цен и отдельные ее виды, а также система методов, воздействующих на способ их формирования,</w:t>
      </w:r>
      <w:r w:rsidR="00A419B3" w:rsidRPr="00FE388E">
        <w:t xml:space="preserve"> уровни и соотношения</w:t>
      </w:r>
      <w:r w:rsidR="00FE388E" w:rsidRPr="00FE388E">
        <w:t>.</w:t>
      </w:r>
    </w:p>
    <w:p w:rsidR="00FE388E" w:rsidRDefault="00FE388E" w:rsidP="00FE388E"/>
    <w:p w:rsidR="00DE45CE" w:rsidRPr="00840561" w:rsidRDefault="00DE45CE" w:rsidP="00DE45CE">
      <w:pPr>
        <w:pStyle w:val="aff2"/>
      </w:pPr>
      <w:r>
        <w:t>МЕХАНИЗМ ЦЕНООБРАЗОВАНИЯ</w:t>
      </w:r>
    </w:p>
    <w:p w:rsidR="00DE45CE" w:rsidRDefault="009551D5" w:rsidP="00DE45CE">
      <w:pPr>
        <w:tabs>
          <w:tab w:val="left" w:pos="2310"/>
        </w:tabs>
        <w:ind w:left="720"/>
        <w:rPr>
          <w:b/>
          <w:bCs/>
          <w:i/>
          <w:iCs/>
        </w:rPr>
      </w:pPr>
      <w:r>
        <w:rPr>
          <w:noProof/>
        </w:rPr>
        <w:pict>
          <v:line id="_x0000_s1032" style="position:absolute;left:0;text-align:left;z-index:251655168" from="333pt,6.75pt" to="369pt,42.75pt">
            <v:stroke endarrow="block"/>
          </v:line>
        </w:pict>
      </w:r>
    </w:p>
    <w:p w:rsidR="00DE45CE" w:rsidRDefault="00DE45CE" w:rsidP="00DE45CE">
      <w:pPr>
        <w:tabs>
          <w:tab w:val="left" w:pos="2310"/>
        </w:tabs>
        <w:ind w:left="720"/>
        <w:rPr>
          <w:b/>
          <w:bCs/>
          <w:i/>
          <w:iCs/>
        </w:rPr>
      </w:pPr>
    </w:p>
    <w:p w:rsidR="00DE45CE" w:rsidRDefault="009551D5" w:rsidP="00DE45CE">
      <w:pPr>
        <w:tabs>
          <w:tab w:val="left" w:pos="2310"/>
        </w:tabs>
        <w:ind w:firstLine="0"/>
      </w:pPr>
      <w:r>
        <w:rPr>
          <w:noProof/>
        </w:rPr>
        <w:pict>
          <v:line id="_x0000_s1033" style="position:absolute;left:0;text-align:left;flip:x;z-index:251654144" from="99pt,-47.25pt" to="126pt,-11.25pt">
            <v:stroke endarrow="block"/>
          </v:line>
        </w:pict>
      </w:r>
      <w:r w:rsidR="00DE45CE">
        <w:t>Механизм государственно-                                                   Рыночный механизм</w:t>
      </w:r>
    </w:p>
    <w:p w:rsidR="00E4669E" w:rsidRDefault="009551D5" w:rsidP="00DE45CE">
      <w:pPr>
        <w:tabs>
          <w:tab w:val="left" w:pos="2310"/>
        </w:tabs>
        <w:ind w:firstLine="0"/>
      </w:pPr>
      <w:r>
        <w:rPr>
          <w:noProof/>
        </w:rPr>
        <w:pict>
          <v:line id="_x0000_s1034" style="position:absolute;left:0;text-align:left;z-index:251661312" from="162pt,8.65pt" to="322pt,76.8pt">
            <v:stroke endarrow="block"/>
          </v:line>
        </w:pict>
      </w:r>
      <w:r>
        <w:rPr>
          <w:noProof/>
        </w:rPr>
        <w:pict>
          <v:line id="_x0000_s1035" style="position:absolute;left:0;text-align:left;z-index:251662336" from="162pt,8.65pt" to="308pt,148.8pt">
            <v:stroke endarrow="block"/>
          </v:line>
        </w:pict>
      </w:r>
      <w:r w:rsidR="00DE45CE">
        <w:t xml:space="preserve">общественного управления                        </w:t>
      </w:r>
      <w:r w:rsidR="00E4669E">
        <w:t xml:space="preserve">             </w:t>
      </w:r>
      <w:r w:rsidR="00DE45CE">
        <w:t xml:space="preserve">             самоуправления и </w:t>
      </w:r>
    </w:p>
    <w:p w:rsidR="00DE45CE" w:rsidRDefault="00E4669E" w:rsidP="00DE45CE">
      <w:pPr>
        <w:tabs>
          <w:tab w:val="left" w:pos="2310"/>
        </w:tabs>
        <w:ind w:firstLine="0"/>
      </w:pPr>
      <w:r>
        <w:t xml:space="preserve">                                                                                               </w:t>
      </w:r>
      <w:r w:rsidR="00DE45CE">
        <w:t>саморегулирования</w:t>
      </w:r>
    </w:p>
    <w:p w:rsidR="00DE45CE" w:rsidRDefault="009551D5" w:rsidP="00DE45CE">
      <w:pPr>
        <w:tabs>
          <w:tab w:val="left" w:pos="2310"/>
        </w:tabs>
        <w:ind w:firstLine="0"/>
      </w:pPr>
      <w:r>
        <w:rPr>
          <w:noProof/>
        </w:rPr>
        <w:pict>
          <v:line id="_x0000_s1036" style="position:absolute;left:0;text-align:left;z-index:251659264" from="405pt,1.55pt" to="405pt,19.55pt">
            <v:stroke endarrow="block"/>
          </v:line>
        </w:pict>
      </w:r>
      <w:r>
        <w:rPr>
          <w:noProof/>
        </w:rPr>
        <w:pict>
          <v:line id="_x0000_s1037" style="position:absolute;left:0;text-align:left;z-index:251656192" from="81pt,-7.45pt" to="81pt,19.55pt">
            <v:stroke endarrow="block"/>
          </v:line>
        </w:pict>
      </w:r>
    </w:p>
    <w:p w:rsidR="00DE45CE" w:rsidRDefault="009551D5" w:rsidP="00DE45CE">
      <w:pPr>
        <w:ind w:firstLine="0"/>
      </w:pPr>
      <w:r>
        <w:rPr>
          <w:noProof/>
        </w:rPr>
        <w:pict>
          <v:line id="_x0000_s1038" style="position:absolute;left:0;text-align:left;z-index:251657216" from="81pt,12.45pt" to="81pt,30.45pt">
            <v:stroke endarrow="block"/>
          </v:line>
        </w:pict>
      </w:r>
      <w:r w:rsidR="00DE45CE">
        <w:t>планирование цен</w:t>
      </w:r>
      <w:r w:rsidR="00E4669E">
        <w:t xml:space="preserve">                                        </w:t>
      </w:r>
      <w:r w:rsidR="00DE45CE">
        <w:t xml:space="preserve">          </w:t>
      </w:r>
      <w:r w:rsidR="00E4669E">
        <w:t xml:space="preserve">         </w:t>
      </w:r>
      <w:r w:rsidR="00DE45CE">
        <w:t xml:space="preserve">    принципы и правила </w:t>
      </w:r>
    </w:p>
    <w:p w:rsidR="00DE45CE" w:rsidRDefault="009551D5" w:rsidP="00DE45CE">
      <w:pPr>
        <w:tabs>
          <w:tab w:val="left" w:pos="7200"/>
        </w:tabs>
        <w:ind w:firstLine="0"/>
      </w:pPr>
      <w:r>
        <w:rPr>
          <w:noProof/>
        </w:rPr>
        <w:pict>
          <v:line id="_x0000_s1039" style="position:absolute;left:0;text-align:left;z-index:251660288" from="405pt,14.35pt" to="405pt,32.35pt">
            <v:stroke endarrow="block"/>
          </v:line>
        </w:pict>
      </w:r>
      <w:r w:rsidR="00E4669E">
        <w:t xml:space="preserve">                                                                                                </w:t>
      </w:r>
      <w:r w:rsidR="00DE45CE">
        <w:t>установления цен</w:t>
      </w:r>
    </w:p>
    <w:p w:rsidR="00DE45CE" w:rsidRDefault="009551D5" w:rsidP="00DE45CE">
      <w:pPr>
        <w:ind w:firstLine="0"/>
      </w:pPr>
      <w:r>
        <w:rPr>
          <w:noProof/>
        </w:rPr>
        <w:pict>
          <v:line id="_x0000_s1040" style="position:absolute;left:0;text-align:left;z-index:251658240" from="81pt,16.25pt" to="81pt,34.25pt">
            <v:stroke endarrow="block"/>
          </v:line>
        </w:pict>
      </w:r>
      <w:r w:rsidR="00DE45CE">
        <w:t xml:space="preserve">регулирование                                 </w:t>
      </w:r>
      <w:r w:rsidR="00E4669E">
        <w:t xml:space="preserve">                 </w:t>
      </w:r>
      <w:r w:rsidR="00DE45CE">
        <w:t xml:space="preserve">                  </w:t>
      </w:r>
    </w:p>
    <w:p w:rsidR="00DE45CE" w:rsidRDefault="00E4669E" w:rsidP="00DE45CE">
      <w:pPr>
        <w:tabs>
          <w:tab w:val="left" w:pos="7020"/>
        </w:tabs>
        <w:ind w:firstLine="0"/>
      </w:pPr>
      <w:r>
        <w:t xml:space="preserve">                                                                                        </w:t>
      </w:r>
      <w:r w:rsidR="00DE45CE">
        <w:t>научно-информационное</w:t>
      </w:r>
    </w:p>
    <w:p w:rsidR="00DE45CE" w:rsidRDefault="00DE45CE" w:rsidP="00DE45CE">
      <w:pPr>
        <w:tabs>
          <w:tab w:val="left" w:pos="900"/>
        </w:tabs>
        <w:ind w:firstLine="0"/>
      </w:pPr>
      <w:r>
        <w:t xml:space="preserve">контроль                                   </w:t>
      </w:r>
      <w:r w:rsidR="00E4669E">
        <w:t xml:space="preserve">    </w:t>
      </w:r>
      <w:r>
        <w:t xml:space="preserve"> </w:t>
      </w:r>
      <w:r w:rsidR="00E4669E">
        <w:t xml:space="preserve">       </w:t>
      </w:r>
      <w:r>
        <w:t xml:space="preserve">           </w:t>
      </w:r>
      <w:r w:rsidR="00E4669E">
        <w:t xml:space="preserve">                            </w:t>
      </w:r>
      <w:r>
        <w:t xml:space="preserve">обеспечение </w:t>
      </w:r>
    </w:p>
    <w:p w:rsidR="00DE45CE" w:rsidRPr="00FE388E" w:rsidRDefault="00DE45CE" w:rsidP="00FE388E"/>
    <w:p w:rsidR="00FE388E" w:rsidRDefault="005244F4" w:rsidP="00FE388E">
      <w:r w:rsidRPr="00FE388E">
        <w:t xml:space="preserve">В </w:t>
      </w:r>
      <w:r w:rsidR="00094DE9" w:rsidRPr="00FE388E">
        <w:t>механизме ценообразования выделяются механизм государственно-общественного</w:t>
      </w:r>
      <w:r w:rsidRPr="00FE388E">
        <w:t xml:space="preserve"> управлением ценообразованием и рыночного самоуправления и саморегулирования ценовых процессов</w:t>
      </w:r>
      <w:r w:rsidR="00FE388E" w:rsidRPr="00FE388E">
        <w:t>.</w:t>
      </w:r>
    </w:p>
    <w:p w:rsidR="00FE388E" w:rsidRDefault="005244F4" w:rsidP="00FE388E">
      <w:r w:rsidRPr="00FE388E">
        <w:t>Суть</w:t>
      </w:r>
      <w:r w:rsidR="00FE388E" w:rsidRPr="00FE388E">
        <w:t xml:space="preserve"> </w:t>
      </w:r>
      <w:r w:rsidRPr="00FE388E">
        <w:t xml:space="preserve">государственно-общественного управления ценообразованием состоит в целенаправленном воздействии общества и государства с помощью различных экономических и организационных рычагов на уровни и соотношения разных видов и типов цен, а через них </w:t>
      </w:r>
      <w:r w:rsidR="00FE388E">
        <w:t>-</w:t>
      </w:r>
      <w:r w:rsidRPr="00FE388E">
        <w:t xml:space="preserve"> на интересы производителей и потребителей товаров с целью приведения структуры и эффективности общественного производства в соответствие с общественными потребностями</w:t>
      </w:r>
      <w:r w:rsidR="00FE388E" w:rsidRPr="00FE388E">
        <w:t xml:space="preserve">. </w:t>
      </w:r>
      <w:r w:rsidRPr="00FE388E">
        <w:t xml:space="preserve">Объект регулирования в этом механизме </w:t>
      </w:r>
      <w:r w:rsidR="00FE388E">
        <w:t>-</w:t>
      </w:r>
      <w:r w:rsidRPr="00FE388E">
        <w:t xml:space="preserve"> фиксированные и предельные цены</w:t>
      </w:r>
      <w:r w:rsidR="00FE388E" w:rsidRPr="00FE388E">
        <w:t>.</w:t>
      </w:r>
    </w:p>
    <w:p w:rsidR="00FE388E" w:rsidRDefault="005244F4" w:rsidP="00FE388E">
      <w:r w:rsidRPr="00FE388E">
        <w:t>Государственно-общественное управление ценообразованием предполагает реализацию таких управленческих функций, планирование, регулирование, контроль и организация</w:t>
      </w:r>
      <w:r w:rsidR="00FE388E" w:rsidRPr="00FE388E">
        <w:t>.</w:t>
      </w:r>
    </w:p>
    <w:p w:rsidR="00FE388E" w:rsidRDefault="00D8067E" w:rsidP="00FE388E">
      <w:r w:rsidRPr="00FE388E">
        <w:t>Планирование</w:t>
      </w:r>
      <w:r w:rsidR="00FE388E">
        <w:t xml:space="preserve"> (</w:t>
      </w:r>
      <w:r w:rsidRPr="00FE388E">
        <w:t>прогнозирование</w:t>
      </w:r>
      <w:r w:rsidR="00FE388E" w:rsidRPr="00FE388E">
        <w:t xml:space="preserve">) </w:t>
      </w:r>
      <w:r w:rsidRPr="00FE388E">
        <w:t>цен включает</w:t>
      </w:r>
      <w:r w:rsidR="00FE388E" w:rsidRPr="00FE388E">
        <w:t xml:space="preserve">: </w:t>
      </w:r>
      <w:r w:rsidRPr="00FE388E">
        <w:t>разработку фиксированных общегосударственных цен на важнейшие виды продукции</w:t>
      </w:r>
      <w:r w:rsidR="00FE388E">
        <w:t xml:space="preserve"> (</w:t>
      </w:r>
      <w:r w:rsidRPr="00FE388E">
        <w:t>энергоносители</w:t>
      </w:r>
      <w:r w:rsidR="00FE388E" w:rsidRPr="00FE388E">
        <w:t xml:space="preserve">); </w:t>
      </w:r>
      <w:r w:rsidRPr="00FE388E">
        <w:t>планирование поэтапного ввода цен на конкретные товары с отметкой фиксированных цен</w:t>
      </w:r>
      <w:r w:rsidR="00FE388E" w:rsidRPr="00FE388E">
        <w:t xml:space="preserve">; </w:t>
      </w:r>
      <w:r w:rsidRPr="00FE388E">
        <w:t>разработку прогноза важнейших параметров социально-экономического развития</w:t>
      </w:r>
      <w:r w:rsidR="00FE388E">
        <w:t xml:space="preserve"> (</w:t>
      </w:r>
      <w:r w:rsidRPr="00FE388E">
        <w:t xml:space="preserve">изменение индексов цен на товары, тарифов на услуги и </w:t>
      </w:r>
      <w:r w:rsidR="00FE388E">
        <w:t>т.д.)</w:t>
      </w:r>
      <w:r w:rsidR="00FE388E" w:rsidRPr="00FE388E">
        <w:t xml:space="preserve">. </w:t>
      </w:r>
      <w:r w:rsidRPr="00FE388E">
        <w:t>в республике функционирует система прогнозирования, анализа и контроля за процессами ценообразования</w:t>
      </w:r>
      <w:r w:rsidR="00FE388E" w:rsidRPr="00FE388E">
        <w:t>.</w:t>
      </w:r>
    </w:p>
    <w:p w:rsidR="00FE388E" w:rsidRDefault="00D8067E" w:rsidP="00FE388E">
      <w:r w:rsidRPr="00FE388E">
        <w:t xml:space="preserve">Регулирование ценообразования </w:t>
      </w:r>
      <w:r w:rsidR="00FE388E">
        <w:t>-</w:t>
      </w:r>
      <w:r w:rsidRPr="00FE388E">
        <w:t xml:space="preserve"> </w:t>
      </w:r>
      <w:r w:rsidR="00D07DE7" w:rsidRPr="00FE388E">
        <w:t>воздействие на процессы установления и применения цен со стороны государственных органов путем принятия законодательных, административных, бюджетно-финансовых и других мер с целью стабилизации и стимулирования развития экономики республики</w:t>
      </w:r>
      <w:r w:rsidR="00FE388E" w:rsidRPr="00FE388E">
        <w:t>.</w:t>
      </w:r>
    </w:p>
    <w:p w:rsidR="00FE388E" w:rsidRDefault="00D07DE7" w:rsidP="00FE388E">
      <w:r w:rsidRPr="00FE388E">
        <w:t>Контроль цен сочетает в себе государственный контроль, статистический контроль и социальный контроль со стороны потребителей</w:t>
      </w:r>
      <w:r w:rsidR="00FE388E" w:rsidRPr="00FE388E">
        <w:t xml:space="preserve">. </w:t>
      </w:r>
      <w:r w:rsidRPr="00FE388E">
        <w:t>Специальный государственный контроль сводится к выборочным проверкам дисциплины цен и ценообразования</w:t>
      </w:r>
      <w:r w:rsidR="00FE388E" w:rsidRPr="00FE388E">
        <w:t>.</w:t>
      </w:r>
    </w:p>
    <w:p w:rsidR="00FE388E" w:rsidRDefault="00D07DE7" w:rsidP="00FE388E">
      <w:r w:rsidRPr="00FE388E">
        <w:t>Сущность рыночного механизма самоуправления и саморегулирования цен состоит в том, что технология формирования цен и ответственность за нее переносится в сферу экономических отношений</w:t>
      </w:r>
      <w:r w:rsidR="00FE388E" w:rsidRPr="00FE388E">
        <w:t xml:space="preserve">. </w:t>
      </w:r>
      <w:r w:rsidRPr="00FE388E">
        <w:t>Объектом регулирования в данном механизме</w:t>
      </w:r>
      <w:r w:rsidR="0085449E" w:rsidRPr="00FE388E">
        <w:t xml:space="preserve"> являются свободные цены</w:t>
      </w:r>
      <w:r w:rsidR="00FE388E" w:rsidRPr="00FE388E">
        <w:t xml:space="preserve">. </w:t>
      </w:r>
      <w:r w:rsidR="0085449E" w:rsidRPr="00FE388E">
        <w:t>Развитие механизма ценообразования означает его постепенную переориентацию на рыночное саморегулирование и формирование цен в соответствии с постоянным изменением условий производства, обмена и потребления товаров</w:t>
      </w:r>
      <w:r w:rsidR="00FE388E" w:rsidRPr="00FE388E">
        <w:t>.</w:t>
      </w:r>
    </w:p>
    <w:p w:rsidR="00FE388E" w:rsidRDefault="0085449E" w:rsidP="00FE388E">
      <w:r w:rsidRPr="00FE388E">
        <w:t>Механизм ценообразования в экономике гибко реагирует на изменение параметров, определяющих денежное выражение общественной стоимости и ее движение</w:t>
      </w:r>
      <w:r w:rsidR="00FE388E" w:rsidRPr="00FE388E">
        <w:t xml:space="preserve">: </w:t>
      </w:r>
      <w:r w:rsidRPr="00FE388E">
        <w:t>налогов, доходов, процентных ставок</w:t>
      </w:r>
      <w:r w:rsidR="00FE388E" w:rsidRPr="00FE388E">
        <w:t xml:space="preserve">. </w:t>
      </w:r>
      <w:r w:rsidRPr="00FE388E">
        <w:t>При их относительной стабильности цены изменяются незначительно</w:t>
      </w:r>
      <w:r w:rsidR="00FE388E" w:rsidRPr="00FE388E">
        <w:t xml:space="preserve">. </w:t>
      </w:r>
      <w:r w:rsidRPr="00FE388E">
        <w:t xml:space="preserve">При росте доходов закономерен рост цен, </w:t>
      </w:r>
      <w:r w:rsidR="00F361E0" w:rsidRPr="00FE388E">
        <w:t>инфляция</w:t>
      </w:r>
      <w:r w:rsidR="00FE388E" w:rsidRPr="00FE388E">
        <w:t>.</w:t>
      </w:r>
    </w:p>
    <w:p w:rsidR="00FE388E" w:rsidRDefault="00FC2ADF" w:rsidP="00FE388E">
      <w:r w:rsidRPr="00FE388E">
        <w:t>Существуют следующие принципы ценообразования</w:t>
      </w:r>
      <w:r w:rsidR="00FE388E" w:rsidRPr="00FE388E">
        <w:t>:</w:t>
      </w:r>
    </w:p>
    <w:p w:rsidR="00FE388E" w:rsidRDefault="00FC2ADF" w:rsidP="00FE388E">
      <w:r w:rsidRPr="00FE388E">
        <w:t>определение основ государственной политики в области ценообразования</w:t>
      </w:r>
      <w:r w:rsidR="00FE388E" w:rsidRPr="00FE388E">
        <w:t>;</w:t>
      </w:r>
    </w:p>
    <w:p w:rsidR="00FE388E" w:rsidRDefault="007B3D11" w:rsidP="00FE388E">
      <w:r w:rsidRPr="00FE388E">
        <w:t>сочетание свободных и регулируемых цен</w:t>
      </w:r>
      <w:r w:rsidR="00FE388E" w:rsidRPr="00FE388E">
        <w:t>;</w:t>
      </w:r>
    </w:p>
    <w:p w:rsidR="00FE388E" w:rsidRDefault="007B3D11" w:rsidP="00FE388E">
      <w:r w:rsidRPr="00FE388E">
        <w:t>разграничение полномочий субъектов ценообразования по установлению цен</w:t>
      </w:r>
      <w:r w:rsidR="00FE388E" w:rsidRPr="00FE388E">
        <w:t>;</w:t>
      </w:r>
    </w:p>
    <w:p w:rsidR="00FE388E" w:rsidRDefault="007B3D11" w:rsidP="00FE388E">
      <w:r w:rsidRPr="00FE388E">
        <w:t>установление регулируемых цен на товары</w:t>
      </w:r>
      <w:r w:rsidR="00FE388E">
        <w:t xml:space="preserve"> (</w:t>
      </w:r>
      <w:r w:rsidRPr="00FE388E">
        <w:t>работы и услуги</w:t>
      </w:r>
      <w:r w:rsidR="00FE388E" w:rsidRPr="00FE388E">
        <w:t xml:space="preserve">) </w:t>
      </w:r>
      <w:r w:rsidRPr="00FE388E">
        <w:t>на уровне, обеспечивающем субъектам хозяйствования покрытие экономически обоснованных затрат и получение достаточной для расширенного воспроизводства прибыли и других мер государственной поддержки</w:t>
      </w:r>
      <w:r w:rsidR="00FE388E" w:rsidRPr="00FE388E">
        <w:t>;</w:t>
      </w:r>
    </w:p>
    <w:p w:rsidR="00FE388E" w:rsidRDefault="007B3D11" w:rsidP="00FE388E">
      <w:r w:rsidRPr="00FE388E">
        <w:t>государственный контроль за соблюдением действующего порядка ценообразования, установленных нормативов и регулируемых цен</w:t>
      </w:r>
      <w:r w:rsidR="00FE388E" w:rsidRPr="00FE388E">
        <w:t>.</w:t>
      </w:r>
    </w:p>
    <w:p w:rsidR="00FE388E" w:rsidRDefault="007B3D11" w:rsidP="00FE388E">
      <w:r w:rsidRPr="00FE388E">
        <w:t>Важным фактором эффективного функционирования механизма ценообразования является научно-информационное обеспечение</w:t>
      </w:r>
      <w:r w:rsidR="00FE388E" w:rsidRPr="00FE388E">
        <w:t xml:space="preserve">. </w:t>
      </w:r>
      <w:r w:rsidR="00595C87" w:rsidRPr="00FE388E">
        <w:t>В республике создан</w:t>
      </w:r>
      <w:r w:rsidR="006F0762" w:rsidRPr="00FE388E">
        <w:t xml:space="preserve"> Информационно-аналитический центр по изучению и отслеживанию рыночной конъюнктуры и цен в составе НИЭИ Минэкономики</w:t>
      </w:r>
      <w:r w:rsidR="00FE388E" w:rsidRPr="00FE388E">
        <w:t xml:space="preserve">. </w:t>
      </w:r>
      <w:r w:rsidR="006F0762" w:rsidRPr="00FE388E">
        <w:t>Цель его создания заключается в обеспечении субъектов хозяйствования достоверной информацией о фактическом уровне цен на важнейшие виды импортируемого и производимого в республике сырья, материалов, комплектующих изделий и потребительских товаров, а также проведении аналитической работы в области ценообразования</w:t>
      </w:r>
      <w:r w:rsidR="00FE388E" w:rsidRPr="00FE388E">
        <w:t xml:space="preserve">. </w:t>
      </w:r>
      <w:r w:rsidR="006F0762" w:rsidRPr="00FE388E">
        <w:t>Предприятия в пятидневный срок обязаны информировать Центр об изменении цен на свою продукцию</w:t>
      </w:r>
      <w:r w:rsidR="00FE388E" w:rsidRPr="00FE388E">
        <w:t>.</w:t>
      </w:r>
    </w:p>
    <w:p w:rsidR="00FE388E" w:rsidRDefault="00817772" w:rsidP="00FE388E">
      <w:r w:rsidRPr="00FE388E">
        <w:t>Регулирование ценообразования реализуется путем прямого и косвенного регулирования</w:t>
      </w:r>
      <w:r w:rsidR="00FE388E" w:rsidRPr="00FE388E">
        <w:t>.</w:t>
      </w:r>
    </w:p>
    <w:p w:rsidR="00FE388E" w:rsidRDefault="00817772" w:rsidP="00FE388E">
      <w:r w:rsidRPr="00FE388E">
        <w:t>Прямое регулирование осуществляется с применением методов установления</w:t>
      </w:r>
      <w:r w:rsidR="00FE388E" w:rsidRPr="00FE388E">
        <w:t>:</w:t>
      </w:r>
    </w:p>
    <w:p w:rsidR="00FE388E" w:rsidRDefault="00817772" w:rsidP="00FE388E">
      <w:r w:rsidRPr="00FE388E">
        <w:t>фиксированных цен</w:t>
      </w:r>
      <w:r w:rsidR="00FE388E" w:rsidRPr="00FE388E">
        <w:t>;</w:t>
      </w:r>
    </w:p>
    <w:p w:rsidR="00FE388E" w:rsidRDefault="00817772" w:rsidP="00FE388E">
      <w:r w:rsidRPr="00FE388E">
        <w:t>предельных максимальных уровней цен</w:t>
      </w:r>
      <w:r w:rsidR="00FE388E" w:rsidRPr="00FE388E">
        <w:t>;</w:t>
      </w:r>
    </w:p>
    <w:p w:rsidR="00FE388E" w:rsidRDefault="00817772" w:rsidP="00FE388E">
      <w:r w:rsidRPr="00FE388E">
        <w:t>предельных минимальных цен</w:t>
      </w:r>
      <w:r w:rsidR="00FE388E" w:rsidRPr="00FE388E">
        <w:t>;</w:t>
      </w:r>
    </w:p>
    <w:p w:rsidR="00FE388E" w:rsidRDefault="00817772" w:rsidP="00FE388E">
      <w:r w:rsidRPr="00FE388E">
        <w:t>предельных уровней рентабельности на отдельные группы, виды продукции или продукцию отдельных отраслей</w:t>
      </w:r>
      <w:r w:rsidR="00FE388E" w:rsidRPr="00FE388E">
        <w:t>;</w:t>
      </w:r>
    </w:p>
    <w:p w:rsidR="00FE388E" w:rsidRDefault="00817772" w:rsidP="00FE388E">
      <w:r w:rsidRPr="00FE388E">
        <w:t>фиксированных, предельных надбавок, скидок в оптовом и розничном звеньях</w:t>
      </w:r>
      <w:r w:rsidR="00FE388E" w:rsidRPr="00FE388E">
        <w:t>;</w:t>
      </w:r>
    </w:p>
    <w:p w:rsidR="00FE388E" w:rsidRDefault="00817772" w:rsidP="00FE388E">
      <w:r w:rsidRPr="00FE388E">
        <w:t>определенных правил или условий определения и применения цен</w:t>
      </w:r>
      <w:r w:rsidR="00FE388E" w:rsidRPr="00FE388E">
        <w:t>;</w:t>
      </w:r>
    </w:p>
    <w:p w:rsidR="00FE388E" w:rsidRDefault="00817772" w:rsidP="00FE388E">
      <w:r w:rsidRPr="00FE388E">
        <w:t>декларирования цен</w:t>
      </w:r>
      <w:r w:rsidR="00FE388E" w:rsidRPr="00FE388E">
        <w:t>;</w:t>
      </w:r>
    </w:p>
    <w:p w:rsidR="00FE388E" w:rsidRDefault="00817772" w:rsidP="00FE388E">
      <w:r w:rsidRPr="00FE388E">
        <w:t>Решения о выборе конкретного метода регулирования цен принимаются исходя из государственных интересов, отраслевых особенностей</w:t>
      </w:r>
      <w:r w:rsidR="004F4555" w:rsidRPr="00FE388E">
        <w:t>, финансового состояния предприятий</w:t>
      </w:r>
      <w:r w:rsidR="00FE388E" w:rsidRPr="00FE388E">
        <w:t>.</w:t>
      </w:r>
    </w:p>
    <w:p w:rsidR="00FE388E" w:rsidRDefault="00271268" w:rsidP="00FE388E">
      <w:r w:rsidRPr="00FE388E">
        <w:t>Косвенное регулирование осуществляется через воздействие</w:t>
      </w:r>
      <w:r w:rsidR="00FE388E" w:rsidRPr="00FE388E">
        <w:t xml:space="preserve"> </w:t>
      </w:r>
      <w:r w:rsidRPr="00FE388E">
        <w:t>на ценообразующие факторы путем проведения мероприятий в области кредитно-денежной, налоговой, тарифной политики, разработку стандартов поведения в ценовой рекламе, препятствующих недобросовестной конкуренции</w:t>
      </w:r>
      <w:r w:rsidR="00FE388E" w:rsidRPr="00FE388E">
        <w:t>.</w:t>
      </w:r>
    </w:p>
    <w:p w:rsidR="00FE388E" w:rsidRDefault="00271268" w:rsidP="00FE388E">
      <w:r w:rsidRPr="00FE388E">
        <w:t>Таким образом, государственное регулирование цен предполагает</w:t>
      </w:r>
      <w:r w:rsidR="00FE388E" w:rsidRPr="00FE388E">
        <w:t xml:space="preserve">: </w:t>
      </w:r>
      <w:r w:rsidRPr="00FE388E">
        <w:t>введение или отмену ценовых и других лимитов по различным товарам</w:t>
      </w:r>
      <w:r w:rsidR="00FE388E" w:rsidRPr="00FE388E">
        <w:t xml:space="preserve">; </w:t>
      </w:r>
      <w:r w:rsidRPr="00FE388E">
        <w:t>непосредственное изменение уровня отдельных цен и нормативов налоговых и кредитных ставок, платежей</w:t>
      </w:r>
      <w:r w:rsidR="00FE388E" w:rsidRPr="00FE388E">
        <w:t xml:space="preserve">; </w:t>
      </w:r>
      <w:r w:rsidRPr="00FE388E">
        <w:t xml:space="preserve">фиксирование цен на определенный период и </w:t>
      </w:r>
      <w:r w:rsidR="00FE388E">
        <w:t>т.п.</w:t>
      </w:r>
    </w:p>
    <w:p w:rsidR="00FE388E" w:rsidRDefault="00271268" w:rsidP="00FE388E">
      <w:r w:rsidRPr="00FE388E">
        <w:t>Цели государственного регулирования цен заключаются в следующем</w:t>
      </w:r>
      <w:r w:rsidR="00FE388E" w:rsidRPr="00FE388E">
        <w:t>:</w:t>
      </w:r>
    </w:p>
    <w:p w:rsidR="00FE388E" w:rsidRDefault="00271268" w:rsidP="00FE388E">
      <w:r w:rsidRPr="00FE388E">
        <w:t>не допустить инфляционного роста цен в результате монополизма производителей</w:t>
      </w:r>
      <w:r w:rsidR="00FE388E" w:rsidRPr="00FE388E">
        <w:t>;</w:t>
      </w:r>
    </w:p>
    <w:p w:rsidR="00FE388E" w:rsidRDefault="00271268" w:rsidP="00FE388E">
      <w:r w:rsidRPr="00FE388E">
        <w:t>способствовать созданию нормальной конкуренции, ориентирующей на снижение затрат, не допустить разрушительной конкуренции</w:t>
      </w:r>
      <w:r w:rsidR="00FE388E" w:rsidRPr="00FE388E">
        <w:t>;</w:t>
      </w:r>
    </w:p>
    <w:p w:rsidR="00FE388E" w:rsidRDefault="005664D8" w:rsidP="00FE388E">
      <w:r w:rsidRPr="00FE388E">
        <w:t>обеспечить относительный паритет цен во всех звеньях экономики</w:t>
      </w:r>
      <w:r w:rsidR="00FE388E" w:rsidRPr="00FE388E">
        <w:t>;</w:t>
      </w:r>
    </w:p>
    <w:p w:rsidR="00FE388E" w:rsidRDefault="005664D8" w:rsidP="00FE388E">
      <w:r w:rsidRPr="00FE388E">
        <w:t>Степень государственного регулирования цен изменяется в зависимости от состояния экономики</w:t>
      </w:r>
      <w:r w:rsidR="00FE388E" w:rsidRPr="00FE388E">
        <w:t>.</w:t>
      </w:r>
    </w:p>
    <w:p w:rsidR="00FE388E" w:rsidRPr="009430D2" w:rsidRDefault="005D3E42" w:rsidP="00FE388E">
      <w:r w:rsidRPr="00FE388E">
        <w:t xml:space="preserve">По поводу обоснования нормы чистого дохода в регулируемых закупочных ценах </w:t>
      </w:r>
      <w:r w:rsidR="00954F0B" w:rsidRPr="00FE388E">
        <w:t>в экономической науке сложились четыре концепции</w:t>
      </w:r>
      <w:r w:rsidR="00FE388E" w:rsidRPr="00FE388E">
        <w:t xml:space="preserve">. </w:t>
      </w:r>
      <w:r w:rsidR="00954F0B" w:rsidRPr="00FE388E">
        <w:t xml:space="preserve">Первая из них </w:t>
      </w:r>
      <w:r w:rsidR="00FE388E">
        <w:t>-</w:t>
      </w:r>
      <w:r w:rsidR="00954F0B" w:rsidRPr="00FE388E">
        <w:t xml:space="preserve"> концепция теории трудовой стоимости, предусматривающая обоснование нормы чистого дохода в соответствии с затратами живого труда на единицу продукции с учетом организационно-технологической трудоемкости каждого продукта</w:t>
      </w:r>
      <w:r w:rsidR="00FE388E" w:rsidRPr="00FE388E">
        <w:t xml:space="preserve">. </w:t>
      </w:r>
      <w:r w:rsidR="00954F0B" w:rsidRPr="00FE388E">
        <w:t>Подобные цены стимулируют производство более трудоемких продуктов, что оказывается весьма приемлемым для внутрихозяйственных расчетных цен для арендно-подрядных подразделений, когда фондоемкость продукции мало от них зависит</w:t>
      </w:r>
      <w:r w:rsidR="00FE388E" w:rsidRPr="00FE388E">
        <w:t xml:space="preserve">. </w:t>
      </w:r>
      <w:r w:rsidR="00954F0B" w:rsidRPr="00FE388E">
        <w:t>Так как воспроизводство основных фондов финансируется предприятием из общих фондов экономического развития</w:t>
      </w:r>
      <w:r w:rsidR="00FE388E" w:rsidRPr="00FE388E">
        <w:t xml:space="preserve">. </w:t>
      </w:r>
      <w:r w:rsidR="00954F0B" w:rsidRPr="00FE388E">
        <w:t>Модель такой цены выглядит следующим образом</w:t>
      </w:r>
      <w:r w:rsidR="00FE388E" w:rsidRPr="009430D2">
        <w:t>:</w:t>
      </w:r>
    </w:p>
    <w:p w:rsidR="00E4669E" w:rsidRDefault="00E4669E" w:rsidP="00FE388E"/>
    <w:p w:rsidR="00954F0B" w:rsidRPr="00FE388E" w:rsidRDefault="00954F0B" w:rsidP="00FE388E">
      <w:r w:rsidRPr="00FE388E">
        <w:t>Ц=С+</w:t>
      </w:r>
      <w:r w:rsidRPr="00FE388E">
        <w:rPr>
          <w:lang w:val="en-US"/>
        </w:rPr>
        <w:t>V</w:t>
      </w:r>
      <w:r w:rsidRPr="00FE388E">
        <w:t>+</w:t>
      </w:r>
      <w:r w:rsidRPr="00FE388E">
        <w:rPr>
          <w:lang w:val="en-US"/>
        </w:rPr>
        <w:t>m</w:t>
      </w:r>
      <w:r w:rsidRPr="00FE388E">
        <w:t>/</w:t>
      </w:r>
      <w:r w:rsidR="00C722EC" w:rsidRPr="00FE388E">
        <w:rPr>
          <w:lang w:val="en-US"/>
        </w:rPr>
        <w:t>V</w:t>
      </w:r>
      <w:r w:rsidR="003A6E7A" w:rsidRPr="00FE388E">
        <w:t>∙</w:t>
      </w:r>
      <w:r w:rsidR="00C722EC" w:rsidRPr="00FE388E">
        <w:rPr>
          <w:lang w:val="en-US"/>
        </w:rPr>
        <w:t>V</w:t>
      </w:r>
      <w:r w:rsidR="00C722EC" w:rsidRPr="00FE388E">
        <w:t>,</w:t>
      </w:r>
    </w:p>
    <w:p w:rsidR="00E4669E" w:rsidRDefault="00E4669E" w:rsidP="00FE388E"/>
    <w:p w:rsidR="00FE388E" w:rsidRDefault="00C722EC" w:rsidP="00FE388E">
      <w:r w:rsidRPr="00FE388E">
        <w:t xml:space="preserve">где Ц </w:t>
      </w:r>
      <w:r w:rsidR="00FE388E">
        <w:t>-</w:t>
      </w:r>
      <w:r w:rsidRPr="00FE388E">
        <w:t xml:space="preserve"> цена закупочная, р</w:t>
      </w:r>
      <w:r w:rsidR="00FE388E" w:rsidRPr="00FE388E">
        <w:t xml:space="preserve">. </w:t>
      </w:r>
      <w:r w:rsidRPr="00FE388E">
        <w:t>/ед</w:t>
      </w:r>
      <w:r w:rsidR="00FE388E">
        <w:t>.,</w:t>
      </w:r>
      <w:r w:rsidRPr="00FE388E">
        <w:t xml:space="preserve"> С </w:t>
      </w:r>
      <w:r w:rsidR="00FE388E">
        <w:t>-</w:t>
      </w:r>
      <w:r w:rsidRPr="00FE388E">
        <w:t xml:space="preserve"> материальные затраты, р</w:t>
      </w:r>
      <w:r w:rsidR="00FE388E" w:rsidRPr="00FE388E">
        <w:t xml:space="preserve">. </w:t>
      </w:r>
      <w:r w:rsidRPr="00FE388E">
        <w:t>/ед</w:t>
      </w:r>
      <w:r w:rsidR="00FE388E">
        <w:t>.,</w:t>
      </w:r>
      <w:r w:rsidRPr="00FE388E">
        <w:t xml:space="preserve"> </w:t>
      </w:r>
      <w:r w:rsidRPr="00FE388E">
        <w:rPr>
          <w:lang w:val="en-US"/>
        </w:rPr>
        <w:t>V</w:t>
      </w:r>
      <w:r w:rsidR="00FE388E" w:rsidRPr="00FE388E">
        <w:t xml:space="preserve"> - </w:t>
      </w:r>
      <w:r w:rsidRPr="00FE388E">
        <w:t>прямая оплата труда, р</w:t>
      </w:r>
      <w:r w:rsidR="00FE388E" w:rsidRPr="00FE388E">
        <w:t xml:space="preserve">. </w:t>
      </w:r>
      <w:r w:rsidRPr="00FE388E">
        <w:t>/ед</w:t>
      </w:r>
      <w:r w:rsidR="00FE388E">
        <w:t>.,</w:t>
      </w:r>
      <w:r w:rsidRPr="00FE388E">
        <w:t xml:space="preserve"> </w:t>
      </w:r>
      <w:r w:rsidRPr="00FE388E">
        <w:rPr>
          <w:lang w:val="en-US"/>
        </w:rPr>
        <w:t>m</w:t>
      </w:r>
      <w:r w:rsidRPr="00FE388E">
        <w:t xml:space="preserve"> </w:t>
      </w:r>
      <w:r w:rsidR="00FE388E">
        <w:t>-</w:t>
      </w:r>
      <w:r w:rsidRPr="00FE388E">
        <w:t xml:space="preserve"> чистый доход, р</w:t>
      </w:r>
      <w:r w:rsidR="00FE388E" w:rsidRPr="00FE388E">
        <w:t xml:space="preserve">. </w:t>
      </w:r>
      <w:r w:rsidRPr="00FE388E">
        <w:t>/ед</w:t>
      </w:r>
      <w:r w:rsidR="00FE388E">
        <w:t>.,</w:t>
      </w:r>
      <w:r w:rsidRPr="00FE388E">
        <w:t xml:space="preserve"> </w:t>
      </w:r>
      <w:r w:rsidRPr="00FE388E">
        <w:rPr>
          <w:lang w:val="en-US"/>
        </w:rPr>
        <w:t>m</w:t>
      </w:r>
      <w:r w:rsidRPr="00FE388E">
        <w:t>/</w:t>
      </w:r>
      <w:r w:rsidRPr="00FE388E">
        <w:rPr>
          <w:lang w:val="en-US"/>
        </w:rPr>
        <w:t>V</w:t>
      </w:r>
      <w:r w:rsidRPr="00FE388E">
        <w:t xml:space="preserve"> </w:t>
      </w:r>
      <w:r w:rsidR="00FE388E">
        <w:t>-</w:t>
      </w:r>
      <w:r w:rsidRPr="00FE388E">
        <w:t xml:space="preserve"> норма чистого дохода на рубль прямой оплаты труда, р</w:t>
      </w:r>
      <w:r w:rsidR="00FE388E" w:rsidRPr="00FE388E">
        <w:t xml:space="preserve">. </w:t>
      </w:r>
      <w:r w:rsidRPr="00FE388E">
        <w:t>/р</w:t>
      </w:r>
      <w:r w:rsidR="00FE388E" w:rsidRPr="00FE388E">
        <w:t>.</w:t>
      </w:r>
    </w:p>
    <w:p w:rsidR="00FE388E" w:rsidRDefault="00C722EC" w:rsidP="00FE388E">
      <w:r w:rsidRPr="00FE388E">
        <w:t>Вторая концепция предусматривает обоснование нормы чистого дохода</w:t>
      </w:r>
      <w:r w:rsidR="00DA2EA2" w:rsidRPr="00FE388E">
        <w:t xml:space="preserve"> в цене в соответствии с фондоемкостью разных продуктов</w:t>
      </w:r>
      <w:r w:rsidR="00FE388E" w:rsidRPr="00FE388E">
        <w:t xml:space="preserve">. </w:t>
      </w:r>
      <w:r w:rsidR="00DA2EA2" w:rsidRPr="00FE388E">
        <w:t>Моделью такой цены служит</w:t>
      </w:r>
      <w:r w:rsidR="00FE388E" w:rsidRPr="00FE388E">
        <w:t>:</w:t>
      </w:r>
    </w:p>
    <w:p w:rsidR="00E4669E" w:rsidRDefault="00E4669E" w:rsidP="00FE388E"/>
    <w:p w:rsidR="00FE388E" w:rsidRDefault="00DA2EA2" w:rsidP="00FE388E">
      <w:r w:rsidRPr="00FE388E">
        <w:t>Ц=С+</w:t>
      </w:r>
      <w:r w:rsidRPr="00FE388E">
        <w:rPr>
          <w:lang w:val="en-US"/>
        </w:rPr>
        <w:t>V</w:t>
      </w:r>
      <w:r w:rsidRPr="00FE388E">
        <w:t>+</w:t>
      </w:r>
      <w:r w:rsidRPr="00FE388E">
        <w:rPr>
          <w:lang w:val="en-US"/>
        </w:rPr>
        <w:t>m</w:t>
      </w:r>
      <w:r w:rsidRPr="00FE388E">
        <w:t>/Фосн</w:t>
      </w:r>
      <w:r w:rsidR="00FE388E" w:rsidRPr="00FE388E">
        <w:t xml:space="preserve">. </w:t>
      </w:r>
      <w:r w:rsidR="003A6E7A" w:rsidRPr="00FE388E">
        <w:t>∙</w:t>
      </w:r>
      <w:r w:rsidRPr="00FE388E">
        <w:t>Фосн</w:t>
      </w:r>
      <w:r w:rsidR="00FE388E">
        <w:t>.,</w:t>
      </w:r>
    </w:p>
    <w:p w:rsidR="00E4669E" w:rsidRDefault="00E4669E" w:rsidP="00FE388E"/>
    <w:p w:rsidR="00FE388E" w:rsidRDefault="00FF24FB" w:rsidP="00FE388E">
      <w:r w:rsidRPr="00FE388E">
        <w:t>где</w:t>
      </w:r>
      <w:r w:rsidR="00DA2EA2" w:rsidRPr="00FE388E">
        <w:t xml:space="preserve"> Фосн</w:t>
      </w:r>
      <w:r w:rsidR="00FE388E" w:rsidRPr="00FE388E">
        <w:t xml:space="preserve">. </w:t>
      </w:r>
      <w:r w:rsidR="00FE388E">
        <w:t>-</w:t>
      </w:r>
      <w:r w:rsidR="00DA2EA2" w:rsidRPr="00FE388E">
        <w:t xml:space="preserve"> удельная величина основных фондов на ед</w:t>
      </w:r>
      <w:r w:rsidR="00FE388E" w:rsidRPr="00FE388E">
        <w:t xml:space="preserve">. </w:t>
      </w:r>
      <w:r w:rsidR="00DA2EA2" w:rsidRPr="00FE388E">
        <w:t>продукции</w:t>
      </w:r>
      <w:r w:rsidRPr="00FE388E">
        <w:t>,</w:t>
      </w:r>
      <w:r w:rsidR="00DA2EA2" w:rsidRPr="00FE388E">
        <w:t xml:space="preserve"> р</w:t>
      </w:r>
      <w:r w:rsidR="00FE388E" w:rsidRPr="00FE388E">
        <w:t xml:space="preserve">. </w:t>
      </w:r>
      <w:r w:rsidR="00DA2EA2" w:rsidRPr="00FE388E">
        <w:t>/ед</w:t>
      </w:r>
      <w:r w:rsidR="00FE388E">
        <w:t>.,</w:t>
      </w:r>
      <w:r w:rsidR="00DA2EA2" w:rsidRPr="00FE388E">
        <w:t xml:space="preserve"> </w:t>
      </w:r>
      <w:r w:rsidR="00DA2EA2" w:rsidRPr="00FE388E">
        <w:rPr>
          <w:lang w:val="en-US"/>
        </w:rPr>
        <w:t>m</w:t>
      </w:r>
      <w:r w:rsidR="00DA2EA2" w:rsidRPr="00FE388E">
        <w:t>/Фосн</w:t>
      </w:r>
      <w:r w:rsidR="00FE388E" w:rsidRPr="00FE388E">
        <w:t xml:space="preserve">. </w:t>
      </w:r>
      <w:r w:rsidR="00FE388E">
        <w:t>-</w:t>
      </w:r>
      <w:r w:rsidR="00DA2EA2" w:rsidRPr="00FE388E">
        <w:t xml:space="preserve"> нор</w:t>
      </w:r>
      <w:r w:rsidRPr="00FE388E">
        <w:t xml:space="preserve">матив </w:t>
      </w:r>
      <w:r w:rsidR="00DA2EA2" w:rsidRPr="00FE388E">
        <w:t>чистого дохода на рубль основных фондов, р</w:t>
      </w:r>
      <w:r w:rsidR="00FE388E" w:rsidRPr="00FE388E">
        <w:t xml:space="preserve">. </w:t>
      </w:r>
      <w:r w:rsidR="00DA2EA2" w:rsidRPr="00FE388E">
        <w:t>/р</w:t>
      </w:r>
      <w:r w:rsidR="00FE388E" w:rsidRPr="00FE388E">
        <w:t>.</w:t>
      </w:r>
    </w:p>
    <w:p w:rsidR="00FE388E" w:rsidRDefault="00FF24FB" w:rsidP="00FE388E">
      <w:r w:rsidRPr="00FE388E">
        <w:t>Подобные цены стимулируют производство более фондоемкой продукции, для расширения производства которой предприятию требуется относительно больших фондовых вложений</w:t>
      </w:r>
      <w:r w:rsidR="00FE388E" w:rsidRPr="00FE388E">
        <w:t>.</w:t>
      </w:r>
    </w:p>
    <w:p w:rsidR="00FE388E" w:rsidRDefault="00FF24FB" w:rsidP="00FE388E">
      <w:r w:rsidRPr="00FE388E">
        <w:t>Третью концепцию называют обычно моделью усредненной себестоимости, когда норма чистого дохода в цене соответствует потребленным ресурсам, себестоимости различных продуктов</w:t>
      </w:r>
      <w:r w:rsidR="00FE388E" w:rsidRPr="00FE388E">
        <w:t>.</w:t>
      </w:r>
    </w:p>
    <w:p w:rsidR="00E4669E" w:rsidRDefault="00E4669E" w:rsidP="00FE388E"/>
    <w:p w:rsidR="00FF24FB" w:rsidRPr="00FE388E" w:rsidRDefault="00FF24FB" w:rsidP="00FE388E">
      <w:r w:rsidRPr="00FE388E">
        <w:t>Ц=С+</w:t>
      </w:r>
      <w:r w:rsidRPr="00FE388E">
        <w:rPr>
          <w:lang w:val="en-US"/>
        </w:rPr>
        <w:t>V</w:t>
      </w:r>
      <w:r w:rsidRPr="009430D2">
        <w:t>+</w:t>
      </w:r>
      <w:r w:rsidRPr="00FE388E">
        <w:rPr>
          <w:lang w:val="en-US"/>
        </w:rPr>
        <w:t>m</w:t>
      </w:r>
      <w:r w:rsidRPr="009430D2">
        <w:t>/</w:t>
      </w:r>
      <w:r w:rsidR="00FE388E" w:rsidRPr="009430D2">
        <w:t xml:space="preserve"> (</w:t>
      </w:r>
      <w:r w:rsidRPr="00FE388E">
        <w:rPr>
          <w:lang w:val="en-US"/>
        </w:rPr>
        <w:t>C</w:t>
      </w:r>
      <w:r w:rsidRPr="009430D2">
        <w:t>+</w:t>
      </w:r>
      <w:r w:rsidRPr="00FE388E">
        <w:rPr>
          <w:lang w:val="en-US"/>
        </w:rPr>
        <w:t>V</w:t>
      </w:r>
      <w:r w:rsidR="00FE388E" w:rsidRPr="009430D2">
        <w:t xml:space="preserve">) </w:t>
      </w:r>
      <w:r w:rsidR="003A6E7A" w:rsidRPr="009430D2">
        <w:t>∙</w:t>
      </w:r>
      <w:r w:rsidRPr="00FE388E">
        <w:rPr>
          <w:lang w:val="en-US"/>
        </w:rPr>
        <w:t>C</w:t>
      </w:r>
      <w:r w:rsidRPr="009430D2">
        <w:t>+</w:t>
      </w:r>
      <w:r w:rsidRPr="00FE388E">
        <w:rPr>
          <w:lang w:val="en-US"/>
        </w:rPr>
        <w:t>V</w:t>
      </w:r>
      <w:r w:rsidRPr="009430D2">
        <w:t>,</w:t>
      </w:r>
    </w:p>
    <w:p w:rsidR="00E4669E" w:rsidRDefault="00E4669E" w:rsidP="00FE388E"/>
    <w:p w:rsidR="00FE388E" w:rsidRDefault="00FF24FB" w:rsidP="00FE388E">
      <w:r w:rsidRPr="00FE388E">
        <w:t xml:space="preserve">где </w:t>
      </w:r>
      <w:r w:rsidRPr="00FE388E">
        <w:rPr>
          <w:lang w:val="en-US"/>
        </w:rPr>
        <w:t>C</w:t>
      </w:r>
      <w:r w:rsidRPr="00FE388E">
        <w:t>+</w:t>
      </w:r>
      <w:r w:rsidRPr="00FE388E">
        <w:rPr>
          <w:lang w:val="en-US"/>
        </w:rPr>
        <w:t>V</w:t>
      </w:r>
      <w:r w:rsidRPr="00FE388E">
        <w:t xml:space="preserve"> </w:t>
      </w:r>
      <w:r w:rsidR="00FE388E">
        <w:t>-</w:t>
      </w:r>
      <w:r w:rsidRPr="00FE388E">
        <w:t xml:space="preserve"> себестоимость ед</w:t>
      </w:r>
      <w:r w:rsidR="00FE388E" w:rsidRPr="00FE388E">
        <w:t xml:space="preserve">. </w:t>
      </w:r>
      <w:r w:rsidRPr="00FE388E">
        <w:t>продукции, р</w:t>
      </w:r>
      <w:r w:rsidR="00FE388E" w:rsidRPr="00FE388E">
        <w:t xml:space="preserve">. </w:t>
      </w:r>
      <w:r w:rsidRPr="00FE388E">
        <w:t>/ед</w:t>
      </w:r>
      <w:r w:rsidR="00FE388E">
        <w:t>.,</w:t>
      </w:r>
      <w:r w:rsidRPr="00FE388E">
        <w:t xml:space="preserve"> </w:t>
      </w:r>
      <w:r w:rsidRPr="00FE388E">
        <w:rPr>
          <w:lang w:val="en-US"/>
        </w:rPr>
        <w:t>m</w:t>
      </w:r>
      <w:r w:rsidRPr="00FE388E">
        <w:t>/</w:t>
      </w:r>
      <w:r w:rsidRPr="00FE388E">
        <w:rPr>
          <w:lang w:val="en-US"/>
        </w:rPr>
        <w:t>C</w:t>
      </w:r>
      <w:r w:rsidRPr="00FE388E">
        <w:t>+</w:t>
      </w:r>
      <w:r w:rsidRPr="00FE388E">
        <w:rPr>
          <w:lang w:val="en-US"/>
        </w:rPr>
        <w:t>V</w:t>
      </w:r>
      <w:r w:rsidRPr="00FE388E">
        <w:t xml:space="preserve"> </w:t>
      </w:r>
      <w:r w:rsidR="00FE388E">
        <w:t>-</w:t>
      </w:r>
      <w:r w:rsidRPr="00FE388E">
        <w:t xml:space="preserve"> норматив чистого дохода на каждый рубль себестоимости продукции, р</w:t>
      </w:r>
      <w:r w:rsidR="00FE388E" w:rsidRPr="00FE388E">
        <w:t xml:space="preserve">. </w:t>
      </w:r>
      <w:r w:rsidRPr="00FE388E">
        <w:t>/р</w:t>
      </w:r>
      <w:r w:rsidR="00FE388E" w:rsidRPr="00FE388E">
        <w:t>.</w:t>
      </w:r>
    </w:p>
    <w:p w:rsidR="00FE388E" w:rsidRDefault="0016433F" w:rsidP="00FE388E">
      <w:r w:rsidRPr="00FE388E">
        <w:t>Наконец, четвертая концепция предусматривает обоснование нормы чистого дохода в закупочной цене двумя равными долями</w:t>
      </w:r>
      <w:r w:rsidR="00FE388E" w:rsidRPr="00FE388E">
        <w:t xml:space="preserve">. </w:t>
      </w:r>
      <w:r w:rsidRPr="00FE388E">
        <w:t xml:space="preserve">Первая из них представляет норматив этого дохода на рубль прямой оплаты труда, а вторая </w:t>
      </w:r>
      <w:r w:rsidR="00FE388E">
        <w:t>-</w:t>
      </w:r>
      <w:r w:rsidRPr="00FE388E">
        <w:t xml:space="preserve"> на рубль основных фондов</w:t>
      </w:r>
      <w:r w:rsidR="00FE388E" w:rsidRPr="00FE388E">
        <w:t>.</w:t>
      </w:r>
    </w:p>
    <w:p w:rsidR="00E4669E" w:rsidRDefault="00E4669E" w:rsidP="00FE388E"/>
    <w:p w:rsidR="00FE388E" w:rsidRDefault="0016433F" w:rsidP="00FE388E">
      <w:r w:rsidRPr="00FE388E">
        <w:t>Ц=</w:t>
      </w:r>
      <w:r w:rsidRPr="00FE388E">
        <w:rPr>
          <w:lang w:val="be-BY"/>
        </w:rPr>
        <w:t>С+</w:t>
      </w:r>
      <w:r w:rsidRPr="00FE388E">
        <w:rPr>
          <w:lang w:val="en-US"/>
        </w:rPr>
        <w:t>V</w:t>
      </w:r>
      <w:r w:rsidRPr="00FE388E">
        <w:t>+</w:t>
      </w:r>
      <w:r w:rsidRPr="00FE388E">
        <w:rPr>
          <w:lang w:val="en-US"/>
        </w:rPr>
        <w:t>m</w:t>
      </w:r>
      <w:r w:rsidRPr="00FE388E">
        <w:t>1/</w:t>
      </w:r>
      <w:r w:rsidRPr="00FE388E">
        <w:rPr>
          <w:lang w:val="en-US"/>
        </w:rPr>
        <w:t>V</w:t>
      </w:r>
      <w:r w:rsidRPr="00FE388E">
        <w:t>*</w:t>
      </w:r>
      <w:r w:rsidRPr="00FE388E">
        <w:rPr>
          <w:lang w:val="en-US"/>
        </w:rPr>
        <w:t>V</w:t>
      </w:r>
      <w:r w:rsidRPr="00FE388E">
        <w:t>+</w:t>
      </w:r>
      <w:r w:rsidRPr="00FE388E">
        <w:rPr>
          <w:lang w:val="en-US"/>
        </w:rPr>
        <w:t>m</w:t>
      </w:r>
      <w:r w:rsidRPr="00FE388E">
        <w:t>2/Фосн</w:t>
      </w:r>
      <w:r w:rsidR="00FE388E" w:rsidRPr="00FE388E">
        <w:t xml:space="preserve">. </w:t>
      </w:r>
      <w:r w:rsidR="003A6E7A" w:rsidRPr="00FE388E">
        <w:t>∙</w:t>
      </w:r>
      <w:r w:rsidRPr="00FE388E">
        <w:t>Фосн</w:t>
      </w:r>
      <w:r w:rsidR="00FE388E">
        <w:t>.,</w:t>
      </w:r>
    </w:p>
    <w:p w:rsidR="00E4669E" w:rsidRDefault="00E4669E" w:rsidP="00FE388E"/>
    <w:p w:rsidR="00FE388E" w:rsidRDefault="0016433F" w:rsidP="00FE388E">
      <w:r w:rsidRPr="00FE388E">
        <w:t xml:space="preserve">где </w:t>
      </w:r>
      <w:r w:rsidRPr="00FE388E">
        <w:rPr>
          <w:lang w:val="en-US"/>
        </w:rPr>
        <w:t>m</w:t>
      </w:r>
      <w:r w:rsidRPr="00FE388E">
        <w:t>1/</w:t>
      </w:r>
      <w:r w:rsidRPr="00FE388E">
        <w:rPr>
          <w:lang w:val="en-US"/>
        </w:rPr>
        <w:t>V</w:t>
      </w:r>
      <w:r w:rsidRPr="00FE388E">
        <w:t xml:space="preserve"> </w:t>
      </w:r>
      <w:r w:rsidR="00FE388E">
        <w:t>-</w:t>
      </w:r>
      <w:r w:rsidRPr="00FE388E">
        <w:t xml:space="preserve"> норматив чистого дохода на рубль прямой оплаты труда, р</w:t>
      </w:r>
      <w:r w:rsidR="00FE388E" w:rsidRPr="00FE388E">
        <w:t xml:space="preserve">. </w:t>
      </w:r>
      <w:r w:rsidRPr="00FE388E">
        <w:t>/р</w:t>
      </w:r>
      <w:r w:rsidR="00FE388E">
        <w:t>.,</w:t>
      </w:r>
      <w:r w:rsidRPr="00FE388E">
        <w:t xml:space="preserve"> </w:t>
      </w:r>
      <w:r w:rsidRPr="00FE388E">
        <w:rPr>
          <w:lang w:val="en-US"/>
        </w:rPr>
        <w:t>m</w:t>
      </w:r>
      <w:r w:rsidRPr="00FE388E">
        <w:t>2/Фосн</w:t>
      </w:r>
      <w:r w:rsidR="00FE388E" w:rsidRPr="00FE388E">
        <w:t xml:space="preserve">. </w:t>
      </w:r>
      <w:r w:rsidR="00FE388E">
        <w:t>-</w:t>
      </w:r>
      <w:r w:rsidRPr="00FE388E">
        <w:t xml:space="preserve"> норматив чистого дохода на рубль основных фондов, р/р</w:t>
      </w:r>
      <w:r w:rsidR="00FE388E" w:rsidRPr="00FE388E">
        <w:t>.</w:t>
      </w:r>
    </w:p>
    <w:p w:rsidR="00FE388E" w:rsidRDefault="00517667" w:rsidP="00FE388E">
      <w:r w:rsidRPr="00FE388E">
        <w:t>Подобные цены в состоянии стимулировать производство как более трудоемких, так и более фондоемких продуктов</w:t>
      </w:r>
      <w:r w:rsidR="00FE388E" w:rsidRPr="00FE388E">
        <w:t xml:space="preserve">. </w:t>
      </w:r>
      <w:r w:rsidRPr="00FE388E">
        <w:t>Данная концепция в отечественной науке признана наиболее приемлемой</w:t>
      </w:r>
      <w:r w:rsidR="00FE388E" w:rsidRPr="00FE388E">
        <w:t xml:space="preserve">. </w:t>
      </w:r>
      <w:r w:rsidRPr="00FE388E">
        <w:t>Она принимается за основу при установлении межхозяйственных расчетных цен на сырье и полуфабрикаты</w:t>
      </w:r>
      <w:r w:rsidR="00FE388E">
        <w:t xml:space="preserve"> (</w:t>
      </w:r>
      <w:r w:rsidRPr="00FE388E">
        <w:t>молодняк животных</w:t>
      </w:r>
      <w:r w:rsidR="00FE388E" w:rsidRPr="00FE388E">
        <w:t>),</w:t>
      </w:r>
      <w:r w:rsidRPr="00FE388E">
        <w:t xml:space="preserve"> поставляемые головному предприятию хозяйствами-участниками сельскохозяйственных объединений</w:t>
      </w:r>
      <w:r w:rsidR="00FE388E" w:rsidRPr="00FE388E">
        <w:t>.</w:t>
      </w:r>
    </w:p>
    <w:p w:rsidR="00FE388E" w:rsidRDefault="00736EA9" w:rsidP="00FE388E">
      <w:r w:rsidRPr="00FE388E">
        <w:t>Наиболее влиятельными на средние величины реализационных цен являются государственные закупочные цены, периодически повышаемые в связи с удорожанием используемых сырьевых, топливно-энергетических и других материальных ресурсов, а также инфляционными процессами</w:t>
      </w:r>
      <w:r w:rsidR="00FE388E" w:rsidRPr="00FE388E">
        <w:t xml:space="preserve">. </w:t>
      </w:r>
      <w:r w:rsidRPr="00FE388E">
        <w:t>В связи с этим сложившийся уровень закупочных цен может быть оценен лишь путем их соизмерения с себестоимостью единицы продукции</w:t>
      </w:r>
      <w:r w:rsidR="00FE388E" w:rsidRPr="00FE388E">
        <w:t xml:space="preserve">. </w:t>
      </w:r>
      <w:r w:rsidRPr="00FE388E">
        <w:t>Причем средние цены реализации единицы продукции по тем или иным каналам складываются и с учетом качества продукции и сезонности их продажи</w:t>
      </w:r>
      <w:r w:rsidR="00FE388E" w:rsidRPr="00FE388E">
        <w:t>.</w:t>
      </w:r>
    </w:p>
    <w:p w:rsidR="00FE388E" w:rsidRDefault="007C536C" w:rsidP="00FE388E">
      <w:r w:rsidRPr="00FE388E">
        <w:t>Многоканальность реализации сельскохозяйственной продукции предприятиями общественного сектора АПК свидетельствует о расширяющей рыночной среде</w:t>
      </w:r>
      <w:r w:rsidR="00FE388E" w:rsidRPr="00FE388E">
        <w:t xml:space="preserve">. </w:t>
      </w:r>
      <w:r w:rsidRPr="00FE388E">
        <w:t>В среднереализационной среде таких предприятий не учтены цены продажи продукции индивидуальных предпринимателей, крестьянских и личных приусадебных хозяйств сельских жителей, хотя значительная часть их продукции реализуется колхозам и совхозам по государственным закупочным ценам</w:t>
      </w:r>
      <w:r w:rsidR="00FE388E" w:rsidRPr="00FE388E">
        <w:t>.</w:t>
      </w:r>
    </w:p>
    <w:p w:rsidR="00FE388E" w:rsidRDefault="00517667" w:rsidP="00FE388E">
      <w:r w:rsidRPr="00FE388E">
        <w:t xml:space="preserve">Средние реализационные цены рассмотрены в таблице </w:t>
      </w:r>
      <w:r w:rsidR="00FE388E">
        <w:t>1.5</w:t>
      </w:r>
      <w:r w:rsidR="00857143">
        <w:t>.</w:t>
      </w:r>
    </w:p>
    <w:p w:rsidR="00857143" w:rsidRDefault="00857143" w:rsidP="00FE388E"/>
    <w:p w:rsidR="00CC5ABB" w:rsidRPr="00FE388E" w:rsidRDefault="00517667" w:rsidP="00FE388E">
      <w:r w:rsidRPr="00FE388E">
        <w:t xml:space="preserve">ТАБЛИЦА </w:t>
      </w:r>
      <w:r w:rsidR="00FE388E">
        <w:t xml:space="preserve">1.5 </w:t>
      </w:r>
    </w:p>
    <w:tbl>
      <w:tblPr>
        <w:tblW w:w="47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703"/>
        <w:gridCol w:w="784"/>
        <w:gridCol w:w="786"/>
        <w:gridCol w:w="943"/>
        <w:gridCol w:w="943"/>
        <w:gridCol w:w="943"/>
        <w:gridCol w:w="943"/>
        <w:gridCol w:w="943"/>
        <w:gridCol w:w="854"/>
      </w:tblGrid>
      <w:tr w:rsidR="006D0042" w:rsidRPr="007C2417" w:rsidTr="007C2417">
        <w:trPr>
          <w:trHeight w:val="597"/>
          <w:jc w:val="center"/>
        </w:trPr>
        <w:tc>
          <w:tcPr>
            <w:tcW w:w="691" w:type="pct"/>
            <w:vMerge w:val="restart"/>
            <w:shd w:val="clear" w:color="auto" w:fill="auto"/>
          </w:tcPr>
          <w:p w:rsidR="006D0042" w:rsidRPr="00FE388E" w:rsidRDefault="00A542D1" w:rsidP="00B12313">
            <w:pPr>
              <w:pStyle w:val="afb"/>
            </w:pPr>
            <w:r w:rsidRPr="00FE388E">
              <w:t>Вид продукции</w:t>
            </w:r>
          </w:p>
        </w:tc>
        <w:tc>
          <w:tcPr>
            <w:tcW w:w="1249" w:type="pct"/>
            <w:gridSpan w:val="3"/>
            <w:shd w:val="clear" w:color="auto" w:fill="auto"/>
          </w:tcPr>
          <w:p w:rsidR="00A542D1" w:rsidRPr="00FE388E" w:rsidRDefault="006D0042" w:rsidP="00E4669E">
            <w:pPr>
              <w:pStyle w:val="afb"/>
            </w:pPr>
            <w:r w:rsidRPr="00FE388E">
              <w:t>Объем реализа</w:t>
            </w:r>
            <w:r w:rsidR="00A542D1" w:rsidRPr="00FE388E">
              <w:t>ции,</w:t>
            </w:r>
          </w:p>
          <w:p w:rsidR="006D0042" w:rsidRPr="00FE388E" w:rsidRDefault="006D0042" w:rsidP="00E4669E">
            <w:pPr>
              <w:pStyle w:val="afb"/>
            </w:pPr>
            <w:r w:rsidRPr="00FE388E">
              <w:t>тонн</w:t>
            </w:r>
          </w:p>
        </w:tc>
        <w:tc>
          <w:tcPr>
            <w:tcW w:w="1554" w:type="pct"/>
            <w:gridSpan w:val="3"/>
            <w:shd w:val="clear" w:color="auto" w:fill="auto"/>
          </w:tcPr>
          <w:p w:rsidR="006D0042" w:rsidRPr="00FE388E" w:rsidRDefault="006D0042" w:rsidP="00E4669E">
            <w:pPr>
              <w:pStyle w:val="afb"/>
            </w:pPr>
            <w:r w:rsidRPr="00FE388E">
              <w:t>Выручено, тыс</w:t>
            </w:r>
            <w:r w:rsidR="00FE388E" w:rsidRPr="00FE388E">
              <w:t xml:space="preserve">. </w:t>
            </w:r>
            <w:r w:rsidRPr="00FE388E">
              <w:t>руб</w:t>
            </w:r>
            <w:r w:rsidR="00FE388E" w:rsidRPr="00FE388E">
              <w:t xml:space="preserve">. </w:t>
            </w:r>
          </w:p>
        </w:tc>
        <w:tc>
          <w:tcPr>
            <w:tcW w:w="1505" w:type="pct"/>
            <w:gridSpan w:val="3"/>
            <w:shd w:val="clear" w:color="auto" w:fill="auto"/>
          </w:tcPr>
          <w:p w:rsidR="00A542D1" w:rsidRPr="00FE388E" w:rsidRDefault="006D0042" w:rsidP="00E4669E">
            <w:pPr>
              <w:pStyle w:val="afb"/>
            </w:pPr>
            <w:r w:rsidRPr="00FE388E">
              <w:t>Средняя</w:t>
            </w:r>
            <w:r w:rsidR="00A542D1" w:rsidRPr="00FE388E">
              <w:t xml:space="preserve"> </w:t>
            </w:r>
            <w:r w:rsidRPr="00FE388E">
              <w:t>реали</w:t>
            </w:r>
            <w:r w:rsidR="00A542D1" w:rsidRPr="00FE388E">
              <w:t>за-</w:t>
            </w:r>
          </w:p>
          <w:p w:rsidR="006D0042" w:rsidRPr="00FE388E" w:rsidRDefault="00A542D1" w:rsidP="00E4669E">
            <w:pPr>
              <w:pStyle w:val="afb"/>
            </w:pPr>
            <w:r w:rsidRPr="00FE388E">
              <w:t>ционная цена 1 тонны, руб</w:t>
            </w:r>
            <w:r w:rsidR="00FE388E" w:rsidRPr="00FE388E">
              <w:t xml:space="preserve">. </w:t>
            </w:r>
          </w:p>
        </w:tc>
      </w:tr>
      <w:tr w:rsidR="006D0042" w:rsidRPr="007C2417" w:rsidTr="007C2417">
        <w:trPr>
          <w:trHeight w:val="360"/>
          <w:jc w:val="center"/>
        </w:trPr>
        <w:tc>
          <w:tcPr>
            <w:tcW w:w="691" w:type="pct"/>
            <w:vMerge/>
            <w:shd w:val="clear" w:color="auto" w:fill="auto"/>
          </w:tcPr>
          <w:p w:rsidR="006D0042" w:rsidRPr="00FE388E" w:rsidRDefault="006D0042" w:rsidP="00E4669E">
            <w:pPr>
              <w:pStyle w:val="afb"/>
            </w:pPr>
          </w:p>
        </w:tc>
        <w:tc>
          <w:tcPr>
            <w:tcW w:w="386" w:type="pct"/>
            <w:shd w:val="clear" w:color="auto" w:fill="auto"/>
          </w:tcPr>
          <w:p w:rsidR="006D0042" w:rsidRPr="007C2417" w:rsidRDefault="00A542D1" w:rsidP="00E4669E">
            <w:pPr>
              <w:pStyle w:val="afb"/>
              <w:rPr>
                <w:lang w:val="en-US"/>
              </w:rPr>
            </w:pPr>
            <w:r w:rsidRPr="00FE388E">
              <w:t>200</w:t>
            </w:r>
            <w:r w:rsidR="004A39A6" w:rsidRPr="007C2417">
              <w:rPr>
                <w:lang w:val="en-US"/>
              </w:rPr>
              <w:t>4</w:t>
            </w:r>
          </w:p>
        </w:tc>
        <w:tc>
          <w:tcPr>
            <w:tcW w:w="431" w:type="pct"/>
            <w:shd w:val="clear" w:color="auto" w:fill="auto"/>
          </w:tcPr>
          <w:p w:rsidR="006D0042" w:rsidRPr="007C2417" w:rsidRDefault="00A542D1" w:rsidP="00E4669E">
            <w:pPr>
              <w:pStyle w:val="afb"/>
              <w:rPr>
                <w:lang w:val="en-US"/>
              </w:rPr>
            </w:pPr>
            <w:r w:rsidRPr="00FE388E">
              <w:t>200</w:t>
            </w:r>
            <w:r w:rsidR="004A39A6" w:rsidRPr="007C2417">
              <w:rPr>
                <w:lang w:val="en-US"/>
              </w:rPr>
              <w:t>5</w:t>
            </w:r>
          </w:p>
        </w:tc>
        <w:tc>
          <w:tcPr>
            <w:tcW w:w="432" w:type="pct"/>
            <w:shd w:val="clear" w:color="auto" w:fill="auto"/>
          </w:tcPr>
          <w:p w:rsidR="006D0042" w:rsidRPr="007C2417" w:rsidRDefault="00A542D1" w:rsidP="00E4669E">
            <w:pPr>
              <w:pStyle w:val="afb"/>
              <w:rPr>
                <w:lang w:val="en-US"/>
              </w:rPr>
            </w:pPr>
            <w:r w:rsidRPr="00FE388E">
              <w:t>200</w:t>
            </w:r>
            <w:r w:rsidR="004A39A6" w:rsidRPr="007C2417">
              <w:rPr>
                <w:lang w:val="en-US"/>
              </w:rPr>
              <w:t>6</w:t>
            </w:r>
          </w:p>
        </w:tc>
        <w:tc>
          <w:tcPr>
            <w:tcW w:w="518" w:type="pct"/>
            <w:shd w:val="clear" w:color="auto" w:fill="auto"/>
          </w:tcPr>
          <w:p w:rsidR="006D0042" w:rsidRPr="007C2417" w:rsidRDefault="00A542D1" w:rsidP="00E4669E">
            <w:pPr>
              <w:pStyle w:val="afb"/>
              <w:rPr>
                <w:lang w:val="en-US"/>
              </w:rPr>
            </w:pPr>
            <w:r w:rsidRPr="00FE388E">
              <w:t>200</w:t>
            </w:r>
            <w:r w:rsidR="004A39A6" w:rsidRPr="007C2417">
              <w:rPr>
                <w:lang w:val="en-US"/>
              </w:rPr>
              <w:t>4</w:t>
            </w:r>
          </w:p>
        </w:tc>
        <w:tc>
          <w:tcPr>
            <w:tcW w:w="518" w:type="pct"/>
            <w:shd w:val="clear" w:color="auto" w:fill="auto"/>
          </w:tcPr>
          <w:p w:rsidR="006D0042" w:rsidRPr="007C2417" w:rsidRDefault="00A542D1" w:rsidP="00E4669E">
            <w:pPr>
              <w:pStyle w:val="afb"/>
              <w:rPr>
                <w:lang w:val="en-US"/>
              </w:rPr>
            </w:pPr>
            <w:r w:rsidRPr="00FE388E">
              <w:t>200</w:t>
            </w:r>
            <w:r w:rsidR="004A39A6" w:rsidRPr="007C2417">
              <w:rPr>
                <w:lang w:val="en-US"/>
              </w:rPr>
              <w:t>5</w:t>
            </w:r>
          </w:p>
        </w:tc>
        <w:tc>
          <w:tcPr>
            <w:tcW w:w="518" w:type="pct"/>
            <w:shd w:val="clear" w:color="auto" w:fill="auto"/>
          </w:tcPr>
          <w:p w:rsidR="006D0042" w:rsidRPr="007C2417" w:rsidRDefault="00A542D1" w:rsidP="00E4669E">
            <w:pPr>
              <w:pStyle w:val="afb"/>
              <w:rPr>
                <w:lang w:val="en-US"/>
              </w:rPr>
            </w:pPr>
            <w:r w:rsidRPr="00FE388E">
              <w:t>200</w:t>
            </w:r>
            <w:r w:rsidR="004A39A6" w:rsidRPr="007C2417">
              <w:rPr>
                <w:lang w:val="en-US"/>
              </w:rPr>
              <w:t>6</w:t>
            </w:r>
          </w:p>
        </w:tc>
        <w:tc>
          <w:tcPr>
            <w:tcW w:w="518" w:type="pct"/>
            <w:shd w:val="clear" w:color="auto" w:fill="auto"/>
          </w:tcPr>
          <w:p w:rsidR="006D0042" w:rsidRPr="007C2417" w:rsidRDefault="00A542D1" w:rsidP="00E4669E">
            <w:pPr>
              <w:pStyle w:val="afb"/>
              <w:rPr>
                <w:lang w:val="en-US"/>
              </w:rPr>
            </w:pPr>
            <w:r w:rsidRPr="00FE388E">
              <w:t>200</w:t>
            </w:r>
            <w:r w:rsidR="004A39A6" w:rsidRPr="007C2417">
              <w:rPr>
                <w:lang w:val="en-US"/>
              </w:rPr>
              <w:t>4</w:t>
            </w:r>
          </w:p>
        </w:tc>
        <w:tc>
          <w:tcPr>
            <w:tcW w:w="518" w:type="pct"/>
            <w:shd w:val="clear" w:color="auto" w:fill="auto"/>
          </w:tcPr>
          <w:p w:rsidR="006D0042" w:rsidRPr="007C2417" w:rsidRDefault="00A542D1" w:rsidP="00E4669E">
            <w:pPr>
              <w:pStyle w:val="afb"/>
              <w:rPr>
                <w:lang w:val="en-US"/>
              </w:rPr>
            </w:pPr>
            <w:r w:rsidRPr="00FE388E">
              <w:t>200</w:t>
            </w:r>
            <w:r w:rsidR="004A39A6" w:rsidRPr="007C2417">
              <w:rPr>
                <w:lang w:val="en-US"/>
              </w:rPr>
              <w:t>5</w:t>
            </w:r>
          </w:p>
        </w:tc>
        <w:tc>
          <w:tcPr>
            <w:tcW w:w="469" w:type="pct"/>
            <w:shd w:val="clear" w:color="auto" w:fill="auto"/>
          </w:tcPr>
          <w:p w:rsidR="006D0042" w:rsidRPr="007C2417" w:rsidRDefault="00A542D1" w:rsidP="00E4669E">
            <w:pPr>
              <w:pStyle w:val="afb"/>
              <w:rPr>
                <w:lang w:val="en-US"/>
              </w:rPr>
            </w:pPr>
            <w:r w:rsidRPr="00FE388E">
              <w:t>200</w:t>
            </w:r>
            <w:r w:rsidR="004A39A6" w:rsidRPr="007C2417">
              <w:rPr>
                <w:lang w:val="en-US"/>
              </w:rPr>
              <w:t>6</w:t>
            </w:r>
          </w:p>
        </w:tc>
      </w:tr>
      <w:tr w:rsidR="006D0042" w:rsidRPr="007C2417" w:rsidTr="007C2417">
        <w:trPr>
          <w:trHeight w:val="345"/>
          <w:jc w:val="center"/>
        </w:trPr>
        <w:tc>
          <w:tcPr>
            <w:tcW w:w="691" w:type="pct"/>
            <w:shd w:val="clear" w:color="auto" w:fill="auto"/>
          </w:tcPr>
          <w:p w:rsidR="006D0042" w:rsidRPr="00FE388E" w:rsidRDefault="00A542D1" w:rsidP="00E4669E">
            <w:pPr>
              <w:pStyle w:val="afb"/>
            </w:pPr>
            <w:r w:rsidRPr="00FE388E">
              <w:t>1</w:t>
            </w:r>
            <w:r w:rsidR="00FE388E" w:rsidRPr="00FE388E">
              <w:t xml:space="preserve">. </w:t>
            </w:r>
            <w:r w:rsidRPr="00FE388E">
              <w:t>Зерно</w:t>
            </w:r>
          </w:p>
        </w:tc>
        <w:tc>
          <w:tcPr>
            <w:tcW w:w="386" w:type="pct"/>
            <w:shd w:val="clear" w:color="auto" w:fill="auto"/>
          </w:tcPr>
          <w:p w:rsidR="006D0042" w:rsidRPr="00FE388E" w:rsidRDefault="00A542D1" w:rsidP="00E4669E">
            <w:pPr>
              <w:pStyle w:val="afb"/>
            </w:pPr>
            <w:r w:rsidRPr="00FE388E">
              <w:t>2079</w:t>
            </w:r>
          </w:p>
        </w:tc>
        <w:tc>
          <w:tcPr>
            <w:tcW w:w="431" w:type="pct"/>
            <w:shd w:val="clear" w:color="auto" w:fill="auto"/>
          </w:tcPr>
          <w:p w:rsidR="006D0042" w:rsidRPr="00FE388E" w:rsidRDefault="00A542D1" w:rsidP="00E4669E">
            <w:pPr>
              <w:pStyle w:val="afb"/>
            </w:pPr>
            <w:r w:rsidRPr="00FE388E">
              <w:t>1630</w:t>
            </w:r>
          </w:p>
        </w:tc>
        <w:tc>
          <w:tcPr>
            <w:tcW w:w="432" w:type="pct"/>
            <w:shd w:val="clear" w:color="auto" w:fill="auto"/>
          </w:tcPr>
          <w:p w:rsidR="006D0042" w:rsidRPr="00FE388E" w:rsidRDefault="00A542D1" w:rsidP="00E4669E">
            <w:pPr>
              <w:pStyle w:val="afb"/>
            </w:pPr>
            <w:r w:rsidRPr="00FE388E">
              <w:t>2370</w:t>
            </w:r>
          </w:p>
        </w:tc>
        <w:tc>
          <w:tcPr>
            <w:tcW w:w="518" w:type="pct"/>
            <w:shd w:val="clear" w:color="auto" w:fill="auto"/>
          </w:tcPr>
          <w:p w:rsidR="006D0042" w:rsidRPr="00FE388E" w:rsidRDefault="00A23F43" w:rsidP="00E4669E">
            <w:pPr>
              <w:pStyle w:val="afb"/>
            </w:pPr>
            <w:r w:rsidRPr="00FE388E">
              <w:t>293000</w:t>
            </w:r>
          </w:p>
        </w:tc>
        <w:tc>
          <w:tcPr>
            <w:tcW w:w="518" w:type="pct"/>
            <w:shd w:val="clear" w:color="auto" w:fill="auto"/>
          </w:tcPr>
          <w:p w:rsidR="006D0042" w:rsidRPr="00FE388E" w:rsidRDefault="00A23F43" w:rsidP="00E4669E">
            <w:pPr>
              <w:pStyle w:val="afb"/>
            </w:pPr>
            <w:r w:rsidRPr="00FE388E">
              <w:t>226000</w:t>
            </w:r>
          </w:p>
        </w:tc>
        <w:tc>
          <w:tcPr>
            <w:tcW w:w="518" w:type="pct"/>
            <w:shd w:val="clear" w:color="auto" w:fill="auto"/>
          </w:tcPr>
          <w:p w:rsidR="006D0042" w:rsidRPr="00FE388E" w:rsidRDefault="00A23F43" w:rsidP="00E4669E">
            <w:pPr>
              <w:pStyle w:val="afb"/>
            </w:pPr>
            <w:r w:rsidRPr="00FE388E">
              <w:t>578000</w:t>
            </w:r>
          </w:p>
        </w:tc>
        <w:tc>
          <w:tcPr>
            <w:tcW w:w="518" w:type="pct"/>
            <w:shd w:val="clear" w:color="auto" w:fill="auto"/>
          </w:tcPr>
          <w:p w:rsidR="006D0042" w:rsidRPr="00FE388E" w:rsidRDefault="00A23F43" w:rsidP="00E4669E">
            <w:pPr>
              <w:pStyle w:val="afb"/>
            </w:pPr>
            <w:r w:rsidRPr="00FE388E">
              <w:t>14093</w:t>
            </w:r>
            <w:r w:rsidR="00E674A1" w:rsidRPr="00FE388E">
              <w:t>3</w:t>
            </w:r>
          </w:p>
        </w:tc>
        <w:tc>
          <w:tcPr>
            <w:tcW w:w="518" w:type="pct"/>
            <w:shd w:val="clear" w:color="auto" w:fill="auto"/>
          </w:tcPr>
          <w:p w:rsidR="006D0042" w:rsidRPr="00FE388E" w:rsidRDefault="00E674A1" w:rsidP="00E4669E">
            <w:pPr>
              <w:pStyle w:val="afb"/>
            </w:pPr>
            <w:r w:rsidRPr="00FE388E">
              <w:t>138650</w:t>
            </w:r>
          </w:p>
        </w:tc>
        <w:tc>
          <w:tcPr>
            <w:tcW w:w="469" w:type="pct"/>
            <w:shd w:val="clear" w:color="auto" w:fill="auto"/>
          </w:tcPr>
          <w:p w:rsidR="006D0042" w:rsidRPr="00FE388E" w:rsidRDefault="00E674A1" w:rsidP="00E4669E">
            <w:pPr>
              <w:pStyle w:val="afb"/>
            </w:pPr>
            <w:r w:rsidRPr="00FE388E">
              <w:t>243881</w:t>
            </w:r>
          </w:p>
        </w:tc>
      </w:tr>
      <w:tr w:rsidR="00A542D1" w:rsidRPr="007C2417" w:rsidTr="007C2417">
        <w:trPr>
          <w:trHeight w:val="360"/>
          <w:jc w:val="center"/>
        </w:trPr>
        <w:tc>
          <w:tcPr>
            <w:tcW w:w="691" w:type="pct"/>
            <w:shd w:val="clear" w:color="auto" w:fill="auto"/>
          </w:tcPr>
          <w:p w:rsidR="00A542D1" w:rsidRPr="00FE388E" w:rsidRDefault="00E674A1" w:rsidP="00E4669E">
            <w:pPr>
              <w:pStyle w:val="afb"/>
            </w:pPr>
            <w:r w:rsidRPr="00FE388E">
              <w:t>2</w:t>
            </w:r>
            <w:r w:rsidR="00FE388E" w:rsidRPr="00FE388E">
              <w:t xml:space="preserve">. </w:t>
            </w:r>
            <w:r w:rsidRPr="00FE388E">
              <w:t>Картофель</w:t>
            </w:r>
          </w:p>
        </w:tc>
        <w:tc>
          <w:tcPr>
            <w:tcW w:w="386" w:type="pct"/>
            <w:shd w:val="clear" w:color="auto" w:fill="auto"/>
          </w:tcPr>
          <w:p w:rsidR="00A542D1" w:rsidRPr="00FE388E" w:rsidRDefault="00E674A1" w:rsidP="00E4669E">
            <w:pPr>
              <w:pStyle w:val="afb"/>
            </w:pPr>
            <w:r w:rsidRPr="00FE388E">
              <w:t>996</w:t>
            </w:r>
          </w:p>
        </w:tc>
        <w:tc>
          <w:tcPr>
            <w:tcW w:w="431" w:type="pct"/>
            <w:shd w:val="clear" w:color="auto" w:fill="auto"/>
          </w:tcPr>
          <w:p w:rsidR="00A542D1" w:rsidRPr="00FE388E" w:rsidRDefault="00E674A1" w:rsidP="00E4669E">
            <w:pPr>
              <w:pStyle w:val="afb"/>
            </w:pPr>
            <w:r w:rsidRPr="00FE388E">
              <w:t>935</w:t>
            </w:r>
          </w:p>
        </w:tc>
        <w:tc>
          <w:tcPr>
            <w:tcW w:w="432" w:type="pct"/>
            <w:shd w:val="clear" w:color="auto" w:fill="auto"/>
          </w:tcPr>
          <w:p w:rsidR="00A542D1" w:rsidRPr="00FE388E" w:rsidRDefault="00E674A1" w:rsidP="00E4669E">
            <w:pPr>
              <w:pStyle w:val="afb"/>
            </w:pPr>
            <w:r w:rsidRPr="00FE388E">
              <w:t>1476</w:t>
            </w:r>
          </w:p>
        </w:tc>
        <w:tc>
          <w:tcPr>
            <w:tcW w:w="518" w:type="pct"/>
            <w:shd w:val="clear" w:color="auto" w:fill="auto"/>
          </w:tcPr>
          <w:p w:rsidR="00A542D1" w:rsidRPr="00FE388E" w:rsidRDefault="00E674A1" w:rsidP="00E4669E">
            <w:pPr>
              <w:pStyle w:val="afb"/>
            </w:pPr>
            <w:r w:rsidRPr="00FE388E">
              <w:t>125000</w:t>
            </w:r>
          </w:p>
        </w:tc>
        <w:tc>
          <w:tcPr>
            <w:tcW w:w="518" w:type="pct"/>
            <w:shd w:val="clear" w:color="auto" w:fill="auto"/>
          </w:tcPr>
          <w:p w:rsidR="00A542D1" w:rsidRPr="00FE388E" w:rsidRDefault="00E674A1" w:rsidP="00E4669E">
            <w:pPr>
              <w:pStyle w:val="afb"/>
            </w:pPr>
            <w:r w:rsidRPr="00FE388E">
              <w:t>134000</w:t>
            </w:r>
          </w:p>
        </w:tc>
        <w:tc>
          <w:tcPr>
            <w:tcW w:w="518" w:type="pct"/>
            <w:shd w:val="clear" w:color="auto" w:fill="auto"/>
          </w:tcPr>
          <w:p w:rsidR="00A542D1" w:rsidRPr="00FE388E" w:rsidRDefault="00E674A1" w:rsidP="00E4669E">
            <w:pPr>
              <w:pStyle w:val="afb"/>
            </w:pPr>
            <w:r w:rsidRPr="00FE388E">
              <w:t>153000</w:t>
            </w:r>
          </w:p>
        </w:tc>
        <w:tc>
          <w:tcPr>
            <w:tcW w:w="518" w:type="pct"/>
            <w:shd w:val="clear" w:color="auto" w:fill="auto"/>
          </w:tcPr>
          <w:p w:rsidR="00A542D1" w:rsidRPr="00FE388E" w:rsidRDefault="00E674A1" w:rsidP="00E4669E">
            <w:pPr>
              <w:pStyle w:val="afb"/>
            </w:pPr>
            <w:r w:rsidRPr="00FE388E">
              <w:t>125502</w:t>
            </w:r>
          </w:p>
        </w:tc>
        <w:tc>
          <w:tcPr>
            <w:tcW w:w="518" w:type="pct"/>
            <w:shd w:val="clear" w:color="auto" w:fill="auto"/>
          </w:tcPr>
          <w:p w:rsidR="00A542D1" w:rsidRPr="00FE388E" w:rsidRDefault="00E674A1" w:rsidP="00E4669E">
            <w:pPr>
              <w:pStyle w:val="afb"/>
            </w:pPr>
            <w:r w:rsidRPr="00FE388E">
              <w:t>143315</w:t>
            </w:r>
          </w:p>
        </w:tc>
        <w:tc>
          <w:tcPr>
            <w:tcW w:w="469" w:type="pct"/>
            <w:shd w:val="clear" w:color="auto" w:fill="auto"/>
          </w:tcPr>
          <w:p w:rsidR="00A542D1" w:rsidRPr="00FE388E" w:rsidRDefault="00E674A1" w:rsidP="00E4669E">
            <w:pPr>
              <w:pStyle w:val="afb"/>
            </w:pPr>
            <w:r w:rsidRPr="00FE388E">
              <w:t>106658</w:t>
            </w:r>
          </w:p>
        </w:tc>
      </w:tr>
      <w:tr w:rsidR="00E674A1" w:rsidRPr="007C2417" w:rsidTr="007C2417">
        <w:trPr>
          <w:trHeight w:val="525"/>
          <w:jc w:val="center"/>
        </w:trPr>
        <w:tc>
          <w:tcPr>
            <w:tcW w:w="691" w:type="pct"/>
            <w:shd w:val="clear" w:color="auto" w:fill="auto"/>
          </w:tcPr>
          <w:p w:rsidR="00E674A1" w:rsidRPr="00FE388E" w:rsidRDefault="00E674A1" w:rsidP="00E4669E">
            <w:pPr>
              <w:pStyle w:val="afb"/>
            </w:pPr>
            <w:r w:rsidRPr="00FE388E">
              <w:t>3</w:t>
            </w:r>
            <w:r w:rsidR="00FE388E" w:rsidRPr="00FE388E">
              <w:t xml:space="preserve">. </w:t>
            </w:r>
            <w:r w:rsidRPr="00FE388E">
              <w:t>Овощи от</w:t>
            </w:r>
            <w:r w:rsidR="00FE388E" w:rsidRPr="00FE388E">
              <w:t xml:space="preserve"> - </w:t>
            </w:r>
            <w:r w:rsidRPr="00FE388E">
              <w:t>крытого грунта</w:t>
            </w:r>
          </w:p>
        </w:tc>
        <w:tc>
          <w:tcPr>
            <w:tcW w:w="386" w:type="pct"/>
            <w:shd w:val="clear" w:color="auto" w:fill="auto"/>
          </w:tcPr>
          <w:p w:rsidR="00E674A1" w:rsidRPr="00FE388E" w:rsidRDefault="00E674A1" w:rsidP="00B12313">
            <w:pPr>
              <w:pStyle w:val="afb"/>
            </w:pPr>
            <w:r w:rsidRPr="00FE388E">
              <w:t>563</w:t>
            </w:r>
          </w:p>
        </w:tc>
        <w:tc>
          <w:tcPr>
            <w:tcW w:w="431" w:type="pct"/>
            <w:shd w:val="clear" w:color="auto" w:fill="auto"/>
          </w:tcPr>
          <w:p w:rsidR="00E674A1" w:rsidRPr="00FE388E" w:rsidRDefault="00E674A1" w:rsidP="00B12313">
            <w:pPr>
              <w:pStyle w:val="afb"/>
            </w:pPr>
            <w:r w:rsidRPr="00FE388E">
              <w:t>702</w:t>
            </w:r>
          </w:p>
        </w:tc>
        <w:tc>
          <w:tcPr>
            <w:tcW w:w="432" w:type="pct"/>
            <w:shd w:val="clear" w:color="auto" w:fill="auto"/>
          </w:tcPr>
          <w:p w:rsidR="00E674A1" w:rsidRPr="00FE388E" w:rsidRDefault="00E674A1" w:rsidP="00B12313">
            <w:pPr>
              <w:pStyle w:val="afb"/>
            </w:pPr>
            <w:r w:rsidRPr="00FE388E">
              <w:t>691</w:t>
            </w:r>
          </w:p>
        </w:tc>
        <w:tc>
          <w:tcPr>
            <w:tcW w:w="518" w:type="pct"/>
            <w:shd w:val="clear" w:color="auto" w:fill="auto"/>
          </w:tcPr>
          <w:p w:rsidR="00E674A1" w:rsidRPr="00FE388E" w:rsidRDefault="00E674A1" w:rsidP="00B12313">
            <w:pPr>
              <w:pStyle w:val="afb"/>
            </w:pPr>
            <w:r w:rsidRPr="00FE388E">
              <w:t>94000</w:t>
            </w:r>
          </w:p>
        </w:tc>
        <w:tc>
          <w:tcPr>
            <w:tcW w:w="518" w:type="pct"/>
            <w:shd w:val="clear" w:color="auto" w:fill="auto"/>
          </w:tcPr>
          <w:p w:rsidR="00E674A1" w:rsidRPr="00FE388E" w:rsidRDefault="00E674A1" w:rsidP="00B12313">
            <w:pPr>
              <w:pStyle w:val="afb"/>
            </w:pPr>
            <w:r w:rsidRPr="00FE388E">
              <w:t>103000</w:t>
            </w:r>
          </w:p>
        </w:tc>
        <w:tc>
          <w:tcPr>
            <w:tcW w:w="518" w:type="pct"/>
            <w:shd w:val="clear" w:color="auto" w:fill="auto"/>
          </w:tcPr>
          <w:p w:rsidR="00E674A1" w:rsidRPr="00FE388E" w:rsidRDefault="00E674A1" w:rsidP="00B12313">
            <w:pPr>
              <w:pStyle w:val="afb"/>
            </w:pPr>
            <w:r w:rsidRPr="00FE388E">
              <w:t>66000</w:t>
            </w:r>
          </w:p>
        </w:tc>
        <w:tc>
          <w:tcPr>
            <w:tcW w:w="518" w:type="pct"/>
            <w:shd w:val="clear" w:color="auto" w:fill="auto"/>
          </w:tcPr>
          <w:p w:rsidR="00E674A1" w:rsidRPr="00FE388E" w:rsidRDefault="00E674A1" w:rsidP="00B12313">
            <w:pPr>
              <w:pStyle w:val="afb"/>
            </w:pPr>
            <w:r w:rsidRPr="00FE388E">
              <w:t>166962</w:t>
            </w:r>
          </w:p>
        </w:tc>
        <w:tc>
          <w:tcPr>
            <w:tcW w:w="518" w:type="pct"/>
            <w:shd w:val="clear" w:color="auto" w:fill="auto"/>
          </w:tcPr>
          <w:p w:rsidR="00E674A1" w:rsidRPr="00FE388E" w:rsidRDefault="00E674A1" w:rsidP="00B12313">
            <w:pPr>
              <w:pStyle w:val="afb"/>
            </w:pPr>
            <w:r w:rsidRPr="00FE388E">
              <w:t>146723</w:t>
            </w:r>
          </w:p>
        </w:tc>
        <w:tc>
          <w:tcPr>
            <w:tcW w:w="469" w:type="pct"/>
            <w:shd w:val="clear" w:color="auto" w:fill="auto"/>
          </w:tcPr>
          <w:p w:rsidR="00E674A1" w:rsidRPr="00FE388E" w:rsidRDefault="00E674A1" w:rsidP="00B12313">
            <w:pPr>
              <w:pStyle w:val="afb"/>
            </w:pPr>
            <w:r w:rsidRPr="00FE388E">
              <w:t>95513</w:t>
            </w:r>
          </w:p>
        </w:tc>
      </w:tr>
      <w:tr w:rsidR="00E674A1" w:rsidRPr="007C2417" w:rsidTr="007C2417">
        <w:trPr>
          <w:trHeight w:val="330"/>
          <w:jc w:val="center"/>
        </w:trPr>
        <w:tc>
          <w:tcPr>
            <w:tcW w:w="691" w:type="pct"/>
            <w:shd w:val="clear" w:color="auto" w:fill="auto"/>
          </w:tcPr>
          <w:p w:rsidR="00E674A1" w:rsidRPr="00FE388E" w:rsidRDefault="00E674A1" w:rsidP="00E4669E">
            <w:pPr>
              <w:pStyle w:val="afb"/>
            </w:pPr>
            <w:r w:rsidRPr="00FE388E">
              <w:t>4</w:t>
            </w:r>
            <w:r w:rsidR="00FE388E" w:rsidRPr="00FE388E">
              <w:t xml:space="preserve">. </w:t>
            </w:r>
            <w:r w:rsidRPr="00FE388E">
              <w:t>Рапс</w:t>
            </w:r>
          </w:p>
        </w:tc>
        <w:tc>
          <w:tcPr>
            <w:tcW w:w="386" w:type="pct"/>
            <w:shd w:val="clear" w:color="auto" w:fill="auto"/>
          </w:tcPr>
          <w:p w:rsidR="00E674A1" w:rsidRPr="00FE388E" w:rsidRDefault="00E674A1" w:rsidP="00E4669E">
            <w:pPr>
              <w:pStyle w:val="afb"/>
            </w:pPr>
            <w:r w:rsidRPr="00FE388E">
              <w:t>77</w:t>
            </w:r>
          </w:p>
        </w:tc>
        <w:tc>
          <w:tcPr>
            <w:tcW w:w="431" w:type="pct"/>
            <w:shd w:val="clear" w:color="auto" w:fill="auto"/>
          </w:tcPr>
          <w:p w:rsidR="00E674A1" w:rsidRPr="00FE388E" w:rsidRDefault="00E674A1" w:rsidP="00E4669E">
            <w:pPr>
              <w:pStyle w:val="afb"/>
            </w:pPr>
          </w:p>
        </w:tc>
        <w:tc>
          <w:tcPr>
            <w:tcW w:w="432" w:type="pct"/>
            <w:shd w:val="clear" w:color="auto" w:fill="auto"/>
          </w:tcPr>
          <w:p w:rsidR="00E674A1" w:rsidRPr="00FE388E" w:rsidRDefault="00E674A1" w:rsidP="00E4669E">
            <w:pPr>
              <w:pStyle w:val="afb"/>
            </w:pPr>
            <w:r w:rsidRPr="00FE388E">
              <w:t>220</w:t>
            </w:r>
          </w:p>
        </w:tc>
        <w:tc>
          <w:tcPr>
            <w:tcW w:w="518" w:type="pct"/>
            <w:shd w:val="clear" w:color="auto" w:fill="auto"/>
          </w:tcPr>
          <w:p w:rsidR="00E674A1" w:rsidRPr="00FE388E" w:rsidRDefault="00E674A1" w:rsidP="00E4669E">
            <w:pPr>
              <w:pStyle w:val="afb"/>
            </w:pPr>
            <w:r w:rsidRPr="00FE388E">
              <w:t>16000</w:t>
            </w:r>
          </w:p>
        </w:tc>
        <w:tc>
          <w:tcPr>
            <w:tcW w:w="518" w:type="pct"/>
            <w:shd w:val="clear" w:color="auto" w:fill="auto"/>
          </w:tcPr>
          <w:p w:rsidR="00E674A1" w:rsidRPr="00FE388E" w:rsidRDefault="00E674A1" w:rsidP="00E4669E">
            <w:pPr>
              <w:pStyle w:val="afb"/>
            </w:pPr>
          </w:p>
        </w:tc>
        <w:tc>
          <w:tcPr>
            <w:tcW w:w="518" w:type="pct"/>
            <w:shd w:val="clear" w:color="auto" w:fill="auto"/>
          </w:tcPr>
          <w:p w:rsidR="00E674A1" w:rsidRPr="00FE388E" w:rsidRDefault="00E674A1" w:rsidP="00E4669E">
            <w:pPr>
              <w:pStyle w:val="afb"/>
            </w:pPr>
            <w:r w:rsidRPr="00FE388E">
              <w:t>85000</w:t>
            </w:r>
          </w:p>
        </w:tc>
        <w:tc>
          <w:tcPr>
            <w:tcW w:w="518" w:type="pct"/>
            <w:shd w:val="clear" w:color="auto" w:fill="auto"/>
          </w:tcPr>
          <w:p w:rsidR="00E674A1" w:rsidRPr="00FE388E" w:rsidRDefault="00E674A1" w:rsidP="00E4669E">
            <w:pPr>
              <w:pStyle w:val="afb"/>
            </w:pPr>
            <w:r w:rsidRPr="00FE388E">
              <w:t>207792</w:t>
            </w:r>
          </w:p>
        </w:tc>
        <w:tc>
          <w:tcPr>
            <w:tcW w:w="518" w:type="pct"/>
            <w:shd w:val="clear" w:color="auto" w:fill="auto"/>
          </w:tcPr>
          <w:p w:rsidR="00E674A1" w:rsidRPr="00FE388E" w:rsidRDefault="00E674A1" w:rsidP="00E4669E">
            <w:pPr>
              <w:pStyle w:val="afb"/>
            </w:pPr>
          </w:p>
        </w:tc>
        <w:tc>
          <w:tcPr>
            <w:tcW w:w="469" w:type="pct"/>
            <w:shd w:val="clear" w:color="auto" w:fill="auto"/>
          </w:tcPr>
          <w:p w:rsidR="00E674A1" w:rsidRPr="00FE388E" w:rsidRDefault="00E674A1" w:rsidP="00E4669E">
            <w:pPr>
              <w:pStyle w:val="afb"/>
            </w:pPr>
            <w:r w:rsidRPr="00FE388E">
              <w:t>386364</w:t>
            </w:r>
          </w:p>
        </w:tc>
      </w:tr>
      <w:tr w:rsidR="00E674A1" w:rsidRPr="007C2417" w:rsidTr="007C2417">
        <w:trPr>
          <w:trHeight w:val="345"/>
          <w:jc w:val="center"/>
        </w:trPr>
        <w:tc>
          <w:tcPr>
            <w:tcW w:w="691" w:type="pct"/>
            <w:shd w:val="clear" w:color="auto" w:fill="auto"/>
          </w:tcPr>
          <w:p w:rsidR="00E674A1" w:rsidRPr="00FE388E" w:rsidRDefault="00E674A1" w:rsidP="00E4669E">
            <w:pPr>
              <w:pStyle w:val="afb"/>
            </w:pPr>
            <w:r w:rsidRPr="00FE388E">
              <w:t>5</w:t>
            </w:r>
            <w:r w:rsidR="00FE388E" w:rsidRPr="00FE388E">
              <w:t xml:space="preserve">. </w:t>
            </w:r>
            <w:r w:rsidRPr="00FE388E">
              <w:t>Молоко</w:t>
            </w:r>
          </w:p>
        </w:tc>
        <w:tc>
          <w:tcPr>
            <w:tcW w:w="386" w:type="pct"/>
            <w:shd w:val="clear" w:color="auto" w:fill="auto"/>
          </w:tcPr>
          <w:p w:rsidR="00E674A1" w:rsidRPr="00FE388E" w:rsidRDefault="00E674A1" w:rsidP="00E4669E">
            <w:pPr>
              <w:pStyle w:val="afb"/>
            </w:pPr>
            <w:r w:rsidRPr="00FE388E">
              <w:t>2426</w:t>
            </w:r>
          </w:p>
        </w:tc>
        <w:tc>
          <w:tcPr>
            <w:tcW w:w="431" w:type="pct"/>
            <w:shd w:val="clear" w:color="auto" w:fill="auto"/>
          </w:tcPr>
          <w:p w:rsidR="00E674A1" w:rsidRPr="00FE388E" w:rsidRDefault="00E674A1" w:rsidP="00E4669E">
            <w:pPr>
              <w:pStyle w:val="afb"/>
            </w:pPr>
            <w:r w:rsidRPr="00FE388E">
              <w:t>3020</w:t>
            </w:r>
          </w:p>
        </w:tc>
        <w:tc>
          <w:tcPr>
            <w:tcW w:w="432" w:type="pct"/>
            <w:shd w:val="clear" w:color="auto" w:fill="auto"/>
          </w:tcPr>
          <w:p w:rsidR="00E674A1" w:rsidRPr="00FE388E" w:rsidRDefault="00E674A1" w:rsidP="00E4669E">
            <w:pPr>
              <w:pStyle w:val="afb"/>
            </w:pPr>
            <w:r w:rsidRPr="00FE388E">
              <w:t>3706</w:t>
            </w:r>
          </w:p>
        </w:tc>
        <w:tc>
          <w:tcPr>
            <w:tcW w:w="518" w:type="pct"/>
            <w:shd w:val="clear" w:color="auto" w:fill="auto"/>
          </w:tcPr>
          <w:p w:rsidR="00E674A1" w:rsidRPr="00FE388E" w:rsidRDefault="00E674A1" w:rsidP="00E4669E">
            <w:pPr>
              <w:pStyle w:val="afb"/>
            </w:pPr>
            <w:r w:rsidRPr="00FE388E">
              <w:t>579000</w:t>
            </w:r>
          </w:p>
        </w:tc>
        <w:tc>
          <w:tcPr>
            <w:tcW w:w="518" w:type="pct"/>
            <w:shd w:val="clear" w:color="auto" w:fill="auto"/>
          </w:tcPr>
          <w:p w:rsidR="00E674A1" w:rsidRPr="00FE388E" w:rsidRDefault="00E674A1" w:rsidP="00E4669E">
            <w:pPr>
              <w:pStyle w:val="afb"/>
            </w:pPr>
            <w:r w:rsidRPr="00FE388E">
              <w:t>866000</w:t>
            </w:r>
          </w:p>
        </w:tc>
        <w:tc>
          <w:tcPr>
            <w:tcW w:w="518" w:type="pct"/>
            <w:shd w:val="clear" w:color="auto" w:fill="auto"/>
          </w:tcPr>
          <w:p w:rsidR="00E674A1" w:rsidRPr="00FE388E" w:rsidRDefault="00E674A1" w:rsidP="00E4669E">
            <w:pPr>
              <w:pStyle w:val="afb"/>
            </w:pPr>
            <w:r w:rsidRPr="00FE388E">
              <w:t>1526000</w:t>
            </w:r>
          </w:p>
        </w:tc>
        <w:tc>
          <w:tcPr>
            <w:tcW w:w="518" w:type="pct"/>
            <w:shd w:val="clear" w:color="auto" w:fill="auto"/>
          </w:tcPr>
          <w:p w:rsidR="00E674A1" w:rsidRPr="00FE388E" w:rsidRDefault="00E674A1" w:rsidP="00E4669E">
            <w:pPr>
              <w:pStyle w:val="afb"/>
            </w:pPr>
            <w:r w:rsidRPr="00FE388E">
              <w:t>238664</w:t>
            </w:r>
          </w:p>
        </w:tc>
        <w:tc>
          <w:tcPr>
            <w:tcW w:w="518" w:type="pct"/>
            <w:shd w:val="clear" w:color="auto" w:fill="auto"/>
          </w:tcPr>
          <w:p w:rsidR="00E674A1" w:rsidRPr="00FE388E" w:rsidRDefault="00E674A1" w:rsidP="00E4669E">
            <w:pPr>
              <w:pStyle w:val="afb"/>
            </w:pPr>
            <w:r w:rsidRPr="00FE388E">
              <w:t>286754</w:t>
            </w:r>
          </w:p>
        </w:tc>
        <w:tc>
          <w:tcPr>
            <w:tcW w:w="469" w:type="pct"/>
            <w:shd w:val="clear" w:color="auto" w:fill="auto"/>
          </w:tcPr>
          <w:p w:rsidR="00E674A1" w:rsidRPr="00FE388E" w:rsidRDefault="00E674A1" w:rsidP="00E4669E">
            <w:pPr>
              <w:pStyle w:val="afb"/>
            </w:pPr>
            <w:r w:rsidRPr="00FE388E">
              <w:t>411765</w:t>
            </w:r>
          </w:p>
        </w:tc>
      </w:tr>
      <w:tr w:rsidR="00E674A1" w:rsidRPr="007C2417" w:rsidTr="007C2417">
        <w:trPr>
          <w:trHeight w:val="360"/>
          <w:jc w:val="center"/>
        </w:trPr>
        <w:tc>
          <w:tcPr>
            <w:tcW w:w="691" w:type="pct"/>
            <w:shd w:val="clear" w:color="auto" w:fill="auto"/>
          </w:tcPr>
          <w:p w:rsidR="00E674A1" w:rsidRPr="00FE388E" w:rsidRDefault="00E674A1" w:rsidP="00E4669E">
            <w:pPr>
              <w:pStyle w:val="afb"/>
            </w:pPr>
            <w:r w:rsidRPr="00FE388E">
              <w:t>6</w:t>
            </w:r>
            <w:r w:rsidR="00FE388E" w:rsidRPr="00FE388E">
              <w:t xml:space="preserve">. </w:t>
            </w:r>
            <w:r w:rsidRPr="00FE388E">
              <w:t>Мясо КРС</w:t>
            </w:r>
          </w:p>
        </w:tc>
        <w:tc>
          <w:tcPr>
            <w:tcW w:w="386" w:type="pct"/>
            <w:shd w:val="clear" w:color="auto" w:fill="auto"/>
          </w:tcPr>
          <w:p w:rsidR="00E674A1" w:rsidRPr="00FE388E" w:rsidRDefault="00E674A1" w:rsidP="00E4669E">
            <w:pPr>
              <w:pStyle w:val="afb"/>
            </w:pPr>
            <w:r w:rsidRPr="00FE388E">
              <w:t>441</w:t>
            </w:r>
          </w:p>
        </w:tc>
        <w:tc>
          <w:tcPr>
            <w:tcW w:w="431" w:type="pct"/>
            <w:shd w:val="clear" w:color="auto" w:fill="auto"/>
          </w:tcPr>
          <w:p w:rsidR="00E674A1" w:rsidRPr="00FE388E" w:rsidRDefault="00E674A1" w:rsidP="00E4669E">
            <w:pPr>
              <w:pStyle w:val="afb"/>
            </w:pPr>
            <w:r w:rsidRPr="00FE388E">
              <w:t>331</w:t>
            </w:r>
          </w:p>
        </w:tc>
        <w:tc>
          <w:tcPr>
            <w:tcW w:w="432" w:type="pct"/>
            <w:shd w:val="clear" w:color="auto" w:fill="auto"/>
          </w:tcPr>
          <w:p w:rsidR="00E674A1" w:rsidRPr="00FE388E" w:rsidRDefault="00E674A1" w:rsidP="00E4669E">
            <w:pPr>
              <w:pStyle w:val="afb"/>
            </w:pPr>
            <w:r w:rsidRPr="00FE388E">
              <w:t>447</w:t>
            </w:r>
          </w:p>
        </w:tc>
        <w:tc>
          <w:tcPr>
            <w:tcW w:w="518" w:type="pct"/>
            <w:shd w:val="clear" w:color="auto" w:fill="auto"/>
          </w:tcPr>
          <w:p w:rsidR="00E674A1" w:rsidRPr="00FE388E" w:rsidRDefault="00E674A1" w:rsidP="00E4669E">
            <w:pPr>
              <w:pStyle w:val="afb"/>
            </w:pPr>
            <w:r w:rsidRPr="00FE388E">
              <w:t>528000</w:t>
            </w:r>
          </w:p>
        </w:tc>
        <w:tc>
          <w:tcPr>
            <w:tcW w:w="518" w:type="pct"/>
            <w:shd w:val="clear" w:color="auto" w:fill="auto"/>
          </w:tcPr>
          <w:p w:rsidR="00E674A1" w:rsidRPr="00FE388E" w:rsidRDefault="00DA2EA2" w:rsidP="00E4669E">
            <w:pPr>
              <w:pStyle w:val="afb"/>
            </w:pPr>
            <w:r w:rsidRPr="00FE388E">
              <w:t>537000</w:t>
            </w:r>
          </w:p>
        </w:tc>
        <w:tc>
          <w:tcPr>
            <w:tcW w:w="518" w:type="pct"/>
            <w:shd w:val="clear" w:color="auto" w:fill="auto"/>
          </w:tcPr>
          <w:p w:rsidR="00E674A1" w:rsidRPr="00FE388E" w:rsidRDefault="00DA2EA2" w:rsidP="00E4669E">
            <w:pPr>
              <w:pStyle w:val="afb"/>
            </w:pPr>
            <w:r w:rsidRPr="00FE388E">
              <w:t>821000</w:t>
            </w:r>
          </w:p>
        </w:tc>
        <w:tc>
          <w:tcPr>
            <w:tcW w:w="518" w:type="pct"/>
            <w:shd w:val="clear" w:color="auto" w:fill="auto"/>
          </w:tcPr>
          <w:p w:rsidR="00E674A1" w:rsidRPr="00FE388E" w:rsidRDefault="00DA2EA2" w:rsidP="00E4669E">
            <w:pPr>
              <w:pStyle w:val="afb"/>
            </w:pPr>
            <w:r w:rsidRPr="00FE388E">
              <w:t>1197279</w:t>
            </w:r>
          </w:p>
        </w:tc>
        <w:tc>
          <w:tcPr>
            <w:tcW w:w="518" w:type="pct"/>
            <w:shd w:val="clear" w:color="auto" w:fill="auto"/>
          </w:tcPr>
          <w:p w:rsidR="00E674A1" w:rsidRPr="00FE388E" w:rsidRDefault="00DA2EA2" w:rsidP="00E4669E">
            <w:pPr>
              <w:pStyle w:val="afb"/>
            </w:pPr>
            <w:r w:rsidRPr="00FE388E">
              <w:t>1622356</w:t>
            </w:r>
          </w:p>
        </w:tc>
        <w:tc>
          <w:tcPr>
            <w:tcW w:w="469" w:type="pct"/>
            <w:shd w:val="clear" w:color="auto" w:fill="auto"/>
          </w:tcPr>
          <w:p w:rsidR="00E674A1" w:rsidRPr="00FE388E" w:rsidRDefault="00DA2EA2" w:rsidP="00E4669E">
            <w:pPr>
              <w:pStyle w:val="afb"/>
            </w:pPr>
            <w:r w:rsidRPr="00FE388E">
              <w:t>1836689</w:t>
            </w:r>
          </w:p>
        </w:tc>
      </w:tr>
    </w:tbl>
    <w:p w:rsidR="00FE388E" w:rsidRDefault="00FE388E" w:rsidP="00FE388E">
      <w:pPr>
        <w:rPr>
          <w:color w:val="000000"/>
        </w:rPr>
      </w:pPr>
    </w:p>
    <w:p w:rsidR="00857143" w:rsidRDefault="00E4669E" w:rsidP="00E4669E">
      <w:pPr>
        <w:rPr>
          <w:color w:val="000000"/>
        </w:rPr>
      </w:pPr>
      <w:r w:rsidRPr="00FE388E">
        <w:rPr>
          <w:color w:val="000000"/>
        </w:rPr>
        <w:t>Из таблицы видно, что наибольшая средняя реализационная цена 1 тонны в 2004 году была по мясу КРС. И в 2006 году она достигла 1836689 рублей. Затем следует средняя реализационная цены 1 тонны молока. В 2006 году она увеличилась почти в 1,7 раза, по сравнению с 2004 годом. Средняя реализационная цена 1 тонны зерна так же увеличилась на 100</w:t>
      </w:r>
      <w:r>
        <w:rPr>
          <w:color w:val="000000"/>
        </w:rPr>
        <w:t xml:space="preserve"> </w:t>
      </w:r>
      <w:r w:rsidRPr="00FE388E">
        <w:rPr>
          <w:color w:val="000000"/>
        </w:rPr>
        <w:t>000 рублей в 2006 году, по сравнению с 2004 годом. А вот средняя реализационная цена 1 тонны картофеля и 1 тонны овощей уменьшилась.</w:t>
      </w:r>
    </w:p>
    <w:p w:rsidR="000009F7" w:rsidRPr="00FE388E" w:rsidRDefault="00857143" w:rsidP="00857143">
      <w:pPr>
        <w:pStyle w:val="2"/>
      </w:pPr>
      <w:r>
        <w:rPr>
          <w:color w:val="000000"/>
        </w:rPr>
        <w:br w:type="page"/>
      </w:r>
      <w:bookmarkStart w:id="11" w:name="_Toc239058249"/>
      <w:r w:rsidR="000009F7" w:rsidRPr="00FE388E">
        <w:t>Выводы и предложения</w:t>
      </w:r>
      <w:bookmarkEnd w:id="11"/>
    </w:p>
    <w:p w:rsidR="000009F7" w:rsidRDefault="000009F7" w:rsidP="00FE388E"/>
    <w:p w:rsidR="00FE388E" w:rsidRDefault="00C73EF7" w:rsidP="00FE388E">
      <w:r w:rsidRPr="00FE388E">
        <w:t>В области методологии ценообразования в отечественной и зарубежной экономической науке не прекращаются дискуссии</w:t>
      </w:r>
      <w:r w:rsidR="00FE388E" w:rsidRPr="00FE388E">
        <w:t xml:space="preserve">. </w:t>
      </w:r>
      <w:r w:rsidRPr="00FE388E">
        <w:t>Остается актуальным выбор себестоимости, как базы регулируемой цены и обоснование нормы чистого дохода в такой цене</w:t>
      </w:r>
      <w:r w:rsidR="00FE388E" w:rsidRPr="00FE388E">
        <w:t xml:space="preserve">. </w:t>
      </w:r>
      <w:r w:rsidRPr="00FE388E">
        <w:t>Классическая модель цены по худшим условиям производства не является бесспорной для стран с большими различиями этих условий</w:t>
      </w:r>
      <w:r w:rsidR="00FE388E" w:rsidRPr="00FE388E">
        <w:t xml:space="preserve">. </w:t>
      </w:r>
      <w:r w:rsidRPr="00FE388E">
        <w:t>Требуют научного обоснования интеграционные с мировым и региональными зарубежными рынками</w:t>
      </w:r>
      <w:r w:rsidR="0054622F" w:rsidRPr="00FE388E">
        <w:t xml:space="preserve"> модели цен тарифов на сельскохозяйственную продукцию</w:t>
      </w:r>
      <w:r w:rsidR="00FE388E" w:rsidRPr="00FE388E">
        <w:t xml:space="preserve">. </w:t>
      </w:r>
      <w:r w:rsidR="0054622F" w:rsidRPr="00FE388E">
        <w:t>Актуальным является научное обоснование соотношения ценового механизма поддержки отечественных товаропроизводителей в сельском хозяйстве и обеспечение продовольственной безопасности страны</w:t>
      </w:r>
      <w:r w:rsidR="00FE388E" w:rsidRPr="00FE388E">
        <w:t xml:space="preserve">. </w:t>
      </w:r>
      <w:r w:rsidR="00235435" w:rsidRPr="00FE388E">
        <w:t>Целесообразно обосновывать рациональное соотношение централизованного директивного регулирования закупочных цен со свободным рыночным ценообразованием</w:t>
      </w:r>
      <w:r w:rsidR="00FE388E" w:rsidRPr="00FE388E">
        <w:t>.</w:t>
      </w:r>
    </w:p>
    <w:p w:rsidR="00FE388E" w:rsidRDefault="001A6369" w:rsidP="00FE388E">
      <w:r w:rsidRPr="00FE388E">
        <w:t>Новым направлением в ценообразовании является поиск наиболее приемлемого механизма цен в условиях общего регионального аграрного рынка стран СНГ</w:t>
      </w:r>
      <w:r w:rsidR="00FE388E" w:rsidRPr="00FE388E">
        <w:t xml:space="preserve">. </w:t>
      </w:r>
      <w:r w:rsidR="0059408E" w:rsidRPr="00FE388E">
        <w:t>Применительно к закупочным ценам отечественного рынка сельскохозяйственных продуктов актуальным является более полный учет качества реализуемой продукции и сезонных сроков ее продажи, так как действующие ныне цены не в полной мере стимулируют повышение качества и конкурентоспособности этой продукции на мировом рынке</w:t>
      </w:r>
      <w:r w:rsidR="00FE388E" w:rsidRPr="00FE388E">
        <w:t xml:space="preserve">. </w:t>
      </w:r>
      <w:r w:rsidR="0059408E" w:rsidRPr="00FE388E">
        <w:t>В качестве методов научных исследований в области совершенствования методологии ценообразования могут служить метод теоретической абстракции, изучение и обобщение отечественной и зарубежной</w:t>
      </w:r>
      <w:r w:rsidR="00832483" w:rsidRPr="00FE388E">
        <w:t xml:space="preserve"> теории и практики</w:t>
      </w:r>
      <w:r w:rsidR="00FE388E" w:rsidRPr="00FE388E">
        <w:t xml:space="preserve">. </w:t>
      </w:r>
      <w:r w:rsidR="00832483" w:rsidRPr="00FE388E">
        <w:t>При выборе моделей и обосновании уровней централизованно регулируемых цен на продукцию и услуги АПК целесообразно пользоваться методами монографических исследований и экспериментов, методами экономического анализа, и синтеза, расчетно-конструктивными методами с применением математической статистики</w:t>
      </w:r>
      <w:r w:rsidR="0059408E" w:rsidRPr="00FE388E">
        <w:t xml:space="preserve"> </w:t>
      </w:r>
      <w:r w:rsidR="00832483" w:rsidRPr="00FE388E">
        <w:t>и компьютерной техники</w:t>
      </w:r>
      <w:r w:rsidR="00FE388E" w:rsidRPr="00FE388E">
        <w:t xml:space="preserve">. </w:t>
      </w:r>
      <w:r w:rsidR="00832483" w:rsidRPr="00FE388E">
        <w:t>Результатами таких исследований могут служить проекты новых, более совершенных цен и тарифов, предлагаемых директивным органам и партнерам по хозяйственным договорам</w:t>
      </w:r>
      <w:r w:rsidR="00FE388E" w:rsidRPr="00FE388E">
        <w:t>.</w:t>
      </w:r>
    </w:p>
    <w:p w:rsidR="00832483" w:rsidRPr="00FE388E" w:rsidRDefault="00832483" w:rsidP="00857143">
      <w:r w:rsidRPr="00FE388E">
        <w:t>Актуальными для нынешнего трансформационного периода являются исследования и обоснования путей замедления роста цен и темпов инфляции, сочетания ценового, налогового и платежного механизма</w:t>
      </w:r>
      <w:r w:rsidR="00FE388E" w:rsidRPr="00FE388E">
        <w:t>.</w:t>
      </w:r>
      <w:bookmarkStart w:id="12" w:name="_GoBack"/>
      <w:bookmarkEnd w:id="12"/>
    </w:p>
    <w:sectPr w:rsidR="00832483" w:rsidRPr="00FE388E" w:rsidSect="00FE388E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417" w:rsidRDefault="007C2417">
      <w:r>
        <w:separator/>
      </w:r>
    </w:p>
  </w:endnote>
  <w:endnote w:type="continuationSeparator" w:id="0">
    <w:p w:rsidR="007C2417" w:rsidRDefault="007C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417" w:rsidRDefault="007C2417">
      <w:r>
        <w:separator/>
      </w:r>
    </w:p>
  </w:footnote>
  <w:footnote w:type="continuationSeparator" w:id="0">
    <w:p w:rsidR="007C2417" w:rsidRDefault="007C2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2DB" w:rsidRDefault="00E86EC8" w:rsidP="00FE388E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1912DB" w:rsidRDefault="001912DB" w:rsidP="00FE388E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26A39"/>
    <w:multiLevelType w:val="hybridMultilevel"/>
    <w:tmpl w:val="D6724AE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E75D75"/>
    <w:multiLevelType w:val="hybridMultilevel"/>
    <w:tmpl w:val="57C0F9CA"/>
    <w:lvl w:ilvl="0" w:tplc="06BE1C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3F37E0A"/>
    <w:multiLevelType w:val="multilevel"/>
    <w:tmpl w:val="C7886A1C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57A0B60"/>
    <w:multiLevelType w:val="hybridMultilevel"/>
    <w:tmpl w:val="0BD42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01127B"/>
    <w:multiLevelType w:val="hybridMultilevel"/>
    <w:tmpl w:val="5D90F7D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1E3613"/>
    <w:multiLevelType w:val="multilevel"/>
    <w:tmpl w:val="5D90F7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320F0B"/>
    <w:multiLevelType w:val="multilevel"/>
    <w:tmpl w:val="7DE685D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13550C"/>
    <w:multiLevelType w:val="multilevel"/>
    <w:tmpl w:val="D6724A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1712C6"/>
    <w:multiLevelType w:val="hybridMultilevel"/>
    <w:tmpl w:val="C7886A1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3437487"/>
    <w:multiLevelType w:val="multilevel"/>
    <w:tmpl w:val="9D52C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6B6956"/>
    <w:multiLevelType w:val="multilevel"/>
    <w:tmpl w:val="9D52C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6322FD"/>
    <w:multiLevelType w:val="hybridMultilevel"/>
    <w:tmpl w:val="D7B26E9C"/>
    <w:lvl w:ilvl="0" w:tplc="8BAE21EC">
      <w:start w:val="1"/>
      <w:numFmt w:val="bullet"/>
      <w:lvlText w:val="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972DCD"/>
    <w:multiLevelType w:val="hybridMultilevel"/>
    <w:tmpl w:val="AA60D6A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4C368F"/>
    <w:multiLevelType w:val="multilevel"/>
    <w:tmpl w:val="9D52C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56193B"/>
    <w:multiLevelType w:val="hybridMultilevel"/>
    <w:tmpl w:val="5B1E09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204DA2"/>
    <w:multiLevelType w:val="multilevel"/>
    <w:tmpl w:val="AA60D6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6E7AF7"/>
    <w:multiLevelType w:val="hybridMultilevel"/>
    <w:tmpl w:val="535AFCD0"/>
    <w:lvl w:ilvl="0" w:tplc="BE3A48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E178CA"/>
    <w:multiLevelType w:val="hybridMultilevel"/>
    <w:tmpl w:val="7DE685D0"/>
    <w:lvl w:ilvl="0" w:tplc="06BE1C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EA6F99"/>
    <w:multiLevelType w:val="hybridMultilevel"/>
    <w:tmpl w:val="4528A1EE"/>
    <w:lvl w:ilvl="0" w:tplc="D4822478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8C5AD5"/>
    <w:multiLevelType w:val="multilevel"/>
    <w:tmpl w:val="0B54E16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5524FAF"/>
    <w:multiLevelType w:val="hybridMultilevel"/>
    <w:tmpl w:val="47726BCE"/>
    <w:lvl w:ilvl="0" w:tplc="D4822478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1366B2"/>
    <w:multiLevelType w:val="hybridMultilevel"/>
    <w:tmpl w:val="0B54E16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6D36CD"/>
    <w:multiLevelType w:val="multilevel"/>
    <w:tmpl w:val="9D52C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9839DF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6">
    <w:nsid w:val="46CD5EEF"/>
    <w:multiLevelType w:val="hybridMultilevel"/>
    <w:tmpl w:val="5CEAD456"/>
    <w:lvl w:ilvl="0" w:tplc="D482247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4703708D"/>
    <w:multiLevelType w:val="hybridMultilevel"/>
    <w:tmpl w:val="23247264"/>
    <w:lvl w:ilvl="0" w:tplc="D482247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47251BFE"/>
    <w:multiLevelType w:val="hybridMultilevel"/>
    <w:tmpl w:val="317A7E78"/>
    <w:lvl w:ilvl="0" w:tplc="D4822478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692C52"/>
    <w:multiLevelType w:val="hybridMultilevel"/>
    <w:tmpl w:val="04F20CD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5536D9"/>
    <w:multiLevelType w:val="hybridMultilevel"/>
    <w:tmpl w:val="D3806DE8"/>
    <w:lvl w:ilvl="0" w:tplc="0BE6F0E6">
      <w:start w:val="1"/>
      <w:numFmt w:val="bullet"/>
      <w:lvlText w:val="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FAD6F6E"/>
    <w:multiLevelType w:val="hybridMultilevel"/>
    <w:tmpl w:val="9D52C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E509C7"/>
    <w:multiLevelType w:val="hybridMultilevel"/>
    <w:tmpl w:val="8D4E91F2"/>
    <w:lvl w:ilvl="0" w:tplc="D4822478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456D90"/>
    <w:multiLevelType w:val="hybridMultilevel"/>
    <w:tmpl w:val="5F629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F190121"/>
    <w:multiLevelType w:val="hybridMultilevel"/>
    <w:tmpl w:val="229C293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3CD7254"/>
    <w:multiLevelType w:val="hybridMultilevel"/>
    <w:tmpl w:val="B2AAA21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B03F2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7">
    <w:nsid w:val="6BAE4A2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>
    <w:nsid w:val="6FAD2171"/>
    <w:multiLevelType w:val="multilevel"/>
    <w:tmpl w:val="248EB3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2543F3"/>
    <w:multiLevelType w:val="hybridMultilevel"/>
    <w:tmpl w:val="0DEEA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084544"/>
    <w:multiLevelType w:val="hybridMultilevel"/>
    <w:tmpl w:val="248EB3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D03210"/>
    <w:multiLevelType w:val="hybridMultilevel"/>
    <w:tmpl w:val="DE5E4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9"/>
  </w:num>
  <w:num w:numId="2">
    <w:abstractNumId w:val="33"/>
  </w:num>
  <w:num w:numId="3">
    <w:abstractNumId w:val="41"/>
  </w:num>
  <w:num w:numId="4">
    <w:abstractNumId w:val="4"/>
  </w:num>
  <w:num w:numId="5">
    <w:abstractNumId w:val="31"/>
  </w:num>
  <w:num w:numId="6">
    <w:abstractNumId w:val="14"/>
  </w:num>
  <w:num w:numId="7">
    <w:abstractNumId w:val="23"/>
  </w:num>
  <w:num w:numId="8">
    <w:abstractNumId w:val="10"/>
  </w:num>
  <w:num w:numId="9">
    <w:abstractNumId w:val="13"/>
  </w:num>
  <w:num w:numId="10">
    <w:abstractNumId w:val="11"/>
  </w:num>
  <w:num w:numId="11">
    <w:abstractNumId w:val="35"/>
  </w:num>
  <w:num w:numId="12">
    <w:abstractNumId w:val="24"/>
  </w:num>
  <w:num w:numId="13">
    <w:abstractNumId w:val="5"/>
  </w:num>
  <w:num w:numId="14">
    <w:abstractNumId w:val="16"/>
  </w:num>
  <w:num w:numId="15">
    <w:abstractNumId w:val="1"/>
  </w:num>
  <w:num w:numId="16">
    <w:abstractNumId w:val="8"/>
  </w:num>
  <w:num w:numId="17">
    <w:abstractNumId w:val="40"/>
  </w:num>
  <w:num w:numId="18">
    <w:abstractNumId w:val="38"/>
  </w:num>
  <w:num w:numId="19">
    <w:abstractNumId w:val="15"/>
  </w:num>
  <w:num w:numId="20">
    <w:abstractNumId w:val="20"/>
  </w:num>
  <w:num w:numId="21">
    <w:abstractNumId w:val="34"/>
  </w:num>
  <w:num w:numId="22">
    <w:abstractNumId w:val="6"/>
  </w:num>
  <w:num w:numId="23">
    <w:abstractNumId w:val="17"/>
  </w:num>
  <w:num w:numId="24">
    <w:abstractNumId w:val="39"/>
  </w:num>
  <w:num w:numId="25">
    <w:abstractNumId w:val="36"/>
  </w:num>
  <w:num w:numId="26">
    <w:abstractNumId w:val="37"/>
  </w:num>
  <w:num w:numId="27">
    <w:abstractNumId w:val="25"/>
  </w:num>
  <w:num w:numId="28">
    <w:abstractNumId w:val="9"/>
  </w:num>
  <w:num w:numId="29">
    <w:abstractNumId w:val="3"/>
  </w:num>
  <w:num w:numId="30">
    <w:abstractNumId w:val="2"/>
  </w:num>
  <w:num w:numId="31">
    <w:abstractNumId w:val="18"/>
  </w:num>
  <w:num w:numId="32">
    <w:abstractNumId w:val="7"/>
  </w:num>
  <w:num w:numId="33">
    <w:abstractNumId w:val="30"/>
  </w:num>
  <w:num w:numId="34">
    <w:abstractNumId w:val="19"/>
  </w:num>
  <w:num w:numId="35">
    <w:abstractNumId w:val="28"/>
  </w:num>
  <w:num w:numId="36">
    <w:abstractNumId w:val="27"/>
  </w:num>
  <w:num w:numId="37">
    <w:abstractNumId w:val="32"/>
  </w:num>
  <w:num w:numId="38">
    <w:abstractNumId w:val="26"/>
  </w:num>
  <w:num w:numId="39">
    <w:abstractNumId w:val="22"/>
  </w:num>
  <w:num w:numId="40">
    <w:abstractNumId w:val="12"/>
  </w:num>
  <w:num w:numId="41">
    <w:abstractNumId w:val="21"/>
  </w:num>
  <w:num w:numId="42">
    <w:abstractNumId w:val="0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374"/>
    <w:rsid w:val="000009F7"/>
    <w:rsid w:val="000115BC"/>
    <w:rsid w:val="000244D0"/>
    <w:rsid w:val="000344C9"/>
    <w:rsid w:val="000432F4"/>
    <w:rsid w:val="00062E43"/>
    <w:rsid w:val="00065A52"/>
    <w:rsid w:val="000760B2"/>
    <w:rsid w:val="00094DE9"/>
    <w:rsid w:val="000A3656"/>
    <w:rsid w:val="000C15FF"/>
    <w:rsid w:val="000D79EE"/>
    <w:rsid w:val="00100D7C"/>
    <w:rsid w:val="00101913"/>
    <w:rsid w:val="0010259A"/>
    <w:rsid w:val="001106DF"/>
    <w:rsid w:val="0011146B"/>
    <w:rsid w:val="001139D6"/>
    <w:rsid w:val="00152A6B"/>
    <w:rsid w:val="0016433F"/>
    <w:rsid w:val="00173640"/>
    <w:rsid w:val="001912DB"/>
    <w:rsid w:val="001A6369"/>
    <w:rsid w:val="001A6A37"/>
    <w:rsid w:val="001A6C5C"/>
    <w:rsid w:val="001C0374"/>
    <w:rsid w:val="001D56E1"/>
    <w:rsid w:val="001E2D01"/>
    <w:rsid w:val="001E3722"/>
    <w:rsid w:val="001F0962"/>
    <w:rsid w:val="001F16F4"/>
    <w:rsid w:val="0021693A"/>
    <w:rsid w:val="00220358"/>
    <w:rsid w:val="00223832"/>
    <w:rsid w:val="002238CF"/>
    <w:rsid w:val="00235435"/>
    <w:rsid w:val="00252187"/>
    <w:rsid w:val="00253318"/>
    <w:rsid w:val="00256B18"/>
    <w:rsid w:val="00271268"/>
    <w:rsid w:val="0027760E"/>
    <w:rsid w:val="00277B01"/>
    <w:rsid w:val="002931A0"/>
    <w:rsid w:val="002B3BBE"/>
    <w:rsid w:val="002B3D99"/>
    <w:rsid w:val="002C106E"/>
    <w:rsid w:val="002D37F6"/>
    <w:rsid w:val="002E5538"/>
    <w:rsid w:val="002E6D53"/>
    <w:rsid w:val="002F055B"/>
    <w:rsid w:val="002F4869"/>
    <w:rsid w:val="002F4F70"/>
    <w:rsid w:val="002F5DB6"/>
    <w:rsid w:val="00320511"/>
    <w:rsid w:val="0033352F"/>
    <w:rsid w:val="003348DA"/>
    <w:rsid w:val="003363CA"/>
    <w:rsid w:val="00341BDA"/>
    <w:rsid w:val="00343D84"/>
    <w:rsid w:val="003477F3"/>
    <w:rsid w:val="00385410"/>
    <w:rsid w:val="003978DD"/>
    <w:rsid w:val="003A1DB6"/>
    <w:rsid w:val="003A6E7A"/>
    <w:rsid w:val="003B638C"/>
    <w:rsid w:val="003C5D50"/>
    <w:rsid w:val="003F1ABB"/>
    <w:rsid w:val="004003AB"/>
    <w:rsid w:val="004279DA"/>
    <w:rsid w:val="004618E4"/>
    <w:rsid w:val="00465FAF"/>
    <w:rsid w:val="004673EF"/>
    <w:rsid w:val="0047336F"/>
    <w:rsid w:val="00477748"/>
    <w:rsid w:val="0048416B"/>
    <w:rsid w:val="004907A2"/>
    <w:rsid w:val="004A39A6"/>
    <w:rsid w:val="004A745A"/>
    <w:rsid w:val="004B71A1"/>
    <w:rsid w:val="004C4616"/>
    <w:rsid w:val="004E36D6"/>
    <w:rsid w:val="004F4555"/>
    <w:rsid w:val="004F6878"/>
    <w:rsid w:val="0050375A"/>
    <w:rsid w:val="00510C78"/>
    <w:rsid w:val="00513D27"/>
    <w:rsid w:val="00517667"/>
    <w:rsid w:val="0052069A"/>
    <w:rsid w:val="00522A34"/>
    <w:rsid w:val="005244F4"/>
    <w:rsid w:val="00526D89"/>
    <w:rsid w:val="005304EA"/>
    <w:rsid w:val="0053051C"/>
    <w:rsid w:val="00541A65"/>
    <w:rsid w:val="00543DA9"/>
    <w:rsid w:val="00545E35"/>
    <w:rsid w:val="0054622F"/>
    <w:rsid w:val="0056510C"/>
    <w:rsid w:val="005664D8"/>
    <w:rsid w:val="00573A66"/>
    <w:rsid w:val="0058072B"/>
    <w:rsid w:val="0059408E"/>
    <w:rsid w:val="00595C87"/>
    <w:rsid w:val="005A7445"/>
    <w:rsid w:val="005C5512"/>
    <w:rsid w:val="005D26FD"/>
    <w:rsid w:val="005D3E42"/>
    <w:rsid w:val="005E15E3"/>
    <w:rsid w:val="005E713E"/>
    <w:rsid w:val="005F5A91"/>
    <w:rsid w:val="00617460"/>
    <w:rsid w:val="00633F33"/>
    <w:rsid w:val="006569C4"/>
    <w:rsid w:val="00673098"/>
    <w:rsid w:val="006730C2"/>
    <w:rsid w:val="00673EBD"/>
    <w:rsid w:val="006805D6"/>
    <w:rsid w:val="006805E2"/>
    <w:rsid w:val="00683479"/>
    <w:rsid w:val="00687685"/>
    <w:rsid w:val="0069691A"/>
    <w:rsid w:val="006D0042"/>
    <w:rsid w:val="006D03DA"/>
    <w:rsid w:val="006D5127"/>
    <w:rsid w:val="006E2A5B"/>
    <w:rsid w:val="006E4148"/>
    <w:rsid w:val="006E7CEB"/>
    <w:rsid w:val="006F0762"/>
    <w:rsid w:val="006F2DAC"/>
    <w:rsid w:val="007304E4"/>
    <w:rsid w:val="00731128"/>
    <w:rsid w:val="00734574"/>
    <w:rsid w:val="00736EA9"/>
    <w:rsid w:val="00755944"/>
    <w:rsid w:val="00760A77"/>
    <w:rsid w:val="007A6382"/>
    <w:rsid w:val="007B3D11"/>
    <w:rsid w:val="007C2417"/>
    <w:rsid w:val="007C536C"/>
    <w:rsid w:val="007D58DF"/>
    <w:rsid w:val="007D7682"/>
    <w:rsid w:val="007E0269"/>
    <w:rsid w:val="00814049"/>
    <w:rsid w:val="008141A6"/>
    <w:rsid w:val="00815E10"/>
    <w:rsid w:val="00817772"/>
    <w:rsid w:val="00832483"/>
    <w:rsid w:val="00832A42"/>
    <w:rsid w:val="00832ED5"/>
    <w:rsid w:val="00840561"/>
    <w:rsid w:val="00852FE1"/>
    <w:rsid w:val="00853DEF"/>
    <w:rsid w:val="0085449E"/>
    <w:rsid w:val="00857143"/>
    <w:rsid w:val="0086577F"/>
    <w:rsid w:val="00895D49"/>
    <w:rsid w:val="00896393"/>
    <w:rsid w:val="008A1A38"/>
    <w:rsid w:val="008C08AF"/>
    <w:rsid w:val="008D7084"/>
    <w:rsid w:val="008E0820"/>
    <w:rsid w:val="008E24B1"/>
    <w:rsid w:val="008F0FC1"/>
    <w:rsid w:val="008F2587"/>
    <w:rsid w:val="008F56AC"/>
    <w:rsid w:val="008F57B7"/>
    <w:rsid w:val="00914D09"/>
    <w:rsid w:val="00920F23"/>
    <w:rsid w:val="00926106"/>
    <w:rsid w:val="00941109"/>
    <w:rsid w:val="009430D2"/>
    <w:rsid w:val="00943AA9"/>
    <w:rsid w:val="00954F0B"/>
    <w:rsid w:val="009551D5"/>
    <w:rsid w:val="009618A1"/>
    <w:rsid w:val="009773C1"/>
    <w:rsid w:val="00992825"/>
    <w:rsid w:val="009A0BFC"/>
    <w:rsid w:val="009A3D3E"/>
    <w:rsid w:val="009B1D48"/>
    <w:rsid w:val="009E6981"/>
    <w:rsid w:val="00A22868"/>
    <w:rsid w:val="00A23F43"/>
    <w:rsid w:val="00A27C2B"/>
    <w:rsid w:val="00A316A3"/>
    <w:rsid w:val="00A35715"/>
    <w:rsid w:val="00A419B3"/>
    <w:rsid w:val="00A542D1"/>
    <w:rsid w:val="00A56542"/>
    <w:rsid w:val="00A77115"/>
    <w:rsid w:val="00A81A32"/>
    <w:rsid w:val="00A86F11"/>
    <w:rsid w:val="00A8729E"/>
    <w:rsid w:val="00AA0A8C"/>
    <w:rsid w:val="00AB670C"/>
    <w:rsid w:val="00AC37C8"/>
    <w:rsid w:val="00AE4123"/>
    <w:rsid w:val="00AE6352"/>
    <w:rsid w:val="00AF658C"/>
    <w:rsid w:val="00B065E4"/>
    <w:rsid w:val="00B12313"/>
    <w:rsid w:val="00B308CF"/>
    <w:rsid w:val="00B7130E"/>
    <w:rsid w:val="00B93AF7"/>
    <w:rsid w:val="00BA7E19"/>
    <w:rsid w:val="00BC1CED"/>
    <w:rsid w:val="00BC26B8"/>
    <w:rsid w:val="00BC3925"/>
    <w:rsid w:val="00BC4787"/>
    <w:rsid w:val="00BC571D"/>
    <w:rsid w:val="00BC5A4E"/>
    <w:rsid w:val="00BD2BEE"/>
    <w:rsid w:val="00BF1E8C"/>
    <w:rsid w:val="00C03D30"/>
    <w:rsid w:val="00C04948"/>
    <w:rsid w:val="00C10C92"/>
    <w:rsid w:val="00C11C25"/>
    <w:rsid w:val="00C125CD"/>
    <w:rsid w:val="00C335EC"/>
    <w:rsid w:val="00C44E0D"/>
    <w:rsid w:val="00C60378"/>
    <w:rsid w:val="00C61FE4"/>
    <w:rsid w:val="00C722EC"/>
    <w:rsid w:val="00C724D4"/>
    <w:rsid w:val="00C73EF7"/>
    <w:rsid w:val="00C7697F"/>
    <w:rsid w:val="00C820F9"/>
    <w:rsid w:val="00C86B5C"/>
    <w:rsid w:val="00CC5ABB"/>
    <w:rsid w:val="00CE5057"/>
    <w:rsid w:val="00CF31C8"/>
    <w:rsid w:val="00D04124"/>
    <w:rsid w:val="00D07DE7"/>
    <w:rsid w:val="00D6200D"/>
    <w:rsid w:val="00D66F22"/>
    <w:rsid w:val="00D8067E"/>
    <w:rsid w:val="00D82416"/>
    <w:rsid w:val="00D86593"/>
    <w:rsid w:val="00DA0FA3"/>
    <w:rsid w:val="00DA2EA2"/>
    <w:rsid w:val="00DB6872"/>
    <w:rsid w:val="00DC2672"/>
    <w:rsid w:val="00DC2885"/>
    <w:rsid w:val="00DE3601"/>
    <w:rsid w:val="00DE45CE"/>
    <w:rsid w:val="00DF2F49"/>
    <w:rsid w:val="00DF39AD"/>
    <w:rsid w:val="00DF6BEE"/>
    <w:rsid w:val="00E05DAB"/>
    <w:rsid w:val="00E33F68"/>
    <w:rsid w:val="00E33F76"/>
    <w:rsid w:val="00E366A0"/>
    <w:rsid w:val="00E4669E"/>
    <w:rsid w:val="00E5355F"/>
    <w:rsid w:val="00E55C2F"/>
    <w:rsid w:val="00E66DC6"/>
    <w:rsid w:val="00E674A1"/>
    <w:rsid w:val="00E74A00"/>
    <w:rsid w:val="00E75784"/>
    <w:rsid w:val="00E86EC8"/>
    <w:rsid w:val="00EB3407"/>
    <w:rsid w:val="00EC0E58"/>
    <w:rsid w:val="00EC4EE3"/>
    <w:rsid w:val="00EC57A0"/>
    <w:rsid w:val="00EC69D2"/>
    <w:rsid w:val="00ED2CAD"/>
    <w:rsid w:val="00EE1EBA"/>
    <w:rsid w:val="00EE45B2"/>
    <w:rsid w:val="00F04464"/>
    <w:rsid w:val="00F15DCA"/>
    <w:rsid w:val="00F21422"/>
    <w:rsid w:val="00F31BBC"/>
    <w:rsid w:val="00F32144"/>
    <w:rsid w:val="00F32993"/>
    <w:rsid w:val="00F361E0"/>
    <w:rsid w:val="00F3771C"/>
    <w:rsid w:val="00F42FFB"/>
    <w:rsid w:val="00F44D42"/>
    <w:rsid w:val="00F66959"/>
    <w:rsid w:val="00F735C6"/>
    <w:rsid w:val="00F73DB5"/>
    <w:rsid w:val="00F939B7"/>
    <w:rsid w:val="00FA103C"/>
    <w:rsid w:val="00FA4D3F"/>
    <w:rsid w:val="00FB6526"/>
    <w:rsid w:val="00FC2ADF"/>
    <w:rsid w:val="00FE01F0"/>
    <w:rsid w:val="00FE388E"/>
    <w:rsid w:val="00FE4C29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CBEFE177-3C00-4FD9-8B86-58DBF11C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E388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E388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E388E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FE388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E388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E388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E388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E388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E388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E45CE"/>
    <w:rPr>
      <w:rFonts w:cs="Times New Roman"/>
      <w:b/>
      <w:bCs/>
      <w:i/>
      <w:iCs/>
      <w:smallCaps/>
      <w:noProof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FE388E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FE388E"/>
    <w:rPr>
      <w:rFonts w:cs="Times New Roman"/>
      <w:sz w:val="28"/>
      <w:szCs w:val="28"/>
      <w:lang w:val="ru-RU" w:eastAsia="ru-RU"/>
    </w:rPr>
  </w:style>
  <w:style w:type="character" w:customStyle="1" w:styleId="a8">
    <w:name w:val="Верхний колонтитул Знак"/>
    <w:link w:val="a9"/>
    <w:uiPriority w:val="99"/>
    <w:semiHidden/>
    <w:locked/>
    <w:rsid w:val="00FE388E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FE388E"/>
    <w:rPr>
      <w:rFonts w:cs="Times New Roman"/>
    </w:rPr>
  </w:style>
  <w:style w:type="paragraph" w:styleId="ab">
    <w:name w:val="Document Map"/>
    <w:basedOn w:val="a2"/>
    <w:link w:val="ac"/>
    <w:uiPriority w:val="99"/>
    <w:semiHidden/>
    <w:rsid w:val="006D51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FE388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d"/>
    <w:link w:val="a8"/>
    <w:uiPriority w:val="99"/>
    <w:rsid w:val="00FE388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e">
    <w:name w:val="endnote reference"/>
    <w:uiPriority w:val="99"/>
    <w:semiHidden/>
    <w:rsid w:val="00FE388E"/>
    <w:rPr>
      <w:rFonts w:cs="Times New Roman"/>
      <w:vertAlign w:val="superscript"/>
    </w:rPr>
  </w:style>
  <w:style w:type="paragraph" w:styleId="ad">
    <w:name w:val="Body Text"/>
    <w:basedOn w:val="a2"/>
    <w:link w:val="af"/>
    <w:uiPriority w:val="99"/>
    <w:rsid w:val="00FE388E"/>
    <w:pPr>
      <w:ind w:firstLine="0"/>
    </w:pPr>
  </w:style>
  <w:style w:type="character" w:customStyle="1" w:styleId="af">
    <w:name w:val="Основной текст Знак"/>
    <w:link w:val="ad"/>
    <w:uiPriority w:val="99"/>
    <w:semiHidden/>
    <w:locked/>
    <w:rPr>
      <w:rFonts w:cs="Times New Roman"/>
      <w:sz w:val="28"/>
      <w:szCs w:val="28"/>
    </w:rPr>
  </w:style>
  <w:style w:type="paragraph" w:customStyle="1" w:styleId="af0">
    <w:name w:val="выделение"/>
    <w:uiPriority w:val="99"/>
    <w:rsid w:val="00FE388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FE388E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2"/>
    <w:uiPriority w:val="99"/>
    <w:rsid w:val="00FE388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FE388E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locked/>
    <w:rPr>
      <w:rFonts w:cs="Times New Roman"/>
      <w:sz w:val="28"/>
      <w:szCs w:val="28"/>
    </w:rPr>
  </w:style>
  <w:style w:type="character" w:styleId="af4">
    <w:name w:val="footnote reference"/>
    <w:uiPriority w:val="99"/>
    <w:semiHidden/>
    <w:rsid w:val="00FE388E"/>
    <w:rPr>
      <w:rFonts w:cs="Times New Roman"/>
      <w:sz w:val="28"/>
      <w:szCs w:val="28"/>
      <w:vertAlign w:val="superscript"/>
    </w:rPr>
  </w:style>
  <w:style w:type="paragraph" w:styleId="af5">
    <w:name w:val="Plain Text"/>
    <w:basedOn w:val="a2"/>
    <w:link w:val="12"/>
    <w:uiPriority w:val="99"/>
    <w:rsid w:val="00FE388E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FE388E"/>
    <w:pPr>
      <w:numPr>
        <w:numId w:val="41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FE388E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FE388E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FE388E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FE388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E388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E388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E388E"/>
    <w:pPr>
      <w:ind w:left="958"/>
    </w:pPr>
  </w:style>
  <w:style w:type="paragraph" w:styleId="23">
    <w:name w:val="Body Text Indent 2"/>
    <w:basedOn w:val="a2"/>
    <w:link w:val="24"/>
    <w:uiPriority w:val="99"/>
    <w:rsid w:val="00FE388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FE388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9">
    <w:name w:val="Table Grid"/>
    <w:basedOn w:val="a4"/>
    <w:uiPriority w:val="99"/>
    <w:rsid w:val="00FE388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FE388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E388E"/>
    <w:pPr>
      <w:numPr>
        <w:numId w:val="4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E388E"/>
    <w:pPr>
      <w:numPr>
        <w:numId w:val="4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E388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E388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E388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E388E"/>
    <w:rPr>
      <w:i/>
      <w:iCs/>
    </w:rPr>
  </w:style>
  <w:style w:type="paragraph" w:customStyle="1" w:styleId="afb">
    <w:name w:val="ТАБЛИЦА"/>
    <w:next w:val="a2"/>
    <w:autoRedefine/>
    <w:uiPriority w:val="99"/>
    <w:rsid w:val="00FE388E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FE388E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FE388E"/>
  </w:style>
  <w:style w:type="table" w:customStyle="1" w:styleId="15">
    <w:name w:val="Стиль таблицы1"/>
    <w:uiPriority w:val="99"/>
    <w:rsid w:val="00FE388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FE388E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FE388E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FE388E"/>
    <w:rPr>
      <w:sz w:val="20"/>
      <w:szCs w:val="20"/>
    </w:rPr>
  </w:style>
  <w:style w:type="character" w:customStyle="1" w:styleId="aff1">
    <w:name w:val="Текст сноски Знак"/>
    <w:link w:val="aff0"/>
    <w:uiPriority w:val="99"/>
    <w:semiHidden/>
    <w:locked/>
    <w:rPr>
      <w:rFonts w:cs="Times New Roman"/>
      <w:sz w:val="20"/>
      <w:szCs w:val="20"/>
    </w:rPr>
  </w:style>
  <w:style w:type="paragraph" w:customStyle="1" w:styleId="aff2">
    <w:name w:val="титут"/>
    <w:autoRedefine/>
    <w:uiPriority w:val="99"/>
    <w:rsid w:val="00FE388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7437</Words>
  <Characters>42391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и продовольствия Республики Беларусь</vt:lpstr>
    </vt:vector>
  </TitlesOfParts>
  <Company>Home</Company>
  <LinksUpToDate>false</LinksUpToDate>
  <CharactersWithSpaces>49729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и продовольствия Республики Беларусь</dc:title>
  <dc:subject/>
  <dc:creator>User</dc:creator>
  <cp:keywords/>
  <dc:description/>
  <cp:lastModifiedBy>admin</cp:lastModifiedBy>
  <cp:revision>2</cp:revision>
  <cp:lastPrinted>2006-04-15T15:13:00Z</cp:lastPrinted>
  <dcterms:created xsi:type="dcterms:W3CDTF">2014-03-07T19:23:00Z</dcterms:created>
  <dcterms:modified xsi:type="dcterms:W3CDTF">2014-03-07T19:23:00Z</dcterms:modified>
</cp:coreProperties>
</file>