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360" w:rsidRDefault="0055591B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F529AE">
        <w:rPr>
          <w:b/>
          <w:bCs/>
          <w:sz w:val="28"/>
          <w:szCs w:val="28"/>
        </w:rPr>
        <w:t>Оглавление</w:t>
      </w:r>
    </w:p>
    <w:p w:rsidR="00F529AE" w:rsidRPr="00F529AE" w:rsidRDefault="00F529A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256E7F" w:rsidRPr="00F529AE" w:rsidRDefault="00256E7F" w:rsidP="00F529AE">
      <w:pPr>
        <w:shd w:val="clear" w:color="auto" w:fill="FFFFFF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F529AE">
        <w:rPr>
          <w:bCs/>
          <w:sz w:val="28"/>
          <w:szCs w:val="28"/>
        </w:rPr>
        <w:t>Введение</w:t>
      </w:r>
    </w:p>
    <w:p w:rsidR="00E06360" w:rsidRPr="00F529AE" w:rsidRDefault="0055591B" w:rsidP="00F529AE">
      <w:pPr>
        <w:shd w:val="clear" w:color="auto" w:fill="FFFFFF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F529AE">
        <w:rPr>
          <w:bCs/>
          <w:sz w:val="28"/>
          <w:szCs w:val="28"/>
        </w:rPr>
        <w:t xml:space="preserve">Глава 1. </w:t>
      </w:r>
      <w:r w:rsidR="00085977">
        <w:rPr>
          <w:bCs/>
          <w:sz w:val="28"/>
          <w:szCs w:val="28"/>
        </w:rPr>
        <w:t>Бухгалтерская документация</w:t>
      </w:r>
    </w:p>
    <w:p w:rsidR="00E06360" w:rsidRPr="00F529AE" w:rsidRDefault="00E06360" w:rsidP="00F529AE">
      <w:pPr>
        <w:shd w:val="clear" w:color="auto" w:fill="FFFFFF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F529AE">
        <w:rPr>
          <w:bCs/>
          <w:sz w:val="28"/>
          <w:szCs w:val="28"/>
        </w:rPr>
        <w:t>1.1. Понятие и классификация бухгалтерских документов</w:t>
      </w:r>
    </w:p>
    <w:p w:rsidR="00E06360" w:rsidRPr="00F529AE" w:rsidRDefault="00E06360" w:rsidP="00F529AE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F529AE">
        <w:rPr>
          <w:bCs/>
          <w:sz w:val="28"/>
          <w:szCs w:val="28"/>
        </w:rPr>
        <w:t>1.2. Документооборот, хранение бухгалтерских документов</w:t>
      </w:r>
    </w:p>
    <w:p w:rsidR="00E06360" w:rsidRPr="00F529AE" w:rsidRDefault="00E06360" w:rsidP="00F529AE">
      <w:pPr>
        <w:shd w:val="clear" w:color="auto" w:fill="FFFFFF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F529AE">
        <w:rPr>
          <w:bCs/>
          <w:sz w:val="28"/>
          <w:szCs w:val="28"/>
        </w:rPr>
        <w:t>1.3. Учетные регистры и их классификация</w:t>
      </w:r>
    </w:p>
    <w:p w:rsidR="00E06360" w:rsidRPr="00F529AE" w:rsidRDefault="0055591B" w:rsidP="00F529AE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F529AE">
        <w:rPr>
          <w:sz w:val="28"/>
          <w:szCs w:val="28"/>
        </w:rPr>
        <w:t xml:space="preserve">Глава </w:t>
      </w:r>
      <w:r w:rsidR="00E06360" w:rsidRPr="00F529AE">
        <w:rPr>
          <w:sz w:val="28"/>
          <w:szCs w:val="28"/>
        </w:rPr>
        <w:t>2. Формы ведения бухгалтерского учёта</w:t>
      </w:r>
    </w:p>
    <w:p w:rsidR="00E06360" w:rsidRPr="00F529AE" w:rsidRDefault="0055591B" w:rsidP="00F529AE">
      <w:pPr>
        <w:shd w:val="clear" w:color="auto" w:fill="FFFFFF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F529AE">
        <w:rPr>
          <w:bCs/>
          <w:sz w:val="28"/>
          <w:szCs w:val="28"/>
        </w:rPr>
        <w:t>Глава 3</w:t>
      </w:r>
      <w:r w:rsidR="00E06360" w:rsidRPr="00F529AE">
        <w:rPr>
          <w:bCs/>
          <w:sz w:val="28"/>
          <w:szCs w:val="28"/>
        </w:rPr>
        <w:t>. Инвентаризация и порядок отр</w:t>
      </w:r>
      <w:r w:rsidR="00085977">
        <w:rPr>
          <w:bCs/>
          <w:sz w:val="28"/>
          <w:szCs w:val="28"/>
        </w:rPr>
        <w:t>ажения ее в бухгалтерском учете</w:t>
      </w:r>
    </w:p>
    <w:p w:rsidR="00E06360" w:rsidRPr="00F529AE" w:rsidRDefault="00E06360" w:rsidP="00F529AE">
      <w:pPr>
        <w:shd w:val="clear" w:color="auto" w:fill="FFFFFF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F529AE">
        <w:rPr>
          <w:bCs/>
          <w:sz w:val="28"/>
          <w:szCs w:val="28"/>
        </w:rPr>
        <w:t>3.1. Понятие инвентаризации</w:t>
      </w:r>
    </w:p>
    <w:p w:rsidR="00E06360" w:rsidRPr="00F529AE" w:rsidRDefault="00E06360" w:rsidP="00F529AE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F529AE">
        <w:rPr>
          <w:sz w:val="28"/>
          <w:szCs w:val="28"/>
        </w:rPr>
        <w:t>3.2. Инвентаризация основных средств</w:t>
      </w:r>
    </w:p>
    <w:p w:rsidR="00256E7F" w:rsidRPr="00F529AE" w:rsidRDefault="00256E7F" w:rsidP="00F529AE">
      <w:pPr>
        <w:shd w:val="clear" w:color="auto" w:fill="FFFFFF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F529AE">
        <w:rPr>
          <w:bCs/>
          <w:sz w:val="28"/>
          <w:szCs w:val="28"/>
        </w:rPr>
        <w:t>Заключение</w:t>
      </w:r>
    </w:p>
    <w:p w:rsidR="00256E7F" w:rsidRPr="00F529AE" w:rsidRDefault="0055591B" w:rsidP="00F529AE">
      <w:pPr>
        <w:shd w:val="clear" w:color="auto" w:fill="FFFFFF"/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 w:rsidRPr="00F529AE">
        <w:rPr>
          <w:bCs/>
          <w:sz w:val="28"/>
          <w:szCs w:val="28"/>
        </w:rPr>
        <w:t>Список использованной литературы</w:t>
      </w:r>
    </w:p>
    <w:p w:rsidR="00256E7F" w:rsidRPr="00F529AE" w:rsidRDefault="00F529A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  <w:r w:rsidR="00256E7F" w:rsidRPr="00F529AE">
        <w:rPr>
          <w:b/>
          <w:bCs/>
          <w:sz w:val="28"/>
          <w:szCs w:val="28"/>
        </w:rPr>
        <w:t>Введение</w:t>
      </w:r>
    </w:p>
    <w:p w:rsidR="00F529AE" w:rsidRDefault="00F529A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FB3DEA" w:rsidRPr="00F529AE" w:rsidRDefault="00FB3DEA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 xml:space="preserve">Знание общее представление о  документообороте </w:t>
      </w:r>
      <w:r w:rsidR="004568D6" w:rsidRPr="00F529AE">
        <w:rPr>
          <w:sz w:val="28"/>
          <w:szCs w:val="28"/>
        </w:rPr>
        <w:t>необходимо</w:t>
      </w:r>
      <w:r w:rsidRPr="00F529AE">
        <w:rPr>
          <w:sz w:val="28"/>
          <w:szCs w:val="28"/>
        </w:rPr>
        <w:t xml:space="preserve"> </w:t>
      </w:r>
      <w:r w:rsidR="004568D6" w:rsidRPr="00F529AE">
        <w:rPr>
          <w:sz w:val="28"/>
          <w:szCs w:val="28"/>
        </w:rPr>
        <w:t>каждому</w:t>
      </w:r>
      <w:r w:rsidR="00F529AE">
        <w:rPr>
          <w:sz w:val="28"/>
          <w:szCs w:val="28"/>
        </w:rPr>
        <w:t xml:space="preserve"> </w:t>
      </w:r>
      <w:r w:rsidRPr="00F529AE">
        <w:rPr>
          <w:sz w:val="28"/>
          <w:szCs w:val="28"/>
        </w:rPr>
        <w:t>сотруднику предприятия, так как грамотное оформление документов позволяет ускорить проц</w:t>
      </w:r>
      <w:r w:rsidR="004568D6" w:rsidRPr="00F529AE">
        <w:rPr>
          <w:sz w:val="28"/>
          <w:szCs w:val="28"/>
        </w:rPr>
        <w:t>есс</w:t>
      </w:r>
      <w:r w:rsidRPr="00F529AE">
        <w:rPr>
          <w:sz w:val="28"/>
          <w:szCs w:val="28"/>
        </w:rPr>
        <w:t xml:space="preserve"> работы</w:t>
      </w:r>
      <w:r w:rsidR="004568D6" w:rsidRPr="00F529AE">
        <w:rPr>
          <w:sz w:val="28"/>
          <w:szCs w:val="28"/>
        </w:rPr>
        <w:t>.</w:t>
      </w:r>
    </w:p>
    <w:p w:rsidR="00FB3DEA" w:rsidRPr="00F529AE" w:rsidRDefault="004568D6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Правильное</w:t>
      </w:r>
      <w:r w:rsidR="00FB3DEA" w:rsidRPr="00F529AE">
        <w:rPr>
          <w:sz w:val="28"/>
          <w:szCs w:val="28"/>
        </w:rPr>
        <w:t xml:space="preserve"> ведение бухгалтерской документации, знание основных положений документального учёта позволит мне в дальнейшем не допускать организационных и прочих ошибок на рабочем месте, будет способствовать общему развитию  моих профессиональных знаний и качеств.</w:t>
      </w:r>
    </w:p>
    <w:p w:rsidR="00FB3DEA" w:rsidRPr="00F529AE" w:rsidRDefault="00FB3DEA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В данной курсовой работе мною были изучены и исследованы основные виды бухгалтерской документации, формы ведения бухгалтерского учёта, а также инвентаризация и сопутствующие ей основные средства.</w:t>
      </w:r>
    </w:p>
    <w:p w:rsidR="00E548D8" w:rsidRPr="00F529AE" w:rsidRDefault="00E548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Формы бухгалтерского учета применялись и в давние вре</w:t>
      </w:r>
      <w:r w:rsidRPr="00F529AE">
        <w:rPr>
          <w:sz w:val="28"/>
          <w:szCs w:val="28"/>
        </w:rPr>
        <w:softHyphen/>
        <w:t xml:space="preserve">мена.  </w:t>
      </w:r>
      <w:r w:rsidRPr="00F529AE">
        <w:rPr>
          <w:bCs/>
          <w:sz w:val="28"/>
          <w:szCs w:val="28"/>
        </w:rPr>
        <w:t xml:space="preserve">Первую форму </w:t>
      </w:r>
      <w:r w:rsidRPr="00F529AE">
        <w:rPr>
          <w:sz w:val="28"/>
          <w:szCs w:val="28"/>
        </w:rPr>
        <w:t xml:space="preserve">бухгалтерского учета называют </w:t>
      </w:r>
      <w:r w:rsidRPr="00F529AE">
        <w:rPr>
          <w:bCs/>
          <w:sz w:val="28"/>
          <w:szCs w:val="28"/>
        </w:rPr>
        <w:t>старо</w:t>
      </w:r>
      <w:r w:rsidRPr="00F529AE">
        <w:rPr>
          <w:bCs/>
          <w:sz w:val="28"/>
          <w:szCs w:val="28"/>
        </w:rPr>
        <w:softHyphen/>
        <w:t xml:space="preserve">итальянской, </w:t>
      </w:r>
      <w:r w:rsidRPr="00F529AE">
        <w:rPr>
          <w:sz w:val="28"/>
          <w:szCs w:val="28"/>
        </w:rPr>
        <w:t>в которую входили три книги: мемориал; журнал; Главная книга.</w:t>
      </w:r>
    </w:p>
    <w:p w:rsidR="00E548D8" w:rsidRPr="00F529AE" w:rsidRDefault="00E548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bCs/>
          <w:sz w:val="28"/>
          <w:szCs w:val="28"/>
        </w:rPr>
        <w:t xml:space="preserve">Мемориал (памятная книга) </w:t>
      </w:r>
      <w:r w:rsidRPr="00F529AE">
        <w:rPr>
          <w:sz w:val="28"/>
          <w:szCs w:val="28"/>
        </w:rPr>
        <w:t>использовался для записей всех фактов хозяйственной деятельности в основном со слов очевидцев (вместо первичных документов).</w:t>
      </w:r>
    </w:p>
    <w:p w:rsidR="00E548D8" w:rsidRPr="00F529AE" w:rsidRDefault="00E548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bCs/>
          <w:sz w:val="28"/>
          <w:szCs w:val="28"/>
        </w:rPr>
        <w:t xml:space="preserve">Журнал </w:t>
      </w:r>
      <w:r w:rsidRPr="00F529AE">
        <w:rPr>
          <w:sz w:val="28"/>
          <w:szCs w:val="28"/>
        </w:rPr>
        <w:t>хронологической регистрации этих фактов хозяйст</w:t>
      </w:r>
      <w:r w:rsidRPr="00F529AE">
        <w:rPr>
          <w:sz w:val="28"/>
          <w:szCs w:val="28"/>
        </w:rPr>
        <w:softHyphen/>
        <w:t>венной деятельности служил для корреспонденции счетов, т.е. бухгалтерских проводок.</w:t>
      </w:r>
    </w:p>
    <w:p w:rsidR="00E548D8" w:rsidRPr="00F529AE" w:rsidRDefault="00E548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bCs/>
          <w:sz w:val="28"/>
          <w:szCs w:val="28"/>
        </w:rPr>
        <w:t xml:space="preserve">Главная книга </w:t>
      </w:r>
      <w:r w:rsidRPr="00F529AE">
        <w:rPr>
          <w:sz w:val="28"/>
          <w:szCs w:val="28"/>
        </w:rPr>
        <w:t>использовалась для систематической записи по счетам согласно ранее составленной проводки по объектам учета.</w:t>
      </w:r>
    </w:p>
    <w:p w:rsidR="00E548D8" w:rsidRPr="00F529AE" w:rsidRDefault="00E548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 xml:space="preserve">После подсчета оборотов и выведения конечного сальдо по счетам составлялся пробный баланс, впоследствии получивший название оборотной ведомости, а затем составлялся </w:t>
      </w:r>
      <w:r w:rsidRPr="00F529AE">
        <w:rPr>
          <w:bCs/>
          <w:sz w:val="28"/>
          <w:szCs w:val="28"/>
        </w:rPr>
        <w:t>заключи</w:t>
      </w:r>
      <w:r w:rsidRPr="00F529AE">
        <w:rPr>
          <w:bCs/>
          <w:sz w:val="28"/>
          <w:szCs w:val="28"/>
        </w:rPr>
        <w:softHyphen/>
        <w:t xml:space="preserve">тельный </w:t>
      </w:r>
      <w:r w:rsidRPr="00F529AE">
        <w:rPr>
          <w:sz w:val="28"/>
          <w:szCs w:val="28"/>
        </w:rPr>
        <w:t xml:space="preserve">баланс. </w:t>
      </w:r>
    </w:p>
    <w:p w:rsidR="00E548D8" w:rsidRPr="00F529AE" w:rsidRDefault="00E548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bCs/>
          <w:sz w:val="28"/>
          <w:szCs w:val="28"/>
        </w:rPr>
        <w:t xml:space="preserve">Второй формой </w:t>
      </w:r>
      <w:r w:rsidRPr="00F529AE">
        <w:rPr>
          <w:sz w:val="28"/>
          <w:szCs w:val="28"/>
        </w:rPr>
        <w:t xml:space="preserve">бухгалтерского учета была </w:t>
      </w:r>
      <w:r w:rsidRPr="00F529AE">
        <w:rPr>
          <w:bCs/>
          <w:sz w:val="28"/>
          <w:szCs w:val="28"/>
        </w:rPr>
        <w:t>новоитальян</w:t>
      </w:r>
      <w:r w:rsidRPr="00F529AE">
        <w:rPr>
          <w:bCs/>
          <w:sz w:val="28"/>
          <w:szCs w:val="28"/>
        </w:rPr>
        <w:softHyphen/>
        <w:t xml:space="preserve">ская, </w:t>
      </w:r>
      <w:r w:rsidRPr="00F529AE">
        <w:rPr>
          <w:sz w:val="28"/>
          <w:szCs w:val="28"/>
        </w:rPr>
        <w:t>которая отличалась от первой:</w:t>
      </w:r>
    </w:p>
    <w:p w:rsidR="00E548D8" w:rsidRPr="00F529AE" w:rsidRDefault="00E548D8" w:rsidP="00F529AE">
      <w:pPr>
        <w:numPr>
          <w:ilvl w:val="0"/>
          <w:numId w:val="14"/>
        </w:numPr>
        <w:shd w:val="clear" w:color="auto" w:fill="FFFFFF"/>
        <w:tabs>
          <w:tab w:val="clear" w:pos="720"/>
          <w:tab w:val="num" w:pos="-378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ведением первичных бухгалтерских документов вместо памятной книги - мемориала;</w:t>
      </w:r>
    </w:p>
    <w:p w:rsidR="00E548D8" w:rsidRPr="00F529AE" w:rsidRDefault="00E548D8" w:rsidP="00F529AE">
      <w:pPr>
        <w:numPr>
          <w:ilvl w:val="0"/>
          <w:numId w:val="14"/>
        </w:numPr>
        <w:shd w:val="clear" w:color="auto" w:fill="FFFFFF"/>
        <w:tabs>
          <w:tab w:val="clear" w:pos="720"/>
          <w:tab w:val="num" w:pos="-378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появлением разграничения синтетического и аналитиче</w:t>
      </w:r>
      <w:r w:rsidRPr="00F529AE">
        <w:rPr>
          <w:sz w:val="28"/>
          <w:szCs w:val="28"/>
        </w:rPr>
        <w:softHyphen/>
        <w:t>ского учета;</w:t>
      </w:r>
    </w:p>
    <w:p w:rsidR="00E548D8" w:rsidRPr="00F529AE" w:rsidRDefault="00E548D8" w:rsidP="00F529AE">
      <w:pPr>
        <w:numPr>
          <w:ilvl w:val="0"/>
          <w:numId w:val="14"/>
        </w:numPr>
        <w:shd w:val="clear" w:color="auto" w:fill="FFFFFF"/>
        <w:tabs>
          <w:tab w:val="clear" w:pos="720"/>
          <w:tab w:val="num" w:pos="-378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введением вспомогательных книг для аналитического учета;</w:t>
      </w:r>
    </w:p>
    <w:p w:rsidR="00E548D8" w:rsidRPr="00F529AE" w:rsidRDefault="00E548D8" w:rsidP="00F529AE">
      <w:pPr>
        <w:numPr>
          <w:ilvl w:val="0"/>
          <w:numId w:val="14"/>
        </w:numPr>
        <w:shd w:val="clear" w:color="auto" w:fill="FFFFFF"/>
        <w:tabs>
          <w:tab w:val="clear" w:pos="720"/>
          <w:tab w:val="num" w:pos="-378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введением оборотных ведомостей по синтетическим и аналитическим счетам с ежемесячной их сверкой.</w:t>
      </w:r>
    </w:p>
    <w:p w:rsidR="00E548D8" w:rsidRPr="00F529AE" w:rsidRDefault="00E548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Недостатком этой формы было ведение Журнала для бух</w:t>
      </w:r>
      <w:r w:rsidRPr="00F529AE">
        <w:rPr>
          <w:sz w:val="28"/>
          <w:szCs w:val="28"/>
        </w:rPr>
        <w:softHyphen/>
        <w:t>галтерских проводок, что не позволяло разделение учетного труда.</w:t>
      </w:r>
    </w:p>
    <w:p w:rsidR="00E548D8" w:rsidRPr="00F529AE" w:rsidRDefault="00E548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 xml:space="preserve">Эта форма с </w:t>
      </w:r>
      <w:r w:rsidRPr="00F529AE">
        <w:rPr>
          <w:sz w:val="28"/>
          <w:szCs w:val="28"/>
          <w:lang w:val="en-US"/>
        </w:rPr>
        <w:t>XVIII</w:t>
      </w:r>
      <w:r w:rsidRPr="00F529AE">
        <w:rPr>
          <w:sz w:val="28"/>
          <w:szCs w:val="28"/>
        </w:rPr>
        <w:t xml:space="preserve"> века стала господствующей, дошла до нашего времени и сохранила свои учебные (дидактические) воз</w:t>
      </w:r>
      <w:r w:rsidRPr="00F529AE">
        <w:rPr>
          <w:sz w:val="28"/>
          <w:szCs w:val="28"/>
        </w:rPr>
        <w:softHyphen/>
        <w:t>можности. От этой формы бухгалтерского учета пошла после</w:t>
      </w:r>
      <w:r w:rsidRPr="00F529AE">
        <w:rPr>
          <w:sz w:val="28"/>
          <w:szCs w:val="28"/>
        </w:rPr>
        <w:softHyphen/>
        <w:t>дующая эволюция форм бухгалтерского учета.</w:t>
      </w:r>
    </w:p>
    <w:p w:rsidR="000D1CB5" w:rsidRPr="00F529AE" w:rsidRDefault="000D1CB5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Для изучения материалов к данной курсовой работе мною были использованы учебники по бухгалтерскому учёту, по документоведению, а также журнал «Главный бухгалтер».</w:t>
      </w:r>
    </w:p>
    <w:p w:rsidR="002520A6" w:rsidRPr="00F529AE" w:rsidRDefault="00F529AE" w:rsidP="00F529AE">
      <w:pPr>
        <w:numPr>
          <w:ilvl w:val="0"/>
          <w:numId w:val="27"/>
        </w:numPr>
        <w:shd w:val="clear" w:color="auto" w:fill="FFFFFF"/>
        <w:tabs>
          <w:tab w:val="clear" w:pos="1609"/>
          <w:tab w:val="num" w:pos="-3600"/>
        </w:tabs>
        <w:autoSpaceDE w:val="0"/>
        <w:autoSpaceDN w:val="0"/>
        <w:adjustRightInd w:val="0"/>
        <w:spacing w:line="360" w:lineRule="auto"/>
        <w:ind w:left="0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2520A6" w:rsidRPr="00F529AE">
        <w:rPr>
          <w:b/>
          <w:bCs/>
          <w:sz w:val="28"/>
          <w:szCs w:val="28"/>
        </w:rPr>
        <w:t>Бухгалтерская документация.</w:t>
      </w:r>
    </w:p>
    <w:p w:rsidR="00F529AE" w:rsidRDefault="00F529A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2520A6" w:rsidRPr="00F529AE" w:rsidRDefault="002520A6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F529AE">
        <w:rPr>
          <w:b/>
          <w:bCs/>
          <w:sz w:val="28"/>
          <w:szCs w:val="28"/>
        </w:rPr>
        <w:t>1.1. Понятие и классификация бухгалтерских документов.</w:t>
      </w:r>
    </w:p>
    <w:p w:rsidR="002520A6" w:rsidRPr="00F529AE" w:rsidRDefault="002520A6" w:rsidP="00F529A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2520A6" w:rsidRPr="00F529AE" w:rsidRDefault="002520A6" w:rsidP="00F529AE">
      <w:pPr>
        <w:spacing w:line="360" w:lineRule="auto"/>
        <w:ind w:firstLine="709"/>
        <w:rPr>
          <w:b/>
          <w:sz w:val="28"/>
          <w:szCs w:val="28"/>
        </w:rPr>
      </w:pPr>
    </w:p>
    <w:p w:rsidR="00E20AD8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bCs/>
          <w:sz w:val="28"/>
          <w:szCs w:val="28"/>
        </w:rPr>
        <w:t xml:space="preserve">Бухгалтерским документом </w:t>
      </w:r>
      <w:r w:rsidRPr="00F529AE">
        <w:rPr>
          <w:sz w:val="28"/>
          <w:szCs w:val="28"/>
        </w:rPr>
        <w:t>называется письменное под</w:t>
      </w:r>
      <w:r w:rsidRPr="00F529AE">
        <w:rPr>
          <w:sz w:val="28"/>
          <w:szCs w:val="28"/>
        </w:rPr>
        <w:softHyphen/>
        <w:t xml:space="preserve">тверждение совершенной хозяйственной операции или права на ее совершение (лат. </w:t>
      </w:r>
      <w:r w:rsidRPr="00F529AE">
        <w:rPr>
          <w:iCs/>
          <w:sz w:val="28"/>
          <w:szCs w:val="28"/>
          <w:lang w:val="en-US"/>
        </w:rPr>
        <w:t>documentum</w:t>
      </w:r>
      <w:r w:rsidRPr="00F529AE">
        <w:rPr>
          <w:iCs/>
          <w:sz w:val="28"/>
          <w:szCs w:val="28"/>
        </w:rPr>
        <w:t xml:space="preserve"> </w:t>
      </w:r>
      <w:r w:rsidRPr="00F529AE">
        <w:rPr>
          <w:sz w:val="28"/>
          <w:szCs w:val="28"/>
        </w:rPr>
        <w:t>- свидетельство, доказа</w:t>
      </w:r>
      <w:r w:rsidRPr="00F529AE">
        <w:rPr>
          <w:sz w:val="28"/>
          <w:szCs w:val="28"/>
        </w:rPr>
        <w:softHyphen/>
        <w:t>тельство).</w:t>
      </w:r>
    </w:p>
    <w:p w:rsidR="001421FE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Носителями информации о совершенных хозяйственных операциях могут быть бумажные документы, машинные носите</w:t>
      </w:r>
      <w:r w:rsidRPr="00F529AE">
        <w:rPr>
          <w:sz w:val="28"/>
          <w:szCs w:val="28"/>
        </w:rPr>
        <w:softHyphen/>
        <w:t>ли: магнитные ленты, диски и др. Документы на машинных но</w:t>
      </w:r>
      <w:r w:rsidRPr="00F529AE">
        <w:rPr>
          <w:sz w:val="28"/>
          <w:szCs w:val="28"/>
        </w:rPr>
        <w:softHyphen/>
        <w:t>сителях по действующему законодательству должн</w:t>
      </w:r>
      <w:r w:rsidR="001421FE" w:rsidRPr="00F529AE">
        <w:rPr>
          <w:sz w:val="28"/>
          <w:szCs w:val="28"/>
        </w:rPr>
        <w:t>ы удовлетворять</w:t>
      </w:r>
      <w:r w:rsidR="004568D6" w:rsidRPr="00F529AE">
        <w:rPr>
          <w:sz w:val="28"/>
          <w:szCs w:val="28"/>
        </w:rPr>
        <w:t xml:space="preserve"> </w:t>
      </w:r>
      <w:r w:rsidR="001421FE" w:rsidRPr="00F529AE">
        <w:rPr>
          <w:sz w:val="28"/>
          <w:szCs w:val="28"/>
        </w:rPr>
        <w:t xml:space="preserve">всем требованиям, </w:t>
      </w:r>
      <w:r w:rsidRPr="00F529AE">
        <w:rPr>
          <w:sz w:val="28"/>
          <w:szCs w:val="28"/>
        </w:rPr>
        <w:t>предъявляемым к т</w:t>
      </w:r>
      <w:r w:rsidR="001421FE" w:rsidRPr="00F529AE">
        <w:rPr>
          <w:sz w:val="28"/>
          <w:szCs w:val="28"/>
        </w:rPr>
        <w:t>радиционным бу</w:t>
      </w:r>
      <w:r w:rsidR="001421FE" w:rsidRPr="00F529AE">
        <w:rPr>
          <w:sz w:val="28"/>
          <w:szCs w:val="28"/>
        </w:rPr>
        <w:softHyphen/>
        <w:t>мажным носителям:</w:t>
      </w:r>
    </w:p>
    <w:p w:rsidR="00E20AD8" w:rsidRPr="00F529AE" w:rsidRDefault="00E20AD8" w:rsidP="00F529AE">
      <w:pPr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возможность визуального просмотра;</w:t>
      </w:r>
    </w:p>
    <w:p w:rsidR="00E20AD8" w:rsidRPr="00F529AE" w:rsidRDefault="00E20AD8" w:rsidP="00F529AE">
      <w:pPr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возможность получения бумажных копий;</w:t>
      </w:r>
    </w:p>
    <w:p w:rsidR="00E20AD8" w:rsidRPr="00F529AE" w:rsidRDefault="00E20AD8" w:rsidP="00F529AE">
      <w:pPr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соответствие типовым формам документов, возможность их длительного хранения;</w:t>
      </w:r>
    </w:p>
    <w:p w:rsidR="001421FE" w:rsidRPr="00F529AE" w:rsidRDefault="00E20AD8" w:rsidP="00F529AE">
      <w:pPr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идентификация (отождествление) личностей участников выполненной хозяйственной операции;</w:t>
      </w:r>
    </w:p>
    <w:p w:rsidR="00E20AD8" w:rsidRPr="00F529AE" w:rsidRDefault="00E20AD8" w:rsidP="00F529AE">
      <w:pPr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ограничение доступа к информации.</w:t>
      </w:r>
    </w:p>
    <w:p w:rsidR="001421FE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Документация в учете имеет первостепенное значение в управлении предприятиями, т.к. с ее помощью:</w:t>
      </w:r>
    </w:p>
    <w:p w:rsidR="001421FE" w:rsidRPr="00F529AE" w:rsidRDefault="00E20AD8" w:rsidP="00F529AE">
      <w:pPr>
        <w:numPr>
          <w:ilvl w:val="0"/>
          <w:numId w:val="6"/>
        </w:numPr>
        <w:shd w:val="clear" w:color="auto" w:fill="FFFFFF"/>
        <w:tabs>
          <w:tab w:val="clear" w:pos="720"/>
          <w:tab w:val="num" w:pos="-34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контролируется наличие, движение и сохранность товар</w:t>
      </w:r>
      <w:r w:rsidRPr="00F529AE">
        <w:rPr>
          <w:sz w:val="28"/>
          <w:szCs w:val="28"/>
        </w:rPr>
        <w:softHyphen/>
        <w:t xml:space="preserve">но-материальных и денежных средств;  </w:t>
      </w:r>
    </w:p>
    <w:p w:rsidR="00E20AD8" w:rsidRPr="00F529AE" w:rsidRDefault="00E20AD8" w:rsidP="00F529AE">
      <w:pPr>
        <w:numPr>
          <w:ilvl w:val="0"/>
          <w:numId w:val="6"/>
        </w:numPr>
        <w:shd w:val="clear" w:color="auto" w:fill="FFFFFF"/>
        <w:tabs>
          <w:tab w:val="clear" w:pos="720"/>
          <w:tab w:val="num" w:pos="-34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контролируется количество и качество труда работников и расчетов за труд;</w:t>
      </w:r>
    </w:p>
    <w:p w:rsidR="00E20AD8" w:rsidRPr="00F529AE" w:rsidRDefault="00E20AD8" w:rsidP="00F529AE">
      <w:pPr>
        <w:numPr>
          <w:ilvl w:val="0"/>
          <w:numId w:val="6"/>
        </w:numPr>
        <w:shd w:val="clear" w:color="auto" w:fill="FFFFFF"/>
        <w:tabs>
          <w:tab w:val="clear" w:pos="720"/>
          <w:tab w:val="num" w:pos="-34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обеспечивается повседневное руководство работой пред</w:t>
      </w:r>
      <w:r w:rsidRPr="00F529AE">
        <w:rPr>
          <w:sz w:val="28"/>
          <w:szCs w:val="28"/>
        </w:rPr>
        <w:softHyphen/>
        <w:t>приятия;</w:t>
      </w:r>
    </w:p>
    <w:p w:rsidR="00E20AD8" w:rsidRPr="00F529AE" w:rsidRDefault="00E20AD8" w:rsidP="00F529AE">
      <w:pPr>
        <w:numPr>
          <w:ilvl w:val="0"/>
          <w:numId w:val="6"/>
        </w:numPr>
        <w:shd w:val="clear" w:color="auto" w:fill="FFFFFF"/>
        <w:tabs>
          <w:tab w:val="clear" w:pos="720"/>
          <w:tab w:val="num" w:pos="-34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обеспечивается внутр</w:t>
      </w:r>
      <w:r w:rsidR="004568D6" w:rsidRPr="00F529AE">
        <w:rPr>
          <w:sz w:val="28"/>
          <w:szCs w:val="28"/>
        </w:rPr>
        <w:t>енний и внешний (вышестоящей ор</w:t>
      </w:r>
      <w:r w:rsidRPr="00F529AE">
        <w:rPr>
          <w:sz w:val="28"/>
          <w:szCs w:val="28"/>
        </w:rPr>
        <w:t>ганизацией, налоговой инспекцией, банками, независимыми ау</w:t>
      </w:r>
      <w:r w:rsidRPr="00F529AE">
        <w:rPr>
          <w:sz w:val="28"/>
          <w:szCs w:val="28"/>
        </w:rPr>
        <w:softHyphen/>
        <w:t>диторами) контроль за работой предприятия;</w:t>
      </w:r>
    </w:p>
    <w:p w:rsidR="00E20AD8" w:rsidRPr="00F529AE" w:rsidRDefault="00E20AD8" w:rsidP="00F529AE">
      <w:pPr>
        <w:numPr>
          <w:ilvl w:val="0"/>
          <w:numId w:val="6"/>
        </w:numPr>
        <w:shd w:val="clear" w:color="auto" w:fill="FFFFFF"/>
        <w:tabs>
          <w:tab w:val="clear" w:pos="720"/>
          <w:tab w:val="num" w:pos="-34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устанавливается вина (она является доказательством для судебных органов) или невиновность лиц при судебных разби</w:t>
      </w:r>
      <w:r w:rsidRPr="00F529AE">
        <w:rPr>
          <w:sz w:val="28"/>
          <w:szCs w:val="28"/>
        </w:rPr>
        <w:softHyphen/>
        <w:t>рательствах;                                                                         контролируются расчеты с другими предприятиями (учреждениями).</w:t>
      </w:r>
    </w:p>
    <w:p w:rsidR="00E20AD8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На основе документов производится предварительный, те</w:t>
      </w:r>
      <w:r w:rsidRPr="00F529AE">
        <w:rPr>
          <w:sz w:val="28"/>
          <w:szCs w:val="28"/>
        </w:rPr>
        <w:softHyphen/>
        <w:t>кущий и последующий контроль за сохранностью средств пред</w:t>
      </w:r>
      <w:r w:rsidRPr="00F529AE">
        <w:rPr>
          <w:sz w:val="28"/>
          <w:szCs w:val="28"/>
        </w:rPr>
        <w:softHyphen/>
        <w:t>приятия и экономической необходимостью каждой хозяйствен</w:t>
      </w:r>
      <w:r w:rsidRPr="00F529AE">
        <w:rPr>
          <w:sz w:val="28"/>
          <w:szCs w:val="28"/>
        </w:rPr>
        <w:softHyphen/>
        <w:t>ной операции.</w:t>
      </w:r>
    </w:p>
    <w:p w:rsidR="00E20AD8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bCs/>
          <w:sz w:val="28"/>
          <w:szCs w:val="28"/>
        </w:rPr>
        <w:t xml:space="preserve">Предварительный контроль </w:t>
      </w:r>
      <w:r w:rsidRPr="00F529AE">
        <w:rPr>
          <w:sz w:val="28"/>
          <w:szCs w:val="28"/>
        </w:rPr>
        <w:t>- это контроль за целесооб</w:t>
      </w:r>
      <w:r w:rsidRPr="00F529AE">
        <w:rPr>
          <w:sz w:val="28"/>
          <w:szCs w:val="28"/>
        </w:rPr>
        <w:softHyphen/>
        <w:t>разностью совершения хозяйственной операции, когда руково</w:t>
      </w:r>
      <w:r w:rsidRPr="00F529AE">
        <w:rPr>
          <w:sz w:val="28"/>
          <w:szCs w:val="28"/>
        </w:rPr>
        <w:softHyphen/>
        <w:t>дящий персонал подписывает документы, содержащие распоря</w:t>
      </w:r>
      <w:r w:rsidRPr="00F529AE">
        <w:rPr>
          <w:sz w:val="28"/>
          <w:szCs w:val="28"/>
        </w:rPr>
        <w:softHyphen/>
        <w:t>же</w:t>
      </w:r>
      <w:r w:rsidR="001421FE" w:rsidRPr="00F529AE">
        <w:rPr>
          <w:sz w:val="28"/>
          <w:szCs w:val="28"/>
        </w:rPr>
        <w:t>ние на выполнение хозяйственной о</w:t>
      </w:r>
      <w:r w:rsidRPr="00F529AE">
        <w:rPr>
          <w:sz w:val="28"/>
          <w:szCs w:val="28"/>
        </w:rPr>
        <w:t>перации.</w:t>
      </w:r>
    </w:p>
    <w:p w:rsidR="00E20AD8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bCs/>
          <w:sz w:val="28"/>
          <w:szCs w:val="28"/>
        </w:rPr>
        <w:t xml:space="preserve">Текущий контроль </w:t>
      </w:r>
      <w:r w:rsidR="001421FE" w:rsidRPr="00F529AE">
        <w:rPr>
          <w:sz w:val="28"/>
          <w:szCs w:val="28"/>
        </w:rPr>
        <w:t>производится</w:t>
      </w:r>
      <w:r w:rsidRPr="00F529AE">
        <w:rPr>
          <w:sz w:val="28"/>
          <w:szCs w:val="28"/>
        </w:rPr>
        <w:t xml:space="preserve"> в процессе совершения</w:t>
      </w:r>
      <w:r w:rsidR="001421FE" w:rsidRPr="00F529AE">
        <w:rPr>
          <w:sz w:val="28"/>
          <w:szCs w:val="28"/>
        </w:rPr>
        <w:t xml:space="preserve"> </w:t>
      </w:r>
      <w:r w:rsidRPr="00F529AE">
        <w:rPr>
          <w:sz w:val="28"/>
          <w:szCs w:val="28"/>
        </w:rPr>
        <w:t>хоз</w:t>
      </w:r>
      <w:r w:rsidR="001421FE" w:rsidRPr="00F529AE">
        <w:rPr>
          <w:sz w:val="28"/>
          <w:szCs w:val="28"/>
        </w:rPr>
        <w:t xml:space="preserve">яйственной  операции.  </w:t>
      </w:r>
      <w:r w:rsidRPr="00F529AE">
        <w:rPr>
          <w:bCs/>
          <w:sz w:val="28"/>
          <w:szCs w:val="28"/>
        </w:rPr>
        <w:t xml:space="preserve">Последующий контроль </w:t>
      </w:r>
      <w:r w:rsidRPr="00F529AE">
        <w:rPr>
          <w:sz w:val="28"/>
          <w:szCs w:val="28"/>
        </w:rPr>
        <w:t>осуществляется при получении документов и их обработке.</w:t>
      </w:r>
    </w:p>
    <w:p w:rsidR="00E20AD8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К содержанию и форме первичных документов предъявля</w:t>
      </w:r>
      <w:r w:rsidRPr="00F529AE">
        <w:rPr>
          <w:sz w:val="28"/>
          <w:szCs w:val="28"/>
        </w:rPr>
        <w:softHyphen/>
        <w:t>ются следующие основные требования:</w:t>
      </w:r>
    </w:p>
    <w:p w:rsidR="00E20AD8" w:rsidRPr="00F529AE" w:rsidRDefault="00E20AD8" w:rsidP="00F529AE">
      <w:pPr>
        <w:numPr>
          <w:ilvl w:val="0"/>
          <w:numId w:val="7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документы должны составляться в момент совершения хозяйственной операции иди непосредственно после ее окончания;</w:t>
      </w:r>
    </w:p>
    <w:p w:rsidR="00E20AD8" w:rsidRPr="00F529AE" w:rsidRDefault="00E20AD8" w:rsidP="00F529AE">
      <w:pPr>
        <w:numPr>
          <w:ilvl w:val="0"/>
          <w:numId w:val="7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должна соблюдаться форма документов, которая чаще все</w:t>
      </w:r>
      <w:r w:rsidRPr="00F529AE">
        <w:rPr>
          <w:sz w:val="28"/>
          <w:szCs w:val="28"/>
        </w:rPr>
        <w:softHyphen/>
        <w:t>го является типовой и печатается   в специальны</w:t>
      </w:r>
      <w:r w:rsidR="004568D6" w:rsidRPr="00F529AE">
        <w:rPr>
          <w:sz w:val="28"/>
          <w:szCs w:val="28"/>
        </w:rPr>
        <w:t xml:space="preserve">х альбомах типовых форм бланков </w:t>
      </w:r>
      <w:r w:rsidRPr="00F529AE">
        <w:rPr>
          <w:sz w:val="28"/>
          <w:szCs w:val="28"/>
        </w:rPr>
        <w:t>документов;</w:t>
      </w:r>
    </w:p>
    <w:p w:rsidR="00E20AD8" w:rsidRPr="00F529AE" w:rsidRDefault="00E20AD8" w:rsidP="00F529AE">
      <w:pPr>
        <w:numPr>
          <w:ilvl w:val="0"/>
          <w:numId w:val="7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в документе должны быть заполнены все реквизиты;</w:t>
      </w:r>
    </w:p>
    <w:p w:rsidR="00E20AD8" w:rsidRPr="00F529AE" w:rsidRDefault="00E20AD8" w:rsidP="00F529AE">
      <w:pPr>
        <w:numPr>
          <w:ilvl w:val="0"/>
          <w:numId w:val="7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должны быть установлены сроки сдачи документов в бухгалтерию.</w:t>
      </w:r>
    </w:p>
    <w:p w:rsidR="001421FE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 xml:space="preserve">Первичные учетные документы должны содержать следующие обязательные реквизиты: </w:t>
      </w:r>
    </w:p>
    <w:p w:rsidR="001421FE" w:rsidRPr="00F529AE" w:rsidRDefault="00E20AD8" w:rsidP="00F529AE">
      <w:pPr>
        <w:numPr>
          <w:ilvl w:val="0"/>
          <w:numId w:val="8"/>
        </w:numPr>
        <w:shd w:val="clear" w:color="auto" w:fill="FFFFFF"/>
        <w:tabs>
          <w:tab w:val="clear" w:pos="720"/>
          <w:tab w:val="num" w:pos="-36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наименование д</w:t>
      </w:r>
      <w:r w:rsidR="001421FE" w:rsidRPr="00F529AE">
        <w:rPr>
          <w:sz w:val="28"/>
          <w:szCs w:val="28"/>
        </w:rPr>
        <w:t xml:space="preserve">окумента; </w:t>
      </w:r>
    </w:p>
    <w:p w:rsidR="001421FE" w:rsidRPr="00F529AE" w:rsidRDefault="00E20AD8" w:rsidP="00F529AE">
      <w:pPr>
        <w:numPr>
          <w:ilvl w:val="0"/>
          <w:numId w:val="8"/>
        </w:numPr>
        <w:shd w:val="clear" w:color="auto" w:fill="FFFFFF"/>
        <w:tabs>
          <w:tab w:val="clear" w:pos="720"/>
          <w:tab w:val="num" w:pos="-36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дату и место его составления</w:t>
      </w:r>
      <w:r w:rsidR="001421FE" w:rsidRPr="00F529AE">
        <w:rPr>
          <w:sz w:val="28"/>
          <w:szCs w:val="28"/>
        </w:rPr>
        <w:t>;</w:t>
      </w:r>
      <w:r w:rsidRPr="00F529AE">
        <w:rPr>
          <w:sz w:val="28"/>
          <w:szCs w:val="28"/>
        </w:rPr>
        <w:t xml:space="preserve"> </w:t>
      </w:r>
    </w:p>
    <w:p w:rsidR="001421FE" w:rsidRPr="00F529AE" w:rsidRDefault="00E20AD8" w:rsidP="00F529AE">
      <w:pPr>
        <w:numPr>
          <w:ilvl w:val="0"/>
          <w:numId w:val="8"/>
        </w:numPr>
        <w:shd w:val="clear" w:color="auto" w:fill="FFFFFF"/>
        <w:tabs>
          <w:tab w:val="clear" w:pos="720"/>
          <w:tab w:val="num" w:pos="-36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основание и содержание хозяйственной</w:t>
      </w:r>
      <w:r w:rsidR="001421FE" w:rsidRPr="00F529AE">
        <w:rPr>
          <w:sz w:val="28"/>
          <w:szCs w:val="28"/>
        </w:rPr>
        <w:t xml:space="preserve"> </w:t>
      </w:r>
      <w:r w:rsidRPr="00F529AE">
        <w:rPr>
          <w:sz w:val="28"/>
          <w:szCs w:val="28"/>
        </w:rPr>
        <w:t xml:space="preserve">операции; </w:t>
      </w:r>
    </w:p>
    <w:p w:rsidR="001421FE" w:rsidRPr="00F529AE" w:rsidRDefault="00E20AD8" w:rsidP="00F529AE">
      <w:pPr>
        <w:numPr>
          <w:ilvl w:val="0"/>
          <w:numId w:val="8"/>
        </w:numPr>
        <w:shd w:val="clear" w:color="auto" w:fill="FFFFFF"/>
        <w:tabs>
          <w:tab w:val="clear" w:pos="720"/>
          <w:tab w:val="num" w:pos="-36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количественное измерение хозяйственной операции (в</w:t>
      </w:r>
      <w:r w:rsidR="001421FE" w:rsidRPr="00F529AE">
        <w:rPr>
          <w:sz w:val="28"/>
          <w:szCs w:val="28"/>
        </w:rPr>
        <w:t xml:space="preserve"> </w:t>
      </w:r>
      <w:r w:rsidRPr="00F529AE">
        <w:rPr>
          <w:sz w:val="28"/>
          <w:szCs w:val="28"/>
        </w:rPr>
        <w:t xml:space="preserve">натуральном и денежном выражении); </w:t>
      </w:r>
    </w:p>
    <w:p w:rsidR="00E20AD8" w:rsidRPr="00F529AE" w:rsidRDefault="00E20AD8" w:rsidP="00F529AE">
      <w:pPr>
        <w:numPr>
          <w:ilvl w:val="0"/>
          <w:numId w:val="8"/>
        </w:numPr>
        <w:shd w:val="clear" w:color="auto" w:fill="FFFFFF"/>
        <w:tabs>
          <w:tab w:val="clear" w:pos="720"/>
          <w:tab w:val="num" w:pos="-36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наименование должно</w:t>
      </w:r>
      <w:r w:rsidRPr="00F529AE">
        <w:rPr>
          <w:sz w:val="28"/>
          <w:szCs w:val="28"/>
        </w:rPr>
        <w:softHyphen/>
        <w:t>стей, фамилии и личные подписи лиц, ответственных за совершение хозяйственной операции.</w:t>
      </w:r>
    </w:p>
    <w:p w:rsidR="001421FE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Внесение поправок, не подтвержденных всеми участниками</w:t>
      </w:r>
      <w:r w:rsidR="001421FE" w:rsidRPr="00F529AE">
        <w:rPr>
          <w:sz w:val="28"/>
          <w:szCs w:val="28"/>
        </w:rPr>
        <w:t xml:space="preserve"> </w:t>
      </w:r>
      <w:r w:rsidRPr="00F529AE">
        <w:rPr>
          <w:sz w:val="28"/>
          <w:szCs w:val="28"/>
        </w:rPr>
        <w:t xml:space="preserve"> хозяйственной операции, подписавшими документ, не допускается. В банковских и кассовых документах исправления не допускаются. Во всех первичных документах стирание записей и</w:t>
      </w:r>
      <w:r w:rsidR="001421FE" w:rsidRPr="00F529AE">
        <w:rPr>
          <w:sz w:val="28"/>
          <w:szCs w:val="28"/>
        </w:rPr>
        <w:t xml:space="preserve"> </w:t>
      </w:r>
      <w:r w:rsidRPr="00F529AE">
        <w:rPr>
          <w:sz w:val="28"/>
          <w:szCs w:val="28"/>
        </w:rPr>
        <w:t>неоговоренные исправления не допускаются.</w:t>
      </w:r>
    </w:p>
    <w:p w:rsidR="00E20AD8" w:rsidRPr="00F529AE" w:rsidRDefault="001421F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Н</w:t>
      </w:r>
      <w:r w:rsidR="00E20AD8" w:rsidRPr="00F529AE">
        <w:rPr>
          <w:sz w:val="28"/>
          <w:szCs w:val="28"/>
        </w:rPr>
        <w:t xml:space="preserve">еобходимо знать </w:t>
      </w:r>
      <w:r w:rsidR="004568D6" w:rsidRPr="00F529AE">
        <w:rPr>
          <w:sz w:val="28"/>
          <w:szCs w:val="28"/>
        </w:rPr>
        <w:t>основные</w:t>
      </w:r>
      <w:r w:rsidR="00E20AD8" w:rsidRPr="00F529AE">
        <w:rPr>
          <w:sz w:val="28"/>
          <w:szCs w:val="28"/>
        </w:rPr>
        <w:t xml:space="preserve"> виды, назначения, характер документируемых операций, объем отражаемой информации, место составления документа,  количество отражаемых объектов (позиций) в документе и другие классификационные признаки.</w:t>
      </w:r>
    </w:p>
    <w:p w:rsidR="00900F30" w:rsidRPr="00F529AE" w:rsidRDefault="00E06360" w:rsidP="00F529AE">
      <w:pPr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 xml:space="preserve"> </w:t>
      </w:r>
      <w:r w:rsidR="00E20AD8" w:rsidRPr="00F529AE">
        <w:rPr>
          <w:sz w:val="28"/>
          <w:szCs w:val="28"/>
        </w:rPr>
        <w:t xml:space="preserve">Существует несколько признаков классификации документов.         </w:t>
      </w:r>
      <w:r w:rsidR="00E20AD8" w:rsidRPr="00F529AE">
        <w:rPr>
          <w:bCs/>
          <w:sz w:val="28"/>
          <w:szCs w:val="28"/>
        </w:rPr>
        <w:t xml:space="preserve">По назначению </w:t>
      </w:r>
      <w:r w:rsidR="00E20AD8" w:rsidRPr="00F529AE">
        <w:rPr>
          <w:sz w:val="28"/>
          <w:szCs w:val="28"/>
        </w:rPr>
        <w:t xml:space="preserve">документы делятся на:         </w:t>
      </w:r>
    </w:p>
    <w:p w:rsidR="00E20AD8" w:rsidRPr="00F529AE" w:rsidRDefault="00E20AD8" w:rsidP="00F529AE">
      <w:pPr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распорядительные;</w:t>
      </w:r>
    </w:p>
    <w:p w:rsidR="00E20AD8" w:rsidRPr="00F529AE" w:rsidRDefault="00E20AD8" w:rsidP="00F529AE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исполнительные (или оправдательные);</w:t>
      </w:r>
    </w:p>
    <w:p w:rsidR="00E20AD8" w:rsidRPr="00F529AE" w:rsidRDefault="00E20AD8" w:rsidP="00F529AE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бухгалтерского оформления;</w:t>
      </w:r>
    </w:p>
    <w:p w:rsidR="00E20AD8" w:rsidRPr="00F529AE" w:rsidRDefault="00E20AD8" w:rsidP="00F529AE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комбинированные.</w:t>
      </w:r>
    </w:p>
    <w:p w:rsidR="00E20AD8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iCs/>
          <w:sz w:val="28"/>
          <w:szCs w:val="28"/>
        </w:rPr>
        <w:t xml:space="preserve">Распорядительные </w:t>
      </w:r>
      <w:r w:rsidRPr="00F529AE">
        <w:rPr>
          <w:sz w:val="28"/>
          <w:szCs w:val="28"/>
        </w:rPr>
        <w:t>документы содержат распоряжения на совершение хозяйственной операции: доверенность - на получе</w:t>
      </w:r>
      <w:r w:rsidRPr="00F529AE">
        <w:rPr>
          <w:sz w:val="28"/>
          <w:szCs w:val="28"/>
        </w:rPr>
        <w:softHyphen/>
        <w:t>ние материальных ценностей; банковский чек - на получение денег со счета в банке; приказы на зачисление работников на работу, на их увольнение, на предос</w:t>
      </w:r>
      <w:r w:rsidR="00C51FE6" w:rsidRPr="00F529AE">
        <w:rPr>
          <w:sz w:val="28"/>
          <w:szCs w:val="28"/>
        </w:rPr>
        <w:t>тавление работнику отпуска и др</w:t>
      </w:r>
      <w:r w:rsidR="0021014A" w:rsidRPr="00F529AE">
        <w:rPr>
          <w:sz w:val="28"/>
          <w:szCs w:val="28"/>
        </w:rPr>
        <w:t>.</w:t>
      </w:r>
      <w:r w:rsidR="00286A32" w:rsidRPr="00F529AE">
        <w:rPr>
          <w:sz w:val="28"/>
          <w:szCs w:val="28"/>
        </w:rPr>
        <w:t xml:space="preserve"> (рисунок 1)</w:t>
      </w:r>
      <w:r w:rsidR="002E068D" w:rsidRPr="00F529AE">
        <w:rPr>
          <w:sz w:val="28"/>
          <w:szCs w:val="28"/>
        </w:rPr>
        <w:t xml:space="preserve">. </w:t>
      </w:r>
      <w:r w:rsidRPr="00F529AE">
        <w:rPr>
          <w:sz w:val="28"/>
          <w:szCs w:val="28"/>
        </w:rPr>
        <w:t>В распорядительных документах нет факта выполнения хо</w:t>
      </w:r>
      <w:r w:rsidRPr="00F529AE">
        <w:rPr>
          <w:sz w:val="28"/>
          <w:szCs w:val="28"/>
        </w:rPr>
        <w:softHyphen/>
        <w:t>зяйственной операции, а значит записи по счетам бухгалтерско</w:t>
      </w:r>
      <w:r w:rsidRPr="00F529AE">
        <w:rPr>
          <w:sz w:val="28"/>
          <w:szCs w:val="28"/>
        </w:rPr>
        <w:softHyphen/>
        <w:t>го учета не производятся.</w:t>
      </w:r>
      <w:r w:rsidR="002E068D" w:rsidRPr="00F529AE">
        <w:rPr>
          <w:sz w:val="28"/>
          <w:szCs w:val="28"/>
        </w:rPr>
        <w:t xml:space="preserve"> </w:t>
      </w:r>
      <w:r w:rsidR="00B001A6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237.75pt" o:allowoverlap="f">
            <v:imagedata r:id="rId7" o:title="" croptop="8233f" cropleft="1377f" cropright="2859f"/>
          </v:shape>
        </w:pict>
      </w:r>
    </w:p>
    <w:p w:rsidR="002E068D" w:rsidRPr="00F529AE" w:rsidRDefault="00FE2B2D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F529AE">
        <w:rPr>
          <w:i/>
          <w:sz w:val="28"/>
          <w:szCs w:val="28"/>
        </w:rPr>
        <w:t>Рисунок 1.</w:t>
      </w:r>
      <w:r w:rsidRPr="00F529AE">
        <w:rPr>
          <w:sz w:val="28"/>
          <w:szCs w:val="28"/>
        </w:rPr>
        <w:t xml:space="preserve"> Приказ по организации</w:t>
      </w:r>
    </w:p>
    <w:p w:rsidR="00F529AE" w:rsidRDefault="00F529A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</w:p>
    <w:p w:rsidR="00286A32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iCs/>
          <w:sz w:val="28"/>
          <w:szCs w:val="28"/>
        </w:rPr>
        <w:t xml:space="preserve">Исполнительные (или оправдательные) </w:t>
      </w:r>
      <w:r w:rsidRPr="00F529AE">
        <w:rPr>
          <w:sz w:val="28"/>
          <w:szCs w:val="28"/>
        </w:rPr>
        <w:t>документы под</w:t>
      </w:r>
      <w:r w:rsidRPr="00F529AE">
        <w:rPr>
          <w:sz w:val="28"/>
          <w:szCs w:val="28"/>
        </w:rPr>
        <w:softHyphen/>
        <w:t>тверждают факт совершения хозяйственной операции и являют</w:t>
      </w:r>
      <w:r w:rsidRPr="00F529AE">
        <w:rPr>
          <w:sz w:val="28"/>
          <w:szCs w:val="28"/>
        </w:rPr>
        <w:softHyphen/>
        <w:t>ся первым этапом учетной информации (товарно-транспортные накладные, приходные и расходные кассовые ордера, акты, то</w:t>
      </w:r>
      <w:r w:rsidRPr="00F529AE">
        <w:rPr>
          <w:sz w:val="28"/>
          <w:szCs w:val="28"/>
        </w:rPr>
        <w:softHyphen/>
        <w:t>варные отчеты и др.)</w:t>
      </w:r>
      <w:r w:rsidR="00FE2B2D" w:rsidRPr="00F529AE">
        <w:rPr>
          <w:sz w:val="28"/>
          <w:szCs w:val="28"/>
        </w:rPr>
        <w:t xml:space="preserve"> (рисунок 2)</w:t>
      </w:r>
      <w:r w:rsidRPr="00F529AE">
        <w:rPr>
          <w:sz w:val="28"/>
          <w:szCs w:val="28"/>
        </w:rPr>
        <w:t>.</w:t>
      </w:r>
    </w:p>
    <w:p w:rsidR="00E20AD8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 xml:space="preserve">Документы </w:t>
      </w:r>
      <w:r w:rsidRPr="00F529AE">
        <w:rPr>
          <w:iCs/>
          <w:sz w:val="28"/>
          <w:szCs w:val="28"/>
        </w:rPr>
        <w:t xml:space="preserve">бухгалтерского оформления </w:t>
      </w:r>
      <w:r w:rsidRPr="00F529AE">
        <w:rPr>
          <w:sz w:val="28"/>
          <w:szCs w:val="28"/>
        </w:rPr>
        <w:t>составляются бух</w:t>
      </w:r>
      <w:r w:rsidRPr="00F529AE">
        <w:rPr>
          <w:sz w:val="28"/>
          <w:szCs w:val="28"/>
        </w:rPr>
        <w:softHyphen/>
        <w:t>галтером для последующего отражения в учете хозяйственных операций. Так, ежемесячно бухгалтер составляет расчет аморти</w:t>
      </w:r>
      <w:r w:rsidRPr="00F529AE">
        <w:rPr>
          <w:sz w:val="28"/>
          <w:szCs w:val="28"/>
        </w:rPr>
        <w:softHyphen/>
        <w:t>зации (износа) основных средств, расчет амортизации нематери</w:t>
      </w:r>
      <w:r w:rsidRPr="00F529AE">
        <w:rPr>
          <w:sz w:val="28"/>
          <w:szCs w:val="28"/>
        </w:rPr>
        <w:softHyphen/>
        <w:t>альных активов и др.</w:t>
      </w:r>
    </w:p>
    <w:p w:rsidR="00FE2B2D" w:rsidRPr="00F529AE" w:rsidRDefault="00FE2B2D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iCs/>
          <w:sz w:val="28"/>
          <w:szCs w:val="28"/>
        </w:rPr>
        <w:t xml:space="preserve">Комбинированные </w:t>
      </w:r>
      <w:r w:rsidRPr="00F529AE">
        <w:rPr>
          <w:sz w:val="28"/>
          <w:szCs w:val="28"/>
        </w:rPr>
        <w:t xml:space="preserve">документы содержат признаки двух или даже трех типов документов. Например, в наряде указывается задание на работу и фактическое. </w:t>
      </w:r>
    </w:p>
    <w:p w:rsidR="00FE2B2D" w:rsidRPr="00F529AE" w:rsidRDefault="00FE2B2D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По характеру документируемых операций различают до</w:t>
      </w:r>
      <w:r w:rsidRPr="00F529AE">
        <w:rPr>
          <w:sz w:val="28"/>
          <w:szCs w:val="28"/>
        </w:rPr>
        <w:softHyphen/>
        <w:t>кументы:</w:t>
      </w:r>
    </w:p>
    <w:p w:rsidR="00FE2B2D" w:rsidRPr="00F529AE" w:rsidRDefault="00FE2B2D" w:rsidP="00F529AE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iCs/>
          <w:sz w:val="28"/>
          <w:szCs w:val="28"/>
        </w:rPr>
        <w:t xml:space="preserve">денежные </w:t>
      </w:r>
      <w:r w:rsidRPr="00F529AE">
        <w:rPr>
          <w:sz w:val="28"/>
          <w:szCs w:val="28"/>
        </w:rPr>
        <w:t>(приходные и расходные кассовые ордера и др.);</w:t>
      </w:r>
    </w:p>
    <w:p w:rsidR="00FE2B2D" w:rsidRPr="00F529AE" w:rsidRDefault="00FE2B2D" w:rsidP="00F529AE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iCs/>
          <w:sz w:val="28"/>
          <w:szCs w:val="28"/>
        </w:rPr>
        <w:t xml:space="preserve">материальные </w:t>
      </w:r>
      <w:r w:rsidRPr="00F529AE">
        <w:rPr>
          <w:sz w:val="28"/>
          <w:szCs w:val="28"/>
        </w:rPr>
        <w:t>(накладные, товарные отчеты и др.);</w:t>
      </w:r>
    </w:p>
    <w:p w:rsidR="00FE2B2D" w:rsidRPr="00F529AE" w:rsidRDefault="00FE2B2D" w:rsidP="00F529AE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iCs/>
          <w:sz w:val="28"/>
          <w:szCs w:val="28"/>
        </w:rPr>
        <w:t xml:space="preserve">расчетные </w:t>
      </w:r>
      <w:r w:rsidRPr="00F529AE">
        <w:rPr>
          <w:sz w:val="28"/>
          <w:szCs w:val="28"/>
        </w:rPr>
        <w:t>(платежные инструкции-поручения и др.).</w:t>
      </w:r>
    </w:p>
    <w:p w:rsidR="00FE2B2D" w:rsidRPr="00F529AE" w:rsidRDefault="00B001A6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0;margin-top:-18pt;width:482pt;height:362pt;z-index:251657728">
            <v:imagedata r:id="rId8" o:title="" croptop="1573f"/>
            <w10:wrap type="square"/>
          </v:shape>
        </w:pict>
      </w:r>
      <w:r w:rsidR="00FE2B2D" w:rsidRPr="00F529AE">
        <w:rPr>
          <w:i/>
          <w:sz w:val="28"/>
          <w:szCs w:val="28"/>
        </w:rPr>
        <w:t xml:space="preserve">Рисунок 2. </w:t>
      </w:r>
      <w:r w:rsidR="00FE2B2D" w:rsidRPr="00F529AE">
        <w:rPr>
          <w:sz w:val="28"/>
          <w:szCs w:val="28"/>
        </w:rPr>
        <w:t>Приходный кассовый ордер.</w:t>
      </w:r>
    </w:p>
    <w:p w:rsidR="00F529AE" w:rsidRDefault="00F529A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E20AD8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По объему отраженных хозяйственных операций доку</w:t>
      </w:r>
      <w:r w:rsidRPr="00F529AE">
        <w:rPr>
          <w:sz w:val="28"/>
          <w:szCs w:val="28"/>
        </w:rPr>
        <w:softHyphen/>
        <w:t>менты делятся на первичные (единичные) и сводные.</w:t>
      </w:r>
    </w:p>
    <w:p w:rsidR="00E20AD8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iCs/>
          <w:sz w:val="28"/>
          <w:szCs w:val="28"/>
        </w:rPr>
        <w:t xml:space="preserve">Первичные (единичные) </w:t>
      </w:r>
      <w:r w:rsidRPr="00F529AE">
        <w:rPr>
          <w:sz w:val="28"/>
          <w:szCs w:val="28"/>
        </w:rPr>
        <w:t>документы отражают одну хозяй</w:t>
      </w:r>
      <w:r w:rsidRPr="00F529AE">
        <w:rPr>
          <w:sz w:val="28"/>
          <w:szCs w:val="28"/>
        </w:rPr>
        <w:softHyphen/>
        <w:t xml:space="preserve">ственную операцию (товарно-транспортная накладная, </w:t>
      </w:r>
      <w:r w:rsidR="00FE2B2D" w:rsidRPr="00F529AE">
        <w:rPr>
          <w:sz w:val="28"/>
          <w:szCs w:val="28"/>
        </w:rPr>
        <w:t>при</w:t>
      </w:r>
      <w:r w:rsidRPr="00F529AE">
        <w:rPr>
          <w:sz w:val="28"/>
          <w:szCs w:val="28"/>
        </w:rPr>
        <w:t>ход</w:t>
      </w:r>
      <w:r w:rsidRPr="00F529AE">
        <w:rPr>
          <w:sz w:val="28"/>
          <w:szCs w:val="28"/>
        </w:rPr>
        <w:softHyphen/>
        <w:t>ный кассовый ордер и др.).</w:t>
      </w:r>
      <w:r w:rsidR="00900F30" w:rsidRPr="00F529AE">
        <w:rPr>
          <w:sz w:val="28"/>
          <w:szCs w:val="28"/>
        </w:rPr>
        <w:t xml:space="preserve"> </w:t>
      </w:r>
      <w:r w:rsidRPr="00F529AE">
        <w:rPr>
          <w:iCs/>
          <w:sz w:val="28"/>
          <w:szCs w:val="28"/>
        </w:rPr>
        <w:t xml:space="preserve">Сводные, </w:t>
      </w:r>
      <w:r w:rsidRPr="00F529AE">
        <w:rPr>
          <w:sz w:val="28"/>
          <w:szCs w:val="28"/>
        </w:rPr>
        <w:t xml:space="preserve">документы составляются на основе </w:t>
      </w:r>
      <w:r w:rsidR="00900F30" w:rsidRPr="00F529AE">
        <w:rPr>
          <w:sz w:val="28"/>
          <w:szCs w:val="28"/>
        </w:rPr>
        <w:t>н</w:t>
      </w:r>
      <w:r w:rsidRPr="00F529AE">
        <w:rPr>
          <w:sz w:val="28"/>
          <w:szCs w:val="28"/>
        </w:rPr>
        <w:t>ескольких первичных документов для их о</w:t>
      </w:r>
      <w:r w:rsidR="004568D6" w:rsidRPr="00F529AE">
        <w:rPr>
          <w:sz w:val="28"/>
          <w:szCs w:val="28"/>
        </w:rPr>
        <w:t>бъединения (в кассовом отчете запи</w:t>
      </w:r>
      <w:r w:rsidRPr="00F529AE">
        <w:rPr>
          <w:sz w:val="28"/>
          <w:szCs w:val="28"/>
        </w:rPr>
        <w:t>сывает</w:t>
      </w:r>
      <w:r w:rsidR="004568D6" w:rsidRPr="00F529AE">
        <w:rPr>
          <w:sz w:val="28"/>
          <w:szCs w:val="28"/>
        </w:rPr>
        <w:t>с</w:t>
      </w:r>
      <w:r w:rsidRPr="00F529AE">
        <w:rPr>
          <w:sz w:val="28"/>
          <w:szCs w:val="28"/>
        </w:rPr>
        <w:t>я каждый приходный и каждый расходный кассовый ордер, итог по приходу и расходу наличных денег и определяется остаток денег в кассе на конец рабочего дня).</w:t>
      </w:r>
    </w:p>
    <w:p w:rsidR="00E20AD8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По способу использования документы делятся на разовые и накопительные.</w:t>
      </w:r>
    </w:p>
    <w:p w:rsidR="00FE2B2D" w:rsidRPr="00F529AE" w:rsidRDefault="00B001A6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74.75pt;height:457.5pt">
            <v:imagedata r:id="rId9" o:title="" gain="86232f"/>
          </v:shape>
        </w:pict>
      </w:r>
    </w:p>
    <w:p w:rsidR="00FE2B2D" w:rsidRPr="00F529AE" w:rsidRDefault="00FE2B2D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F529AE">
        <w:rPr>
          <w:i/>
          <w:sz w:val="28"/>
          <w:szCs w:val="28"/>
        </w:rPr>
        <w:t>Рисунок 3.</w:t>
      </w:r>
      <w:r w:rsidRPr="00F529AE">
        <w:rPr>
          <w:sz w:val="28"/>
          <w:szCs w:val="28"/>
        </w:rPr>
        <w:t xml:space="preserve"> Расходный кассовый ордер.</w:t>
      </w:r>
    </w:p>
    <w:p w:rsidR="00F529AE" w:rsidRDefault="00F529A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E20AD8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 xml:space="preserve"> </w:t>
      </w:r>
      <w:r w:rsidRPr="00F529AE">
        <w:rPr>
          <w:iCs/>
          <w:sz w:val="28"/>
          <w:szCs w:val="28"/>
        </w:rPr>
        <w:t xml:space="preserve">Разовые </w:t>
      </w:r>
      <w:r w:rsidRPr="00F529AE">
        <w:rPr>
          <w:sz w:val="28"/>
          <w:szCs w:val="28"/>
        </w:rPr>
        <w:t>документы отражают одну хозяйственную опера</w:t>
      </w:r>
      <w:r w:rsidRPr="00F529AE">
        <w:rPr>
          <w:sz w:val="28"/>
          <w:szCs w:val="28"/>
        </w:rPr>
        <w:softHyphen/>
        <w:t>цию (приходный кассовый ордер и др.).</w:t>
      </w:r>
    </w:p>
    <w:p w:rsidR="00E20AD8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iCs/>
          <w:sz w:val="28"/>
          <w:szCs w:val="28"/>
        </w:rPr>
        <w:t xml:space="preserve">Накопительные </w:t>
      </w:r>
      <w:r w:rsidRPr="00F529AE">
        <w:rPr>
          <w:sz w:val="28"/>
          <w:szCs w:val="28"/>
        </w:rPr>
        <w:t xml:space="preserve">документы используются для регистрации </w:t>
      </w:r>
      <w:r w:rsidRPr="00F529AE">
        <w:rPr>
          <w:iCs/>
          <w:sz w:val="28"/>
          <w:szCs w:val="28"/>
        </w:rPr>
        <w:t xml:space="preserve"> </w:t>
      </w:r>
      <w:r w:rsidRPr="00F529AE">
        <w:rPr>
          <w:sz w:val="28"/>
          <w:szCs w:val="28"/>
        </w:rPr>
        <w:t>однородных хозяйственных   операций</w:t>
      </w:r>
      <w:r w:rsidR="00900F30" w:rsidRPr="00F529AE">
        <w:rPr>
          <w:sz w:val="28"/>
          <w:szCs w:val="28"/>
        </w:rPr>
        <w:t>, с</w:t>
      </w:r>
      <w:r w:rsidRPr="00F529AE">
        <w:rPr>
          <w:sz w:val="28"/>
          <w:szCs w:val="28"/>
        </w:rPr>
        <w:t>овершаемых с определенной периодичностью (ежедневно, через день). Например, в лимитно-заборной карте на получение материалов для производства за каждую дату отмечается количество</w:t>
      </w:r>
      <w:r w:rsidR="00900F30" w:rsidRPr="00F529AE">
        <w:rPr>
          <w:sz w:val="28"/>
          <w:szCs w:val="28"/>
        </w:rPr>
        <w:t xml:space="preserve"> </w:t>
      </w:r>
      <w:r w:rsidRPr="00F529AE">
        <w:rPr>
          <w:sz w:val="28"/>
          <w:szCs w:val="28"/>
        </w:rPr>
        <w:t>отпущенных материальных ценностей.</w:t>
      </w:r>
    </w:p>
    <w:p w:rsidR="00E20AD8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Лимитно-заборная карта заменяет собой ежедневные требо</w:t>
      </w:r>
      <w:r w:rsidRPr="00F529AE">
        <w:rPr>
          <w:sz w:val="28"/>
          <w:szCs w:val="28"/>
        </w:rPr>
        <w:softHyphen/>
        <w:t>вания на отпуск материалов, а значит сокращается количество первичных документов и уменьшаются затраты времени на их  оформление. Экономится бумага (бланки документов). Но экон</w:t>
      </w:r>
      <w:r w:rsidR="00900F30" w:rsidRPr="00F529AE">
        <w:rPr>
          <w:sz w:val="28"/>
          <w:szCs w:val="28"/>
        </w:rPr>
        <w:t>о</w:t>
      </w:r>
      <w:r w:rsidRPr="00F529AE">
        <w:rPr>
          <w:sz w:val="28"/>
          <w:szCs w:val="28"/>
        </w:rPr>
        <w:t>мическая информация по накопительным документам в бух</w:t>
      </w:r>
      <w:r w:rsidRPr="00F529AE">
        <w:rPr>
          <w:sz w:val="28"/>
          <w:szCs w:val="28"/>
        </w:rPr>
        <w:softHyphen/>
        <w:t xml:space="preserve">галтерском учете по счетам записывается, как правило, в конце месяца.                          </w:t>
      </w:r>
    </w:p>
    <w:p w:rsidR="00E20AD8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 xml:space="preserve">По месту составления документы делятся на </w:t>
      </w:r>
      <w:r w:rsidRPr="00F529AE">
        <w:rPr>
          <w:iCs/>
          <w:sz w:val="28"/>
          <w:szCs w:val="28"/>
        </w:rPr>
        <w:t xml:space="preserve">внутренние, </w:t>
      </w:r>
      <w:r w:rsidRPr="00F529AE">
        <w:rPr>
          <w:sz w:val="28"/>
          <w:szCs w:val="28"/>
        </w:rPr>
        <w:t>которые составляются в данной организации (приходные и расходные кассовые ордера и др.)</w:t>
      </w:r>
      <w:r w:rsidR="00FE2B2D" w:rsidRPr="00F529AE">
        <w:rPr>
          <w:sz w:val="28"/>
          <w:szCs w:val="28"/>
        </w:rPr>
        <w:t xml:space="preserve"> (рисунок 3)</w:t>
      </w:r>
      <w:r w:rsidRPr="00F529AE">
        <w:rPr>
          <w:sz w:val="28"/>
          <w:szCs w:val="28"/>
        </w:rPr>
        <w:t xml:space="preserve">, и </w:t>
      </w:r>
      <w:r w:rsidRPr="00F529AE">
        <w:rPr>
          <w:iCs/>
          <w:sz w:val="28"/>
          <w:szCs w:val="28"/>
        </w:rPr>
        <w:t xml:space="preserve">внешние, </w:t>
      </w:r>
      <w:r w:rsidRPr="00F529AE">
        <w:rPr>
          <w:sz w:val="28"/>
          <w:szCs w:val="28"/>
        </w:rPr>
        <w:t>поступившие от дру</w:t>
      </w:r>
      <w:r w:rsidRPr="00F529AE">
        <w:rPr>
          <w:sz w:val="28"/>
          <w:szCs w:val="28"/>
        </w:rPr>
        <w:softHyphen/>
        <w:t>гих организаций (накладные, счета-фактуры поставщиков, выписки банка с расчетного счета и др.)</w:t>
      </w:r>
      <w:r w:rsidR="00710631" w:rsidRPr="00F529AE">
        <w:rPr>
          <w:sz w:val="28"/>
          <w:szCs w:val="28"/>
        </w:rPr>
        <w:t xml:space="preserve"> (рисунок 4)</w:t>
      </w:r>
      <w:r w:rsidRPr="00F529AE">
        <w:rPr>
          <w:sz w:val="28"/>
          <w:szCs w:val="28"/>
        </w:rPr>
        <w:t>.</w:t>
      </w:r>
    </w:p>
    <w:p w:rsidR="00E20AD8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iCs/>
          <w:sz w:val="28"/>
          <w:szCs w:val="28"/>
        </w:rPr>
        <w:t xml:space="preserve"> </w:t>
      </w:r>
      <w:r w:rsidRPr="00F529AE">
        <w:rPr>
          <w:sz w:val="28"/>
          <w:szCs w:val="28"/>
        </w:rPr>
        <w:t>По количеству отраженных объектов (позиций) докумен</w:t>
      </w:r>
      <w:r w:rsidRPr="00F529AE">
        <w:rPr>
          <w:sz w:val="28"/>
          <w:szCs w:val="28"/>
        </w:rPr>
        <w:softHyphen/>
        <w:t xml:space="preserve">ты делятся на однопозиционные и многопозиционные.  </w:t>
      </w:r>
      <w:r w:rsidRPr="00F529AE">
        <w:rPr>
          <w:iCs/>
          <w:sz w:val="28"/>
          <w:szCs w:val="28"/>
        </w:rPr>
        <w:t>Однопозиционные</w:t>
      </w:r>
      <w:r w:rsidR="00900F30" w:rsidRPr="00F529AE">
        <w:rPr>
          <w:iCs/>
          <w:sz w:val="28"/>
          <w:szCs w:val="28"/>
        </w:rPr>
        <w:t xml:space="preserve"> </w:t>
      </w:r>
      <w:r w:rsidRPr="00F529AE">
        <w:rPr>
          <w:iCs/>
          <w:sz w:val="28"/>
          <w:szCs w:val="28"/>
        </w:rPr>
        <w:t xml:space="preserve">(однострочные) </w:t>
      </w:r>
      <w:r w:rsidRPr="00F529AE">
        <w:rPr>
          <w:sz w:val="28"/>
          <w:szCs w:val="28"/>
        </w:rPr>
        <w:t>предназначены для учета одного вида средств (расходный кассовый ордер и др.).</w:t>
      </w:r>
      <w:r w:rsidR="00900F30" w:rsidRPr="00F529AE">
        <w:rPr>
          <w:sz w:val="28"/>
          <w:szCs w:val="28"/>
        </w:rPr>
        <w:t xml:space="preserve"> </w:t>
      </w:r>
      <w:r w:rsidRPr="00F529AE">
        <w:rPr>
          <w:iCs/>
          <w:sz w:val="28"/>
          <w:szCs w:val="28"/>
        </w:rPr>
        <w:t>Многопозиционные (</w:t>
      </w:r>
      <w:r w:rsidR="00900F30" w:rsidRPr="00F529AE">
        <w:rPr>
          <w:iCs/>
          <w:sz w:val="28"/>
          <w:szCs w:val="28"/>
        </w:rPr>
        <w:t>м</w:t>
      </w:r>
      <w:r w:rsidRPr="00F529AE">
        <w:rPr>
          <w:iCs/>
          <w:sz w:val="28"/>
          <w:szCs w:val="28"/>
        </w:rPr>
        <w:t>ногострочные)</w:t>
      </w:r>
      <w:r w:rsidR="00900F30" w:rsidRPr="00F529AE">
        <w:rPr>
          <w:iCs/>
          <w:sz w:val="28"/>
          <w:szCs w:val="28"/>
        </w:rPr>
        <w:t xml:space="preserve"> </w:t>
      </w:r>
      <w:r w:rsidRPr="00F529AE">
        <w:rPr>
          <w:sz w:val="28"/>
          <w:szCs w:val="28"/>
        </w:rPr>
        <w:t xml:space="preserve">служат для учета  многих позиций (расчетно-платежная ведомость на заработную уплату и др.).                                                                    </w:t>
      </w:r>
    </w:p>
    <w:p w:rsidR="00E20AD8" w:rsidRPr="00F529AE" w:rsidRDefault="00E20AD8" w:rsidP="00F529AE">
      <w:pPr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По виду носителей информации документы делятся на бумажные и безбумажные, находящиеся в памяти ЭВМ, на магнитных лентах, дисках и др. Организация обязана обеспечивать  защиту своей информации и изготавливать копии таких документов на бумажных носителях.</w:t>
      </w:r>
    </w:p>
    <w:p w:rsidR="000D1CB5" w:rsidRPr="00F529AE" w:rsidRDefault="000D1CB5" w:rsidP="00F529AE">
      <w:pPr>
        <w:spacing w:line="360" w:lineRule="auto"/>
        <w:ind w:firstLine="709"/>
        <w:jc w:val="both"/>
        <w:rPr>
          <w:sz w:val="28"/>
          <w:szCs w:val="28"/>
        </w:rPr>
      </w:pPr>
    </w:p>
    <w:p w:rsidR="00E20AD8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left="709"/>
        <w:rPr>
          <w:b/>
          <w:bCs/>
          <w:sz w:val="28"/>
          <w:szCs w:val="28"/>
        </w:rPr>
      </w:pPr>
      <w:r w:rsidRPr="00F529AE">
        <w:rPr>
          <w:b/>
          <w:bCs/>
          <w:sz w:val="28"/>
          <w:szCs w:val="28"/>
        </w:rPr>
        <w:t xml:space="preserve">Документооборот, хранение </w:t>
      </w:r>
      <w:r w:rsidR="0058014A" w:rsidRPr="00F529AE">
        <w:rPr>
          <w:b/>
          <w:bCs/>
          <w:sz w:val="28"/>
          <w:szCs w:val="28"/>
        </w:rPr>
        <w:t xml:space="preserve">бухгалтерских </w:t>
      </w:r>
      <w:r w:rsidRPr="00F529AE">
        <w:rPr>
          <w:b/>
          <w:bCs/>
          <w:sz w:val="28"/>
          <w:szCs w:val="28"/>
        </w:rPr>
        <w:t>документов</w:t>
      </w:r>
      <w:r w:rsidR="0058014A" w:rsidRPr="00F529AE">
        <w:rPr>
          <w:b/>
          <w:bCs/>
          <w:sz w:val="28"/>
          <w:szCs w:val="28"/>
        </w:rPr>
        <w:t>.</w:t>
      </w:r>
    </w:p>
    <w:p w:rsidR="000D1CB5" w:rsidRPr="00F529AE" w:rsidRDefault="000D1CB5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E20AD8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bCs/>
          <w:sz w:val="28"/>
          <w:szCs w:val="28"/>
        </w:rPr>
        <w:t xml:space="preserve">Все </w:t>
      </w:r>
      <w:r w:rsidRPr="00F529AE">
        <w:rPr>
          <w:sz w:val="28"/>
          <w:szCs w:val="28"/>
        </w:rPr>
        <w:t>бухгалтерские документы с момента их составления до м</w:t>
      </w:r>
      <w:r w:rsidR="004568D6" w:rsidRPr="00F529AE">
        <w:rPr>
          <w:sz w:val="28"/>
          <w:szCs w:val="28"/>
        </w:rPr>
        <w:t>оме</w:t>
      </w:r>
      <w:r w:rsidRPr="00F529AE">
        <w:rPr>
          <w:sz w:val="28"/>
          <w:szCs w:val="28"/>
        </w:rPr>
        <w:t>нта передачи в архив проходят определенные стадии</w:t>
      </w:r>
      <w:r w:rsidR="00900F30" w:rsidRPr="00F529AE">
        <w:rPr>
          <w:sz w:val="28"/>
          <w:szCs w:val="28"/>
        </w:rPr>
        <w:t>. Д</w:t>
      </w:r>
      <w:r w:rsidRPr="00F529AE">
        <w:rPr>
          <w:sz w:val="28"/>
          <w:szCs w:val="28"/>
        </w:rPr>
        <w:t xml:space="preserve">вижение документов с момента их составления или </w:t>
      </w:r>
      <w:r w:rsidR="004568D6" w:rsidRPr="00F529AE">
        <w:rPr>
          <w:sz w:val="28"/>
          <w:szCs w:val="28"/>
        </w:rPr>
        <w:t>пояснения</w:t>
      </w:r>
      <w:r w:rsidRPr="00F529AE">
        <w:rPr>
          <w:sz w:val="28"/>
          <w:szCs w:val="28"/>
        </w:rPr>
        <w:t xml:space="preserve"> от других предприятий до момента передачи в архив </w:t>
      </w:r>
      <w:r w:rsidR="004568D6" w:rsidRPr="00F529AE">
        <w:rPr>
          <w:sz w:val="28"/>
          <w:szCs w:val="28"/>
        </w:rPr>
        <w:t>наз</w:t>
      </w:r>
      <w:r w:rsidRPr="00F529AE">
        <w:rPr>
          <w:sz w:val="28"/>
          <w:szCs w:val="28"/>
        </w:rPr>
        <w:t>ывают документооборотом.</w:t>
      </w:r>
    </w:p>
    <w:p w:rsidR="00710631" w:rsidRPr="00F529AE" w:rsidRDefault="00B001A6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468pt;height:300.75pt">
            <v:imagedata r:id="rId10" o:title="" croptop="5008f" cropbottom="3559f" cropright="537f"/>
          </v:shape>
        </w:pict>
      </w:r>
    </w:p>
    <w:p w:rsidR="00710631" w:rsidRPr="00F529AE" w:rsidRDefault="00710631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F529AE">
        <w:rPr>
          <w:i/>
          <w:sz w:val="28"/>
          <w:szCs w:val="28"/>
        </w:rPr>
        <w:t>Рисунок 4</w:t>
      </w:r>
      <w:r w:rsidRPr="00F529AE">
        <w:rPr>
          <w:sz w:val="28"/>
          <w:szCs w:val="28"/>
        </w:rPr>
        <w:t>. Приёмо-сдаточная накладная.</w:t>
      </w:r>
    </w:p>
    <w:p w:rsidR="00F529AE" w:rsidRDefault="00F529A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900F30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Поступившие в бухгалтерию документы проверяются с трех точек зрения:</w:t>
      </w:r>
      <w:r w:rsidR="00900F30" w:rsidRPr="00F529AE">
        <w:rPr>
          <w:sz w:val="28"/>
          <w:szCs w:val="28"/>
        </w:rPr>
        <w:t xml:space="preserve"> </w:t>
      </w:r>
    </w:p>
    <w:p w:rsidR="00900F30" w:rsidRPr="00F529AE" w:rsidRDefault="00E20AD8" w:rsidP="00F529AE">
      <w:pPr>
        <w:numPr>
          <w:ilvl w:val="0"/>
          <w:numId w:val="11"/>
        </w:numPr>
        <w:shd w:val="clear" w:color="auto" w:fill="FFFFFF"/>
        <w:tabs>
          <w:tab w:val="clear" w:pos="720"/>
          <w:tab w:val="num" w:pos="-36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F529AE">
        <w:rPr>
          <w:bCs/>
          <w:sz w:val="28"/>
          <w:szCs w:val="28"/>
        </w:rPr>
        <w:t xml:space="preserve">внешняя проверка </w:t>
      </w:r>
      <w:r w:rsidRPr="00F529AE">
        <w:rPr>
          <w:sz w:val="28"/>
          <w:szCs w:val="28"/>
        </w:rPr>
        <w:t>включает в себя проверку формы документа, чистоту, полноту и правильность заполнения всех реквизитов</w:t>
      </w:r>
      <w:r w:rsidR="00900F30" w:rsidRPr="00F529AE">
        <w:rPr>
          <w:sz w:val="28"/>
          <w:szCs w:val="28"/>
        </w:rPr>
        <w:t>,  о</w:t>
      </w:r>
      <w:r w:rsidRPr="00F529AE">
        <w:rPr>
          <w:sz w:val="28"/>
          <w:szCs w:val="28"/>
        </w:rPr>
        <w:t xml:space="preserve">собенно подписей и печати), отсутствия подчисток и исправлений; </w:t>
      </w:r>
      <w:r w:rsidRPr="00F529AE">
        <w:rPr>
          <w:iCs/>
          <w:sz w:val="28"/>
          <w:szCs w:val="28"/>
        </w:rPr>
        <w:t xml:space="preserve"> </w:t>
      </w:r>
    </w:p>
    <w:p w:rsidR="00900F30" w:rsidRPr="00F529AE" w:rsidRDefault="00E20AD8" w:rsidP="00F529AE">
      <w:pPr>
        <w:numPr>
          <w:ilvl w:val="0"/>
          <w:numId w:val="11"/>
        </w:numPr>
        <w:shd w:val="clear" w:color="auto" w:fill="FFFFFF"/>
        <w:tabs>
          <w:tab w:val="clear" w:pos="720"/>
          <w:tab w:val="num" w:pos="-36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bCs/>
          <w:sz w:val="28"/>
          <w:szCs w:val="28"/>
        </w:rPr>
        <w:t xml:space="preserve">проверка законности </w:t>
      </w:r>
      <w:r w:rsidRPr="00F529AE">
        <w:rPr>
          <w:sz w:val="28"/>
          <w:szCs w:val="28"/>
        </w:rPr>
        <w:t>хозяйственных операций, т.е. соот</w:t>
      </w:r>
      <w:r w:rsidR="00900F30" w:rsidRPr="00F529AE">
        <w:rPr>
          <w:sz w:val="28"/>
          <w:szCs w:val="28"/>
        </w:rPr>
        <w:t>ветств</w:t>
      </w:r>
      <w:r w:rsidRPr="00F529AE">
        <w:rPr>
          <w:sz w:val="28"/>
          <w:szCs w:val="28"/>
        </w:rPr>
        <w:t xml:space="preserve">ие законодательству Республики Беларусь; </w:t>
      </w:r>
    </w:p>
    <w:p w:rsidR="00E20AD8" w:rsidRPr="00F529AE" w:rsidRDefault="00E20AD8" w:rsidP="00F529AE">
      <w:pPr>
        <w:numPr>
          <w:ilvl w:val="0"/>
          <w:numId w:val="11"/>
        </w:numPr>
        <w:shd w:val="clear" w:color="auto" w:fill="FFFFFF"/>
        <w:tabs>
          <w:tab w:val="clear" w:pos="720"/>
          <w:tab w:val="num" w:pos="-36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bCs/>
          <w:sz w:val="28"/>
          <w:szCs w:val="28"/>
        </w:rPr>
        <w:t xml:space="preserve">арифметическая проверка </w:t>
      </w:r>
      <w:r w:rsidRPr="00F529AE">
        <w:rPr>
          <w:sz w:val="28"/>
          <w:szCs w:val="28"/>
        </w:rPr>
        <w:t>(таксировка, т.е. перемноже</w:t>
      </w:r>
      <w:r w:rsidR="00900F30" w:rsidRPr="00F529AE">
        <w:rPr>
          <w:sz w:val="28"/>
          <w:szCs w:val="28"/>
        </w:rPr>
        <w:t>ни</w:t>
      </w:r>
      <w:r w:rsidRPr="00F529AE">
        <w:rPr>
          <w:sz w:val="28"/>
          <w:szCs w:val="28"/>
        </w:rPr>
        <w:t>е количества на цену; подсчет скидок, подсчет итогов).</w:t>
      </w:r>
    </w:p>
    <w:p w:rsidR="00E20AD8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В сложных, спорных вопросах документ принимается к испол</w:t>
      </w:r>
      <w:r w:rsidR="004568D6" w:rsidRPr="00F529AE">
        <w:rPr>
          <w:sz w:val="28"/>
          <w:szCs w:val="28"/>
        </w:rPr>
        <w:t>н</w:t>
      </w:r>
      <w:r w:rsidRPr="00F529AE">
        <w:rPr>
          <w:sz w:val="28"/>
          <w:szCs w:val="28"/>
        </w:rPr>
        <w:t>ению только при наличии письменного распоряжения руководителя, который затем несет всю ответственность. После проверки документов бухгалтером производится учет</w:t>
      </w:r>
      <w:r w:rsidR="00900F30" w:rsidRPr="00F529AE">
        <w:rPr>
          <w:sz w:val="28"/>
          <w:szCs w:val="28"/>
        </w:rPr>
        <w:t xml:space="preserve"> </w:t>
      </w:r>
      <w:r w:rsidRPr="00F529AE">
        <w:rPr>
          <w:sz w:val="28"/>
          <w:szCs w:val="28"/>
        </w:rPr>
        <w:t>(бухгалтерская обработка</w:t>
      </w:r>
      <w:r w:rsidR="00900F30" w:rsidRPr="00F529AE">
        <w:rPr>
          <w:sz w:val="28"/>
          <w:szCs w:val="28"/>
        </w:rPr>
        <w:t>)</w:t>
      </w:r>
      <w:r w:rsidRPr="00F529AE">
        <w:rPr>
          <w:sz w:val="28"/>
          <w:szCs w:val="28"/>
        </w:rPr>
        <w:t xml:space="preserve"> первичных документов,</w:t>
      </w:r>
      <w:r w:rsidR="00900F30" w:rsidRPr="00F529AE">
        <w:rPr>
          <w:sz w:val="28"/>
          <w:szCs w:val="28"/>
        </w:rPr>
        <w:t xml:space="preserve"> который состоит</w:t>
      </w:r>
      <w:r w:rsidRPr="00F529AE">
        <w:rPr>
          <w:sz w:val="28"/>
          <w:szCs w:val="28"/>
        </w:rPr>
        <w:t xml:space="preserve">: расценки или таксировки; группировки; котировки. </w:t>
      </w:r>
      <w:r w:rsidRPr="00F529AE">
        <w:rPr>
          <w:bCs/>
          <w:sz w:val="28"/>
          <w:szCs w:val="28"/>
        </w:rPr>
        <w:t xml:space="preserve">Расценка, </w:t>
      </w:r>
      <w:r w:rsidRPr="00F529AE">
        <w:rPr>
          <w:sz w:val="28"/>
          <w:szCs w:val="28"/>
        </w:rPr>
        <w:t xml:space="preserve">или </w:t>
      </w:r>
      <w:r w:rsidRPr="00F529AE">
        <w:rPr>
          <w:bCs/>
          <w:sz w:val="28"/>
          <w:szCs w:val="28"/>
        </w:rPr>
        <w:t xml:space="preserve">таксировка, </w:t>
      </w:r>
      <w:r w:rsidRPr="00F529AE">
        <w:rPr>
          <w:sz w:val="28"/>
          <w:szCs w:val="28"/>
        </w:rPr>
        <w:t>документа, когда путем пере</w:t>
      </w:r>
      <w:r w:rsidR="00900F30" w:rsidRPr="00F529AE">
        <w:rPr>
          <w:sz w:val="28"/>
          <w:szCs w:val="28"/>
        </w:rPr>
        <w:t>не</w:t>
      </w:r>
      <w:r w:rsidRPr="00F529AE">
        <w:rPr>
          <w:sz w:val="28"/>
          <w:szCs w:val="28"/>
        </w:rPr>
        <w:t>сения количества материальных ценностей на соответст</w:t>
      </w:r>
      <w:r w:rsidR="00900F30" w:rsidRPr="00F529AE">
        <w:rPr>
          <w:sz w:val="28"/>
          <w:szCs w:val="28"/>
        </w:rPr>
        <w:t>вую</w:t>
      </w:r>
      <w:r w:rsidRPr="00F529AE">
        <w:rPr>
          <w:sz w:val="28"/>
          <w:szCs w:val="28"/>
        </w:rPr>
        <w:t>щие их цены устанавливается величина стоимости хозяйственных операций.</w:t>
      </w:r>
    </w:p>
    <w:p w:rsidR="00E20AD8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 xml:space="preserve">Протаксированные документы </w:t>
      </w:r>
      <w:r w:rsidRPr="00F529AE">
        <w:rPr>
          <w:bCs/>
          <w:sz w:val="28"/>
          <w:szCs w:val="28"/>
        </w:rPr>
        <w:t xml:space="preserve">группируют </w:t>
      </w:r>
      <w:r w:rsidRPr="00F529AE">
        <w:rPr>
          <w:sz w:val="28"/>
          <w:szCs w:val="28"/>
        </w:rPr>
        <w:t>по отдельным</w:t>
      </w:r>
      <w:r w:rsidR="00900F30" w:rsidRPr="00F529AE">
        <w:rPr>
          <w:sz w:val="28"/>
          <w:szCs w:val="28"/>
        </w:rPr>
        <w:t xml:space="preserve"> ме</w:t>
      </w:r>
      <w:r w:rsidRPr="00F529AE">
        <w:rPr>
          <w:sz w:val="28"/>
          <w:szCs w:val="28"/>
        </w:rPr>
        <w:t>сяцам года</w:t>
      </w:r>
      <w:r w:rsidR="00900F30" w:rsidRPr="00F529AE">
        <w:rPr>
          <w:sz w:val="28"/>
          <w:szCs w:val="28"/>
        </w:rPr>
        <w:t>м</w:t>
      </w:r>
      <w:r w:rsidRPr="00F529AE">
        <w:rPr>
          <w:sz w:val="28"/>
          <w:szCs w:val="28"/>
        </w:rPr>
        <w:t>, по объектам учета (кассовые, материальные документ</w:t>
      </w:r>
      <w:r w:rsidR="00900F30" w:rsidRPr="00F529AE">
        <w:rPr>
          <w:sz w:val="28"/>
          <w:szCs w:val="28"/>
        </w:rPr>
        <w:t>ы</w:t>
      </w:r>
      <w:r w:rsidRPr="00F529AE">
        <w:rPr>
          <w:sz w:val="28"/>
          <w:szCs w:val="28"/>
        </w:rPr>
        <w:t>). Иначе гов</w:t>
      </w:r>
      <w:r w:rsidR="00900F30" w:rsidRPr="00F529AE">
        <w:rPr>
          <w:sz w:val="28"/>
          <w:szCs w:val="28"/>
        </w:rPr>
        <w:t>оря, создаются отдельные пакеты</w:t>
      </w:r>
      <w:r w:rsidRPr="00F529AE">
        <w:rPr>
          <w:sz w:val="28"/>
          <w:szCs w:val="28"/>
        </w:rPr>
        <w:t xml:space="preserve"> однородных документов.</w:t>
      </w:r>
      <w:r w:rsidR="00900F30" w:rsidRPr="00F529AE">
        <w:rPr>
          <w:sz w:val="28"/>
          <w:szCs w:val="28"/>
        </w:rPr>
        <w:t xml:space="preserve"> </w:t>
      </w:r>
      <w:r w:rsidRPr="00F529AE">
        <w:rPr>
          <w:bCs/>
          <w:sz w:val="28"/>
          <w:szCs w:val="28"/>
        </w:rPr>
        <w:t xml:space="preserve">Контировка </w:t>
      </w:r>
      <w:r w:rsidRPr="00F529AE">
        <w:rPr>
          <w:sz w:val="28"/>
          <w:szCs w:val="28"/>
        </w:rPr>
        <w:t>документов означает составление по документ</w:t>
      </w:r>
      <w:r w:rsidR="00900F30" w:rsidRPr="00F529AE">
        <w:rPr>
          <w:sz w:val="28"/>
          <w:szCs w:val="28"/>
        </w:rPr>
        <w:t xml:space="preserve">у </w:t>
      </w:r>
      <w:r w:rsidRPr="00F529AE">
        <w:rPr>
          <w:sz w:val="28"/>
          <w:szCs w:val="28"/>
        </w:rPr>
        <w:t>бухгалтерских проводок, которые записываются в регистры</w:t>
      </w:r>
      <w:r w:rsidR="00900F30" w:rsidRPr="00F529AE">
        <w:rPr>
          <w:sz w:val="28"/>
          <w:szCs w:val="28"/>
        </w:rPr>
        <w:t xml:space="preserve"> синт</w:t>
      </w:r>
      <w:r w:rsidRPr="00F529AE">
        <w:rPr>
          <w:sz w:val="28"/>
          <w:szCs w:val="28"/>
        </w:rPr>
        <w:t>етического и аналитического учета.</w:t>
      </w:r>
    </w:p>
    <w:p w:rsidR="00E20AD8" w:rsidRPr="00F529AE" w:rsidRDefault="00E20AD8" w:rsidP="00F529AE">
      <w:pPr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В крупных организациях составляется график документооборота, в котором указывается где и кто составляет конкрет</w:t>
      </w:r>
      <w:r w:rsidR="00027EFB" w:rsidRPr="00F529AE">
        <w:rPr>
          <w:sz w:val="28"/>
          <w:szCs w:val="28"/>
        </w:rPr>
        <w:t>ный</w:t>
      </w:r>
      <w:r w:rsidRPr="00F529AE">
        <w:rPr>
          <w:sz w:val="28"/>
          <w:szCs w:val="28"/>
        </w:rPr>
        <w:t xml:space="preserve">   документ, срок составления, когда и какому бухгалтеру пере</w:t>
      </w:r>
      <w:r w:rsidR="00900F30" w:rsidRPr="00F529AE">
        <w:rPr>
          <w:sz w:val="28"/>
          <w:szCs w:val="28"/>
        </w:rPr>
        <w:t>д</w:t>
      </w:r>
      <w:r w:rsidRPr="00F529AE">
        <w:rPr>
          <w:sz w:val="28"/>
          <w:szCs w:val="28"/>
        </w:rPr>
        <w:t>ается документ.</w:t>
      </w:r>
    </w:p>
    <w:p w:rsidR="00E20AD8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 xml:space="preserve">До окончания отчетного </w:t>
      </w:r>
      <w:r w:rsidR="00900F30" w:rsidRPr="00F529AE">
        <w:rPr>
          <w:sz w:val="28"/>
          <w:szCs w:val="28"/>
        </w:rPr>
        <w:t>периода</w:t>
      </w:r>
      <w:r w:rsidRPr="00F529AE">
        <w:rPr>
          <w:sz w:val="28"/>
          <w:szCs w:val="28"/>
        </w:rPr>
        <w:t xml:space="preserve"> документы хранятся в бух</w:t>
      </w:r>
      <w:r w:rsidRPr="00F529AE">
        <w:rPr>
          <w:sz w:val="28"/>
          <w:szCs w:val="28"/>
        </w:rPr>
        <w:softHyphen/>
        <w:t>галтерии. По окончании года первичные документы переплета</w:t>
      </w:r>
      <w:r w:rsidRPr="00F529AE">
        <w:rPr>
          <w:sz w:val="28"/>
          <w:szCs w:val="28"/>
        </w:rPr>
        <w:softHyphen/>
        <w:t>ются в специальные книги и из текущего архива бухгалтерии передаются в архив предприятия для обеспечения сохранности документации и ограничения доступа к документам.</w:t>
      </w:r>
    </w:p>
    <w:p w:rsidR="00E20AD8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Для всех видов документов архивные органы устанавливают сроки хранения в архиве организации, по истечении которых более важные документы передаются для хранения в государственн</w:t>
      </w:r>
      <w:r w:rsidR="004568D6" w:rsidRPr="00F529AE">
        <w:rPr>
          <w:sz w:val="28"/>
          <w:szCs w:val="28"/>
        </w:rPr>
        <w:t>ый</w:t>
      </w:r>
      <w:r w:rsidRPr="00F529AE">
        <w:rPr>
          <w:sz w:val="28"/>
          <w:szCs w:val="28"/>
        </w:rPr>
        <w:t xml:space="preserve"> архив, а остальные списываются как утильсырье и реа</w:t>
      </w:r>
      <w:r w:rsidRPr="00F529AE">
        <w:rPr>
          <w:sz w:val="28"/>
          <w:szCs w:val="28"/>
        </w:rPr>
        <w:softHyphen/>
        <w:t>лизуются заготовительной организации</w:t>
      </w:r>
      <w:r w:rsidR="009B0B7D" w:rsidRPr="00F529AE">
        <w:rPr>
          <w:sz w:val="28"/>
          <w:szCs w:val="28"/>
        </w:rPr>
        <w:t xml:space="preserve">. </w:t>
      </w:r>
      <w:r w:rsidRPr="00F529AE">
        <w:rPr>
          <w:sz w:val="28"/>
          <w:szCs w:val="28"/>
        </w:rPr>
        <w:t>Ответственность за организацию документооборота несет главный бухгалтер. Изъятие документов может быть по пись</w:t>
      </w:r>
      <w:r w:rsidRPr="00F529AE">
        <w:rPr>
          <w:sz w:val="28"/>
          <w:szCs w:val="28"/>
        </w:rPr>
        <w:softHyphen/>
        <w:t>менным запросам судебно-следственных органов с оставлением копии документов.</w:t>
      </w:r>
    </w:p>
    <w:p w:rsidR="00E20AD8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Для ускорения документооборота необходимы: применение средств вычислительной техники для выписки и обработки до</w:t>
      </w:r>
      <w:r w:rsidRPr="00F529AE">
        <w:rPr>
          <w:sz w:val="28"/>
          <w:szCs w:val="28"/>
        </w:rPr>
        <w:softHyphen/>
        <w:t>кументов (автоматизация, компьютеризация учета) и унифика</w:t>
      </w:r>
      <w:r w:rsidRPr="00F529AE">
        <w:rPr>
          <w:sz w:val="28"/>
          <w:szCs w:val="28"/>
        </w:rPr>
        <w:softHyphen/>
        <w:t xml:space="preserve">ция и стандартизация </w:t>
      </w:r>
      <w:r w:rsidR="009B0B7D" w:rsidRPr="00F529AE">
        <w:rPr>
          <w:sz w:val="28"/>
          <w:szCs w:val="28"/>
        </w:rPr>
        <w:t>д</w:t>
      </w:r>
      <w:r w:rsidRPr="00F529AE">
        <w:rPr>
          <w:sz w:val="28"/>
          <w:szCs w:val="28"/>
        </w:rPr>
        <w:t>окументов (применение единых типовых форм).</w:t>
      </w:r>
    </w:p>
    <w:p w:rsidR="000D1CB5" w:rsidRPr="00F529AE" w:rsidRDefault="000D1CB5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680EBE" w:rsidRPr="00F529AE" w:rsidRDefault="00F529AE" w:rsidP="00F529AE">
      <w:pPr>
        <w:shd w:val="clear" w:color="auto" w:fill="FFFFFF"/>
        <w:autoSpaceDE w:val="0"/>
        <w:autoSpaceDN w:val="0"/>
        <w:adjustRightInd w:val="0"/>
        <w:spacing w:line="360" w:lineRule="auto"/>
        <w:ind w:left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680EBE" w:rsidRPr="00F529AE">
        <w:rPr>
          <w:b/>
          <w:bCs/>
          <w:sz w:val="28"/>
          <w:szCs w:val="28"/>
        </w:rPr>
        <w:t>Учетные регистры и их классификация</w:t>
      </w:r>
    </w:p>
    <w:p w:rsidR="000D1CB5" w:rsidRPr="00F529AE" w:rsidRDefault="000D1CB5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b/>
          <w:sz w:val="28"/>
          <w:szCs w:val="28"/>
        </w:rPr>
      </w:pPr>
    </w:p>
    <w:p w:rsidR="00680EBE" w:rsidRPr="00F529AE" w:rsidRDefault="00680EB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Проверенные и обработанные первичные документы груп</w:t>
      </w:r>
      <w:r w:rsidRPr="00F529AE">
        <w:rPr>
          <w:sz w:val="28"/>
          <w:szCs w:val="28"/>
        </w:rPr>
        <w:softHyphen/>
        <w:t>пируются по определенным признакам и записываются в учет</w:t>
      </w:r>
      <w:r w:rsidRPr="00F529AE">
        <w:rPr>
          <w:sz w:val="28"/>
          <w:szCs w:val="28"/>
        </w:rPr>
        <w:softHyphen/>
        <w:t>ные регистры, т.е. в специальные таблицы для систематизации, обобщения и накопления учетной информации.</w:t>
      </w:r>
    </w:p>
    <w:p w:rsidR="00680EBE" w:rsidRPr="00F529AE" w:rsidRDefault="00680EBE" w:rsidP="00F529AE">
      <w:pPr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Существует большое количество разных учетных регистров, которые целесообразно классифицировать по различным видам.</w:t>
      </w:r>
    </w:p>
    <w:p w:rsidR="00680EBE" w:rsidRPr="00F529AE" w:rsidRDefault="00680EB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bCs/>
          <w:sz w:val="28"/>
          <w:szCs w:val="28"/>
        </w:rPr>
        <w:t xml:space="preserve">По внешнему виду: </w:t>
      </w:r>
      <w:r w:rsidRPr="00F529AE">
        <w:rPr>
          <w:sz w:val="28"/>
          <w:szCs w:val="28"/>
        </w:rPr>
        <w:t>книги, карточки, свободные листы, электронные таблицы.</w:t>
      </w:r>
    </w:p>
    <w:p w:rsidR="00680EBE" w:rsidRPr="00F529AE" w:rsidRDefault="00680EB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bCs/>
          <w:sz w:val="28"/>
          <w:szCs w:val="28"/>
        </w:rPr>
        <w:t xml:space="preserve">Бухгалтерские книги </w:t>
      </w:r>
      <w:r w:rsidRPr="00F529AE">
        <w:rPr>
          <w:sz w:val="28"/>
          <w:szCs w:val="28"/>
        </w:rPr>
        <w:t>представляют собой сброшюрован</w:t>
      </w:r>
      <w:r w:rsidRPr="00F529AE">
        <w:rPr>
          <w:sz w:val="28"/>
          <w:szCs w:val="28"/>
        </w:rPr>
        <w:softHyphen/>
        <w:t>ные, разграфленные листы, которые пронумерованы, прошнуро</w:t>
      </w:r>
      <w:r w:rsidRPr="00F529AE">
        <w:rPr>
          <w:sz w:val="28"/>
          <w:szCs w:val="28"/>
        </w:rPr>
        <w:softHyphen/>
        <w:t>ваны и на последней странице скрепляются печатью и подпися</w:t>
      </w:r>
      <w:r w:rsidRPr="00F529AE">
        <w:rPr>
          <w:sz w:val="28"/>
          <w:szCs w:val="28"/>
        </w:rPr>
        <w:softHyphen/>
        <w:t>ми руководителя предприятия и главного бухгалтера. Примером служит кассовая книга. Книги обеспечивают лучшую сохран</w:t>
      </w:r>
      <w:r w:rsidRPr="00F529AE">
        <w:rPr>
          <w:sz w:val="28"/>
          <w:szCs w:val="28"/>
        </w:rPr>
        <w:softHyphen/>
        <w:t>ность учетных данных, так как листы нельзя изъять или заме</w:t>
      </w:r>
      <w:r w:rsidRPr="00F529AE">
        <w:rPr>
          <w:sz w:val="28"/>
          <w:szCs w:val="28"/>
        </w:rPr>
        <w:softHyphen/>
        <w:t xml:space="preserve">нить. </w:t>
      </w:r>
    </w:p>
    <w:p w:rsidR="00680EBE" w:rsidRPr="00F529AE" w:rsidRDefault="00680EB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bCs/>
          <w:sz w:val="28"/>
          <w:szCs w:val="28"/>
        </w:rPr>
        <w:t xml:space="preserve">Карточки </w:t>
      </w:r>
      <w:r w:rsidRPr="00F529AE">
        <w:rPr>
          <w:sz w:val="28"/>
          <w:szCs w:val="28"/>
        </w:rPr>
        <w:t>представляют собой отдельные листы определен</w:t>
      </w:r>
      <w:r w:rsidRPr="00F529AE">
        <w:rPr>
          <w:sz w:val="28"/>
          <w:szCs w:val="28"/>
        </w:rPr>
        <w:softHyphen/>
        <w:t>ного формата. Для сохранности карточек их регистрируют в от</w:t>
      </w:r>
      <w:r w:rsidRPr="00F529AE">
        <w:rPr>
          <w:sz w:val="28"/>
          <w:szCs w:val="28"/>
        </w:rPr>
        <w:softHyphen/>
        <w:t>дельной описи и хранят в картотеках (ящиках). Карточки могут вестись несколькими бухгалтерами как вручную, так и с помо</w:t>
      </w:r>
      <w:r w:rsidRPr="00F529AE">
        <w:rPr>
          <w:sz w:val="28"/>
          <w:szCs w:val="28"/>
        </w:rPr>
        <w:softHyphen/>
        <w:t xml:space="preserve">щью ЭВМ. </w:t>
      </w:r>
    </w:p>
    <w:p w:rsidR="00680EBE" w:rsidRPr="00F529AE" w:rsidRDefault="00680EB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bCs/>
          <w:sz w:val="28"/>
          <w:szCs w:val="28"/>
        </w:rPr>
        <w:t xml:space="preserve">Свободные листы </w:t>
      </w:r>
      <w:r w:rsidRPr="00F529AE">
        <w:rPr>
          <w:sz w:val="28"/>
          <w:szCs w:val="28"/>
        </w:rPr>
        <w:t>в качестве у четных регистров очень рас</w:t>
      </w:r>
      <w:r w:rsidRPr="00F529AE">
        <w:rPr>
          <w:sz w:val="28"/>
          <w:szCs w:val="28"/>
        </w:rPr>
        <w:softHyphen/>
        <w:t>пространены. Свободные листы больше карточек по формату и объему информации. Свободные листы могут иметь форму жур</w:t>
      </w:r>
      <w:r w:rsidRPr="00F529AE">
        <w:rPr>
          <w:sz w:val="28"/>
          <w:szCs w:val="28"/>
        </w:rPr>
        <w:softHyphen/>
        <w:t>налов (журналы-ордера), ведомостей и других таблиц.</w:t>
      </w:r>
    </w:p>
    <w:p w:rsidR="00680EBE" w:rsidRPr="00F529AE" w:rsidRDefault="00680EB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 xml:space="preserve">В последние годы происходит сплошная </w:t>
      </w:r>
      <w:r w:rsidRPr="00F529AE">
        <w:rPr>
          <w:bCs/>
          <w:sz w:val="28"/>
          <w:szCs w:val="28"/>
        </w:rPr>
        <w:t xml:space="preserve">автоматизация, </w:t>
      </w:r>
      <w:r w:rsidRPr="00F529AE">
        <w:rPr>
          <w:sz w:val="28"/>
          <w:szCs w:val="28"/>
        </w:rPr>
        <w:t>компьютеризация бухгалтерского учета. Учет с помощью ЭВМ (программа 1С: Предприятие) выполняется быстро, более точно, информация может сохра</w:t>
      </w:r>
      <w:r w:rsidRPr="00F529AE">
        <w:rPr>
          <w:sz w:val="28"/>
          <w:szCs w:val="28"/>
        </w:rPr>
        <w:softHyphen/>
        <w:t>няться продолжительное время на дисках, в памяти ЭВМ. Дан</w:t>
      </w:r>
      <w:r w:rsidRPr="00F529AE">
        <w:rPr>
          <w:sz w:val="28"/>
          <w:szCs w:val="28"/>
        </w:rPr>
        <w:softHyphen/>
        <w:t>ные автоматизированного учета ежемесячно переносятся на бу</w:t>
      </w:r>
      <w:r w:rsidRPr="00F529AE">
        <w:rPr>
          <w:sz w:val="28"/>
          <w:szCs w:val="28"/>
        </w:rPr>
        <w:softHyphen/>
        <w:t>мажные носители.</w:t>
      </w:r>
    </w:p>
    <w:p w:rsidR="00680EBE" w:rsidRPr="00F529AE" w:rsidRDefault="00680EB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bCs/>
          <w:sz w:val="28"/>
          <w:szCs w:val="28"/>
        </w:rPr>
        <w:t xml:space="preserve">По назначению </w:t>
      </w:r>
      <w:r w:rsidRPr="00F529AE">
        <w:rPr>
          <w:sz w:val="28"/>
          <w:szCs w:val="28"/>
        </w:rPr>
        <w:t>учетные регистры делятся на хронологиче</w:t>
      </w:r>
      <w:r w:rsidRPr="00F529AE">
        <w:rPr>
          <w:sz w:val="28"/>
          <w:szCs w:val="28"/>
        </w:rPr>
        <w:softHyphen/>
        <w:t>ские, систематические и комбинированные.</w:t>
      </w:r>
    </w:p>
    <w:p w:rsidR="00680EBE" w:rsidRPr="00F529AE" w:rsidRDefault="00680EB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bCs/>
          <w:sz w:val="28"/>
          <w:szCs w:val="28"/>
        </w:rPr>
        <w:t xml:space="preserve">Хронологические регистры </w:t>
      </w:r>
      <w:r w:rsidRPr="00F529AE">
        <w:rPr>
          <w:sz w:val="28"/>
          <w:szCs w:val="28"/>
        </w:rPr>
        <w:t>- это такие регистры, в кото</w:t>
      </w:r>
      <w:r w:rsidRPr="00F529AE">
        <w:rPr>
          <w:sz w:val="28"/>
          <w:szCs w:val="28"/>
        </w:rPr>
        <w:softHyphen/>
        <w:t>рые документы записываются в последовательности по времени их составления (по датам). Например, кассовая книга, журнал регистрации хозяйственных операций.</w:t>
      </w:r>
    </w:p>
    <w:p w:rsidR="00027EFB" w:rsidRPr="00F529AE" w:rsidRDefault="00680EB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bCs/>
          <w:sz w:val="28"/>
          <w:szCs w:val="28"/>
        </w:rPr>
        <w:t xml:space="preserve">Систематические регистры </w:t>
      </w:r>
      <w:r w:rsidRPr="00F529AE">
        <w:rPr>
          <w:sz w:val="28"/>
          <w:szCs w:val="28"/>
        </w:rPr>
        <w:t>- это регистры для учета однородных по экономическому содержанию хозяйственных опера</w:t>
      </w:r>
      <w:r w:rsidRPr="00F529AE">
        <w:rPr>
          <w:sz w:val="28"/>
          <w:szCs w:val="28"/>
        </w:rPr>
        <w:softHyphen/>
        <w:t>ций с помощью счетов и двойной записи. Например, Главная книга, Журналы-ордера</w:t>
      </w:r>
      <w:r w:rsidR="00CD102B" w:rsidRPr="00F529AE">
        <w:rPr>
          <w:sz w:val="28"/>
          <w:szCs w:val="28"/>
        </w:rPr>
        <w:t xml:space="preserve"> (рисунок </w:t>
      </w:r>
      <w:r w:rsidR="00710631" w:rsidRPr="00F529AE">
        <w:rPr>
          <w:sz w:val="28"/>
          <w:szCs w:val="28"/>
        </w:rPr>
        <w:t>5</w:t>
      </w:r>
      <w:r w:rsidR="00CD102B" w:rsidRPr="00F529AE">
        <w:rPr>
          <w:sz w:val="28"/>
          <w:szCs w:val="28"/>
        </w:rPr>
        <w:t>)</w:t>
      </w:r>
      <w:r w:rsidRPr="00F529AE">
        <w:rPr>
          <w:sz w:val="28"/>
          <w:szCs w:val="28"/>
        </w:rPr>
        <w:t>.</w:t>
      </w:r>
    </w:p>
    <w:p w:rsidR="00680EBE" w:rsidRPr="00F529AE" w:rsidRDefault="00680EB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F529AE">
        <w:rPr>
          <w:sz w:val="28"/>
          <w:szCs w:val="28"/>
        </w:rPr>
        <w:t xml:space="preserve">Если в регистрах хозяйственные операции отражаются в хронологической последовательности и группируются по соответствующим счетам, то такие регистры называются </w:t>
      </w:r>
      <w:r w:rsidRPr="00F529AE">
        <w:rPr>
          <w:bCs/>
          <w:sz w:val="28"/>
          <w:szCs w:val="28"/>
        </w:rPr>
        <w:t>комбинированными.</w:t>
      </w:r>
    </w:p>
    <w:p w:rsidR="00027EFB" w:rsidRPr="00F529AE" w:rsidRDefault="00B001A6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28" type="#_x0000_t75" style="width:475.5pt;height:153.75pt">
            <v:imagedata r:id="rId11" o:title="" cropbottom="2853f" cropleft="2534f" cropright="1117f" gain="57672f" blacklevel="9830f"/>
          </v:shape>
        </w:pict>
      </w:r>
    </w:p>
    <w:p w:rsidR="00027EFB" w:rsidRPr="00F529AE" w:rsidRDefault="00027EFB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F529AE">
        <w:rPr>
          <w:i/>
          <w:sz w:val="28"/>
          <w:szCs w:val="28"/>
        </w:rPr>
        <w:t>Рисунок</w:t>
      </w:r>
      <w:r w:rsidR="00710631" w:rsidRPr="00F529AE">
        <w:rPr>
          <w:i/>
          <w:sz w:val="28"/>
          <w:szCs w:val="28"/>
        </w:rPr>
        <w:t xml:space="preserve"> 5</w:t>
      </w:r>
      <w:r w:rsidRPr="00F529AE">
        <w:rPr>
          <w:sz w:val="28"/>
          <w:szCs w:val="28"/>
        </w:rPr>
        <w:t>. Журнал-ордер №1.</w:t>
      </w:r>
    </w:p>
    <w:p w:rsidR="00F529AE" w:rsidRDefault="00680EB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 xml:space="preserve"> </w:t>
      </w:r>
    </w:p>
    <w:p w:rsidR="00680EBE" w:rsidRPr="00F529AE" w:rsidRDefault="00680EB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 xml:space="preserve"> </w:t>
      </w:r>
      <w:r w:rsidRPr="00F529AE">
        <w:rPr>
          <w:bCs/>
          <w:sz w:val="28"/>
          <w:szCs w:val="28"/>
        </w:rPr>
        <w:t xml:space="preserve">Но видам учета </w:t>
      </w:r>
      <w:r w:rsidRPr="00F529AE">
        <w:rPr>
          <w:sz w:val="28"/>
          <w:szCs w:val="28"/>
        </w:rPr>
        <w:t xml:space="preserve"> регистры делятся на регистры аналитиче</w:t>
      </w:r>
      <w:r w:rsidRPr="00F529AE">
        <w:rPr>
          <w:sz w:val="28"/>
          <w:szCs w:val="28"/>
        </w:rPr>
        <w:softHyphen/>
        <w:t>ского, синтетического учета и комбинированные.</w:t>
      </w:r>
    </w:p>
    <w:p w:rsidR="00680EBE" w:rsidRPr="00F529AE" w:rsidRDefault="00680EB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 xml:space="preserve">Регистры </w:t>
      </w:r>
      <w:r w:rsidRPr="00F529AE">
        <w:rPr>
          <w:bCs/>
          <w:sz w:val="28"/>
          <w:szCs w:val="28"/>
        </w:rPr>
        <w:t xml:space="preserve">аналитического учета </w:t>
      </w:r>
      <w:r w:rsidRPr="00F529AE">
        <w:rPr>
          <w:sz w:val="28"/>
          <w:szCs w:val="28"/>
        </w:rPr>
        <w:t>служат для получения ин</w:t>
      </w:r>
      <w:r w:rsidRPr="00F529AE">
        <w:rPr>
          <w:sz w:val="28"/>
          <w:szCs w:val="28"/>
        </w:rPr>
        <w:softHyphen/>
        <w:t>формации по аналитическим счетам. В регистрах аналитического учета могут применяться только натуральные измерители (например, карточка складского учета материалов) или же нату</w:t>
      </w:r>
      <w:r w:rsidRPr="00F529AE">
        <w:rPr>
          <w:sz w:val="28"/>
          <w:szCs w:val="28"/>
        </w:rPr>
        <w:softHyphen/>
        <w:t>ральные, трудовые и денежные измерители (например, лицевые счета по начислению заработной платы работников). Содержа</w:t>
      </w:r>
      <w:r w:rsidRPr="00F529AE">
        <w:rPr>
          <w:sz w:val="28"/>
          <w:szCs w:val="28"/>
        </w:rPr>
        <w:softHyphen/>
        <w:t xml:space="preserve">ние хозяйственной операции в регистрах аналитического учета записывается детально, со всеми необходимыми пояснениями. </w:t>
      </w:r>
      <w:r w:rsidRPr="00F529AE">
        <w:rPr>
          <w:iCs/>
          <w:sz w:val="28"/>
          <w:szCs w:val="28"/>
        </w:rPr>
        <w:t xml:space="preserve"> </w:t>
      </w:r>
      <w:r w:rsidRPr="00F529AE">
        <w:rPr>
          <w:sz w:val="28"/>
          <w:szCs w:val="28"/>
        </w:rPr>
        <w:t xml:space="preserve">Регистры </w:t>
      </w:r>
      <w:r w:rsidRPr="00F529AE">
        <w:rPr>
          <w:bCs/>
          <w:sz w:val="28"/>
          <w:szCs w:val="28"/>
        </w:rPr>
        <w:t xml:space="preserve">синтетического учета </w:t>
      </w:r>
      <w:r w:rsidRPr="00F529AE">
        <w:rPr>
          <w:sz w:val="28"/>
          <w:szCs w:val="28"/>
        </w:rPr>
        <w:t xml:space="preserve">служат для получения информации по синтетическим счетам и субсчетам (Главная </w:t>
      </w:r>
      <w:r w:rsidRPr="00F529AE">
        <w:rPr>
          <w:bCs/>
          <w:sz w:val="28"/>
          <w:szCs w:val="28"/>
        </w:rPr>
        <w:t>книга)</w:t>
      </w:r>
      <w:r w:rsidR="00CD102B" w:rsidRPr="00F529AE">
        <w:rPr>
          <w:bCs/>
          <w:sz w:val="28"/>
          <w:szCs w:val="28"/>
        </w:rPr>
        <w:t xml:space="preserve"> (рисунок </w:t>
      </w:r>
      <w:r w:rsidR="00710631" w:rsidRPr="00F529AE">
        <w:rPr>
          <w:bCs/>
          <w:sz w:val="28"/>
          <w:szCs w:val="28"/>
        </w:rPr>
        <w:t>6</w:t>
      </w:r>
      <w:r w:rsidR="00CD102B" w:rsidRPr="00F529AE">
        <w:rPr>
          <w:bCs/>
          <w:sz w:val="28"/>
          <w:szCs w:val="28"/>
        </w:rPr>
        <w:t>)</w:t>
      </w:r>
      <w:r w:rsidRPr="00F529AE">
        <w:rPr>
          <w:bCs/>
          <w:sz w:val="28"/>
          <w:szCs w:val="28"/>
        </w:rPr>
        <w:t>.</w:t>
      </w:r>
    </w:p>
    <w:p w:rsidR="00CD102B" w:rsidRPr="00F529AE" w:rsidRDefault="00680EB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bCs/>
          <w:sz w:val="28"/>
          <w:szCs w:val="28"/>
        </w:rPr>
        <w:t xml:space="preserve">Комбинированные </w:t>
      </w:r>
      <w:r w:rsidRPr="00F529AE">
        <w:rPr>
          <w:sz w:val="28"/>
          <w:szCs w:val="28"/>
        </w:rPr>
        <w:t>регистры служат для получения инфор</w:t>
      </w:r>
      <w:r w:rsidRPr="00F529AE">
        <w:rPr>
          <w:sz w:val="28"/>
          <w:szCs w:val="28"/>
        </w:rPr>
        <w:softHyphen/>
        <w:t>мации по аналитическим и синтетическим счетам. Например, журнал-ордер по счету 60 «Расчеты с поставщиками и подряд</w:t>
      </w:r>
      <w:r w:rsidRPr="00F529AE">
        <w:rPr>
          <w:sz w:val="28"/>
          <w:szCs w:val="28"/>
        </w:rPr>
        <w:softHyphen/>
        <w:t>никами» отражает задолженность каждому поставщику и в це</w:t>
      </w:r>
      <w:r w:rsidRPr="00F529AE">
        <w:rPr>
          <w:sz w:val="28"/>
          <w:szCs w:val="28"/>
        </w:rPr>
        <w:softHyphen/>
        <w:t>лом сумму кредиторской задолженности.</w:t>
      </w:r>
    </w:p>
    <w:p w:rsidR="00CD102B" w:rsidRPr="00F529AE" w:rsidRDefault="00B001A6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481.5pt;height:138pt">
            <v:imagedata r:id="rId12" o:title=""/>
          </v:shape>
        </w:pict>
      </w:r>
    </w:p>
    <w:p w:rsidR="00A6258A" w:rsidRPr="00F529AE" w:rsidRDefault="00A6258A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F529AE">
        <w:rPr>
          <w:i/>
          <w:sz w:val="28"/>
          <w:szCs w:val="28"/>
        </w:rPr>
        <w:t xml:space="preserve">Рисунок </w:t>
      </w:r>
      <w:r w:rsidR="00710631" w:rsidRPr="00F529AE">
        <w:rPr>
          <w:i/>
          <w:sz w:val="28"/>
          <w:szCs w:val="28"/>
        </w:rPr>
        <w:t>6</w:t>
      </w:r>
      <w:r w:rsidRPr="00F529AE">
        <w:rPr>
          <w:i/>
          <w:sz w:val="28"/>
          <w:szCs w:val="28"/>
        </w:rPr>
        <w:t>.</w:t>
      </w:r>
      <w:r w:rsidRPr="00F529AE">
        <w:rPr>
          <w:sz w:val="28"/>
          <w:szCs w:val="28"/>
        </w:rPr>
        <w:t xml:space="preserve"> Главная книга.</w:t>
      </w:r>
    </w:p>
    <w:p w:rsidR="00F529AE" w:rsidRDefault="00F529A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680EBE" w:rsidRPr="00F529AE" w:rsidRDefault="00680EB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 xml:space="preserve"> </w:t>
      </w:r>
      <w:r w:rsidRPr="00F529AE">
        <w:rPr>
          <w:bCs/>
          <w:sz w:val="28"/>
          <w:szCs w:val="28"/>
        </w:rPr>
        <w:t xml:space="preserve">По признаку унификации </w:t>
      </w:r>
      <w:r w:rsidRPr="00F529AE">
        <w:rPr>
          <w:sz w:val="28"/>
          <w:szCs w:val="28"/>
        </w:rPr>
        <w:t xml:space="preserve">регистры бывают: </w:t>
      </w:r>
      <w:r w:rsidRPr="00F529AE">
        <w:rPr>
          <w:bCs/>
          <w:sz w:val="28"/>
          <w:szCs w:val="28"/>
        </w:rPr>
        <w:t xml:space="preserve">типовые, </w:t>
      </w:r>
      <w:r w:rsidRPr="00F529AE">
        <w:rPr>
          <w:sz w:val="28"/>
          <w:szCs w:val="28"/>
        </w:rPr>
        <w:t>ис</w:t>
      </w:r>
      <w:r w:rsidRPr="00F529AE">
        <w:rPr>
          <w:sz w:val="28"/>
          <w:szCs w:val="28"/>
        </w:rPr>
        <w:softHyphen/>
        <w:t xml:space="preserve">пользуемые для организаций различных отраслей народного хозяйства, и </w:t>
      </w:r>
      <w:r w:rsidRPr="00F529AE">
        <w:rPr>
          <w:bCs/>
          <w:sz w:val="28"/>
          <w:szCs w:val="28"/>
        </w:rPr>
        <w:t xml:space="preserve">отраслевые, </w:t>
      </w:r>
      <w:r w:rsidRPr="00F529AE">
        <w:rPr>
          <w:sz w:val="28"/>
          <w:szCs w:val="28"/>
        </w:rPr>
        <w:t>используемые для организаций опре</w:t>
      </w:r>
      <w:r w:rsidRPr="00F529AE">
        <w:rPr>
          <w:sz w:val="28"/>
          <w:szCs w:val="28"/>
        </w:rPr>
        <w:softHyphen/>
        <w:t>деленной отрасли.</w:t>
      </w:r>
    </w:p>
    <w:p w:rsidR="00680EBE" w:rsidRPr="00F529AE" w:rsidRDefault="00680EB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bCs/>
          <w:sz w:val="28"/>
          <w:szCs w:val="28"/>
        </w:rPr>
        <w:t xml:space="preserve">По времени ведения </w:t>
      </w:r>
      <w:r w:rsidRPr="00F529AE">
        <w:rPr>
          <w:sz w:val="28"/>
          <w:szCs w:val="28"/>
        </w:rPr>
        <w:t>регистры бывают годовые (Главная книга), поквартальные и помесячные (журналы-ордера). Записи в учетных регистрах ведутся вручную и с помощью ЭВМ.</w:t>
      </w:r>
    </w:p>
    <w:p w:rsidR="000D1CB5" w:rsidRPr="00F529AE" w:rsidRDefault="000D1CB5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58014A" w:rsidRPr="00F529AE" w:rsidRDefault="00865650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  <w:r w:rsidRPr="00F529AE">
        <w:rPr>
          <w:b/>
          <w:sz w:val="28"/>
          <w:szCs w:val="28"/>
        </w:rPr>
        <w:t xml:space="preserve">2. </w:t>
      </w:r>
      <w:r w:rsidR="0058014A" w:rsidRPr="00F529AE">
        <w:rPr>
          <w:b/>
          <w:sz w:val="28"/>
          <w:szCs w:val="28"/>
        </w:rPr>
        <w:t>Формы ведения бухгалтерского учёта.</w:t>
      </w:r>
    </w:p>
    <w:p w:rsidR="000D1CB5" w:rsidRPr="00F529AE" w:rsidRDefault="000D1CB5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680EBE" w:rsidRPr="00F529AE" w:rsidRDefault="00680EB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 xml:space="preserve">К современным формам бухгалтерского учета относятся: </w:t>
      </w:r>
    </w:p>
    <w:p w:rsidR="00680EBE" w:rsidRPr="00F529AE" w:rsidRDefault="00680EBE" w:rsidP="00F529AE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 xml:space="preserve">мемориально-ордерная; </w:t>
      </w:r>
    </w:p>
    <w:p w:rsidR="00680EBE" w:rsidRPr="00F529AE" w:rsidRDefault="00680EBE" w:rsidP="00F529AE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журнально-ордерная;</w:t>
      </w:r>
    </w:p>
    <w:p w:rsidR="00680EBE" w:rsidRPr="00F529AE" w:rsidRDefault="00680EBE" w:rsidP="00F529AE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автоматизированная (или машинно-ориентированная);</w:t>
      </w:r>
    </w:p>
    <w:p w:rsidR="00680EBE" w:rsidRPr="00F529AE" w:rsidRDefault="00680EBE" w:rsidP="00F529AE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упрощенная (для малых предприятий, с обязательным Применением двойной записи по счетам бухгалтерского учета).</w:t>
      </w:r>
    </w:p>
    <w:p w:rsidR="00680EBE" w:rsidRPr="00F529AE" w:rsidRDefault="00680EB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Предприятие (учреждение) самостоятельно выбирает форму бухгалтерского учета при условии соблюдения нормативных актов о бухгалтерском учете и отчетности. Принятая предприятие форма учета должна быть отражена в приказе об учетной политике предприятия. Многие предпри</w:t>
      </w:r>
      <w:r w:rsidRPr="00F529AE">
        <w:rPr>
          <w:sz w:val="28"/>
          <w:szCs w:val="28"/>
        </w:rPr>
        <w:softHyphen/>
        <w:t>нятая применяют комбиниров</w:t>
      </w:r>
      <w:r w:rsidR="004568D6" w:rsidRPr="00F529AE">
        <w:rPr>
          <w:sz w:val="28"/>
          <w:szCs w:val="28"/>
        </w:rPr>
        <w:t xml:space="preserve">анные формы учета, основываясь </w:t>
      </w:r>
      <w:r w:rsidRPr="00F529AE">
        <w:rPr>
          <w:sz w:val="28"/>
          <w:szCs w:val="28"/>
        </w:rPr>
        <w:t>на трех первых формах учета как переходных к полной автома</w:t>
      </w:r>
      <w:r w:rsidRPr="00F529AE">
        <w:rPr>
          <w:sz w:val="28"/>
          <w:szCs w:val="28"/>
        </w:rPr>
        <w:softHyphen/>
        <w:t>тизации.</w:t>
      </w:r>
    </w:p>
    <w:p w:rsidR="00680EBE" w:rsidRPr="00F529AE" w:rsidRDefault="00680EB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Новая форма учета, упрощенная, рекомендована для ведения учета на малых предприятиях. Разновидностью ее является Журнал-Главная, или сокращенная журнально-ордерная форма.</w:t>
      </w:r>
    </w:p>
    <w:p w:rsidR="00710631" w:rsidRPr="00F529AE" w:rsidRDefault="00710631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Мемориально-ордерная форма учета свое название получила по основному ее учетному регистру - мемориальному ордеру (рисунок 8).</w:t>
      </w:r>
      <w:r w:rsidRPr="00F529AE">
        <w:rPr>
          <w:iCs/>
          <w:sz w:val="28"/>
          <w:szCs w:val="28"/>
        </w:rPr>
        <w:t xml:space="preserve">  </w:t>
      </w:r>
      <w:r w:rsidRPr="00F529AE">
        <w:rPr>
          <w:sz w:val="28"/>
          <w:szCs w:val="28"/>
        </w:rPr>
        <w:t>На  каждый  первичный документ бухгалтерия  составляет проводку, которая записывается в регистр под названием мемо</w:t>
      </w:r>
      <w:r w:rsidRPr="00F529AE">
        <w:rPr>
          <w:sz w:val="28"/>
          <w:szCs w:val="28"/>
        </w:rPr>
        <w:softHyphen/>
        <w:t>риальный ордер (переводится как памятный приказ). Если много однородных операций, то их группируют в накопительных ведомостях, а мемориальный ор</w:t>
      </w:r>
      <w:r w:rsidRPr="00F529AE">
        <w:rPr>
          <w:sz w:val="28"/>
          <w:szCs w:val="28"/>
        </w:rPr>
        <w:softHyphen/>
        <w:t>дер с проводкой составляют один по итогам ведомости с прило</w:t>
      </w:r>
      <w:r w:rsidRPr="00F529AE">
        <w:rPr>
          <w:sz w:val="28"/>
          <w:szCs w:val="28"/>
        </w:rPr>
        <w:softHyphen/>
        <w:t>жением к ордеру всех первичных документов.</w:t>
      </w:r>
    </w:p>
    <w:p w:rsidR="007E0D6C" w:rsidRPr="00F529AE" w:rsidRDefault="00B001A6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462.75pt;height:377.25pt">
            <v:imagedata r:id="rId13" o:title="" croptop="4633f" cropbottom="3613f" cropleft="1230f" cropright="3120f"/>
          </v:shape>
        </w:pict>
      </w:r>
    </w:p>
    <w:p w:rsidR="007E0D6C" w:rsidRPr="00F529AE" w:rsidRDefault="007E0D6C" w:rsidP="00F529AE">
      <w:pPr>
        <w:spacing w:line="360" w:lineRule="auto"/>
        <w:ind w:firstLine="709"/>
        <w:jc w:val="center"/>
        <w:rPr>
          <w:iCs/>
          <w:sz w:val="28"/>
          <w:szCs w:val="28"/>
        </w:rPr>
      </w:pPr>
      <w:r w:rsidRPr="00F529AE">
        <w:rPr>
          <w:i/>
          <w:iCs/>
          <w:sz w:val="28"/>
          <w:szCs w:val="28"/>
        </w:rPr>
        <w:t xml:space="preserve">Рисунок </w:t>
      </w:r>
      <w:r w:rsidR="00710631" w:rsidRPr="00F529AE">
        <w:rPr>
          <w:i/>
          <w:iCs/>
          <w:sz w:val="28"/>
          <w:szCs w:val="28"/>
        </w:rPr>
        <w:t>7</w:t>
      </w:r>
      <w:r w:rsidRPr="00F529AE">
        <w:rPr>
          <w:i/>
          <w:iCs/>
          <w:sz w:val="28"/>
          <w:szCs w:val="28"/>
        </w:rPr>
        <w:t>.</w:t>
      </w:r>
      <w:r w:rsidRPr="00F529AE">
        <w:rPr>
          <w:iCs/>
          <w:sz w:val="28"/>
          <w:szCs w:val="28"/>
        </w:rPr>
        <w:t xml:space="preserve"> Схема журнально-ордерной формы учёта.</w:t>
      </w:r>
    </w:p>
    <w:p w:rsidR="00F529AE" w:rsidRDefault="00F529A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710631" w:rsidRPr="00F529AE" w:rsidRDefault="00710631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Мемориальные ордера регистрируются в специальном жур</w:t>
      </w:r>
      <w:r w:rsidRPr="00F529AE">
        <w:rPr>
          <w:sz w:val="28"/>
          <w:szCs w:val="28"/>
        </w:rPr>
        <w:softHyphen/>
        <w:t>нале (хронологическая запись) и на их основе производятся записи на счетах Главной книги (систематическая запись).</w:t>
      </w:r>
    </w:p>
    <w:p w:rsidR="00710631" w:rsidRPr="00F529AE" w:rsidRDefault="00710631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 xml:space="preserve">Форма счетов Главной книги строится с разбивкой дебета и кредита по каждому корреспондирующему счету. </w:t>
      </w:r>
    </w:p>
    <w:p w:rsidR="00710631" w:rsidRPr="00F529AE" w:rsidRDefault="00710631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Итоги за месяц по данным счетов Главной книги перено</w:t>
      </w:r>
      <w:r w:rsidRPr="00F529AE">
        <w:rPr>
          <w:sz w:val="28"/>
          <w:szCs w:val="28"/>
        </w:rPr>
        <w:softHyphen/>
        <w:t>сятся в оборотную ведомость по синтетическим счетам (обо</w:t>
      </w:r>
      <w:r w:rsidRPr="00F529AE">
        <w:rPr>
          <w:sz w:val="28"/>
          <w:szCs w:val="28"/>
        </w:rPr>
        <w:softHyphen/>
        <w:t>ротный баланс), в которой итоги оборотов по дебету и креди</w:t>
      </w:r>
      <w:r w:rsidRPr="00F529AE">
        <w:rPr>
          <w:sz w:val="28"/>
          <w:szCs w:val="28"/>
        </w:rPr>
        <w:softHyphen/>
        <w:t>ту должны быть равны между собой и, одновременно, итогу регистрационного журнала за отчетный месяц. Конечное сальдо оборотной ведомости используется для составления сальдового баланса.</w:t>
      </w:r>
    </w:p>
    <w:p w:rsidR="00680EBE" w:rsidRPr="00F529AE" w:rsidRDefault="00680EBE" w:rsidP="00F529AE">
      <w:pPr>
        <w:spacing w:line="360" w:lineRule="auto"/>
        <w:ind w:firstLine="709"/>
        <w:jc w:val="both"/>
        <w:rPr>
          <w:sz w:val="28"/>
          <w:szCs w:val="28"/>
        </w:rPr>
      </w:pPr>
    </w:p>
    <w:p w:rsidR="0001082F" w:rsidRPr="00F529AE" w:rsidRDefault="00B001A6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414.75pt;height:325.5pt">
            <v:imagedata r:id="rId14" o:title="" croptop="4308f" cropbottom="7867f" cropleft="2597f" cropright="5170f"/>
          </v:shape>
        </w:pict>
      </w:r>
    </w:p>
    <w:p w:rsidR="0001082F" w:rsidRPr="00F529AE" w:rsidRDefault="0001082F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F529AE">
        <w:rPr>
          <w:i/>
          <w:sz w:val="28"/>
          <w:szCs w:val="28"/>
        </w:rPr>
        <w:t xml:space="preserve">Рисунок </w:t>
      </w:r>
      <w:r w:rsidR="00710631" w:rsidRPr="00F529AE">
        <w:rPr>
          <w:i/>
          <w:sz w:val="28"/>
          <w:szCs w:val="28"/>
        </w:rPr>
        <w:t>8</w:t>
      </w:r>
      <w:r w:rsidRPr="00F529AE">
        <w:rPr>
          <w:i/>
          <w:sz w:val="28"/>
          <w:szCs w:val="28"/>
        </w:rPr>
        <w:t>.</w:t>
      </w:r>
      <w:r w:rsidRPr="00F529AE">
        <w:rPr>
          <w:sz w:val="28"/>
          <w:szCs w:val="28"/>
        </w:rPr>
        <w:t xml:space="preserve"> Схема мемориально-ордерной формы учёта.</w:t>
      </w:r>
    </w:p>
    <w:p w:rsidR="00F529AE" w:rsidRDefault="00F529A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680EBE" w:rsidRPr="00F529AE" w:rsidRDefault="00680EB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Одновременно с синтетическим учетом в книгах, карточках ведется аналитический учет на основе первичных документов. Затем составляются оборотные ведомости по аналитическим счетам для сверки со своими синтетическими счетами.</w:t>
      </w:r>
    </w:p>
    <w:p w:rsidR="00680EBE" w:rsidRPr="00F529AE" w:rsidRDefault="00680EB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Достоинства мемориально-ордерной формы бухгалтерского учета следующие:</w:t>
      </w:r>
    </w:p>
    <w:p w:rsidR="00680EBE" w:rsidRPr="00F529AE" w:rsidRDefault="00680EBE" w:rsidP="00F529AE">
      <w:pPr>
        <w:numPr>
          <w:ilvl w:val="0"/>
          <w:numId w:val="16"/>
        </w:numPr>
        <w:shd w:val="clear" w:color="auto" w:fill="FFFFFF"/>
        <w:tabs>
          <w:tab w:val="clear" w:pos="720"/>
          <w:tab w:val="num" w:pos="-36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она проста и наглядна для понимания и применения связей между учетными регистрами;</w:t>
      </w:r>
    </w:p>
    <w:p w:rsidR="00680EBE" w:rsidRPr="00F529AE" w:rsidRDefault="00680EBE" w:rsidP="00F529AE">
      <w:pPr>
        <w:numPr>
          <w:ilvl w:val="0"/>
          <w:numId w:val="16"/>
        </w:numPr>
        <w:shd w:val="clear" w:color="auto" w:fill="FFFFFF"/>
        <w:tabs>
          <w:tab w:val="clear" w:pos="720"/>
          <w:tab w:val="num" w:pos="-36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она обеспечивает разделение труда учетных работников;</w:t>
      </w:r>
    </w:p>
    <w:p w:rsidR="00680EBE" w:rsidRPr="00F529AE" w:rsidRDefault="00680EBE" w:rsidP="00F529AE">
      <w:pPr>
        <w:numPr>
          <w:ilvl w:val="0"/>
          <w:numId w:val="16"/>
        </w:numPr>
        <w:shd w:val="clear" w:color="auto" w:fill="FFFFFF"/>
        <w:tabs>
          <w:tab w:val="clear" w:pos="720"/>
          <w:tab w:val="num" w:pos="-36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она удобна для автоматизированной обработки учетной информации;</w:t>
      </w:r>
    </w:p>
    <w:p w:rsidR="00680EBE" w:rsidRPr="00F529AE" w:rsidRDefault="00680EBE" w:rsidP="00F529AE">
      <w:pPr>
        <w:numPr>
          <w:ilvl w:val="0"/>
          <w:numId w:val="16"/>
        </w:numPr>
        <w:shd w:val="clear" w:color="auto" w:fill="FFFFFF"/>
        <w:tabs>
          <w:tab w:val="clear" w:pos="720"/>
          <w:tab w:val="num" w:pos="-36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её применение возможно в организациях любой отрасли хозяйства.</w:t>
      </w:r>
    </w:p>
    <w:p w:rsidR="00680EBE" w:rsidRPr="00F529AE" w:rsidRDefault="00680EB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Недостатки этой формы бухгалтерского учета:</w:t>
      </w:r>
    </w:p>
    <w:p w:rsidR="00680EBE" w:rsidRPr="00F529AE" w:rsidRDefault="00680EBE" w:rsidP="00F529AE">
      <w:pPr>
        <w:numPr>
          <w:ilvl w:val="0"/>
          <w:numId w:val="17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 xml:space="preserve">относительно большая трудоемкость работ из-за числа вспомогательных регистров;               </w:t>
      </w:r>
    </w:p>
    <w:p w:rsidR="00680EBE" w:rsidRPr="00F529AE" w:rsidRDefault="00680EBE" w:rsidP="00F529AE">
      <w:pPr>
        <w:numPr>
          <w:ilvl w:val="0"/>
          <w:numId w:val="17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несовпадение во времени заполнения регистров синтети</w:t>
      </w:r>
      <w:r w:rsidRPr="00F529AE">
        <w:rPr>
          <w:sz w:val="28"/>
          <w:szCs w:val="28"/>
        </w:rPr>
        <w:softHyphen/>
        <w:t>ческого и аналитического учета;</w:t>
      </w:r>
    </w:p>
    <w:p w:rsidR="00680EBE" w:rsidRPr="00F529AE" w:rsidRDefault="00680EBE" w:rsidP="00F529AE">
      <w:pPr>
        <w:numPr>
          <w:ilvl w:val="0"/>
          <w:numId w:val="17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многократность записей одних и тех же сумм в учетных регистрах;</w:t>
      </w:r>
    </w:p>
    <w:p w:rsidR="00680EBE" w:rsidRPr="00F529AE" w:rsidRDefault="00680EBE" w:rsidP="00F529AE">
      <w:pPr>
        <w:numPr>
          <w:ilvl w:val="0"/>
          <w:numId w:val="17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как следствие - потеря оперативности бухгалтерской информации.</w:t>
      </w:r>
    </w:p>
    <w:p w:rsidR="00680EBE" w:rsidRPr="00F529AE" w:rsidRDefault="00680EB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Журнально-ордерная форма бухгалтерского учета</w:t>
      </w:r>
      <w:r w:rsidR="007E0D6C" w:rsidRPr="00F529AE">
        <w:rPr>
          <w:sz w:val="28"/>
          <w:szCs w:val="28"/>
        </w:rPr>
        <w:t xml:space="preserve"> (рисунок </w:t>
      </w:r>
      <w:r w:rsidR="00710631" w:rsidRPr="00F529AE">
        <w:rPr>
          <w:sz w:val="28"/>
          <w:szCs w:val="28"/>
        </w:rPr>
        <w:t>7</w:t>
      </w:r>
      <w:r w:rsidR="007E0D6C" w:rsidRPr="00F529AE">
        <w:rPr>
          <w:sz w:val="28"/>
          <w:szCs w:val="28"/>
        </w:rPr>
        <w:t>)</w:t>
      </w:r>
      <w:r w:rsidRPr="00F529AE">
        <w:rPr>
          <w:sz w:val="28"/>
          <w:szCs w:val="28"/>
        </w:rPr>
        <w:t xml:space="preserve"> появилась  в результате совершенствования мемориально-ордерной формы. Свое название она получила от главного учетного регистра - </w:t>
      </w:r>
      <w:r w:rsidRPr="00F529AE">
        <w:rPr>
          <w:iCs/>
          <w:sz w:val="28"/>
          <w:szCs w:val="28"/>
        </w:rPr>
        <w:t>ж</w:t>
      </w:r>
      <w:r w:rsidRPr="00F529AE">
        <w:rPr>
          <w:sz w:val="28"/>
          <w:szCs w:val="28"/>
        </w:rPr>
        <w:t>урнала-ордера, который совмещает хронологическую и систематическую запись хозяйственных операций с обязательным ведением обобщающего учетного регистра - Главной книги для синтетических счетов.</w:t>
      </w:r>
    </w:p>
    <w:p w:rsidR="00680EBE" w:rsidRPr="00F529AE" w:rsidRDefault="00680EB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Существует два варианта журнально-ордерной формы учета:</w:t>
      </w:r>
    </w:p>
    <w:p w:rsidR="00680EBE" w:rsidRPr="00F529AE" w:rsidRDefault="00680EBE" w:rsidP="00F529AE">
      <w:pPr>
        <w:numPr>
          <w:ilvl w:val="0"/>
          <w:numId w:val="18"/>
        </w:numPr>
        <w:shd w:val="clear" w:color="auto" w:fill="FFFFFF"/>
        <w:tabs>
          <w:tab w:val="clear" w:pos="720"/>
          <w:tab w:val="num" w:pos="-36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полная, состоящая из 16 журналов-ордеров, 18 ведомо</w:t>
      </w:r>
      <w:r w:rsidRPr="00F529AE">
        <w:rPr>
          <w:sz w:val="28"/>
          <w:szCs w:val="28"/>
        </w:rPr>
        <w:softHyphen/>
        <w:t>стей и 15 разработочных таблиц;</w:t>
      </w:r>
    </w:p>
    <w:p w:rsidR="00680EBE" w:rsidRPr="00F529AE" w:rsidRDefault="00680EBE" w:rsidP="00F529AE">
      <w:pPr>
        <w:numPr>
          <w:ilvl w:val="0"/>
          <w:numId w:val="18"/>
        </w:numPr>
        <w:shd w:val="clear" w:color="auto" w:fill="FFFFFF"/>
        <w:tabs>
          <w:tab w:val="clear" w:pos="720"/>
          <w:tab w:val="num" w:pos="-36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сокращенная,   состоящая   из   8   журналов-ордеров,   6 ведомостей и 3 разработочных таблиц.</w:t>
      </w:r>
    </w:p>
    <w:p w:rsidR="00680EBE" w:rsidRPr="00F529AE" w:rsidRDefault="00680EB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Полную форму используют крупные и средние организации (предприятия), а сокращенную - средние и мелкие предприятия. В бюджетных учреждениях используется мемориально-ордерная форма, но разрешается применять и журнально-ордерную ф</w:t>
      </w:r>
      <w:r w:rsidR="004568D6" w:rsidRPr="00F529AE">
        <w:rPr>
          <w:sz w:val="28"/>
          <w:szCs w:val="28"/>
        </w:rPr>
        <w:t>о</w:t>
      </w:r>
      <w:r w:rsidRPr="00F529AE">
        <w:rPr>
          <w:sz w:val="28"/>
          <w:szCs w:val="28"/>
        </w:rPr>
        <w:t>рму учета.</w:t>
      </w:r>
    </w:p>
    <w:p w:rsidR="00680EBE" w:rsidRPr="00F529AE" w:rsidRDefault="00680EB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При журнально-ордерной форме, полной и сокращенной, учет ведется в журналах-ордерах по кредитовому признаку, т.е. отражаются суммы по кредиту счетов. Параллельно ведутся ве</w:t>
      </w:r>
      <w:r w:rsidRPr="00F529AE">
        <w:rPr>
          <w:sz w:val="28"/>
          <w:szCs w:val="28"/>
        </w:rPr>
        <w:softHyphen/>
        <w:t>домости к журналам-ордерам по дебетовому признаку. Записи и в журналы-ордера, и в ведомости осуществляются в хронологи</w:t>
      </w:r>
      <w:r w:rsidRPr="00F529AE">
        <w:rPr>
          <w:sz w:val="28"/>
          <w:szCs w:val="28"/>
        </w:rPr>
        <w:softHyphen/>
        <w:t>ческом порядке по датам совершения хозяйственных операций.</w:t>
      </w:r>
    </w:p>
    <w:p w:rsidR="00680EBE" w:rsidRPr="00F529AE" w:rsidRDefault="00680EB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По многим счетам бухгалтерского учета журналы-ордера ве</w:t>
      </w:r>
      <w:r w:rsidRPr="00F529AE">
        <w:rPr>
          <w:sz w:val="28"/>
          <w:szCs w:val="28"/>
        </w:rPr>
        <w:softHyphen/>
        <w:t>дутся по одному счету, а по некоторым счетам - один журнал-ордер предназначен для нескольких счетов.</w:t>
      </w:r>
    </w:p>
    <w:p w:rsidR="00680EBE" w:rsidRPr="00F529AE" w:rsidRDefault="00680EB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Каждый журнал-ордер является одновременно и, мемориаль</w:t>
      </w:r>
      <w:r w:rsidRPr="00F529AE">
        <w:rPr>
          <w:sz w:val="28"/>
          <w:szCs w:val="28"/>
        </w:rPr>
        <w:softHyphen/>
        <w:t>ным ордером (бухгалтерской проводкой). Итоговые данные журналов подлежат записи в Главной книге, в, которой каждому счету отводится одна страница, причем записи делаются только по дебету каждого счета с указанием корреспондирующего счета по кредиту. По Главной книге выводится сальдо по каждому счету и составляется сальдовый баланс на начало следующего месяца. Оборотный баланс можно не составлять, так как отра</w:t>
      </w:r>
      <w:r w:rsidRPr="00F529AE">
        <w:rPr>
          <w:sz w:val="28"/>
          <w:szCs w:val="28"/>
        </w:rPr>
        <w:softHyphen/>
        <w:t>женные в нем данные можно видеть в Главной книге.</w:t>
      </w:r>
    </w:p>
    <w:p w:rsidR="00680EBE" w:rsidRPr="00F529AE" w:rsidRDefault="00680EB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Достоинства журнально-ордерной формы:</w:t>
      </w:r>
    </w:p>
    <w:p w:rsidR="00680EBE" w:rsidRPr="00F529AE" w:rsidRDefault="00680EBE" w:rsidP="00F529AE">
      <w:pPr>
        <w:numPr>
          <w:ilvl w:val="0"/>
          <w:numId w:val="19"/>
        </w:numPr>
        <w:shd w:val="clear" w:color="auto" w:fill="FFFFFF"/>
        <w:tabs>
          <w:tab w:val="clear" w:pos="720"/>
          <w:tab w:val="num" w:pos="-34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совмещение синтетического и аналитического учета по раду счетов;</w:t>
      </w:r>
    </w:p>
    <w:p w:rsidR="00680EBE" w:rsidRPr="00F529AE" w:rsidRDefault="00680EBE" w:rsidP="00F529AE">
      <w:pPr>
        <w:numPr>
          <w:ilvl w:val="0"/>
          <w:numId w:val="19"/>
        </w:numPr>
        <w:shd w:val="clear" w:color="auto" w:fill="FFFFFF"/>
        <w:tabs>
          <w:tab w:val="clear" w:pos="720"/>
          <w:tab w:val="num" w:pos="-342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отчетные показатели получают непосредственно из учет</w:t>
      </w:r>
      <w:r w:rsidRPr="00F529AE">
        <w:rPr>
          <w:sz w:val="28"/>
          <w:szCs w:val="28"/>
        </w:rPr>
        <w:softHyphen/>
        <w:t>ных регистров благодаря компактности показателей в учетных регистрах.</w:t>
      </w:r>
    </w:p>
    <w:p w:rsidR="00680EBE" w:rsidRPr="00F529AE" w:rsidRDefault="00680EB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Недостатки журнально-ордерной формы учета:</w:t>
      </w:r>
    </w:p>
    <w:p w:rsidR="00680EBE" w:rsidRPr="00F529AE" w:rsidRDefault="00680EBE" w:rsidP="00F529AE">
      <w:pPr>
        <w:numPr>
          <w:ilvl w:val="0"/>
          <w:numId w:val="20"/>
        </w:numPr>
        <w:shd w:val="clear" w:color="auto" w:fill="FFFFFF"/>
        <w:tabs>
          <w:tab w:val="clear" w:pos="720"/>
          <w:tab w:val="num" w:pos="-36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она сложна по структуре журналов-ордеров;</w:t>
      </w:r>
    </w:p>
    <w:p w:rsidR="00680EBE" w:rsidRPr="00F529AE" w:rsidRDefault="00680EBE" w:rsidP="00F529AE">
      <w:pPr>
        <w:numPr>
          <w:ilvl w:val="0"/>
          <w:numId w:val="20"/>
        </w:numPr>
        <w:shd w:val="clear" w:color="auto" w:fill="FFFFFF"/>
        <w:tabs>
          <w:tab w:val="clear" w:pos="720"/>
          <w:tab w:val="num" w:pos="-36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она ориентирована на ручной труд;</w:t>
      </w:r>
    </w:p>
    <w:p w:rsidR="0058014A" w:rsidRPr="00F529AE" w:rsidRDefault="00680EBE" w:rsidP="00F529AE">
      <w:pPr>
        <w:numPr>
          <w:ilvl w:val="0"/>
          <w:numId w:val="20"/>
        </w:numPr>
        <w:tabs>
          <w:tab w:val="clear" w:pos="720"/>
          <w:tab w:val="num" w:pos="-360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 xml:space="preserve">она трудоемка по заполнению некоторых журналов-ордеров. </w:t>
      </w:r>
    </w:p>
    <w:p w:rsidR="00443EE1" w:rsidRPr="00F529AE" w:rsidRDefault="00443EE1" w:rsidP="00F529AE">
      <w:pPr>
        <w:spacing w:line="360" w:lineRule="auto"/>
        <w:ind w:firstLine="709"/>
        <w:jc w:val="both"/>
        <w:rPr>
          <w:sz w:val="28"/>
          <w:szCs w:val="28"/>
        </w:rPr>
      </w:pPr>
    </w:p>
    <w:p w:rsidR="00E20AD8" w:rsidRPr="00F529AE" w:rsidRDefault="00F529A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65650" w:rsidRPr="00F529AE">
        <w:rPr>
          <w:b/>
          <w:bCs/>
          <w:sz w:val="28"/>
          <w:szCs w:val="28"/>
        </w:rPr>
        <w:t xml:space="preserve">3. </w:t>
      </w:r>
      <w:r w:rsidR="00E20AD8" w:rsidRPr="00F529AE">
        <w:rPr>
          <w:b/>
          <w:bCs/>
          <w:sz w:val="28"/>
          <w:szCs w:val="28"/>
        </w:rPr>
        <w:t>Инвентаризация и порядок отражения ее в бухгалтерском учете</w:t>
      </w:r>
      <w:r w:rsidR="00865650" w:rsidRPr="00F529AE">
        <w:rPr>
          <w:b/>
          <w:bCs/>
          <w:sz w:val="28"/>
          <w:szCs w:val="28"/>
        </w:rPr>
        <w:t>.</w:t>
      </w:r>
    </w:p>
    <w:p w:rsidR="00F529AE" w:rsidRDefault="00F529A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  <w:lang w:val="en-US"/>
        </w:rPr>
      </w:pPr>
    </w:p>
    <w:p w:rsidR="00865650" w:rsidRPr="00F529AE" w:rsidRDefault="00E06360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  <w:r w:rsidRPr="00F529AE">
        <w:rPr>
          <w:b/>
          <w:sz w:val="28"/>
          <w:szCs w:val="28"/>
          <w:lang w:val="en-US"/>
        </w:rPr>
        <w:t xml:space="preserve">3.1. </w:t>
      </w:r>
      <w:r w:rsidRPr="00F529AE">
        <w:rPr>
          <w:b/>
          <w:sz w:val="28"/>
          <w:szCs w:val="28"/>
        </w:rPr>
        <w:t>Понятие инвентаризации.</w:t>
      </w:r>
    </w:p>
    <w:p w:rsidR="00E06360" w:rsidRPr="00F529AE" w:rsidRDefault="00E06360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E20AD8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 xml:space="preserve"> Документация и первичный учет хозяйственных операций, система двойной записи на счетах бухгалтерского учета не мо</w:t>
      </w:r>
      <w:r w:rsidRPr="00F529AE">
        <w:rPr>
          <w:sz w:val="28"/>
          <w:szCs w:val="28"/>
        </w:rPr>
        <w:softHyphen/>
        <w:t>гут абсолютно полно и точно обеспечить отражение в учете со</w:t>
      </w:r>
      <w:r w:rsidRPr="00F529AE">
        <w:rPr>
          <w:sz w:val="28"/>
          <w:szCs w:val="28"/>
        </w:rPr>
        <w:softHyphen/>
        <w:t>стояния и изменения стоимости хозяйственных средств. Суще</w:t>
      </w:r>
      <w:r w:rsidRPr="00F529AE">
        <w:rPr>
          <w:sz w:val="28"/>
          <w:szCs w:val="28"/>
        </w:rPr>
        <w:softHyphen/>
        <w:t>ствуют хозяйственные процессы, которые не поддаются повсе</w:t>
      </w:r>
      <w:r w:rsidRPr="00F529AE">
        <w:rPr>
          <w:sz w:val="28"/>
          <w:szCs w:val="28"/>
        </w:rPr>
        <w:softHyphen/>
        <w:t>дневной регистрации и документированию в момент их совер</w:t>
      </w:r>
      <w:r w:rsidRPr="00F529AE">
        <w:rPr>
          <w:sz w:val="28"/>
          <w:szCs w:val="28"/>
        </w:rPr>
        <w:softHyphen/>
        <w:t>шения, в частности:</w:t>
      </w:r>
    </w:p>
    <w:p w:rsidR="00E20AD8" w:rsidRPr="00F529AE" w:rsidRDefault="00E20AD8" w:rsidP="00F529AE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естественные причины (потери при транспортировке, хра</w:t>
      </w:r>
      <w:r w:rsidRPr="00F529AE">
        <w:rPr>
          <w:sz w:val="28"/>
          <w:szCs w:val="28"/>
        </w:rPr>
        <w:softHyphen/>
        <w:t>нении, реализации, отпуске на производстве);</w:t>
      </w:r>
    </w:p>
    <w:p w:rsidR="00E20AD8" w:rsidRPr="00F529AE" w:rsidRDefault="00E20AD8" w:rsidP="00F529AE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злоупотребления (хищения, обвесы, обмеры, обсчеты);</w:t>
      </w:r>
    </w:p>
    <w:p w:rsidR="00E20AD8" w:rsidRPr="00F529AE" w:rsidRDefault="00E20AD8" w:rsidP="00F529AE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неточности при приемке и отпуске материальных ценно</w:t>
      </w:r>
      <w:r w:rsidRPr="00F529AE">
        <w:rPr>
          <w:sz w:val="28"/>
          <w:szCs w:val="28"/>
        </w:rPr>
        <w:softHyphen/>
        <w:t>стей;                                           ошибки в учете;</w:t>
      </w:r>
    </w:p>
    <w:p w:rsidR="00E20AD8" w:rsidRPr="00F529AE" w:rsidRDefault="00E20AD8" w:rsidP="00F529AE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стихийные бедствия (пожары, наводнения и др.).</w:t>
      </w:r>
    </w:p>
    <w:p w:rsidR="00E20AD8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Такие расхождения с данными документированного учета можно установить с помощью инвентаризации.</w:t>
      </w:r>
    </w:p>
    <w:p w:rsidR="00E20AD8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iCs/>
          <w:sz w:val="28"/>
          <w:szCs w:val="28"/>
        </w:rPr>
        <w:t xml:space="preserve"> </w:t>
      </w:r>
      <w:r w:rsidRPr="00F529AE">
        <w:rPr>
          <w:bCs/>
          <w:sz w:val="28"/>
          <w:szCs w:val="28"/>
        </w:rPr>
        <w:t xml:space="preserve">Инвентаризация </w:t>
      </w:r>
      <w:r w:rsidRPr="00F529AE">
        <w:rPr>
          <w:sz w:val="28"/>
          <w:szCs w:val="28"/>
        </w:rPr>
        <w:t xml:space="preserve">- это </w:t>
      </w:r>
      <w:r w:rsidR="009B0B7D" w:rsidRPr="00F529AE">
        <w:rPr>
          <w:sz w:val="28"/>
          <w:szCs w:val="28"/>
        </w:rPr>
        <w:t>способ проверки соответствия фактиче</w:t>
      </w:r>
      <w:r w:rsidRPr="00F529AE">
        <w:rPr>
          <w:sz w:val="28"/>
          <w:szCs w:val="28"/>
        </w:rPr>
        <w:t xml:space="preserve">ского наличия хозяйственных средств  с данными бухгалтерского учета. </w:t>
      </w:r>
      <w:r w:rsidRPr="00F529AE">
        <w:rPr>
          <w:iCs/>
          <w:sz w:val="28"/>
          <w:szCs w:val="28"/>
        </w:rPr>
        <w:t xml:space="preserve"> </w:t>
      </w:r>
      <w:r w:rsidRPr="00F529AE">
        <w:rPr>
          <w:sz w:val="28"/>
          <w:szCs w:val="28"/>
        </w:rPr>
        <w:t>Инвентаризация является важнейшим приемом бухгалтер</w:t>
      </w:r>
      <w:r w:rsidRPr="00F529AE">
        <w:rPr>
          <w:sz w:val="28"/>
          <w:szCs w:val="28"/>
        </w:rPr>
        <w:softHyphen/>
        <w:t>ского учета и контроля за сохранностью хозяйственных средств.  В зависимости от полноты охвата проверяемых хозяйствен</w:t>
      </w:r>
      <w:r w:rsidRPr="00F529AE">
        <w:rPr>
          <w:sz w:val="28"/>
          <w:szCs w:val="28"/>
        </w:rPr>
        <w:softHyphen/>
        <w:t xml:space="preserve">ных средств инвентаризация может быть полной или частичной.  </w:t>
      </w:r>
      <w:r w:rsidRPr="00F529AE">
        <w:rPr>
          <w:bCs/>
          <w:sz w:val="28"/>
          <w:szCs w:val="28"/>
        </w:rPr>
        <w:t xml:space="preserve">Полная инвентаризация </w:t>
      </w:r>
      <w:r w:rsidRPr="00F529AE">
        <w:rPr>
          <w:sz w:val="28"/>
          <w:szCs w:val="28"/>
        </w:rPr>
        <w:t>охватывает все виды хозяйственн</w:t>
      </w:r>
      <w:r w:rsidRPr="00F529AE">
        <w:rPr>
          <w:bCs/>
          <w:sz w:val="28"/>
          <w:szCs w:val="28"/>
        </w:rPr>
        <w:t xml:space="preserve">ых </w:t>
      </w:r>
      <w:r w:rsidRPr="00F529AE">
        <w:rPr>
          <w:sz w:val="28"/>
          <w:szCs w:val="28"/>
        </w:rPr>
        <w:t>средств и их источников и проводится в обязательном по</w:t>
      </w:r>
      <w:r w:rsidRPr="00F529AE">
        <w:rPr>
          <w:sz w:val="28"/>
          <w:szCs w:val="28"/>
        </w:rPr>
        <w:softHyphen/>
        <w:t>рядке один раз в год с тем, чтобы обеспечить полноту отраже</w:t>
      </w:r>
      <w:r w:rsidRPr="00F529AE">
        <w:rPr>
          <w:sz w:val="28"/>
          <w:szCs w:val="28"/>
        </w:rPr>
        <w:softHyphen/>
        <w:t>ния всех хозяйственных фактов в годовом отчете.</w:t>
      </w:r>
    </w:p>
    <w:p w:rsidR="00710631" w:rsidRPr="00F529AE" w:rsidRDefault="00710631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bCs/>
          <w:sz w:val="28"/>
          <w:szCs w:val="28"/>
        </w:rPr>
        <w:t xml:space="preserve">Частичные инвентаризации </w:t>
      </w:r>
      <w:r w:rsidRPr="00F529AE">
        <w:rPr>
          <w:sz w:val="28"/>
          <w:szCs w:val="28"/>
        </w:rPr>
        <w:t>охватывают один или не</w:t>
      </w:r>
      <w:r w:rsidRPr="00F529AE">
        <w:rPr>
          <w:sz w:val="28"/>
          <w:szCs w:val="28"/>
        </w:rPr>
        <w:softHyphen/>
        <w:t>сколько видов средств, один или несколько мест (складов) хранения средств.</w:t>
      </w:r>
    </w:p>
    <w:p w:rsidR="00710631" w:rsidRPr="00F529AE" w:rsidRDefault="00710631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 xml:space="preserve">По своему характеру инвентаризации могут быть плановые {перед составлением годового отчета) и </w:t>
      </w:r>
      <w:r w:rsidRPr="00F529AE">
        <w:rPr>
          <w:bCs/>
          <w:sz w:val="28"/>
          <w:szCs w:val="28"/>
        </w:rPr>
        <w:t xml:space="preserve">внеплановые, </w:t>
      </w:r>
      <w:r w:rsidRPr="00F529AE">
        <w:rPr>
          <w:sz w:val="28"/>
          <w:szCs w:val="28"/>
        </w:rPr>
        <w:t>прово</w:t>
      </w:r>
      <w:r w:rsidRPr="00F529AE">
        <w:rPr>
          <w:sz w:val="28"/>
          <w:szCs w:val="28"/>
        </w:rPr>
        <w:softHyphen/>
        <w:t>димые по распоряжению руководителя организации, выше</w:t>
      </w:r>
      <w:r w:rsidRPr="00F529AE">
        <w:rPr>
          <w:sz w:val="28"/>
          <w:szCs w:val="28"/>
        </w:rPr>
        <w:softHyphen/>
        <w:t>стоящих органов государственного контроля (при смене мате</w:t>
      </w:r>
      <w:r w:rsidRPr="00F529AE">
        <w:rPr>
          <w:sz w:val="28"/>
          <w:szCs w:val="28"/>
        </w:rPr>
        <w:softHyphen/>
        <w:t>риально-ответственных лиц, собственника предприятия, в слу</w:t>
      </w:r>
      <w:r w:rsidRPr="00F529AE">
        <w:rPr>
          <w:sz w:val="28"/>
          <w:szCs w:val="28"/>
        </w:rPr>
        <w:softHyphen/>
        <w:t>чае стихийных бедствий).</w:t>
      </w:r>
    </w:p>
    <w:p w:rsidR="00710631" w:rsidRPr="00F529AE" w:rsidRDefault="00710631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Вопросы инвентаризации имущества и обязательств регули</w:t>
      </w:r>
      <w:r w:rsidRPr="00F529AE">
        <w:rPr>
          <w:sz w:val="28"/>
          <w:szCs w:val="28"/>
        </w:rPr>
        <w:softHyphen/>
        <w:t>руются Законом Республики Беларусь «О бухгалтерском учете и отчетности».</w:t>
      </w:r>
    </w:p>
    <w:p w:rsidR="00891D7B" w:rsidRPr="00F529AE" w:rsidRDefault="00B001A6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473.25pt;height:537pt">
            <v:imagedata r:id="rId15" o:title="" croptop="2349f"/>
          </v:shape>
        </w:pict>
      </w:r>
    </w:p>
    <w:p w:rsidR="00891D7B" w:rsidRPr="00F529AE" w:rsidRDefault="00075717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F529AE">
        <w:rPr>
          <w:i/>
          <w:sz w:val="28"/>
          <w:szCs w:val="28"/>
        </w:rPr>
        <w:t xml:space="preserve">Рисунок </w:t>
      </w:r>
      <w:r w:rsidR="00710631" w:rsidRPr="00F529AE">
        <w:rPr>
          <w:i/>
          <w:sz w:val="28"/>
          <w:szCs w:val="28"/>
        </w:rPr>
        <w:t>9</w:t>
      </w:r>
      <w:r w:rsidRPr="00F529AE">
        <w:rPr>
          <w:i/>
          <w:sz w:val="28"/>
          <w:szCs w:val="28"/>
        </w:rPr>
        <w:t>.</w:t>
      </w:r>
      <w:r w:rsidRPr="00F529AE">
        <w:rPr>
          <w:sz w:val="28"/>
          <w:szCs w:val="28"/>
        </w:rPr>
        <w:t xml:space="preserve"> Инвентаризационная опись.</w:t>
      </w:r>
    </w:p>
    <w:p w:rsidR="00E20AD8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Установлен определенный порядок проведения и оформле</w:t>
      </w:r>
      <w:r w:rsidRPr="00F529AE">
        <w:rPr>
          <w:sz w:val="28"/>
          <w:szCs w:val="28"/>
        </w:rPr>
        <w:softHyphen/>
        <w:t>ния инвентаризации.</w:t>
      </w:r>
    </w:p>
    <w:p w:rsidR="00E20AD8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 xml:space="preserve"> Приказом руководителя предприятия создается инвентари</w:t>
      </w:r>
      <w:r w:rsidRPr="00F529AE">
        <w:rPr>
          <w:sz w:val="28"/>
          <w:szCs w:val="28"/>
        </w:rPr>
        <w:softHyphen/>
        <w:t>зационная комиссия (не менее 3 человек с обязательным участием бухгалтера), определяется место инвентаризации и сроки ее проведения. Инвентаризация проводится по каждому месту хра</w:t>
      </w:r>
      <w:r w:rsidRPr="00F529AE">
        <w:rPr>
          <w:sz w:val="28"/>
          <w:szCs w:val="28"/>
        </w:rPr>
        <w:softHyphen/>
        <w:t>нения в присутствии материально ответственного лица.  Все материальные ценности пересчитываются, перемерива</w:t>
      </w:r>
      <w:r w:rsidRPr="00F529AE">
        <w:rPr>
          <w:sz w:val="28"/>
          <w:szCs w:val="28"/>
        </w:rPr>
        <w:softHyphen/>
        <w:t xml:space="preserve">ются, взвешиваются (в зависимости от физического состояния средств) и записываются в </w:t>
      </w:r>
      <w:r w:rsidRPr="00F529AE">
        <w:rPr>
          <w:bCs/>
          <w:sz w:val="28"/>
          <w:szCs w:val="28"/>
        </w:rPr>
        <w:t xml:space="preserve">инвентаризационную опись </w:t>
      </w:r>
      <w:r w:rsidRPr="00F529AE">
        <w:rPr>
          <w:sz w:val="28"/>
          <w:szCs w:val="28"/>
        </w:rPr>
        <w:t>по на</w:t>
      </w:r>
      <w:r w:rsidRPr="00F529AE">
        <w:rPr>
          <w:sz w:val="28"/>
          <w:szCs w:val="28"/>
        </w:rPr>
        <w:softHyphen/>
        <w:t>именованиям, видам, сортам, номенклатурным номерам: количество, цена и сумма.</w:t>
      </w:r>
    </w:p>
    <w:p w:rsidR="00E20AD8" w:rsidRPr="00F529AE" w:rsidRDefault="00E20AD8" w:rsidP="00F529AE">
      <w:pPr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Хотя материально ответственное лицо является членом ко</w:t>
      </w:r>
      <w:r w:rsidRPr="00F529AE">
        <w:rPr>
          <w:sz w:val="28"/>
          <w:szCs w:val="28"/>
        </w:rPr>
        <w:softHyphen/>
        <w:t>миссии, но заполнять инвентаризационную опись ему запреще</w:t>
      </w:r>
      <w:r w:rsidRPr="00F529AE">
        <w:rPr>
          <w:sz w:val="28"/>
          <w:szCs w:val="28"/>
        </w:rPr>
        <w:softHyphen/>
        <w:t>но. Материально ответственное лицо дает первоначальную рас</w:t>
      </w:r>
      <w:r w:rsidRPr="00F529AE">
        <w:rPr>
          <w:sz w:val="28"/>
          <w:szCs w:val="28"/>
        </w:rPr>
        <w:softHyphen/>
        <w:t xml:space="preserve">писку </w:t>
      </w:r>
      <w:r w:rsidR="00CF662B" w:rsidRPr="00F529AE">
        <w:rPr>
          <w:sz w:val="28"/>
          <w:szCs w:val="28"/>
        </w:rPr>
        <w:t>о том, что все д</w:t>
      </w:r>
      <w:r w:rsidRPr="00F529AE">
        <w:rPr>
          <w:sz w:val="28"/>
          <w:szCs w:val="28"/>
        </w:rPr>
        <w:t>окументы им сданы в бухгалтерию, и расписку после инвентаризации о том, что все ценности комиссией проверены в его присутствии, внесены в опись и претензий к инвентаризационной комиссии нет. Эти расписки напечатаны типографским способом на самих бланках инвентаризационной описи.</w:t>
      </w:r>
    </w:p>
    <w:p w:rsidR="00E20AD8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Затем бухгалтер сравнивает фактические остатки средств с учетными остатками, числящимися в бухгалтерии.</w:t>
      </w:r>
    </w:p>
    <w:p w:rsidR="00E20AD8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 xml:space="preserve">По тем видам средств, по которым есть расхождения </w:t>
      </w:r>
      <w:r w:rsidRPr="00F529AE">
        <w:rPr>
          <w:iCs/>
          <w:sz w:val="28"/>
          <w:szCs w:val="28"/>
        </w:rPr>
        <w:t>{</w:t>
      </w:r>
      <w:r w:rsidRPr="00F529AE">
        <w:rPr>
          <w:sz w:val="28"/>
          <w:szCs w:val="28"/>
        </w:rPr>
        <w:t>недос</w:t>
      </w:r>
      <w:r w:rsidRPr="00F529AE">
        <w:rPr>
          <w:sz w:val="28"/>
          <w:szCs w:val="28"/>
        </w:rPr>
        <w:softHyphen/>
        <w:t>тача, излишки),</w:t>
      </w:r>
      <w:r w:rsidR="00CF662B" w:rsidRPr="00F529AE">
        <w:rPr>
          <w:sz w:val="28"/>
          <w:szCs w:val="28"/>
        </w:rPr>
        <w:t xml:space="preserve">  </w:t>
      </w:r>
      <w:r w:rsidRPr="00F529AE">
        <w:rPr>
          <w:sz w:val="28"/>
          <w:szCs w:val="28"/>
        </w:rPr>
        <w:t xml:space="preserve">составляется </w:t>
      </w:r>
      <w:r w:rsidRPr="00F529AE">
        <w:rPr>
          <w:bCs/>
          <w:sz w:val="28"/>
          <w:szCs w:val="28"/>
        </w:rPr>
        <w:t>сличительная ведомость.</w:t>
      </w:r>
    </w:p>
    <w:p w:rsidR="00E20AD8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Инвентаризационная опись, сличительная ведомость, объяс</w:t>
      </w:r>
      <w:r w:rsidRPr="00F529AE">
        <w:rPr>
          <w:sz w:val="28"/>
          <w:szCs w:val="28"/>
        </w:rPr>
        <w:softHyphen/>
        <w:t>нительная записка материально ответственного лица, выводы и предложения инвентаризационной комиссии о причинах недос</w:t>
      </w:r>
      <w:r w:rsidRPr="00F529AE">
        <w:rPr>
          <w:sz w:val="28"/>
          <w:szCs w:val="28"/>
        </w:rPr>
        <w:softHyphen/>
        <w:t>тач и излишков предъявляются руководителю организации для принятия окончательного решения об отражении в бухгалтер</w:t>
      </w:r>
      <w:r w:rsidRPr="00F529AE">
        <w:rPr>
          <w:sz w:val="28"/>
          <w:szCs w:val="28"/>
        </w:rPr>
        <w:softHyphen/>
        <w:t>ском учете недостач в пределах норм естественной убыли, сверх норм естественной убыли, излишков.</w:t>
      </w:r>
    </w:p>
    <w:p w:rsidR="00E20AD8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Только после письменного решения руководителя бухгалтер имеет право составить необходимые бухгалтерские проводки. Учитывая важность инвентаризации и для учета, и для управ</w:t>
      </w:r>
      <w:r w:rsidRPr="00F529AE">
        <w:rPr>
          <w:sz w:val="28"/>
          <w:szCs w:val="28"/>
        </w:rPr>
        <w:softHyphen/>
        <w:t xml:space="preserve">ления предприятием по </w:t>
      </w:r>
      <w:r w:rsidR="00CF662B" w:rsidRPr="00F529AE">
        <w:rPr>
          <w:sz w:val="28"/>
          <w:szCs w:val="28"/>
        </w:rPr>
        <w:t>о</w:t>
      </w:r>
      <w:r w:rsidRPr="00F529AE">
        <w:rPr>
          <w:sz w:val="28"/>
          <w:szCs w:val="28"/>
        </w:rPr>
        <w:t>тдельным группам средств (основные средства, сырье и материалы, товары и др</w:t>
      </w:r>
      <w:r w:rsidR="00AA5993" w:rsidRPr="00F529AE">
        <w:rPr>
          <w:sz w:val="28"/>
          <w:szCs w:val="28"/>
        </w:rPr>
        <w:t>.).</w:t>
      </w:r>
    </w:p>
    <w:p w:rsidR="00E20AD8" w:rsidRPr="00F529AE" w:rsidRDefault="00E20AD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Закон Республики Беларусь «О бухгалтерском учете и от</w:t>
      </w:r>
      <w:r w:rsidRPr="00F529AE">
        <w:rPr>
          <w:sz w:val="28"/>
          <w:szCs w:val="28"/>
        </w:rPr>
        <w:softHyphen/>
        <w:t>четности» № 42-3 регулирует порядок отражения в бухгалтер</w:t>
      </w:r>
      <w:r w:rsidRPr="00F529AE">
        <w:rPr>
          <w:sz w:val="28"/>
          <w:szCs w:val="28"/>
        </w:rPr>
        <w:softHyphen/>
        <w:t>ском учете по выявленным расхождениям фактического нали</w:t>
      </w:r>
      <w:r w:rsidRPr="00F529AE">
        <w:rPr>
          <w:sz w:val="28"/>
          <w:szCs w:val="28"/>
        </w:rPr>
        <w:softHyphen/>
        <w:t>чия средств с данными бухгалтерского учета.</w:t>
      </w:r>
    </w:p>
    <w:p w:rsidR="00AC20A8" w:rsidRPr="00F529AE" w:rsidRDefault="00AC20A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Одной из форм контроля обеспечения сохранности основных средств являются периодически проводимые их инвентариза</w:t>
      </w:r>
      <w:r w:rsidRPr="00F529AE">
        <w:rPr>
          <w:sz w:val="28"/>
          <w:szCs w:val="28"/>
        </w:rPr>
        <w:softHyphen/>
        <w:t>ции.</w:t>
      </w:r>
    </w:p>
    <w:p w:rsidR="000D1CB5" w:rsidRPr="00F529AE" w:rsidRDefault="000D1CB5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865650" w:rsidRPr="00F529AE" w:rsidRDefault="00865650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  <w:r w:rsidRPr="00F529AE">
        <w:rPr>
          <w:b/>
          <w:sz w:val="28"/>
          <w:szCs w:val="28"/>
        </w:rPr>
        <w:t>3.2. Инвентаризация основных средств.</w:t>
      </w:r>
    </w:p>
    <w:p w:rsidR="000D1CB5" w:rsidRPr="00F529AE" w:rsidRDefault="000D1CB5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AC20A8" w:rsidRPr="00F529AE" w:rsidRDefault="00AC20A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iCs/>
          <w:sz w:val="28"/>
          <w:szCs w:val="28"/>
        </w:rPr>
        <w:t xml:space="preserve">Инвентаризация основных средств </w:t>
      </w:r>
      <w:r w:rsidRPr="00F529AE">
        <w:rPr>
          <w:sz w:val="28"/>
          <w:szCs w:val="28"/>
        </w:rPr>
        <w:t>— это проверка и доку</w:t>
      </w:r>
      <w:r w:rsidRPr="00F529AE">
        <w:rPr>
          <w:sz w:val="28"/>
          <w:szCs w:val="28"/>
        </w:rPr>
        <w:softHyphen/>
        <w:t>ментальное подтверждение фактического их наличия, выявле</w:t>
      </w:r>
      <w:r w:rsidRPr="00F529AE">
        <w:rPr>
          <w:sz w:val="28"/>
          <w:szCs w:val="28"/>
        </w:rPr>
        <w:softHyphen/>
        <w:t>ние отклонений от учетных данных и принятие решений по внесению изменений в данные бухгалтерского учета.</w:t>
      </w:r>
    </w:p>
    <w:p w:rsidR="009B249A" w:rsidRPr="00F529AE" w:rsidRDefault="00AC20A8" w:rsidP="00F529AE">
      <w:pPr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 xml:space="preserve">В соответствии с Законом Республики Беларусь </w:t>
      </w:r>
      <w:r w:rsidRPr="00F529AE">
        <w:rPr>
          <w:iCs/>
          <w:sz w:val="28"/>
          <w:szCs w:val="28"/>
        </w:rPr>
        <w:t>"О бухгал</w:t>
      </w:r>
      <w:r w:rsidRPr="00F529AE">
        <w:rPr>
          <w:iCs/>
          <w:sz w:val="28"/>
          <w:szCs w:val="28"/>
        </w:rPr>
        <w:softHyphen/>
        <w:t xml:space="preserve">терском учете и отчетности" </w:t>
      </w:r>
      <w:r w:rsidRPr="00F529AE">
        <w:rPr>
          <w:sz w:val="28"/>
          <w:szCs w:val="28"/>
        </w:rPr>
        <w:t>объекты, сроки и порядок прове</w:t>
      </w:r>
      <w:r w:rsidRPr="00F529AE">
        <w:rPr>
          <w:sz w:val="28"/>
          <w:szCs w:val="28"/>
        </w:rPr>
        <w:softHyphen/>
        <w:t>дения инвентаризации определяются руководителем организа</w:t>
      </w:r>
      <w:r w:rsidRPr="00F529AE">
        <w:rPr>
          <w:sz w:val="28"/>
          <w:szCs w:val="28"/>
        </w:rPr>
        <w:softHyphen/>
        <w:t>ции или уполномоченным им органом в соответствии с законода</w:t>
      </w:r>
      <w:r w:rsidRPr="00F529AE">
        <w:rPr>
          <w:sz w:val="28"/>
          <w:szCs w:val="28"/>
        </w:rPr>
        <w:softHyphen/>
        <w:t>тельством Республики Беларусь. Этим же законом определены случаи, при которых проведение инвентаризации обязательно.  Инвентаризация проводится комиссией, назначаемой руко</w:t>
      </w:r>
      <w:r w:rsidRPr="00F529AE">
        <w:rPr>
          <w:sz w:val="28"/>
          <w:szCs w:val="28"/>
        </w:rPr>
        <w:softHyphen/>
        <w:t>водителем организации.</w:t>
      </w:r>
      <w:r w:rsidR="00F529AE">
        <w:rPr>
          <w:sz w:val="28"/>
          <w:szCs w:val="28"/>
        </w:rPr>
        <w:t xml:space="preserve"> </w:t>
      </w:r>
      <w:r w:rsidRPr="00F529AE">
        <w:rPr>
          <w:sz w:val="28"/>
          <w:szCs w:val="28"/>
        </w:rPr>
        <w:t>Во время инвентаризации комиссия уточняет данные бух</w:t>
      </w:r>
      <w:r w:rsidRPr="00F529AE">
        <w:rPr>
          <w:sz w:val="28"/>
          <w:szCs w:val="28"/>
        </w:rPr>
        <w:softHyphen/>
        <w:t xml:space="preserve">галтерского учета основных средств, проверяет их хранение и эксплуатацию, выявляет излишки или недостачи. </w:t>
      </w:r>
      <w:r w:rsidRPr="00F529AE">
        <w:rPr>
          <w:iCs/>
          <w:sz w:val="28"/>
          <w:szCs w:val="28"/>
        </w:rPr>
        <w:t xml:space="preserve"> </w:t>
      </w:r>
      <w:r w:rsidRPr="00F529AE">
        <w:rPr>
          <w:sz w:val="28"/>
          <w:szCs w:val="28"/>
        </w:rPr>
        <w:t>Результаты инвентаризации оформляются описями формы № инв-1 (</w:t>
      </w:r>
      <w:r w:rsidR="00891D7B" w:rsidRPr="00F529AE">
        <w:rPr>
          <w:sz w:val="28"/>
          <w:szCs w:val="28"/>
        </w:rPr>
        <w:t xml:space="preserve">рисунок </w:t>
      </w:r>
      <w:r w:rsidR="00710631" w:rsidRPr="00F529AE">
        <w:rPr>
          <w:sz w:val="28"/>
          <w:szCs w:val="28"/>
        </w:rPr>
        <w:t>9</w:t>
      </w:r>
      <w:r w:rsidRPr="00F529AE">
        <w:rPr>
          <w:sz w:val="28"/>
          <w:szCs w:val="28"/>
        </w:rPr>
        <w:t xml:space="preserve">). </w:t>
      </w:r>
    </w:p>
    <w:p w:rsidR="009B249A" w:rsidRPr="00F529AE" w:rsidRDefault="00B001A6" w:rsidP="00F529A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3" type="#_x0000_t75" style="width:480.75pt;height:396.75pt">
            <v:imagedata r:id="rId16" o:title=""/>
          </v:shape>
        </w:pict>
      </w:r>
    </w:p>
    <w:p w:rsidR="009B249A" w:rsidRPr="00F529AE" w:rsidRDefault="009B249A" w:rsidP="00F529AE">
      <w:pPr>
        <w:spacing w:line="360" w:lineRule="auto"/>
        <w:ind w:firstLine="709"/>
        <w:jc w:val="center"/>
        <w:rPr>
          <w:sz w:val="28"/>
          <w:szCs w:val="28"/>
        </w:rPr>
      </w:pPr>
      <w:r w:rsidRPr="00F529AE">
        <w:rPr>
          <w:i/>
          <w:sz w:val="28"/>
          <w:szCs w:val="28"/>
        </w:rPr>
        <w:t xml:space="preserve">Рисунок </w:t>
      </w:r>
      <w:r w:rsidR="00710631" w:rsidRPr="00F529AE">
        <w:rPr>
          <w:i/>
          <w:sz w:val="28"/>
          <w:szCs w:val="28"/>
        </w:rPr>
        <w:t>10</w:t>
      </w:r>
      <w:r w:rsidRPr="00F529AE">
        <w:rPr>
          <w:i/>
          <w:sz w:val="28"/>
          <w:szCs w:val="28"/>
        </w:rPr>
        <w:t>.</w:t>
      </w:r>
      <w:r w:rsidRPr="00F529AE">
        <w:rPr>
          <w:sz w:val="28"/>
          <w:szCs w:val="28"/>
        </w:rPr>
        <w:t xml:space="preserve"> Сличительная ведомость.</w:t>
      </w:r>
    </w:p>
    <w:p w:rsidR="00F529AE" w:rsidRDefault="00F529AE" w:rsidP="00F529AE">
      <w:pPr>
        <w:spacing w:line="360" w:lineRule="auto"/>
        <w:ind w:firstLine="709"/>
        <w:jc w:val="both"/>
        <w:rPr>
          <w:sz w:val="28"/>
          <w:szCs w:val="28"/>
        </w:rPr>
      </w:pPr>
    </w:p>
    <w:p w:rsidR="00AC20A8" w:rsidRPr="00F529AE" w:rsidRDefault="00AC20A8" w:rsidP="00F529AE">
      <w:pPr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Они подписываются всеми членами инвентаризационной комиссии и материально ответствен</w:t>
      </w:r>
      <w:r w:rsidRPr="00F529AE">
        <w:rPr>
          <w:sz w:val="28"/>
          <w:szCs w:val="28"/>
        </w:rPr>
        <w:softHyphen/>
        <w:t>ными лицами. В конце описей материально ответственные лица дают расписку, подтверждающую проверку комиссией ценностей в их присутствии, об отсутствии каких-либо претензий к членам комиссии и принятий перечисленных в описи, ценнос</w:t>
      </w:r>
      <w:r w:rsidRPr="00F529AE">
        <w:rPr>
          <w:sz w:val="28"/>
          <w:szCs w:val="28"/>
        </w:rPr>
        <w:softHyphen/>
        <w:t>тей на ответственное хранение.</w:t>
      </w:r>
    </w:p>
    <w:p w:rsidR="00AC20A8" w:rsidRPr="00F529AE" w:rsidRDefault="00AC20A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При инвентаризации в случае смены материально ответ</w:t>
      </w:r>
      <w:r w:rsidRPr="00F529AE">
        <w:rPr>
          <w:sz w:val="28"/>
          <w:szCs w:val="28"/>
        </w:rPr>
        <w:softHyphen/>
        <w:t>ственных лиц в описях лицо, принявшее ценности, расписыва</w:t>
      </w:r>
      <w:r w:rsidRPr="00F529AE">
        <w:rPr>
          <w:sz w:val="28"/>
          <w:szCs w:val="28"/>
        </w:rPr>
        <w:softHyphen/>
        <w:t>ется в их получении, а сдавшее — в их сдаче. Основные средства, не являющиеся собственностью данной организации, оформляются отдельными инвентаризационными описями. При инвентаризации могут быть выявлены излишки или недостачи объектов основных средств.</w:t>
      </w:r>
    </w:p>
    <w:p w:rsidR="00AC20A8" w:rsidRPr="00F529AE" w:rsidRDefault="00AC20A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По данным инвентаризационных описей по выявленным расхождениям (излишкам или недостачам) составляются сличительные ведомости (</w:t>
      </w:r>
      <w:r w:rsidR="00A4580D" w:rsidRPr="00F529AE">
        <w:rPr>
          <w:sz w:val="28"/>
          <w:szCs w:val="28"/>
        </w:rPr>
        <w:t xml:space="preserve">рисунок </w:t>
      </w:r>
      <w:r w:rsidR="00710631" w:rsidRPr="00F529AE">
        <w:rPr>
          <w:sz w:val="28"/>
          <w:szCs w:val="28"/>
        </w:rPr>
        <w:t>10</w:t>
      </w:r>
      <w:r w:rsidRPr="00F529AE">
        <w:rPr>
          <w:sz w:val="28"/>
          <w:szCs w:val="28"/>
        </w:rPr>
        <w:t xml:space="preserve">). К ним прилагаются объяснения материально-ответственных лиц. </w:t>
      </w:r>
      <w:r w:rsidRPr="00F529AE">
        <w:rPr>
          <w:iCs/>
          <w:sz w:val="28"/>
          <w:szCs w:val="28"/>
        </w:rPr>
        <w:t xml:space="preserve"> </w:t>
      </w:r>
      <w:r w:rsidRPr="00F529AE">
        <w:rPr>
          <w:sz w:val="28"/>
          <w:szCs w:val="28"/>
        </w:rPr>
        <w:t>На основании этих объяснений комиссией принимается ре</w:t>
      </w:r>
      <w:r w:rsidRPr="00F529AE">
        <w:rPr>
          <w:sz w:val="28"/>
          <w:szCs w:val="28"/>
        </w:rPr>
        <w:softHyphen/>
        <w:t xml:space="preserve">шение о порядке регулирования </w:t>
      </w:r>
      <w:r w:rsidR="004568D6" w:rsidRPr="00F529AE">
        <w:rPr>
          <w:sz w:val="28"/>
          <w:szCs w:val="28"/>
        </w:rPr>
        <w:t>разницы</w:t>
      </w:r>
      <w:r w:rsidRPr="00F529AE">
        <w:rPr>
          <w:sz w:val="28"/>
          <w:szCs w:val="28"/>
        </w:rPr>
        <w:t xml:space="preserve"> между данными инвен</w:t>
      </w:r>
      <w:r w:rsidRPr="00F529AE">
        <w:rPr>
          <w:sz w:val="28"/>
          <w:szCs w:val="28"/>
        </w:rPr>
        <w:softHyphen/>
        <w:t xml:space="preserve">таризации и бухгалтерского учета. </w:t>
      </w:r>
    </w:p>
    <w:p w:rsidR="00AC20A8" w:rsidRPr="00F529AE" w:rsidRDefault="00AC20A8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Все последующие записи на счетах бухгалтерского учета про</w:t>
      </w:r>
      <w:r w:rsidRPr="00F529AE">
        <w:rPr>
          <w:sz w:val="28"/>
          <w:szCs w:val="28"/>
        </w:rPr>
        <w:softHyphen/>
        <w:t>изводятся на основании протокола инвентаризационной комис</w:t>
      </w:r>
      <w:r w:rsidRPr="00F529AE">
        <w:rPr>
          <w:sz w:val="28"/>
          <w:szCs w:val="28"/>
        </w:rPr>
        <w:softHyphen/>
        <w:t>сии, утвержденного руководителем организации. Удержания с виновных лиц производятся на основании при</w:t>
      </w:r>
      <w:r w:rsidRPr="00F529AE">
        <w:rPr>
          <w:sz w:val="28"/>
          <w:szCs w:val="28"/>
        </w:rPr>
        <w:softHyphen/>
        <w:t>каза руководителя организации.</w:t>
      </w:r>
    </w:p>
    <w:p w:rsidR="00865650" w:rsidRPr="00F529AE" w:rsidRDefault="00F529A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865650" w:rsidRPr="00F529AE">
        <w:rPr>
          <w:b/>
          <w:bCs/>
          <w:sz w:val="28"/>
          <w:szCs w:val="28"/>
        </w:rPr>
        <w:t>Заключение</w:t>
      </w:r>
    </w:p>
    <w:p w:rsidR="00865650" w:rsidRPr="00F529AE" w:rsidRDefault="001807F7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F529AE">
        <w:rPr>
          <w:bCs/>
          <w:sz w:val="28"/>
          <w:szCs w:val="28"/>
        </w:rPr>
        <w:t xml:space="preserve">Да основании данной курсовой работы можно сделать вывод о том, что документация в бухгалтерском учёте  представляет собой сложную систему взаимосвязанных действий, находящих своё отражение </w:t>
      </w:r>
      <w:r w:rsidR="0049775F" w:rsidRPr="00F529AE">
        <w:rPr>
          <w:bCs/>
          <w:sz w:val="28"/>
          <w:szCs w:val="28"/>
        </w:rPr>
        <w:t xml:space="preserve">в </w:t>
      </w:r>
      <w:r w:rsidRPr="00F529AE">
        <w:rPr>
          <w:bCs/>
          <w:sz w:val="28"/>
          <w:szCs w:val="28"/>
        </w:rPr>
        <w:t>регламентированной законодательством  системе</w:t>
      </w:r>
      <w:r w:rsidR="0049775F" w:rsidRPr="00F529AE">
        <w:rPr>
          <w:bCs/>
          <w:sz w:val="28"/>
          <w:szCs w:val="28"/>
        </w:rPr>
        <w:t>.</w:t>
      </w:r>
    </w:p>
    <w:p w:rsidR="0049775F" w:rsidRPr="00F529AE" w:rsidRDefault="0049775F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F529AE">
        <w:rPr>
          <w:bCs/>
          <w:sz w:val="28"/>
          <w:szCs w:val="28"/>
        </w:rPr>
        <w:t xml:space="preserve">Бухгалтерская документация распространяется на все сферы предприятия, организаций </w:t>
      </w:r>
      <w:r w:rsidRPr="00F529AE">
        <w:rPr>
          <w:sz w:val="28"/>
          <w:szCs w:val="28"/>
        </w:rPr>
        <w:t>всех отраслей экономики, и организационно-правовых форм</w:t>
      </w:r>
      <w:r w:rsidRPr="00F529AE">
        <w:rPr>
          <w:bCs/>
          <w:sz w:val="28"/>
          <w:szCs w:val="28"/>
        </w:rPr>
        <w:t>. На такие как:</w:t>
      </w:r>
    </w:p>
    <w:p w:rsidR="0049775F" w:rsidRPr="00F529AE" w:rsidRDefault="0049775F" w:rsidP="00F529AE">
      <w:pPr>
        <w:numPr>
          <w:ilvl w:val="0"/>
          <w:numId w:val="28"/>
        </w:numPr>
        <w:shd w:val="clear" w:color="auto" w:fill="FFFFFF"/>
        <w:tabs>
          <w:tab w:val="clear" w:pos="720"/>
          <w:tab w:val="left" w:pos="-36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сырье, материалы, покупные полуфабрикаты и комплекту</w:t>
      </w:r>
      <w:r w:rsidRPr="00F529AE">
        <w:rPr>
          <w:sz w:val="28"/>
          <w:szCs w:val="28"/>
        </w:rPr>
        <w:softHyphen/>
        <w:t>ющие изделия  конструкции и детали, топливо, тара и тарные материалы, запасные части, строительные материалы, относя</w:t>
      </w:r>
      <w:r w:rsidRPr="00F529AE">
        <w:rPr>
          <w:sz w:val="28"/>
          <w:szCs w:val="28"/>
        </w:rPr>
        <w:softHyphen/>
        <w:t>щиеся к средствам в обороте;</w:t>
      </w:r>
    </w:p>
    <w:p w:rsidR="0049775F" w:rsidRPr="00F529AE" w:rsidRDefault="0049775F" w:rsidP="00F529AE">
      <w:pPr>
        <w:numPr>
          <w:ilvl w:val="0"/>
          <w:numId w:val="28"/>
        </w:numPr>
        <w:shd w:val="clear" w:color="auto" w:fill="FFFFFF"/>
        <w:tabs>
          <w:tab w:val="clear" w:pos="720"/>
          <w:tab w:val="left" w:pos="-36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персонал органи</w:t>
      </w:r>
      <w:r w:rsidRPr="00F529AE">
        <w:rPr>
          <w:sz w:val="28"/>
          <w:szCs w:val="28"/>
        </w:rPr>
        <w:softHyphen/>
        <w:t>заций (рабочих и служащих),  руководителей (работники, занимающие дол</w:t>
      </w:r>
      <w:r w:rsidRPr="00F529AE">
        <w:rPr>
          <w:sz w:val="28"/>
          <w:szCs w:val="28"/>
        </w:rPr>
        <w:softHyphen/>
        <w:t>жности руководителей организаций и их структурных подраз</w:t>
      </w:r>
      <w:r w:rsidRPr="00F529AE">
        <w:rPr>
          <w:sz w:val="28"/>
          <w:szCs w:val="28"/>
        </w:rPr>
        <w:softHyphen/>
        <w:t>делений, их заместители, главные специалисты — главный ин</w:t>
      </w:r>
      <w:r w:rsidRPr="00F529AE">
        <w:rPr>
          <w:sz w:val="28"/>
          <w:szCs w:val="28"/>
        </w:rPr>
        <w:softHyphen/>
        <w:t xml:space="preserve">женер, главный технолог, главный экономист и </w:t>
      </w:r>
      <w:r w:rsidR="004568D6" w:rsidRPr="00F529AE">
        <w:rPr>
          <w:sz w:val="28"/>
          <w:szCs w:val="28"/>
        </w:rPr>
        <w:t>др.</w:t>
      </w:r>
      <w:r w:rsidRPr="00F529AE">
        <w:rPr>
          <w:sz w:val="28"/>
          <w:szCs w:val="28"/>
        </w:rPr>
        <w:t>) и специа</w:t>
      </w:r>
      <w:r w:rsidRPr="00F529AE">
        <w:rPr>
          <w:sz w:val="28"/>
          <w:szCs w:val="28"/>
        </w:rPr>
        <w:softHyphen/>
        <w:t>листов (персонал, занятый подготовкой: производства, инже</w:t>
      </w:r>
      <w:r w:rsidRPr="00F529AE">
        <w:rPr>
          <w:sz w:val="28"/>
          <w:szCs w:val="28"/>
        </w:rPr>
        <w:softHyphen/>
        <w:t>нерно-техническими и другими работами, — бухгалтеры, эко</w:t>
      </w:r>
      <w:r w:rsidRPr="00F529AE">
        <w:rPr>
          <w:sz w:val="28"/>
          <w:szCs w:val="28"/>
        </w:rPr>
        <w:softHyphen/>
        <w:t>номисты, юрисконсульты и др.);</w:t>
      </w:r>
    </w:p>
    <w:p w:rsidR="0049775F" w:rsidRPr="00F529AE" w:rsidRDefault="0049775F" w:rsidP="00F529AE">
      <w:pPr>
        <w:numPr>
          <w:ilvl w:val="0"/>
          <w:numId w:val="28"/>
        </w:numPr>
        <w:shd w:val="clear" w:color="auto" w:fill="FFFFFF"/>
        <w:tabs>
          <w:tab w:val="clear" w:pos="720"/>
          <w:tab w:val="left" w:pos="-36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готовую продукцию, её отгрузку и реализацию;</w:t>
      </w:r>
    </w:p>
    <w:p w:rsidR="0049775F" w:rsidRPr="00F529AE" w:rsidRDefault="0049775F" w:rsidP="00F529AE">
      <w:pPr>
        <w:numPr>
          <w:ilvl w:val="0"/>
          <w:numId w:val="28"/>
        </w:numPr>
        <w:shd w:val="clear" w:color="auto" w:fill="FFFFFF"/>
        <w:tabs>
          <w:tab w:val="clear" w:pos="720"/>
          <w:tab w:val="left" w:pos="-36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незавершённое производство;</w:t>
      </w:r>
    </w:p>
    <w:p w:rsidR="0049775F" w:rsidRPr="00F529AE" w:rsidRDefault="0049775F" w:rsidP="00F529AE">
      <w:pPr>
        <w:numPr>
          <w:ilvl w:val="0"/>
          <w:numId w:val="28"/>
        </w:numPr>
        <w:shd w:val="clear" w:color="auto" w:fill="FFFFFF"/>
        <w:tabs>
          <w:tab w:val="clear" w:pos="720"/>
          <w:tab w:val="left" w:pos="-36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ведение кассовых операций;</w:t>
      </w:r>
    </w:p>
    <w:p w:rsidR="0049775F" w:rsidRPr="00F529AE" w:rsidRDefault="0049775F" w:rsidP="00F529AE">
      <w:pPr>
        <w:numPr>
          <w:ilvl w:val="0"/>
          <w:numId w:val="28"/>
        </w:numPr>
        <w:shd w:val="clear" w:color="auto" w:fill="FFFFFF"/>
        <w:tabs>
          <w:tab w:val="clear" w:pos="720"/>
          <w:tab w:val="left" w:pos="-36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взаимоотношения с банком;</w:t>
      </w:r>
    </w:p>
    <w:p w:rsidR="0049775F" w:rsidRPr="00F529AE" w:rsidRDefault="0049775F" w:rsidP="00F529AE">
      <w:pPr>
        <w:numPr>
          <w:ilvl w:val="0"/>
          <w:numId w:val="28"/>
        </w:numPr>
        <w:shd w:val="clear" w:color="auto" w:fill="FFFFFF"/>
        <w:tabs>
          <w:tab w:val="clear" w:pos="720"/>
          <w:tab w:val="left" w:pos="-36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нематериальные активы и интеллектуальную собственность;</w:t>
      </w:r>
    </w:p>
    <w:p w:rsidR="0049775F" w:rsidRPr="00F529AE" w:rsidRDefault="0049775F" w:rsidP="00F529AE">
      <w:pPr>
        <w:numPr>
          <w:ilvl w:val="0"/>
          <w:numId w:val="28"/>
        </w:numPr>
        <w:shd w:val="clear" w:color="auto" w:fill="FFFFFF"/>
        <w:tabs>
          <w:tab w:val="clear" w:pos="720"/>
          <w:tab w:val="left" w:pos="-36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выплату налогов;</w:t>
      </w:r>
    </w:p>
    <w:p w:rsidR="0049775F" w:rsidRPr="00F529AE" w:rsidRDefault="0049775F" w:rsidP="00F529AE">
      <w:pPr>
        <w:numPr>
          <w:ilvl w:val="0"/>
          <w:numId w:val="28"/>
        </w:numPr>
        <w:shd w:val="clear" w:color="auto" w:fill="FFFFFF"/>
        <w:tabs>
          <w:tab w:val="clear" w:pos="720"/>
          <w:tab w:val="left" w:pos="-36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взаимоотношения с поставщиками и подрядчиками;</w:t>
      </w:r>
    </w:p>
    <w:p w:rsidR="0049775F" w:rsidRPr="00F529AE" w:rsidRDefault="0049775F" w:rsidP="00F529AE">
      <w:pPr>
        <w:numPr>
          <w:ilvl w:val="0"/>
          <w:numId w:val="28"/>
        </w:numPr>
        <w:shd w:val="clear" w:color="auto" w:fill="FFFFFF"/>
        <w:tabs>
          <w:tab w:val="clear" w:pos="720"/>
          <w:tab w:val="left" w:pos="-360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др.</w:t>
      </w:r>
    </w:p>
    <w:p w:rsidR="0049775F" w:rsidRPr="00F529AE" w:rsidRDefault="0049775F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b/>
          <w:bCs/>
          <w:sz w:val="28"/>
          <w:szCs w:val="28"/>
        </w:rPr>
      </w:pPr>
    </w:p>
    <w:p w:rsidR="001B137B" w:rsidRDefault="00F529A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4568D6" w:rsidRPr="00F529AE">
        <w:rPr>
          <w:b/>
          <w:bCs/>
          <w:sz w:val="28"/>
          <w:szCs w:val="28"/>
        </w:rPr>
        <w:t>Список использованной литературы</w:t>
      </w:r>
    </w:p>
    <w:p w:rsidR="00F529AE" w:rsidRPr="00F529AE" w:rsidRDefault="00F529AE" w:rsidP="00F529AE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B3350C" w:rsidRPr="00F529AE" w:rsidRDefault="00B3350C" w:rsidP="00F529AE">
      <w:pPr>
        <w:numPr>
          <w:ilvl w:val="0"/>
          <w:numId w:val="29"/>
        </w:numPr>
        <w:shd w:val="clear" w:color="auto" w:fill="FFFFFF"/>
        <w:tabs>
          <w:tab w:val="clear" w:pos="720"/>
          <w:tab w:val="num" w:pos="-378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</w:rPr>
      </w:pPr>
      <w:r w:rsidRPr="00F529AE">
        <w:rPr>
          <w:sz w:val="28"/>
          <w:szCs w:val="28"/>
        </w:rPr>
        <w:t>Азаренко А.В. Пособие по теории бухгалтерского учёта. – Мн.: Интерсервис, 2006.</w:t>
      </w:r>
    </w:p>
    <w:p w:rsidR="004568D6" w:rsidRPr="00F529AE" w:rsidRDefault="004568D6" w:rsidP="00F529AE">
      <w:pPr>
        <w:numPr>
          <w:ilvl w:val="0"/>
          <w:numId w:val="29"/>
        </w:numPr>
        <w:shd w:val="clear" w:color="auto" w:fill="FFFFFF"/>
        <w:tabs>
          <w:tab w:val="clear" w:pos="720"/>
          <w:tab w:val="num" w:pos="-378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</w:rPr>
      </w:pPr>
      <w:r w:rsidRPr="00F529AE">
        <w:rPr>
          <w:bCs/>
          <w:sz w:val="28"/>
          <w:szCs w:val="28"/>
        </w:rPr>
        <w:t>Богатая И.Н. Делопроизводство и бухгалтерия. – М.: Дело, 2002.</w:t>
      </w:r>
    </w:p>
    <w:p w:rsidR="004568D6" w:rsidRPr="00F529AE" w:rsidRDefault="004568D6" w:rsidP="00F529AE">
      <w:pPr>
        <w:numPr>
          <w:ilvl w:val="0"/>
          <w:numId w:val="29"/>
        </w:numPr>
        <w:shd w:val="clear" w:color="auto" w:fill="FFFFFF"/>
        <w:tabs>
          <w:tab w:val="clear" w:pos="720"/>
          <w:tab w:val="num" w:pos="-378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</w:rPr>
      </w:pPr>
      <w:r w:rsidRPr="00F529AE">
        <w:rPr>
          <w:bCs/>
          <w:sz w:val="28"/>
          <w:szCs w:val="28"/>
        </w:rPr>
        <w:t>Бухгалтерский учёт под общей редакцией Нестеровой Г.Н. – Мн.: БГЭУ, 2006.</w:t>
      </w:r>
    </w:p>
    <w:p w:rsidR="00C62C5A" w:rsidRPr="00F529AE" w:rsidRDefault="00C62C5A" w:rsidP="00F529AE">
      <w:pPr>
        <w:numPr>
          <w:ilvl w:val="0"/>
          <w:numId w:val="29"/>
        </w:numPr>
        <w:shd w:val="clear" w:color="auto" w:fill="FFFFFF"/>
        <w:tabs>
          <w:tab w:val="clear" w:pos="720"/>
          <w:tab w:val="num" w:pos="-378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</w:rPr>
      </w:pPr>
      <w:r w:rsidRPr="00F529AE">
        <w:rPr>
          <w:bCs/>
          <w:sz w:val="28"/>
          <w:szCs w:val="28"/>
        </w:rPr>
        <w:t>Верховцев А.В. Делопроизводство в бухгалтерии. – М.: Инфра-М, 2000.</w:t>
      </w:r>
    </w:p>
    <w:p w:rsidR="004568D6" w:rsidRPr="00F529AE" w:rsidRDefault="004568D6" w:rsidP="00F529AE">
      <w:pPr>
        <w:numPr>
          <w:ilvl w:val="0"/>
          <w:numId w:val="29"/>
        </w:numPr>
        <w:shd w:val="clear" w:color="auto" w:fill="FFFFFF"/>
        <w:tabs>
          <w:tab w:val="clear" w:pos="720"/>
          <w:tab w:val="num" w:pos="-378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</w:rPr>
      </w:pPr>
      <w:r w:rsidRPr="00F529AE">
        <w:rPr>
          <w:bCs/>
          <w:sz w:val="28"/>
          <w:szCs w:val="28"/>
        </w:rPr>
        <w:t xml:space="preserve">Ильющенко Е.В. </w:t>
      </w:r>
      <w:r w:rsidR="00B3350C" w:rsidRPr="00F529AE">
        <w:rPr>
          <w:bCs/>
          <w:sz w:val="28"/>
          <w:szCs w:val="28"/>
        </w:rPr>
        <w:t>Бухгалтерский учёт: 100 вопросов и ответов. – Мн.: Современные знания, 2006.</w:t>
      </w:r>
    </w:p>
    <w:p w:rsidR="00B3350C" w:rsidRPr="00F529AE" w:rsidRDefault="00B3350C" w:rsidP="00F529AE">
      <w:pPr>
        <w:numPr>
          <w:ilvl w:val="0"/>
          <w:numId w:val="29"/>
        </w:numPr>
        <w:shd w:val="clear" w:color="auto" w:fill="FFFFFF"/>
        <w:tabs>
          <w:tab w:val="clear" w:pos="720"/>
          <w:tab w:val="num" w:pos="-378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</w:rPr>
      </w:pPr>
      <w:r w:rsidRPr="00F529AE">
        <w:rPr>
          <w:bCs/>
          <w:sz w:val="28"/>
          <w:szCs w:val="28"/>
        </w:rPr>
        <w:t>Кожинов В.Я. Бухгалтерский учёт. Оценка прибыльности хозяйственных операций. – М.: Экзамен, 2001.</w:t>
      </w:r>
    </w:p>
    <w:p w:rsidR="00B3350C" w:rsidRPr="00F529AE" w:rsidRDefault="00B3350C" w:rsidP="00F529AE">
      <w:pPr>
        <w:numPr>
          <w:ilvl w:val="0"/>
          <w:numId w:val="29"/>
        </w:numPr>
        <w:shd w:val="clear" w:color="auto" w:fill="FFFFFF"/>
        <w:tabs>
          <w:tab w:val="clear" w:pos="720"/>
          <w:tab w:val="num" w:pos="-378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</w:rPr>
      </w:pPr>
      <w:r w:rsidRPr="00F529AE">
        <w:rPr>
          <w:bCs/>
          <w:sz w:val="28"/>
          <w:szCs w:val="28"/>
        </w:rPr>
        <w:t>Ладутько Е.Н. Управленческий учёт. – Мн.: Белнавука, 2003.</w:t>
      </w:r>
    </w:p>
    <w:p w:rsidR="00B3350C" w:rsidRPr="00F529AE" w:rsidRDefault="00B3350C" w:rsidP="00F529AE">
      <w:pPr>
        <w:numPr>
          <w:ilvl w:val="0"/>
          <w:numId w:val="29"/>
        </w:numPr>
        <w:shd w:val="clear" w:color="auto" w:fill="FFFFFF"/>
        <w:tabs>
          <w:tab w:val="clear" w:pos="720"/>
          <w:tab w:val="num" w:pos="-378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</w:rPr>
      </w:pPr>
      <w:r w:rsidRPr="00F529AE">
        <w:rPr>
          <w:bCs/>
          <w:sz w:val="28"/>
          <w:szCs w:val="28"/>
        </w:rPr>
        <w:t>Левкович О.А. Бухгалтерский учёт. – Мн.: Амалфея, 2005.</w:t>
      </w:r>
    </w:p>
    <w:p w:rsidR="00B3350C" w:rsidRPr="00F529AE" w:rsidRDefault="00B3350C" w:rsidP="00F529AE">
      <w:pPr>
        <w:numPr>
          <w:ilvl w:val="0"/>
          <w:numId w:val="29"/>
        </w:numPr>
        <w:shd w:val="clear" w:color="auto" w:fill="FFFFFF"/>
        <w:tabs>
          <w:tab w:val="clear" w:pos="720"/>
          <w:tab w:val="num" w:pos="-378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</w:rPr>
      </w:pPr>
      <w:r w:rsidRPr="00F529AE">
        <w:rPr>
          <w:bCs/>
          <w:sz w:val="28"/>
          <w:szCs w:val="28"/>
        </w:rPr>
        <w:t>Стражева Н.С. Бухгалтерский учёт. – Мн.: Книжный дом, 2005.</w:t>
      </w:r>
    </w:p>
    <w:p w:rsidR="00B3350C" w:rsidRPr="00F529AE" w:rsidRDefault="00B3350C" w:rsidP="00F529AE">
      <w:pPr>
        <w:numPr>
          <w:ilvl w:val="0"/>
          <w:numId w:val="29"/>
        </w:numPr>
        <w:shd w:val="clear" w:color="auto" w:fill="FFFFFF"/>
        <w:tabs>
          <w:tab w:val="clear" w:pos="720"/>
          <w:tab w:val="num" w:pos="-378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</w:rPr>
      </w:pPr>
      <w:r w:rsidRPr="00F529AE">
        <w:rPr>
          <w:bCs/>
          <w:sz w:val="28"/>
          <w:szCs w:val="28"/>
        </w:rPr>
        <w:t>Филиппенко Л.Н. Бухгалтерский учёт. – Мн.: Высшая школа, 2006.</w:t>
      </w:r>
    </w:p>
    <w:p w:rsidR="00253701" w:rsidRPr="00F529AE" w:rsidRDefault="00253701" w:rsidP="00F529AE">
      <w:pPr>
        <w:numPr>
          <w:ilvl w:val="0"/>
          <w:numId w:val="29"/>
        </w:numPr>
        <w:shd w:val="clear" w:color="auto" w:fill="FFFFFF"/>
        <w:tabs>
          <w:tab w:val="clear" w:pos="720"/>
          <w:tab w:val="num" w:pos="-378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sz w:val="28"/>
          <w:szCs w:val="28"/>
        </w:rPr>
      </w:pPr>
      <w:r w:rsidRPr="00F529AE">
        <w:rPr>
          <w:bCs/>
          <w:sz w:val="28"/>
          <w:szCs w:val="28"/>
        </w:rPr>
        <w:t>Хвалей М.К. Делопроизводство и деловая корреспонденция. – Мн.: БГЭУ, 2002.</w:t>
      </w:r>
    </w:p>
    <w:p w:rsidR="000C19E5" w:rsidRPr="00F529AE" w:rsidRDefault="000C19E5" w:rsidP="00F529AE">
      <w:pPr>
        <w:spacing w:line="360" w:lineRule="auto"/>
        <w:ind w:firstLine="709"/>
        <w:jc w:val="both"/>
        <w:rPr>
          <w:sz w:val="28"/>
          <w:szCs w:val="28"/>
        </w:rPr>
      </w:pPr>
      <w:bookmarkStart w:id="0" w:name="_GoBack"/>
      <w:bookmarkEnd w:id="0"/>
    </w:p>
    <w:sectPr w:rsidR="000C19E5" w:rsidRPr="00F529AE" w:rsidSect="00F529AE">
      <w:footerReference w:type="even" r:id="rId17"/>
      <w:footerReference w:type="default" r:id="rId18"/>
      <w:pgSz w:w="11906" w:h="16838" w:code="9"/>
      <w:pgMar w:top="1134" w:right="851" w:bottom="1134" w:left="1701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0168" w:rsidRDefault="00C70168">
      <w:r>
        <w:separator/>
      </w:r>
    </w:p>
  </w:endnote>
  <w:endnote w:type="continuationSeparator" w:id="0">
    <w:p w:rsidR="00C70168" w:rsidRDefault="00C70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701" w:rsidRDefault="00253701" w:rsidP="006F32D4">
    <w:pPr>
      <w:pStyle w:val="a3"/>
      <w:framePr w:wrap="around" w:vAnchor="text" w:hAnchor="margin" w:xAlign="center" w:y="1"/>
      <w:rPr>
        <w:rStyle w:val="a5"/>
      </w:rPr>
    </w:pPr>
  </w:p>
  <w:p w:rsidR="00253701" w:rsidRDefault="00253701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701" w:rsidRDefault="00F32ED2" w:rsidP="006F32D4">
    <w:pPr>
      <w:pStyle w:val="a3"/>
      <w:framePr w:wrap="around" w:vAnchor="text" w:hAnchor="margin" w:xAlign="center" w:y="1"/>
      <w:rPr>
        <w:rStyle w:val="a5"/>
      </w:rPr>
    </w:pPr>
    <w:r>
      <w:rPr>
        <w:rStyle w:val="a5"/>
        <w:noProof/>
      </w:rPr>
      <w:t>3</w:t>
    </w:r>
  </w:p>
  <w:p w:rsidR="00253701" w:rsidRDefault="0025370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0168" w:rsidRDefault="00C70168">
      <w:r>
        <w:separator/>
      </w:r>
    </w:p>
  </w:footnote>
  <w:footnote w:type="continuationSeparator" w:id="0">
    <w:p w:rsidR="00C70168" w:rsidRDefault="00C701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B3B3B"/>
    <w:multiLevelType w:val="hybridMultilevel"/>
    <w:tmpl w:val="1DC4294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FFF66F2"/>
    <w:multiLevelType w:val="hybridMultilevel"/>
    <w:tmpl w:val="1FEABE9E"/>
    <w:lvl w:ilvl="0" w:tplc="04190013">
      <w:start w:val="1"/>
      <w:numFmt w:val="upperRoman"/>
      <w:lvlText w:val="%1."/>
      <w:lvlJc w:val="right"/>
      <w:pPr>
        <w:tabs>
          <w:tab w:val="num" w:pos="1429"/>
        </w:tabs>
        <w:ind w:left="1429" w:hanging="18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">
    <w:nsid w:val="11017616"/>
    <w:multiLevelType w:val="hybridMultilevel"/>
    <w:tmpl w:val="FD62319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17E3C24"/>
    <w:multiLevelType w:val="multilevel"/>
    <w:tmpl w:val="8D80FB84"/>
    <w:lvl w:ilvl="0">
      <w:start w:val="1"/>
      <w:numFmt w:val="upperRoman"/>
      <w:lvlText w:val="%1."/>
      <w:lvlJc w:val="right"/>
      <w:pPr>
        <w:tabs>
          <w:tab w:val="num" w:pos="1429"/>
        </w:tabs>
        <w:ind w:left="1429" w:hanging="18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4">
    <w:nsid w:val="1E13706E"/>
    <w:multiLevelType w:val="hybridMultilevel"/>
    <w:tmpl w:val="12DCD49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2794234"/>
    <w:multiLevelType w:val="hybridMultilevel"/>
    <w:tmpl w:val="F99C75D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ABC3670"/>
    <w:multiLevelType w:val="hybridMultilevel"/>
    <w:tmpl w:val="337C64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F8D6A86"/>
    <w:multiLevelType w:val="hybridMultilevel"/>
    <w:tmpl w:val="BFD4DA2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5C3293D"/>
    <w:multiLevelType w:val="hybridMultilevel"/>
    <w:tmpl w:val="C8C4C010"/>
    <w:lvl w:ilvl="0" w:tplc="0419000F">
      <w:start w:val="1"/>
      <w:numFmt w:val="decimal"/>
      <w:lvlText w:val="%1."/>
      <w:lvlJc w:val="left"/>
      <w:pPr>
        <w:tabs>
          <w:tab w:val="num" w:pos="1609"/>
        </w:tabs>
        <w:ind w:left="160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9">
    <w:nsid w:val="39860C0A"/>
    <w:multiLevelType w:val="hybridMultilevel"/>
    <w:tmpl w:val="1422B30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BA7305A"/>
    <w:multiLevelType w:val="multilevel"/>
    <w:tmpl w:val="017C3516"/>
    <w:lvl w:ilvl="0">
      <w:start w:val="1"/>
      <w:numFmt w:val="decimal"/>
      <w:lvlText w:val="%1.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1">
    <w:nsid w:val="3D454A93"/>
    <w:multiLevelType w:val="hybridMultilevel"/>
    <w:tmpl w:val="500C3A6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E515E0C"/>
    <w:multiLevelType w:val="hybridMultilevel"/>
    <w:tmpl w:val="72828A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42C24BB1"/>
    <w:multiLevelType w:val="hybridMultilevel"/>
    <w:tmpl w:val="29260FD6"/>
    <w:lvl w:ilvl="0" w:tplc="EC46C7AC">
      <w:start w:val="1"/>
      <w:numFmt w:val="decimal"/>
      <w:lvlText w:val="%1."/>
      <w:lvlJc w:val="left"/>
      <w:pPr>
        <w:tabs>
          <w:tab w:val="num" w:pos="1609"/>
        </w:tabs>
        <w:ind w:left="1609" w:hanging="360"/>
      </w:pPr>
      <w:rPr>
        <w:rFonts w:cs="Times New Roman" w:hint="default"/>
      </w:rPr>
    </w:lvl>
    <w:lvl w:ilvl="1" w:tplc="9E7A2F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93AF9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1506F56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46C7BB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D8EBE2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DE7CE7B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6EC4B01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101A177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4">
    <w:nsid w:val="42EC2CF2"/>
    <w:multiLevelType w:val="multilevel"/>
    <w:tmpl w:val="4CA23E70"/>
    <w:lvl w:ilvl="0">
      <w:start w:val="1"/>
      <w:numFmt w:val="decimal"/>
      <w:lvlText w:val="%1.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none"/>
      <w:lvlText w:val="1.1. 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5">
    <w:nsid w:val="51323A1A"/>
    <w:multiLevelType w:val="multilevel"/>
    <w:tmpl w:val="017C3516"/>
    <w:lvl w:ilvl="0">
      <w:start w:val="1"/>
      <w:numFmt w:val="decimal"/>
      <w:lvlText w:val="%1.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6">
    <w:nsid w:val="52066B39"/>
    <w:multiLevelType w:val="multilevel"/>
    <w:tmpl w:val="64AA37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none"/>
      <w:lvlText w:val="1.1. 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7">
    <w:nsid w:val="520E1A5D"/>
    <w:multiLevelType w:val="hybridMultilevel"/>
    <w:tmpl w:val="5228517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7313816"/>
    <w:multiLevelType w:val="hybridMultilevel"/>
    <w:tmpl w:val="E29058B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A0D5F87"/>
    <w:multiLevelType w:val="hybridMultilevel"/>
    <w:tmpl w:val="F874267A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0">
    <w:nsid w:val="63D22E55"/>
    <w:multiLevelType w:val="hybridMultilevel"/>
    <w:tmpl w:val="6058AFA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64711ED9"/>
    <w:multiLevelType w:val="hybridMultilevel"/>
    <w:tmpl w:val="1F8C81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57A3488"/>
    <w:multiLevelType w:val="hybridMultilevel"/>
    <w:tmpl w:val="FA6A636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B3A5351"/>
    <w:multiLevelType w:val="multilevel"/>
    <w:tmpl w:val="33884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1004BD3"/>
    <w:multiLevelType w:val="hybridMultilevel"/>
    <w:tmpl w:val="4814A4D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26A2C86"/>
    <w:multiLevelType w:val="hybridMultilevel"/>
    <w:tmpl w:val="8DF8E14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3AB2F85"/>
    <w:multiLevelType w:val="hybridMultilevel"/>
    <w:tmpl w:val="5644D4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68B1046"/>
    <w:multiLevelType w:val="hybridMultilevel"/>
    <w:tmpl w:val="E7BCAF2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7FE84EFE"/>
    <w:multiLevelType w:val="multilevel"/>
    <w:tmpl w:val="6C8CBDD0"/>
    <w:lvl w:ilvl="0">
      <w:start w:val="1"/>
      <w:numFmt w:val="none"/>
      <w:lvlText w:val="%11.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num w:numId="1">
    <w:abstractNumId w:val="1"/>
  </w:num>
  <w:num w:numId="2">
    <w:abstractNumId w:val="8"/>
  </w:num>
  <w:num w:numId="3">
    <w:abstractNumId w:val="24"/>
  </w:num>
  <w:num w:numId="4">
    <w:abstractNumId w:val="23"/>
  </w:num>
  <w:num w:numId="5">
    <w:abstractNumId w:val="20"/>
  </w:num>
  <w:num w:numId="6">
    <w:abstractNumId w:val="4"/>
  </w:num>
  <w:num w:numId="7">
    <w:abstractNumId w:val="17"/>
  </w:num>
  <w:num w:numId="8">
    <w:abstractNumId w:val="25"/>
  </w:num>
  <w:num w:numId="9">
    <w:abstractNumId w:val="19"/>
  </w:num>
  <w:num w:numId="10">
    <w:abstractNumId w:val="11"/>
  </w:num>
  <w:num w:numId="11">
    <w:abstractNumId w:val="2"/>
  </w:num>
  <w:num w:numId="12">
    <w:abstractNumId w:val="21"/>
  </w:num>
  <w:num w:numId="13">
    <w:abstractNumId w:val="27"/>
  </w:num>
  <w:num w:numId="14">
    <w:abstractNumId w:val="7"/>
  </w:num>
  <w:num w:numId="15">
    <w:abstractNumId w:val="0"/>
  </w:num>
  <w:num w:numId="16">
    <w:abstractNumId w:val="9"/>
  </w:num>
  <w:num w:numId="17">
    <w:abstractNumId w:val="6"/>
  </w:num>
  <w:num w:numId="18">
    <w:abstractNumId w:val="22"/>
  </w:num>
  <w:num w:numId="19">
    <w:abstractNumId w:val="18"/>
  </w:num>
  <w:num w:numId="20">
    <w:abstractNumId w:val="5"/>
  </w:num>
  <w:num w:numId="21">
    <w:abstractNumId w:val="3"/>
  </w:num>
  <w:num w:numId="22">
    <w:abstractNumId w:val="10"/>
  </w:num>
  <w:num w:numId="23">
    <w:abstractNumId w:val="16"/>
  </w:num>
  <w:num w:numId="24">
    <w:abstractNumId w:val="14"/>
  </w:num>
  <w:num w:numId="25">
    <w:abstractNumId w:val="28"/>
  </w:num>
  <w:num w:numId="26">
    <w:abstractNumId w:val="15"/>
  </w:num>
  <w:num w:numId="27">
    <w:abstractNumId w:val="13"/>
  </w:num>
  <w:num w:numId="28">
    <w:abstractNumId w:val="12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20AD8"/>
    <w:rsid w:val="0001082F"/>
    <w:rsid w:val="00027EFB"/>
    <w:rsid w:val="00043AC9"/>
    <w:rsid w:val="00075717"/>
    <w:rsid w:val="00085977"/>
    <w:rsid w:val="000C19E5"/>
    <w:rsid w:val="000D1CB5"/>
    <w:rsid w:val="000D377D"/>
    <w:rsid w:val="000E3DFD"/>
    <w:rsid w:val="001421FE"/>
    <w:rsid w:val="001807F7"/>
    <w:rsid w:val="001A4F77"/>
    <w:rsid w:val="001B137B"/>
    <w:rsid w:val="0021014A"/>
    <w:rsid w:val="002520A6"/>
    <w:rsid w:val="00253701"/>
    <w:rsid w:val="00255D07"/>
    <w:rsid w:val="00256E7F"/>
    <w:rsid w:val="00272199"/>
    <w:rsid w:val="00286A32"/>
    <w:rsid w:val="002A0E3B"/>
    <w:rsid w:val="002E068D"/>
    <w:rsid w:val="002E3970"/>
    <w:rsid w:val="00352C90"/>
    <w:rsid w:val="003A7D79"/>
    <w:rsid w:val="003D66B6"/>
    <w:rsid w:val="003D76E3"/>
    <w:rsid w:val="0040418B"/>
    <w:rsid w:val="00410769"/>
    <w:rsid w:val="00443EE1"/>
    <w:rsid w:val="004568D6"/>
    <w:rsid w:val="00460B82"/>
    <w:rsid w:val="0049775F"/>
    <w:rsid w:val="004D1F69"/>
    <w:rsid w:val="0055591B"/>
    <w:rsid w:val="0058014A"/>
    <w:rsid w:val="005C0EE7"/>
    <w:rsid w:val="005C7ABE"/>
    <w:rsid w:val="00680EBE"/>
    <w:rsid w:val="006F32D4"/>
    <w:rsid w:val="00710631"/>
    <w:rsid w:val="007731C8"/>
    <w:rsid w:val="00790D62"/>
    <w:rsid w:val="007E0D6C"/>
    <w:rsid w:val="00812141"/>
    <w:rsid w:val="008238EE"/>
    <w:rsid w:val="00865650"/>
    <w:rsid w:val="00891D7B"/>
    <w:rsid w:val="008B4175"/>
    <w:rsid w:val="008C1F77"/>
    <w:rsid w:val="008E1823"/>
    <w:rsid w:val="00900F30"/>
    <w:rsid w:val="00963A10"/>
    <w:rsid w:val="00993796"/>
    <w:rsid w:val="009B0B7D"/>
    <w:rsid w:val="009B249A"/>
    <w:rsid w:val="00A114EF"/>
    <w:rsid w:val="00A23A12"/>
    <w:rsid w:val="00A4580D"/>
    <w:rsid w:val="00A6258A"/>
    <w:rsid w:val="00A70932"/>
    <w:rsid w:val="00A953F8"/>
    <w:rsid w:val="00AA5993"/>
    <w:rsid w:val="00AC20A8"/>
    <w:rsid w:val="00AF78C5"/>
    <w:rsid w:val="00B001A6"/>
    <w:rsid w:val="00B226A9"/>
    <w:rsid w:val="00B266D1"/>
    <w:rsid w:val="00B3350C"/>
    <w:rsid w:val="00B519CF"/>
    <w:rsid w:val="00C44210"/>
    <w:rsid w:val="00C51FE6"/>
    <w:rsid w:val="00C62C5A"/>
    <w:rsid w:val="00C70168"/>
    <w:rsid w:val="00CA465E"/>
    <w:rsid w:val="00CD102B"/>
    <w:rsid w:val="00CE283B"/>
    <w:rsid w:val="00CF662B"/>
    <w:rsid w:val="00D11087"/>
    <w:rsid w:val="00D506BC"/>
    <w:rsid w:val="00DE5CF6"/>
    <w:rsid w:val="00E06360"/>
    <w:rsid w:val="00E20AD8"/>
    <w:rsid w:val="00E548D8"/>
    <w:rsid w:val="00EA285C"/>
    <w:rsid w:val="00ED0FA7"/>
    <w:rsid w:val="00F32ED2"/>
    <w:rsid w:val="00F529AE"/>
    <w:rsid w:val="00FA487A"/>
    <w:rsid w:val="00FB3DEA"/>
    <w:rsid w:val="00FD3301"/>
    <w:rsid w:val="00FE2B2D"/>
    <w:rsid w:val="00FE3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efaultImageDpi w14:val="0"/>
  <w15:chartTrackingRefBased/>
  <w15:docId w15:val="{FE7E0C3B-B242-4469-97BF-3A8F42DF0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0AD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1076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semiHidden/>
    <w:rPr>
      <w:sz w:val="24"/>
      <w:szCs w:val="24"/>
    </w:rPr>
  </w:style>
  <w:style w:type="character" w:styleId="a5">
    <w:name w:val="page number"/>
    <w:uiPriority w:val="99"/>
    <w:rsid w:val="0041076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4561</Words>
  <Characters>26004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22</vt:lpstr>
    </vt:vector>
  </TitlesOfParts>
  <Company/>
  <LinksUpToDate>false</LinksUpToDate>
  <CharactersWithSpaces>30504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</dc:title>
  <dc:subject/>
  <dc:creator>Юляшина и Мишуткина</dc:creator>
  <cp:keywords/>
  <dc:description/>
  <cp:lastModifiedBy>admin</cp:lastModifiedBy>
  <cp:revision>2</cp:revision>
  <dcterms:created xsi:type="dcterms:W3CDTF">2014-03-03T18:14:00Z</dcterms:created>
  <dcterms:modified xsi:type="dcterms:W3CDTF">2014-03-03T18:14:00Z</dcterms:modified>
</cp:coreProperties>
</file>