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9DA" w:rsidRPr="008570AF" w:rsidRDefault="00CA19DA" w:rsidP="008570AF">
      <w:pPr>
        <w:spacing w:line="360" w:lineRule="auto"/>
        <w:ind w:firstLine="709"/>
        <w:jc w:val="center"/>
        <w:rPr>
          <w:snapToGrid w:val="0"/>
          <w:szCs w:val="22"/>
          <w:lang w:eastAsia="en-US"/>
        </w:rPr>
      </w:pPr>
      <w:r w:rsidRPr="008570AF">
        <w:rPr>
          <w:snapToGrid w:val="0"/>
          <w:szCs w:val="22"/>
          <w:lang w:eastAsia="en-US"/>
        </w:rPr>
        <w:t>ФЕДЕРАЛЬНОЕ АГЕНТСТВО ПО ОБРАЗОВАНИЮ</w:t>
      </w:r>
    </w:p>
    <w:p w:rsidR="00CA19DA" w:rsidRPr="008570AF" w:rsidRDefault="00CA19DA" w:rsidP="008570AF">
      <w:pPr>
        <w:spacing w:line="360" w:lineRule="auto"/>
        <w:ind w:firstLine="709"/>
        <w:jc w:val="center"/>
        <w:rPr>
          <w:bCs/>
          <w:snapToGrid w:val="0"/>
          <w:lang w:eastAsia="en-US"/>
        </w:rPr>
      </w:pPr>
      <w:r w:rsidRPr="008570AF">
        <w:rPr>
          <w:bCs/>
          <w:snapToGrid w:val="0"/>
          <w:lang w:eastAsia="en-US"/>
        </w:rPr>
        <w:t>Государственное образовательное учреждение высшего профессионального образования</w:t>
      </w:r>
    </w:p>
    <w:p w:rsidR="00CA19DA" w:rsidRPr="008570AF" w:rsidRDefault="00CA19DA" w:rsidP="008570AF">
      <w:pPr>
        <w:spacing w:line="360" w:lineRule="auto"/>
        <w:ind w:firstLine="709"/>
        <w:jc w:val="center"/>
        <w:rPr>
          <w:snapToGrid w:val="0"/>
          <w:lang w:eastAsia="en-US"/>
        </w:rPr>
      </w:pPr>
      <w:r w:rsidRPr="008570AF">
        <w:rPr>
          <w:snapToGrid w:val="0"/>
          <w:lang w:eastAsia="en-US"/>
        </w:rPr>
        <w:t>РОССИЙСКИЙ ГОСУДАРСТВЕННЫЙ ГУМАНИТАРНЫЙ УНИВЕРСИТЕТ</w:t>
      </w:r>
    </w:p>
    <w:p w:rsidR="00CA19DA" w:rsidRPr="008570AF" w:rsidRDefault="00CA19DA" w:rsidP="008570AF">
      <w:pPr>
        <w:spacing w:line="360" w:lineRule="auto"/>
        <w:ind w:firstLine="709"/>
        <w:jc w:val="center"/>
        <w:rPr>
          <w:bCs/>
          <w:snapToGrid w:val="0"/>
          <w:lang w:eastAsia="en-US"/>
        </w:rPr>
      </w:pPr>
      <w:r w:rsidRPr="008570AF">
        <w:rPr>
          <w:bCs/>
          <w:snapToGrid w:val="0"/>
          <w:lang w:eastAsia="en-US"/>
        </w:rPr>
        <w:t>ИНСТИТУТ ЭКОНОМИКИ, УПРАВЛЕНИЯ И ПРАВА</w:t>
      </w:r>
    </w:p>
    <w:p w:rsidR="00CA19DA" w:rsidRPr="008570AF" w:rsidRDefault="00CA19DA" w:rsidP="008570AF">
      <w:pPr>
        <w:spacing w:line="360" w:lineRule="auto"/>
        <w:ind w:firstLine="709"/>
        <w:jc w:val="center"/>
        <w:rPr>
          <w:bCs/>
          <w:snapToGrid w:val="0"/>
          <w:lang w:eastAsia="en-US"/>
        </w:rPr>
      </w:pPr>
      <w:r w:rsidRPr="008570AF">
        <w:rPr>
          <w:bCs/>
          <w:snapToGrid w:val="0"/>
          <w:lang w:eastAsia="en-US"/>
        </w:rPr>
        <w:t>ФАКУЛЬТЕТ УПРАВЛЕНИЯ</w:t>
      </w:r>
    </w:p>
    <w:p w:rsidR="00CA19DA" w:rsidRPr="008570AF" w:rsidRDefault="00CA19DA" w:rsidP="008570AF">
      <w:pPr>
        <w:spacing w:line="360" w:lineRule="auto"/>
        <w:ind w:firstLine="709"/>
        <w:jc w:val="center"/>
        <w:rPr>
          <w:bCs/>
          <w:snapToGrid w:val="0"/>
          <w:lang w:eastAsia="en-US"/>
        </w:rPr>
      </w:pPr>
    </w:p>
    <w:p w:rsidR="00CA19DA" w:rsidRPr="008570AF" w:rsidRDefault="00CA19DA" w:rsidP="008570AF">
      <w:pPr>
        <w:pStyle w:val="4"/>
        <w:spacing w:before="0" w:after="0" w:line="360" w:lineRule="auto"/>
        <w:ind w:firstLine="709"/>
        <w:jc w:val="center"/>
        <w:rPr>
          <w:b w:val="0"/>
        </w:rPr>
      </w:pPr>
    </w:p>
    <w:p w:rsidR="00CA19DA" w:rsidRPr="008570AF" w:rsidRDefault="00CA19DA" w:rsidP="008570AF">
      <w:pPr>
        <w:spacing w:line="360" w:lineRule="auto"/>
        <w:ind w:firstLine="709"/>
        <w:jc w:val="center"/>
      </w:pPr>
    </w:p>
    <w:p w:rsidR="00CA19DA" w:rsidRPr="008570AF" w:rsidRDefault="00CA19DA" w:rsidP="008570AF">
      <w:pPr>
        <w:spacing w:line="360" w:lineRule="auto"/>
        <w:ind w:firstLine="709"/>
        <w:jc w:val="center"/>
      </w:pPr>
    </w:p>
    <w:p w:rsidR="00CA19DA" w:rsidRPr="008570AF" w:rsidRDefault="00CA19DA" w:rsidP="008570AF">
      <w:pPr>
        <w:spacing w:line="360" w:lineRule="auto"/>
        <w:ind w:firstLine="709"/>
        <w:jc w:val="center"/>
      </w:pPr>
    </w:p>
    <w:p w:rsidR="00CA19DA" w:rsidRPr="008570AF" w:rsidRDefault="00CA19DA" w:rsidP="008570AF">
      <w:pPr>
        <w:spacing w:line="360" w:lineRule="auto"/>
        <w:ind w:firstLine="709"/>
        <w:jc w:val="center"/>
      </w:pPr>
    </w:p>
    <w:p w:rsidR="00CA19DA" w:rsidRPr="008570AF" w:rsidRDefault="00CA19DA" w:rsidP="008570AF">
      <w:pPr>
        <w:spacing w:line="360" w:lineRule="auto"/>
        <w:ind w:firstLine="709"/>
        <w:jc w:val="center"/>
      </w:pPr>
    </w:p>
    <w:p w:rsidR="00CA19DA" w:rsidRPr="008570AF" w:rsidRDefault="00CA19DA" w:rsidP="008570AF">
      <w:pPr>
        <w:spacing w:line="360" w:lineRule="auto"/>
        <w:ind w:firstLine="709"/>
        <w:jc w:val="center"/>
      </w:pPr>
      <w:r w:rsidRPr="008570AF">
        <w:t>Демографическая ситуация в Тверской области</w:t>
      </w:r>
    </w:p>
    <w:p w:rsidR="00CA19DA" w:rsidRDefault="00CA19DA" w:rsidP="008570AF">
      <w:pPr>
        <w:spacing w:line="360" w:lineRule="auto"/>
        <w:ind w:firstLine="709"/>
        <w:jc w:val="center"/>
        <w:rPr>
          <w:snapToGrid w:val="0"/>
          <w:szCs w:val="24"/>
          <w:lang w:eastAsia="en-US"/>
        </w:rPr>
      </w:pPr>
      <w:r w:rsidRPr="008570AF">
        <w:rPr>
          <w:snapToGrid w:val="0"/>
          <w:lang w:eastAsia="en-US"/>
        </w:rPr>
        <w:t>«</w:t>
      </w:r>
      <w:r w:rsidRPr="008570AF">
        <w:rPr>
          <w:snapToGrid w:val="0"/>
          <w:szCs w:val="24"/>
          <w:lang w:eastAsia="en-US"/>
        </w:rPr>
        <w:t>Государственное и муниципальное управление»</w:t>
      </w:r>
    </w:p>
    <w:p w:rsidR="008570AF" w:rsidRDefault="008570AF" w:rsidP="008570AF">
      <w:pPr>
        <w:spacing w:line="360" w:lineRule="auto"/>
        <w:ind w:firstLine="709"/>
        <w:jc w:val="both"/>
        <w:rPr>
          <w:snapToGrid w:val="0"/>
          <w:szCs w:val="24"/>
          <w:lang w:eastAsia="en-US"/>
        </w:rPr>
      </w:pPr>
    </w:p>
    <w:p w:rsidR="008570AF" w:rsidRDefault="008570AF" w:rsidP="008570AF">
      <w:pPr>
        <w:spacing w:line="360" w:lineRule="auto"/>
        <w:ind w:firstLine="709"/>
        <w:jc w:val="both"/>
        <w:rPr>
          <w:snapToGrid w:val="0"/>
          <w:szCs w:val="24"/>
          <w:lang w:eastAsia="en-US"/>
        </w:rPr>
      </w:pPr>
    </w:p>
    <w:p w:rsidR="008570AF" w:rsidRPr="008570AF" w:rsidRDefault="008570AF" w:rsidP="008570AF">
      <w:pPr>
        <w:spacing w:line="360" w:lineRule="auto"/>
        <w:ind w:firstLine="709"/>
        <w:jc w:val="both"/>
        <w:rPr>
          <w:snapToGrid w:val="0"/>
          <w:szCs w:val="24"/>
          <w:lang w:eastAsia="en-US"/>
        </w:rPr>
      </w:pPr>
    </w:p>
    <w:p w:rsidR="00CA19DA" w:rsidRPr="008570AF" w:rsidRDefault="00CA19DA" w:rsidP="008570AF">
      <w:pPr>
        <w:spacing w:line="360" w:lineRule="auto"/>
        <w:ind w:firstLine="709"/>
        <w:jc w:val="both"/>
        <w:rPr>
          <w:snapToGrid w:val="0"/>
          <w:szCs w:val="24"/>
          <w:lang w:eastAsia="en-US"/>
        </w:rPr>
      </w:pPr>
      <w:r w:rsidRPr="008570AF">
        <w:rPr>
          <w:snapToGrid w:val="0"/>
          <w:szCs w:val="24"/>
          <w:lang w:eastAsia="en-US"/>
        </w:rPr>
        <w:t xml:space="preserve">студентки 4-го курса очной формы обучения </w:t>
      </w:r>
    </w:p>
    <w:p w:rsidR="008570AF" w:rsidRPr="008570AF" w:rsidRDefault="008570AF" w:rsidP="008570AF">
      <w:pPr>
        <w:pStyle w:val="4"/>
        <w:spacing w:before="0" w:after="0" w:line="360" w:lineRule="auto"/>
        <w:ind w:firstLine="709"/>
        <w:jc w:val="both"/>
        <w:rPr>
          <w:b w:val="0"/>
        </w:rPr>
      </w:pPr>
      <w:r w:rsidRPr="008570AF">
        <w:rPr>
          <w:b w:val="0"/>
        </w:rPr>
        <w:t>Кеймах Екатерина Владимировна</w:t>
      </w:r>
    </w:p>
    <w:p w:rsidR="00CA19DA" w:rsidRPr="008570AF" w:rsidRDefault="00CA19DA" w:rsidP="00952441">
      <w:pPr>
        <w:spacing w:line="360" w:lineRule="auto"/>
        <w:ind w:firstLine="709"/>
        <w:jc w:val="center"/>
        <w:rPr>
          <w:snapToGrid w:val="0"/>
          <w:lang w:eastAsia="en-US"/>
        </w:rPr>
      </w:pPr>
    </w:p>
    <w:p w:rsidR="00CA19DA" w:rsidRPr="008570AF" w:rsidRDefault="00CA19DA" w:rsidP="00952441">
      <w:pPr>
        <w:spacing w:line="360" w:lineRule="auto"/>
        <w:ind w:firstLine="709"/>
        <w:jc w:val="center"/>
        <w:rPr>
          <w:snapToGrid w:val="0"/>
          <w:lang w:eastAsia="en-US"/>
        </w:rPr>
      </w:pPr>
    </w:p>
    <w:p w:rsidR="00CA19DA" w:rsidRPr="008570AF" w:rsidRDefault="00CA19DA" w:rsidP="00952441">
      <w:pPr>
        <w:spacing w:line="360" w:lineRule="auto"/>
        <w:ind w:firstLine="709"/>
        <w:jc w:val="center"/>
        <w:rPr>
          <w:snapToGrid w:val="0"/>
          <w:lang w:eastAsia="en-US"/>
        </w:rPr>
      </w:pPr>
    </w:p>
    <w:p w:rsidR="00CA19DA" w:rsidRPr="008570AF" w:rsidRDefault="00CA19DA" w:rsidP="00952441">
      <w:pPr>
        <w:spacing w:line="360" w:lineRule="auto"/>
        <w:ind w:firstLine="709"/>
        <w:jc w:val="center"/>
        <w:rPr>
          <w:snapToGrid w:val="0"/>
          <w:lang w:eastAsia="en-US"/>
        </w:rPr>
      </w:pPr>
    </w:p>
    <w:p w:rsidR="00CA19DA" w:rsidRPr="008570AF" w:rsidRDefault="00CA19DA" w:rsidP="00952441">
      <w:pPr>
        <w:spacing w:line="360" w:lineRule="auto"/>
        <w:ind w:firstLine="709"/>
        <w:jc w:val="center"/>
        <w:rPr>
          <w:snapToGrid w:val="0"/>
          <w:lang w:eastAsia="en-US"/>
        </w:rPr>
      </w:pPr>
    </w:p>
    <w:p w:rsidR="00CA19DA" w:rsidRDefault="00CA19DA" w:rsidP="00952441">
      <w:pPr>
        <w:spacing w:line="360" w:lineRule="auto"/>
        <w:ind w:firstLine="709"/>
        <w:jc w:val="center"/>
        <w:rPr>
          <w:snapToGrid w:val="0"/>
          <w:lang w:eastAsia="en-US"/>
        </w:rPr>
      </w:pPr>
    </w:p>
    <w:p w:rsidR="00952441" w:rsidRDefault="00952441" w:rsidP="00952441">
      <w:pPr>
        <w:spacing w:line="360" w:lineRule="auto"/>
        <w:ind w:firstLine="709"/>
        <w:jc w:val="center"/>
        <w:rPr>
          <w:snapToGrid w:val="0"/>
          <w:lang w:eastAsia="en-US"/>
        </w:rPr>
      </w:pPr>
    </w:p>
    <w:p w:rsidR="00952441" w:rsidRPr="008570AF" w:rsidRDefault="00952441" w:rsidP="00952441">
      <w:pPr>
        <w:spacing w:line="360" w:lineRule="auto"/>
        <w:ind w:firstLine="709"/>
        <w:jc w:val="center"/>
        <w:rPr>
          <w:snapToGrid w:val="0"/>
          <w:lang w:eastAsia="en-US"/>
        </w:rPr>
      </w:pPr>
    </w:p>
    <w:p w:rsidR="00CA19DA" w:rsidRPr="008570AF" w:rsidRDefault="00CA19DA" w:rsidP="00952441">
      <w:pPr>
        <w:spacing w:line="360" w:lineRule="auto"/>
        <w:ind w:firstLine="709"/>
        <w:jc w:val="center"/>
        <w:rPr>
          <w:snapToGrid w:val="0"/>
          <w:lang w:eastAsia="en-US"/>
        </w:rPr>
      </w:pPr>
      <w:r w:rsidRPr="008570AF">
        <w:rPr>
          <w:snapToGrid w:val="0"/>
          <w:lang w:eastAsia="en-US"/>
        </w:rPr>
        <w:t>Москва</w:t>
      </w:r>
      <w:r w:rsidR="008570AF" w:rsidRPr="008570AF">
        <w:rPr>
          <w:snapToGrid w:val="0"/>
          <w:lang w:eastAsia="en-US"/>
        </w:rPr>
        <w:t xml:space="preserve"> </w:t>
      </w:r>
      <w:r w:rsidRPr="008570AF">
        <w:rPr>
          <w:snapToGrid w:val="0"/>
          <w:lang w:eastAsia="en-US"/>
        </w:rPr>
        <w:t>2009</w:t>
      </w:r>
    </w:p>
    <w:p w:rsidR="000E0C0F" w:rsidRPr="008570AF" w:rsidRDefault="00952441" w:rsidP="008570AF">
      <w:pPr>
        <w:spacing w:line="360" w:lineRule="auto"/>
        <w:ind w:firstLine="709"/>
        <w:jc w:val="both"/>
        <w:rPr>
          <w:szCs w:val="32"/>
        </w:rPr>
      </w:pPr>
      <w:r>
        <w:rPr>
          <w:szCs w:val="32"/>
        </w:rPr>
        <w:br w:type="page"/>
      </w:r>
      <w:r w:rsidR="000E0C0F" w:rsidRPr="008570AF">
        <w:rPr>
          <w:szCs w:val="32"/>
        </w:rPr>
        <w:t>Введение</w:t>
      </w:r>
    </w:p>
    <w:p w:rsidR="00DD55DE" w:rsidRDefault="00DD55DE" w:rsidP="008570AF">
      <w:pPr>
        <w:spacing w:line="360" w:lineRule="auto"/>
        <w:ind w:firstLine="709"/>
        <w:jc w:val="both"/>
      </w:pPr>
    </w:p>
    <w:p w:rsidR="00CA19DA" w:rsidRPr="008570AF" w:rsidRDefault="00CA19DA" w:rsidP="008570AF">
      <w:pPr>
        <w:spacing w:line="360" w:lineRule="auto"/>
        <w:ind w:firstLine="709"/>
        <w:jc w:val="both"/>
      </w:pPr>
      <w:r w:rsidRPr="008570AF">
        <w:t xml:space="preserve">В настоящее время в </w:t>
      </w:r>
      <w:r w:rsidR="000E0C0F" w:rsidRPr="008570AF">
        <w:t>Тверском</w:t>
      </w:r>
      <w:r w:rsidRPr="008570AF">
        <w:t xml:space="preserve"> регионе очень сложная демографическая ситуация. </w:t>
      </w:r>
    </w:p>
    <w:p w:rsidR="00CA19DA" w:rsidRPr="008570AF" w:rsidRDefault="000E0C0F" w:rsidP="008570AF">
      <w:pPr>
        <w:spacing w:line="360" w:lineRule="auto"/>
        <w:ind w:firstLine="709"/>
        <w:jc w:val="both"/>
      </w:pPr>
      <w:r w:rsidRPr="008570AF">
        <w:t>В</w:t>
      </w:r>
      <w:r w:rsidR="00CA19DA" w:rsidRPr="008570AF">
        <w:t xml:space="preserve"> последнее время </w:t>
      </w:r>
      <w:r w:rsidR="003B5811" w:rsidRPr="008570AF">
        <w:t>жители Тверского региона стали обза</w:t>
      </w:r>
      <w:r w:rsidR="00CA19DA" w:rsidRPr="008570AF">
        <w:t>водиться детьми</w:t>
      </w:r>
      <w:r w:rsidR="003B5811" w:rsidRPr="008570AF">
        <w:t>,</w:t>
      </w:r>
      <w:r w:rsidR="00CA19DA" w:rsidRPr="008570AF">
        <w:t xml:space="preserve"> смертность все равно сильно превышает рождаемость. А это значит, что в Тверской области с каждым годом будет уменьшаться количество жителей. </w:t>
      </w:r>
    </w:p>
    <w:p w:rsidR="00CA19DA" w:rsidRPr="008570AF" w:rsidRDefault="00CA19DA" w:rsidP="008570AF">
      <w:pPr>
        <w:spacing w:line="360" w:lineRule="auto"/>
        <w:ind w:firstLine="709"/>
        <w:jc w:val="both"/>
      </w:pPr>
      <w:r w:rsidRPr="008570AF">
        <w:t xml:space="preserve">За последние сто лет на численность тверичан очень сильно повлияли несколько факторов. На территории региона бушевала Великая Отечественная война, которая унесла жизни многих наших земляков. И, пожалуй, самый важный из факторов - месторасположение области. Тверь находится между двумя столицами - Москвой и Санкт-Петербургом. Многие жители региона едут туда на заработки, а потом переезжают. </w:t>
      </w:r>
    </w:p>
    <w:p w:rsidR="000E0C0F" w:rsidRDefault="000E0C0F" w:rsidP="008570AF">
      <w:pPr>
        <w:spacing w:line="360" w:lineRule="auto"/>
        <w:ind w:firstLine="709"/>
        <w:jc w:val="both"/>
      </w:pPr>
      <w:r w:rsidRPr="008570AF">
        <w:t>Ж</w:t>
      </w:r>
      <w:r w:rsidR="00CA19DA" w:rsidRPr="008570AF">
        <w:t xml:space="preserve">елание заводить второго, третьего ребенка напрямую связано с социально-экономическим благополучием региона и с уверенностью жителей в завтрашнем дне. Сейчас </w:t>
      </w:r>
      <w:r w:rsidRPr="008570AF">
        <w:t>администрация разрабатывает</w:t>
      </w:r>
      <w:r w:rsidR="00CA19DA" w:rsidRPr="008570AF">
        <w:t xml:space="preserve"> подробную программу по улучшению демографической ситуации. Но, увы, далеко не все зависит от </w:t>
      </w:r>
      <w:r w:rsidRPr="008570AF">
        <w:t>ее</w:t>
      </w:r>
      <w:r w:rsidR="00DD55DE">
        <w:t xml:space="preserve"> усилий.</w:t>
      </w:r>
    </w:p>
    <w:p w:rsidR="00DD55DE" w:rsidRPr="008570AF" w:rsidRDefault="00DD55DE" w:rsidP="008570AF">
      <w:pPr>
        <w:spacing w:line="360" w:lineRule="auto"/>
        <w:ind w:firstLine="709"/>
        <w:jc w:val="both"/>
      </w:pPr>
    </w:p>
    <w:p w:rsidR="000E0C0F" w:rsidRPr="008570AF" w:rsidRDefault="00DD55DE" w:rsidP="008570AF">
      <w:pPr>
        <w:spacing w:line="360" w:lineRule="auto"/>
        <w:ind w:firstLine="709"/>
        <w:jc w:val="both"/>
        <w:rPr>
          <w:szCs w:val="32"/>
        </w:rPr>
      </w:pPr>
      <w:r>
        <w:rPr>
          <w:szCs w:val="32"/>
        </w:rPr>
        <w:br w:type="page"/>
      </w:r>
      <w:r w:rsidR="000E0C0F" w:rsidRPr="008570AF">
        <w:rPr>
          <w:szCs w:val="32"/>
        </w:rPr>
        <w:t>Демографическая ситуация в Тверской области</w:t>
      </w:r>
    </w:p>
    <w:p w:rsidR="00DD55DE" w:rsidRDefault="00DD55DE" w:rsidP="008570AF">
      <w:pPr>
        <w:spacing w:line="360" w:lineRule="auto"/>
        <w:ind w:firstLine="709"/>
        <w:jc w:val="both"/>
      </w:pPr>
    </w:p>
    <w:p w:rsidR="00CA19DA" w:rsidRPr="008570AF" w:rsidRDefault="00CA19DA" w:rsidP="008570AF">
      <w:pPr>
        <w:spacing w:line="360" w:lineRule="auto"/>
        <w:ind w:firstLine="709"/>
        <w:jc w:val="both"/>
      </w:pPr>
      <w:r w:rsidRPr="008570AF">
        <w:t xml:space="preserve">По данным позапрошлого года, в нашей области сейчас самая многочисленная категория населения - люди в возрасте от 70 лет и старше. А меньше всего у нас сейчас мужчин и женщин 14 - 19 лет, а также ребят 6 - 7 лет. Эти малочисленные группы - следствие политических и экономических изменений в государстве. То есть, на рождаемость в начале 90-х повлияли перестройка, дефициты и смена строя. Детей побоялись заводить и после дефолта, который грянул в 1998 году. Теперь посудите сами: количество пожилых людей так или иначе будет постепенно сокращаться. А молодежи мало. Так что, через несколько лет в любом случае наступит момент, когда смертность сильно превысит рождаемость. </w:t>
      </w:r>
    </w:p>
    <w:p w:rsidR="00CA19DA" w:rsidRPr="008570AF" w:rsidRDefault="00CA19DA" w:rsidP="008570AF">
      <w:pPr>
        <w:spacing w:line="360" w:lineRule="auto"/>
        <w:ind w:firstLine="709"/>
        <w:jc w:val="both"/>
      </w:pPr>
      <w:r w:rsidRPr="008570AF">
        <w:t xml:space="preserve">В настоящее время на одну семью приходится в среднем 1,34 ребенка. Чтобы увеличить количество людей, нужно, чтобы на семью приходилось не менее 2,15 ребенка. Это означает, что для стабилизации численности населения области жительницам Тверской области придется родить, как минимум, троих детей. Но сейчас далеко не каждая семья пойдет на такое. Раньше многодетные семьи благополучно существовали в сельской местности. Но сейчас в селах живет в два раза меньше людей, чем в городах. </w:t>
      </w:r>
    </w:p>
    <w:p w:rsidR="00CA19DA" w:rsidRPr="008570AF" w:rsidRDefault="00CA19DA" w:rsidP="008570AF">
      <w:pPr>
        <w:spacing w:line="360" w:lineRule="auto"/>
        <w:ind w:firstLine="709"/>
        <w:jc w:val="both"/>
      </w:pPr>
      <w:r w:rsidRPr="008570AF">
        <w:t xml:space="preserve">В прошлом году в Тверской области проводилось исследование по теме «Семья и рождаемость». Оно выявило очень интересные вещи. Оказалось, что, чем моложе в нашем регионе люди, тем меньшим количеством детей они хотели бы обзавестись. И очень сильно влияет на </w:t>
      </w:r>
      <w:r w:rsidR="000E0C0F" w:rsidRPr="008570AF">
        <w:t xml:space="preserve">рождаемость - </w:t>
      </w:r>
      <w:r w:rsidRPr="008570AF">
        <w:t xml:space="preserve">гражданский брак. Выяснилось, что на рождение второго и третьего ребенка охотнее всего идут молодые семьи, которые сразу после регистрации брака обзавелись первенцем. А если молодые люди живут в свободном союзе, они заводят ребенка очень поздно. И, как правило, одного, а не двоих. А больше 60 % молодых людей признались, что считают обязательным пожить несколько лет вместе прежде чем пойти в загс. </w:t>
      </w:r>
    </w:p>
    <w:p w:rsidR="00CA19DA" w:rsidRPr="008570AF" w:rsidRDefault="00CA19DA" w:rsidP="008570AF">
      <w:pPr>
        <w:spacing w:line="360" w:lineRule="auto"/>
        <w:ind w:firstLine="709"/>
        <w:jc w:val="both"/>
      </w:pPr>
      <w:r w:rsidRPr="008570AF">
        <w:t xml:space="preserve">Существует мнение, что многие молодые семьи не обзаводятся детьми потому, что мало зарабатывают. Но оказалось, что на желание родить ребенка влияет не столько толщина кошелька молодоженов, сколько их удовлетворенность своей жизнью. Большинство опрошенных согласились бы завести второго ребенка, если бы государство помогло разрешить насущный жилищный вопрос и помогло деньгами. Но в настоящее время жизнь иногда ставит тверскую молодежь перед серьезным выбором: карьера или семья. И зачастую жители нашего региона выбирают первый вариант. </w:t>
      </w:r>
    </w:p>
    <w:p w:rsidR="00CA19DA" w:rsidRPr="008570AF" w:rsidRDefault="000E0C0F" w:rsidP="008570AF">
      <w:pPr>
        <w:spacing w:line="360" w:lineRule="auto"/>
        <w:ind w:firstLine="709"/>
        <w:jc w:val="both"/>
      </w:pPr>
      <w:r w:rsidRPr="008570AF">
        <w:t>Р</w:t>
      </w:r>
      <w:r w:rsidR="00CA19DA" w:rsidRPr="008570AF">
        <w:t>ождаемость зависит не только от материальных благ</w:t>
      </w:r>
      <w:r w:rsidRPr="008570AF">
        <w:t>, о</w:t>
      </w:r>
      <w:r w:rsidR="00CA19DA" w:rsidRPr="008570AF">
        <w:t xml:space="preserve">громное значение имеет духовное воспитание детей и подростков. Нужно с самого раннего возраста формировать у ребят желание обзавестись семьей, вести пропагандистскую, просветительскую работу с молодежью. И только после этого в Тверской области, возможно, демографическая ситуация изменится в лучшую сторону. </w:t>
      </w:r>
    </w:p>
    <w:p w:rsidR="00CA19DA" w:rsidRPr="008570AF" w:rsidRDefault="000E0C0F" w:rsidP="008570AF">
      <w:pPr>
        <w:spacing w:line="360" w:lineRule="auto"/>
        <w:ind w:firstLine="709"/>
        <w:jc w:val="both"/>
      </w:pPr>
      <w:r w:rsidRPr="008570AF">
        <w:t>Факты:</w:t>
      </w:r>
    </w:p>
    <w:p w:rsidR="00CA19DA" w:rsidRPr="008570AF" w:rsidRDefault="00CA19DA" w:rsidP="008570AF">
      <w:pPr>
        <w:numPr>
          <w:ilvl w:val="0"/>
          <w:numId w:val="1"/>
        </w:numPr>
        <w:spacing w:line="360" w:lineRule="auto"/>
        <w:ind w:left="0" w:firstLine="709"/>
        <w:jc w:val="both"/>
      </w:pPr>
      <w:r w:rsidRPr="008570AF">
        <w:t xml:space="preserve">1443,7 тысячи человек проживают в области (по данным на 2004 год) </w:t>
      </w:r>
    </w:p>
    <w:p w:rsidR="00CA19DA" w:rsidRPr="008570AF" w:rsidRDefault="00CA19DA" w:rsidP="008570AF">
      <w:pPr>
        <w:numPr>
          <w:ilvl w:val="0"/>
          <w:numId w:val="1"/>
        </w:numPr>
        <w:spacing w:line="360" w:lineRule="auto"/>
        <w:ind w:left="0" w:firstLine="709"/>
        <w:jc w:val="both"/>
      </w:pPr>
      <w:r w:rsidRPr="008570AF">
        <w:t xml:space="preserve">1057,6 тысячи из них живут в городе </w:t>
      </w:r>
    </w:p>
    <w:p w:rsidR="00CA19DA" w:rsidRPr="008570AF" w:rsidRDefault="00CA19DA" w:rsidP="008570AF">
      <w:pPr>
        <w:numPr>
          <w:ilvl w:val="0"/>
          <w:numId w:val="1"/>
        </w:numPr>
        <w:spacing w:line="360" w:lineRule="auto"/>
        <w:ind w:left="0" w:firstLine="709"/>
        <w:jc w:val="both"/>
      </w:pPr>
      <w:r w:rsidRPr="008570AF">
        <w:t xml:space="preserve">386,1 тысячи человек живут в сельской местности </w:t>
      </w:r>
    </w:p>
    <w:p w:rsidR="00CA19DA" w:rsidRPr="008570AF" w:rsidRDefault="00CA19DA" w:rsidP="008570AF">
      <w:pPr>
        <w:numPr>
          <w:ilvl w:val="0"/>
          <w:numId w:val="1"/>
        </w:numPr>
        <w:spacing w:line="360" w:lineRule="auto"/>
        <w:ind w:left="0" w:firstLine="709"/>
        <w:jc w:val="both"/>
      </w:pPr>
      <w:r w:rsidRPr="008570AF">
        <w:t xml:space="preserve">Если будут приняты меры для стабилизации демографической ситуации, в 2020 году на территории Тверской области останется 1265,1 тысячи жителей. Из них: </w:t>
      </w:r>
    </w:p>
    <w:p w:rsidR="00CA19DA" w:rsidRPr="008570AF" w:rsidRDefault="00CA19DA" w:rsidP="008570AF">
      <w:pPr>
        <w:numPr>
          <w:ilvl w:val="0"/>
          <w:numId w:val="1"/>
        </w:numPr>
        <w:spacing w:line="360" w:lineRule="auto"/>
        <w:ind w:left="0" w:firstLine="709"/>
        <w:jc w:val="both"/>
      </w:pPr>
      <w:r w:rsidRPr="008570AF">
        <w:t xml:space="preserve">946,6 тысячи человек - жители города и 318,5 тысячи человек - жители села. То есть население сократится на 178,6 тысячи человек. </w:t>
      </w:r>
    </w:p>
    <w:p w:rsidR="000E0C0F" w:rsidRPr="008570AF" w:rsidRDefault="00CA19DA" w:rsidP="008570AF">
      <w:pPr>
        <w:numPr>
          <w:ilvl w:val="0"/>
          <w:numId w:val="1"/>
        </w:numPr>
        <w:spacing w:line="360" w:lineRule="auto"/>
        <w:ind w:left="0" w:firstLine="709"/>
        <w:jc w:val="both"/>
      </w:pPr>
      <w:r w:rsidRPr="008570AF">
        <w:t>Если же необходимые меры не будут приняты, население уменьшится на 333 тысячи человек. И в 2020 году на территории нашего региона останется только 1110,7 тысячи человек.</w:t>
      </w:r>
    </w:p>
    <w:p w:rsidR="007F2F99" w:rsidRPr="008570AF" w:rsidRDefault="00B175DC" w:rsidP="008570AF">
      <w:pPr>
        <w:spacing w:line="360" w:lineRule="auto"/>
        <w:ind w:firstLine="709"/>
        <w:jc w:val="both"/>
      </w:pPr>
      <w:r w:rsidRPr="008570AF">
        <w:t>Бюджетная целевая программа</w:t>
      </w:r>
      <w:r>
        <w:t xml:space="preserve"> «</w:t>
      </w:r>
      <w:r w:rsidRPr="008570AF">
        <w:t xml:space="preserve">Здоровье» департамента здравоохранения </w:t>
      </w:r>
      <w:r w:rsidR="0038138E" w:rsidRPr="008570AF">
        <w:t xml:space="preserve">Тверской </w:t>
      </w:r>
      <w:r w:rsidRPr="008570AF">
        <w:t>области на 2007 – 2009 годы</w:t>
      </w:r>
      <w:r w:rsidR="0038138E">
        <w:t>.</w:t>
      </w:r>
    </w:p>
    <w:p w:rsidR="007F2F99" w:rsidRPr="008570AF" w:rsidRDefault="007F2F99" w:rsidP="008570AF">
      <w:pPr>
        <w:spacing w:line="360" w:lineRule="auto"/>
        <w:ind w:firstLine="709"/>
        <w:jc w:val="both"/>
      </w:pPr>
      <w:r w:rsidRPr="008570AF">
        <w:t>Состоит из:</w:t>
      </w:r>
    </w:p>
    <w:p w:rsidR="007F2F99" w:rsidRPr="008570AF" w:rsidRDefault="007F2F99" w:rsidP="008570AF">
      <w:pPr>
        <w:spacing w:line="360" w:lineRule="auto"/>
        <w:ind w:firstLine="709"/>
        <w:jc w:val="both"/>
      </w:pPr>
      <w:r w:rsidRPr="008570AF">
        <w:t>- Программной части</w:t>
      </w:r>
      <w:r w:rsidR="008570AF">
        <w:t xml:space="preserve"> </w:t>
      </w:r>
      <w:r w:rsidRPr="008570AF">
        <w:t>- Общепрограммной части</w:t>
      </w:r>
    </w:p>
    <w:p w:rsidR="007F2F99" w:rsidRPr="008570AF" w:rsidRDefault="007F2F99" w:rsidP="008570AF">
      <w:pPr>
        <w:spacing w:line="360" w:lineRule="auto"/>
        <w:ind w:firstLine="709"/>
        <w:jc w:val="both"/>
      </w:pPr>
      <w:r w:rsidRPr="008570AF">
        <w:rPr>
          <w:bCs/>
        </w:rPr>
        <w:t>Стратегические цели</w:t>
      </w:r>
      <w:r w:rsidRPr="008570AF">
        <w:t xml:space="preserve"> </w:t>
      </w:r>
      <w:r w:rsidRPr="008570AF">
        <w:rPr>
          <w:bCs/>
        </w:rPr>
        <w:t>Программы</w:t>
      </w:r>
      <w:r w:rsidRPr="008570AF">
        <w:t>:</w:t>
      </w:r>
    </w:p>
    <w:p w:rsidR="007F2F99" w:rsidRPr="008570AF" w:rsidRDefault="007F2F99" w:rsidP="008570AF">
      <w:pPr>
        <w:numPr>
          <w:ilvl w:val="0"/>
          <w:numId w:val="4"/>
        </w:numPr>
        <w:spacing w:line="360" w:lineRule="auto"/>
        <w:ind w:left="0" w:firstLine="709"/>
        <w:jc w:val="both"/>
      </w:pPr>
      <w:r w:rsidRPr="008570AF">
        <w:t>Улучшение медико-демографической ситуации и повышение качества медицинской помощи населению.</w:t>
      </w:r>
    </w:p>
    <w:p w:rsidR="007F2F99" w:rsidRPr="008570AF" w:rsidRDefault="007F2F99" w:rsidP="008570AF">
      <w:pPr>
        <w:numPr>
          <w:ilvl w:val="0"/>
          <w:numId w:val="4"/>
        </w:numPr>
        <w:spacing w:line="360" w:lineRule="auto"/>
        <w:ind w:left="0" w:firstLine="709"/>
        <w:jc w:val="both"/>
      </w:pPr>
      <w:r w:rsidRPr="008570AF">
        <w:t>Повышение доступности медицинской помощи населению.</w:t>
      </w:r>
    </w:p>
    <w:p w:rsidR="007F2F99" w:rsidRPr="008570AF" w:rsidRDefault="007F2F99" w:rsidP="008570AF">
      <w:pPr>
        <w:spacing w:line="360" w:lineRule="auto"/>
        <w:ind w:firstLine="709"/>
        <w:jc w:val="both"/>
      </w:pPr>
      <w:r w:rsidRPr="008570AF">
        <w:rPr>
          <w:bCs/>
        </w:rPr>
        <w:t>Ожидаемые конечные результаты Программы</w:t>
      </w:r>
      <w:r w:rsidRPr="008570AF">
        <w:t xml:space="preserve"> </w:t>
      </w:r>
    </w:p>
    <w:p w:rsidR="007F2F99" w:rsidRPr="008570AF" w:rsidRDefault="007F2F99" w:rsidP="008570AF">
      <w:pPr>
        <w:numPr>
          <w:ilvl w:val="0"/>
          <w:numId w:val="6"/>
        </w:numPr>
        <w:spacing w:line="360" w:lineRule="auto"/>
        <w:ind w:left="0" w:firstLine="709"/>
        <w:jc w:val="both"/>
      </w:pPr>
      <w:r w:rsidRPr="008570AF">
        <w:t>Снижение смертности населения трудоспособного возраста.</w:t>
      </w:r>
    </w:p>
    <w:p w:rsidR="007F2F99" w:rsidRPr="008570AF" w:rsidRDefault="007F2F99" w:rsidP="008570AF">
      <w:pPr>
        <w:numPr>
          <w:ilvl w:val="0"/>
          <w:numId w:val="6"/>
        </w:numPr>
        <w:spacing w:line="360" w:lineRule="auto"/>
        <w:ind w:left="0" w:firstLine="709"/>
        <w:jc w:val="both"/>
      </w:pPr>
      <w:r w:rsidRPr="008570AF">
        <w:t>Снижение показателя младенческой смертности (на 1000 родившихся живыми).</w:t>
      </w:r>
    </w:p>
    <w:p w:rsidR="007F2F99" w:rsidRPr="008570AF" w:rsidRDefault="007F2F99" w:rsidP="008570AF">
      <w:pPr>
        <w:numPr>
          <w:ilvl w:val="0"/>
          <w:numId w:val="6"/>
        </w:numPr>
        <w:spacing w:line="360" w:lineRule="auto"/>
        <w:ind w:left="0" w:firstLine="709"/>
        <w:jc w:val="both"/>
      </w:pPr>
      <w:r w:rsidRPr="008570AF">
        <w:t>Повышение охвата диспансерным наблюдением больных с повышенным артериальным давлением ( в %)</w:t>
      </w:r>
    </w:p>
    <w:p w:rsidR="007F2F99" w:rsidRPr="008570AF" w:rsidRDefault="007F2F99" w:rsidP="008570AF">
      <w:pPr>
        <w:numPr>
          <w:ilvl w:val="0"/>
          <w:numId w:val="6"/>
        </w:numPr>
        <w:spacing w:line="360" w:lineRule="auto"/>
        <w:ind w:left="0" w:firstLine="709"/>
        <w:jc w:val="both"/>
      </w:pPr>
      <w:r w:rsidRPr="008570AF">
        <w:t>Снижение числа госпитализированных больных (на 1000 населения)</w:t>
      </w:r>
    </w:p>
    <w:p w:rsidR="007F2F99" w:rsidRPr="008570AF" w:rsidRDefault="007F2F99" w:rsidP="008570AF">
      <w:pPr>
        <w:numPr>
          <w:ilvl w:val="0"/>
          <w:numId w:val="6"/>
        </w:numPr>
        <w:spacing w:line="360" w:lineRule="auto"/>
        <w:ind w:left="0" w:firstLine="709"/>
        <w:jc w:val="both"/>
      </w:pPr>
      <w:r w:rsidRPr="008570AF">
        <w:t>Повышение среднего числа врачебных посещений на одного жителя</w:t>
      </w:r>
    </w:p>
    <w:p w:rsidR="007F2F99" w:rsidRPr="008570AF" w:rsidRDefault="007F2F99" w:rsidP="008570AF">
      <w:pPr>
        <w:spacing w:line="360" w:lineRule="auto"/>
        <w:ind w:firstLine="709"/>
        <w:jc w:val="both"/>
      </w:pPr>
      <w:r w:rsidRPr="008570AF">
        <w:rPr>
          <w:bCs/>
        </w:rPr>
        <w:t>Ожидаемые показатели общественной эффективности Программы</w:t>
      </w:r>
    </w:p>
    <w:p w:rsidR="007F2F99" w:rsidRPr="008570AF" w:rsidRDefault="007F2F99" w:rsidP="008570AF">
      <w:pPr>
        <w:numPr>
          <w:ilvl w:val="0"/>
          <w:numId w:val="7"/>
        </w:numPr>
        <w:spacing w:line="360" w:lineRule="auto"/>
        <w:ind w:left="0" w:firstLine="709"/>
        <w:jc w:val="both"/>
      </w:pPr>
      <w:r w:rsidRPr="008570AF">
        <w:t>Уменьшение количества детей, умерших в возрасте до 1 года, на 10%.</w:t>
      </w:r>
    </w:p>
    <w:p w:rsidR="007F2F99" w:rsidRPr="008570AF" w:rsidRDefault="007F2F99" w:rsidP="008570AF">
      <w:pPr>
        <w:numPr>
          <w:ilvl w:val="0"/>
          <w:numId w:val="7"/>
        </w:numPr>
        <w:spacing w:line="360" w:lineRule="auto"/>
        <w:ind w:left="0" w:firstLine="709"/>
        <w:jc w:val="both"/>
      </w:pPr>
      <w:r w:rsidRPr="008570AF">
        <w:t>Снижение смертности населения Тверской области:</w:t>
      </w:r>
    </w:p>
    <w:p w:rsidR="007F2F99" w:rsidRPr="008570AF" w:rsidRDefault="007F2F99" w:rsidP="008570AF">
      <w:pPr>
        <w:spacing w:line="360" w:lineRule="auto"/>
        <w:ind w:firstLine="709"/>
        <w:jc w:val="both"/>
      </w:pPr>
      <w:r w:rsidRPr="008570AF">
        <w:t>- от заболеваний системы кровообращения до 50% в общей структуре смертности;</w:t>
      </w:r>
    </w:p>
    <w:p w:rsidR="007F2F99" w:rsidRPr="008570AF" w:rsidRDefault="007F2F99" w:rsidP="008570AF">
      <w:pPr>
        <w:numPr>
          <w:ilvl w:val="0"/>
          <w:numId w:val="8"/>
        </w:numPr>
        <w:spacing w:line="360" w:lineRule="auto"/>
        <w:ind w:left="0" w:firstLine="709"/>
        <w:jc w:val="both"/>
      </w:pPr>
      <w:r w:rsidRPr="008570AF">
        <w:t>Уменьшение числа госпитализаций на 30</w:t>
      </w:r>
      <w:r w:rsidR="008570AF" w:rsidRPr="008570AF">
        <w:t xml:space="preserve"> </w:t>
      </w:r>
      <w:r w:rsidRPr="008570AF">
        <w:t>000 человек.</w:t>
      </w:r>
    </w:p>
    <w:p w:rsidR="007F2F99" w:rsidRPr="008570AF" w:rsidRDefault="007F2F99" w:rsidP="008570AF">
      <w:pPr>
        <w:numPr>
          <w:ilvl w:val="0"/>
          <w:numId w:val="8"/>
        </w:numPr>
        <w:spacing w:line="360" w:lineRule="auto"/>
        <w:ind w:left="0" w:firstLine="709"/>
        <w:jc w:val="both"/>
      </w:pPr>
      <w:r w:rsidRPr="008570AF">
        <w:t>Приближение первичной медико-санитарной помощи к 100</w:t>
      </w:r>
      <w:r w:rsidR="008570AF" w:rsidRPr="008570AF">
        <w:t xml:space="preserve"> </w:t>
      </w:r>
      <w:r w:rsidRPr="008570AF">
        <w:t>000 человек сельского населения (развитие сети общих врачебных практик до 180).</w:t>
      </w:r>
    </w:p>
    <w:p w:rsidR="007F2F99" w:rsidRPr="008570AF" w:rsidRDefault="007F2F99" w:rsidP="008570AF">
      <w:pPr>
        <w:spacing w:line="360" w:lineRule="auto"/>
        <w:ind w:firstLine="709"/>
        <w:jc w:val="both"/>
        <w:rPr>
          <w:bCs/>
        </w:rPr>
      </w:pPr>
      <w:r w:rsidRPr="008570AF">
        <w:rPr>
          <w:bCs/>
        </w:rPr>
        <w:t>Ожидаемые показатели экономической эффективности Программы</w:t>
      </w:r>
    </w:p>
    <w:p w:rsidR="007F2F99" w:rsidRPr="008570AF" w:rsidRDefault="007F2F99" w:rsidP="008570AF">
      <w:pPr>
        <w:numPr>
          <w:ilvl w:val="0"/>
          <w:numId w:val="9"/>
        </w:numPr>
        <w:spacing w:line="360" w:lineRule="auto"/>
        <w:ind w:left="0" w:firstLine="709"/>
        <w:jc w:val="both"/>
        <w:rPr>
          <w:bCs/>
        </w:rPr>
      </w:pPr>
      <w:r w:rsidRPr="008570AF">
        <w:rPr>
          <w:bCs/>
        </w:rPr>
        <w:t xml:space="preserve">Экономисты, будучи людьми практическими, понимают, что они ограничены в методах оценок и расчетов. В здравоохранении достаточно трудно рассчитать стоимость целевой программы, направленной на улучшение состояния здоровья населения. Еще труднее измерить результаты ее реализации. Программы здравоохранения результируются в пролонгации жизни и улучшении ее качества. </w:t>
      </w:r>
      <w:r w:rsidRPr="008570AF">
        <w:rPr>
          <w:bCs/>
          <w:iCs/>
        </w:rPr>
        <w:t xml:space="preserve">Однако </w:t>
      </w:r>
      <w:r w:rsidRPr="008570AF">
        <w:rPr>
          <w:bCs/>
        </w:rPr>
        <w:t>практически нет свидетельств, однозначно и достоверно подтверждающих увеличение продолжительности жизни после реализации каких-либо программ. Например, нет данных, что применение ядерно-магнитного резонанса (ЯМР) удлиняет жизнь.</w:t>
      </w:r>
    </w:p>
    <w:p w:rsidR="007F2F99" w:rsidRPr="008570AF" w:rsidRDefault="007F2F99" w:rsidP="008570AF">
      <w:pPr>
        <w:numPr>
          <w:ilvl w:val="0"/>
          <w:numId w:val="9"/>
        </w:numPr>
        <w:spacing w:line="360" w:lineRule="auto"/>
        <w:ind w:left="0" w:firstLine="709"/>
        <w:jc w:val="both"/>
        <w:rPr>
          <w:bCs/>
        </w:rPr>
      </w:pPr>
      <w:r w:rsidRPr="008570AF">
        <w:rPr>
          <w:bCs/>
        </w:rPr>
        <w:t>Кроме того, существует достаточно большое число этических проблем, подвигающих врачей реализовывать различные мероприятия независимо от их результатов. Также достаточно трудно измерить величину улучшения здоровья в результате применения тех или иных программ и способов лечения.</w:t>
      </w:r>
    </w:p>
    <w:p w:rsidR="007F2F99" w:rsidRPr="008570AF" w:rsidRDefault="007F2F99" w:rsidP="008570AF">
      <w:pPr>
        <w:numPr>
          <w:ilvl w:val="0"/>
          <w:numId w:val="9"/>
        </w:numPr>
        <w:spacing w:line="360" w:lineRule="auto"/>
        <w:ind w:left="0" w:firstLine="709"/>
        <w:jc w:val="both"/>
        <w:rPr>
          <w:bCs/>
        </w:rPr>
      </w:pPr>
      <w:r w:rsidRPr="008570AF">
        <w:rPr>
          <w:bCs/>
        </w:rPr>
        <w:t>Измерение экономической эффективности - дело довольно сложное. Понятие "улучшение здоровья" не укладывается целиком в экономические категории. Его измерение тем же способом, каким оценивается стоимость производственных товаров, встречает определенные теоретические возражения и практические трудности. Трудности возникают из-за отсутствия прямого "стоимостного" измерения результатов работы ЛПУ.</w:t>
      </w:r>
    </w:p>
    <w:p w:rsidR="007F2F99" w:rsidRPr="008570AF" w:rsidRDefault="007F2F99" w:rsidP="008570AF">
      <w:pPr>
        <w:numPr>
          <w:ilvl w:val="0"/>
          <w:numId w:val="9"/>
        </w:numPr>
        <w:spacing w:line="360" w:lineRule="auto"/>
        <w:ind w:left="0" w:firstLine="709"/>
        <w:jc w:val="both"/>
        <w:rPr>
          <w:bCs/>
        </w:rPr>
      </w:pPr>
      <w:r w:rsidRPr="008570AF">
        <w:rPr>
          <w:bCs/>
        </w:rPr>
        <w:t>Важно учитывать, что не везде, не всегда и не у всех пациентов одни и те же методы лечения приводят к одинаковым результатам. Более того, один и тот же результат будет по-разному оцениваться различными социальным группами и различными специалистами.</w:t>
      </w:r>
    </w:p>
    <w:p w:rsidR="007F2F99" w:rsidRPr="008570AF" w:rsidRDefault="007F2F99" w:rsidP="008570AF">
      <w:pPr>
        <w:numPr>
          <w:ilvl w:val="0"/>
          <w:numId w:val="9"/>
        </w:numPr>
        <w:spacing w:line="360" w:lineRule="auto"/>
        <w:ind w:left="0" w:firstLine="709"/>
        <w:jc w:val="both"/>
        <w:rPr>
          <w:bCs/>
        </w:rPr>
      </w:pPr>
      <w:r w:rsidRPr="008570AF">
        <w:rPr>
          <w:bCs/>
        </w:rPr>
        <w:t>Достаточно легко провести оценку, если различные медицинские вмешательства ведут к одному и тому же результату. В этом случае наиболее приемлемым будет самое дешевое вмешательство. Сложнее, когда достигается один тип результата, но подходы к его оценке разные. В этом случае следует использовать анализ эффективности затрат (таких, как расходы на предотвращение одного случая смерти, pacхoды на продление жизни на</w:t>
      </w:r>
      <w:r w:rsidR="008570AF" w:rsidRPr="008570AF">
        <w:rPr>
          <w:bCs/>
        </w:rPr>
        <w:t xml:space="preserve"> </w:t>
      </w:r>
      <w:r w:rsidRPr="008570AF">
        <w:rPr>
          <w:bCs/>
        </w:rPr>
        <w:t>один год и т. п.).</w:t>
      </w:r>
    </w:p>
    <w:p w:rsidR="007F2F99" w:rsidRPr="008570AF" w:rsidRDefault="007F2F99" w:rsidP="008570AF">
      <w:pPr>
        <w:numPr>
          <w:ilvl w:val="0"/>
          <w:numId w:val="9"/>
        </w:numPr>
        <w:spacing w:line="360" w:lineRule="auto"/>
        <w:ind w:left="0" w:firstLine="709"/>
        <w:jc w:val="both"/>
        <w:rPr>
          <w:bCs/>
        </w:rPr>
      </w:pPr>
      <w:r w:rsidRPr="008570AF">
        <w:rPr>
          <w:bCs/>
        </w:rPr>
        <w:t>Наиболее сложным представляется сравнение</w:t>
      </w:r>
      <w:r w:rsidR="008570AF" w:rsidRPr="008570AF">
        <w:rPr>
          <w:bCs/>
        </w:rPr>
        <w:t xml:space="preserve"> </w:t>
      </w:r>
      <w:r w:rsidRPr="008570AF">
        <w:rPr>
          <w:bCs/>
        </w:rPr>
        <w:t>различных результатов, получаемых от различных вмешательств. В этом случае следует использовать анализ эффективности результатов в денежном выражении.</w:t>
      </w:r>
      <w:r w:rsidR="008570AF" w:rsidRPr="008570AF">
        <w:rPr>
          <w:bCs/>
        </w:rPr>
        <w:t xml:space="preserve"> </w:t>
      </w:r>
      <w:r w:rsidRPr="008570AF">
        <w:rPr>
          <w:bCs/>
        </w:rPr>
        <w:t>Возможно также использование специального анализа, который позволяет оценить результативность</w:t>
      </w:r>
      <w:r w:rsidR="008570AF" w:rsidRPr="008570AF">
        <w:rPr>
          <w:bCs/>
        </w:rPr>
        <w:t xml:space="preserve"> </w:t>
      </w:r>
      <w:r w:rsidRPr="008570AF">
        <w:rPr>
          <w:bCs/>
        </w:rPr>
        <w:t>вмешательств на основании специально разработанных шкал, оценивающих качество жизни. Примером</w:t>
      </w:r>
      <w:r w:rsidRPr="008570AF">
        <w:rPr>
          <w:bCs/>
          <w:iCs/>
        </w:rPr>
        <w:t xml:space="preserve"> </w:t>
      </w:r>
      <w:r w:rsidRPr="008570AF">
        <w:rPr>
          <w:bCs/>
        </w:rPr>
        <w:t>могут служить методы оценки качества дополнительно прожитых лет жизни (QALУ) или числа лет предотвращенной преждевременной смерти (</w:t>
      </w:r>
      <w:r w:rsidRPr="008570AF">
        <w:rPr>
          <w:bCs/>
          <w:lang w:val="en-US"/>
        </w:rPr>
        <w:t>D</w:t>
      </w:r>
      <w:r w:rsidRPr="008570AF">
        <w:rPr>
          <w:bCs/>
        </w:rPr>
        <w:t>ALУ) и т. п.</w:t>
      </w:r>
    </w:p>
    <w:p w:rsidR="007F2F99" w:rsidRPr="008570AF" w:rsidRDefault="007F2F99" w:rsidP="008570AF">
      <w:pPr>
        <w:numPr>
          <w:ilvl w:val="0"/>
          <w:numId w:val="9"/>
        </w:numPr>
        <w:spacing w:line="360" w:lineRule="auto"/>
        <w:ind w:left="0" w:firstLine="709"/>
        <w:jc w:val="both"/>
        <w:rPr>
          <w:bCs/>
        </w:rPr>
      </w:pPr>
      <w:r w:rsidRPr="008570AF">
        <w:rPr>
          <w:bCs/>
        </w:rPr>
        <w:t>Однако экономика здравоохранения имеет и ряд ограничений. Она дает информацию о приоритетах, о наиболее эффективных решениях, но не является единственным инструментом принятия окончательного решения. Многое зависит от других не менее важных факторов, к числу которых относятся, например, политические факторы, культурные и религиозные особенности, организационные факторы (например, сложившаяся бюрократическая структура, ее способность принимать и поддерживать новое, обеспечивать управленцев необходимой информацией и т. д.).</w:t>
      </w:r>
    </w:p>
    <w:p w:rsidR="007F2F99" w:rsidRPr="008570AF" w:rsidRDefault="007F2F99" w:rsidP="008570AF">
      <w:pPr>
        <w:spacing w:line="360" w:lineRule="auto"/>
        <w:ind w:firstLine="709"/>
        <w:jc w:val="both"/>
      </w:pPr>
      <w:r w:rsidRPr="008570AF">
        <w:rPr>
          <w:bCs/>
        </w:rPr>
        <w:t>Направления демографической политики в области здравоохранения</w:t>
      </w:r>
    </w:p>
    <w:p w:rsidR="007F2F99" w:rsidRPr="008570AF" w:rsidRDefault="007F2F99" w:rsidP="008570AF">
      <w:pPr>
        <w:numPr>
          <w:ilvl w:val="0"/>
          <w:numId w:val="11"/>
        </w:numPr>
        <w:spacing w:line="360" w:lineRule="auto"/>
        <w:ind w:left="0" w:firstLine="709"/>
        <w:jc w:val="both"/>
      </w:pPr>
      <w:r w:rsidRPr="008570AF">
        <w:t>Повышение уровня здоровья и качества жизни населения</w:t>
      </w:r>
    </w:p>
    <w:p w:rsidR="007F2F99" w:rsidRPr="008570AF" w:rsidRDefault="007F2F99" w:rsidP="008570AF">
      <w:pPr>
        <w:spacing w:line="360" w:lineRule="auto"/>
        <w:ind w:firstLine="709"/>
        <w:jc w:val="both"/>
      </w:pPr>
      <w:r w:rsidRPr="008570AF">
        <w:t>- увеличение ожидаемой продолжительности жизни населения</w:t>
      </w:r>
    </w:p>
    <w:p w:rsidR="007F2F99" w:rsidRPr="008570AF" w:rsidRDefault="007F2F99" w:rsidP="008570AF">
      <w:pPr>
        <w:spacing w:line="360" w:lineRule="auto"/>
        <w:ind w:firstLine="709"/>
        <w:jc w:val="both"/>
      </w:pPr>
      <w:r w:rsidRPr="008570AF">
        <w:t>- снижение смертности населения, особенно среди лиц трудоспособного возраста</w:t>
      </w:r>
    </w:p>
    <w:p w:rsidR="007F2F99" w:rsidRPr="008570AF" w:rsidRDefault="007F2F99" w:rsidP="008570AF">
      <w:pPr>
        <w:numPr>
          <w:ilvl w:val="0"/>
          <w:numId w:val="12"/>
        </w:numPr>
        <w:spacing w:line="360" w:lineRule="auto"/>
        <w:ind w:left="0" w:firstLine="709"/>
        <w:jc w:val="both"/>
      </w:pPr>
      <w:r w:rsidRPr="008570AF">
        <w:t>Улучшение репродуктивного здоровья населения</w:t>
      </w:r>
    </w:p>
    <w:p w:rsidR="000D0E10" w:rsidRPr="008570AF" w:rsidRDefault="000D0E10" w:rsidP="008570AF">
      <w:pPr>
        <w:spacing w:line="360" w:lineRule="auto"/>
        <w:ind w:firstLine="709"/>
        <w:jc w:val="both"/>
        <w:rPr>
          <w:bCs/>
        </w:rPr>
      </w:pPr>
      <w:r w:rsidRPr="008570AF">
        <w:rPr>
          <w:bCs/>
        </w:rPr>
        <w:t>Мероприятия по подпрограмме «Улучшение демографической ситуации в Тверской области».</w:t>
      </w:r>
      <w:r w:rsidR="008570AF" w:rsidRPr="008570AF">
        <w:rPr>
          <w:bCs/>
        </w:rPr>
        <w:t xml:space="preserve"> </w:t>
      </w:r>
      <w:r w:rsidRPr="008570AF">
        <w:rPr>
          <w:bCs/>
        </w:rPr>
        <w:t>Общая сумма 55 млн.470 тыс.руб.</w:t>
      </w:r>
    </w:p>
    <w:p w:rsidR="000D0E10" w:rsidRPr="008570AF" w:rsidRDefault="000D0E10" w:rsidP="008570AF">
      <w:pPr>
        <w:spacing w:line="360" w:lineRule="auto"/>
        <w:ind w:firstLine="709"/>
        <w:jc w:val="both"/>
        <w:rPr>
          <w:bCs/>
        </w:rPr>
      </w:pPr>
      <w:r w:rsidRPr="008570AF">
        <w:rPr>
          <w:bCs/>
        </w:rPr>
        <w:t>Повышение уровня здоровья и качества жизни населения (увеличение ожидаемой продолжительности жизни населения,</w:t>
      </w:r>
      <w:r w:rsidR="00B424A3">
        <w:rPr>
          <w:bCs/>
        </w:rPr>
        <w:t xml:space="preserve"> </w:t>
      </w:r>
      <w:r w:rsidRPr="008570AF">
        <w:rPr>
          <w:bCs/>
        </w:rPr>
        <w:t>снижение смертности)</w:t>
      </w:r>
    </w:p>
    <w:p w:rsidR="000D0E10" w:rsidRPr="008570AF" w:rsidRDefault="000D0E10" w:rsidP="008570AF">
      <w:pPr>
        <w:numPr>
          <w:ilvl w:val="0"/>
          <w:numId w:val="13"/>
        </w:numPr>
        <w:spacing w:line="360" w:lineRule="auto"/>
        <w:ind w:left="0" w:firstLine="709"/>
        <w:jc w:val="both"/>
      </w:pPr>
      <w:r w:rsidRPr="008570AF">
        <w:t>Организация «Центра общественного здоровья»</w:t>
      </w:r>
    </w:p>
    <w:p w:rsidR="000D0E10" w:rsidRPr="008570AF" w:rsidRDefault="000D0E10" w:rsidP="008570AF">
      <w:pPr>
        <w:numPr>
          <w:ilvl w:val="0"/>
          <w:numId w:val="13"/>
        </w:numPr>
        <w:spacing w:line="360" w:lineRule="auto"/>
        <w:ind w:left="0" w:firstLine="709"/>
        <w:jc w:val="both"/>
      </w:pPr>
      <w:r w:rsidRPr="008570AF">
        <w:t>Открытие «школ общественного здоровья» в ЦРБ городов областного подчинения с целью пропаганды здорового образа жизни и профилактики социально-значимых заболеваний.</w:t>
      </w:r>
    </w:p>
    <w:p w:rsidR="000D0E10" w:rsidRPr="008570AF" w:rsidRDefault="000D0E10" w:rsidP="008570AF">
      <w:pPr>
        <w:numPr>
          <w:ilvl w:val="0"/>
          <w:numId w:val="13"/>
        </w:numPr>
        <w:spacing w:line="360" w:lineRule="auto"/>
        <w:ind w:left="0" w:firstLine="709"/>
        <w:jc w:val="both"/>
      </w:pPr>
      <w:r w:rsidRPr="008570AF">
        <w:t>Программа по раннему выявлению и профилактике артериальной гипертензии. Организация «Школ по профилактике артериальной гипертензии»</w:t>
      </w:r>
    </w:p>
    <w:p w:rsidR="000D0E10" w:rsidRPr="008570AF" w:rsidRDefault="000D0E10" w:rsidP="008570AF">
      <w:pPr>
        <w:numPr>
          <w:ilvl w:val="0"/>
          <w:numId w:val="13"/>
        </w:numPr>
        <w:spacing w:line="360" w:lineRule="auto"/>
        <w:ind w:left="0" w:firstLine="709"/>
        <w:jc w:val="both"/>
      </w:pPr>
      <w:r w:rsidRPr="008570AF">
        <w:t>Внедрение скрининга среди женского населения для предупреждения развития рака шейки матки</w:t>
      </w:r>
    </w:p>
    <w:p w:rsidR="000D0E10" w:rsidRPr="008570AF" w:rsidRDefault="000D0E10" w:rsidP="008570AF">
      <w:pPr>
        <w:numPr>
          <w:ilvl w:val="0"/>
          <w:numId w:val="13"/>
        </w:numPr>
        <w:spacing w:line="360" w:lineRule="auto"/>
        <w:ind w:left="0" w:firstLine="709"/>
        <w:jc w:val="both"/>
      </w:pPr>
      <w:r w:rsidRPr="008570AF">
        <w:t>Диспансеризация населения в рамках Национального проекта «Здоровье»</w:t>
      </w:r>
    </w:p>
    <w:p w:rsidR="000D0E10" w:rsidRPr="008570AF" w:rsidRDefault="000D0E10" w:rsidP="008570AF">
      <w:pPr>
        <w:spacing w:line="360" w:lineRule="auto"/>
        <w:ind w:firstLine="709"/>
        <w:jc w:val="both"/>
        <w:rPr>
          <w:bCs/>
        </w:rPr>
      </w:pPr>
      <w:r w:rsidRPr="008570AF">
        <w:rPr>
          <w:bCs/>
        </w:rPr>
        <w:t>Улучшение репродуктивного здоровья</w:t>
      </w:r>
    </w:p>
    <w:p w:rsidR="000D0E10" w:rsidRPr="008570AF" w:rsidRDefault="000D0E10" w:rsidP="008570AF">
      <w:pPr>
        <w:spacing w:line="360" w:lineRule="auto"/>
        <w:ind w:firstLine="709"/>
        <w:jc w:val="both"/>
        <w:rPr>
          <w:bCs/>
        </w:rPr>
      </w:pPr>
      <w:r w:rsidRPr="008570AF">
        <w:rPr>
          <w:bCs/>
        </w:rPr>
        <w:t>Организация «Клиники, дружественной к молодежи» на базе областного кожно-венерологического диспансера».</w:t>
      </w:r>
    </w:p>
    <w:p w:rsidR="000D0E10" w:rsidRPr="008570AF" w:rsidRDefault="000D0E10" w:rsidP="008570AF">
      <w:pPr>
        <w:numPr>
          <w:ilvl w:val="0"/>
          <w:numId w:val="14"/>
        </w:numPr>
        <w:spacing w:line="360" w:lineRule="auto"/>
        <w:ind w:left="0" w:firstLine="709"/>
        <w:jc w:val="both"/>
        <w:rPr>
          <w:bCs/>
        </w:rPr>
      </w:pPr>
      <w:r w:rsidRPr="008570AF">
        <w:rPr>
          <w:bCs/>
        </w:rPr>
        <w:t>Организация ежегодного углубленного осмотра юношей и девушек в 14-15 лет для обследования репродуктивной системы.</w:t>
      </w:r>
    </w:p>
    <w:p w:rsidR="000D0E10" w:rsidRPr="008570AF" w:rsidRDefault="000D0E10" w:rsidP="008570AF">
      <w:pPr>
        <w:numPr>
          <w:ilvl w:val="0"/>
          <w:numId w:val="14"/>
        </w:numPr>
        <w:spacing w:line="360" w:lineRule="auto"/>
        <w:ind w:left="0" w:firstLine="709"/>
        <w:jc w:val="both"/>
        <w:rPr>
          <w:bCs/>
        </w:rPr>
      </w:pPr>
      <w:r w:rsidRPr="008570AF">
        <w:rPr>
          <w:bCs/>
        </w:rPr>
        <w:t>Организация дистанционного диагностико-консультационного центра для обеспечения мониторинга беременных «высокого риска»</w:t>
      </w:r>
    </w:p>
    <w:p w:rsidR="000D0E10" w:rsidRPr="008570AF" w:rsidRDefault="000D0E10" w:rsidP="008570AF">
      <w:pPr>
        <w:numPr>
          <w:ilvl w:val="0"/>
          <w:numId w:val="14"/>
        </w:numPr>
        <w:spacing w:line="360" w:lineRule="auto"/>
        <w:ind w:left="0" w:firstLine="709"/>
        <w:jc w:val="both"/>
        <w:rPr>
          <w:bCs/>
        </w:rPr>
      </w:pPr>
      <w:r w:rsidRPr="008570AF">
        <w:rPr>
          <w:bCs/>
        </w:rPr>
        <w:t>Внедрение современных методов пренатальной диагностики с целью профилактики врожденных пороков развития плода</w:t>
      </w:r>
    </w:p>
    <w:p w:rsidR="000D0E10" w:rsidRPr="008570AF" w:rsidRDefault="000D0E10" w:rsidP="008570AF">
      <w:pPr>
        <w:numPr>
          <w:ilvl w:val="0"/>
          <w:numId w:val="15"/>
        </w:numPr>
        <w:spacing w:line="360" w:lineRule="auto"/>
        <w:ind w:left="0" w:firstLine="709"/>
        <w:jc w:val="both"/>
        <w:rPr>
          <w:bCs/>
        </w:rPr>
      </w:pPr>
      <w:r w:rsidRPr="008570AF">
        <w:rPr>
          <w:bCs/>
        </w:rPr>
        <w:t>Улучшение качества оказания неотложной и специализированной помощи новорожденным (Закупка оборудования для детских больниц и отделений межрайонных центров В.Волочек, Бежецк, Кимры).</w:t>
      </w:r>
    </w:p>
    <w:p w:rsidR="000D0E10" w:rsidRPr="008570AF" w:rsidRDefault="000D0E10" w:rsidP="008570AF">
      <w:pPr>
        <w:numPr>
          <w:ilvl w:val="0"/>
          <w:numId w:val="15"/>
        </w:numPr>
        <w:spacing w:line="360" w:lineRule="auto"/>
        <w:ind w:left="0" w:firstLine="709"/>
        <w:jc w:val="both"/>
        <w:rPr>
          <w:bCs/>
        </w:rPr>
      </w:pPr>
      <w:r w:rsidRPr="008570AF">
        <w:rPr>
          <w:bCs/>
        </w:rPr>
        <w:t>Мероприятия по улучшению положения беременных женщин и кормящих матерей</w:t>
      </w:r>
    </w:p>
    <w:p w:rsidR="000D0E10" w:rsidRPr="008570AF" w:rsidRDefault="000D0E10" w:rsidP="008570AF">
      <w:pPr>
        <w:numPr>
          <w:ilvl w:val="0"/>
          <w:numId w:val="16"/>
        </w:numPr>
        <w:spacing w:line="360" w:lineRule="auto"/>
        <w:ind w:left="0" w:firstLine="709"/>
        <w:jc w:val="both"/>
        <w:rPr>
          <w:bCs/>
        </w:rPr>
      </w:pPr>
      <w:r w:rsidRPr="008570AF">
        <w:rPr>
          <w:bCs/>
        </w:rPr>
        <w:t>введение региональной выплаты</w:t>
      </w:r>
      <w:r w:rsidR="008570AF" w:rsidRPr="008570AF">
        <w:rPr>
          <w:bCs/>
        </w:rPr>
        <w:t xml:space="preserve"> </w:t>
      </w:r>
      <w:r w:rsidRPr="008570AF">
        <w:rPr>
          <w:bCs/>
        </w:rPr>
        <w:t xml:space="preserve">единовременного пособия, женщинам, ставшим на учет в медицинских учреждениях в ранние сроки беременности, </w:t>
      </w:r>
    </w:p>
    <w:p w:rsidR="000D0E10" w:rsidRPr="008570AF" w:rsidRDefault="000D0E10" w:rsidP="008570AF">
      <w:pPr>
        <w:numPr>
          <w:ilvl w:val="0"/>
          <w:numId w:val="16"/>
        </w:numPr>
        <w:spacing w:line="360" w:lineRule="auto"/>
        <w:ind w:left="0" w:firstLine="709"/>
        <w:jc w:val="both"/>
        <w:rPr>
          <w:bCs/>
        </w:rPr>
      </w:pPr>
      <w:r w:rsidRPr="008570AF">
        <w:rPr>
          <w:bCs/>
        </w:rPr>
        <w:t>оплата проезда беременных в женские консультации и г. Тверь</w:t>
      </w:r>
    </w:p>
    <w:p w:rsidR="000D0E10" w:rsidRPr="008570AF" w:rsidRDefault="000D0E10" w:rsidP="008570AF">
      <w:pPr>
        <w:numPr>
          <w:ilvl w:val="0"/>
          <w:numId w:val="16"/>
        </w:numPr>
        <w:spacing w:line="360" w:lineRule="auto"/>
        <w:ind w:left="0" w:firstLine="709"/>
        <w:jc w:val="both"/>
        <w:rPr>
          <w:bCs/>
        </w:rPr>
      </w:pPr>
      <w:r w:rsidRPr="008570AF">
        <w:rPr>
          <w:bCs/>
        </w:rPr>
        <w:t>обеспечение витаминами и питательными смесями беременных и кормящих матерей.</w:t>
      </w:r>
    </w:p>
    <w:p w:rsidR="007F2F99" w:rsidRPr="008570AF" w:rsidRDefault="007F2F99" w:rsidP="008570AF">
      <w:pPr>
        <w:spacing w:line="360" w:lineRule="auto"/>
        <w:ind w:firstLine="709"/>
        <w:jc w:val="both"/>
      </w:pPr>
    </w:p>
    <w:p w:rsidR="000E0C0F" w:rsidRPr="008570AF" w:rsidRDefault="00C901AF" w:rsidP="008570AF">
      <w:pPr>
        <w:spacing w:line="360" w:lineRule="auto"/>
        <w:ind w:firstLine="709"/>
        <w:jc w:val="both"/>
      </w:pPr>
      <w:r>
        <w:br w:type="page"/>
      </w:r>
      <w:r w:rsidR="000E0C0F" w:rsidRPr="008570AF">
        <w:t>Приложение 1</w:t>
      </w:r>
      <w:r w:rsidR="007B0119" w:rsidRPr="008570AF">
        <w:t xml:space="preserve"> «Показатели рождаемости»</w:t>
      </w:r>
    </w:p>
    <w:p w:rsidR="000E0C0F" w:rsidRPr="008570AF" w:rsidRDefault="000E0C0F" w:rsidP="008570AF">
      <w:pPr>
        <w:spacing w:line="360" w:lineRule="auto"/>
        <w:ind w:firstLine="709"/>
        <w:jc w:val="both"/>
      </w:pPr>
    </w:p>
    <w:p w:rsidR="000E0C0F" w:rsidRPr="008570AF" w:rsidRDefault="005E319F" w:rsidP="008570AF">
      <w:pPr>
        <w:spacing w:line="360" w:lineRule="auto"/>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83.8pt;height:300.45pt;z-index:251658240">
            <v:imagedata r:id="rId7" o:title=""/>
          </v:shape>
        </w:pict>
      </w:r>
    </w:p>
    <w:p w:rsidR="000E0C0F" w:rsidRPr="008570AF" w:rsidRDefault="000E0C0F" w:rsidP="008570AF">
      <w:pPr>
        <w:spacing w:line="360" w:lineRule="auto"/>
        <w:ind w:firstLine="709"/>
        <w:jc w:val="both"/>
      </w:pPr>
    </w:p>
    <w:p w:rsidR="000E0C0F" w:rsidRPr="008570AF" w:rsidRDefault="000E0C0F" w:rsidP="008570AF">
      <w:pPr>
        <w:spacing w:line="360" w:lineRule="auto"/>
        <w:ind w:firstLine="709"/>
        <w:jc w:val="both"/>
      </w:pPr>
    </w:p>
    <w:p w:rsidR="000E0C0F" w:rsidRPr="008570AF" w:rsidRDefault="000E0C0F" w:rsidP="008570AF">
      <w:pPr>
        <w:spacing w:line="360" w:lineRule="auto"/>
        <w:ind w:firstLine="709"/>
        <w:jc w:val="both"/>
      </w:pPr>
    </w:p>
    <w:p w:rsidR="000E0C0F" w:rsidRPr="008570AF" w:rsidRDefault="000E0C0F" w:rsidP="008570AF">
      <w:pPr>
        <w:spacing w:line="360" w:lineRule="auto"/>
        <w:ind w:firstLine="709"/>
        <w:jc w:val="both"/>
      </w:pPr>
    </w:p>
    <w:p w:rsidR="000E0C0F" w:rsidRPr="008570AF" w:rsidRDefault="000E0C0F" w:rsidP="008570AF">
      <w:pPr>
        <w:spacing w:line="360" w:lineRule="auto"/>
        <w:ind w:firstLine="709"/>
        <w:jc w:val="both"/>
      </w:pPr>
    </w:p>
    <w:p w:rsidR="000E0C0F" w:rsidRPr="008570AF" w:rsidRDefault="000E0C0F" w:rsidP="008570AF">
      <w:pPr>
        <w:spacing w:line="360" w:lineRule="auto"/>
        <w:ind w:firstLine="709"/>
        <w:jc w:val="both"/>
      </w:pPr>
    </w:p>
    <w:p w:rsidR="000E0C0F" w:rsidRPr="008570AF" w:rsidRDefault="000E0C0F" w:rsidP="008570AF">
      <w:pPr>
        <w:spacing w:line="360" w:lineRule="auto"/>
        <w:ind w:firstLine="709"/>
        <w:jc w:val="both"/>
      </w:pPr>
    </w:p>
    <w:p w:rsidR="000E0C0F" w:rsidRPr="008570AF" w:rsidRDefault="000E0C0F" w:rsidP="008570AF">
      <w:pPr>
        <w:spacing w:line="360" w:lineRule="auto"/>
        <w:ind w:firstLine="709"/>
        <w:jc w:val="both"/>
      </w:pPr>
    </w:p>
    <w:p w:rsidR="007B0119" w:rsidRPr="008570AF" w:rsidRDefault="007B0119" w:rsidP="008570AF">
      <w:pPr>
        <w:spacing w:line="360" w:lineRule="auto"/>
        <w:ind w:firstLine="709"/>
        <w:jc w:val="both"/>
      </w:pPr>
    </w:p>
    <w:p w:rsidR="007B0119" w:rsidRPr="008570AF" w:rsidRDefault="007B0119" w:rsidP="008570AF">
      <w:pPr>
        <w:spacing w:line="360" w:lineRule="auto"/>
        <w:ind w:firstLine="709"/>
        <w:jc w:val="both"/>
      </w:pPr>
    </w:p>
    <w:p w:rsidR="007B0119" w:rsidRPr="008570AF" w:rsidRDefault="007B0119" w:rsidP="008570AF">
      <w:pPr>
        <w:spacing w:line="360" w:lineRule="auto"/>
        <w:ind w:firstLine="709"/>
        <w:jc w:val="both"/>
      </w:pPr>
    </w:p>
    <w:p w:rsidR="00352C3B" w:rsidRDefault="00352C3B" w:rsidP="00352C3B">
      <w:pPr>
        <w:spacing w:line="360" w:lineRule="auto"/>
        <w:ind w:firstLine="709"/>
        <w:jc w:val="both"/>
      </w:pPr>
    </w:p>
    <w:p w:rsidR="00352C3B" w:rsidRDefault="00352C3B" w:rsidP="00352C3B">
      <w:pPr>
        <w:spacing w:line="360" w:lineRule="auto"/>
        <w:ind w:firstLine="709"/>
        <w:jc w:val="both"/>
      </w:pPr>
    </w:p>
    <w:p w:rsidR="007B0119" w:rsidRPr="008570AF" w:rsidRDefault="00352C3B" w:rsidP="00352C3B">
      <w:pPr>
        <w:spacing w:line="360" w:lineRule="auto"/>
        <w:ind w:firstLine="709"/>
        <w:jc w:val="both"/>
      </w:pPr>
      <w:r>
        <w:br w:type="page"/>
      </w:r>
      <w:r w:rsidR="007B0119" w:rsidRPr="008570AF">
        <w:t>Приложение 2 «</w:t>
      </w:r>
      <w:r w:rsidR="007F2F99" w:rsidRPr="008570AF">
        <w:t>Показатели смертности</w:t>
      </w:r>
      <w:r w:rsidR="007B0119" w:rsidRPr="008570AF">
        <w:t>»</w:t>
      </w:r>
    </w:p>
    <w:p w:rsidR="007B0119" w:rsidRPr="008570AF" w:rsidRDefault="005E319F" w:rsidP="008570AF">
      <w:pPr>
        <w:spacing w:line="360" w:lineRule="auto"/>
        <w:ind w:firstLine="709"/>
        <w:jc w:val="both"/>
      </w:pPr>
      <w:r>
        <w:rPr>
          <w:noProof/>
        </w:rPr>
        <w:pict>
          <v:shape id="_x0000_s1027" type="#_x0000_t75" style="position:absolute;left:0;text-align:left;margin-left:14pt;margin-top:18.65pt;width:421.35pt;height:241.65pt;z-index:251659264">
            <v:imagedata r:id="rId8" o:title=""/>
          </v:shape>
        </w:pict>
      </w:r>
    </w:p>
    <w:p w:rsidR="007B0119" w:rsidRPr="008570AF" w:rsidRDefault="007B0119" w:rsidP="008570AF">
      <w:pPr>
        <w:spacing w:line="360" w:lineRule="auto"/>
        <w:ind w:firstLine="709"/>
        <w:jc w:val="both"/>
      </w:pPr>
    </w:p>
    <w:p w:rsidR="007B0119" w:rsidRPr="008570AF" w:rsidRDefault="007B0119" w:rsidP="008570AF">
      <w:pPr>
        <w:spacing w:line="360" w:lineRule="auto"/>
        <w:ind w:firstLine="709"/>
        <w:jc w:val="both"/>
      </w:pPr>
    </w:p>
    <w:p w:rsidR="007B0119" w:rsidRPr="008570AF" w:rsidRDefault="007B0119" w:rsidP="008570AF">
      <w:pPr>
        <w:spacing w:line="360" w:lineRule="auto"/>
        <w:ind w:firstLine="709"/>
        <w:jc w:val="both"/>
      </w:pPr>
    </w:p>
    <w:p w:rsidR="007B0119" w:rsidRPr="008570AF" w:rsidRDefault="007B0119" w:rsidP="008570AF">
      <w:pPr>
        <w:spacing w:line="360" w:lineRule="auto"/>
        <w:ind w:firstLine="709"/>
        <w:jc w:val="both"/>
      </w:pPr>
    </w:p>
    <w:p w:rsidR="007B0119" w:rsidRPr="008570AF" w:rsidRDefault="007B0119" w:rsidP="008570AF">
      <w:pPr>
        <w:spacing w:line="360" w:lineRule="auto"/>
        <w:ind w:firstLine="709"/>
        <w:jc w:val="both"/>
      </w:pPr>
    </w:p>
    <w:p w:rsidR="007B0119" w:rsidRPr="008570AF" w:rsidRDefault="007B0119" w:rsidP="008570AF">
      <w:pPr>
        <w:spacing w:line="360" w:lineRule="auto"/>
        <w:ind w:firstLine="709"/>
        <w:jc w:val="both"/>
      </w:pPr>
    </w:p>
    <w:p w:rsidR="007B0119" w:rsidRPr="008570AF" w:rsidRDefault="007B0119" w:rsidP="008570AF">
      <w:pPr>
        <w:spacing w:line="360" w:lineRule="auto"/>
        <w:ind w:firstLine="709"/>
        <w:jc w:val="both"/>
      </w:pPr>
    </w:p>
    <w:p w:rsidR="007B0119" w:rsidRPr="008570AF" w:rsidRDefault="007B0119" w:rsidP="008570AF">
      <w:pPr>
        <w:spacing w:line="360" w:lineRule="auto"/>
        <w:ind w:firstLine="709"/>
        <w:jc w:val="both"/>
      </w:pPr>
    </w:p>
    <w:p w:rsidR="003B5811" w:rsidRPr="008570AF" w:rsidRDefault="003B5811" w:rsidP="008570AF">
      <w:pPr>
        <w:spacing w:line="360" w:lineRule="auto"/>
        <w:ind w:firstLine="709"/>
        <w:jc w:val="both"/>
      </w:pPr>
    </w:p>
    <w:p w:rsidR="003B5811" w:rsidRPr="008570AF" w:rsidRDefault="003B5811" w:rsidP="008570AF">
      <w:pPr>
        <w:spacing w:line="360" w:lineRule="auto"/>
        <w:ind w:firstLine="709"/>
        <w:jc w:val="both"/>
      </w:pPr>
      <w:r w:rsidRPr="008570AF">
        <w:rPr>
          <w:rStyle w:val="a5"/>
        </w:rPr>
        <w:footnoteReference w:id="1"/>
      </w:r>
    </w:p>
    <w:p w:rsidR="007B0119" w:rsidRDefault="00884739" w:rsidP="008570AF">
      <w:pPr>
        <w:spacing w:line="360" w:lineRule="auto"/>
        <w:ind w:firstLine="709"/>
        <w:jc w:val="both"/>
        <w:rPr>
          <w:szCs w:val="32"/>
        </w:rPr>
      </w:pPr>
      <w:r>
        <w:rPr>
          <w:szCs w:val="32"/>
        </w:rPr>
        <w:br w:type="page"/>
      </w:r>
      <w:r w:rsidR="000D0E10" w:rsidRPr="008570AF">
        <w:rPr>
          <w:szCs w:val="32"/>
        </w:rPr>
        <w:t>С</w:t>
      </w:r>
      <w:r>
        <w:rPr>
          <w:szCs w:val="32"/>
        </w:rPr>
        <w:t>писок использованных источников</w:t>
      </w:r>
    </w:p>
    <w:p w:rsidR="00884739" w:rsidRPr="008570AF" w:rsidRDefault="00884739" w:rsidP="008570AF">
      <w:pPr>
        <w:spacing w:line="360" w:lineRule="auto"/>
        <w:ind w:firstLine="709"/>
        <w:jc w:val="both"/>
        <w:rPr>
          <w:szCs w:val="32"/>
        </w:rPr>
      </w:pPr>
    </w:p>
    <w:p w:rsidR="000D0E10" w:rsidRPr="008570AF" w:rsidRDefault="000D0E10" w:rsidP="00884739">
      <w:pPr>
        <w:numPr>
          <w:ilvl w:val="0"/>
          <w:numId w:val="17"/>
        </w:numPr>
        <w:spacing w:line="360" w:lineRule="auto"/>
        <w:ind w:left="0" w:firstLine="0"/>
        <w:jc w:val="both"/>
      </w:pPr>
      <w:r w:rsidRPr="008570AF">
        <w:t>Гранберг А.Г. Основы региональной экономики</w:t>
      </w:r>
      <w:r w:rsidR="003B5811" w:rsidRPr="008570AF">
        <w:t>, учебник для вузов, 2-е издание</w:t>
      </w:r>
    </w:p>
    <w:p w:rsidR="000D0E10" w:rsidRPr="008570AF" w:rsidRDefault="000D0E10" w:rsidP="00884739">
      <w:pPr>
        <w:numPr>
          <w:ilvl w:val="0"/>
          <w:numId w:val="17"/>
        </w:numPr>
        <w:spacing w:line="360" w:lineRule="auto"/>
        <w:ind w:left="0" w:firstLine="0"/>
        <w:jc w:val="both"/>
      </w:pPr>
      <w:r w:rsidRPr="008570AF">
        <w:rPr>
          <w:bCs/>
        </w:rPr>
        <w:t>Бюджетная целевая программа «Здоровье» Департамента Здравоохранения Тверской области на 2007-2009 годы.</w:t>
      </w:r>
    </w:p>
    <w:p w:rsidR="003660FA" w:rsidRPr="008570AF" w:rsidRDefault="003660FA" w:rsidP="0037642B">
      <w:pPr>
        <w:numPr>
          <w:ilvl w:val="0"/>
          <w:numId w:val="17"/>
        </w:numPr>
        <w:spacing w:line="360" w:lineRule="auto"/>
        <w:ind w:left="0" w:firstLine="0"/>
        <w:jc w:val="both"/>
      </w:pPr>
      <w:r w:rsidRPr="008570AF">
        <w:t>Региональная экономика и управление.</w:t>
      </w:r>
      <w:r w:rsidR="008570AF" w:rsidRPr="008570AF">
        <w:t xml:space="preserve"> </w:t>
      </w:r>
      <w:r w:rsidRPr="008570AF">
        <w:t>Фетисов Г.Г., Орешин В.П.</w:t>
      </w:r>
      <w:r w:rsidR="0037642B">
        <w:t xml:space="preserve"> </w:t>
      </w:r>
      <w:r w:rsidRPr="008570AF">
        <w:t>М.: ИНФРА-М, 2006. — 416 с.</w:t>
      </w:r>
    </w:p>
    <w:p w:rsidR="003660FA" w:rsidRPr="008570AF" w:rsidRDefault="003660FA" w:rsidP="00884739">
      <w:pPr>
        <w:spacing w:line="360" w:lineRule="auto"/>
        <w:jc w:val="both"/>
      </w:pPr>
      <w:r w:rsidRPr="008570AF">
        <w:t>4. Регионы России (Госкомстат РФ 2007)</w:t>
      </w:r>
      <w:bookmarkStart w:id="0" w:name="_GoBack"/>
      <w:bookmarkEnd w:id="0"/>
    </w:p>
    <w:sectPr w:rsidR="003660FA" w:rsidRPr="008570AF" w:rsidSect="008570AF">
      <w:pgSz w:w="11906" w:h="16838"/>
      <w:pgMar w:top="1134" w:right="850" w:bottom="1134" w:left="1701"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654" w:rsidRDefault="006B3654">
      <w:r>
        <w:separator/>
      </w:r>
    </w:p>
  </w:endnote>
  <w:endnote w:type="continuationSeparator" w:id="0">
    <w:p w:rsidR="006B3654" w:rsidRDefault="006B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654" w:rsidRDefault="006B3654">
      <w:r>
        <w:separator/>
      </w:r>
    </w:p>
  </w:footnote>
  <w:footnote w:type="continuationSeparator" w:id="0">
    <w:p w:rsidR="006B3654" w:rsidRDefault="006B3654">
      <w:r>
        <w:continuationSeparator/>
      </w:r>
    </w:p>
  </w:footnote>
  <w:footnote w:id="1">
    <w:p w:rsidR="002E27E2" w:rsidRDefault="006B3654" w:rsidP="0074586C">
      <w:pPr>
        <w:jc w:val="both"/>
      </w:pPr>
      <w:r w:rsidRPr="00C901AF">
        <w:rPr>
          <w:rStyle w:val="a5"/>
          <w:sz w:val="20"/>
          <w:szCs w:val="20"/>
        </w:rPr>
        <w:footnoteRef/>
      </w:r>
      <w:r w:rsidRPr="00C901AF">
        <w:rPr>
          <w:sz w:val="20"/>
          <w:szCs w:val="20"/>
        </w:rPr>
        <w:t xml:space="preserve"> Бюджетная целевая программа «Здоровье» Департамента Здравоохранения Тверской области на 2007-2009 годы.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106C"/>
    <w:multiLevelType w:val="hybridMultilevel"/>
    <w:tmpl w:val="4476E166"/>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0541DB0"/>
    <w:multiLevelType w:val="hybridMultilevel"/>
    <w:tmpl w:val="39D873D2"/>
    <w:lvl w:ilvl="0" w:tplc="AFA2790C">
      <w:start w:val="1"/>
      <w:numFmt w:val="bullet"/>
      <w:lvlText w:val="•"/>
      <w:lvlJc w:val="left"/>
      <w:pPr>
        <w:tabs>
          <w:tab w:val="num" w:pos="720"/>
        </w:tabs>
        <w:ind w:left="720" w:hanging="360"/>
      </w:pPr>
      <w:rPr>
        <w:rFonts w:ascii="Times New Roman" w:hAnsi="Times New Roman" w:hint="default"/>
      </w:rPr>
    </w:lvl>
    <w:lvl w:ilvl="1" w:tplc="37066B34" w:tentative="1">
      <w:start w:val="1"/>
      <w:numFmt w:val="bullet"/>
      <w:lvlText w:val="•"/>
      <w:lvlJc w:val="left"/>
      <w:pPr>
        <w:tabs>
          <w:tab w:val="num" w:pos="1440"/>
        </w:tabs>
        <w:ind w:left="1440" w:hanging="360"/>
      </w:pPr>
      <w:rPr>
        <w:rFonts w:ascii="Times New Roman" w:hAnsi="Times New Roman" w:hint="default"/>
      </w:rPr>
    </w:lvl>
    <w:lvl w:ilvl="2" w:tplc="12048742" w:tentative="1">
      <w:start w:val="1"/>
      <w:numFmt w:val="bullet"/>
      <w:lvlText w:val="•"/>
      <w:lvlJc w:val="left"/>
      <w:pPr>
        <w:tabs>
          <w:tab w:val="num" w:pos="2160"/>
        </w:tabs>
        <w:ind w:left="2160" w:hanging="360"/>
      </w:pPr>
      <w:rPr>
        <w:rFonts w:ascii="Times New Roman" w:hAnsi="Times New Roman" w:hint="default"/>
      </w:rPr>
    </w:lvl>
    <w:lvl w:ilvl="3" w:tplc="91607450" w:tentative="1">
      <w:start w:val="1"/>
      <w:numFmt w:val="bullet"/>
      <w:lvlText w:val="•"/>
      <w:lvlJc w:val="left"/>
      <w:pPr>
        <w:tabs>
          <w:tab w:val="num" w:pos="2880"/>
        </w:tabs>
        <w:ind w:left="2880" w:hanging="360"/>
      </w:pPr>
      <w:rPr>
        <w:rFonts w:ascii="Times New Roman" w:hAnsi="Times New Roman" w:hint="default"/>
      </w:rPr>
    </w:lvl>
    <w:lvl w:ilvl="4" w:tplc="9FEA7186" w:tentative="1">
      <w:start w:val="1"/>
      <w:numFmt w:val="bullet"/>
      <w:lvlText w:val="•"/>
      <w:lvlJc w:val="left"/>
      <w:pPr>
        <w:tabs>
          <w:tab w:val="num" w:pos="3600"/>
        </w:tabs>
        <w:ind w:left="3600" w:hanging="360"/>
      </w:pPr>
      <w:rPr>
        <w:rFonts w:ascii="Times New Roman" w:hAnsi="Times New Roman" w:hint="default"/>
      </w:rPr>
    </w:lvl>
    <w:lvl w:ilvl="5" w:tplc="8CF2C2B4" w:tentative="1">
      <w:start w:val="1"/>
      <w:numFmt w:val="bullet"/>
      <w:lvlText w:val="•"/>
      <w:lvlJc w:val="left"/>
      <w:pPr>
        <w:tabs>
          <w:tab w:val="num" w:pos="4320"/>
        </w:tabs>
        <w:ind w:left="4320" w:hanging="360"/>
      </w:pPr>
      <w:rPr>
        <w:rFonts w:ascii="Times New Roman" w:hAnsi="Times New Roman" w:hint="default"/>
      </w:rPr>
    </w:lvl>
    <w:lvl w:ilvl="6" w:tplc="147C54E4" w:tentative="1">
      <w:start w:val="1"/>
      <w:numFmt w:val="bullet"/>
      <w:lvlText w:val="•"/>
      <w:lvlJc w:val="left"/>
      <w:pPr>
        <w:tabs>
          <w:tab w:val="num" w:pos="5040"/>
        </w:tabs>
        <w:ind w:left="5040" w:hanging="360"/>
      </w:pPr>
      <w:rPr>
        <w:rFonts w:ascii="Times New Roman" w:hAnsi="Times New Roman" w:hint="default"/>
      </w:rPr>
    </w:lvl>
    <w:lvl w:ilvl="7" w:tplc="2AFA1B2E" w:tentative="1">
      <w:start w:val="1"/>
      <w:numFmt w:val="bullet"/>
      <w:lvlText w:val="•"/>
      <w:lvlJc w:val="left"/>
      <w:pPr>
        <w:tabs>
          <w:tab w:val="num" w:pos="5760"/>
        </w:tabs>
        <w:ind w:left="5760" w:hanging="360"/>
      </w:pPr>
      <w:rPr>
        <w:rFonts w:ascii="Times New Roman" w:hAnsi="Times New Roman" w:hint="default"/>
      </w:rPr>
    </w:lvl>
    <w:lvl w:ilvl="8" w:tplc="0DBC31B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3096DAD"/>
    <w:multiLevelType w:val="hybridMultilevel"/>
    <w:tmpl w:val="9B34A82E"/>
    <w:lvl w:ilvl="0" w:tplc="6CC68A7E">
      <w:start w:val="4"/>
      <w:numFmt w:val="decimal"/>
      <w:lvlText w:val="%1."/>
      <w:lvlJc w:val="left"/>
      <w:pPr>
        <w:tabs>
          <w:tab w:val="num" w:pos="720"/>
        </w:tabs>
        <w:ind w:left="720" w:hanging="360"/>
      </w:pPr>
      <w:rPr>
        <w:rFonts w:cs="Times New Roman"/>
      </w:rPr>
    </w:lvl>
    <w:lvl w:ilvl="1" w:tplc="9DA0693E" w:tentative="1">
      <w:start w:val="1"/>
      <w:numFmt w:val="decimal"/>
      <w:lvlText w:val="%2."/>
      <w:lvlJc w:val="left"/>
      <w:pPr>
        <w:tabs>
          <w:tab w:val="num" w:pos="1440"/>
        </w:tabs>
        <w:ind w:left="1440" w:hanging="360"/>
      </w:pPr>
      <w:rPr>
        <w:rFonts w:cs="Times New Roman"/>
      </w:rPr>
    </w:lvl>
    <w:lvl w:ilvl="2" w:tplc="EAA0861A" w:tentative="1">
      <w:start w:val="1"/>
      <w:numFmt w:val="decimal"/>
      <w:lvlText w:val="%3."/>
      <w:lvlJc w:val="left"/>
      <w:pPr>
        <w:tabs>
          <w:tab w:val="num" w:pos="2160"/>
        </w:tabs>
        <w:ind w:left="2160" w:hanging="360"/>
      </w:pPr>
      <w:rPr>
        <w:rFonts w:cs="Times New Roman"/>
      </w:rPr>
    </w:lvl>
    <w:lvl w:ilvl="3" w:tplc="31E8FF5C" w:tentative="1">
      <w:start w:val="1"/>
      <w:numFmt w:val="decimal"/>
      <w:lvlText w:val="%4."/>
      <w:lvlJc w:val="left"/>
      <w:pPr>
        <w:tabs>
          <w:tab w:val="num" w:pos="2880"/>
        </w:tabs>
        <w:ind w:left="2880" w:hanging="360"/>
      </w:pPr>
      <w:rPr>
        <w:rFonts w:cs="Times New Roman"/>
      </w:rPr>
    </w:lvl>
    <w:lvl w:ilvl="4" w:tplc="296699A6" w:tentative="1">
      <w:start w:val="1"/>
      <w:numFmt w:val="decimal"/>
      <w:lvlText w:val="%5."/>
      <w:lvlJc w:val="left"/>
      <w:pPr>
        <w:tabs>
          <w:tab w:val="num" w:pos="3600"/>
        </w:tabs>
        <w:ind w:left="3600" w:hanging="360"/>
      </w:pPr>
      <w:rPr>
        <w:rFonts w:cs="Times New Roman"/>
      </w:rPr>
    </w:lvl>
    <w:lvl w:ilvl="5" w:tplc="EAD0ED7A" w:tentative="1">
      <w:start w:val="1"/>
      <w:numFmt w:val="decimal"/>
      <w:lvlText w:val="%6."/>
      <w:lvlJc w:val="left"/>
      <w:pPr>
        <w:tabs>
          <w:tab w:val="num" w:pos="4320"/>
        </w:tabs>
        <w:ind w:left="4320" w:hanging="360"/>
      </w:pPr>
      <w:rPr>
        <w:rFonts w:cs="Times New Roman"/>
      </w:rPr>
    </w:lvl>
    <w:lvl w:ilvl="6" w:tplc="07664684" w:tentative="1">
      <w:start w:val="1"/>
      <w:numFmt w:val="decimal"/>
      <w:lvlText w:val="%7."/>
      <w:lvlJc w:val="left"/>
      <w:pPr>
        <w:tabs>
          <w:tab w:val="num" w:pos="5040"/>
        </w:tabs>
        <w:ind w:left="5040" w:hanging="360"/>
      </w:pPr>
      <w:rPr>
        <w:rFonts w:cs="Times New Roman"/>
      </w:rPr>
    </w:lvl>
    <w:lvl w:ilvl="7" w:tplc="842C2450" w:tentative="1">
      <w:start w:val="1"/>
      <w:numFmt w:val="decimal"/>
      <w:lvlText w:val="%8."/>
      <w:lvlJc w:val="left"/>
      <w:pPr>
        <w:tabs>
          <w:tab w:val="num" w:pos="5760"/>
        </w:tabs>
        <w:ind w:left="5760" w:hanging="360"/>
      </w:pPr>
      <w:rPr>
        <w:rFonts w:cs="Times New Roman"/>
      </w:rPr>
    </w:lvl>
    <w:lvl w:ilvl="8" w:tplc="9DE6EE16" w:tentative="1">
      <w:start w:val="1"/>
      <w:numFmt w:val="decimal"/>
      <w:lvlText w:val="%9."/>
      <w:lvlJc w:val="left"/>
      <w:pPr>
        <w:tabs>
          <w:tab w:val="num" w:pos="6480"/>
        </w:tabs>
        <w:ind w:left="6480" w:hanging="360"/>
      </w:pPr>
      <w:rPr>
        <w:rFonts w:cs="Times New Roman"/>
      </w:rPr>
    </w:lvl>
  </w:abstractNum>
  <w:abstractNum w:abstractNumId="3">
    <w:nsid w:val="14245095"/>
    <w:multiLevelType w:val="hybridMultilevel"/>
    <w:tmpl w:val="43962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153AC7"/>
    <w:multiLevelType w:val="hybridMultilevel"/>
    <w:tmpl w:val="3BDCE6E6"/>
    <w:lvl w:ilvl="0" w:tplc="8148363C">
      <w:start w:val="1"/>
      <w:numFmt w:val="bullet"/>
      <w:lvlText w:val="•"/>
      <w:lvlJc w:val="left"/>
      <w:pPr>
        <w:tabs>
          <w:tab w:val="num" w:pos="720"/>
        </w:tabs>
        <w:ind w:left="720" w:hanging="360"/>
      </w:pPr>
      <w:rPr>
        <w:rFonts w:ascii="Times New Roman" w:hAnsi="Times New Roman" w:hint="default"/>
      </w:rPr>
    </w:lvl>
    <w:lvl w:ilvl="1" w:tplc="0E9A90E2" w:tentative="1">
      <w:start w:val="1"/>
      <w:numFmt w:val="bullet"/>
      <w:lvlText w:val="•"/>
      <w:lvlJc w:val="left"/>
      <w:pPr>
        <w:tabs>
          <w:tab w:val="num" w:pos="1440"/>
        </w:tabs>
        <w:ind w:left="1440" w:hanging="360"/>
      </w:pPr>
      <w:rPr>
        <w:rFonts w:ascii="Times New Roman" w:hAnsi="Times New Roman" w:hint="default"/>
      </w:rPr>
    </w:lvl>
    <w:lvl w:ilvl="2" w:tplc="A9ACC968" w:tentative="1">
      <w:start w:val="1"/>
      <w:numFmt w:val="bullet"/>
      <w:lvlText w:val="•"/>
      <w:lvlJc w:val="left"/>
      <w:pPr>
        <w:tabs>
          <w:tab w:val="num" w:pos="2160"/>
        </w:tabs>
        <w:ind w:left="2160" w:hanging="360"/>
      </w:pPr>
      <w:rPr>
        <w:rFonts w:ascii="Times New Roman" w:hAnsi="Times New Roman" w:hint="default"/>
      </w:rPr>
    </w:lvl>
    <w:lvl w:ilvl="3" w:tplc="123E3BC8" w:tentative="1">
      <w:start w:val="1"/>
      <w:numFmt w:val="bullet"/>
      <w:lvlText w:val="•"/>
      <w:lvlJc w:val="left"/>
      <w:pPr>
        <w:tabs>
          <w:tab w:val="num" w:pos="2880"/>
        </w:tabs>
        <w:ind w:left="2880" w:hanging="360"/>
      </w:pPr>
      <w:rPr>
        <w:rFonts w:ascii="Times New Roman" w:hAnsi="Times New Roman" w:hint="default"/>
      </w:rPr>
    </w:lvl>
    <w:lvl w:ilvl="4" w:tplc="D3DAF642" w:tentative="1">
      <w:start w:val="1"/>
      <w:numFmt w:val="bullet"/>
      <w:lvlText w:val="•"/>
      <w:lvlJc w:val="left"/>
      <w:pPr>
        <w:tabs>
          <w:tab w:val="num" w:pos="3600"/>
        </w:tabs>
        <w:ind w:left="3600" w:hanging="360"/>
      </w:pPr>
      <w:rPr>
        <w:rFonts w:ascii="Times New Roman" w:hAnsi="Times New Roman" w:hint="default"/>
      </w:rPr>
    </w:lvl>
    <w:lvl w:ilvl="5" w:tplc="C2B073CC" w:tentative="1">
      <w:start w:val="1"/>
      <w:numFmt w:val="bullet"/>
      <w:lvlText w:val="•"/>
      <w:lvlJc w:val="left"/>
      <w:pPr>
        <w:tabs>
          <w:tab w:val="num" w:pos="4320"/>
        </w:tabs>
        <w:ind w:left="4320" w:hanging="360"/>
      </w:pPr>
      <w:rPr>
        <w:rFonts w:ascii="Times New Roman" w:hAnsi="Times New Roman" w:hint="default"/>
      </w:rPr>
    </w:lvl>
    <w:lvl w:ilvl="6" w:tplc="B4AEFCC4" w:tentative="1">
      <w:start w:val="1"/>
      <w:numFmt w:val="bullet"/>
      <w:lvlText w:val="•"/>
      <w:lvlJc w:val="left"/>
      <w:pPr>
        <w:tabs>
          <w:tab w:val="num" w:pos="5040"/>
        </w:tabs>
        <w:ind w:left="5040" w:hanging="360"/>
      </w:pPr>
      <w:rPr>
        <w:rFonts w:ascii="Times New Roman" w:hAnsi="Times New Roman" w:hint="default"/>
      </w:rPr>
    </w:lvl>
    <w:lvl w:ilvl="7" w:tplc="73EC8B50" w:tentative="1">
      <w:start w:val="1"/>
      <w:numFmt w:val="bullet"/>
      <w:lvlText w:val="•"/>
      <w:lvlJc w:val="left"/>
      <w:pPr>
        <w:tabs>
          <w:tab w:val="num" w:pos="5760"/>
        </w:tabs>
        <w:ind w:left="5760" w:hanging="360"/>
      </w:pPr>
      <w:rPr>
        <w:rFonts w:ascii="Times New Roman" w:hAnsi="Times New Roman" w:hint="default"/>
      </w:rPr>
    </w:lvl>
    <w:lvl w:ilvl="8" w:tplc="FEA216B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B30C44"/>
    <w:multiLevelType w:val="hybridMultilevel"/>
    <w:tmpl w:val="7736E28E"/>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6">
    <w:nsid w:val="2AA07917"/>
    <w:multiLevelType w:val="hybridMultilevel"/>
    <w:tmpl w:val="5EBCC1D4"/>
    <w:lvl w:ilvl="0" w:tplc="640CABDA">
      <w:start w:val="1"/>
      <w:numFmt w:val="bullet"/>
      <w:lvlText w:val="•"/>
      <w:lvlJc w:val="left"/>
      <w:pPr>
        <w:tabs>
          <w:tab w:val="num" w:pos="720"/>
        </w:tabs>
        <w:ind w:left="720" w:hanging="360"/>
      </w:pPr>
      <w:rPr>
        <w:rFonts w:ascii="Times New Roman" w:hAnsi="Times New Roman" w:hint="default"/>
      </w:rPr>
    </w:lvl>
    <w:lvl w:ilvl="1" w:tplc="69461B78" w:tentative="1">
      <w:start w:val="1"/>
      <w:numFmt w:val="bullet"/>
      <w:lvlText w:val="•"/>
      <w:lvlJc w:val="left"/>
      <w:pPr>
        <w:tabs>
          <w:tab w:val="num" w:pos="1440"/>
        </w:tabs>
        <w:ind w:left="1440" w:hanging="360"/>
      </w:pPr>
      <w:rPr>
        <w:rFonts w:ascii="Times New Roman" w:hAnsi="Times New Roman" w:hint="default"/>
      </w:rPr>
    </w:lvl>
    <w:lvl w:ilvl="2" w:tplc="1668E0A0" w:tentative="1">
      <w:start w:val="1"/>
      <w:numFmt w:val="bullet"/>
      <w:lvlText w:val="•"/>
      <w:lvlJc w:val="left"/>
      <w:pPr>
        <w:tabs>
          <w:tab w:val="num" w:pos="2160"/>
        </w:tabs>
        <w:ind w:left="2160" w:hanging="360"/>
      </w:pPr>
      <w:rPr>
        <w:rFonts w:ascii="Times New Roman" w:hAnsi="Times New Roman" w:hint="default"/>
      </w:rPr>
    </w:lvl>
    <w:lvl w:ilvl="3" w:tplc="11820AFE" w:tentative="1">
      <w:start w:val="1"/>
      <w:numFmt w:val="bullet"/>
      <w:lvlText w:val="•"/>
      <w:lvlJc w:val="left"/>
      <w:pPr>
        <w:tabs>
          <w:tab w:val="num" w:pos="2880"/>
        </w:tabs>
        <w:ind w:left="2880" w:hanging="360"/>
      </w:pPr>
      <w:rPr>
        <w:rFonts w:ascii="Times New Roman" w:hAnsi="Times New Roman" w:hint="default"/>
      </w:rPr>
    </w:lvl>
    <w:lvl w:ilvl="4" w:tplc="1F0A3B50" w:tentative="1">
      <w:start w:val="1"/>
      <w:numFmt w:val="bullet"/>
      <w:lvlText w:val="•"/>
      <w:lvlJc w:val="left"/>
      <w:pPr>
        <w:tabs>
          <w:tab w:val="num" w:pos="3600"/>
        </w:tabs>
        <w:ind w:left="3600" w:hanging="360"/>
      </w:pPr>
      <w:rPr>
        <w:rFonts w:ascii="Times New Roman" w:hAnsi="Times New Roman" w:hint="default"/>
      </w:rPr>
    </w:lvl>
    <w:lvl w:ilvl="5" w:tplc="EB1A03DC" w:tentative="1">
      <w:start w:val="1"/>
      <w:numFmt w:val="bullet"/>
      <w:lvlText w:val="•"/>
      <w:lvlJc w:val="left"/>
      <w:pPr>
        <w:tabs>
          <w:tab w:val="num" w:pos="4320"/>
        </w:tabs>
        <w:ind w:left="4320" w:hanging="360"/>
      </w:pPr>
      <w:rPr>
        <w:rFonts w:ascii="Times New Roman" w:hAnsi="Times New Roman" w:hint="default"/>
      </w:rPr>
    </w:lvl>
    <w:lvl w:ilvl="6" w:tplc="923EECFE" w:tentative="1">
      <w:start w:val="1"/>
      <w:numFmt w:val="bullet"/>
      <w:lvlText w:val="•"/>
      <w:lvlJc w:val="left"/>
      <w:pPr>
        <w:tabs>
          <w:tab w:val="num" w:pos="5040"/>
        </w:tabs>
        <w:ind w:left="5040" w:hanging="360"/>
      </w:pPr>
      <w:rPr>
        <w:rFonts w:ascii="Times New Roman" w:hAnsi="Times New Roman" w:hint="default"/>
      </w:rPr>
    </w:lvl>
    <w:lvl w:ilvl="7" w:tplc="81E4AD54" w:tentative="1">
      <w:start w:val="1"/>
      <w:numFmt w:val="bullet"/>
      <w:lvlText w:val="•"/>
      <w:lvlJc w:val="left"/>
      <w:pPr>
        <w:tabs>
          <w:tab w:val="num" w:pos="5760"/>
        </w:tabs>
        <w:ind w:left="5760" w:hanging="360"/>
      </w:pPr>
      <w:rPr>
        <w:rFonts w:ascii="Times New Roman" w:hAnsi="Times New Roman" w:hint="default"/>
      </w:rPr>
    </w:lvl>
    <w:lvl w:ilvl="8" w:tplc="E1EE26CA" w:tentative="1">
      <w:start w:val="1"/>
      <w:numFmt w:val="bullet"/>
      <w:lvlText w:val="•"/>
      <w:lvlJc w:val="left"/>
      <w:pPr>
        <w:tabs>
          <w:tab w:val="num" w:pos="6480"/>
        </w:tabs>
        <w:ind w:left="6480" w:hanging="360"/>
      </w:pPr>
      <w:rPr>
        <w:rFonts w:ascii="Times New Roman" w:hAnsi="Times New Roman" w:hint="default"/>
      </w:rPr>
    </w:lvl>
  </w:abstractNum>
  <w:abstractNum w:abstractNumId="7">
    <w:nsid w:val="380D0052"/>
    <w:multiLevelType w:val="hybridMultilevel"/>
    <w:tmpl w:val="EDAA10E8"/>
    <w:lvl w:ilvl="0" w:tplc="FEC09732">
      <w:start w:val="1"/>
      <w:numFmt w:val="bullet"/>
      <w:lvlText w:val=""/>
      <w:lvlJc w:val="left"/>
      <w:pPr>
        <w:tabs>
          <w:tab w:val="num" w:pos="720"/>
        </w:tabs>
        <w:ind w:left="720" w:hanging="360"/>
      </w:pPr>
      <w:rPr>
        <w:rFonts w:ascii="Wingdings" w:hAnsi="Wingdings" w:hint="default"/>
      </w:rPr>
    </w:lvl>
    <w:lvl w:ilvl="1" w:tplc="BD02AD2A" w:tentative="1">
      <w:start w:val="1"/>
      <w:numFmt w:val="bullet"/>
      <w:lvlText w:val=""/>
      <w:lvlJc w:val="left"/>
      <w:pPr>
        <w:tabs>
          <w:tab w:val="num" w:pos="1440"/>
        </w:tabs>
        <w:ind w:left="1440" w:hanging="360"/>
      </w:pPr>
      <w:rPr>
        <w:rFonts w:ascii="Wingdings" w:hAnsi="Wingdings" w:hint="default"/>
      </w:rPr>
    </w:lvl>
    <w:lvl w:ilvl="2" w:tplc="A7222BF4" w:tentative="1">
      <w:start w:val="1"/>
      <w:numFmt w:val="bullet"/>
      <w:lvlText w:val=""/>
      <w:lvlJc w:val="left"/>
      <w:pPr>
        <w:tabs>
          <w:tab w:val="num" w:pos="2160"/>
        </w:tabs>
        <w:ind w:left="2160" w:hanging="360"/>
      </w:pPr>
      <w:rPr>
        <w:rFonts w:ascii="Wingdings" w:hAnsi="Wingdings" w:hint="default"/>
      </w:rPr>
    </w:lvl>
    <w:lvl w:ilvl="3" w:tplc="A88A6AEC" w:tentative="1">
      <w:start w:val="1"/>
      <w:numFmt w:val="bullet"/>
      <w:lvlText w:val=""/>
      <w:lvlJc w:val="left"/>
      <w:pPr>
        <w:tabs>
          <w:tab w:val="num" w:pos="2880"/>
        </w:tabs>
        <w:ind w:left="2880" w:hanging="360"/>
      </w:pPr>
      <w:rPr>
        <w:rFonts w:ascii="Wingdings" w:hAnsi="Wingdings" w:hint="default"/>
      </w:rPr>
    </w:lvl>
    <w:lvl w:ilvl="4" w:tplc="62C6DD3A" w:tentative="1">
      <w:start w:val="1"/>
      <w:numFmt w:val="bullet"/>
      <w:lvlText w:val=""/>
      <w:lvlJc w:val="left"/>
      <w:pPr>
        <w:tabs>
          <w:tab w:val="num" w:pos="3600"/>
        </w:tabs>
        <w:ind w:left="3600" w:hanging="360"/>
      </w:pPr>
      <w:rPr>
        <w:rFonts w:ascii="Wingdings" w:hAnsi="Wingdings" w:hint="default"/>
      </w:rPr>
    </w:lvl>
    <w:lvl w:ilvl="5" w:tplc="829AAC62" w:tentative="1">
      <w:start w:val="1"/>
      <w:numFmt w:val="bullet"/>
      <w:lvlText w:val=""/>
      <w:lvlJc w:val="left"/>
      <w:pPr>
        <w:tabs>
          <w:tab w:val="num" w:pos="4320"/>
        </w:tabs>
        <w:ind w:left="4320" w:hanging="360"/>
      </w:pPr>
      <w:rPr>
        <w:rFonts w:ascii="Wingdings" w:hAnsi="Wingdings" w:hint="default"/>
      </w:rPr>
    </w:lvl>
    <w:lvl w:ilvl="6" w:tplc="99A28828" w:tentative="1">
      <w:start w:val="1"/>
      <w:numFmt w:val="bullet"/>
      <w:lvlText w:val=""/>
      <w:lvlJc w:val="left"/>
      <w:pPr>
        <w:tabs>
          <w:tab w:val="num" w:pos="5040"/>
        </w:tabs>
        <w:ind w:left="5040" w:hanging="360"/>
      </w:pPr>
      <w:rPr>
        <w:rFonts w:ascii="Wingdings" w:hAnsi="Wingdings" w:hint="default"/>
      </w:rPr>
    </w:lvl>
    <w:lvl w:ilvl="7" w:tplc="D0AAA9F8" w:tentative="1">
      <w:start w:val="1"/>
      <w:numFmt w:val="bullet"/>
      <w:lvlText w:val=""/>
      <w:lvlJc w:val="left"/>
      <w:pPr>
        <w:tabs>
          <w:tab w:val="num" w:pos="5760"/>
        </w:tabs>
        <w:ind w:left="5760" w:hanging="360"/>
      </w:pPr>
      <w:rPr>
        <w:rFonts w:ascii="Wingdings" w:hAnsi="Wingdings" w:hint="default"/>
      </w:rPr>
    </w:lvl>
    <w:lvl w:ilvl="8" w:tplc="0FC42C20" w:tentative="1">
      <w:start w:val="1"/>
      <w:numFmt w:val="bullet"/>
      <w:lvlText w:val=""/>
      <w:lvlJc w:val="left"/>
      <w:pPr>
        <w:tabs>
          <w:tab w:val="num" w:pos="6480"/>
        </w:tabs>
        <w:ind w:left="6480" w:hanging="360"/>
      </w:pPr>
      <w:rPr>
        <w:rFonts w:ascii="Wingdings" w:hAnsi="Wingdings" w:hint="default"/>
      </w:rPr>
    </w:lvl>
  </w:abstractNum>
  <w:abstractNum w:abstractNumId="8">
    <w:nsid w:val="3C513C0A"/>
    <w:multiLevelType w:val="hybridMultilevel"/>
    <w:tmpl w:val="3588E914"/>
    <w:lvl w:ilvl="0" w:tplc="2A7EAE34">
      <w:start w:val="1"/>
      <w:numFmt w:val="decimal"/>
      <w:lvlText w:val="%1."/>
      <w:lvlJc w:val="left"/>
      <w:pPr>
        <w:tabs>
          <w:tab w:val="num" w:pos="720"/>
        </w:tabs>
        <w:ind w:left="720" w:hanging="360"/>
      </w:pPr>
      <w:rPr>
        <w:rFonts w:cs="Times New Roman"/>
      </w:rPr>
    </w:lvl>
    <w:lvl w:ilvl="1" w:tplc="8FD68550" w:tentative="1">
      <w:start w:val="1"/>
      <w:numFmt w:val="decimal"/>
      <w:lvlText w:val="%2."/>
      <w:lvlJc w:val="left"/>
      <w:pPr>
        <w:tabs>
          <w:tab w:val="num" w:pos="1440"/>
        </w:tabs>
        <w:ind w:left="1440" w:hanging="360"/>
      </w:pPr>
      <w:rPr>
        <w:rFonts w:cs="Times New Roman"/>
      </w:rPr>
    </w:lvl>
    <w:lvl w:ilvl="2" w:tplc="E76A8578" w:tentative="1">
      <w:start w:val="1"/>
      <w:numFmt w:val="decimal"/>
      <w:lvlText w:val="%3."/>
      <w:lvlJc w:val="left"/>
      <w:pPr>
        <w:tabs>
          <w:tab w:val="num" w:pos="2160"/>
        </w:tabs>
        <w:ind w:left="2160" w:hanging="360"/>
      </w:pPr>
      <w:rPr>
        <w:rFonts w:cs="Times New Roman"/>
      </w:rPr>
    </w:lvl>
    <w:lvl w:ilvl="3" w:tplc="BDEC8C5C" w:tentative="1">
      <w:start w:val="1"/>
      <w:numFmt w:val="decimal"/>
      <w:lvlText w:val="%4."/>
      <w:lvlJc w:val="left"/>
      <w:pPr>
        <w:tabs>
          <w:tab w:val="num" w:pos="2880"/>
        </w:tabs>
        <w:ind w:left="2880" w:hanging="360"/>
      </w:pPr>
      <w:rPr>
        <w:rFonts w:cs="Times New Roman"/>
      </w:rPr>
    </w:lvl>
    <w:lvl w:ilvl="4" w:tplc="19287EF4" w:tentative="1">
      <w:start w:val="1"/>
      <w:numFmt w:val="decimal"/>
      <w:lvlText w:val="%5."/>
      <w:lvlJc w:val="left"/>
      <w:pPr>
        <w:tabs>
          <w:tab w:val="num" w:pos="3600"/>
        </w:tabs>
        <w:ind w:left="3600" w:hanging="360"/>
      </w:pPr>
      <w:rPr>
        <w:rFonts w:cs="Times New Roman"/>
      </w:rPr>
    </w:lvl>
    <w:lvl w:ilvl="5" w:tplc="B5E219D0" w:tentative="1">
      <w:start w:val="1"/>
      <w:numFmt w:val="decimal"/>
      <w:lvlText w:val="%6."/>
      <w:lvlJc w:val="left"/>
      <w:pPr>
        <w:tabs>
          <w:tab w:val="num" w:pos="4320"/>
        </w:tabs>
        <w:ind w:left="4320" w:hanging="360"/>
      </w:pPr>
      <w:rPr>
        <w:rFonts w:cs="Times New Roman"/>
      </w:rPr>
    </w:lvl>
    <w:lvl w:ilvl="6" w:tplc="8828084C" w:tentative="1">
      <w:start w:val="1"/>
      <w:numFmt w:val="decimal"/>
      <w:lvlText w:val="%7."/>
      <w:lvlJc w:val="left"/>
      <w:pPr>
        <w:tabs>
          <w:tab w:val="num" w:pos="5040"/>
        </w:tabs>
        <w:ind w:left="5040" w:hanging="360"/>
      </w:pPr>
      <w:rPr>
        <w:rFonts w:cs="Times New Roman"/>
      </w:rPr>
    </w:lvl>
    <w:lvl w:ilvl="7" w:tplc="B67071F6" w:tentative="1">
      <w:start w:val="1"/>
      <w:numFmt w:val="decimal"/>
      <w:lvlText w:val="%8."/>
      <w:lvlJc w:val="left"/>
      <w:pPr>
        <w:tabs>
          <w:tab w:val="num" w:pos="5760"/>
        </w:tabs>
        <w:ind w:left="5760" w:hanging="360"/>
      </w:pPr>
      <w:rPr>
        <w:rFonts w:cs="Times New Roman"/>
      </w:rPr>
    </w:lvl>
    <w:lvl w:ilvl="8" w:tplc="568239D6" w:tentative="1">
      <w:start w:val="1"/>
      <w:numFmt w:val="decimal"/>
      <w:lvlText w:val="%9."/>
      <w:lvlJc w:val="left"/>
      <w:pPr>
        <w:tabs>
          <w:tab w:val="num" w:pos="6480"/>
        </w:tabs>
        <w:ind w:left="6480" w:hanging="360"/>
      </w:pPr>
      <w:rPr>
        <w:rFonts w:cs="Times New Roman"/>
      </w:rPr>
    </w:lvl>
  </w:abstractNum>
  <w:abstractNum w:abstractNumId="9">
    <w:nsid w:val="3F81005B"/>
    <w:multiLevelType w:val="hybridMultilevel"/>
    <w:tmpl w:val="982A17C4"/>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0">
    <w:nsid w:val="41076E13"/>
    <w:multiLevelType w:val="hybridMultilevel"/>
    <w:tmpl w:val="3CFE316A"/>
    <w:lvl w:ilvl="0" w:tplc="198EE460">
      <w:start w:val="1"/>
      <w:numFmt w:val="bullet"/>
      <w:lvlText w:val="•"/>
      <w:lvlJc w:val="left"/>
      <w:pPr>
        <w:tabs>
          <w:tab w:val="num" w:pos="720"/>
        </w:tabs>
        <w:ind w:left="720" w:hanging="360"/>
      </w:pPr>
      <w:rPr>
        <w:rFonts w:ascii="Times New Roman" w:hAnsi="Times New Roman" w:hint="default"/>
      </w:rPr>
    </w:lvl>
    <w:lvl w:ilvl="1" w:tplc="CD6E860C" w:tentative="1">
      <w:start w:val="1"/>
      <w:numFmt w:val="bullet"/>
      <w:lvlText w:val="•"/>
      <w:lvlJc w:val="left"/>
      <w:pPr>
        <w:tabs>
          <w:tab w:val="num" w:pos="1440"/>
        </w:tabs>
        <w:ind w:left="1440" w:hanging="360"/>
      </w:pPr>
      <w:rPr>
        <w:rFonts w:ascii="Times New Roman" w:hAnsi="Times New Roman" w:hint="default"/>
      </w:rPr>
    </w:lvl>
    <w:lvl w:ilvl="2" w:tplc="EE0C0178" w:tentative="1">
      <w:start w:val="1"/>
      <w:numFmt w:val="bullet"/>
      <w:lvlText w:val="•"/>
      <w:lvlJc w:val="left"/>
      <w:pPr>
        <w:tabs>
          <w:tab w:val="num" w:pos="2160"/>
        </w:tabs>
        <w:ind w:left="2160" w:hanging="360"/>
      </w:pPr>
      <w:rPr>
        <w:rFonts w:ascii="Times New Roman" w:hAnsi="Times New Roman" w:hint="default"/>
      </w:rPr>
    </w:lvl>
    <w:lvl w:ilvl="3" w:tplc="BF62947E" w:tentative="1">
      <w:start w:val="1"/>
      <w:numFmt w:val="bullet"/>
      <w:lvlText w:val="•"/>
      <w:lvlJc w:val="left"/>
      <w:pPr>
        <w:tabs>
          <w:tab w:val="num" w:pos="2880"/>
        </w:tabs>
        <w:ind w:left="2880" w:hanging="360"/>
      </w:pPr>
      <w:rPr>
        <w:rFonts w:ascii="Times New Roman" w:hAnsi="Times New Roman" w:hint="default"/>
      </w:rPr>
    </w:lvl>
    <w:lvl w:ilvl="4" w:tplc="3C284C48" w:tentative="1">
      <w:start w:val="1"/>
      <w:numFmt w:val="bullet"/>
      <w:lvlText w:val="•"/>
      <w:lvlJc w:val="left"/>
      <w:pPr>
        <w:tabs>
          <w:tab w:val="num" w:pos="3600"/>
        </w:tabs>
        <w:ind w:left="3600" w:hanging="360"/>
      </w:pPr>
      <w:rPr>
        <w:rFonts w:ascii="Times New Roman" w:hAnsi="Times New Roman" w:hint="default"/>
      </w:rPr>
    </w:lvl>
    <w:lvl w:ilvl="5" w:tplc="F2288790" w:tentative="1">
      <w:start w:val="1"/>
      <w:numFmt w:val="bullet"/>
      <w:lvlText w:val="•"/>
      <w:lvlJc w:val="left"/>
      <w:pPr>
        <w:tabs>
          <w:tab w:val="num" w:pos="4320"/>
        </w:tabs>
        <w:ind w:left="4320" w:hanging="360"/>
      </w:pPr>
      <w:rPr>
        <w:rFonts w:ascii="Times New Roman" w:hAnsi="Times New Roman" w:hint="default"/>
      </w:rPr>
    </w:lvl>
    <w:lvl w:ilvl="6" w:tplc="26A6F32E" w:tentative="1">
      <w:start w:val="1"/>
      <w:numFmt w:val="bullet"/>
      <w:lvlText w:val="•"/>
      <w:lvlJc w:val="left"/>
      <w:pPr>
        <w:tabs>
          <w:tab w:val="num" w:pos="5040"/>
        </w:tabs>
        <w:ind w:left="5040" w:hanging="360"/>
      </w:pPr>
      <w:rPr>
        <w:rFonts w:ascii="Times New Roman" w:hAnsi="Times New Roman" w:hint="default"/>
      </w:rPr>
    </w:lvl>
    <w:lvl w:ilvl="7" w:tplc="B896E302" w:tentative="1">
      <w:start w:val="1"/>
      <w:numFmt w:val="bullet"/>
      <w:lvlText w:val="•"/>
      <w:lvlJc w:val="left"/>
      <w:pPr>
        <w:tabs>
          <w:tab w:val="num" w:pos="5760"/>
        </w:tabs>
        <w:ind w:left="5760" w:hanging="360"/>
      </w:pPr>
      <w:rPr>
        <w:rFonts w:ascii="Times New Roman" w:hAnsi="Times New Roman" w:hint="default"/>
      </w:rPr>
    </w:lvl>
    <w:lvl w:ilvl="8" w:tplc="6900B4B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0B456CF"/>
    <w:multiLevelType w:val="hybridMultilevel"/>
    <w:tmpl w:val="0D6E6F90"/>
    <w:lvl w:ilvl="0" w:tplc="5ADE7DD8">
      <w:start w:val="1"/>
      <w:numFmt w:val="bullet"/>
      <w:lvlText w:val="•"/>
      <w:lvlJc w:val="left"/>
      <w:pPr>
        <w:tabs>
          <w:tab w:val="num" w:pos="720"/>
        </w:tabs>
        <w:ind w:left="720" w:hanging="360"/>
      </w:pPr>
      <w:rPr>
        <w:rFonts w:ascii="Times New Roman" w:hAnsi="Times New Roman" w:hint="default"/>
      </w:rPr>
    </w:lvl>
    <w:lvl w:ilvl="1" w:tplc="35EA9C5C" w:tentative="1">
      <w:start w:val="1"/>
      <w:numFmt w:val="bullet"/>
      <w:lvlText w:val="•"/>
      <w:lvlJc w:val="left"/>
      <w:pPr>
        <w:tabs>
          <w:tab w:val="num" w:pos="1440"/>
        </w:tabs>
        <w:ind w:left="1440" w:hanging="360"/>
      </w:pPr>
      <w:rPr>
        <w:rFonts w:ascii="Times New Roman" w:hAnsi="Times New Roman" w:hint="default"/>
      </w:rPr>
    </w:lvl>
    <w:lvl w:ilvl="2" w:tplc="DDB28826" w:tentative="1">
      <w:start w:val="1"/>
      <w:numFmt w:val="bullet"/>
      <w:lvlText w:val="•"/>
      <w:lvlJc w:val="left"/>
      <w:pPr>
        <w:tabs>
          <w:tab w:val="num" w:pos="2160"/>
        </w:tabs>
        <w:ind w:left="2160" w:hanging="360"/>
      </w:pPr>
      <w:rPr>
        <w:rFonts w:ascii="Times New Roman" w:hAnsi="Times New Roman" w:hint="default"/>
      </w:rPr>
    </w:lvl>
    <w:lvl w:ilvl="3" w:tplc="B4FCDFA6" w:tentative="1">
      <w:start w:val="1"/>
      <w:numFmt w:val="bullet"/>
      <w:lvlText w:val="•"/>
      <w:lvlJc w:val="left"/>
      <w:pPr>
        <w:tabs>
          <w:tab w:val="num" w:pos="2880"/>
        </w:tabs>
        <w:ind w:left="2880" w:hanging="360"/>
      </w:pPr>
      <w:rPr>
        <w:rFonts w:ascii="Times New Roman" w:hAnsi="Times New Roman" w:hint="default"/>
      </w:rPr>
    </w:lvl>
    <w:lvl w:ilvl="4" w:tplc="8D52F7A8" w:tentative="1">
      <w:start w:val="1"/>
      <w:numFmt w:val="bullet"/>
      <w:lvlText w:val="•"/>
      <w:lvlJc w:val="left"/>
      <w:pPr>
        <w:tabs>
          <w:tab w:val="num" w:pos="3600"/>
        </w:tabs>
        <w:ind w:left="3600" w:hanging="360"/>
      </w:pPr>
      <w:rPr>
        <w:rFonts w:ascii="Times New Roman" w:hAnsi="Times New Roman" w:hint="default"/>
      </w:rPr>
    </w:lvl>
    <w:lvl w:ilvl="5" w:tplc="732E329E" w:tentative="1">
      <w:start w:val="1"/>
      <w:numFmt w:val="bullet"/>
      <w:lvlText w:val="•"/>
      <w:lvlJc w:val="left"/>
      <w:pPr>
        <w:tabs>
          <w:tab w:val="num" w:pos="4320"/>
        </w:tabs>
        <w:ind w:left="4320" w:hanging="360"/>
      </w:pPr>
      <w:rPr>
        <w:rFonts w:ascii="Times New Roman" w:hAnsi="Times New Roman" w:hint="default"/>
      </w:rPr>
    </w:lvl>
    <w:lvl w:ilvl="6" w:tplc="1F94DF5E" w:tentative="1">
      <w:start w:val="1"/>
      <w:numFmt w:val="bullet"/>
      <w:lvlText w:val="•"/>
      <w:lvlJc w:val="left"/>
      <w:pPr>
        <w:tabs>
          <w:tab w:val="num" w:pos="5040"/>
        </w:tabs>
        <w:ind w:left="5040" w:hanging="360"/>
      </w:pPr>
      <w:rPr>
        <w:rFonts w:ascii="Times New Roman" w:hAnsi="Times New Roman" w:hint="default"/>
      </w:rPr>
    </w:lvl>
    <w:lvl w:ilvl="7" w:tplc="C35E64A8" w:tentative="1">
      <w:start w:val="1"/>
      <w:numFmt w:val="bullet"/>
      <w:lvlText w:val="•"/>
      <w:lvlJc w:val="left"/>
      <w:pPr>
        <w:tabs>
          <w:tab w:val="num" w:pos="5760"/>
        </w:tabs>
        <w:ind w:left="5760" w:hanging="360"/>
      </w:pPr>
      <w:rPr>
        <w:rFonts w:ascii="Times New Roman" w:hAnsi="Times New Roman" w:hint="default"/>
      </w:rPr>
    </w:lvl>
    <w:lvl w:ilvl="8" w:tplc="E12C087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AC448AF"/>
    <w:multiLevelType w:val="hybridMultilevel"/>
    <w:tmpl w:val="70B2FCC6"/>
    <w:lvl w:ilvl="0" w:tplc="D66A354A">
      <w:start w:val="1"/>
      <w:numFmt w:val="bullet"/>
      <w:lvlText w:val="•"/>
      <w:lvlJc w:val="left"/>
      <w:pPr>
        <w:tabs>
          <w:tab w:val="num" w:pos="720"/>
        </w:tabs>
        <w:ind w:left="720" w:hanging="360"/>
      </w:pPr>
      <w:rPr>
        <w:rFonts w:ascii="Times New Roman" w:hAnsi="Times New Roman" w:hint="default"/>
      </w:rPr>
    </w:lvl>
    <w:lvl w:ilvl="1" w:tplc="E13AE976" w:tentative="1">
      <w:start w:val="1"/>
      <w:numFmt w:val="bullet"/>
      <w:lvlText w:val="•"/>
      <w:lvlJc w:val="left"/>
      <w:pPr>
        <w:tabs>
          <w:tab w:val="num" w:pos="1440"/>
        </w:tabs>
        <w:ind w:left="1440" w:hanging="360"/>
      </w:pPr>
      <w:rPr>
        <w:rFonts w:ascii="Times New Roman" w:hAnsi="Times New Roman" w:hint="default"/>
      </w:rPr>
    </w:lvl>
    <w:lvl w:ilvl="2" w:tplc="02B8B650" w:tentative="1">
      <w:start w:val="1"/>
      <w:numFmt w:val="bullet"/>
      <w:lvlText w:val="•"/>
      <w:lvlJc w:val="left"/>
      <w:pPr>
        <w:tabs>
          <w:tab w:val="num" w:pos="2160"/>
        </w:tabs>
        <w:ind w:left="2160" w:hanging="360"/>
      </w:pPr>
      <w:rPr>
        <w:rFonts w:ascii="Times New Roman" w:hAnsi="Times New Roman" w:hint="default"/>
      </w:rPr>
    </w:lvl>
    <w:lvl w:ilvl="3" w:tplc="9BE08A8A" w:tentative="1">
      <w:start w:val="1"/>
      <w:numFmt w:val="bullet"/>
      <w:lvlText w:val="•"/>
      <w:lvlJc w:val="left"/>
      <w:pPr>
        <w:tabs>
          <w:tab w:val="num" w:pos="2880"/>
        </w:tabs>
        <w:ind w:left="2880" w:hanging="360"/>
      </w:pPr>
      <w:rPr>
        <w:rFonts w:ascii="Times New Roman" w:hAnsi="Times New Roman" w:hint="default"/>
      </w:rPr>
    </w:lvl>
    <w:lvl w:ilvl="4" w:tplc="514C5FEA" w:tentative="1">
      <w:start w:val="1"/>
      <w:numFmt w:val="bullet"/>
      <w:lvlText w:val="•"/>
      <w:lvlJc w:val="left"/>
      <w:pPr>
        <w:tabs>
          <w:tab w:val="num" w:pos="3600"/>
        </w:tabs>
        <w:ind w:left="3600" w:hanging="360"/>
      </w:pPr>
      <w:rPr>
        <w:rFonts w:ascii="Times New Roman" w:hAnsi="Times New Roman" w:hint="default"/>
      </w:rPr>
    </w:lvl>
    <w:lvl w:ilvl="5" w:tplc="164CD9A2" w:tentative="1">
      <w:start w:val="1"/>
      <w:numFmt w:val="bullet"/>
      <w:lvlText w:val="•"/>
      <w:lvlJc w:val="left"/>
      <w:pPr>
        <w:tabs>
          <w:tab w:val="num" w:pos="4320"/>
        </w:tabs>
        <w:ind w:left="4320" w:hanging="360"/>
      </w:pPr>
      <w:rPr>
        <w:rFonts w:ascii="Times New Roman" w:hAnsi="Times New Roman" w:hint="default"/>
      </w:rPr>
    </w:lvl>
    <w:lvl w:ilvl="6" w:tplc="D62ACA9A" w:tentative="1">
      <w:start w:val="1"/>
      <w:numFmt w:val="bullet"/>
      <w:lvlText w:val="•"/>
      <w:lvlJc w:val="left"/>
      <w:pPr>
        <w:tabs>
          <w:tab w:val="num" w:pos="5040"/>
        </w:tabs>
        <w:ind w:left="5040" w:hanging="360"/>
      </w:pPr>
      <w:rPr>
        <w:rFonts w:ascii="Times New Roman" w:hAnsi="Times New Roman" w:hint="default"/>
      </w:rPr>
    </w:lvl>
    <w:lvl w:ilvl="7" w:tplc="2F6244F8" w:tentative="1">
      <w:start w:val="1"/>
      <w:numFmt w:val="bullet"/>
      <w:lvlText w:val="•"/>
      <w:lvlJc w:val="left"/>
      <w:pPr>
        <w:tabs>
          <w:tab w:val="num" w:pos="5760"/>
        </w:tabs>
        <w:ind w:left="5760" w:hanging="360"/>
      </w:pPr>
      <w:rPr>
        <w:rFonts w:ascii="Times New Roman" w:hAnsi="Times New Roman" w:hint="default"/>
      </w:rPr>
    </w:lvl>
    <w:lvl w:ilvl="8" w:tplc="35F2E62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DE26387"/>
    <w:multiLevelType w:val="hybridMultilevel"/>
    <w:tmpl w:val="DA86DD8E"/>
    <w:lvl w:ilvl="0" w:tplc="38F21634">
      <w:start w:val="1"/>
      <w:numFmt w:val="bullet"/>
      <w:lvlText w:val="•"/>
      <w:lvlJc w:val="left"/>
      <w:pPr>
        <w:tabs>
          <w:tab w:val="num" w:pos="720"/>
        </w:tabs>
        <w:ind w:left="720" w:hanging="360"/>
      </w:pPr>
      <w:rPr>
        <w:rFonts w:ascii="Times New Roman" w:hAnsi="Times New Roman" w:hint="default"/>
      </w:rPr>
    </w:lvl>
    <w:lvl w:ilvl="1" w:tplc="30AEF374" w:tentative="1">
      <w:start w:val="1"/>
      <w:numFmt w:val="bullet"/>
      <w:lvlText w:val="•"/>
      <w:lvlJc w:val="left"/>
      <w:pPr>
        <w:tabs>
          <w:tab w:val="num" w:pos="1440"/>
        </w:tabs>
        <w:ind w:left="1440" w:hanging="360"/>
      </w:pPr>
      <w:rPr>
        <w:rFonts w:ascii="Times New Roman" w:hAnsi="Times New Roman" w:hint="default"/>
      </w:rPr>
    </w:lvl>
    <w:lvl w:ilvl="2" w:tplc="46C8E3D4" w:tentative="1">
      <w:start w:val="1"/>
      <w:numFmt w:val="bullet"/>
      <w:lvlText w:val="•"/>
      <w:lvlJc w:val="left"/>
      <w:pPr>
        <w:tabs>
          <w:tab w:val="num" w:pos="2160"/>
        </w:tabs>
        <w:ind w:left="2160" w:hanging="360"/>
      </w:pPr>
      <w:rPr>
        <w:rFonts w:ascii="Times New Roman" w:hAnsi="Times New Roman" w:hint="default"/>
      </w:rPr>
    </w:lvl>
    <w:lvl w:ilvl="3" w:tplc="E7009C28" w:tentative="1">
      <w:start w:val="1"/>
      <w:numFmt w:val="bullet"/>
      <w:lvlText w:val="•"/>
      <w:lvlJc w:val="left"/>
      <w:pPr>
        <w:tabs>
          <w:tab w:val="num" w:pos="2880"/>
        </w:tabs>
        <w:ind w:left="2880" w:hanging="360"/>
      </w:pPr>
      <w:rPr>
        <w:rFonts w:ascii="Times New Roman" w:hAnsi="Times New Roman" w:hint="default"/>
      </w:rPr>
    </w:lvl>
    <w:lvl w:ilvl="4" w:tplc="222C4D6A" w:tentative="1">
      <w:start w:val="1"/>
      <w:numFmt w:val="bullet"/>
      <w:lvlText w:val="•"/>
      <w:lvlJc w:val="left"/>
      <w:pPr>
        <w:tabs>
          <w:tab w:val="num" w:pos="3600"/>
        </w:tabs>
        <w:ind w:left="3600" w:hanging="360"/>
      </w:pPr>
      <w:rPr>
        <w:rFonts w:ascii="Times New Roman" w:hAnsi="Times New Roman" w:hint="default"/>
      </w:rPr>
    </w:lvl>
    <w:lvl w:ilvl="5" w:tplc="302C7736" w:tentative="1">
      <w:start w:val="1"/>
      <w:numFmt w:val="bullet"/>
      <w:lvlText w:val="•"/>
      <w:lvlJc w:val="left"/>
      <w:pPr>
        <w:tabs>
          <w:tab w:val="num" w:pos="4320"/>
        </w:tabs>
        <w:ind w:left="4320" w:hanging="360"/>
      </w:pPr>
      <w:rPr>
        <w:rFonts w:ascii="Times New Roman" w:hAnsi="Times New Roman" w:hint="default"/>
      </w:rPr>
    </w:lvl>
    <w:lvl w:ilvl="6" w:tplc="D4348FFE" w:tentative="1">
      <w:start w:val="1"/>
      <w:numFmt w:val="bullet"/>
      <w:lvlText w:val="•"/>
      <w:lvlJc w:val="left"/>
      <w:pPr>
        <w:tabs>
          <w:tab w:val="num" w:pos="5040"/>
        </w:tabs>
        <w:ind w:left="5040" w:hanging="360"/>
      </w:pPr>
      <w:rPr>
        <w:rFonts w:ascii="Times New Roman" w:hAnsi="Times New Roman" w:hint="default"/>
      </w:rPr>
    </w:lvl>
    <w:lvl w:ilvl="7" w:tplc="A63E3880" w:tentative="1">
      <w:start w:val="1"/>
      <w:numFmt w:val="bullet"/>
      <w:lvlText w:val="•"/>
      <w:lvlJc w:val="left"/>
      <w:pPr>
        <w:tabs>
          <w:tab w:val="num" w:pos="5760"/>
        </w:tabs>
        <w:ind w:left="5760" w:hanging="360"/>
      </w:pPr>
      <w:rPr>
        <w:rFonts w:ascii="Times New Roman" w:hAnsi="Times New Roman" w:hint="default"/>
      </w:rPr>
    </w:lvl>
    <w:lvl w:ilvl="8" w:tplc="F516F85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3F62B1E"/>
    <w:multiLevelType w:val="hybridMultilevel"/>
    <w:tmpl w:val="C6CAC4E8"/>
    <w:lvl w:ilvl="0" w:tplc="72BE6DBA">
      <w:start w:val="1"/>
      <w:numFmt w:val="decimal"/>
      <w:lvlText w:val="%1."/>
      <w:lvlJc w:val="left"/>
      <w:pPr>
        <w:tabs>
          <w:tab w:val="num" w:pos="720"/>
        </w:tabs>
        <w:ind w:left="720" w:hanging="360"/>
      </w:pPr>
      <w:rPr>
        <w:rFonts w:cs="Times New Roman"/>
      </w:rPr>
    </w:lvl>
    <w:lvl w:ilvl="1" w:tplc="FB6E50E6" w:tentative="1">
      <w:start w:val="1"/>
      <w:numFmt w:val="decimal"/>
      <w:lvlText w:val="%2."/>
      <w:lvlJc w:val="left"/>
      <w:pPr>
        <w:tabs>
          <w:tab w:val="num" w:pos="1440"/>
        </w:tabs>
        <w:ind w:left="1440" w:hanging="360"/>
      </w:pPr>
      <w:rPr>
        <w:rFonts w:cs="Times New Roman"/>
      </w:rPr>
    </w:lvl>
    <w:lvl w:ilvl="2" w:tplc="F2D0DEEC" w:tentative="1">
      <w:start w:val="1"/>
      <w:numFmt w:val="decimal"/>
      <w:lvlText w:val="%3."/>
      <w:lvlJc w:val="left"/>
      <w:pPr>
        <w:tabs>
          <w:tab w:val="num" w:pos="2160"/>
        </w:tabs>
        <w:ind w:left="2160" w:hanging="360"/>
      </w:pPr>
      <w:rPr>
        <w:rFonts w:cs="Times New Roman"/>
      </w:rPr>
    </w:lvl>
    <w:lvl w:ilvl="3" w:tplc="B6BA8B5E" w:tentative="1">
      <w:start w:val="1"/>
      <w:numFmt w:val="decimal"/>
      <w:lvlText w:val="%4."/>
      <w:lvlJc w:val="left"/>
      <w:pPr>
        <w:tabs>
          <w:tab w:val="num" w:pos="2880"/>
        </w:tabs>
        <w:ind w:left="2880" w:hanging="360"/>
      </w:pPr>
      <w:rPr>
        <w:rFonts w:cs="Times New Roman"/>
      </w:rPr>
    </w:lvl>
    <w:lvl w:ilvl="4" w:tplc="350ED7EE" w:tentative="1">
      <w:start w:val="1"/>
      <w:numFmt w:val="decimal"/>
      <w:lvlText w:val="%5."/>
      <w:lvlJc w:val="left"/>
      <w:pPr>
        <w:tabs>
          <w:tab w:val="num" w:pos="3600"/>
        </w:tabs>
        <w:ind w:left="3600" w:hanging="360"/>
      </w:pPr>
      <w:rPr>
        <w:rFonts w:cs="Times New Roman"/>
      </w:rPr>
    </w:lvl>
    <w:lvl w:ilvl="5" w:tplc="6C4889E8" w:tentative="1">
      <w:start w:val="1"/>
      <w:numFmt w:val="decimal"/>
      <w:lvlText w:val="%6."/>
      <w:lvlJc w:val="left"/>
      <w:pPr>
        <w:tabs>
          <w:tab w:val="num" w:pos="4320"/>
        </w:tabs>
        <w:ind w:left="4320" w:hanging="360"/>
      </w:pPr>
      <w:rPr>
        <w:rFonts w:cs="Times New Roman"/>
      </w:rPr>
    </w:lvl>
    <w:lvl w:ilvl="6" w:tplc="EBEC6190" w:tentative="1">
      <w:start w:val="1"/>
      <w:numFmt w:val="decimal"/>
      <w:lvlText w:val="%7."/>
      <w:lvlJc w:val="left"/>
      <w:pPr>
        <w:tabs>
          <w:tab w:val="num" w:pos="5040"/>
        </w:tabs>
        <w:ind w:left="5040" w:hanging="360"/>
      </w:pPr>
      <w:rPr>
        <w:rFonts w:cs="Times New Roman"/>
      </w:rPr>
    </w:lvl>
    <w:lvl w:ilvl="7" w:tplc="6ECC0B60" w:tentative="1">
      <w:start w:val="1"/>
      <w:numFmt w:val="decimal"/>
      <w:lvlText w:val="%8."/>
      <w:lvlJc w:val="left"/>
      <w:pPr>
        <w:tabs>
          <w:tab w:val="num" w:pos="5760"/>
        </w:tabs>
        <w:ind w:left="5760" w:hanging="360"/>
      </w:pPr>
      <w:rPr>
        <w:rFonts w:cs="Times New Roman"/>
      </w:rPr>
    </w:lvl>
    <w:lvl w:ilvl="8" w:tplc="C0B45C1C" w:tentative="1">
      <w:start w:val="1"/>
      <w:numFmt w:val="decimal"/>
      <w:lvlText w:val="%9."/>
      <w:lvlJc w:val="left"/>
      <w:pPr>
        <w:tabs>
          <w:tab w:val="num" w:pos="6480"/>
        </w:tabs>
        <w:ind w:left="6480" w:hanging="360"/>
      </w:pPr>
      <w:rPr>
        <w:rFonts w:cs="Times New Roman"/>
      </w:rPr>
    </w:lvl>
  </w:abstractNum>
  <w:abstractNum w:abstractNumId="15">
    <w:nsid w:val="6424730E"/>
    <w:multiLevelType w:val="hybridMultilevel"/>
    <w:tmpl w:val="70783A9C"/>
    <w:lvl w:ilvl="0" w:tplc="F14CBAAA">
      <w:start w:val="1"/>
      <w:numFmt w:val="decimal"/>
      <w:lvlText w:val="%1."/>
      <w:lvlJc w:val="left"/>
      <w:pPr>
        <w:tabs>
          <w:tab w:val="num" w:pos="720"/>
        </w:tabs>
        <w:ind w:left="720" w:hanging="360"/>
      </w:pPr>
      <w:rPr>
        <w:rFonts w:cs="Times New Roman"/>
      </w:rPr>
    </w:lvl>
    <w:lvl w:ilvl="1" w:tplc="8E305D2E" w:tentative="1">
      <w:start w:val="1"/>
      <w:numFmt w:val="decimal"/>
      <w:lvlText w:val="%2."/>
      <w:lvlJc w:val="left"/>
      <w:pPr>
        <w:tabs>
          <w:tab w:val="num" w:pos="1440"/>
        </w:tabs>
        <w:ind w:left="1440" w:hanging="360"/>
      </w:pPr>
      <w:rPr>
        <w:rFonts w:cs="Times New Roman"/>
      </w:rPr>
    </w:lvl>
    <w:lvl w:ilvl="2" w:tplc="42B6D3AE" w:tentative="1">
      <w:start w:val="1"/>
      <w:numFmt w:val="decimal"/>
      <w:lvlText w:val="%3."/>
      <w:lvlJc w:val="left"/>
      <w:pPr>
        <w:tabs>
          <w:tab w:val="num" w:pos="2160"/>
        </w:tabs>
        <w:ind w:left="2160" w:hanging="360"/>
      </w:pPr>
      <w:rPr>
        <w:rFonts w:cs="Times New Roman"/>
      </w:rPr>
    </w:lvl>
    <w:lvl w:ilvl="3" w:tplc="5782B2B2" w:tentative="1">
      <w:start w:val="1"/>
      <w:numFmt w:val="decimal"/>
      <w:lvlText w:val="%4."/>
      <w:lvlJc w:val="left"/>
      <w:pPr>
        <w:tabs>
          <w:tab w:val="num" w:pos="2880"/>
        </w:tabs>
        <w:ind w:left="2880" w:hanging="360"/>
      </w:pPr>
      <w:rPr>
        <w:rFonts w:cs="Times New Roman"/>
      </w:rPr>
    </w:lvl>
    <w:lvl w:ilvl="4" w:tplc="D0E0B686" w:tentative="1">
      <w:start w:val="1"/>
      <w:numFmt w:val="decimal"/>
      <w:lvlText w:val="%5."/>
      <w:lvlJc w:val="left"/>
      <w:pPr>
        <w:tabs>
          <w:tab w:val="num" w:pos="3600"/>
        </w:tabs>
        <w:ind w:left="3600" w:hanging="360"/>
      </w:pPr>
      <w:rPr>
        <w:rFonts w:cs="Times New Roman"/>
      </w:rPr>
    </w:lvl>
    <w:lvl w:ilvl="5" w:tplc="C87AA32A" w:tentative="1">
      <w:start w:val="1"/>
      <w:numFmt w:val="decimal"/>
      <w:lvlText w:val="%6."/>
      <w:lvlJc w:val="left"/>
      <w:pPr>
        <w:tabs>
          <w:tab w:val="num" w:pos="4320"/>
        </w:tabs>
        <w:ind w:left="4320" w:hanging="360"/>
      </w:pPr>
      <w:rPr>
        <w:rFonts w:cs="Times New Roman"/>
      </w:rPr>
    </w:lvl>
    <w:lvl w:ilvl="6" w:tplc="F8CC58BC" w:tentative="1">
      <w:start w:val="1"/>
      <w:numFmt w:val="decimal"/>
      <w:lvlText w:val="%7."/>
      <w:lvlJc w:val="left"/>
      <w:pPr>
        <w:tabs>
          <w:tab w:val="num" w:pos="5040"/>
        </w:tabs>
        <w:ind w:left="5040" w:hanging="360"/>
      </w:pPr>
      <w:rPr>
        <w:rFonts w:cs="Times New Roman"/>
      </w:rPr>
    </w:lvl>
    <w:lvl w:ilvl="7" w:tplc="787CB9FA" w:tentative="1">
      <w:start w:val="1"/>
      <w:numFmt w:val="decimal"/>
      <w:lvlText w:val="%8."/>
      <w:lvlJc w:val="left"/>
      <w:pPr>
        <w:tabs>
          <w:tab w:val="num" w:pos="5760"/>
        </w:tabs>
        <w:ind w:left="5760" w:hanging="360"/>
      </w:pPr>
      <w:rPr>
        <w:rFonts w:cs="Times New Roman"/>
      </w:rPr>
    </w:lvl>
    <w:lvl w:ilvl="8" w:tplc="2340D560" w:tentative="1">
      <w:start w:val="1"/>
      <w:numFmt w:val="decimal"/>
      <w:lvlText w:val="%9."/>
      <w:lvlJc w:val="left"/>
      <w:pPr>
        <w:tabs>
          <w:tab w:val="num" w:pos="6480"/>
        </w:tabs>
        <w:ind w:left="6480" w:hanging="360"/>
      </w:pPr>
      <w:rPr>
        <w:rFonts w:cs="Times New Roman"/>
      </w:rPr>
    </w:lvl>
  </w:abstractNum>
  <w:abstractNum w:abstractNumId="16">
    <w:nsid w:val="7AE87013"/>
    <w:multiLevelType w:val="hybridMultilevel"/>
    <w:tmpl w:val="C944E9B0"/>
    <w:lvl w:ilvl="0" w:tplc="C15A2666">
      <w:start w:val="1"/>
      <w:numFmt w:val="decimal"/>
      <w:lvlText w:val="%1."/>
      <w:lvlJc w:val="left"/>
      <w:pPr>
        <w:tabs>
          <w:tab w:val="num" w:pos="720"/>
        </w:tabs>
        <w:ind w:left="720" w:hanging="360"/>
      </w:pPr>
      <w:rPr>
        <w:rFonts w:cs="Times New Roman"/>
      </w:rPr>
    </w:lvl>
    <w:lvl w:ilvl="1" w:tplc="71E277C6" w:tentative="1">
      <w:start w:val="1"/>
      <w:numFmt w:val="decimal"/>
      <w:lvlText w:val="%2."/>
      <w:lvlJc w:val="left"/>
      <w:pPr>
        <w:tabs>
          <w:tab w:val="num" w:pos="1440"/>
        </w:tabs>
        <w:ind w:left="1440" w:hanging="360"/>
      </w:pPr>
      <w:rPr>
        <w:rFonts w:cs="Times New Roman"/>
      </w:rPr>
    </w:lvl>
    <w:lvl w:ilvl="2" w:tplc="87624E02" w:tentative="1">
      <w:start w:val="1"/>
      <w:numFmt w:val="decimal"/>
      <w:lvlText w:val="%3."/>
      <w:lvlJc w:val="left"/>
      <w:pPr>
        <w:tabs>
          <w:tab w:val="num" w:pos="2160"/>
        </w:tabs>
        <w:ind w:left="2160" w:hanging="360"/>
      </w:pPr>
      <w:rPr>
        <w:rFonts w:cs="Times New Roman"/>
      </w:rPr>
    </w:lvl>
    <w:lvl w:ilvl="3" w:tplc="1EFE76F8" w:tentative="1">
      <w:start w:val="1"/>
      <w:numFmt w:val="decimal"/>
      <w:lvlText w:val="%4."/>
      <w:lvlJc w:val="left"/>
      <w:pPr>
        <w:tabs>
          <w:tab w:val="num" w:pos="2880"/>
        </w:tabs>
        <w:ind w:left="2880" w:hanging="360"/>
      </w:pPr>
      <w:rPr>
        <w:rFonts w:cs="Times New Roman"/>
      </w:rPr>
    </w:lvl>
    <w:lvl w:ilvl="4" w:tplc="82ECF53A" w:tentative="1">
      <w:start w:val="1"/>
      <w:numFmt w:val="decimal"/>
      <w:lvlText w:val="%5."/>
      <w:lvlJc w:val="left"/>
      <w:pPr>
        <w:tabs>
          <w:tab w:val="num" w:pos="3600"/>
        </w:tabs>
        <w:ind w:left="3600" w:hanging="360"/>
      </w:pPr>
      <w:rPr>
        <w:rFonts w:cs="Times New Roman"/>
      </w:rPr>
    </w:lvl>
    <w:lvl w:ilvl="5" w:tplc="367ED338" w:tentative="1">
      <w:start w:val="1"/>
      <w:numFmt w:val="decimal"/>
      <w:lvlText w:val="%6."/>
      <w:lvlJc w:val="left"/>
      <w:pPr>
        <w:tabs>
          <w:tab w:val="num" w:pos="4320"/>
        </w:tabs>
        <w:ind w:left="4320" w:hanging="360"/>
      </w:pPr>
      <w:rPr>
        <w:rFonts w:cs="Times New Roman"/>
      </w:rPr>
    </w:lvl>
    <w:lvl w:ilvl="6" w:tplc="B29EC562" w:tentative="1">
      <w:start w:val="1"/>
      <w:numFmt w:val="decimal"/>
      <w:lvlText w:val="%7."/>
      <w:lvlJc w:val="left"/>
      <w:pPr>
        <w:tabs>
          <w:tab w:val="num" w:pos="5040"/>
        </w:tabs>
        <w:ind w:left="5040" w:hanging="360"/>
      </w:pPr>
      <w:rPr>
        <w:rFonts w:cs="Times New Roman"/>
      </w:rPr>
    </w:lvl>
    <w:lvl w:ilvl="7" w:tplc="FA124992" w:tentative="1">
      <w:start w:val="1"/>
      <w:numFmt w:val="decimal"/>
      <w:lvlText w:val="%8."/>
      <w:lvlJc w:val="left"/>
      <w:pPr>
        <w:tabs>
          <w:tab w:val="num" w:pos="5760"/>
        </w:tabs>
        <w:ind w:left="5760" w:hanging="360"/>
      </w:pPr>
      <w:rPr>
        <w:rFonts w:cs="Times New Roman"/>
      </w:rPr>
    </w:lvl>
    <w:lvl w:ilvl="8" w:tplc="CEDEBB34" w:tentative="1">
      <w:start w:val="1"/>
      <w:numFmt w:val="decimal"/>
      <w:lvlText w:val="%9."/>
      <w:lvlJc w:val="left"/>
      <w:pPr>
        <w:tabs>
          <w:tab w:val="num" w:pos="6480"/>
        </w:tabs>
        <w:ind w:left="6480" w:hanging="360"/>
      </w:pPr>
      <w:rPr>
        <w:rFonts w:cs="Times New Roman"/>
      </w:rPr>
    </w:lvl>
  </w:abstractNum>
  <w:num w:numId="1">
    <w:abstractNumId w:val="3"/>
  </w:num>
  <w:num w:numId="2">
    <w:abstractNumId w:val="9"/>
  </w:num>
  <w:num w:numId="3">
    <w:abstractNumId w:val="5"/>
  </w:num>
  <w:num w:numId="4">
    <w:abstractNumId w:val="14"/>
  </w:num>
  <w:num w:numId="5">
    <w:abstractNumId w:val="8"/>
  </w:num>
  <w:num w:numId="6">
    <w:abstractNumId w:val="4"/>
  </w:num>
  <w:num w:numId="7">
    <w:abstractNumId w:val="11"/>
  </w:num>
  <w:num w:numId="8">
    <w:abstractNumId w:val="13"/>
  </w:num>
  <w:num w:numId="9">
    <w:abstractNumId w:val="12"/>
  </w:num>
  <w:num w:numId="10">
    <w:abstractNumId w:val="10"/>
  </w:num>
  <w:num w:numId="11">
    <w:abstractNumId w:val="1"/>
  </w:num>
  <w:num w:numId="12">
    <w:abstractNumId w:val="6"/>
  </w:num>
  <w:num w:numId="13">
    <w:abstractNumId w:val="16"/>
  </w:num>
  <w:num w:numId="14">
    <w:abstractNumId w:val="15"/>
  </w:num>
  <w:num w:numId="15">
    <w:abstractNumId w:val="2"/>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9DA"/>
    <w:rsid w:val="000D0E10"/>
    <w:rsid w:val="000E0C0F"/>
    <w:rsid w:val="002E27E2"/>
    <w:rsid w:val="00352C3B"/>
    <w:rsid w:val="003660FA"/>
    <w:rsid w:val="0037642B"/>
    <w:rsid w:val="0038138E"/>
    <w:rsid w:val="003B5811"/>
    <w:rsid w:val="005E319F"/>
    <w:rsid w:val="006B3654"/>
    <w:rsid w:val="0074586C"/>
    <w:rsid w:val="007B0119"/>
    <w:rsid w:val="007F2F99"/>
    <w:rsid w:val="008570AF"/>
    <w:rsid w:val="00884739"/>
    <w:rsid w:val="00952441"/>
    <w:rsid w:val="00B175DC"/>
    <w:rsid w:val="00B424A3"/>
    <w:rsid w:val="00C901AF"/>
    <w:rsid w:val="00CA19DA"/>
    <w:rsid w:val="00D00E5A"/>
    <w:rsid w:val="00DD55DE"/>
    <w:rsid w:val="00ED2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D5EBC3C7-EC56-4B79-A598-F0EBD1EC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9DA"/>
    <w:pPr>
      <w:spacing w:after="0" w:line="240" w:lineRule="auto"/>
    </w:pPr>
    <w:rPr>
      <w:sz w:val="28"/>
      <w:szCs w:val="28"/>
    </w:rPr>
  </w:style>
  <w:style w:type="paragraph" w:styleId="4">
    <w:name w:val="heading 4"/>
    <w:basedOn w:val="a"/>
    <w:next w:val="a"/>
    <w:link w:val="40"/>
    <w:uiPriority w:val="99"/>
    <w:qFormat/>
    <w:rsid w:val="00CA19DA"/>
    <w:pPr>
      <w:keepNext/>
      <w:spacing w:before="240" w:after="60"/>
      <w:outlineLvl w:val="3"/>
    </w:pPr>
    <w:rPr>
      <w:b/>
      <w:bCs/>
    </w:rPr>
  </w:style>
  <w:style w:type="paragraph" w:styleId="7">
    <w:name w:val="heading 7"/>
    <w:basedOn w:val="a"/>
    <w:next w:val="a"/>
    <w:link w:val="70"/>
    <w:uiPriority w:val="99"/>
    <w:qFormat/>
    <w:rsid w:val="00CA19DA"/>
    <w:pPr>
      <w:keepNext/>
      <w:widowControl w:val="0"/>
      <w:tabs>
        <w:tab w:val="left" w:pos="4395"/>
      </w:tabs>
      <w:autoSpaceDE w:val="0"/>
      <w:autoSpaceDN w:val="0"/>
      <w:adjustRightInd w:val="0"/>
      <w:spacing w:after="220"/>
      <w:ind w:firstLine="1701"/>
      <w:jc w:val="both"/>
      <w:outlineLvl w:val="6"/>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footnote text"/>
    <w:basedOn w:val="a"/>
    <w:link w:val="a4"/>
    <w:uiPriority w:val="99"/>
    <w:semiHidden/>
    <w:rsid w:val="003B5811"/>
    <w:rPr>
      <w:sz w:val="20"/>
      <w:szCs w:val="20"/>
    </w:rPr>
  </w:style>
  <w:style w:type="character" w:customStyle="1" w:styleId="a4">
    <w:name w:val="Текст сноски Знак"/>
    <w:basedOn w:val="a0"/>
    <w:link w:val="a3"/>
    <w:uiPriority w:val="99"/>
    <w:semiHidden/>
    <w:locked/>
    <w:rPr>
      <w:rFonts w:cs="Times New Roman"/>
      <w:sz w:val="20"/>
      <w:szCs w:val="20"/>
    </w:rPr>
  </w:style>
  <w:style w:type="character" w:styleId="a5">
    <w:name w:val="footnote reference"/>
    <w:basedOn w:val="a0"/>
    <w:uiPriority w:val="99"/>
    <w:semiHidden/>
    <w:rsid w:val="003B581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8847">
      <w:marLeft w:val="0"/>
      <w:marRight w:val="0"/>
      <w:marTop w:val="0"/>
      <w:marBottom w:val="0"/>
      <w:divBdr>
        <w:top w:val="none" w:sz="0" w:space="0" w:color="auto"/>
        <w:left w:val="none" w:sz="0" w:space="0" w:color="auto"/>
        <w:bottom w:val="none" w:sz="0" w:space="0" w:color="auto"/>
        <w:right w:val="none" w:sz="0" w:space="0" w:color="auto"/>
      </w:divBdr>
      <w:divsChild>
        <w:div w:id="63988901">
          <w:marLeft w:val="0"/>
          <w:marRight w:val="0"/>
          <w:marTop w:val="0"/>
          <w:marBottom w:val="0"/>
          <w:divBdr>
            <w:top w:val="none" w:sz="0" w:space="0" w:color="auto"/>
            <w:left w:val="none" w:sz="0" w:space="0" w:color="auto"/>
            <w:bottom w:val="none" w:sz="0" w:space="0" w:color="auto"/>
            <w:right w:val="none" w:sz="0" w:space="0" w:color="auto"/>
          </w:divBdr>
        </w:div>
      </w:divsChild>
    </w:div>
    <w:div w:id="63988848">
      <w:marLeft w:val="0"/>
      <w:marRight w:val="0"/>
      <w:marTop w:val="0"/>
      <w:marBottom w:val="0"/>
      <w:divBdr>
        <w:top w:val="none" w:sz="0" w:space="0" w:color="auto"/>
        <w:left w:val="none" w:sz="0" w:space="0" w:color="auto"/>
        <w:bottom w:val="none" w:sz="0" w:space="0" w:color="auto"/>
        <w:right w:val="none" w:sz="0" w:space="0" w:color="auto"/>
      </w:divBdr>
      <w:divsChild>
        <w:div w:id="63988900">
          <w:marLeft w:val="0"/>
          <w:marRight w:val="0"/>
          <w:marTop w:val="0"/>
          <w:marBottom w:val="0"/>
          <w:divBdr>
            <w:top w:val="none" w:sz="0" w:space="0" w:color="auto"/>
            <w:left w:val="none" w:sz="0" w:space="0" w:color="auto"/>
            <w:bottom w:val="none" w:sz="0" w:space="0" w:color="auto"/>
            <w:right w:val="none" w:sz="0" w:space="0" w:color="auto"/>
          </w:divBdr>
          <w:divsChild>
            <w:div w:id="63988859">
              <w:marLeft w:val="0"/>
              <w:marRight w:val="0"/>
              <w:marTop w:val="0"/>
              <w:marBottom w:val="0"/>
              <w:divBdr>
                <w:top w:val="none" w:sz="0" w:space="0" w:color="auto"/>
                <w:left w:val="none" w:sz="0" w:space="0" w:color="auto"/>
                <w:bottom w:val="none" w:sz="0" w:space="0" w:color="auto"/>
                <w:right w:val="none" w:sz="0" w:space="0" w:color="auto"/>
              </w:divBdr>
            </w:div>
            <w:div w:id="63988861">
              <w:marLeft w:val="0"/>
              <w:marRight w:val="0"/>
              <w:marTop w:val="0"/>
              <w:marBottom w:val="0"/>
              <w:divBdr>
                <w:top w:val="none" w:sz="0" w:space="0" w:color="auto"/>
                <w:left w:val="none" w:sz="0" w:space="0" w:color="auto"/>
                <w:bottom w:val="none" w:sz="0" w:space="0" w:color="auto"/>
                <w:right w:val="none" w:sz="0" w:space="0" w:color="auto"/>
              </w:divBdr>
            </w:div>
            <w:div w:id="63988872">
              <w:marLeft w:val="0"/>
              <w:marRight w:val="0"/>
              <w:marTop w:val="0"/>
              <w:marBottom w:val="0"/>
              <w:divBdr>
                <w:top w:val="none" w:sz="0" w:space="0" w:color="auto"/>
                <w:left w:val="none" w:sz="0" w:space="0" w:color="auto"/>
                <w:bottom w:val="none" w:sz="0" w:space="0" w:color="auto"/>
                <w:right w:val="none" w:sz="0" w:space="0" w:color="auto"/>
              </w:divBdr>
            </w:div>
            <w:div w:id="63988877">
              <w:marLeft w:val="0"/>
              <w:marRight w:val="0"/>
              <w:marTop w:val="0"/>
              <w:marBottom w:val="0"/>
              <w:divBdr>
                <w:top w:val="none" w:sz="0" w:space="0" w:color="auto"/>
                <w:left w:val="none" w:sz="0" w:space="0" w:color="auto"/>
                <w:bottom w:val="none" w:sz="0" w:space="0" w:color="auto"/>
                <w:right w:val="none" w:sz="0" w:space="0" w:color="auto"/>
              </w:divBdr>
            </w:div>
            <w:div w:id="63988886">
              <w:marLeft w:val="0"/>
              <w:marRight w:val="0"/>
              <w:marTop w:val="0"/>
              <w:marBottom w:val="0"/>
              <w:divBdr>
                <w:top w:val="none" w:sz="0" w:space="0" w:color="auto"/>
                <w:left w:val="none" w:sz="0" w:space="0" w:color="auto"/>
                <w:bottom w:val="none" w:sz="0" w:space="0" w:color="auto"/>
                <w:right w:val="none" w:sz="0" w:space="0" w:color="auto"/>
              </w:divBdr>
            </w:div>
            <w:div w:id="639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8864">
      <w:marLeft w:val="0"/>
      <w:marRight w:val="0"/>
      <w:marTop w:val="0"/>
      <w:marBottom w:val="0"/>
      <w:divBdr>
        <w:top w:val="none" w:sz="0" w:space="0" w:color="auto"/>
        <w:left w:val="none" w:sz="0" w:space="0" w:color="auto"/>
        <w:bottom w:val="none" w:sz="0" w:space="0" w:color="auto"/>
        <w:right w:val="none" w:sz="0" w:space="0" w:color="auto"/>
      </w:divBdr>
      <w:divsChild>
        <w:div w:id="63988891">
          <w:marLeft w:val="0"/>
          <w:marRight w:val="0"/>
          <w:marTop w:val="0"/>
          <w:marBottom w:val="0"/>
          <w:divBdr>
            <w:top w:val="none" w:sz="0" w:space="0" w:color="auto"/>
            <w:left w:val="none" w:sz="0" w:space="0" w:color="auto"/>
            <w:bottom w:val="none" w:sz="0" w:space="0" w:color="auto"/>
            <w:right w:val="none" w:sz="0" w:space="0" w:color="auto"/>
          </w:divBdr>
          <w:divsChild>
            <w:div w:id="63988846">
              <w:marLeft w:val="0"/>
              <w:marRight w:val="0"/>
              <w:marTop w:val="0"/>
              <w:marBottom w:val="0"/>
              <w:divBdr>
                <w:top w:val="none" w:sz="0" w:space="0" w:color="auto"/>
                <w:left w:val="none" w:sz="0" w:space="0" w:color="auto"/>
                <w:bottom w:val="none" w:sz="0" w:space="0" w:color="auto"/>
                <w:right w:val="none" w:sz="0" w:space="0" w:color="auto"/>
              </w:divBdr>
            </w:div>
            <w:div w:id="63988871">
              <w:marLeft w:val="0"/>
              <w:marRight w:val="0"/>
              <w:marTop w:val="0"/>
              <w:marBottom w:val="0"/>
              <w:divBdr>
                <w:top w:val="none" w:sz="0" w:space="0" w:color="auto"/>
                <w:left w:val="none" w:sz="0" w:space="0" w:color="auto"/>
                <w:bottom w:val="none" w:sz="0" w:space="0" w:color="auto"/>
                <w:right w:val="none" w:sz="0" w:space="0" w:color="auto"/>
              </w:divBdr>
            </w:div>
            <w:div w:id="63988876">
              <w:marLeft w:val="0"/>
              <w:marRight w:val="0"/>
              <w:marTop w:val="0"/>
              <w:marBottom w:val="0"/>
              <w:divBdr>
                <w:top w:val="none" w:sz="0" w:space="0" w:color="auto"/>
                <w:left w:val="none" w:sz="0" w:space="0" w:color="auto"/>
                <w:bottom w:val="none" w:sz="0" w:space="0" w:color="auto"/>
                <w:right w:val="none" w:sz="0" w:space="0" w:color="auto"/>
              </w:divBdr>
            </w:div>
            <w:div w:id="63988885">
              <w:marLeft w:val="0"/>
              <w:marRight w:val="0"/>
              <w:marTop w:val="0"/>
              <w:marBottom w:val="0"/>
              <w:divBdr>
                <w:top w:val="none" w:sz="0" w:space="0" w:color="auto"/>
                <w:left w:val="none" w:sz="0" w:space="0" w:color="auto"/>
                <w:bottom w:val="none" w:sz="0" w:space="0" w:color="auto"/>
                <w:right w:val="none" w:sz="0" w:space="0" w:color="auto"/>
              </w:divBdr>
            </w:div>
            <w:div w:id="639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8867">
      <w:marLeft w:val="0"/>
      <w:marRight w:val="0"/>
      <w:marTop w:val="0"/>
      <w:marBottom w:val="0"/>
      <w:divBdr>
        <w:top w:val="none" w:sz="0" w:space="0" w:color="auto"/>
        <w:left w:val="none" w:sz="0" w:space="0" w:color="auto"/>
        <w:bottom w:val="none" w:sz="0" w:space="0" w:color="auto"/>
        <w:right w:val="none" w:sz="0" w:space="0" w:color="auto"/>
      </w:divBdr>
      <w:divsChild>
        <w:div w:id="63988919">
          <w:marLeft w:val="0"/>
          <w:marRight w:val="0"/>
          <w:marTop w:val="0"/>
          <w:marBottom w:val="0"/>
          <w:divBdr>
            <w:top w:val="none" w:sz="0" w:space="0" w:color="auto"/>
            <w:left w:val="none" w:sz="0" w:space="0" w:color="auto"/>
            <w:bottom w:val="none" w:sz="0" w:space="0" w:color="auto"/>
            <w:right w:val="none" w:sz="0" w:space="0" w:color="auto"/>
          </w:divBdr>
          <w:divsChild>
            <w:div w:id="63988881">
              <w:marLeft w:val="0"/>
              <w:marRight w:val="0"/>
              <w:marTop w:val="0"/>
              <w:marBottom w:val="0"/>
              <w:divBdr>
                <w:top w:val="none" w:sz="0" w:space="0" w:color="auto"/>
                <w:left w:val="none" w:sz="0" w:space="0" w:color="auto"/>
                <w:bottom w:val="none" w:sz="0" w:space="0" w:color="auto"/>
                <w:right w:val="none" w:sz="0" w:space="0" w:color="auto"/>
              </w:divBdr>
            </w:div>
            <w:div w:id="63988889">
              <w:marLeft w:val="0"/>
              <w:marRight w:val="0"/>
              <w:marTop w:val="0"/>
              <w:marBottom w:val="0"/>
              <w:divBdr>
                <w:top w:val="none" w:sz="0" w:space="0" w:color="auto"/>
                <w:left w:val="none" w:sz="0" w:space="0" w:color="auto"/>
                <w:bottom w:val="none" w:sz="0" w:space="0" w:color="auto"/>
                <w:right w:val="none" w:sz="0" w:space="0" w:color="auto"/>
              </w:divBdr>
            </w:div>
            <w:div w:id="63988894">
              <w:marLeft w:val="0"/>
              <w:marRight w:val="0"/>
              <w:marTop w:val="0"/>
              <w:marBottom w:val="0"/>
              <w:divBdr>
                <w:top w:val="none" w:sz="0" w:space="0" w:color="auto"/>
                <w:left w:val="none" w:sz="0" w:space="0" w:color="auto"/>
                <w:bottom w:val="none" w:sz="0" w:space="0" w:color="auto"/>
                <w:right w:val="none" w:sz="0" w:space="0" w:color="auto"/>
              </w:divBdr>
            </w:div>
            <w:div w:id="639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8868">
      <w:marLeft w:val="0"/>
      <w:marRight w:val="0"/>
      <w:marTop w:val="0"/>
      <w:marBottom w:val="0"/>
      <w:divBdr>
        <w:top w:val="none" w:sz="0" w:space="0" w:color="auto"/>
        <w:left w:val="none" w:sz="0" w:space="0" w:color="auto"/>
        <w:bottom w:val="none" w:sz="0" w:space="0" w:color="auto"/>
        <w:right w:val="none" w:sz="0" w:space="0" w:color="auto"/>
      </w:divBdr>
      <w:divsChild>
        <w:div w:id="63988855">
          <w:marLeft w:val="0"/>
          <w:marRight w:val="0"/>
          <w:marTop w:val="0"/>
          <w:marBottom w:val="0"/>
          <w:divBdr>
            <w:top w:val="none" w:sz="0" w:space="0" w:color="auto"/>
            <w:left w:val="none" w:sz="0" w:space="0" w:color="auto"/>
            <w:bottom w:val="none" w:sz="0" w:space="0" w:color="auto"/>
            <w:right w:val="none" w:sz="0" w:space="0" w:color="auto"/>
          </w:divBdr>
        </w:div>
      </w:divsChild>
    </w:div>
    <w:div w:id="63988870">
      <w:marLeft w:val="0"/>
      <w:marRight w:val="0"/>
      <w:marTop w:val="0"/>
      <w:marBottom w:val="0"/>
      <w:divBdr>
        <w:top w:val="none" w:sz="0" w:space="0" w:color="auto"/>
        <w:left w:val="none" w:sz="0" w:space="0" w:color="auto"/>
        <w:bottom w:val="none" w:sz="0" w:space="0" w:color="auto"/>
        <w:right w:val="none" w:sz="0" w:space="0" w:color="auto"/>
      </w:divBdr>
      <w:divsChild>
        <w:div w:id="63988897">
          <w:marLeft w:val="0"/>
          <w:marRight w:val="0"/>
          <w:marTop w:val="0"/>
          <w:marBottom w:val="0"/>
          <w:divBdr>
            <w:top w:val="none" w:sz="0" w:space="0" w:color="auto"/>
            <w:left w:val="none" w:sz="0" w:space="0" w:color="auto"/>
            <w:bottom w:val="none" w:sz="0" w:space="0" w:color="auto"/>
            <w:right w:val="none" w:sz="0" w:space="0" w:color="auto"/>
          </w:divBdr>
        </w:div>
      </w:divsChild>
    </w:div>
    <w:div w:id="63988875">
      <w:marLeft w:val="0"/>
      <w:marRight w:val="0"/>
      <w:marTop w:val="0"/>
      <w:marBottom w:val="0"/>
      <w:divBdr>
        <w:top w:val="none" w:sz="0" w:space="0" w:color="auto"/>
        <w:left w:val="none" w:sz="0" w:space="0" w:color="auto"/>
        <w:bottom w:val="none" w:sz="0" w:space="0" w:color="auto"/>
        <w:right w:val="none" w:sz="0" w:space="0" w:color="auto"/>
      </w:divBdr>
      <w:divsChild>
        <w:div w:id="63988878">
          <w:marLeft w:val="0"/>
          <w:marRight w:val="0"/>
          <w:marTop w:val="0"/>
          <w:marBottom w:val="0"/>
          <w:divBdr>
            <w:top w:val="none" w:sz="0" w:space="0" w:color="auto"/>
            <w:left w:val="none" w:sz="0" w:space="0" w:color="auto"/>
            <w:bottom w:val="none" w:sz="0" w:space="0" w:color="auto"/>
            <w:right w:val="none" w:sz="0" w:space="0" w:color="auto"/>
          </w:divBdr>
        </w:div>
      </w:divsChild>
    </w:div>
    <w:div w:id="63988896">
      <w:marLeft w:val="0"/>
      <w:marRight w:val="0"/>
      <w:marTop w:val="0"/>
      <w:marBottom w:val="0"/>
      <w:divBdr>
        <w:top w:val="none" w:sz="0" w:space="0" w:color="auto"/>
        <w:left w:val="none" w:sz="0" w:space="0" w:color="auto"/>
        <w:bottom w:val="none" w:sz="0" w:space="0" w:color="auto"/>
        <w:right w:val="none" w:sz="0" w:space="0" w:color="auto"/>
      </w:divBdr>
      <w:divsChild>
        <w:div w:id="63988879">
          <w:marLeft w:val="0"/>
          <w:marRight w:val="0"/>
          <w:marTop w:val="0"/>
          <w:marBottom w:val="0"/>
          <w:divBdr>
            <w:top w:val="none" w:sz="0" w:space="0" w:color="auto"/>
            <w:left w:val="none" w:sz="0" w:space="0" w:color="auto"/>
            <w:bottom w:val="none" w:sz="0" w:space="0" w:color="auto"/>
            <w:right w:val="none" w:sz="0" w:space="0" w:color="auto"/>
          </w:divBdr>
          <w:divsChild>
            <w:div w:id="63988869">
              <w:marLeft w:val="0"/>
              <w:marRight w:val="0"/>
              <w:marTop w:val="0"/>
              <w:marBottom w:val="0"/>
              <w:divBdr>
                <w:top w:val="none" w:sz="0" w:space="0" w:color="auto"/>
                <w:left w:val="none" w:sz="0" w:space="0" w:color="auto"/>
                <w:bottom w:val="none" w:sz="0" w:space="0" w:color="auto"/>
                <w:right w:val="none" w:sz="0" w:space="0" w:color="auto"/>
              </w:divBdr>
            </w:div>
            <w:div w:id="63988888">
              <w:marLeft w:val="0"/>
              <w:marRight w:val="0"/>
              <w:marTop w:val="0"/>
              <w:marBottom w:val="0"/>
              <w:divBdr>
                <w:top w:val="none" w:sz="0" w:space="0" w:color="auto"/>
                <w:left w:val="none" w:sz="0" w:space="0" w:color="auto"/>
                <w:bottom w:val="none" w:sz="0" w:space="0" w:color="auto"/>
                <w:right w:val="none" w:sz="0" w:space="0" w:color="auto"/>
              </w:divBdr>
            </w:div>
            <w:div w:id="63988902">
              <w:marLeft w:val="0"/>
              <w:marRight w:val="0"/>
              <w:marTop w:val="0"/>
              <w:marBottom w:val="0"/>
              <w:divBdr>
                <w:top w:val="none" w:sz="0" w:space="0" w:color="auto"/>
                <w:left w:val="none" w:sz="0" w:space="0" w:color="auto"/>
                <w:bottom w:val="none" w:sz="0" w:space="0" w:color="auto"/>
                <w:right w:val="none" w:sz="0" w:space="0" w:color="auto"/>
              </w:divBdr>
            </w:div>
            <w:div w:id="639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8898">
      <w:marLeft w:val="0"/>
      <w:marRight w:val="0"/>
      <w:marTop w:val="0"/>
      <w:marBottom w:val="0"/>
      <w:divBdr>
        <w:top w:val="none" w:sz="0" w:space="0" w:color="auto"/>
        <w:left w:val="none" w:sz="0" w:space="0" w:color="auto"/>
        <w:bottom w:val="none" w:sz="0" w:space="0" w:color="auto"/>
        <w:right w:val="none" w:sz="0" w:space="0" w:color="auto"/>
      </w:divBdr>
      <w:divsChild>
        <w:div w:id="63988850">
          <w:marLeft w:val="0"/>
          <w:marRight w:val="0"/>
          <w:marTop w:val="0"/>
          <w:marBottom w:val="0"/>
          <w:divBdr>
            <w:top w:val="none" w:sz="0" w:space="0" w:color="auto"/>
            <w:left w:val="none" w:sz="0" w:space="0" w:color="auto"/>
            <w:bottom w:val="none" w:sz="0" w:space="0" w:color="auto"/>
            <w:right w:val="none" w:sz="0" w:space="0" w:color="auto"/>
          </w:divBdr>
        </w:div>
      </w:divsChild>
    </w:div>
    <w:div w:id="63988903">
      <w:marLeft w:val="0"/>
      <w:marRight w:val="0"/>
      <w:marTop w:val="0"/>
      <w:marBottom w:val="0"/>
      <w:divBdr>
        <w:top w:val="none" w:sz="0" w:space="0" w:color="auto"/>
        <w:left w:val="none" w:sz="0" w:space="0" w:color="auto"/>
        <w:bottom w:val="none" w:sz="0" w:space="0" w:color="auto"/>
        <w:right w:val="none" w:sz="0" w:space="0" w:color="auto"/>
      </w:divBdr>
      <w:divsChild>
        <w:div w:id="63988918">
          <w:marLeft w:val="0"/>
          <w:marRight w:val="0"/>
          <w:marTop w:val="0"/>
          <w:marBottom w:val="0"/>
          <w:divBdr>
            <w:top w:val="none" w:sz="0" w:space="0" w:color="auto"/>
            <w:left w:val="none" w:sz="0" w:space="0" w:color="auto"/>
            <w:bottom w:val="none" w:sz="0" w:space="0" w:color="auto"/>
            <w:right w:val="none" w:sz="0" w:space="0" w:color="auto"/>
          </w:divBdr>
          <w:divsChild>
            <w:div w:id="63988849">
              <w:marLeft w:val="0"/>
              <w:marRight w:val="0"/>
              <w:marTop w:val="0"/>
              <w:marBottom w:val="0"/>
              <w:divBdr>
                <w:top w:val="none" w:sz="0" w:space="0" w:color="auto"/>
                <w:left w:val="none" w:sz="0" w:space="0" w:color="auto"/>
                <w:bottom w:val="none" w:sz="0" w:space="0" w:color="auto"/>
                <w:right w:val="none" w:sz="0" w:space="0" w:color="auto"/>
              </w:divBdr>
            </w:div>
            <w:div w:id="63988854">
              <w:marLeft w:val="0"/>
              <w:marRight w:val="0"/>
              <w:marTop w:val="0"/>
              <w:marBottom w:val="0"/>
              <w:divBdr>
                <w:top w:val="none" w:sz="0" w:space="0" w:color="auto"/>
                <w:left w:val="none" w:sz="0" w:space="0" w:color="auto"/>
                <w:bottom w:val="none" w:sz="0" w:space="0" w:color="auto"/>
                <w:right w:val="none" w:sz="0" w:space="0" w:color="auto"/>
              </w:divBdr>
            </w:div>
            <w:div w:id="63988856">
              <w:marLeft w:val="0"/>
              <w:marRight w:val="0"/>
              <w:marTop w:val="0"/>
              <w:marBottom w:val="0"/>
              <w:divBdr>
                <w:top w:val="none" w:sz="0" w:space="0" w:color="auto"/>
                <w:left w:val="none" w:sz="0" w:space="0" w:color="auto"/>
                <w:bottom w:val="none" w:sz="0" w:space="0" w:color="auto"/>
                <w:right w:val="none" w:sz="0" w:space="0" w:color="auto"/>
              </w:divBdr>
            </w:div>
            <w:div w:id="63988860">
              <w:marLeft w:val="0"/>
              <w:marRight w:val="0"/>
              <w:marTop w:val="0"/>
              <w:marBottom w:val="0"/>
              <w:divBdr>
                <w:top w:val="none" w:sz="0" w:space="0" w:color="auto"/>
                <w:left w:val="none" w:sz="0" w:space="0" w:color="auto"/>
                <w:bottom w:val="none" w:sz="0" w:space="0" w:color="auto"/>
                <w:right w:val="none" w:sz="0" w:space="0" w:color="auto"/>
              </w:divBdr>
            </w:div>
            <w:div w:id="63988890">
              <w:marLeft w:val="0"/>
              <w:marRight w:val="0"/>
              <w:marTop w:val="0"/>
              <w:marBottom w:val="0"/>
              <w:divBdr>
                <w:top w:val="none" w:sz="0" w:space="0" w:color="auto"/>
                <w:left w:val="none" w:sz="0" w:space="0" w:color="auto"/>
                <w:bottom w:val="none" w:sz="0" w:space="0" w:color="auto"/>
                <w:right w:val="none" w:sz="0" w:space="0" w:color="auto"/>
              </w:divBdr>
            </w:div>
            <w:div w:id="63988895">
              <w:marLeft w:val="0"/>
              <w:marRight w:val="0"/>
              <w:marTop w:val="0"/>
              <w:marBottom w:val="0"/>
              <w:divBdr>
                <w:top w:val="none" w:sz="0" w:space="0" w:color="auto"/>
                <w:left w:val="none" w:sz="0" w:space="0" w:color="auto"/>
                <w:bottom w:val="none" w:sz="0" w:space="0" w:color="auto"/>
                <w:right w:val="none" w:sz="0" w:space="0" w:color="auto"/>
              </w:divBdr>
            </w:div>
            <w:div w:id="639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8905">
      <w:marLeft w:val="0"/>
      <w:marRight w:val="0"/>
      <w:marTop w:val="0"/>
      <w:marBottom w:val="0"/>
      <w:divBdr>
        <w:top w:val="none" w:sz="0" w:space="0" w:color="auto"/>
        <w:left w:val="none" w:sz="0" w:space="0" w:color="auto"/>
        <w:bottom w:val="none" w:sz="0" w:space="0" w:color="auto"/>
        <w:right w:val="none" w:sz="0" w:space="0" w:color="auto"/>
      </w:divBdr>
      <w:divsChild>
        <w:div w:id="63988906">
          <w:marLeft w:val="0"/>
          <w:marRight w:val="0"/>
          <w:marTop w:val="0"/>
          <w:marBottom w:val="0"/>
          <w:divBdr>
            <w:top w:val="none" w:sz="0" w:space="0" w:color="auto"/>
            <w:left w:val="none" w:sz="0" w:space="0" w:color="auto"/>
            <w:bottom w:val="none" w:sz="0" w:space="0" w:color="auto"/>
            <w:right w:val="none" w:sz="0" w:space="0" w:color="auto"/>
          </w:divBdr>
        </w:div>
      </w:divsChild>
    </w:div>
    <w:div w:id="63988907">
      <w:marLeft w:val="0"/>
      <w:marRight w:val="0"/>
      <w:marTop w:val="0"/>
      <w:marBottom w:val="0"/>
      <w:divBdr>
        <w:top w:val="none" w:sz="0" w:space="0" w:color="auto"/>
        <w:left w:val="none" w:sz="0" w:space="0" w:color="auto"/>
        <w:bottom w:val="none" w:sz="0" w:space="0" w:color="auto"/>
        <w:right w:val="none" w:sz="0" w:space="0" w:color="auto"/>
      </w:divBdr>
      <w:divsChild>
        <w:div w:id="63988887">
          <w:marLeft w:val="0"/>
          <w:marRight w:val="0"/>
          <w:marTop w:val="0"/>
          <w:marBottom w:val="0"/>
          <w:divBdr>
            <w:top w:val="none" w:sz="0" w:space="0" w:color="auto"/>
            <w:left w:val="none" w:sz="0" w:space="0" w:color="auto"/>
            <w:bottom w:val="none" w:sz="0" w:space="0" w:color="auto"/>
            <w:right w:val="none" w:sz="0" w:space="0" w:color="auto"/>
          </w:divBdr>
          <w:divsChild>
            <w:div w:id="63988851">
              <w:marLeft w:val="0"/>
              <w:marRight w:val="0"/>
              <w:marTop w:val="0"/>
              <w:marBottom w:val="0"/>
              <w:divBdr>
                <w:top w:val="none" w:sz="0" w:space="0" w:color="auto"/>
                <w:left w:val="none" w:sz="0" w:space="0" w:color="auto"/>
                <w:bottom w:val="none" w:sz="0" w:space="0" w:color="auto"/>
                <w:right w:val="none" w:sz="0" w:space="0" w:color="auto"/>
              </w:divBdr>
            </w:div>
            <w:div w:id="63988865">
              <w:marLeft w:val="0"/>
              <w:marRight w:val="0"/>
              <w:marTop w:val="0"/>
              <w:marBottom w:val="0"/>
              <w:divBdr>
                <w:top w:val="none" w:sz="0" w:space="0" w:color="auto"/>
                <w:left w:val="none" w:sz="0" w:space="0" w:color="auto"/>
                <w:bottom w:val="none" w:sz="0" w:space="0" w:color="auto"/>
                <w:right w:val="none" w:sz="0" w:space="0" w:color="auto"/>
              </w:divBdr>
            </w:div>
            <w:div w:id="63988873">
              <w:marLeft w:val="0"/>
              <w:marRight w:val="0"/>
              <w:marTop w:val="0"/>
              <w:marBottom w:val="0"/>
              <w:divBdr>
                <w:top w:val="none" w:sz="0" w:space="0" w:color="auto"/>
                <w:left w:val="none" w:sz="0" w:space="0" w:color="auto"/>
                <w:bottom w:val="none" w:sz="0" w:space="0" w:color="auto"/>
                <w:right w:val="none" w:sz="0" w:space="0" w:color="auto"/>
              </w:divBdr>
            </w:div>
            <w:div w:id="63988882">
              <w:marLeft w:val="0"/>
              <w:marRight w:val="0"/>
              <w:marTop w:val="0"/>
              <w:marBottom w:val="0"/>
              <w:divBdr>
                <w:top w:val="none" w:sz="0" w:space="0" w:color="auto"/>
                <w:left w:val="none" w:sz="0" w:space="0" w:color="auto"/>
                <w:bottom w:val="none" w:sz="0" w:space="0" w:color="auto"/>
                <w:right w:val="none" w:sz="0" w:space="0" w:color="auto"/>
              </w:divBdr>
            </w:div>
            <w:div w:id="639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8909">
      <w:marLeft w:val="0"/>
      <w:marRight w:val="0"/>
      <w:marTop w:val="0"/>
      <w:marBottom w:val="0"/>
      <w:divBdr>
        <w:top w:val="none" w:sz="0" w:space="0" w:color="auto"/>
        <w:left w:val="none" w:sz="0" w:space="0" w:color="auto"/>
        <w:bottom w:val="none" w:sz="0" w:space="0" w:color="auto"/>
        <w:right w:val="none" w:sz="0" w:space="0" w:color="auto"/>
      </w:divBdr>
      <w:divsChild>
        <w:div w:id="63988845">
          <w:marLeft w:val="0"/>
          <w:marRight w:val="0"/>
          <w:marTop w:val="0"/>
          <w:marBottom w:val="0"/>
          <w:divBdr>
            <w:top w:val="none" w:sz="0" w:space="0" w:color="auto"/>
            <w:left w:val="none" w:sz="0" w:space="0" w:color="auto"/>
            <w:bottom w:val="none" w:sz="0" w:space="0" w:color="auto"/>
            <w:right w:val="none" w:sz="0" w:space="0" w:color="auto"/>
          </w:divBdr>
          <w:divsChild>
            <w:div w:id="63988858">
              <w:marLeft w:val="0"/>
              <w:marRight w:val="0"/>
              <w:marTop w:val="0"/>
              <w:marBottom w:val="0"/>
              <w:divBdr>
                <w:top w:val="none" w:sz="0" w:space="0" w:color="auto"/>
                <w:left w:val="none" w:sz="0" w:space="0" w:color="auto"/>
                <w:bottom w:val="none" w:sz="0" w:space="0" w:color="auto"/>
                <w:right w:val="none" w:sz="0" w:space="0" w:color="auto"/>
              </w:divBdr>
            </w:div>
            <w:div w:id="63988863">
              <w:marLeft w:val="0"/>
              <w:marRight w:val="0"/>
              <w:marTop w:val="0"/>
              <w:marBottom w:val="0"/>
              <w:divBdr>
                <w:top w:val="none" w:sz="0" w:space="0" w:color="auto"/>
                <w:left w:val="none" w:sz="0" w:space="0" w:color="auto"/>
                <w:bottom w:val="none" w:sz="0" w:space="0" w:color="auto"/>
                <w:right w:val="none" w:sz="0" w:space="0" w:color="auto"/>
              </w:divBdr>
            </w:div>
            <w:div w:id="63988880">
              <w:marLeft w:val="0"/>
              <w:marRight w:val="0"/>
              <w:marTop w:val="0"/>
              <w:marBottom w:val="0"/>
              <w:divBdr>
                <w:top w:val="none" w:sz="0" w:space="0" w:color="auto"/>
                <w:left w:val="none" w:sz="0" w:space="0" w:color="auto"/>
                <w:bottom w:val="none" w:sz="0" w:space="0" w:color="auto"/>
                <w:right w:val="none" w:sz="0" w:space="0" w:color="auto"/>
              </w:divBdr>
            </w:div>
            <w:div w:id="63988904">
              <w:marLeft w:val="0"/>
              <w:marRight w:val="0"/>
              <w:marTop w:val="0"/>
              <w:marBottom w:val="0"/>
              <w:divBdr>
                <w:top w:val="none" w:sz="0" w:space="0" w:color="auto"/>
                <w:left w:val="none" w:sz="0" w:space="0" w:color="auto"/>
                <w:bottom w:val="none" w:sz="0" w:space="0" w:color="auto"/>
                <w:right w:val="none" w:sz="0" w:space="0" w:color="auto"/>
              </w:divBdr>
            </w:div>
            <w:div w:id="639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8911">
      <w:marLeft w:val="0"/>
      <w:marRight w:val="0"/>
      <w:marTop w:val="0"/>
      <w:marBottom w:val="0"/>
      <w:divBdr>
        <w:top w:val="none" w:sz="0" w:space="0" w:color="auto"/>
        <w:left w:val="none" w:sz="0" w:space="0" w:color="auto"/>
        <w:bottom w:val="none" w:sz="0" w:space="0" w:color="auto"/>
        <w:right w:val="none" w:sz="0" w:space="0" w:color="auto"/>
      </w:divBdr>
      <w:divsChild>
        <w:div w:id="63988874">
          <w:marLeft w:val="0"/>
          <w:marRight w:val="0"/>
          <w:marTop w:val="0"/>
          <w:marBottom w:val="0"/>
          <w:divBdr>
            <w:top w:val="none" w:sz="0" w:space="0" w:color="auto"/>
            <w:left w:val="none" w:sz="0" w:space="0" w:color="auto"/>
            <w:bottom w:val="none" w:sz="0" w:space="0" w:color="auto"/>
            <w:right w:val="none" w:sz="0" w:space="0" w:color="auto"/>
          </w:divBdr>
          <w:divsChild>
            <w:div w:id="63988852">
              <w:marLeft w:val="0"/>
              <w:marRight w:val="0"/>
              <w:marTop w:val="0"/>
              <w:marBottom w:val="0"/>
              <w:divBdr>
                <w:top w:val="none" w:sz="0" w:space="0" w:color="auto"/>
                <w:left w:val="none" w:sz="0" w:space="0" w:color="auto"/>
                <w:bottom w:val="none" w:sz="0" w:space="0" w:color="auto"/>
                <w:right w:val="none" w:sz="0" w:space="0" w:color="auto"/>
              </w:divBdr>
            </w:div>
            <w:div w:id="63988857">
              <w:marLeft w:val="0"/>
              <w:marRight w:val="0"/>
              <w:marTop w:val="0"/>
              <w:marBottom w:val="0"/>
              <w:divBdr>
                <w:top w:val="none" w:sz="0" w:space="0" w:color="auto"/>
                <w:left w:val="none" w:sz="0" w:space="0" w:color="auto"/>
                <w:bottom w:val="none" w:sz="0" w:space="0" w:color="auto"/>
                <w:right w:val="none" w:sz="0" w:space="0" w:color="auto"/>
              </w:divBdr>
            </w:div>
            <w:div w:id="639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8915">
      <w:marLeft w:val="0"/>
      <w:marRight w:val="0"/>
      <w:marTop w:val="0"/>
      <w:marBottom w:val="0"/>
      <w:divBdr>
        <w:top w:val="none" w:sz="0" w:space="0" w:color="auto"/>
        <w:left w:val="none" w:sz="0" w:space="0" w:color="auto"/>
        <w:bottom w:val="none" w:sz="0" w:space="0" w:color="auto"/>
        <w:right w:val="none" w:sz="0" w:space="0" w:color="auto"/>
      </w:divBdr>
      <w:divsChild>
        <w:div w:id="63988892">
          <w:marLeft w:val="0"/>
          <w:marRight w:val="0"/>
          <w:marTop w:val="0"/>
          <w:marBottom w:val="0"/>
          <w:divBdr>
            <w:top w:val="none" w:sz="0" w:space="0" w:color="auto"/>
            <w:left w:val="none" w:sz="0" w:space="0" w:color="auto"/>
            <w:bottom w:val="none" w:sz="0" w:space="0" w:color="auto"/>
            <w:right w:val="none" w:sz="0" w:space="0" w:color="auto"/>
          </w:divBdr>
        </w:div>
      </w:divsChild>
    </w:div>
    <w:div w:id="63988916">
      <w:marLeft w:val="0"/>
      <w:marRight w:val="0"/>
      <w:marTop w:val="0"/>
      <w:marBottom w:val="0"/>
      <w:divBdr>
        <w:top w:val="none" w:sz="0" w:space="0" w:color="auto"/>
        <w:left w:val="none" w:sz="0" w:space="0" w:color="auto"/>
        <w:bottom w:val="none" w:sz="0" w:space="0" w:color="auto"/>
        <w:right w:val="none" w:sz="0" w:space="0" w:color="auto"/>
      </w:divBdr>
      <w:divsChild>
        <w:div w:id="63988910">
          <w:marLeft w:val="0"/>
          <w:marRight w:val="0"/>
          <w:marTop w:val="0"/>
          <w:marBottom w:val="0"/>
          <w:divBdr>
            <w:top w:val="none" w:sz="0" w:space="0" w:color="auto"/>
            <w:left w:val="none" w:sz="0" w:space="0" w:color="auto"/>
            <w:bottom w:val="none" w:sz="0" w:space="0" w:color="auto"/>
            <w:right w:val="none" w:sz="0" w:space="0" w:color="auto"/>
          </w:divBdr>
          <w:divsChild>
            <w:div w:id="63988853">
              <w:marLeft w:val="0"/>
              <w:marRight w:val="0"/>
              <w:marTop w:val="0"/>
              <w:marBottom w:val="0"/>
              <w:divBdr>
                <w:top w:val="none" w:sz="0" w:space="0" w:color="auto"/>
                <w:left w:val="none" w:sz="0" w:space="0" w:color="auto"/>
                <w:bottom w:val="none" w:sz="0" w:space="0" w:color="auto"/>
                <w:right w:val="none" w:sz="0" w:space="0" w:color="auto"/>
              </w:divBdr>
            </w:div>
            <w:div w:id="63988862">
              <w:marLeft w:val="0"/>
              <w:marRight w:val="0"/>
              <w:marTop w:val="0"/>
              <w:marBottom w:val="0"/>
              <w:divBdr>
                <w:top w:val="none" w:sz="0" w:space="0" w:color="auto"/>
                <w:left w:val="none" w:sz="0" w:space="0" w:color="auto"/>
                <w:bottom w:val="none" w:sz="0" w:space="0" w:color="auto"/>
                <w:right w:val="none" w:sz="0" w:space="0" w:color="auto"/>
              </w:divBdr>
            </w:div>
            <w:div w:id="639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8917">
      <w:marLeft w:val="0"/>
      <w:marRight w:val="0"/>
      <w:marTop w:val="0"/>
      <w:marBottom w:val="0"/>
      <w:divBdr>
        <w:top w:val="none" w:sz="0" w:space="0" w:color="auto"/>
        <w:left w:val="none" w:sz="0" w:space="0" w:color="auto"/>
        <w:bottom w:val="none" w:sz="0" w:space="0" w:color="auto"/>
        <w:right w:val="none" w:sz="0" w:space="0" w:color="auto"/>
      </w:divBdr>
      <w:divsChild>
        <w:div w:id="63988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1720</Words>
  <Characters>9810</Characters>
  <Application>Microsoft Office Word</Application>
  <DocSecurity>0</DocSecurity>
  <Lines>81</Lines>
  <Paragraphs>23</Paragraphs>
  <ScaleCrop>false</ScaleCrop>
  <Company>Home</Company>
  <LinksUpToDate>false</LinksUpToDate>
  <CharactersWithSpaces>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Екатерина</dc:creator>
  <cp:keywords/>
  <dc:description/>
  <cp:lastModifiedBy>admin</cp:lastModifiedBy>
  <cp:revision>2</cp:revision>
  <dcterms:created xsi:type="dcterms:W3CDTF">2014-04-18T14:09:00Z</dcterms:created>
  <dcterms:modified xsi:type="dcterms:W3CDTF">2014-04-18T14:09:00Z</dcterms:modified>
</cp:coreProperties>
</file>