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68" w:rsidRPr="008A10B0" w:rsidRDefault="00BF4868" w:rsidP="008A10B0">
      <w:pPr>
        <w:pStyle w:val="a8"/>
        <w:ind w:firstLine="709"/>
        <w:jc w:val="both"/>
        <w:rPr>
          <w:b w:val="0"/>
          <w:color w:val="000000"/>
          <w:sz w:val="28"/>
          <w:szCs w:val="28"/>
        </w:rPr>
      </w:pPr>
      <w:r w:rsidRPr="00EE0ECE">
        <w:rPr>
          <w:color w:val="000000"/>
          <w:sz w:val="28"/>
          <w:szCs w:val="28"/>
        </w:rPr>
        <w:t>Содержание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Введение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6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1. Методы деятельности менеджера по повышению эффективности работы на примере ЗАО «Градострой»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13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2. Видение и миссия организации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23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3. Диагностика проблем в подсистемах</w:t>
      </w:r>
      <w:r w:rsidR="008A10B0" w:rsidRPr="00ED4407">
        <w:rPr>
          <w:rStyle w:val="af0"/>
          <w:b w:val="0"/>
          <w:noProof/>
          <w:color w:val="000000"/>
          <w:szCs w:val="28"/>
          <w:u w:val="none"/>
        </w:rPr>
        <w:t xml:space="preserve"> </w:t>
      </w:r>
      <w:r w:rsidRPr="00ED4407">
        <w:rPr>
          <w:rStyle w:val="af0"/>
          <w:b w:val="0"/>
          <w:noProof/>
          <w:color w:val="000000"/>
          <w:szCs w:val="28"/>
          <w:u w:val="none"/>
        </w:rPr>
        <w:t>ЗАО «Градострой»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28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4. Планирование процесса реализации проект</w:t>
      </w:r>
      <w:r w:rsidR="00EE0ECE" w:rsidRPr="00ED4407">
        <w:rPr>
          <w:rStyle w:val="af0"/>
          <w:b w:val="0"/>
          <w:noProof/>
          <w:color w:val="000000"/>
          <w:szCs w:val="28"/>
          <w:u w:val="none"/>
        </w:rPr>
        <w:t xml:space="preserve">а организационных изменений на </w:t>
      </w:r>
      <w:r w:rsidRPr="00ED4407">
        <w:rPr>
          <w:rStyle w:val="af0"/>
          <w:b w:val="0"/>
          <w:noProof/>
          <w:color w:val="000000"/>
          <w:szCs w:val="28"/>
          <w:u w:val="none"/>
        </w:rPr>
        <w:t>ЗАО «Градострой»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39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Заключение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44</w:t>
      </w:r>
    </w:p>
    <w:p w:rsidR="00496619" w:rsidRPr="008A10B0" w:rsidRDefault="00496619" w:rsidP="00EE0ECE">
      <w:pPr>
        <w:pStyle w:val="11"/>
        <w:tabs>
          <w:tab w:val="clear" w:pos="9355"/>
          <w:tab w:val="right" w:leader="underscore" w:pos="9240"/>
        </w:tabs>
        <w:spacing w:before="0"/>
        <w:jc w:val="both"/>
        <w:rPr>
          <w:b w:val="0"/>
          <w:noProof/>
          <w:color w:val="000000"/>
          <w:szCs w:val="28"/>
          <w:lang w:val="en-US" w:eastAsia="en-US"/>
        </w:rPr>
      </w:pPr>
      <w:r w:rsidRPr="00ED4407">
        <w:rPr>
          <w:rStyle w:val="af0"/>
          <w:b w:val="0"/>
          <w:noProof/>
          <w:color w:val="000000"/>
          <w:szCs w:val="28"/>
          <w:u w:val="none"/>
        </w:rPr>
        <w:t>Литература</w:t>
      </w:r>
      <w:r w:rsidRPr="008A10B0">
        <w:rPr>
          <w:b w:val="0"/>
          <w:noProof/>
          <w:webHidden/>
          <w:color w:val="000000"/>
          <w:szCs w:val="28"/>
        </w:rPr>
        <w:tab/>
      </w:r>
      <w:r w:rsidR="00EE0ECE">
        <w:rPr>
          <w:b w:val="0"/>
          <w:noProof/>
          <w:webHidden/>
          <w:color w:val="000000"/>
          <w:szCs w:val="28"/>
        </w:rPr>
        <w:t>45</w:t>
      </w:r>
    </w:p>
    <w:p w:rsidR="00BF4868" w:rsidRDefault="00BF4868" w:rsidP="00EE0ECE">
      <w:pPr>
        <w:tabs>
          <w:tab w:val="right" w:leader="underscore" w:pos="9240"/>
        </w:tabs>
        <w:ind w:firstLine="0"/>
        <w:rPr>
          <w:color w:val="000000"/>
          <w:szCs w:val="28"/>
        </w:rPr>
      </w:pPr>
    </w:p>
    <w:p w:rsidR="00EE0ECE" w:rsidRPr="008A10B0" w:rsidRDefault="00EE0ECE" w:rsidP="00EE0ECE">
      <w:pPr>
        <w:tabs>
          <w:tab w:val="right" w:leader="underscore" w:pos="9240"/>
        </w:tabs>
        <w:ind w:firstLine="0"/>
        <w:rPr>
          <w:color w:val="000000"/>
          <w:szCs w:val="28"/>
        </w:rPr>
      </w:pPr>
    </w:p>
    <w:p w:rsidR="00BF4868" w:rsidRPr="008A10B0" w:rsidRDefault="00BF4868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r w:rsidRPr="008A10B0">
        <w:rPr>
          <w:b w:val="0"/>
          <w:color w:val="000000"/>
          <w:kern w:val="0"/>
          <w:sz w:val="28"/>
          <w:szCs w:val="28"/>
        </w:rPr>
        <w:br w:type="page"/>
      </w:r>
      <w:bookmarkStart w:id="0" w:name="_Toc526833259"/>
      <w:r w:rsidRPr="00EE0ECE">
        <w:rPr>
          <w:color w:val="000000"/>
          <w:kern w:val="0"/>
          <w:sz w:val="28"/>
          <w:szCs w:val="28"/>
        </w:rPr>
        <w:lastRenderedPageBreak/>
        <w:t>Введение</w:t>
      </w:r>
      <w:bookmarkEnd w:id="0"/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Строительство – это вид бизнеса, требующий от предприятия огромных материальных, научных, людских и финансовых затрат, которые может себе позволить не каждая фирма. Но, тем не менее, на рынке строительства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Челябинска</w:t>
      </w:r>
      <w:r w:rsidRPr="008A10B0">
        <w:rPr>
          <w:color w:val="000000"/>
          <w:szCs w:val="28"/>
        </w:rPr>
        <w:t xml:space="preserve"> существует огромное количество строительных фирм (даже при наличии определенных барьеров на входе в данную отрасль), достаточно жестко конкурирующих между собой. Наиболее крупные из них: СК «Монолит – Инвест»,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», ОАО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«</w:t>
      </w:r>
      <w:r w:rsidRPr="008A10B0">
        <w:rPr>
          <w:color w:val="000000"/>
          <w:szCs w:val="28"/>
        </w:rPr>
        <w:t>КПДиСК», ЗАО «Стройинвест», ЗАО «Ст</w:t>
      </w:r>
      <w:r w:rsidR="00900462" w:rsidRPr="008A10B0">
        <w:rPr>
          <w:color w:val="000000"/>
          <w:szCs w:val="28"/>
        </w:rPr>
        <w:t>роительные и монтажные работы».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При таком уровне конкуренции компании просто необходимо меняться в короткие сроки под условия рынка,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необходима определенная мобильность, способность быстро перестраиватьс</w:t>
      </w:r>
      <w:r w:rsidR="00860319" w:rsidRPr="008A10B0">
        <w:rPr>
          <w:color w:val="000000"/>
          <w:szCs w:val="28"/>
        </w:rPr>
        <w:t>я под предпочтения покупателей.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Как правило, все крупные строительные организации, «у руля» которых стоят люди «старого», «советского» поколения, обладают большой долей консерватизма и малой мобильностью; что говорит о том, что их деятельность направлена на достижение краткосрочных, единовременных выгод (например, получение основного финансового результата – прибыли); но отсутствует направленность на будущее,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отсутствует представление о направлениях развития рынка строительства через 5, 10, 20, 50 лет. Для этого </w:t>
      </w:r>
      <w:r w:rsidR="00900462" w:rsidRPr="008A10B0">
        <w:rPr>
          <w:color w:val="000000"/>
          <w:szCs w:val="28"/>
        </w:rPr>
        <w:t xml:space="preserve">менеджеру </w:t>
      </w:r>
      <w:r w:rsidRPr="008A10B0">
        <w:rPr>
          <w:color w:val="000000"/>
          <w:szCs w:val="28"/>
        </w:rPr>
        <w:t>необходимо вести на предприятии обязательное стратегическое планирование своей деятельности.</w:t>
      </w:r>
    </w:p>
    <w:p w:rsidR="00BF4868" w:rsidRPr="008A10B0" w:rsidRDefault="00E8266A" w:rsidP="008A10B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Для того</w:t>
      </w:r>
      <w:r w:rsidR="00BF4868" w:rsidRPr="008A10B0">
        <w:rPr>
          <w:color w:val="000000"/>
          <w:szCs w:val="28"/>
        </w:rPr>
        <w:t xml:space="preserve"> чтобы определить основные направления изменений, необходимых для достижения долговременных условий развития предприятий, необходимо выявить его «болевые» точки, </w:t>
      </w:r>
      <w:r w:rsidR="008A10B0">
        <w:rPr>
          <w:color w:val="000000"/>
          <w:szCs w:val="28"/>
        </w:rPr>
        <w:t>т.е.</w:t>
      </w:r>
      <w:r w:rsidR="00BF4868" w:rsidRPr="008A10B0">
        <w:rPr>
          <w:color w:val="000000"/>
          <w:szCs w:val="28"/>
        </w:rPr>
        <w:t xml:space="preserve"> условия, заставляющие организацию работать, выживать и меняться.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Для предприятия, на котором я работаю (моя должность – </w:t>
      </w:r>
      <w:r w:rsidR="008A10B0" w:rsidRPr="008A10B0">
        <w:rPr>
          <w:color w:val="000000"/>
          <w:szCs w:val="28"/>
        </w:rPr>
        <w:t>1</w:t>
      </w:r>
      <w:r w:rsidR="00EE0ECE">
        <w:rPr>
          <w:color w:val="000000"/>
          <w:szCs w:val="28"/>
        </w:rPr>
        <w:t>-</w:t>
      </w:r>
      <w:r w:rsidR="008A10B0" w:rsidRPr="008A10B0">
        <w:rPr>
          <w:color w:val="000000"/>
          <w:szCs w:val="28"/>
        </w:rPr>
        <w:t>ый</w:t>
      </w:r>
      <w:r w:rsidRPr="008A10B0">
        <w:rPr>
          <w:color w:val="000000"/>
          <w:szCs w:val="28"/>
        </w:rPr>
        <w:t xml:space="preserve"> заместитель генерального директора) –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», «болевые» точки следующие: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Жесткая конкуренция (наличие как малых, средних, так и крупных строительных фирм – конкурентов, которые достаточно давно работают на рынке строительства жилых, офисных и производственных помещений и выходят на рынок строительства элитных жилых и офисных помещений. Специфика строительного рынка в городе Челябинске такова, что большинство крупных строительных фирм образовались из существующих в советские времена строительных трестов, имеют огромный опыт работы, определенную репутацию, поэтому у них достаточно тяжело отвоевывать рынок).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Сложность привлечения покупателей (</w:t>
      </w:r>
      <w:r w:rsidRPr="008A10B0">
        <w:rPr>
          <w:iCs/>
          <w:color w:val="000000"/>
          <w:szCs w:val="28"/>
        </w:rPr>
        <w:t>С одной стороны</w:t>
      </w:r>
      <w:r w:rsidRPr="008A10B0">
        <w:rPr>
          <w:color w:val="000000"/>
          <w:szCs w:val="28"/>
        </w:rPr>
        <w:t xml:space="preserve">, элитные дома строятся для финансовой, политической </w:t>
      </w:r>
      <w:r w:rsidR="008A10B0">
        <w:rPr>
          <w:color w:val="000000"/>
          <w:szCs w:val="28"/>
        </w:rPr>
        <w:t>и т.п.</w:t>
      </w:r>
      <w:r w:rsidRPr="008A10B0">
        <w:rPr>
          <w:color w:val="000000"/>
          <w:szCs w:val="28"/>
        </w:rPr>
        <w:t xml:space="preserve"> элиты города и области, и для «верхней» части среднего класса, а таких людей достаточно трудно привлечь в качестве покупателей без квалифицированных маркетологов, без эффективной рекламной (на данном этапе завоевывающей) кампании, без знания их вкусов, потребностей, возможностей </w:t>
      </w:r>
      <w:r w:rsidR="008A10B0">
        <w:rPr>
          <w:color w:val="000000"/>
          <w:szCs w:val="28"/>
        </w:rPr>
        <w:t>и т.д.</w:t>
      </w:r>
      <w:r w:rsidRPr="008A10B0">
        <w:rPr>
          <w:color w:val="000000"/>
          <w:szCs w:val="28"/>
        </w:rPr>
        <w:t xml:space="preserve"> То есть привлечь таких покупателей по одиночке достаточно сложно,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 xml:space="preserve">. они не стремятся излишне показываться на людях и их круг общения очень ограничен; также они уделяют огромное внимание обеспечению собственной безопасности. </w:t>
      </w:r>
      <w:r w:rsidRPr="008A10B0">
        <w:rPr>
          <w:iCs/>
          <w:color w:val="000000"/>
          <w:szCs w:val="28"/>
        </w:rPr>
        <w:t>С другой стороны</w:t>
      </w:r>
      <w:r w:rsidRPr="008A10B0">
        <w:rPr>
          <w:color w:val="000000"/>
          <w:szCs w:val="28"/>
        </w:rPr>
        <w:t>, квартиры в данных строящихся домах могут покупать крупные предприятия для своих сотрудников, а также могут быть строительные заказы администрации; и те, и другие очень сложно получить,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 xml:space="preserve">. в силу особенностей сложившейся ситуации в нашей стране, нужно иметь возможность прямого общения с </w:t>
      </w:r>
      <w:r w:rsidRPr="008A10B0">
        <w:rPr>
          <w:color w:val="000000"/>
          <w:szCs w:val="28"/>
          <w:lang w:val="en-US"/>
        </w:rPr>
        <w:t>top</w:t>
      </w:r>
      <w:r w:rsidR="008A10B0">
        <w:rPr>
          <w:color w:val="000000"/>
          <w:szCs w:val="28"/>
        </w:rPr>
        <w:noBreakHyphen/>
      </w:r>
      <w:r w:rsidR="008A10B0" w:rsidRPr="008A10B0">
        <w:rPr>
          <w:color w:val="000000"/>
          <w:szCs w:val="28"/>
        </w:rPr>
        <w:t>м</w:t>
      </w:r>
      <w:r w:rsidRPr="008A10B0">
        <w:rPr>
          <w:color w:val="000000"/>
          <w:szCs w:val="28"/>
        </w:rPr>
        <w:t>енеджерами данных предприятий и администрации для получения таких заказов.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Возникновение и внедрение конкурентами новых средств привлечения покупателей (покупка квартиры в процессе ее строительства, покупка квартиры в рассрочку </w:t>
      </w:r>
      <w:r w:rsidR="008A10B0">
        <w:rPr>
          <w:color w:val="000000"/>
          <w:szCs w:val="28"/>
        </w:rPr>
        <w:t>и т.д.</w:t>
      </w:r>
      <w:r w:rsidRPr="008A10B0">
        <w:rPr>
          <w:color w:val="000000"/>
          <w:szCs w:val="28"/>
        </w:rPr>
        <w:t>)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Новые направления строительства (индивидуальные офисные здания, индивидуальные жилые здания)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Необходимость отказа от цели максимизации прибыли в пользу создания и поддержание высокого имиджа и завоевания как можно большего количества покупателей (предпочтение строительства элитного жилья вместо стандартного панельного, что увеличивает срок оборачиваемости капитала, и, соответственно, снижает потенциальную прибыль предприятия). Эта цель является временной,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>. она направлена на процветание фирмы в долгосрочном периоде и на занятие малоосвоенного, но быстро осваиваемого рынка элитного жилья.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Малое количество хороших проектировщиков (проектировщики старого поколения практически не способны на нововведения, на создание собственных проектов домов, которые требует потребитель (покупатель), а проектировщики нового поколения еще либо не достаточно опытны, либо плохо чувствуют «веяния» потребительских предпочтений).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Недостаточное количество хороших управленцев, способных качественно, соблюдая необходимые сроки и с минимальными затратами выполнить поставленное руководством задание.</w:t>
      </w:r>
    </w:p>
    <w:p w:rsidR="00BF4868" w:rsidRPr="008A10B0" w:rsidRDefault="00BF4868" w:rsidP="008A10B0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Нежелание работников и управленцев проявлять собственную инициативу, либо медленное рассмотрение руководством интересных предложений менеджеров.</w:t>
      </w: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Проблемы, стоящие перед ЗАО «</w:t>
      </w:r>
      <w:r w:rsidR="00496619" w:rsidRPr="008A10B0">
        <w:rPr>
          <w:noProof/>
          <w:color w:val="000000"/>
          <w:szCs w:val="28"/>
        </w:rPr>
        <w:t>Градострой</w:t>
      </w:r>
      <w:r w:rsidRPr="008A10B0">
        <w:rPr>
          <w:noProof/>
          <w:color w:val="000000"/>
          <w:szCs w:val="28"/>
        </w:rPr>
        <w:t>», можно выделить следующие: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Жесткая конкуренция на рынке строительства жилых и офисных помещений (как элитных, так и стандартных серий жилья).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Проблема поиска покупателей жилья и офисных помещений.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Возможные (хотя и достаточно редкие) задержки оплаты покупателями за построенные площади.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Выход на новые рынки сбыта, проектировка и постройка новых моделей домов.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Консерватизм управленцев (в частности – риэлторского отдела).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lastRenderedPageBreak/>
        <w:t>Сложность нововведений в условиях сложившейся региональной экономики.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Нахождение наиболее выгодных поставщиков стройматериалов.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Проблема повышения квалификации рабочих и управленческого персонала (т</w:t>
      </w:r>
      <w:r w:rsidR="008A10B0">
        <w:rPr>
          <w:noProof/>
          <w:color w:val="000000"/>
          <w:szCs w:val="28"/>
        </w:rPr>
        <w:t>. </w:t>
      </w:r>
      <w:r w:rsidR="008A10B0" w:rsidRPr="008A10B0">
        <w:rPr>
          <w:noProof/>
          <w:color w:val="000000"/>
          <w:szCs w:val="28"/>
        </w:rPr>
        <w:t>к</w:t>
      </w:r>
      <w:r w:rsidRPr="008A10B0">
        <w:rPr>
          <w:noProof/>
          <w:color w:val="000000"/>
          <w:szCs w:val="28"/>
        </w:rPr>
        <w:t xml:space="preserve">. без этого невозможно развиваться «в ногу» с постоянно изменяющейся экономической ситуацией; это также даст возможность управленцам принимать некоторые решения, для которых в данное время требуется привлечение дорогостоящих специалистов – консультантов, аудиторов, маркетологов, оценщиков, дизайнеров по рекламе, </w:t>
      </w:r>
      <w:r w:rsidRPr="008A10B0">
        <w:rPr>
          <w:noProof/>
          <w:color w:val="000000"/>
          <w:szCs w:val="28"/>
          <w:lang w:val="en-US"/>
        </w:rPr>
        <w:t>WEB</w:t>
      </w:r>
      <w:r w:rsidR="008A10B0">
        <w:rPr>
          <w:noProof/>
          <w:color w:val="000000"/>
          <w:szCs w:val="28"/>
        </w:rPr>
        <w:noBreakHyphen/>
      </w:r>
      <w:r w:rsidR="008A10B0" w:rsidRPr="008A10B0">
        <w:rPr>
          <w:noProof/>
          <w:color w:val="000000"/>
          <w:szCs w:val="28"/>
        </w:rPr>
        <w:t>д</w:t>
      </w:r>
      <w:r w:rsidRPr="008A10B0">
        <w:rPr>
          <w:noProof/>
          <w:color w:val="000000"/>
          <w:szCs w:val="28"/>
        </w:rPr>
        <w:t xml:space="preserve">изайнеров </w:t>
      </w:r>
      <w:r w:rsidR="008A10B0">
        <w:rPr>
          <w:noProof/>
          <w:color w:val="000000"/>
          <w:szCs w:val="28"/>
        </w:rPr>
        <w:t>и т.п.</w:t>
      </w:r>
      <w:r w:rsidRPr="008A10B0">
        <w:rPr>
          <w:noProof/>
          <w:color w:val="000000"/>
          <w:szCs w:val="28"/>
        </w:rPr>
        <w:t>).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Проблема совершенствования освоения Интернета (создание собственного представительства в Интернете, поиск потенциальных и реальных клиентов, заказчиков, поставщиков).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 xml:space="preserve">Оптимизация логистических потоков на предприятии (в соответствии с методикой </w:t>
      </w:r>
      <w:r w:rsidR="008A10B0" w:rsidRPr="008A10B0">
        <w:rPr>
          <w:noProof/>
          <w:color w:val="000000"/>
          <w:szCs w:val="28"/>
        </w:rPr>
        <w:t>Л.</w:t>
      </w:r>
      <w:r w:rsidR="008A10B0">
        <w:rPr>
          <w:noProof/>
          <w:color w:val="000000"/>
          <w:szCs w:val="28"/>
        </w:rPr>
        <w:t> </w:t>
      </w:r>
      <w:r w:rsidR="008A10B0" w:rsidRPr="008A10B0">
        <w:rPr>
          <w:noProof/>
          <w:color w:val="000000"/>
          <w:szCs w:val="28"/>
        </w:rPr>
        <w:t>Контаровича</w:t>
      </w:r>
      <w:r w:rsidRPr="008A10B0">
        <w:rPr>
          <w:noProof/>
          <w:color w:val="000000"/>
          <w:szCs w:val="28"/>
        </w:rPr>
        <w:t>, либо в соответствии с новейшими разработанными логистическими методиками оптимизации транспортных перевозок).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Создание представительств в других регионах России, в дальнейшем – организация собственного производства строительных материалов, продажа их как в России, так и за рубежом.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 xml:space="preserve">Освоение новых технологий строительства, маркетинга, менеджмента путем обучения управленцев, архитекторов и технологов в соответствующих западных, американских и японских ВУЗах, обмен специалистами, выезд специалистов на стажировку </w:t>
      </w:r>
      <w:r w:rsidR="008A10B0">
        <w:rPr>
          <w:noProof/>
          <w:color w:val="000000"/>
          <w:szCs w:val="28"/>
        </w:rPr>
        <w:t>и т.п.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Сотрудничество с иностранными компаниями – производителями строительных материалов.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Построение наиболее рациональной управленческой структуры, создающей эффективную коммуникативную связь управленческого персонала с рабочим, а также создание условий для участия наибольшего числа работников предприятия в проектировании нововведений.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lastRenderedPageBreak/>
        <w:t>Заключение контрактов с различными банками для создания возможности ипотечного кредитования покупателей.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Создание собственной группы профессиональных оценщиков недвижимости.</w:t>
      </w:r>
    </w:p>
    <w:p w:rsidR="00BF4868" w:rsidRPr="008A10B0" w:rsidRDefault="00BF4868" w:rsidP="008A10B0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Создание рациональных условий для мотивации работников предприятия, разработка собственной концепции мотивации ЗАО «</w:t>
      </w:r>
      <w:r w:rsidR="00496619" w:rsidRPr="008A10B0">
        <w:rPr>
          <w:noProof/>
          <w:color w:val="000000"/>
          <w:szCs w:val="28"/>
        </w:rPr>
        <w:t>Градострой</w:t>
      </w:r>
      <w:r w:rsidRPr="008A10B0">
        <w:rPr>
          <w:noProof/>
          <w:color w:val="000000"/>
          <w:szCs w:val="28"/>
        </w:rPr>
        <w:t>» на основе существующих методик (</w:t>
      </w:r>
      <w:r w:rsidR="008A10B0" w:rsidRPr="008A10B0">
        <w:rPr>
          <w:noProof/>
          <w:color w:val="000000"/>
          <w:szCs w:val="28"/>
        </w:rPr>
        <w:t>А.</w:t>
      </w:r>
      <w:r w:rsidR="008A10B0">
        <w:rPr>
          <w:noProof/>
          <w:color w:val="000000"/>
          <w:szCs w:val="28"/>
        </w:rPr>
        <w:t> </w:t>
      </w:r>
      <w:r w:rsidR="008A10B0" w:rsidRPr="008A10B0">
        <w:rPr>
          <w:noProof/>
          <w:color w:val="000000"/>
          <w:szCs w:val="28"/>
        </w:rPr>
        <w:t>Маслоу</w:t>
      </w:r>
      <w:r w:rsidRPr="008A10B0">
        <w:rPr>
          <w:noProof/>
          <w:color w:val="000000"/>
          <w:szCs w:val="28"/>
        </w:rPr>
        <w:t xml:space="preserve">, Мак Грегора </w:t>
      </w:r>
      <w:r w:rsidR="008A10B0">
        <w:rPr>
          <w:noProof/>
          <w:color w:val="000000"/>
          <w:szCs w:val="28"/>
        </w:rPr>
        <w:t>и т.п.</w:t>
      </w:r>
      <w:r w:rsidRPr="008A10B0">
        <w:rPr>
          <w:noProof/>
          <w:color w:val="000000"/>
          <w:szCs w:val="28"/>
        </w:rPr>
        <w:t>).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Выделим 4 наиболее важных цели:</w:t>
      </w:r>
    </w:p>
    <w:p w:rsidR="00BF4868" w:rsidRPr="008A10B0" w:rsidRDefault="00BF4868" w:rsidP="008A10B0">
      <w:pPr>
        <w:numPr>
          <w:ilvl w:val="1"/>
          <w:numId w:val="2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преодоление жесткой конкуренции</w:t>
      </w:r>
    </w:p>
    <w:p w:rsidR="00BF4868" w:rsidRPr="008A10B0" w:rsidRDefault="00BF4868" w:rsidP="008A10B0">
      <w:pPr>
        <w:numPr>
          <w:ilvl w:val="1"/>
          <w:numId w:val="2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выход на новые рынки сбыта, проектировка и постройка новых моделей домов</w:t>
      </w:r>
    </w:p>
    <w:p w:rsidR="00BF4868" w:rsidRPr="008A10B0" w:rsidRDefault="00BF4868" w:rsidP="008A10B0">
      <w:pPr>
        <w:numPr>
          <w:ilvl w:val="1"/>
          <w:numId w:val="2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 xml:space="preserve">освоение новых технологий строительства, маркетинга, менеджмента путем обучения управленцев, архитекторов и технологов в соответствующих западных, американских и японских ВУЗах, обмен специалистами, выезд специалистов на стажировку </w:t>
      </w:r>
      <w:r w:rsidR="008A10B0">
        <w:rPr>
          <w:noProof/>
          <w:color w:val="000000"/>
          <w:szCs w:val="28"/>
        </w:rPr>
        <w:t>и т.п.</w:t>
      </w:r>
    </w:p>
    <w:p w:rsidR="00BF4868" w:rsidRPr="008A10B0" w:rsidRDefault="00BF4868" w:rsidP="008A10B0">
      <w:pPr>
        <w:numPr>
          <w:ilvl w:val="1"/>
          <w:numId w:val="2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построение наиболее рациональной управленческой структуры, создающей эффективную коммуникативную связь управленческого персонала с рабочим, а также создание условий для участия наибольшего числа работников предприятия в проектировании нововведений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Далее определим факторы внешней и внутренней среды организации, представляющие для рассматриваемого предприятия угрозы.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 xml:space="preserve">Итак, </w:t>
      </w:r>
      <w:r w:rsidRPr="008A10B0">
        <w:rPr>
          <w:iCs/>
          <w:noProof/>
          <w:color w:val="000000"/>
          <w:szCs w:val="28"/>
        </w:rPr>
        <w:t>внешние угрозы</w:t>
      </w:r>
      <w:r w:rsidRPr="008A10B0">
        <w:rPr>
          <w:noProof/>
          <w:color w:val="000000"/>
          <w:szCs w:val="28"/>
        </w:rPr>
        <w:t>: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смена политического режима (нестабильность политического режима);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банкротство обслуживающего ЗАО «</w:t>
      </w:r>
      <w:r w:rsidR="00496619" w:rsidRPr="008A10B0">
        <w:rPr>
          <w:noProof/>
          <w:color w:val="000000"/>
          <w:szCs w:val="28"/>
        </w:rPr>
        <w:t>Градострой</w:t>
      </w:r>
      <w:r w:rsidRPr="008A10B0">
        <w:rPr>
          <w:noProof/>
          <w:color w:val="000000"/>
          <w:szCs w:val="28"/>
        </w:rPr>
        <w:t>» банка;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банкротство поставщиков строительных материалов;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экономический кризис;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резкое падение платежеспособного спроса населения;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lastRenderedPageBreak/>
        <w:t>наводнение, землетрясение или другие форсмажорные обстоятельства;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 xml:space="preserve">появление на рынке строительства </w:t>
      </w:r>
      <w:r w:rsidR="008A10B0" w:rsidRPr="008A10B0">
        <w:rPr>
          <w:noProof/>
          <w:color w:val="000000"/>
          <w:szCs w:val="28"/>
        </w:rPr>
        <w:t>г.</w:t>
      </w:r>
      <w:r w:rsidR="008A10B0">
        <w:rPr>
          <w:noProof/>
          <w:color w:val="000000"/>
          <w:szCs w:val="28"/>
        </w:rPr>
        <w:t> </w:t>
      </w:r>
      <w:r w:rsidR="008A10B0" w:rsidRPr="008A10B0">
        <w:rPr>
          <w:noProof/>
          <w:color w:val="000000"/>
          <w:szCs w:val="28"/>
        </w:rPr>
        <w:t>Челябинска</w:t>
      </w:r>
      <w:r w:rsidRPr="008A10B0">
        <w:rPr>
          <w:noProof/>
          <w:color w:val="000000"/>
          <w:szCs w:val="28"/>
        </w:rPr>
        <w:t xml:space="preserve"> сильного конкурента, обладающего новейшими технологиями, непорочной репутацией и низкими ценами;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приход к местной власти криминальных структур, заинтересованных в данном виде бизнеса;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появление совершенно новой и дешевой технологии строительства;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формирование на данном рынке сильного профсоюза, который бы мог диктовать предприятиям условия оплаты труда рабочих;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резкое повышение цен на строительные и другие материалы, необходимые для производственного процесса;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задержка поставки необходимых материалов и оплаты;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изменение налогового законодательства.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iCs/>
          <w:noProof/>
          <w:color w:val="000000"/>
          <w:szCs w:val="28"/>
        </w:rPr>
        <w:t>Внутренние угрозы</w:t>
      </w:r>
      <w:r w:rsidRPr="008A10B0">
        <w:rPr>
          <w:noProof/>
          <w:color w:val="000000"/>
          <w:szCs w:val="28"/>
        </w:rPr>
        <w:t xml:space="preserve"> для ЗАО «</w:t>
      </w:r>
      <w:r w:rsidR="00496619" w:rsidRPr="008A10B0">
        <w:rPr>
          <w:noProof/>
          <w:color w:val="000000"/>
          <w:szCs w:val="28"/>
        </w:rPr>
        <w:t>Градострой</w:t>
      </w:r>
      <w:r w:rsidRPr="008A10B0">
        <w:rPr>
          <w:noProof/>
          <w:color w:val="000000"/>
          <w:szCs w:val="28"/>
        </w:rPr>
        <w:t>» существую следующие: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некачественная (неграмотная) работа проектировщиков, в результате которой реализуемые проекты окажутся непригодными для их прямого назначения;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банкротство предприятия;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смена управленческого персонала на неграмотных людей;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неграмотные действия существующего управленческого персонала, которые могут привести к огромным убыткам как в данный момент, так и через определенное время;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неспособность управленческого персонала справиться с поставленными задачами;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выход из строя техники;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уход наиболее ценных, грамотных специалистов в другие компании.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lastRenderedPageBreak/>
        <w:t>На данный момент ЗАО «</w:t>
      </w:r>
      <w:r w:rsidR="00496619" w:rsidRPr="008A10B0">
        <w:rPr>
          <w:noProof/>
          <w:color w:val="000000"/>
          <w:szCs w:val="28"/>
        </w:rPr>
        <w:t>Градострой</w:t>
      </w:r>
      <w:r w:rsidRPr="008A10B0">
        <w:rPr>
          <w:noProof/>
          <w:color w:val="000000"/>
          <w:szCs w:val="28"/>
        </w:rPr>
        <w:t xml:space="preserve">» выживает на рынке строительства </w:t>
      </w:r>
      <w:r w:rsidR="008A10B0" w:rsidRPr="008A10B0">
        <w:rPr>
          <w:noProof/>
          <w:color w:val="000000"/>
          <w:szCs w:val="28"/>
        </w:rPr>
        <w:t>г.</w:t>
      </w:r>
      <w:r w:rsidR="008A10B0">
        <w:rPr>
          <w:noProof/>
          <w:color w:val="000000"/>
          <w:szCs w:val="28"/>
        </w:rPr>
        <w:t> </w:t>
      </w:r>
      <w:r w:rsidR="008A10B0" w:rsidRPr="008A10B0">
        <w:rPr>
          <w:noProof/>
          <w:color w:val="000000"/>
          <w:szCs w:val="28"/>
        </w:rPr>
        <w:t>Челябинска</w:t>
      </w:r>
      <w:r w:rsidRPr="008A10B0">
        <w:rPr>
          <w:noProof/>
          <w:color w:val="000000"/>
          <w:szCs w:val="28"/>
        </w:rPr>
        <w:t>, поэтому достижение поставленных ранее стратегических целей (решение проблем) необходимо для завоевания как можно большей доли рынка.</w: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Для достижения поставленных целей необходимо решить следующие задачи: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Снизить возможность неплатежеспособности покупателей недвижимости.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 возможности диверсифицировать производство и деятельность в целом.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Построить эффективную программу поиска покупателей и поставщиков стройматериалов.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Организовать наиболее эффективную рекламную компанию, определить ее основные направления, сопоставить их с миссией предприятия.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Построение системы мероприятий ведения конкурентной борьбы.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Создание представительств компании в других городах России и за рубежом.</w:t>
      </w:r>
    </w:p>
    <w:p w:rsidR="00BF4868" w:rsidRPr="008A10B0" w:rsidRDefault="00BF4868" w:rsidP="008A10B0">
      <w:pPr>
        <w:numPr>
          <w:ilvl w:val="0"/>
          <w:numId w:val="3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Заменить консервативных управленцев на современно мыслящих, грамотных и активных менеджеров.</w:t>
      </w:r>
    </w:p>
    <w:p w:rsidR="002A7FCC" w:rsidRPr="008A10B0" w:rsidRDefault="002A7FCC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Этому и будет посвящена данная курсовая работа</w:t>
      </w: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noProof/>
          <w:color w:val="000000"/>
          <w:kern w:val="0"/>
          <w:sz w:val="28"/>
          <w:szCs w:val="28"/>
        </w:rPr>
      </w:pP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noProof/>
          <w:color w:val="000000"/>
          <w:kern w:val="0"/>
          <w:sz w:val="28"/>
          <w:szCs w:val="28"/>
        </w:rPr>
      </w:pPr>
    </w:p>
    <w:p w:rsidR="00BF4868" w:rsidRPr="00EE0ECE" w:rsidRDefault="00BF4868" w:rsidP="008A10B0">
      <w:pPr>
        <w:pStyle w:val="1"/>
        <w:keepNext w:val="0"/>
        <w:spacing w:before="0" w:after="0"/>
        <w:ind w:firstLine="709"/>
        <w:jc w:val="both"/>
        <w:rPr>
          <w:noProof/>
          <w:color w:val="000000"/>
          <w:kern w:val="0"/>
          <w:sz w:val="28"/>
          <w:szCs w:val="28"/>
        </w:rPr>
      </w:pPr>
      <w:r w:rsidRPr="008A10B0">
        <w:rPr>
          <w:b w:val="0"/>
          <w:noProof/>
          <w:color w:val="000000"/>
          <w:kern w:val="0"/>
          <w:sz w:val="28"/>
          <w:szCs w:val="28"/>
        </w:rPr>
        <w:br w:type="page"/>
      </w:r>
      <w:bookmarkStart w:id="1" w:name="_Toc526833260"/>
      <w:r w:rsidRPr="00EE0ECE">
        <w:rPr>
          <w:noProof/>
          <w:color w:val="000000"/>
          <w:kern w:val="0"/>
          <w:sz w:val="28"/>
          <w:szCs w:val="28"/>
        </w:rPr>
        <w:lastRenderedPageBreak/>
        <w:t xml:space="preserve">1. Методы </w:t>
      </w:r>
      <w:r w:rsidR="00A73BB5" w:rsidRPr="00EE0ECE">
        <w:rPr>
          <w:noProof/>
          <w:color w:val="000000"/>
          <w:kern w:val="0"/>
          <w:sz w:val="28"/>
          <w:szCs w:val="28"/>
        </w:rPr>
        <w:t>деятельности менеджера по повышению э</w:t>
      </w:r>
      <w:r w:rsidR="00EE0ECE" w:rsidRPr="00EE0ECE">
        <w:rPr>
          <w:noProof/>
          <w:color w:val="000000"/>
          <w:kern w:val="0"/>
          <w:sz w:val="28"/>
          <w:szCs w:val="28"/>
        </w:rPr>
        <w:t xml:space="preserve">ффективности работы на примере </w:t>
      </w:r>
      <w:r w:rsidR="00A73BB5" w:rsidRPr="00EE0ECE">
        <w:rPr>
          <w:noProof/>
          <w:color w:val="000000"/>
          <w:kern w:val="0"/>
          <w:sz w:val="28"/>
          <w:szCs w:val="28"/>
        </w:rPr>
        <w:t>ЗАО «</w:t>
      </w:r>
      <w:r w:rsidR="00496619" w:rsidRPr="00EE0ECE">
        <w:rPr>
          <w:noProof/>
          <w:color w:val="000000"/>
          <w:kern w:val="0"/>
          <w:sz w:val="28"/>
          <w:szCs w:val="28"/>
        </w:rPr>
        <w:t>Градострой</w:t>
      </w:r>
      <w:r w:rsidR="00A73BB5" w:rsidRPr="00EE0ECE">
        <w:rPr>
          <w:noProof/>
          <w:color w:val="000000"/>
          <w:kern w:val="0"/>
          <w:sz w:val="28"/>
          <w:szCs w:val="28"/>
        </w:rPr>
        <w:t>»</w:t>
      </w:r>
      <w:bookmarkEnd w:id="1"/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Все организации живут и работают в двух временных периодах: настоящем и будущем. В наше неспокойное время менеджеры не могут полагать, что завтра – это просто продолжение сегодняшнего дня. Напротив, они должны управлять изменениями как новой возможностью и как угрозой.</w:t>
      </w:r>
    </w:p>
    <w:p w:rsidR="00BF4868" w:rsidRPr="008A10B0" w:rsidRDefault="008A10B0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Дракер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2A7FCC" w:rsidRPr="008A10B0" w:rsidRDefault="002A7FCC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 начале работы я хотел бы проанализировать несколько ситуаций для того, чтобы показать, как менеджер может повлиять на повышение эффективности организации (в данном случае –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Возьмем для </w:t>
      </w:r>
      <w:r w:rsidR="002A7FCC" w:rsidRPr="008A10B0">
        <w:rPr>
          <w:color w:val="000000"/>
          <w:szCs w:val="28"/>
        </w:rPr>
        <w:t>этого</w:t>
      </w:r>
      <w:r w:rsidRPr="008A10B0">
        <w:rPr>
          <w:color w:val="000000"/>
          <w:szCs w:val="28"/>
        </w:rPr>
        <w:t xml:space="preserve"> анализа 4 ситуации 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личные перемены (изменения, которые произошли в моей работе) и оценим их по критериям (1. задание, решаемое исходя из имеющего опыта; 2. Обычная (рутинная) трудность; 3. Жесткая, ограниченная проблема; 4. Мягкая, неограниченная проблема):</w:t>
      </w:r>
    </w:p>
    <w:p w:rsidR="00BF4868" w:rsidRPr="008A10B0" w:rsidRDefault="00BF4868" w:rsidP="008A10B0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Мне было предложено проанализировать рынки строительства на Севере России, выявить степень их занятости, определить, существуют ли незанятые ниши, определить степень монополизированности данных рынков. Для этого мне был предоставлен свободный выход в Интернет, а также номера телефонов существующих на Севере строительных, маркетинговых и консалтинговых компаний. По Интернету я заказал в консалтинговой фирме маркетинговое исследование с целью выявления спроса и предложения на рынке строительства на Севере России, с целью нахождения возможных клиентов, оценки их финансового состояния, платежеспособности, оценки уровня цен на недвижимость, дальность расположения поставщиков материалов, необходимых для процесса строительства </w:t>
      </w:r>
      <w:r w:rsidR="008A10B0">
        <w:rPr>
          <w:color w:val="000000"/>
          <w:szCs w:val="28"/>
        </w:rPr>
        <w:t>и т.п.</w:t>
      </w:r>
      <w:r w:rsidRPr="008A10B0">
        <w:rPr>
          <w:color w:val="000000"/>
          <w:szCs w:val="28"/>
        </w:rPr>
        <w:t xml:space="preserve"> В результате я получил достаточно большой заказ на строительство квартала жилых домов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 xml:space="preserve">. Далее, по телефону я обговорил условия данного контракта, мой отдел оценил его коммерческую эффективность; оказалось, что </w:t>
      </w:r>
      <w:r w:rsidRPr="008A10B0">
        <w:rPr>
          <w:color w:val="000000"/>
          <w:szCs w:val="28"/>
        </w:rPr>
        <w:lastRenderedPageBreak/>
        <w:t>предлагаемый проект достаточно эффективен, после чего я предоставил полученные данные (в виде отчета об коммерческой эффективности сделки) и контракт Генеральному директору. Проект был одобрен и был заключен контракт, курировать который было поручено заместителю генерального директора по строительству. Таким образом, решение данного задания позволило мне вновь подтвердить ценность имеющегося у меня опыта, а также доказать эффективность работы коммерческого отдела, после чего его штат был расширен для ускорения коммерческих расчетов в дальнейшем.</w:t>
      </w:r>
    </w:p>
    <w:p w:rsidR="00BF4868" w:rsidRPr="008A10B0" w:rsidRDefault="00BF4868" w:rsidP="008A10B0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 моей работе часто бывают ситуации, когда заключенные мной договоры на поставку необходимых строительных материалов не предусматривают изменение цен во временном периоде. Часто возникли и возникают такие ситуации, когда цены меняются, а договоре стоит жесткая цена, в результате чего поставщик решает прекратить поставку продукции из за малой экономической выгоды (а иногда из-за убытков). Мне приходилось вести переговоры о разумном урегулировании уровня цен и сохранении договора с этими поставщиками. Это – обычные, рутинные трудности, которые достаточно часто возникают в моей работе.</w:t>
      </w:r>
    </w:p>
    <w:p w:rsidR="00BF4868" w:rsidRPr="008A10B0" w:rsidRDefault="00BF4868" w:rsidP="008A10B0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При постройке торгового комплекса «</w:t>
      </w:r>
      <w:r w:rsidR="002A7FCC" w:rsidRPr="008A10B0">
        <w:rPr>
          <w:color w:val="000000"/>
          <w:szCs w:val="28"/>
        </w:rPr>
        <w:t>Континенталь</w:t>
      </w:r>
      <w:r w:rsidRPr="008A10B0">
        <w:rPr>
          <w:color w:val="000000"/>
          <w:szCs w:val="28"/>
        </w:rPr>
        <w:t>» за 5 месяцев до срока его сдачи выяснилось, что мы не успеваем его построить из-за нехватки грузового транспорта,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>. материал, который использовался при строительстве данного объекта, производится только в Миассе, транспорт не успевал вовремя подвезти его к месту назначения. По условию договора при не сдаче данного объекта в срок мы должны были платить определенный штраф,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 xml:space="preserve">. его собственники не успеют вовремя разместить там торговые площади и будут терять доход от не сданных в аренду площадей. При проектировке строительства данного торгового комплекса заместитель директора по строительству неправильно оценил объем работ и скорость его выполнения. В результате мне пришлось на первую неделю после этого сообщения перебросить необходимое количество машин на данный объект с других строящихся объектов, на которые в последующий </w:t>
      </w:r>
      <w:r w:rsidRPr="008A10B0">
        <w:rPr>
          <w:color w:val="000000"/>
          <w:szCs w:val="28"/>
        </w:rPr>
        <w:lastRenderedPageBreak/>
        <w:t>период было докуплено необходимое количество грузового транспорта. Это была жесткая, ограниченная проблема, которую нужно было решить в жестко ограниченный срок.</w:t>
      </w:r>
    </w:p>
    <w:p w:rsidR="00BF4868" w:rsidRPr="008A10B0" w:rsidRDefault="00BF4868" w:rsidP="008A10B0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Около года назад начальник металлообрабатывающего цеха доложил, что на самых ответственных участках данного цеха (в связи с установкой нового оборудования) у рабочих не хватает знаний для наиболее полного использования станков; возможно (это было лишь предположением начальника металлообрабатывающего цеха), что устранение пробелов в их знаниях позволило бы повысить эффективность их работы, и, соответственно, эффективность работы всего цеха, что, в последующем, снизило бы себестоимость металлоконструкций для строительства недвижимости. Во-первых, мне нужно было узнать, действительно ли полное использование данных станков позволило бы снизить себестоимость продукции, или нет; и вообще, на сколько велики у этих рабочих пробелы в знаниях. Для решения данного вопроса нужно было либо найти специалиста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Челябинске</w:t>
      </w:r>
      <w:r w:rsidRPr="008A10B0">
        <w:rPr>
          <w:color w:val="000000"/>
          <w:szCs w:val="28"/>
        </w:rPr>
        <w:t>, который бы полностью знал этот вид станков, либо в городах области, либо в регионе, либо в масштабах России. Крайним случаем было вызвать специалиста из Германии (оборудование германское). Ситуация осложнялась тем, что большинство строительных компаний не желали делиться информацией о техническом уровне их оборудования, и, тем более, предоставлять для консультации своих специалистов. Могло быть и так, что деньги, затраченные на поиск и найм специалиста, окажутся потраченными напрасно. Я вынес данный вопрос на собрании директоров нашего предприятия. Было вынесено одобрение на приглашение специалиста из Германии,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>. германское оборудование было не только в этом цехе, и, возможно, он бы дал полную консультацию по всему оборудованию, что, в общем итоге, дало бы в дальнейшем выигрыш для работы предприятия. Предположение начальника металлообрабатывающего оказалось верным: оборудование использовалось на 7</w:t>
      </w:r>
      <w:r w:rsidR="008A10B0" w:rsidRPr="008A10B0">
        <w:rPr>
          <w:color w:val="000000"/>
          <w:szCs w:val="28"/>
        </w:rPr>
        <w:t>0</w:t>
      </w:r>
      <w:r w:rsidR="008A10B0">
        <w:rPr>
          <w:color w:val="000000"/>
          <w:szCs w:val="28"/>
        </w:rPr>
        <w:t>%</w:t>
      </w:r>
      <w:r w:rsidRPr="008A10B0">
        <w:rPr>
          <w:color w:val="000000"/>
          <w:szCs w:val="28"/>
        </w:rPr>
        <w:t>. После проведения обучения рабочих эффективность производства повысилась на 2</w:t>
      </w:r>
      <w:r w:rsidR="008A10B0" w:rsidRPr="008A10B0">
        <w:rPr>
          <w:color w:val="000000"/>
          <w:szCs w:val="28"/>
        </w:rPr>
        <w:t>5</w:t>
      </w:r>
      <w:r w:rsidR="008A10B0">
        <w:rPr>
          <w:color w:val="000000"/>
          <w:szCs w:val="28"/>
        </w:rPr>
        <w:t>%</w:t>
      </w:r>
      <w:r w:rsidRPr="008A10B0">
        <w:rPr>
          <w:color w:val="000000"/>
          <w:szCs w:val="28"/>
        </w:rPr>
        <w:t xml:space="preserve">, а себестоимость </w:t>
      </w:r>
      <w:r w:rsidRPr="008A10B0">
        <w:rPr>
          <w:color w:val="000000"/>
          <w:szCs w:val="28"/>
        </w:rPr>
        <w:lastRenderedPageBreak/>
        <w:t xml:space="preserve">выпускаемых металлоконструкций понизилась на </w:t>
      </w:r>
      <w:r w:rsidR="008A10B0" w:rsidRPr="008A10B0">
        <w:rPr>
          <w:color w:val="000000"/>
          <w:szCs w:val="28"/>
        </w:rPr>
        <w:t>8</w:t>
      </w:r>
      <w:r w:rsidR="008A10B0">
        <w:rPr>
          <w:color w:val="000000"/>
          <w:szCs w:val="28"/>
        </w:rPr>
        <w:t>%</w:t>
      </w:r>
      <w:r w:rsidRPr="008A10B0">
        <w:rPr>
          <w:color w:val="000000"/>
          <w:szCs w:val="28"/>
        </w:rPr>
        <w:t>. Это была мягкая, неограниченная проблема, где были практически неясны цели и приоритеты.</w:t>
      </w: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Теперь оценим каждое из этих изменений при помощи таблицы 1, где:</w:t>
      </w:r>
    </w:p>
    <w:p w:rsidR="00BF4868" w:rsidRPr="008A10B0" w:rsidRDefault="00BF4868" w:rsidP="008A10B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Ситуация 1 – заключение контракта на строительство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>, результатом чего явилось собственно заключение контракта и расширение штата коммерческого отдела;</w:t>
      </w:r>
    </w:p>
    <w:p w:rsidR="00BF4868" w:rsidRPr="008A10B0" w:rsidRDefault="00BF4868" w:rsidP="008A10B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ситуация 2 – урегулирование ценового вопроса поставки строительных материалов;</w:t>
      </w:r>
    </w:p>
    <w:p w:rsidR="00BF4868" w:rsidRPr="008A10B0" w:rsidRDefault="00BF4868" w:rsidP="008A10B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ситуация 3 – проблема с грузовым автотранспортом, результатом чего явилось первоначально переброска с одних объектов машин на постройку торгового комплекса «</w:t>
      </w:r>
      <w:r w:rsidR="002A7FCC" w:rsidRPr="008A10B0">
        <w:rPr>
          <w:color w:val="000000"/>
          <w:szCs w:val="28"/>
        </w:rPr>
        <w:t>Континенталь</w:t>
      </w:r>
      <w:r w:rsidRPr="008A10B0">
        <w:rPr>
          <w:color w:val="000000"/>
          <w:szCs w:val="28"/>
        </w:rPr>
        <w:t>», а далее – увеличение количества автопарка грузового транспорта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»;</w:t>
      </w:r>
    </w:p>
    <w:p w:rsidR="00BF4868" w:rsidRPr="008A10B0" w:rsidRDefault="00BF4868" w:rsidP="008A10B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ситуация 4 – обучение специалистов по работе на германских станках по обработке металлоконструкций, в результате чего повысился профессиональный уровень подготовки специалистов, снижение себестоимости металлоконструкций и увеличение производительности цеха, что в общем положительно сказалось на результатах деятельности анализируемого нами предприятия (ЗАО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»).</w:t>
      </w: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Для оценки полученных изменений используем следующие пометки:</w:t>
      </w:r>
    </w:p>
    <w:p w:rsidR="00BF4868" w:rsidRPr="008A10B0" w:rsidRDefault="008A10B0" w:rsidP="008A10B0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</w:t>
      </w:r>
      <w:r>
        <w:rPr>
          <w:color w:val="000000"/>
          <w:szCs w:val="28"/>
        </w:rPr>
        <w:t>-</w:t>
      </w:r>
      <w:r w:rsidRPr="008A10B0">
        <w:rPr>
          <w:color w:val="000000"/>
          <w:szCs w:val="28"/>
        </w:rPr>
        <w:t>высокая</w:t>
      </w:r>
      <w:r w:rsidR="00BF4868" w:rsidRPr="008A10B0">
        <w:rPr>
          <w:color w:val="000000"/>
          <w:szCs w:val="28"/>
        </w:rPr>
        <w:t xml:space="preserve"> степень управляемости, вовлеченности или процедурно-вычислительной сложности;</w:t>
      </w:r>
    </w:p>
    <w:p w:rsidR="00BF4868" w:rsidRPr="008A10B0" w:rsidRDefault="00BF4868" w:rsidP="008A10B0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 – средняя;</w:t>
      </w:r>
    </w:p>
    <w:p w:rsidR="00BF4868" w:rsidRPr="008A10B0" w:rsidRDefault="00BF4868" w:rsidP="008A10B0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 – низкая</w:t>
      </w: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Таблица 1. Контрольный список по ситуации изменения</w:t>
      </w:r>
    </w:p>
    <w:tbl>
      <w:tblPr>
        <w:tblW w:w="4607" w:type="pct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29"/>
        <w:gridCol w:w="1129"/>
        <w:gridCol w:w="1129"/>
        <w:gridCol w:w="903"/>
      </w:tblGrid>
      <w:tr w:rsidR="00BF4868" w:rsidRPr="005235CE" w:rsidTr="005235CE">
        <w:trPr>
          <w:cantSplit/>
        </w:trPr>
        <w:tc>
          <w:tcPr>
            <w:tcW w:w="2568" w:type="pct"/>
            <w:vMerge w:val="restar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Характеристика изменений</w:t>
            </w:r>
          </w:p>
        </w:tc>
        <w:tc>
          <w:tcPr>
            <w:tcW w:w="2432" w:type="pct"/>
            <w:gridSpan w:val="4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Ситуация изменений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vMerge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 личному участию в изменении (либо Вы подверглись его воздействию)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По эмоциональной вовлеченности: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знание причин изменений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lastRenderedPageBreak/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знание тех, кто планировал изменения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участие в планировании изменения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влияние на других людей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частота консультаций по поводу изменений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влияние на расход ресурсов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Итог: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 возможности конкретного, предельного, либо оптимального решения и определенного понимания будущего состояния (жесткой ситуации)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 неоднозначности, расплывчатости очертаний будущего состояния (мягкая ситуация)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По вычислительной и процедурной сложности принятия решений: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технические изменения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операционные изменения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изменения операционной культуры и структуры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изменение системы управления персоналом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комплекс изменяющихся во времени и пространстве взаимодействующих проблем организации и внешней среды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Итог: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По степени решенности проблем: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частичное решение на основе опыта и здравого смысла (клинический «подход Акоффа»)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разрешение проблемы по ее независимым частям и экономико-математическим методам и моделям (исследовательский подход к изменениям системы)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устранение проблемы изменением ее сути в масштабах непрерывного развития системы управления, влияющей на окружающую среду (проектирующий подход)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Итог: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По степени беспорядка (неограниченности ситуационной проблемы изменения):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противоречивость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</w:rPr>
              <w:sym w:font="Symbol" w:char="F0B7"/>
            </w:r>
            <w:r w:rsidRPr="005235CE">
              <w:rPr>
                <w:color w:val="000000"/>
                <w:sz w:val="20"/>
                <w:szCs w:val="28"/>
              </w:rPr>
              <w:t xml:space="preserve"> сомнительность приоритетов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</w:t>
            </w:r>
          </w:p>
        </w:tc>
      </w:tr>
      <w:tr w:rsidR="00BF4868" w:rsidRPr="005235CE" w:rsidTr="005235CE">
        <w:trPr>
          <w:cantSplit/>
        </w:trPr>
        <w:tc>
          <w:tcPr>
            <w:tcW w:w="25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Итог: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pStyle w:val="4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5235CE">
              <w:rPr>
                <w:b w:val="0"/>
                <w:color w:val="000000"/>
                <w:sz w:val="20"/>
                <w:szCs w:val="28"/>
              </w:rPr>
              <w:t>С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</w:t>
            </w:r>
          </w:p>
        </w:tc>
        <w:tc>
          <w:tcPr>
            <w:tcW w:w="64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</w:t>
            </w:r>
          </w:p>
        </w:tc>
        <w:tc>
          <w:tcPr>
            <w:tcW w:w="51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</w:t>
            </w:r>
          </w:p>
        </w:tc>
      </w:tr>
    </w:tbl>
    <w:p w:rsidR="00BF4868" w:rsidRPr="008A10B0" w:rsidRDefault="00EE0ECE" w:rsidP="00EE0ECE">
      <w:pPr>
        <w:pStyle w:val="a3"/>
        <w:tabs>
          <w:tab w:val="clear" w:pos="4153"/>
          <w:tab w:val="clear" w:pos="8306"/>
        </w:tabs>
        <w:ind w:firstLine="709"/>
      </w:pPr>
      <w:r>
        <w:br w:type="page"/>
      </w:r>
      <w:r w:rsidR="00BF4868" w:rsidRPr="008A10B0">
        <w:lastRenderedPageBreak/>
        <w:t>Далее опишем управление проектом изменений:</w:t>
      </w:r>
    </w:p>
    <w:p w:rsidR="00BF4868" w:rsidRPr="008A10B0" w:rsidRDefault="00BF4868" w:rsidP="008A10B0">
      <w:pPr>
        <w:pStyle w:val="ac"/>
        <w:ind w:firstLine="709"/>
        <w:rPr>
          <w:i w:val="0"/>
          <w:color w:val="000000"/>
          <w:szCs w:val="28"/>
        </w:rPr>
      </w:pPr>
      <w:r w:rsidRPr="008A10B0">
        <w:rPr>
          <w:i w:val="0"/>
          <w:color w:val="000000"/>
          <w:szCs w:val="28"/>
        </w:rPr>
        <w:t xml:space="preserve">Ситуация с заключением контракта на строительство недвижимости в </w:t>
      </w:r>
      <w:r w:rsidR="008A10B0" w:rsidRPr="008A10B0">
        <w:rPr>
          <w:i w:val="0"/>
          <w:color w:val="000000"/>
          <w:szCs w:val="28"/>
        </w:rPr>
        <w:t>г.</w:t>
      </w:r>
      <w:r w:rsidR="008A10B0">
        <w:rPr>
          <w:i w:val="0"/>
          <w:color w:val="000000"/>
          <w:szCs w:val="28"/>
        </w:rPr>
        <w:t> </w:t>
      </w:r>
      <w:r w:rsidR="008A10B0" w:rsidRPr="008A10B0">
        <w:rPr>
          <w:i w:val="0"/>
          <w:color w:val="000000"/>
          <w:szCs w:val="28"/>
        </w:rPr>
        <w:t>Сургуте</w:t>
      </w:r>
      <w:r w:rsidRPr="008A10B0">
        <w:rPr>
          <w:i w:val="0"/>
          <w:color w:val="000000"/>
          <w:szCs w:val="28"/>
        </w:rPr>
        <w:t>.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Изменения: заключение контракта на строительство недвижимости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>, расширение штата сотрудников коммерческого отдела (для ускорения процесса коммерческих расчетов в дальнейших проектах), создание специального отдела с ответственным лицом для эффективного управления данным проектом; тем самым в результате – расширение сферы деятельности организации, выход на новые рынки сбыта продукции, занятие там определенного положения и возможность дальнейшего расширения сферы деятельности на занятом сегменте рынка.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Инициатором изменения выступил генеральный директор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Необходимость данного проекта возникла в связи с наличием избыточных финансовых, материальных и людских ресурсов, в связи с возможностью диверсификации деятельности и в связи с выполнением одной из целей организации – выход на новые рынки сбыта продукции в других регионах России.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На кого это изменение повлияло и как: (представим схему)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Возникновение избыточных ресурсов у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необходимость использования этих избыточных ресурсов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поиск возможностей их использования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нахождение нового рынка сбыта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оценка коммерческой эффективности данного проекта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заключение контракта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создание специального отдела по управлению строительством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расширение коммерческого отдела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планирование производства продукции и строительства данных объектов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строительство объектов недвижимости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получение прибыли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занятие определенной доли рынка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возможность для дальнейшего развития </w:t>
      </w:r>
      <w:r w:rsidRPr="008A10B0">
        <w:rPr>
          <w:color w:val="000000"/>
          <w:szCs w:val="28"/>
        </w:rPr>
        <w:lastRenderedPageBreak/>
        <w:t xml:space="preserve">организации в данном направлении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возможность дальнейшей диверсификации сбыта продукции (строительства).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Сопротивление изменению оказано не было.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Достаточно плохо справлялись с проблемой первоначального поиска поставщиков строительных материалов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Сургуте</w:t>
      </w:r>
      <w:r w:rsidRPr="008A10B0">
        <w:rPr>
          <w:color w:val="000000"/>
          <w:szCs w:val="28"/>
        </w:rPr>
        <w:t xml:space="preserve">, с контролем финансовой стороны данной сделки, с освоением новых условий строительства (для климата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Сургута</w:t>
      </w:r>
      <w:r w:rsidRPr="008A10B0">
        <w:rPr>
          <w:color w:val="000000"/>
          <w:szCs w:val="28"/>
        </w:rPr>
        <w:t xml:space="preserve"> необходимо было правильно и рационально рассчитать конструкцию домов).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Т.к. ситуация была решена (и решается) достаточно эффективно, то метод изменения был выбран правильно.</w:t>
      </w:r>
    </w:p>
    <w:p w:rsidR="00BF4868" w:rsidRPr="008A10B0" w:rsidRDefault="00BF4868" w:rsidP="008A10B0">
      <w:pPr>
        <w:pStyle w:val="ac"/>
        <w:ind w:firstLine="709"/>
        <w:rPr>
          <w:i w:val="0"/>
          <w:color w:val="000000"/>
          <w:szCs w:val="28"/>
        </w:rPr>
      </w:pPr>
      <w:r w:rsidRPr="008A10B0">
        <w:rPr>
          <w:i w:val="0"/>
          <w:color w:val="000000"/>
          <w:szCs w:val="28"/>
        </w:rPr>
        <w:t>Ситуация с урегулированием ценового вопроса поставки строительных материалов</w:t>
      </w:r>
    </w:p>
    <w:p w:rsidR="00BF4868" w:rsidRPr="008A10B0" w:rsidRDefault="00BF4868" w:rsidP="008A10B0">
      <w:pPr>
        <w:pStyle w:val="ac"/>
        <w:ind w:firstLine="709"/>
        <w:rPr>
          <w:i w:val="0"/>
          <w:iCs w:val="0"/>
          <w:color w:val="000000"/>
          <w:szCs w:val="28"/>
        </w:rPr>
      </w:pPr>
      <w:r w:rsidRPr="008A10B0">
        <w:rPr>
          <w:i w:val="0"/>
          <w:iCs w:val="0"/>
          <w:color w:val="000000"/>
          <w:szCs w:val="28"/>
        </w:rPr>
        <w:t>Результат изменений – сохранение поставщиков материалов для организации производственного и строительного процесса.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Часто бывают ситуации, когда заключенные договоры на поставку необходимых строительных материалов не предусматривают изменение цен во временном периоде. Возникают такие ситуации, когда цены меняются, а договоре стоит жесткая цена, в результате чего поставщик решает п</w:t>
      </w:r>
      <w:r w:rsidR="00EE0ECE">
        <w:rPr>
          <w:color w:val="000000"/>
          <w:szCs w:val="28"/>
        </w:rPr>
        <w:t>рекратить поставку продукции из-</w:t>
      </w:r>
      <w:r w:rsidRPr="008A10B0">
        <w:rPr>
          <w:color w:val="000000"/>
          <w:szCs w:val="28"/>
        </w:rPr>
        <w:t>за малой экономической выгоды (а иногда из-за убытков). Приходилось вести переговоры о разумном урегулировании уровня цен и сохранении договора с этими поставщиками.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Кто был инициатором изменения? Инициатива первоначально исходила с моей стороны, далее она подтверждалась генеральным директором, после чего инициатива исходила со стороны поставщика материальных ресурсов, обговаривался уровень цен и, после согласия генерального директора, заключался новый контракт.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Почему оно необходимо? Потому что результатом игнорирования решения этой проблемы была бы потеря поставщика материальных ресурсов и нужно было бы потратить время, усилия и денежные средства на поиск новых поставщиков.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На кого оно повлияло и как? Представим ответ с помощью схемы: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Изменение цен на материальные ресурсы, необходимые для производственного и строительного процесса на ЗАО «Сройком»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отказ поставщика в поставке данных материальных ресурсов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моя консультация с генеральным директором (установление верхнего предела новой цены на ресурсы поставщика)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переговоры с поставщиком, урегулирование цены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консультирование с генеральным директором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заключение нового контракта с тем же поставщиком.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 результате, в большей степени эта ситуация повлияла на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», чем на поставщика.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Сопротивление было со стороны поставщика в вопросе установления новой цены.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Метод, используемый для решения данной проблемы, на мой взгляд, не эффективен. Здесь необходим экономико-математический метод изменений, хотя, в принципе, все решает ситуация, и нельзя с большой долей уверенности говорить о большей эффективности нового метода, не проверив его на практике. Может быть в странах со стабильной рыночной экономикой он бы и был более эффективен, а в России этот вопрос, на мой взгляд, остается достаточно спорным.</w:t>
      </w:r>
    </w:p>
    <w:p w:rsidR="00BF4868" w:rsidRPr="008A10B0" w:rsidRDefault="00BF4868" w:rsidP="008A10B0">
      <w:pPr>
        <w:ind w:firstLine="709"/>
        <w:rPr>
          <w:iCs/>
          <w:color w:val="000000"/>
          <w:szCs w:val="28"/>
        </w:rPr>
      </w:pPr>
      <w:r w:rsidRPr="008A10B0">
        <w:rPr>
          <w:iCs/>
          <w:color w:val="000000"/>
          <w:szCs w:val="28"/>
        </w:rPr>
        <w:t>Ситуация с нехваткой грузового автотранспорта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Результатом решения данной ситуации было выполнение в срок строительства объекта, а также расширение автопарка грузовых машин и оптимизация логистических процессов на предприятии в целях дальнейшего недопущения подобной ситуации (постоянный логистический контроль).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Ситуация была следующей: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При проектировке строительства торгового комплекса «</w:t>
      </w:r>
      <w:r w:rsidR="002A7FCC" w:rsidRPr="008A10B0">
        <w:rPr>
          <w:color w:val="000000"/>
          <w:szCs w:val="28"/>
        </w:rPr>
        <w:t>Континенталь</w:t>
      </w:r>
      <w:r w:rsidRPr="008A10B0">
        <w:rPr>
          <w:color w:val="000000"/>
          <w:szCs w:val="28"/>
        </w:rPr>
        <w:t xml:space="preserve">» заместитель директора по строительству неправильно оценил объем работ и скорость его выполнения, в результате чего строительный процесс тормозился из-за несвоевременного подвоза строительных материалов. В результате пришлось на первую неделю после этого сообщения перебросить </w:t>
      </w:r>
      <w:r w:rsidRPr="008A10B0">
        <w:rPr>
          <w:color w:val="000000"/>
          <w:szCs w:val="28"/>
        </w:rPr>
        <w:lastRenderedPageBreak/>
        <w:t>необходимое количество машин на данный объект с других строящихся объектов, на которые в последующий период было докуплено необходимое количество грузового транспорта.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Кто был инициатором изменения? Заместитель директора по строительству.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Почему оно было необходимо? Для своевременной сдачи объекта, а также для проектировки системы своевременного подвоза строительных материалов к строящемуся объекту, для недопущения такой ситуации в будущем.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На кого оно повлияло и как? Представим ответ с помощью схемы: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Сведения заместителя генерального директора по строительству о нехватке строительных материалов для выполнения сроков постройки торгового комплекса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«</w:t>
      </w:r>
      <w:r w:rsidR="002A7FCC" w:rsidRPr="008A10B0">
        <w:rPr>
          <w:color w:val="000000"/>
          <w:szCs w:val="28"/>
        </w:rPr>
        <w:t>Континенталь</w:t>
      </w:r>
      <w:r w:rsidRPr="008A10B0">
        <w:rPr>
          <w:color w:val="000000"/>
          <w:szCs w:val="28"/>
        </w:rPr>
        <w:t xml:space="preserve">»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«переброс» необходимой техники (грузового автотранспорта) с других строящихся объектов на данный объект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закупка нового дополнительного количества грузового автотранспорта для других строящихся объектов (откуда были изъяты машины)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найм специалиста по логистическим операциям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разработка рационального логистического цикла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проработка этого цикла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подстройка его под возможные изменения внешней и внутренней среды организации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грамотная работа транспортного отдела.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Было ли оказано сопротивление изменению? Нет, не было.</w:t>
      </w:r>
    </w:p>
    <w:p w:rsidR="00BF4868" w:rsidRPr="008A10B0" w:rsidRDefault="00BF4868" w:rsidP="008A10B0">
      <w:pPr>
        <w:pStyle w:val="ac"/>
        <w:ind w:firstLine="709"/>
        <w:rPr>
          <w:i w:val="0"/>
          <w:color w:val="000000"/>
          <w:szCs w:val="28"/>
        </w:rPr>
      </w:pPr>
      <w:r w:rsidRPr="008A10B0">
        <w:rPr>
          <w:i w:val="0"/>
          <w:color w:val="000000"/>
          <w:szCs w:val="28"/>
        </w:rPr>
        <w:t>Ситуация с устранением «пробелов» в знаниях рабочих по наиболее эффективному использованию рабочего оборудования в металлообрабатывающем цехе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Результат: после проведения обучения рабочих эффективность производства повысилась на 2</w:t>
      </w:r>
      <w:r w:rsidR="008A10B0" w:rsidRPr="008A10B0">
        <w:rPr>
          <w:color w:val="000000"/>
          <w:szCs w:val="28"/>
        </w:rPr>
        <w:t>5</w:t>
      </w:r>
      <w:r w:rsidR="008A10B0">
        <w:rPr>
          <w:color w:val="000000"/>
          <w:szCs w:val="28"/>
        </w:rPr>
        <w:t>%</w:t>
      </w:r>
      <w:r w:rsidRPr="008A10B0">
        <w:rPr>
          <w:color w:val="000000"/>
          <w:szCs w:val="28"/>
        </w:rPr>
        <w:t xml:space="preserve">, а себестоимость выпускаемых металлоконструкций понизилась на </w:t>
      </w:r>
      <w:r w:rsidR="008A10B0" w:rsidRPr="008A10B0">
        <w:rPr>
          <w:color w:val="000000"/>
          <w:szCs w:val="28"/>
        </w:rPr>
        <w:t>8</w:t>
      </w:r>
      <w:r w:rsidR="008A10B0">
        <w:rPr>
          <w:color w:val="000000"/>
          <w:szCs w:val="28"/>
        </w:rPr>
        <w:t>%</w:t>
      </w:r>
      <w:r w:rsidRPr="008A10B0">
        <w:rPr>
          <w:color w:val="000000"/>
          <w:szCs w:val="28"/>
        </w:rPr>
        <w:t>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Ситуация: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 xml:space="preserve">На самых ответственных участках металлообрабатывающего цеха (в связи с установкой нового оборудования) у рабочих не хватает знаний для наиболее полного использования станков Для решения данного вопроса нужно было либо найти специалиста в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Челябинске</w:t>
      </w:r>
      <w:r w:rsidRPr="008A10B0">
        <w:rPr>
          <w:color w:val="000000"/>
          <w:szCs w:val="28"/>
        </w:rPr>
        <w:t>, который бы полностью знал этот вид станков, либо в городах области, либо в регионе, либо в масштабах России. Крайним случаем было вызвать специалиста из Германии (оборудование германское). Было вынесено одобрение на приглашение специалиста из Германии,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>. германское оборудование было не только в этом цехе, и, возможно, он бы дал полную консультацию по всему оборудованию, что, в общем итоге, дало бы в дальнейшем выигрыш для работы предприятия.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Кто был инициатором изменения: начальник металлообрабатывающего цеха.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Почему оно было необходимо: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Возникло предположение, что устранение возможных «пробелов» в знаниях рабочих по поводу использования полных возможностей нового германского оборудования повысит производительность труда рабочих металлообрабатывающего цеха, понизится себестоимость продукции, увеличится прибыль предприятия, что увеличит конкурентоспособность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 на рынке строительной продукции.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На кого оно повлияло и как? Представим ответ с помощью схемы: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Сведения начальника металлообрабатывающего цеха о возможности улучшения использования нового германского оборудования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поиск средств и методов выхода из данной ситуации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общее собрание управленческого персонала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принятие решения о приглашении специалиста по данному оборудованию из Германии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заключение контракта с заводом – изготовителем данного оборудования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заключение контракта со специалистом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приезд специалиста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процесс обучения рабочих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наиболее эффективное использование оборудования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lastRenderedPageBreak/>
        <w:t>снижение себестоимости металлоконструкций, увеличение производительности, увеличение эффективности работы предприятия</w:t>
      </w:r>
      <w:r w:rsid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sym w:font="Symbol" w:char="F0AE"/>
      </w:r>
      <w:r w:rsidRPr="008A10B0">
        <w:rPr>
          <w:color w:val="000000"/>
          <w:szCs w:val="28"/>
        </w:rPr>
        <w:t xml:space="preserve"> создание конкурентных преимуществ для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».</w:t>
      </w: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bookmarkStart w:id="2" w:name="_Toc526833261"/>
    </w:p>
    <w:p w:rsidR="00D611CF" w:rsidRPr="00EE0ECE" w:rsidRDefault="00A73BB5" w:rsidP="008A10B0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  <w:r w:rsidRPr="00EE0ECE">
        <w:rPr>
          <w:color w:val="000000"/>
          <w:kern w:val="0"/>
          <w:sz w:val="28"/>
          <w:szCs w:val="28"/>
        </w:rPr>
        <w:t xml:space="preserve">2. </w:t>
      </w:r>
      <w:r w:rsidR="00D611CF" w:rsidRPr="00EE0ECE">
        <w:rPr>
          <w:color w:val="000000"/>
          <w:kern w:val="0"/>
          <w:sz w:val="28"/>
          <w:szCs w:val="28"/>
        </w:rPr>
        <w:t>Видение и миссия организации</w:t>
      </w:r>
      <w:bookmarkEnd w:id="2"/>
    </w:p>
    <w:p w:rsidR="00D611CF" w:rsidRPr="008A10B0" w:rsidRDefault="00D611CF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Теперь перейдем к характеристикам будущего состояния организации: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Видение организации, команды или группы – это то, как представляется желаемое или предпочитаемое будущее семи главных подсистем (рис.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2</w:t>
      </w:r>
      <w:r w:rsidRPr="008A10B0">
        <w:rPr>
          <w:color w:val="000000"/>
          <w:szCs w:val="28"/>
        </w:rPr>
        <w:t>).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</w:p>
    <w:p w:rsidR="00BF4868" w:rsidRPr="008A10B0" w:rsidRDefault="00A708BA" w:rsidP="008A10B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51.25pt">
            <v:imagedata r:id="rId7" o:title=""/>
          </v:shape>
        </w:pict>
      </w: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2</w:t>
      </w:r>
      <w:r w:rsidRPr="008A10B0">
        <w:rPr>
          <w:color w:val="000000"/>
          <w:szCs w:val="28"/>
        </w:rPr>
        <w:t>. Модель изменений в подсистемах в организации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образом, видение можно сформулировать следующим образом: «Процветание компании благодаря грамотной организации строительства на основе новых научных технологий производства и строительства; соответствующей рыночной экономики организационной структурой предприятия; и следование потребительским предпочтениям» (исходя их нижеприводимых характ</w:t>
      </w:r>
      <w:r w:rsidR="00C95028" w:rsidRPr="008A10B0">
        <w:rPr>
          <w:color w:val="000000"/>
          <w:szCs w:val="28"/>
        </w:rPr>
        <w:t>ер</w:t>
      </w:r>
      <w:r w:rsidRPr="008A10B0">
        <w:rPr>
          <w:color w:val="000000"/>
          <w:szCs w:val="28"/>
        </w:rPr>
        <w:t>истик).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Видение: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Описывает «желаемую реальность»: эффективное взаимодействие всех семи главных подсистем, что позволит в дальнейшем достичь следующих целей 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 xml:space="preserve">занятие лидирующего положения на рынке строительства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Челябинска</w:t>
      </w:r>
      <w:r w:rsidRPr="008A10B0">
        <w:rPr>
          <w:color w:val="000000"/>
          <w:szCs w:val="28"/>
        </w:rPr>
        <w:t>, диверсификация как основной деятельности, так и деятельности предприятия в целом, выход на региональный, затем на российский уровень, затем создание филиалов в различных странах мира, сотрудничество с европейскими и американскими строительными компаниями, разработка новых методов и способов строительства.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Выражает основные ценности: создание новых рабочих мест, процветание в долговременном периоде, получение планируемой прибыли, создание благоприятного и удобного жилья, соответствующего запросам потребителей.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Описывает необходимые изменения: в организационной структуре предприятия (постепенное смена старого руководства на новых способных, энергичных и молодых менеджеров, способных быстро реагировать на изменения внешней среды предприятия), в организационной культуре предприятия, в организации наиболее эффективного производства и строительства с использованием новых методов и способов, с использованием нового оборудования, с постоянным повышением квалификации специалистов, в постепенном подстраивании структуры управления к рыночным условиям (возможно дальнейшая смена иерархической структуры управления на адаптивную) </w:t>
      </w:r>
      <w:r w:rsidR="008A10B0">
        <w:rPr>
          <w:color w:val="000000"/>
          <w:szCs w:val="28"/>
        </w:rPr>
        <w:t>и т.д.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Реализуема при идеальных условиях: при стабилизации внешней среды,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при стабилизации политического режима, налогового законодательства, международных экономических отношений различных стран с Россией, со стабильной экономической политикой, проводимой правительством и Центральным Банком Российской Федерации.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Подразумевает достижимость, но не в короткие сроки: достижимость за срок не менее 3х лет.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Краткая и лаконичная форма лозунга: Комфортное, доступное жилье для всех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Созидательный характер (смысл существования): создание условий и мест для проживания людей, для создания удобства, комфорта, разнообразия жилых помещений, для создания возможности покупателя самому проявить инициативу и «спроектировать» свою квартиру, дом </w:t>
      </w:r>
      <w:r w:rsidR="008A10B0">
        <w:rPr>
          <w:color w:val="000000"/>
          <w:szCs w:val="28"/>
        </w:rPr>
        <w:t>и т.п.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Вдохновляющая формула: Строить красиво и комфортно для вас – настоящее удовольствие.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Миссия организации, команды или группы описывает их право на существование, или назначение с учетом реальных опасностей и возможностей.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iCs/>
          <w:color w:val="000000"/>
          <w:szCs w:val="28"/>
        </w:rPr>
        <w:t>Миссия «</w:t>
      </w:r>
      <w:r w:rsidR="00496619" w:rsidRPr="008A10B0">
        <w:rPr>
          <w:iCs/>
          <w:color w:val="000000"/>
          <w:szCs w:val="28"/>
        </w:rPr>
        <w:t>Градострой</w:t>
      </w:r>
      <w:r w:rsidRPr="008A10B0">
        <w:rPr>
          <w:iCs/>
          <w:color w:val="000000"/>
          <w:szCs w:val="28"/>
        </w:rPr>
        <w:t>»</w:t>
      </w:r>
      <w:r w:rsidRPr="008A10B0">
        <w:rPr>
          <w:color w:val="000000"/>
          <w:szCs w:val="28"/>
        </w:rPr>
        <w:t>: Новый дом – это новое восприятие мира.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Характеристики миссии: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Описывает основные обязательства для обеспечения непротиворечивости целей и стратегий: 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 в своей миссии берет на себя обязательства предоставить покупателю «новый дом»,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яркий, индивидуальный; такой, каким желает видеть его заказчик.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Описывает, как развивать перспективное видение и его ожидаемые результаты: постройка новых, оригинальных домов и индивидуальная проработка квартир – очень перспективное направление деятельности организации; мировоззрение людей меняется, соответственно вкусы людей меняются, и такая направленность строительства как раз соответствует настрою покупателей (заказчиков).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Описывает, чьи потребности необходимо удовлетворить: необходимо удовлетворить потребности людей (в данный момент – это представители среднего класса и элиты), желающих приобрести новое, индивидуальное, оригинальное, комфортное жилье.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Имеет значение для всех сотрудников (для координации действий): направляет усилия сотрудников на достижение поставленной цели,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удовлетворения запросов покупателей.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Содержит рамки для принятия решений и ценности (устойчивые поведенческие ориентиры): в миссии ярко выражена направленность на соблюдение интересов потенциальных и реальных покупателей и отступление от нее создаст компании неблагоприятный имидж.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Настолько образна, понятна, чтобы внушать устойчивую приверженность организации: миссия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вызывает у покупателей различные положительные ассоциации,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приобретая квартиру, покупатель уже подсознательно уверен в том, что он также покупает новое восприятие мира. Т.е. один из главных принципов маркетинга и менеджмента – покупатель покупает не товар, а удовлетворение своей потребности данным товаром.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Для отделения проблем от трудностей, решаемых в текущем (не стратегическом) плане, используем 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3</w:t>
      </w:r>
      <w:r w:rsidRPr="008A10B0">
        <w:rPr>
          <w:color w:val="000000"/>
          <w:szCs w:val="28"/>
        </w:rPr>
        <w:t>.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Рассмотрим этот рисунок более подробно:</w:t>
      </w: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Идеальное видение будущего состояния 1) организации: развитая сеть строительных подразделений по стране, представительства в других странах мира, диверсификация производства и диверсификация деятельности; 2) подразделения – расширения функций подразделения, оптимизация работы всех цехов, отделов </w:t>
      </w:r>
      <w:r w:rsidR="008A10B0">
        <w:rPr>
          <w:color w:val="000000"/>
          <w:szCs w:val="28"/>
        </w:rPr>
        <w:t>и т.п.</w:t>
      </w:r>
      <w:r w:rsidRPr="008A10B0">
        <w:rPr>
          <w:color w:val="000000"/>
          <w:szCs w:val="28"/>
        </w:rPr>
        <w:t xml:space="preserve">; 3) моего </w:t>
      </w:r>
      <w:r w:rsidR="008A10B0" w:rsidRPr="008A10B0">
        <w:rPr>
          <w:color w:val="000000"/>
          <w:szCs w:val="28"/>
        </w:rPr>
        <w:t>лично</w:t>
      </w:r>
      <w:r w:rsidR="00EE0ECE">
        <w:rPr>
          <w:color w:val="000000"/>
          <w:szCs w:val="28"/>
        </w:rPr>
        <w:t xml:space="preserve">, </w:t>
      </w:r>
      <w:r w:rsidR="008A10B0" w:rsidRPr="008A10B0">
        <w:rPr>
          <w:color w:val="000000"/>
          <w:szCs w:val="28"/>
        </w:rPr>
        <w:t>либо</w:t>
      </w:r>
      <w:r w:rsidRPr="008A10B0">
        <w:rPr>
          <w:color w:val="000000"/>
          <w:szCs w:val="28"/>
        </w:rPr>
        <w:t xml:space="preserve"> руководство подразделениями по стране, либо филиалами в других странах.</w:t>
      </w:r>
    </w:p>
    <w:p w:rsidR="00496619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Миссия: «Новый дом – это новое восприятие мира»</w:t>
      </w:r>
    </w:p>
    <w:p w:rsidR="00496619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Главная проблема: жесткая конкуренция на рынке строительства </w:t>
      </w:r>
      <w:r w:rsidR="008A10B0" w:rsidRPr="008A10B0">
        <w:rPr>
          <w:color w:val="000000"/>
          <w:szCs w:val="28"/>
        </w:rPr>
        <w:t>г.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Челябинска</w:t>
      </w:r>
      <w:r w:rsidRPr="008A10B0">
        <w:rPr>
          <w:color w:val="000000"/>
          <w:szCs w:val="28"/>
        </w:rPr>
        <w:t>, нестабильная экономическая ситуация в стране, консерватизм управленческого аппарата.</w:t>
      </w:r>
    </w:p>
    <w:p w:rsidR="00496619" w:rsidRDefault="00496619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Фактически существующее состояние организации: выживание с тенденцией роста.</w:t>
      </w:r>
    </w:p>
    <w:p w:rsidR="00BF4868" w:rsidRPr="008A10B0" w:rsidRDefault="00EE0ECE" w:rsidP="00EE0ECE">
      <w:pPr>
        <w:pStyle w:val="22"/>
        <w:ind w:firstLine="709"/>
      </w:pPr>
      <w:r>
        <w:br w:type="page"/>
      </w:r>
      <w:r w:rsidR="00A708BA">
        <w:lastRenderedPageBreak/>
        <w:pict>
          <v:shape id="_x0000_i1026" type="#_x0000_t75" style="width:382.5pt;height:288.75pt">
            <v:imagedata r:id="rId8" o:title=""/>
          </v:shape>
        </w:pict>
      </w: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3</w:t>
      </w:r>
      <w:r w:rsidRPr="008A10B0">
        <w:rPr>
          <w:color w:val="000000"/>
          <w:szCs w:val="28"/>
        </w:rPr>
        <w:t>. Схема отделения проблем от трудностей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Трудности:</w:t>
      </w:r>
    </w:p>
    <w:p w:rsidR="00BF4868" w:rsidRPr="008A10B0" w:rsidRDefault="00BF4868" w:rsidP="008A10B0">
      <w:pPr>
        <w:numPr>
          <w:ilvl w:val="0"/>
          <w:numId w:val="8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Консерватизм управленческого персонала;</w:t>
      </w:r>
    </w:p>
    <w:p w:rsidR="00BF4868" w:rsidRPr="008A10B0" w:rsidRDefault="00BF4868" w:rsidP="008A10B0">
      <w:pPr>
        <w:numPr>
          <w:ilvl w:val="0"/>
          <w:numId w:val="8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сложность привлечения покупателей;</w:t>
      </w:r>
    </w:p>
    <w:p w:rsidR="00BF4868" w:rsidRPr="008A10B0" w:rsidRDefault="00BF4868" w:rsidP="008A10B0">
      <w:pPr>
        <w:numPr>
          <w:ilvl w:val="0"/>
          <w:numId w:val="8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необходимость в краткосрочном периоде отказа от главной цели – максимизации прибыли в пользу завоевания рынка и создания имиджа;</w:t>
      </w:r>
    </w:p>
    <w:p w:rsidR="00BF4868" w:rsidRPr="008A10B0" w:rsidRDefault="00BF4868" w:rsidP="008A10B0">
      <w:pPr>
        <w:numPr>
          <w:ilvl w:val="0"/>
          <w:numId w:val="8"/>
        </w:numPr>
        <w:ind w:left="0" w:firstLine="709"/>
        <w:rPr>
          <w:noProof/>
          <w:color w:val="000000"/>
          <w:szCs w:val="28"/>
        </w:rPr>
      </w:pPr>
      <w:r w:rsidRPr="008A10B0">
        <w:rPr>
          <w:color w:val="000000"/>
          <w:szCs w:val="28"/>
        </w:rPr>
        <w:t>в</w:t>
      </w:r>
      <w:r w:rsidRPr="008A10B0">
        <w:rPr>
          <w:noProof/>
          <w:color w:val="000000"/>
          <w:szCs w:val="28"/>
        </w:rPr>
        <w:t>озможные (хотя и достаточно редкие) задержки оплаты покупателями за построенные площади.</w:t>
      </w:r>
    </w:p>
    <w:p w:rsidR="00BF4868" w:rsidRPr="008A10B0" w:rsidRDefault="00BF4868" w:rsidP="008A10B0">
      <w:pPr>
        <w:pStyle w:val="22"/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Представления о способах решения проблем, следующие из Вашего опыта:</w:t>
      </w:r>
    </w:p>
    <w:p w:rsidR="00BF4868" w:rsidRPr="008A10B0" w:rsidRDefault="00BF4868" w:rsidP="008A10B0">
      <w:pPr>
        <w:numPr>
          <w:ilvl w:val="0"/>
          <w:numId w:val="9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Построение наиболее рациональной управленческой структуры, создающей эффективную коммуникативную связь управленческого персонала с рабочим, а также создание условий для участия наибольшего числа работников предприятия в проектировании нововведений.</w:t>
      </w:r>
    </w:p>
    <w:p w:rsidR="00BF4868" w:rsidRPr="008A10B0" w:rsidRDefault="00BF4868" w:rsidP="008A10B0">
      <w:pPr>
        <w:numPr>
          <w:ilvl w:val="0"/>
          <w:numId w:val="9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Заключение контрактов с различными банками для создания возможности ипотечного кредитования покупателей.</w:t>
      </w:r>
    </w:p>
    <w:p w:rsidR="00BF4868" w:rsidRPr="008A10B0" w:rsidRDefault="00BF4868" w:rsidP="008A10B0">
      <w:pPr>
        <w:numPr>
          <w:ilvl w:val="0"/>
          <w:numId w:val="9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lastRenderedPageBreak/>
        <w:t>Создание собственной группы профессиональных оценщиков недвижимости.</w:t>
      </w:r>
    </w:p>
    <w:p w:rsidR="00BF4868" w:rsidRPr="008A10B0" w:rsidRDefault="00BF4868" w:rsidP="008A10B0">
      <w:pPr>
        <w:numPr>
          <w:ilvl w:val="0"/>
          <w:numId w:val="9"/>
        </w:numPr>
        <w:ind w:left="0"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Создание рациональных условий для мотивации работников предприятия</w:t>
      </w:r>
    </w:p>
    <w:p w:rsidR="00BF4868" w:rsidRPr="008A10B0" w:rsidRDefault="00BF4868" w:rsidP="008A10B0">
      <w:pPr>
        <w:numPr>
          <w:ilvl w:val="0"/>
          <w:numId w:val="9"/>
        </w:numPr>
        <w:ind w:left="0" w:firstLine="709"/>
        <w:rPr>
          <w:color w:val="000000"/>
          <w:szCs w:val="28"/>
        </w:rPr>
      </w:pPr>
      <w:r w:rsidRPr="008A10B0">
        <w:rPr>
          <w:noProof/>
          <w:color w:val="000000"/>
          <w:szCs w:val="28"/>
        </w:rPr>
        <w:t>Оптимизация логистических потоков на предприятии.</w:t>
      </w: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bookmarkStart w:id="3" w:name="_Toc526833262"/>
    </w:p>
    <w:p w:rsidR="00BF4868" w:rsidRPr="00EE0ECE" w:rsidRDefault="00A73BB5" w:rsidP="008A10B0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  <w:r w:rsidRPr="00EE0ECE">
        <w:rPr>
          <w:color w:val="000000"/>
          <w:kern w:val="0"/>
          <w:sz w:val="28"/>
          <w:szCs w:val="28"/>
        </w:rPr>
        <w:t>3</w:t>
      </w:r>
      <w:r w:rsidR="00BF4868" w:rsidRPr="00EE0ECE">
        <w:rPr>
          <w:color w:val="000000"/>
          <w:kern w:val="0"/>
          <w:sz w:val="28"/>
          <w:szCs w:val="28"/>
        </w:rPr>
        <w:t xml:space="preserve">. Диагностика проблем в подсистемах </w:t>
      </w:r>
      <w:r w:rsidRPr="00EE0ECE">
        <w:rPr>
          <w:color w:val="000000"/>
          <w:kern w:val="0"/>
          <w:sz w:val="28"/>
          <w:szCs w:val="28"/>
        </w:rPr>
        <w:br/>
        <w:t>ЗАО «</w:t>
      </w:r>
      <w:r w:rsidR="00496619" w:rsidRPr="00EE0ECE">
        <w:rPr>
          <w:color w:val="000000"/>
          <w:kern w:val="0"/>
          <w:sz w:val="28"/>
          <w:szCs w:val="28"/>
        </w:rPr>
        <w:t>Градострой</w:t>
      </w:r>
      <w:r w:rsidRPr="00EE0ECE">
        <w:rPr>
          <w:color w:val="000000"/>
          <w:kern w:val="0"/>
          <w:sz w:val="28"/>
          <w:szCs w:val="28"/>
        </w:rPr>
        <w:t>»</w:t>
      </w:r>
      <w:bookmarkEnd w:id="3"/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Определение места, причины возникновения и значимости проблем необходимо для выбора очередности их решения. Ограниченность ресурсов, которыми располагает менеджер, требует определения наиболее эффективных методов согласования внешних факторов с внутренними возможностями предприятия в процессе продвижения к установленным целям.</w:t>
      </w:r>
    </w:p>
    <w:p w:rsidR="00BF4868" w:rsidRPr="008A10B0" w:rsidRDefault="00A73BB5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</w:t>
      </w:r>
      <w:r w:rsidR="00BF4868" w:rsidRPr="008A10B0">
        <w:rPr>
          <w:color w:val="000000"/>
          <w:szCs w:val="28"/>
        </w:rPr>
        <w:t>окажем варианты решений в подсистеме менеджмента в зависимости от результатов текущего контроля, завершающей отчетности. Покажем важность обратных связей (см. 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4</w:t>
      </w:r>
      <w:r w:rsidR="00BF4868" w:rsidRPr="008A10B0">
        <w:rPr>
          <w:color w:val="000000"/>
          <w:szCs w:val="28"/>
        </w:rPr>
        <w:t>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A708BA" w:rsidP="008A10B0">
      <w:pPr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27" type="#_x0000_t75" style="width:402.75pt;height:188.25pt">
            <v:imagedata r:id="rId9" o:title=""/>
          </v:shape>
        </w:pict>
      </w:r>
    </w:p>
    <w:p w:rsidR="00BF4868" w:rsidRPr="008A10B0" w:rsidRDefault="00BF4868" w:rsidP="008A10B0">
      <w:pPr>
        <w:ind w:firstLine="709"/>
        <w:rPr>
          <w:noProof/>
          <w:color w:val="000000"/>
          <w:szCs w:val="28"/>
        </w:rPr>
      </w:pPr>
      <w:r w:rsidRPr="008A10B0">
        <w:rPr>
          <w:noProof/>
          <w:color w:val="000000"/>
          <w:szCs w:val="28"/>
        </w:rPr>
        <w:t>Рис.</w:t>
      </w:r>
      <w:r w:rsidR="008A10B0">
        <w:rPr>
          <w:noProof/>
          <w:color w:val="000000"/>
          <w:szCs w:val="28"/>
        </w:rPr>
        <w:t> </w:t>
      </w:r>
      <w:r w:rsidR="008A10B0" w:rsidRPr="008A10B0">
        <w:rPr>
          <w:noProof/>
          <w:color w:val="000000"/>
          <w:szCs w:val="28"/>
        </w:rPr>
        <w:t>4</w:t>
      </w:r>
      <w:r w:rsidRPr="008A10B0">
        <w:rPr>
          <w:noProof/>
          <w:color w:val="000000"/>
          <w:szCs w:val="28"/>
        </w:rPr>
        <w:t>. Контур управления организацией</w:t>
      </w:r>
    </w:p>
    <w:p w:rsidR="00BF4868" w:rsidRPr="008A10B0" w:rsidRDefault="00EE0ECE" w:rsidP="008A10B0">
      <w:pPr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br w:type="page"/>
      </w:r>
      <w:r w:rsidR="00BF4868" w:rsidRPr="008A10B0">
        <w:rPr>
          <w:color w:val="000000"/>
          <w:szCs w:val="28"/>
        </w:rPr>
        <w:lastRenderedPageBreak/>
        <w:t>В зависимости от результатов текущего контроля возможны следующие решения: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при несоответствии работы функциональной подсистемы с целью организации необходимо выявить причины этой неэффективной работы, определить основные проблемы, выбрать стратегию правильного решения данной проблемы и отправить данную проблему на доработку обратно в функциональную подсистему.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при несоответствии завершающей отчетности целям организации происходит также корректировка отчетности, принимаются соответствующие решения для устранения возникших проблем и отправляются на доработку.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Если все подсистемы работают эффективно, то подсистемой принятия решения определяется проект реализации и направляется в операционную систему, после чего анализируется выход,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результате деятельности компании.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Проанализируем необходимость структурных изменений с помощью таблицы 2.</w:t>
      </w:r>
    </w:p>
    <w:p w:rsidR="00EE0ECE" w:rsidRDefault="00EE0ECE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Таблица 2. Анализ необходимости структурных изменений</w:t>
      </w:r>
    </w:p>
    <w:tbl>
      <w:tblPr>
        <w:tblW w:w="4534" w:type="pct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64"/>
        <w:gridCol w:w="1882"/>
        <w:gridCol w:w="1134"/>
      </w:tblGrid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Симптомы структурных недостатков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ЗАО «</w:t>
            </w:r>
            <w:r w:rsidR="00496619" w:rsidRPr="005235CE">
              <w:rPr>
                <w:bCs/>
                <w:color w:val="000000"/>
                <w:sz w:val="20"/>
                <w:szCs w:val="28"/>
              </w:rPr>
              <w:t>Градострой</w:t>
            </w:r>
            <w:r w:rsidRPr="005235CE">
              <w:rPr>
                <w:bCs/>
                <w:color w:val="000000"/>
                <w:sz w:val="20"/>
                <w:szCs w:val="28"/>
              </w:rPr>
              <w:t>»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Мой отдел</w:t>
            </w:r>
          </w:p>
        </w:tc>
      </w:tr>
      <w:tr w:rsidR="00BF4868" w:rsidRPr="005235CE" w:rsidTr="005235CE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Неспособность руководителей к системному мышлению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1. Решения выглядят несогласованными и произвольными, не связанными с нормами и правилами поведения организации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2. Отсутствие индивидуальных плановых заданий и оценки их выполнения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3. Нет согласованности в действиях структурных подразделений, процедур и правил распределения ответственности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4. Перегрузка персонала из-за не учета компетенции в распределении заданий по людям.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F4868" w:rsidRPr="005235CE" w:rsidRDefault="00BF4868" w:rsidP="005235CE">
            <w:pPr>
              <w:pStyle w:val="8"/>
              <w:keepNext w:val="0"/>
              <w:spacing w:line="360" w:lineRule="auto"/>
              <w:jc w:val="both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5235CE">
              <w:rPr>
                <w:b w:val="0"/>
                <w:i w:val="0"/>
                <w:color w:val="000000"/>
                <w:sz w:val="20"/>
                <w:szCs w:val="28"/>
              </w:rPr>
              <w:t>Низкая результативность подсистемы принятия решения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5. Многоуровневое прохождение информации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6. Отсутствие процедур координации целей, стратегий и планов деятельности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lastRenderedPageBreak/>
              <w:t>7. Перегрузка высшего уровня руководителей по объемам принимаемых решений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8. Отсутствуют адекватные процедуры оценки качества ранее принятых решений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BF4868" w:rsidRPr="005235CE" w:rsidTr="005235CE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F4868" w:rsidRPr="005235CE" w:rsidRDefault="00BF4868" w:rsidP="005235CE">
            <w:pPr>
              <w:pStyle w:val="8"/>
              <w:keepNext w:val="0"/>
              <w:spacing w:line="360" w:lineRule="auto"/>
              <w:jc w:val="both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5235CE">
              <w:rPr>
                <w:b w:val="0"/>
                <w:i w:val="0"/>
                <w:color w:val="000000"/>
                <w:sz w:val="20"/>
                <w:szCs w:val="28"/>
              </w:rPr>
              <w:t>Неэффективность подсистем лидерства и управления персоналом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9. Отдельные работники или группы имеют противоположные интересы, не согласованные с общей организационной культурой и целями предприятия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 xml:space="preserve">10. Упущены возможности для усиления координации деятельности работников (создание команд, изменений структуры, средства связи </w:t>
            </w:r>
            <w:r w:rsidR="008A10B0" w:rsidRPr="005235CE">
              <w:rPr>
                <w:color w:val="000000"/>
                <w:sz w:val="20"/>
                <w:szCs w:val="28"/>
              </w:rPr>
              <w:t>и т.п.</w:t>
            </w:r>
            <w:r w:rsidRPr="005235CE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11. Непосредственные исполнители работ недостаточно мотивированы или отстранены от планирования целей и стратегий.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12. В организации раздут управленческий аппарат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13. Избыточное внимание к процедурам и «бумажная работа» отвлекает людей от продуктивной деятельности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F4868" w:rsidRPr="005235CE" w:rsidRDefault="00BF4868" w:rsidP="005235CE">
            <w:pPr>
              <w:pStyle w:val="8"/>
              <w:keepNext w:val="0"/>
              <w:spacing w:line="360" w:lineRule="auto"/>
              <w:jc w:val="both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5235CE">
              <w:rPr>
                <w:b w:val="0"/>
                <w:i w:val="0"/>
                <w:color w:val="000000"/>
                <w:sz w:val="20"/>
                <w:szCs w:val="28"/>
              </w:rPr>
              <w:t>Низкая эффективность подсистемы стратегического управления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14. Отсутствует служба, отвечающая за мониторинг изменений во внешнем окружении и поиск инвесторов для нововведений.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15. Нововведения не находят надлежащей поддержки руководства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16. Отсутствует координация операционной и ресурсной подсистем с маркетинговой службой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BF4868" w:rsidRPr="005235CE" w:rsidTr="005235CE">
        <w:trPr>
          <w:cantSplit/>
        </w:trPr>
        <w:tc>
          <w:tcPr>
            <w:tcW w:w="32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Суммарное число ответов</w:t>
            </w:r>
          </w:p>
        </w:tc>
        <w:tc>
          <w:tcPr>
            <w:tcW w:w="108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65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3</w:t>
            </w:r>
          </w:p>
        </w:tc>
      </w:tr>
    </w:tbl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образом, можно сделать вывод, что в организации в целом существует в 2 раза больше структурных проблем, чем в моем отделе, что говорит о необходимости изменения организационной структуры организации в соответствии с выделенными недостатками.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Далее опишем ближнее окружение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конкурентов (см. 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5</w:t>
      </w:r>
      <w:r w:rsidRPr="008A10B0">
        <w:rPr>
          <w:color w:val="000000"/>
          <w:szCs w:val="28"/>
        </w:rPr>
        <w:t>).</w:t>
      </w:r>
    </w:p>
    <w:p w:rsidR="00496619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Определим тип организационной культуры, преобладающий на ЗАО «Градострой» с помощью анкеты (см. табл. 3).</w:t>
      </w:r>
    </w:p>
    <w:p w:rsidR="00BF4868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 таблице используется шкала оценки от 1 до 4 баллов.</w:t>
      </w:r>
    </w:p>
    <w:p w:rsidR="00BF4868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br w:type="page"/>
      </w:r>
    </w:p>
    <w:p w:rsidR="00BF4868" w:rsidRPr="008A10B0" w:rsidRDefault="00A708BA" w:rsidP="008A10B0">
      <w:pPr>
        <w:ind w:firstLine="709"/>
        <w:rPr>
          <w:color w:val="000000"/>
          <w:szCs w:val="28"/>
        </w:rPr>
      </w:pPr>
      <w:r>
        <w:rPr>
          <w:noProof/>
        </w:rPr>
        <w:pict>
          <v:group id="_x0000_s1026" style="position:absolute;left:0;text-align:left;margin-left:7pt;margin-top:-17.65pt;width:441pt;height:515.75pt;z-index:251657216" coordorigin="1574,1172" coordsize="9611,103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08;top:1172;width:4320;height:2879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 xml:space="preserve">Что мотивирует конкурента? </w:t>
                    </w:r>
                    <w:r>
                      <w:rPr>
                        <w:sz w:val="24"/>
                      </w:rPr>
                      <w:t>Получение прибыли и завоевание как можно большей доли рынка; прибыльность и привлекательность данного сегмента рынка в целом.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Его цели: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Получение максимальной прибыли, закрепление устойчивого положения на рынке с расчетом на дальнейшее стабильное развитие</w:t>
                    </w:r>
                  </w:p>
                </w:txbxContent>
              </v:textbox>
            </v:shape>
            <v:shape id="_x0000_s1028" type="#_x0000_t202" style="position:absolute;left:6396;top:1172;width:4789;height:2880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Настоящее и ожидаемое поведение: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агрессивной рекламной кампании, возможно – ведение ценовой и информационной войны, освоение новых способов привлечения покупателей (договор об ипотечном кредитовании жилья, продажа жилья в рассрочку, индивидуальное жилье и т.п.)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Каковы стратегии конкуренции?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Стратегия захвата рынка</w:t>
                    </w:r>
                  </w:p>
                </w:txbxContent>
              </v:textbox>
            </v:shape>
            <v:shape id="_x0000_s1029" type="#_x0000_t202" style="position:absolute;left:2964;top:4755;width:6898;height:3584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Возможные реакции конкурента на изменения рыночной конъюнктуры: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</w:rPr>
                      <w:sym w:font="Symbol" w:char="F0B7"/>
                    </w:r>
                    <w:r>
                      <w:rPr>
                        <w:sz w:val="24"/>
                      </w:rPr>
                      <w:t xml:space="preserve"> доволен своих положением – временное успокоение с дальнейшими попытками вытеснения основных конкурентов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</w:rPr>
                      <w:sym w:font="Symbol" w:char="F0B7"/>
                    </w:r>
                    <w:r>
                      <w:rPr>
                        <w:sz w:val="24"/>
                      </w:rPr>
                      <w:t xml:space="preserve"> недоволен и может действовать в следующих направлениях: освоение новых способов привлечение клиентов, временное снижение цен на свою продукцию, агрессивная рекламная кампания и т.п.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</w:rPr>
                      <w:sym w:font="Symbol" w:char="F0B7"/>
                    </w:r>
                    <w:r>
                      <w:rPr>
                        <w:sz w:val="24"/>
                      </w:rPr>
                      <w:t xml:space="preserve"> в этом случае его слабые места: ограниченность использования финансовых ресурсов, убыточность деятельности, недолговременность проводимой им политики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</w:rPr>
                      <w:sym w:font="Symbol" w:char="F0B7"/>
                    </w:r>
                    <w:r>
                      <w:rPr>
                        <w:sz w:val="24"/>
                      </w:rPr>
                      <w:t xml:space="preserve"> его самая сильная реакция: на попытки занять его долю рынка</w:t>
                    </w:r>
                  </w:p>
                </w:txbxContent>
              </v:textbox>
            </v:shape>
            <v:shape id="_x0000_s1030" type="#_x0000_t202" style="position:absolute;left:1574;top:8958;width:4404;height:2529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Каковы представления конкурента о себе и направлениях деятельности?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Достаточно реальные представления о себе и своих возможностях, ведение грамотной политики и выбор наиболее перспективных видов деятельности, направленность на будущее (но не у всех конкурентов)</w:t>
                    </w:r>
                  </w:p>
                </w:txbxContent>
              </v:textbox>
            </v:shape>
            <v:shape id="_x0000_s1031" type="#_x0000_t202" style="position:absolute;left:6363;top:8958;width:4387;height:2495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Каковы сильные и слабые стороны, возможности конкурента?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Сильные: возможность эффективной организации своей деятельности путем привлечения грамотных специалистов;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слабые: ограниченность финансовых ресурсов;</w:t>
                    </w:r>
                  </w:p>
                  <w:p w:rsidR="00CE3DC5" w:rsidRDefault="00CE3DC5">
                    <w:pPr>
                      <w:pStyle w:val="a9"/>
                      <w:spacing w:line="240" w:lineRule="auto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возможности: средние, как и у других</w:t>
                    </w:r>
                  </w:p>
                </w:txbxContent>
              </v:textbox>
            </v:shape>
            <v:line id="_x0000_s1032" style="position:absolute" from="4554,4069" to="4554,4755">
              <v:stroke endarrow="block"/>
            </v:line>
            <v:line id="_x0000_s1033" style="position:absolute" from="8071,4052" to="8071,4772">
              <v:stroke endarrow="block"/>
            </v:line>
            <v:line id="_x0000_s1034" style="position:absolute;flip:y" from="4420,8339" to="4420,8958">
              <v:stroke endarrow="block"/>
            </v:line>
            <v:line id="_x0000_s1035" style="position:absolute;flip:y" from="8104,8339" to="8104,8975">
              <v:stroke endarrow="block"/>
            </v:line>
          </v:group>
        </w:pic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5</w:t>
      </w:r>
      <w:r w:rsidRPr="008A10B0">
        <w:rPr>
          <w:color w:val="000000"/>
          <w:szCs w:val="28"/>
        </w:rPr>
        <w:t xml:space="preserve">. </w:t>
      </w:r>
      <w:r w:rsidR="00A73BB5" w:rsidRPr="008A10B0">
        <w:rPr>
          <w:color w:val="000000"/>
          <w:szCs w:val="28"/>
        </w:rPr>
        <w:t>Ближнее окружение ЗАО «</w:t>
      </w:r>
      <w:r w:rsidR="00496619" w:rsidRPr="008A10B0">
        <w:rPr>
          <w:color w:val="000000"/>
          <w:szCs w:val="28"/>
        </w:rPr>
        <w:t>Градострой</w:t>
      </w:r>
      <w:r w:rsidR="00A73BB5" w:rsidRPr="008A10B0">
        <w:rPr>
          <w:color w:val="000000"/>
          <w:szCs w:val="28"/>
        </w:rPr>
        <w:t>»</w:t>
      </w:r>
    </w:p>
    <w:p w:rsidR="00EE0ECE" w:rsidRDefault="00EE0ECE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EE0ECE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F4868" w:rsidRPr="008A10B0">
        <w:rPr>
          <w:color w:val="000000"/>
          <w:szCs w:val="28"/>
        </w:rPr>
        <w:lastRenderedPageBreak/>
        <w:t>Таблица 3. Тип организационной культуры ЗАО «</w:t>
      </w:r>
      <w:r w:rsidR="00496619" w:rsidRPr="008A10B0">
        <w:rPr>
          <w:color w:val="000000"/>
          <w:szCs w:val="28"/>
        </w:rPr>
        <w:t>Градострой</w:t>
      </w:r>
      <w:r w:rsidR="00BF4868" w:rsidRPr="008A10B0">
        <w:rPr>
          <w:color w:val="000000"/>
          <w:szCs w:val="28"/>
        </w:rPr>
        <w:t>»</w:t>
      </w:r>
    </w:p>
    <w:tbl>
      <w:tblPr>
        <w:tblW w:w="4680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5"/>
        <w:gridCol w:w="5044"/>
        <w:gridCol w:w="1751"/>
        <w:gridCol w:w="1349"/>
      </w:tblGrid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pStyle w:val="9"/>
              <w:keepNext w:val="0"/>
              <w:spacing w:line="360" w:lineRule="auto"/>
              <w:jc w:val="both"/>
              <w:rPr>
                <w:b w:val="0"/>
                <w:iCs/>
                <w:color w:val="000000"/>
                <w:sz w:val="20"/>
                <w:szCs w:val="28"/>
              </w:rPr>
            </w:pPr>
            <w:r w:rsidRPr="005235CE">
              <w:rPr>
                <w:b w:val="0"/>
                <w:iCs/>
                <w:color w:val="000000"/>
                <w:sz w:val="20"/>
                <w:szCs w:val="28"/>
              </w:rPr>
              <w:t>Описание конкретных характеристик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оценка культуры организации Вами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iCs/>
                <w:color w:val="000000"/>
                <w:sz w:val="20"/>
                <w:szCs w:val="28"/>
              </w:rPr>
            </w:pPr>
            <w:r w:rsidRPr="005235CE">
              <w:rPr>
                <w:bCs/>
                <w:iCs/>
                <w:color w:val="000000"/>
                <w:sz w:val="20"/>
                <w:szCs w:val="28"/>
              </w:rPr>
              <w:t>Ваша оценка Вашей культуры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Хороший начальник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властный, решительный, твердый, но справедливый, защищает преданных подчиненных и снисходителен к их отдельным промахам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объективный и точный, избегает использовать власть в своих интересах, требует от подчиненных только то, что соответствует должностных обязанностям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эгалитарный (ориентирован на равноправие) и легко поддается влиянию в вопросах, касающихся выполнения задачи, использует власть для получения ресурсов, необходимых для выполнения работы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заботится о личных нуждах других, использует свое положение для обеспечения возможностей, стимулирующих работу подчиненных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Хороший подчиненный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угодливый, трудолюбивый и преданный интересам своего начальника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ответственный и надежный, выполняет свои обязанности и избегает действий, удивляющих или беспокоящих начальство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желает внести свой вклад в решение задачи, выдвигает идеи и предположения, тем не менее, охотно уступает первенство другим, более компетентным и способным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крайне заинтересован в развитии своего потенциала, нет предупреждений против поучения, помощи, учебы, уважительно относится к нуждам и ценностям других, охотно сам помогает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хороший член организации, прежде всего, выполняет личные приказания начальника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исполняет обязанности, требования собственной роли и следует привычным образцам поведения личности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действует исходя из требований, вытекающих из задач или профессий и из своих возможностей и энергии, материальных ресурсов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личные интересы ставит превыше всего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Люди, которые преуспевают в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расчетливы, соперничают друг с другом, с сильными устремлениями к власти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добросовестные и ответственные, с глубоким чувством преданности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компетентные и полезные, с большим желанием сделать дело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эффективны и компетентны в личных взаимоотношениях, желают помочь росту и развитию других сотрудников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Отношение организации к сотруднику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таково, будто его время и энергия находится в распоряжении лиц, стоящих выше по служебной лестнице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временем и усилиями сотрудников организации распоряжаются в рамках контракта, устанавливающего права и обязанности сторон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как к партнеру, связывающему свои умения и способности с общим делом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как к интересному и ценному человеку со своими правами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Сотрудниками управляют и на них влияют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личным проявлением экономической и административной силы (поощрения и наказания)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безналичным проявлением экономической и административной силы, чтобы навязать методы и нормы выполнения работ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 помощью общения и обсуждения требований, выдвигаемых задачей и ведущих к достижению цели, путем соответствующей деятельности мотивированной личности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на основе внутреннего интереса и удовлетворения от предстоящей работы и</w:t>
            </w:r>
            <w:r w:rsidR="008A10B0" w:rsidRPr="005235CE">
              <w:rPr>
                <w:color w:val="000000"/>
                <w:sz w:val="20"/>
                <w:szCs w:val="28"/>
              </w:rPr>
              <w:t> / или</w:t>
            </w:r>
            <w:r w:rsidRPr="005235CE">
              <w:rPr>
                <w:color w:val="000000"/>
                <w:sz w:val="20"/>
                <w:szCs w:val="28"/>
              </w:rPr>
              <w:t xml:space="preserve"> заботы других людей, вовлеченных в эту деятельность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Один сотрудник имеет право контролировать деятельность другого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если у этого сотрудника больше авторитета и власти в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если ему предписано руководить другими силой положения в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если у него больше знаний о выполняемой задаче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если другой понимает, что помощь и руководство первого может способствовать его росту и знаниям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Основание для постановки задачи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личные нужды и мнения тех, кто находится у власти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формальное распределение обязанностей и ответственности в системе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требования к эффективности использования ресурсов и экспертные оценки по итогам выполнения работы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личные желания и необходимость приобретения знаний отдельными членами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Работа совершается из-за: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стимулов вознаграждения, страха наказания или личной преданности и отдельным влиятельным лицам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соблюдения договорных обязательств, подкрепленных санкциями и личной преданностью организации или системе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удовлетворения от работы и достижения и</w:t>
            </w:r>
            <w:r w:rsidR="008A10B0" w:rsidRPr="005235CE">
              <w:rPr>
                <w:color w:val="000000"/>
                <w:sz w:val="20"/>
                <w:szCs w:val="28"/>
              </w:rPr>
              <w:t> / или</w:t>
            </w:r>
            <w:r w:rsidRPr="005235CE">
              <w:rPr>
                <w:color w:val="000000"/>
                <w:sz w:val="20"/>
                <w:szCs w:val="28"/>
              </w:rPr>
              <w:t xml:space="preserve"> из-за личной преданности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любви к работе ради самой работы, интересам уважения к запросам и ценностям других сотрудников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Люди работают вместе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когда это требует вышестоящее руководство или когда понимают, что могут использовать друг друга для личной выгоды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когда координация и обмен определяются формальной системой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когда личные вклады необходимы для достижения общей цели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когда сотрудничество принято, стимулирует и вызывает соревнование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11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Соперничество в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 личную выгоду и власть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 положение с высоким статусом в формальной системе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 максимальный вклад в выполнение задачи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 оказание внимания к чьим-либо запросам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12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Конфликт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контролируется вмешательство высшего руководителя и часто им поощряется, чтобы сохранить свою власть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подавляется ссылкой на правила, процедуры поведения и определения ответственности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разрешается через обсуждение качества работы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разрешается с помощью открытого и глубокого обсуждения личных запросов и ценностей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13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Решения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принимаются лицом, обладающим большей властью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принимаются лицом, которое обязано это сделать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принимаются лицами, которые лучше знакомы с этой задачей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принимаются непосредственно участниками, на которых больше всего влияет результат решения, либо наиболее компетентными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14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Соответствующий контроль и информационная культура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приказы иду</w:t>
            </w:r>
            <w:r w:rsidR="008A10B0" w:rsidRPr="005235CE">
              <w:rPr>
                <w:color w:val="000000"/>
                <w:sz w:val="20"/>
                <w:szCs w:val="28"/>
              </w:rPr>
              <w:t>т…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директивы распространяются сверху вниз, и информация идет в пределах функциональных пирамид структуры, которые соединяются вверху. Власть и ответственность менеджера ограничивается сотрудниками, расположенными ниже в пирамиде, перекрестный функциональный обмен ограничен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информация о требованиях, предъявляемых к задаче, и проблемах, идет из центра, решающего задачу, вверх и наружу, причем те, кто понимает лучше всего проблему, определяют необходимые ресурсы и поддержку от остальной части организации. Контролирующий совет может установить порядок очередности и уровни ресурсов на основе информации от всех центров задачи. Структура должна изменяться в соответствии с природой и метом задачи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информация и влияние идут от человека к человеку на основе личных связей, в которые свободно вступают ради работы, знаний взаимно поддержки, удовольствия и разделения общих ценностей. Координирующая функция может установить общие уровни личных вкладов, необходимых для сохранения организации. Эти задачи определяются общим соглашением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15</w:t>
            </w: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На окружение реагируют так, словно это: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джунгли, где все против всех, и тот, кто не эксплуатирует других, сам эксплуатируется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упорядоченная и рациональная система, где конкуренция ограничена законом, а конфликты разрешаются путем переговоров и компромиссов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совокупность неопределенных форм и систем, которые нужно переформировать и улучшить путем согласованных изменений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</w:t>
            </w:r>
          </w:p>
        </w:tc>
      </w:tr>
      <w:tr w:rsidR="00BF4868" w:rsidRPr="005235CE" w:rsidTr="005235CE">
        <w:trPr>
          <w:cantSplit/>
        </w:trPr>
        <w:tc>
          <w:tcPr>
            <w:tcW w:w="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Комплекс потенциальных опасностей и помощи. Окружающая среда должна управляться организацией, чтобы максимально использовать ее возможности для работы, развития и удовольствия членов организации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</w:t>
            </w:r>
          </w:p>
        </w:tc>
      </w:tr>
      <w:tr w:rsidR="00BF4868" w:rsidRPr="005235CE" w:rsidTr="005235CE">
        <w:trPr>
          <w:cantSplit/>
        </w:trPr>
        <w:tc>
          <w:tcPr>
            <w:tcW w:w="3270" w:type="pct"/>
            <w:gridSpan w:val="2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Суммарные оценки</w:t>
            </w:r>
          </w:p>
        </w:tc>
        <w:tc>
          <w:tcPr>
            <w:tcW w:w="977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156</w:t>
            </w:r>
          </w:p>
        </w:tc>
        <w:tc>
          <w:tcPr>
            <w:tcW w:w="75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154</w:t>
            </w:r>
          </w:p>
        </w:tc>
      </w:tr>
    </w:tbl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Для оценки культуры организации и меня лично заполним таблицу 4.</w:t>
      </w:r>
    </w:p>
    <w:p w:rsidR="00496619" w:rsidRPr="008A10B0" w:rsidRDefault="00496619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Таблица 4. Определение культуры организации и меня лично</w:t>
      </w:r>
    </w:p>
    <w:tbl>
      <w:tblPr>
        <w:tblW w:w="4607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1327"/>
        <w:gridCol w:w="907"/>
        <w:gridCol w:w="1118"/>
        <w:gridCol w:w="1138"/>
      </w:tblGrid>
      <w:tr w:rsidR="00BF4868" w:rsidRPr="005235CE" w:rsidTr="005235CE">
        <w:trPr>
          <w:cantSplit/>
        </w:trPr>
        <w:tc>
          <w:tcPr>
            <w:tcW w:w="2455" w:type="pct"/>
            <w:vMerge w:val="restar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Суммарные оценки культур организации и Вас лично</w:t>
            </w:r>
          </w:p>
        </w:tc>
        <w:tc>
          <w:tcPr>
            <w:tcW w:w="2545" w:type="pct"/>
            <w:gridSpan w:val="4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Общее число каждой из формулировок</w:t>
            </w:r>
          </w:p>
        </w:tc>
      </w:tr>
      <w:tr w:rsidR="00EE0ECE" w:rsidRPr="005235CE" w:rsidTr="005235CE">
        <w:trPr>
          <w:cantSplit/>
        </w:trPr>
        <w:tc>
          <w:tcPr>
            <w:tcW w:w="2455" w:type="pct"/>
            <w:vMerge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Власть</w:t>
            </w:r>
          </w:p>
        </w:tc>
        <w:tc>
          <w:tcPr>
            <w:tcW w:w="5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Роль</w:t>
            </w:r>
          </w:p>
        </w:tc>
        <w:tc>
          <w:tcPr>
            <w:tcW w:w="63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Задача</w:t>
            </w:r>
          </w:p>
        </w:tc>
        <w:tc>
          <w:tcPr>
            <w:tcW w:w="6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Личность</w:t>
            </w:r>
          </w:p>
        </w:tc>
      </w:tr>
      <w:tr w:rsidR="00EE0ECE" w:rsidRPr="005235CE" w:rsidTr="005235CE">
        <w:trPr>
          <w:cantSplit/>
        </w:trPr>
        <w:tc>
          <w:tcPr>
            <w:tcW w:w="2455" w:type="pct"/>
            <w:vMerge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6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4</w:t>
            </w:r>
          </w:p>
        </w:tc>
      </w:tr>
      <w:tr w:rsidR="00EE0ECE" w:rsidRPr="005235CE" w:rsidTr="005235CE">
        <w:trPr>
          <w:cantSplit/>
        </w:trPr>
        <w:tc>
          <w:tcPr>
            <w:tcW w:w="2455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ЗАО «</w:t>
            </w:r>
            <w:r w:rsidR="00496619" w:rsidRPr="005235CE">
              <w:rPr>
                <w:color w:val="000000"/>
                <w:sz w:val="20"/>
                <w:szCs w:val="28"/>
              </w:rPr>
              <w:t>Градострой</w:t>
            </w:r>
            <w:r w:rsidRPr="005235CE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752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5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63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6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34</w:t>
            </w:r>
          </w:p>
        </w:tc>
      </w:tr>
      <w:tr w:rsidR="00EE0ECE" w:rsidRPr="005235CE" w:rsidTr="005235CE">
        <w:trPr>
          <w:cantSplit/>
        </w:trPr>
        <w:tc>
          <w:tcPr>
            <w:tcW w:w="2455" w:type="pct"/>
            <w:shd w:val="clear" w:color="auto" w:fill="auto"/>
          </w:tcPr>
          <w:p w:rsidR="00BF4868" w:rsidRPr="005235CE" w:rsidRDefault="00A73BB5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  <w:r w:rsidR="008A10B0" w:rsidRPr="005235CE">
              <w:rPr>
                <w:color w:val="000000"/>
                <w:sz w:val="20"/>
                <w:szCs w:val="28"/>
              </w:rPr>
              <w:noBreakHyphen/>
              <w:t>ы</w:t>
            </w:r>
            <w:r w:rsidRPr="005235CE">
              <w:rPr>
                <w:color w:val="000000"/>
                <w:sz w:val="20"/>
                <w:szCs w:val="28"/>
              </w:rPr>
              <w:t>й зам. ген. директора</w:t>
            </w:r>
          </w:p>
        </w:tc>
        <w:tc>
          <w:tcPr>
            <w:tcW w:w="75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63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6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42</w:t>
            </w:r>
          </w:p>
        </w:tc>
      </w:tr>
    </w:tbl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</w:t>
      </w:r>
      <w:r w:rsidR="00EE0ECE">
        <w:rPr>
          <w:color w:val="000000"/>
          <w:szCs w:val="28"/>
        </w:rPr>
        <w:t>,</w:t>
      </w:r>
      <w:r w:rsidRPr="008A10B0">
        <w:rPr>
          <w:color w:val="000000"/>
          <w:szCs w:val="28"/>
        </w:rPr>
        <w:t xml:space="preserve"> можно сказать, что на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 нет определенной ярко выраженной культуры организации, мои результаты в достаточной степени совпадают с оценкой ЗАО, поэтому я в большинстве случаев чувствую себя в фирме комфортно.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Далее посмотрим, какой тип культуры будет наиболее способствовать достижению нижеперечисленных целей или задач организации (см. табл. 5).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Табл. 5. Соответствие культуры организации достижению целей</w:t>
      </w:r>
    </w:p>
    <w:tbl>
      <w:tblPr>
        <w:tblW w:w="47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32"/>
        <w:gridCol w:w="1752"/>
        <w:gridCol w:w="1490"/>
        <w:gridCol w:w="1722"/>
        <w:gridCol w:w="1703"/>
      </w:tblGrid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Цели (задачи)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Власть</w:t>
            </w: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Роль</w:t>
            </w: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Задача</w:t>
            </w: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Личность</w:t>
            </w: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Увеличить прибыль;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Повысить качество продукта или услуги;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Выжить в агрессивном окружении;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lastRenderedPageBreak/>
              <w:t>Получить хорошую должность и место работы;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Повысить компетенцию;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Обеспечить большую занятость;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Увеличить долю рынка;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13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Улучшить имидж предприятия или личную репутацию</w:t>
            </w:r>
          </w:p>
        </w:tc>
        <w:tc>
          <w:tcPr>
            <w:tcW w:w="963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936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Оценим сущность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 (см. табл. 6):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Таблица 6. Оценка сущности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</w:t>
      </w:r>
    </w:p>
    <w:tbl>
      <w:tblPr>
        <w:tblW w:w="4680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08"/>
        <w:gridCol w:w="1240"/>
        <w:gridCol w:w="1011"/>
      </w:tblGrid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Нет</w:t>
            </w:r>
          </w:p>
        </w:tc>
      </w:tr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1. Спецификация ожидаемых потребителем товаров, работ и</w:t>
            </w:r>
            <w:r w:rsidR="008A10B0" w:rsidRPr="005235CE">
              <w:rPr>
                <w:color w:val="000000"/>
                <w:sz w:val="20"/>
                <w:szCs w:val="28"/>
              </w:rPr>
              <w:t> / или</w:t>
            </w:r>
            <w:r w:rsidRPr="005235CE">
              <w:rPr>
                <w:color w:val="000000"/>
                <w:sz w:val="20"/>
                <w:szCs w:val="28"/>
              </w:rPr>
              <w:t xml:space="preserve"> услуг (Что ЗАО «</w:t>
            </w:r>
            <w:r w:rsidR="00496619" w:rsidRPr="005235CE">
              <w:rPr>
                <w:color w:val="000000"/>
                <w:sz w:val="20"/>
                <w:szCs w:val="28"/>
              </w:rPr>
              <w:t>Градострой</w:t>
            </w:r>
            <w:r w:rsidRPr="005235CE">
              <w:rPr>
                <w:color w:val="000000"/>
                <w:sz w:val="20"/>
                <w:szCs w:val="28"/>
              </w:rPr>
              <w:t>») поставляет внутренним и внешним потребителям)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2. Соответствие поставок ожиданиям потребителей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3. Надежность спецификации и соответствия поставок в течение времени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4. Стоимость товаров, работ и</w:t>
            </w:r>
            <w:r w:rsidR="008A10B0" w:rsidRPr="005235CE">
              <w:rPr>
                <w:color w:val="000000"/>
                <w:sz w:val="20"/>
                <w:szCs w:val="28"/>
              </w:rPr>
              <w:t> / или</w:t>
            </w:r>
            <w:r w:rsidRPr="005235CE">
              <w:rPr>
                <w:color w:val="000000"/>
                <w:sz w:val="20"/>
                <w:szCs w:val="28"/>
              </w:rPr>
              <w:t xml:space="preserve"> услуг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74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5. Поставка точно в срок, определенный потребителем</w:t>
            </w:r>
          </w:p>
        </w:tc>
        <w:tc>
          <w:tcPr>
            <w:tcW w:w="69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56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образом, можно сделать вывод о том, что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полностью работает на потребителя и имеет огромные шансы на достижение своих целей, </w:t>
      </w:r>
      <w:r w:rsidR="008A10B0">
        <w:rPr>
          <w:color w:val="000000"/>
          <w:szCs w:val="28"/>
        </w:rPr>
        <w:t>т.е.</w:t>
      </w:r>
      <w:r w:rsidRPr="008A10B0">
        <w:rPr>
          <w:color w:val="000000"/>
          <w:szCs w:val="28"/>
        </w:rPr>
        <w:t xml:space="preserve"> существует культура качества, которая постоянно поддерживается на высоком уровне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Используя результаты проведенной диагностики подсистем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», сгруппируем выявленные проблемы по местам их проявления (см. табл. 7).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EE0ECE" w:rsidP="008A10B0">
      <w:pPr>
        <w:pStyle w:val="a9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F4868" w:rsidRPr="008A10B0">
        <w:rPr>
          <w:color w:val="000000"/>
          <w:szCs w:val="28"/>
        </w:rPr>
        <w:lastRenderedPageBreak/>
        <w:t>Таблица 7. Результаты диагностики подсистем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4"/>
        <w:gridCol w:w="2641"/>
        <w:gridCol w:w="2216"/>
        <w:gridCol w:w="2410"/>
      </w:tblGrid>
      <w:tr w:rsidR="00BF4868" w:rsidRPr="005235CE" w:rsidTr="005235CE">
        <w:trPr>
          <w:cantSplit/>
        </w:trPr>
        <w:tc>
          <w:tcPr>
            <w:tcW w:w="10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Уровни управления и проявления проблем</w:t>
            </w:r>
          </w:p>
        </w:tc>
        <w:tc>
          <w:tcPr>
            <w:tcW w:w="1429" w:type="pct"/>
            <w:shd w:val="clear" w:color="auto" w:fill="auto"/>
          </w:tcPr>
          <w:p w:rsidR="00BF4868" w:rsidRPr="005235CE" w:rsidRDefault="00BF4868" w:rsidP="005235CE">
            <w:pPr>
              <w:pStyle w:val="a9"/>
              <w:jc w:val="both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Суть проблем</w:t>
            </w:r>
          </w:p>
        </w:tc>
        <w:tc>
          <w:tcPr>
            <w:tcW w:w="119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Признаки проявления проблем</w:t>
            </w:r>
          </w:p>
        </w:tc>
        <w:tc>
          <w:tcPr>
            <w:tcW w:w="130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Рекомендации по методам решения и ожидаемые результаты</w:t>
            </w:r>
          </w:p>
        </w:tc>
      </w:tr>
      <w:tr w:rsidR="00BF4868" w:rsidRPr="005235CE" w:rsidTr="005235CE">
        <w:trPr>
          <w:cantSplit/>
        </w:trPr>
        <w:tc>
          <w:tcPr>
            <w:tcW w:w="10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1. Организация ЗАО «</w:t>
            </w:r>
            <w:r w:rsidR="00496619" w:rsidRPr="005235CE">
              <w:rPr>
                <w:color w:val="000000"/>
                <w:sz w:val="20"/>
                <w:szCs w:val="28"/>
              </w:rPr>
              <w:t>Градострой</w:t>
            </w:r>
            <w:r w:rsidRPr="005235CE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142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конкуренция</w:t>
            </w:r>
          </w:p>
        </w:tc>
        <w:tc>
          <w:tcPr>
            <w:tcW w:w="119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уменьшение прибыли</w:t>
            </w:r>
          </w:p>
        </w:tc>
        <w:tc>
          <w:tcPr>
            <w:tcW w:w="130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проведение агрессивной рекламной политики</w:t>
            </w:r>
          </w:p>
        </w:tc>
      </w:tr>
      <w:tr w:rsidR="00BF4868" w:rsidRPr="005235CE" w:rsidTr="005235CE">
        <w:trPr>
          <w:cantSplit/>
        </w:trPr>
        <w:tc>
          <w:tcPr>
            <w:tcW w:w="10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2. Подразделение «Строительное управление»</w:t>
            </w:r>
          </w:p>
        </w:tc>
        <w:tc>
          <w:tcPr>
            <w:tcW w:w="142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неналаженность действий</w:t>
            </w:r>
          </w:p>
        </w:tc>
        <w:tc>
          <w:tcPr>
            <w:tcW w:w="119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сбои</w:t>
            </w:r>
          </w:p>
        </w:tc>
        <w:tc>
          <w:tcPr>
            <w:tcW w:w="130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сменить руководителя</w:t>
            </w:r>
          </w:p>
        </w:tc>
      </w:tr>
      <w:tr w:rsidR="00BF4868" w:rsidRPr="005235CE" w:rsidTr="005235CE">
        <w:trPr>
          <w:cantSplit/>
        </w:trPr>
        <w:tc>
          <w:tcPr>
            <w:tcW w:w="10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3. Зам. директора по строительству</w:t>
            </w:r>
          </w:p>
        </w:tc>
        <w:tc>
          <w:tcPr>
            <w:tcW w:w="142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консерватизм</w:t>
            </w:r>
          </w:p>
        </w:tc>
        <w:tc>
          <w:tcPr>
            <w:tcW w:w="119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медленный ввод нововведений</w:t>
            </w:r>
          </w:p>
        </w:tc>
        <w:tc>
          <w:tcPr>
            <w:tcW w:w="130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сменить руководителя</w:t>
            </w:r>
          </w:p>
        </w:tc>
      </w:tr>
      <w:tr w:rsidR="00BF4868" w:rsidRPr="005235CE" w:rsidTr="005235CE">
        <w:trPr>
          <w:cantSplit/>
        </w:trPr>
        <w:tc>
          <w:tcPr>
            <w:tcW w:w="106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4. Технологическая подсистема</w:t>
            </w:r>
          </w:p>
        </w:tc>
        <w:tc>
          <w:tcPr>
            <w:tcW w:w="142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неполное использование ресурсов</w:t>
            </w:r>
          </w:p>
        </w:tc>
        <w:tc>
          <w:tcPr>
            <w:tcW w:w="1199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уменьшение эффективности</w:t>
            </w:r>
          </w:p>
        </w:tc>
        <w:tc>
          <w:tcPr>
            <w:tcW w:w="1304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дополнительное обучение рабочих</w:t>
            </w:r>
          </w:p>
        </w:tc>
      </w:tr>
    </w:tbl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образом, мы выделили основные направления решения проблем, возникающих на предприятии в результате диагностики подсистем организации.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Определим временные масштабы планирования, необходимые для реализации изменений в операционной подсистеме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»: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Стратегический план – 2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>5</w:t>
      </w:r>
      <w:r w:rsidRPr="008A10B0">
        <w:rPr>
          <w:color w:val="000000"/>
          <w:szCs w:val="28"/>
        </w:rPr>
        <w:t xml:space="preserve"> лет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Агрегатный план – 1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>2</w:t>
      </w:r>
      <w:r w:rsidRPr="008A10B0">
        <w:rPr>
          <w:color w:val="000000"/>
          <w:szCs w:val="28"/>
        </w:rPr>
        <w:t xml:space="preserve"> года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План производства – 0,5 – 1 год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План работ – 1 неделя – 0,5 месяца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Тип процессов, необходимый для изменений на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индивидуальное производство (для элитных домов).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Структура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 xml:space="preserve">» 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линейная, ее основные преимущества: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высокая управляемость людьми, как управленческим персоналом, так и рабочими;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высокая мотивации сотрудников возможностью продвижения по служебной лестнице.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Ее основные недостатки: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удлиненные коммункации от низших звеньев к высшим;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lastRenderedPageBreak/>
        <w:t>низкая оперативность изменений и решений из-за слабого делегирования полномочий между управленческим персоналом;</w:t>
      </w:r>
    </w:p>
    <w:p w:rsidR="00BF4868" w:rsidRPr="008A10B0" w:rsidRDefault="00BF4868" w:rsidP="008A10B0">
      <w:pPr>
        <w:numPr>
          <w:ilvl w:val="0"/>
          <w:numId w:val="4"/>
        </w:numPr>
        <w:ind w:left="0"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ограниченность масштабов управляемой деятельности.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Для дальнейшей деятельности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 при дифференциации производства и деятельности наиболее оптимальной, на мой взгляд, будет матричная форма организации, т</w:t>
      </w:r>
      <w:r w:rsidR="008A10B0">
        <w:rPr>
          <w:color w:val="000000"/>
          <w:szCs w:val="28"/>
        </w:rPr>
        <w:t>. </w:t>
      </w:r>
      <w:r w:rsidR="008A10B0" w:rsidRPr="008A10B0">
        <w:rPr>
          <w:color w:val="000000"/>
          <w:szCs w:val="28"/>
        </w:rPr>
        <w:t>к</w:t>
      </w:r>
      <w:r w:rsidRPr="008A10B0">
        <w:rPr>
          <w:color w:val="000000"/>
          <w:szCs w:val="28"/>
        </w:rPr>
        <w:t>. она более быстро адаптируется под изменения окружающей среды и требует меньше ресурсов при развитой сети филиалов.</w:t>
      </w: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bookmarkStart w:id="4" w:name="_Toc526833263"/>
    </w:p>
    <w:p w:rsidR="00BF4868" w:rsidRPr="00EE0ECE" w:rsidRDefault="00496619" w:rsidP="008A10B0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  <w:r w:rsidRPr="00EE0ECE">
        <w:rPr>
          <w:color w:val="000000"/>
          <w:kern w:val="0"/>
          <w:sz w:val="28"/>
          <w:szCs w:val="28"/>
        </w:rPr>
        <w:t>4</w:t>
      </w:r>
      <w:r w:rsidR="00BF4868" w:rsidRPr="00EE0ECE">
        <w:rPr>
          <w:color w:val="000000"/>
          <w:kern w:val="0"/>
          <w:sz w:val="28"/>
          <w:szCs w:val="28"/>
        </w:rPr>
        <w:t>. Планирование процесса реализации проекта организационных изменений</w:t>
      </w:r>
      <w:r w:rsidR="00D90740" w:rsidRPr="00EE0ECE">
        <w:rPr>
          <w:color w:val="000000"/>
          <w:kern w:val="0"/>
          <w:sz w:val="28"/>
          <w:szCs w:val="28"/>
        </w:rPr>
        <w:t xml:space="preserve"> на ЗАО «</w:t>
      </w:r>
      <w:r w:rsidRPr="00EE0ECE">
        <w:rPr>
          <w:color w:val="000000"/>
          <w:kern w:val="0"/>
          <w:sz w:val="28"/>
          <w:szCs w:val="28"/>
        </w:rPr>
        <w:t>Градострой</w:t>
      </w:r>
      <w:r w:rsidR="00D90740" w:rsidRPr="00EE0ECE">
        <w:rPr>
          <w:color w:val="000000"/>
          <w:kern w:val="0"/>
          <w:sz w:val="28"/>
          <w:szCs w:val="28"/>
        </w:rPr>
        <w:t>»</w:t>
      </w:r>
      <w:bookmarkEnd w:id="4"/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Эффективность процесса реализации содержательных планов изменений зависит от компетентности руководителя проекта, правильности учета его окружения. Поэтому необходимы ответы на вопросы: «Как и кем будет осуществляться процесс достижения плановых целей? Как организовать преодоление помех в работе проектной команды?». Операции и процедуры исполнителей и составляют плановый процесс реализации проекта.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Рассмотрев изменения, определенные ранее, укажем, будет ли указано дополнительное сопротивление по причинам, обозна</w:t>
      </w:r>
      <w:r w:rsidR="00D90740" w:rsidRPr="008A10B0">
        <w:rPr>
          <w:color w:val="000000"/>
          <w:szCs w:val="28"/>
        </w:rPr>
        <w:t>ченным ниже (в табл. 8).</w:t>
      </w:r>
    </w:p>
    <w:p w:rsidR="00D90740" w:rsidRPr="008A10B0" w:rsidRDefault="00D90740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9"/>
        <w:ind w:firstLine="709"/>
        <w:jc w:val="both"/>
        <w:rPr>
          <w:color w:val="000000"/>
          <w:szCs w:val="28"/>
        </w:rPr>
      </w:pPr>
      <w:r w:rsidRPr="008A10B0">
        <w:rPr>
          <w:color w:val="000000"/>
          <w:szCs w:val="28"/>
        </w:rPr>
        <w:t>Таблица 8. Анализ возможности оказание дополнительного сопротивления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16"/>
        <w:gridCol w:w="1275"/>
        <w:gridCol w:w="1150"/>
      </w:tblGrid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Сдерживающие силы изменений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Нет</w:t>
            </w: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Узко собственнический интерес, боязнь потери чего-либо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Непонимание целей проекта и недостаток доверия руководству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нет</w:t>
            </w: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Различная оценка ситуации в проекте и в организации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Неприятие части изменений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Давление со стороны коллег, мало участвовавших в проекте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Усталость от изменений прежних времен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нет</w:t>
            </w:r>
          </w:p>
        </w:tc>
      </w:tr>
      <w:tr w:rsidR="00BF4868" w:rsidRPr="005235CE" w:rsidTr="005235CE">
        <w:trPr>
          <w:cantSplit/>
        </w:trPr>
        <w:tc>
          <w:tcPr>
            <w:tcW w:w="3688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Предыдущий неудачный опыт проведения изменений</w:t>
            </w:r>
          </w:p>
        </w:tc>
        <w:tc>
          <w:tcPr>
            <w:tcW w:w="690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BF4868" w:rsidRPr="005235CE" w:rsidRDefault="00BF4868" w:rsidP="005235CE">
            <w:pPr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нет</w:t>
            </w:r>
          </w:p>
        </w:tc>
      </w:tr>
    </w:tbl>
    <w:p w:rsidR="00D90740" w:rsidRPr="008A10B0" w:rsidRDefault="00D90740" w:rsidP="008A10B0">
      <w:pPr>
        <w:pStyle w:val="22"/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22"/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Таким образом, будет оказано достаточное дополнительное сопротивление изменениям, которое, как я полагаю, связано прежде всего с необходимостью изменения организационной структуры предприятия.</w: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Далее сформулируем и перечислим составляющие потенциала сил, сторон, возможностей и угроз в применении к нашему проекту изменений (см. 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6</w:t>
      </w:r>
      <w:r w:rsidRPr="008A10B0">
        <w:rPr>
          <w:color w:val="000000"/>
          <w:szCs w:val="28"/>
        </w:rPr>
        <w:t>).</w:t>
      </w:r>
    </w:p>
    <w:p w:rsidR="00BF4868" w:rsidRDefault="00BF4868" w:rsidP="008A10B0">
      <w:pPr>
        <w:ind w:firstLine="709"/>
        <w:rPr>
          <w:color w:val="000000"/>
          <w:szCs w:val="28"/>
        </w:rPr>
      </w:pPr>
    </w:p>
    <w:p w:rsidR="00EE0ECE" w:rsidRPr="008A10B0" w:rsidRDefault="00A708BA" w:rsidP="008A10B0">
      <w:pPr>
        <w:ind w:firstLine="709"/>
        <w:rPr>
          <w:color w:val="000000"/>
          <w:szCs w:val="28"/>
        </w:rPr>
      </w:pPr>
      <w:r>
        <w:rPr>
          <w:noProof/>
        </w:rPr>
        <w:pict>
          <v:group id="_x0000_s1036" style="position:absolute;left:0;text-align:left;margin-left:7pt;margin-top:6.5pt;width:462pt;height:385.3pt;z-index:251658240" coordorigin="1120,1237" coordsize="10069,7357">
            <v:shape id="_x0000_s1037" type="#_x0000_t202" style="position:absolute;left:1120;top:1254;width:4956;height:2277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Движущие силы изменений плюс сильные стороны управления проектом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1. Наличие необходимых ресурсов (как материальных, так и финансовых)</w:t>
                    </w:r>
                  </w:p>
                  <w:p w:rsidR="00CE3DC5" w:rsidRDefault="00CE3DC5">
                    <w:pPr>
                      <w:spacing w:line="240" w:lineRule="auto"/>
                      <w:ind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Соответствие изменений реальным рыночным условиям</w:t>
                    </w:r>
                  </w:p>
                  <w:p w:rsidR="00CE3DC5" w:rsidRDefault="00CE3DC5">
                    <w:pPr>
                      <w:spacing w:line="240" w:lineRule="auto"/>
                      <w:ind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Стабильность работы предприятия</w:t>
                    </w:r>
                  </w:p>
                </w:txbxContent>
              </v:textbox>
            </v:shape>
            <v:shape id="_x0000_s1038" type="#_x0000_t202" style="position:absolute;left:6261;top:1237;width:4906;height:2294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Потенциал изменений плюс возможности среды для успеха дела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1. Направленность на долговременное процветание.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 xml:space="preserve">2. Возможность выхода на региональные рынки 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3. Возможность подавления конкуренции</w:t>
                    </w:r>
                  </w:p>
                </w:txbxContent>
              </v:textbox>
            </v:shape>
            <v:shape id="_x0000_s1039" type="#_x0000_t202" style="position:absolute;left:2426;top:4554;width:7502;height:535">
              <v:textbox>
                <w:txbxContent>
                  <w:p w:rsidR="00CE3DC5" w:rsidRDefault="00CE3DC5">
                    <w:pPr>
                      <w:pStyle w:val="a9"/>
                      <w:jc w:val="both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Состояние равновесия системы управления в начале изменений</w:t>
                    </w:r>
                  </w:p>
                </w:txbxContent>
              </v:textbox>
            </v:shape>
            <v:shape id="_x0000_s1040" type="#_x0000_t202" style="position:absolute;left:1126;top:6099;width:4956;height:2495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Сдерживающие силы изменений плюс слабые стороны управления проектом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1. Консервативность части управленческого аппарата</w:t>
                    </w:r>
                  </w:p>
                  <w:p w:rsidR="00CE3DC5" w:rsidRDefault="00CE3DC5">
                    <w:pPr>
                      <w:spacing w:line="240" w:lineRule="auto"/>
                      <w:ind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Множество трудностей на пути достижения целей изменений</w:t>
                    </w:r>
                  </w:p>
                  <w:p w:rsidR="00CE3DC5" w:rsidRDefault="00CE3DC5">
                    <w:pPr>
                      <w:spacing w:line="240" w:lineRule="auto"/>
                      <w:ind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Сопротивление со стороны конкурентов</w:t>
                    </w:r>
                  </w:p>
                </w:txbxContent>
              </v:textbox>
            </v:shape>
            <v:shape id="_x0000_s1041" type="#_x0000_t202" style="position:absolute;left:6283;top:6098;width:4906;height:2494">
              <v:textbox>
                <w:txbxContent>
                  <w:p w:rsidR="00CE3DC5" w:rsidRDefault="00CE3DC5">
                    <w:pPr>
                      <w:pStyle w:val="a9"/>
                      <w:spacing w:line="240" w:lineRule="auto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Угрозы среды существованию организации и успехи проекта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1. Возможный серьезный конфликт между управленческим персоналом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2. Возможная выбранная неправильная организационная структура для изменений</w:t>
                    </w:r>
                  </w:p>
                  <w:p w:rsidR="00CE3DC5" w:rsidRDefault="00CE3DC5">
                    <w:pPr>
                      <w:pStyle w:val="ae"/>
                    </w:pPr>
                    <w:r>
                      <w:t>3. Возможность потери существующих рынков сбыта продукции</w:t>
                    </w:r>
                  </w:p>
                </w:txbxContent>
              </v:textbox>
            </v:shape>
            <v:line id="_x0000_s1042" style="position:absolute;flip:x" from="3598,3531" to="3615,4519" strokeweight="3pt">
              <v:stroke endarrow="block"/>
            </v:line>
            <v:line id="_x0000_s1043" style="position:absolute" from="7031,3531" to="7031,4536" strokeweight="1.5pt">
              <v:stroke endarrow="block"/>
            </v:line>
            <v:line id="_x0000_s1044" style="position:absolute;flip:y" from="7717,5105" to="7717,6126" strokeweight="1.5pt">
              <v:stroke endarrow="block"/>
            </v:line>
            <v:line id="_x0000_s1045" style="position:absolute;flip:y" from="3079,5071" to="3079,6093">
              <v:stroke dashstyle="1 1" endarrow="block"/>
            </v:line>
            <v:line id="_x0000_s1046" style="position:absolute;flip:y" from="3615,5088" to="3615,6093" strokeweight="3pt">
              <v:stroke endarrow="block"/>
            </v:line>
            <v:line id="_x0000_s1047" style="position:absolute" from="4320,3540" to="4320,4545">
              <v:stroke dashstyle="1 1" endarrow="block"/>
            </v:line>
            <v:line id="_x0000_s1048" style="position:absolute;flip:x" from="7935,3540" to="7950,4575">
              <v:stroke dashstyle="1 1" endarrow="block"/>
            </v:line>
          </v:group>
        </w:pict>
      </w: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EE0ECE" w:rsidRDefault="00EE0ECE" w:rsidP="008A10B0">
      <w:pPr>
        <w:ind w:firstLine="709"/>
        <w:rPr>
          <w:color w:val="000000"/>
          <w:szCs w:val="28"/>
        </w:rPr>
      </w:pPr>
    </w:p>
    <w:p w:rsidR="00EE0ECE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Рис.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6</w:t>
      </w:r>
      <w:r w:rsidR="00496619" w:rsidRPr="008A10B0">
        <w:rPr>
          <w:color w:val="000000"/>
          <w:szCs w:val="28"/>
        </w:rPr>
        <w:t>.</w:t>
      </w:r>
      <w:r w:rsidRPr="008A10B0">
        <w:rPr>
          <w:color w:val="000000"/>
          <w:szCs w:val="28"/>
        </w:rPr>
        <w:t xml:space="preserve"> Интегрированная схема анализа устойчивости системы управления (толщина стрелок означает мощность сил, а пунктирных – мощность проектных воздействий)</w:t>
      </w:r>
    </w:p>
    <w:p w:rsidR="00BF4868" w:rsidRPr="008A10B0" w:rsidRDefault="00EE0ECE" w:rsidP="00EE0ECE">
      <w:pPr>
        <w:ind w:firstLine="709"/>
      </w:pPr>
      <w:r>
        <w:br w:type="page"/>
      </w:r>
      <w:r w:rsidR="00BF4868" w:rsidRPr="008A10B0">
        <w:lastRenderedPageBreak/>
        <w:t xml:space="preserve">Итак, </w:t>
      </w:r>
      <w:r w:rsidR="00D90740" w:rsidRPr="008A10B0">
        <w:t>с</w:t>
      </w:r>
      <w:r w:rsidR="00BF4868" w:rsidRPr="008A10B0">
        <w:t xml:space="preserve">ледующий этап – составление перечня всех возможных плановых действий, необходимых для успешной реализации выбранной стратегии и задач (табл. </w:t>
      </w:r>
      <w:r w:rsidR="00496619" w:rsidRPr="008A10B0">
        <w:t>9</w:t>
      </w:r>
      <w:r w:rsidR="00BF4868" w:rsidRPr="008A10B0">
        <w:t>).</w:t>
      </w:r>
    </w:p>
    <w:p w:rsidR="00EE0ECE" w:rsidRDefault="00EE0ECE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Таблица </w:t>
      </w:r>
      <w:r w:rsidR="00496619" w:rsidRPr="008A10B0">
        <w:rPr>
          <w:color w:val="000000"/>
          <w:szCs w:val="28"/>
        </w:rPr>
        <w:t>9</w:t>
      </w:r>
      <w:r w:rsidRPr="008A10B0">
        <w:rPr>
          <w:color w:val="000000"/>
          <w:szCs w:val="28"/>
        </w:rPr>
        <w:t xml:space="preserve">. </w:t>
      </w:r>
      <w:r w:rsidR="00D90740" w:rsidRPr="008A10B0">
        <w:rPr>
          <w:color w:val="000000"/>
          <w:szCs w:val="28"/>
        </w:rPr>
        <w:t>План действий</w:t>
      </w:r>
    </w:p>
    <w:tbl>
      <w:tblPr>
        <w:tblW w:w="4777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3"/>
        <w:gridCol w:w="883"/>
        <w:gridCol w:w="2851"/>
        <w:gridCol w:w="2769"/>
        <w:gridCol w:w="1949"/>
      </w:tblGrid>
      <w:tr w:rsidR="00BF4868" w:rsidRPr="005235CE" w:rsidTr="005235CE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Карта ключевых событий для изменений на ЗАО «</w:t>
            </w:r>
            <w:r w:rsidR="00496619" w:rsidRPr="005235CE">
              <w:rPr>
                <w:bCs/>
                <w:color w:val="000000"/>
                <w:sz w:val="20"/>
                <w:szCs w:val="28"/>
              </w:rPr>
              <w:t>Градострой</w:t>
            </w:r>
            <w:r w:rsidRPr="005235CE">
              <w:rPr>
                <w:bCs/>
                <w:color w:val="000000"/>
                <w:sz w:val="20"/>
                <w:szCs w:val="28"/>
              </w:rPr>
              <w:t>»</w:t>
            </w:r>
          </w:p>
        </w:tc>
      </w:tr>
      <w:tr w:rsidR="00BF4868" w:rsidRPr="005235CE" w:rsidTr="005235CE">
        <w:trPr>
          <w:cantSplit/>
        </w:trPr>
        <w:tc>
          <w:tcPr>
            <w:tcW w:w="862" w:type="pct"/>
            <w:gridSpan w:val="2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1559" w:type="pct"/>
            <w:vMerge w:val="restar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Ключевые события</w:t>
            </w:r>
          </w:p>
        </w:tc>
        <w:tc>
          <w:tcPr>
            <w:tcW w:w="1514" w:type="pct"/>
            <w:vMerge w:val="restar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Работы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Продолжительность работ (месяц)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Нач.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  <w:r w:rsidRPr="005235CE">
              <w:rPr>
                <w:bCs/>
                <w:color w:val="000000"/>
                <w:sz w:val="20"/>
                <w:szCs w:val="28"/>
              </w:rPr>
              <w:t>Кон.</w:t>
            </w:r>
          </w:p>
        </w:tc>
        <w:tc>
          <w:tcPr>
            <w:tcW w:w="1559" w:type="pct"/>
            <w:vMerge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514" w:type="pct"/>
            <w:vMerge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bCs/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Собрание управленческого персонала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Ознакомление управленцев о предстоящем собрании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02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02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Обсуждение возникших на предприятии проблем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Представление возникших проблем, представление точки зрения каждого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03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04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Поиск возможных путей выхода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 xml:space="preserve">Организация поиска возможных путей выходы различными методами (мозговой штурм </w:t>
            </w:r>
            <w:r w:rsidR="008A10B0" w:rsidRPr="005235CE">
              <w:rPr>
                <w:color w:val="000000"/>
                <w:sz w:val="20"/>
                <w:szCs w:val="28"/>
              </w:rPr>
              <w:t>и т.п.</w:t>
            </w:r>
            <w:r w:rsidRPr="005235CE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05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Ознакомление с содержанием плана изменений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Представление управленцам разработанного плана изменений, обсуждение данного плана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подготовка к собранию совета акционеров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Рассылка приглашений, объявление темы собрания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собрания совета акционеров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 xml:space="preserve">Работы по организации собрания совета акционеров (аренда помещения, его оборудование </w:t>
            </w:r>
            <w:r w:rsidR="008A10B0" w:rsidRPr="005235CE">
              <w:rPr>
                <w:color w:val="000000"/>
                <w:sz w:val="20"/>
                <w:szCs w:val="28"/>
              </w:rPr>
              <w:t>и т.п.</w:t>
            </w:r>
            <w:r w:rsidRPr="005235CE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Представление на утверждение плана изменений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Разъяснение необходимости изменений и основные положения плана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Корректировка плана изменений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рассмотрений различных предложений по корректировке плана изменений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утверждение плана изменений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корректирование плана изменений и утверждение его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Поиск подходящих управленцев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поиска подходящих управленцев на место консервативной части менеджеров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 – Февраль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Обучение этих управленцев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процесса ознакомления с предприятием, обучение особенностям его управления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Февраль – Апрель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Замена консервативной части управленческого персонала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увольнение консервативно настроенной части управленческого персонала, назначение подобранного кадрового потенциала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Апрель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Разработка плана ведения рекламы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разработка основных положений рекламной кампании, определение бюджета рекламы, создание рекламных роликов, составление плана их реализации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Май</w:t>
            </w:r>
          </w:p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Ведение агрессивной рекламной политики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внедрение подготовленной рекламы в соответствии с целями организации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Май-Июнь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Поиск новых рынков сбыта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исследование новых рынков сбыта, рассмотрение поступивших предложений о сотрудничестве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Июнь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Изучение на них потребительских предпочтений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проведения маркетинговых исследований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Июнь-Июль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Проектировка и производство продукции по этим потребительским предпочтениям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Разработка в соответствии с выявленными предпочтениями строительных объектов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Июль-Сентябрь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Строительство новых объектов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строительства новых объектов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Октябрь</w:t>
            </w:r>
            <w:r w:rsidR="008A10B0" w:rsidRPr="005235CE">
              <w:rPr>
                <w:color w:val="000000"/>
                <w:sz w:val="20"/>
                <w:szCs w:val="28"/>
              </w:rPr>
              <w:t xml:space="preserve"> –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Построение системы мероприятий ведения конкурентной борьбы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Изучение возможных мероприятий ведения конкурентной борьбы и выбор наиболее приемлемых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Октябрь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Реализация этой системы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реализация методов и способов ведения конкурентной борьбы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Октябрь-Декабрь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Проработка создания представительств в других городах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Создание бизнес-плана, оценка экономической эффективности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Декабрь-Январь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Поиск партнеров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поиска партнеров в новых регионах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Январь-Февраль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Поиск инвестиций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рассмотрение различных вариантов получения инвестиций и выбор нескольких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Февраль-Март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Внедрение инвестиций в новое производство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Внедрение инвестиций в новое производство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Март-Сентябрь</w:t>
            </w:r>
          </w:p>
        </w:tc>
      </w:tr>
      <w:tr w:rsidR="00EE0ECE" w:rsidRPr="005235CE" w:rsidTr="005235CE">
        <w:trPr>
          <w:cantSplit/>
        </w:trPr>
        <w:tc>
          <w:tcPr>
            <w:tcW w:w="37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02</w:t>
            </w:r>
          </w:p>
        </w:tc>
        <w:tc>
          <w:tcPr>
            <w:tcW w:w="483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559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работ по эффективной организации производства и строительства</w:t>
            </w:r>
          </w:p>
        </w:tc>
        <w:tc>
          <w:tcPr>
            <w:tcW w:w="1514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Организация работ по эффективной организации производства и строительства</w:t>
            </w:r>
          </w:p>
        </w:tc>
        <w:tc>
          <w:tcPr>
            <w:tcW w:w="1065" w:type="pct"/>
            <w:shd w:val="clear" w:color="auto" w:fill="auto"/>
          </w:tcPr>
          <w:p w:rsidR="00BF4868" w:rsidRPr="005235CE" w:rsidRDefault="00BF4868" w:rsidP="005235CE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8"/>
              </w:rPr>
            </w:pPr>
            <w:r w:rsidRPr="005235CE">
              <w:rPr>
                <w:color w:val="000000"/>
                <w:sz w:val="20"/>
                <w:szCs w:val="28"/>
              </w:rPr>
              <w:t>Сентябрь</w:t>
            </w:r>
          </w:p>
        </w:tc>
      </w:tr>
    </w:tbl>
    <w:p w:rsidR="00BF4868" w:rsidRDefault="00BF4868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EE0ECE" w:rsidRPr="008A10B0" w:rsidRDefault="00EE0ECE" w:rsidP="008A10B0">
      <w:pPr>
        <w:pStyle w:val="a3"/>
        <w:tabs>
          <w:tab w:val="clear" w:pos="4153"/>
          <w:tab w:val="clear" w:pos="8306"/>
        </w:tabs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r w:rsidRPr="008A10B0">
        <w:rPr>
          <w:b w:val="0"/>
          <w:color w:val="000000"/>
          <w:kern w:val="0"/>
          <w:sz w:val="28"/>
          <w:szCs w:val="28"/>
        </w:rPr>
        <w:br w:type="page"/>
      </w:r>
      <w:bookmarkStart w:id="5" w:name="_Toc526833264"/>
      <w:r w:rsidRPr="00EE0ECE">
        <w:rPr>
          <w:color w:val="000000"/>
          <w:kern w:val="0"/>
          <w:sz w:val="28"/>
          <w:szCs w:val="28"/>
        </w:rPr>
        <w:t>Закл</w:t>
      </w:r>
      <w:r w:rsidR="00A34B4F" w:rsidRPr="00EE0ECE">
        <w:rPr>
          <w:color w:val="000000"/>
          <w:kern w:val="0"/>
          <w:sz w:val="28"/>
          <w:szCs w:val="28"/>
        </w:rPr>
        <w:t>ю</w:t>
      </w:r>
      <w:r w:rsidRPr="00EE0ECE">
        <w:rPr>
          <w:color w:val="000000"/>
          <w:kern w:val="0"/>
          <w:sz w:val="28"/>
          <w:szCs w:val="28"/>
        </w:rPr>
        <w:t>чение</w:t>
      </w:r>
      <w:bookmarkEnd w:id="5"/>
    </w:p>
    <w:p w:rsidR="00BF4868" w:rsidRPr="008A10B0" w:rsidRDefault="00BF4868" w:rsidP="008A10B0">
      <w:pPr>
        <w:ind w:firstLine="709"/>
        <w:rPr>
          <w:color w:val="000000"/>
          <w:szCs w:val="28"/>
        </w:rPr>
      </w:pPr>
    </w:p>
    <w:p w:rsidR="00BF4868" w:rsidRPr="008A10B0" w:rsidRDefault="00BF4868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Итак, в данной работе было рассмотрено предприятие ЗАО «</w:t>
      </w:r>
      <w:r w:rsidR="00496619" w:rsidRPr="008A10B0">
        <w:rPr>
          <w:color w:val="000000"/>
          <w:szCs w:val="28"/>
        </w:rPr>
        <w:t>Градострой</w:t>
      </w:r>
      <w:r w:rsidRPr="008A10B0">
        <w:rPr>
          <w:color w:val="000000"/>
          <w:szCs w:val="28"/>
        </w:rPr>
        <w:t>», занимающегося строительством недвижимости.</w:t>
      </w:r>
    </w:p>
    <w:p w:rsidR="00BF4868" w:rsidRPr="008A10B0" w:rsidRDefault="00496619" w:rsidP="008A10B0">
      <w:pPr>
        <w:ind w:firstLine="709"/>
        <w:rPr>
          <w:color w:val="000000"/>
          <w:szCs w:val="28"/>
        </w:rPr>
      </w:pPr>
      <w:r w:rsidRPr="008A10B0">
        <w:rPr>
          <w:color w:val="000000"/>
          <w:szCs w:val="28"/>
        </w:rPr>
        <w:t>Была проанализирована деятельность предприятия и результат деятельности менеджера по повышению эффективности работы в этой организации,</w:t>
      </w:r>
      <w:r w:rsidR="00BF4868" w:rsidRPr="008A10B0">
        <w:rPr>
          <w:color w:val="000000"/>
          <w:szCs w:val="28"/>
        </w:rPr>
        <w:t xml:space="preserve"> в результате чего был разработан стратегический план изменений.</w:t>
      </w: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</w:p>
    <w:p w:rsidR="00EE0ECE" w:rsidRDefault="00EE0ECE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</w:p>
    <w:p w:rsidR="00496619" w:rsidRPr="008A10B0" w:rsidRDefault="00496619" w:rsidP="008A10B0">
      <w:pPr>
        <w:pStyle w:val="1"/>
        <w:keepNext w:val="0"/>
        <w:spacing w:before="0" w:after="0"/>
        <w:ind w:firstLine="709"/>
        <w:jc w:val="both"/>
        <w:rPr>
          <w:b w:val="0"/>
          <w:color w:val="000000"/>
          <w:kern w:val="0"/>
          <w:sz w:val="28"/>
          <w:szCs w:val="28"/>
        </w:rPr>
      </w:pPr>
      <w:r w:rsidRPr="008A10B0">
        <w:rPr>
          <w:b w:val="0"/>
          <w:color w:val="000000"/>
          <w:kern w:val="0"/>
          <w:sz w:val="28"/>
          <w:szCs w:val="28"/>
        </w:rPr>
        <w:br w:type="page"/>
      </w:r>
      <w:bookmarkStart w:id="6" w:name="_Toc526833265"/>
      <w:r w:rsidRPr="00EE0ECE">
        <w:rPr>
          <w:color w:val="000000"/>
          <w:kern w:val="0"/>
          <w:sz w:val="28"/>
          <w:szCs w:val="28"/>
        </w:rPr>
        <w:t>Литература</w:t>
      </w:r>
      <w:bookmarkEnd w:id="6"/>
    </w:p>
    <w:p w:rsidR="00496619" w:rsidRPr="008A10B0" w:rsidRDefault="00496619" w:rsidP="008A10B0">
      <w:pPr>
        <w:ind w:firstLine="709"/>
        <w:rPr>
          <w:color w:val="000000"/>
          <w:szCs w:val="28"/>
        </w:rPr>
      </w:pP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Борисов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Е.Ф.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Экономическая</w:t>
      </w:r>
      <w:r w:rsidR="00496619" w:rsidRPr="008A10B0">
        <w:rPr>
          <w:color w:val="000000"/>
          <w:szCs w:val="28"/>
        </w:rPr>
        <w:t xml:space="preserve"> теория: Учебник. </w:t>
      </w:r>
      <w:r>
        <w:rPr>
          <w:color w:val="000000"/>
          <w:szCs w:val="28"/>
        </w:rPr>
        <w:t>–</w:t>
      </w:r>
      <w:r w:rsidRPr="008A10B0">
        <w:rPr>
          <w:color w:val="000000"/>
          <w:szCs w:val="28"/>
        </w:rPr>
        <w:t xml:space="preserve"> </w:t>
      </w:r>
      <w:r w:rsidR="00496619" w:rsidRPr="008A10B0">
        <w:rPr>
          <w:color w:val="000000"/>
          <w:szCs w:val="28"/>
        </w:rPr>
        <w:t xml:space="preserve">М.: Юристъ, </w:t>
      </w:r>
      <w:r w:rsidR="00C479D5" w:rsidRPr="008A10B0">
        <w:rPr>
          <w:color w:val="000000"/>
          <w:szCs w:val="28"/>
        </w:rPr>
        <w:t>2005</w:t>
      </w:r>
      <w:r w:rsidR="00496619" w:rsidRPr="008A10B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–</w:t>
      </w:r>
      <w:r w:rsidR="00496619" w:rsidRPr="008A10B0">
        <w:rPr>
          <w:color w:val="000000"/>
          <w:szCs w:val="28"/>
        </w:rPr>
        <w:t>568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с.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Волков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О.И.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Экономика</w:t>
      </w:r>
      <w:r w:rsidR="00496619" w:rsidRPr="008A10B0">
        <w:rPr>
          <w:color w:val="000000"/>
          <w:szCs w:val="28"/>
        </w:rPr>
        <w:t xml:space="preserve"> предприятия. М.: ИНФРА</w:t>
      </w:r>
      <w:r>
        <w:rPr>
          <w:color w:val="000000"/>
          <w:szCs w:val="28"/>
        </w:rPr>
        <w:noBreakHyphen/>
      </w:r>
      <w:r w:rsidRPr="008A10B0">
        <w:rPr>
          <w:color w:val="000000"/>
          <w:szCs w:val="28"/>
        </w:rPr>
        <w:t>М,</w:t>
      </w:r>
      <w:r w:rsidR="00496619" w:rsidRPr="008A10B0">
        <w:rPr>
          <w:color w:val="000000"/>
          <w:szCs w:val="28"/>
        </w:rPr>
        <w:t xml:space="preserve"> </w:t>
      </w:r>
      <w:r w:rsidR="00C479D5" w:rsidRPr="008A10B0">
        <w:rPr>
          <w:color w:val="000000"/>
          <w:szCs w:val="28"/>
        </w:rPr>
        <w:t>2005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Воскресенский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Б.В.</w:t>
      </w:r>
      <w:r w:rsidR="00496619" w:rsidRPr="008A10B0">
        <w:rPr>
          <w:color w:val="000000"/>
          <w:szCs w:val="28"/>
        </w:rPr>
        <w:t xml:space="preserve">, </w:t>
      </w:r>
      <w:r w:rsidRPr="008A10B0">
        <w:rPr>
          <w:color w:val="000000"/>
          <w:szCs w:val="28"/>
        </w:rPr>
        <w:t>Паламарчук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А.С.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Справочник</w:t>
      </w:r>
      <w:r w:rsidR="00496619" w:rsidRPr="008A10B0">
        <w:rPr>
          <w:color w:val="000000"/>
          <w:szCs w:val="28"/>
        </w:rPr>
        <w:t xml:space="preserve"> экономиста. </w:t>
      </w:r>
      <w:r>
        <w:rPr>
          <w:color w:val="000000"/>
          <w:szCs w:val="28"/>
        </w:rPr>
        <w:t>–</w:t>
      </w:r>
      <w:r w:rsidRPr="008A10B0">
        <w:rPr>
          <w:color w:val="000000"/>
          <w:szCs w:val="28"/>
        </w:rPr>
        <w:t xml:space="preserve"> М.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Юристъ</w:t>
      </w:r>
      <w:r w:rsidR="00496619" w:rsidRPr="008A10B0">
        <w:rPr>
          <w:color w:val="000000"/>
          <w:szCs w:val="28"/>
        </w:rPr>
        <w:t xml:space="preserve">, </w:t>
      </w:r>
      <w:r w:rsidR="00C479D5" w:rsidRPr="008A10B0">
        <w:rPr>
          <w:color w:val="000000"/>
          <w:szCs w:val="28"/>
        </w:rPr>
        <w:t>1999</w:t>
      </w:r>
      <w:r w:rsidR="00496619" w:rsidRPr="008A10B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–</w:t>
      </w:r>
      <w:r w:rsidRPr="008A10B0">
        <w:rPr>
          <w:color w:val="000000"/>
          <w:szCs w:val="28"/>
        </w:rPr>
        <w:t xml:space="preserve"> </w:t>
      </w:r>
      <w:r w:rsidR="00496619" w:rsidRPr="008A10B0">
        <w:rPr>
          <w:color w:val="000000"/>
          <w:szCs w:val="28"/>
        </w:rPr>
        <w:t>376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с.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Вудкок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М.</w:t>
      </w:r>
      <w:r w:rsidR="00496619" w:rsidRPr="008A10B0">
        <w:rPr>
          <w:color w:val="000000"/>
          <w:szCs w:val="28"/>
        </w:rPr>
        <w:t xml:space="preserve">, Фрэнсис Д. Раскрепощенный менеджер. – М., </w:t>
      </w:r>
      <w:r w:rsidR="00C479D5" w:rsidRPr="008A10B0">
        <w:rPr>
          <w:color w:val="000000"/>
          <w:szCs w:val="28"/>
        </w:rPr>
        <w:t>2006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Галкин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Ю.С.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Экономика</w:t>
      </w:r>
      <w:r w:rsidR="00496619" w:rsidRPr="008A10B0">
        <w:rPr>
          <w:color w:val="000000"/>
          <w:szCs w:val="28"/>
        </w:rPr>
        <w:t xml:space="preserve"> промышленного производства. М., </w:t>
      </w:r>
      <w:r w:rsidR="00C479D5" w:rsidRPr="008A10B0">
        <w:rPr>
          <w:color w:val="000000"/>
          <w:szCs w:val="28"/>
        </w:rPr>
        <w:t>1999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Гофинкель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П.Н.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Экономика</w:t>
      </w:r>
      <w:r w:rsidR="00496619" w:rsidRPr="008A10B0">
        <w:rPr>
          <w:color w:val="000000"/>
          <w:szCs w:val="28"/>
        </w:rPr>
        <w:t xml:space="preserve"> предприятия. ЮНИТИ ФЗФИ, </w:t>
      </w:r>
      <w:r w:rsidR="00C479D5" w:rsidRPr="008A10B0">
        <w:rPr>
          <w:color w:val="000000"/>
          <w:szCs w:val="28"/>
        </w:rPr>
        <w:t>2004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Гроув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Э.С.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Высокоэффективный</w:t>
      </w:r>
      <w:r w:rsidR="00496619" w:rsidRPr="008A10B0">
        <w:rPr>
          <w:color w:val="000000"/>
          <w:szCs w:val="28"/>
        </w:rPr>
        <w:t xml:space="preserve"> менеджер. – М.: Норма-Инфра</w:t>
      </w:r>
      <w:r>
        <w:rPr>
          <w:color w:val="000000"/>
          <w:szCs w:val="28"/>
        </w:rPr>
        <w:noBreakHyphen/>
      </w:r>
      <w:r w:rsidRPr="008A10B0">
        <w:rPr>
          <w:color w:val="000000"/>
          <w:szCs w:val="28"/>
        </w:rPr>
        <w:t>М,</w:t>
      </w:r>
      <w:r w:rsidR="00496619" w:rsidRPr="008A10B0">
        <w:rPr>
          <w:color w:val="000000"/>
          <w:szCs w:val="28"/>
        </w:rPr>
        <w:t xml:space="preserve"> </w:t>
      </w:r>
      <w:r w:rsidR="00C479D5" w:rsidRPr="008A10B0">
        <w:rPr>
          <w:color w:val="000000"/>
          <w:szCs w:val="28"/>
        </w:rPr>
        <w:t>2007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Грузинов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В.П.</w:t>
      </w:r>
      <w:r w:rsidR="00496619" w:rsidRPr="008A10B0">
        <w:rPr>
          <w:color w:val="000000"/>
          <w:szCs w:val="28"/>
        </w:rPr>
        <w:t xml:space="preserve">, </w:t>
      </w:r>
      <w:r w:rsidRPr="008A10B0">
        <w:rPr>
          <w:color w:val="000000"/>
          <w:szCs w:val="28"/>
        </w:rPr>
        <w:t>Грибов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В.Д.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Экономика</w:t>
      </w:r>
      <w:r w:rsidR="00496619" w:rsidRPr="008A10B0">
        <w:rPr>
          <w:color w:val="000000"/>
          <w:szCs w:val="28"/>
        </w:rPr>
        <w:t xml:space="preserve"> предприятия: Учеб. пособие.</w:t>
      </w:r>
      <w:r>
        <w:rPr>
          <w:color w:val="000000"/>
          <w:szCs w:val="28"/>
        </w:rPr>
        <w:t xml:space="preserve"> – </w:t>
      </w:r>
      <w:r w:rsidRPr="008A10B0">
        <w:rPr>
          <w:color w:val="000000"/>
          <w:szCs w:val="28"/>
        </w:rPr>
        <w:t>2</w:t>
      </w:r>
      <w:r w:rsidR="00EE0ECE">
        <w:rPr>
          <w:color w:val="000000"/>
          <w:szCs w:val="28"/>
        </w:rPr>
        <w:t>-</w:t>
      </w:r>
      <w:r w:rsidRPr="008A10B0">
        <w:rPr>
          <w:color w:val="000000"/>
          <w:szCs w:val="28"/>
        </w:rPr>
        <w:t>е</w:t>
      </w:r>
      <w:r w:rsidR="00496619" w:rsidRPr="008A10B0">
        <w:rPr>
          <w:color w:val="000000"/>
          <w:szCs w:val="28"/>
        </w:rPr>
        <w:t xml:space="preserve"> изд.</w:t>
      </w:r>
      <w:r w:rsidR="00EE0E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noBreakHyphen/>
      </w:r>
      <w:r w:rsidR="00EE0ECE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М.</w:t>
      </w:r>
      <w:r w:rsidR="00496619" w:rsidRPr="008A10B0">
        <w:rPr>
          <w:color w:val="000000"/>
          <w:szCs w:val="28"/>
        </w:rPr>
        <w:t>: Финансы и статистик</w:t>
      </w:r>
      <w:r w:rsidRPr="008A10B0">
        <w:rPr>
          <w:color w:val="000000"/>
          <w:szCs w:val="28"/>
        </w:rPr>
        <w:t>а,</w:t>
      </w:r>
      <w:r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>2</w:t>
      </w:r>
      <w:r w:rsidR="00C479D5" w:rsidRPr="008A10B0">
        <w:rPr>
          <w:color w:val="000000"/>
          <w:szCs w:val="28"/>
        </w:rPr>
        <w:t>006</w:t>
      </w:r>
      <w:r w:rsidR="00496619" w:rsidRPr="008A10B0">
        <w:rPr>
          <w:color w:val="000000"/>
          <w:szCs w:val="28"/>
        </w:rPr>
        <w:t>.-</w:t>
      </w:r>
      <w:r w:rsidRPr="008A10B0">
        <w:rPr>
          <w:color w:val="000000"/>
          <w:szCs w:val="28"/>
        </w:rPr>
        <w:t>208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с.</w:t>
      </w:r>
      <w:r w:rsidR="00496619" w:rsidRPr="008A10B0">
        <w:rPr>
          <w:color w:val="000000"/>
          <w:szCs w:val="28"/>
        </w:rPr>
        <w:t>: ил.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Кричевский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Р.Л.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Если</w:t>
      </w:r>
      <w:r>
        <w:rPr>
          <w:color w:val="000000"/>
          <w:szCs w:val="28"/>
        </w:rPr>
        <w:t xml:space="preserve"> </w:t>
      </w:r>
      <w:r w:rsidR="00496619" w:rsidRPr="008A10B0">
        <w:rPr>
          <w:color w:val="000000"/>
          <w:szCs w:val="28"/>
        </w:rPr>
        <w:t xml:space="preserve">вы руководитель. – М., </w:t>
      </w:r>
      <w:r w:rsidR="00C479D5" w:rsidRPr="008A10B0">
        <w:rPr>
          <w:color w:val="000000"/>
          <w:szCs w:val="28"/>
        </w:rPr>
        <w:t>2006</w:t>
      </w:r>
      <w:r w:rsidR="00496619" w:rsidRPr="008A10B0">
        <w:rPr>
          <w:color w:val="000000"/>
          <w:szCs w:val="28"/>
        </w:rPr>
        <w:t>.</w:t>
      </w:r>
    </w:p>
    <w:p w:rsidR="00496619" w:rsidRPr="008A10B0" w:rsidRDefault="00496619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Трейси Д. Менеджмент с точки зрения здравого смысла. – М., </w:t>
      </w:r>
      <w:r w:rsidR="00C479D5" w:rsidRPr="008A10B0">
        <w:rPr>
          <w:color w:val="000000"/>
          <w:szCs w:val="28"/>
        </w:rPr>
        <w:t>2008</w:t>
      </w:r>
      <w:r w:rsidRPr="008A10B0">
        <w:rPr>
          <w:color w:val="000000"/>
          <w:szCs w:val="28"/>
        </w:rPr>
        <w:t>.</w:t>
      </w:r>
    </w:p>
    <w:p w:rsidR="00496619" w:rsidRPr="008A10B0" w:rsidRDefault="00496619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 xml:space="preserve">Финансовый анализ деятельности фирмы. </w:t>
      </w:r>
      <w:r w:rsidR="008A10B0">
        <w:rPr>
          <w:color w:val="000000"/>
          <w:szCs w:val="28"/>
        </w:rPr>
        <w:t>–</w:t>
      </w:r>
      <w:r w:rsidR="008A10B0" w:rsidRPr="008A10B0">
        <w:rPr>
          <w:color w:val="000000"/>
          <w:szCs w:val="28"/>
        </w:rPr>
        <w:t xml:space="preserve"> </w:t>
      </w:r>
      <w:r w:rsidRPr="008A10B0">
        <w:rPr>
          <w:color w:val="000000"/>
          <w:szCs w:val="28"/>
        </w:rPr>
        <w:t xml:space="preserve">М.: ИСТ-cервис, </w:t>
      </w:r>
      <w:r w:rsidR="00C479D5" w:rsidRPr="008A10B0">
        <w:rPr>
          <w:color w:val="000000"/>
          <w:szCs w:val="28"/>
        </w:rPr>
        <w:t>2002</w:t>
      </w:r>
      <w:r w:rsidRPr="008A10B0">
        <w:rPr>
          <w:color w:val="000000"/>
          <w:szCs w:val="28"/>
        </w:rPr>
        <w:t>. -240</w:t>
      </w:r>
      <w:r w:rsidR="008A10B0">
        <w:rPr>
          <w:color w:val="000000"/>
          <w:szCs w:val="28"/>
        </w:rPr>
        <w:t> </w:t>
      </w:r>
      <w:r w:rsidR="008A10B0" w:rsidRPr="008A10B0">
        <w:rPr>
          <w:color w:val="000000"/>
          <w:szCs w:val="28"/>
        </w:rPr>
        <w:t>с.</w:t>
      </w:r>
      <w:r w:rsidRPr="008A10B0">
        <w:rPr>
          <w:color w:val="000000"/>
          <w:szCs w:val="28"/>
        </w:rPr>
        <w:t>: ил.</w:t>
      </w:r>
    </w:p>
    <w:p w:rsidR="00496619" w:rsidRPr="008A10B0" w:rsidRDefault="008A10B0" w:rsidP="00EE0ECE">
      <w:pPr>
        <w:numPr>
          <w:ilvl w:val="0"/>
          <w:numId w:val="11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8A10B0">
        <w:rPr>
          <w:color w:val="000000"/>
          <w:szCs w:val="28"/>
        </w:rPr>
        <w:t>Щеглов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М.А.</w:t>
      </w:r>
      <w:r>
        <w:rPr>
          <w:color w:val="000000"/>
          <w:szCs w:val="28"/>
        </w:rPr>
        <w:t> </w:t>
      </w:r>
      <w:r w:rsidRPr="008A10B0">
        <w:rPr>
          <w:color w:val="000000"/>
          <w:szCs w:val="28"/>
        </w:rPr>
        <w:t>Экономика</w:t>
      </w:r>
      <w:r w:rsidR="00496619" w:rsidRPr="008A10B0">
        <w:rPr>
          <w:color w:val="000000"/>
          <w:szCs w:val="28"/>
        </w:rPr>
        <w:t xml:space="preserve"> и организация промышленного производства. М., </w:t>
      </w:r>
      <w:r w:rsidR="00C479D5" w:rsidRPr="008A10B0">
        <w:rPr>
          <w:color w:val="000000"/>
          <w:szCs w:val="28"/>
        </w:rPr>
        <w:t>2005</w:t>
      </w:r>
      <w:r w:rsidR="00496619" w:rsidRPr="008A10B0">
        <w:rPr>
          <w:color w:val="000000"/>
          <w:szCs w:val="28"/>
        </w:rPr>
        <w:t>.</w:t>
      </w:r>
      <w:bookmarkStart w:id="7" w:name="_GoBack"/>
      <w:bookmarkEnd w:id="7"/>
    </w:p>
    <w:sectPr w:rsidR="00496619" w:rsidRPr="008A10B0" w:rsidSect="008A10B0">
      <w:footerReference w:type="even" r:id="rId10"/>
      <w:footerReference w:type="default" r:id="rId11"/>
      <w:pgSz w:w="11907" w:h="16840" w:code="9"/>
      <w:pgMar w:top="1134" w:right="850" w:bottom="1134" w:left="1701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CE" w:rsidRDefault="005235CE">
      <w:r>
        <w:separator/>
      </w:r>
    </w:p>
  </w:endnote>
  <w:endnote w:type="continuationSeparator" w:id="0">
    <w:p w:rsidR="005235CE" w:rsidRDefault="0052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C5" w:rsidRDefault="00CE3DC5">
    <w:pPr>
      <w:pStyle w:val="a3"/>
      <w:framePr w:wrap="around" w:vAnchor="text" w:hAnchor="margin" w:xAlign="center" w:y="1"/>
      <w:rPr>
        <w:rStyle w:val="a5"/>
      </w:rPr>
    </w:pPr>
  </w:p>
  <w:p w:rsidR="00CE3DC5" w:rsidRDefault="00CE3D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C5" w:rsidRDefault="00ED44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6</w:t>
    </w:r>
  </w:p>
  <w:p w:rsidR="00CE3DC5" w:rsidRDefault="00CE3DC5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CE" w:rsidRDefault="005235CE">
      <w:r>
        <w:separator/>
      </w:r>
    </w:p>
  </w:footnote>
  <w:footnote w:type="continuationSeparator" w:id="0">
    <w:p w:rsidR="005235CE" w:rsidRDefault="0052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7372"/>
    <w:multiLevelType w:val="hybridMultilevel"/>
    <w:tmpl w:val="7C847B74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B777A64"/>
    <w:multiLevelType w:val="hybridMultilevel"/>
    <w:tmpl w:val="4C9C6D8A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576E60"/>
    <w:multiLevelType w:val="hybridMultilevel"/>
    <w:tmpl w:val="3AF2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A3887"/>
    <w:multiLevelType w:val="singleLevel"/>
    <w:tmpl w:val="45B6EC3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68D5B3C"/>
    <w:multiLevelType w:val="hybridMultilevel"/>
    <w:tmpl w:val="5AC6C142"/>
    <w:lvl w:ilvl="0" w:tplc="C11E4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E22EE"/>
    <w:multiLevelType w:val="hybridMultilevel"/>
    <w:tmpl w:val="BC48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D29956">
      <w:start w:val="1"/>
      <w:numFmt w:val="bullet"/>
      <w:lvlRestart w:val="0"/>
      <w:lvlText w:val="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2A4497"/>
    <w:multiLevelType w:val="hybridMultilevel"/>
    <w:tmpl w:val="1CC4E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2B7DBA"/>
    <w:multiLevelType w:val="hybridMultilevel"/>
    <w:tmpl w:val="B3881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3463EC"/>
    <w:multiLevelType w:val="hybridMultilevel"/>
    <w:tmpl w:val="38740174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70A24F00"/>
    <w:multiLevelType w:val="hybridMultilevel"/>
    <w:tmpl w:val="BC4889D4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6D29956">
      <w:start w:val="1"/>
      <w:numFmt w:val="bullet"/>
      <w:lvlRestart w:val="0"/>
      <w:lvlText w:val="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A1A0AA4"/>
    <w:multiLevelType w:val="hybridMultilevel"/>
    <w:tmpl w:val="F0DA950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8D"/>
    <w:rsid w:val="000D338D"/>
    <w:rsid w:val="002A7FCC"/>
    <w:rsid w:val="00426B01"/>
    <w:rsid w:val="00496619"/>
    <w:rsid w:val="004B7506"/>
    <w:rsid w:val="005235CE"/>
    <w:rsid w:val="0059091D"/>
    <w:rsid w:val="00860319"/>
    <w:rsid w:val="008A10B0"/>
    <w:rsid w:val="00900462"/>
    <w:rsid w:val="00A03A20"/>
    <w:rsid w:val="00A34B4F"/>
    <w:rsid w:val="00A708BA"/>
    <w:rsid w:val="00A73BB5"/>
    <w:rsid w:val="00BF4868"/>
    <w:rsid w:val="00C479D5"/>
    <w:rsid w:val="00C95028"/>
    <w:rsid w:val="00CE3DC5"/>
    <w:rsid w:val="00D611CF"/>
    <w:rsid w:val="00D90740"/>
    <w:rsid w:val="00D94D1A"/>
    <w:rsid w:val="00E8266A"/>
    <w:rsid w:val="00ED4407"/>
    <w:rsid w:val="00E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D8E23B25-09B2-4D56-941C-2B1C9F90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40" w:lineRule="auto"/>
      <w:ind w:firstLine="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40" w:lineRule="auto"/>
      <w:ind w:firstLine="0"/>
      <w:jc w:val="center"/>
      <w:outlineLvl w:val="6"/>
    </w:pPr>
    <w:rPr>
      <w:b/>
      <w:bCs/>
      <w:i/>
      <w:iCs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uto"/>
      <w:ind w:firstLine="0"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40" w:lineRule="auto"/>
      <w:ind w:firstLine="0"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ind w:firstLine="0"/>
      <w:jc w:val="center"/>
    </w:p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виноски Знак"/>
    <w:link w:val="aa"/>
    <w:uiPriority w:val="99"/>
    <w:semiHidden/>
  </w:style>
  <w:style w:type="paragraph" w:styleId="ac">
    <w:name w:val="Body Text Indent"/>
    <w:basedOn w:val="a"/>
    <w:link w:val="ad"/>
    <w:uiPriority w:val="99"/>
    <w:rPr>
      <w:i/>
      <w:iCs/>
    </w:rPr>
  </w:style>
  <w:style w:type="character" w:customStyle="1" w:styleId="ad">
    <w:name w:val="Основний текст з відступом Знак"/>
    <w:link w:val="ac"/>
    <w:uiPriority w:val="99"/>
    <w:semiHidden/>
    <w:rPr>
      <w:sz w:val="28"/>
    </w:rPr>
  </w:style>
  <w:style w:type="paragraph" w:styleId="22">
    <w:name w:val="Body Text Indent 2"/>
    <w:basedOn w:val="a"/>
    <w:link w:val="23"/>
    <w:uiPriority w:val="99"/>
  </w:style>
  <w:style w:type="character" w:customStyle="1" w:styleId="23">
    <w:name w:val="Основний текст з відступом 2 Знак"/>
    <w:link w:val="22"/>
    <w:uiPriority w:val="99"/>
    <w:semiHidden/>
    <w:rPr>
      <w:sz w:val="28"/>
    </w:rPr>
  </w:style>
  <w:style w:type="paragraph" w:styleId="ae">
    <w:name w:val="Body Text"/>
    <w:basedOn w:val="a"/>
    <w:link w:val="af"/>
    <w:uiPriority w:val="99"/>
    <w:pPr>
      <w:spacing w:line="240" w:lineRule="auto"/>
      <w:ind w:firstLine="0"/>
      <w:jc w:val="left"/>
    </w:pPr>
    <w:rPr>
      <w:sz w:val="24"/>
    </w:rPr>
  </w:style>
  <w:style w:type="character" w:customStyle="1" w:styleId="af">
    <w:name w:val="Основний текст Знак"/>
    <w:link w:val="ae"/>
    <w:uiPriority w:val="99"/>
    <w:semiHidden/>
    <w:rPr>
      <w:sz w:val="28"/>
    </w:r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1">
    <w:name w:val="toc 7"/>
    <w:basedOn w:val="a"/>
    <w:next w:val="a"/>
    <w:autoRedefine/>
    <w:uiPriority w:val="39"/>
    <w:semiHidden/>
    <w:pPr>
      <w:ind w:left="1680"/>
    </w:pPr>
  </w:style>
  <w:style w:type="paragraph" w:styleId="81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8A10B0"/>
    <w:pPr>
      <w:spacing w:line="360" w:lineRule="auto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8311</Words>
  <Characters>47375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Walt Disney</Company>
  <LinksUpToDate>false</LinksUpToDate>
  <CharactersWithSpaces>55575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Буймов Антон Сергеевич (псевдоним - Черный Плащ)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2001-06-13T04:17:00Z</cp:lastPrinted>
  <dcterms:created xsi:type="dcterms:W3CDTF">2014-09-12T06:22:00Z</dcterms:created>
  <dcterms:modified xsi:type="dcterms:W3CDTF">2014-09-12T06:22:00Z</dcterms:modified>
</cp:coreProperties>
</file>