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37105" w:rsidRDefault="00A37105" w:rsidP="00A37105">
      <w:pPr>
        <w:spacing w:line="360" w:lineRule="auto"/>
        <w:ind w:firstLine="709"/>
        <w:jc w:val="center"/>
        <w:rPr>
          <w:caps/>
          <w:sz w:val="28"/>
          <w:szCs w:val="28"/>
        </w:rPr>
      </w:pPr>
    </w:p>
    <w:p w:rsidR="00A24673" w:rsidRPr="00A37105" w:rsidRDefault="00A24673" w:rsidP="00A37105">
      <w:pPr>
        <w:spacing w:line="360" w:lineRule="auto"/>
        <w:ind w:firstLine="709"/>
        <w:jc w:val="center"/>
        <w:rPr>
          <w:sz w:val="28"/>
          <w:szCs w:val="28"/>
        </w:rPr>
      </w:pPr>
      <w:r w:rsidRPr="00A37105">
        <w:rPr>
          <w:caps/>
          <w:sz w:val="28"/>
          <w:szCs w:val="28"/>
        </w:rPr>
        <w:t>к</w:t>
      </w:r>
      <w:r w:rsidRPr="00A37105">
        <w:rPr>
          <w:sz w:val="28"/>
          <w:szCs w:val="28"/>
        </w:rPr>
        <w:t>урсовая работа</w:t>
      </w:r>
    </w:p>
    <w:p w:rsidR="00A24673" w:rsidRPr="00A37105" w:rsidRDefault="00A24673" w:rsidP="00A37105">
      <w:pPr>
        <w:spacing w:line="360" w:lineRule="auto"/>
        <w:ind w:firstLine="709"/>
        <w:jc w:val="center"/>
        <w:rPr>
          <w:sz w:val="28"/>
          <w:szCs w:val="28"/>
        </w:rPr>
      </w:pPr>
      <w:r w:rsidRPr="00A37105">
        <w:rPr>
          <w:sz w:val="28"/>
          <w:szCs w:val="28"/>
        </w:rPr>
        <w:t>По КОНСТИТУЦИОННОМУ ПРАВУ</w:t>
      </w:r>
    </w:p>
    <w:p w:rsidR="00A24673" w:rsidRPr="00351887" w:rsidRDefault="00A24673" w:rsidP="00A37105">
      <w:pPr>
        <w:spacing w:line="360" w:lineRule="auto"/>
        <w:ind w:firstLine="709"/>
        <w:jc w:val="center"/>
        <w:rPr>
          <w:sz w:val="28"/>
          <w:szCs w:val="28"/>
        </w:rPr>
      </w:pPr>
      <w:r w:rsidRPr="00A37105">
        <w:rPr>
          <w:sz w:val="28"/>
          <w:szCs w:val="28"/>
        </w:rPr>
        <w:t>Тема:</w:t>
      </w:r>
      <w:r w:rsidR="00A37105">
        <w:rPr>
          <w:sz w:val="28"/>
          <w:szCs w:val="28"/>
        </w:rPr>
        <w:t xml:space="preserve"> </w:t>
      </w:r>
      <w:r w:rsidR="00351887" w:rsidRPr="00351887">
        <w:rPr>
          <w:sz w:val="28"/>
          <w:szCs w:val="28"/>
        </w:rPr>
        <w:t>Деятельность Правительства Российской Федерации</w:t>
      </w:r>
    </w:p>
    <w:p w:rsidR="009F5A2A" w:rsidRPr="00A37105" w:rsidRDefault="00A24673" w:rsidP="00A37105">
      <w:pPr>
        <w:spacing w:line="360" w:lineRule="auto"/>
        <w:ind w:firstLine="709"/>
        <w:jc w:val="both"/>
        <w:rPr>
          <w:sz w:val="28"/>
          <w:szCs w:val="28"/>
        </w:rPr>
      </w:pPr>
      <w:r w:rsidRPr="00A37105">
        <w:rPr>
          <w:sz w:val="28"/>
          <w:szCs w:val="28"/>
        </w:rPr>
        <w:br w:type="page"/>
      </w:r>
      <w:r w:rsidR="009F5A2A" w:rsidRPr="00A37105">
        <w:rPr>
          <w:sz w:val="28"/>
          <w:szCs w:val="28"/>
        </w:rPr>
        <w:t>П</w:t>
      </w:r>
      <w:r w:rsidR="00EB0534" w:rsidRPr="00A37105">
        <w:rPr>
          <w:sz w:val="28"/>
          <w:szCs w:val="28"/>
        </w:rPr>
        <w:t>лан</w:t>
      </w:r>
    </w:p>
    <w:p w:rsidR="009F5A2A" w:rsidRPr="00A37105" w:rsidRDefault="009F5A2A" w:rsidP="00A37105">
      <w:pPr>
        <w:spacing w:line="360" w:lineRule="auto"/>
        <w:ind w:firstLine="709"/>
        <w:jc w:val="both"/>
        <w:rPr>
          <w:sz w:val="28"/>
          <w:szCs w:val="28"/>
        </w:rPr>
      </w:pPr>
    </w:p>
    <w:p w:rsidR="00805202" w:rsidRPr="00805202" w:rsidRDefault="00805202" w:rsidP="00805202">
      <w:pPr>
        <w:tabs>
          <w:tab w:val="left" w:pos="240"/>
          <w:tab w:val="left" w:pos="8126"/>
        </w:tabs>
        <w:spacing w:line="360" w:lineRule="auto"/>
        <w:rPr>
          <w:sz w:val="28"/>
          <w:szCs w:val="28"/>
        </w:rPr>
      </w:pPr>
      <w:r w:rsidRPr="00805202">
        <w:rPr>
          <w:sz w:val="28"/>
          <w:szCs w:val="28"/>
        </w:rPr>
        <w:t>Содержание</w:t>
      </w:r>
    </w:p>
    <w:p w:rsidR="00805202" w:rsidRPr="00805202" w:rsidRDefault="00805202" w:rsidP="00805202">
      <w:pPr>
        <w:tabs>
          <w:tab w:val="left" w:pos="240"/>
          <w:tab w:val="left" w:pos="8126"/>
        </w:tabs>
        <w:spacing w:line="360" w:lineRule="auto"/>
        <w:rPr>
          <w:sz w:val="28"/>
          <w:szCs w:val="28"/>
        </w:rPr>
      </w:pPr>
      <w:r w:rsidRPr="00805202">
        <w:rPr>
          <w:sz w:val="28"/>
          <w:szCs w:val="28"/>
        </w:rPr>
        <w:t>1</w:t>
      </w:r>
      <w:r w:rsidR="00BA6FF4">
        <w:rPr>
          <w:sz w:val="28"/>
          <w:szCs w:val="28"/>
        </w:rPr>
        <w:t>.</w:t>
      </w:r>
      <w:r w:rsidRPr="00805202">
        <w:rPr>
          <w:sz w:val="28"/>
          <w:szCs w:val="28"/>
        </w:rPr>
        <w:tab/>
        <w:t>Введение</w:t>
      </w:r>
    </w:p>
    <w:p w:rsidR="00805202" w:rsidRPr="00805202" w:rsidRDefault="00805202" w:rsidP="00805202">
      <w:pPr>
        <w:pStyle w:val="a3"/>
        <w:tabs>
          <w:tab w:val="left" w:pos="240"/>
        </w:tabs>
        <w:rPr>
          <w:szCs w:val="28"/>
        </w:rPr>
      </w:pPr>
      <w:r w:rsidRPr="00805202">
        <w:rPr>
          <w:szCs w:val="28"/>
        </w:rPr>
        <w:t>2</w:t>
      </w:r>
      <w:r w:rsidR="00BA6FF4">
        <w:rPr>
          <w:szCs w:val="28"/>
        </w:rPr>
        <w:t>.</w:t>
      </w:r>
      <w:r w:rsidRPr="00805202">
        <w:rPr>
          <w:szCs w:val="28"/>
        </w:rPr>
        <w:tab/>
        <w:t>Статус Правительства Российской Федерации. Положение в системе органов государственной власти</w:t>
      </w:r>
    </w:p>
    <w:p w:rsidR="00805202" w:rsidRPr="00805202" w:rsidRDefault="00805202" w:rsidP="00805202">
      <w:pPr>
        <w:tabs>
          <w:tab w:val="left" w:pos="240"/>
          <w:tab w:val="left" w:pos="8126"/>
        </w:tabs>
        <w:spacing w:line="360" w:lineRule="auto"/>
        <w:rPr>
          <w:sz w:val="28"/>
          <w:szCs w:val="28"/>
        </w:rPr>
      </w:pPr>
      <w:r w:rsidRPr="00805202">
        <w:rPr>
          <w:sz w:val="28"/>
          <w:szCs w:val="28"/>
        </w:rPr>
        <w:t>3</w:t>
      </w:r>
      <w:r w:rsidR="00BA6FF4">
        <w:rPr>
          <w:sz w:val="28"/>
          <w:szCs w:val="28"/>
        </w:rPr>
        <w:t>.</w:t>
      </w:r>
      <w:r w:rsidRPr="00805202">
        <w:rPr>
          <w:sz w:val="28"/>
          <w:szCs w:val="28"/>
        </w:rPr>
        <w:tab/>
        <w:t>Состав Правительства РФ и порядок его формирования</w:t>
      </w:r>
    </w:p>
    <w:p w:rsidR="00805202" w:rsidRPr="00805202" w:rsidRDefault="00805202" w:rsidP="00805202">
      <w:pPr>
        <w:tabs>
          <w:tab w:val="left" w:pos="240"/>
          <w:tab w:val="left" w:pos="8126"/>
        </w:tabs>
        <w:spacing w:line="360" w:lineRule="auto"/>
        <w:rPr>
          <w:sz w:val="28"/>
          <w:szCs w:val="28"/>
        </w:rPr>
      </w:pPr>
      <w:r w:rsidRPr="00805202">
        <w:rPr>
          <w:sz w:val="28"/>
          <w:szCs w:val="28"/>
        </w:rPr>
        <w:t>4</w:t>
      </w:r>
      <w:r w:rsidR="00BA6FF4">
        <w:rPr>
          <w:sz w:val="28"/>
          <w:szCs w:val="28"/>
        </w:rPr>
        <w:t>.</w:t>
      </w:r>
      <w:r w:rsidRPr="00805202">
        <w:rPr>
          <w:sz w:val="28"/>
          <w:szCs w:val="28"/>
        </w:rPr>
        <w:tab/>
        <w:t>Полномочия и акты Правительства РФ</w:t>
      </w:r>
    </w:p>
    <w:p w:rsidR="00805202" w:rsidRPr="00805202" w:rsidRDefault="00805202" w:rsidP="00805202">
      <w:pPr>
        <w:tabs>
          <w:tab w:val="left" w:pos="240"/>
          <w:tab w:val="left" w:pos="8126"/>
        </w:tabs>
        <w:spacing w:line="360" w:lineRule="auto"/>
        <w:rPr>
          <w:sz w:val="28"/>
          <w:szCs w:val="28"/>
        </w:rPr>
      </w:pPr>
      <w:r w:rsidRPr="00805202">
        <w:rPr>
          <w:sz w:val="28"/>
          <w:szCs w:val="28"/>
        </w:rPr>
        <w:t>5</w:t>
      </w:r>
      <w:r w:rsidR="00BA6FF4">
        <w:rPr>
          <w:sz w:val="28"/>
          <w:szCs w:val="28"/>
        </w:rPr>
        <w:t>.</w:t>
      </w:r>
      <w:r w:rsidRPr="00805202">
        <w:rPr>
          <w:sz w:val="28"/>
          <w:szCs w:val="28"/>
        </w:rPr>
        <w:tab/>
        <w:t>Аппарат правительства</w:t>
      </w:r>
    </w:p>
    <w:p w:rsidR="00805202" w:rsidRPr="00805202" w:rsidRDefault="00805202" w:rsidP="00805202">
      <w:pPr>
        <w:tabs>
          <w:tab w:val="left" w:pos="240"/>
          <w:tab w:val="left" w:pos="8126"/>
        </w:tabs>
        <w:spacing w:line="360" w:lineRule="auto"/>
        <w:rPr>
          <w:sz w:val="28"/>
          <w:szCs w:val="28"/>
        </w:rPr>
      </w:pPr>
      <w:r w:rsidRPr="00805202">
        <w:rPr>
          <w:sz w:val="28"/>
          <w:szCs w:val="28"/>
        </w:rPr>
        <w:t>6</w:t>
      </w:r>
      <w:r w:rsidR="00BA6FF4">
        <w:rPr>
          <w:sz w:val="28"/>
          <w:szCs w:val="28"/>
        </w:rPr>
        <w:t>.</w:t>
      </w:r>
      <w:r w:rsidRPr="00805202">
        <w:rPr>
          <w:sz w:val="28"/>
          <w:szCs w:val="28"/>
        </w:rPr>
        <w:tab/>
        <w:t>Заключение</w:t>
      </w:r>
    </w:p>
    <w:p w:rsidR="00805202" w:rsidRPr="00805202" w:rsidRDefault="00805202" w:rsidP="00805202">
      <w:pPr>
        <w:tabs>
          <w:tab w:val="left" w:pos="240"/>
          <w:tab w:val="left" w:pos="8126"/>
        </w:tabs>
        <w:spacing w:line="360" w:lineRule="auto"/>
        <w:rPr>
          <w:sz w:val="28"/>
          <w:szCs w:val="28"/>
        </w:rPr>
      </w:pPr>
      <w:r w:rsidRPr="00805202">
        <w:rPr>
          <w:sz w:val="28"/>
          <w:szCs w:val="28"/>
        </w:rPr>
        <w:t>7</w:t>
      </w:r>
      <w:r w:rsidR="00BA6FF4">
        <w:rPr>
          <w:sz w:val="28"/>
          <w:szCs w:val="28"/>
        </w:rPr>
        <w:t>.</w:t>
      </w:r>
      <w:r w:rsidRPr="00805202">
        <w:rPr>
          <w:sz w:val="28"/>
          <w:szCs w:val="28"/>
        </w:rPr>
        <w:tab/>
        <w:t>Список использованной литературы</w:t>
      </w:r>
    </w:p>
    <w:p w:rsidR="00805202" w:rsidRPr="00805202" w:rsidRDefault="00805202" w:rsidP="00805202">
      <w:pPr>
        <w:tabs>
          <w:tab w:val="left" w:pos="240"/>
          <w:tab w:val="left" w:pos="8126"/>
        </w:tabs>
        <w:spacing w:line="360" w:lineRule="auto"/>
        <w:rPr>
          <w:sz w:val="28"/>
          <w:szCs w:val="28"/>
        </w:rPr>
      </w:pPr>
      <w:r w:rsidRPr="00805202">
        <w:rPr>
          <w:sz w:val="28"/>
          <w:szCs w:val="28"/>
        </w:rPr>
        <w:t>8</w:t>
      </w:r>
      <w:r w:rsidR="00BA6FF4">
        <w:rPr>
          <w:sz w:val="28"/>
          <w:szCs w:val="28"/>
        </w:rPr>
        <w:t>.</w:t>
      </w:r>
      <w:r w:rsidRPr="00805202">
        <w:rPr>
          <w:sz w:val="28"/>
          <w:szCs w:val="28"/>
        </w:rPr>
        <w:tab/>
        <w:t>Задача 1</w:t>
      </w:r>
    </w:p>
    <w:p w:rsidR="00805202" w:rsidRPr="00805202" w:rsidRDefault="00805202" w:rsidP="00805202">
      <w:pPr>
        <w:tabs>
          <w:tab w:val="left" w:pos="240"/>
          <w:tab w:val="left" w:pos="8126"/>
        </w:tabs>
        <w:spacing w:line="360" w:lineRule="auto"/>
        <w:rPr>
          <w:sz w:val="28"/>
          <w:szCs w:val="28"/>
        </w:rPr>
      </w:pPr>
      <w:r w:rsidRPr="00805202">
        <w:rPr>
          <w:sz w:val="28"/>
          <w:szCs w:val="28"/>
        </w:rPr>
        <w:t>9</w:t>
      </w:r>
      <w:r w:rsidR="00BA6FF4">
        <w:rPr>
          <w:sz w:val="28"/>
          <w:szCs w:val="28"/>
        </w:rPr>
        <w:t>.</w:t>
      </w:r>
      <w:r w:rsidRPr="00805202">
        <w:rPr>
          <w:sz w:val="28"/>
          <w:szCs w:val="28"/>
        </w:rPr>
        <w:tab/>
        <w:t>Задача 2</w:t>
      </w:r>
    </w:p>
    <w:p w:rsidR="0049307C" w:rsidRPr="00A37105" w:rsidRDefault="0049307C" w:rsidP="00A37105">
      <w:pPr>
        <w:pStyle w:val="a3"/>
        <w:ind w:firstLine="709"/>
        <w:rPr>
          <w:szCs w:val="28"/>
        </w:rPr>
      </w:pPr>
    </w:p>
    <w:p w:rsidR="0049307C" w:rsidRPr="00A37105" w:rsidRDefault="0049307C" w:rsidP="00A37105">
      <w:pPr>
        <w:pStyle w:val="a3"/>
        <w:ind w:firstLine="709"/>
        <w:rPr>
          <w:szCs w:val="28"/>
        </w:rPr>
      </w:pPr>
      <w:r w:rsidRPr="00A37105">
        <w:rPr>
          <w:szCs w:val="28"/>
        </w:rPr>
        <w:br w:type="page"/>
      </w:r>
      <w:r w:rsidR="00BA6FF4">
        <w:rPr>
          <w:szCs w:val="28"/>
        </w:rPr>
        <w:t>1. Введение</w:t>
      </w:r>
    </w:p>
    <w:p w:rsidR="0049307C" w:rsidRPr="00A37105" w:rsidRDefault="0049307C" w:rsidP="00A37105">
      <w:pPr>
        <w:pStyle w:val="a3"/>
        <w:ind w:firstLine="709"/>
        <w:rPr>
          <w:szCs w:val="28"/>
        </w:rPr>
      </w:pPr>
    </w:p>
    <w:p w:rsidR="0049307C" w:rsidRPr="00A37105" w:rsidRDefault="0049307C" w:rsidP="00A37105">
      <w:pPr>
        <w:spacing w:line="360" w:lineRule="auto"/>
        <w:ind w:firstLine="709"/>
        <w:jc w:val="both"/>
        <w:rPr>
          <w:sz w:val="28"/>
        </w:rPr>
      </w:pPr>
      <w:r w:rsidRPr="00A37105">
        <w:rPr>
          <w:sz w:val="28"/>
        </w:rPr>
        <w:t xml:space="preserve">В соответствии со ст.11 Конституции 1993г. Правительство осуществляет государственную власть в Российской Федерации наряду с Президентом, Федеральным собранием и судами Российской Федерации. А согласно ст.110 Конституции, федеральное Правительство осуществляет исполнительную власть Российской Федерации. Из содержания этих положений ясно, что Правительство - высший орган исполнительной власти. </w:t>
      </w:r>
    </w:p>
    <w:p w:rsidR="0049307C" w:rsidRPr="00A37105" w:rsidRDefault="0049307C" w:rsidP="00A37105">
      <w:pPr>
        <w:spacing w:line="360" w:lineRule="auto"/>
        <w:ind w:firstLine="709"/>
        <w:jc w:val="both"/>
        <w:rPr>
          <w:sz w:val="28"/>
        </w:rPr>
      </w:pPr>
      <w:r w:rsidRPr="00A37105">
        <w:rPr>
          <w:sz w:val="28"/>
        </w:rPr>
        <w:t xml:space="preserve">Принятая Конституция весьма существенно изменила статус Правительства, повысив его, а также закрепила его самостоятельность. Так в соответствии со ст.10 Конституции,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Прежняя Конституция возлагала непосредственное руководство исполнительной власти на Президента, а также предусматривала подотчетность Правительства федеральным представительным и законодательным органам (Съезду народных депутатов и Верховному Совету) и Президенту. </w:t>
      </w:r>
    </w:p>
    <w:p w:rsidR="0049307C" w:rsidRPr="00A37105" w:rsidRDefault="0049307C" w:rsidP="00A37105">
      <w:pPr>
        <w:spacing w:line="360" w:lineRule="auto"/>
        <w:ind w:firstLine="709"/>
        <w:jc w:val="both"/>
        <w:rPr>
          <w:sz w:val="28"/>
        </w:rPr>
      </w:pPr>
      <w:r w:rsidRPr="00A37105">
        <w:rPr>
          <w:sz w:val="28"/>
        </w:rPr>
        <w:t xml:space="preserve">В современном облике Правительства более последовательно выражены прерогативы федеральной исполнительной власти с учетом принципа разделения властей, ответственность Правительства за проведение социально - экономических преобразований в стране, осуществление единой государственной политики в отраслях и сферах народного хозяйства. </w:t>
      </w:r>
    </w:p>
    <w:p w:rsidR="0049307C" w:rsidRPr="00A37105" w:rsidRDefault="0049307C" w:rsidP="00A37105">
      <w:pPr>
        <w:spacing w:line="360" w:lineRule="auto"/>
        <w:ind w:firstLine="709"/>
        <w:jc w:val="both"/>
        <w:rPr>
          <w:sz w:val="28"/>
        </w:rPr>
      </w:pPr>
      <w:r w:rsidRPr="00A37105">
        <w:rPr>
          <w:sz w:val="28"/>
        </w:rPr>
        <w:t>Одной из основных функций Правительства является функция исполнения федеральный законов,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 Данная задача пронизывает деятельность Правительства, предопределяет содержание и характер его полномочий.</w:t>
      </w:r>
    </w:p>
    <w:p w:rsidR="0049307C" w:rsidRPr="00A37105" w:rsidRDefault="0049307C" w:rsidP="00A37105">
      <w:pPr>
        <w:spacing w:line="360" w:lineRule="auto"/>
        <w:ind w:firstLine="709"/>
        <w:jc w:val="both"/>
        <w:rPr>
          <w:sz w:val="28"/>
        </w:rPr>
      </w:pPr>
      <w:r w:rsidRPr="00A37105">
        <w:rPr>
          <w:sz w:val="28"/>
        </w:rPr>
        <w:t xml:space="preserve">С принятием новой Конституции, Правительство вышло из своеобразного двойного подчинения. Однако в настоящее время многие полномочия Президента непосредственно касаются деятельности Правительства и органов исполнительной власти. За Президентом сохранились мощные рычаги воздействия на Правительство путем персональных назначений членов Правительства и принятия необходимых решений, в том числе в сфере исполнительной власти. </w:t>
      </w:r>
    </w:p>
    <w:p w:rsidR="0049307C" w:rsidRPr="00A37105" w:rsidRDefault="0049307C" w:rsidP="00A37105">
      <w:pPr>
        <w:spacing w:line="360" w:lineRule="auto"/>
        <w:ind w:firstLine="709"/>
        <w:jc w:val="both"/>
        <w:rPr>
          <w:sz w:val="28"/>
        </w:rPr>
      </w:pPr>
      <w:r w:rsidRPr="00A37105">
        <w:rPr>
          <w:sz w:val="28"/>
        </w:rPr>
        <w:t xml:space="preserve">Кроме того, Конституция закрепила ряд функций непосредственного государственного управления одновременно за Президентом и Правительством. На практике это привело к появлению множества правовых коллизий и управленческих тупиков, требующих законодательного разрешения, а это дело будущего. </w:t>
      </w:r>
    </w:p>
    <w:p w:rsidR="00DF7C60" w:rsidRPr="00A37105" w:rsidRDefault="009F5A2A" w:rsidP="00A37105">
      <w:pPr>
        <w:pStyle w:val="a3"/>
        <w:ind w:firstLine="709"/>
        <w:rPr>
          <w:szCs w:val="28"/>
        </w:rPr>
      </w:pPr>
      <w:r w:rsidRPr="00A37105">
        <w:rPr>
          <w:szCs w:val="28"/>
        </w:rPr>
        <w:br w:type="page"/>
      </w:r>
      <w:r w:rsidR="0049307C" w:rsidRPr="00A37105">
        <w:rPr>
          <w:szCs w:val="28"/>
        </w:rPr>
        <w:t>2</w:t>
      </w:r>
      <w:r w:rsidR="004624AA" w:rsidRPr="00A37105">
        <w:rPr>
          <w:szCs w:val="28"/>
        </w:rPr>
        <w:t xml:space="preserve">. </w:t>
      </w:r>
      <w:r w:rsidR="00DF7C60" w:rsidRPr="00A37105">
        <w:rPr>
          <w:szCs w:val="28"/>
        </w:rPr>
        <w:t>Статус Правительства Российской Федерации. Положение в системе</w:t>
      </w:r>
      <w:r w:rsidR="00AD339D">
        <w:rPr>
          <w:szCs w:val="28"/>
        </w:rPr>
        <w:t xml:space="preserve"> органов государственной власти</w:t>
      </w:r>
    </w:p>
    <w:p w:rsidR="00DF7C60" w:rsidRPr="00A37105" w:rsidRDefault="00DF7C60" w:rsidP="00A37105">
      <w:pPr>
        <w:spacing w:line="360" w:lineRule="auto"/>
        <w:ind w:firstLine="709"/>
        <w:jc w:val="both"/>
        <w:rPr>
          <w:sz w:val="28"/>
          <w:szCs w:val="28"/>
        </w:rPr>
      </w:pPr>
    </w:p>
    <w:p w:rsidR="00DF7C60" w:rsidRPr="00A37105" w:rsidRDefault="00DF7C60" w:rsidP="00A37105">
      <w:pPr>
        <w:spacing w:line="360" w:lineRule="auto"/>
        <w:ind w:firstLine="709"/>
        <w:jc w:val="both"/>
        <w:rPr>
          <w:sz w:val="28"/>
          <w:szCs w:val="28"/>
        </w:rPr>
      </w:pPr>
      <w:r w:rsidRPr="00A37105">
        <w:rPr>
          <w:sz w:val="28"/>
          <w:szCs w:val="28"/>
        </w:rPr>
        <w:t xml:space="preserve">Природа и место Правительства Российской Федерации в системе органов государственной власти в процессе проведения с конца 80-х годов политической реформы и конституционных преобразований существенно менялись. В силу Конституции </w:t>
      </w:r>
      <w:smartTag w:uri="urn:schemas-microsoft-com:office:smarttags" w:element="metricconverter">
        <w:smartTagPr>
          <w:attr w:name="ProductID" w:val="1978 г"/>
        </w:smartTagPr>
        <w:r w:rsidRPr="00A37105">
          <w:rPr>
            <w:sz w:val="28"/>
            <w:szCs w:val="28"/>
          </w:rPr>
          <w:t>1978 г</w:t>
        </w:r>
      </w:smartTag>
      <w:r w:rsidRPr="00A37105">
        <w:rPr>
          <w:sz w:val="28"/>
          <w:szCs w:val="28"/>
        </w:rPr>
        <w:t xml:space="preserve">. (с изменениями и дополнениями, внесенными Законом от 27 октября </w:t>
      </w:r>
      <w:smartTag w:uri="urn:schemas-microsoft-com:office:smarttags" w:element="metricconverter">
        <w:smartTagPr>
          <w:attr w:name="ProductID" w:val="1989 г"/>
        </w:smartTagPr>
        <w:r w:rsidRPr="00A37105">
          <w:rPr>
            <w:sz w:val="28"/>
            <w:szCs w:val="28"/>
          </w:rPr>
          <w:t>1989 г</w:t>
        </w:r>
      </w:smartTag>
      <w:r w:rsidRPr="00A37105">
        <w:rPr>
          <w:sz w:val="28"/>
          <w:szCs w:val="28"/>
        </w:rPr>
        <w:t xml:space="preserve">. - ВВС РСФСР, 1989, N 44, ст. 1303) Совет Министров РСФСР являлся высшим исполнительным и распорядительным органом государственной власти РСФСР, ответственным и подотчетным перед Съездом народных депутатов и Верховным Советом РСФСР. Поскольку в компетенции данных высших представительных органов государственной власти советского типа было осуществление не только законодательной функции, но и полномочий по исполнению законов, Совет Министров был правомочен решать вопросы государственного управления, отнесенные к ведению РСФСР, за исключением тех, которые входили в компетенцию Съезда народных депутатов и Верховного Совета. </w:t>
      </w:r>
    </w:p>
    <w:p w:rsidR="00DF7C60" w:rsidRPr="00A37105" w:rsidRDefault="00DF7C60" w:rsidP="00A37105">
      <w:pPr>
        <w:spacing w:line="360" w:lineRule="auto"/>
        <w:ind w:firstLine="709"/>
        <w:jc w:val="both"/>
        <w:rPr>
          <w:sz w:val="28"/>
          <w:szCs w:val="28"/>
        </w:rPr>
      </w:pPr>
      <w:r w:rsidRPr="00A37105">
        <w:rPr>
          <w:sz w:val="28"/>
          <w:szCs w:val="28"/>
        </w:rPr>
        <w:t xml:space="preserve">С введением поста Президента РСФСР на основе решений референдума </w:t>
      </w:r>
      <w:smartTag w:uri="urn:schemas-microsoft-com:office:smarttags" w:element="metricconverter">
        <w:smartTagPr>
          <w:attr w:name="ProductID" w:val="1991 г"/>
        </w:smartTagPr>
        <w:r w:rsidRPr="00A37105">
          <w:rPr>
            <w:sz w:val="28"/>
            <w:szCs w:val="28"/>
          </w:rPr>
          <w:t>1991 г</w:t>
        </w:r>
      </w:smartTag>
      <w:r w:rsidRPr="00A37105">
        <w:rPr>
          <w:sz w:val="28"/>
          <w:szCs w:val="28"/>
        </w:rPr>
        <w:t xml:space="preserve">. Правительство было включено в систему федеральной исполнительной власти, возглавляемой Президентом Российской Федерации, как орган, подотчетный Президенту Российской Федерации. </w:t>
      </w:r>
    </w:p>
    <w:p w:rsidR="00DF7C60" w:rsidRPr="00A37105" w:rsidRDefault="00DF7C60" w:rsidP="00A37105">
      <w:pPr>
        <w:spacing w:line="360" w:lineRule="auto"/>
        <w:ind w:firstLine="709"/>
        <w:jc w:val="both"/>
        <w:rPr>
          <w:sz w:val="28"/>
          <w:szCs w:val="28"/>
        </w:rPr>
      </w:pPr>
      <w:r w:rsidRPr="00A37105">
        <w:rPr>
          <w:sz w:val="28"/>
          <w:szCs w:val="28"/>
        </w:rPr>
        <w:t xml:space="preserve">Закон </w:t>
      </w:r>
      <w:r w:rsidR="00AD339D">
        <w:rPr>
          <w:sz w:val="28"/>
          <w:szCs w:val="28"/>
        </w:rPr>
        <w:t>о</w:t>
      </w:r>
      <w:r w:rsidRPr="00A37105">
        <w:rPr>
          <w:sz w:val="28"/>
          <w:szCs w:val="28"/>
        </w:rPr>
        <w:t xml:space="preserve"> Совете Министров - Правительстве Российской Федерации, принятый 22 декабря </w:t>
      </w:r>
      <w:smartTag w:uri="urn:schemas-microsoft-com:office:smarttags" w:element="metricconverter">
        <w:smartTagPr>
          <w:attr w:name="ProductID" w:val="1992 г"/>
        </w:smartTagPr>
        <w:r w:rsidRPr="00A37105">
          <w:rPr>
            <w:sz w:val="28"/>
            <w:szCs w:val="28"/>
          </w:rPr>
          <w:t>1992 г</w:t>
        </w:r>
      </w:smartTag>
      <w:r w:rsidRPr="00A37105">
        <w:rPr>
          <w:sz w:val="28"/>
          <w:szCs w:val="28"/>
        </w:rPr>
        <w:t xml:space="preserve">. (ВВС РФ, 1993, N 1, ст. 14), урегулировал отношения в сфере осуществления исполнительной власти в Российской Федерации с учетом того, что Президент Российской Федерации был наделен полномочиями по руководству деятельностью Совета Министров. При этом вопросы исполнительной власти были целиком сосредоточены в руках Президента и Правительства вследствие того, что Конституция провозгласила в качестве незыблемой основы конституционного строя разделение властей (ст. 3 Конституции </w:t>
      </w:r>
      <w:smartTag w:uri="urn:schemas-microsoft-com:office:smarttags" w:element="metricconverter">
        <w:smartTagPr>
          <w:attr w:name="ProductID" w:val="1978 г"/>
        </w:smartTagPr>
        <w:r w:rsidRPr="00A37105">
          <w:rPr>
            <w:sz w:val="28"/>
            <w:szCs w:val="28"/>
          </w:rPr>
          <w:t>1978 г</w:t>
        </w:r>
      </w:smartTag>
      <w:r w:rsidRPr="00A37105">
        <w:rPr>
          <w:sz w:val="28"/>
          <w:szCs w:val="28"/>
        </w:rPr>
        <w:t xml:space="preserve">. в редакции Закона Российской Федерации от 21 апреля </w:t>
      </w:r>
      <w:smartTag w:uri="urn:schemas-microsoft-com:office:smarttags" w:element="metricconverter">
        <w:smartTagPr>
          <w:attr w:name="ProductID" w:val="1992 г"/>
        </w:smartTagPr>
        <w:r w:rsidRPr="00A37105">
          <w:rPr>
            <w:sz w:val="28"/>
            <w:szCs w:val="28"/>
          </w:rPr>
          <w:t>1992 г</w:t>
        </w:r>
      </w:smartTag>
      <w:r w:rsidRPr="00A37105">
        <w:rPr>
          <w:sz w:val="28"/>
          <w:szCs w:val="28"/>
        </w:rPr>
        <w:t xml:space="preserve">., - ВВС РФ, 1992, N 20, ст. 1084). </w:t>
      </w:r>
    </w:p>
    <w:p w:rsidR="00DF7C60" w:rsidRPr="00A37105" w:rsidRDefault="00DF7C60" w:rsidP="00A37105">
      <w:pPr>
        <w:spacing w:line="360" w:lineRule="auto"/>
        <w:ind w:firstLine="709"/>
        <w:jc w:val="both"/>
        <w:rPr>
          <w:sz w:val="28"/>
          <w:szCs w:val="28"/>
        </w:rPr>
      </w:pPr>
      <w:r w:rsidRPr="00A37105">
        <w:rPr>
          <w:sz w:val="28"/>
          <w:szCs w:val="28"/>
        </w:rPr>
        <w:t xml:space="preserve">Принятие Конституции </w:t>
      </w:r>
      <w:smartTag w:uri="urn:schemas-microsoft-com:office:smarttags" w:element="metricconverter">
        <w:smartTagPr>
          <w:attr w:name="ProductID" w:val="1993 г"/>
        </w:smartTagPr>
        <w:r w:rsidRPr="00A37105">
          <w:rPr>
            <w:sz w:val="28"/>
            <w:szCs w:val="28"/>
          </w:rPr>
          <w:t>1993 г</w:t>
        </w:r>
      </w:smartTag>
      <w:r w:rsidRPr="00A37105">
        <w:rPr>
          <w:sz w:val="28"/>
          <w:szCs w:val="28"/>
        </w:rPr>
        <w:t xml:space="preserve">. знаменует новый этап в развитии института исполнительной власти, для характеристики которого определяющее значение имеют положения Конституции, согласно которым Правительство самостоятельно осуществляет государственную власть в Российской Федерации наряду с Президентом Российской Федерации, Федеральным Собранием и судами Российской Федерации (ст. 10 и 11 Конституции). В текст новой Конституции не была включена формула прежней Конституции о подотчетности федерального Правительства Президенту, поскольку Президент Российской Федерации провозглашен главой государства, а не главой исполнительной власти. </w:t>
      </w:r>
    </w:p>
    <w:p w:rsidR="00DF7C60" w:rsidRPr="00A37105" w:rsidRDefault="00DF7C60" w:rsidP="00A37105">
      <w:pPr>
        <w:spacing w:line="360" w:lineRule="auto"/>
        <w:ind w:firstLine="709"/>
        <w:jc w:val="both"/>
        <w:rPr>
          <w:sz w:val="28"/>
          <w:szCs w:val="28"/>
        </w:rPr>
      </w:pPr>
      <w:r w:rsidRPr="00A37105">
        <w:rPr>
          <w:sz w:val="28"/>
          <w:szCs w:val="28"/>
        </w:rPr>
        <w:t xml:space="preserve">Вместе с тем следует отметить, что Конституция наделила Президента широкими полномочиями по формированию Правительства, направлению его деятельности. Президент назначает Председателя (с согласия Государственной Думы) и членов Правительства, принимает решения о его отставке, утверждает структуру федеральных органов исполнительной власти. Правительство действует на основе указов Президента, и в случае противоречия актов Правительства Конституции, федеральным законам и указам Президента они могут быть отменены Президентом Российской Федерации. Анализ конституционных норм о полномочиях Президента и Правительства позволяет прийти к выводу о том, что многие из конституционных полномочий Президента свидетельствуют о наличии у главы государства функций исполнительной власти. К их числу, в частности, относится руководство внешней политикой, право председательствовать на заседаниях Правительства и другие. Объективная необходимость в согласовании действий Президента и Правительства как органов, обеспечивающих осуществление полномочий федеральной государственной власти на всей территории Российской Федерации (ч. 4 ст. 78), заставляет находить способы их взаимодействия, исключающие дублирование в управленческой сфере. Правительство проводит работу по осуществлению социально-экономических преобразований, руководствуясь указами Президента Российской Федерации, установками, определенными в таких документах, как послания Президента Федеральному Собранию Российской Федерации. Так, с целью реализации мер, намеченных в Послании Президента Российской Федерации </w:t>
      </w:r>
      <w:r w:rsidR="00AD339D">
        <w:rPr>
          <w:sz w:val="28"/>
          <w:szCs w:val="28"/>
        </w:rPr>
        <w:t>о</w:t>
      </w:r>
      <w:r w:rsidRPr="00A37105">
        <w:rPr>
          <w:sz w:val="28"/>
          <w:szCs w:val="28"/>
        </w:rPr>
        <w:t xml:space="preserve"> действенности государственной власти в Российской Федерации, Правительством принято специальное Постановление от 31 марта </w:t>
      </w:r>
      <w:smartTag w:uri="urn:schemas-microsoft-com:office:smarttags" w:element="metricconverter">
        <w:smartTagPr>
          <w:attr w:name="ProductID" w:val="1995 г"/>
        </w:smartTagPr>
        <w:r w:rsidRPr="00A37105">
          <w:rPr>
            <w:sz w:val="28"/>
            <w:szCs w:val="28"/>
          </w:rPr>
          <w:t>1995 г</w:t>
        </w:r>
      </w:smartTag>
      <w:r w:rsidRPr="00A37105">
        <w:rPr>
          <w:sz w:val="28"/>
          <w:szCs w:val="28"/>
        </w:rPr>
        <w:t xml:space="preserve">. N 305, в котором федеральным органам и органам исполнительной власти субъектов Российской Федерации предписывается, руководствуясь посланием Президента, осуществить разработку и реализацию мероприятий, направленных на обеспечение экономических и социальных прав граждан, скорейшее достижение финансовой стабилизации, совершенствование системы государственного регулирования экономики, развитие рыночных отношений в агропромышленном комплексе и интеграции российской экономики в мировое хозяйство (СЗ РФ, 1995, N 15, ст. 1302). </w:t>
      </w:r>
    </w:p>
    <w:p w:rsidR="00DF7C60" w:rsidRPr="00A37105" w:rsidRDefault="00DF7C60" w:rsidP="00A37105">
      <w:pPr>
        <w:spacing w:line="360" w:lineRule="auto"/>
        <w:ind w:firstLine="709"/>
        <w:jc w:val="both"/>
        <w:rPr>
          <w:sz w:val="28"/>
          <w:szCs w:val="28"/>
        </w:rPr>
      </w:pPr>
      <w:r w:rsidRPr="00A37105">
        <w:rPr>
          <w:sz w:val="28"/>
          <w:szCs w:val="28"/>
        </w:rPr>
        <w:t xml:space="preserve">Сложилась практика систематического информирования Президента Председателем Правительства о работе Правительства, установлен детальный и четкий порядок взаимного согласования проектов актов Президента и Правительства, планов законопроектных работ и т.д. (Указ Президента от 10 июня </w:t>
      </w:r>
      <w:smartTag w:uri="urn:schemas-microsoft-com:office:smarttags" w:element="metricconverter">
        <w:smartTagPr>
          <w:attr w:name="ProductID" w:val="1994 г"/>
        </w:smartTagPr>
        <w:r w:rsidRPr="00A37105">
          <w:rPr>
            <w:sz w:val="28"/>
            <w:szCs w:val="28"/>
          </w:rPr>
          <w:t>1994 г</w:t>
        </w:r>
      </w:smartTag>
      <w:r w:rsidRPr="00A37105">
        <w:rPr>
          <w:sz w:val="28"/>
          <w:szCs w:val="28"/>
        </w:rPr>
        <w:t xml:space="preserve">., N 1185 - СЗ РФ, 1994, N 7, ст. 697; 1995, N 19, ст. 1732). </w:t>
      </w:r>
    </w:p>
    <w:p w:rsidR="00DF7C60" w:rsidRPr="00A37105" w:rsidRDefault="00DF7C60" w:rsidP="00A37105">
      <w:pPr>
        <w:spacing w:line="360" w:lineRule="auto"/>
        <w:ind w:firstLine="709"/>
        <w:jc w:val="both"/>
        <w:rPr>
          <w:sz w:val="28"/>
          <w:szCs w:val="28"/>
        </w:rPr>
      </w:pPr>
      <w:r w:rsidRPr="00A37105">
        <w:rPr>
          <w:sz w:val="28"/>
          <w:szCs w:val="28"/>
        </w:rPr>
        <w:t xml:space="preserve">Правительство Российской Федерации в соответствии с Конституцией Российской Федерации и в определенных ею пределах возглавляет единую систему исполнительной власти в Российской Федерации, образуемую федеральными органами исполнительной власти и органами исполнительной власти субъектов Российской Федерации, и обеспечивает осуществление полномочий федеральной государственной власти на территории Российской Федерации, сочетание интересов Федерации и субъектов Российской Федерации в системе исполнительной власти. По предметам ведения Российской Федерации и полномочиям Российской Федерации по предметам совместного ведения с субъектами Российской Федерации главы администраций подчиняются Президенту и Правительству Российской Федерации. В порядке обеспечения полномочий федеральных органов государственной власти на всей территории Российской Федерации контроль за осуществлением полномочий глав администраций осуществляется Председателем Правительства Российской Федерации (Указ Президента Российской Федерации от 3 октября </w:t>
      </w:r>
      <w:smartTag w:uri="urn:schemas-microsoft-com:office:smarttags" w:element="metricconverter">
        <w:smartTagPr>
          <w:attr w:name="ProductID" w:val="1994 г"/>
        </w:smartTagPr>
        <w:r w:rsidRPr="00A37105">
          <w:rPr>
            <w:sz w:val="28"/>
            <w:szCs w:val="28"/>
          </w:rPr>
          <w:t>1994 г</w:t>
        </w:r>
      </w:smartTag>
      <w:r w:rsidRPr="00A37105">
        <w:rPr>
          <w:sz w:val="28"/>
          <w:szCs w:val="28"/>
        </w:rPr>
        <w:t xml:space="preserve">. N 1969, - СЗ РФ, 1994, N 24, ст. 2598). При Правительстве Российской Федерации по предложению администраций субъектов Российской Федерации учреждаются их представительства и назначаются руководители представительств. </w:t>
      </w:r>
    </w:p>
    <w:p w:rsidR="00DF7C60" w:rsidRPr="00A37105" w:rsidRDefault="00DF7C60" w:rsidP="00A37105">
      <w:pPr>
        <w:spacing w:line="360" w:lineRule="auto"/>
        <w:ind w:firstLine="709"/>
        <w:jc w:val="both"/>
        <w:rPr>
          <w:sz w:val="28"/>
          <w:szCs w:val="28"/>
        </w:rPr>
      </w:pPr>
      <w:r w:rsidRPr="00A37105">
        <w:rPr>
          <w:sz w:val="28"/>
          <w:szCs w:val="28"/>
        </w:rPr>
        <w:t xml:space="preserve">Правительство Российской Федерации в рамках отведенных ему полномочий осуществляет контроль за деятельностью федеральных органов исполнительной власти и на основе Закона Российской Федерации «О Совете Министров» - Правительстве Российской Федерации от 22 декабря </w:t>
      </w:r>
      <w:smartTag w:uri="urn:schemas-microsoft-com:office:smarttags" w:element="metricconverter">
        <w:smartTagPr>
          <w:attr w:name="ProductID" w:val="1992 г"/>
        </w:smartTagPr>
        <w:r w:rsidRPr="00A37105">
          <w:rPr>
            <w:sz w:val="28"/>
            <w:szCs w:val="28"/>
          </w:rPr>
          <w:t>1992 г</w:t>
        </w:r>
      </w:smartTag>
      <w:r w:rsidRPr="00A37105">
        <w:rPr>
          <w:sz w:val="28"/>
          <w:szCs w:val="28"/>
        </w:rPr>
        <w:t xml:space="preserve">. вправе отменять акты министерств, государственных комитетов Российской Федерации и других подведомственных ему федеральных органов исполнительной власти (ч. 3 ст. 23 Закона). </w:t>
      </w:r>
    </w:p>
    <w:p w:rsidR="00DF7C60" w:rsidRPr="00A37105" w:rsidRDefault="00DF7C60" w:rsidP="00A37105">
      <w:pPr>
        <w:spacing w:line="360" w:lineRule="auto"/>
        <w:ind w:firstLine="709"/>
        <w:jc w:val="both"/>
        <w:rPr>
          <w:sz w:val="28"/>
          <w:szCs w:val="28"/>
        </w:rPr>
      </w:pPr>
      <w:r w:rsidRPr="00A37105">
        <w:rPr>
          <w:sz w:val="28"/>
          <w:szCs w:val="28"/>
        </w:rPr>
        <w:t xml:space="preserve">Конституция </w:t>
      </w:r>
      <w:smartTag w:uri="urn:schemas-microsoft-com:office:smarttags" w:element="metricconverter">
        <w:smartTagPr>
          <w:attr w:name="ProductID" w:val="1993 г"/>
        </w:smartTagPr>
        <w:r w:rsidRPr="00A37105">
          <w:rPr>
            <w:sz w:val="28"/>
            <w:szCs w:val="28"/>
          </w:rPr>
          <w:t>1993 г</w:t>
        </w:r>
      </w:smartTag>
      <w:r w:rsidRPr="00A37105">
        <w:rPr>
          <w:sz w:val="28"/>
          <w:szCs w:val="28"/>
        </w:rPr>
        <w:t xml:space="preserve">. изменила характер взаимоотношений органов законодательной и исполнительной власти, а также характер ответственности Правительства перед парламентом. Она вывела Правительство из прямого подчинения парламенту, сохранив за Государственной Думой контроль в ключевой сфере - бюджетной политике. Правительство представляет Государственной Думе федеральный бюджет и отчет об исполнении федерального бюджета за прошедший финансовый год. В соответствии с Конституцией Российской Федерации Правительство дает заключения по законопроектам, требующим финансирования из федерального бюджета, в том числе о введении или отмене налогов, освобождении от их уплаты, о выпуске государственных займов, об изменении финансовых обязательств государства и другим. </w:t>
      </w:r>
    </w:p>
    <w:p w:rsidR="00DF7C60" w:rsidRPr="00A37105" w:rsidRDefault="00DF7C60" w:rsidP="00A37105">
      <w:pPr>
        <w:spacing w:line="360" w:lineRule="auto"/>
        <w:ind w:firstLine="709"/>
        <w:jc w:val="both"/>
        <w:rPr>
          <w:sz w:val="28"/>
          <w:szCs w:val="28"/>
        </w:rPr>
      </w:pPr>
      <w:r w:rsidRPr="00A37105">
        <w:rPr>
          <w:sz w:val="28"/>
          <w:szCs w:val="28"/>
        </w:rPr>
        <w:t xml:space="preserve">Правительство как исполнительная власть должно исполнять и проводить в жизнь федеральные законы. При этом в законах зачастую не только определяется компетенция Правительства в соответствующей сфере, но и даются ему определенные поручения. </w:t>
      </w:r>
    </w:p>
    <w:p w:rsidR="00AD339D" w:rsidRDefault="00AD339D" w:rsidP="00A37105">
      <w:pPr>
        <w:spacing w:line="360" w:lineRule="auto"/>
        <w:ind w:firstLine="709"/>
        <w:jc w:val="both"/>
        <w:rPr>
          <w:sz w:val="28"/>
        </w:rPr>
      </w:pPr>
    </w:p>
    <w:p w:rsidR="00F64EF7" w:rsidRPr="00A37105" w:rsidRDefault="0049307C" w:rsidP="00A37105">
      <w:pPr>
        <w:spacing w:line="360" w:lineRule="auto"/>
        <w:ind w:firstLine="709"/>
        <w:jc w:val="both"/>
        <w:rPr>
          <w:sz w:val="28"/>
          <w:szCs w:val="28"/>
        </w:rPr>
      </w:pPr>
      <w:r w:rsidRPr="00A37105">
        <w:rPr>
          <w:sz w:val="28"/>
          <w:szCs w:val="28"/>
        </w:rPr>
        <w:t>3</w:t>
      </w:r>
      <w:r w:rsidR="004624AA" w:rsidRPr="00A37105">
        <w:rPr>
          <w:sz w:val="28"/>
          <w:szCs w:val="28"/>
        </w:rPr>
        <w:t>. Сос</w:t>
      </w:r>
      <w:r w:rsidR="00F64EF7" w:rsidRPr="00A37105">
        <w:rPr>
          <w:sz w:val="28"/>
          <w:szCs w:val="28"/>
        </w:rPr>
        <w:t>тав Правительств</w:t>
      </w:r>
      <w:r w:rsidR="00AD339D">
        <w:rPr>
          <w:sz w:val="28"/>
          <w:szCs w:val="28"/>
        </w:rPr>
        <w:t>а РФ и порядок его формирования</w:t>
      </w:r>
    </w:p>
    <w:p w:rsidR="00F64EF7" w:rsidRPr="00A37105" w:rsidRDefault="00F64EF7" w:rsidP="00A37105">
      <w:pPr>
        <w:spacing w:line="360" w:lineRule="auto"/>
        <w:ind w:firstLine="709"/>
        <w:jc w:val="both"/>
        <w:rPr>
          <w:sz w:val="28"/>
          <w:szCs w:val="28"/>
        </w:rPr>
      </w:pPr>
    </w:p>
    <w:p w:rsidR="00AD339D" w:rsidRDefault="004624AA" w:rsidP="00A37105">
      <w:pPr>
        <w:spacing w:line="360" w:lineRule="auto"/>
        <w:ind w:firstLine="709"/>
        <w:jc w:val="both"/>
        <w:rPr>
          <w:sz w:val="28"/>
        </w:rPr>
      </w:pPr>
      <w:r w:rsidRPr="00A37105">
        <w:rPr>
          <w:sz w:val="28"/>
          <w:szCs w:val="28"/>
        </w:rPr>
        <w:t xml:space="preserve">Правительство Российской Федерации является традиционно коллегиальным органом, каковыми были и его предшественники - Совет Народных Комиссаров, Совет Министров. При этом действующая Конституция Российской Федерации отводит Председателю Правительства определяющую роль в направлении деятельности Правительства и организации его работы. Это обеспечивается конституционным порядком назначения главы Правительства Президентом Российской Федерации с согласия Государственной Думы (ст. 111), правом Председателя ставить перед этой палатой Федерального Собрания вопрос о доверии Правительству (ч. 4 ст. 117), а также закреплением в Конституции Российской Федерации важнейших полномочий Председателя Правительства по формированию состава Правительства и определению структуры федеральных органов исполнительной власти (ст. 112). Эти и другие положения позволяют прийти к выводу о сочетании коллегиальности и единоначалия в определении конституционного статуса федерального Правительства. </w:t>
      </w:r>
      <w:r w:rsidR="009F5A2A" w:rsidRPr="00A37105">
        <w:rPr>
          <w:sz w:val="28"/>
        </w:rPr>
        <w:t>В соответствии с ч.2 ст.110 Конституции РФ в состав Правительства входят: Председатель, заместители Председателя и федеральные министры. Кандидатуры на должности заместителей Председателя и федеральных министров предлагаются Президенту РФ Председателем Правительства. Президентом может быть введена должность федерального министра, не являющегося руководителем федерального министерства, а также установлено, что руководитель федерального органа исполнительной власти является одновременно заместителем Председателя Правительства. Таким образом, практически количество членов Правительства определено Президентом РФ. Количество заместителей Председателя Правительства РФ Конституцией РФ не лимитируется, в это понятие включаются и первые заместители - общее их число определяется Президентом РФ по его усмотрению. Так, в состав Правительства Черномырдина В.С. входило 10 заместителей Председателя, а в состав Правительства</w:t>
      </w:r>
      <w:r w:rsidR="00AD339D">
        <w:rPr>
          <w:sz w:val="28"/>
        </w:rPr>
        <w:t xml:space="preserve"> Кириенко С.Л. три заместителя.</w:t>
      </w:r>
    </w:p>
    <w:p w:rsidR="009F5A2A" w:rsidRPr="00A37105" w:rsidRDefault="009F5A2A" w:rsidP="00A37105">
      <w:pPr>
        <w:spacing w:line="360" w:lineRule="auto"/>
        <w:ind w:firstLine="709"/>
        <w:jc w:val="both"/>
        <w:rPr>
          <w:sz w:val="28"/>
        </w:rPr>
      </w:pPr>
      <w:r w:rsidRPr="00A37105">
        <w:rPr>
          <w:sz w:val="28"/>
        </w:rPr>
        <w:t>Указами Президента РФ создаются, упраздняются, сливаются и разделяются министерства и ведомства, осуществляется их преобразование и переименование. В соответствии с ними Правительство РФ устанавливает функции и полномочия, преобразованных и вновь созданных федеральных органов исполнительной власти, а также уточняет положения о действующих органах в целях обеспечения или реализации государственной политики в установленных сфе</w:t>
      </w:r>
      <w:r w:rsidR="00AD339D">
        <w:rPr>
          <w:sz w:val="28"/>
        </w:rPr>
        <w:t>рах ведения.</w:t>
      </w:r>
    </w:p>
    <w:p w:rsidR="009F5A2A" w:rsidRPr="00A37105" w:rsidRDefault="009F5A2A" w:rsidP="00A37105">
      <w:pPr>
        <w:spacing w:line="360" w:lineRule="auto"/>
        <w:ind w:firstLine="709"/>
        <w:jc w:val="both"/>
        <w:rPr>
          <w:sz w:val="28"/>
        </w:rPr>
      </w:pPr>
      <w:r w:rsidRPr="00A37105">
        <w:rPr>
          <w:sz w:val="28"/>
        </w:rPr>
        <w:t>Как правило, общая структура федеральных органов исполнительной власти разрабатывается и принимается при формировании Правительства РФ после выборов Президента РФ, в дальнейшем она только изменяется и дополняется, хотя иногда и существенно. В качестве постоянного органа Правительства для решения оперативных вопросов создан его Президиум. Президиум состоит из Председателя Правительства, его заместителей, федеральных министров финансов, экономики, иностранных дел, обороны, внутренних дел и других. В зависимости от состава Правительства, может меняться и состав Президиума. Президент РФ вправе председательствовать на заседаниях Президиума. На заседаниях Президиума рассматриваются любые вопросы, относящиеся к сфере деятельности Правительства,</w:t>
      </w:r>
      <w:r w:rsidR="00A37105" w:rsidRPr="00A37105">
        <w:rPr>
          <w:sz w:val="28"/>
        </w:rPr>
        <w:t xml:space="preserve"> </w:t>
      </w:r>
      <w:r w:rsidRPr="00A37105">
        <w:rPr>
          <w:sz w:val="28"/>
        </w:rPr>
        <w:t>и принимаются решения, в том числе акты нормативного характера. Решения Президиума Правительства принимаются большинством голосов от общего числа его членов, издаются в форме постановлений и распоряжений Правительства и не должны противоречить решениям, принятым на заседаниях правительства РФ. Правительство вправе отменить любое решение Президиума. Для урегулирования неотложных вопросов, связанных с функционированием народнохозяйственного комплекса, обеспечения взаимодействия заинтересованных министерств и ведомств действует Комиссия Правительства по оперативным вопросам, возглавляемая Первым заместителем Председателя Правительства. В ее состав входят также другие заместители Председателя, несколько министров. Решения Комиссии обязательны для организаций и учреждений, подведомственных Правительству. Одной из главных функций Комиссии является обеспечение контроля и проверки выполнения решений Правительства министерствами и ведомствами. Министры осуществляют общее руководство деятельностью своих министров, несут персональную ответственность за выполнение, возложенных на министров задач. По их представлению Правительство назначает заместителей министра. Однако министры самостоятельно распределяют обязанности между своими заместителями, а также утверждают структуру и штатное расписание центрального аппарата министров. Министерство издает в пределах своей компетенции на основе и в исполнении законодательства Российской Федерации приказы и инструкции, а также дает указания для исполнения федеральными органами исполнительной власти. Вообще министры Российской Федерации и руководители федеральных ведомств могут быть разделены на две статусные группы. Первая группа включает руководителей тех министерств и ведомств, которые в своей работе напрямую подчиняются Президенту РФ в соответствии с его конституционными полномочиями, федеральными законами и указами. Это министры обороны, иностранных дел, внутренних дел, по делам гражданской обороны, чрезвычайным ситуациям и ликвидаций последствий стихийных бедствий (МЧС), юстиции, директор Федеральной службы безопасности, директор Федеральной пограничной службы, директор Федеральной службы налоговой полиции, директор Службы внешней разведки. Подчинение некоторых федеральных министров Президенту РФ не отключает их от работы Правительства РФ. Они принимают участие в заседаниях Правительства и голосуют при принятии решений, выполняют поручения Правительства и несут коллективную ответственность за деятельность Правительства РФ. Вторую группу составляют руководители министерств и ведомств, работающие под непосредственным руководством Правительства РФ. Это министры: по атомной энергии, торговле, региональной политики, национальной политики, по налогам и сборам, государственного имущества, здравоохранения, культуры, общего и профессионального образования, сельского хозяйства и продовольствия, топлива и энергетики, транспорта, финансов и другие, а также руководители государственных комитетов, комиссий, служб и агентств, надзо</w:t>
      </w:r>
      <w:r w:rsidR="00AD339D">
        <w:rPr>
          <w:sz w:val="28"/>
        </w:rPr>
        <w:t>ров.</w:t>
      </w:r>
    </w:p>
    <w:p w:rsidR="001B2DFC" w:rsidRPr="00A37105" w:rsidRDefault="001B2DFC" w:rsidP="00A37105">
      <w:pPr>
        <w:spacing w:line="360" w:lineRule="auto"/>
        <w:ind w:firstLine="709"/>
        <w:jc w:val="both"/>
        <w:rPr>
          <w:sz w:val="28"/>
        </w:rPr>
      </w:pPr>
      <w:r w:rsidRPr="00A37105">
        <w:rPr>
          <w:sz w:val="28"/>
        </w:rPr>
        <w:t>Формирование Правительства РФ начинается с назначения его Председателя.</w:t>
      </w:r>
    </w:p>
    <w:p w:rsidR="001B2DFC" w:rsidRPr="00A37105" w:rsidRDefault="001B2DFC" w:rsidP="00A37105">
      <w:pPr>
        <w:spacing w:line="360" w:lineRule="auto"/>
        <w:ind w:firstLine="709"/>
        <w:jc w:val="both"/>
        <w:rPr>
          <w:sz w:val="28"/>
        </w:rPr>
      </w:pPr>
      <w:r w:rsidRPr="00A37105">
        <w:rPr>
          <w:sz w:val="28"/>
        </w:rPr>
        <w:t xml:space="preserve">Председатель Правительства РФ назначается Президентом РФ с согласия Государственной Думы. Никто, кроме Президента, не вправе выдвигать кандидатуру Председателя Правительства. Дума может дать согласие на назначение, либо отказать в согласии, но она не может обсуждать ни одну кандидатуру, кроме внесенной Президентом РФ. </w:t>
      </w:r>
    </w:p>
    <w:p w:rsidR="001B2DFC" w:rsidRPr="00A37105" w:rsidRDefault="001B2DFC" w:rsidP="00A37105">
      <w:pPr>
        <w:spacing w:line="360" w:lineRule="auto"/>
        <w:ind w:firstLine="709"/>
        <w:jc w:val="both"/>
        <w:rPr>
          <w:sz w:val="28"/>
        </w:rPr>
      </w:pPr>
      <w:r w:rsidRPr="00A37105">
        <w:rPr>
          <w:sz w:val="28"/>
        </w:rPr>
        <w:t xml:space="preserve">В соответствии с ч.3 ст.92 Конституции РФ, во всех случаях, когда Президент Российской Федерации не в состоянии выполнять свои обязанности, их временно исполняет Председатель Правительства РФ. </w:t>
      </w:r>
    </w:p>
    <w:p w:rsidR="001B2DFC" w:rsidRPr="00A37105" w:rsidRDefault="001B2DFC" w:rsidP="00A37105">
      <w:pPr>
        <w:spacing w:line="360" w:lineRule="auto"/>
        <w:ind w:firstLine="709"/>
        <w:jc w:val="both"/>
        <w:rPr>
          <w:sz w:val="28"/>
        </w:rPr>
      </w:pPr>
      <w:r w:rsidRPr="00A37105">
        <w:rPr>
          <w:sz w:val="28"/>
        </w:rPr>
        <w:t xml:space="preserve">Конституция РФ обязывает Президента РФ соблюдать определенные сроки для внесения кандидатуры на пост Председателя Правительства РФ. </w:t>
      </w:r>
    </w:p>
    <w:p w:rsidR="001B2DFC" w:rsidRPr="00A37105" w:rsidRDefault="001B2DFC" w:rsidP="00A37105">
      <w:pPr>
        <w:spacing w:line="360" w:lineRule="auto"/>
        <w:ind w:firstLine="709"/>
        <w:jc w:val="both"/>
        <w:rPr>
          <w:sz w:val="28"/>
        </w:rPr>
      </w:pPr>
      <w:r w:rsidRPr="00A37105">
        <w:rPr>
          <w:sz w:val="28"/>
        </w:rPr>
        <w:t>Предусмотрены три основных случая с установлением соответствующих сроков внесения кандидатуры в Государственную Думу:</w:t>
      </w:r>
    </w:p>
    <w:p w:rsidR="001B2DFC" w:rsidRPr="00A37105" w:rsidRDefault="00236D6D" w:rsidP="00A37105">
      <w:pPr>
        <w:spacing w:line="360" w:lineRule="auto"/>
        <w:ind w:firstLine="709"/>
        <w:jc w:val="both"/>
        <w:rPr>
          <w:sz w:val="28"/>
        </w:rPr>
      </w:pPr>
      <w:r w:rsidRPr="00A37105">
        <w:rPr>
          <w:sz w:val="28"/>
          <w:szCs w:val="20"/>
        </w:rPr>
        <w:t>-</w:t>
      </w:r>
      <w:r w:rsidR="00A37105" w:rsidRPr="00A37105">
        <w:rPr>
          <w:sz w:val="28"/>
          <w:szCs w:val="20"/>
        </w:rPr>
        <w:t xml:space="preserve"> </w:t>
      </w:r>
      <w:r w:rsidR="001B2DFC" w:rsidRPr="00A37105">
        <w:rPr>
          <w:sz w:val="28"/>
          <w:szCs w:val="20"/>
        </w:rPr>
        <w:t xml:space="preserve">не позднее двухнедельного срока после отставки Правительства; </w:t>
      </w:r>
    </w:p>
    <w:p w:rsidR="001B2DFC" w:rsidRPr="00A37105" w:rsidRDefault="00236D6D" w:rsidP="00A37105">
      <w:pPr>
        <w:spacing w:line="360" w:lineRule="auto"/>
        <w:ind w:firstLine="709"/>
        <w:jc w:val="both"/>
        <w:rPr>
          <w:sz w:val="28"/>
        </w:rPr>
      </w:pPr>
      <w:r w:rsidRPr="00A37105">
        <w:rPr>
          <w:sz w:val="28"/>
          <w:szCs w:val="20"/>
        </w:rPr>
        <w:t>-</w:t>
      </w:r>
      <w:r w:rsidR="00A37105" w:rsidRPr="00A37105">
        <w:rPr>
          <w:sz w:val="28"/>
          <w:szCs w:val="20"/>
        </w:rPr>
        <w:t xml:space="preserve"> </w:t>
      </w:r>
      <w:r w:rsidR="001B2DFC" w:rsidRPr="00A37105">
        <w:rPr>
          <w:sz w:val="28"/>
          <w:szCs w:val="20"/>
        </w:rPr>
        <w:t xml:space="preserve">в течение недели со дня отклонения кандидатуры Государственной Думой. </w:t>
      </w:r>
    </w:p>
    <w:p w:rsidR="001B2DFC" w:rsidRPr="00A37105" w:rsidRDefault="001B2DFC" w:rsidP="00A37105">
      <w:pPr>
        <w:spacing w:line="360" w:lineRule="auto"/>
        <w:ind w:firstLine="709"/>
        <w:jc w:val="both"/>
        <w:rPr>
          <w:sz w:val="28"/>
        </w:rPr>
      </w:pPr>
      <w:r w:rsidRPr="00A37105">
        <w:rPr>
          <w:sz w:val="28"/>
        </w:rPr>
        <w:t xml:space="preserve">Однако Государственная Дума тоже связана определенными сроками. Так в соответствии с ч.3. ст.111 Конституции РФ она обязана рассмотреть представленную Президентом РФ кандидатуру Председателя Правительства РФ в течение недели со дня внесения предложения о кандидатуре. </w:t>
      </w:r>
    </w:p>
    <w:p w:rsidR="001B2DFC" w:rsidRPr="00A37105" w:rsidRDefault="001B2DFC" w:rsidP="00A37105">
      <w:pPr>
        <w:spacing w:line="360" w:lineRule="auto"/>
        <w:ind w:firstLine="709"/>
        <w:jc w:val="both"/>
        <w:rPr>
          <w:sz w:val="28"/>
        </w:rPr>
      </w:pPr>
      <w:r w:rsidRPr="00A37105">
        <w:rPr>
          <w:sz w:val="28"/>
        </w:rPr>
        <w:t xml:space="preserve">По поводу назначения главы Правительства между Президентом РФ и Государственной Думой могут возникать разногласия. Их преодоление определено в Конституции. Так, после трехкратного отклонения представленных кандидатур Председатель Правительства Государственной Думой Президент РФ назначает Председателя Правительства, распускает Государственную Думу и назначает новые выборы. В Конституции, не указывается должен ли президент РФ после отклонения первой кандидатуры вносить в следующий раз другую кандидатуру или он вправе предлагать одно и тоже лицо. Конституционный Суд РФ поддержал последнее. </w:t>
      </w:r>
    </w:p>
    <w:p w:rsidR="001B2DFC" w:rsidRPr="00A37105" w:rsidRDefault="001B2DFC" w:rsidP="00A37105">
      <w:pPr>
        <w:spacing w:line="360" w:lineRule="auto"/>
        <w:ind w:firstLine="709"/>
        <w:jc w:val="both"/>
        <w:rPr>
          <w:sz w:val="28"/>
          <w:szCs w:val="28"/>
        </w:rPr>
      </w:pPr>
      <w:r w:rsidRPr="00A37105">
        <w:rPr>
          <w:sz w:val="28"/>
        </w:rPr>
        <w:t xml:space="preserve">После назначения председателя формирование Правительства РФ осуществляется следующим способом: Председатель Правительства РФ предлагает Президенту РФ кандидатуры на конкретные должности в Правительстве, а Президент их рассматривает, отбирает и назначает. Этот процесс не является публичным. </w:t>
      </w:r>
      <w:r w:rsidRPr="00A37105">
        <w:rPr>
          <w:sz w:val="28"/>
          <w:szCs w:val="28"/>
        </w:rPr>
        <w:t>Особенность российского Правительства - его беспартийный характер. Решающее влияние на формирование Правительства оказывает беспартийный Президент РФ, формируя его по профессиональному, а не по партийно-коалиционному принципу.</w:t>
      </w:r>
    </w:p>
    <w:p w:rsidR="001B2DFC" w:rsidRPr="00A37105" w:rsidRDefault="001B2DFC" w:rsidP="00A37105">
      <w:pPr>
        <w:spacing w:line="360" w:lineRule="auto"/>
        <w:ind w:firstLine="709"/>
        <w:jc w:val="both"/>
        <w:rPr>
          <w:sz w:val="28"/>
        </w:rPr>
      </w:pPr>
      <w:r w:rsidRPr="00A37105">
        <w:rPr>
          <w:sz w:val="28"/>
        </w:rPr>
        <w:t xml:space="preserve">Члены Правительства не могут занимать никакой другой должности в государственных органах местного самоуправления, общественных объединениях, не имеют права на предпринимательскую деятельность, а также любую иную оплачиваемую работу, кроме преподавательской, научной или творческой. </w:t>
      </w:r>
    </w:p>
    <w:p w:rsidR="00AD339D" w:rsidRDefault="00AD339D" w:rsidP="00A37105">
      <w:pPr>
        <w:spacing w:line="360" w:lineRule="auto"/>
        <w:ind w:firstLine="709"/>
        <w:jc w:val="both"/>
        <w:rPr>
          <w:sz w:val="28"/>
          <w:szCs w:val="28"/>
        </w:rPr>
      </w:pPr>
    </w:p>
    <w:p w:rsidR="00EC0927" w:rsidRPr="00A37105" w:rsidRDefault="0049307C" w:rsidP="00A37105">
      <w:pPr>
        <w:spacing w:line="360" w:lineRule="auto"/>
        <w:ind w:firstLine="709"/>
        <w:jc w:val="both"/>
        <w:rPr>
          <w:sz w:val="28"/>
          <w:szCs w:val="28"/>
        </w:rPr>
      </w:pPr>
      <w:r w:rsidRPr="00A37105">
        <w:rPr>
          <w:sz w:val="28"/>
          <w:szCs w:val="28"/>
        </w:rPr>
        <w:t>4</w:t>
      </w:r>
      <w:r w:rsidR="004624AA" w:rsidRPr="00A37105">
        <w:rPr>
          <w:sz w:val="28"/>
          <w:szCs w:val="28"/>
        </w:rPr>
        <w:t xml:space="preserve">. </w:t>
      </w:r>
      <w:r w:rsidR="00AD339D">
        <w:rPr>
          <w:sz w:val="28"/>
          <w:szCs w:val="28"/>
        </w:rPr>
        <w:t>Полномочия и акты правительства</w:t>
      </w:r>
    </w:p>
    <w:p w:rsidR="004624AA" w:rsidRPr="00A37105" w:rsidRDefault="004624AA" w:rsidP="00A37105">
      <w:pPr>
        <w:spacing w:line="360" w:lineRule="auto"/>
        <w:ind w:firstLine="709"/>
        <w:jc w:val="both"/>
        <w:rPr>
          <w:sz w:val="28"/>
          <w:szCs w:val="28"/>
        </w:rPr>
      </w:pPr>
    </w:p>
    <w:p w:rsidR="00B90206" w:rsidRPr="00A37105" w:rsidRDefault="00B90206" w:rsidP="00A37105">
      <w:pPr>
        <w:pStyle w:val="2"/>
        <w:spacing w:after="0" w:line="360" w:lineRule="auto"/>
        <w:ind w:left="0" w:firstLine="709"/>
        <w:jc w:val="both"/>
        <w:rPr>
          <w:sz w:val="28"/>
          <w:szCs w:val="28"/>
        </w:rPr>
      </w:pPr>
      <w:r w:rsidRPr="00A37105">
        <w:rPr>
          <w:sz w:val="28"/>
          <w:szCs w:val="28"/>
        </w:rPr>
        <w:t>Правительство — высший орган государственного управления, который руководит внутренней и внешней политикой страны, осуществляя ее на основе Конституции и законов. Правительство, вместе с тем,</w:t>
      </w:r>
      <w:r w:rsidR="00A37105" w:rsidRPr="00A37105">
        <w:rPr>
          <w:sz w:val="28"/>
          <w:szCs w:val="28"/>
        </w:rPr>
        <w:t xml:space="preserve"> </w:t>
      </w:r>
      <w:r w:rsidRPr="00A37105">
        <w:rPr>
          <w:sz w:val="28"/>
          <w:szCs w:val="28"/>
        </w:rPr>
        <w:t>обеспечивает общественный порядок и национальную безопасность, а также осуществляет общее руководство органами государственного управления и Вооруженными силами. Таковы в общем, виде задачи Правительства, которые находят свое воплощение в закрепленных конституционных нормах. Несмотря на это, в некоторых Основных законах эти задачи формируются не отдельно, а непосредственно в тех полномочиях, которые закреплены за ними в Конституциях, или, что то же самое — в компетенции Правительства.</w:t>
      </w:r>
    </w:p>
    <w:p w:rsidR="00B90206" w:rsidRPr="00A37105" w:rsidRDefault="00B90206" w:rsidP="00A37105">
      <w:pPr>
        <w:spacing w:line="360" w:lineRule="auto"/>
        <w:ind w:firstLine="709"/>
        <w:jc w:val="both"/>
        <w:rPr>
          <w:sz w:val="28"/>
          <w:szCs w:val="28"/>
        </w:rPr>
      </w:pPr>
      <w:r w:rsidRPr="00A37105">
        <w:rPr>
          <w:sz w:val="28"/>
          <w:szCs w:val="28"/>
        </w:rPr>
        <w:t xml:space="preserve">В ст. 114 Конституции РФ закреплен перечень вопросов, относящихся к компетенции Правительства РФ, но в заключении его говорится, что оно осуществляет и иные полномочия, возложенные на него Конституцией РФ, федеральными законами, указами Президента РФ. Следовательно, конституционный перечень не является исчерпывающим. </w:t>
      </w:r>
    </w:p>
    <w:p w:rsidR="00B90206" w:rsidRPr="00A37105" w:rsidRDefault="00B90206" w:rsidP="00A37105">
      <w:pPr>
        <w:spacing w:line="360" w:lineRule="auto"/>
        <w:ind w:firstLine="709"/>
        <w:jc w:val="both"/>
        <w:rPr>
          <w:sz w:val="28"/>
          <w:szCs w:val="28"/>
        </w:rPr>
      </w:pPr>
      <w:r w:rsidRPr="00A37105">
        <w:rPr>
          <w:sz w:val="28"/>
          <w:szCs w:val="28"/>
        </w:rPr>
        <w:t>Правительство РФ в пределах своих полномочий: организуют реализацию внутренней и внешней политики РФ, осуществляет регулирование в социально–экономической сфере, обеспечивает единство системы исполнительной власти в Российской Федерации, направляет и контролирует деятельность ее органов, формирует федеральные целевые программы и обеспечивает их реализацию, реализует право законодательной инициативы. Правительство по соглашению с органами исполнительной власти субъектов РФ может передавать им осуществление части своих полномочий, если это не противоречит Конституции РФ законом. Правительство осуществляет регулирование экономических процессов, обеспечивает единство экономического пространства и свободу экономической деятельности, свободное перемещение товаров, услуг и финансовых средств, разрабатывает и осуществляет программы развития приоритетных отраслей экономики. Кроме того, осуществляет управление федеральной собственностью, разрабатывает и</w:t>
      </w:r>
      <w:r w:rsidR="00A37105" w:rsidRPr="00A37105">
        <w:rPr>
          <w:sz w:val="28"/>
          <w:szCs w:val="28"/>
        </w:rPr>
        <w:t xml:space="preserve"> </w:t>
      </w:r>
      <w:r w:rsidRPr="00A37105">
        <w:rPr>
          <w:sz w:val="28"/>
          <w:szCs w:val="28"/>
        </w:rPr>
        <w:t>реализует государственную политику в сфере международного экономического, финансового, инвестиционного сотрудничества. В ст. 114 Конституции РФ определена роль Правительства в организации бюджетного процесса, то есть в регламентированной законом деятельности органов государственной власти по составлению, рассмотрению, утверждению и исполнению федерального бюджета. В обязанности Правительства входят разработка и представления Государственной Думе федерального бюджета, обеспечение его исполнения; Правительство представляет в Думе отчет об исполнении федерального бюджета. Без заключения Правительства не могут быть внесены в Государственную Думу законопроекты о введении или отмене налогов, освобождении от их уплаты, о выпуске государственных займов, другие законопроекты, предусматривающие расходы, покрываемые за счет федерального бюджета. В области государственных финансов к важнейшим проблемам, решаемым Правительством, относятся сокращение дефицита федерального бюджета, предотвращение неконтролируемого роста расходов бюджета. В соответствии с Конституцией РФ Правительство РФ обеспечивает проведение в Российской Федерации единой финансовой, кредитной и денежной политики. Правительство создает условия для свободного предпринимательства на основе рационального сочетания всех форм собственности, реализации правового механизма рыночной экономики. Оно разрабатывает и осуществляет меры по проведению единой политики цен. В условиях рыночной экономики Правительство, естественно, прямо не управляет предприятиями свободно – предпринимательского сектора, но осуществляет широкие меры по финансовой стабилизации страны, государственным ценным бумагам, валютным отношениям, таможенному делу, инвестированию. В тоже время в сфере полномочий Правительства остаются государственные предприятия, государственный заказ и дру</w:t>
      </w:r>
      <w:r w:rsidR="00AD339D">
        <w:rPr>
          <w:sz w:val="28"/>
          <w:szCs w:val="28"/>
        </w:rPr>
        <w:t>гое.</w:t>
      </w:r>
    </w:p>
    <w:p w:rsidR="00B90206" w:rsidRPr="00A37105" w:rsidRDefault="00B90206" w:rsidP="00A37105">
      <w:pPr>
        <w:spacing w:line="360" w:lineRule="auto"/>
        <w:ind w:firstLine="709"/>
        <w:jc w:val="both"/>
        <w:rPr>
          <w:sz w:val="28"/>
          <w:szCs w:val="28"/>
        </w:rPr>
      </w:pPr>
      <w:r w:rsidRPr="00A37105">
        <w:rPr>
          <w:sz w:val="28"/>
          <w:szCs w:val="28"/>
        </w:rPr>
        <w:t xml:space="preserve">Кроме указанных областей, Правительство РФ обеспечивает проведение в Российской Федерации единой государственной политики в социальных областях, таких как культура, наука, образование, здравоохранение, социальное обеспечение, экология. Правительством осуществляются: контроль за реализацией государственных программ поддержки культуры, науки и образования, и меры по социальной защищенности граждан, охране окружающей среды, по ликвидации последствий крупных аварий и катастроф, стихийных бедствий. Важная обязанность Правительства состоит в обеспечении гарантий законодательно установленных размеров оплаты труда и уровня социального обеспечения. Оно обеспечивает поддержку наименее социально защищенных групп населения, разрабатывает направления государственной социальной политики и принимает меры по обеспечению социальной и правовой защищенности граждан, их права на труд. Другими не менее важными направлениями деятельности Правительства являются оборона, безопасности и внешняя политика. Правительство РФ осуществляет меры по обеспечению обороны страны, государственной безопасности, реализация внешней политики Российской Федерации. Руководители министерств и ведомств, осуществляющих управление в этих областях, подчиняются Президенту РФ, но вместе с тем значительные полномочия и ответственность возложены на Правительство РФ. Так, Правительство РФ занимается вопросами оснащения вооружением и военной техникой, обеспечения материальными средствами Вооруженных Сил РФ, других войск и воинских формирований, принимает меры по охране Государственной границы Российской Федерации; руководит гражданской обороной. Федеральный закон «Об обороне» от 31 мая 1996 года закрепляет полномочия Правительства в области обороны. Значительны также полномочия Правительства РФ в области безопасности. Они определены в Законе РФ «О безопасности» от 5 марта 1992 года. Правительство обеспечивает руководство органами обеспечения безопасности, организует и контролирует разработку и реализацию мероприятий по обеспечению безопасности органами исполнительной власти. Так оно координирует деятельность ФСБ с органами исполнительной власти. При решении внешнеполитических задач Правительство проводит переговоры и заключает международные договоры по вопросам, относящимся к его компетенции, принимает меры к выполнению международных договоров Российской Федерации. Согласно ст. 114 Конституции РФ в сферу полномочий Правительства РФ входит осуществление мер по обеспечению законности, прав и свобод граждан, охраны собственности и общественного порядка, борьбе с преступностью. </w:t>
      </w:r>
    </w:p>
    <w:p w:rsidR="00581465" w:rsidRPr="00A37105" w:rsidRDefault="00B90206" w:rsidP="00A37105">
      <w:pPr>
        <w:spacing w:line="360" w:lineRule="auto"/>
        <w:ind w:firstLine="709"/>
        <w:jc w:val="both"/>
        <w:rPr>
          <w:sz w:val="28"/>
          <w:szCs w:val="28"/>
        </w:rPr>
      </w:pPr>
      <w:r w:rsidRPr="00A37105">
        <w:rPr>
          <w:sz w:val="28"/>
          <w:szCs w:val="28"/>
        </w:rPr>
        <w:t xml:space="preserve">Правительство решает вопросы, связанные с финансированием правоохранительных органов, обеспечением деятельности органов судебной власти, проводит анализ состояния законности в стране и эффективности борьбы с преступностью. Соблюдение основных прав и свобод граждан находится под контролем исполнительной власти. Перечень полномочий Правительства, предусмотренный ст. 114 Конституции РФ, не является исчерпывающим Конституцией, федеральным законом, указами Президента Правительства наделено и другими полномочиями. Так, например, право законодательной инициативы, полномочия определенные Таможенным кодексом РФ и другие. </w:t>
      </w:r>
      <w:r w:rsidR="00704E94" w:rsidRPr="00A37105">
        <w:rPr>
          <w:sz w:val="28"/>
          <w:szCs w:val="28"/>
        </w:rPr>
        <w:t>Акты Правительства Российской Федерации -</w:t>
      </w:r>
      <w:r w:rsidR="00581465" w:rsidRPr="00A37105">
        <w:rPr>
          <w:sz w:val="28"/>
          <w:szCs w:val="28"/>
        </w:rPr>
        <w:t xml:space="preserve"> решения, принимаемые Правительством в пределах своих конституционных полномочий. В актах Правительства РФ, издаваемых на основании и во исполнение Конституции РФ, федеральных законов и нормативных указов Президента РФ, реализуются полномочия Правительства РФ. Постановления и распоряжения Правительства обязательны к исполнению на всей территории РФ. Акты Правительства РФ носят нормативный и ненормативный (индивидуально-правовой) характер. Акты, имеющие нормативный характер (а также наиболее важные из ненормативных актов), издаются в форме постановлений, акты по оперативным и другим текущим вопросам — в форме распоряжений. Акты Правительства РФ не должны противоречить законодательным актам, стоящим выше актов Правительства по иерархии системы законодательства: Конституции, федеральным конституционным законам, федеральным законам, указам Президента РФ.</w:t>
      </w:r>
    </w:p>
    <w:p w:rsidR="00581465" w:rsidRPr="00A37105" w:rsidRDefault="00581465" w:rsidP="00A37105">
      <w:pPr>
        <w:spacing w:line="360" w:lineRule="auto"/>
        <w:ind w:firstLine="709"/>
        <w:jc w:val="both"/>
        <w:rPr>
          <w:sz w:val="28"/>
          <w:szCs w:val="28"/>
        </w:rPr>
      </w:pPr>
      <w:r w:rsidRPr="00A37105">
        <w:rPr>
          <w:sz w:val="28"/>
          <w:szCs w:val="28"/>
        </w:rPr>
        <w:t xml:space="preserve">Постановление Правительства РФ представляет собой нормативный правовой акт, в котором выражается государственная воля, веление в пределах компетенции и полномочий этого органа власти. Постановления принимаются в соответствии с общими полномочиями Правительства, определенными ст. 13 Федерального конституционного закона от 17 декабря </w:t>
      </w:r>
      <w:smartTag w:uri="urn:schemas-microsoft-com:office:smarttags" w:element="metricconverter">
        <w:smartTagPr>
          <w:attr w:name="ProductID" w:val="1997 г"/>
        </w:smartTagPr>
        <w:r w:rsidRPr="00A37105">
          <w:rPr>
            <w:sz w:val="28"/>
            <w:szCs w:val="28"/>
          </w:rPr>
          <w:t>1997 г</w:t>
        </w:r>
      </w:smartTag>
      <w:r w:rsidRPr="00A37105">
        <w:rPr>
          <w:sz w:val="28"/>
          <w:szCs w:val="28"/>
        </w:rPr>
        <w:t xml:space="preserve">. "О Правительстве Российской Федерации", а также его полномочиями по определенным предметам ведения в сфере экономики, бюджета, финансов, кредитной и денежной политики; в социальной сфере, сфере науки, культуры, образования; природопользования и охраны окружающей среды; обеспечения законности, прав и свобод граждан, борьбы с преступностью; обеспечения обороны и государственной безопасности России; внешней политики и международных отношений, а также иными полномочиями, осуществляемыми в соответствии с Конституцией по предметам ведения РФ и совместного ведения Федерации и субъектов РФ, что определено ст.ст. 71 и 72 Конституции РФ и предусмотрено ст. 22 настоящего Закона. </w:t>
      </w:r>
      <w:r w:rsidR="00704E94" w:rsidRPr="00A37105">
        <w:rPr>
          <w:sz w:val="28"/>
          <w:szCs w:val="28"/>
        </w:rPr>
        <w:t>Акты Правительства</w:t>
      </w:r>
      <w:r w:rsidRPr="00A37105">
        <w:rPr>
          <w:sz w:val="28"/>
          <w:szCs w:val="28"/>
        </w:rPr>
        <w:t xml:space="preserve"> РФ (в том числе нормативного характера) могут предварительно рассматриваться Президиумом Правительства. Постановления и распоряжения Правительства РФ подписываются Председателем Правительства РФ.</w:t>
      </w:r>
    </w:p>
    <w:p w:rsidR="00581465" w:rsidRPr="00A37105" w:rsidRDefault="00581465" w:rsidP="00A37105">
      <w:pPr>
        <w:spacing w:line="360" w:lineRule="auto"/>
        <w:ind w:firstLine="709"/>
        <w:jc w:val="both"/>
        <w:rPr>
          <w:sz w:val="28"/>
          <w:szCs w:val="28"/>
        </w:rPr>
      </w:pPr>
      <w:r w:rsidRPr="00A37105">
        <w:rPr>
          <w:sz w:val="28"/>
          <w:szCs w:val="28"/>
        </w:rPr>
        <w:t>Кроме правовых актов Правительство РФ вправе принимать обращения, заявления и иные акты, не имеющие юридического характера. Постановления и распоряжения Правительства, противоречащие Конституции РФ, федеральным законам и указам Президента РФ, могут быть отменены Президентом РФ (ч. 3 ст. 115 Конституции РФ).</w:t>
      </w:r>
    </w:p>
    <w:p w:rsidR="00AD339D" w:rsidRDefault="00AD339D" w:rsidP="00A37105">
      <w:pPr>
        <w:tabs>
          <w:tab w:val="left" w:pos="3285"/>
        </w:tabs>
        <w:spacing w:line="360" w:lineRule="auto"/>
        <w:ind w:firstLine="709"/>
        <w:jc w:val="both"/>
        <w:rPr>
          <w:sz w:val="28"/>
          <w:szCs w:val="28"/>
        </w:rPr>
      </w:pPr>
    </w:p>
    <w:p w:rsidR="004624AA" w:rsidRPr="00A37105" w:rsidRDefault="0049307C" w:rsidP="00A37105">
      <w:pPr>
        <w:tabs>
          <w:tab w:val="left" w:pos="3285"/>
        </w:tabs>
        <w:spacing w:line="360" w:lineRule="auto"/>
        <w:ind w:firstLine="709"/>
        <w:jc w:val="both"/>
        <w:rPr>
          <w:sz w:val="28"/>
          <w:szCs w:val="28"/>
        </w:rPr>
      </w:pPr>
      <w:r w:rsidRPr="00A37105">
        <w:rPr>
          <w:sz w:val="28"/>
          <w:szCs w:val="28"/>
        </w:rPr>
        <w:t>5</w:t>
      </w:r>
      <w:r w:rsidR="002658F9" w:rsidRPr="00A37105">
        <w:rPr>
          <w:sz w:val="28"/>
          <w:szCs w:val="28"/>
        </w:rPr>
        <w:t>. Аппарат правительств</w:t>
      </w:r>
      <w:r w:rsidR="00AD339D">
        <w:rPr>
          <w:sz w:val="28"/>
          <w:szCs w:val="28"/>
        </w:rPr>
        <w:t>а</w:t>
      </w:r>
    </w:p>
    <w:p w:rsidR="002658F9" w:rsidRPr="00A37105" w:rsidRDefault="002658F9" w:rsidP="00A37105">
      <w:pPr>
        <w:tabs>
          <w:tab w:val="left" w:pos="3285"/>
        </w:tabs>
        <w:spacing w:line="360" w:lineRule="auto"/>
        <w:ind w:firstLine="709"/>
        <w:jc w:val="both"/>
        <w:rPr>
          <w:sz w:val="28"/>
          <w:szCs w:val="28"/>
        </w:rPr>
      </w:pPr>
    </w:p>
    <w:p w:rsidR="00704E94" w:rsidRPr="00A37105" w:rsidRDefault="00704E94" w:rsidP="00A37105">
      <w:pPr>
        <w:spacing w:line="360" w:lineRule="auto"/>
        <w:ind w:firstLine="709"/>
        <w:jc w:val="both"/>
        <w:rPr>
          <w:sz w:val="28"/>
          <w:szCs w:val="28"/>
        </w:rPr>
      </w:pPr>
      <w:r w:rsidRPr="00A37105">
        <w:rPr>
          <w:sz w:val="28"/>
          <w:szCs w:val="28"/>
        </w:rPr>
        <w:t xml:space="preserve">Федеральным конституционным законом от 17 декабря </w:t>
      </w:r>
      <w:smartTag w:uri="urn:schemas-microsoft-com:office:smarttags" w:element="metricconverter">
        <w:smartTagPr>
          <w:attr w:name="ProductID" w:val="1997 г"/>
        </w:smartTagPr>
        <w:r w:rsidRPr="00A37105">
          <w:rPr>
            <w:sz w:val="28"/>
            <w:szCs w:val="28"/>
          </w:rPr>
          <w:t>1997 г</w:t>
        </w:r>
      </w:smartTag>
      <w:r w:rsidRPr="00A37105">
        <w:rPr>
          <w:sz w:val="28"/>
          <w:szCs w:val="28"/>
        </w:rPr>
        <w:t>. № 2-ФКЗ «О Правительстве Российской Федерации» установлено, что для обеспечения деятельности Правительства Российской Федерации и организации контроля за выполнением органами исполнительной власти решений, принятых Правительством Российской Федерации, образуется Аппарат Правительства Российской Федерации.</w:t>
      </w:r>
    </w:p>
    <w:p w:rsidR="00704E94" w:rsidRPr="00A37105" w:rsidRDefault="00704E94" w:rsidP="00A37105">
      <w:pPr>
        <w:spacing w:line="360" w:lineRule="auto"/>
        <w:ind w:firstLine="709"/>
        <w:jc w:val="both"/>
        <w:rPr>
          <w:sz w:val="28"/>
          <w:szCs w:val="28"/>
        </w:rPr>
      </w:pPr>
      <w:r w:rsidRPr="00A37105">
        <w:rPr>
          <w:sz w:val="28"/>
          <w:szCs w:val="28"/>
        </w:rPr>
        <w:t>Аппарат Правительства Российской Федерации – государственный орган, образованный для обеспечения деятельности Правительства Российской Федерации и организации контроля за выполнением органами исполнительной власти принятых им решений.</w:t>
      </w:r>
    </w:p>
    <w:p w:rsidR="00805202" w:rsidRDefault="00704E94" w:rsidP="00A37105">
      <w:pPr>
        <w:spacing w:line="360" w:lineRule="auto"/>
        <w:ind w:firstLine="709"/>
        <w:jc w:val="both"/>
        <w:rPr>
          <w:sz w:val="28"/>
          <w:szCs w:val="28"/>
        </w:rPr>
      </w:pPr>
      <w:r w:rsidRPr="00A37105">
        <w:rPr>
          <w:sz w:val="28"/>
          <w:szCs w:val="28"/>
        </w:rPr>
        <w:t xml:space="preserve">Распоряжением Правительства Российской Федерации от 26 апреля </w:t>
      </w:r>
      <w:smartTag w:uri="urn:schemas-microsoft-com:office:smarttags" w:element="metricconverter">
        <w:smartTagPr>
          <w:attr w:name="ProductID" w:val="2004 г"/>
        </w:smartTagPr>
        <w:r w:rsidRPr="00A37105">
          <w:rPr>
            <w:sz w:val="28"/>
            <w:szCs w:val="28"/>
          </w:rPr>
          <w:t>2004 г</w:t>
        </w:r>
      </w:smartTag>
      <w:r w:rsidRPr="00A37105">
        <w:rPr>
          <w:sz w:val="28"/>
          <w:szCs w:val="28"/>
        </w:rPr>
        <w:t>. N 520-р утверждена структура Аппарата Правительства Российской Федерации:</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з</w:t>
      </w:r>
      <w:r w:rsidR="00704E94" w:rsidRPr="00A37105">
        <w:rPr>
          <w:sz w:val="28"/>
          <w:szCs w:val="28"/>
        </w:rPr>
        <w:t>аместители Руководителя Аппарата Правительства Российской Федерации, полномочные представители Правительства Российской Федерации в палатах Федерального Собрания Российской Федерации, в Конституционном Суде Российской Федерации, Верховном Суде Российской Федерации и Высшем Арбитражном Суде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с</w:t>
      </w:r>
      <w:r w:rsidR="00704E94" w:rsidRPr="00A37105">
        <w:rPr>
          <w:sz w:val="28"/>
          <w:szCs w:val="28"/>
        </w:rPr>
        <w:t>екретариаты Председателя Правительства Российской Федерации, Заместителя Председателя Правительства Российской Федерации[2] и Руководителя Аппарата Правительства Российской Федерации – Министра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а</w:t>
      </w:r>
      <w:r w:rsidR="00704E94" w:rsidRPr="00A37105">
        <w:rPr>
          <w:sz w:val="28"/>
          <w:szCs w:val="28"/>
        </w:rPr>
        <w:t>дминистративный департамент Правительства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д</w:t>
      </w:r>
      <w:r w:rsidR="00704E94" w:rsidRPr="00A37105">
        <w:rPr>
          <w:sz w:val="28"/>
          <w:szCs w:val="28"/>
        </w:rPr>
        <w:t>епартамент государственного управления и местного самоуправления Правительства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д</w:t>
      </w:r>
      <w:r w:rsidR="00704E94" w:rsidRPr="00A37105">
        <w:rPr>
          <w:sz w:val="28"/>
          <w:szCs w:val="28"/>
        </w:rPr>
        <w:t>епартамент массовых коммуникаций, культуры и образования Правительства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д</w:t>
      </w:r>
      <w:r w:rsidR="00704E94" w:rsidRPr="00A37105">
        <w:rPr>
          <w:sz w:val="28"/>
          <w:szCs w:val="28"/>
        </w:rPr>
        <w:t>епартамент международного сотрудничества Правительства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д</w:t>
      </w:r>
      <w:r w:rsidR="00704E94" w:rsidRPr="00A37105">
        <w:rPr>
          <w:sz w:val="28"/>
          <w:szCs w:val="28"/>
        </w:rPr>
        <w:t>епартамент оборонной промышленности и высоких технологий Правительства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д</w:t>
      </w:r>
      <w:r w:rsidR="00704E94" w:rsidRPr="00A37105">
        <w:rPr>
          <w:sz w:val="28"/>
          <w:szCs w:val="28"/>
        </w:rPr>
        <w:t>епартамент отраслевого развития Правительства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д</w:t>
      </w:r>
      <w:r w:rsidR="00704E94" w:rsidRPr="00A37105">
        <w:rPr>
          <w:sz w:val="28"/>
          <w:szCs w:val="28"/>
        </w:rPr>
        <w:t>епартамент регионального мониторинга Правительства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д</w:t>
      </w:r>
      <w:r w:rsidR="00704E94" w:rsidRPr="00A37105">
        <w:rPr>
          <w:sz w:val="28"/>
          <w:szCs w:val="28"/>
        </w:rPr>
        <w:t>епартамент социального развития и охраны окружающей среды Правительства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д</w:t>
      </w:r>
      <w:r w:rsidR="00704E94" w:rsidRPr="00A37105">
        <w:rPr>
          <w:sz w:val="28"/>
          <w:szCs w:val="28"/>
        </w:rPr>
        <w:t>епартамент экономики и финансов Правительства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п</w:t>
      </w:r>
      <w:r w:rsidR="00704E94" w:rsidRPr="00A37105">
        <w:rPr>
          <w:sz w:val="28"/>
          <w:szCs w:val="28"/>
        </w:rPr>
        <w:t>равовой департамент Правительства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д</w:t>
      </w:r>
      <w:r w:rsidR="00704E94" w:rsidRPr="00A37105">
        <w:rPr>
          <w:sz w:val="28"/>
          <w:szCs w:val="28"/>
        </w:rPr>
        <w:t>епартамент делопроизводства и контроля Правительства Российской Федерации</w:t>
      </w:r>
      <w:r w:rsidRPr="00A37105">
        <w:rPr>
          <w:sz w:val="28"/>
          <w:szCs w:val="28"/>
        </w:rPr>
        <w:t>;</w:t>
      </w:r>
    </w:p>
    <w:p w:rsidR="00704E94" w:rsidRPr="00A37105" w:rsidRDefault="00DD5AA5" w:rsidP="00A37105">
      <w:pPr>
        <w:numPr>
          <w:ilvl w:val="0"/>
          <w:numId w:val="14"/>
        </w:numPr>
        <w:tabs>
          <w:tab w:val="clear" w:pos="3771"/>
          <w:tab w:val="num" w:pos="720"/>
        </w:tabs>
        <w:spacing w:line="360" w:lineRule="auto"/>
        <w:ind w:left="0" w:firstLine="709"/>
        <w:jc w:val="both"/>
        <w:rPr>
          <w:sz w:val="28"/>
          <w:szCs w:val="28"/>
        </w:rPr>
      </w:pPr>
      <w:r w:rsidRPr="00A37105">
        <w:rPr>
          <w:sz w:val="28"/>
          <w:szCs w:val="28"/>
        </w:rPr>
        <w:t>д</w:t>
      </w:r>
      <w:r w:rsidR="00704E94" w:rsidRPr="00A37105">
        <w:rPr>
          <w:sz w:val="28"/>
          <w:szCs w:val="28"/>
        </w:rPr>
        <w:t>епартамент управления делами Правительства Российской Федерации</w:t>
      </w:r>
      <w:r w:rsidRPr="00A37105">
        <w:rPr>
          <w:sz w:val="28"/>
          <w:szCs w:val="28"/>
        </w:rPr>
        <w:t>.</w:t>
      </w:r>
    </w:p>
    <w:p w:rsidR="00704E94" w:rsidRPr="00A37105" w:rsidRDefault="00704E94" w:rsidP="00A37105">
      <w:pPr>
        <w:spacing w:line="360" w:lineRule="auto"/>
        <w:ind w:firstLine="709"/>
        <w:jc w:val="both"/>
        <w:rPr>
          <w:sz w:val="28"/>
          <w:szCs w:val="28"/>
        </w:rPr>
      </w:pPr>
      <w:r w:rsidRPr="00A37105">
        <w:rPr>
          <w:sz w:val="28"/>
          <w:szCs w:val="28"/>
        </w:rPr>
        <w:t xml:space="preserve">Распоряжением Правительства Российской Федерации от 3 ноября </w:t>
      </w:r>
      <w:smartTag w:uri="urn:schemas-microsoft-com:office:smarttags" w:element="metricconverter">
        <w:smartTagPr>
          <w:attr w:name="ProductID" w:val="2007 г"/>
        </w:smartTagPr>
        <w:r w:rsidRPr="00A37105">
          <w:rPr>
            <w:sz w:val="28"/>
            <w:szCs w:val="28"/>
          </w:rPr>
          <w:t>2007 г</w:t>
        </w:r>
      </w:smartTag>
      <w:r w:rsidRPr="00A37105">
        <w:rPr>
          <w:sz w:val="28"/>
          <w:szCs w:val="28"/>
        </w:rPr>
        <w:t>. № 1545-р Департамент делопроизводства и контроля Правительства Российской Федерации преобразован в Департамент делопроизводства и архива Правительства Российской Федерации, образован Департамент контроля и проверки выполнения решений Правительства Российской Федерации</w:t>
      </w:r>
      <w:r w:rsidR="00AD339D">
        <w:rPr>
          <w:sz w:val="28"/>
          <w:szCs w:val="28"/>
        </w:rPr>
        <w:t xml:space="preserve"> </w:t>
      </w:r>
      <w:r w:rsidRPr="00A37105">
        <w:rPr>
          <w:sz w:val="28"/>
          <w:szCs w:val="28"/>
        </w:rPr>
        <w:t xml:space="preserve">Распоряжением Правительства Российской Федерации от 15 ноября </w:t>
      </w:r>
      <w:smartTag w:uri="urn:schemas-microsoft-com:office:smarttags" w:element="metricconverter">
        <w:smartTagPr>
          <w:attr w:name="ProductID" w:val="2007 г"/>
        </w:smartTagPr>
        <w:r w:rsidRPr="00A37105">
          <w:rPr>
            <w:sz w:val="28"/>
            <w:szCs w:val="28"/>
          </w:rPr>
          <w:t>2007 г</w:t>
        </w:r>
      </w:smartTag>
      <w:r w:rsidRPr="00A37105">
        <w:rPr>
          <w:sz w:val="28"/>
          <w:szCs w:val="28"/>
        </w:rPr>
        <w:t>. № 1617-р образован Департамент регионального развития и агропромышленного комплекса Правительства Российской Федерации, упразднен Департамент регионального мониторинга Правительства Российской Федерации</w:t>
      </w:r>
    </w:p>
    <w:p w:rsidR="00704E94" w:rsidRPr="00A37105" w:rsidRDefault="00704E94" w:rsidP="00A37105">
      <w:pPr>
        <w:spacing w:line="360" w:lineRule="auto"/>
        <w:ind w:firstLine="709"/>
        <w:jc w:val="both"/>
        <w:rPr>
          <w:sz w:val="28"/>
          <w:szCs w:val="28"/>
        </w:rPr>
      </w:pPr>
      <w:r w:rsidRPr="00A37105">
        <w:rPr>
          <w:sz w:val="28"/>
          <w:szCs w:val="28"/>
        </w:rPr>
        <w:t xml:space="preserve">В апреле </w:t>
      </w:r>
      <w:smartTag w:uri="urn:schemas-microsoft-com:office:smarttags" w:element="metricconverter">
        <w:smartTagPr>
          <w:attr w:name="ProductID" w:val="2008 г"/>
        </w:smartTagPr>
        <w:r w:rsidRPr="00A37105">
          <w:rPr>
            <w:sz w:val="28"/>
            <w:szCs w:val="28"/>
          </w:rPr>
          <w:t>2008 г</w:t>
        </w:r>
      </w:smartTag>
      <w:r w:rsidRPr="00A37105">
        <w:rPr>
          <w:sz w:val="28"/>
          <w:szCs w:val="28"/>
        </w:rPr>
        <w:t>. образованы Департамент по подготовке текстов публичных выступлений Председателя Правительства Российской Федерации, Департамент пресс-службы и информации Правительства Российской Федерации и Департамент протокола Правительства Российской Федерации, упразднен Департамент пресс-службы, информации и протокола Правительства Российской Федерации (соответствующее распоряжение Правительства не было опубликовано).</w:t>
      </w:r>
    </w:p>
    <w:p w:rsidR="00704E94" w:rsidRPr="00A37105" w:rsidRDefault="00704E94" w:rsidP="00A37105">
      <w:pPr>
        <w:spacing w:line="360" w:lineRule="auto"/>
        <w:ind w:firstLine="709"/>
        <w:jc w:val="both"/>
        <w:rPr>
          <w:sz w:val="28"/>
          <w:szCs w:val="28"/>
        </w:rPr>
      </w:pPr>
      <w:r w:rsidRPr="00A37105">
        <w:rPr>
          <w:sz w:val="28"/>
          <w:szCs w:val="28"/>
        </w:rPr>
        <w:t xml:space="preserve">Распоряжением Правительства Российской Федерации от 23 июня </w:t>
      </w:r>
      <w:smartTag w:uri="urn:schemas-microsoft-com:office:smarttags" w:element="metricconverter">
        <w:smartTagPr>
          <w:attr w:name="ProductID" w:val="2008 г"/>
        </w:smartTagPr>
        <w:r w:rsidRPr="00A37105">
          <w:rPr>
            <w:sz w:val="28"/>
            <w:szCs w:val="28"/>
          </w:rPr>
          <w:t>2008 г</w:t>
        </w:r>
      </w:smartTag>
      <w:r w:rsidRPr="00A37105">
        <w:rPr>
          <w:sz w:val="28"/>
          <w:szCs w:val="28"/>
        </w:rPr>
        <w:t>. № 922-р в структуру Аппарата Правительства Российской Федерации введена должность первого заместителя председателя Военно-промышленной комиссии при Правительстве Российской Федерации.</w:t>
      </w:r>
    </w:p>
    <w:p w:rsidR="00704E94" w:rsidRPr="00A37105" w:rsidRDefault="00704E94" w:rsidP="00A37105">
      <w:pPr>
        <w:spacing w:line="360" w:lineRule="auto"/>
        <w:ind w:firstLine="709"/>
        <w:jc w:val="both"/>
        <w:rPr>
          <w:sz w:val="28"/>
          <w:szCs w:val="28"/>
        </w:rPr>
      </w:pPr>
      <w:r w:rsidRPr="00A37105">
        <w:rPr>
          <w:sz w:val="28"/>
          <w:szCs w:val="28"/>
        </w:rPr>
        <w:t xml:space="preserve">Распоряжением Правительства Российской Федерации от 31 июля </w:t>
      </w:r>
      <w:smartTag w:uri="urn:schemas-microsoft-com:office:smarttags" w:element="metricconverter">
        <w:smartTagPr>
          <w:attr w:name="ProductID" w:val="2008 г"/>
        </w:smartTagPr>
        <w:r w:rsidRPr="00A37105">
          <w:rPr>
            <w:sz w:val="28"/>
            <w:szCs w:val="28"/>
          </w:rPr>
          <w:t>2008 г</w:t>
        </w:r>
      </w:smartTag>
      <w:r w:rsidRPr="00A37105">
        <w:rPr>
          <w:sz w:val="28"/>
          <w:szCs w:val="28"/>
        </w:rPr>
        <w:t xml:space="preserve">. № 1114-р Департамент массовых коммуникаций, культуры и образования Правительства Российской Федерации преобразован в Департамент культуры и образования Правительства Российской Федерации.Распоряжением Правительства Российской Федерации от 20 августа </w:t>
      </w:r>
      <w:smartTag w:uri="urn:schemas-microsoft-com:office:smarttags" w:element="metricconverter">
        <w:smartTagPr>
          <w:attr w:name="ProductID" w:val="2008 г"/>
        </w:smartTagPr>
        <w:r w:rsidRPr="00A37105">
          <w:rPr>
            <w:sz w:val="28"/>
            <w:szCs w:val="28"/>
          </w:rPr>
          <w:t>2008 г</w:t>
        </w:r>
      </w:smartTag>
      <w:r w:rsidRPr="00A37105">
        <w:rPr>
          <w:sz w:val="28"/>
          <w:szCs w:val="28"/>
        </w:rPr>
        <w:t>. № 1229-р Департамент государственного управления и местного самоуправления Правительства Российской Федерации преобразован в Департамент государственного управления, регионального развития и местного самоуправления Правительства Российской Федерации, Департамент регионального развития и агропромышленного комплекса Правительства Российской Федерации преобразован в Департамент агропромышленного комплекса Правительства Российской Федерации.</w:t>
      </w:r>
    </w:p>
    <w:p w:rsidR="00DD5AA5" w:rsidRPr="00A37105" w:rsidRDefault="00DD5AA5" w:rsidP="00A37105">
      <w:pPr>
        <w:tabs>
          <w:tab w:val="left" w:pos="3285"/>
        </w:tabs>
        <w:spacing w:line="360" w:lineRule="auto"/>
        <w:ind w:firstLine="709"/>
        <w:jc w:val="both"/>
        <w:rPr>
          <w:sz w:val="28"/>
          <w:szCs w:val="28"/>
        </w:rPr>
      </w:pPr>
      <w:r w:rsidRPr="00A37105">
        <w:rPr>
          <w:sz w:val="28"/>
          <w:szCs w:val="28"/>
        </w:rPr>
        <w:br w:type="page"/>
      </w:r>
      <w:r w:rsidR="0049307C" w:rsidRPr="00A37105">
        <w:rPr>
          <w:sz w:val="28"/>
          <w:szCs w:val="28"/>
        </w:rPr>
        <w:t>6</w:t>
      </w:r>
      <w:r w:rsidR="00AD339D">
        <w:rPr>
          <w:sz w:val="28"/>
          <w:szCs w:val="28"/>
        </w:rPr>
        <w:t>. Заключение</w:t>
      </w:r>
    </w:p>
    <w:p w:rsidR="0049307C" w:rsidRPr="00A37105" w:rsidRDefault="0049307C" w:rsidP="00A37105">
      <w:pPr>
        <w:tabs>
          <w:tab w:val="left" w:pos="3285"/>
        </w:tabs>
        <w:spacing w:line="360" w:lineRule="auto"/>
        <w:ind w:firstLine="709"/>
        <w:jc w:val="both"/>
        <w:rPr>
          <w:sz w:val="28"/>
          <w:szCs w:val="28"/>
        </w:rPr>
      </w:pPr>
    </w:p>
    <w:p w:rsidR="0049307C" w:rsidRPr="00A37105" w:rsidRDefault="0049307C" w:rsidP="00A37105">
      <w:pPr>
        <w:spacing w:line="360" w:lineRule="auto"/>
        <w:ind w:firstLine="709"/>
        <w:jc w:val="both"/>
        <w:rPr>
          <w:sz w:val="28"/>
        </w:rPr>
      </w:pPr>
      <w:r w:rsidRPr="00A37105">
        <w:rPr>
          <w:sz w:val="28"/>
        </w:rPr>
        <w:t>Подводя итоги сказанного, можно теперь по настоящему оценить роль и место Правительства РФ, как высшего органа исполнительной власти в осуществлении государственной власти в Российской Федерации. Естественно с принятием Конституции РФ 1993 года статус Правительства существенно вырос, по сравнению каким он раньше был. Однако в настоящей Конституции РФ находят свое место и положения, которые ущемляют статус Правительства, делая его на практике только</w:t>
      </w:r>
      <w:r w:rsidR="00A37105" w:rsidRPr="00A37105">
        <w:rPr>
          <w:sz w:val="28"/>
        </w:rPr>
        <w:t xml:space="preserve"> </w:t>
      </w:r>
      <w:r w:rsidRPr="00A37105">
        <w:rPr>
          <w:sz w:val="28"/>
        </w:rPr>
        <w:t>в части высшим органом исполнительной власти. По существу руководство Правительством РФ и соответственно исполнительной властью осуществляется Президентом РФ. Поскольку сам Президент РФ представляет кандидатуру на должность Председателя Правительства РФ, а также оказывает влияние на подбор кандидатур других членом Правительства. Все это делает Правительство чисто «президентским». В связи с чем</w:t>
      </w:r>
      <w:r w:rsidR="00F87F61" w:rsidRPr="00A37105">
        <w:rPr>
          <w:sz w:val="28"/>
        </w:rPr>
        <w:t>,</w:t>
      </w:r>
      <w:r w:rsidRPr="00A37105">
        <w:rPr>
          <w:sz w:val="28"/>
        </w:rPr>
        <w:t xml:space="preserve"> положение Конституции РФ о том, что Правительство осуществляет государственную власть наравне с Президентом РФ, Федеральным собранием и судами, ставится под сомнение.</w:t>
      </w:r>
    </w:p>
    <w:p w:rsidR="0049307C" w:rsidRPr="00A37105" w:rsidRDefault="0049307C" w:rsidP="00A37105">
      <w:pPr>
        <w:spacing w:line="360" w:lineRule="auto"/>
        <w:ind w:firstLine="709"/>
        <w:jc w:val="both"/>
        <w:rPr>
          <w:sz w:val="28"/>
        </w:rPr>
      </w:pPr>
      <w:r w:rsidRPr="00A37105">
        <w:rPr>
          <w:sz w:val="28"/>
        </w:rPr>
        <w:t>Исходя из вышеизложенного видно, что основными функциями Правительства являются организация исполнения федеральных законов,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w:t>
      </w:r>
    </w:p>
    <w:p w:rsidR="002658F9" w:rsidRPr="00A37105" w:rsidRDefault="00DD5AA5" w:rsidP="00A37105">
      <w:pPr>
        <w:tabs>
          <w:tab w:val="left" w:pos="3285"/>
        </w:tabs>
        <w:spacing w:line="360" w:lineRule="auto"/>
        <w:ind w:firstLine="709"/>
        <w:jc w:val="both"/>
        <w:rPr>
          <w:sz w:val="28"/>
          <w:szCs w:val="28"/>
        </w:rPr>
      </w:pPr>
      <w:r w:rsidRPr="00A37105">
        <w:rPr>
          <w:sz w:val="28"/>
          <w:szCs w:val="28"/>
        </w:rPr>
        <w:br w:type="page"/>
      </w:r>
      <w:r w:rsidR="0049307C" w:rsidRPr="00A37105">
        <w:rPr>
          <w:sz w:val="28"/>
          <w:szCs w:val="28"/>
        </w:rPr>
        <w:t>7</w:t>
      </w:r>
      <w:r w:rsidRPr="00A37105">
        <w:rPr>
          <w:sz w:val="28"/>
          <w:szCs w:val="28"/>
        </w:rPr>
        <w:t>. Список использованной ли</w:t>
      </w:r>
      <w:r w:rsidR="00AD339D">
        <w:rPr>
          <w:sz w:val="28"/>
          <w:szCs w:val="28"/>
        </w:rPr>
        <w:t>тературы</w:t>
      </w:r>
    </w:p>
    <w:p w:rsidR="0049307C" w:rsidRPr="00A37105" w:rsidRDefault="0049307C" w:rsidP="00A37105">
      <w:pPr>
        <w:tabs>
          <w:tab w:val="left" w:pos="3285"/>
        </w:tabs>
        <w:spacing w:line="360" w:lineRule="auto"/>
        <w:ind w:firstLine="709"/>
        <w:jc w:val="both"/>
        <w:rPr>
          <w:sz w:val="28"/>
          <w:szCs w:val="28"/>
        </w:rPr>
      </w:pPr>
    </w:p>
    <w:p w:rsidR="0049307C" w:rsidRPr="00A37105" w:rsidRDefault="0049307C" w:rsidP="00AD339D">
      <w:pPr>
        <w:spacing w:line="360" w:lineRule="auto"/>
        <w:jc w:val="both"/>
        <w:rPr>
          <w:sz w:val="28"/>
        </w:rPr>
      </w:pPr>
      <w:r w:rsidRPr="00A37105">
        <w:rPr>
          <w:sz w:val="28"/>
        </w:rPr>
        <w:t>1.Атаманчук Г.В. Теория государственного управления. –М.: 2001.</w:t>
      </w:r>
    </w:p>
    <w:p w:rsidR="0049307C" w:rsidRPr="00A37105" w:rsidRDefault="0049307C" w:rsidP="00AD339D">
      <w:pPr>
        <w:spacing w:line="360" w:lineRule="auto"/>
        <w:jc w:val="both"/>
        <w:rPr>
          <w:sz w:val="28"/>
        </w:rPr>
      </w:pPr>
      <w:r w:rsidRPr="00A37105">
        <w:rPr>
          <w:sz w:val="28"/>
        </w:rPr>
        <w:t>2.Баглай М.В. Конституционное право РФ: Учебник для вузов. –М.: ИНФРМА–М. 2000.</w:t>
      </w:r>
    </w:p>
    <w:p w:rsidR="0049307C" w:rsidRPr="00A37105" w:rsidRDefault="0049307C" w:rsidP="00AD339D">
      <w:pPr>
        <w:pStyle w:val="4"/>
        <w:spacing w:line="360" w:lineRule="auto"/>
        <w:jc w:val="both"/>
      </w:pPr>
      <w:r w:rsidRPr="00A37105">
        <w:t>3.Ковешников Е.М. Конституционное право Российской Федерации, М.,2001.</w:t>
      </w:r>
    </w:p>
    <w:p w:rsidR="0049307C" w:rsidRPr="00A37105" w:rsidRDefault="00760883" w:rsidP="00AD339D">
      <w:pPr>
        <w:spacing w:line="360" w:lineRule="auto"/>
        <w:jc w:val="both"/>
        <w:rPr>
          <w:sz w:val="28"/>
        </w:rPr>
      </w:pPr>
      <w:r w:rsidRPr="00A37105">
        <w:rPr>
          <w:sz w:val="28"/>
          <w:szCs w:val="26"/>
        </w:rPr>
        <w:t>4.</w:t>
      </w:r>
      <w:r w:rsidR="0049307C" w:rsidRPr="00A37105">
        <w:rPr>
          <w:sz w:val="28"/>
          <w:szCs w:val="26"/>
        </w:rPr>
        <w:t>Малько А.В., Колесников Е.В. Конституционное право России, М.:Норма, 2000.</w:t>
      </w:r>
    </w:p>
    <w:p w:rsidR="0049307C" w:rsidRPr="00A37105" w:rsidRDefault="0049307C" w:rsidP="00AD339D">
      <w:pPr>
        <w:spacing w:line="360" w:lineRule="auto"/>
        <w:jc w:val="both"/>
        <w:rPr>
          <w:sz w:val="28"/>
        </w:rPr>
      </w:pPr>
      <w:r w:rsidRPr="00A37105">
        <w:rPr>
          <w:sz w:val="28"/>
        </w:rPr>
        <w:t>5.Пикулькин А.В. Система государственного управления: Учебник для вузов. –М.: Юнити, 2000.</w:t>
      </w:r>
    </w:p>
    <w:p w:rsidR="0049307C" w:rsidRPr="00A37105" w:rsidRDefault="0049307C" w:rsidP="00AD339D">
      <w:pPr>
        <w:spacing w:line="360" w:lineRule="auto"/>
        <w:jc w:val="both"/>
        <w:rPr>
          <w:sz w:val="28"/>
        </w:rPr>
      </w:pPr>
      <w:r w:rsidRPr="00A37105">
        <w:rPr>
          <w:sz w:val="28"/>
        </w:rPr>
        <w:t xml:space="preserve">6.Конституция РФ от 12.12.93г. </w:t>
      </w:r>
    </w:p>
    <w:p w:rsidR="0049307C" w:rsidRPr="00A37105" w:rsidRDefault="00760883" w:rsidP="00AD339D">
      <w:pPr>
        <w:spacing w:line="360" w:lineRule="auto"/>
        <w:jc w:val="both"/>
        <w:rPr>
          <w:sz w:val="28"/>
        </w:rPr>
      </w:pPr>
      <w:r w:rsidRPr="00A37105">
        <w:rPr>
          <w:sz w:val="28"/>
        </w:rPr>
        <w:t>7.</w:t>
      </w:r>
      <w:r w:rsidR="0049307C" w:rsidRPr="00A37105">
        <w:rPr>
          <w:sz w:val="28"/>
        </w:rPr>
        <w:t xml:space="preserve">Комментарий к Конституции РФ /Под ред. Окунькова Л.А. –М.: БЕК 1996г. </w:t>
      </w:r>
    </w:p>
    <w:p w:rsidR="0049307C" w:rsidRPr="00A37105" w:rsidRDefault="0049307C" w:rsidP="00AD339D">
      <w:pPr>
        <w:spacing w:line="360" w:lineRule="auto"/>
        <w:jc w:val="both"/>
        <w:rPr>
          <w:sz w:val="28"/>
        </w:rPr>
      </w:pPr>
      <w:r w:rsidRPr="00A37105">
        <w:rPr>
          <w:sz w:val="28"/>
          <w:szCs w:val="26"/>
        </w:rPr>
        <w:t>8.Федеральный закон “О Правительстве Российской Федерации” от 14 мая 1997 года.</w:t>
      </w:r>
    </w:p>
    <w:p w:rsidR="0049307C" w:rsidRPr="00A37105" w:rsidRDefault="0049307C" w:rsidP="00AD339D">
      <w:pPr>
        <w:spacing w:line="360" w:lineRule="auto"/>
        <w:jc w:val="both"/>
        <w:rPr>
          <w:sz w:val="28"/>
        </w:rPr>
      </w:pPr>
      <w:r w:rsidRPr="00A37105">
        <w:rPr>
          <w:sz w:val="28"/>
        </w:rPr>
        <w:t>9. Федеральный закон “О безопасности” от 05.03.92г.</w:t>
      </w:r>
    </w:p>
    <w:p w:rsidR="0049307C" w:rsidRPr="00A37105" w:rsidRDefault="0049307C" w:rsidP="00AD339D">
      <w:pPr>
        <w:spacing w:line="360" w:lineRule="auto"/>
        <w:jc w:val="both"/>
        <w:rPr>
          <w:sz w:val="28"/>
        </w:rPr>
      </w:pPr>
      <w:r w:rsidRPr="00A37105">
        <w:rPr>
          <w:sz w:val="28"/>
        </w:rPr>
        <w:t>10.Федеральный закон “Об обороне” от 31.05.96г.</w:t>
      </w:r>
    </w:p>
    <w:p w:rsidR="0049307C" w:rsidRPr="00A37105" w:rsidRDefault="0049307C" w:rsidP="00AD339D">
      <w:pPr>
        <w:spacing w:line="360" w:lineRule="auto"/>
        <w:jc w:val="both"/>
        <w:rPr>
          <w:sz w:val="28"/>
        </w:rPr>
      </w:pPr>
      <w:r w:rsidRPr="00A37105">
        <w:rPr>
          <w:sz w:val="28"/>
        </w:rPr>
        <w:t>11.О системе федеральных органах исполнительной власти. Указ Президента РФ от 14.08.96г. № 1176.</w:t>
      </w:r>
    </w:p>
    <w:p w:rsidR="0049307C" w:rsidRPr="00A37105" w:rsidRDefault="0049307C" w:rsidP="00AD339D">
      <w:pPr>
        <w:spacing w:line="360" w:lineRule="auto"/>
        <w:jc w:val="both"/>
        <w:rPr>
          <w:sz w:val="28"/>
        </w:rPr>
      </w:pPr>
      <w:r w:rsidRPr="00A37105">
        <w:rPr>
          <w:sz w:val="28"/>
        </w:rPr>
        <w:t>12.О структуре федеральных органов исполнительной власти. Указ Президента РФ от 22.07.98г. № 1142.</w:t>
      </w:r>
    </w:p>
    <w:p w:rsidR="006117CD" w:rsidRPr="00A37105" w:rsidRDefault="0049307C" w:rsidP="00AD339D">
      <w:pPr>
        <w:spacing w:line="360" w:lineRule="auto"/>
        <w:jc w:val="both"/>
        <w:rPr>
          <w:sz w:val="28"/>
          <w:szCs w:val="26"/>
        </w:rPr>
      </w:pPr>
      <w:r w:rsidRPr="00A37105">
        <w:rPr>
          <w:sz w:val="28"/>
          <w:szCs w:val="26"/>
        </w:rPr>
        <w:t>13.Положение об Аппарате Правительства, утв. Постановлением Правительства РФ от 18 июня 1998 года.</w:t>
      </w:r>
    </w:p>
    <w:p w:rsidR="00971B8A" w:rsidRPr="00A37105" w:rsidRDefault="006117CD" w:rsidP="00A37105">
      <w:pPr>
        <w:spacing w:line="360" w:lineRule="auto"/>
        <w:ind w:firstLine="709"/>
        <w:jc w:val="both"/>
        <w:rPr>
          <w:sz w:val="28"/>
          <w:szCs w:val="28"/>
        </w:rPr>
      </w:pPr>
      <w:r w:rsidRPr="00A37105">
        <w:rPr>
          <w:sz w:val="28"/>
          <w:szCs w:val="26"/>
        </w:rPr>
        <w:br w:type="page"/>
      </w:r>
      <w:r w:rsidR="00971B8A" w:rsidRPr="00A37105">
        <w:rPr>
          <w:sz w:val="28"/>
          <w:szCs w:val="28"/>
        </w:rPr>
        <w:t>Задача 1.</w:t>
      </w:r>
    </w:p>
    <w:p w:rsidR="00971B8A" w:rsidRPr="00A37105" w:rsidRDefault="00971B8A" w:rsidP="00A37105">
      <w:pPr>
        <w:spacing w:line="360" w:lineRule="auto"/>
        <w:ind w:firstLine="709"/>
        <w:jc w:val="both"/>
        <w:rPr>
          <w:sz w:val="28"/>
          <w:szCs w:val="28"/>
        </w:rPr>
      </w:pPr>
    </w:p>
    <w:p w:rsidR="00971B8A" w:rsidRPr="00A37105" w:rsidRDefault="00971B8A" w:rsidP="00A37105">
      <w:pPr>
        <w:spacing w:line="360" w:lineRule="auto"/>
        <w:ind w:firstLine="709"/>
        <w:jc w:val="both"/>
        <w:rPr>
          <w:sz w:val="28"/>
          <w:szCs w:val="28"/>
        </w:rPr>
      </w:pPr>
      <w:r w:rsidRPr="00A37105">
        <w:rPr>
          <w:sz w:val="28"/>
          <w:szCs w:val="28"/>
        </w:rPr>
        <w:t>Между Государственной Думой и Президентом РФ возник спор относительно содержания конституционных понятий «система федеральных органов исполнительной власти» и «структура федеральных органов исполнительной власти». В зависимости от истолкования этих понятий должны определяться полномочия Государственной Думы и Президента в сфере формирования федеральной исполнительной власти.</w:t>
      </w:r>
    </w:p>
    <w:p w:rsidR="00971B8A" w:rsidRPr="00A37105" w:rsidRDefault="00971B8A" w:rsidP="00A37105">
      <w:pPr>
        <w:spacing w:line="360" w:lineRule="auto"/>
        <w:ind w:firstLine="709"/>
        <w:jc w:val="both"/>
        <w:rPr>
          <w:sz w:val="28"/>
          <w:szCs w:val="28"/>
        </w:rPr>
      </w:pPr>
      <w:r w:rsidRPr="00A37105">
        <w:rPr>
          <w:sz w:val="28"/>
          <w:szCs w:val="28"/>
        </w:rPr>
        <w:t>Какое толкование понятий «система федеральных органов исполнительной власти» и «структура федеральных органов исполнительной власти» предлагает Конституционный Суд РФ?</w:t>
      </w:r>
    </w:p>
    <w:p w:rsidR="007C0A59" w:rsidRPr="00A37105" w:rsidRDefault="007C0A59" w:rsidP="00A37105">
      <w:pPr>
        <w:spacing w:line="360" w:lineRule="auto"/>
        <w:ind w:firstLine="709"/>
        <w:jc w:val="both"/>
        <w:rPr>
          <w:sz w:val="28"/>
          <w:szCs w:val="28"/>
        </w:rPr>
      </w:pPr>
      <w:r w:rsidRPr="00A37105">
        <w:rPr>
          <w:sz w:val="28"/>
          <w:szCs w:val="28"/>
        </w:rPr>
        <w:t xml:space="preserve">Постановление Конституционного Суда РФ от 27 января </w:t>
      </w:r>
      <w:smartTag w:uri="urn:schemas-microsoft-com:office:smarttags" w:element="metricconverter">
        <w:smartTagPr>
          <w:attr w:name="ProductID" w:val="1999 г"/>
        </w:smartTagPr>
        <w:r w:rsidRPr="00A37105">
          <w:rPr>
            <w:sz w:val="28"/>
            <w:szCs w:val="28"/>
          </w:rPr>
          <w:t>1999 г</w:t>
        </w:r>
      </w:smartTag>
      <w:r w:rsidRPr="00A37105">
        <w:rPr>
          <w:sz w:val="28"/>
          <w:szCs w:val="28"/>
        </w:rPr>
        <w:t>. N 2-П</w:t>
      </w:r>
    </w:p>
    <w:p w:rsidR="007C0A59" w:rsidRPr="00A37105" w:rsidRDefault="007C0A59" w:rsidP="00A37105">
      <w:pPr>
        <w:spacing w:line="360" w:lineRule="auto"/>
        <w:ind w:firstLine="709"/>
        <w:jc w:val="both"/>
        <w:rPr>
          <w:sz w:val="28"/>
          <w:szCs w:val="28"/>
        </w:rPr>
      </w:pPr>
      <w:r w:rsidRPr="00A37105">
        <w:rPr>
          <w:sz w:val="28"/>
          <w:szCs w:val="28"/>
        </w:rPr>
        <w:t>"По делу о толковании статей 71 (пункт "г"), 76 (часть 1) и 112 (часть 1) Конституции Российской Федерации"</w:t>
      </w:r>
    </w:p>
    <w:p w:rsidR="007C0A59" w:rsidRPr="00A37105" w:rsidRDefault="007C0A59" w:rsidP="00A37105">
      <w:pPr>
        <w:spacing w:line="360" w:lineRule="auto"/>
        <w:ind w:firstLine="709"/>
        <w:jc w:val="both"/>
        <w:rPr>
          <w:sz w:val="28"/>
          <w:szCs w:val="28"/>
        </w:rPr>
      </w:pPr>
      <w:r w:rsidRPr="00A37105">
        <w:rPr>
          <w:sz w:val="28"/>
          <w:szCs w:val="28"/>
        </w:rPr>
        <w:t xml:space="preserve">Поводом к рассмотрению дела явился запрос Государственной Думы о толковании положений статей 71 (пункт "г"), 76 (часть 1) и 112 (часть 1) Конституции Российской Федерации. Основанием к рассмотрению дела явилась обнаружившаяся неопределенность в понимании указанных конституционных положений. </w:t>
      </w:r>
    </w:p>
    <w:p w:rsidR="007C0A59" w:rsidRPr="00A37105" w:rsidRDefault="00503B58" w:rsidP="00A37105">
      <w:pPr>
        <w:spacing w:line="360" w:lineRule="auto"/>
        <w:ind w:firstLine="709"/>
        <w:jc w:val="both"/>
        <w:rPr>
          <w:sz w:val="28"/>
          <w:szCs w:val="28"/>
        </w:rPr>
      </w:pPr>
      <w:r w:rsidRPr="00A37105">
        <w:rPr>
          <w:sz w:val="28"/>
          <w:szCs w:val="28"/>
        </w:rPr>
        <w:t>Конституционный Суд Российской Федерации предлагает следующее толкование понятий «система федеральных органов исполнительной власти» и «структура федеральных органов исполнительной власти»</w:t>
      </w:r>
    </w:p>
    <w:p w:rsidR="007C0A59" w:rsidRPr="00A37105" w:rsidRDefault="007C0A59" w:rsidP="00A37105">
      <w:pPr>
        <w:spacing w:line="360" w:lineRule="auto"/>
        <w:ind w:firstLine="709"/>
        <w:jc w:val="both"/>
        <w:rPr>
          <w:sz w:val="28"/>
          <w:szCs w:val="28"/>
        </w:rPr>
      </w:pPr>
      <w:r w:rsidRPr="00A37105">
        <w:rPr>
          <w:sz w:val="28"/>
          <w:szCs w:val="28"/>
        </w:rPr>
        <w:t xml:space="preserve">1. Из положений статей 71 (пункт "г") и 76 (часть 1) Конституции Российской Федерации во взаимосвязи с ее статьями 5 (часть 3), 10, 11, 72 (пункт "н"), 77, 78 (часть 1) и 110 следует, что в систему федеральных органов исполнительной власти входят Правительство Российской Федерации, состоящее из Председателя Правительства Российской Федерации, заместителей Председателя Правительства Российской Федерации и федеральных министров, а также министерства и другие федеральные органы исполнительной власти, которые определяются на основе Конституции Российской Федерации, Федерального конституционного закона "О Правительстве Российской Федерации" и иных федеральных законов. По вопросам, касающимся системы федеральных органов исполнительной власти, не урегулированным законодателем, Президент Российской Федерации может издавать указы, которые не должны противоречить Конституции Российской Федерации и федеральным законам. </w:t>
      </w:r>
    </w:p>
    <w:p w:rsidR="007C0A59" w:rsidRPr="00A37105" w:rsidRDefault="007C0A59" w:rsidP="00A37105">
      <w:pPr>
        <w:spacing w:line="360" w:lineRule="auto"/>
        <w:ind w:firstLine="709"/>
        <w:jc w:val="both"/>
        <w:rPr>
          <w:sz w:val="28"/>
          <w:szCs w:val="28"/>
        </w:rPr>
      </w:pPr>
      <w:r w:rsidRPr="00A37105">
        <w:rPr>
          <w:sz w:val="28"/>
          <w:szCs w:val="28"/>
        </w:rPr>
        <w:t xml:space="preserve">2. Из статьи 112 (часть 1) Конституции Российской Федерации во взаимосвязи с ее статьями 71 (пункт "г"), 83 (пункт "д"), 110, 111, 114 и 115 следует, что содержащееся в ней понятие "структура федеральных органов исполнительной власти" включает перечень конкретных органов, входящих в систему федеральных органов исполнительной власти и обеспечивающих реализацию Правительством Российской Федерации возложенных на него задач и полномочий. Структура федеральных органов исполнительной власти предлагается Председателем Правительства Российской Федерации не позднее недельного срока после его назначения и утверждается указом Президента Российской Федерации. </w:t>
      </w:r>
    </w:p>
    <w:p w:rsidR="007C0A59" w:rsidRPr="00A37105" w:rsidRDefault="007C0A59" w:rsidP="00A37105">
      <w:pPr>
        <w:spacing w:line="360" w:lineRule="auto"/>
        <w:ind w:firstLine="709"/>
        <w:jc w:val="both"/>
        <w:rPr>
          <w:sz w:val="28"/>
          <w:szCs w:val="28"/>
        </w:rPr>
      </w:pPr>
      <w:r w:rsidRPr="00A37105">
        <w:rPr>
          <w:sz w:val="28"/>
          <w:szCs w:val="28"/>
        </w:rPr>
        <w:t xml:space="preserve">Изменения и дополнения в структуру федеральных органов исполнительной власти в целях ее реорганизации также могут вноситься указами Президента Российской Федерации, которые не должны противоречить Конституции Российской Федерации и федеральным законам (статья 90, часть 3, Конституции Российской Федерации). При этом, по смыслу статей 106 (пункт "а"), 114 (пункт "а" части 1) и 115 (часть 1) Конституции Российской Федерации, такая реорганизация может осуществляться только в пределах ассигнований, установленных федеральным законом о бюджете на текущий год. </w:t>
      </w:r>
    </w:p>
    <w:p w:rsidR="007C0A59" w:rsidRPr="00A37105" w:rsidRDefault="007C0A59" w:rsidP="00A37105">
      <w:pPr>
        <w:spacing w:line="360" w:lineRule="auto"/>
        <w:ind w:firstLine="709"/>
        <w:jc w:val="both"/>
        <w:rPr>
          <w:sz w:val="28"/>
          <w:szCs w:val="28"/>
        </w:rPr>
      </w:pPr>
      <w:r w:rsidRPr="00A37105">
        <w:rPr>
          <w:sz w:val="28"/>
          <w:szCs w:val="28"/>
        </w:rPr>
        <w:t xml:space="preserve">Согласно статье 106 Федерального конституционного закона "О Конституционном Суде Российской Федерации" данное Конституционным Судом Российской Федерации в настоящем Постановлении толкование является официальным и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w:t>
      </w:r>
    </w:p>
    <w:p w:rsidR="007C0A59" w:rsidRPr="00A37105" w:rsidRDefault="007C0A59" w:rsidP="00A37105">
      <w:pPr>
        <w:spacing w:line="360" w:lineRule="auto"/>
        <w:ind w:firstLine="709"/>
        <w:jc w:val="both"/>
        <w:rPr>
          <w:sz w:val="28"/>
          <w:szCs w:val="28"/>
        </w:rPr>
      </w:pPr>
      <w:r w:rsidRPr="00A37105">
        <w:rPr>
          <w:sz w:val="28"/>
          <w:szCs w:val="28"/>
        </w:rPr>
        <w:t xml:space="preserve">Согласно статье 79 Федерального конституционного закона "О Конституционном Суде Российской Федерации" настоящее Постановление является окончательным, не подлежит обжалованию, вступает в силу немедленно после его провозглашения и действует непосредственно. </w:t>
      </w:r>
    </w:p>
    <w:p w:rsidR="00CE1E91" w:rsidRPr="00A37105" w:rsidRDefault="007C0A59" w:rsidP="00A37105">
      <w:pPr>
        <w:spacing w:line="360" w:lineRule="auto"/>
        <w:ind w:firstLine="709"/>
        <w:jc w:val="both"/>
        <w:rPr>
          <w:sz w:val="28"/>
          <w:szCs w:val="28"/>
        </w:rPr>
      </w:pPr>
      <w:r w:rsidRPr="00A37105">
        <w:rPr>
          <w:sz w:val="28"/>
          <w:szCs w:val="28"/>
        </w:rPr>
        <w:t xml:space="preserve">Текст постановления опубликован в "Российской газете" от 10 февраля </w:t>
      </w:r>
      <w:smartTag w:uri="urn:schemas-microsoft-com:office:smarttags" w:element="metricconverter">
        <w:smartTagPr>
          <w:attr w:name="ProductID" w:val="1999 г"/>
        </w:smartTagPr>
        <w:r w:rsidRPr="00A37105">
          <w:rPr>
            <w:sz w:val="28"/>
            <w:szCs w:val="28"/>
          </w:rPr>
          <w:t>1999 г</w:t>
        </w:r>
      </w:smartTag>
      <w:r w:rsidRPr="00A37105">
        <w:rPr>
          <w:sz w:val="28"/>
          <w:szCs w:val="28"/>
        </w:rPr>
        <w:t xml:space="preserve">., в Собрании законодательства Российской Федерации от 8 февраля </w:t>
      </w:r>
      <w:smartTag w:uri="urn:schemas-microsoft-com:office:smarttags" w:element="metricconverter">
        <w:smartTagPr>
          <w:attr w:name="ProductID" w:val="1999 г"/>
        </w:smartTagPr>
        <w:r w:rsidRPr="00A37105">
          <w:rPr>
            <w:sz w:val="28"/>
            <w:szCs w:val="28"/>
          </w:rPr>
          <w:t>1999 г</w:t>
        </w:r>
      </w:smartTag>
      <w:r w:rsidRPr="00A37105">
        <w:rPr>
          <w:sz w:val="28"/>
          <w:szCs w:val="28"/>
        </w:rPr>
        <w:t xml:space="preserve">., N 6, ст. 866, в Вестнике Конституционного Суда Российской Федерации, </w:t>
      </w:r>
      <w:smartTag w:uri="urn:schemas-microsoft-com:office:smarttags" w:element="metricconverter">
        <w:smartTagPr>
          <w:attr w:name="ProductID" w:val="1999 г"/>
        </w:smartTagPr>
        <w:r w:rsidRPr="00A37105">
          <w:rPr>
            <w:sz w:val="28"/>
            <w:szCs w:val="28"/>
          </w:rPr>
          <w:t>1999 г</w:t>
        </w:r>
      </w:smartTag>
      <w:r w:rsidRPr="00A37105">
        <w:rPr>
          <w:sz w:val="28"/>
          <w:szCs w:val="28"/>
        </w:rPr>
        <w:t>., N 3</w:t>
      </w:r>
      <w:r w:rsidR="00CE1E91" w:rsidRPr="00A37105">
        <w:rPr>
          <w:sz w:val="28"/>
          <w:szCs w:val="28"/>
        </w:rPr>
        <w:t>.</w:t>
      </w:r>
    </w:p>
    <w:p w:rsidR="00AD339D" w:rsidRDefault="00AD339D" w:rsidP="00A37105">
      <w:pPr>
        <w:spacing w:line="360" w:lineRule="auto"/>
        <w:ind w:firstLine="709"/>
        <w:jc w:val="both"/>
        <w:rPr>
          <w:sz w:val="28"/>
          <w:szCs w:val="28"/>
        </w:rPr>
      </w:pPr>
    </w:p>
    <w:p w:rsidR="00CE1E91" w:rsidRPr="00A37105" w:rsidRDefault="00CE1E91" w:rsidP="00A37105">
      <w:pPr>
        <w:spacing w:line="360" w:lineRule="auto"/>
        <w:ind w:firstLine="709"/>
        <w:jc w:val="both"/>
        <w:rPr>
          <w:sz w:val="28"/>
          <w:szCs w:val="28"/>
        </w:rPr>
      </w:pPr>
      <w:r w:rsidRPr="00A37105">
        <w:rPr>
          <w:sz w:val="28"/>
          <w:szCs w:val="28"/>
        </w:rPr>
        <w:t>Задача 2.</w:t>
      </w:r>
    </w:p>
    <w:p w:rsidR="00CE1E91" w:rsidRPr="00A37105" w:rsidRDefault="00CE1E91" w:rsidP="00A37105">
      <w:pPr>
        <w:spacing w:line="360" w:lineRule="auto"/>
        <w:ind w:firstLine="709"/>
        <w:jc w:val="both"/>
        <w:rPr>
          <w:sz w:val="28"/>
          <w:szCs w:val="28"/>
        </w:rPr>
      </w:pPr>
    </w:p>
    <w:p w:rsidR="00CE1E91" w:rsidRPr="00A37105" w:rsidRDefault="00CE1E91" w:rsidP="00A37105">
      <w:pPr>
        <w:spacing w:line="360" w:lineRule="auto"/>
        <w:ind w:firstLine="709"/>
        <w:jc w:val="both"/>
        <w:rPr>
          <w:sz w:val="28"/>
          <w:szCs w:val="28"/>
        </w:rPr>
      </w:pPr>
      <w:r w:rsidRPr="00A37105">
        <w:rPr>
          <w:sz w:val="28"/>
          <w:szCs w:val="28"/>
        </w:rPr>
        <w:t>Согласно ч. 4 ст. 111 Конституции Российской Федерации после трехкратного отклонения представленных кандидатур Председателя Правительства Российской Федерации Государственной Думой Президент России назначает Председателя Правительства РФ, распускает Государственную Думу и назначает новые выборы.</w:t>
      </w:r>
    </w:p>
    <w:p w:rsidR="00CE1E91" w:rsidRPr="00A37105" w:rsidRDefault="00CE1E91" w:rsidP="00A37105">
      <w:pPr>
        <w:spacing w:line="360" w:lineRule="auto"/>
        <w:ind w:firstLine="709"/>
        <w:jc w:val="both"/>
        <w:rPr>
          <w:sz w:val="28"/>
          <w:szCs w:val="28"/>
        </w:rPr>
      </w:pPr>
      <w:r w:rsidRPr="00A37105">
        <w:rPr>
          <w:sz w:val="28"/>
          <w:szCs w:val="28"/>
        </w:rPr>
        <w:t>Вправе ли Президент Российской Федерации все три раза представлять Государственной Думе одну и ту же, ранее отклоненную кандидатуру на должность Председателя Правительства РФ? Почему?</w:t>
      </w:r>
    </w:p>
    <w:p w:rsidR="00AD339D" w:rsidRDefault="00AD339D" w:rsidP="00A37105">
      <w:pPr>
        <w:spacing w:line="360" w:lineRule="auto"/>
        <w:ind w:firstLine="709"/>
        <w:jc w:val="both"/>
        <w:rPr>
          <w:sz w:val="28"/>
          <w:szCs w:val="28"/>
        </w:rPr>
      </w:pPr>
    </w:p>
    <w:p w:rsidR="00F409E5" w:rsidRPr="00A37105" w:rsidRDefault="00F409E5" w:rsidP="00A37105">
      <w:pPr>
        <w:spacing w:line="360" w:lineRule="auto"/>
        <w:ind w:firstLine="709"/>
        <w:jc w:val="both"/>
        <w:rPr>
          <w:sz w:val="28"/>
          <w:szCs w:val="28"/>
        </w:rPr>
      </w:pPr>
      <w:r w:rsidRPr="00A37105">
        <w:rPr>
          <w:sz w:val="28"/>
          <w:szCs w:val="28"/>
        </w:rPr>
        <w:t>Президент Российской Федерации имеет право все три раза представлять Государственной Думе одну и ту же, ранее отклоненную кандидатуру на должность Председателя Правительства РФ.</w:t>
      </w:r>
    </w:p>
    <w:p w:rsidR="00F409E5" w:rsidRPr="00A37105" w:rsidRDefault="00F409E5" w:rsidP="00A37105">
      <w:pPr>
        <w:spacing w:line="360" w:lineRule="auto"/>
        <w:ind w:firstLine="709"/>
        <w:jc w:val="both"/>
        <w:rPr>
          <w:sz w:val="28"/>
          <w:szCs w:val="28"/>
        </w:rPr>
      </w:pPr>
      <w:r w:rsidRPr="00A37105">
        <w:rPr>
          <w:sz w:val="28"/>
          <w:szCs w:val="28"/>
        </w:rPr>
        <w:t>Согласно части 4 статьи 111 Конституции Российской Федерации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F409E5" w:rsidRPr="00A37105" w:rsidRDefault="00F409E5" w:rsidP="00A37105">
      <w:pPr>
        <w:spacing w:line="360" w:lineRule="auto"/>
        <w:ind w:firstLine="709"/>
        <w:jc w:val="both"/>
        <w:rPr>
          <w:sz w:val="28"/>
          <w:szCs w:val="28"/>
        </w:rPr>
      </w:pPr>
      <w:r w:rsidRPr="00A37105">
        <w:rPr>
          <w:sz w:val="28"/>
          <w:szCs w:val="28"/>
        </w:rPr>
        <w:t>По буквальному смыслу части 4 статьи 111 Конституции Российской Федерации, словосочетание "трехкратное отклонение представленных кандидатур Председателя Правительства Российской Федерации" может означать и трехкратное отклонение кандидатуры на должность, и трехкратное отклонение представленных лиц, предлагаемых на должность. Отсюда следует, что текст статьи 111 Конституции Российской Федерации сам по себе не исключает ни одного из двух названных вариантов.</w:t>
      </w:r>
    </w:p>
    <w:p w:rsidR="00236D6D" w:rsidRPr="00A37105" w:rsidRDefault="00F409E5" w:rsidP="00A37105">
      <w:pPr>
        <w:spacing w:line="360" w:lineRule="auto"/>
        <w:ind w:firstLine="709"/>
        <w:jc w:val="both"/>
        <w:rPr>
          <w:sz w:val="28"/>
          <w:szCs w:val="28"/>
        </w:rPr>
      </w:pPr>
      <w:r w:rsidRPr="00A37105">
        <w:rPr>
          <w:sz w:val="28"/>
          <w:szCs w:val="28"/>
        </w:rPr>
        <w:t>Постановление Конституционного Суда Российской Федерации</w:t>
      </w:r>
    </w:p>
    <w:p w:rsidR="00F409E5" w:rsidRPr="00A37105" w:rsidRDefault="00F409E5" w:rsidP="00A37105">
      <w:pPr>
        <w:spacing w:line="360" w:lineRule="auto"/>
        <w:ind w:firstLine="709"/>
        <w:jc w:val="both"/>
        <w:rPr>
          <w:sz w:val="28"/>
          <w:szCs w:val="28"/>
        </w:rPr>
      </w:pPr>
      <w:r w:rsidRPr="00A37105">
        <w:rPr>
          <w:sz w:val="28"/>
          <w:szCs w:val="28"/>
        </w:rPr>
        <w:t xml:space="preserve">№28-П от 11 декабря </w:t>
      </w:r>
      <w:smartTag w:uri="urn:schemas-microsoft-com:office:smarttags" w:element="metricconverter">
        <w:smartTagPr>
          <w:attr w:name="ProductID" w:val="1998 г"/>
        </w:smartTagPr>
        <w:r w:rsidRPr="00A37105">
          <w:rPr>
            <w:sz w:val="28"/>
            <w:szCs w:val="28"/>
          </w:rPr>
          <w:t>1998 г</w:t>
        </w:r>
      </w:smartTag>
      <w:r w:rsidRPr="00A37105">
        <w:rPr>
          <w:sz w:val="28"/>
          <w:szCs w:val="28"/>
        </w:rPr>
        <w:t>.</w:t>
      </w:r>
    </w:p>
    <w:p w:rsidR="00F409E5" w:rsidRPr="00A37105" w:rsidRDefault="00236D6D" w:rsidP="00A37105">
      <w:pPr>
        <w:spacing w:line="360" w:lineRule="auto"/>
        <w:ind w:firstLine="709"/>
        <w:jc w:val="both"/>
        <w:rPr>
          <w:sz w:val="28"/>
          <w:szCs w:val="28"/>
        </w:rPr>
      </w:pPr>
      <w:r w:rsidRPr="00A37105">
        <w:rPr>
          <w:sz w:val="28"/>
          <w:szCs w:val="28"/>
        </w:rPr>
        <w:t>По делу о толковании положений</w:t>
      </w:r>
    </w:p>
    <w:p w:rsidR="00805202" w:rsidRDefault="00236D6D" w:rsidP="00A37105">
      <w:pPr>
        <w:spacing w:line="360" w:lineRule="auto"/>
        <w:ind w:firstLine="709"/>
        <w:jc w:val="both"/>
        <w:rPr>
          <w:sz w:val="28"/>
          <w:szCs w:val="28"/>
        </w:rPr>
      </w:pPr>
      <w:r w:rsidRPr="00A37105">
        <w:rPr>
          <w:sz w:val="28"/>
          <w:szCs w:val="28"/>
        </w:rPr>
        <w:t>Части 4 статьи 111 конституции российской федерации</w:t>
      </w:r>
    </w:p>
    <w:p w:rsidR="00F409E5" w:rsidRPr="00A37105" w:rsidRDefault="00F409E5" w:rsidP="00A37105">
      <w:pPr>
        <w:spacing w:line="360" w:lineRule="auto"/>
        <w:ind w:firstLine="709"/>
        <w:jc w:val="both"/>
        <w:rPr>
          <w:sz w:val="28"/>
          <w:szCs w:val="28"/>
        </w:rPr>
      </w:pPr>
      <w:r w:rsidRPr="00A37105">
        <w:rPr>
          <w:sz w:val="28"/>
          <w:szCs w:val="28"/>
        </w:rPr>
        <w:t>Конституционный Суд Российской Федерации в составе Председателя М.В. Баглая, судей Н.В. Витрука, Г.А. Гаджиева, Ю.М. Данилова, Л.М. Жарковой, В.Д. Зорькина, А.Л. Кононова, В.О. Лучина, Т.Г. Морщаковой, В.И. Олейника, Ю.Д. Рудкина, Н.В. Селезнева, А.Я. Сливы, В.Г. Стрекозова, О.С. Хохряковой, Б.С. Эбзеева, В.Г. Ярославцева,</w:t>
      </w:r>
      <w:r w:rsidR="00236D6D" w:rsidRPr="00A37105">
        <w:rPr>
          <w:sz w:val="28"/>
          <w:szCs w:val="28"/>
        </w:rPr>
        <w:t xml:space="preserve"> </w:t>
      </w:r>
      <w:r w:rsidRPr="00A37105">
        <w:rPr>
          <w:sz w:val="28"/>
          <w:szCs w:val="28"/>
        </w:rPr>
        <w:t>с участием представителей Государственной Думы, направившей запрос в Конституционный Суд Российской Федерации, - депутата Н.И. Шаклеина, докторов юридических наук В.В. Лазарева и В.М. Сырых,</w:t>
      </w:r>
      <w:r w:rsidR="00236D6D" w:rsidRPr="00A37105">
        <w:rPr>
          <w:sz w:val="28"/>
          <w:szCs w:val="28"/>
        </w:rPr>
        <w:t xml:space="preserve"> </w:t>
      </w:r>
      <w:r w:rsidRPr="00A37105">
        <w:rPr>
          <w:sz w:val="28"/>
          <w:szCs w:val="28"/>
        </w:rPr>
        <w:t>руководствуясь статьей 125 (часть 5) Конституции Российской Федерации, пунктом 4 части первой, частями второй и третьей статьи 3, пунктом 2 части второй статьи 21, статьями 36, 74 и 105 Федерального конституционного закона "О Конституционном Суде Российской Федерации",</w:t>
      </w:r>
      <w:r w:rsidR="00AD339D">
        <w:rPr>
          <w:sz w:val="28"/>
          <w:szCs w:val="28"/>
        </w:rPr>
        <w:t xml:space="preserve"> </w:t>
      </w:r>
      <w:r w:rsidRPr="00A37105">
        <w:rPr>
          <w:sz w:val="28"/>
          <w:szCs w:val="28"/>
        </w:rPr>
        <w:t>рассмотрел в открытом заседании дело о толковании положений части 4 статьи 111 Конституции Российской Федерации.</w:t>
      </w:r>
      <w:r w:rsidR="00AD339D">
        <w:rPr>
          <w:sz w:val="28"/>
          <w:szCs w:val="28"/>
        </w:rPr>
        <w:t xml:space="preserve"> </w:t>
      </w:r>
      <w:r w:rsidRPr="00A37105">
        <w:rPr>
          <w:sz w:val="28"/>
          <w:szCs w:val="28"/>
        </w:rPr>
        <w:t>Поводом к рассмотрению дела явился запрос Государственной Думы о толковании положений части 4 статьи 111 Конституции Российской Федерации.</w:t>
      </w:r>
    </w:p>
    <w:p w:rsidR="00F409E5" w:rsidRPr="00A37105" w:rsidRDefault="00F409E5" w:rsidP="00A37105">
      <w:pPr>
        <w:spacing w:line="360" w:lineRule="auto"/>
        <w:ind w:firstLine="709"/>
        <w:jc w:val="both"/>
        <w:rPr>
          <w:sz w:val="28"/>
          <w:szCs w:val="28"/>
        </w:rPr>
      </w:pPr>
      <w:r w:rsidRPr="00A37105">
        <w:rPr>
          <w:sz w:val="28"/>
          <w:szCs w:val="28"/>
        </w:rPr>
        <w:t>Конституционный Суд Российской Федерации постановил:</w:t>
      </w:r>
    </w:p>
    <w:p w:rsidR="00F409E5" w:rsidRPr="00A37105" w:rsidRDefault="00F409E5" w:rsidP="00A37105">
      <w:pPr>
        <w:spacing w:line="360" w:lineRule="auto"/>
        <w:ind w:firstLine="709"/>
        <w:jc w:val="both"/>
        <w:rPr>
          <w:sz w:val="28"/>
          <w:szCs w:val="28"/>
        </w:rPr>
      </w:pPr>
      <w:r w:rsidRPr="00A37105">
        <w:rPr>
          <w:sz w:val="28"/>
          <w:szCs w:val="28"/>
        </w:rPr>
        <w:t>1. Положение части 4 статьи 111 Конституции Российской Федерации о трехкратном отклонении представленных кандидатур Председателя Правительства Российской Федерации Государственной Думой во взаимосвязи с другими положениями данной статьи означает, что Президент Российской Федерации при внесении в Государственную Думу предложений о кандидатурах на должность Председателя Правительства Российской Федерации вправе представлять одного и того же кандидата дважды или трижды либо представлять каждый раз нового кандидата. Право Президента Российской Федерации предлагать ту или иную кандидатуру и настаивать на ее одобрении, с одной стороны, и право Государственной Думы рассматривать представленную кандидатуру и решать вопрос о согласии на назначение - с другой, должны реализовываться с учетом конституционных требований о согласованном функционировании и взаимодействии участников этого процесса, в том числе на основе предусмотренных Конституцией Российской Федерации или не противоречащих ей форм взаимодействия, складывающихся в процессе реализации полномочий главы государства и в парламентской практике.</w:t>
      </w:r>
    </w:p>
    <w:p w:rsidR="00F409E5" w:rsidRPr="00A37105" w:rsidRDefault="00F409E5" w:rsidP="00A37105">
      <w:pPr>
        <w:spacing w:line="360" w:lineRule="auto"/>
        <w:ind w:firstLine="709"/>
        <w:jc w:val="both"/>
        <w:rPr>
          <w:sz w:val="28"/>
          <w:szCs w:val="28"/>
        </w:rPr>
      </w:pPr>
      <w:r w:rsidRPr="00A37105">
        <w:rPr>
          <w:sz w:val="28"/>
          <w:szCs w:val="28"/>
        </w:rPr>
        <w:t>После трехкратного отклонения представленных Президентом Российской Федерации кандидатур Председателя Правительства Российской Федерации - независимо от того, представлялся ли каждый раз новый кандидат либо один и тот же кандидат дважды или трижды, - Государственная Дума подлежит роспуску.</w:t>
      </w:r>
    </w:p>
    <w:p w:rsidR="00F409E5" w:rsidRPr="00A37105" w:rsidRDefault="00F409E5" w:rsidP="00A37105">
      <w:pPr>
        <w:spacing w:line="360" w:lineRule="auto"/>
        <w:ind w:firstLine="709"/>
        <w:jc w:val="both"/>
        <w:rPr>
          <w:sz w:val="28"/>
          <w:szCs w:val="28"/>
        </w:rPr>
      </w:pPr>
      <w:r w:rsidRPr="00A37105">
        <w:rPr>
          <w:sz w:val="28"/>
          <w:szCs w:val="28"/>
        </w:rPr>
        <w:t>2. Согласно статье 106 Федерального конституционного закона "О Конституционном Суде Российской Федерации" данное Конституционным Судом Российской Федерации в настоящем Постановлении толкование является официальным и общеобязательным.</w:t>
      </w:r>
    </w:p>
    <w:p w:rsidR="00F409E5" w:rsidRPr="00A37105" w:rsidRDefault="00F409E5" w:rsidP="00A37105">
      <w:pPr>
        <w:spacing w:line="360" w:lineRule="auto"/>
        <w:ind w:firstLine="709"/>
        <w:jc w:val="both"/>
        <w:rPr>
          <w:sz w:val="28"/>
          <w:szCs w:val="28"/>
        </w:rPr>
      </w:pPr>
      <w:r w:rsidRPr="00A37105">
        <w:rPr>
          <w:sz w:val="28"/>
          <w:szCs w:val="28"/>
        </w:rPr>
        <w:t>3. Согласно частям первой и второй статьи 79 Федерального конституционного закона "О Конституционном Суде Российской Федерации" настоящее Постановление окончательно, не подлежит обжалованию, вступает в силу немедленно после его провозглашения и действует непосредственно.</w:t>
      </w:r>
    </w:p>
    <w:p w:rsidR="00F409E5" w:rsidRPr="00A37105" w:rsidRDefault="00F409E5" w:rsidP="00A37105">
      <w:pPr>
        <w:spacing w:line="360" w:lineRule="auto"/>
        <w:ind w:firstLine="709"/>
        <w:jc w:val="both"/>
        <w:rPr>
          <w:sz w:val="28"/>
          <w:szCs w:val="28"/>
        </w:rPr>
      </w:pPr>
      <w:r w:rsidRPr="00A37105">
        <w:rPr>
          <w:sz w:val="28"/>
          <w:szCs w:val="28"/>
        </w:rPr>
        <w:t>4. Согласно статье 78 Федерального конституционного закона "О Конституционном Суде Российской Федерации" настоящее Постановление подлежит незамедлительному опубликованию в "Собрании законодательства Российской Федерации" и "Российской газете". Постановление должно быть опубликовано также в "Вестнике Конституционного Суда Российской Федерации".</w:t>
      </w:r>
      <w:bookmarkStart w:id="0" w:name="_GoBack"/>
      <w:bookmarkEnd w:id="0"/>
    </w:p>
    <w:sectPr w:rsidR="00F409E5" w:rsidRPr="00A37105" w:rsidSect="00A37105">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85" w:rsidRDefault="00C83D85">
      <w:r>
        <w:separator/>
      </w:r>
    </w:p>
  </w:endnote>
  <w:endnote w:type="continuationSeparator" w:id="0">
    <w:p w:rsidR="00C83D85" w:rsidRDefault="00C8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85" w:rsidRDefault="00C83D85">
      <w:r>
        <w:separator/>
      </w:r>
    </w:p>
  </w:footnote>
  <w:footnote w:type="continuationSeparator" w:id="0">
    <w:p w:rsidR="00C83D85" w:rsidRDefault="00C83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9D" w:rsidRDefault="00AD339D" w:rsidP="006117CD">
    <w:pPr>
      <w:pStyle w:val="a6"/>
      <w:framePr w:wrap="around" w:vAnchor="text" w:hAnchor="margin" w:xAlign="center" w:y="1"/>
      <w:rPr>
        <w:rStyle w:val="a8"/>
      </w:rPr>
    </w:pPr>
  </w:p>
  <w:p w:rsidR="00AD339D" w:rsidRDefault="00AD33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9D" w:rsidRDefault="000A65FD" w:rsidP="006117CD">
    <w:pPr>
      <w:pStyle w:val="a6"/>
      <w:framePr w:wrap="around" w:vAnchor="text" w:hAnchor="margin" w:xAlign="center" w:y="1"/>
      <w:rPr>
        <w:rStyle w:val="a8"/>
      </w:rPr>
    </w:pPr>
    <w:r>
      <w:rPr>
        <w:rStyle w:val="a8"/>
        <w:noProof/>
      </w:rPr>
      <w:t>1</w:t>
    </w:r>
  </w:p>
  <w:p w:rsidR="00AD339D" w:rsidRDefault="00AD33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50E"/>
    <w:multiLevelType w:val="multilevel"/>
    <w:tmpl w:val="AE406B88"/>
    <w:lvl w:ilvl="0">
      <w:start w:val="1"/>
      <w:numFmt w:val="bullet"/>
      <w:lvlText w:val=""/>
      <w:lvlJc w:val="left"/>
      <w:pPr>
        <w:tabs>
          <w:tab w:val="num" w:pos="3771"/>
        </w:tabs>
        <w:ind w:left="1843" w:hanging="425"/>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nsid w:val="130A1E2C"/>
    <w:multiLevelType w:val="multilevel"/>
    <w:tmpl w:val="6FFC83B4"/>
    <w:lvl w:ilvl="0">
      <w:start w:val="1"/>
      <w:numFmt w:val="bullet"/>
      <w:lvlText w:val=""/>
      <w:lvlJc w:val="left"/>
      <w:pPr>
        <w:tabs>
          <w:tab w:val="num" w:pos="3062"/>
        </w:tabs>
        <w:ind w:left="1134" w:firstLine="192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E7C2C32"/>
    <w:multiLevelType w:val="hybridMultilevel"/>
    <w:tmpl w:val="6FFC83B4"/>
    <w:lvl w:ilvl="0" w:tplc="F9C8EF1E">
      <w:start w:val="1"/>
      <w:numFmt w:val="bullet"/>
      <w:lvlText w:val=""/>
      <w:lvlJc w:val="left"/>
      <w:pPr>
        <w:tabs>
          <w:tab w:val="num" w:pos="3062"/>
        </w:tabs>
        <w:ind w:left="1134" w:firstLine="19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DC6940"/>
    <w:multiLevelType w:val="hybridMultilevel"/>
    <w:tmpl w:val="75ACE9E0"/>
    <w:lvl w:ilvl="0" w:tplc="37E8451A">
      <w:start w:val="3"/>
      <w:numFmt w:val="decimal"/>
      <w:lvlText w:val="%1."/>
      <w:lvlJc w:val="left"/>
      <w:pPr>
        <w:tabs>
          <w:tab w:val="num" w:pos="720"/>
        </w:tabs>
        <w:ind w:left="720" w:hanging="360"/>
      </w:pPr>
      <w:rPr>
        <w:rFonts w:cs="Times New Roman" w:hint="default"/>
        <w:b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3A3DCF"/>
    <w:multiLevelType w:val="multilevel"/>
    <w:tmpl w:val="5454976C"/>
    <w:lvl w:ilvl="0">
      <w:start w:val="1"/>
      <w:numFmt w:val="bullet"/>
      <w:lvlText w:val=""/>
      <w:lvlJc w:val="left"/>
      <w:pPr>
        <w:tabs>
          <w:tab w:val="num" w:pos="1560"/>
        </w:tabs>
        <w:ind w:left="1429"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ED448D4"/>
    <w:multiLevelType w:val="hybridMultilevel"/>
    <w:tmpl w:val="EF3095F2"/>
    <w:lvl w:ilvl="0" w:tplc="B3B24472">
      <w:start w:val="1"/>
      <w:numFmt w:val="bullet"/>
      <w:lvlText w:val=""/>
      <w:lvlJc w:val="left"/>
      <w:pPr>
        <w:tabs>
          <w:tab w:val="num" w:pos="3062"/>
        </w:tabs>
        <w:ind w:left="1134" w:hanging="425"/>
      </w:pPr>
      <w:rPr>
        <w:rFonts w:ascii="Symbol" w:hAnsi="Symbol" w:hint="default"/>
      </w:rPr>
    </w:lvl>
    <w:lvl w:ilvl="1" w:tplc="4F50006E">
      <w:start w:val="1"/>
      <w:numFmt w:val="russianLow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490C87"/>
    <w:multiLevelType w:val="hybridMultilevel"/>
    <w:tmpl w:val="AE406B88"/>
    <w:lvl w:ilvl="0" w:tplc="B3B24472">
      <w:start w:val="1"/>
      <w:numFmt w:val="bullet"/>
      <w:lvlText w:val=""/>
      <w:lvlJc w:val="left"/>
      <w:pPr>
        <w:tabs>
          <w:tab w:val="num" w:pos="3771"/>
        </w:tabs>
        <w:ind w:left="1843" w:hanging="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4264B6F"/>
    <w:multiLevelType w:val="hybridMultilevel"/>
    <w:tmpl w:val="858CDAB2"/>
    <w:lvl w:ilvl="0" w:tplc="97A2C142">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BE52C6"/>
    <w:multiLevelType w:val="hybridMultilevel"/>
    <w:tmpl w:val="5454976C"/>
    <w:lvl w:ilvl="0" w:tplc="CEB6CA02">
      <w:start w:val="1"/>
      <w:numFmt w:val="bullet"/>
      <w:lvlText w:val=""/>
      <w:lvlJc w:val="left"/>
      <w:pPr>
        <w:tabs>
          <w:tab w:val="num" w:pos="1560"/>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097942"/>
    <w:multiLevelType w:val="hybridMultilevel"/>
    <w:tmpl w:val="7BC2362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58B0913"/>
    <w:multiLevelType w:val="hybridMultilevel"/>
    <w:tmpl w:val="99667B6E"/>
    <w:lvl w:ilvl="0" w:tplc="0419000F">
      <w:start w:val="1"/>
      <w:numFmt w:val="decimal"/>
      <w:lvlText w:val="%1."/>
      <w:lvlJc w:val="left"/>
      <w:pPr>
        <w:tabs>
          <w:tab w:val="num" w:pos="3420"/>
        </w:tabs>
        <w:ind w:left="3420" w:hanging="360"/>
      </w:pPr>
      <w:rPr>
        <w:rFonts w:cs="Times New Roman"/>
      </w:rPr>
    </w:lvl>
    <w:lvl w:ilvl="1" w:tplc="04190019" w:tentative="1">
      <w:start w:val="1"/>
      <w:numFmt w:val="lowerLetter"/>
      <w:lvlText w:val="%2."/>
      <w:lvlJc w:val="left"/>
      <w:pPr>
        <w:tabs>
          <w:tab w:val="num" w:pos="4140"/>
        </w:tabs>
        <w:ind w:left="4140" w:hanging="360"/>
      </w:pPr>
      <w:rPr>
        <w:rFonts w:cs="Times New Roman"/>
      </w:rPr>
    </w:lvl>
    <w:lvl w:ilvl="2" w:tplc="0419001B" w:tentative="1">
      <w:start w:val="1"/>
      <w:numFmt w:val="lowerRoman"/>
      <w:lvlText w:val="%3."/>
      <w:lvlJc w:val="right"/>
      <w:pPr>
        <w:tabs>
          <w:tab w:val="num" w:pos="4860"/>
        </w:tabs>
        <w:ind w:left="4860" w:hanging="180"/>
      </w:pPr>
      <w:rPr>
        <w:rFonts w:cs="Times New Roman"/>
      </w:rPr>
    </w:lvl>
    <w:lvl w:ilvl="3" w:tplc="0419000F" w:tentative="1">
      <w:start w:val="1"/>
      <w:numFmt w:val="decimal"/>
      <w:lvlText w:val="%4."/>
      <w:lvlJc w:val="left"/>
      <w:pPr>
        <w:tabs>
          <w:tab w:val="num" w:pos="5580"/>
        </w:tabs>
        <w:ind w:left="5580" w:hanging="360"/>
      </w:pPr>
      <w:rPr>
        <w:rFonts w:cs="Times New Roman"/>
      </w:rPr>
    </w:lvl>
    <w:lvl w:ilvl="4" w:tplc="04190019" w:tentative="1">
      <w:start w:val="1"/>
      <w:numFmt w:val="lowerLetter"/>
      <w:lvlText w:val="%5."/>
      <w:lvlJc w:val="left"/>
      <w:pPr>
        <w:tabs>
          <w:tab w:val="num" w:pos="6300"/>
        </w:tabs>
        <w:ind w:left="6300" w:hanging="360"/>
      </w:pPr>
      <w:rPr>
        <w:rFonts w:cs="Times New Roman"/>
      </w:rPr>
    </w:lvl>
    <w:lvl w:ilvl="5" w:tplc="0419001B" w:tentative="1">
      <w:start w:val="1"/>
      <w:numFmt w:val="lowerRoman"/>
      <w:lvlText w:val="%6."/>
      <w:lvlJc w:val="right"/>
      <w:pPr>
        <w:tabs>
          <w:tab w:val="num" w:pos="7020"/>
        </w:tabs>
        <w:ind w:left="7020" w:hanging="180"/>
      </w:pPr>
      <w:rPr>
        <w:rFonts w:cs="Times New Roman"/>
      </w:rPr>
    </w:lvl>
    <w:lvl w:ilvl="6" w:tplc="0419000F" w:tentative="1">
      <w:start w:val="1"/>
      <w:numFmt w:val="decimal"/>
      <w:lvlText w:val="%7."/>
      <w:lvlJc w:val="left"/>
      <w:pPr>
        <w:tabs>
          <w:tab w:val="num" w:pos="7740"/>
        </w:tabs>
        <w:ind w:left="7740" w:hanging="360"/>
      </w:pPr>
      <w:rPr>
        <w:rFonts w:cs="Times New Roman"/>
      </w:rPr>
    </w:lvl>
    <w:lvl w:ilvl="7" w:tplc="04190019" w:tentative="1">
      <w:start w:val="1"/>
      <w:numFmt w:val="lowerLetter"/>
      <w:lvlText w:val="%8."/>
      <w:lvlJc w:val="left"/>
      <w:pPr>
        <w:tabs>
          <w:tab w:val="num" w:pos="8460"/>
        </w:tabs>
        <w:ind w:left="8460" w:hanging="360"/>
      </w:pPr>
      <w:rPr>
        <w:rFonts w:cs="Times New Roman"/>
      </w:rPr>
    </w:lvl>
    <w:lvl w:ilvl="8" w:tplc="0419001B" w:tentative="1">
      <w:start w:val="1"/>
      <w:numFmt w:val="lowerRoman"/>
      <w:lvlText w:val="%9."/>
      <w:lvlJc w:val="right"/>
      <w:pPr>
        <w:tabs>
          <w:tab w:val="num" w:pos="9180"/>
        </w:tabs>
        <w:ind w:left="9180" w:hanging="180"/>
      </w:pPr>
      <w:rPr>
        <w:rFonts w:cs="Times New Roman"/>
      </w:rPr>
    </w:lvl>
  </w:abstractNum>
  <w:abstractNum w:abstractNumId="11">
    <w:nsid w:val="6D03600F"/>
    <w:multiLevelType w:val="multilevel"/>
    <w:tmpl w:val="858CDAB2"/>
    <w:lvl w:ilvl="0">
      <w:start w:val="1"/>
      <w:numFmt w:val="decimal"/>
      <w:lvlText w:val="%1."/>
      <w:lvlJc w:val="left"/>
      <w:pPr>
        <w:tabs>
          <w:tab w:val="num" w:pos="720"/>
        </w:tabs>
        <w:ind w:left="720" w:hanging="360"/>
      </w:pPr>
      <w:rPr>
        <w:rFonts w:cs="Times New Roman" w:hint="default"/>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DB80766"/>
    <w:multiLevelType w:val="hybridMultilevel"/>
    <w:tmpl w:val="003C4616"/>
    <w:lvl w:ilvl="0" w:tplc="43A0D816">
      <w:start w:val="1"/>
      <w:numFmt w:val="bullet"/>
      <w:lvlText w:val=""/>
      <w:lvlJc w:val="left"/>
      <w:pPr>
        <w:tabs>
          <w:tab w:val="num" w:pos="3551"/>
        </w:tabs>
        <w:ind w:left="3420" w:hanging="271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F63FDF"/>
    <w:multiLevelType w:val="multilevel"/>
    <w:tmpl w:val="003C4616"/>
    <w:lvl w:ilvl="0">
      <w:start w:val="1"/>
      <w:numFmt w:val="bullet"/>
      <w:lvlText w:val=""/>
      <w:lvlJc w:val="left"/>
      <w:pPr>
        <w:tabs>
          <w:tab w:val="num" w:pos="3551"/>
        </w:tabs>
        <w:ind w:left="3420" w:hanging="271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9936135"/>
    <w:multiLevelType w:val="hybridMultilevel"/>
    <w:tmpl w:val="EAF41DD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9"/>
  </w:num>
  <w:num w:numId="4">
    <w:abstractNumId w:val="11"/>
  </w:num>
  <w:num w:numId="5">
    <w:abstractNumId w:val="14"/>
  </w:num>
  <w:num w:numId="6">
    <w:abstractNumId w:val="3"/>
  </w:num>
  <w:num w:numId="7">
    <w:abstractNumId w:val="8"/>
  </w:num>
  <w:num w:numId="8">
    <w:abstractNumId w:val="4"/>
  </w:num>
  <w:num w:numId="9">
    <w:abstractNumId w:val="12"/>
  </w:num>
  <w:num w:numId="10">
    <w:abstractNumId w:val="13"/>
  </w:num>
  <w:num w:numId="11">
    <w:abstractNumId w:val="2"/>
  </w:num>
  <w:num w:numId="12">
    <w:abstractNumId w:val="1"/>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893"/>
    <w:rsid w:val="00097EA4"/>
    <w:rsid w:val="000A65FD"/>
    <w:rsid w:val="001B2DFC"/>
    <w:rsid w:val="00236D6D"/>
    <w:rsid w:val="002658F9"/>
    <w:rsid w:val="00295841"/>
    <w:rsid w:val="003409D8"/>
    <w:rsid w:val="00351887"/>
    <w:rsid w:val="003A4C3B"/>
    <w:rsid w:val="004624AA"/>
    <w:rsid w:val="0049307C"/>
    <w:rsid w:val="004B0893"/>
    <w:rsid w:val="00503B58"/>
    <w:rsid w:val="00581465"/>
    <w:rsid w:val="006117CD"/>
    <w:rsid w:val="006A42EB"/>
    <w:rsid w:val="006F52F6"/>
    <w:rsid w:val="006F6F70"/>
    <w:rsid w:val="00704E94"/>
    <w:rsid w:val="00760883"/>
    <w:rsid w:val="007C0A59"/>
    <w:rsid w:val="00805202"/>
    <w:rsid w:val="00830BFA"/>
    <w:rsid w:val="008A2A25"/>
    <w:rsid w:val="00971B8A"/>
    <w:rsid w:val="009F5A2A"/>
    <w:rsid w:val="00A24673"/>
    <w:rsid w:val="00A37105"/>
    <w:rsid w:val="00AB6CB7"/>
    <w:rsid w:val="00AD339D"/>
    <w:rsid w:val="00B90206"/>
    <w:rsid w:val="00BA6FF4"/>
    <w:rsid w:val="00C83D85"/>
    <w:rsid w:val="00CE1E91"/>
    <w:rsid w:val="00D0618B"/>
    <w:rsid w:val="00D35C9D"/>
    <w:rsid w:val="00D839CA"/>
    <w:rsid w:val="00DD5AA5"/>
    <w:rsid w:val="00DF7C60"/>
    <w:rsid w:val="00E710EC"/>
    <w:rsid w:val="00EB0534"/>
    <w:rsid w:val="00EC0927"/>
    <w:rsid w:val="00F20F2D"/>
    <w:rsid w:val="00F25BFA"/>
    <w:rsid w:val="00F409E5"/>
    <w:rsid w:val="00F64EF7"/>
    <w:rsid w:val="00F8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30B7A8-CFF5-44DD-9856-B6BA8284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49307C"/>
    <w:pPr>
      <w:keepNext/>
      <w:outlineLvl w:val="3"/>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4B0893"/>
    <w:pPr>
      <w:widowControl w:val="0"/>
      <w:spacing w:line="360" w:lineRule="auto"/>
      <w:jc w:val="both"/>
    </w:pPr>
    <w:rPr>
      <w:sz w:val="28"/>
      <w:szCs w:val="20"/>
    </w:rPr>
  </w:style>
  <w:style w:type="character" w:customStyle="1" w:styleId="a4">
    <w:name w:val="Основний текст Знак"/>
    <w:link w:val="a3"/>
    <w:uiPriority w:val="99"/>
    <w:semiHidden/>
    <w:rPr>
      <w:sz w:val="24"/>
      <w:szCs w:val="24"/>
    </w:rPr>
  </w:style>
  <w:style w:type="table" w:styleId="a5">
    <w:name w:val="Table Grid"/>
    <w:basedOn w:val="a1"/>
    <w:uiPriority w:val="99"/>
    <w:rsid w:val="009F5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90206"/>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paragraph" w:styleId="a6">
    <w:name w:val="header"/>
    <w:basedOn w:val="a"/>
    <w:link w:val="a7"/>
    <w:uiPriority w:val="99"/>
    <w:rsid w:val="006117CD"/>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6117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6700</Words>
  <Characters>38190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Катюшка</dc:creator>
  <cp:keywords/>
  <dc:description/>
  <cp:lastModifiedBy>Irina</cp:lastModifiedBy>
  <cp:revision>2</cp:revision>
  <cp:lastPrinted>2010-03-01T09:52:00Z</cp:lastPrinted>
  <dcterms:created xsi:type="dcterms:W3CDTF">2014-08-11T16:54:00Z</dcterms:created>
  <dcterms:modified xsi:type="dcterms:W3CDTF">2014-08-11T16:54:00Z</dcterms:modified>
</cp:coreProperties>
</file>