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1249" w:rsidRPr="00D5182A" w:rsidRDefault="00631249" w:rsidP="00D5182A">
      <w:pPr>
        <w:ind w:firstLine="709"/>
        <w:rPr>
          <w:b/>
          <w:bCs/>
          <w:sz w:val="28"/>
          <w:szCs w:val="28"/>
        </w:rPr>
      </w:pPr>
      <w:r w:rsidRPr="00D5182A">
        <w:rPr>
          <w:b/>
          <w:bCs/>
          <w:sz w:val="28"/>
          <w:szCs w:val="28"/>
        </w:rPr>
        <w:t>СОДЕРЖАНИЕ</w:t>
      </w:r>
    </w:p>
    <w:p w:rsidR="00631249" w:rsidRPr="00D5182A" w:rsidRDefault="00631249" w:rsidP="00D5182A">
      <w:pPr>
        <w:ind w:firstLine="709"/>
        <w:rPr>
          <w:b/>
          <w:bCs/>
          <w:sz w:val="28"/>
          <w:szCs w:val="28"/>
        </w:rPr>
      </w:pPr>
    </w:p>
    <w:p w:rsidR="00631249" w:rsidRPr="00D5182A" w:rsidRDefault="00631249" w:rsidP="00D5182A">
      <w:pPr>
        <w:rPr>
          <w:bCs/>
          <w:sz w:val="28"/>
          <w:szCs w:val="28"/>
        </w:rPr>
      </w:pPr>
      <w:r w:rsidRPr="00D5182A">
        <w:rPr>
          <w:bCs/>
          <w:sz w:val="28"/>
          <w:szCs w:val="28"/>
        </w:rPr>
        <w:t>ВВЕДЕНИЕ</w:t>
      </w:r>
    </w:p>
    <w:p w:rsidR="00631249" w:rsidRPr="00D5182A" w:rsidRDefault="00631249" w:rsidP="00D5182A">
      <w:pPr>
        <w:rPr>
          <w:bCs/>
          <w:sz w:val="28"/>
          <w:szCs w:val="28"/>
        </w:rPr>
      </w:pPr>
      <w:r w:rsidRPr="00D5182A">
        <w:rPr>
          <w:bCs/>
          <w:sz w:val="28"/>
          <w:szCs w:val="28"/>
        </w:rPr>
        <w:t>ГЛАВА 1. ТЕОРЕТИЧЕСКИЕ ОСНОВЫ РАЗВИТИЯ МЕЛКОЙ МОТОРИКИ У ДЕТЕЙ МЛАДШЕГО (РАННЕГО ДОШКОЛЬНОГО) ВОЗРАСТА</w:t>
      </w:r>
    </w:p>
    <w:p w:rsidR="00631249" w:rsidRPr="00D5182A" w:rsidRDefault="00D5182A" w:rsidP="00D5182A">
      <w:pPr>
        <w:rPr>
          <w:bCs/>
          <w:sz w:val="28"/>
          <w:szCs w:val="28"/>
        </w:rPr>
      </w:pPr>
      <w:r w:rsidRPr="00D5182A">
        <w:rPr>
          <w:bCs/>
          <w:sz w:val="28"/>
          <w:szCs w:val="28"/>
        </w:rPr>
        <w:t xml:space="preserve">1.1 </w:t>
      </w:r>
      <w:r w:rsidR="00631249" w:rsidRPr="00D5182A">
        <w:rPr>
          <w:bCs/>
          <w:sz w:val="28"/>
          <w:szCs w:val="28"/>
        </w:rPr>
        <w:t>Роль мелкой моторики в развитии ребенка</w:t>
      </w:r>
    </w:p>
    <w:p w:rsidR="00631249" w:rsidRPr="00D5182A" w:rsidRDefault="00D5182A" w:rsidP="00D5182A">
      <w:pPr>
        <w:rPr>
          <w:bCs/>
          <w:sz w:val="28"/>
          <w:szCs w:val="28"/>
        </w:rPr>
      </w:pPr>
      <w:r w:rsidRPr="00D5182A">
        <w:rPr>
          <w:bCs/>
          <w:sz w:val="28"/>
          <w:szCs w:val="28"/>
        </w:rPr>
        <w:t xml:space="preserve">1.2 </w:t>
      </w:r>
      <w:r w:rsidR="00631249" w:rsidRPr="00D5182A">
        <w:rPr>
          <w:bCs/>
          <w:sz w:val="28"/>
          <w:szCs w:val="28"/>
        </w:rPr>
        <w:t>Особенности развития мелкой моторики в раннем и младшем дошкольном детстве</w:t>
      </w:r>
    </w:p>
    <w:p w:rsidR="00631249" w:rsidRPr="00D5182A" w:rsidRDefault="00D5182A" w:rsidP="00D5182A">
      <w:pPr>
        <w:rPr>
          <w:bCs/>
          <w:sz w:val="28"/>
          <w:szCs w:val="28"/>
        </w:rPr>
      </w:pPr>
      <w:r w:rsidRPr="00D5182A">
        <w:rPr>
          <w:bCs/>
          <w:sz w:val="28"/>
          <w:szCs w:val="28"/>
        </w:rPr>
        <w:t xml:space="preserve">1.3 </w:t>
      </w:r>
      <w:r w:rsidR="00631249" w:rsidRPr="00D5182A">
        <w:rPr>
          <w:bCs/>
          <w:sz w:val="28"/>
          <w:szCs w:val="28"/>
        </w:rPr>
        <w:t>Особенности развития мелкой моторки у детей с ЗПР</w:t>
      </w:r>
    </w:p>
    <w:p w:rsidR="00631249" w:rsidRPr="00D5182A" w:rsidRDefault="00631249" w:rsidP="00D5182A">
      <w:pPr>
        <w:rPr>
          <w:bCs/>
          <w:sz w:val="28"/>
          <w:szCs w:val="28"/>
        </w:rPr>
      </w:pPr>
      <w:r w:rsidRPr="00D5182A">
        <w:rPr>
          <w:bCs/>
          <w:sz w:val="28"/>
          <w:szCs w:val="28"/>
        </w:rPr>
        <w:t>ГЛАВА II.</w:t>
      </w:r>
      <w:r w:rsidR="00D5182A" w:rsidRPr="00D5182A">
        <w:rPr>
          <w:bCs/>
          <w:sz w:val="28"/>
          <w:szCs w:val="28"/>
        </w:rPr>
        <w:t xml:space="preserve"> </w:t>
      </w:r>
      <w:r w:rsidRPr="00D5182A">
        <w:rPr>
          <w:bCs/>
          <w:sz w:val="28"/>
          <w:szCs w:val="28"/>
        </w:rPr>
        <w:t>ЭКСПЕРИМЕНТАЛЬНАЯ РАБОТА ПО ДИАГНОСТИКЕ ОСОБЕННОСТЕЙ РАЗВИТИЯ МЕЛКОЙ МОТОРИКИ</w:t>
      </w:r>
      <w:r w:rsidR="00D5182A" w:rsidRPr="00D5182A">
        <w:rPr>
          <w:bCs/>
          <w:sz w:val="28"/>
          <w:szCs w:val="28"/>
        </w:rPr>
        <w:t xml:space="preserve"> </w:t>
      </w:r>
      <w:r w:rsidRPr="00D5182A">
        <w:rPr>
          <w:bCs/>
          <w:sz w:val="28"/>
          <w:szCs w:val="28"/>
        </w:rPr>
        <w:t>У ДЕТЕЙ 3-4 ЛЕТ С ЗПР</w:t>
      </w:r>
    </w:p>
    <w:p w:rsidR="00631249" w:rsidRPr="00D5182A" w:rsidRDefault="00631249" w:rsidP="00D5182A">
      <w:pPr>
        <w:rPr>
          <w:bCs/>
          <w:sz w:val="28"/>
          <w:szCs w:val="28"/>
        </w:rPr>
      </w:pPr>
      <w:r w:rsidRPr="00D5182A">
        <w:rPr>
          <w:bCs/>
          <w:sz w:val="28"/>
          <w:szCs w:val="28"/>
        </w:rPr>
        <w:t>2.1 Методика диагностики</w:t>
      </w:r>
    </w:p>
    <w:p w:rsidR="00631249" w:rsidRPr="00D5182A" w:rsidRDefault="00631249" w:rsidP="00D5182A">
      <w:pPr>
        <w:rPr>
          <w:bCs/>
          <w:sz w:val="28"/>
          <w:szCs w:val="28"/>
        </w:rPr>
      </w:pPr>
      <w:r w:rsidRPr="00D5182A">
        <w:rPr>
          <w:bCs/>
          <w:sz w:val="28"/>
          <w:szCs w:val="28"/>
        </w:rPr>
        <w:t>2.2 Результаты диагностики</w:t>
      </w:r>
    </w:p>
    <w:p w:rsidR="00631249" w:rsidRPr="00D5182A" w:rsidRDefault="00631249" w:rsidP="00D5182A">
      <w:pPr>
        <w:rPr>
          <w:bCs/>
          <w:sz w:val="28"/>
          <w:szCs w:val="28"/>
        </w:rPr>
      </w:pPr>
      <w:r w:rsidRPr="00D5182A">
        <w:rPr>
          <w:bCs/>
          <w:sz w:val="28"/>
          <w:szCs w:val="28"/>
        </w:rPr>
        <w:t>2.3 Выводы</w:t>
      </w:r>
    </w:p>
    <w:p w:rsidR="00631249" w:rsidRPr="00D5182A" w:rsidRDefault="00631249" w:rsidP="00D5182A">
      <w:pPr>
        <w:rPr>
          <w:bCs/>
          <w:sz w:val="28"/>
          <w:szCs w:val="28"/>
        </w:rPr>
      </w:pPr>
      <w:r w:rsidRPr="00D5182A">
        <w:rPr>
          <w:bCs/>
          <w:sz w:val="28"/>
          <w:szCs w:val="28"/>
        </w:rPr>
        <w:t>ЗАКЛЮЧЕНИЕ</w:t>
      </w:r>
    </w:p>
    <w:p w:rsidR="00631249" w:rsidRPr="00D5182A" w:rsidRDefault="00631249" w:rsidP="00D5182A">
      <w:pPr>
        <w:rPr>
          <w:bCs/>
          <w:sz w:val="28"/>
          <w:szCs w:val="28"/>
        </w:rPr>
      </w:pPr>
      <w:r w:rsidRPr="00D5182A">
        <w:rPr>
          <w:bCs/>
          <w:sz w:val="28"/>
          <w:szCs w:val="28"/>
        </w:rPr>
        <w:t>ЛИТЕРАТУРА</w:t>
      </w:r>
    </w:p>
    <w:p w:rsidR="00631249" w:rsidRPr="00D5182A" w:rsidRDefault="00631249" w:rsidP="00D5182A">
      <w:pPr>
        <w:rPr>
          <w:bCs/>
          <w:sz w:val="28"/>
          <w:szCs w:val="28"/>
        </w:rPr>
      </w:pPr>
    </w:p>
    <w:p w:rsidR="00440CA5" w:rsidRPr="00D5182A" w:rsidRDefault="00D5182A" w:rsidP="00D5182A">
      <w:pPr>
        <w:ind w:firstLine="709"/>
        <w:rPr>
          <w:b/>
          <w:bCs/>
          <w:sz w:val="28"/>
          <w:szCs w:val="28"/>
        </w:rPr>
      </w:pPr>
      <w:r w:rsidRPr="00D5182A">
        <w:rPr>
          <w:sz w:val="28"/>
          <w:szCs w:val="28"/>
        </w:rPr>
        <w:br w:type="page"/>
      </w:r>
      <w:r w:rsidR="00440CA5" w:rsidRPr="00D5182A">
        <w:rPr>
          <w:b/>
          <w:bCs/>
          <w:sz w:val="28"/>
          <w:szCs w:val="28"/>
        </w:rPr>
        <w:t>ВВЕДЕНИЕ</w:t>
      </w:r>
    </w:p>
    <w:p w:rsidR="00440CA5" w:rsidRPr="00D5182A" w:rsidRDefault="00440CA5" w:rsidP="00D5182A">
      <w:pPr>
        <w:ind w:firstLine="709"/>
        <w:rPr>
          <w:sz w:val="28"/>
          <w:szCs w:val="28"/>
        </w:rPr>
      </w:pPr>
    </w:p>
    <w:p w:rsidR="00440CA5" w:rsidRPr="00D5182A" w:rsidRDefault="00440CA5" w:rsidP="00D5182A">
      <w:pPr>
        <w:ind w:firstLine="709"/>
        <w:rPr>
          <w:sz w:val="28"/>
          <w:szCs w:val="28"/>
        </w:rPr>
      </w:pPr>
      <w:r w:rsidRPr="00D5182A">
        <w:rPr>
          <w:sz w:val="28"/>
          <w:szCs w:val="28"/>
        </w:rPr>
        <w:t>По данным различных исследователей в настоящее время отмечается увеличение числа детей с проблемами в развитии</w:t>
      </w:r>
      <w:r w:rsidRPr="00D5182A">
        <w:rPr>
          <w:rStyle w:val="a5"/>
          <w:sz w:val="28"/>
          <w:szCs w:val="28"/>
        </w:rPr>
        <w:footnoteReference w:id="1"/>
      </w:r>
      <w:r w:rsidRPr="00D5182A">
        <w:rPr>
          <w:sz w:val="28"/>
          <w:szCs w:val="28"/>
        </w:rPr>
        <w:t>. Клинические обследования</w:t>
      </w:r>
      <w:r w:rsidR="007946FB" w:rsidRPr="00D5182A">
        <w:rPr>
          <w:sz w:val="28"/>
          <w:szCs w:val="28"/>
        </w:rPr>
        <w:t xml:space="preserve">, в ходе стандартных медицинских осмотров, регулярно проводимых в ДОУ и </w:t>
      </w:r>
      <w:r w:rsidR="00EB44A5" w:rsidRPr="00D5182A">
        <w:rPr>
          <w:sz w:val="28"/>
          <w:szCs w:val="28"/>
        </w:rPr>
        <w:t xml:space="preserve">поликлиниках </w:t>
      </w:r>
      <w:r w:rsidR="00D5182A">
        <w:rPr>
          <w:sz w:val="28"/>
          <w:szCs w:val="28"/>
        </w:rPr>
        <w:t>рег</w:t>
      </w:r>
      <w:r w:rsidR="007946FB" w:rsidRPr="00D5182A">
        <w:rPr>
          <w:sz w:val="28"/>
          <w:szCs w:val="28"/>
        </w:rPr>
        <w:t>улярно проводимых в ДОУ и школах врачами-специалистами:</w:t>
      </w:r>
      <w:r w:rsidR="00D5182A" w:rsidRPr="00D5182A">
        <w:rPr>
          <w:sz w:val="28"/>
          <w:szCs w:val="28"/>
        </w:rPr>
        <w:t xml:space="preserve"> </w:t>
      </w:r>
      <w:r w:rsidR="007946FB" w:rsidRPr="00D5182A">
        <w:rPr>
          <w:sz w:val="28"/>
          <w:szCs w:val="28"/>
        </w:rPr>
        <w:t>хирургом, лором, эндокринологом</w:t>
      </w:r>
      <w:r w:rsidR="00D5182A">
        <w:rPr>
          <w:sz w:val="28"/>
          <w:szCs w:val="28"/>
        </w:rPr>
        <w:t xml:space="preserve">, </w:t>
      </w:r>
      <w:r w:rsidR="007946FB" w:rsidRPr="00D5182A">
        <w:rPr>
          <w:sz w:val="28"/>
          <w:szCs w:val="28"/>
        </w:rPr>
        <w:t>врачами-специалистами: хирургом, лором, эндокринологом</w:t>
      </w:r>
      <w:r w:rsidR="00EB44A5" w:rsidRPr="00D5182A">
        <w:rPr>
          <w:sz w:val="28"/>
          <w:szCs w:val="28"/>
        </w:rPr>
        <w:t xml:space="preserve">, кардиологом и др., </w:t>
      </w:r>
      <w:r w:rsidRPr="00D5182A">
        <w:rPr>
          <w:sz w:val="28"/>
          <w:szCs w:val="28"/>
        </w:rPr>
        <w:t>не выявляют у группы этих детей грубой патологии, однако по наблюдениям педагогов и психологи они испытывают значительные трудности в усвоении программ обучения, в адаптации к социальной среде, к условиям дошкольного учреждения.</w:t>
      </w:r>
    </w:p>
    <w:p w:rsidR="00440CA5" w:rsidRPr="00D5182A" w:rsidRDefault="00440CA5" w:rsidP="00D5182A">
      <w:pPr>
        <w:ind w:firstLine="709"/>
        <w:rPr>
          <w:sz w:val="28"/>
          <w:szCs w:val="28"/>
        </w:rPr>
      </w:pPr>
      <w:r w:rsidRPr="00D5182A">
        <w:rPr>
          <w:sz w:val="28"/>
          <w:szCs w:val="28"/>
        </w:rPr>
        <w:t>Легкие нарушения развития в интеллектуальной и эмоционально-волевой сфере маскируются возрастными особенностями дошкольника, однако с началом обучения в школе эти нарушения могут привести к затруднению в той или иной степени адаптации ребенка к школе, ограничить возможности его обучения. Вот почему так важно обращать внимание на нарушения в развитии ребенка с самого раннего дошкольного возраста. Ведь чем раньше ребенок с проблемами в развитии начнет получать специальную помощь, тем эффективнее будет ее результат. Программа коррекционной работы должна составляться с учетом особенностей и потребностей развития каждого ребенка. Одним из наиболее важных направлений в ней является развитие общей и мелкой моторики.</w:t>
      </w:r>
    </w:p>
    <w:p w:rsidR="00440CA5" w:rsidRPr="00D5182A" w:rsidRDefault="00440CA5" w:rsidP="00D5182A">
      <w:pPr>
        <w:ind w:firstLine="709"/>
        <w:rPr>
          <w:sz w:val="28"/>
          <w:szCs w:val="28"/>
        </w:rPr>
      </w:pPr>
      <w:r w:rsidRPr="00D5182A">
        <w:rPr>
          <w:sz w:val="28"/>
          <w:szCs w:val="28"/>
        </w:rPr>
        <w:t>Дети с проблемами в развитии утомляемы, отличаются пониженной работоспособностью, что в значительной степени связано с их физическим недоразвитием. У многих детей отмечается недостаточность двигательных навыков: скованность, плохая координация, неполный объем движений, нарушена их произвольность. Отмечается также недоразвитие мелкой моторики и зрительно-двигательной координации. Движения рук бывают неловкими, несогласованными.</w:t>
      </w:r>
    </w:p>
    <w:p w:rsidR="00440CA5" w:rsidRPr="00D5182A" w:rsidRDefault="00440CA5" w:rsidP="00D5182A">
      <w:pPr>
        <w:ind w:firstLine="709"/>
        <w:rPr>
          <w:sz w:val="28"/>
          <w:szCs w:val="28"/>
        </w:rPr>
      </w:pPr>
      <w:r w:rsidRPr="00D5182A">
        <w:rPr>
          <w:sz w:val="28"/>
          <w:szCs w:val="28"/>
        </w:rPr>
        <w:t xml:space="preserve">Вышесказанное позволяет выдвинуть проблему нашего исследования </w:t>
      </w:r>
      <w:r w:rsidR="00756231" w:rsidRPr="00D5182A">
        <w:rPr>
          <w:sz w:val="28"/>
          <w:szCs w:val="28"/>
        </w:rPr>
        <w:t xml:space="preserve">–диагностика нарушений </w:t>
      </w:r>
      <w:r w:rsidRPr="00D5182A">
        <w:rPr>
          <w:sz w:val="28"/>
          <w:szCs w:val="28"/>
        </w:rPr>
        <w:t xml:space="preserve">мелкой моторики руки дошкольников с ЗПР и наиболее эффективные средства, обеспечивающие коррекцию ее развития. Цель исследования, таким образом, - </w:t>
      </w:r>
      <w:r w:rsidR="00756231" w:rsidRPr="00D5182A">
        <w:rPr>
          <w:sz w:val="28"/>
          <w:szCs w:val="28"/>
        </w:rPr>
        <w:t>выявление особенностей развития мелкой моторики у детей 3-4 лет с задержкой психического развития</w:t>
      </w:r>
    </w:p>
    <w:p w:rsidR="00440CA5" w:rsidRPr="00D5182A" w:rsidRDefault="00440CA5" w:rsidP="00D5182A">
      <w:pPr>
        <w:ind w:firstLine="709"/>
        <w:rPr>
          <w:sz w:val="28"/>
          <w:szCs w:val="28"/>
        </w:rPr>
      </w:pPr>
      <w:r w:rsidRPr="00D5182A">
        <w:rPr>
          <w:sz w:val="28"/>
          <w:szCs w:val="28"/>
        </w:rPr>
        <w:t xml:space="preserve">Объект - </w:t>
      </w:r>
      <w:r w:rsidR="00756231" w:rsidRPr="00D5182A">
        <w:rPr>
          <w:sz w:val="28"/>
          <w:szCs w:val="28"/>
        </w:rPr>
        <w:t>развитие</w:t>
      </w:r>
      <w:r w:rsidRPr="00D5182A">
        <w:rPr>
          <w:sz w:val="28"/>
          <w:szCs w:val="28"/>
        </w:rPr>
        <w:t xml:space="preserve"> мелкой моторики руки </w:t>
      </w:r>
      <w:r w:rsidR="00756231" w:rsidRPr="00D5182A">
        <w:rPr>
          <w:sz w:val="28"/>
          <w:szCs w:val="28"/>
        </w:rPr>
        <w:t>у младших дошкольников</w:t>
      </w:r>
      <w:r w:rsidRPr="00D5182A">
        <w:rPr>
          <w:sz w:val="28"/>
          <w:szCs w:val="28"/>
        </w:rPr>
        <w:t>.</w:t>
      </w:r>
      <w:r w:rsidR="00A87D81" w:rsidRPr="00D5182A">
        <w:rPr>
          <w:sz w:val="28"/>
          <w:szCs w:val="28"/>
        </w:rPr>
        <w:t xml:space="preserve"> </w:t>
      </w:r>
      <w:r w:rsidRPr="00D5182A">
        <w:rPr>
          <w:sz w:val="28"/>
          <w:szCs w:val="28"/>
        </w:rPr>
        <w:t xml:space="preserve">Предмет </w:t>
      </w:r>
      <w:r w:rsidR="00756231" w:rsidRPr="00D5182A">
        <w:rPr>
          <w:sz w:val="28"/>
          <w:szCs w:val="28"/>
        </w:rPr>
        <w:t>–</w:t>
      </w:r>
      <w:r w:rsidRPr="00D5182A">
        <w:rPr>
          <w:sz w:val="28"/>
          <w:szCs w:val="28"/>
        </w:rPr>
        <w:t xml:space="preserve"> </w:t>
      </w:r>
      <w:r w:rsidR="00756231" w:rsidRPr="00D5182A">
        <w:rPr>
          <w:sz w:val="28"/>
          <w:szCs w:val="28"/>
        </w:rPr>
        <w:t>особенности этого процесса у детей с ЗПР.</w:t>
      </w:r>
    </w:p>
    <w:p w:rsidR="00756231" w:rsidRPr="00D5182A" w:rsidRDefault="00756231" w:rsidP="00D5182A">
      <w:pPr>
        <w:ind w:firstLine="709"/>
        <w:rPr>
          <w:sz w:val="28"/>
          <w:szCs w:val="28"/>
        </w:rPr>
      </w:pPr>
      <w:r w:rsidRPr="00D5182A">
        <w:rPr>
          <w:sz w:val="28"/>
          <w:szCs w:val="28"/>
        </w:rPr>
        <w:t>Цель, объект и предмет позволяют нам сформулировать следующие задачи нашего исследования:</w:t>
      </w:r>
    </w:p>
    <w:p w:rsidR="00756231" w:rsidRPr="00D5182A" w:rsidRDefault="00756231" w:rsidP="00D5182A">
      <w:pPr>
        <w:numPr>
          <w:ilvl w:val="0"/>
          <w:numId w:val="18"/>
        </w:numPr>
        <w:tabs>
          <w:tab w:val="clear" w:pos="1890"/>
        </w:tabs>
        <w:ind w:left="0" w:firstLine="709"/>
        <w:rPr>
          <w:sz w:val="28"/>
          <w:szCs w:val="28"/>
        </w:rPr>
      </w:pPr>
      <w:r w:rsidRPr="00D5182A">
        <w:rPr>
          <w:sz w:val="28"/>
          <w:szCs w:val="28"/>
        </w:rPr>
        <w:t>Обобщить теоретические знания по проблеме формирования, особенностей развития и значения мелкой моторки в жизни ребенка;</w:t>
      </w:r>
    </w:p>
    <w:p w:rsidR="00756231" w:rsidRPr="00D5182A" w:rsidRDefault="00756231" w:rsidP="00D5182A">
      <w:pPr>
        <w:numPr>
          <w:ilvl w:val="0"/>
          <w:numId w:val="18"/>
        </w:numPr>
        <w:tabs>
          <w:tab w:val="clear" w:pos="1890"/>
        </w:tabs>
        <w:ind w:left="0" w:firstLine="709"/>
        <w:rPr>
          <w:sz w:val="28"/>
          <w:szCs w:val="28"/>
        </w:rPr>
      </w:pPr>
      <w:r w:rsidRPr="00D5182A">
        <w:rPr>
          <w:sz w:val="28"/>
          <w:szCs w:val="28"/>
        </w:rPr>
        <w:t>Подобрать методы работы по диагностике нарушений мелкой моторики у детей с ЗПР и апробировать ее результаты, полученные в ходе экспериментального исследования в ДОУ.</w:t>
      </w:r>
    </w:p>
    <w:p w:rsidR="00440CA5" w:rsidRPr="00D5182A" w:rsidRDefault="00440CA5" w:rsidP="00D5182A">
      <w:pPr>
        <w:ind w:firstLine="709"/>
        <w:rPr>
          <w:sz w:val="28"/>
          <w:szCs w:val="28"/>
        </w:rPr>
      </w:pPr>
      <w:r w:rsidRPr="00D5182A">
        <w:rPr>
          <w:sz w:val="28"/>
          <w:szCs w:val="28"/>
        </w:rPr>
        <w:t>Методологическо</w:t>
      </w:r>
      <w:r w:rsidR="00E64C9D" w:rsidRPr="00D5182A">
        <w:rPr>
          <w:sz w:val="28"/>
          <w:szCs w:val="28"/>
        </w:rPr>
        <w:t>й основой, позволяющей решить данные задачи,</w:t>
      </w:r>
      <w:r w:rsidRPr="00D5182A">
        <w:rPr>
          <w:sz w:val="28"/>
          <w:szCs w:val="28"/>
        </w:rPr>
        <w:t xml:space="preserve"> явились исследования педагогов и психологов в области общих закономерностей коррекционно-развивающего педагогического процесса, опирающиеся на идею комплексного подхода - одного из основных принципов обучения и воспитания (Л.С. Выготский, A.B. Запорожец); учение об общих и специфических осо</w:t>
      </w:r>
      <w:r w:rsidR="00E64C9D" w:rsidRPr="00D5182A">
        <w:rPr>
          <w:sz w:val="28"/>
          <w:szCs w:val="28"/>
        </w:rPr>
        <w:t>бенностях аномального развития</w:t>
      </w:r>
      <w:r w:rsidR="00D5182A" w:rsidRPr="00D5182A">
        <w:rPr>
          <w:sz w:val="28"/>
          <w:szCs w:val="28"/>
        </w:rPr>
        <w:t xml:space="preserve"> </w:t>
      </w:r>
      <w:r w:rsidR="00E64C9D" w:rsidRPr="00D5182A">
        <w:rPr>
          <w:sz w:val="28"/>
          <w:szCs w:val="28"/>
        </w:rPr>
        <w:t>(</w:t>
      </w:r>
      <w:r w:rsidRPr="00D5182A">
        <w:rPr>
          <w:sz w:val="28"/>
          <w:szCs w:val="28"/>
        </w:rPr>
        <w:t>В.И. Лубовский, Ж.И. Шиф); учение о функциональной системе и ее компенсаторных возможностях (П.К.Анохин, Л.С. Выготский); учение о коррекционной направленности обучения и воспитания детей с нарушениями развития</w:t>
      </w:r>
      <w:r w:rsidR="00E64C9D" w:rsidRPr="00D5182A">
        <w:rPr>
          <w:sz w:val="28"/>
          <w:szCs w:val="28"/>
        </w:rPr>
        <w:t xml:space="preserve"> (Р.М. Боскис, Т.А. Власова, И.Г. Власенко, А.П. Гозова,</w:t>
      </w:r>
      <w:r w:rsidR="00D5182A" w:rsidRPr="00D5182A">
        <w:rPr>
          <w:sz w:val="28"/>
          <w:szCs w:val="28"/>
        </w:rPr>
        <w:t xml:space="preserve"> </w:t>
      </w:r>
      <w:r w:rsidR="00E64C9D" w:rsidRPr="00D5182A">
        <w:rPr>
          <w:sz w:val="28"/>
          <w:szCs w:val="28"/>
        </w:rPr>
        <w:t>В.П. Ермаков, Е.П. Кузьмичева, А.Г. Литвак, Т.В. Розанова,</w:t>
      </w:r>
      <w:r w:rsidR="00D5182A" w:rsidRPr="00D5182A">
        <w:rPr>
          <w:sz w:val="28"/>
          <w:szCs w:val="28"/>
        </w:rPr>
        <w:t xml:space="preserve"> </w:t>
      </w:r>
      <w:r w:rsidR="00E64C9D" w:rsidRPr="00D5182A">
        <w:rPr>
          <w:sz w:val="28"/>
          <w:szCs w:val="28"/>
        </w:rPr>
        <w:t>В.А. Феаклистова)</w:t>
      </w:r>
      <w:r w:rsidRPr="00D5182A">
        <w:rPr>
          <w:sz w:val="28"/>
          <w:szCs w:val="28"/>
        </w:rPr>
        <w:t>; сенсорное развитие дошкольников (М. Монтессори).</w:t>
      </w:r>
    </w:p>
    <w:p w:rsidR="00BF5545" w:rsidRPr="00D5182A" w:rsidRDefault="00E64C9D" w:rsidP="00D5182A">
      <w:pPr>
        <w:ind w:firstLine="709"/>
        <w:rPr>
          <w:sz w:val="28"/>
          <w:szCs w:val="28"/>
        </w:rPr>
      </w:pPr>
      <w:r w:rsidRPr="00D5182A">
        <w:rPr>
          <w:sz w:val="28"/>
          <w:szCs w:val="28"/>
        </w:rPr>
        <w:t>Основными методами исследования явились:</w:t>
      </w:r>
      <w:r w:rsidR="00BF5545" w:rsidRPr="00D5182A">
        <w:rPr>
          <w:sz w:val="28"/>
          <w:szCs w:val="28"/>
        </w:rPr>
        <w:t xml:space="preserve"> исследовательские методы (анализ специальной литературы, изучение документов), диагностические методы (беседа, тесты на переключаемость ребенка, координацию, графические тесты), метод анализа полученных данных.</w:t>
      </w:r>
    </w:p>
    <w:p w:rsidR="00BF5545" w:rsidRPr="00D5182A" w:rsidRDefault="00E64C9D" w:rsidP="00D5182A">
      <w:pPr>
        <w:ind w:firstLine="709"/>
        <w:rPr>
          <w:sz w:val="28"/>
          <w:szCs w:val="28"/>
        </w:rPr>
      </w:pPr>
      <w:r w:rsidRPr="00D5182A">
        <w:rPr>
          <w:sz w:val="28"/>
          <w:szCs w:val="28"/>
        </w:rPr>
        <w:t>Основные этапы исследования:</w:t>
      </w:r>
      <w:r w:rsidR="00BF5545" w:rsidRPr="00D5182A">
        <w:rPr>
          <w:sz w:val="28"/>
          <w:szCs w:val="28"/>
        </w:rPr>
        <w:t xml:space="preserve"> диагностическое обследование каждого ребенка с целью выявления уровня нарушений в мелкой моторике рук, которые являются следствием ЗПР; обработка и анализ полученных результатов; разработка на их основании рекомендаций для коррекционной работы с данной категорией детей.</w:t>
      </w:r>
    </w:p>
    <w:p w:rsidR="00E64C9D" w:rsidRPr="00D5182A" w:rsidRDefault="00E64C9D" w:rsidP="00D5182A">
      <w:pPr>
        <w:ind w:firstLine="709"/>
        <w:rPr>
          <w:sz w:val="28"/>
          <w:szCs w:val="28"/>
        </w:rPr>
      </w:pPr>
    </w:p>
    <w:p w:rsidR="00440CA5" w:rsidRPr="00D5182A" w:rsidRDefault="00D5182A" w:rsidP="00D5182A">
      <w:pPr>
        <w:ind w:firstLine="709"/>
        <w:rPr>
          <w:b/>
          <w:bCs/>
          <w:sz w:val="28"/>
          <w:szCs w:val="28"/>
        </w:rPr>
      </w:pPr>
      <w:r>
        <w:rPr>
          <w:b/>
          <w:bCs/>
          <w:sz w:val="28"/>
          <w:szCs w:val="28"/>
        </w:rPr>
        <w:br w:type="page"/>
      </w:r>
      <w:r w:rsidR="00440CA5" w:rsidRPr="00D5182A">
        <w:rPr>
          <w:b/>
          <w:bCs/>
          <w:sz w:val="28"/>
          <w:szCs w:val="28"/>
        </w:rPr>
        <w:t>ГЛАВА 1.</w:t>
      </w:r>
      <w:r>
        <w:rPr>
          <w:b/>
          <w:bCs/>
          <w:sz w:val="28"/>
          <w:szCs w:val="28"/>
        </w:rPr>
        <w:t xml:space="preserve"> </w:t>
      </w:r>
      <w:r w:rsidR="00440CA5" w:rsidRPr="00D5182A">
        <w:rPr>
          <w:b/>
          <w:bCs/>
          <w:sz w:val="28"/>
          <w:szCs w:val="28"/>
        </w:rPr>
        <w:t>ТЕОРЕТИЧЕСКИЕ ОСНОВЫ РАЗВИТИЯ МЕЛКОЙ МОТОРИКИ У ДЕТЕЙ МЛАДШЕГО (РАННЕГО ДОШКОЛЬНОГО) ВОЗРАСТА</w:t>
      </w:r>
    </w:p>
    <w:p w:rsidR="00440CA5" w:rsidRDefault="00440CA5" w:rsidP="00D5182A">
      <w:pPr>
        <w:ind w:firstLine="709"/>
        <w:rPr>
          <w:b/>
          <w:bCs/>
          <w:sz w:val="28"/>
          <w:szCs w:val="28"/>
        </w:rPr>
      </w:pPr>
    </w:p>
    <w:p w:rsidR="00440CA5" w:rsidRPr="00D5182A" w:rsidRDefault="00D5182A" w:rsidP="00D5182A">
      <w:pPr>
        <w:ind w:firstLine="709"/>
        <w:rPr>
          <w:b/>
          <w:bCs/>
          <w:sz w:val="28"/>
          <w:szCs w:val="28"/>
        </w:rPr>
      </w:pPr>
      <w:r>
        <w:rPr>
          <w:b/>
          <w:bCs/>
          <w:sz w:val="28"/>
          <w:szCs w:val="28"/>
        </w:rPr>
        <w:t xml:space="preserve">1.1 </w:t>
      </w:r>
      <w:r w:rsidR="00440CA5" w:rsidRPr="00D5182A">
        <w:rPr>
          <w:b/>
          <w:bCs/>
          <w:sz w:val="28"/>
          <w:szCs w:val="28"/>
        </w:rPr>
        <w:t>Роль мелкой моторики в развитии ребенка</w:t>
      </w:r>
    </w:p>
    <w:p w:rsidR="00440CA5" w:rsidRPr="00D5182A" w:rsidRDefault="00440CA5" w:rsidP="00D5182A">
      <w:pPr>
        <w:ind w:firstLine="709"/>
        <w:rPr>
          <w:b/>
          <w:bCs/>
          <w:sz w:val="28"/>
          <w:szCs w:val="28"/>
        </w:rPr>
      </w:pPr>
    </w:p>
    <w:p w:rsidR="006A0A6B" w:rsidRPr="00D5182A" w:rsidRDefault="00440CA5" w:rsidP="00D5182A">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sz w:val="28"/>
          <w:szCs w:val="28"/>
        </w:rPr>
      </w:pPr>
      <w:r w:rsidRPr="00D5182A">
        <w:rPr>
          <w:rFonts w:ascii="Times New Roman" w:hAnsi="Times New Roman" w:cs="Times New Roman"/>
          <w:sz w:val="28"/>
          <w:szCs w:val="28"/>
        </w:rPr>
        <w:t>Педагоги и психологи, занимающиеся</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проблемами развития дошкольников и младших школьников единодушно сходятся во мнении о том, что мелкая м</w:t>
      </w:r>
      <w:r w:rsidR="006A0A6B" w:rsidRPr="00D5182A">
        <w:rPr>
          <w:rFonts w:ascii="Times New Roman" w:hAnsi="Times New Roman" w:cs="Times New Roman"/>
          <w:sz w:val="28"/>
          <w:szCs w:val="28"/>
        </w:rPr>
        <w:t>оторика очень важна,</w:t>
      </w:r>
      <w:r w:rsidR="00D5182A" w:rsidRPr="00D5182A">
        <w:rPr>
          <w:rFonts w:ascii="Times New Roman" w:hAnsi="Times New Roman" w:cs="Times New Roman"/>
          <w:sz w:val="28"/>
          <w:szCs w:val="28"/>
        </w:rPr>
        <w:t xml:space="preserve"> </w:t>
      </w:r>
      <w:r w:rsidR="006A0A6B" w:rsidRPr="00D5182A">
        <w:rPr>
          <w:rFonts w:ascii="Times New Roman" w:hAnsi="Times New Roman" w:cs="Times New Roman"/>
          <w:sz w:val="28"/>
          <w:szCs w:val="28"/>
        </w:rPr>
        <w:t>поскольку через нее развиваются такие высшие свойства сознания, как внимание, мышление, координация, воображение, наблюдательность, зрительная и двигательная память, речь. Развитие мелкой моторики важно еще и по причине, что в жизни, когда вырастет, ребенку понадобятся точные координированные движения, чтобы писать, одеваться, а также выполнять различные бытовые и прочие действия.</w:t>
      </w:r>
    </w:p>
    <w:p w:rsidR="00440CA5" w:rsidRPr="00D5182A" w:rsidRDefault="006A0A6B" w:rsidP="00D5182A">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sz w:val="28"/>
          <w:szCs w:val="28"/>
        </w:rPr>
      </w:pPr>
      <w:r w:rsidRPr="00D5182A">
        <w:rPr>
          <w:rFonts w:ascii="Times New Roman" w:hAnsi="Times New Roman" w:cs="Times New Roman"/>
          <w:sz w:val="28"/>
          <w:szCs w:val="28"/>
        </w:rPr>
        <w:t>Е</w:t>
      </w:r>
      <w:r w:rsidR="00440CA5" w:rsidRPr="00D5182A">
        <w:rPr>
          <w:rFonts w:ascii="Times New Roman" w:hAnsi="Times New Roman" w:cs="Times New Roman"/>
          <w:sz w:val="28"/>
          <w:szCs w:val="28"/>
        </w:rPr>
        <w:t>ще в середине прошлого века было установлено, что уровень развития речи детей прямо зависит от сформированности движений мелкой моторики рук.</w:t>
      </w:r>
      <w:r w:rsidR="00440CA5" w:rsidRPr="00D5182A">
        <w:rPr>
          <w:rStyle w:val="a5"/>
          <w:rFonts w:ascii="Times New Roman" w:hAnsi="Times New Roman"/>
          <w:sz w:val="28"/>
          <w:szCs w:val="28"/>
        </w:rPr>
        <w:footnoteReference w:id="2"/>
      </w:r>
      <w:r w:rsidR="00440CA5" w:rsidRPr="00D5182A">
        <w:rPr>
          <w:rFonts w:ascii="Times New Roman" w:hAnsi="Times New Roman" w:cs="Times New Roman"/>
          <w:sz w:val="28"/>
          <w:szCs w:val="28"/>
        </w:rPr>
        <w:t xml:space="preserve"> Если развитие движений пальцев отстает, то задерживается и речевое развитие, хотя общая моторика при этом может быть выше нормы. Многочисленными исследованиями педагогов доказано, что движения пальцев рук стимулируют развитие центральной нервной системы и ускоряют развитие речи ребенка</w:t>
      </w:r>
      <w:r w:rsidR="00440CA5" w:rsidRPr="00D5182A">
        <w:rPr>
          <w:rStyle w:val="a5"/>
          <w:rFonts w:ascii="Times New Roman" w:hAnsi="Times New Roman"/>
          <w:sz w:val="28"/>
          <w:szCs w:val="28"/>
        </w:rPr>
        <w:footnoteReference w:id="3"/>
      </w:r>
      <w:r w:rsidR="00440CA5" w:rsidRPr="00D5182A">
        <w:rPr>
          <w:rFonts w:ascii="Times New Roman" w:hAnsi="Times New Roman" w:cs="Times New Roman"/>
          <w:sz w:val="28"/>
          <w:szCs w:val="28"/>
        </w:rPr>
        <w:t>. Таким образом, развивая мелкую моторику у ребенка, и тем самым стимулируя соответствующие отделы мозга, а точнее его центры, отвечающих за движения пальцев рук и речь, которые расположены очень близко друг к другу, педагог активизирует и соседние отделы, отвечающие за речь.</w:t>
      </w:r>
    </w:p>
    <w:p w:rsidR="006A0A6B" w:rsidRPr="00D5182A" w:rsidRDefault="006D268D" w:rsidP="00D5182A">
      <w:pPr>
        <w:pStyle w:val="a6"/>
        <w:spacing w:before="0" w:beforeAutospacing="0" w:after="0" w:afterAutospacing="0"/>
        <w:ind w:firstLine="709"/>
        <w:rPr>
          <w:sz w:val="28"/>
          <w:szCs w:val="28"/>
        </w:rPr>
      </w:pPr>
      <w:r w:rsidRPr="00D5182A">
        <w:rPr>
          <w:sz w:val="28"/>
          <w:szCs w:val="28"/>
        </w:rPr>
        <w:t xml:space="preserve">В монографии А.Р. Лурии «Высшие корковые функции человека и их нарушения при локальных поражениях мозга», посвященной проблемам нейропсихологии, </w:t>
      </w:r>
      <w:r w:rsidR="00075450" w:rsidRPr="00D5182A">
        <w:rPr>
          <w:sz w:val="28"/>
          <w:szCs w:val="28"/>
        </w:rPr>
        <w:t>рассматривается функции различных зон головного мозга в их связи с речью и моторикой человека, в частности упоминается об их тесной взаимосвязи: «Так, в заднем отделе периферического поля слуховой коры обособляется специальный участок для анализа и синтеза рецептивных элементов устной речи — фонем (так называемый «центр Вернике»), в периферических полях зрительной коры — участок, позволяющий реализовать анализ и синтез зрительных элементов рецептивной речи; в расположенных по соседству с кожно-кинестетической зоной участках нижних отделов теменной области, непосредственно примыкающих к чувствительным «центрам» руки, губ, языка, гортани, осуществляется анализ и синтез кожно-кине-сгетических рецепций, лежащих в основе артикуляции; в определенном отделе периферии двигательной зоны коры (нижние отделы лремоторной зоны) протекают нейродинамические процессы, связанные с преобразованием членораздельных звуков устной речи в сложные последовательные синтезы (так называемый «центр Брока»); в другом отделе премоторной зоны, примыкающем к двигательным «центрам» руки (в заднем отделе средней лобной извилины), локализуется программирование и осуществление сложных систем последовательных движений и двигательных навыков».</w:t>
      </w:r>
      <w:r w:rsidR="00075450" w:rsidRPr="00D5182A">
        <w:rPr>
          <w:rStyle w:val="a5"/>
          <w:sz w:val="28"/>
          <w:szCs w:val="28"/>
        </w:rPr>
        <w:footnoteReference w:id="4"/>
      </w:r>
    </w:p>
    <w:p w:rsidR="006A0A6B" w:rsidRPr="00D5182A" w:rsidRDefault="00AB18B8" w:rsidP="00D5182A">
      <w:pPr>
        <w:pStyle w:val="a6"/>
        <w:spacing w:before="0" w:beforeAutospacing="0" w:after="0" w:afterAutospacing="0"/>
        <w:ind w:firstLine="709"/>
        <w:rPr>
          <w:sz w:val="28"/>
          <w:szCs w:val="28"/>
        </w:rPr>
      </w:pPr>
      <w:r w:rsidRPr="00D5182A">
        <w:rPr>
          <w:sz w:val="28"/>
          <w:szCs w:val="28"/>
        </w:rPr>
        <w:t>Если у ребенка хорошо сформирована мелкая моторика руки, то и речь развивается правильно, а и</w:t>
      </w:r>
      <w:r w:rsidR="006A0A6B" w:rsidRPr="00D5182A">
        <w:rPr>
          <w:sz w:val="28"/>
          <w:szCs w:val="28"/>
        </w:rPr>
        <w:t>нтенсивное развитие речи в раннем возрасте, по мнению</w:t>
      </w:r>
      <w:r w:rsidR="00D5182A" w:rsidRPr="00D5182A">
        <w:rPr>
          <w:sz w:val="28"/>
          <w:szCs w:val="28"/>
        </w:rPr>
        <w:t xml:space="preserve"> </w:t>
      </w:r>
      <w:r w:rsidR="006A0A6B" w:rsidRPr="00D5182A">
        <w:rPr>
          <w:sz w:val="28"/>
          <w:szCs w:val="28"/>
        </w:rPr>
        <w:t>Д</w:t>
      </w:r>
      <w:r w:rsidR="00D5182A" w:rsidRPr="00D5182A">
        <w:rPr>
          <w:sz w:val="28"/>
          <w:szCs w:val="28"/>
        </w:rPr>
        <w:t xml:space="preserve"> </w:t>
      </w:r>
      <w:r w:rsidR="006A0A6B" w:rsidRPr="00D5182A">
        <w:rPr>
          <w:sz w:val="28"/>
          <w:szCs w:val="28"/>
        </w:rPr>
        <w:t>Б. Эльконина, надо рассматривать</w:t>
      </w:r>
      <w:r w:rsidR="00D5182A" w:rsidRPr="00D5182A">
        <w:rPr>
          <w:sz w:val="28"/>
          <w:szCs w:val="28"/>
        </w:rPr>
        <w:t xml:space="preserve"> </w:t>
      </w:r>
      <w:r w:rsidR="006A0A6B" w:rsidRPr="00D5182A">
        <w:rPr>
          <w:sz w:val="28"/>
          <w:szCs w:val="28"/>
        </w:rPr>
        <w:t>не как функцию, а</w:t>
      </w:r>
      <w:r w:rsidR="00D5182A" w:rsidRPr="00D5182A">
        <w:rPr>
          <w:sz w:val="28"/>
          <w:szCs w:val="28"/>
        </w:rPr>
        <w:t xml:space="preserve"> </w:t>
      </w:r>
      <w:r w:rsidR="006A0A6B" w:rsidRPr="00D5182A">
        <w:rPr>
          <w:sz w:val="28"/>
          <w:szCs w:val="28"/>
        </w:rPr>
        <w:t>как особый предмет, которым ребенок овладевает так же, как он овладевает другими орудиями</w:t>
      </w:r>
      <w:r w:rsidR="00D5182A" w:rsidRPr="00D5182A">
        <w:rPr>
          <w:sz w:val="28"/>
          <w:szCs w:val="28"/>
        </w:rPr>
        <w:t xml:space="preserve"> </w:t>
      </w:r>
      <w:r w:rsidR="006A0A6B" w:rsidRPr="00D5182A">
        <w:rPr>
          <w:sz w:val="28"/>
          <w:szCs w:val="28"/>
        </w:rPr>
        <w:t>(ложкой, карандашом и пр.)</w:t>
      </w:r>
      <w:r w:rsidRPr="00D5182A">
        <w:rPr>
          <w:rStyle w:val="a5"/>
          <w:sz w:val="28"/>
          <w:szCs w:val="28"/>
        </w:rPr>
        <w:footnoteReference w:id="5"/>
      </w:r>
      <w:r w:rsidR="006A0A6B" w:rsidRPr="00D5182A">
        <w:rPr>
          <w:sz w:val="28"/>
          <w:szCs w:val="28"/>
        </w:rPr>
        <w:t>.</w:t>
      </w:r>
      <w:r w:rsidR="00D5182A" w:rsidRPr="00D5182A">
        <w:rPr>
          <w:sz w:val="28"/>
          <w:szCs w:val="28"/>
        </w:rPr>
        <w:t xml:space="preserve"> </w:t>
      </w:r>
      <w:r w:rsidRPr="00D5182A">
        <w:rPr>
          <w:sz w:val="28"/>
          <w:szCs w:val="28"/>
        </w:rPr>
        <w:t>Э</w:t>
      </w:r>
      <w:r w:rsidR="006A0A6B" w:rsidRPr="00D5182A">
        <w:rPr>
          <w:sz w:val="28"/>
          <w:szCs w:val="28"/>
        </w:rPr>
        <w:t>то</w:t>
      </w:r>
      <w:r w:rsidR="00D5182A" w:rsidRPr="00D5182A">
        <w:rPr>
          <w:sz w:val="28"/>
          <w:szCs w:val="28"/>
        </w:rPr>
        <w:t xml:space="preserve"> </w:t>
      </w:r>
      <w:r w:rsidRPr="00D5182A">
        <w:rPr>
          <w:sz w:val="28"/>
          <w:szCs w:val="28"/>
        </w:rPr>
        <w:t>своеобразная «веточка»</w:t>
      </w:r>
      <w:r w:rsidR="00D5182A" w:rsidRPr="00D5182A">
        <w:rPr>
          <w:sz w:val="28"/>
          <w:szCs w:val="28"/>
        </w:rPr>
        <w:t xml:space="preserve"> </w:t>
      </w:r>
      <w:r w:rsidR="006A0A6B" w:rsidRPr="00D5182A">
        <w:rPr>
          <w:sz w:val="28"/>
          <w:szCs w:val="28"/>
        </w:rPr>
        <w:t>в развитии самостоятельной предметной деятельности.</w:t>
      </w:r>
    </w:p>
    <w:p w:rsidR="00AB18B8" w:rsidRPr="00D5182A" w:rsidRDefault="006A0A6B" w:rsidP="00D5182A">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sz w:val="28"/>
          <w:szCs w:val="28"/>
        </w:rPr>
      </w:pPr>
      <w:r w:rsidRPr="00D5182A">
        <w:rPr>
          <w:rFonts w:ascii="Times New Roman" w:hAnsi="Times New Roman" w:cs="Times New Roman"/>
          <w:sz w:val="28"/>
          <w:szCs w:val="28"/>
        </w:rPr>
        <w:t>Исследования Г. Л. Розенгард-Пупко</w:t>
      </w:r>
      <w:r w:rsidR="00AB18B8" w:rsidRPr="00D5182A">
        <w:rPr>
          <w:rStyle w:val="a5"/>
          <w:rFonts w:ascii="Times New Roman" w:hAnsi="Times New Roman"/>
          <w:sz w:val="28"/>
          <w:szCs w:val="28"/>
        </w:rPr>
        <w:footnoteReference w:id="6"/>
      </w:r>
      <w:r w:rsidRPr="00D5182A">
        <w:rPr>
          <w:rFonts w:ascii="Times New Roman" w:hAnsi="Times New Roman" w:cs="Times New Roman"/>
          <w:sz w:val="28"/>
          <w:szCs w:val="28"/>
        </w:rPr>
        <w:t xml:space="preserve"> показали, что речь имеет чрезвычайно существенное значение для развития восприятия</w:t>
      </w:r>
      <w:r w:rsidR="00AB18B8" w:rsidRPr="00D5182A">
        <w:rPr>
          <w:rFonts w:ascii="Times New Roman" w:hAnsi="Times New Roman" w:cs="Times New Roman"/>
          <w:sz w:val="28"/>
          <w:szCs w:val="28"/>
        </w:rPr>
        <w:t>.</w:t>
      </w:r>
      <w:r w:rsidRPr="00D5182A">
        <w:rPr>
          <w:rFonts w:ascii="Times New Roman" w:hAnsi="Times New Roman" w:cs="Times New Roman"/>
          <w:sz w:val="28"/>
          <w:szCs w:val="28"/>
        </w:rPr>
        <w:t xml:space="preserve"> В</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предметной деятельности</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происходит развитие</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восприятия</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Никакое</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развитие предметных</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действий</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невозможно без ориентации</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на</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отдельные</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признаки</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Л. С. Выготский говорил о</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раннем возрасте как</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о</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возрасте интенсивного</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развития</w:t>
      </w:r>
      <w:r w:rsidR="00D5182A" w:rsidRPr="00D5182A">
        <w:rPr>
          <w:rFonts w:ascii="Times New Roman" w:hAnsi="Times New Roman" w:cs="Times New Roman"/>
          <w:sz w:val="28"/>
          <w:szCs w:val="28"/>
        </w:rPr>
        <w:t xml:space="preserve"> </w:t>
      </w:r>
      <w:r w:rsidRPr="00D5182A">
        <w:rPr>
          <w:rFonts w:ascii="Times New Roman" w:hAnsi="Times New Roman" w:cs="Times New Roman"/>
          <w:sz w:val="28"/>
          <w:szCs w:val="28"/>
        </w:rPr>
        <w:t>восприятия</w:t>
      </w:r>
      <w:r w:rsidR="00AB18B8" w:rsidRPr="00D5182A">
        <w:rPr>
          <w:rFonts w:ascii="Times New Roman" w:hAnsi="Times New Roman" w:cs="Times New Roman"/>
          <w:sz w:val="28"/>
          <w:szCs w:val="28"/>
        </w:rPr>
        <w:t>.</w:t>
      </w:r>
    </w:p>
    <w:p w:rsidR="00DB0442" w:rsidRPr="00D5182A" w:rsidRDefault="00AB18B8" w:rsidP="00D5182A">
      <w:pPr>
        <w:ind w:firstLine="709"/>
        <w:rPr>
          <w:sz w:val="28"/>
          <w:szCs w:val="28"/>
        </w:rPr>
      </w:pPr>
      <w:r w:rsidRPr="00D5182A">
        <w:rPr>
          <w:sz w:val="28"/>
          <w:szCs w:val="28"/>
        </w:rPr>
        <w:t xml:space="preserve">Таким образом, мы можем построить следующую цепочку развития: мелкая моторика – речь – восприятие. Можно проиллюстрировать данное утверждение следующими примерами: </w:t>
      </w:r>
      <w:r w:rsidR="006A0A6B" w:rsidRPr="00D5182A">
        <w:rPr>
          <w:sz w:val="28"/>
          <w:szCs w:val="28"/>
        </w:rPr>
        <w:t>если ребенку показать кактус, дать возможность коснуться его</w:t>
      </w:r>
      <w:r w:rsidR="00D5182A" w:rsidRPr="00D5182A">
        <w:rPr>
          <w:sz w:val="28"/>
          <w:szCs w:val="28"/>
        </w:rPr>
        <w:t xml:space="preserve"> </w:t>
      </w:r>
      <w:r w:rsidR="006A0A6B" w:rsidRPr="00D5182A">
        <w:rPr>
          <w:sz w:val="28"/>
          <w:szCs w:val="28"/>
        </w:rPr>
        <w:t>рукой,</w:t>
      </w:r>
      <w:r w:rsidR="00D5182A" w:rsidRPr="00D5182A">
        <w:rPr>
          <w:sz w:val="28"/>
          <w:szCs w:val="28"/>
        </w:rPr>
        <w:t xml:space="preserve"> </w:t>
      </w:r>
      <w:r w:rsidR="006A0A6B" w:rsidRPr="00D5182A">
        <w:rPr>
          <w:sz w:val="28"/>
          <w:szCs w:val="28"/>
        </w:rPr>
        <w:t>а затем</w:t>
      </w:r>
      <w:r w:rsidR="00D5182A" w:rsidRPr="00D5182A">
        <w:rPr>
          <w:sz w:val="28"/>
          <w:szCs w:val="28"/>
        </w:rPr>
        <w:t xml:space="preserve"> </w:t>
      </w:r>
      <w:r w:rsidR="006A0A6B" w:rsidRPr="00D5182A">
        <w:rPr>
          <w:sz w:val="28"/>
          <w:szCs w:val="28"/>
        </w:rPr>
        <w:t>попросить нарисовать, то</w:t>
      </w:r>
      <w:r w:rsidR="00D5182A" w:rsidRPr="00D5182A">
        <w:rPr>
          <w:sz w:val="28"/>
          <w:szCs w:val="28"/>
        </w:rPr>
        <w:t xml:space="preserve"> </w:t>
      </w:r>
      <w:r w:rsidR="006A0A6B" w:rsidRPr="00D5182A">
        <w:rPr>
          <w:sz w:val="28"/>
          <w:szCs w:val="28"/>
        </w:rPr>
        <w:t>ребенок, как правило,</w:t>
      </w:r>
      <w:r w:rsidR="00D5182A" w:rsidRPr="00D5182A">
        <w:rPr>
          <w:sz w:val="28"/>
          <w:szCs w:val="28"/>
        </w:rPr>
        <w:t xml:space="preserve"> </w:t>
      </w:r>
      <w:r w:rsidR="006A0A6B" w:rsidRPr="00D5182A">
        <w:rPr>
          <w:sz w:val="28"/>
          <w:szCs w:val="28"/>
        </w:rPr>
        <w:t>будет изображать</w:t>
      </w:r>
      <w:r w:rsidR="00D5182A" w:rsidRPr="00D5182A">
        <w:rPr>
          <w:sz w:val="28"/>
          <w:szCs w:val="28"/>
        </w:rPr>
        <w:t xml:space="preserve"> </w:t>
      </w:r>
      <w:r w:rsidR="006A0A6B" w:rsidRPr="00D5182A">
        <w:rPr>
          <w:sz w:val="28"/>
          <w:szCs w:val="28"/>
        </w:rPr>
        <w:t>его</w:t>
      </w:r>
      <w:r w:rsidR="00D5182A" w:rsidRPr="00D5182A">
        <w:rPr>
          <w:sz w:val="28"/>
          <w:szCs w:val="28"/>
        </w:rPr>
        <w:t xml:space="preserve"> </w:t>
      </w:r>
      <w:r w:rsidR="006A0A6B" w:rsidRPr="00D5182A">
        <w:rPr>
          <w:sz w:val="28"/>
          <w:szCs w:val="28"/>
        </w:rPr>
        <w:t>с</w:t>
      </w:r>
      <w:r w:rsidR="00D5182A" w:rsidRPr="00D5182A">
        <w:rPr>
          <w:sz w:val="28"/>
          <w:szCs w:val="28"/>
        </w:rPr>
        <w:t xml:space="preserve"> </w:t>
      </w:r>
      <w:r w:rsidR="006A0A6B" w:rsidRPr="00D5182A">
        <w:rPr>
          <w:sz w:val="28"/>
          <w:szCs w:val="28"/>
        </w:rPr>
        <w:t>сильно</w:t>
      </w:r>
      <w:r w:rsidR="00D5182A" w:rsidRPr="00D5182A">
        <w:rPr>
          <w:sz w:val="28"/>
          <w:szCs w:val="28"/>
        </w:rPr>
        <w:t xml:space="preserve"> </w:t>
      </w:r>
      <w:r w:rsidR="006A0A6B" w:rsidRPr="00D5182A">
        <w:rPr>
          <w:sz w:val="28"/>
          <w:szCs w:val="28"/>
        </w:rPr>
        <w:t>преувеличенными</w:t>
      </w:r>
      <w:r w:rsidR="00D5182A" w:rsidRPr="00D5182A">
        <w:rPr>
          <w:sz w:val="28"/>
          <w:szCs w:val="28"/>
        </w:rPr>
        <w:t xml:space="preserve"> </w:t>
      </w:r>
      <w:r w:rsidR="006A0A6B" w:rsidRPr="00D5182A">
        <w:rPr>
          <w:sz w:val="28"/>
          <w:szCs w:val="28"/>
        </w:rPr>
        <w:t>колючками</w:t>
      </w:r>
      <w:r w:rsidR="00825547" w:rsidRPr="00D5182A">
        <w:rPr>
          <w:sz w:val="28"/>
          <w:szCs w:val="28"/>
        </w:rPr>
        <w:t>.</w:t>
      </w:r>
      <w:r w:rsidR="00D5182A" w:rsidRPr="00D5182A">
        <w:rPr>
          <w:sz w:val="28"/>
          <w:szCs w:val="28"/>
        </w:rPr>
        <w:t xml:space="preserve"> </w:t>
      </w:r>
      <w:r w:rsidR="006A0A6B" w:rsidRPr="00D5182A">
        <w:rPr>
          <w:sz w:val="28"/>
          <w:szCs w:val="28"/>
        </w:rPr>
        <w:t>Если</w:t>
      </w:r>
      <w:r w:rsidR="00D5182A" w:rsidRPr="00D5182A">
        <w:rPr>
          <w:sz w:val="28"/>
          <w:szCs w:val="28"/>
        </w:rPr>
        <w:t xml:space="preserve"> </w:t>
      </w:r>
      <w:r w:rsidR="006A0A6B" w:rsidRPr="00D5182A">
        <w:rPr>
          <w:sz w:val="28"/>
          <w:szCs w:val="28"/>
        </w:rPr>
        <w:t>же</w:t>
      </w:r>
      <w:r w:rsidR="00D5182A" w:rsidRPr="00D5182A">
        <w:rPr>
          <w:sz w:val="28"/>
          <w:szCs w:val="28"/>
        </w:rPr>
        <w:t xml:space="preserve"> </w:t>
      </w:r>
      <w:r w:rsidR="006A0A6B" w:rsidRPr="00D5182A">
        <w:rPr>
          <w:sz w:val="28"/>
          <w:szCs w:val="28"/>
        </w:rPr>
        <w:t>в</w:t>
      </w:r>
      <w:r w:rsidR="00D5182A" w:rsidRPr="00D5182A">
        <w:rPr>
          <w:sz w:val="28"/>
          <w:szCs w:val="28"/>
        </w:rPr>
        <w:t xml:space="preserve"> </w:t>
      </w:r>
      <w:r w:rsidR="006A0A6B" w:rsidRPr="00D5182A">
        <w:rPr>
          <w:sz w:val="28"/>
          <w:szCs w:val="28"/>
        </w:rPr>
        <w:t>другом эксперименте сравнить то, что делает</w:t>
      </w:r>
      <w:r w:rsidR="00D5182A" w:rsidRPr="00D5182A">
        <w:rPr>
          <w:sz w:val="28"/>
          <w:szCs w:val="28"/>
        </w:rPr>
        <w:t xml:space="preserve"> </w:t>
      </w:r>
      <w:r w:rsidR="006A0A6B" w:rsidRPr="00D5182A">
        <w:rPr>
          <w:sz w:val="28"/>
          <w:szCs w:val="28"/>
        </w:rPr>
        <w:t>ребенок, визуально рассматривающий или активно</w:t>
      </w:r>
      <w:r w:rsidR="00D5182A" w:rsidRPr="00D5182A">
        <w:rPr>
          <w:sz w:val="28"/>
          <w:szCs w:val="28"/>
        </w:rPr>
        <w:t xml:space="preserve"> </w:t>
      </w:r>
      <w:r w:rsidR="006A0A6B" w:rsidRPr="00D5182A">
        <w:rPr>
          <w:sz w:val="28"/>
          <w:szCs w:val="28"/>
        </w:rPr>
        <w:t>ощупывающий решетку, с ее последующим графическим изображением,</w:t>
      </w:r>
      <w:r w:rsidR="00D5182A" w:rsidRPr="00D5182A">
        <w:rPr>
          <w:sz w:val="28"/>
          <w:szCs w:val="28"/>
        </w:rPr>
        <w:t xml:space="preserve"> </w:t>
      </w:r>
      <w:r w:rsidR="006A0A6B" w:rsidRPr="00D5182A">
        <w:rPr>
          <w:sz w:val="28"/>
          <w:szCs w:val="28"/>
        </w:rPr>
        <w:t>то можно</w:t>
      </w:r>
      <w:r w:rsidR="00D5182A" w:rsidRPr="00D5182A">
        <w:rPr>
          <w:sz w:val="28"/>
          <w:szCs w:val="28"/>
        </w:rPr>
        <w:t xml:space="preserve"> </w:t>
      </w:r>
      <w:r w:rsidR="006A0A6B" w:rsidRPr="00D5182A">
        <w:rPr>
          <w:sz w:val="28"/>
          <w:szCs w:val="28"/>
        </w:rPr>
        <w:t>замет</w:t>
      </w:r>
      <w:r w:rsidR="00C41570" w:rsidRPr="00D5182A">
        <w:rPr>
          <w:sz w:val="28"/>
          <w:szCs w:val="28"/>
        </w:rPr>
        <w:t>ить, что она изображается либо «дырявой»</w:t>
      </w:r>
      <w:r w:rsidR="006A0A6B" w:rsidRPr="00D5182A">
        <w:rPr>
          <w:sz w:val="28"/>
          <w:szCs w:val="28"/>
        </w:rPr>
        <w:t>, то</w:t>
      </w:r>
      <w:r w:rsidR="00D5182A" w:rsidRPr="00D5182A">
        <w:rPr>
          <w:sz w:val="28"/>
          <w:szCs w:val="28"/>
        </w:rPr>
        <w:t xml:space="preserve"> </w:t>
      </w:r>
      <w:r w:rsidR="006A0A6B" w:rsidRPr="00D5182A">
        <w:rPr>
          <w:sz w:val="28"/>
          <w:szCs w:val="28"/>
        </w:rPr>
        <w:t>есть</w:t>
      </w:r>
      <w:r w:rsidR="00D5182A" w:rsidRPr="00D5182A">
        <w:rPr>
          <w:sz w:val="28"/>
          <w:szCs w:val="28"/>
        </w:rPr>
        <w:t xml:space="preserve"> </w:t>
      </w:r>
      <w:r w:rsidR="006A0A6B" w:rsidRPr="00D5182A">
        <w:rPr>
          <w:sz w:val="28"/>
          <w:szCs w:val="28"/>
        </w:rPr>
        <w:t xml:space="preserve">состоящей из </w:t>
      </w:r>
      <w:r w:rsidR="00C41570" w:rsidRPr="00D5182A">
        <w:rPr>
          <w:sz w:val="28"/>
          <w:szCs w:val="28"/>
        </w:rPr>
        <w:t>кругов, либо «угловатой»</w:t>
      </w:r>
      <w:r w:rsidR="006A0A6B" w:rsidRPr="00D5182A">
        <w:rPr>
          <w:sz w:val="28"/>
          <w:szCs w:val="28"/>
        </w:rPr>
        <w:t>,</w:t>
      </w:r>
      <w:r w:rsidR="00D5182A" w:rsidRPr="00D5182A">
        <w:rPr>
          <w:sz w:val="28"/>
          <w:szCs w:val="28"/>
        </w:rPr>
        <w:t xml:space="preserve"> </w:t>
      </w:r>
      <w:r w:rsidR="006A0A6B" w:rsidRPr="00D5182A">
        <w:rPr>
          <w:sz w:val="28"/>
          <w:szCs w:val="28"/>
        </w:rPr>
        <w:t>состоящей</w:t>
      </w:r>
      <w:r w:rsidR="00D5182A" w:rsidRPr="00D5182A">
        <w:rPr>
          <w:sz w:val="28"/>
          <w:szCs w:val="28"/>
        </w:rPr>
        <w:t xml:space="preserve"> </w:t>
      </w:r>
      <w:r w:rsidR="006A0A6B" w:rsidRPr="00D5182A">
        <w:rPr>
          <w:sz w:val="28"/>
          <w:szCs w:val="28"/>
        </w:rPr>
        <w:t>из</w:t>
      </w:r>
      <w:r w:rsidR="00D5182A" w:rsidRPr="00D5182A">
        <w:rPr>
          <w:sz w:val="28"/>
          <w:szCs w:val="28"/>
        </w:rPr>
        <w:t xml:space="preserve"> </w:t>
      </w:r>
      <w:r w:rsidR="006A0A6B" w:rsidRPr="00D5182A">
        <w:rPr>
          <w:sz w:val="28"/>
          <w:szCs w:val="28"/>
        </w:rPr>
        <w:t>линий, похожих на</w:t>
      </w:r>
      <w:r w:rsidR="00D5182A" w:rsidRPr="00D5182A">
        <w:rPr>
          <w:sz w:val="28"/>
          <w:szCs w:val="28"/>
        </w:rPr>
        <w:t xml:space="preserve"> </w:t>
      </w:r>
      <w:r w:rsidR="006A0A6B" w:rsidRPr="00D5182A">
        <w:rPr>
          <w:sz w:val="28"/>
          <w:szCs w:val="28"/>
        </w:rPr>
        <w:t>железнодорожные рельсы</w:t>
      </w:r>
      <w:r w:rsidR="00D5182A">
        <w:rPr>
          <w:sz w:val="28"/>
          <w:szCs w:val="28"/>
        </w:rPr>
        <w:t>.</w:t>
      </w:r>
      <w:r w:rsidR="006A0A6B" w:rsidRPr="00D5182A">
        <w:rPr>
          <w:sz w:val="28"/>
          <w:szCs w:val="28"/>
        </w:rPr>
        <w:t xml:space="preserve"> В</w:t>
      </w:r>
      <w:r w:rsidR="00D5182A" w:rsidRPr="00D5182A">
        <w:rPr>
          <w:sz w:val="28"/>
          <w:szCs w:val="28"/>
        </w:rPr>
        <w:t xml:space="preserve"> </w:t>
      </w:r>
      <w:r w:rsidR="006A0A6B" w:rsidRPr="00D5182A">
        <w:rPr>
          <w:sz w:val="28"/>
          <w:szCs w:val="28"/>
        </w:rPr>
        <w:t>первом случае ребенок ощупывал решетку как бы изнутри,</w:t>
      </w:r>
      <w:r w:rsidR="00D5182A" w:rsidRPr="00D5182A">
        <w:rPr>
          <w:sz w:val="28"/>
          <w:szCs w:val="28"/>
        </w:rPr>
        <w:t xml:space="preserve"> </w:t>
      </w:r>
      <w:r w:rsidR="006A0A6B" w:rsidRPr="00D5182A">
        <w:rPr>
          <w:sz w:val="28"/>
          <w:szCs w:val="28"/>
        </w:rPr>
        <w:t>просовывая пальчики в дырочки э</w:t>
      </w:r>
      <w:r w:rsidR="00C41570" w:rsidRPr="00D5182A">
        <w:rPr>
          <w:sz w:val="28"/>
          <w:szCs w:val="28"/>
        </w:rPr>
        <w:t>той решетки, во втором случае -</w:t>
      </w:r>
      <w:r w:rsidR="006A0A6B" w:rsidRPr="00D5182A">
        <w:rPr>
          <w:sz w:val="28"/>
          <w:szCs w:val="28"/>
        </w:rPr>
        <w:t xml:space="preserve"> он больше интересовался пересечением перекладин</w:t>
      </w:r>
      <w:r w:rsidR="00C41570" w:rsidRPr="00D5182A">
        <w:rPr>
          <w:sz w:val="28"/>
          <w:szCs w:val="28"/>
        </w:rPr>
        <w:t>. То есть, вначале ребенок использует свои пальцы для ощупывания предмета, чем лучше сформирована мелкая моторика, тем большее представление о предмете ребенок получит, тем полнее сможет описать его словесно. Затем, используя опять-таки мелкомоторные навыки</w:t>
      </w:r>
      <w:r w:rsidR="00825547" w:rsidRPr="00D5182A">
        <w:rPr>
          <w:sz w:val="28"/>
          <w:szCs w:val="28"/>
        </w:rPr>
        <w:t>,</w:t>
      </w:r>
      <w:r w:rsidR="00C41570" w:rsidRPr="00D5182A">
        <w:rPr>
          <w:sz w:val="28"/>
          <w:szCs w:val="28"/>
        </w:rPr>
        <w:t xml:space="preserve"> ребенок изображает предмет на бумаге, рисует его, Это способствует более полному восприятию предмета, выделение его из ряда других, обоснование его отличительных признаков, запоминание их, то есть происходит формирование еще и мышления, и памяти ребенка. Подтверждение данного тезиса мы можем найти</w:t>
      </w:r>
      <w:r w:rsidR="00D5182A" w:rsidRPr="00D5182A">
        <w:rPr>
          <w:sz w:val="28"/>
          <w:szCs w:val="28"/>
        </w:rPr>
        <w:t xml:space="preserve"> </w:t>
      </w:r>
      <w:r w:rsidR="00C41570" w:rsidRPr="00D5182A">
        <w:rPr>
          <w:sz w:val="28"/>
          <w:szCs w:val="28"/>
        </w:rPr>
        <w:t>в работах ученых-психологов. Например, п</w:t>
      </w:r>
      <w:r w:rsidR="006A0A6B" w:rsidRPr="00D5182A">
        <w:rPr>
          <w:sz w:val="28"/>
          <w:szCs w:val="28"/>
        </w:rPr>
        <w:t>о</w:t>
      </w:r>
      <w:r w:rsidR="00D5182A" w:rsidRPr="00D5182A">
        <w:rPr>
          <w:sz w:val="28"/>
          <w:szCs w:val="28"/>
        </w:rPr>
        <w:t xml:space="preserve"> </w:t>
      </w:r>
      <w:r w:rsidR="006A0A6B" w:rsidRPr="00D5182A">
        <w:rPr>
          <w:sz w:val="28"/>
          <w:szCs w:val="28"/>
        </w:rPr>
        <w:t>словам</w:t>
      </w:r>
      <w:r w:rsidR="00D5182A" w:rsidRPr="00D5182A">
        <w:rPr>
          <w:sz w:val="28"/>
          <w:szCs w:val="28"/>
        </w:rPr>
        <w:t xml:space="preserve"> </w:t>
      </w:r>
      <w:r w:rsidR="006A0A6B" w:rsidRPr="00D5182A">
        <w:rPr>
          <w:sz w:val="28"/>
          <w:szCs w:val="28"/>
        </w:rPr>
        <w:t>Л. С. Выготского, все психические функции</w:t>
      </w:r>
      <w:r w:rsidR="00D5182A" w:rsidRPr="00D5182A">
        <w:rPr>
          <w:sz w:val="28"/>
          <w:szCs w:val="28"/>
        </w:rPr>
        <w:t xml:space="preserve"> </w:t>
      </w:r>
      <w:r w:rsidR="006A0A6B" w:rsidRPr="00D5182A">
        <w:rPr>
          <w:sz w:val="28"/>
          <w:szCs w:val="28"/>
        </w:rPr>
        <w:t>в этом</w:t>
      </w:r>
      <w:r w:rsidR="00D5182A" w:rsidRPr="00D5182A">
        <w:rPr>
          <w:sz w:val="28"/>
          <w:szCs w:val="28"/>
        </w:rPr>
        <w:t xml:space="preserve"> </w:t>
      </w:r>
      <w:r w:rsidR="006A0A6B" w:rsidRPr="00D5182A">
        <w:rPr>
          <w:sz w:val="28"/>
          <w:szCs w:val="28"/>
        </w:rPr>
        <w:t>возрасте развива</w:t>
      </w:r>
      <w:r w:rsidR="00C41570" w:rsidRPr="00D5182A">
        <w:rPr>
          <w:sz w:val="28"/>
          <w:szCs w:val="28"/>
        </w:rPr>
        <w:t>ются «</w:t>
      </w:r>
      <w:r w:rsidR="006A0A6B" w:rsidRPr="00D5182A">
        <w:rPr>
          <w:sz w:val="28"/>
          <w:szCs w:val="28"/>
        </w:rPr>
        <w:t>вокруг восприятия, через во</w:t>
      </w:r>
      <w:r w:rsidR="00C41570" w:rsidRPr="00D5182A">
        <w:rPr>
          <w:sz w:val="28"/>
          <w:szCs w:val="28"/>
        </w:rPr>
        <w:t>сприятие и с помощью восприятия».</w:t>
      </w:r>
      <w:r w:rsidR="006A0A6B" w:rsidRPr="00D5182A">
        <w:rPr>
          <w:sz w:val="28"/>
          <w:szCs w:val="28"/>
        </w:rPr>
        <w:t xml:space="preserve"> </w:t>
      </w:r>
      <w:r w:rsidR="00C41570" w:rsidRPr="00D5182A">
        <w:rPr>
          <w:sz w:val="28"/>
          <w:szCs w:val="28"/>
        </w:rPr>
        <w:t>То есть это и мышление, и память, и внимание.</w:t>
      </w:r>
    </w:p>
    <w:p w:rsidR="006A0A6B" w:rsidRPr="00D5182A" w:rsidRDefault="00C41570" w:rsidP="00D5182A">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sz w:val="28"/>
          <w:szCs w:val="28"/>
        </w:rPr>
      </w:pPr>
      <w:r w:rsidRPr="00D5182A">
        <w:rPr>
          <w:rFonts w:ascii="Times New Roman" w:hAnsi="Times New Roman" w:cs="Times New Roman"/>
          <w:sz w:val="28"/>
          <w:szCs w:val="28"/>
        </w:rPr>
        <w:t>Следовательно</w:t>
      </w:r>
      <w:r w:rsidR="00445770" w:rsidRPr="00D5182A">
        <w:rPr>
          <w:rFonts w:ascii="Times New Roman" w:hAnsi="Times New Roman" w:cs="Times New Roman"/>
          <w:sz w:val="28"/>
          <w:szCs w:val="28"/>
        </w:rPr>
        <w:t>,</w:t>
      </w:r>
      <w:r w:rsidRPr="00D5182A">
        <w:rPr>
          <w:rFonts w:ascii="Times New Roman" w:hAnsi="Times New Roman" w:cs="Times New Roman"/>
          <w:sz w:val="28"/>
          <w:szCs w:val="28"/>
        </w:rPr>
        <w:t xml:space="preserve"> нашу цепочку можно дополнить: мелкая моторика – речь – восприятие – высшие психические функции (мышление, память, внимание).</w:t>
      </w:r>
    </w:p>
    <w:p w:rsidR="00DB0442" w:rsidRPr="00D5182A" w:rsidRDefault="00DB0442" w:rsidP="00D5182A">
      <w:pPr>
        <w:ind w:firstLine="709"/>
        <w:rPr>
          <w:sz w:val="28"/>
          <w:szCs w:val="28"/>
        </w:rPr>
      </w:pPr>
      <w:r w:rsidRPr="00D5182A">
        <w:rPr>
          <w:sz w:val="28"/>
          <w:szCs w:val="28"/>
        </w:rPr>
        <w:t>О чудесных свойствах мелкой моторики знали еще наши мудрые предки. Из поколения в поколение передаются забавные народные потешки: «Ладушки-ладушки», «Сорока – белобока» и другие пальчиковые игры. Педагог Василий Сухомлинский писал: «Ум ребенка находится на кончиках его пальцев»</w:t>
      </w:r>
      <w:r w:rsidRPr="00D5182A">
        <w:rPr>
          <w:rStyle w:val="a5"/>
          <w:sz w:val="28"/>
          <w:szCs w:val="28"/>
        </w:rPr>
        <w:footnoteReference w:id="7"/>
      </w:r>
      <w:r w:rsidRPr="00D5182A">
        <w:rPr>
          <w:sz w:val="28"/>
          <w:szCs w:val="28"/>
        </w:rPr>
        <w:t>. А известный немецкий ученый Эммануил Кант называл руки видимой частью полушарий головного мозга.</w:t>
      </w:r>
      <w:r w:rsidRPr="00D5182A">
        <w:rPr>
          <w:rStyle w:val="a5"/>
          <w:sz w:val="28"/>
          <w:szCs w:val="28"/>
        </w:rPr>
        <w:footnoteReference w:id="8"/>
      </w:r>
    </w:p>
    <w:p w:rsidR="00DB0442" w:rsidRPr="00D5182A" w:rsidRDefault="00DB0442" w:rsidP="00D5182A">
      <w:pPr>
        <w:ind w:firstLine="709"/>
        <w:rPr>
          <w:sz w:val="28"/>
          <w:szCs w:val="28"/>
        </w:rPr>
      </w:pPr>
      <w:r w:rsidRPr="00D5182A">
        <w:rPr>
          <w:sz w:val="28"/>
          <w:szCs w:val="28"/>
        </w:rPr>
        <w:t>Ручные навыки успешно использовала в работе с детьми итальянский гуманист и педагог, автор ставшей всемирно известной методики Мария Монтессори. По ее мнению, в раннем дошкольном возрасте большое значение имеет сенсорное развитие</w:t>
      </w:r>
      <w:r w:rsidRPr="00D5182A">
        <w:rPr>
          <w:rStyle w:val="a5"/>
          <w:sz w:val="28"/>
          <w:szCs w:val="28"/>
        </w:rPr>
        <w:footnoteReference w:id="9"/>
      </w:r>
      <w:r w:rsidRPr="00D5182A">
        <w:rPr>
          <w:sz w:val="28"/>
          <w:szCs w:val="28"/>
        </w:rPr>
        <w:t>. Познание окружающего мира малышом начинается с «живого созерцания», с сенсорных процессов — ощущения, восприятия, представления. Развитие их у ребёнка создаёт необходимые предпосылки для возникновения более сложных познавательных процессов (памяти, воображения, мышления). Формирование многих способностей (например, музыкальных, изобразительных) также связано с развитием ощущений, восприятий. А сенсорное развитие напрямую связано с мелкой моторикой руки, потому что осязание – одно из пяти чувств человека, при помощи которого дети в раннем возрасте получают огромное количество информации об окружающем мире. Правильно формирование мелкомоторных функций тем более важно еще и потому, что в раннем и дошкольном детстве сенсорные процессы развиваются особенно активно.</w:t>
      </w:r>
    </w:p>
    <w:p w:rsidR="00D5182A" w:rsidRPr="00D5182A" w:rsidRDefault="00DB0442" w:rsidP="00D5182A">
      <w:pPr>
        <w:shd w:val="clear" w:color="auto" w:fill="FFFFFF"/>
        <w:ind w:firstLine="709"/>
        <w:rPr>
          <w:sz w:val="28"/>
          <w:szCs w:val="28"/>
        </w:rPr>
      </w:pPr>
      <w:r w:rsidRPr="00D5182A">
        <w:rPr>
          <w:sz w:val="28"/>
          <w:szCs w:val="28"/>
        </w:rPr>
        <w:t>Мария Монтессори говорила, что каждое движение ребёнка — это ещё одна складочка в коре больших полушарий</w:t>
      </w:r>
      <w:r w:rsidRPr="00D5182A">
        <w:rPr>
          <w:rStyle w:val="a5"/>
          <w:sz w:val="28"/>
          <w:szCs w:val="28"/>
        </w:rPr>
        <w:footnoteReference w:id="10"/>
      </w:r>
      <w:r w:rsidRPr="00D5182A">
        <w:rPr>
          <w:sz w:val="28"/>
          <w:szCs w:val="28"/>
        </w:rPr>
        <w:t>.</w:t>
      </w:r>
      <w:r w:rsidR="008A420C" w:rsidRPr="00D5182A">
        <w:rPr>
          <w:sz w:val="28"/>
          <w:szCs w:val="28"/>
        </w:rPr>
        <w:t xml:space="preserve"> </w:t>
      </w:r>
      <w:r w:rsidRPr="00D5182A">
        <w:rPr>
          <w:sz w:val="28"/>
          <w:szCs w:val="28"/>
        </w:rPr>
        <w:t>Упражнения в повседневной жизни очень в</w:t>
      </w:r>
      <w:r w:rsidR="008A420C" w:rsidRPr="00D5182A">
        <w:rPr>
          <w:sz w:val="28"/>
          <w:szCs w:val="28"/>
        </w:rPr>
        <w:t xml:space="preserve">ажны для маленьких детей. </w:t>
      </w:r>
      <w:r w:rsidRPr="00D5182A">
        <w:rPr>
          <w:sz w:val="28"/>
          <w:szCs w:val="28"/>
        </w:rPr>
        <w:t>Тренировка пальцев рук является мощным тонизирующим фактором для коры головного мозга.</w:t>
      </w:r>
    </w:p>
    <w:p w:rsidR="00EC37AA" w:rsidRPr="00D5182A" w:rsidRDefault="00EC37AA" w:rsidP="00D5182A">
      <w:pPr>
        <w:shd w:val="clear" w:color="auto" w:fill="FFFFFF"/>
        <w:ind w:firstLine="709"/>
        <w:rPr>
          <w:sz w:val="28"/>
          <w:szCs w:val="28"/>
        </w:rPr>
      </w:pPr>
      <w:r w:rsidRPr="00D5182A">
        <w:rPr>
          <w:sz w:val="28"/>
          <w:szCs w:val="28"/>
        </w:rPr>
        <w:t xml:space="preserve">Правильное развитие мелкой моторики определяет также формирование у ребенка </w:t>
      </w:r>
      <w:r w:rsidRPr="00D5182A">
        <w:rPr>
          <w:rStyle w:val="a7"/>
          <w:b w:val="0"/>
          <w:bCs w:val="0"/>
          <w:sz w:val="28"/>
          <w:szCs w:val="28"/>
        </w:rPr>
        <w:t>сенсомоторной координации</w:t>
      </w:r>
      <w:r w:rsidRPr="00D5182A">
        <w:rPr>
          <w:sz w:val="28"/>
          <w:szCs w:val="28"/>
        </w:rPr>
        <w:t xml:space="preserve"> - согласованного действия рук и глаз. С помощью зрения ребенок изучает окружающую действительность, контролирует свои движения, благодаря чему они становятся более совершенными и точными. Глаз как бы «обучает» руку, а с помощью ручных движений в предметах, которыми манипулирует ребенок, открывается больше новой информации. Зрение и движения рук становятся основным источником познания ребенком окружающей действительности. Изучая всевозможные предметы, трогая и ощупывая их руками, ребенок приходит к пониманию причинных связей. Чем старше становится ребенок, тем активнее он использует руки и пальцы, чтобы повторить увиденное или осуществить задуманное. Он строит дома, башни и мосты, рисует животных и людей, буквы и числа, и в конечном итоге учится писать. При выполнении всех этих действий газа помогают рукам.</w:t>
      </w:r>
    </w:p>
    <w:p w:rsidR="00DB0442" w:rsidRPr="00D5182A" w:rsidRDefault="008A420C" w:rsidP="00D5182A">
      <w:pPr>
        <w:shd w:val="clear" w:color="auto" w:fill="FFFFFF"/>
        <w:ind w:firstLine="709"/>
        <w:rPr>
          <w:sz w:val="28"/>
          <w:szCs w:val="28"/>
        </w:rPr>
      </w:pPr>
      <w:r w:rsidRPr="00D5182A">
        <w:rPr>
          <w:sz w:val="28"/>
          <w:szCs w:val="28"/>
        </w:rPr>
        <w:t>По мнению Монтессори с</w:t>
      </w:r>
      <w:r w:rsidR="00DB0442" w:rsidRPr="00D5182A">
        <w:rPr>
          <w:sz w:val="28"/>
          <w:szCs w:val="28"/>
        </w:rPr>
        <w:t xml:space="preserve"> помощью</w:t>
      </w:r>
      <w:r w:rsidR="00EC37AA" w:rsidRPr="00D5182A">
        <w:rPr>
          <w:sz w:val="28"/>
          <w:szCs w:val="28"/>
        </w:rPr>
        <w:t xml:space="preserve"> упражнений, развивающих мелкую моторику, </w:t>
      </w:r>
      <w:r w:rsidR="00DB0442" w:rsidRPr="00D5182A">
        <w:rPr>
          <w:sz w:val="28"/>
          <w:szCs w:val="28"/>
        </w:rPr>
        <w:t>ребенок учится следить за собой и своими вещами, учится правильно застегивать пуговицы, пришивать их,</w:t>
      </w:r>
      <w:r w:rsidR="00962372">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54.4pt;margin-top:0;width:24pt;height:24pt;z-index:251657728;mso-wrap-distance-left:0;mso-wrap-distance-right:0;mso-position-horizontal:right;mso-position-horizontal-relative:text;mso-position-vertical-relative:line" o:allowoverlap="f">
            <w10:wrap type="square"/>
          </v:shape>
        </w:pict>
      </w:r>
      <w:r w:rsidR="00DB0442" w:rsidRPr="00D5182A">
        <w:rPr>
          <w:sz w:val="28"/>
          <w:szCs w:val="28"/>
        </w:rPr>
        <w:t xml:space="preserve"> шнуровать ботинки. </w:t>
      </w:r>
      <w:r w:rsidRPr="00D5182A">
        <w:rPr>
          <w:sz w:val="28"/>
          <w:szCs w:val="28"/>
        </w:rPr>
        <w:t>То есть мелкая моторика рук связана еще и с</w:t>
      </w:r>
      <w:r w:rsidR="00D5182A" w:rsidRPr="00D5182A">
        <w:rPr>
          <w:sz w:val="28"/>
          <w:szCs w:val="28"/>
        </w:rPr>
        <w:t xml:space="preserve"> </w:t>
      </w:r>
      <w:r w:rsidRPr="00D5182A">
        <w:rPr>
          <w:sz w:val="28"/>
          <w:szCs w:val="28"/>
        </w:rPr>
        <w:t>формирование самостоятельности ребенка, а следовательно развитие мелкомоторных функций</w:t>
      </w:r>
      <w:r w:rsidR="00DB0442" w:rsidRPr="00D5182A">
        <w:rPr>
          <w:sz w:val="28"/>
          <w:szCs w:val="28"/>
        </w:rPr>
        <w:t xml:space="preserve">, координации движений, концентрации внимания, умение довести выбранную работу до конца, получить удовольствие от сделанного очень важно для </w:t>
      </w:r>
      <w:r w:rsidRPr="00D5182A">
        <w:rPr>
          <w:sz w:val="28"/>
          <w:szCs w:val="28"/>
        </w:rPr>
        <w:t xml:space="preserve">и для </w:t>
      </w:r>
      <w:r w:rsidR="00DB0442" w:rsidRPr="00D5182A">
        <w:rPr>
          <w:sz w:val="28"/>
          <w:szCs w:val="28"/>
        </w:rPr>
        <w:t>формирования личности человека</w:t>
      </w:r>
      <w:r w:rsidRPr="00D5182A">
        <w:rPr>
          <w:sz w:val="28"/>
          <w:szCs w:val="28"/>
        </w:rPr>
        <w:t xml:space="preserve"> в целом</w:t>
      </w:r>
      <w:r w:rsidR="00DB0442" w:rsidRPr="00D5182A">
        <w:rPr>
          <w:sz w:val="28"/>
          <w:szCs w:val="28"/>
        </w:rPr>
        <w:t>.</w:t>
      </w:r>
    </w:p>
    <w:p w:rsidR="00DB0442" w:rsidRPr="00D5182A" w:rsidRDefault="00DB0442" w:rsidP="00D5182A">
      <w:pPr>
        <w:ind w:firstLine="709"/>
        <w:rPr>
          <w:sz w:val="28"/>
          <w:szCs w:val="28"/>
        </w:rPr>
      </w:pPr>
    </w:p>
    <w:p w:rsidR="00440CA5" w:rsidRPr="00D5182A" w:rsidRDefault="00440CA5" w:rsidP="00D5182A">
      <w:pPr>
        <w:ind w:firstLine="709"/>
        <w:rPr>
          <w:b/>
          <w:bCs/>
          <w:sz w:val="28"/>
          <w:szCs w:val="28"/>
        </w:rPr>
      </w:pPr>
      <w:r w:rsidRPr="00D5182A">
        <w:rPr>
          <w:b/>
          <w:bCs/>
          <w:sz w:val="28"/>
          <w:szCs w:val="28"/>
        </w:rPr>
        <w:t>1.2 Особенности развития мелкой моторики в раннем и младшем дошкольном детстве</w:t>
      </w:r>
    </w:p>
    <w:p w:rsidR="00440CA5" w:rsidRPr="00D5182A" w:rsidRDefault="00440CA5" w:rsidP="00D5182A">
      <w:pPr>
        <w:ind w:firstLine="709"/>
        <w:rPr>
          <w:b/>
          <w:bCs/>
          <w:sz w:val="28"/>
          <w:szCs w:val="28"/>
        </w:rPr>
      </w:pPr>
    </w:p>
    <w:p w:rsidR="00FC23D6" w:rsidRPr="00D5182A" w:rsidRDefault="00445770" w:rsidP="00D5182A">
      <w:pPr>
        <w:ind w:firstLine="709"/>
        <w:rPr>
          <w:sz w:val="28"/>
          <w:szCs w:val="28"/>
        </w:rPr>
      </w:pPr>
      <w:r w:rsidRPr="00D5182A">
        <w:rPr>
          <w:sz w:val="28"/>
          <w:szCs w:val="28"/>
        </w:rPr>
        <w:t>Младший дошкольный возраст характеризуется высокой интенсивностью физического и психического развития. Повышается активность ребенка, усиливается ее целенаправленность; более разнообразными и координиро</w:t>
      </w:r>
      <w:r w:rsidR="00FC23D6" w:rsidRPr="00D5182A">
        <w:rPr>
          <w:sz w:val="28"/>
          <w:szCs w:val="28"/>
        </w:rPr>
        <w:t>ванными становятся движения, в том числе и мелкая моторика руки.</w:t>
      </w:r>
    </w:p>
    <w:p w:rsidR="00445770" w:rsidRPr="00D5182A" w:rsidRDefault="00FC23D6" w:rsidP="00D5182A">
      <w:pPr>
        <w:ind w:firstLine="709"/>
        <w:rPr>
          <w:sz w:val="28"/>
          <w:szCs w:val="28"/>
        </w:rPr>
      </w:pPr>
      <w:r w:rsidRPr="00D5182A">
        <w:rPr>
          <w:sz w:val="28"/>
          <w:szCs w:val="28"/>
        </w:rPr>
        <w:t>Этот возраст характеризуется рядом новообразований, учет которых важен для дальнейшего развития ребенка. Так, с</w:t>
      </w:r>
      <w:r w:rsidR="00445770" w:rsidRPr="00D5182A">
        <w:rPr>
          <w:sz w:val="28"/>
          <w:szCs w:val="28"/>
        </w:rPr>
        <w:t xml:space="preserve"> 2–4 лет происходят существенные изменения в характере и содержании деятельности ребенка, в отношениях с окружающими: взрослыми и сверстниками. Ведущий вид деятельности в этом возрасте – предме</w:t>
      </w:r>
      <w:r w:rsidRPr="00D5182A">
        <w:rPr>
          <w:sz w:val="28"/>
          <w:szCs w:val="28"/>
        </w:rPr>
        <w:t xml:space="preserve">тно-действенное сотрудничество. </w:t>
      </w:r>
      <w:r w:rsidR="00445770" w:rsidRPr="00D5182A">
        <w:rPr>
          <w:sz w:val="28"/>
          <w:szCs w:val="28"/>
        </w:rPr>
        <w:t>Наиболее важное достижение этого возраста состоит в том, что действия ребенка приобретают целенаправленный характер.</w:t>
      </w:r>
    </w:p>
    <w:p w:rsidR="00445770" w:rsidRPr="00D5182A" w:rsidRDefault="00445770" w:rsidP="00D5182A">
      <w:pPr>
        <w:ind w:firstLine="709"/>
        <w:rPr>
          <w:sz w:val="28"/>
          <w:szCs w:val="28"/>
        </w:rPr>
      </w:pPr>
      <w:r w:rsidRPr="00D5182A">
        <w:rPr>
          <w:sz w:val="28"/>
          <w:szCs w:val="28"/>
        </w:rPr>
        <w:t>Резко возрастает любознательность детей. В этом возрасте происходят существенные изменения в развитии речи: значительно увеличивается запас слов, появляются элементарные виды суждений об окружающем, которые выражаются в достаточно развернутых высказываниях.</w:t>
      </w:r>
    </w:p>
    <w:p w:rsidR="00FC23D6" w:rsidRPr="00D5182A" w:rsidRDefault="00FC23D6" w:rsidP="00D5182A">
      <w:pPr>
        <w:ind w:firstLine="709"/>
        <w:rPr>
          <w:sz w:val="28"/>
          <w:szCs w:val="28"/>
        </w:rPr>
      </w:pPr>
      <w:r w:rsidRPr="00D5182A">
        <w:rPr>
          <w:sz w:val="28"/>
          <w:szCs w:val="28"/>
        </w:rPr>
        <w:t>Трехлетний ребенок способен уже не только учитывать свойства предметов, но и усваивать некоторые общепринятые представления о разновидностях этих свойств – сенсорные эталоны формы, величины, цвета и др. Они становятся образцами, мерками, с которыми сопоставляются особенности воспринимаемых предметов.</w:t>
      </w:r>
    </w:p>
    <w:p w:rsidR="00FC23D6" w:rsidRPr="00D5182A" w:rsidRDefault="00FC23D6" w:rsidP="00D5182A">
      <w:pPr>
        <w:ind w:firstLine="709"/>
        <w:rPr>
          <w:sz w:val="28"/>
          <w:szCs w:val="28"/>
        </w:rPr>
      </w:pPr>
      <w:r w:rsidRPr="00D5182A">
        <w:rPr>
          <w:sz w:val="28"/>
          <w:szCs w:val="28"/>
        </w:rPr>
        <w:t>Преобладающей формой мышления становится наглядно-образное. Ребенок оказывается способным не только объединять предметы по внешнему сходству (форма, цвет, величина), но и усваивать общепринятые представления о группах предметов (одежда, посуда, мебель).</w:t>
      </w:r>
    </w:p>
    <w:p w:rsidR="00440CA5" w:rsidRPr="00D5182A" w:rsidRDefault="00FC23D6" w:rsidP="00D5182A">
      <w:pPr>
        <w:ind w:firstLine="709"/>
        <w:rPr>
          <w:sz w:val="28"/>
          <w:szCs w:val="28"/>
        </w:rPr>
      </w:pPr>
      <w:r w:rsidRPr="00D5182A">
        <w:rPr>
          <w:sz w:val="28"/>
          <w:szCs w:val="28"/>
        </w:rPr>
        <w:t xml:space="preserve">В этом же возрасте происходит дальнейшее совершенствование мелкомоторных функций рук ребенка, с которыми тесно взаимосвязаны процессы мышления. </w:t>
      </w:r>
      <w:r w:rsidR="00440CA5" w:rsidRPr="00D5182A">
        <w:rPr>
          <w:sz w:val="28"/>
          <w:szCs w:val="28"/>
        </w:rPr>
        <w:t>Достаточный уровень развитие мелкой моторики является важным показателем готовности ребенка к школьному обучению. Умение производить точные движения кистью и пальцами рук просто необходимо для овладения письмом.</w:t>
      </w:r>
    </w:p>
    <w:p w:rsidR="00440CA5" w:rsidRPr="00D5182A" w:rsidRDefault="00440CA5" w:rsidP="00D5182A">
      <w:pPr>
        <w:pStyle w:val="a6"/>
        <w:spacing w:before="0" w:beforeAutospacing="0" w:after="0" w:afterAutospacing="0"/>
        <w:ind w:firstLine="709"/>
        <w:rPr>
          <w:sz w:val="28"/>
          <w:szCs w:val="28"/>
        </w:rPr>
      </w:pPr>
      <w:r w:rsidRPr="00D5182A">
        <w:rPr>
          <w:sz w:val="28"/>
          <w:szCs w:val="28"/>
        </w:rPr>
        <w:t>Обычно ребенок, имеющий высокий уровень развития мелкой моторики, умеет логически рассуждать, у него достаточно развиты память, внимание, связная речь. Поэтому работа по развитию мелкой моторики должна начаться задолго до поступления в школу. Начинать эту работу нужно с самого раннего возраста. Уже в младенческом возрасте можно выполнять массаж пальчиков, воздействуя тем самым на активные точки, связанные с корой головного мозга.</w:t>
      </w:r>
    </w:p>
    <w:p w:rsidR="00440CA5" w:rsidRPr="00D5182A" w:rsidRDefault="00440CA5" w:rsidP="00D5182A">
      <w:pPr>
        <w:pStyle w:val="a6"/>
        <w:spacing w:before="0" w:beforeAutospacing="0" w:after="0" w:afterAutospacing="0"/>
        <w:ind w:firstLine="709"/>
        <w:rPr>
          <w:b/>
          <w:bCs/>
          <w:sz w:val="28"/>
          <w:szCs w:val="28"/>
        </w:rPr>
      </w:pPr>
      <w:r w:rsidRPr="00D5182A">
        <w:rPr>
          <w:sz w:val="28"/>
          <w:szCs w:val="28"/>
        </w:rPr>
        <w:t>Степень развития мелкой моторики у ребенка определяет самые важные для его будущего качества: речевые способности, внимание, координацию в пространстве, концентрацию и воображение. Центры головного мозга, отвечающие за эти способности, непосредственно связаны с пальцами и их нервными окончаниями. Поэтому упражнения и занятия, в которых участвуют маленькие пальчики ребенка, исключительно важны для его умственного и психического развития.</w:t>
      </w:r>
      <w:r w:rsidRPr="00D5182A">
        <w:rPr>
          <w:rStyle w:val="a7"/>
          <w:sz w:val="28"/>
          <w:szCs w:val="28"/>
        </w:rPr>
        <w:t xml:space="preserve"> </w:t>
      </w:r>
      <w:r w:rsidRPr="00D5182A">
        <w:rPr>
          <w:rStyle w:val="a7"/>
          <w:b w:val="0"/>
          <w:bCs w:val="0"/>
          <w:sz w:val="28"/>
          <w:szCs w:val="28"/>
        </w:rPr>
        <w:t>Мелкая моторика, сенсорика, координация движений – ключевые понятия для периода раннего дошкольного возраста.</w:t>
      </w:r>
    </w:p>
    <w:p w:rsidR="00440CA5" w:rsidRPr="00D5182A" w:rsidRDefault="00440CA5" w:rsidP="00D5182A">
      <w:pPr>
        <w:pStyle w:val="a6"/>
        <w:spacing w:before="0" w:beforeAutospacing="0" w:after="0" w:afterAutospacing="0"/>
        <w:ind w:firstLine="709"/>
        <w:rPr>
          <w:sz w:val="28"/>
          <w:szCs w:val="28"/>
        </w:rPr>
      </w:pPr>
      <w:r w:rsidRPr="00D5182A">
        <w:rPr>
          <w:sz w:val="28"/>
          <w:szCs w:val="28"/>
        </w:rPr>
        <w:t>Нормальное развитие речи ребенка теснейшим образом связано с развитием движений пальцев рук. Ученые доказали, что с анатомической точки зрения, около трети всей площади двигательной проекции коры головного мозга занимает проекция кисти руки, расположенная очень близко от речевой зоны. Именно величина проекции кисти руки и ее близость к моторной зоне дают основание рассматривать кисть руки как «орган речи», такой же, как артикуляционный аппарат. В связи с этим, было выдвинуто предположение о существенном влиянии тонких движений пальцев на формирование и развитие речевой функции ребенка.</w:t>
      </w:r>
    </w:p>
    <w:p w:rsidR="00445770" w:rsidRPr="00D5182A" w:rsidRDefault="00440CA5" w:rsidP="00D5182A">
      <w:pPr>
        <w:pStyle w:val="a6"/>
        <w:spacing w:before="0" w:beforeAutospacing="0" w:after="0" w:afterAutospacing="0"/>
        <w:ind w:firstLine="709"/>
        <w:rPr>
          <w:sz w:val="28"/>
          <w:szCs w:val="28"/>
        </w:rPr>
      </w:pPr>
      <w:r w:rsidRPr="00D5182A">
        <w:rPr>
          <w:sz w:val="28"/>
          <w:szCs w:val="28"/>
        </w:rPr>
        <w:t>Поэтому, чтобы научить малыша говорить, необходимо не только тренировать его артикуляционный аппарат, но и развивать движения пальцев рук.</w:t>
      </w:r>
      <w:r w:rsidR="006408CA" w:rsidRPr="00D5182A">
        <w:rPr>
          <w:sz w:val="28"/>
          <w:szCs w:val="28"/>
        </w:rPr>
        <w:t xml:space="preserve"> </w:t>
      </w:r>
      <w:r w:rsidRPr="00D5182A">
        <w:rPr>
          <w:sz w:val="28"/>
          <w:szCs w:val="28"/>
        </w:rPr>
        <w:t>Педагоги и психологи рекомендуют начинать активную тренировку пальцев ребенка уже с десятимесячного возраста.</w:t>
      </w:r>
      <w:r w:rsidR="00445770" w:rsidRPr="00D5182A">
        <w:rPr>
          <w:sz w:val="28"/>
          <w:szCs w:val="28"/>
        </w:rPr>
        <w:t xml:space="preserve"> Систематические упражнения по тренировке пальцев рук являются и средством повышения работоспособности коры головного мозга.</w:t>
      </w:r>
    </w:p>
    <w:p w:rsidR="00445770" w:rsidRPr="00D5182A" w:rsidRDefault="00445770" w:rsidP="00D5182A">
      <w:pPr>
        <w:pStyle w:val="a6"/>
        <w:spacing w:before="0" w:beforeAutospacing="0" w:after="0" w:afterAutospacing="0"/>
        <w:ind w:firstLine="709"/>
        <w:rPr>
          <w:sz w:val="28"/>
          <w:szCs w:val="28"/>
        </w:rPr>
      </w:pPr>
      <w:r w:rsidRPr="00D5182A">
        <w:rPr>
          <w:sz w:val="28"/>
          <w:szCs w:val="28"/>
        </w:rPr>
        <w:t>В развитии ребенка существуют периоды, когда его организм особенно чувствителен к определенного рода воздействиям окружающей среды, когда малыш особенно восприимчив к усвоению какой-либо информации. Для развития речи этот период - возраст от полутора до трех лет. Именно тогда ребенок овладевает основными средствами языка, на котором осуществляется общение, у него закладываются основы речевого поведения, формируется особое чувство языка. Закономерно, что лишь к трем годам жизни движения пальцев ребенка становятся похожи на движения пальцев рук взрослого человека.</w:t>
      </w:r>
    </w:p>
    <w:p w:rsidR="00440CA5" w:rsidRPr="00D5182A" w:rsidRDefault="00440CA5" w:rsidP="00D5182A">
      <w:pPr>
        <w:pStyle w:val="a6"/>
        <w:spacing w:before="0" w:beforeAutospacing="0" w:after="0" w:afterAutospacing="0"/>
        <w:ind w:firstLine="709"/>
        <w:rPr>
          <w:sz w:val="28"/>
          <w:szCs w:val="28"/>
        </w:rPr>
      </w:pPr>
      <w:r w:rsidRPr="00D5182A">
        <w:rPr>
          <w:sz w:val="28"/>
          <w:szCs w:val="28"/>
        </w:rPr>
        <w:t>В первые годы жизни ребенок осваивает множество движений. Сначала его действия неловки, неумелы, негармоничны. Моторные навыки развиваются постепенно, и у каждого ребенка их формирование идёт своим темпом. Чтобы помочь малышу лучше овладеть своими движениями, важно создать активную подготовительную среду, предложить разнообразные игры и упражнения, способствующие развитию координации и совершенствованию двигательных навыков.</w:t>
      </w:r>
    </w:p>
    <w:p w:rsidR="00825547" w:rsidRPr="00D5182A" w:rsidRDefault="00825547" w:rsidP="00D5182A">
      <w:pPr>
        <w:pStyle w:val="a6"/>
        <w:spacing w:before="0" w:beforeAutospacing="0" w:after="0" w:afterAutospacing="0"/>
        <w:ind w:firstLine="709"/>
        <w:rPr>
          <w:sz w:val="28"/>
          <w:szCs w:val="28"/>
        </w:rPr>
      </w:pPr>
      <w:r w:rsidRPr="00D5182A">
        <w:rPr>
          <w:sz w:val="28"/>
          <w:szCs w:val="28"/>
        </w:rPr>
        <w:t>От рождения до двух лет ребенок постепенно учится сидеть, вставать и делать первые шаги. Он начинает активно исследовать окружающий мир, брать в руки различные предметы, совершать простые действия. К примеру, в этот период ребенок учится брать небольшие легкие предметы и класть их в коробку, рисовать мелком каракули, брать руками твердую пищу и класть ее в рот, стаскивать с себя носки или шапку.</w:t>
      </w:r>
    </w:p>
    <w:p w:rsidR="00825547" w:rsidRPr="00D5182A" w:rsidRDefault="00825547" w:rsidP="00D5182A">
      <w:pPr>
        <w:pStyle w:val="a6"/>
        <w:spacing w:before="0" w:beforeAutospacing="0" w:after="0" w:afterAutospacing="0"/>
        <w:ind w:firstLine="709"/>
        <w:rPr>
          <w:sz w:val="28"/>
          <w:szCs w:val="28"/>
        </w:rPr>
      </w:pPr>
      <w:r w:rsidRPr="00D5182A">
        <w:rPr>
          <w:sz w:val="28"/>
          <w:szCs w:val="28"/>
        </w:rPr>
        <w:t>В рассматриваемый нами в данной работе возраст от двух до четырех лет, навыки, приобретенные ребенком на предыдущей стадии, постепенно совершенствуются. Дети в этом возрасте постепенно учатся класть предмет в определенное место. Если на предыдущем этапе ребенок преимущественно захватывал и держал предмет ладонью, то теперь он начинает активнее использовать пальцы. В это время он учится рисовать линии, круги, резать бумагу ножницами, снимать и надевать свободную одежду.</w:t>
      </w:r>
    </w:p>
    <w:p w:rsidR="00440CA5" w:rsidRPr="00D5182A" w:rsidRDefault="00825547" w:rsidP="00D5182A">
      <w:pPr>
        <w:pStyle w:val="a6"/>
        <w:spacing w:before="0" w:beforeAutospacing="0" w:after="0" w:afterAutospacing="0"/>
        <w:ind w:firstLine="709"/>
        <w:rPr>
          <w:sz w:val="28"/>
          <w:szCs w:val="28"/>
        </w:rPr>
      </w:pPr>
      <w:r w:rsidRPr="00D5182A">
        <w:rPr>
          <w:sz w:val="28"/>
          <w:szCs w:val="28"/>
        </w:rPr>
        <w:t>То есть, р</w:t>
      </w:r>
      <w:r w:rsidR="00440CA5" w:rsidRPr="00D5182A">
        <w:rPr>
          <w:sz w:val="28"/>
          <w:szCs w:val="28"/>
        </w:rPr>
        <w:t>азвитие мелкой моторики (умения рук) у ребенка происходит постепенно и последовательно: сначала он учится дотягиваться до предмета и хватать его, а потом манипулировать им. Важную роль в этом процессе играет координация движений глаз и руки, а также действий обеих рук.</w:t>
      </w:r>
    </w:p>
    <w:p w:rsidR="00440CA5" w:rsidRPr="00D5182A" w:rsidRDefault="00440CA5" w:rsidP="00D5182A">
      <w:pPr>
        <w:shd w:val="clear" w:color="auto" w:fill="FFFFFF"/>
        <w:ind w:firstLine="709"/>
        <w:rPr>
          <w:sz w:val="28"/>
          <w:szCs w:val="28"/>
        </w:rPr>
      </w:pPr>
      <w:r w:rsidRPr="00D5182A">
        <w:rPr>
          <w:sz w:val="28"/>
          <w:szCs w:val="28"/>
        </w:rPr>
        <w:t>Овладение относительно тонкими действиями рук происходит в процессе развития кинестетического чувства — положения и перемещения тела в пространстве, т.е. в процессе формирования зрительно-тактильно-кинестетических связей. После сформирования этих связей движения руки начинают в большей степени выполняться под контролем зрения, теперь уже вид предмета — это стимул движений рук по направлению к нему.</w:t>
      </w:r>
    </w:p>
    <w:p w:rsidR="00440CA5" w:rsidRPr="00D5182A" w:rsidRDefault="00440CA5" w:rsidP="00D5182A">
      <w:pPr>
        <w:shd w:val="clear" w:color="auto" w:fill="FFFFFF"/>
        <w:ind w:firstLine="709"/>
        <w:rPr>
          <w:sz w:val="28"/>
          <w:szCs w:val="28"/>
        </w:rPr>
      </w:pPr>
      <w:r w:rsidRPr="00D5182A">
        <w:rPr>
          <w:sz w:val="28"/>
          <w:szCs w:val="28"/>
        </w:rPr>
        <w:t>Среди других двигательных функций движения пальцев рук имеют особое значение, так как оказывают огромное влияние на развитие высшей нервной деятельности ребенка. Однако прежде чем рука ребенка начинает в своих действиях походить на руку взрослого человека, проходит довольно значительное время.</w:t>
      </w:r>
    </w:p>
    <w:p w:rsidR="00D702BB" w:rsidRPr="00D5182A" w:rsidRDefault="00D702BB" w:rsidP="00D5182A">
      <w:pPr>
        <w:shd w:val="clear" w:color="auto" w:fill="FFFFFF"/>
        <w:ind w:firstLine="709"/>
        <w:rPr>
          <w:sz w:val="28"/>
          <w:szCs w:val="28"/>
        </w:rPr>
      </w:pPr>
      <w:r w:rsidRPr="00D5182A">
        <w:rPr>
          <w:sz w:val="28"/>
          <w:szCs w:val="28"/>
        </w:rPr>
        <w:t>По мнению педагогов и психологов, можно выделить следующие нормативные требования по развитию мелкой моторики у дошкольников от 1 года до 6 лет</w:t>
      </w:r>
      <w:r w:rsidRPr="00D5182A">
        <w:rPr>
          <w:rStyle w:val="a5"/>
          <w:sz w:val="28"/>
          <w:szCs w:val="28"/>
        </w:rPr>
        <w:footnoteReference w:id="11"/>
      </w:r>
      <w:r w:rsidRPr="00D5182A">
        <w:rPr>
          <w:sz w:val="28"/>
          <w:szCs w:val="28"/>
        </w:rPr>
        <w:t>:</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Стучит одним предметом о другой</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Берёт крошку хлеба большим и указательным пальцами</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Рисует и черкает на листе бумаги</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Вытаскивает крошку из прозрачной банки</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Строит (копирует) мостик из 3-х кубиков</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Строит башню из 2-х кубиков</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Строит башню из 4-х кубиков</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Перерисовывает крестик</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Рисует вертикальную линию (ошибка до 30 град.)</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Перерисовывает квадрат</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Перерисовывает круг</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 Строит (копирует) мостик из 5-х кубиков</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Строит башню из 8-х кубиков</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Рисует человечка(3 элемента)</w:t>
      </w:r>
    </w:p>
    <w:p w:rsidR="00102DC2" w:rsidRPr="00D5182A" w:rsidRDefault="00102DC2" w:rsidP="00D5182A">
      <w:pPr>
        <w:numPr>
          <w:ilvl w:val="0"/>
          <w:numId w:val="4"/>
        </w:numPr>
        <w:shd w:val="clear" w:color="auto" w:fill="FFFFFF"/>
        <w:tabs>
          <w:tab w:val="clear" w:pos="1080"/>
        </w:tabs>
        <w:ind w:left="0" w:firstLine="709"/>
        <w:rPr>
          <w:sz w:val="28"/>
          <w:szCs w:val="28"/>
        </w:rPr>
      </w:pPr>
      <w:r w:rsidRPr="00D5182A">
        <w:rPr>
          <w:sz w:val="28"/>
          <w:szCs w:val="28"/>
        </w:rPr>
        <w:t>Рисует человечка(6 элементов)</w:t>
      </w:r>
    </w:p>
    <w:p w:rsidR="00D702BB" w:rsidRPr="00D5182A" w:rsidRDefault="00D702BB" w:rsidP="00D5182A">
      <w:pPr>
        <w:shd w:val="clear" w:color="auto" w:fill="FFFFFF"/>
        <w:ind w:firstLine="709"/>
        <w:rPr>
          <w:sz w:val="28"/>
          <w:szCs w:val="28"/>
        </w:rPr>
      </w:pPr>
      <w:r w:rsidRPr="00D5182A">
        <w:rPr>
          <w:sz w:val="28"/>
          <w:szCs w:val="28"/>
        </w:rPr>
        <w:t>Если большая часть навыков им усвоена, Вы можете делать вывод о том, что развитие мышления и двигательных способностей рук Вашего ребёнка проходит нормально. Если задержка (или опережение) происходит частично и только по одному или двум показателям,</w:t>
      </w:r>
      <w:r w:rsidR="00D5182A" w:rsidRPr="00D5182A">
        <w:rPr>
          <w:sz w:val="28"/>
          <w:szCs w:val="28"/>
        </w:rPr>
        <w:t xml:space="preserve"> </w:t>
      </w:r>
      <w:r w:rsidRPr="00D5182A">
        <w:rPr>
          <w:sz w:val="28"/>
          <w:szCs w:val="28"/>
        </w:rPr>
        <w:t>то можно сделать заключение о негармоничном развитии у ребёнка функций мышления и мелкой моторики. Если же большая часть нормативных навыков ребёнком ещё не усвоена, то может идти речь об общем отставании в развитии мышления и мелкой моторики в той или иной степени.</w:t>
      </w:r>
    </w:p>
    <w:p w:rsidR="00440CA5" w:rsidRPr="00D5182A" w:rsidRDefault="00D702BB" w:rsidP="00D5182A">
      <w:pPr>
        <w:shd w:val="clear" w:color="auto" w:fill="FFFFFF"/>
        <w:ind w:firstLine="709"/>
        <w:rPr>
          <w:sz w:val="28"/>
          <w:szCs w:val="28"/>
        </w:rPr>
      </w:pPr>
      <w:r w:rsidRPr="00D5182A">
        <w:rPr>
          <w:sz w:val="28"/>
          <w:szCs w:val="28"/>
        </w:rPr>
        <w:t xml:space="preserve">Над правильным формированием мелкой моторики у детей необходимо работать и родителям и педагогам. </w:t>
      </w:r>
      <w:r w:rsidR="00440CA5" w:rsidRPr="00D5182A">
        <w:rPr>
          <w:sz w:val="28"/>
          <w:szCs w:val="28"/>
        </w:rPr>
        <w:t>Очень важной частью являются «пальчиковые игры». Игры эти, очень эмоциональные, можно проводить как в детском саду, так и дома. Они увлекательны и способствуют развитию речи, творческой деятельности. «Пальчиковые игры» как бы отображают реальность окружающего мира — предметы, животных, людей, их деятельность, явления природы. В ходе «пальчиковых игр» дети, повторяя движения взрослых, активизируют моторику рук. Тем самым вырабатывается ловкость, умение управлять своими движениями, концентрировать внимание</w:t>
      </w:r>
      <w:r w:rsidR="00D5182A" w:rsidRPr="00D5182A">
        <w:rPr>
          <w:sz w:val="28"/>
          <w:szCs w:val="28"/>
        </w:rPr>
        <w:t xml:space="preserve"> </w:t>
      </w:r>
      <w:r w:rsidR="00440CA5" w:rsidRPr="00D5182A">
        <w:rPr>
          <w:sz w:val="28"/>
          <w:szCs w:val="28"/>
        </w:rPr>
        <w:t>на одном</w:t>
      </w:r>
      <w:r w:rsidR="00D5182A" w:rsidRPr="00D5182A">
        <w:rPr>
          <w:sz w:val="28"/>
          <w:szCs w:val="28"/>
        </w:rPr>
        <w:t xml:space="preserve"> </w:t>
      </w:r>
      <w:r w:rsidR="00440CA5" w:rsidRPr="00D5182A">
        <w:rPr>
          <w:sz w:val="28"/>
          <w:szCs w:val="28"/>
        </w:rPr>
        <w:t>виде деятельности.</w:t>
      </w:r>
    </w:p>
    <w:p w:rsidR="00440CA5" w:rsidRPr="00D5182A" w:rsidRDefault="00440CA5" w:rsidP="00D5182A">
      <w:pPr>
        <w:shd w:val="clear" w:color="auto" w:fill="FFFFFF"/>
        <w:ind w:firstLine="709"/>
        <w:rPr>
          <w:sz w:val="28"/>
          <w:szCs w:val="28"/>
        </w:rPr>
      </w:pPr>
      <w:r w:rsidRPr="00D5182A">
        <w:rPr>
          <w:sz w:val="28"/>
          <w:szCs w:val="28"/>
        </w:rPr>
        <w:t>«Пальчиковые игры» — это инсценировка каких-либо рифмованных историй, сказок при помощи пальцев. Многие игры требуют участия обеих рук, что дает возможность детям ориентироваться в понятиях «вправо», «влево», «вверх», «вниз» и т.д.</w:t>
      </w:r>
    </w:p>
    <w:p w:rsidR="00440CA5" w:rsidRPr="00D5182A" w:rsidRDefault="00440CA5" w:rsidP="00D5182A">
      <w:pPr>
        <w:shd w:val="clear" w:color="auto" w:fill="FFFFFF"/>
        <w:ind w:firstLine="709"/>
        <w:rPr>
          <w:sz w:val="28"/>
          <w:szCs w:val="28"/>
        </w:rPr>
      </w:pPr>
      <w:r w:rsidRPr="00D5182A">
        <w:rPr>
          <w:sz w:val="28"/>
          <w:szCs w:val="28"/>
        </w:rPr>
        <w:t>Трехлетние малыши осваивают игры, которые проводятся двумя руками, например, одна рука изображает домик, а другая — кошку, вбегающую в этот домик.</w:t>
      </w:r>
    </w:p>
    <w:p w:rsidR="00440CA5" w:rsidRPr="00D5182A" w:rsidRDefault="00440CA5" w:rsidP="00D5182A">
      <w:pPr>
        <w:shd w:val="clear" w:color="auto" w:fill="FFFFFF"/>
        <w:ind w:firstLine="709"/>
        <w:rPr>
          <w:sz w:val="28"/>
          <w:szCs w:val="28"/>
        </w:rPr>
      </w:pPr>
      <w:r w:rsidRPr="00D5182A">
        <w:rPr>
          <w:sz w:val="28"/>
          <w:szCs w:val="28"/>
        </w:rPr>
        <w:t>Четырехлетние дошкольники могут играть в эти игры, используя несколько событий, сменяющих друг друга. Более старшим детям можно предложить оформить игры разнообразным реквизитом — мелкими предметами, домиками, шариками, кубиками и т. д.</w:t>
      </w:r>
    </w:p>
    <w:p w:rsidR="00440CA5" w:rsidRPr="00D5182A" w:rsidRDefault="00440CA5" w:rsidP="00D5182A">
      <w:pPr>
        <w:shd w:val="clear" w:color="auto" w:fill="FFFFFF"/>
        <w:ind w:firstLine="709"/>
        <w:rPr>
          <w:sz w:val="28"/>
          <w:szCs w:val="28"/>
        </w:rPr>
      </w:pPr>
      <w:r w:rsidRPr="00D5182A">
        <w:rPr>
          <w:sz w:val="28"/>
          <w:szCs w:val="28"/>
        </w:rPr>
        <w:t xml:space="preserve">Пальчиковые игры </w:t>
      </w:r>
      <w:r w:rsidR="00E64C9D" w:rsidRPr="00D5182A">
        <w:rPr>
          <w:sz w:val="28"/>
          <w:szCs w:val="28"/>
        </w:rPr>
        <w:t xml:space="preserve">- </w:t>
      </w:r>
      <w:r w:rsidRPr="00D5182A">
        <w:rPr>
          <w:sz w:val="28"/>
          <w:szCs w:val="28"/>
        </w:rPr>
        <w:t>это упражнения для улучшения подвижности пальцев, развитие их силы и гибкости и, как следствие, улучшение почерка; снижение физической усталости и морального напряжения во время урока; массаж «активных точек» на пальцах и ладонях. В неё включены упражнения на составление при помощи пальцев и учебных предметов (карандашей, ручек, линеек) всех цифр, а также букв русского алфавита. При обучении чтению и письму эти упражнения помогут ребёнку не только сделать пальцы подвижнее, но и запомнить, как пишется та или иная буква и цифра.</w:t>
      </w:r>
    </w:p>
    <w:p w:rsidR="00280414" w:rsidRPr="00D5182A" w:rsidRDefault="00280414" w:rsidP="00D5182A">
      <w:pPr>
        <w:shd w:val="clear" w:color="auto" w:fill="FFFFFF"/>
        <w:ind w:firstLine="709"/>
        <w:rPr>
          <w:sz w:val="28"/>
          <w:szCs w:val="28"/>
        </w:rPr>
      </w:pPr>
      <w:r w:rsidRPr="00D5182A">
        <w:rPr>
          <w:sz w:val="28"/>
          <w:szCs w:val="28"/>
        </w:rPr>
        <w:t>Очень хорошо себя зарекомендовала и разнообразная предметная деятельность, сочетающаяся в том числе с навыками самообслуживания, которая также способствует развитию мелкой моторики:</w:t>
      </w:r>
    </w:p>
    <w:p w:rsidR="00280414" w:rsidRPr="00D5182A" w:rsidRDefault="00280414" w:rsidP="00D5182A">
      <w:pPr>
        <w:shd w:val="clear" w:color="auto" w:fill="FFFFFF"/>
        <w:ind w:firstLine="709"/>
        <w:rPr>
          <w:sz w:val="28"/>
          <w:szCs w:val="28"/>
        </w:rPr>
      </w:pPr>
      <w:r w:rsidRPr="00D5182A">
        <w:rPr>
          <w:sz w:val="28"/>
          <w:szCs w:val="28"/>
        </w:rPr>
        <w:t xml:space="preserve">– застёгивание и </w:t>
      </w:r>
      <w:r w:rsidR="00D5182A" w:rsidRPr="00D5182A">
        <w:rPr>
          <w:sz w:val="28"/>
          <w:szCs w:val="28"/>
        </w:rPr>
        <w:t>расстегивание</w:t>
      </w:r>
      <w:r w:rsidRPr="00D5182A">
        <w:rPr>
          <w:sz w:val="28"/>
          <w:szCs w:val="28"/>
        </w:rPr>
        <w:t xml:space="preserve"> пуговиц;</w:t>
      </w:r>
    </w:p>
    <w:p w:rsidR="00280414" w:rsidRPr="00D5182A" w:rsidRDefault="00280414" w:rsidP="00D5182A">
      <w:pPr>
        <w:shd w:val="clear" w:color="auto" w:fill="FFFFFF"/>
        <w:ind w:firstLine="709"/>
        <w:rPr>
          <w:sz w:val="28"/>
          <w:szCs w:val="28"/>
        </w:rPr>
      </w:pPr>
      <w:r w:rsidRPr="00D5182A">
        <w:rPr>
          <w:sz w:val="28"/>
          <w:szCs w:val="28"/>
        </w:rPr>
        <w:t>– всевозможные шнуровки;</w:t>
      </w:r>
    </w:p>
    <w:p w:rsidR="00280414" w:rsidRPr="00D5182A" w:rsidRDefault="00280414" w:rsidP="00D5182A">
      <w:pPr>
        <w:shd w:val="clear" w:color="auto" w:fill="FFFFFF"/>
        <w:ind w:firstLine="709"/>
        <w:rPr>
          <w:sz w:val="28"/>
          <w:szCs w:val="28"/>
        </w:rPr>
      </w:pPr>
      <w:r w:rsidRPr="00D5182A">
        <w:rPr>
          <w:sz w:val="28"/>
          <w:szCs w:val="28"/>
        </w:rPr>
        <w:t>– нанизывание колец на тесьму;</w:t>
      </w:r>
    </w:p>
    <w:p w:rsidR="00280414" w:rsidRPr="00D5182A" w:rsidRDefault="00280414" w:rsidP="00D5182A">
      <w:pPr>
        <w:shd w:val="clear" w:color="auto" w:fill="FFFFFF"/>
        <w:ind w:firstLine="709"/>
        <w:rPr>
          <w:sz w:val="28"/>
          <w:szCs w:val="28"/>
        </w:rPr>
      </w:pPr>
      <w:r w:rsidRPr="00D5182A">
        <w:rPr>
          <w:sz w:val="28"/>
          <w:szCs w:val="28"/>
        </w:rPr>
        <w:t>– игры с мозаикой;</w:t>
      </w:r>
    </w:p>
    <w:p w:rsidR="00280414" w:rsidRPr="00D5182A" w:rsidRDefault="00280414" w:rsidP="00D5182A">
      <w:pPr>
        <w:shd w:val="clear" w:color="auto" w:fill="FFFFFF"/>
        <w:ind w:firstLine="709"/>
        <w:rPr>
          <w:sz w:val="28"/>
          <w:szCs w:val="28"/>
        </w:rPr>
      </w:pPr>
      <w:r w:rsidRPr="00D5182A">
        <w:rPr>
          <w:sz w:val="28"/>
          <w:szCs w:val="28"/>
        </w:rPr>
        <w:t>– сортировка мозаики по ячейкам;</w:t>
      </w:r>
    </w:p>
    <w:p w:rsidR="00280414" w:rsidRPr="00D5182A" w:rsidRDefault="00280414" w:rsidP="00D5182A">
      <w:pPr>
        <w:shd w:val="clear" w:color="auto" w:fill="FFFFFF"/>
        <w:ind w:firstLine="709"/>
        <w:rPr>
          <w:sz w:val="28"/>
          <w:szCs w:val="28"/>
        </w:rPr>
      </w:pPr>
      <w:r w:rsidRPr="00D5182A">
        <w:rPr>
          <w:sz w:val="28"/>
          <w:szCs w:val="28"/>
        </w:rPr>
        <w:t>– игры с конструктором;</w:t>
      </w:r>
    </w:p>
    <w:p w:rsidR="00BF5545" w:rsidRPr="00D5182A" w:rsidRDefault="00280414" w:rsidP="00D5182A">
      <w:pPr>
        <w:shd w:val="clear" w:color="auto" w:fill="FFFFFF"/>
        <w:ind w:firstLine="709"/>
        <w:rPr>
          <w:sz w:val="28"/>
          <w:szCs w:val="28"/>
        </w:rPr>
      </w:pPr>
      <w:r w:rsidRPr="00D5182A">
        <w:rPr>
          <w:sz w:val="28"/>
          <w:szCs w:val="28"/>
        </w:rPr>
        <w:t>– перебирание круп, зёрен (к примеру, фасоль отделить от гороха).</w:t>
      </w:r>
    </w:p>
    <w:p w:rsidR="00280414" w:rsidRPr="00D5182A" w:rsidRDefault="00280414" w:rsidP="00D5182A">
      <w:pPr>
        <w:shd w:val="clear" w:color="auto" w:fill="FFFFFF"/>
        <w:ind w:firstLine="709"/>
        <w:rPr>
          <w:sz w:val="28"/>
          <w:szCs w:val="28"/>
        </w:rPr>
      </w:pPr>
      <w:r w:rsidRPr="00D5182A">
        <w:rPr>
          <w:sz w:val="28"/>
          <w:szCs w:val="28"/>
        </w:rPr>
        <w:t>Также это могут быть различные упражнения по лепке, изобразительной деятельности, игры с бумагой.</w:t>
      </w:r>
    </w:p>
    <w:p w:rsidR="006408CA" w:rsidRDefault="006408CA" w:rsidP="00D5182A">
      <w:pPr>
        <w:ind w:firstLine="709"/>
        <w:rPr>
          <w:b/>
          <w:bCs/>
          <w:sz w:val="28"/>
          <w:szCs w:val="28"/>
        </w:rPr>
      </w:pPr>
    </w:p>
    <w:p w:rsidR="00440CA5" w:rsidRPr="00D5182A" w:rsidRDefault="00D5182A" w:rsidP="00D5182A">
      <w:pPr>
        <w:ind w:firstLine="709"/>
        <w:rPr>
          <w:b/>
          <w:bCs/>
          <w:sz w:val="28"/>
          <w:szCs w:val="28"/>
        </w:rPr>
      </w:pPr>
      <w:r>
        <w:rPr>
          <w:b/>
          <w:bCs/>
          <w:sz w:val="28"/>
          <w:szCs w:val="28"/>
        </w:rPr>
        <w:br w:type="page"/>
      </w:r>
      <w:r w:rsidR="00440CA5" w:rsidRPr="00D5182A">
        <w:rPr>
          <w:b/>
          <w:bCs/>
          <w:sz w:val="28"/>
          <w:szCs w:val="28"/>
        </w:rPr>
        <w:t>1.3 Особенности развития мелкой моторки у детей с ЗПР</w:t>
      </w:r>
    </w:p>
    <w:p w:rsidR="00234237" w:rsidRPr="0004511B" w:rsidRDefault="00234237" w:rsidP="00234237">
      <w:pPr>
        <w:ind w:firstLine="709"/>
        <w:rPr>
          <w:color w:val="FFFFFF"/>
          <w:sz w:val="28"/>
          <w:szCs w:val="28"/>
        </w:rPr>
      </w:pPr>
      <w:r w:rsidRPr="0004511B">
        <w:rPr>
          <w:color w:val="FFFFFF"/>
          <w:sz w:val="28"/>
          <w:szCs w:val="28"/>
        </w:rPr>
        <w:t>мелкая моторика дошкольный сенсомоторная</w:t>
      </w:r>
    </w:p>
    <w:p w:rsidR="00440CA5" w:rsidRPr="00D5182A" w:rsidRDefault="00440CA5" w:rsidP="00D5182A">
      <w:pPr>
        <w:ind w:firstLine="709"/>
        <w:rPr>
          <w:sz w:val="28"/>
          <w:szCs w:val="28"/>
        </w:rPr>
      </w:pPr>
      <w:r w:rsidRPr="00D5182A">
        <w:rPr>
          <w:sz w:val="28"/>
          <w:szCs w:val="28"/>
        </w:rPr>
        <w:t xml:space="preserve">Первоначально проблему задержки психического развития в отечественных исследованиях обосновали клиницисты. Термин «задержка психического развития» предложен Г.Е. Сухаревой. Она отмечала, что исследуемый феномен </w:t>
      </w:r>
      <w:r w:rsidR="00D5182A" w:rsidRPr="00D5182A">
        <w:rPr>
          <w:sz w:val="28"/>
          <w:szCs w:val="28"/>
        </w:rPr>
        <w:t>характеризуется,</w:t>
      </w:r>
      <w:r w:rsidRPr="00D5182A">
        <w:rPr>
          <w:sz w:val="28"/>
          <w:szCs w:val="28"/>
        </w:rPr>
        <w:t xml:space="preserve"> прежде </w:t>
      </w:r>
      <w:r w:rsidR="00D5182A" w:rsidRPr="00D5182A">
        <w:rPr>
          <w:sz w:val="28"/>
          <w:szCs w:val="28"/>
        </w:rPr>
        <w:t>всего,</w:t>
      </w:r>
      <w:r w:rsidRPr="00D5182A">
        <w:rPr>
          <w:sz w:val="28"/>
          <w:szCs w:val="28"/>
        </w:rPr>
        <w:t xml:space="preserve"> замедленным темпом психического развития, личностной незрелостью, негрубыми нарушениями познавательной деятельности, по структуре и количественным показателям отличающимися от олигофрении, с тенденцией к компенсации и обратному развитию</w:t>
      </w:r>
      <w:r w:rsidRPr="00D5182A">
        <w:rPr>
          <w:rStyle w:val="a5"/>
          <w:sz w:val="28"/>
          <w:szCs w:val="28"/>
        </w:rPr>
        <w:footnoteReference w:id="12"/>
      </w:r>
      <w:r w:rsidRPr="00D5182A">
        <w:rPr>
          <w:sz w:val="28"/>
          <w:szCs w:val="28"/>
        </w:rPr>
        <w:t>.</w:t>
      </w:r>
    </w:p>
    <w:p w:rsidR="00BE3B71" w:rsidRPr="00D5182A" w:rsidRDefault="00BE3B71" w:rsidP="00D5182A">
      <w:pPr>
        <w:ind w:firstLine="709"/>
        <w:rPr>
          <w:sz w:val="28"/>
          <w:szCs w:val="28"/>
        </w:rPr>
      </w:pPr>
      <w:r w:rsidRPr="00D5182A">
        <w:rPr>
          <w:sz w:val="28"/>
          <w:szCs w:val="28"/>
        </w:rPr>
        <w:t>Таким образом, можно выделить следующие наиболее важные группы причин, которые могут обусловить ЗПР</w:t>
      </w:r>
      <w:r w:rsidRPr="00D5182A">
        <w:rPr>
          <w:rStyle w:val="a5"/>
          <w:sz w:val="28"/>
          <w:szCs w:val="28"/>
        </w:rPr>
        <w:footnoteReference w:id="13"/>
      </w:r>
      <w:r w:rsidRPr="00D5182A">
        <w:rPr>
          <w:sz w:val="28"/>
          <w:szCs w:val="28"/>
        </w:rPr>
        <w:t>:</w:t>
      </w:r>
    </w:p>
    <w:p w:rsidR="00BE3B71" w:rsidRPr="00D5182A" w:rsidRDefault="00BE3B71" w:rsidP="00D5182A">
      <w:pPr>
        <w:ind w:firstLine="709"/>
        <w:rPr>
          <w:sz w:val="28"/>
          <w:szCs w:val="28"/>
        </w:rPr>
      </w:pPr>
      <w:r w:rsidRPr="00D5182A">
        <w:rPr>
          <w:sz w:val="28"/>
          <w:szCs w:val="28"/>
        </w:rPr>
        <w:t>1) причины биологического характера, препятствующие нормальному и своевременному созреванию мозга;</w:t>
      </w:r>
    </w:p>
    <w:p w:rsidR="00BE3B71" w:rsidRPr="00D5182A" w:rsidRDefault="00BE3B71" w:rsidP="00D5182A">
      <w:pPr>
        <w:ind w:firstLine="709"/>
        <w:rPr>
          <w:sz w:val="28"/>
          <w:szCs w:val="28"/>
        </w:rPr>
      </w:pPr>
      <w:r w:rsidRPr="00D5182A">
        <w:rPr>
          <w:sz w:val="28"/>
          <w:szCs w:val="28"/>
        </w:rPr>
        <w:t>2)</w:t>
      </w:r>
      <w:r w:rsidR="00D5182A" w:rsidRPr="00D5182A">
        <w:rPr>
          <w:sz w:val="28"/>
          <w:szCs w:val="28"/>
        </w:rPr>
        <w:t xml:space="preserve"> </w:t>
      </w:r>
      <w:r w:rsidRPr="00D5182A">
        <w:rPr>
          <w:sz w:val="28"/>
          <w:szCs w:val="28"/>
        </w:rPr>
        <w:t>общий дефицит общения с окружающими, вызывающий задержку в усвоении ребенком общественного опыта;</w:t>
      </w:r>
    </w:p>
    <w:p w:rsidR="00BE3B71" w:rsidRPr="00D5182A" w:rsidRDefault="00BE3B71" w:rsidP="00D5182A">
      <w:pPr>
        <w:ind w:firstLine="709"/>
        <w:rPr>
          <w:sz w:val="28"/>
          <w:szCs w:val="28"/>
        </w:rPr>
      </w:pPr>
      <w:r w:rsidRPr="00D5182A">
        <w:rPr>
          <w:sz w:val="28"/>
          <w:szCs w:val="28"/>
        </w:rPr>
        <w:t>3)</w:t>
      </w:r>
      <w:r w:rsidR="00D5182A" w:rsidRPr="00D5182A">
        <w:rPr>
          <w:sz w:val="28"/>
          <w:szCs w:val="28"/>
        </w:rPr>
        <w:t xml:space="preserve"> </w:t>
      </w:r>
      <w:r w:rsidRPr="00D5182A">
        <w:rPr>
          <w:sz w:val="28"/>
          <w:szCs w:val="28"/>
        </w:rPr>
        <w:t>отсутствие полноценной, соответствующей возрасту деятельности, дающей ребенку возможность посильного «присвоения» общественного опыта, своевременного формирования внутренних психических действий;</w:t>
      </w:r>
    </w:p>
    <w:p w:rsidR="00BE3B71" w:rsidRPr="00D5182A" w:rsidRDefault="00BE3B71" w:rsidP="00D5182A">
      <w:pPr>
        <w:ind w:firstLine="709"/>
        <w:rPr>
          <w:sz w:val="28"/>
          <w:szCs w:val="28"/>
        </w:rPr>
      </w:pPr>
      <w:r w:rsidRPr="00D5182A">
        <w:rPr>
          <w:sz w:val="28"/>
          <w:szCs w:val="28"/>
        </w:rPr>
        <w:t>4) социальная депривация, препятствующая своевременному психическому развитию.</w:t>
      </w:r>
    </w:p>
    <w:p w:rsidR="00BE3B71" w:rsidRPr="00D5182A" w:rsidRDefault="00BE3B71" w:rsidP="00D5182A">
      <w:pPr>
        <w:ind w:firstLine="709"/>
        <w:rPr>
          <w:sz w:val="28"/>
          <w:szCs w:val="28"/>
        </w:rPr>
      </w:pPr>
      <w:r w:rsidRPr="00D5182A">
        <w:rPr>
          <w:sz w:val="28"/>
          <w:szCs w:val="28"/>
        </w:rPr>
        <w:t>Из приведенной классификации видно, что три группы причин ЗПР из четырех имеют ярко выраженный социально-психологический характер. ЗПР ребенка может быть обусловлена действием как отдельного неблагоприятного фактора, так и совокупностью факторов, складывающейся в процессе взаимодействия. В любом случае, ЗПР у дошкольников</w:t>
      </w:r>
      <w:r w:rsidR="00D5182A" w:rsidRPr="00D5182A">
        <w:rPr>
          <w:sz w:val="28"/>
          <w:szCs w:val="28"/>
        </w:rPr>
        <w:t xml:space="preserve"> </w:t>
      </w:r>
      <w:r w:rsidRPr="00D5182A">
        <w:rPr>
          <w:sz w:val="28"/>
          <w:szCs w:val="28"/>
        </w:rPr>
        <w:t>- это комплексное явление, которое охватывает всю совокупность психических процессов человека.</w:t>
      </w:r>
    </w:p>
    <w:p w:rsidR="0005327B" w:rsidRPr="00D5182A" w:rsidRDefault="00BE3B71" w:rsidP="00D5182A">
      <w:pPr>
        <w:ind w:firstLine="709"/>
        <w:rPr>
          <w:sz w:val="28"/>
          <w:szCs w:val="28"/>
        </w:rPr>
      </w:pPr>
      <w:r w:rsidRPr="00D5182A">
        <w:rPr>
          <w:sz w:val="28"/>
          <w:szCs w:val="28"/>
        </w:rPr>
        <w:t>Нарушения темпа нервно-психического развития могут быть выявлены уже в раннем возрасте (до 3-х лет). Последствия раннего органического поражения мозга или функциональная незрелость ЦНС обуславливают ряд отклонений, затрудняющих взаимодействие ребенка с окружающей средой, вследствие чего не складывается полноценная база для последующего развития высших психических функций. На первом году жизни показателями нарушения темпа нервно-психического развития могут служить:</w:t>
      </w:r>
    </w:p>
    <w:p w:rsidR="00BE3B71" w:rsidRPr="00D5182A" w:rsidRDefault="0005327B" w:rsidP="00D5182A">
      <w:pPr>
        <w:ind w:firstLine="709"/>
        <w:rPr>
          <w:sz w:val="28"/>
          <w:szCs w:val="28"/>
        </w:rPr>
      </w:pPr>
      <w:r w:rsidRPr="00D5182A">
        <w:rPr>
          <w:sz w:val="28"/>
          <w:szCs w:val="28"/>
        </w:rPr>
        <w:t xml:space="preserve">- </w:t>
      </w:r>
      <w:r w:rsidR="00BE3B71" w:rsidRPr="00D5182A">
        <w:rPr>
          <w:sz w:val="28"/>
          <w:szCs w:val="28"/>
        </w:rPr>
        <w:t>снижение ориентировочной активности и потребности в ориентировочно</w:t>
      </w:r>
      <w:r w:rsidRPr="00D5182A">
        <w:rPr>
          <w:sz w:val="28"/>
          <w:szCs w:val="28"/>
        </w:rPr>
        <w:t xml:space="preserve"> исследовательской деятельности, что </w:t>
      </w:r>
      <w:r w:rsidR="00BE3B71" w:rsidRPr="00D5182A">
        <w:rPr>
          <w:sz w:val="28"/>
          <w:szCs w:val="28"/>
        </w:rPr>
        <w:t>проявляется в слабой выраженности ориентировочных реакций, замедлении реакции зрительного и слухового сосредоточения;</w:t>
      </w:r>
    </w:p>
    <w:p w:rsidR="00BE3B71" w:rsidRPr="00D5182A" w:rsidRDefault="00FD2521" w:rsidP="00D5182A">
      <w:pPr>
        <w:ind w:firstLine="709"/>
        <w:rPr>
          <w:sz w:val="28"/>
          <w:szCs w:val="28"/>
        </w:rPr>
      </w:pPr>
      <w:r w:rsidRPr="00D5182A">
        <w:rPr>
          <w:sz w:val="28"/>
          <w:szCs w:val="28"/>
        </w:rPr>
        <w:t>- более позднее появление «комплекса оживления»</w:t>
      </w:r>
      <w:r w:rsidR="00BE3B71" w:rsidRPr="00D5182A">
        <w:rPr>
          <w:sz w:val="28"/>
          <w:szCs w:val="28"/>
        </w:rPr>
        <w:t>, недостаточная активность при эмоциональном общении со взрослым;</w:t>
      </w:r>
    </w:p>
    <w:p w:rsidR="00BE3B71" w:rsidRPr="00D5182A" w:rsidRDefault="00BE3B71" w:rsidP="00D5182A">
      <w:pPr>
        <w:ind w:firstLine="709"/>
        <w:rPr>
          <w:sz w:val="28"/>
          <w:szCs w:val="28"/>
        </w:rPr>
      </w:pPr>
      <w:r w:rsidRPr="00D5182A">
        <w:rPr>
          <w:sz w:val="28"/>
          <w:szCs w:val="28"/>
        </w:rPr>
        <w:t>- в доречевом периоде - более позднее появление гуления, лепета, первых слов, неадекватная реакция на жесты</w:t>
      </w:r>
      <w:r w:rsidR="0005327B" w:rsidRPr="00D5182A">
        <w:rPr>
          <w:sz w:val="28"/>
          <w:szCs w:val="28"/>
        </w:rPr>
        <w:t>, мимику и интонации взрослых, э</w:t>
      </w:r>
      <w:r w:rsidRPr="00D5182A">
        <w:rPr>
          <w:sz w:val="28"/>
          <w:szCs w:val="28"/>
        </w:rPr>
        <w:t>тапы гуления и лепета растянуты во времени;</w:t>
      </w:r>
    </w:p>
    <w:p w:rsidR="00BE3B71" w:rsidRPr="00D5182A" w:rsidRDefault="00BE3B71" w:rsidP="00D5182A">
      <w:pPr>
        <w:ind w:firstLine="709"/>
        <w:rPr>
          <w:sz w:val="28"/>
          <w:szCs w:val="28"/>
        </w:rPr>
      </w:pPr>
      <w:r w:rsidRPr="00D5182A">
        <w:rPr>
          <w:sz w:val="28"/>
          <w:szCs w:val="28"/>
        </w:rPr>
        <w:t>- замедленный темп формирования статических (связанных в равновесием) и локомоторных (способность к передвижению) функций;</w:t>
      </w:r>
    </w:p>
    <w:p w:rsidR="00BE3B71" w:rsidRPr="00D5182A" w:rsidRDefault="00BE3B71" w:rsidP="00D5182A">
      <w:pPr>
        <w:ind w:firstLine="709"/>
        <w:rPr>
          <w:sz w:val="28"/>
          <w:szCs w:val="28"/>
        </w:rPr>
      </w:pPr>
      <w:r w:rsidRPr="00D5182A">
        <w:rPr>
          <w:sz w:val="28"/>
          <w:szCs w:val="28"/>
        </w:rPr>
        <w:t>- запаздывание в развитии ручной моторики и зрительно-моторной координации.</w:t>
      </w:r>
    </w:p>
    <w:p w:rsidR="00BE3B71" w:rsidRPr="00D5182A" w:rsidRDefault="00BE3B71" w:rsidP="00D5182A">
      <w:pPr>
        <w:ind w:firstLine="709"/>
        <w:rPr>
          <w:sz w:val="28"/>
          <w:szCs w:val="28"/>
        </w:rPr>
      </w:pPr>
      <w:r w:rsidRPr="00D5182A">
        <w:rPr>
          <w:sz w:val="28"/>
          <w:szCs w:val="28"/>
        </w:rPr>
        <w:t>Выраженность перечисленных недостатков психомоторного и речевого развития зависит от степени тяжести поражения ЦНС. Проблемы в развитии ребенка могут усугубляться ранней сенсорной и эмоциональной депривацией, если он воспитывается в неблагоприятных социальных условиях.</w:t>
      </w:r>
    </w:p>
    <w:p w:rsidR="00BE3B71" w:rsidRPr="00D5182A" w:rsidRDefault="00BE3B71" w:rsidP="00D5182A">
      <w:pPr>
        <w:ind w:firstLine="709"/>
        <w:rPr>
          <w:sz w:val="28"/>
          <w:szCs w:val="28"/>
        </w:rPr>
      </w:pPr>
      <w:r w:rsidRPr="00D5182A">
        <w:rPr>
          <w:sz w:val="28"/>
          <w:szCs w:val="28"/>
        </w:rPr>
        <w:t>В норме основными достижениями ребенка к 1 году являются овладение самостоятельной ходьбой, специфические манипуляции с предметами, коммуникативно-познавательная активность, понимание обращенной речи в хорошо знакомой ситуации, появление первых слов. К этому возрасту общение со взрослым приобретает не только эмоциональный, но и ситуативно-деловой характер. Нормально развивающийся ребенок активно сотрудничает со взрослыми. Эти достижения становятся основой для развития психики на втором и третьем году жизни - развития общей и мелкой моторики, сенсорно-перцептивной деятельности, овладения действиями (использованием предметов по назначению), дальнейшего формирования речи, овладения предметно-игровой деятельностью. Особое значение имеет своевременное развитие речи, за счет чего происходит качественная перестройка и интеграция психических функций.</w:t>
      </w:r>
    </w:p>
    <w:p w:rsidR="00FD2521" w:rsidRPr="00D5182A" w:rsidRDefault="00FD2521" w:rsidP="00D5182A">
      <w:pPr>
        <w:ind w:firstLine="709"/>
        <w:rPr>
          <w:sz w:val="28"/>
          <w:szCs w:val="28"/>
        </w:rPr>
      </w:pPr>
      <w:r w:rsidRPr="00D5182A">
        <w:rPr>
          <w:sz w:val="28"/>
          <w:szCs w:val="28"/>
        </w:rPr>
        <w:t>В раннем возрасте (от 1 года до 3-х лет) отклонения в развитии ребенка становятся более очевидными, даже если они не имеют грубого характера. Прежде всего</w:t>
      </w:r>
      <w:r w:rsidR="0005327B" w:rsidRPr="00D5182A">
        <w:rPr>
          <w:sz w:val="28"/>
          <w:szCs w:val="28"/>
        </w:rPr>
        <w:t>,</w:t>
      </w:r>
      <w:r w:rsidRPr="00D5182A">
        <w:rPr>
          <w:sz w:val="28"/>
          <w:szCs w:val="28"/>
        </w:rPr>
        <w:t xml:space="preserve"> следует обращать внимание на развитие общей и мелкой моторики, сенсорно-перцептивной деятельности (как ребенок реагирует на предметы, узнает ли их, стремится ли их исследовать, находит ли одинаковые, использует ли их по назначению). Важный диагностический показатель - коммуникативная активность ребенка, его возможности сотрудничества со взрослым. В этот возрастной период в норме происходит бурное развитие речи. У проблемного ребенка обнаруживается недоразвитие речи, при этом несформированной оказывается не только активная речь, но и понимание обращенной к ребенку речи.</w:t>
      </w:r>
    </w:p>
    <w:p w:rsidR="00FD2521" w:rsidRPr="00D5182A" w:rsidRDefault="00FD2521" w:rsidP="00D5182A">
      <w:pPr>
        <w:ind w:firstLine="709"/>
        <w:rPr>
          <w:sz w:val="28"/>
          <w:szCs w:val="28"/>
        </w:rPr>
      </w:pPr>
      <w:r w:rsidRPr="00D5182A">
        <w:rPr>
          <w:sz w:val="28"/>
          <w:szCs w:val="28"/>
        </w:rPr>
        <w:t>Однако, оценка уровня психомоторного и речевого развития ребенка должна производиться очень осторожно. На его развитие могут влиять многие факторы: унаследованные особенности организма, общее состояние здоровья, особенности условий жизни и воспитания. Задержку психомоторного развития могут вызвать различные неблагоприятные условия, воздействующие на развивающийся мозг в перинатальном или постнатальном периоде, или неблагоприятное сочетание этих факторов. Безусловно, дифференциальная диагностика в раннем возрасте затруднена. При различной локализации нарушений может наблюдаться сходная симптоматика (например, «безречевым», неговорящим, может быть ребенок как с нарушенным слухом, так и с умственной отсталостью, алалией, аутизмом). Нарушения могут касаться одной или нескольких функций, сочетаться или не сочетаться с различными неврологическими отклонениями.</w:t>
      </w:r>
    </w:p>
    <w:p w:rsidR="00FD2521" w:rsidRPr="00D5182A" w:rsidRDefault="00FD2521" w:rsidP="00D5182A">
      <w:pPr>
        <w:ind w:firstLine="709"/>
        <w:rPr>
          <w:sz w:val="28"/>
          <w:szCs w:val="28"/>
        </w:rPr>
      </w:pPr>
      <w:r w:rsidRPr="00D5182A">
        <w:rPr>
          <w:sz w:val="28"/>
          <w:szCs w:val="28"/>
        </w:rPr>
        <w:t>Дети раннего возраста с отставанием психомоторного развития отличаются рядом особенностей. Как правило, это соматически ослабленные малыши, отстающие не только в психическом, но и в физическом развитии. В анамнезе отмечается задержка в формировании статических и локомоторных функций, при обследовании выявляется несформированность всех компонентов двигательного статуса (физического развития, техники движений, двигательных качеств) по отношению к возрастным возможностям. Обнаруживается снижение ориентировочно-познавательной деятельности, внимание ребенка трудно привлечь и удержать. Затруднена сенсорно-перцептивная деятельность. Такие дети не умеют обследовать предметы, затрудняются в определении их свойств. Однако, в отличие от умственно отсталых дошкольников, они вступают в деловое сотрудничество со взрослым и с его помощью справляются с решением наглядно-практических задач.</w:t>
      </w:r>
    </w:p>
    <w:p w:rsidR="00FD2521" w:rsidRPr="00D5182A" w:rsidRDefault="00FD2521" w:rsidP="00D5182A">
      <w:pPr>
        <w:ind w:firstLine="709"/>
        <w:rPr>
          <w:sz w:val="28"/>
          <w:szCs w:val="28"/>
        </w:rPr>
      </w:pPr>
      <w:r w:rsidRPr="00D5182A">
        <w:rPr>
          <w:sz w:val="28"/>
          <w:szCs w:val="28"/>
        </w:rPr>
        <w:t>Такие дети почти не владеют речью - пользуются или несколькими лепетными словами, или отдельными звукокомплексами. У некоторых из них может быть сформирована простая фраза, но способность ребенка активно использовать фразовую речь значительно снижена.</w:t>
      </w:r>
    </w:p>
    <w:p w:rsidR="00FD2521" w:rsidRPr="00D5182A" w:rsidRDefault="00FD2521" w:rsidP="00D5182A">
      <w:pPr>
        <w:ind w:firstLine="709"/>
        <w:rPr>
          <w:sz w:val="28"/>
          <w:szCs w:val="28"/>
        </w:rPr>
      </w:pPr>
      <w:r w:rsidRPr="00D5182A">
        <w:rPr>
          <w:sz w:val="28"/>
          <w:szCs w:val="28"/>
        </w:rPr>
        <w:t>У этих детей манипулятивные действия с предметами сочетаются с предметными действиями. При помощи взрослого они активно осваивают дидактические игрушки, однако способы выполнения соотносящих действий несовершенны. Детям требуется гораздо большее количество проб и примериваний для решения наглядной задачи. Их общая моторная неловкость и недостаточность тонкой моторики обуславливают несформированностъ навыков самообслуживания - многие затрудняются в использовании ложки в процессе еды, испытывают большие трудности при раздевании и особенно в одевании, в предметно-игровых действиях.</w:t>
      </w:r>
    </w:p>
    <w:p w:rsidR="00FD2521" w:rsidRPr="00D5182A" w:rsidRDefault="00FD2521" w:rsidP="00D5182A">
      <w:pPr>
        <w:ind w:firstLine="709"/>
        <w:rPr>
          <w:sz w:val="28"/>
          <w:szCs w:val="28"/>
        </w:rPr>
      </w:pPr>
      <w:r w:rsidRPr="00D5182A">
        <w:rPr>
          <w:sz w:val="28"/>
          <w:szCs w:val="28"/>
        </w:rPr>
        <w:t>В дошкольном возрасте у детей с ЗПР выявляется отставание в развитии общей и, особенно, тонкой моторики. Главным образом страдает техника движений и двигательные качества (быстрота, ловкость, сила, точность, координация), выявляются недостатки психомоторики. Слабо сформированы навыки самообслуживания, технические навыки в изо-деятельности, лепке, аппликации, конструировании. Многие дети не умеют правильно держать карандаш, кисточку, не регулируют силу нажима, затрудняются при пользовании ножницами. Грубых двигательных расстройств у детей с ЗПР нет, однако уровень физического и моторного развития ниже, чем у нормально развивающихся сверстников, затруднено формирование графомоторных навыков.</w:t>
      </w:r>
    </w:p>
    <w:p w:rsidR="00440CA5" w:rsidRPr="00D5182A" w:rsidRDefault="00440CA5" w:rsidP="00D5182A">
      <w:pPr>
        <w:ind w:firstLine="709"/>
        <w:rPr>
          <w:sz w:val="28"/>
          <w:szCs w:val="28"/>
        </w:rPr>
      </w:pPr>
      <w:r w:rsidRPr="00D5182A">
        <w:rPr>
          <w:sz w:val="28"/>
          <w:szCs w:val="28"/>
        </w:rPr>
        <w:t xml:space="preserve">Явное отставание детей с ЗПР от нормально развивающихся сверстников психологи-исследователи В. И. Лубовский, Л. И. Переслени, И. Ю. Кулагина, Т. Д. Пускаева и др. отмечают при анализе их мыслительных процессов. Отставание характеризуется недостаточно высоким уровнем сформированности всех основных мыслительных операций: анализа, обобщения, абстракции, переноса (Т. П. Артемьева, Т. А. Фотекова, Л. В. Кузнецова, Л. И. Переслени). </w:t>
      </w:r>
      <w:r w:rsidR="00FD2521" w:rsidRPr="00D5182A">
        <w:rPr>
          <w:sz w:val="28"/>
          <w:szCs w:val="28"/>
        </w:rPr>
        <w:t xml:space="preserve">У. В. Ульяненковой выделены уровни сформированности общей способности к учению, которые соотносятся ею с уровнем интеллектуального развития ребенка Кроме того, У детей с ЗПР отмечается проявление синдромов гиперактивности, импульсивности, а также повышение уровня тревоги и агрессии (М. С. Певзнер). </w:t>
      </w:r>
      <w:r w:rsidRPr="00D5182A">
        <w:rPr>
          <w:sz w:val="28"/>
          <w:szCs w:val="28"/>
        </w:rPr>
        <w:t>В исследованиях многих ученых (И. Ю. Кулагина, Т. Д. Пускаева, С. Г. Шевченко) отмечается специфика развития познавательной деятельности детей с ЗПР. Так, С. Г. Шевченко, изучая особенности речевого развития детей с ЗПР, отмечает, что дефекты речи у таких детей отчетливо проявляются на фоне недостаточной сформированности познавательной деятельности</w:t>
      </w:r>
      <w:r w:rsidRPr="00D5182A">
        <w:rPr>
          <w:rStyle w:val="a5"/>
          <w:sz w:val="28"/>
          <w:szCs w:val="28"/>
        </w:rPr>
        <w:footnoteReference w:id="14"/>
      </w:r>
      <w:r w:rsidRPr="00D5182A">
        <w:rPr>
          <w:sz w:val="28"/>
          <w:szCs w:val="28"/>
        </w:rPr>
        <w:t>.</w:t>
      </w:r>
    </w:p>
    <w:p w:rsidR="00440CA5" w:rsidRPr="00D5182A" w:rsidRDefault="00440CA5" w:rsidP="00D5182A">
      <w:pPr>
        <w:ind w:firstLine="709"/>
        <w:rPr>
          <w:sz w:val="28"/>
          <w:szCs w:val="28"/>
        </w:rPr>
      </w:pPr>
      <w:r w:rsidRPr="00D5182A">
        <w:rPr>
          <w:sz w:val="28"/>
          <w:szCs w:val="28"/>
        </w:rPr>
        <w:t>ЗПР</w:t>
      </w:r>
      <w:r w:rsidR="00102DC2" w:rsidRPr="00D5182A">
        <w:rPr>
          <w:sz w:val="28"/>
          <w:szCs w:val="28"/>
        </w:rPr>
        <w:t xml:space="preserve"> у</w:t>
      </w:r>
      <w:r w:rsidRPr="00D5182A">
        <w:rPr>
          <w:sz w:val="28"/>
          <w:szCs w:val="28"/>
        </w:rPr>
        <w:t xml:space="preserve"> ребенка может быть обусловлена действием как отдельного неблагоприятного фактора, так и совокупностью факторов, складывающейся в процессе взаимодействия. В любом случае, ЗПР у дошкольников</w:t>
      </w:r>
      <w:r w:rsidR="00D5182A" w:rsidRPr="00D5182A">
        <w:rPr>
          <w:sz w:val="28"/>
          <w:szCs w:val="28"/>
        </w:rPr>
        <w:t xml:space="preserve"> </w:t>
      </w:r>
      <w:r w:rsidRPr="00D5182A">
        <w:rPr>
          <w:sz w:val="28"/>
          <w:szCs w:val="28"/>
        </w:rPr>
        <w:t>- это комплексное явление, которое охватывает всю совокупность психических процессов человека.</w:t>
      </w:r>
    </w:p>
    <w:p w:rsidR="00440CA5" w:rsidRPr="00D5182A" w:rsidRDefault="00440CA5" w:rsidP="00D5182A">
      <w:pPr>
        <w:shd w:val="clear" w:color="auto" w:fill="FFFFFF"/>
        <w:ind w:firstLine="709"/>
        <w:rPr>
          <w:sz w:val="28"/>
          <w:szCs w:val="28"/>
        </w:rPr>
      </w:pPr>
      <w:r w:rsidRPr="00D5182A">
        <w:rPr>
          <w:sz w:val="28"/>
          <w:szCs w:val="28"/>
        </w:rPr>
        <w:t xml:space="preserve">Моторика относится к высшим психическим функциям. У детей с ЗПР наблюдаются отклонения в развитии двигательной сферы: нарушение произвольной регуляции движений, недостаточная координированность и четкость непроизвольных движений, трудности переключения и автоматизации. Наиболее страдает у детей данной </w:t>
      </w:r>
      <w:r w:rsidR="00102DC2" w:rsidRPr="00D5182A">
        <w:rPr>
          <w:sz w:val="28"/>
          <w:szCs w:val="28"/>
        </w:rPr>
        <w:t>категории м</w:t>
      </w:r>
      <w:r w:rsidRPr="00D5182A">
        <w:rPr>
          <w:sz w:val="28"/>
          <w:szCs w:val="28"/>
        </w:rPr>
        <w:t>оторика кистей и пальцев рук. Отклонения в развитии моторной сферы у детей с ЗПР создают определенные трудности в учебной деятельности, особенно неблагоприятно влияют на овладение навыками письма, рисования, ручного труда.</w:t>
      </w:r>
    </w:p>
    <w:p w:rsidR="00102DC2" w:rsidRPr="00D5182A" w:rsidRDefault="00102DC2" w:rsidP="00D5182A">
      <w:pPr>
        <w:ind w:firstLine="709"/>
        <w:rPr>
          <w:sz w:val="28"/>
          <w:szCs w:val="28"/>
        </w:rPr>
      </w:pPr>
      <w:r w:rsidRPr="00D5182A">
        <w:rPr>
          <w:sz w:val="28"/>
          <w:szCs w:val="28"/>
        </w:rPr>
        <w:t>Анализ особенностей психического развития рассматриваемой категории детей позволяет сделать следующие выводы:</w:t>
      </w:r>
    </w:p>
    <w:p w:rsidR="00440CA5" w:rsidRPr="00D5182A" w:rsidRDefault="00102DC2" w:rsidP="00D5182A">
      <w:pPr>
        <w:ind w:firstLine="709"/>
        <w:rPr>
          <w:sz w:val="28"/>
          <w:szCs w:val="28"/>
        </w:rPr>
      </w:pPr>
      <w:r w:rsidRPr="00D5182A">
        <w:rPr>
          <w:sz w:val="28"/>
          <w:szCs w:val="28"/>
        </w:rPr>
        <w:t xml:space="preserve">1. </w:t>
      </w:r>
      <w:r w:rsidR="00440CA5" w:rsidRPr="00D5182A">
        <w:rPr>
          <w:sz w:val="28"/>
          <w:szCs w:val="28"/>
        </w:rPr>
        <w:t>В дошкольном возрасте у детей с ЗПР выявляется отставание в развитии общей и, особенно, тонкой моторики. Главным образом страдает техника движений и двигательные качества (быстрота, ловкость, сила, точность, координация), выявляются недостатки психомоторики. Слабо сформированы навыки самообслуживания, технические навыки в изо-деятельности, лепке, аппликации, конструировании. Многие дети не умеют правильно держать карандаш, кисточку, не регулируют силу нажима, затрудняются при пользовании ножницами. Грубых двигательных расстройств у детей с ЗПР нет, однако уровень физического и моторного развития ниже, чем у нормально развивающихся сверстников, затруднено формирование графомоторных навыков.</w:t>
      </w:r>
    </w:p>
    <w:p w:rsidR="00AF2FE7" w:rsidRPr="00D5182A" w:rsidRDefault="00102DC2" w:rsidP="00D5182A">
      <w:pPr>
        <w:pStyle w:val="a6"/>
        <w:spacing w:before="0" w:beforeAutospacing="0" w:after="0" w:afterAutospacing="0"/>
        <w:ind w:firstLine="709"/>
        <w:rPr>
          <w:sz w:val="28"/>
          <w:szCs w:val="28"/>
        </w:rPr>
      </w:pPr>
      <w:r w:rsidRPr="00D5182A">
        <w:rPr>
          <w:sz w:val="28"/>
          <w:szCs w:val="28"/>
        </w:rPr>
        <w:t>2.</w:t>
      </w:r>
      <w:r w:rsidR="00D5182A" w:rsidRPr="00D5182A">
        <w:rPr>
          <w:sz w:val="28"/>
          <w:szCs w:val="28"/>
        </w:rPr>
        <w:t xml:space="preserve"> </w:t>
      </w:r>
      <w:r w:rsidR="00AF2FE7" w:rsidRPr="00D5182A">
        <w:rPr>
          <w:sz w:val="28"/>
          <w:szCs w:val="28"/>
        </w:rPr>
        <w:t>Трудности построения коррекционно-педагогического процесса с вышеописанной категорией детей обусловлены тем, что категория детей с ЗПР полиморфна и разнородна по составу. Для того чтобы определить образовательные потребности и возможности каждого ребенка, необходима углубленная диагностическая работа. Обучение и воспитание данной категории детей будет эффективным только в том случае, если оно строится с учетом результатов углубленного психолого-педагогического обследования.</w:t>
      </w:r>
    </w:p>
    <w:p w:rsidR="00AF2FE7" w:rsidRPr="00D5182A" w:rsidRDefault="00102DC2" w:rsidP="00D5182A">
      <w:pPr>
        <w:pStyle w:val="a6"/>
        <w:spacing w:before="0" w:beforeAutospacing="0" w:after="0" w:afterAutospacing="0"/>
        <w:ind w:firstLine="709"/>
        <w:rPr>
          <w:sz w:val="28"/>
          <w:szCs w:val="28"/>
        </w:rPr>
      </w:pPr>
      <w:r w:rsidRPr="00D5182A">
        <w:rPr>
          <w:sz w:val="28"/>
          <w:szCs w:val="28"/>
        </w:rPr>
        <w:t xml:space="preserve">3. </w:t>
      </w:r>
      <w:r w:rsidR="00AF2FE7" w:rsidRPr="00D5182A">
        <w:rPr>
          <w:sz w:val="28"/>
          <w:szCs w:val="28"/>
        </w:rPr>
        <w:t>Диагностическая работа, на наш взгляд, должна строится с опорой на основные психолого-диагностические принципы, признанные отечественной специальной психологией и коррекционной педагогикой и раскрытые в трудах Л.С. Выготского, А. Р. Лурии, В.И. Лубовского, А.Н. Леонтьева, Д.Б. Эльконина. При обследовании необходимо использование апробированных методов и диагностических методик изучения детей дошкольного возраста, в том числе - детей с отклонениями в развитии. Это широко известные специалистам методики и диагностические комплексы Л.А. Венгера, С.Д. Забрамной, И.Ю. Левченко, Е.А. Стребелевой, У.В. Ульенковой, О.Н. Усановой, Л, С, Цветковой и др.</w:t>
      </w:r>
    </w:p>
    <w:p w:rsidR="00440CA5" w:rsidRPr="00D5182A" w:rsidRDefault="00440CA5" w:rsidP="00D5182A">
      <w:pPr>
        <w:shd w:val="clear" w:color="auto" w:fill="FFFFFF"/>
        <w:ind w:firstLine="709"/>
        <w:rPr>
          <w:sz w:val="28"/>
          <w:szCs w:val="28"/>
        </w:rPr>
      </w:pPr>
      <w:r w:rsidRPr="00D5182A">
        <w:rPr>
          <w:sz w:val="28"/>
          <w:szCs w:val="28"/>
        </w:rPr>
        <w:t>Важнейшим фактором, определяющим динамику возрастного развития, является своевременно, т. е. в раннем и дошкольном возрасте, организованная коррекционно-педагогическая помощь. Дети с перечисленными вариантами ЗПР могут быть направлены в специализированные детские сады или коррекционные группы при массовых детских садах.</w:t>
      </w:r>
    </w:p>
    <w:p w:rsidR="00440CA5" w:rsidRPr="00D5182A" w:rsidRDefault="00440CA5" w:rsidP="00D5182A">
      <w:pPr>
        <w:ind w:firstLine="709"/>
        <w:rPr>
          <w:sz w:val="28"/>
          <w:szCs w:val="28"/>
        </w:rPr>
      </w:pPr>
    </w:p>
    <w:p w:rsidR="00FC23D6" w:rsidRPr="00D5182A" w:rsidRDefault="00D5182A" w:rsidP="00D5182A">
      <w:pPr>
        <w:ind w:firstLine="709"/>
        <w:rPr>
          <w:b/>
          <w:bCs/>
          <w:sz w:val="28"/>
          <w:szCs w:val="28"/>
        </w:rPr>
      </w:pPr>
      <w:r>
        <w:rPr>
          <w:sz w:val="28"/>
          <w:szCs w:val="28"/>
        </w:rPr>
        <w:br w:type="page"/>
      </w:r>
      <w:r w:rsidR="00B1074D" w:rsidRPr="00D5182A">
        <w:rPr>
          <w:b/>
          <w:bCs/>
          <w:sz w:val="28"/>
          <w:szCs w:val="28"/>
        </w:rPr>
        <w:t>ГЛАВА II.</w:t>
      </w:r>
      <w:r>
        <w:rPr>
          <w:b/>
          <w:bCs/>
          <w:sz w:val="28"/>
          <w:szCs w:val="28"/>
        </w:rPr>
        <w:t xml:space="preserve"> </w:t>
      </w:r>
      <w:r w:rsidR="00B1074D" w:rsidRPr="00D5182A">
        <w:rPr>
          <w:b/>
          <w:bCs/>
          <w:sz w:val="28"/>
          <w:szCs w:val="28"/>
        </w:rPr>
        <w:t>ЭКСПЕРИМЕНТАЛЬНАЯ РАБОТА ПО ДИАГНОСТИКЕ ОСОБЕННОСТЕЙ РАЗВИТИЯ МЕЛКОЙ МОТОРИКИ</w:t>
      </w:r>
      <w:r>
        <w:rPr>
          <w:b/>
          <w:bCs/>
          <w:sz w:val="28"/>
          <w:szCs w:val="28"/>
        </w:rPr>
        <w:t xml:space="preserve"> </w:t>
      </w:r>
      <w:r w:rsidR="00B1074D" w:rsidRPr="00D5182A">
        <w:rPr>
          <w:b/>
          <w:bCs/>
          <w:sz w:val="28"/>
          <w:szCs w:val="28"/>
        </w:rPr>
        <w:t>У ДЕТЕЙ 3-4 ЛЕТ С ЗПР</w:t>
      </w:r>
    </w:p>
    <w:p w:rsidR="00B1074D" w:rsidRPr="00D5182A" w:rsidRDefault="00B1074D" w:rsidP="00D5182A">
      <w:pPr>
        <w:ind w:firstLine="709"/>
        <w:rPr>
          <w:b/>
          <w:bCs/>
          <w:sz w:val="28"/>
          <w:szCs w:val="28"/>
        </w:rPr>
      </w:pPr>
    </w:p>
    <w:p w:rsidR="00B1074D" w:rsidRPr="00D5182A" w:rsidRDefault="00B1074D" w:rsidP="00D5182A">
      <w:pPr>
        <w:ind w:firstLine="709"/>
        <w:rPr>
          <w:b/>
          <w:bCs/>
          <w:sz w:val="28"/>
          <w:szCs w:val="28"/>
        </w:rPr>
      </w:pPr>
      <w:r w:rsidRPr="00D5182A">
        <w:rPr>
          <w:b/>
          <w:bCs/>
          <w:sz w:val="28"/>
          <w:szCs w:val="28"/>
        </w:rPr>
        <w:t>2.1 Методика диагностики</w:t>
      </w:r>
    </w:p>
    <w:p w:rsidR="005964D0" w:rsidRPr="00D5182A" w:rsidRDefault="005964D0" w:rsidP="00D5182A">
      <w:pPr>
        <w:ind w:firstLine="709"/>
        <w:rPr>
          <w:b/>
          <w:bCs/>
          <w:sz w:val="28"/>
          <w:szCs w:val="28"/>
        </w:rPr>
      </w:pPr>
    </w:p>
    <w:p w:rsidR="00963ADC" w:rsidRPr="00D5182A" w:rsidRDefault="0081050E" w:rsidP="00D5182A">
      <w:pPr>
        <w:ind w:firstLine="709"/>
        <w:rPr>
          <w:sz w:val="28"/>
          <w:szCs w:val="28"/>
        </w:rPr>
      </w:pPr>
      <w:r w:rsidRPr="00D5182A">
        <w:rPr>
          <w:sz w:val="28"/>
          <w:szCs w:val="28"/>
        </w:rPr>
        <w:t>В первой главе нашей работы мы установили важную роль мелкой моторики в развитии ребенка, а также отметили необходимость выявления нарушений в ней уже в раннем дошкольном возрасте ребенка. Для того, чтобы доказать это утверждение на практике, нами была прове</w:t>
      </w:r>
      <w:r w:rsidR="004840A3" w:rsidRPr="00D5182A">
        <w:rPr>
          <w:sz w:val="28"/>
          <w:szCs w:val="28"/>
        </w:rPr>
        <w:t xml:space="preserve">дена экспериментальная работа при поступлении детей в </w:t>
      </w:r>
      <w:r w:rsidR="00963ADC" w:rsidRPr="00D5182A">
        <w:rPr>
          <w:sz w:val="28"/>
          <w:szCs w:val="28"/>
        </w:rPr>
        <w:t xml:space="preserve">учреждение </w:t>
      </w:r>
      <w:r w:rsidRPr="00D5182A">
        <w:rPr>
          <w:sz w:val="28"/>
          <w:szCs w:val="28"/>
        </w:rPr>
        <w:t xml:space="preserve">с группой 10 </w:t>
      </w:r>
      <w:r w:rsidR="004840A3" w:rsidRPr="00D5182A">
        <w:rPr>
          <w:sz w:val="28"/>
          <w:szCs w:val="28"/>
        </w:rPr>
        <w:t xml:space="preserve">человек </w:t>
      </w:r>
      <w:r w:rsidRPr="00D5182A">
        <w:rPr>
          <w:sz w:val="28"/>
          <w:szCs w:val="28"/>
        </w:rPr>
        <w:t xml:space="preserve">в возрасте от 2,8 до 4,4 лет. </w:t>
      </w:r>
      <w:r w:rsidR="00963ADC" w:rsidRPr="00D5182A">
        <w:rPr>
          <w:sz w:val="28"/>
          <w:szCs w:val="28"/>
        </w:rPr>
        <w:t xml:space="preserve">Дети поступают сюда по направлению от невропатолога, психиатра. Получают комплексную медико-педагогическую помощь в отделении восстановительного лечения (медикаментозная терапия, массаж, ЛФК, занятия с педагогами, психологами). </w:t>
      </w:r>
      <w:r w:rsidR="000C32BE" w:rsidRPr="00D5182A">
        <w:rPr>
          <w:sz w:val="28"/>
          <w:szCs w:val="28"/>
        </w:rPr>
        <w:t>Но перед началом занятий необходимо было выявить уровень нарушений в мелкой моторике детей.</w:t>
      </w:r>
    </w:p>
    <w:p w:rsidR="0081050E" w:rsidRPr="00D5182A" w:rsidRDefault="0081050E" w:rsidP="00D5182A">
      <w:pPr>
        <w:ind w:firstLine="709"/>
        <w:rPr>
          <w:sz w:val="28"/>
          <w:szCs w:val="28"/>
        </w:rPr>
      </w:pPr>
      <w:r w:rsidRPr="00D5182A">
        <w:rPr>
          <w:sz w:val="28"/>
          <w:szCs w:val="28"/>
        </w:rPr>
        <w:t>Программа экспериментальной работы включала в себя:</w:t>
      </w:r>
    </w:p>
    <w:p w:rsidR="0081050E" w:rsidRPr="00D5182A" w:rsidRDefault="0081050E" w:rsidP="00D5182A">
      <w:pPr>
        <w:ind w:firstLine="709"/>
        <w:rPr>
          <w:sz w:val="28"/>
          <w:szCs w:val="28"/>
        </w:rPr>
      </w:pPr>
      <w:r w:rsidRPr="00D5182A">
        <w:rPr>
          <w:sz w:val="28"/>
          <w:szCs w:val="28"/>
        </w:rPr>
        <w:t xml:space="preserve">1. Диагностическое обследование каждого ребенка с целью выявления </w:t>
      </w:r>
      <w:r w:rsidR="004840A3" w:rsidRPr="00D5182A">
        <w:rPr>
          <w:sz w:val="28"/>
          <w:szCs w:val="28"/>
        </w:rPr>
        <w:t xml:space="preserve">уровня </w:t>
      </w:r>
      <w:r w:rsidRPr="00D5182A">
        <w:rPr>
          <w:sz w:val="28"/>
          <w:szCs w:val="28"/>
        </w:rPr>
        <w:t>нарушений в мелкой моторике рук, которые являются следствием ЗПР.</w:t>
      </w:r>
    </w:p>
    <w:p w:rsidR="0081050E" w:rsidRPr="00D5182A" w:rsidRDefault="0081050E" w:rsidP="00D5182A">
      <w:pPr>
        <w:ind w:firstLine="709"/>
        <w:rPr>
          <w:sz w:val="28"/>
          <w:szCs w:val="28"/>
        </w:rPr>
      </w:pPr>
      <w:r w:rsidRPr="00D5182A">
        <w:rPr>
          <w:sz w:val="28"/>
          <w:szCs w:val="28"/>
        </w:rPr>
        <w:t xml:space="preserve">2. </w:t>
      </w:r>
      <w:r w:rsidR="000F0D6E" w:rsidRPr="00D5182A">
        <w:rPr>
          <w:sz w:val="28"/>
          <w:szCs w:val="28"/>
        </w:rPr>
        <w:t>Обработка и а</w:t>
      </w:r>
      <w:r w:rsidRPr="00D5182A">
        <w:rPr>
          <w:sz w:val="28"/>
          <w:szCs w:val="28"/>
        </w:rPr>
        <w:t>нализ полученных результатов</w:t>
      </w:r>
      <w:r w:rsidR="000F0D6E" w:rsidRPr="00D5182A">
        <w:rPr>
          <w:sz w:val="28"/>
          <w:szCs w:val="28"/>
        </w:rPr>
        <w:t>.</w:t>
      </w:r>
    </w:p>
    <w:p w:rsidR="000F0D6E" w:rsidRPr="00D5182A" w:rsidRDefault="000F0D6E" w:rsidP="00D5182A">
      <w:pPr>
        <w:ind w:firstLine="709"/>
        <w:rPr>
          <w:sz w:val="28"/>
          <w:szCs w:val="28"/>
        </w:rPr>
      </w:pPr>
      <w:r w:rsidRPr="00D5182A">
        <w:rPr>
          <w:sz w:val="28"/>
          <w:szCs w:val="28"/>
        </w:rPr>
        <w:t>3. Разработка на их основании рекомендаций для коррекционной работы с данной категорией детей.</w:t>
      </w:r>
    </w:p>
    <w:p w:rsidR="000F0D6E" w:rsidRPr="00D5182A" w:rsidRDefault="000F0D6E" w:rsidP="00D5182A">
      <w:pPr>
        <w:ind w:firstLine="709"/>
        <w:rPr>
          <w:sz w:val="28"/>
          <w:szCs w:val="28"/>
        </w:rPr>
      </w:pPr>
      <w:r w:rsidRPr="00D5182A">
        <w:rPr>
          <w:sz w:val="28"/>
          <w:szCs w:val="28"/>
        </w:rPr>
        <w:t>Для фиксации результатов диагностики нами заполнялся протокол на ка</w:t>
      </w:r>
      <w:r w:rsidR="002C4694" w:rsidRPr="00D5182A">
        <w:rPr>
          <w:sz w:val="28"/>
          <w:szCs w:val="28"/>
        </w:rPr>
        <w:t>ждого ребенка, а также таблица.</w:t>
      </w:r>
    </w:p>
    <w:p w:rsidR="002C4694" w:rsidRPr="00D5182A" w:rsidRDefault="000F0D6E" w:rsidP="00D5182A">
      <w:pPr>
        <w:ind w:firstLine="709"/>
        <w:rPr>
          <w:sz w:val="28"/>
          <w:szCs w:val="28"/>
        </w:rPr>
      </w:pPr>
      <w:r w:rsidRPr="00D5182A">
        <w:rPr>
          <w:sz w:val="28"/>
          <w:szCs w:val="28"/>
        </w:rPr>
        <w:t>Диагностическая работа проходила в несколько этапов. На первом начальном этапе происходило знакомство педагога с ребенком, первичная оценка его уровня развития. Для этого с каждым ребенком проводила</w:t>
      </w:r>
      <w:r w:rsidR="005964D0" w:rsidRPr="00D5182A">
        <w:rPr>
          <w:sz w:val="28"/>
          <w:szCs w:val="28"/>
        </w:rPr>
        <w:t xml:space="preserve">сь </w:t>
      </w:r>
      <w:r w:rsidRPr="00D5182A">
        <w:rPr>
          <w:sz w:val="28"/>
          <w:szCs w:val="28"/>
        </w:rPr>
        <w:t>индивидуальная беседа в форме игры:</w:t>
      </w:r>
      <w:r w:rsidR="005964D0" w:rsidRPr="00D5182A">
        <w:rPr>
          <w:sz w:val="28"/>
          <w:szCs w:val="28"/>
        </w:rPr>
        <w:t xml:space="preserve"> «Сейчас мы с тобой будем играть в интересную игру. Я тебе прочитаю</w:t>
      </w:r>
      <w:r w:rsidR="00D5182A" w:rsidRPr="00D5182A">
        <w:rPr>
          <w:sz w:val="28"/>
          <w:szCs w:val="28"/>
        </w:rPr>
        <w:t xml:space="preserve"> </w:t>
      </w:r>
      <w:r w:rsidR="005964D0" w:rsidRPr="00D5182A">
        <w:rPr>
          <w:sz w:val="28"/>
          <w:szCs w:val="28"/>
        </w:rPr>
        <w:t>стихотворение</w:t>
      </w:r>
      <w:r w:rsidR="00D5182A" w:rsidRPr="00D5182A">
        <w:rPr>
          <w:sz w:val="28"/>
          <w:szCs w:val="28"/>
        </w:rPr>
        <w:t xml:space="preserve"> </w:t>
      </w:r>
      <w:r w:rsidR="005964D0" w:rsidRPr="00D5182A">
        <w:rPr>
          <w:sz w:val="28"/>
          <w:szCs w:val="28"/>
        </w:rPr>
        <w:t>и</w:t>
      </w:r>
      <w:r w:rsidR="00D5182A" w:rsidRPr="00D5182A">
        <w:rPr>
          <w:sz w:val="28"/>
          <w:szCs w:val="28"/>
        </w:rPr>
        <w:t xml:space="preserve"> </w:t>
      </w:r>
      <w:r w:rsidR="005964D0" w:rsidRPr="00D5182A">
        <w:rPr>
          <w:sz w:val="28"/>
          <w:szCs w:val="28"/>
        </w:rPr>
        <w:t>покажу,</w:t>
      </w:r>
      <w:r w:rsidR="00D5182A" w:rsidRPr="00D5182A">
        <w:rPr>
          <w:sz w:val="28"/>
          <w:szCs w:val="28"/>
        </w:rPr>
        <w:t xml:space="preserve"> </w:t>
      </w:r>
      <w:r w:rsidR="005964D0" w:rsidRPr="00D5182A">
        <w:rPr>
          <w:sz w:val="28"/>
          <w:szCs w:val="28"/>
        </w:rPr>
        <w:t>как</w:t>
      </w:r>
      <w:r w:rsidR="00D5182A" w:rsidRPr="00D5182A">
        <w:rPr>
          <w:sz w:val="28"/>
          <w:szCs w:val="28"/>
        </w:rPr>
        <w:t xml:space="preserve"> </w:t>
      </w:r>
      <w:r w:rsidR="005964D0" w:rsidRPr="00D5182A">
        <w:rPr>
          <w:sz w:val="28"/>
          <w:szCs w:val="28"/>
        </w:rPr>
        <w:t>умеют</w:t>
      </w:r>
      <w:r w:rsidR="00D5182A" w:rsidRPr="00D5182A">
        <w:rPr>
          <w:sz w:val="28"/>
          <w:szCs w:val="28"/>
        </w:rPr>
        <w:t xml:space="preserve"> </w:t>
      </w:r>
      <w:r w:rsidR="005964D0" w:rsidRPr="00D5182A">
        <w:rPr>
          <w:sz w:val="28"/>
          <w:szCs w:val="28"/>
        </w:rPr>
        <w:t>играть</w:t>
      </w:r>
      <w:r w:rsidR="00D5182A" w:rsidRPr="00D5182A">
        <w:rPr>
          <w:sz w:val="28"/>
          <w:szCs w:val="28"/>
        </w:rPr>
        <w:t xml:space="preserve"> </w:t>
      </w:r>
      <w:r w:rsidR="005964D0" w:rsidRPr="00D5182A">
        <w:rPr>
          <w:sz w:val="28"/>
          <w:szCs w:val="28"/>
        </w:rPr>
        <w:t>пальчики.</w:t>
      </w:r>
      <w:r w:rsidR="00D5182A" w:rsidRPr="00D5182A">
        <w:rPr>
          <w:sz w:val="28"/>
          <w:szCs w:val="28"/>
        </w:rPr>
        <w:t xml:space="preserve"> </w:t>
      </w:r>
      <w:r w:rsidR="005964D0" w:rsidRPr="00D5182A">
        <w:rPr>
          <w:sz w:val="28"/>
          <w:szCs w:val="28"/>
        </w:rPr>
        <w:t>Ты</w:t>
      </w:r>
      <w:r w:rsidR="00D5182A" w:rsidRPr="00D5182A">
        <w:rPr>
          <w:sz w:val="28"/>
          <w:szCs w:val="28"/>
        </w:rPr>
        <w:t xml:space="preserve"> </w:t>
      </w:r>
      <w:r w:rsidR="005964D0" w:rsidRPr="00D5182A">
        <w:rPr>
          <w:sz w:val="28"/>
          <w:szCs w:val="28"/>
        </w:rPr>
        <w:t>эти движения попробуй повторить вместе со мной». Далее</w:t>
      </w:r>
      <w:r w:rsidR="00D5182A" w:rsidRPr="00D5182A">
        <w:rPr>
          <w:sz w:val="28"/>
          <w:szCs w:val="28"/>
        </w:rPr>
        <w:t xml:space="preserve"> </w:t>
      </w:r>
      <w:r w:rsidR="005964D0" w:rsidRPr="00D5182A">
        <w:rPr>
          <w:sz w:val="28"/>
          <w:szCs w:val="28"/>
        </w:rPr>
        <w:t>организация</w:t>
      </w:r>
      <w:r w:rsidR="00D5182A" w:rsidRPr="00D5182A">
        <w:rPr>
          <w:sz w:val="28"/>
          <w:szCs w:val="28"/>
        </w:rPr>
        <w:t xml:space="preserve"> </w:t>
      </w:r>
      <w:r w:rsidR="005964D0" w:rsidRPr="00D5182A">
        <w:rPr>
          <w:sz w:val="28"/>
          <w:szCs w:val="28"/>
        </w:rPr>
        <w:t>выполнения</w:t>
      </w:r>
      <w:r w:rsidR="00D5182A" w:rsidRPr="00D5182A">
        <w:rPr>
          <w:sz w:val="28"/>
          <w:szCs w:val="28"/>
        </w:rPr>
        <w:t xml:space="preserve"> </w:t>
      </w:r>
      <w:r w:rsidR="005964D0" w:rsidRPr="00D5182A">
        <w:rPr>
          <w:sz w:val="28"/>
          <w:szCs w:val="28"/>
        </w:rPr>
        <w:t>ребенком</w:t>
      </w:r>
      <w:r w:rsidR="00D5182A" w:rsidRPr="00D5182A">
        <w:rPr>
          <w:sz w:val="28"/>
          <w:szCs w:val="28"/>
        </w:rPr>
        <w:t xml:space="preserve"> </w:t>
      </w:r>
      <w:r w:rsidR="005964D0" w:rsidRPr="00D5182A">
        <w:rPr>
          <w:sz w:val="28"/>
          <w:szCs w:val="28"/>
        </w:rPr>
        <w:t>задания</w:t>
      </w:r>
      <w:r w:rsidR="00D5182A" w:rsidRPr="00D5182A">
        <w:rPr>
          <w:sz w:val="28"/>
          <w:szCs w:val="28"/>
        </w:rPr>
        <w:t xml:space="preserve"> </w:t>
      </w:r>
      <w:r w:rsidR="005964D0" w:rsidRPr="00D5182A">
        <w:rPr>
          <w:sz w:val="28"/>
          <w:szCs w:val="28"/>
        </w:rPr>
        <w:t>предусматривала следующую посл</w:t>
      </w:r>
      <w:r w:rsidRPr="00D5182A">
        <w:rPr>
          <w:sz w:val="28"/>
          <w:szCs w:val="28"/>
        </w:rPr>
        <w:t>едовательность: мы,</w:t>
      </w:r>
      <w:r w:rsidR="00D5182A" w:rsidRPr="00D5182A">
        <w:rPr>
          <w:sz w:val="28"/>
          <w:szCs w:val="28"/>
        </w:rPr>
        <w:t xml:space="preserve"> </w:t>
      </w:r>
      <w:r w:rsidRPr="00D5182A">
        <w:rPr>
          <w:sz w:val="28"/>
          <w:szCs w:val="28"/>
        </w:rPr>
        <w:t>читая</w:t>
      </w:r>
      <w:r w:rsidR="00D5182A" w:rsidRPr="00D5182A">
        <w:rPr>
          <w:sz w:val="28"/>
          <w:szCs w:val="28"/>
        </w:rPr>
        <w:t xml:space="preserve"> </w:t>
      </w:r>
      <w:r w:rsidRPr="00D5182A">
        <w:rPr>
          <w:sz w:val="28"/>
          <w:szCs w:val="28"/>
        </w:rPr>
        <w:t>потешку,</w:t>
      </w:r>
      <w:r w:rsidR="00D5182A" w:rsidRPr="00D5182A">
        <w:rPr>
          <w:sz w:val="28"/>
          <w:szCs w:val="28"/>
        </w:rPr>
        <w:t xml:space="preserve"> </w:t>
      </w:r>
      <w:r w:rsidRPr="00D5182A">
        <w:rPr>
          <w:sz w:val="28"/>
          <w:szCs w:val="28"/>
        </w:rPr>
        <w:t>выполняли</w:t>
      </w:r>
      <w:r w:rsidR="00D5182A" w:rsidRPr="00D5182A">
        <w:rPr>
          <w:sz w:val="28"/>
          <w:szCs w:val="28"/>
        </w:rPr>
        <w:t xml:space="preserve"> </w:t>
      </w:r>
      <w:r w:rsidR="005964D0" w:rsidRPr="00D5182A">
        <w:rPr>
          <w:sz w:val="28"/>
          <w:szCs w:val="28"/>
        </w:rPr>
        <w:t>упражнение,</w:t>
      </w:r>
      <w:r w:rsidR="00D5182A" w:rsidRPr="00D5182A">
        <w:rPr>
          <w:sz w:val="28"/>
          <w:szCs w:val="28"/>
        </w:rPr>
        <w:t xml:space="preserve"> </w:t>
      </w:r>
      <w:r w:rsidR="005964D0" w:rsidRPr="00D5182A">
        <w:rPr>
          <w:sz w:val="28"/>
          <w:szCs w:val="28"/>
        </w:rPr>
        <w:t xml:space="preserve">ребенок </w:t>
      </w:r>
      <w:r w:rsidRPr="00D5182A">
        <w:rPr>
          <w:sz w:val="28"/>
          <w:szCs w:val="28"/>
        </w:rPr>
        <w:t>смотрел</w:t>
      </w:r>
      <w:r w:rsidR="00D5182A" w:rsidRPr="00D5182A">
        <w:rPr>
          <w:sz w:val="28"/>
          <w:szCs w:val="28"/>
        </w:rPr>
        <w:t xml:space="preserve"> </w:t>
      </w:r>
      <w:r w:rsidRPr="00D5182A">
        <w:rPr>
          <w:sz w:val="28"/>
          <w:szCs w:val="28"/>
        </w:rPr>
        <w:t>и</w:t>
      </w:r>
      <w:r w:rsidR="00D5182A" w:rsidRPr="00D5182A">
        <w:rPr>
          <w:sz w:val="28"/>
          <w:szCs w:val="28"/>
        </w:rPr>
        <w:t xml:space="preserve"> </w:t>
      </w:r>
      <w:r w:rsidRPr="00D5182A">
        <w:rPr>
          <w:sz w:val="28"/>
          <w:szCs w:val="28"/>
        </w:rPr>
        <w:t>пытался</w:t>
      </w:r>
      <w:r w:rsidR="00D5182A" w:rsidRPr="00D5182A">
        <w:rPr>
          <w:sz w:val="28"/>
          <w:szCs w:val="28"/>
        </w:rPr>
        <w:t xml:space="preserve"> </w:t>
      </w:r>
      <w:r w:rsidRPr="00D5182A">
        <w:rPr>
          <w:sz w:val="28"/>
          <w:szCs w:val="28"/>
        </w:rPr>
        <w:t>подражать</w:t>
      </w:r>
      <w:r w:rsidR="005964D0" w:rsidRPr="00D5182A">
        <w:rPr>
          <w:sz w:val="28"/>
          <w:szCs w:val="28"/>
        </w:rPr>
        <w:t xml:space="preserve"> (пробная</w:t>
      </w:r>
      <w:r w:rsidR="00D5182A" w:rsidRPr="00D5182A">
        <w:rPr>
          <w:sz w:val="28"/>
          <w:szCs w:val="28"/>
        </w:rPr>
        <w:t xml:space="preserve"> </w:t>
      </w:r>
      <w:r w:rsidR="005964D0" w:rsidRPr="00D5182A">
        <w:rPr>
          <w:sz w:val="28"/>
          <w:szCs w:val="28"/>
        </w:rPr>
        <w:t>ориентировка</w:t>
      </w:r>
      <w:r w:rsidR="00D5182A" w:rsidRPr="00D5182A">
        <w:rPr>
          <w:sz w:val="28"/>
          <w:szCs w:val="28"/>
        </w:rPr>
        <w:t xml:space="preserve"> </w:t>
      </w:r>
      <w:r w:rsidR="005964D0" w:rsidRPr="00D5182A">
        <w:rPr>
          <w:sz w:val="28"/>
          <w:szCs w:val="28"/>
        </w:rPr>
        <w:t>в</w:t>
      </w:r>
      <w:r w:rsidR="00D5182A" w:rsidRPr="00D5182A">
        <w:rPr>
          <w:sz w:val="28"/>
          <w:szCs w:val="28"/>
        </w:rPr>
        <w:t xml:space="preserve"> </w:t>
      </w:r>
      <w:r w:rsidR="005964D0" w:rsidRPr="00D5182A">
        <w:rPr>
          <w:sz w:val="28"/>
          <w:szCs w:val="28"/>
        </w:rPr>
        <w:t xml:space="preserve">движениях, </w:t>
      </w:r>
      <w:r w:rsidR="002C4694" w:rsidRPr="00D5182A">
        <w:rPr>
          <w:sz w:val="28"/>
          <w:szCs w:val="28"/>
        </w:rPr>
        <w:t xml:space="preserve">которая не оценивается). </w:t>
      </w:r>
      <w:r w:rsidR="005964D0" w:rsidRPr="00D5182A">
        <w:rPr>
          <w:sz w:val="28"/>
          <w:szCs w:val="28"/>
        </w:rPr>
        <w:t xml:space="preserve">Затем </w:t>
      </w:r>
      <w:r w:rsidR="002C4694" w:rsidRPr="00D5182A">
        <w:rPr>
          <w:sz w:val="28"/>
          <w:szCs w:val="28"/>
        </w:rPr>
        <w:t>мы вновь</w:t>
      </w:r>
      <w:r w:rsidR="005964D0" w:rsidRPr="00D5182A">
        <w:rPr>
          <w:sz w:val="28"/>
          <w:szCs w:val="28"/>
        </w:rPr>
        <w:t xml:space="preserve"> </w:t>
      </w:r>
      <w:r w:rsidR="002C4694" w:rsidRPr="00D5182A">
        <w:rPr>
          <w:sz w:val="28"/>
          <w:szCs w:val="28"/>
        </w:rPr>
        <w:t>показывали</w:t>
      </w:r>
      <w:r w:rsidR="005964D0" w:rsidRPr="00D5182A">
        <w:rPr>
          <w:sz w:val="28"/>
          <w:szCs w:val="28"/>
        </w:rPr>
        <w:t xml:space="preserve"> упражнение, и ребенок вместе с </w:t>
      </w:r>
      <w:r w:rsidR="002C4694" w:rsidRPr="00D5182A">
        <w:rPr>
          <w:sz w:val="28"/>
          <w:szCs w:val="28"/>
        </w:rPr>
        <w:t>нами его повторял. Если</w:t>
      </w:r>
      <w:r w:rsidR="00D5182A" w:rsidRPr="00D5182A">
        <w:rPr>
          <w:sz w:val="28"/>
          <w:szCs w:val="28"/>
        </w:rPr>
        <w:t xml:space="preserve"> </w:t>
      </w:r>
      <w:r w:rsidR="002C4694" w:rsidRPr="00D5182A">
        <w:rPr>
          <w:sz w:val="28"/>
          <w:szCs w:val="28"/>
        </w:rPr>
        <w:t>ребенок</w:t>
      </w:r>
      <w:r w:rsidR="00D5182A" w:rsidRPr="00D5182A">
        <w:rPr>
          <w:sz w:val="28"/>
          <w:szCs w:val="28"/>
        </w:rPr>
        <w:t xml:space="preserve"> </w:t>
      </w:r>
      <w:r w:rsidR="002C4694" w:rsidRPr="00D5182A">
        <w:rPr>
          <w:sz w:val="28"/>
          <w:szCs w:val="28"/>
        </w:rPr>
        <w:t>не</w:t>
      </w:r>
      <w:r w:rsidR="00D5182A" w:rsidRPr="00D5182A">
        <w:rPr>
          <w:sz w:val="28"/>
          <w:szCs w:val="28"/>
        </w:rPr>
        <w:t xml:space="preserve"> </w:t>
      </w:r>
      <w:r w:rsidR="002C4694" w:rsidRPr="00D5182A">
        <w:rPr>
          <w:sz w:val="28"/>
          <w:szCs w:val="28"/>
        </w:rPr>
        <w:t>справлял</w:t>
      </w:r>
      <w:r w:rsidR="005964D0" w:rsidRPr="00D5182A">
        <w:rPr>
          <w:sz w:val="28"/>
          <w:szCs w:val="28"/>
        </w:rPr>
        <w:t>ся</w:t>
      </w:r>
      <w:r w:rsidR="00D5182A" w:rsidRPr="00D5182A">
        <w:rPr>
          <w:sz w:val="28"/>
          <w:szCs w:val="28"/>
        </w:rPr>
        <w:t xml:space="preserve"> </w:t>
      </w:r>
      <w:r w:rsidR="005964D0" w:rsidRPr="00D5182A">
        <w:rPr>
          <w:sz w:val="28"/>
          <w:szCs w:val="28"/>
        </w:rPr>
        <w:t>с</w:t>
      </w:r>
      <w:r w:rsidR="00D5182A" w:rsidRPr="00D5182A">
        <w:rPr>
          <w:sz w:val="28"/>
          <w:szCs w:val="28"/>
        </w:rPr>
        <w:t xml:space="preserve"> </w:t>
      </w:r>
      <w:r w:rsidR="005964D0" w:rsidRPr="00D5182A">
        <w:rPr>
          <w:sz w:val="28"/>
          <w:szCs w:val="28"/>
        </w:rPr>
        <w:t>тем</w:t>
      </w:r>
      <w:r w:rsidR="00D5182A" w:rsidRPr="00D5182A">
        <w:rPr>
          <w:sz w:val="28"/>
          <w:szCs w:val="28"/>
        </w:rPr>
        <w:t xml:space="preserve"> </w:t>
      </w:r>
      <w:r w:rsidR="005964D0" w:rsidRPr="00D5182A">
        <w:rPr>
          <w:sz w:val="28"/>
          <w:szCs w:val="28"/>
        </w:rPr>
        <w:t>или</w:t>
      </w:r>
      <w:r w:rsidR="00D5182A" w:rsidRPr="00D5182A">
        <w:rPr>
          <w:sz w:val="28"/>
          <w:szCs w:val="28"/>
        </w:rPr>
        <w:t xml:space="preserve"> </w:t>
      </w:r>
      <w:r w:rsidR="005964D0" w:rsidRPr="00D5182A">
        <w:rPr>
          <w:sz w:val="28"/>
          <w:szCs w:val="28"/>
        </w:rPr>
        <w:t>иным</w:t>
      </w:r>
      <w:r w:rsidR="00D5182A" w:rsidRPr="00D5182A">
        <w:rPr>
          <w:sz w:val="28"/>
          <w:szCs w:val="28"/>
        </w:rPr>
        <w:t xml:space="preserve"> </w:t>
      </w:r>
      <w:r w:rsidR="005964D0" w:rsidRPr="00D5182A">
        <w:rPr>
          <w:sz w:val="28"/>
          <w:szCs w:val="28"/>
        </w:rPr>
        <w:t>заданием,</w:t>
      </w:r>
      <w:r w:rsidR="002C4694" w:rsidRPr="00D5182A">
        <w:rPr>
          <w:sz w:val="28"/>
          <w:szCs w:val="28"/>
        </w:rPr>
        <w:t xml:space="preserve"> мы</w:t>
      </w:r>
      <w:r w:rsidR="00D5182A" w:rsidRPr="00D5182A">
        <w:rPr>
          <w:sz w:val="28"/>
          <w:szCs w:val="28"/>
        </w:rPr>
        <w:t xml:space="preserve"> </w:t>
      </w:r>
      <w:r w:rsidR="002C4694" w:rsidRPr="00D5182A">
        <w:rPr>
          <w:sz w:val="28"/>
          <w:szCs w:val="28"/>
        </w:rPr>
        <w:t>сначала</w:t>
      </w:r>
      <w:r w:rsidR="00D5182A" w:rsidRPr="00D5182A">
        <w:rPr>
          <w:sz w:val="28"/>
          <w:szCs w:val="28"/>
        </w:rPr>
        <w:t xml:space="preserve"> </w:t>
      </w:r>
      <w:r w:rsidR="002C4694" w:rsidRPr="00D5182A">
        <w:rPr>
          <w:sz w:val="28"/>
          <w:szCs w:val="28"/>
        </w:rPr>
        <w:t>показывали</w:t>
      </w:r>
      <w:r w:rsidR="00D5182A" w:rsidRPr="00D5182A">
        <w:rPr>
          <w:sz w:val="28"/>
          <w:szCs w:val="28"/>
        </w:rPr>
        <w:t xml:space="preserve"> </w:t>
      </w:r>
      <w:r w:rsidR="005964D0" w:rsidRPr="00D5182A">
        <w:rPr>
          <w:sz w:val="28"/>
          <w:szCs w:val="28"/>
        </w:rPr>
        <w:t>еще</w:t>
      </w:r>
      <w:r w:rsidR="00D5182A" w:rsidRPr="00D5182A">
        <w:rPr>
          <w:sz w:val="28"/>
          <w:szCs w:val="28"/>
        </w:rPr>
        <w:t xml:space="preserve"> </w:t>
      </w:r>
      <w:r w:rsidR="005964D0" w:rsidRPr="00D5182A">
        <w:rPr>
          <w:sz w:val="28"/>
          <w:szCs w:val="28"/>
        </w:rPr>
        <w:t>ра</w:t>
      </w:r>
      <w:r w:rsidR="002C4694" w:rsidRPr="00D5182A">
        <w:rPr>
          <w:sz w:val="28"/>
          <w:szCs w:val="28"/>
        </w:rPr>
        <w:t>з,</w:t>
      </w:r>
      <w:r w:rsidR="00D5182A" w:rsidRPr="00D5182A">
        <w:rPr>
          <w:sz w:val="28"/>
          <w:szCs w:val="28"/>
        </w:rPr>
        <w:t xml:space="preserve"> </w:t>
      </w:r>
      <w:r w:rsidR="002C4694" w:rsidRPr="00D5182A">
        <w:rPr>
          <w:sz w:val="28"/>
          <w:szCs w:val="28"/>
        </w:rPr>
        <w:t>ребенок</w:t>
      </w:r>
      <w:r w:rsidR="00D5182A" w:rsidRPr="00D5182A">
        <w:rPr>
          <w:sz w:val="28"/>
          <w:szCs w:val="28"/>
        </w:rPr>
        <w:t xml:space="preserve"> </w:t>
      </w:r>
      <w:r w:rsidR="002C4694" w:rsidRPr="00D5182A">
        <w:rPr>
          <w:sz w:val="28"/>
          <w:szCs w:val="28"/>
        </w:rPr>
        <w:t>пытался</w:t>
      </w:r>
      <w:r w:rsidR="00D5182A" w:rsidRPr="00D5182A">
        <w:rPr>
          <w:sz w:val="28"/>
          <w:szCs w:val="28"/>
        </w:rPr>
        <w:t xml:space="preserve"> </w:t>
      </w:r>
      <w:r w:rsidR="002C4694" w:rsidRPr="00D5182A">
        <w:rPr>
          <w:sz w:val="28"/>
          <w:szCs w:val="28"/>
        </w:rPr>
        <w:t xml:space="preserve">повторить. </w:t>
      </w:r>
      <w:r w:rsidR="005964D0" w:rsidRPr="00D5182A">
        <w:rPr>
          <w:sz w:val="28"/>
          <w:szCs w:val="28"/>
        </w:rPr>
        <w:t>Если и это не помогало, использовался метод пассивных движений:</w:t>
      </w:r>
      <w:r w:rsidR="002C4694" w:rsidRPr="00D5182A">
        <w:rPr>
          <w:sz w:val="28"/>
          <w:szCs w:val="28"/>
        </w:rPr>
        <w:t xml:space="preserve"> мы</w:t>
      </w:r>
      <w:r w:rsidR="005964D0" w:rsidRPr="00D5182A">
        <w:rPr>
          <w:sz w:val="28"/>
          <w:szCs w:val="28"/>
        </w:rPr>
        <w:t xml:space="preserve"> придавал</w:t>
      </w:r>
      <w:r w:rsidR="002C4694" w:rsidRPr="00D5182A">
        <w:rPr>
          <w:sz w:val="28"/>
          <w:szCs w:val="28"/>
        </w:rPr>
        <w:t>и</w:t>
      </w:r>
      <w:r w:rsidR="005964D0" w:rsidRPr="00D5182A">
        <w:rPr>
          <w:sz w:val="28"/>
          <w:szCs w:val="28"/>
        </w:rPr>
        <w:t xml:space="preserve"> руке, пальцам ребенка нужное положение, затем движение</w:t>
      </w:r>
      <w:r w:rsidR="002C4694" w:rsidRPr="00D5182A">
        <w:rPr>
          <w:sz w:val="28"/>
          <w:szCs w:val="28"/>
        </w:rPr>
        <w:t xml:space="preserve"> </w:t>
      </w:r>
      <w:r w:rsidR="005964D0" w:rsidRPr="00D5182A">
        <w:rPr>
          <w:sz w:val="28"/>
          <w:szCs w:val="28"/>
        </w:rPr>
        <w:t>снова пов</w:t>
      </w:r>
      <w:r w:rsidR="002C4694" w:rsidRPr="00D5182A">
        <w:rPr>
          <w:sz w:val="28"/>
          <w:szCs w:val="28"/>
        </w:rPr>
        <w:t>торялось по подражанию педагога.</w:t>
      </w:r>
    </w:p>
    <w:p w:rsidR="005964D0" w:rsidRPr="00D5182A" w:rsidRDefault="002C4694" w:rsidP="00D5182A">
      <w:pPr>
        <w:ind w:firstLine="709"/>
        <w:rPr>
          <w:sz w:val="28"/>
          <w:szCs w:val="28"/>
        </w:rPr>
      </w:pPr>
      <w:r w:rsidRPr="00D5182A">
        <w:rPr>
          <w:sz w:val="28"/>
          <w:szCs w:val="28"/>
        </w:rPr>
        <w:t>На втором этапе нами производилась диагностика уровня переключаемости ребенка, рейцпрокной координации. Для этого дети выполняли следующие упражнения:</w:t>
      </w:r>
    </w:p>
    <w:p w:rsidR="00AC4DD2" w:rsidRPr="00D5182A" w:rsidRDefault="00AC4DD2" w:rsidP="00D5182A">
      <w:pPr>
        <w:numPr>
          <w:ilvl w:val="0"/>
          <w:numId w:val="12"/>
        </w:numPr>
        <w:tabs>
          <w:tab w:val="clear" w:pos="1785"/>
        </w:tabs>
        <w:ind w:left="0" w:firstLine="709"/>
        <w:rPr>
          <w:sz w:val="28"/>
          <w:szCs w:val="28"/>
        </w:rPr>
      </w:pPr>
      <w:bookmarkStart w:id="0" w:name="ann"/>
      <w:r w:rsidRPr="00D5182A">
        <w:rPr>
          <w:sz w:val="28"/>
          <w:szCs w:val="28"/>
        </w:rPr>
        <w:t>Ребенку предлагается положить перед собой руки – одна сжата в кулак, а другая – распрямлена, затем он должен одновременно изменять положение обеих кистей (медленно).</w:t>
      </w:r>
      <w:bookmarkEnd w:id="0"/>
    </w:p>
    <w:p w:rsidR="00AC4DD2" w:rsidRPr="00D5182A" w:rsidRDefault="005964D0" w:rsidP="00D5182A">
      <w:pPr>
        <w:numPr>
          <w:ilvl w:val="0"/>
          <w:numId w:val="12"/>
        </w:numPr>
        <w:tabs>
          <w:tab w:val="clear" w:pos="1785"/>
        </w:tabs>
        <w:ind w:left="0" w:firstLine="709"/>
        <w:rPr>
          <w:sz w:val="28"/>
          <w:szCs w:val="28"/>
        </w:rPr>
      </w:pPr>
      <w:r w:rsidRPr="00D5182A">
        <w:rPr>
          <w:sz w:val="28"/>
          <w:szCs w:val="28"/>
        </w:rPr>
        <w:t>«Шагать»</w:t>
      </w:r>
      <w:r w:rsidR="00D5182A" w:rsidRPr="00D5182A">
        <w:rPr>
          <w:sz w:val="28"/>
          <w:szCs w:val="28"/>
        </w:rPr>
        <w:t xml:space="preserve"> </w:t>
      </w:r>
      <w:r w:rsidRPr="00D5182A">
        <w:rPr>
          <w:sz w:val="28"/>
          <w:szCs w:val="28"/>
        </w:rPr>
        <w:t>пальцами (по</w:t>
      </w:r>
      <w:r w:rsidR="00D5182A" w:rsidRPr="00D5182A">
        <w:rPr>
          <w:sz w:val="28"/>
          <w:szCs w:val="28"/>
        </w:rPr>
        <w:t xml:space="preserve"> </w:t>
      </w:r>
      <w:r w:rsidRPr="00D5182A">
        <w:rPr>
          <w:sz w:val="28"/>
          <w:szCs w:val="28"/>
        </w:rPr>
        <w:t>столу</w:t>
      </w:r>
      <w:r w:rsidR="00D5182A" w:rsidRPr="00D5182A">
        <w:rPr>
          <w:sz w:val="28"/>
          <w:szCs w:val="28"/>
        </w:rPr>
        <w:t xml:space="preserve"> </w:t>
      </w:r>
      <w:r w:rsidRPr="00D5182A">
        <w:rPr>
          <w:sz w:val="28"/>
          <w:szCs w:val="28"/>
        </w:rPr>
        <w:t>поочередно</w:t>
      </w:r>
      <w:r w:rsidR="00D5182A" w:rsidRPr="00D5182A">
        <w:rPr>
          <w:sz w:val="28"/>
          <w:szCs w:val="28"/>
        </w:rPr>
        <w:t xml:space="preserve"> </w:t>
      </w:r>
      <w:r w:rsidRPr="00D5182A">
        <w:rPr>
          <w:sz w:val="28"/>
          <w:szCs w:val="28"/>
        </w:rPr>
        <w:t>указательными</w:t>
      </w:r>
      <w:r w:rsidR="00D5182A" w:rsidRPr="00D5182A">
        <w:rPr>
          <w:sz w:val="28"/>
          <w:szCs w:val="28"/>
        </w:rPr>
        <w:t xml:space="preserve"> </w:t>
      </w:r>
      <w:r w:rsidRPr="00D5182A">
        <w:rPr>
          <w:sz w:val="28"/>
          <w:szCs w:val="28"/>
        </w:rPr>
        <w:t>и</w:t>
      </w:r>
      <w:r w:rsidR="00D5182A" w:rsidRPr="00D5182A">
        <w:rPr>
          <w:sz w:val="28"/>
          <w:szCs w:val="28"/>
        </w:rPr>
        <w:t xml:space="preserve"> </w:t>
      </w:r>
      <w:r w:rsidRPr="00D5182A">
        <w:rPr>
          <w:sz w:val="28"/>
          <w:szCs w:val="28"/>
        </w:rPr>
        <w:t>средними обеих рук)</w:t>
      </w:r>
    </w:p>
    <w:p w:rsidR="00AC4DD2" w:rsidRPr="00D5182A" w:rsidRDefault="005964D0" w:rsidP="00D5182A">
      <w:pPr>
        <w:numPr>
          <w:ilvl w:val="0"/>
          <w:numId w:val="12"/>
        </w:numPr>
        <w:tabs>
          <w:tab w:val="clear" w:pos="1785"/>
        </w:tabs>
        <w:ind w:left="0" w:firstLine="709"/>
        <w:rPr>
          <w:sz w:val="28"/>
          <w:szCs w:val="28"/>
        </w:rPr>
      </w:pPr>
      <w:r w:rsidRPr="00D5182A">
        <w:rPr>
          <w:sz w:val="28"/>
          <w:szCs w:val="28"/>
        </w:rPr>
        <w:t>«Загибание</w:t>
      </w:r>
      <w:r w:rsidR="00D5182A" w:rsidRPr="00D5182A">
        <w:rPr>
          <w:sz w:val="28"/>
          <w:szCs w:val="28"/>
        </w:rPr>
        <w:t xml:space="preserve"> </w:t>
      </w:r>
      <w:r w:rsidRPr="00D5182A">
        <w:rPr>
          <w:sz w:val="28"/>
          <w:szCs w:val="28"/>
        </w:rPr>
        <w:t>пальчиков» (поочередно</w:t>
      </w:r>
      <w:r w:rsidR="00D5182A" w:rsidRPr="00D5182A">
        <w:rPr>
          <w:sz w:val="28"/>
          <w:szCs w:val="28"/>
        </w:rPr>
        <w:t xml:space="preserve"> </w:t>
      </w:r>
      <w:r w:rsidRPr="00D5182A">
        <w:rPr>
          <w:sz w:val="28"/>
          <w:szCs w:val="28"/>
        </w:rPr>
        <w:t>загибают</w:t>
      </w:r>
      <w:r w:rsidR="00D5182A" w:rsidRPr="00D5182A">
        <w:rPr>
          <w:sz w:val="28"/>
          <w:szCs w:val="28"/>
        </w:rPr>
        <w:t xml:space="preserve"> </w:t>
      </w:r>
      <w:r w:rsidRPr="00D5182A">
        <w:rPr>
          <w:sz w:val="28"/>
          <w:szCs w:val="28"/>
        </w:rPr>
        <w:t>пальцы,</w:t>
      </w:r>
      <w:r w:rsidR="00D5182A" w:rsidRPr="00D5182A">
        <w:rPr>
          <w:sz w:val="28"/>
          <w:szCs w:val="28"/>
        </w:rPr>
        <w:t xml:space="preserve"> </w:t>
      </w:r>
      <w:r w:rsidRPr="00D5182A">
        <w:rPr>
          <w:sz w:val="28"/>
          <w:szCs w:val="28"/>
        </w:rPr>
        <w:t>начиная</w:t>
      </w:r>
      <w:r w:rsidR="00D5182A" w:rsidRPr="00D5182A">
        <w:rPr>
          <w:sz w:val="28"/>
          <w:szCs w:val="28"/>
        </w:rPr>
        <w:t xml:space="preserve"> </w:t>
      </w:r>
      <w:r w:rsidRPr="00D5182A">
        <w:rPr>
          <w:sz w:val="28"/>
          <w:szCs w:val="28"/>
        </w:rPr>
        <w:t xml:space="preserve">с </w:t>
      </w:r>
      <w:r w:rsidR="00AC4DD2" w:rsidRPr="00D5182A">
        <w:rPr>
          <w:sz w:val="28"/>
          <w:szCs w:val="28"/>
        </w:rPr>
        <w:t>мизинца).</w:t>
      </w:r>
    </w:p>
    <w:p w:rsidR="00AC4DD2" w:rsidRPr="00D5182A" w:rsidRDefault="005964D0" w:rsidP="00D5182A">
      <w:pPr>
        <w:numPr>
          <w:ilvl w:val="0"/>
          <w:numId w:val="12"/>
        </w:numPr>
        <w:tabs>
          <w:tab w:val="clear" w:pos="1785"/>
        </w:tabs>
        <w:ind w:left="0" w:firstLine="709"/>
        <w:rPr>
          <w:sz w:val="28"/>
          <w:szCs w:val="28"/>
        </w:rPr>
      </w:pPr>
      <w:r w:rsidRPr="00D5182A">
        <w:rPr>
          <w:sz w:val="28"/>
          <w:szCs w:val="28"/>
        </w:rPr>
        <w:t>«Щепоть-ладонь» - «ладонь-щепоть» (соединить все пальцы левой руки, изображая клюв дятла (щепоть), постучать по правой, вертикально раскрытой ладони и перенести эти движения на другую руку).</w:t>
      </w:r>
    </w:p>
    <w:p w:rsidR="00AC4DD2" w:rsidRPr="00D5182A" w:rsidRDefault="00AC4DD2" w:rsidP="00D5182A">
      <w:pPr>
        <w:numPr>
          <w:ilvl w:val="0"/>
          <w:numId w:val="12"/>
        </w:numPr>
        <w:tabs>
          <w:tab w:val="clear" w:pos="1785"/>
        </w:tabs>
        <w:ind w:left="0" w:firstLine="709"/>
        <w:rPr>
          <w:sz w:val="28"/>
          <w:szCs w:val="28"/>
        </w:rPr>
      </w:pPr>
      <w:r w:rsidRPr="00D5182A">
        <w:rPr>
          <w:sz w:val="28"/>
          <w:szCs w:val="28"/>
        </w:rPr>
        <w:t>Проделать движение – чередование кулак-ребро ладонь, повторить другой рукой, а затем обеими руками одновременно.</w:t>
      </w:r>
    </w:p>
    <w:p w:rsidR="005964D0" w:rsidRPr="00D5182A" w:rsidRDefault="005964D0" w:rsidP="00D5182A">
      <w:pPr>
        <w:numPr>
          <w:ilvl w:val="0"/>
          <w:numId w:val="12"/>
        </w:numPr>
        <w:tabs>
          <w:tab w:val="clear" w:pos="1785"/>
        </w:tabs>
        <w:ind w:left="0" w:firstLine="709"/>
        <w:rPr>
          <w:sz w:val="28"/>
          <w:szCs w:val="28"/>
        </w:rPr>
      </w:pPr>
      <w:r w:rsidRPr="00D5182A">
        <w:rPr>
          <w:sz w:val="28"/>
          <w:szCs w:val="28"/>
        </w:rPr>
        <w:t>«Поскакать» (пальцами обеих рук, начиная с мизинца)</w:t>
      </w:r>
    </w:p>
    <w:p w:rsidR="00AC4DD2" w:rsidRPr="00D5182A" w:rsidRDefault="00AC4DD2" w:rsidP="00D5182A">
      <w:pPr>
        <w:numPr>
          <w:ilvl w:val="0"/>
          <w:numId w:val="12"/>
        </w:numPr>
        <w:tabs>
          <w:tab w:val="clear" w:pos="1785"/>
        </w:tabs>
        <w:ind w:left="0" w:firstLine="709"/>
        <w:rPr>
          <w:sz w:val="28"/>
          <w:szCs w:val="28"/>
        </w:rPr>
      </w:pPr>
      <w:r w:rsidRPr="00D5182A">
        <w:rPr>
          <w:sz w:val="28"/>
          <w:szCs w:val="28"/>
        </w:rPr>
        <w:t>Нанизывание пирамидки: ребенку дается готовая пирамидка, которую потом разбирают и дают ребенку задание, собрать снова, как и было в образце. Если с этим возникали трудности, то на помощь приходил педагог.</w:t>
      </w:r>
    </w:p>
    <w:p w:rsidR="00C349F0" w:rsidRPr="00D5182A" w:rsidRDefault="00EE586C" w:rsidP="00D5182A">
      <w:pPr>
        <w:numPr>
          <w:ilvl w:val="0"/>
          <w:numId w:val="12"/>
        </w:numPr>
        <w:tabs>
          <w:tab w:val="clear" w:pos="1785"/>
        </w:tabs>
        <w:ind w:left="0" w:firstLine="709"/>
        <w:rPr>
          <w:sz w:val="28"/>
          <w:szCs w:val="28"/>
        </w:rPr>
      </w:pPr>
      <w:r w:rsidRPr="00D5182A">
        <w:rPr>
          <w:sz w:val="28"/>
          <w:szCs w:val="28"/>
        </w:rPr>
        <w:t>Собирание матрешки: ребенку показывают матрешку из 3-4-х элементов, разбирают ее и просят собрать обратно.</w:t>
      </w:r>
    </w:p>
    <w:p w:rsidR="00C349F0" w:rsidRPr="00D5182A" w:rsidRDefault="00C349F0" w:rsidP="00D5182A">
      <w:pPr>
        <w:ind w:firstLine="709"/>
        <w:rPr>
          <w:sz w:val="28"/>
          <w:szCs w:val="28"/>
        </w:rPr>
      </w:pPr>
      <w:r w:rsidRPr="00D5182A">
        <w:rPr>
          <w:sz w:val="28"/>
          <w:szCs w:val="28"/>
        </w:rPr>
        <w:t xml:space="preserve">Кроме пальчиковых упражнений нами были использованы также </w:t>
      </w:r>
      <w:r w:rsidR="00EE586C" w:rsidRPr="00D5182A">
        <w:rPr>
          <w:sz w:val="28"/>
          <w:szCs w:val="28"/>
        </w:rPr>
        <w:t>разл</w:t>
      </w:r>
      <w:r w:rsidRPr="00D5182A">
        <w:rPr>
          <w:sz w:val="28"/>
          <w:szCs w:val="28"/>
        </w:rPr>
        <w:t>ичные графические упражнения. На третьем этапе исследования нами применены следующие методики:</w:t>
      </w:r>
    </w:p>
    <w:p w:rsidR="00C349F0" w:rsidRPr="00D5182A" w:rsidRDefault="00EE586C" w:rsidP="00D5182A">
      <w:pPr>
        <w:numPr>
          <w:ilvl w:val="0"/>
          <w:numId w:val="13"/>
        </w:numPr>
        <w:tabs>
          <w:tab w:val="clear" w:pos="1815"/>
        </w:tabs>
        <w:ind w:left="0" w:firstLine="709"/>
        <w:rPr>
          <w:sz w:val="28"/>
          <w:szCs w:val="28"/>
        </w:rPr>
      </w:pPr>
      <w:r w:rsidRPr="00D5182A">
        <w:rPr>
          <w:sz w:val="28"/>
          <w:szCs w:val="28"/>
        </w:rPr>
        <w:t>Ребенку предлагалось как можно точнее срисовать изображение домика. После окончания работы предложить проверить, все ли верно. Может исправить, если заметит неточности. Данная методика позволяет выявить умение ориентироваться на образец, точно скопировать его; степень развития произвольного внимания, сформированность пространственного восприятия.</w:t>
      </w:r>
    </w:p>
    <w:p w:rsidR="00C349F0" w:rsidRPr="00D5182A" w:rsidRDefault="00C349F0" w:rsidP="00D5182A">
      <w:pPr>
        <w:numPr>
          <w:ilvl w:val="0"/>
          <w:numId w:val="13"/>
        </w:numPr>
        <w:tabs>
          <w:tab w:val="clear" w:pos="1815"/>
        </w:tabs>
        <w:ind w:left="0" w:firstLine="709"/>
        <w:rPr>
          <w:sz w:val="28"/>
          <w:szCs w:val="28"/>
        </w:rPr>
      </w:pPr>
      <w:r w:rsidRPr="00D5182A">
        <w:rPr>
          <w:sz w:val="28"/>
          <w:szCs w:val="28"/>
        </w:rPr>
        <w:t>Детям предлагалось обвести клубочки и другие рисунки по точкам, при этом необходимо напоминать ребенку чтобы не отрывал карандаша от бумаги. Соединить точки одной линией.</w:t>
      </w:r>
    </w:p>
    <w:p w:rsidR="00C349F0" w:rsidRPr="00D5182A" w:rsidRDefault="00C349F0" w:rsidP="00D5182A">
      <w:pPr>
        <w:numPr>
          <w:ilvl w:val="0"/>
          <w:numId w:val="13"/>
        </w:numPr>
        <w:tabs>
          <w:tab w:val="clear" w:pos="1815"/>
        </w:tabs>
        <w:ind w:left="0" w:firstLine="709"/>
        <w:rPr>
          <w:sz w:val="28"/>
          <w:szCs w:val="28"/>
        </w:rPr>
      </w:pPr>
      <w:r w:rsidRPr="00D5182A">
        <w:rPr>
          <w:sz w:val="28"/>
          <w:szCs w:val="28"/>
        </w:rPr>
        <w:t>Детям предлагали заштриховать фигурку прямыми линиями, не выходя за ее контуры. Использовали разные виды штриховки: горизонтальная, вертикальная, по диагонали, волнистыми линиями, и т.д.</w:t>
      </w:r>
    </w:p>
    <w:p w:rsidR="005964D0" w:rsidRPr="00D5182A" w:rsidRDefault="00264AC4" w:rsidP="00D5182A">
      <w:pPr>
        <w:ind w:firstLine="709"/>
        <w:rPr>
          <w:sz w:val="28"/>
          <w:szCs w:val="28"/>
        </w:rPr>
      </w:pPr>
      <w:r w:rsidRPr="00D5182A">
        <w:rPr>
          <w:sz w:val="28"/>
          <w:szCs w:val="28"/>
        </w:rPr>
        <w:t>Все результаты, получе</w:t>
      </w:r>
      <w:r w:rsidR="00995A1D" w:rsidRPr="00D5182A">
        <w:rPr>
          <w:sz w:val="28"/>
          <w:szCs w:val="28"/>
        </w:rPr>
        <w:t>н</w:t>
      </w:r>
      <w:r w:rsidRPr="00D5182A">
        <w:rPr>
          <w:sz w:val="28"/>
          <w:szCs w:val="28"/>
        </w:rPr>
        <w:t>ны</w:t>
      </w:r>
      <w:r w:rsidR="00995A1D" w:rsidRPr="00D5182A">
        <w:rPr>
          <w:sz w:val="28"/>
          <w:szCs w:val="28"/>
        </w:rPr>
        <w:t>е</w:t>
      </w:r>
      <w:r w:rsidRPr="00D5182A">
        <w:rPr>
          <w:sz w:val="28"/>
          <w:szCs w:val="28"/>
        </w:rPr>
        <w:t xml:space="preserve"> нами</w:t>
      </w:r>
      <w:r w:rsidR="00995A1D" w:rsidRPr="00D5182A">
        <w:rPr>
          <w:sz w:val="28"/>
          <w:szCs w:val="28"/>
        </w:rPr>
        <w:t>,</w:t>
      </w:r>
      <w:r w:rsidRPr="00D5182A">
        <w:rPr>
          <w:sz w:val="28"/>
          <w:szCs w:val="28"/>
        </w:rPr>
        <w:t xml:space="preserve"> были зафиксированы.</w:t>
      </w:r>
    </w:p>
    <w:p w:rsidR="005964D0" w:rsidRPr="00D5182A" w:rsidRDefault="005964D0" w:rsidP="00D5182A">
      <w:pPr>
        <w:ind w:firstLine="709"/>
        <w:rPr>
          <w:b/>
          <w:bCs/>
          <w:sz w:val="28"/>
          <w:szCs w:val="28"/>
        </w:rPr>
      </w:pPr>
    </w:p>
    <w:p w:rsidR="00B1074D" w:rsidRPr="00D5182A" w:rsidRDefault="00B1074D" w:rsidP="00D5182A">
      <w:pPr>
        <w:ind w:firstLine="709"/>
        <w:rPr>
          <w:b/>
          <w:bCs/>
          <w:sz w:val="28"/>
          <w:szCs w:val="28"/>
        </w:rPr>
      </w:pPr>
      <w:r w:rsidRPr="00D5182A">
        <w:rPr>
          <w:b/>
          <w:bCs/>
          <w:sz w:val="28"/>
          <w:szCs w:val="28"/>
        </w:rPr>
        <w:t>2.2 Результаты диагностики</w:t>
      </w:r>
    </w:p>
    <w:p w:rsidR="00264AC4" w:rsidRPr="00D5182A" w:rsidRDefault="00264AC4" w:rsidP="00D5182A">
      <w:pPr>
        <w:ind w:firstLine="709"/>
        <w:rPr>
          <w:b/>
          <w:bCs/>
          <w:sz w:val="28"/>
          <w:szCs w:val="28"/>
        </w:rPr>
      </w:pPr>
    </w:p>
    <w:p w:rsidR="00995A1D" w:rsidRPr="00D5182A" w:rsidRDefault="00995A1D" w:rsidP="00D5182A">
      <w:pPr>
        <w:ind w:firstLine="709"/>
        <w:rPr>
          <w:sz w:val="28"/>
          <w:szCs w:val="28"/>
        </w:rPr>
      </w:pPr>
      <w:r w:rsidRPr="00D5182A">
        <w:rPr>
          <w:sz w:val="28"/>
          <w:szCs w:val="28"/>
        </w:rPr>
        <w:t>На каждом этапе нами были в</w:t>
      </w:r>
      <w:r w:rsidR="005417D3" w:rsidRPr="00D5182A">
        <w:rPr>
          <w:sz w:val="28"/>
          <w:szCs w:val="28"/>
        </w:rPr>
        <w:t>ыявлены различные ошибки</w:t>
      </w:r>
      <w:r w:rsidRPr="00D5182A">
        <w:rPr>
          <w:sz w:val="28"/>
          <w:szCs w:val="28"/>
        </w:rPr>
        <w:t xml:space="preserve"> при выполнении заданий.</w:t>
      </w:r>
    </w:p>
    <w:p w:rsidR="00264AC4" w:rsidRPr="00D5182A" w:rsidRDefault="00264AC4" w:rsidP="00D5182A">
      <w:pPr>
        <w:ind w:firstLine="709"/>
        <w:rPr>
          <w:sz w:val="28"/>
          <w:szCs w:val="28"/>
        </w:rPr>
      </w:pPr>
      <w:r w:rsidRPr="00D5182A">
        <w:rPr>
          <w:sz w:val="28"/>
          <w:szCs w:val="28"/>
        </w:rPr>
        <w:t>Анализ нарушений</w:t>
      </w:r>
      <w:r w:rsidR="00995A1D" w:rsidRPr="00D5182A">
        <w:rPr>
          <w:sz w:val="28"/>
          <w:szCs w:val="28"/>
        </w:rPr>
        <w:t>.</w:t>
      </w:r>
    </w:p>
    <w:p w:rsidR="00995A1D" w:rsidRPr="00D5182A" w:rsidRDefault="00995A1D" w:rsidP="00D5182A">
      <w:pPr>
        <w:ind w:firstLine="709"/>
        <w:rPr>
          <w:sz w:val="28"/>
          <w:szCs w:val="28"/>
        </w:rPr>
      </w:pPr>
      <w:r w:rsidRPr="00D5182A">
        <w:rPr>
          <w:sz w:val="28"/>
          <w:szCs w:val="28"/>
        </w:rPr>
        <w:t>Этап пальчиковых упражнений:</w:t>
      </w:r>
    </w:p>
    <w:p w:rsidR="00995A1D" w:rsidRPr="00D5182A" w:rsidRDefault="00995A1D" w:rsidP="00D5182A">
      <w:pPr>
        <w:numPr>
          <w:ilvl w:val="0"/>
          <w:numId w:val="14"/>
        </w:numPr>
        <w:tabs>
          <w:tab w:val="clear" w:pos="1650"/>
        </w:tabs>
        <w:ind w:left="0" w:firstLine="709"/>
        <w:rPr>
          <w:sz w:val="28"/>
          <w:szCs w:val="28"/>
        </w:rPr>
      </w:pPr>
      <w:r w:rsidRPr="00D5182A">
        <w:rPr>
          <w:sz w:val="28"/>
          <w:szCs w:val="28"/>
        </w:rPr>
        <w:t>При выполнении упражнения ребенок не может плавно переходить от одного движения к другому; движения разорваны, изолированы. Данная проблема просматривалась у 3-х детей их 10-ти.</w:t>
      </w:r>
    </w:p>
    <w:p w:rsidR="00995A1D" w:rsidRPr="00D5182A" w:rsidRDefault="00995A1D" w:rsidP="00D5182A">
      <w:pPr>
        <w:numPr>
          <w:ilvl w:val="0"/>
          <w:numId w:val="14"/>
        </w:numPr>
        <w:tabs>
          <w:tab w:val="clear" w:pos="1650"/>
        </w:tabs>
        <w:ind w:left="0" w:firstLine="709"/>
        <w:rPr>
          <w:sz w:val="28"/>
          <w:szCs w:val="28"/>
        </w:rPr>
      </w:pPr>
      <w:r w:rsidRPr="00D5182A">
        <w:rPr>
          <w:sz w:val="28"/>
          <w:szCs w:val="28"/>
        </w:rPr>
        <w:t>При выполнении 2-го задания неточность отмечалась нами в том, что в движения включались не все пальцы, которые были заданны в образце. Некоторые дети при</w:t>
      </w:r>
      <w:r w:rsidR="00D5182A" w:rsidRPr="00D5182A">
        <w:rPr>
          <w:sz w:val="28"/>
          <w:szCs w:val="28"/>
        </w:rPr>
        <w:t xml:space="preserve"> </w:t>
      </w:r>
      <w:r w:rsidRPr="00D5182A">
        <w:rPr>
          <w:sz w:val="28"/>
          <w:szCs w:val="28"/>
        </w:rPr>
        <w:t>повторном</w:t>
      </w:r>
      <w:r w:rsidR="00D5182A" w:rsidRPr="00D5182A">
        <w:rPr>
          <w:sz w:val="28"/>
          <w:szCs w:val="28"/>
        </w:rPr>
        <w:t xml:space="preserve"> </w:t>
      </w:r>
      <w:r w:rsidRPr="00D5182A">
        <w:rPr>
          <w:sz w:val="28"/>
          <w:szCs w:val="28"/>
        </w:rPr>
        <w:t>показе</w:t>
      </w:r>
      <w:r w:rsidR="00D5182A" w:rsidRPr="00D5182A">
        <w:rPr>
          <w:sz w:val="28"/>
          <w:szCs w:val="28"/>
        </w:rPr>
        <w:t xml:space="preserve"> </w:t>
      </w:r>
      <w:r w:rsidRPr="00D5182A">
        <w:rPr>
          <w:sz w:val="28"/>
          <w:szCs w:val="28"/>
        </w:rPr>
        <w:t>этого</w:t>
      </w:r>
      <w:r w:rsidR="00D5182A" w:rsidRPr="00D5182A">
        <w:rPr>
          <w:sz w:val="28"/>
          <w:szCs w:val="28"/>
        </w:rPr>
        <w:t xml:space="preserve"> </w:t>
      </w:r>
      <w:r w:rsidRPr="00D5182A">
        <w:rPr>
          <w:sz w:val="28"/>
          <w:szCs w:val="28"/>
        </w:rPr>
        <w:t>движения</w:t>
      </w:r>
      <w:r w:rsidR="00D5182A" w:rsidRPr="00D5182A">
        <w:rPr>
          <w:sz w:val="28"/>
          <w:szCs w:val="28"/>
        </w:rPr>
        <w:t xml:space="preserve"> </w:t>
      </w:r>
      <w:r w:rsidRPr="00D5182A">
        <w:rPr>
          <w:sz w:val="28"/>
          <w:szCs w:val="28"/>
        </w:rPr>
        <w:t>шагают безымянными и средними пальцами или</w:t>
      </w:r>
      <w:r w:rsidR="00D5182A" w:rsidRPr="00D5182A">
        <w:rPr>
          <w:sz w:val="28"/>
          <w:szCs w:val="28"/>
        </w:rPr>
        <w:t xml:space="preserve"> </w:t>
      </w:r>
      <w:r w:rsidRPr="00D5182A">
        <w:rPr>
          <w:sz w:val="28"/>
          <w:szCs w:val="28"/>
        </w:rPr>
        <w:t>средним и указательным пальцами, присоединяя время от времени безымянный палец. Существенная ошибка наблюдалась, когда ребенок не дифференцировал движения пальцев, действуя всеми, одновременно.</w:t>
      </w:r>
    </w:p>
    <w:p w:rsidR="00995A1D" w:rsidRPr="00D5182A" w:rsidRDefault="00995A1D" w:rsidP="00D5182A">
      <w:pPr>
        <w:ind w:firstLine="709"/>
        <w:rPr>
          <w:sz w:val="28"/>
          <w:szCs w:val="28"/>
        </w:rPr>
      </w:pPr>
      <w:r w:rsidRPr="00D5182A">
        <w:rPr>
          <w:sz w:val="28"/>
          <w:szCs w:val="28"/>
        </w:rPr>
        <w:t>3. В ходе выполнения 3-го задания выяснилось, что некоторым детям</w:t>
      </w:r>
      <w:r w:rsidR="00D5182A" w:rsidRPr="00D5182A">
        <w:rPr>
          <w:sz w:val="28"/>
          <w:szCs w:val="28"/>
        </w:rPr>
        <w:t xml:space="preserve"> </w:t>
      </w:r>
      <w:r w:rsidRPr="00D5182A">
        <w:rPr>
          <w:sz w:val="28"/>
          <w:szCs w:val="28"/>
        </w:rPr>
        <w:t>трудно</w:t>
      </w:r>
      <w:r w:rsidR="00D5182A" w:rsidRPr="00D5182A">
        <w:rPr>
          <w:sz w:val="28"/>
          <w:szCs w:val="28"/>
        </w:rPr>
        <w:t xml:space="preserve"> </w:t>
      </w:r>
      <w:r w:rsidRPr="00D5182A">
        <w:rPr>
          <w:sz w:val="28"/>
          <w:szCs w:val="28"/>
        </w:rPr>
        <w:t>дифференцировать</w:t>
      </w:r>
      <w:r w:rsidR="00D5182A" w:rsidRPr="00D5182A">
        <w:rPr>
          <w:sz w:val="28"/>
          <w:szCs w:val="28"/>
        </w:rPr>
        <w:t xml:space="preserve"> </w:t>
      </w:r>
      <w:r w:rsidRPr="00D5182A">
        <w:rPr>
          <w:sz w:val="28"/>
          <w:szCs w:val="28"/>
        </w:rPr>
        <w:t>движения</w:t>
      </w:r>
      <w:r w:rsidR="00D5182A" w:rsidRPr="00D5182A">
        <w:rPr>
          <w:sz w:val="28"/>
          <w:szCs w:val="28"/>
        </w:rPr>
        <w:t xml:space="preserve"> </w:t>
      </w:r>
      <w:r w:rsidRPr="00D5182A">
        <w:rPr>
          <w:sz w:val="28"/>
          <w:szCs w:val="28"/>
        </w:rPr>
        <w:t>рук,</w:t>
      </w:r>
      <w:r w:rsidR="00D5182A" w:rsidRPr="00D5182A">
        <w:rPr>
          <w:sz w:val="28"/>
          <w:szCs w:val="28"/>
        </w:rPr>
        <w:t xml:space="preserve"> </w:t>
      </w:r>
      <w:r w:rsidRPr="00D5182A">
        <w:rPr>
          <w:sz w:val="28"/>
          <w:szCs w:val="28"/>
        </w:rPr>
        <w:t>не</w:t>
      </w:r>
      <w:r w:rsidR="00D5182A" w:rsidRPr="00D5182A">
        <w:rPr>
          <w:sz w:val="28"/>
          <w:szCs w:val="28"/>
        </w:rPr>
        <w:t xml:space="preserve"> </w:t>
      </w:r>
      <w:r w:rsidRPr="00D5182A">
        <w:rPr>
          <w:sz w:val="28"/>
          <w:szCs w:val="28"/>
        </w:rPr>
        <w:t>прибегая</w:t>
      </w:r>
      <w:r w:rsidR="00D5182A" w:rsidRPr="00D5182A">
        <w:rPr>
          <w:sz w:val="28"/>
          <w:szCs w:val="28"/>
        </w:rPr>
        <w:t xml:space="preserve"> </w:t>
      </w:r>
      <w:r w:rsidRPr="00D5182A">
        <w:rPr>
          <w:sz w:val="28"/>
          <w:szCs w:val="28"/>
        </w:rPr>
        <w:t>к внешней</w:t>
      </w:r>
      <w:r w:rsidR="00D5182A" w:rsidRPr="00D5182A">
        <w:rPr>
          <w:sz w:val="28"/>
          <w:szCs w:val="28"/>
        </w:rPr>
        <w:t xml:space="preserve"> </w:t>
      </w:r>
      <w:r w:rsidRPr="00D5182A">
        <w:rPr>
          <w:sz w:val="28"/>
          <w:szCs w:val="28"/>
        </w:rPr>
        <w:t>помощи.</w:t>
      </w:r>
      <w:r w:rsidR="00D5182A" w:rsidRPr="00D5182A">
        <w:rPr>
          <w:sz w:val="28"/>
          <w:szCs w:val="28"/>
        </w:rPr>
        <w:t xml:space="preserve"> </w:t>
      </w:r>
      <w:r w:rsidRPr="00D5182A">
        <w:rPr>
          <w:sz w:val="28"/>
          <w:szCs w:val="28"/>
        </w:rPr>
        <w:t>В</w:t>
      </w:r>
      <w:r w:rsidR="00D5182A" w:rsidRPr="00D5182A">
        <w:rPr>
          <w:sz w:val="28"/>
          <w:szCs w:val="28"/>
        </w:rPr>
        <w:t xml:space="preserve"> </w:t>
      </w:r>
      <w:r w:rsidRPr="00D5182A">
        <w:rPr>
          <w:sz w:val="28"/>
          <w:szCs w:val="28"/>
        </w:rPr>
        <w:t>одних</w:t>
      </w:r>
      <w:r w:rsidR="00D5182A" w:rsidRPr="00D5182A">
        <w:rPr>
          <w:sz w:val="28"/>
          <w:szCs w:val="28"/>
        </w:rPr>
        <w:t xml:space="preserve"> </w:t>
      </w:r>
      <w:r w:rsidRPr="00D5182A">
        <w:rPr>
          <w:sz w:val="28"/>
          <w:szCs w:val="28"/>
        </w:rPr>
        <w:t>случаях</w:t>
      </w:r>
      <w:r w:rsidR="00D5182A" w:rsidRPr="00D5182A">
        <w:rPr>
          <w:sz w:val="28"/>
          <w:szCs w:val="28"/>
        </w:rPr>
        <w:t xml:space="preserve"> </w:t>
      </w:r>
      <w:r w:rsidRPr="00D5182A">
        <w:rPr>
          <w:sz w:val="28"/>
          <w:szCs w:val="28"/>
        </w:rPr>
        <w:t>требуется</w:t>
      </w:r>
      <w:r w:rsidR="00D5182A" w:rsidRPr="00D5182A">
        <w:rPr>
          <w:sz w:val="28"/>
          <w:szCs w:val="28"/>
        </w:rPr>
        <w:t xml:space="preserve"> </w:t>
      </w:r>
      <w:r w:rsidRPr="00D5182A">
        <w:rPr>
          <w:sz w:val="28"/>
          <w:szCs w:val="28"/>
        </w:rPr>
        <w:t>повторная</w:t>
      </w:r>
      <w:r w:rsidR="00D5182A" w:rsidRPr="00D5182A">
        <w:rPr>
          <w:sz w:val="28"/>
          <w:szCs w:val="28"/>
        </w:rPr>
        <w:t xml:space="preserve"> </w:t>
      </w:r>
      <w:r w:rsidRPr="00D5182A">
        <w:rPr>
          <w:sz w:val="28"/>
          <w:szCs w:val="28"/>
        </w:rPr>
        <w:t>проба</w:t>
      </w:r>
      <w:r w:rsidR="00D5182A" w:rsidRPr="00D5182A">
        <w:rPr>
          <w:sz w:val="28"/>
          <w:szCs w:val="28"/>
        </w:rPr>
        <w:t xml:space="preserve"> </w:t>
      </w:r>
      <w:r w:rsidRPr="00D5182A">
        <w:rPr>
          <w:sz w:val="28"/>
          <w:szCs w:val="28"/>
        </w:rPr>
        <w:t>с</w:t>
      </w:r>
      <w:r w:rsidR="00D5182A" w:rsidRPr="00D5182A">
        <w:rPr>
          <w:sz w:val="28"/>
          <w:szCs w:val="28"/>
        </w:rPr>
        <w:t xml:space="preserve"> </w:t>
      </w:r>
      <w:r w:rsidRPr="00D5182A">
        <w:rPr>
          <w:sz w:val="28"/>
          <w:szCs w:val="28"/>
        </w:rPr>
        <w:t>показом взрослым</w:t>
      </w:r>
      <w:r w:rsidR="00D5182A" w:rsidRPr="00D5182A">
        <w:rPr>
          <w:sz w:val="28"/>
          <w:szCs w:val="28"/>
        </w:rPr>
        <w:t xml:space="preserve"> </w:t>
      </w:r>
      <w:r w:rsidRPr="00D5182A">
        <w:rPr>
          <w:sz w:val="28"/>
          <w:szCs w:val="28"/>
        </w:rPr>
        <w:t>движения</w:t>
      </w:r>
      <w:r w:rsidR="00D5182A" w:rsidRPr="00D5182A">
        <w:rPr>
          <w:sz w:val="28"/>
          <w:szCs w:val="28"/>
        </w:rPr>
        <w:t xml:space="preserve"> </w:t>
      </w:r>
      <w:r w:rsidRPr="00D5182A">
        <w:rPr>
          <w:sz w:val="28"/>
          <w:szCs w:val="28"/>
        </w:rPr>
        <w:t>и</w:t>
      </w:r>
      <w:r w:rsidR="00D5182A" w:rsidRPr="00D5182A">
        <w:rPr>
          <w:sz w:val="28"/>
          <w:szCs w:val="28"/>
        </w:rPr>
        <w:t xml:space="preserve"> </w:t>
      </w:r>
      <w:r w:rsidRPr="00D5182A">
        <w:rPr>
          <w:sz w:val="28"/>
          <w:szCs w:val="28"/>
        </w:rPr>
        <w:t>движения</w:t>
      </w:r>
      <w:r w:rsidR="00D5182A" w:rsidRPr="00D5182A">
        <w:rPr>
          <w:sz w:val="28"/>
          <w:szCs w:val="28"/>
        </w:rPr>
        <w:t xml:space="preserve"> </w:t>
      </w:r>
      <w:r w:rsidRPr="00D5182A">
        <w:rPr>
          <w:sz w:val="28"/>
          <w:szCs w:val="28"/>
        </w:rPr>
        <w:t>выполняется</w:t>
      </w:r>
      <w:r w:rsidR="00D5182A" w:rsidRPr="00D5182A">
        <w:rPr>
          <w:sz w:val="28"/>
          <w:szCs w:val="28"/>
        </w:rPr>
        <w:t xml:space="preserve"> </w:t>
      </w:r>
      <w:r w:rsidRPr="00D5182A">
        <w:rPr>
          <w:sz w:val="28"/>
          <w:szCs w:val="28"/>
        </w:rPr>
        <w:t>с</w:t>
      </w:r>
      <w:r w:rsidR="00D5182A" w:rsidRPr="00D5182A">
        <w:rPr>
          <w:sz w:val="28"/>
          <w:szCs w:val="28"/>
        </w:rPr>
        <w:t xml:space="preserve"> </w:t>
      </w:r>
      <w:r w:rsidRPr="00D5182A">
        <w:rPr>
          <w:sz w:val="28"/>
          <w:szCs w:val="28"/>
        </w:rPr>
        <w:t>усиленным</w:t>
      </w:r>
      <w:r w:rsidR="00D5182A" w:rsidRPr="00D5182A">
        <w:rPr>
          <w:sz w:val="28"/>
          <w:szCs w:val="28"/>
        </w:rPr>
        <w:t xml:space="preserve"> </w:t>
      </w:r>
      <w:r w:rsidRPr="00D5182A">
        <w:rPr>
          <w:sz w:val="28"/>
          <w:szCs w:val="28"/>
        </w:rPr>
        <w:t>зрительным контролем, с напряжением, разливающимся на другие части тела. Многие дети после повторного показа смогли сами загнуть пальчики, но в</w:t>
      </w:r>
      <w:r w:rsidR="00D5182A" w:rsidRPr="00D5182A">
        <w:rPr>
          <w:sz w:val="28"/>
          <w:szCs w:val="28"/>
        </w:rPr>
        <w:t xml:space="preserve"> </w:t>
      </w:r>
      <w:r w:rsidRPr="00D5182A">
        <w:rPr>
          <w:sz w:val="28"/>
          <w:szCs w:val="28"/>
        </w:rPr>
        <w:t>некоторых</w:t>
      </w:r>
      <w:r w:rsidR="00D5182A" w:rsidRPr="00D5182A">
        <w:rPr>
          <w:sz w:val="28"/>
          <w:szCs w:val="28"/>
        </w:rPr>
        <w:t xml:space="preserve"> </w:t>
      </w:r>
      <w:r w:rsidRPr="00D5182A">
        <w:rPr>
          <w:sz w:val="28"/>
          <w:szCs w:val="28"/>
        </w:rPr>
        <w:t>случаях</w:t>
      </w:r>
      <w:r w:rsidR="00D5182A" w:rsidRPr="00D5182A">
        <w:rPr>
          <w:sz w:val="28"/>
          <w:szCs w:val="28"/>
        </w:rPr>
        <w:t xml:space="preserve"> </w:t>
      </w:r>
      <w:r w:rsidRPr="00D5182A">
        <w:rPr>
          <w:sz w:val="28"/>
          <w:szCs w:val="28"/>
        </w:rPr>
        <w:t>дети</w:t>
      </w:r>
      <w:r w:rsidR="00D5182A" w:rsidRPr="00D5182A">
        <w:rPr>
          <w:sz w:val="28"/>
          <w:szCs w:val="28"/>
        </w:rPr>
        <w:t xml:space="preserve"> </w:t>
      </w:r>
      <w:r w:rsidRPr="00D5182A">
        <w:rPr>
          <w:sz w:val="28"/>
          <w:szCs w:val="28"/>
        </w:rPr>
        <w:t>самостоятельно</w:t>
      </w:r>
      <w:r w:rsidR="00D5182A" w:rsidRPr="00D5182A">
        <w:rPr>
          <w:sz w:val="28"/>
          <w:szCs w:val="28"/>
        </w:rPr>
        <w:t xml:space="preserve"> </w:t>
      </w:r>
      <w:r w:rsidRPr="00D5182A">
        <w:rPr>
          <w:sz w:val="28"/>
          <w:szCs w:val="28"/>
        </w:rPr>
        <w:t>вообще</w:t>
      </w:r>
      <w:r w:rsidR="00D5182A" w:rsidRPr="00D5182A">
        <w:rPr>
          <w:sz w:val="28"/>
          <w:szCs w:val="28"/>
        </w:rPr>
        <w:t xml:space="preserve"> </w:t>
      </w:r>
      <w:r w:rsidRPr="00D5182A">
        <w:rPr>
          <w:sz w:val="28"/>
          <w:szCs w:val="28"/>
        </w:rPr>
        <w:t>не</w:t>
      </w:r>
      <w:r w:rsidR="00D5182A" w:rsidRPr="00D5182A">
        <w:rPr>
          <w:sz w:val="28"/>
          <w:szCs w:val="28"/>
        </w:rPr>
        <w:t xml:space="preserve"> </w:t>
      </w:r>
      <w:r w:rsidRPr="00D5182A">
        <w:rPr>
          <w:sz w:val="28"/>
          <w:szCs w:val="28"/>
        </w:rPr>
        <w:t>смогли выполнить движение.</w:t>
      </w:r>
    </w:p>
    <w:p w:rsidR="00995A1D" w:rsidRPr="00D5182A" w:rsidRDefault="00995A1D" w:rsidP="00D5182A">
      <w:pPr>
        <w:ind w:firstLine="709"/>
        <w:rPr>
          <w:sz w:val="28"/>
          <w:szCs w:val="28"/>
        </w:rPr>
      </w:pPr>
      <w:r w:rsidRPr="00D5182A">
        <w:rPr>
          <w:sz w:val="28"/>
          <w:szCs w:val="28"/>
        </w:rPr>
        <w:t>4. В ходе выполнения 4-го задания, затруднения возникали в смене фаз движений и группировки пальцев в щепоть. Например, мальчик (3,4 г.) - перенос сделал, но после того как сначала постучал кулак-кулак, потом кулак-ладонь и только потом, глядя на экспериментатора, он постучал большим и указательным пальцами по раскрытой ладони.</w:t>
      </w:r>
    </w:p>
    <w:p w:rsidR="00995A1D" w:rsidRPr="00D5182A" w:rsidRDefault="00995A1D" w:rsidP="00D5182A">
      <w:pPr>
        <w:ind w:firstLine="709"/>
        <w:rPr>
          <w:sz w:val="28"/>
          <w:szCs w:val="28"/>
        </w:rPr>
      </w:pPr>
      <w:r w:rsidRPr="00D5182A">
        <w:rPr>
          <w:sz w:val="28"/>
          <w:szCs w:val="28"/>
        </w:rPr>
        <w:t>5. Аналогичные затруднения возникали и при выполнении движения кулак-ладонь-ребро.</w:t>
      </w:r>
    </w:p>
    <w:p w:rsidR="00995A1D" w:rsidRPr="00D5182A" w:rsidRDefault="00995A1D" w:rsidP="00D5182A">
      <w:pPr>
        <w:ind w:firstLine="709"/>
        <w:rPr>
          <w:sz w:val="28"/>
          <w:szCs w:val="28"/>
        </w:rPr>
      </w:pPr>
      <w:r w:rsidRPr="00D5182A">
        <w:rPr>
          <w:sz w:val="28"/>
          <w:szCs w:val="28"/>
        </w:rPr>
        <w:t>6. Выполнение 6-го задания практически у всех детей вызвало трудности при выполнении: дети либо постукивали всеми пальцами одновременно, либо совершали движения очень медленно, неправильно выполняли движения двумя руками одновременно.</w:t>
      </w:r>
    </w:p>
    <w:p w:rsidR="00995A1D" w:rsidRPr="00D5182A" w:rsidRDefault="00995A1D" w:rsidP="00D5182A">
      <w:pPr>
        <w:ind w:firstLine="709"/>
        <w:rPr>
          <w:sz w:val="28"/>
          <w:szCs w:val="28"/>
        </w:rPr>
      </w:pPr>
      <w:r w:rsidRPr="00D5182A">
        <w:rPr>
          <w:sz w:val="28"/>
          <w:szCs w:val="28"/>
        </w:rPr>
        <w:t>7. Нанизывание пирамидки оказалось достаточно сложным для большинства детей, с первого раза его не смог выполнить никто. Детям понадобился образец, а также помощь педагога. 3 ребенка даже после этого справились с заданием с большим трудом.</w:t>
      </w:r>
    </w:p>
    <w:p w:rsidR="00995A1D" w:rsidRPr="00D5182A" w:rsidRDefault="00995A1D" w:rsidP="00D5182A">
      <w:pPr>
        <w:ind w:firstLine="709"/>
        <w:rPr>
          <w:sz w:val="28"/>
          <w:szCs w:val="28"/>
        </w:rPr>
      </w:pPr>
      <w:r w:rsidRPr="00D5182A">
        <w:rPr>
          <w:sz w:val="28"/>
          <w:szCs w:val="28"/>
        </w:rPr>
        <w:t>8. Собирание матрешки прошло успешнее, но все же часть детей справилась с заданием только с помощью педагога.</w:t>
      </w:r>
    </w:p>
    <w:p w:rsidR="00995A1D" w:rsidRPr="00D5182A" w:rsidRDefault="00995A1D" w:rsidP="00D5182A">
      <w:pPr>
        <w:ind w:firstLine="709"/>
        <w:rPr>
          <w:sz w:val="28"/>
          <w:szCs w:val="28"/>
        </w:rPr>
      </w:pPr>
      <w:r w:rsidRPr="00D5182A">
        <w:rPr>
          <w:sz w:val="28"/>
          <w:szCs w:val="28"/>
        </w:rPr>
        <w:t>Этап графических упражнений:</w:t>
      </w:r>
    </w:p>
    <w:p w:rsidR="00995A1D" w:rsidRPr="00D5182A" w:rsidRDefault="00995A1D" w:rsidP="00D5182A">
      <w:pPr>
        <w:numPr>
          <w:ilvl w:val="0"/>
          <w:numId w:val="15"/>
        </w:numPr>
        <w:tabs>
          <w:tab w:val="clear" w:pos="1740"/>
        </w:tabs>
        <w:ind w:left="0" w:firstLine="709"/>
        <w:rPr>
          <w:sz w:val="28"/>
          <w:szCs w:val="28"/>
        </w:rPr>
      </w:pPr>
      <w:r w:rsidRPr="00D5182A">
        <w:rPr>
          <w:sz w:val="28"/>
          <w:szCs w:val="28"/>
        </w:rPr>
        <w:t>С рисованием домика удовлетворительно справились 5 детей из 10, двум понадобилась незначительная помощь педагога, у троих детей задание вызвало очень большие трудности: не могли правильно держать карандаш, совсем не соотносили образец и то, что у них получалось. Ошибками являлись: замена одного элемента другим; отсутствие элемента; разрывы между линиями в тех местах, где они должны быть соединены; сильный перекос рисунка</w:t>
      </w:r>
    </w:p>
    <w:p w:rsidR="00995A1D" w:rsidRPr="00D5182A" w:rsidRDefault="00995A1D" w:rsidP="00D5182A">
      <w:pPr>
        <w:numPr>
          <w:ilvl w:val="0"/>
          <w:numId w:val="15"/>
        </w:numPr>
        <w:tabs>
          <w:tab w:val="clear" w:pos="1740"/>
        </w:tabs>
        <w:ind w:left="0" w:firstLine="709"/>
        <w:rPr>
          <w:sz w:val="28"/>
          <w:szCs w:val="28"/>
        </w:rPr>
      </w:pPr>
      <w:r w:rsidRPr="00D5182A">
        <w:rPr>
          <w:sz w:val="28"/>
          <w:szCs w:val="28"/>
        </w:rPr>
        <w:t>При рисовании по точкам дети часто отрывали карандаш, не понимали, в какой последовательности соединять точки, не могли правильно провести линию. Но</w:t>
      </w:r>
      <w:r w:rsidR="00825BE3" w:rsidRPr="00D5182A">
        <w:rPr>
          <w:sz w:val="28"/>
          <w:szCs w:val="28"/>
        </w:rPr>
        <w:t>,</w:t>
      </w:r>
      <w:r w:rsidRPr="00D5182A">
        <w:rPr>
          <w:sz w:val="28"/>
          <w:szCs w:val="28"/>
        </w:rPr>
        <w:t xml:space="preserve"> тем не менее</w:t>
      </w:r>
      <w:r w:rsidR="00825BE3" w:rsidRPr="00D5182A">
        <w:rPr>
          <w:sz w:val="28"/>
          <w:szCs w:val="28"/>
        </w:rPr>
        <w:t>,</w:t>
      </w:r>
      <w:r w:rsidRPr="00D5182A">
        <w:rPr>
          <w:sz w:val="28"/>
          <w:szCs w:val="28"/>
        </w:rPr>
        <w:t xml:space="preserve"> успешно с заданием справилось 5 детей, остальные сделали это с помощью педагога, 3 детям понадобилось, чтобы их водили рукой по бумаге, так как самостоятельно они не могли этого сделать.</w:t>
      </w:r>
    </w:p>
    <w:p w:rsidR="00995A1D" w:rsidRPr="00D5182A" w:rsidRDefault="00995A1D" w:rsidP="00D5182A">
      <w:pPr>
        <w:numPr>
          <w:ilvl w:val="0"/>
          <w:numId w:val="14"/>
        </w:numPr>
        <w:tabs>
          <w:tab w:val="clear" w:pos="1650"/>
        </w:tabs>
        <w:ind w:left="0" w:firstLine="709"/>
        <w:rPr>
          <w:sz w:val="28"/>
          <w:szCs w:val="28"/>
        </w:rPr>
      </w:pPr>
      <w:r w:rsidRPr="00D5182A">
        <w:rPr>
          <w:sz w:val="28"/>
          <w:szCs w:val="28"/>
        </w:rPr>
        <w:t>Штриховка также вызвала у детей большие трудности: они не понимали, в какой последовательности располагать линии, пытались просто «малевать». Кроме того, очень часто вылезали за контур рисунка. После нескольких повторений успешно справились с заданием 4 человека, остальные – при помощи педагога.</w:t>
      </w:r>
    </w:p>
    <w:p w:rsidR="00995A1D" w:rsidRDefault="004840A3" w:rsidP="00D5182A">
      <w:pPr>
        <w:ind w:firstLine="709"/>
        <w:rPr>
          <w:sz w:val="28"/>
          <w:szCs w:val="28"/>
        </w:rPr>
      </w:pPr>
      <w:r w:rsidRPr="00D5182A">
        <w:rPr>
          <w:sz w:val="28"/>
          <w:szCs w:val="28"/>
        </w:rPr>
        <w:t xml:space="preserve">Результаты </w:t>
      </w:r>
      <w:r w:rsidR="00995A1D" w:rsidRPr="00D5182A">
        <w:rPr>
          <w:sz w:val="28"/>
          <w:szCs w:val="28"/>
        </w:rPr>
        <w:t>диагностики мы зафиксировали в таблице.</w:t>
      </w:r>
    </w:p>
    <w:p w:rsidR="00D5182A" w:rsidRPr="00D5182A" w:rsidRDefault="00D5182A" w:rsidP="00D5182A">
      <w:pPr>
        <w:ind w:firstLine="709"/>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
        <w:gridCol w:w="2866"/>
        <w:gridCol w:w="1842"/>
        <w:gridCol w:w="3544"/>
      </w:tblGrid>
      <w:tr w:rsidR="00BD23D4" w:rsidRPr="00D5182A" w:rsidTr="0004511B">
        <w:tc>
          <w:tcPr>
            <w:tcW w:w="962" w:type="dxa"/>
            <w:shd w:val="clear" w:color="auto" w:fill="auto"/>
          </w:tcPr>
          <w:p w:rsidR="00825BE3" w:rsidRPr="00D5182A" w:rsidRDefault="00825BE3" w:rsidP="00D5182A">
            <w:r w:rsidRPr="00D5182A">
              <w:t>№ п/п</w:t>
            </w:r>
          </w:p>
        </w:tc>
        <w:tc>
          <w:tcPr>
            <w:tcW w:w="2866" w:type="dxa"/>
            <w:shd w:val="clear" w:color="auto" w:fill="auto"/>
          </w:tcPr>
          <w:p w:rsidR="00825BE3" w:rsidRPr="00D5182A" w:rsidRDefault="00825BE3" w:rsidP="00D5182A">
            <w:r w:rsidRPr="00D5182A">
              <w:t>описание задания</w:t>
            </w:r>
          </w:p>
        </w:tc>
        <w:tc>
          <w:tcPr>
            <w:tcW w:w="1842" w:type="dxa"/>
            <w:shd w:val="clear" w:color="auto" w:fill="auto"/>
          </w:tcPr>
          <w:p w:rsidR="00825BE3" w:rsidRPr="00D5182A" w:rsidRDefault="00825BE3" w:rsidP="00D5182A">
            <w:r w:rsidRPr="00D5182A">
              <w:t>сколько детей справилось</w:t>
            </w:r>
          </w:p>
        </w:tc>
        <w:tc>
          <w:tcPr>
            <w:tcW w:w="3544" w:type="dxa"/>
            <w:shd w:val="clear" w:color="auto" w:fill="auto"/>
          </w:tcPr>
          <w:p w:rsidR="00825BE3" w:rsidRPr="00D5182A" w:rsidRDefault="00825BE3" w:rsidP="00D5182A">
            <w:r w:rsidRPr="00D5182A">
              <w:t>какие трудности возникли</w:t>
            </w:r>
          </w:p>
        </w:tc>
      </w:tr>
      <w:tr w:rsidR="00825BE3" w:rsidRPr="00D5182A" w:rsidTr="0004511B">
        <w:tc>
          <w:tcPr>
            <w:tcW w:w="9214" w:type="dxa"/>
            <w:gridSpan w:val="4"/>
            <w:shd w:val="clear" w:color="auto" w:fill="auto"/>
          </w:tcPr>
          <w:p w:rsidR="00825BE3" w:rsidRPr="00D5182A" w:rsidRDefault="00825BE3" w:rsidP="00D5182A">
            <w:r w:rsidRPr="00D5182A">
              <w:t>«пальчиковый» блок упражнений</w:t>
            </w:r>
          </w:p>
        </w:tc>
      </w:tr>
      <w:tr w:rsidR="00BD23D4" w:rsidRPr="00D5182A" w:rsidTr="0004511B">
        <w:tc>
          <w:tcPr>
            <w:tcW w:w="962" w:type="dxa"/>
            <w:shd w:val="clear" w:color="auto" w:fill="auto"/>
          </w:tcPr>
          <w:p w:rsidR="00825BE3" w:rsidRPr="00D5182A" w:rsidRDefault="00825BE3" w:rsidP="00D5182A">
            <w:r w:rsidRPr="00D5182A">
              <w:t>1</w:t>
            </w:r>
          </w:p>
        </w:tc>
        <w:tc>
          <w:tcPr>
            <w:tcW w:w="2866" w:type="dxa"/>
            <w:shd w:val="clear" w:color="auto" w:fill="auto"/>
          </w:tcPr>
          <w:p w:rsidR="00825BE3" w:rsidRPr="00D5182A" w:rsidRDefault="00825BE3" w:rsidP="00D5182A">
            <w:r w:rsidRPr="00D5182A">
              <w:t>Ребенку предлагается положить перед собой руки – одна сжата в кулак, а другая – распрямлена, затем он должен одновременно изменять положение обеих кистей (медленно)</w:t>
            </w:r>
          </w:p>
        </w:tc>
        <w:tc>
          <w:tcPr>
            <w:tcW w:w="1842" w:type="dxa"/>
            <w:shd w:val="clear" w:color="auto" w:fill="auto"/>
          </w:tcPr>
          <w:p w:rsidR="00825BE3" w:rsidRPr="00D5182A" w:rsidRDefault="00825BE3" w:rsidP="00D5182A">
            <w:r w:rsidRPr="00D5182A">
              <w:t>7 человек справилось самостоятельно, 3 после нескольких повторений и с помощью педагога</w:t>
            </w:r>
          </w:p>
        </w:tc>
        <w:tc>
          <w:tcPr>
            <w:tcW w:w="3544" w:type="dxa"/>
            <w:shd w:val="clear" w:color="auto" w:fill="auto"/>
          </w:tcPr>
          <w:p w:rsidR="00825BE3" w:rsidRPr="00D5182A" w:rsidRDefault="00825BE3" w:rsidP="00D5182A">
            <w:r w:rsidRPr="00D5182A">
              <w:t>При выполнении упражнения ребенок не может плавно переходить от одного движения к другому; движения разорваны, изолированы.</w:t>
            </w:r>
          </w:p>
        </w:tc>
      </w:tr>
      <w:tr w:rsidR="00825BE3" w:rsidRPr="00D5182A" w:rsidTr="0004511B">
        <w:tc>
          <w:tcPr>
            <w:tcW w:w="962" w:type="dxa"/>
            <w:shd w:val="clear" w:color="auto" w:fill="auto"/>
          </w:tcPr>
          <w:p w:rsidR="00825BE3" w:rsidRPr="00D5182A" w:rsidRDefault="00825BE3" w:rsidP="00D5182A">
            <w:r w:rsidRPr="00D5182A">
              <w:t>2</w:t>
            </w:r>
          </w:p>
        </w:tc>
        <w:tc>
          <w:tcPr>
            <w:tcW w:w="2866" w:type="dxa"/>
            <w:shd w:val="clear" w:color="auto" w:fill="auto"/>
          </w:tcPr>
          <w:p w:rsidR="00825BE3" w:rsidRPr="00D5182A" w:rsidRDefault="00825BE3" w:rsidP="00D5182A">
            <w:r w:rsidRPr="00D5182A">
              <w:t>«Шагать»</w:t>
            </w:r>
            <w:r w:rsidR="00D5182A" w:rsidRPr="00D5182A">
              <w:t xml:space="preserve"> </w:t>
            </w:r>
            <w:r w:rsidRPr="00D5182A">
              <w:t>пальцами (по</w:t>
            </w:r>
            <w:r w:rsidR="00D5182A" w:rsidRPr="00D5182A">
              <w:t xml:space="preserve"> </w:t>
            </w:r>
            <w:r w:rsidRPr="00D5182A">
              <w:t>столу</w:t>
            </w:r>
            <w:r w:rsidR="00D5182A" w:rsidRPr="00D5182A">
              <w:t xml:space="preserve"> </w:t>
            </w:r>
            <w:r w:rsidRPr="00D5182A">
              <w:t>поочередно</w:t>
            </w:r>
            <w:r w:rsidR="00D5182A" w:rsidRPr="00D5182A">
              <w:t xml:space="preserve"> </w:t>
            </w:r>
            <w:r w:rsidRPr="00D5182A">
              <w:t>указательными</w:t>
            </w:r>
            <w:r w:rsidR="00D5182A" w:rsidRPr="00D5182A">
              <w:t xml:space="preserve"> </w:t>
            </w:r>
            <w:r w:rsidRPr="00D5182A">
              <w:t>и</w:t>
            </w:r>
            <w:r w:rsidR="00D5182A" w:rsidRPr="00D5182A">
              <w:t xml:space="preserve"> </w:t>
            </w:r>
            <w:r w:rsidRPr="00D5182A">
              <w:t>средними обеих рук)</w:t>
            </w:r>
          </w:p>
        </w:tc>
        <w:tc>
          <w:tcPr>
            <w:tcW w:w="1842" w:type="dxa"/>
            <w:shd w:val="clear" w:color="auto" w:fill="auto"/>
          </w:tcPr>
          <w:p w:rsidR="00825BE3" w:rsidRPr="00D5182A" w:rsidRDefault="005417D3" w:rsidP="00D5182A">
            <w:r w:rsidRPr="00D5182A">
              <w:t>5 человек справились самостоятельно, 4 – с помощью педагога, 1 ребенок – с большим трудом</w:t>
            </w:r>
          </w:p>
        </w:tc>
        <w:tc>
          <w:tcPr>
            <w:tcW w:w="3544" w:type="dxa"/>
            <w:shd w:val="clear" w:color="auto" w:fill="auto"/>
          </w:tcPr>
          <w:p w:rsidR="00825BE3" w:rsidRPr="00D5182A" w:rsidRDefault="00825BE3" w:rsidP="00D5182A">
            <w:r w:rsidRPr="00D5182A">
              <w:t>Неточность отмечалась нами в том, что в движения включались не все пальцы, которые были заданны в образце. Некоторые дети при</w:t>
            </w:r>
            <w:r w:rsidR="00D5182A" w:rsidRPr="00D5182A">
              <w:t xml:space="preserve"> </w:t>
            </w:r>
            <w:r w:rsidRPr="00D5182A">
              <w:t>повторном</w:t>
            </w:r>
            <w:r w:rsidR="00D5182A" w:rsidRPr="00D5182A">
              <w:t xml:space="preserve"> </w:t>
            </w:r>
            <w:r w:rsidRPr="00D5182A">
              <w:t>показе</w:t>
            </w:r>
            <w:r w:rsidR="00D5182A" w:rsidRPr="00D5182A">
              <w:t xml:space="preserve"> </w:t>
            </w:r>
            <w:r w:rsidRPr="00D5182A">
              <w:t>этого</w:t>
            </w:r>
            <w:r w:rsidR="00D5182A" w:rsidRPr="00D5182A">
              <w:t xml:space="preserve"> </w:t>
            </w:r>
            <w:r w:rsidRPr="00D5182A">
              <w:t>движения</w:t>
            </w:r>
            <w:r w:rsidR="00D5182A" w:rsidRPr="00D5182A">
              <w:t xml:space="preserve"> </w:t>
            </w:r>
            <w:r w:rsidRPr="00D5182A">
              <w:t>шагают безымянными и средними пальцами или</w:t>
            </w:r>
            <w:r w:rsidR="00D5182A" w:rsidRPr="00D5182A">
              <w:t xml:space="preserve"> </w:t>
            </w:r>
            <w:r w:rsidRPr="00D5182A">
              <w:t>средним и указательным пальцами, присоединяя время от времени безымянный палец. Существенная ошибка наблюдалась, когда ребенок не дифференцировал движения пальцев, действуя всеми, одновременно.</w:t>
            </w:r>
          </w:p>
        </w:tc>
      </w:tr>
      <w:tr w:rsidR="00825BE3" w:rsidRPr="00D5182A" w:rsidTr="0004511B">
        <w:trPr>
          <w:trHeight w:val="2693"/>
        </w:trPr>
        <w:tc>
          <w:tcPr>
            <w:tcW w:w="962" w:type="dxa"/>
            <w:shd w:val="clear" w:color="auto" w:fill="auto"/>
          </w:tcPr>
          <w:p w:rsidR="00825BE3" w:rsidRPr="00D5182A" w:rsidRDefault="00825BE3" w:rsidP="00D5182A">
            <w:r w:rsidRPr="00D5182A">
              <w:t>3</w:t>
            </w:r>
          </w:p>
        </w:tc>
        <w:tc>
          <w:tcPr>
            <w:tcW w:w="2866" w:type="dxa"/>
            <w:shd w:val="clear" w:color="auto" w:fill="auto"/>
          </w:tcPr>
          <w:p w:rsidR="00825BE3" w:rsidRPr="00D5182A" w:rsidRDefault="00825BE3" w:rsidP="00D5182A">
            <w:r w:rsidRPr="00D5182A">
              <w:t>«Загибание</w:t>
            </w:r>
            <w:r w:rsidR="00D5182A" w:rsidRPr="00D5182A">
              <w:t xml:space="preserve"> </w:t>
            </w:r>
            <w:r w:rsidRPr="00D5182A">
              <w:t>пальчиков» (поочередно</w:t>
            </w:r>
            <w:r w:rsidR="00D5182A" w:rsidRPr="00D5182A">
              <w:t xml:space="preserve"> </w:t>
            </w:r>
            <w:r w:rsidRPr="00D5182A">
              <w:t>загибают</w:t>
            </w:r>
            <w:r w:rsidR="00D5182A" w:rsidRPr="00D5182A">
              <w:t xml:space="preserve"> </w:t>
            </w:r>
            <w:r w:rsidRPr="00D5182A">
              <w:t>пальцы,</w:t>
            </w:r>
            <w:r w:rsidR="00D5182A" w:rsidRPr="00D5182A">
              <w:t xml:space="preserve"> </w:t>
            </w:r>
            <w:r w:rsidRPr="00D5182A">
              <w:t>начиная</w:t>
            </w:r>
            <w:r w:rsidR="00D5182A" w:rsidRPr="00D5182A">
              <w:t xml:space="preserve"> </w:t>
            </w:r>
            <w:r w:rsidRPr="00D5182A">
              <w:t>с мизинца).</w:t>
            </w:r>
          </w:p>
        </w:tc>
        <w:tc>
          <w:tcPr>
            <w:tcW w:w="1842" w:type="dxa"/>
            <w:shd w:val="clear" w:color="auto" w:fill="auto"/>
          </w:tcPr>
          <w:p w:rsidR="00825BE3" w:rsidRPr="00D5182A" w:rsidRDefault="005417D3" w:rsidP="00D5182A">
            <w:r w:rsidRPr="00D5182A">
              <w:t>3 ребенка справились самостоятельно, 4 – помощью педагога, 3 – после многократного повторения с помощью педагога</w:t>
            </w:r>
          </w:p>
        </w:tc>
        <w:tc>
          <w:tcPr>
            <w:tcW w:w="3544" w:type="dxa"/>
            <w:shd w:val="clear" w:color="auto" w:fill="auto"/>
          </w:tcPr>
          <w:p w:rsidR="00825BE3" w:rsidRPr="00D5182A" w:rsidRDefault="00BD23D4" w:rsidP="00D5182A">
            <w:r w:rsidRPr="00D5182A">
              <w:t>Детям</w:t>
            </w:r>
            <w:r w:rsidR="00D5182A" w:rsidRPr="00D5182A">
              <w:t xml:space="preserve"> </w:t>
            </w:r>
            <w:r w:rsidRPr="00D5182A">
              <w:t>трудно</w:t>
            </w:r>
            <w:r w:rsidR="00D5182A" w:rsidRPr="00D5182A">
              <w:t xml:space="preserve"> </w:t>
            </w:r>
            <w:r w:rsidRPr="00D5182A">
              <w:t>дифференцировать</w:t>
            </w:r>
            <w:r w:rsidR="00D5182A" w:rsidRPr="00D5182A">
              <w:t xml:space="preserve"> </w:t>
            </w:r>
            <w:r w:rsidRPr="00D5182A">
              <w:t>движения</w:t>
            </w:r>
            <w:r w:rsidR="00D5182A" w:rsidRPr="00D5182A">
              <w:t xml:space="preserve"> </w:t>
            </w:r>
            <w:r w:rsidRPr="00D5182A">
              <w:t>рук,</w:t>
            </w:r>
            <w:r w:rsidR="00D5182A" w:rsidRPr="00D5182A">
              <w:t xml:space="preserve"> </w:t>
            </w:r>
            <w:r w:rsidRPr="00D5182A">
              <w:t>не</w:t>
            </w:r>
            <w:r w:rsidR="00D5182A" w:rsidRPr="00D5182A">
              <w:t xml:space="preserve"> </w:t>
            </w:r>
            <w:r w:rsidRPr="00D5182A">
              <w:t>прибегая</w:t>
            </w:r>
            <w:r w:rsidR="00D5182A" w:rsidRPr="00D5182A">
              <w:t xml:space="preserve"> </w:t>
            </w:r>
            <w:r w:rsidRPr="00D5182A">
              <w:t>к внешней</w:t>
            </w:r>
            <w:r w:rsidR="00D5182A" w:rsidRPr="00D5182A">
              <w:t xml:space="preserve"> </w:t>
            </w:r>
            <w:r w:rsidRPr="00D5182A">
              <w:t>помощи.</w:t>
            </w:r>
            <w:r w:rsidR="00D5182A" w:rsidRPr="00D5182A">
              <w:t xml:space="preserve"> </w:t>
            </w:r>
            <w:r w:rsidRPr="00D5182A">
              <w:t>В</w:t>
            </w:r>
            <w:r w:rsidR="00D5182A" w:rsidRPr="00D5182A">
              <w:t xml:space="preserve"> </w:t>
            </w:r>
            <w:r w:rsidR="005417D3" w:rsidRPr="00D5182A">
              <w:t>отдельных</w:t>
            </w:r>
            <w:r w:rsidR="00D5182A" w:rsidRPr="00D5182A">
              <w:t xml:space="preserve"> </w:t>
            </w:r>
            <w:r w:rsidRPr="00D5182A">
              <w:t>случаях</w:t>
            </w:r>
            <w:r w:rsidR="00D5182A" w:rsidRPr="00D5182A">
              <w:t xml:space="preserve"> </w:t>
            </w:r>
            <w:r w:rsidRPr="00D5182A">
              <w:t>требуется</w:t>
            </w:r>
            <w:r w:rsidR="00D5182A" w:rsidRPr="00D5182A">
              <w:t xml:space="preserve"> </w:t>
            </w:r>
            <w:r w:rsidRPr="00D5182A">
              <w:t>повторная</w:t>
            </w:r>
            <w:r w:rsidR="00D5182A" w:rsidRPr="00D5182A">
              <w:t xml:space="preserve"> </w:t>
            </w:r>
            <w:r w:rsidRPr="00D5182A">
              <w:t>проба</w:t>
            </w:r>
            <w:r w:rsidR="00D5182A" w:rsidRPr="00D5182A">
              <w:t xml:space="preserve"> </w:t>
            </w:r>
            <w:r w:rsidRPr="00D5182A">
              <w:t>с</w:t>
            </w:r>
            <w:r w:rsidR="00D5182A" w:rsidRPr="00D5182A">
              <w:t xml:space="preserve"> </w:t>
            </w:r>
            <w:r w:rsidRPr="00D5182A">
              <w:t>показом взрослым</w:t>
            </w:r>
            <w:r w:rsidR="00D5182A" w:rsidRPr="00D5182A">
              <w:t xml:space="preserve"> </w:t>
            </w:r>
            <w:r w:rsidRPr="00D5182A">
              <w:t>движения.</w:t>
            </w:r>
          </w:p>
        </w:tc>
      </w:tr>
      <w:tr w:rsidR="00825BE3" w:rsidRPr="00D5182A" w:rsidTr="0004511B">
        <w:tc>
          <w:tcPr>
            <w:tcW w:w="962" w:type="dxa"/>
            <w:shd w:val="clear" w:color="auto" w:fill="auto"/>
          </w:tcPr>
          <w:p w:rsidR="00825BE3" w:rsidRPr="00D5182A" w:rsidRDefault="00825BE3" w:rsidP="00D5182A">
            <w:r w:rsidRPr="00D5182A">
              <w:t>4</w:t>
            </w:r>
          </w:p>
        </w:tc>
        <w:tc>
          <w:tcPr>
            <w:tcW w:w="2866" w:type="dxa"/>
            <w:shd w:val="clear" w:color="auto" w:fill="auto"/>
          </w:tcPr>
          <w:p w:rsidR="00825BE3" w:rsidRPr="00D5182A" w:rsidRDefault="00825BE3" w:rsidP="00D5182A">
            <w:r w:rsidRPr="00D5182A">
              <w:t>«Щепоть-ладонь» - «ладонь-щепоть» (соединить все пальцы левой руки, изображая клюв дятла (щепоть), постучать по правой, вертикально раскрытой ладони и перенести эти движения на другую руку).</w:t>
            </w:r>
          </w:p>
        </w:tc>
        <w:tc>
          <w:tcPr>
            <w:tcW w:w="1842" w:type="dxa"/>
            <w:shd w:val="clear" w:color="auto" w:fill="auto"/>
          </w:tcPr>
          <w:p w:rsidR="00825BE3" w:rsidRPr="00D5182A" w:rsidRDefault="005417D3" w:rsidP="00D5182A">
            <w:r w:rsidRPr="00D5182A">
              <w:t>7 человек справились, 3 ребенка не справились самостоятельно, только с помощью педагога</w:t>
            </w:r>
          </w:p>
        </w:tc>
        <w:tc>
          <w:tcPr>
            <w:tcW w:w="3544" w:type="dxa"/>
            <w:shd w:val="clear" w:color="auto" w:fill="auto"/>
          </w:tcPr>
          <w:p w:rsidR="00825BE3" w:rsidRPr="00D5182A" w:rsidRDefault="00BD23D4" w:rsidP="00D5182A">
            <w:r w:rsidRPr="00D5182A">
              <w:t>Затруднения возникали в смене фаз движений и группировки пальцев в щепоть.</w:t>
            </w:r>
          </w:p>
        </w:tc>
      </w:tr>
      <w:tr w:rsidR="00BD23D4" w:rsidRPr="00D5182A" w:rsidTr="0004511B">
        <w:tc>
          <w:tcPr>
            <w:tcW w:w="962" w:type="dxa"/>
            <w:shd w:val="clear" w:color="auto" w:fill="auto"/>
          </w:tcPr>
          <w:p w:rsidR="00BD23D4" w:rsidRPr="00D5182A" w:rsidRDefault="00BD23D4" w:rsidP="00D5182A">
            <w:r w:rsidRPr="00D5182A">
              <w:t>5</w:t>
            </w:r>
          </w:p>
        </w:tc>
        <w:tc>
          <w:tcPr>
            <w:tcW w:w="2866" w:type="dxa"/>
            <w:shd w:val="clear" w:color="auto" w:fill="auto"/>
          </w:tcPr>
          <w:p w:rsidR="00BD23D4" w:rsidRPr="00D5182A" w:rsidRDefault="00BD23D4" w:rsidP="00D5182A">
            <w:r w:rsidRPr="00D5182A">
              <w:t>Проделать движение – чередование кулак-ребро ладонь, повторить другой рукой, а затем обеими руками одновременно.</w:t>
            </w:r>
          </w:p>
        </w:tc>
        <w:tc>
          <w:tcPr>
            <w:tcW w:w="1842" w:type="dxa"/>
            <w:shd w:val="clear" w:color="auto" w:fill="auto"/>
          </w:tcPr>
          <w:p w:rsidR="00BD23D4" w:rsidRPr="00D5182A" w:rsidRDefault="005417D3" w:rsidP="00D5182A">
            <w:r w:rsidRPr="00D5182A">
              <w:t>7 человек справились, 3 ребенка не справились самостоятельно, только с помощью педагога</w:t>
            </w:r>
          </w:p>
        </w:tc>
        <w:tc>
          <w:tcPr>
            <w:tcW w:w="3544" w:type="dxa"/>
            <w:shd w:val="clear" w:color="auto" w:fill="auto"/>
          </w:tcPr>
          <w:p w:rsidR="00BD23D4" w:rsidRPr="00D5182A" w:rsidRDefault="00BD23D4" w:rsidP="00D5182A">
            <w:r w:rsidRPr="00D5182A">
              <w:t>Затруднения возникали в смене фаз движений</w:t>
            </w:r>
          </w:p>
        </w:tc>
      </w:tr>
      <w:tr w:rsidR="00BD23D4" w:rsidRPr="00D5182A" w:rsidTr="0004511B">
        <w:tc>
          <w:tcPr>
            <w:tcW w:w="962" w:type="dxa"/>
            <w:shd w:val="clear" w:color="auto" w:fill="auto"/>
          </w:tcPr>
          <w:p w:rsidR="00BD23D4" w:rsidRPr="00D5182A" w:rsidRDefault="00BD23D4" w:rsidP="00D5182A">
            <w:r w:rsidRPr="00D5182A">
              <w:t>6</w:t>
            </w:r>
          </w:p>
        </w:tc>
        <w:tc>
          <w:tcPr>
            <w:tcW w:w="2866" w:type="dxa"/>
            <w:shd w:val="clear" w:color="auto" w:fill="auto"/>
          </w:tcPr>
          <w:p w:rsidR="00BD23D4" w:rsidRPr="00D5182A" w:rsidRDefault="00BD23D4" w:rsidP="00D5182A">
            <w:r w:rsidRPr="00D5182A">
              <w:t>«Поскакать» (пальцами обеих рук, начиная с мизинца)</w:t>
            </w:r>
          </w:p>
        </w:tc>
        <w:tc>
          <w:tcPr>
            <w:tcW w:w="1842" w:type="dxa"/>
            <w:shd w:val="clear" w:color="auto" w:fill="auto"/>
          </w:tcPr>
          <w:p w:rsidR="00BD23D4" w:rsidRPr="00D5182A" w:rsidRDefault="005417D3" w:rsidP="00D5182A">
            <w:r w:rsidRPr="00D5182A">
              <w:t>С помощью педагога справились 5 человек, 5 не смогли выполнить данное упражнение правильно.</w:t>
            </w:r>
          </w:p>
        </w:tc>
        <w:tc>
          <w:tcPr>
            <w:tcW w:w="3544" w:type="dxa"/>
            <w:shd w:val="clear" w:color="auto" w:fill="auto"/>
          </w:tcPr>
          <w:p w:rsidR="00BD23D4" w:rsidRPr="00D5182A" w:rsidRDefault="00BD23D4" w:rsidP="00D5182A">
            <w:r w:rsidRPr="00D5182A">
              <w:t>Выполнение 6-го задания практически у всех детей вызвало трудности при выполнении: дети либо постукивали всеми пальцами одновременно, либо совершали движения очень медленно, неправильно выполняли движения двумя руками одновременно.</w:t>
            </w:r>
          </w:p>
        </w:tc>
      </w:tr>
      <w:tr w:rsidR="00BD23D4" w:rsidRPr="00D5182A" w:rsidTr="0004511B">
        <w:tc>
          <w:tcPr>
            <w:tcW w:w="962" w:type="dxa"/>
            <w:shd w:val="clear" w:color="auto" w:fill="auto"/>
          </w:tcPr>
          <w:p w:rsidR="00BD23D4" w:rsidRPr="00D5182A" w:rsidRDefault="00BD23D4" w:rsidP="00D5182A">
            <w:r w:rsidRPr="00D5182A">
              <w:t>7</w:t>
            </w:r>
          </w:p>
        </w:tc>
        <w:tc>
          <w:tcPr>
            <w:tcW w:w="2866" w:type="dxa"/>
            <w:shd w:val="clear" w:color="auto" w:fill="auto"/>
          </w:tcPr>
          <w:p w:rsidR="00BD23D4" w:rsidRPr="00D5182A" w:rsidRDefault="00BD23D4" w:rsidP="00D5182A">
            <w:r w:rsidRPr="00D5182A">
              <w:t>Нанизывание пирамидки: ребенку дается готовая пирамидка, которую потом разбирают и дают ребенку задание, собрать снова, как и было в образце. Если с этим возникали трудности, то на помощь приходил педагог.</w:t>
            </w:r>
          </w:p>
        </w:tc>
        <w:tc>
          <w:tcPr>
            <w:tcW w:w="1842" w:type="dxa"/>
            <w:shd w:val="clear" w:color="auto" w:fill="auto"/>
          </w:tcPr>
          <w:p w:rsidR="00BD23D4" w:rsidRPr="00D5182A" w:rsidRDefault="00BD23D4" w:rsidP="00D5182A">
            <w:r w:rsidRPr="00D5182A">
              <w:t>4 человека справились самостоятельно, 3 человека – после повторного показа, 3 человека – только с помощью педагога</w:t>
            </w:r>
          </w:p>
        </w:tc>
        <w:tc>
          <w:tcPr>
            <w:tcW w:w="3544" w:type="dxa"/>
            <w:shd w:val="clear" w:color="auto" w:fill="auto"/>
          </w:tcPr>
          <w:p w:rsidR="00BD23D4" w:rsidRPr="00D5182A" w:rsidRDefault="00BD23D4" w:rsidP="00D5182A">
            <w:r w:rsidRPr="00D5182A">
              <w:t>Нанизывание пирамидки оказалось достаточно сложным для большинства детей, с первого раза его не смог выполнить никто.</w:t>
            </w:r>
          </w:p>
          <w:p w:rsidR="00BD23D4" w:rsidRPr="00D5182A" w:rsidRDefault="00BD23D4" w:rsidP="00D5182A"/>
        </w:tc>
      </w:tr>
      <w:tr w:rsidR="00BD23D4" w:rsidRPr="00D5182A" w:rsidTr="0004511B">
        <w:tc>
          <w:tcPr>
            <w:tcW w:w="962" w:type="dxa"/>
            <w:shd w:val="clear" w:color="auto" w:fill="auto"/>
          </w:tcPr>
          <w:p w:rsidR="00BD23D4" w:rsidRPr="00D5182A" w:rsidRDefault="00BD23D4" w:rsidP="00D5182A">
            <w:r w:rsidRPr="00D5182A">
              <w:t>8</w:t>
            </w:r>
          </w:p>
        </w:tc>
        <w:tc>
          <w:tcPr>
            <w:tcW w:w="2866" w:type="dxa"/>
            <w:shd w:val="clear" w:color="auto" w:fill="auto"/>
          </w:tcPr>
          <w:p w:rsidR="00BD23D4" w:rsidRPr="00D5182A" w:rsidRDefault="00BD23D4" w:rsidP="00D5182A">
            <w:r w:rsidRPr="00D5182A">
              <w:t>Собирание матрешки: ребенку показывают матрешку из 3-4-х элементов, разбирают ее и просят собрать обратно.</w:t>
            </w:r>
          </w:p>
        </w:tc>
        <w:tc>
          <w:tcPr>
            <w:tcW w:w="1842" w:type="dxa"/>
            <w:shd w:val="clear" w:color="auto" w:fill="auto"/>
          </w:tcPr>
          <w:p w:rsidR="00BD23D4" w:rsidRPr="00D5182A" w:rsidRDefault="005417D3" w:rsidP="00D5182A">
            <w:r w:rsidRPr="00D5182A">
              <w:t>6 человек справились самостоятельно, 2 с незначительной помощью педагога, 2</w:t>
            </w:r>
            <w:r w:rsidR="00D5182A" w:rsidRPr="00D5182A">
              <w:t xml:space="preserve"> </w:t>
            </w:r>
            <w:r w:rsidR="0079073C" w:rsidRPr="00D5182A">
              <w:t>- после многократного повторения и с помощью педагога</w:t>
            </w:r>
          </w:p>
        </w:tc>
        <w:tc>
          <w:tcPr>
            <w:tcW w:w="3544" w:type="dxa"/>
            <w:shd w:val="clear" w:color="auto" w:fill="auto"/>
          </w:tcPr>
          <w:p w:rsidR="00BD23D4" w:rsidRPr="00D5182A" w:rsidRDefault="00BD23D4" w:rsidP="00D5182A"/>
        </w:tc>
      </w:tr>
    </w:tbl>
    <w:p w:rsidR="00825BE3" w:rsidRPr="00D5182A" w:rsidRDefault="00825BE3" w:rsidP="00D5182A">
      <w:pPr>
        <w:ind w:firstLine="709"/>
        <w:rPr>
          <w:sz w:val="28"/>
          <w:szCs w:val="28"/>
        </w:rPr>
      </w:pPr>
    </w:p>
    <w:p w:rsidR="004145BA" w:rsidRPr="00D5182A" w:rsidRDefault="00825BE3" w:rsidP="00D5182A">
      <w:pPr>
        <w:ind w:firstLine="709"/>
        <w:rPr>
          <w:sz w:val="28"/>
          <w:szCs w:val="28"/>
        </w:rPr>
      </w:pPr>
      <w:r w:rsidRPr="00D5182A">
        <w:rPr>
          <w:sz w:val="28"/>
          <w:szCs w:val="28"/>
        </w:rPr>
        <w:t>Таким образом, нами были в</w:t>
      </w:r>
      <w:r w:rsidR="004145BA" w:rsidRPr="00D5182A">
        <w:rPr>
          <w:sz w:val="28"/>
          <w:szCs w:val="28"/>
        </w:rPr>
        <w:t xml:space="preserve">ыделены </w:t>
      </w:r>
      <w:r w:rsidRPr="00D5182A">
        <w:rPr>
          <w:sz w:val="28"/>
          <w:szCs w:val="28"/>
        </w:rPr>
        <w:t xml:space="preserve">следующие нарушения </w:t>
      </w:r>
      <w:r w:rsidR="004145BA" w:rsidRPr="00D5182A">
        <w:rPr>
          <w:sz w:val="28"/>
          <w:szCs w:val="28"/>
        </w:rPr>
        <w:t xml:space="preserve">мелкой моторики у </w:t>
      </w:r>
      <w:r w:rsidR="004840A3" w:rsidRPr="00D5182A">
        <w:rPr>
          <w:sz w:val="28"/>
          <w:szCs w:val="28"/>
        </w:rPr>
        <w:t xml:space="preserve">данной группы </w:t>
      </w:r>
      <w:r w:rsidR="004145BA" w:rsidRPr="00D5182A">
        <w:rPr>
          <w:sz w:val="28"/>
          <w:szCs w:val="28"/>
        </w:rPr>
        <w:t>младших дошкольников.</w:t>
      </w:r>
    </w:p>
    <w:p w:rsidR="00825BE3" w:rsidRPr="00D5182A" w:rsidRDefault="00825BE3" w:rsidP="00D5182A">
      <w:pPr>
        <w:ind w:firstLine="709"/>
        <w:rPr>
          <w:sz w:val="28"/>
          <w:szCs w:val="28"/>
        </w:rPr>
      </w:pPr>
      <w:r w:rsidRPr="00D5182A">
        <w:rPr>
          <w:sz w:val="28"/>
          <w:szCs w:val="28"/>
        </w:rPr>
        <w:t>1. С трудом переключаются с одного движения на другое: повторяют прежние движения</w:t>
      </w:r>
    </w:p>
    <w:p w:rsidR="00825BE3" w:rsidRPr="00D5182A" w:rsidRDefault="00825BE3" w:rsidP="00D5182A">
      <w:pPr>
        <w:ind w:firstLine="709"/>
        <w:rPr>
          <w:sz w:val="28"/>
          <w:szCs w:val="28"/>
        </w:rPr>
      </w:pPr>
      <w:r w:rsidRPr="00D5182A">
        <w:rPr>
          <w:sz w:val="28"/>
          <w:szCs w:val="28"/>
        </w:rPr>
        <w:t>2. Неправильно воспроизводят пространственное направление движения:</w:t>
      </w:r>
    </w:p>
    <w:p w:rsidR="00825BE3" w:rsidRPr="00D5182A" w:rsidRDefault="00825BE3" w:rsidP="00D5182A">
      <w:pPr>
        <w:ind w:firstLine="709"/>
        <w:rPr>
          <w:sz w:val="28"/>
          <w:szCs w:val="28"/>
        </w:rPr>
      </w:pPr>
      <w:r w:rsidRPr="00D5182A">
        <w:rPr>
          <w:sz w:val="28"/>
          <w:szCs w:val="28"/>
        </w:rPr>
        <w:t>3. Не могут одновременно изменять положение обеих рук, движения каждой руки изолированы:</w:t>
      </w:r>
    </w:p>
    <w:p w:rsidR="00825BE3" w:rsidRPr="00D5182A" w:rsidRDefault="00825BE3" w:rsidP="00D5182A">
      <w:pPr>
        <w:ind w:firstLine="709"/>
        <w:rPr>
          <w:sz w:val="28"/>
          <w:szCs w:val="28"/>
        </w:rPr>
      </w:pPr>
      <w:r w:rsidRPr="00D5182A">
        <w:rPr>
          <w:sz w:val="28"/>
          <w:szCs w:val="28"/>
        </w:rPr>
        <w:t>5. Отстает одна рука</w:t>
      </w:r>
    </w:p>
    <w:p w:rsidR="00825BE3" w:rsidRPr="00D5182A" w:rsidRDefault="00825BE3" w:rsidP="00D5182A">
      <w:pPr>
        <w:ind w:firstLine="709"/>
        <w:rPr>
          <w:sz w:val="28"/>
          <w:szCs w:val="28"/>
        </w:rPr>
      </w:pPr>
      <w:r w:rsidRPr="00D5182A">
        <w:rPr>
          <w:sz w:val="28"/>
          <w:szCs w:val="28"/>
        </w:rPr>
        <w:t>6. Воспроизводит движения только правой рукой, игнорируя левую.</w:t>
      </w:r>
    </w:p>
    <w:p w:rsidR="004145BA" w:rsidRPr="00D5182A" w:rsidRDefault="00825BE3" w:rsidP="00D5182A">
      <w:pPr>
        <w:ind w:firstLine="709"/>
        <w:rPr>
          <w:sz w:val="28"/>
          <w:szCs w:val="28"/>
        </w:rPr>
      </w:pPr>
      <w:r w:rsidRPr="00D5182A">
        <w:rPr>
          <w:sz w:val="28"/>
          <w:szCs w:val="28"/>
        </w:rPr>
        <w:t xml:space="preserve">7.Трудности с </w:t>
      </w:r>
      <w:r w:rsidR="004145BA" w:rsidRPr="00D5182A">
        <w:rPr>
          <w:sz w:val="28"/>
          <w:szCs w:val="28"/>
        </w:rPr>
        <w:t>чередованием</w:t>
      </w:r>
      <w:r w:rsidR="00D5182A" w:rsidRPr="00D5182A">
        <w:rPr>
          <w:sz w:val="28"/>
          <w:szCs w:val="28"/>
        </w:rPr>
        <w:t xml:space="preserve"> </w:t>
      </w:r>
      <w:r w:rsidR="004145BA" w:rsidRPr="00D5182A">
        <w:rPr>
          <w:sz w:val="28"/>
          <w:szCs w:val="28"/>
        </w:rPr>
        <w:t>фаз</w:t>
      </w:r>
      <w:r w:rsidR="00D5182A" w:rsidRPr="00D5182A">
        <w:rPr>
          <w:sz w:val="28"/>
          <w:szCs w:val="28"/>
        </w:rPr>
        <w:t xml:space="preserve"> </w:t>
      </w:r>
      <w:r w:rsidR="004145BA" w:rsidRPr="00D5182A">
        <w:rPr>
          <w:sz w:val="28"/>
          <w:szCs w:val="28"/>
        </w:rPr>
        <w:t>и</w:t>
      </w:r>
      <w:r w:rsidR="00D5182A" w:rsidRPr="00D5182A">
        <w:rPr>
          <w:sz w:val="28"/>
          <w:szCs w:val="28"/>
        </w:rPr>
        <w:t xml:space="preserve"> </w:t>
      </w:r>
      <w:r w:rsidR="004145BA" w:rsidRPr="00D5182A">
        <w:rPr>
          <w:sz w:val="28"/>
          <w:szCs w:val="28"/>
        </w:rPr>
        <w:t>переносом</w:t>
      </w:r>
      <w:r w:rsidR="00D5182A" w:rsidRPr="00D5182A">
        <w:rPr>
          <w:sz w:val="28"/>
          <w:szCs w:val="28"/>
        </w:rPr>
        <w:t xml:space="preserve"> </w:t>
      </w:r>
      <w:r w:rsidR="004145BA" w:rsidRPr="00D5182A">
        <w:rPr>
          <w:sz w:val="28"/>
          <w:szCs w:val="28"/>
        </w:rPr>
        <w:t>с</w:t>
      </w:r>
      <w:r w:rsidR="00D5182A" w:rsidRPr="00D5182A">
        <w:rPr>
          <w:sz w:val="28"/>
          <w:szCs w:val="28"/>
        </w:rPr>
        <w:t xml:space="preserve"> </w:t>
      </w:r>
      <w:r w:rsidR="004145BA" w:rsidRPr="00D5182A">
        <w:rPr>
          <w:sz w:val="28"/>
          <w:szCs w:val="28"/>
        </w:rPr>
        <w:t>одной</w:t>
      </w:r>
      <w:r w:rsidR="00D5182A" w:rsidRPr="00D5182A">
        <w:rPr>
          <w:sz w:val="28"/>
          <w:szCs w:val="28"/>
        </w:rPr>
        <w:t xml:space="preserve"> </w:t>
      </w:r>
      <w:r w:rsidR="004145BA" w:rsidRPr="00D5182A">
        <w:rPr>
          <w:sz w:val="28"/>
          <w:szCs w:val="28"/>
        </w:rPr>
        <w:t>руки</w:t>
      </w:r>
      <w:r w:rsidR="00D5182A" w:rsidRPr="00D5182A">
        <w:rPr>
          <w:sz w:val="28"/>
          <w:szCs w:val="28"/>
        </w:rPr>
        <w:t xml:space="preserve"> </w:t>
      </w:r>
      <w:r w:rsidR="004145BA" w:rsidRPr="00D5182A">
        <w:rPr>
          <w:sz w:val="28"/>
          <w:szCs w:val="28"/>
        </w:rPr>
        <w:t>на</w:t>
      </w:r>
      <w:r w:rsidR="00D5182A" w:rsidRPr="00D5182A">
        <w:rPr>
          <w:sz w:val="28"/>
          <w:szCs w:val="28"/>
        </w:rPr>
        <w:t xml:space="preserve"> </w:t>
      </w:r>
      <w:r w:rsidR="004145BA" w:rsidRPr="00D5182A">
        <w:rPr>
          <w:sz w:val="28"/>
          <w:szCs w:val="28"/>
        </w:rPr>
        <w:t>другую;</w:t>
      </w:r>
      <w:r w:rsidR="00D5182A" w:rsidRPr="00D5182A">
        <w:rPr>
          <w:sz w:val="28"/>
          <w:szCs w:val="28"/>
        </w:rPr>
        <w:t xml:space="preserve"> </w:t>
      </w:r>
      <w:r w:rsidR="004145BA" w:rsidRPr="00D5182A">
        <w:rPr>
          <w:sz w:val="28"/>
          <w:szCs w:val="28"/>
        </w:rPr>
        <w:t>дифференцировка поочередно пальцев.</w:t>
      </w:r>
    </w:p>
    <w:p w:rsidR="00825BE3" w:rsidRPr="00D5182A" w:rsidRDefault="00825BE3" w:rsidP="00D5182A">
      <w:pPr>
        <w:ind w:firstLine="709"/>
        <w:rPr>
          <w:sz w:val="28"/>
          <w:szCs w:val="28"/>
        </w:rPr>
      </w:pPr>
    </w:p>
    <w:p w:rsidR="00B1074D" w:rsidRPr="00D5182A" w:rsidRDefault="00631249" w:rsidP="00D5182A">
      <w:pPr>
        <w:ind w:firstLine="709"/>
        <w:rPr>
          <w:b/>
          <w:bCs/>
          <w:sz w:val="28"/>
          <w:szCs w:val="28"/>
        </w:rPr>
      </w:pPr>
      <w:r w:rsidRPr="00D5182A">
        <w:rPr>
          <w:b/>
          <w:bCs/>
          <w:sz w:val="28"/>
          <w:szCs w:val="28"/>
        </w:rPr>
        <w:t xml:space="preserve">2.3 </w:t>
      </w:r>
      <w:r w:rsidR="00B1074D" w:rsidRPr="00D5182A">
        <w:rPr>
          <w:b/>
          <w:bCs/>
          <w:sz w:val="28"/>
          <w:szCs w:val="28"/>
        </w:rPr>
        <w:t>Выводы</w:t>
      </w:r>
    </w:p>
    <w:p w:rsidR="00BD23D4" w:rsidRPr="00D5182A" w:rsidRDefault="00BD23D4" w:rsidP="00D5182A">
      <w:pPr>
        <w:ind w:firstLine="709"/>
        <w:rPr>
          <w:b/>
          <w:bCs/>
          <w:sz w:val="28"/>
          <w:szCs w:val="28"/>
        </w:rPr>
      </w:pPr>
    </w:p>
    <w:p w:rsidR="00264AC4" w:rsidRPr="00D5182A" w:rsidRDefault="00BD23D4" w:rsidP="00D5182A">
      <w:pPr>
        <w:ind w:firstLine="709"/>
        <w:rPr>
          <w:sz w:val="28"/>
          <w:szCs w:val="28"/>
        </w:rPr>
      </w:pPr>
      <w:r w:rsidRPr="00D5182A">
        <w:rPr>
          <w:sz w:val="28"/>
          <w:szCs w:val="28"/>
        </w:rPr>
        <w:t xml:space="preserve">В данной работе нами была предпринята попытка </w:t>
      </w:r>
      <w:r w:rsidR="00264AC4" w:rsidRPr="00D5182A">
        <w:rPr>
          <w:sz w:val="28"/>
          <w:szCs w:val="28"/>
        </w:rPr>
        <w:t xml:space="preserve">продиагностировать развитие мелкой моторики у детей младшего дошкольного возраста на материале </w:t>
      </w:r>
      <w:r w:rsidRPr="00D5182A">
        <w:rPr>
          <w:sz w:val="28"/>
          <w:szCs w:val="28"/>
        </w:rPr>
        <w:t>различных упражнений.</w:t>
      </w:r>
    </w:p>
    <w:p w:rsidR="00EE22DE" w:rsidRPr="00D5182A" w:rsidRDefault="00EE22DE" w:rsidP="00D5182A">
      <w:pPr>
        <w:pStyle w:val="a6"/>
        <w:spacing w:before="0" w:beforeAutospacing="0" w:after="0" w:afterAutospacing="0"/>
        <w:ind w:firstLine="709"/>
        <w:rPr>
          <w:sz w:val="28"/>
          <w:szCs w:val="28"/>
        </w:rPr>
      </w:pPr>
      <w:r w:rsidRPr="00D5182A">
        <w:rPr>
          <w:sz w:val="28"/>
          <w:szCs w:val="28"/>
        </w:rPr>
        <w:t>На основании результатов мы смогли сделать выводы о коррекционных мерах, необходимых для повышения уровня развития мелкой моторики у детей с ЗПР в раннем возрасте.</w:t>
      </w:r>
    </w:p>
    <w:p w:rsidR="00EE22DE" w:rsidRPr="00D5182A" w:rsidRDefault="00EE22DE" w:rsidP="00D5182A">
      <w:pPr>
        <w:numPr>
          <w:ilvl w:val="3"/>
          <w:numId w:val="12"/>
        </w:numPr>
        <w:tabs>
          <w:tab w:val="clear" w:pos="3240"/>
        </w:tabs>
        <w:ind w:left="0" w:firstLine="709"/>
        <w:rPr>
          <w:iCs/>
          <w:sz w:val="28"/>
          <w:szCs w:val="28"/>
        </w:rPr>
      </w:pPr>
      <w:r w:rsidRPr="00D5182A">
        <w:rPr>
          <w:sz w:val="28"/>
          <w:szCs w:val="28"/>
        </w:rPr>
        <w:t>У</w:t>
      </w:r>
      <w:r w:rsidR="00BD23D4" w:rsidRPr="00D5182A">
        <w:rPr>
          <w:sz w:val="28"/>
          <w:szCs w:val="28"/>
        </w:rPr>
        <w:t xml:space="preserve">пражнения по развитию пальцев рук </w:t>
      </w:r>
      <w:r w:rsidRPr="00D5182A">
        <w:rPr>
          <w:sz w:val="28"/>
          <w:szCs w:val="28"/>
        </w:rPr>
        <w:t>должны включаться</w:t>
      </w:r>
      <w:r w:rsidR="00BD23D4" w:rsidRPr="00D5182A">
        <w:rPr>
          <w:sz w:val="28"/>
          <w:szCs w:val="28"/>
        </w:rPr>
        <w:t xml:space="preserve"> в корр</w:t>
      </w:r>
      <w:r w:rsidRPr="00D5182A">
        <w:rPr>
          <w:sz w:val="28"/>
          <w:szCs w:val="28"/>
        </w:rPr>
        <w:t>екционно-педагогический процесс</w:t>
      </w:r>
      <w:r w:rsidR="00BD23D4" w:rsidRPr="00D5182A">
        <w:rPr>
          <w:sz w:val="28"/>
          <w:szCs w:val="28"/>
        </w:rPr>
        <w:t xml:space="preserve"> параллельно с развитием артикуляционной моторики, постановки и автоматизации звуков</w:t>
      </w:r>
      <w:r w:rsidRPr="00D5182A">
        <w:rPr>
          <w:sz w:val="28"/>
          <w:szCs w:val="28"/>
        </w:rPr>
        <w:t>, поскольку мы выяснили, что мелкая моторика и речь тесно взаимосвязаны.</w:t>
      </w:r>
    </w:p>
    <w:p w:rsidR="00EE22DE" w:rsidRPr="00D5182A" w:rsidRDefault="00EF51A6" w:rsidP="00D5182A">
      <w:pPr>
        <w:numPr>
          <w:ilvl w:val="3"/>
          <w:numId w:val="12"/>
        </w:numPr>
        <w:tabs>
          <w:tab w:val="clear" w:pos="3240"/>
        </w:tabs>
        <w:ind w:left="0" w:firstLine="709"/>
        <w:rPr>
          <w:sz w:val="28"/>
          <w:szCs w:val="28"/>
        </w:rPr>
      </w:pPr>
      <w:r w:rsidRPr="00D5182A">
        <w:rPr>
          <w:sz w:val="28"/>
          <w:szCs w:val="28"/>
        </w:rPr>
        <w:t xml:space="preserve">Работу по развитию движений пальцев и кисти рук следует проводить систематически по 2-5 минут по несколько раз в день. Оптимальным по нашему мнению будет использование в этих целях физкультминуток. </w:t>
      </w:r>
      <w:r w:rsidR="00EE22DE" w:rsidRPr="00D5182A">
        <w:rPr>
          <w:sz w:val="28"/>
          <w:szCs w:val="28"/>
        </w:rPr>
        <w:t>Однако набор пальчиковых игр может быть разнообразным, например:</w:t>
      </w:r>
    </w:p>
    <w:p w:rsidR="00EE22DE" w:rsidRPr="00D5182A" w:rsidRDefault="00EE22DE" w:rsidP="00D5182A">
      <w:pPr>
        <w:numPr>
          <w:ilvl w:val="0"/>
          <w:numId w:val="16"/>
        </w:numPr>
        <w:tabs>
          <w:tab w:val="clear" w:pos="720"/>
        </w:tabs>
        <w:ind w:left="0" w:firstLine="709"/>
        <w:rPr>
          <w:sz w:val="28"/>
          <w:szCs w:val="28"/>
        </w:rPr>
      </w:pPr>
      <w:r w:rsidRPr="00D5182A">
        <w:rPr>
          <w:sz w:val="28"/>
          <w:szCs w:val="28"/>
        </w:rPr>
        <w:t>Игры с пальчиками.</w:t>
      </w:r>
    </w:p>
    <w:p w:rsidR="00EE22DE" w:rsidRPr="00D5182A" w:rsidRDefault="00EE22DE" w:rsidP="00D5182A">
      <w:pPr>
        <w:numPr>
          <w:ilvl w:val="0"/>
          <w:numId w:val="16"/>
        </w:numPr>
        <w:tabs>
          <w:tab w:val="clear" w:pos="720"/>
        </w:tabs>
        <w:ind w:left="0" w:firstLine="709"/>
        <w:rPr>
          <w:sz w:val="28"/>
          <w:szCs w:val="28"/>
        </w:rPr>
      </w:pPr>
      <w:r w:rsidRPr="00D5182A">
        <w:rPr>
          <w:sz w:val="28"/>
          <w:szCs w:val="28"/>
        </w:rPr>
        <w:t>Пальчиковые игры с палочками и цветными спичками.</w:t>
      </w:r>
    </w:p>
    <w:p w:rsidR="00EE22DE" w:rsidRPr="00D5182A" w:rsidRDefault="00EE22DE" w:rsidP="00D5182A">
      <w:pPr>
        <w:numPr>
          <w:ilvl w:val="0"/>
          <w:numId w:val="16"/>
        </w:numPr>
        <w:tabs>
          <w:tab w:val="clear" w:pos="720"/>
        </w:tabs>
        <w:ind w:left="0" w:firstLine="709"/>
        <w:rPr>
          <w:sz w:val="28"/>
          <w:szCs w:val="28"/>
        </w:rPr>
      </w:pPr>
      <w:r w:rsidRPr="00D5182A">
        <w:rPr>
          <w:sz w:val="28"/>
          <w:szCs w:val="28"/>
        </w:rPr>
        <w:t>Пальчиковые игры со скороговорками.</w:t>
      </w:r>
    </w:p>
    <w:p w:rsidR="00EE22DE" w:rsidRPr="00D5182A" w:rsidRDefault="00EE22DE" w:rsidP="00D5182A">
      <w:pPr>
        <w:numPr>
          <w:ilvl w:val="0"/>
          <w:numId w:val="16"/>
        </w:numPr>
        <w:tabs>
          <w:tab w:val="clear" w:pos="720"/>
        </w:tabs>
        <w:ind w:left="0" w:firstLine="709"/>
        <w:rPr>
          <w:sz w:val="28"/>
          <w:szCs w:val="28"/>
        </w:rPr>
      </w:pPr>
      <w:r w:rsidRPr="00D5182A">
        <w:rPr>
          <w:sz w:val="28"/>
          <w:szCs w:val="28"/>
        </w:rPr>
        <w:t>Пальчиковые игры со стихами.</w:t>
      </w:r>
    </w:p>
    <w:p w:rsidR="00EE22DE" w:rsidRPr="00D5182A" w:rsidRDefault="00EE22DE" w:rsidP="00D5182A">
      <w:pPr>
        <w:numPr>
          <w:ilvl w:val="0"/>
          <w:numId w:val="16"/>
        </w:numPr>
        <w:tabs>
          <w:tab w:val="clear" w:pos="720"/>
        </w:tabs>
        <w:ind w:left="0" w:firstLine="709"/>
        <w:rPr>
          <w:sz w:val="28"/>
          <w:szCs w:val="28"/>
        </w:rPr>
      </w:pPr>
      <w:r w:rsidRPr="00D5182A">
        <w:rPr>
          <w:sz w:val="28"/>
          <w:szCs w:val="28"/>
        </w:rPr>
        <w:t>Пальчиковый алфавит.</w:t>
      </w:r>
    </w:p>
    <w:p w:rsidR="00963ADC" w:rsidRPr="00D5182A" w:rsidRDefault="00EF51A6" w:rsidP="00D5182A">
      <w:pPr>
        <w:numPr>
          <w:ilvl w:val="3"/>
          <w:numId w:val="12"/>
        </w:numPr>
        <w:tabs>
          <w:tab w:val="clear" w:pos="3240"/>
        </w:tabs>
        <w:ind w:left="0" w:firstLine="709"/>
        <w:rPr>
          <w:sz w:val="28"/>
          <w:szCs w:val="28"/>
        </w:rPr>
      </w:pPr>
      <w:r w:rsidRPr="00D5182A">
        <w:rPr>
          <w:sz w:val="28"/>
          <w:szCs w:val="28"/>
        </w:rPr>
        <w:t xml:space="preserve">Во время игровой деятельности так же можно развивать мелкую моторику. </w:t>
      </w:r>
      <w:r w:rsidR="00963ADC" w:rsidRPr="00D5182A">
        <w:rPr>
          <w:sz w:val="28"/>
          <w:szCs w:val="28"/>
        </w:rPr>
        <w:t>Д</w:t>
      </w:r>
      <w:r w:rsidRPr="00D5182A">
        <w:rPr>
          <w:sz w:val="28"/>
          <w:szCs w:val="28"/>
        </w:rPr>
        <w:t xml:space="preserve">етям </w:t>
      </w:r>
      <w:r w:rsidR="00963ADC" w:rsidRPr="00D5182A">
        <w:rPr>
          <w:sz w:val="28"/>
          <w:szCs w:val="28"/>
        </w:rPr>
        <w:t xml:space="preserve">предлагается </w:t>
      </w:r>
      <w:r w:rsidRPr="00D5182A">
        <w:rPr>
          <w:sz w:val="28"/>
          <w:szCs w:val="28"/>
        </w:rPr>
        <w:t>запускать пальцами мелкие волчки, катать по очереди каждым пальцем камешки, мелкие бусинки, шарики. Большую радость доставляют детям игры с мелкой мозаикой, пазлами. Эти игры так же развивают мелкую моторику, более того они способствуют творческому воображению, ориентировке</w:t>
      </w:r>
      <w:r w:rsidR="00D5182A" w:rsidRPr="00D5182A">
        <w:rPr>
          <w:sz w:val="28"/>
          <w:szCs w:val="28"/>
        </w:rPr>
        <w:t xml:space="preserve"> </w:t>
      </w:r>
      <w:r w:rsidRPr="00D5182A">
        <w:rPr>
          <w:sz w:val="28"/>
          <w:szCs w:val="28"/>
        </w:rPr>
        <w:t>в пространстве.</w:t>
      </w:r>
    </w:p>
    <w:p w:rsidR="00963ADC" w:rsidRPr="00D5182A" w:rsidRDefault="00963ADC" w:rsidP="00D5182A">
      <w:pPr>
        <w:numPr>
          <w:ilvl w:val="3"/>
          <w:numId w:val="12"/>
        </w:numPr>
        <w:tabs>
          <w:tab w:val="clear" w:pos="3240"/>
        </w:tabs>
        <w:ind w:left="0" w:firstLine="709"/>
        <w:rPr>
          <w:sz w:val="28"/>
          <w:szCs w:val="28"/>
        </w:rPr>
      </w:pPr>
      <w:r w:rsidRPr="00D5182A">
        <w:rPr>
          <w:sz w:val="28"/>
          <w:szCs w:val="28"/>
        </w:rPr>
        <w:t>Развитие графической моторики также является важной часть формирования мелкой моторики, это могут быть следующие задания:</w:t>
      </w:r>
    </w:p>
    <w:p w:rsidR="00963ADC" w:rsidRPr="00D5182A" w:rsidRDefault="00963ADC" w:rsidP="00D5182A">
      <w:pPr>
        <w:numPr>
          <w:ilvl w:val="0"/>
          <w:numId w:val="17"/>
        </w:numPr>
        <w:tabs>
          <w:tab w:val="clear" w:pos="720"/>
        </w:tabs>
        <w:ind w:left="0" w:firstLine="709"/>
        <w:rPr>
          <w:sz w:val="28"/>
          <w:szCs w:val="28"/>
        </w:rPr>
      </w:pPr>
      <w:r w:rsidRPr="00D5182A">
        <w:rPr>
          <w:sz w:val="28"/>
          <w:szCs w:val="28"/>
        </w:rPr>
        <w:t>Рисование по трафаретам.</w:t>
      </w:r>
    </w:p>
    <w:p w:rsidR="00963ADC" w:rsidRPr="00D5182A" w:rsidRDefault="00963ADC" w:rsidP="00D5182A">
      <w:pPr>
        <w:numPr>
          <w:ilvl w:val="0"/>
          <w:numId w:val="17"/>
        </w:numPr>
        <w:tabs>
          <w:tab w:val="clear" w:pos="720"/>
        </w:tabs>
        <w:ind w:left="0" w:firstLine="709"/>
        <w:rPr>
          <w:sz w:val="28"/>
          <w:szCs w:val="28"/>
        </w:rPr>
      </w:pPr>
      <w:r w:rsidRPr="00D5182A">
        <w:rPr>
          <w:sz w:val="28"/>
          <w:szCs w:val="28"/>
        </w:rPr>
        <w:t>Рисование по фигурным линейкам.</w:t>
      </w:r>
    </w:p>
    <w:p w:rsidR="00963ADC" w:rsidRPr="00D5182A" w:rsidRDefault="00963ADC" w:rsidP="00D5182A">
      <w:pPr>
        <w:numPr>
          <w:ilvl w:val="0"/>
          <w:numId w:val="17"/>
        </w:numPr>
        <w:tabs>
          <w:tab w:val="clear" w:pos="720"/>
        </w:tabs>
        <w:ind w:left="0" w:firstLine="709"/>
        <w:rPr>
          <w:sz w:val="28"/>
          <w:szCs w:val="28"/>
        </w:rPr>
      </w:pPr>
      <w:r w:rsidRPr="00D5182A">
        <w:rPr>
          <w:sz w:val="28"/>
          <w:szCs w:val="28"/>
        </w:rPr>
        <w:t>Штриховка.</w:t>
      </w:r>
    </w:p>
    <w:p w:rsidR="00963ADC" w:rsidRPr="00D5182A" w:rsidRDefault="00963ADC" w:rsidP="00D5182A">
      <w:pPr>
        <w:numPr>
          <w:ilvl w:val="0"/>
          <w:numId w:val="17"/>
        </w:numPr>
        <w:tabs>
          <w:tab w:val="clear" w:pos="720"/>
        </w:tabs>
        <w:ind w:left="0" w:firstLine="709"/>
        <w:rPr>
          <w:sz w:val="28"/>
          <w:szCs w:val="28"/>
        </w:rPr>
      </w:pPr>
      <w:r w:rsidRPr="00D5182A">
        <w:rPr>
          <w:sz w:val="28"/>
          <w:szCs w:val="28"/>
        </w:rPr>
        <w:t>Работа в тетрадях, выполнение графических упражнений.</w:t>
      </w:r>
    </w:p>
    <w:p w:rsidR="00963ADC" w:rsidRPr="00D5182A" w:rsidRDefault="00963ADC" w:rsidP="00D5182A">
      <w:pPr>
        <w:numPr>
          <w:ilvl w:val="0"/>
          <w:numId w:val="17"/>
        </w:numPr>
        <w:tabs>
          <w:tab w:val="clear" w:pos="720"/>
        </w:tabs>
        <w:ind w:left="0" w:firstLine="709"/>
        <w:rPr>
          <w:sz w:val="28"/>
          <w:szCs w:val="28"/>
        </w:rPr>
      </w:pPr>
      <w:r w:rsidRPr="00D5182A">
        <w:rPr>
          <w:sz w:val="28"/>
          <w:szCs w:val="28"/>
        </w:rPr>
        <w:t>Работа в занимательных прописях для дошкольников.</w:t>
      </w:r>
    </w:p>
    <w:p w:rsidR="00EE22DE" w:rsidRPr="00D5182A" w:rsidRDefault="00EF51A6" w:rsidP="00D5182A">
      <w:pPr>
        <w:numPr>
          <w:ilvl w:val="3"/>
          <w:numId w:val="12"/>
        </w:numPr>
        <w:tabs>
          <w:tab w:val="clear" w:pos="3240"/>
        </w:tabs>
        <w:ind w:left="0" w:firstLine="709"/>
        <w:rPr>
          <w:sz w:val="28"/>
          <w:szCs w:val="28"/>
        </w:rPr>
      </w:pPr>
      <w:r w:rsidRPr="00D5182A">
        <w:rPr>
          <w:sz w:val="28"/>
          <w:szCs w:val="28"/>
        </w:rPr>
        <w:t>Успешное развитие мелкой моторики пальцев рук происходит в разных видах изобразительной деятельности- лепке, рисовании, аппликации, конструировании. Занятия этими видами деятельности способствуют развитию восприятия, чувства цвета.</w:t>
      </w:r>
    </w:p>
    <w:p w:rsidR="00963ADC" w:rsidRPr="00D5182A" w:rsidRDefault="00EF51A6" w:rsidP="00D5182A">
      <w:pPr>
        <w:numPr>
          <w:ilvl w:val="3"/>
          <w:numId w:val="12"/>
        </w:numPr>
        <w:tabs>
          <w:tab w:val="clear" w:pos="3240"/>
        </w:tabs>
        <w:ind w:left="0" w:firstLine="709"/>
        <w:rPr>
          <w:sz w:val="28"/>
          <w:szCs w:val="28"/>
        </w:rPr>
      </w:pPr>
      <w:r w:rsidRPr="00D5182A">
        <w:rPr>
          <w:sz w:val="28"/>
          <w:szCs w:val="28"/>
        </w:rPr>
        <w:t xml:space="preserve">Значительное место в работе с детьми по развитию мелкой моторики </w:t>
      </w:r>
      <w:r w:rsidR="00EE22DE" w:rsidRPr="00D5182A">
        <w:rPr>
          <w:sz w:val="28"/>
          <w:szCs w:val="28"/>
        </w:rPr>
        <w:t>отводится</w:t>
      </w:r>
      <w:r w:rsidRPr="00D5182A">
        <w:rPr>
          <w:sz w:val="28"/>
          <w:szCs w:val="28"/>
        </w:rPr>
        <w:t xml:space="preserve"> упражнениям с малым</w:t>
      </w:r>
      <w:r w:rsidR="00EE22DE" w:rsidRPr="00D5182A">
        <w:rPr>
          <w:sz w:val="28"/>
          <w:szCs w:val="28"/>
        </w:rPr>
        <w:t>и мячами. Для этого используются</w:t>
      </w:r>
      <w:r w:rsidRPr="00D5182A">
        <w:rPr>
          <w:sz w:val="28"/>
          <w:szCs w:val="28"/>
        </w:rPr>
        <w:t xml:space="preserve"> несколько видов мячей: разные по размеру, материалу и расцветке, по фактуре, структуре и функциональному значению.</w:t>
      </w:r>
    </w:p>
    <w:p w:rsidR="005964D0" w:rsidRPr="00D5182A" w:rsidRDefault="005964D0" w:rsidP="00D5182A">
      <w:pPr>
        <w:numPr>
          <w:ilvl w:val="3"/>
          <w:numId w:val="12"/>
        </w:numPr>
        <w:tabs>
          <w:tab w:val="clear" w:pos="3240"/>
        </w:tabs>
        <w:ind w:left="0" w:firstLine="709"/>
        <w:rPr>
          <w:sz w:val="28"/>
          <w:szCs w:val="28"/>
        </w:rPr>
      </w:pPr>
      <w:r w:rsidRPr="00D5182A">
        <w:rPr>
          <w:sz w:val="28"/>
          <w:szCs w:val="28"/>
        </w:rPr>
        <w:t xml:space="preserve">Для развития ручной умелости, а так же детского творчества, артистизма у детей, используются различные виды инсценирования. </w:t>
      </w:r>
      <w:r w:rsidR="00963ADC" w:rsidRPr="00D5182A">
        <w:rPr>
          <w:sz w:val="28"/>
          <w:szCs w:val="28"/>
        </w:rPr>
        <w:t>Это прежде всего пальчиковый театр.</w:t>
      </w:r>
      <w:r w:rsidRPr="00D5182A">
        <w:rPr>
          <w:sz w:val="28"/>
          <w:szCs w:val="28"/>
        </w:rPr>
        <w:t xml:space="preserve"> Соответствующими движениями кисти или пальцами руки дети имитируют движение персонажей: наклоны и повороты головы, разнообразные движения туловища и рук куклы.</w:t>
      </w:r>
      <w:r w:rsidR="00963ADC" w:rsidRPr="00D5182A">
        <w:rPr>
          <w:sz w:val="28"/>
          <w:szCs w:val="28"/>
        </w:rPr>
        <w:t xml:space="preserve"> Также хорошо зарекомендовал себя театр теней. </w:t>
      </w:r>
      <w:r w:rsidRPr="00D5182A">
        <w:rPr>
          <w:sz w:val="28"/>
          <w:szCs w:val="28"/>
        </w:rPr>
        <w:t>У инсценировок с помощью пальчикового театра, театра теней, (где действуют пальцы и руки) большие возможности для развития ручной ловкости, движений кисти и пальцев рук, умелости, точности, выразительности движений и развития речи.</w:t>
      </w:r>
    </w:p>
    <w:p w:rsidR="005964D0" w:rsidRPr="00D5182A" w:rsidRDefault="005964D0" w:rsidP="00D5182A">
      <w:pPr>
        <w:ind w:firstLine="709"/>
        <w:rPr>
          <w:b/>
          <w:bCs/>
          <w:sz w:val="28"/>
          <w:szCs w:val="28"/>
        </w:rPr>
      </w:pPr>
    </w:p>
    <w:p w:rsidR="00963ADC" w:rsidRDefault="00D5182A" w:rsidP="00D5182A">
      <w:pPr>
        <w:ind w:firstLine="709"/>
        <w:rPr>
          <w:sz w:val="28"/>
          <w:szCs w:val="28"/>
        </w:rPr>
      </w:pPr>
      <w:r>
        <w:rPr>
          <w:b/>
          <w:bCs/>
          <w:sz w:val="28"/>
          <w:szCs w:val="28"/>
        </w:rPr>
        <w:br w:type="page"/>
      </w:r>
      <w:r w:rsidR="00963ADC" w:rsidRPr="00D5182A">
        <w:rPr>
          <w:sz w:val="28"/>
          <w:szCs w:val="28"/>
        </w:rPr>
        <w:t>ЗАКЛЮЧЕНИЕ</w:t>
      </w:r>
    </w:p>
    <w:p w:rsidR="00D5182A" w:rsidRPr="00D5182A" w:rsidRDefault="00D5182A" w:rsidP="00D5182A">
      <w:pPr>
        <w:ind w:firstLine="709"/>
        <w:rPr>
          <w:sz w:val="28"/>
          <w:szCs w:val="28"/>
        </w:rPr>
      </w:pPr>
    </w:p>
    <w:p w:rsidR="000C32BE" w:rsidRPr="00D5182A" w:rsidRDefault="000C32BE" w:rsidP="00D5182A">
      <w:pPr>
        <w:shd w:val="clear" w:color="auto" w:fill="FFFFFF"/>
        <w:ind w:firstLine="709"/>
        <w:rPr>
          <w:sz w:val="28"/>
          <w:szCs w:val="28"/>
        </w:rPr>
      </w:pPr>
      <w:r w:rsidRPr="00D5182A">
        <w:rPr>
          <w:sz w:val="28"/>
          <w:szCs w:val="28"/>
        </w:rPr>
        <w:t>Уровень развития мелкой моторики — один из показателей интеллектуального развития дошкольника.</w:t>
      </w:r>
      <w:r w:rsidR="00D5182A" w:rsidRPr="00D5182A">
        <w:rPr>
          <w:sz w:val="28"/>
          <w:szCs w:val="28"/>
        </w:rPr>
        <w:t xml:space="preserve"> </w:t>
      </w:r>
      <w:r w:rsidRPr="00D5182A">
        <w:rPr>
          <w:sz w:val="28"/>
          <w:szCs w:val="28"/>
        </w:rPr>
        <w:t xml:space="preserve">Обычно ребенок, имеющий высокий уровень развития мелкой моторики, умеет логически рассуждать, у него достаточно развиты память и внимание, связная речь. Педагоги отмечают, что дошкольники с нарушениями в мелкой моторике при поступлении в первый класс часто испытывают серьезные трудности с овладением навыков письма. Письмо — это сложный навык, </w:t>
      </w:r>
      <w:r w:rsidR="00D5182A" w:rsidRPr="00D5182A">
        <w:rPr>
          <w:sz w:val="28"/>
          <w:szCs w:val="28"/>
        </w:rPr>
        <w:t>включающий</w:t>
      </w:r>
      <w:r w:rsidRPr="00D5182A">
        <w:rPr>
          <w:sz w:val="28"/>
          <w:szCs w:val="28"/>
        </w:rPr>
        <w:t xml:space="preserve"> выполнение тонких координированных движений руки. Техника письма требует слаженной работы мелких мышц кисти и всей руки, а также хорошо развитого зрительного восприятия и произвольного</w:t>
      </w:r>
      <w:r w:rsidR="00D5182A" w:rsidRPr="00D5182A">
        <w:rPr>
          <w:sz w:val="28"/>
          <w:szCs w:val="28"/>
        </w:rPr>
        <w:t xml:space="preserve"> </w:t>
      </w:r>
      <w:r w:rsidRPr="00D5182A">
        <w:rPr>
          <w:sz w:val="28"/>
          <w:szCs w:val="28"/>
        </w:rPr>
        <w:t>внимания.</w:t>
      </w:r>
    </w:p>
    <w:p w:rsidR="000C32BE" w:rsidRPr="00D5182A" w:rsidRDefault="000C32BE" w:rsidP="00D5182A">
      <w:pPr>
        <w:pStyle w:val="1"/>
        <w:spacing w:before="0" w:beforeAutospacing="0" w:after="0" w:afterAutospacing="0"/>
        <w:ind w:firstLine="709"/>
        <w:rPr>
          <w:b w:val="0"/>
          <w:bCs w:val="0"/>
          <w:sz w:val="28"/>
          <w:szCs w:val="28"/>
        </w:rPr>
      </w:pPr>
      <w:r w:rsidRPr="00D5182A">
        <w:rPr>
          <w:b w:val="0"/>
          <w:bCs w:val="0"/>
          <w:sz w:val="28"/>
          <w:szCs w:val="28"/>
        </w:rPr>
        <w:t>В самом общем виде сущность ЗПР состоит в следующем: развитие мышления, памяти, внимания, восприятия, речи, эмоционально-волевой сферы личности происходит замедленно с отставанием от нормы.</w:t>
      </w:r>
    </w:p>
    <w:p w:rsidR="000C32BE" w:rsidRPr="00D5182A" w:rsidRDefault="000C32BE" w:rsidP="00D5182A">
      <w:pPr>
        <w:shd w:val="clear" w:color="auto" w:fill="FFFFFF"/>
        <w:ind w:firstLine="709"/>
        <w:rPr>
          <w:sz w:val="28"/>
          <w:szCs w:val="28"/>
        </w:rPr>
      </w:pPr>
      <w:r w:rsidRPr="00D5182A">
        <w:rPr>
          <w:sz w:val="28"/>
          <w:szCs w:val="28"/>
        </w:rPr>
        <w:t xml:space="preserve">У детей с ЗПР наблюдаются отклонения в развитии двигательной сферы: нарушение произвольной регуляции движений, недостачточная координированность и четкость непроизвольных движений, трудности переключения и автоматизации. Наиболее страдает у детей данной </w:t>
      </w:r>
      <w:r w:rsidR="00A87D81" w:rsidRPr="00D5182A">
        <w:rPr>
          <w:sz w:val="28"/>
          <w:szCs w:val="28"/>
        </w:rPr>
        <w:t>категории м</w:t>
      </w:r>
      <w:r w:rsidRPr="00D5182A">
        <w:rPr>
          <w:sz w:val="28"/>
          <w:szCs w:val="28"/>
        </w:rPr>
        <w:t>оторика кистей и пальцев рук. Отклонения в развитии моторной сферы у детей с ЗПР создают определенные трудности в учебной деятельности, особенно неблагоприятно влияют на овладение навыками письма, рисования, ручного труда.</w:t>
      </w:r>
    </w:p>
    <w:p w:rsidR="00963ADC" w:rsidRPr="00D5182A" w:rsidRDefault="00A87D81" w:rsidP="00D5182A">
      <w:pPr>
        <w:shd w:val="clear" w:color="auto" w:fill="FFFFFF"/>
        <w:ind w:firstLine="709"/>
        <w:rPr>
          <w:sz w:val="28"/>
          <w:szCs w:val="28"/>
        </w:rPr>
      </w:pPr>
      <w:r w:rsidRPr="00D5182A">
        <w:rPr>
          <w:sz w:val="28"/>
          <w:szCs w:val="28"/>
        </w:rPr>
        <w:t>Для выявления уровня отклонений мелкой моторики применяются различные диагностические методы, часть из которых была использована нами в данной работе. Это позволило нам составить представление о характере нарушений мелкомоторных функций у наблюдаемой группы детей и на основании результатов обследовать разработать рекомендации по проведению коррекционной работы с ними.</w:t>
      </w:r>
    </w:p>
    <w:p w:rsidR="00FC23D6" w:rsidRDefault="00D5182A" w:rsidP="00D5182A">
      <w:pPr>
        <w:pStyle w:val="1"/>
        <w:spacing w:before="0" w:beforeAutospacing="0" w:after="0" w:afterAutospacing="0"/>
        <w:ind w:firstLine="709"/>
        <w:rPr>
          <w:sz w:val="28"/>
          <w:szCs w:val="28"/>
        </w:rPr>
      </w:pPr>
      <w:r>
        <w:rPr>
          <w:sz w:val="28"/>
          <w:szCs w:val="28"/>
        </w:rPr>
        <w:br w:type="page"/>
      </w:r>
      <w:r w:rsidR="00A87D81" w:rsidRPr="00D5182A">
        <w:rPr>
          <w:sz w:val="28"/>
          <w:szCs w:val="28"/>
        </w:rPr>
        <w:t>Л</w:t>
      </w:r>
      <w:r w:rsidR="00FC23D6" w:rsidRPr="00D5182A">
        <w:rPr>
          <w:sz w:val="28"/>
          <w:szCs w:val="28"/>
        </w:rPr>
        <w:t>ИТЕРАТУРА</w:t>
      </w:r>
    </w:p>
    <w:p w:rsidR="00D5182A" w:rsidRPr="00D5182A" w:rsidRDefault="00D5182A" w:rsidP="00D5182A">
      <w:pPr>
        <w:pStyle w:val="1"/>
        <w:spacing w:before="0" w:beforeAutospacing="0" w:after="0" w:afterAutospacing="0"/>
        <w:ind w:firstLine="709"/>
        <w:rPr>
          <w:sz w:val="28"/>
          <w:szCs w:val="28"/>
        </w:rPr>
      </w:pP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Ахутина Т.В. Л.С. Выготский и А.Р. Лурия: становление нейропсихологии. // Вопросы психологии, 1996 - № 5</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Бабаева Т.И., Михайлова З.А. и др.</w:t>
      </w:r>
      <w:r w:rsidR="00D5182A" w:rsidRPr="00D5182A">
        <w:rPr>
          <w:b w:val="0"/>
          <w:bCs w:val="0"/>
          <w:sz w:val="28"/>
          <w:szCs w:val="28"/>
        </w:rPr>
        <w:t xml:space="preserve"> </w:t>
      </w:r>
      <w:r w:rsidRPr="00D5182A">
        <w:rPr>
          <w:b w:val="0"/>
          <w:bCs w:val="0"/>
          <w:sz w:val="28"/>
          <w:szCs w:val="28"/>
        </w:rPr>
        <w:t>Детство: программа развития и воспитания детей в детском саду: издание 3 – е переработанное. – СПб.:</w:t>
      </w:r>
      <w:r w:rsidR="00D5182A" w:rsidRPr="00D5182A">
        <w:rPr>
          <w:b w:val="0"/>
          <w:bCs w:val="0"/>
          <w:sz w:val="28"/>
          <w:szCs w:val="28"/>
        </w:rPr>
        <w:t xml:space="preserve"> </w:t>
      </w:r>
      <w:r w:rsidRPr="00D5182A">
        <w:rPr>
          <w:b w:val="0"/>
          <w:bCs w:val="0"/>
          <w:sz w:val="28"/>
          <w:szCs w:val="28"/>
        </w:rPr>
        <w:t>Детство – Пресс , 2004.</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Блинова Л. Н. Диагностика и коррекция в образовании детей с задержкой психического развития: учебное пособие для вузов. - М.: НЦ ЭНАС, 2004.</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Борякова Н.Ю., Касицына М.А. Психолого-педагогическое обследование детей с задержкой психического развития в условиях специального детского сада // Журнал «Коррекционная педагогика», 2003 - №2</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Вассерман Л.И., Дорофеева С.А., Меерсон Я.А. Методы нейропсихологической диагностики. - СПб.: Стройлеспечать, 1997.</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Венгер Л.А., Пилюгина Е.Г. Воспитание сенсорной культуры ребенка: книга для воспитателей детского сада.</w:t>
      </w:r>
      <w:r w:rsidR="00D5182A" w:rsidRPr="00D5182A">
        <w:rPr>
          <w:b w:val="0"/>
          <w:bCs w:val="0"/>
          <w:sz w:val="28"/>
          <w:szCs w:val="28"/>
        </w:rPr>
        <w:t xml:space="preserve"> </w:t>
      </w:r>
      <w:r w:rsidRPr="00D5182A">
        <w:rPr>
          <w:b w:val="0"/>
          <w:bCs w:val="0"/>
          <w:sz w:val="28"/>
          <w:szCs w:val="28"/>
        </w:rPr>
        <w:t>- М.: Просвещение , 1998.</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Выготский Л. С. Вопросы детской (возрастной) психологии // Собр. соч. В 6 т. – М., 1983. - Т. 4.</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Гаврилушкина О. Об организации воспитания детей с недостатками умственного развития // Дошкольное воспитание, 1998 - №2.</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Година</w:t>
      </w:r>
      <w:r w:rsidR="00D5182A" w:rsidRPr="00D5182A">
        <w:rPr>
          <w:b w:val="0"/>
          <w:bCs w:val="0"/>
          <w:sz w:val="28"/>
          <w:szCs w:val="28"/>
        </w:rPr>
        <w:t xml:space="preserve"> </w:t>
      </w:r>
      <w:r w:rsidRPr="00D5182A">
        <w:rPr>
          <w:b w:val="0"/>
          <w:bCs w:val="0"/>
          <w:sz w:val="28"/>
          <w:szCs w:val="28"/>
        </w:rPr>
        <w:t>Г.Н.,</w:t>
      </w:r>
      <w:r w:rsidR="00D5182A" w:rsidRPr="00D5182A">
        <w:rPr>
          <w:b w:val="0"/>
          <w:bCs w:val="0"/>
          <w:sz w:val="28"/>
          <w:szCs w:val="28"/>
        </w:rPr>
        <w:t xml:space="preserve"> </w:t>
      </w:r>
      <w:r w:rsidRPr="00D5182A">
        <w:rPr>
          <w:b w:val="0"/>
          <w:bCs w:val="0"/>
          <w:sz w:val="28"/>
          <w:szCs w:val="28"/>
        </w:rPr>
        <w:t>Пилюгина Е.Г. Воспитание и обучение детей младшего дошкольного возраста: книга для воспитателей детского сада.</w:t>
      </w:r>
      <w:r w:rsidR="00D5182A" w:rsidRPr="00D5182A">
        <w:rPr>
          <w:b w:val="0"/>
          <w:bCs w:val="0"/>
          <w:sz w:val="28"/>
          <w:szCs w:val="28"/>
        </w:rPr>
        <w:t xml:space="preserve"> </w:t>
      </w:r>
      <w:r w:rsidRPr="00D5182A">
        <w:rPr>
          <w:b w:val="0"/>
          <w:bCs w:val="0"/>
          <w:sz w:val="28"/>
          <w:szCs w:val="28"/>
        </w:rPr>
        <w:t>– М.: Просвещение , 1987.</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Голубев В.В. Основы педиатрии и гигиены детей дошкольного возраста. -</w:t>
      </w:r>
      <w:r w:rsidR="00D5182A" w:rsidRPr="00D5182A">
        <w:rPr>
          <w:b w:val="0"/>
          <w:bCs w:val="0"/>
          <w:sz w:val="28"/>
          <w:szCs w:val="28"/>
        </w:rPr>
        <w:t xml:space="preserve"> </w:t>
      </w:r>
      <w:r w:rsidRPr="00D5182A">
        <w:rPr>
          <w:b w:val="0"/>
          <w:bCs w:val="0"/>
          <w:sz w:val="28"/>
          <w:szCs w:val="28"/>
        </w:rPr>
        <w:t>М.: Академия, 2003.</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Гонеев А. Д. Основы коррекционной педагогики: учеб. пособие для вузов / под ред. В. А. Сластенина. – 3-е изд., перераб. - М.: Академия, 2004.</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rStyle w:val="text"/>
          <w:b w:val="0"/>
          <w:bCs w:val="0"/>
          <w:sz w:val="28"/>
          <w:szCs w:val="28"/>
        </w:rPr>
        <w:t>Гончарова Е. Парадоксы отклоняющегося развития</w:t>
      </w:r>
      <w:r w:rsidRPr="00D5182A">
        <w:rPr>
          <w:b w:val="0"/>
          <w:bCs w:val="0"/>
          <w:sz w:val="28"/>
          <w:szCs w:val="28"/>
        </w:rPr>
        <w:t xml:space="preserve"> // Дошкольное воспитание, 2006. - №2.</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Дети-сироты: консультирование и диагностика развития / Ред. Е.А. Стребелева; Под ред. Е.А. Стребелевой. - М.: Полиграф сервис, 1998.</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Жаренкова Г.И. Действия детей с задержкой психического развития по образцу и словесной инструкции // Дефектология. – 1972. – № 4</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rStyle w:val="text"/>
          <w:b w:val="0"/>
          <w:bCs w:val="0"/>
          <w:sz w:val="28"/>
          <w:szCs w:val="28"/>
        </w:rPr>
        <w:t xml:space="preserve">Жукова О. Развитие руки: просто, интересно, эффективно // </w:t>
      </w:r>
      <w:r w:rsidRPr="00D5182A">
        <w:rPr>
          <w:b w:val="0"/>
          <w:bCs w:val="0"/>
          <w:sz w:val="28"/>
          <w:szCs w:val="28"/>
        </w:rPr>
        <w:t>Дошкольное воспитание, 2006. - №11</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Кириллова Л. О роли медицинских знаний в решении воспитателем коррекционно-педагогических проблем // Дошкольное воспитание, 1998. - № 1.</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rStyle w:val="text"/>
          <w:b w:val="0"/>
          <w:bCs w:val="0"/>
          <w:sz w:val="28"/>
          <w:szCs w:val="28"/>
        </w:rPr>
        <w:t xml:space="preserve">Киселева В. Развитие тонкой моторики // </w:t>
      </w:r>
      <w:r w:rsidRPr="00D5182A">
        <w:rPr>
          <w:b w:val="0"/>
          <w:bCs w:val="0"/>
          <w:sz w:val="28"/>
          <w:szCs w:val="28"/>
        </w:rPr>
        <w:t>Дошкольное воспитание, 2006. - №01.</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Ковалев В. В.Психиатрия детского возраста. - М., 1995.</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Лебединский В. В.Нарушения психического развития у детей. - М., 2002.</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Лурия А.Р. Высшие корковые функции и их нарушения при локальных поражениях мозга. - М., Академический проект, 2000.</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Мамайчук И. И. Помощь психолога ребёнку с задержкой психического развития: научно-практическое руководство. - СПб.: Речь, 2004.</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Никишина В. Б. Практическая психология в работе с детьми с задержкой психического развития: пособие для психологов и педагогов. - М.: Гуманит. изд. центр ВЛАДОС, 2004.</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Павлова Л.Н. Раннее детство: развитие речи и мышления: методическое пособие. - М.: Мозаика – Синтез, 2000.</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Павлова Л.Н., Волосова Е.Б., Пилюгина Э. Г. Раннее детство: познавательное развитие: Методическое пособие для дошкольных образовательных учреждений. М.: Мозаика-Синтез, 2002.</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Психолого-педагогическая характеристика детей дошкольного возраста: метод. пособие / Е. А. Стребелева, Ю. А. Разенкова, А. Н. Орлова, Н. Д. Шматко; под ред. Е. А. Стребелевой; М-во общ. и проф. образования Рос. Федерации, Ин-т коррекц. педагогики РАО. – М.: Полиграф сервис, 1998.</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Специальная дошкольная педагогика / под ред. Стребелевой. – М., 2001.</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Стребелева Е.А. Формирование мышления у умственно отсталых дошкольников. // Дефектология. - 1994. №5</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Шевченко С. Г. Коррекционно — развивающее обучение. Организационно — педагогические аспекты. – М.: Владос, 2001.</w:t>
      </w:r>
    </w:p>
    <w:p w:rsidR="003547E5" w:rsidRPr="00D5182A" w:rsidRDefault="003547E5" w:rsidP="00D5182A">
      <w:pPr>
        <w:pStyle w:val="1"/>
        <w:numPr>
          <w:ilvl w:val="0"/>
          <w:numId w:val="2"/>
        </w:numPr>
        <w:tabs>
          <w:tab w:val="clear" w:pos="720"/>
        </w:tabs>
        <w:spacing w:before="0" w:beforeAutospacing="0" w:after="0" w:afterAutospacing="0"/>
        <w:ind w:left="0" w:firstLine="0"/>
        <w:rPr>
          <w:b w:val="0"/>
          <w:bCs w:val="0"/>
          <w:sz w:val="28"/>
          <w:szCs w:val="28"/>
        </w:rPr>
      </w:pPr>
      <w:r w:rsidRPr="00D5182A">
        <w:rPr>
          <w:b w:val="0"/>
          <w:bCs w:val="0"/>
          <w:sz w:val="28"/>
          <w:szCs w:val="28"/>
        </w:rPr>
        <w:t>Шматко Н.Д. Новые формы организации коррекционной помощи детям с отклонениями в развитии // Дошкольное воспитание. – 1998. – № 3.</w:t>
      </w:r>
    </w:p>
    <w:p w:rsidR="00440CA5" w:rsidRPr="00D5182A" w:rsidRDefault="00440CA5" w:rsidP="00D5182A">
      <w:pPr>
        <w:ind w:firstLine="709"/>
        <w:jc w:val="center"/>
        <w:rPr>
          <w:sz w:val="28"/>
          <w:szCs w:val="28"/>
        </w:rPr>
      </w:pPr>
      <w:bookmarkStart w:id="1" w:name="_GoBack"/>
      <w:bookmarkEnd w:id="1"/>
    </w:p>
    <w:sectPr w:rsidR="00440CA5" w:rsidRPr="00D5182A" w:rsidSect="00D5182A">
      <w:headerReference w:type="default" r:id="rId7"/>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4511B" w:rsidRDefault="0004511B">
      <w:r>
        <w:separator/>
      </w:r>
    </w:p>
  </w:endnote>
  <w:endnote w:type="continuationSeparator" w:id="0">
    <w:p w:rsidR="0004511B" w:rsidRDefault="000451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4511B" w:rsidRDefault="0004511B">
      <w:r>
        <w:separator/>
      </w:r>
    </w:p>
  </w:footnote>
  <w:footnote w:type="continuationSeparator" w:id="0">
    <w:p w:rsidR="0004511B" w:rsidRDefault="0004511B">
      <w:r>
        <w:continuationSeparator/>
      </w:r>
    </w:p>
  </w:footnote>
  <w:footnote w:id="1">
    <w:p w:rsidR="0004511B" w:rsidRDefault="003E2FA2" w:rsidP="0066044D">
      <w:pPr>
        <w:pStyle w:val="1"/>
        <w:tabs>
          <w:tab w:val="left" w:pos="360"/>
        </w:tabs>
      </w:pPr>
      <w:r w:rsidRPr="0066044D">
        <w:rPr>
          <w:rStyle w:val="a5"/>
          <w:sz w:val="20"/>
          <w:szCs w:val="20"/>
        </w:rPr>
        <w:footnoteRef/>
      </w:r>
      <w:r w:rsidRPr="0066044D">
        <w:rPr>
          <w:sz w:val="20"/>
          <w:szCs w:val="20"/>
        </w:rPr>
        <w:t xml:space="preserve"> </w:t>
      </w:r>
      <w:r w:rsidRPr="0066044D">
        <w:rPr>
          <w:b w:val="0"/>
          <w:bCs w:val="0"/>
          <w:sz w:val="20"/>
          <w:szCs w:val="20"/>
        </w:rPr>
        <w:t xml:space="preserve">Шматко Н.Д. Новые формы организации коррекционной помощи детям с отклонениями в развитии // Дошкольное воспитание. – 1998. – № 3. </w:t>
      </w:r>
      <w:r>
        <w:rPr>
          <w:b w:val="0"/>
          <w:bCs w:val="0"/>
          <w:sz w:val="20"/>
          <w:szCs w:val="20"/>
        </w:rPr>
        <w:t>– С. 51.</w:t>
      </w:r>
    </w:p>
  </w:footnote>
  <w:footnote w:id="2">
    <w:p w:rsidR="0004511B" w:rsidRDefault="003E2FA2" w:rsidP="0066044D">
      <w:pPr>
        <w:pStyle w:val="1"/>
        <w:tabs>
          <w:tab w:val="left" w:pos="360"/>
        </w:tabs>
        <w:spacing w:before="0" w:beforeAutospacing="0" w:after="0" w:afterAutospacing="0"/>
      </w:pPr>
      <w:r w:rsidRPr="00D5182A">
        <w:rPr>
          <w:rStyle w:val="a5"/>
          <w:sz w:val="20"/>
          <w:szCs w:val="20"/>
        </w:rPr>
        <w:footnoteRef/>
      </w:r>
      <w:r w:rsidRPr="00D5182A">
        <w:rPr>
          <w:sz w:val="20"/>
          <w:szCs w:val="20"/>
        </w:rPr>
        <w:t xml:space="preserve"> </w:t>
      </w:r>
      <w:r w:rsidRPr="00D5182A">
        <w:rPr>
          <w:rStyle w:val="text"/>
          <w:b w:val="0"/>
          <w:bCs w:val="0"/>
          <w:sz w:val="20"/>
          <w:szCs w:val="20"/>
        </w:rPr>
        <w:t>Гончарова Е. Парадоксы отклоняющегося развития</w:t>
      </w:r>
      <w:r w:rsidRPr="00D5182A">
        <w:rPr>
          <w:sz w:val="20"/>
          <w:szCs w:val="20"/>
        </w:rPr>
        <w:t xml:space="preserve"> // </w:t>
      </w:r>
      <w:r w:rsidRPr="00D5182A">
        <w:rPr>
          <w:b w:val="0"/>
          <w:bCs w:val="0"/>
          <w:sz w:val="20"/>
          <w:szCs w:val="20"/>
        </w:rPr>
        <w:t>Дошкольное воспитание, 2006. - №2. – С. 49.</w:t>
      </w:r>
      <w:r w:rsidRPr="00D5182A">
        <w:rPr>
          <w:sz w:val="20"/>
          <w:szCs w:val="20"/>
        </w:rPr>
        <w:t xml:space="preserve"> </w:t>
      </w:r>
    </w:p>
  </w:footnote>
  <w:footnote w:id="3">
    <w:p w:rsidR="0004511B" w:rsidRDefault="003E2FA2" w:rsidP="0066044D">
      <w:pPr>
        <w:pStyle w:val="a3"/>
      </w:pPr>
      <w:r w:rsidRPr="00D5182A">
        <w:rPr>
          <w:rStyle w:val="a5"/>
        </w:rPr>
        <w:footnoteRef/>
      </w:r>
      <w:r w:rsidRPr="00D5182A">
        <w:t xml:space="preserve"> Там же.</w:t>
      </w:r>
    </w:p>
  </w:footnote>
  <w:footnote w:id="4">
    <w:p w:rsidR="0004511B" w:rsidRDefault="003E2FA2" w:rsidP="00075450">
      <w:pPr>
        <w:pStyle w:val="1"/>
        <w:tabs>
          <w:tab w:val="left" w:pos="360"/>
        </w:tabs>
        <w:spacing w:before="0" w:beforeAutospacing="0" w:after="0" w:afterAutospacing="0"/>
      </w:pPr>
      <w:r w:rsidRPr="00D5182A">
        <w:rPr>
          <w:rStyle w:val="a5"/>
          <w:b w:val="0"/>
          <w:bCs w:val="0"/>
          <w:sz w:val="20"/>
          <w:szCs w:val="20"/>
        </w:rPr>
        <w:footnoteRef/>
      </w:r>
      <w:r w:rsidRPr="00D5182A">
        <w:rPr>
          <w:sz w:val="20"/>
          <w:szCs w:val="20"/>
        </w:rPr>
        <w:t xml:space="preserve"> </w:t>
      </w:r>
      <w:r w:rsidRPr="00D5182A">
        <w:rPr>
          <w:b w:val="0"/>
          <w:bCs w:val="0"/>
          <w:sz w:val="20"/>
          <w:szCs w:val="20"/>
        </w:rPr>
        <w:t>Лурия А.Р. Высшие корковые функции и их нарушения при локальных поражениях мозга. - М., Академический проект, 2000.</w:t>
      </w:r>
      <w:r w:rsidR="009E52CC" w:rsidRPr="00D5182A">
        <w:rPr>
          <w:b w:val="0"/>
          <w:bCs w:val="0"/>
          <w:sz w:val="20"/>
          <w:szCs w:val="20"/>
        </w:rPr>
        <w:t xml:space="preserve"> – С. 81.</w:t>
      </w:r>
    </w:p>
  </w:footnote>
  <w:footnote w:id="5">
    <w:p w:rsidR="0004511B" w:rsidRDefault="003E2FA2" w:rsidP="00746552">
      <w:pPr>
        <w:pStyle w:val="1"/>
        <w:tabs>
          <w:tab w:val="left" w:pos="360"/>
        </w:tabs>
        <w:spacing w:before="0" w:beforeAutospacing="0" w:after="0" w:afterAutospacing="0"/>
      </w:pPr>
      <w:r w:rsidRPr="00D5182A">
        <w:rPr>
          <w:rStyle w:val="a5"/>
          <w:b w:val="0"/>
          <w:bCs w:val="0"/>
          <w:sz w:val="20"/>
          <w:szCs w:val="20"/>
        </w:rPr>
        <w:footnoteRef/>
      </w:r>
      <w:r w:rsidRPr="00D5182A">
        <w:rPr>
          <w:b w:val="0"/>
          <w:bCs w:val="0"/>
          <w:sz w:val="20"/>
          <w:szCs w:val="20"/>
        </w:rPr>
        <w:t xml:space="preserve"> </w:t>
      </w:r>
      <w:r w:rsidR="00746552" w:rsidRPr="00D5182A">
        <w:rPr>
          <w:b w:val="0"/>
          <w:bCs w:val="0"/>
          <w:sz w:val="20"/>
          <w:szCs w:val="20"/>
        </w:rPr>
        <w:t>Гонеев А. Д. Основы коррекционной педагогики: учеб. пособие для вузов / под ред. В. А. Сластенина. – 3-е изд., перераб. - М.: Академия, 2004.</w:t>
      </w:r>
      <w:r w:rsidR="009E52CC" w:rsidRPr="00D5182A">
        <w:rPr>
          <w:b w:val="0"/>
          <w:bCs w:val="0"/>
          <w:sz w:val="20"/>
          <w:szCs w:val="20"/>
        </w:rPr>
        <w:t xml:space="preserve"> – С. 15.</w:t>
      </w:r>
    </w:p>
  </w:footnote>
  <w:footnote w:id="6">
    <w:p w:rsidR="0004511B" w:rsidRDefault="003E2FA2">
      <w:pPr>
        <w:pStyle w:val="a3"/>
      </w:pPr>
      <w:r w:rsidRPr="00D5182A">
        <w:rPr>
          <w:rStyle w:val="a5"/>
        </w:rPr>
        <w:footnoteRef/>
      </w:r>
      <w:r w:rsidRPr="00D5182A">
        <w:t xml:space="preserve"> </w:t>
      </w:r>
      <w:r w:rsidR="00746552" w:rsidRPr="00D5182A">
        <w:t>Ковалев В. В.Психиатрия детского возраста. - М., 1995</w:t>
      </w:r>
      <w:r w:rsidR="009E52CC" w:rsidRPr="00D5182A">
        <w:t xml:space="preserve"> – С. 27.</w:t>
      </w:r>
    </w:p>
  </w:footnote>
  <w:footnote w:id="7">
    <w:p w:rsidR="0004511B" w:rsidRDefault="003E2FA2" w:rsidP="00746552">
      <w:pPr>
        <w:pStyle w:val="1"/>
        <w:tabs>
          <w:tab w:val="left" w:pos="360"/>
        </w:tabs>
        <w:spacing w:before="0" w:beforeAutospacing="0" w:after="0" w:afterAutospacing="0"/>
      </w:pPr>
      <w:r w:rsidRPr="00D5182A">
        <w:rPr>
          <w:rStyle w:val="a5"/>
          <w:b w:val="0"/>
          <w:bCs w:val="0"/>
          <w:sz w:val="20"/>
          <w:szCs w:val="20"/>
        </w:rPr>
        <w:footnoteRef/>
      </w:r>
      <w:r w:rsidRPr="00D5182A">
        <w:rPr>
          <w:b w:val="0"/>
          <w:bCs w:val="0"/>
          <w:sz w:val="20"/>
          <w:szCs w:val="20"/>
        </w:rPr>
        <w:t xml:space="preserve"> </w:t>
      </w:r>
      <w:r w:rsidR="00746552" w:rsidRPr="00D5182A">
        <w:rPr>
          <w:b w:val="0"/>
          <w:bCs w:val="0"/>
          <w:sz w:val="20"/>
          <w:szCs w:val="20"/>
        </w:rPr>
        <w:t>Голубев В.В. Основы педиатрии и гигиены детей дошкольного возраста. -</w:t>
      </w:r>
      <w:r w:rsidR="00D5182A" w:rsidRPr="00D5182A">
        <w:rPr>
          <w:b w:val="0"/>
          <w:bCs w:val="0"/>
          <w:sz w:val="20"/>
          <w:szCs w:val="20"/>
        </w:rPr>
        <w:t xml:space="preserve"> </w:t>
      </w:r>
      <w:r w:rsidR="00746552" w:rsidRPr="00D5182A">
        <w:rPr>
          <w:b w:val="0"/>
          <w:bCs w:val="0"/>
          <w:sz w:val="20"/>
          <w:szCs w:val="20"/>
        </w:rPr>
        <w:t>М.: Академия, 2003.</w:t>
      </w:r>
      <w:r w:rsidR="009E52CC" w:rsidRPr="00D5182A">
        <w:rPr>
          <w:b w:val="0"/>
          <w:bCs w:val="0"/>
          <w:sz w:val="20"/>
          <w:szCs w:val="20"/>
        </w:rPr>
        <w:t xml:space="preserve"> -</w:t>
      </w:r>
      <w:r w:rsidR="00D5182A" w:rsidRPr="00D5182A">
        <w:rPr>
          <w:b w:val="0"/>
          <w:bCs w:val="0"/>
          <w:sz w:val="20"/>
          <w:szCs w:val="20"/>
        </w:rPr>
        <w:t xml:space="preserve"> </w:t>
      </w:r>
      <w:r w:rsidR="009E52CC" w:rsidRPr="00D5182A">
        <w:rPr>
          <w:b w:val="0"/>
          <w:bCs w:val="0"/>
          <w:sz w:val="20"/>
          <w:szCs w:val="20"/>
        </w:rPr>
        <w:t>С. 17.</w:t>
      </w:r>
    </w:p>
  </w:footnote>
  <w:footnote w:id="8">
    <w:p w:rsidR="0004511B" w:rsidRDefault="003E2FA2" w:rsidP="00746552">
      <w:pPr>
        <w:pStyle w:val="a3"/>
      </w:pPr>
      <w:r w:rsidRPr="00D5182A">
        <w:rPr>
          <w:rStyle w:val="a5"/>
        </w:rPr>
        <w:footnoteRef/>
      </w:r>
      <w:r w:rsidR="00746552" w:rsidRPr="00D5182A">
        <w:t>Там же</w:t>
      </w:r>
      <w:r w:rsidR="009E52CC" w:rsidRPr="00D5182A">
        <w:t>.</w:t>
      </w:r>
    </w:p>
  </w:footnote>
  <w:footnote w:id="9">
    <w:p w:rsidR="0004511B" w:rsidRDefault="003E2FA2" w:rsidP="00746552">
      <w:pPr>
        <w:pStyle w:val="1"/>
        <w:tabs>
          <w:tab w:val="left" w:pos="360"/>
        </w:tabs>
        <w:spacing w:before="0" w:beforeAutospacing="0" w:after="0" w:afterAutospacing="0"/>
      </w:pPr>
      <w:r w:rsidRPr="00D5182A">
        <w:rPr>
          <w:rStyle w:val="a5"/>
          <w:b w:val="0"/>
          <w:bCs w:val="0"/>
          <w:sz w:val="20"/>
          <w:szCs w:val="20"/>
        </w:rPr>
        <w:footnoteRef/>
      </w:r>
      <w:r w:rsidRPr="00D5182A">
        <w:rPr>
          <w:b w:val="0"/>
          <w:bCs w:val="0"/>
          <w:sz w:val="20"/>
          <w:szCs w:val="20"/>
        </w:rPr>
        <w:t xml:space="preserve"> </w:t>
      </w:r>
      <w:r w:rsidR="00746552" w:rsidRPr="00D5182A">
        <w:rPr>
          <w:b w:val="0"/>
          <w:bCs w:val="0"/>
          <w:sz w:val="20"/>
          <w:szCs w:val="20"/>
        </w:rPr>
        <w:t>Специальная дошкольная педагогика / под ред. Стребелевой. – М., 2001.</w:t>
      </w:r>
      <w:r w:rsidR="009E52CC" w:rsidRPr="00D5182A">
        <w:rPr>
          <w:b w:val="0"/>
          <w:bCs w:val="0"/>
          <w:sz w:val="20"/>
          <w:szCs w:val="20"/>
        </w:rPr>
        <w:t xml:space="preserve"> С. 28.</w:t>
      </w:r>
    </w:p>
  </w:footnote>
  <w:footnote w:id="10">
    <w:p w:rsidR="0004511B" w:rsidRDefault="003E2FA2" w:rsidP="00746552">
      <w:pPr>
        <w:pStyle w:val="a3"/>
      </w:pPr>
      <w:r w:rsidRPr="00D5182A">
        <w:rPr>
          <w:rStyle w:val="a5"/>
        </w:rPr>
        <w:footnoteRef/>
      </w:r>
      <w:r w:rsidRPr="00D5182A">
        <w:t xml:space="preserve"> </w:t>
      </w:r>
      <w:r w:rsidR="00746552" w:rsidRPr="00D5182A">
        <w:t>Там же.</w:t>
      </w:r>
    </w:p>
  </w:footnote>
  <w:footnote w:id="11">
    <w:p w:rsidR="0004511B" w:rsidRDefault="003E2FA2" w:rsidP="00D702BB">
      <w:pPr>
        <w:pStyle w:val="1"/>
        <w:tabs>
          <w:tab w:val="left" w:pos="360"/>
        </w:tabs>
        <w:spacing w:before="0" w:beforeAutospacing="0" w:after="0" w:afterAutospacing="0"/>
      </w:pPr>
      <w:r w:rsidRPr="00D5182A">
        <w:rPr>
          <w:rStyle w:val="a5"/>
          <w:b w:val="0"/>
          <w:bCs w:val="0"/>
          <w:sz w:val="20"/>
          <w:szCs w:val="20"/>
        </w:rPr>
        <w:footnoteRef/>
      </w:r>
      <w:r w:rsidRPr="00D5182A">
        <w:rPr>
          <w:b w:val="0"/>
          <w:bCs w:val="0"/>
          <w:sz w:val="20"/>
          <w:szCs w:val="20"/>
        </w:rPr>
        <w:t xml:space="preserve"> Гаврилушкина О. Об организации воспитания детей с недостатками умственного развития // Дошкольное воспитание, 1998 - №2. – С. 24.</w:t>
      </w:r>
    </w:p>
  </w:footnote>
  <w:footnote w:id="12">
    <w:p w:rsidR="0004511B" w:rsidRDefault="003E2FA2" w:rsidP="00FC23D6">
      <w:pPr>
        <w:pStyle w:val="1"/>
        <w:tabs>
          <w:tab w:val="left" w:pos="360"/>
        </w:tabs>
        <w:spacing w:before="0" w:beforeAutospacing="0" w:after="0" w:afterAutospacing="0"/>
      </w:pPr>
      <w:r w:rsidRPr="00FC23D6">
        <w:rPr>
          <w:rStyle w:val="a5"/>
          <w:b w:val="0"/>
          <w:bCs w:val="0"/>
          <w:sz w:val="20"/>
          <w:szCs w:val="20"/>
        </w:rPr>
        <w:footnoteRef/>
      </w:r>
      <w:r w:rsidRPr="00FC23D6">
        <w:rPr>
          <w:b w:val="0"/>
          <w:bCs w:val="0"/>
          <w:sz w:val="20"/>
          <w:szCs w:val="20"/>
        </w:rPr>
        <w:t xml:space="preserve"> Специальная дошкольная педагогика / под ред. Стребелевой. – М., 2001.- С.39.</w:t>
      </w:r>
    </w:p>
  </w:footnote>
  <w:footnote w:id="13">
    <w:p w:rsidR="0004511B" w:rsidRDefault="00BE3B71" w:rsidP="00BE3B71">
      <w:pPr>
        <w:pStyle w:val="a3"/>
      </w:pPr>
      <w:r>
        <w:rPr>
          <w:rStyle w:val="a5"/>
        </w:rPr>
        <w:footnoteRef/>
      </w:r>
      <w:r>
        <w:t xml:space="preserve"> </w:t>
      </w:r>
      <w:r w:rsidR="0005327B">
        <w:t>Там же. С. 41.</w:t>
      </w:r>
    </w:p>
  </w:footnote>
  <w:footnote w:id="14">
    <w:p w:rsidR="0004511B" w:rsidRDefault="003E2FA2" w:rsidP="00AF2FE7">
      <w:pPr>
        <w:pStyle w:val="1"/>
        <w:tabs>
          <w:tab w:val="left" w:pos="360"/>
        </w:tabs>
        <w:spacing w:before="0" w:beforeAutospacing="0" w:after="0" w:afterAutospacing="0"/>
      </w:pPr>
      <w:r w:rsidRPr="00AF2FE7">
        <w:rPr>
          <w:rStyle w:val="a5"/>
          <w:b w:val="0"/>
          <w:bCs w:val="0"/>
          <w:sz w:val="20"/>
          <w:szCs w:val="20"/>
        </w:rPr>
        <w:footnoteRef/>
      </w:r>
      <w:r w:rsidRPr="00AF2FE7">
        <w:rPr>
          <w:b w:val="0"/>
          <w:bCs w:val="0"/>
          <w:sz w:val="20"/>
          <w:szCs w:val="20"/>
        </w:rPr>
        <w:t xml:space="preserve"> Шевченко С. Г. Коррекционно — развивающее обучение. Организационно — педагогические аспекты. – </w:t>
      </w:r>
      <w:r w:rsidRPr="00D5182A">
        <w:rPr>
          <w:b w:val="0"/>
          <w:bCs w:val="0"/>
          <w:sz w:val="20"/>
          <w:szCs w:val="20"/>
        </w:rPr>
        <w:t>М.: Владос, 2001. С. 29.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7D81" w:rsidRPr="00D5182A" w:rsidRDefault="00A87D81" w:rsidP="00D5182A">
    <w:pPr>
      <w:ind w:firstLine="709"/>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1872D0"/>
    <w:multiLevelType w:val="hybridMultilevel"/>
    <w:tmpl w:val="05841C82"/>
    <w:lvl w:ilvl="0" w:tplc="35BE0458">
      <w:start w:val="1"/>
      <w:numFmt w:val="decimal"/>
      <w:lvlText w:val="%1."/>
      <w:lvlJc w:val="left"/>
      <w:pPr>
        <w:tabs>
          <w:tab w:val="num" w:pos="1155"/>
        </w:tabs>
        <w:ind w:left="1155" w:hanging="360"/>
      </w:pPr>
      <w:rPr>
        <w:rFonts w:cs="Times New Roman" w:hint="default"/>
      </w:rPr>
    </w:lvl>
    <w:lvl w:ilvl="1" w:tplc="04190019">
      <w:start w:val="1"/>
      <w:numFmt w:val="lowerLetter"/>
      <w:lvlText w:val="%2."/>
      <w:lvlJc w:val="left"/>
      <w:pPr>
        <w:tabs>
          <w:tab w:val="num" w:pos="1875"/>
        </w:tabs>
        <w:ind w:left="1875" w:hanging="360"/>
      </w:pPr>
      <w:rPr>
        <w:rFonts w:cs="Times New Roman"/>
      </w:rPr>
    </w:lvl>
    <w:lvl w:ilvl="2" w:tplc="0419001B">
      <w:start w:val="1"/>
      <w:numFmt w:val="lowerRoman"/>
      <w:lvlText w:val="%3."/>
      <w:lvlJc w:val="right"/>
      <w:pPr>
        <w:tabs>
          <w:tab w:val="num" w:pos="2595"/>
        </w:tabs>
        <w:ind w:left="2595" w:hanging="180"/>
      </w:pPr>
      <w:rPr>
        <w:rFonts w:cs="Times New Roman"/>
      </w:rPr>
    </w:lvl>
    <w:lvl w:ilvl="3" w:tplc="0419000F">
      <w:start w:val="1"/>
      <w:numFmt w:val="decimal"/>
      <w:lvlText w:val="%4."/>
      <w:lvlJc w:val="left"/>
      <w:pPr>
        <w:tabs>
          <w:tab w:val="num" w:pos="3315"/>
        </w:tabs>
        <w:ind w:left="3315" w:hanging="360"/>
      </w:pPr>
      <w:rPr>
        <w:rFonts w:cs="Times New Roman"/>
      </w:rPr>
    </w:lvl>
    <w:lvl w:ilvl="4" w:tplc="04190019">
      <w:start w:val="1"/>
      <w:numFmt w:val="lowerLetter"/>
      <w:lvlText w:val="%5."/>
      <w:lvlJc w:val="left"/>
      <w:pPr>
        <w:tabs>
          <w:tab w:val="num" w:pos="4035"/>
        </w:tabs>
        <w:ind w:left="4035" w:hanging="360"/>
      </w:pPr>
      <w:rPr>
        <w:rFonts w:cs="Times New Roman"/>
      </w:rPr>
    </w:lvl>
    <w:lvl w:ilvl="5" w:tplc="0419001B">
      <w:start w:val="1"/>
      <w:numFmt w:val="lowerRoman"/>
      <w:lvlText w:val="%6."/>
      <w:lvlJc w:val="right"/>
      <w:pPr>
        <w:tabs>
          <w:tab w:val="num" w:pos="4755"/>
        </w:tabs>
        <w:ind w:left="4755" w:hanging="180"/>
      </w:pPr>
      <w:rPr>
        <w:rFonts w:cs="Times New Roman"/>
      </w:rPr>
    </w:lvl>
    <w:lvl w:ilvl="6" w:tplc="0419000F">
      <w:start w:val="1"/>
      <w:numFmt w:val="decimal"/>
      <w:lvlText w:val="%7."/>
      <w:lvlJc w:val="left"/>
      <w:pPr>
        <w:tabs>
          <w:tab w:val="num" w:pos="5475"/>
        </w:tabs>
        <w:ind w:left="5475" w:hanging="360"/>
      </w:pPr>
      <w:rPr>
        <w:rFonts w:cs="Times New Roman"/>
      </w:rPr>
    </w:lvl>
    <w:lvl w:ilvl="7" w:tplc="04190019">
      <w:start w:val="1"/>
      <w:numFmt w:val="lowerLetter"/>
      <w:lvlText w:val="%8."/>
      <w:lvlJc w:val="left"/>
      <w:pPr>
        <w:tabs>
          <w:tab w:val="num" w:pos="6195"/>
        </w:tabs>
        <w:ind w:left="6195" w:hanging="360"/>
      </w:pPr>
      <w:rPr>
        <w:rFonts w:cs="Times New Roman"/>
      </w:rPr>
    </w:lvl>
    <w:lvl w:ilvl="8" w:tplc="0419001B">
      <w:start w:val="1"/>
      <w:numFmt w:val="lowerRoman"/>
      <w:lvlText w:val="%9."/>
      <w:lvlJc w:val="right"/>
      <w:pPr>
        <w:tabs>
          <w:tab w:val="num" w:pos="6915"/>
        </w:tabs>
        <w:ind w:left="6915" w:hanging="180"/>
      </w:pPr>
      <w:rPr>
        <w:rFonts w:cs="Times New Roman"/>
      </w:rPr>
    </w:lvl>
  </w:abstractNum>
  <w:abstractNum w:abstractNumId="1">
    <w:nsid w:val="112E494C"/>
    <w:multiLevelType w:val="hybridMultilevel"/>
    <w:tmpl w:val="4878A4E8"/>
    <w:lvl w:ilvl="0" w:tplc="571C475E">
      <w:start w:val="1"/>
      <w:numFmt w:val="decimal"/>
      <w:lvlText w:val="%1."/>
      <w:lvlJc w:val="left"/>
      <w:pPr>
        <w:tabs>
          <w:tab w:val="num" w:pos="1650"/>
        </w:tabs>
        <w:ind w:left="1650" w:hanging="1110"/>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abstractNum w:abstractNumId="2">
    <w:nsid w:val="1ABF584D"/>
    <w:multiLevelType w:val="hybridMultilevel"/>
    <w:tmpl w:val="AE36FF08"/>
    <w:lvl w:ilvl="0" w:tplc="9EA46F4A">
      <w:start w:val="1"/>
      <w:numFmt w:val="decimal"/>
      <w:lvlText w:val="%1."/>
      <w:lvlJc w:val="left"/>
      <w:pPr>
        <w:tabs>
          <w:tab w:val="num" w:pos="1740"/>
        </w:tabs>
        <w:ind w:left="1740" w:hanging="1020"/>
      </w:pPr>
      <w:rPr>
        <w:rFonts w:cs="Times New Roman" w:hint="default"/>
      </w:rPr>
    </w:lvl>
    <w:lvl w:ilvl="1" w:tplc="D7AEDBAE">
      <w:numFmt w:val="none"/>
      <w:lvlText w:val=""/>
      <w:lvlJc w:val="left"/>
      <w:pPr>
        <w:tabs>
          <w:tab w:val="num" w:pos="360"/>
        </w:tabs>
      </w:pPr>
      <w:rPr>
        <w:rFonts w:cs="Times New Roman"/>
      </w:rPr>
    </w:lvl>
    <w:lvl w:ilvl="2" w:tplc="32FC7756">
      <w:numFmt w:val="none"/>
      <w:lvlText w:val=""/>
      <w:lvlJc w:val="left"/>
      <w:pPr>
        <w:tabs>
          <w:tab w:val="num" w:pos="360"/>
        </w:tabs>
      </w:pPr>
      <w:rPr>
        <w:rFonts w:cs="Times New Roman"/>
      </w:rPr>
    </w:lvl>
    <w:lvl w:ilvl="3" w:tplc="BA480218">
      <w:numFmt w:val="none"/>
      <w:lvlText w:val=""/>
      <w:lvlJc w:val="left"/>
      <w:pPr>
        <w:tabs>
          <w:tab w:val="num" w:pos="360"/>
        </w:tabs>
      </w:pPr>
      <w:rPr>
        <w:rFonts w:cs="Times New Roman"/>
      </w:rPr>
    </w:lvl>
    <w:lvl w:ilvl="4" w:tplc="D08E6414">
      <w:numFmt w:val="none"/>
      <w:lvlText w:val=""/>
      <w:lvlJc w:val="left"/>
      <w:pPr>
        <w:tabs>
          <w:tab w:val="num" w:pos="360"/>
        </w:tabs>
      </w:pPr>
      <w:rPr>
        <w:rFonts w:cs="Times New Roman"/>
      </w:rPr>
    </w:lvl>
    <w:lvl w:ilvl="5" w:tplc="D2A81C94">
      <w:numFmt w:val="none"/>
      <w:lvlText w:val=""/>
      <w:lvlJc w:val="left"/>
      <w:pPr>
        <w:tabs>
          <w:tab w:val="num" w:pos="360"/>
        </w:tabs>
      </w:pPr>
      <w:rPr>
        <w:rFonts w:cs="Times New Roman"/>
      </w:rPr>
    </w:lvl>
    <w:lvl w:ilvl="6" w:tplc="B994E3C2">
      <w:numFmt w:val="none"/>
      <w:lvlText w:val=""/>
      <w:lvlJc w:val="left"/>
      <w:pPr>
        <w:tabs>
          <w:tab w:val="num" w:pos="360"/>
        </w:tabs>
      </w:pPr>
      <w:rPr>
        <w:rFonts w:cs="Times New Roman"/>
      </w:rPr>
    </w:lvl>
    <w:lvl w:ilvl="7" w:tplc="397CC1B0">
      <w:numFmt w:val="none"/>
      <w:lvlText w:val=""/>
      <w:lvlJc w:val="left"/>
      <w:pPr>
        <w:tabs>
          <w:tab w:val="num" w:pos="360"/>
        </w:tabs>
      </w:pPr>
      <w:rPr>
        <w:rFonts w:cs="Times New Roman"/>
      </w:rPr>
    </w:lvl>
    <w:lvl w:ilvl="8" w:tplc="0FB4AE46">
      <w:numFmt w:val="none"/>
      <w:lvlText w:val=""/>
      <w:lvlJc w:val="left"/>
      <w:pPr>
        <w:tabs>
          <w:tab w:val="num" w:pos="360"/>
        </w:tabs>
      </w:pPr>
      <w:rPr>
        <w:rFonts w:cs="Times New Roman"/>
      </w:rPr>
    </w:lvl>
  </w:abstractNum>
  <w:abstractNum w:abstractNumId="3">
    <w:nsid w:val="2AB81677"/>
    <w:multiLevelType w:val="multilevel"/>
    <w:tmpl w:val="8D3A635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
    <w:nsid w:val="30B24EFB"/>
    <w:multiLevelType w:val="hybridMultilevel"/>
    <w:tmpl w:val="60C61C0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
    <w:nsid w:val="31695179"/>
    <w:multiLevelType w:val="multilevel"/>
    <w:tmpl w:val="8D3A635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6">
    <w:nsid w:val="38177948"/>
    <w:multiLevelType w:val="hybridMultilevel"/>
    <w:tmpl w:val="89E47854"/>
    <w:lvl w:ilvl="0" w:tplc="0A44114A">
      <w:start w:val="1"/>
      <w:numFmt w:val="decimal"/>
      <w:lvlText w:val="%1."/>
      <w:lvlJc w:val="left"/>
      <w:pPr>
        <w:tabs>
          <w:tab w:val="num" w:pos="1890"/>
        </w:tabs>
        <w:ind w:left="1890" w:hanging="1170"/>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7">
    <w:nsid w:val="485778B7"/>
    <w:multiLevelType w:val="hybridMultilevel"/>
    <w:tmpl w:val="95F2DA04"/>
    <w:lvl w:ilvl="0" w:tplc="7AE8807C">
      <w:start w:val="1"/>
      <w:numFmt w:val="decimal"/>
      <w:lvlText w:val="%1."/>
      <w:lvlJc w:val="left"/>
      <w:pPr>
        <w:tabs>
          <w:tab w:val="num" w:pos="1815"/>
        </w:tabs>
        <w:ind w:left="1815" w:hanging="1095"/>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8">
    <w:nsid w:val="55E04808"/>
    <w:multiLevelType w:val="multilevel"/>
    <w:tmpl w:val="2DA8E47E"/>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9">
    <w:nsid w:val="58A27ADB"/>
    <w:multiLevelType w:val="hybridMultilevel"/>
    <w:tmpl w:val="26C6FB88"/>
    <w:lvl w:ilvl="0" w:tplc="460CB016">
      <w:start w:val="1"/>
      <w:numFmt w:val="decimal"/>
      <w:lvlText w:val="%1."/>
      <w:lvlJc w:val="left"/>
      <w:pPr>
        <w:tabs>
          <w:tab w:val="num" w:pos="1785"/>
        </w:tabs>
        <w:ind w:left="1785" w:hanging="1065"/>
      </w:pPr>
      <w:rPr>
        <w:rFonts w:cs="Times New Roman" w:hint="default"/>
        <w:sz w:val="28"/>
        <w:szCs w:val="28"/>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3B244B08">
      <w:start w:val="1"/>
      <w:numFmt w:val="decimal"/>
      <w:lvlText w:val="%4."/>
      <w:lvlJc w:val="left"/>
      <w:pPr>
        <w:tabs>
          <w:tab w:val="num" w:pos="3240"/>
        </w:tabs>
        <w:ind w:left="3240" w:hanging="360"/>
      </w:pPr>
      <w:rPr>
        <w:rFonts w:cs="Times New Roman"/>
        <w:i w:val="0"/>
        <w:iCs w:val="0"/>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10">
    <w:nsid w:val="5E0B1F4B"/>
    <w:multiLevelType w:val="hybridMultilevel"/>
    <w:tmpl w:val="2F4E439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1">
    <w:nsid w:val="5E496114"/>
    <w:multiLevelType w:val="hybridMultilevel"/>
    <w:tmpl w:val="1618F1AA"/>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2">
    <w:nsid w:val="62C6088E"/>
    <w:multiLevelType w:val="multilevel"/>
    <w:tmpl w:val="8D3A635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658E5432"/>
    <w:multiLevelType w:val="multilevel"/>
    <w:tmpl w:val="92621E7A"/>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4">
    <w:nsid w:val="66B31F3D"/>
    <w:multiLevelType w:val="multilevel"/>
    <w:tmpl w:val="8D3A635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5">
    <w:nsid w:val="71841EFD"/>
    <w:multiLevelType w:val="hybridMultilevel"/>
    <w:tmpl w:val="B60EBA8A"/>
    <w:lvl w:ilvl="0" w:tplc="E0F490CC">
      <w:start w:val="1"/>
      <w:numFmt w:val="decimal"/>
      <w:lvlText w:val="%1."/>
      <w:lvlJc w:val="left"/>
      <w:pPr>
        <w:tabs>
          <w:tab w:val="num" w:pos="720"/>
        </w:tabs>
        <w:ind w:left="720" w:hanging="360"/>
      </w:pPr>
      <w:rPr>
        <w:rFonts w:cs="Times New Roman" w:hint="default"/>
      </w:rPr>
    </w:lvl>
    <w:lvl w:ilvl="1" w:tplc="65640910">
      <w:numFmt w:val="none"/>
      <w:lvlText w:val=""/>
      <w:lvlJc w:val="left"/>
      <w:pPr>
        <w:tabs>
          <w:tab w:val="num" w:pos="360"/>
        </w:tabs>
      </w:pPr>
      <w:rPr>
        <w:rFonts w:cs="Times New Roman"/>
      </w:rPr>
    </w:lvl>
    <w:lvl w:ilvl="2" w:tplc="ED1268D0">
      <w:numFmt w:val="none"/>
      <w:lvlText w:val=""/>
      <w:lvlJc w:val="left"/>
      <w:pPr>
        <w:tabs>
          <w:tab w:val="num" w:pos="360"/>
        </w:tabs>
      </w:pPr>
      <w:rPr>
        <w:rFonts w:cs="Times New Roman"/>
      </w:rPr>
    </w:lvl>
    <w:lvl w:ilvl="3" w:tplc="6E30803A">
      <w:numFmt w:val="none"/>
      <w:lvlText w:val=""/>
      <w:lvlJc w:val="left"/>
      <w:pPr>
        <w:tabs>
          <w:tab w:val="num" w:pos="360"/>
        </w:tabs>
      </w:pPr>
      <w:rPr>
        <w:rFonts w:cs="Times New Roman"/>
      </w:rPr>
    </w:lvl>
    <w:lvl w:ilvl="4" w:tplc="BDACE888">
      <w:numFmt w:val="none"/>
      <w:lvlText w:val=""/>
      <w:lvlJc w:val="left"/>
      <w:pPr>
        <w:tabs>
          <w:tab w:val="num" w:pos="360"/>
        </w:tabs>
      </w:pPr>
      <w:rPr>
        <w:rFonts w:cs="Times New Roman"/>
      </w:rPr>
    </w:lvl>
    <w:lvl w:ilvl="5" w:tplc="5D10BA08">
      <w:numFmt w:val="none"/>
      <w:lvlText w:val=""/>
      <w:lvlJc w:val="left"/>
      <w:pPr>
        <w:tabs>
          <w:tab w:val="num" w:pos="360"/>
        </w:tabs>
      </w:pPr>
      <w:rPr>
        <w:rFonts w:cs="Times New Roman"/>
      </w:rPr>
    </w:lvl>
    <w:lvl w:ilvl="6" w:tplc="32D45612">
      <w:numFmt w:val="none"/>
      <w:lvlText w:val=""/>
      <w:lvlJc w:val="left"/>
      <w:pPr>
        <w:tabs>
          <w:tab w:val="num" w:pos="360"/>
        </w:tabs>
      </w:pPr>
      <w:rPr>
        <w:rFonts w:cs="Times New Roman"/>
      </w:rPr>
    </w:lvl>
    <w:lvl w:ilvl="7" w:tplc="6BB0AC7E">
      <w:numFmt w:val="none"/>
      <w:lvlText w:val=""/>
      <w:lvlJc w:val="left"/>
      <w:pPr>
        <w:tabs>
          <w:tab w:val="num" w:pos="360"/>
        </w:tabs>
      </w:pPr>
      <w:rPr>
        <w:rFonts w:cs="Times New Roman"/>
      </w:rPr>
    </w:lvl>
    <w:lvl w:ilvl="8" w:tplc="FECA3BB0">
      <w:numFmt w:val="none"/>
      <w:lvlText w:val=""/>
      <w:lvlJc w:val="left"/>
      <w:pPr>
        <w:tabs>
          <w:tab w:val="num" w:pos="360"/>
        </w:tabs>
      </w:pPr>
      <w:rPr>
        <w:rFonts w:cs="Times New Roman"/>
      </w:rPr>
    </w:lvl>
  </w:abstractNum>
  <w:abstractNum w:abstractNumId="16">
    <w:nsid w:val="7633669A"/>
    <w:multiLevelType w:val="multilevel"/>
    <w:tmpl w:val="8D3A635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7">
    <w:nsid w:val="7C284ADB"/>
    <w:multiLevelType w:val="hybridMultilevel"/>
    <w:tmpl w:val="7D7EEBC2"/>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8">
    <w:nsid w:val="7F385E58"/>
    <w:multiLevelType w:val="hybridMultilevel"/>
    <w:tmpl w:val="A2F6698A"/>
    <w:lvl w:ilvl="0" w:tplc="7772B484">
      <w:start w:val="1"/>
      <w:numFmt w:val="decimal"/>
      <w:lvlText w:val="%1."/>
      <w:lvlJc w:val="left"/>
      <w:pPr>
        <w:tabs>
          <w:tab w:val="num" w:pos="1080"/>
        </w:tabs>
        <w:ind w:left="1080" w:hanging="360"/>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num w:numId="1">
    <w:abstractNumId w:val="13"/>
  </w:num>
  <w:num w:numId="2">
    <w:abstractNumId w:val="10"/>
  </w:num>
  <w:num w:numId="3">
    <w:abstractNumId w:val="17"/>
  </w:num>
  <w:num w:numId="4">
    <w:abstractNumId w:val="18"/>
  </w:num>
  <w:num w:numId="5">
    <w:abstractNumId w:val="15"/>
  </w:num>
  <w:num w:numId="6">
    <w:abstractNumId w:val="0"/>
  </w:num>
  <w:num w:numId="7">
    <w:abstractNumId w:val="3"/>
  </w:num>
  <w:num w:numId="8">
    <w:abstractNumId w:val="16"/>
  </w:num>
  <w:num w:numId="9">
    <w:abstractNumId w:val="12"/>
  </w:num>
  <w:num w:numId="10">
    <w:abstractNumId w:val="14"/>
  </w:num>
  <w:num w:numId="11">
    <w:abstractNumId w:val="5"/>
  </w:num>
  <w:num w:numId="12">
    <w:abstractNumId w:val="9"/>
  </w:num>
  <w:num w:numId="13">
    <w:abstractNumId w:val="7"/>
  </w:num>
  <w:num w:numId="14">
    <w:abstractNumId w:val="1"/>
  </w:num>
  <w:num w:numId="15">
    <w:abstractNumId w:val="2"/>
  </w:num>
  <w:num w:numId="16">
    <w:abstractNumId w:val="11"/>
  </w:num>
  <w:num w:numId="17">
    <w:abstractNumId w:val="4"/>
  </w:num>
  <w:num w:numId="18">
    <w:abstractNumId w:val="6"/>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9"/>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0CA5"/>
    <w:rsid w:val="0004511B"/>
    <w:rsid w:val="0005327B"/>
    <w:rsid w:val="00072FA6"/>
    <w:rsid w:val="00075450"/>
    <w:rsid w:val="00091741"/>
    <w:rsid w:val="000C32BE"/>
    <w:rsid w:val="000D4BAA"/>
    <w:rsid w:val="000F0D6E"/>
    <w:rsid w:val="00102DC2"/>
    <w:rsid w:val="001A697D"/>
    <w:rsid w:val="001D6AF7"/>
    <w:rsid w:val="00234237"/>
    <w:rsid w:val="00264AC4"/>
    <w:rsid w:val="00280414"/>
    <w:rsid w:val="002C4694"/>
    <w:rsid w:val="002E15AD"/>
    <w:rsid w:val="00323675"/>
    <w:rsid w:val="003547E5"/>
    <w:rsid w:val="003E2FA2"/>
    <w:rsid w:val="004145BA"/>
    <w:rsid w:val="00440CA5"/>
    <w:rsid w:val="00445770"/>
    <w:rsid w:val="004840A3"/>
    <w:rsid w:val="004B1D51"/>
    <w:rsid w:val="004B3A7E"/>
    <w:rsid w:val="004E7CEC"/>
    <w:rsid w:val="005417D3"/>
    <w:rsid w:val="005964D0"/>
    <w:rsid w:val="00631249"/>
    <w:rsid w:val="006408CA"/>
    <w:rsid w:val="0066044D"/>
    <w:rsid w:val="00677A56"/>
    <w:rsid w:val="006A0A6B"/>
    <w:rsid w:val="006B5895"/>
    <w:rsid w:val="006D268D"/>
    <w:rsid w:val="00746552"/>
    <w:rsid w:val="00756231"/>
    <w:rsid w:val="0075754D"/>
    <w:rsid w:val="00765119"/>
    <w:rsid w:val="0079073C"/>
    <w:rsid w:val="007946FB"/>
    <w:rsid w:val="007E07ED"/>
    <w:rsid w:val="007E6BE6"/>
    <w:rsid w:val="0081050E"/>
    <w:rsid w:val="00825547"/>
    <w:rsid w:val="00825BE3"/>
    <w:rsid w:val="008A420C"/>
    <w:rsid w:val="009311A5"/>
    <w:rsid w:val="00962372"/>
    <w:rsid w:val="00963ADC"/>
    <w:rsid w:val="00995A1D"/>
    <w:rsid w:val="009A387E"/>
    <w:rsid w:val="009E52CC"/>
    <w:rsid w:val="00A651FE"/>
    <w:rsid w:val="00A87D81"/>
    <w:rsid w:val="00AA73A1"/>
    <w:rsid w:val="00AB18B8"/>
    <w:rsid w:val="00AC4DD2"/>
    <w:rsid w:val="00AF12FD"/>
    <w:rsid w:val="00AF2FE7"/>
    <w:rsid w:val="00B1074D"/>
    <w:rsid w:val="00BD23D4"/>
    <w:rsid w:val="00BE3B71"/>
    <w:rsid w:val="00BF5545"/>
    <w:rsid w:val="00C12A8D"/>
    <w:rsid w:val="00C349F0"/>
    <w:rsid w:val="00C41570"/>
    <w:rsid w:val="00C558BE"/>
    <w:rsid w:val="00D5182A"/>
    <w:rsid w:val="00D702BB"/>
    <w:rsid w:val="00DB0442"/>
    <w:rsid w:val="00DC3E13"/>
    <w:rsid w:val="00E64C9D"/>
    <w:rsid w:val="00EB44A5"/>
    <w:rsid w:val="00EC37AA"/>
    <w:rsid w:val="00EE22DE"/>
    <w:rsid w:val="00EE586C"/>
    <w:rsid w:val="00EF51A6"/>
    <w:rsid w:val="00F26DFE"/>
    <w:rsid w:val="00F60488"/>
    <w:rsid w:val="00FC23D6"/>
    <w:rsid w:val="00FD25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32A6B75F-EBB8-4F36-9F68-C0FFF4126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182A"/>
    <w:pPr>
      <w:spacing w:line="360" w:lineRule="auto"/>
      <w:jc w:val="both"/>
    </w:pPr>
    <w:rPr>
      <w:szCs w:val="24"/>
    </w:rPr>
  </w:style>
  <w:style w:type="paragraph" w:styleId="1">
    <w:name w:val="heading 1"/>
    <w:basedOn w:val="a"/>
    <w:link w:val="10"/>
    <w:uiPriority w:val="99"/>
    <w:qFormat/>
    <w:rsid w:val="0066044D"/>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a3">
    <w:name w:val="footnote text"/>
    <w:basedOn w:val="a"/>
    <w:link w:val="a4"/>
    <w:uiPriority w:val="99"/>
    <w:semiHidden/>
    <w:rsid w:val="00440CA5"/>
    <w:rPr>
      <w:szCs w:val="20"/>
    </w:rPr>
  </w:style>
  <w:style w:type="character" w:customStyle="1" w:styleId="a4">
    <w:name w:val="Текст сноски Знак"/>
    <w:link w:val="a3"/>
    <w:uiPriority w:val="99"/>
    <w:semiHidden/>
    <w:locked/>
    <w:rPr>
      <w:rFonts w:cs="Times New Roman"/>
      <w:sz w:val="20"/>
      <w:szCs w:val="20"/>
    </w:rPr>
  </w:style>
  <w:style w:type="character" w:styleId="a5">
    <w:name w:val="footnote reference"/>
    <w:uiPriority w:val="99"/>
    <w:semiHidden/>
    <w:rsid w:val="00440CA5"/>
    <w:rPr>
      <w:rFonts w:cs="Times New Roman"/>
      <w:vertAlign w:val="superscript"/>
    </w:rPr>
  </w:style>
  <w:style w:type="paragraph" w:styleId="a6">
    <w:name w:val="Normal (Web)"/>
    <w:basedOn w:val="a"/>
    <w:uiPriority w:val="99"/>
    <w:rsid w:val="00440CA5"/>
    <w:pPr>
      <w:spacing w:before="100" w:beforeAutospacing="1" w:after="100" w:afterAutospacing="1"/>
    </w:pPr>
  </w:style>
  <w:style w:type="character" w:styleId="a7">
    <w:name w:val="Strong"/>
    <w:uiPriority w:val="99"/>
    <w:qFormat/>
    <w:rsid w:val="00440CA5"/>
    <w:rPr>
      <w:rFonts w:cs="Times New Roman"/>
      <w:b/>
      <w:bCs/>
    </w:rPr>
  </w:style>
  <w:style w:type="character" w:customStyle="1" w:styleId="text">
    <w:name w:val="text"/>
    <w:uiPriority w:val="99"/>
    <w:rsid w:val="0066044D"/>
    <w:rPr>
      <w:rFonts w:cs="Times New Roman"/>
    </w:rPr>
  </w:style>
  <w:style w:type="character" w:styleId="a8">
    <w:name w:val="Hyperlink"/>
    <w:uiPriority w:val="99"/>
    <w:rsid w:val="00D702BB"/>
    <w:rPr>
      <w:rFonts w:cs="Times New Roman"/>
      <w:color w:val="0000FF"/>
      <w:u w:val="single"/>
    </w:rPr>
  </w:style>
  <w:style w:type="paragraph" w:styleId="HTML">
    <w:name w:val="HTML Preformatted"/>
    <w:basedOn w:val="a"/>
    <w:link w:val="HTML0"/>
    <w:uiPriority w:val="99"/>
    <w:rsid w:val="006A0A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Cs w:val="20"/>
    </w:rPr>
  </w:style>
  <w:style w:type="character" w:customStyle="1" w:styleId="HTML0">
    <w:name w:val="Стандартный HTML Знак"/>
    <w:link w:val="HTML"/>
    <w:uiPriority w:val="99"/>
    <w:semiHidden/>
    <w:locked/>
    <w:rPr>
      <w:rFonts w:ascii="Courier New" w:hAnsi="Courier New" w:cs="Courier New"/>
      <w:sz w:val="20"/>
      <w:szCs w:val="20"/>
    </w:rPr>
  </w:style>
  <w:style w:type="table" w:styleId="a9">
    <w:name w:val="Table Grid"/>
    <w:basedOn w:val="a1"/>
    <w:uiPriority w:val="99"/>
    <w:rsid w:val="00825BE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uiPriority w:val="99"/>
    <w:rsid w:val="00A87D81"/>
    <w:pPr>
      <w:tabs>
        <w:tab w:val="center" w:pos="4677"/>
        <w:tab w:val="right" w:pos="9355"/>
      </w:tabs>
    </w:pPr>
  </w:style>
  <w:style w:type="character" w:customStyle="1" w:styleId="ab">
    <w:name w:val="Верхний колонтитул Знак"/>
    <w:link w:val="aa"/>
    <w:uiPriority w:val="99"/>
    <w:semiHidden/>
    <w:locked/>
    <w:rPr>
      <w:rFonts w:cs="Times New Roman"/>
      <w:sz w:val="24"/>
      <w:szCs w:val="24"/>
    </w:rPr>
  </w:style>
  <w:style w:type="character" w:styleId="ac">
    <w:name w:val="page number"/>
    <w:uiPriority w:val="99"/>
    <w:rsid w:val="00A87D81"/>
    <w:rPr>
      <w:rFonts w:cs="Times New Roman"/>
    </w:rPr>
  </w:style>
  <w:style w:type="paragraph" w:styleId="ad">
    <w:name w:val="footer"/>
    <w:basedOn w:val="a"/>
    <w:link w:val="ae"/>
    <w:uiPriority w:val="99"/>
    <w:semiHidden/>
    <w:unhideWhenUsed/>
    <w:rsid w:val="00D5182A"/>
    <w:pPr>
      <w:tabs>
        <w:tab w:val="center" w:pos="4677"/>
        <w:tab w:val="right" w:pos="9355"/>
      </w:tabs>
    </w:pPr>
  </w:style>
  <w:style w:type="character" w:customStyle="1" w:styleId="ae">
    <w:name w:val="Нижний колонтитул Знак"/>
    <w:link w:val="ad"/>
    <w:uiPriority w:val="99"/>
    <w:semiHidden/>
    <w:locked/>
    <w:rsid w:val="00D5182A"/>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608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8130</Words>
  <Characters>46341</Characters>
  <Application>Microsoft Office Word</Application>
  <DocSecurity>0</DocSecurity>
  <Lines>386</Lines>
  <Paragraphs>108</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KGU</Company>
  <LinksUpToDate>false</LinksUpToDate>
  <CharactersWithSpaces>54363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KGU</dc:creator>
  <cp:keywords/>
  <dc:description/>
  <cp:lastModifiedBy>admin</cp:lastModifiedBy>
  <cp:revision>2</cp:revision>
  <dcterms:created xsi:type="dcterms:W3CDTF">2014-03-26T09:05:00Z</dcterms:created>
  <dcterms:modified xsi:type="dcterms:W3CDTF">2014-03-26T09:05:00Z</dcterms:modified>
</cp:coreProperties>
</file>