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C1F" w:rsidRDefault="00373C1F" w:rsidP="00373C1F">
      <w:pPr>
        <w:suppressAutoHyphens/>
        <w:spacing w:line="360" w:lineRule="auto"/>
        <w:ind w:firstLine="709"/>
        <w:jc w:val="center"/>
        <w:rPr>
          <w:lang w:val="en-US"/>
        </w:rPr>
      </w:pPr>
    </w:p>
    <w:p w:rsidR="00373C1F" w:rsidRDefault="00373C1F" w:rsidP="00373C1F">
      <w:pPr>
        <w:suppressAutoHyphens/>
        <w:spacing w:line="360" w:lineRule="auto"/>
        <w:ind w:firstLine="709"/>
        <w:jc w:val="center"/>
        <w:rPr>
          <w:lang w:val="en-US"/>
        </w:rPr>
      </w:pPr>
    </w:p>
    <w:p w:rsidR="00373C1F" w:rsidRDefault="00373C1F" w:rsidP="00373C1F">
      <w:pPr>
        <w:suppressAutoHyphens/>
        <w:spacing w:line="360" w:lineRule="auto"/>
        <w:ind w:firstLine="709"/>
        <w:jc w:val="center"/>
        <w:rPr>
          <w:lang w:val="en-US"/>
        </w:rPr>
      </w:pPr>
    </w:p>
    <w:p w:rsidR="00373C1F" w:rsidRDefault="00373C1F" w:rsidP="00373C1F">
      <w:pPr>
        <w:suppressAutoHyphens/>
        <w:spacing w:line="360" w:lineRule="auto"/>
        <w:ind w:firstLine="709"/>
        <w:jc w:val="center"/>
        <w:rPr>
          <w:lang w:val="en-US"/>
        </w:rPr>
      </w:pPr>
    </w:p>
    <w:p w:rsidR="00373C1F" w:rsidRDefault="00373C1F" w:rsidP="00373C1F">
      <w:pPr>
        <w:suppressAutoHyphens/>
        <w:spacing w:line="360" w:lineRule="auto"/>
        <w:ind w:firstLine="709"/>
        <w:jc w:val="center"/>
        <w:rPr>
          <w:lang w:val="en-US"/>
        </w:rPr>
      </w:pPr>
    </w:p>
    <w:p w:rsidR="00373C1F" w:rsidRDefault="00373C1F" w:rsidP="00373C1F">
      <w:pPr>
        <w:suppressAutoHyphens/>
        <w:spacing w:line="360" w:lineRule="auto"/>
        <w:ind w:firstLine="709"/>
        <w:jc w:val="center"/>
        <w:rPr>
          <w:lang w:val="en-US"/>
        </w:rPr>
      </w:pPr>
    </w:p>
    <w:p w:rsidR="00373C1F" w:rsidRDefault="00373C1F" w:rsidP="00373C1F">
      <w:pPr>
        <w:suppressAutoHyphens/>
        <w:spacing w:line="360" w:lineRule="auto"/>
        <w:ind w:firstLine="709"/>
        <w:jc w:val="center"/>
        <w:rPr>
          <w:lang w:val="en-US"/>
        </w:rPr>
      </w:pPr>
    </w:p>
    <w:p w:rsidR="00373C1F" w:rsidRDefault="00373C1F" w:rsidP="00373C1F">
      <w:pPr>
        <w:suppressAutoHyphens/>
        <w:spacing w:line="360" w:lineRule="auto"/>
        <w:ind w:firstLine="709"/>
        <w:jc w:val="center"/>
        <w:rPr>
          <w:lang w:val="en-US"/>
        </w:rPr>
      </w:pPr>
    </w:p>
    <w:p w:rsidR="00373C1F" w:rsidRDefault="00373C1F" w:rsidP="00373C1F">
      <w:pPr>
        <w:suppressAutoHyphens/>
        <w:spacing w:line="360" w:lineRule="auto"/>
        <w:ind w:firstLine="709"/>
        <w:jc w:val="center"/>
        <w:rPr>
          <w:lang w:val="en-US"/>
        </w:rPr>
      </w:pPr>
    </w:p>
    <w:p w:rsidR="00373C1F" w:rsidRDefault="00373C1F" w:rsidP="00373C1F">
      <w:pPr>
        <w:suppressAutoHyphens/>
        <w:spacing w:line="360" w:lineRule="auto"/>
        <w:ind w:firstLine="709"/>
        <w:jc w:val="center"/>
        <w:rPr>
          <w:lang w:val="en-US"/>
        </w:rPr>
      </w:pPr>
    </w:p>
    <w:p w:rsidR="00373C1F" w:rsidRDefault="00373C1F" w:rsidP="00373C1F">
      <w:pPr>
        <w:suppressAutoHyphens/>
        <w:spacing w:line="360" w:lineRule="auto"/>
        <w:ind w:firstLine="709"/>
        <w:jc w:val="center"/>
        <w:rPr>
          <w:lang w:val="en-US"/>
        </w:rPr>
      </w:pPr>
    </w:p>
    <w:p w:rsidR="00373C1F" w:rsidRDefault="00373C1F" w:rsidP="00373C1F">
      <w:pPr>
        <w:suppressAutoHyphens/>
        <w:spacing w:line="360" w:lineRule="auto"/>
        <w:ind w:firstLine="709"/>
        <w:jc w:val="center"/>
        <w:rPr>
          <w:lang w:val="en-US"/>
        </w:rPr>
      </w:pPr>
    </w:p>
    <w:p w:rsidR="00373C1F" w:rsidRDefault="00373C1F" w:rsidP="00373C1F">
      <w:pPr>
        <w:suppressAutoHyphens/>
        <w:spacing w:line="360" w:lineRule="auto"/>
        <w:ind w:firstLine="709"/>
        <w:jc w:val="center"/>
        <w:rPr>
          <w:lang w:val="en-US"/>
        </w:rPr>
      </w:pPr>
    </w:p>
    <w:p w:rsidR="00A97469" w:rsidRPr="00373C1F" w:rsidRDefault="00A97469" w:rsidP="00373C1F">
      <w:pPr>
        <w:suppressAutoHyphens/>
        <w:spacing w:line="360" w:lineRule="auto"/>
        <w:ind w:firstLine="709"/>
        <w:jc w:val="center"/>
      </w:pPr>
      <w:r w:rsidRPr="00373C1F">
        <w:t>Дидактическая игра как средство обучения дошкольников</w:t>
      </w:r>
    </w:p>
    <w:p w:rsidR="00A97469" w:rsidRDefault="00A97469" w:rsidP="00373C1F">
      <w:pPr>
        <w:suppressAutoHyphens/>
        <w:spacing w:line="360" w:lineRule="auto"/>
        <w:ind w:firstLine="709"/>
        <w:jc w:val="center"/>
        <w:rPr>
          <w:lang w:val="en-US"/>
        </w:rPr>
      </w:pPr>
    </w:p>
    <w:p w:rsidR="00A97469" w:rsidRPr="00373C1F" w:rsidRDefault="00373C1F" w:rsidP="00373C1F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br w:type="page"/>
      </w:r>
      <w:r w:rsidR="00A97469" w:rsidRPr="00373C1F">
        <w:t>Содержание</w:t>
      </w:r>
    </w:p>
    <w:p w:rsidR="00373C1F" w:rsidRDefault="00373C1F" w:rsidP="00373C1F">
      <w:pPr>
        <w:widowControl w:val="0"/>
        <w:suppressAutoHyphens/>
        <w:spacing w:line="360" w:lineRule="auto"/>
        <w:rPr>
          <w:lang w:val="en-US"/>
        </w:rPr>
      </w:pPr>
    </w:p>
    <w:p w:rsidR="00A97469" w:rsidRPr="00373C1F" w:rsidRDefault="00A97469" w:rsidP="00373C1F">
      <w:pPr>
        <w:widowControl w:val="0"/>
        <w:suppressAutoHyphens/>
        <w:spacing w:line="360" w:lineRule="auto"/>
      </w:pPr>
      <w:r w:rsidRPr="00373C1F">
        <w:t>Введение</w:t>
      </w:r>
    </w:p>
    <w:p w:rsidR="00A97469" w:rsidRPr="00373C1F" w:rsidRDefault="00A97469" w:rsidP="00373C1F">
      <w:pPr>
        <w:widowControl w:val="0"/>
        <w:suppressAutoHyphens/>
        <w:spacing w:line="360" w:lineRule="auto"/>
      </w:pPr>
      <w:r w:rsidRPr="00373C1F">
        <w:t xml:space="preserve">Глава </w:t>
      </w:r>
      <w:r w:rsidRPr="00373C1F">
        <w:rPr>
          <w:lang w:val="en-US"/>
        </w:rPr>
        <w:t>I</w:t>
      </w:r>
      <w:r w:rsidRPr="00373C1F">
        <w:t>. Теоретические основы использования игры в процессе обучения</w:t>
      </w:r>
    </w:p>
    <w:p w:rsidR="00A97469" w:rsidRPr="00373C1F" w:rsidRDefault="00373C1F" w:rsidP="00373C1F">
      <w:pPr>
        <w:widowControl w:val="0"/>
        <w:suppressAutoHyphens/>
        <w:spacing w:line="360" w:lineRule="auto"/>
      </w:pPr>
      <w:r>
        <w:t>1.1</w:t>
      </w:r>
      <w:r w:rsidR="002809BE" w:rsidRPr="00373C1F">
        <w:t xml:space="preserve"> </w:t>
      </w:r>
      <w:r w:rsidR="00A97469" w:rsidRPr="00373C1F">
        <w:t>История вопроса</w:t>
      </w:r>
    </w:p>
    <w:p w:rsidR="00A97469" w:rsidRPr="00373C1F" w:rsidRDefault="00373C1F" w:rsidP="00373C1F">
      <w:pPr>
        <w:widowControl w:val="0"/>
        <w:suppressAutoHyphens/>
        <w:spacing w:line="360" w:lineRule="auto"/>
      </w:pPr>
      <w:r>
        <w:t>1.2</w:t>
      </w:r>
      <w:r w:rsidR="002809BE" w:rsidRPr="00373C1F">
        <w:t xml:space="preserve"> </w:t>
      </w:r>
      <w:r w:rsidR="00A97469" w:rsidRPr="00373C1F">
        <w:t>Психологические основы и особенности игры</w:t>
      </w:r>
    </w:p>
    <w:p w:rsidR="00A97469" w:rsidRPr="00373C1F" w:rsidRDefault="00373C1F" w:rsidP="00373C1F">
      <w:pPr>
        <w:widowControl w:val="0"/>
        <w:suppressAutoHyphens/>
        <w:spacing w:line="360" w:lineRule="auto"/>
      </w:pPr>
      <w:r>
        <w:t>1.3</w:t>
      </w:r>
      <w:r w:rsidR="002809BE" w:rsidRPr="00373C1F">
        <w:t xml:space="preserve"> </w:t>
      </w:r>
      <w:r w:rsidR="00A97469" w:rsidRPr="00373C1F">
        <w:t>Технология игры</w:t>
      </w:r>
    </w:p>
    <w:p w:rsidR="00A97469" w:rsidRPr="00373C1F" w:rsidRDefault="00A97469" w:rsidP="00373C1F">
      <w:pPr>
        <w:widowControl w:val="0"/>
        <w:suppressAutoHyphens/>
        <w:spacing w:line="360" w:lineRule="auto"/>
      </w:pPr>
      <w:r w:rsidRPr="00373C1F">
        <w:t xml:space="preserve">Глава </w:t>
      </w:r>
      <w:r w:rsidRPr="00373C1F">
        <w:rPr>
          <w:lang w:val="en-US"/>
        </w:rPr>
        <w:t>II</w:t>
      </w:r>
      <w:r w:rsidRPr="00373C1F">
        <w:t>. Место и роль дидактической игры в воспитательно-образовательном процессе</w:t>
      </w:r>
    </w:p>
    <w:p w:rsidR="00A97469" w:rsidRPr="00373C1F" w:rsidRDefault="00373C1F" w:rsidP="00373C1F">
      <w:pPr>
        <w:widowControl w:val="0"/>
        <w:suppressAutoHyphens/>
        <w:spacing w:line="360" w:lineRule="auto"/>
      </w:pPr>
      <w:r>
        <w:t>2.1</w:t>
      </w:r>
      <w:r w:rsidR="002809BE" w:rsidRPr="00373C1F">
        <w:t xml:space="preserve"> </w:t>
      </w:r>
      <w:r w:rsidR="00A97469" w:rsidRPr="00373C1F">
        <w:t>Общая характеристика дидактических игр</w:t>
      </w:r>
    </w:p>
    <w:p w:rsidR="00A97469" w:rsidRPr="00373C1F" w:rsidRDefault="00373C1F" w:rsidP="00373C1F">
      <w:pPr>
        <w:widowControl w:val="0"/>
        <w:suppressAutoHyphens/>
        <w:spacing w:line="360" w:lineRule="auto"/>
      </w:pPr>
      <w:r>
        <w:t>2.2</w:t>
      </w:r>
      <w:r w:rsidR="002809BE" w:rsidRPr="00373C1F">
        <w:t xml:space="preserve"> </w:t>
      </w:r>
      <w:r w:rsidR="00A97469" w:rsidRPr="00373C1F">
        <w:t>Использование дидактической игры в обучении старших дошкольников</w:t>
      </w:r>
    </w:p>
    <w:p w:rsidR="00A97469" w:rsidRPr="00373C1F" w:rsidRDefault="00A97469" w:rsidP="00373C1F">
      <w:pPr>
        <w:widowControl w:val="0"/>
        <w:suppressAutoHyphens/>
        <w:spacing w:line="360" w:lineRule="auto"/>
      </w:pPr>
      <w:r w:rsidRPr="00373C1F">
        <w:t>Заключение</w:t>
      </w:r>
    </w:p>
    <w:p w:rsidR="00A97469" w:rsidRPr="00373C1F" w:rsidRDefault="00A97469" w:rsidP="00373C1F">
      <w:pPr>
        <w:widowControl w:val="0"/>
        <w:suppressAutoHyphens/>
        <w:spacing w:line="360" w:lineRule="auto"/>
      </w:pPr>
      <w:r w:rsidRPr="00373C1F">
        <w:t>Литература</w:t>
      </w:r>
    </w:p>
    <w:p w:rsidR="00A97469" w:rsidRPr="00373C1F" w:rsidRDefault="00A97469" w:rsidP="00373C1F">
      <w:pPr>
        <w:widowControl w:val="0"/>
        <w:suppressAutoHyphens/>
        <w:spacing w:line="360" w:lineRule="auto"/>
      </w:pPr>
      <w:r w:rsidRPr="00373C1F">
        <w:t>Приложение</w:t>
      </w:r>
    </w:p>
    <w:p w:rsidR="00A97469" w:rsidRDefault="00A97469" w:rsidP="00373C1F">
      <w:pPr>
        <w:suppressAutoHyphens/>
        <w:spacing w:line="360" w:lineRule="auto"/>
        <w:ind w:firstLine="709"/>
        <w:jc w:val="both"/>
        <w:rPr>
          <w:lang w:val="en-US"/>
        </w:rPr>
      </w:pPr>
    </w:p>
    <w:p w:rsidR="00A97469" w:rsidRPr="00373C1F" w:rsidRDefault="00373C1F" w:rsidP="00373C1F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br w:type="page"/>
      </w:r>
      <w:r w:rsidR="00A97469" w:rsidRPr="00373C1F">
        <w:t>Введение</w:t>
      </w:r>
    </w:p>
    <w:p w:rsidR="002809BE" w:rsidRPr="00373C1F" w:rsidRDefault="002809BE" w:rsidP="00373C1F">
      <w:pPr>
        <w:suppressAutoHyphens/>
        <w:spacing w:line="360" w:lineRule="auto"/>
        <w:ind w:firstLine="709"/>
        <w:jc w:val="both"/>
      </w:pP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Игра – это наиболее доступный для детей вид деятельности, способ переработки из окружающего мира полученных впечатлений. В игре ярко проявляются мышления и воображения ребенка, его эмоциональность, активность, развивающая потребность в общении.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Интересная игра повышает умственную активность ребенка, и он может решить более трудную задачу чем на занятии. Игра – это только один из методов, и она дает хорошие результаты только в сочетании с другими: наблюдением, беседами, чтением и т.д.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Играя дети учатся применять свои знания и умения на практике, пользоваться ими в разных условиях. Игра – это самостоятельная деятельность, в которой дети вступают в общение со сверстниками. Их объединяет общая цель, совместные усилия к достижению, общие переживания. Игровые переживания оставляют глубокий след в сознании ребенка и способствуют формированию добрых чувств, благородных стремлений, навыков коллективной жизни. Игра занимает большое место в системе физического, нравственного, трудового и эстетического воспитания. Ребенку нужна активная деятельность, способствующая повышению его жизненного тонуса, удовлетворяющая его интересы, социальные потребности.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Игра имеет большое образовательное значение, она тесно связана с обучением на занятиях, с наблюдениями повседневной жизни.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Они учатся решать самостоятельно игровые задачи, находить лучший способ осуществления задуманного. Пользоваться своими знаниями, выражать их словами.</w:t>
      </w:r>
    </w:p>
    <w:p w:rsid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Нередко игра служит поводом для сообщения новых знаний, для расширения кругозора. С развитием интереса к труду взрослых, к общественной жизни, к героическим подвигам людей</w:t>
      </w:r>
      <w:r w:rsidR="00373C1F">
        <w:t xml:space="preserve"> </w:t>
      </w:r>
      <w:r w:rsidRPr="00373C1F">
        <w:t>у детей появляются первые мечты о будущей профессии, стремление подражать любимым героям. Все делает игры важным средством сознания направленности ребенка который начинает складываться в дошкольном детстве.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Таким образом игровая деятельность является актуальной проблемой процесса обучения.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Актуальность проблемы определила выбор темы курсовой работы.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Проблема исследования: Какова роль дидактической игры в обучении старших дошкольников.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Объект исследования: Игровая деятельность детей дошкольного возраста.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Предмет исследования: Дидактическая игра как средство обучения дошкольников.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Цель: Определить роль дидактической игры в обучении детей старшего дошкольного возраста.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Задачи: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1. Изучить психологические особенности игры старших дошкольников;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2. Выявить сущность понятия дидактическая игра;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3. Проанализировать опыт воспитателей по использованию дидактической игры в воспитательно-образовательном процессе в ДОУ.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4. Систематизировать дидактические игры для детей старшего дошкольного возраста.</w:t>
      </w:r>
    </w:p>
    <w:p w:rsidR="00A97469" w:rsidRDefault="00A97469" w:rsidP="00373C1F">
      <w:pPr>
        <w:suppressAutoHyphens/>
        <w:spacing w:line="360" w:lineRule="auto"/>
        <w:ind w:firstLine="709"/>
        <w:jc w:val="both"/>
        <w:rPr>
          <w:lang w:val="en-US"/>
        </w:rPr>
      </w:pPr>
    </w:p>
    <w:p w:rsidR="00A97469" w:rsidRPr="00373C1F" w:rsidRDefault="00373C1F" w:rsidP="00373C1F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br w:type="page"/>
      </w:r>
      <w:r w:rsidR="00A97469" w:rsidRPr="00373C1F">
        <w:t xml:space="preserve">Глава </w:t>
      </w:r>
      <w:r w:rsidR="00A97469" w:rsidRPr="00373C1F">
        <w:rPr>
          <w:lang w:val="en-US"/>
        </w:rPr>
        <w:t>I</w:t>
      </w:r>
      <w:r w:rsidR="00A97469" w:rsidRPr="00373C1F">
        <w:t>. Теоретические основы использ</w:t>
      </w:r>
      <w:r w:rsidR="00421F02" w:rsidRPr="00373C1F">
        <w:t>ования игры в процессе обучения</w:t>
      </w:r>
    </w:p>
    <w:p w:rsidR="00421F02" w:rsidRPr="00373C1F" w:rsidRDefault="00421F02" w:rsidP="00373C1F">
      <w:pPr>
        <w:suppressAutoHyphens/>
        <w:spacing w:line="360" w:lineRule="auto"/>
        <w:ind w:firstLine="709"/>
        <w:jc w:val="both"/>
      </w:pPr>
    </w:p>
    <w:p w:rsidR="00A97469" w:rsidRPr="00373C1F" w:rsidRDefault="00373C1F" w:rsidP="00373C1F">
      <w:pPr>
        <w:suppressAutoHyphens/>
        <w:spacing w:line="360" w:lineRule="auto"/>
        <w:ind w:firstLine="709"/>
        <w:jc w:val="both"/>
      </w:pPr>
      <w:r>
        <w:t>1.1</w:t>
      </w:r>
      <w:r w:rsidR="00421F02" w:rsidRPr="00373C1F">
        <w:t xml:space="preserve"> </w:t>
      </w:r>
      <w:r w:rsidR="00A97469" w:rsidRPr="00373C1F">
        <w:t>История вопроса</w:t>
      </w:r>
    </w:p>
    <w:p w:rsidR="00421F02" w:rsidRPr="00373C1F" w:rsidRDefault="00421F02" w:rsidP="00373C1F">
      <w:pPr>
        <w:suppressAutoHyphens/>
        <w:spacing w:line="360" w:lineRule="auto"/>
        <w:ind w:firstLine="709"/>
        <w:jc w:val="both"/>
      </w:pP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 xml:space="preserve">Слово </w:t>
      </w:r>
      <w:r w:rsidR="00373C1F">
        <w:t>"</w:t>
      </w:r>
      <w:r w:rsidRPr="00373C1F">
        <w:t>игра</w:t>
      </w:r>
      <w:r w:rsidR="00373C1F">
        <w:t>"</w:t>
      </w:r>
      <w:r w:rsidRPr="00373C1F">
        <w:t xml:space="preserve">, </w:t>
      </w:r>
      <w:r w:rsidR="00373C1F">
        <w:t>"</w:t>
      </w:r>
      <w:r w:rsidRPr="00373C1F">
        <w:t>играть</w:t>
      </w:r>
      <w:r w:rsidR="00373C1F">
        <w:t>"</w:t>
      </w:r>
      <w:r w:rsidRPr="00373C1F">
        <w:t xml:space="preserve"> в русском языке чрезвычайно многозначны. Слово </w:t>
      </w:r>
      <w:r w:rsidR="00373C1F">
        <w:t>"</w:t>
      </w:r>
      <w:r w:rsidRPr="00373C1F">
        <w:t>игра</w:t>
      </w:r>
      <w:r w:rsidR="00373C1F">
        <w:t>"</w:t>
      </w:r>
      <w:r w:rsidRPr="00373C1F">
        <w:t xml:space="preserve"> употребляется в значении развлечения, в переносном значении. Е.А.</w:t>
      </w:r>
      <w:r w:rsidR="0012549B">
        <w:t xml:space="preserve"> </w:t>
      </w:r>
      <w:r w:rsidRPr="00373C1F">
        <w:t xml:space="preserve">Поправский говорит, что понятие об </w:t>
      </w:r>
      <w:r w:rsidR="00373C1F">
        <w:t>"</w:t>
      </w:r>
      <w:r w:rsidRPr="00373C1F">
        <w:t>игре</w:t>
      </w:r>
      <w:r w:rsidR="00373C1F">
        <w:t>"</w:t>
      </w:r>
      <w:r w:rsidRPr="00373C1F">
        <w:t xml:space="preserve"> вообще имеет некоторую разницу у разных народов.</w:t>
      </w:r>
      <w:r w:rsidR="00373C1F">
        <w:t xml:space="preserve"> </w:t>
      </w:r>
      <w:r w:rsidRPr="00373C1F">
        <w:t xml:space="preserve">Так у древних греков слово </w:t>
      </w:r>
      <w:r w:rsidR="00373C1F">
        <w:t>"</w:t>
      </w:r>
      <w:r w:rsidRPr="00373C1F">
        <w:t>игра</w:t>
      </w:r>
      <w:r w:rsidR="00373C1F">
        <w:t>"</w:t>
      </w:r>
      <w:r w:rsidRPr="00373C1F">
        <w:t xml:space="preserve"> означало собою действия, свойственные детям, выражая главным образом то, что у нас называется </w:t>
      </w:r>
      <w:r w:rsidR="00373C1F">
        <w:t>"</w:t>
      </w:r>
      <w:r w:rsidRPr="00373C1F">
        <w:t>придаваться ребячеству</w:t>
      </w:r>
      <w:r w:rsidR="00373C1F">
        <w:t>"</w:t>
      </w:r>
      <w:r w:rsidRPr="00373C1F">
        <w:t xml:space="preserve">. У евреев слово </w:t>
      </w:r>
      <w:r w:rsidR="00373C1F">
        <w:t>"</w:t>
      </w:r>
      <w:r w:rsidRPr="00373C1F">
        <w:t>игра</w:t>
      </w:r>
      <w:r w:rsidR="00373C1F">
        <w:t>"</w:t>
      </w:r>
      <w:r w:rsidRPr="00373C1F">
        <w:t xml:space="preserve"> соответствовало понятию о шутке и смехе. В последствии на всех европейских языках слово </w:t>
      </w:r>
      <w:r w:rsidR="00373C1F">
        <w:t>"</w:t>
      </w:r>
      <w:r w:rsidRPr="00373C1F">
        <w:t>игра</w:t>
      </w:r>
      <w:r w:rsidR="00373C1F">
        <w:t>"</w:t>
      </w:r>
      <w:r w:rsidRPr="00373C1F">
        <w:t xml:space="preserve"> стали обозначать обширный круг действий человеческих, с одной стороны не претендующих на тяжелую работу, с другой стороны – доставляющих людям веселье и удовольствие. Таким образом, в этот круг понятий стало входить все, и начиная от детской игры в солдатики до трагического воспроизведения героев на сцене театра.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 xml:space="preserve">Слово </w:t>
      </w:r>
      <w:r w:rsidR="00373C1F">
        <w:t>"</w:t>
      </w:r>
      <w:r w:rsidRPr="00373C1F">
        <w:t>игра</w:t>
      </w:r>
      <w:r w:rsidR="00373C1F">
        <w:t>"</w:t>
      </w:r>
      <w:r w:rsidRPr="00373C1F">
        <w:t xml:space="preserve"> не является понятием в строгом смысле этого слова. Может быть именно потому, что целый ряд исследователей пытались найти нечто общее между самыми разнообразными и разнокачественными действиями, обозначенными словом </w:t>
      </w:r>
      <w:r w:rsidR="00373C1F">
        <w:t>"</w:t>
      </w:r>
      <w:r w:rsidRPr="00373C1F">
        <w:t>игра</w:t>
      </w:r>
      <w:r w:rsidR="00373C1F">
        <w:t>"</w:t>
      </w:r>
      <w:r w:rsidRPr="00373C1F">
        <w:t>, мы не имеем до настоящего времени удовлетворительного объяснения разных форм игры.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Исследования путешественников и этнографов, содержащие материал о положении ребенка в обществе, находящемся на относительно низком уровне истории развития, дают достаточно оснований для гипотезы о возникновении и развитии детской игры. На различных стадиях развития общества, когда основным способом добывания пищи являлось собирательство с применением простейших орудий, игры не существовало. Дети рано включались в жизнь взрослых. Усложнение орудий труда, переход к охоте, скотоводству привели к существенному изменению положения ребенка в обществе. Возникла потребность в специальной подготовке будущего охотника. В связи с этим взрослые изготовлять орудия для детей. Возникли игры-упражнения. Детские орудия увеличивались вместе с ростом ребенка. Общество в целом заинтересовано в подготовке детей к участию в будущем в самых ответственных и важных областях труда, и взрослые всячески содействуют играм-упражнениям детей, над которыми настраиваются игры соревнования, являющиеся своеобразным экзаменом и общественным смотром достижения детей. В дальнейшем появляется сюжетно-ролевая игра. Игра в которой ребенок применяет на себя и выполняет роль, соответственно каким-либо действиям взрослых.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Дети, предоставленные сами себе</w:t>
      </w:r>
      <w:r w:rsidR="0012549B">
        <w:t>,</w:t>
      </w:r>
      <w:r w:rsidRPr="00373C1F">
        <w:t xml:space="preserve"> объединяются и организуют свою особую игровую жизнь, воспроизводящую в основных чертах общественные отношения и трудовую деятельность взрослых. Историческое развитие игры не повторяется. В онтогенезе хронологически первой является ролевая игра, служащая главнейшим источником формирования социального сознания ребенка в дошкольном возрасте.</w:t>
      </w:r>
    </w:p>
    <w:p w:rsid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Таким образом детство неотделимо от игры. Чем больше детства в культуре, тем важнее игра для общества.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</w:p>
    <w:p w:rsidR="00A97469" w:rsidRPr="00373C1F" w:rsidRDefault="00373C1F" w:rsidP="00373C1F">
      <w:pPr>
        <w:suppressAutoHyphens/>
        <w:spacing w:line="360" w:lineRule="auto"/>
        <w:ind w:firstLine="709"/>
        <w:jc w:val="both"/>
      </w:pPr>
      <w:r>
        <w:t>1.2</w:t>
      </w:r>
      <w:r w:rsidR="000C76F7" w:rsidRPr="00373C1F">
        <w:t xml:space="preserve"> </w:t>
      </w:r>
      <w:r w:rsidR="00A97469" w:rsidRPr="00373C1F">
        <w:t>Психологические основы игры</w:t>
      </w:r>
    </w:p>
    <w:p w:rsidR="000C76F7" w:rsidRPr="00373C1F" w:rsidRDefault="000C76F7" w:rsidP="00373C1F">
      <w:pPr>
        <w:suppressAutoHyphens/>
        <w:spacing w:line="360" w:lineRule="auto"/>
        <w:ind w:firstLine="709"/>
        <w:jc w:val="both"/>
      </w:pP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Задолго до того как игра стала предметом научных исследований, она широко использовалась в качестве одного из важнейших средств воспитания детей. Время когда воспитание выделилось в особую общественную функцию, уходят в глубь веков, уходит и использование игры как средство воспитания. В различных педагогических системах игре придавалось разная роль, но нет ни одной системы, в которой в той или иной мере не отводилось бы место игре.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Игре приписывают самые разнообразные функции, как чисто образовательные, так и воспитательные, поэтому возникает необходимость более точно определить влияние игры на развитие ребенка и найти ее место в общей системе воспитательной работы учреждений для детей.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Необходимо более точно определить те стороны психического развития и формирования личности ребенка, которые по преимуществу развиваются в игре или испытывают лишь ограниченное воздействие в других видах деятельности.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Исследование значения игры для психического развития и формирования личности очень затруднено. Здесь невозможен чистый эксперимент просто потому, что нельзя изъять игровую деятельность из жизни детей, и посмотреть, как при этом будет идти процесс развития.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Главнейшим является значение игры для мотивационно-</w:t>
      </w:r>
      <w:r w:rsidR="0012549B">
        <w:t xml:space="preserve"> </w:t>
      </w:r>
      <w:r w:rsidRPr="00373C1F">
        <w:t>потребностной сферы ребенка. Согласно работам Д.Б.</w:t>
      </w:r>
      <w:r w:rsidR="0012549B">
        <w:t xml:space="preserve"> </w:t>
      </w:r>
      <w:r w:rsidRPr="00373C1F">
        <w:t>Эльконина [15, с274], проблема мотивов и потребностей выдвигается на первый план.</w:t>
      </w:r>
    </w:p>
    <w:p w:rsid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В основе информации игры при переходе от пред</w:t>
      </w:r>
      <w:r w:rsidR="0012549B">
        <w:t xml:space="preserve"> </w:t>
      </w:r>
      <w:r w:rsidRPr="00373C1F">
        <w:t>дошкольного к дошкольному детству лежит расширение круга человеческих предметов, овладение которыми встает теперь перед ребенком как задача и мир</w:t>
      </w:r>
      <w:r w:rsidR="0012549B">
        <w:t>.</w:t>
      </w:r>
      <w:r w:rsidRPr="00373C1F">
        <w:t xml:space="preserve"> </w:t>
      </w:r>
      <w:r w:rsidR="0012549B">
        <w:t>Этот мир</w:t>
      </w:r>
      <w:r w:rsidRPr="00373C1F">
        <w:t xml:space="preserve"> осознается им в ходе его дальнейшего психического развития само расширение круга предметов, с которым ребенок хочет действовать самостоятельно, является вторичным. В его основе лежит </w:t>
      </w:r>
      <w:r w:rsidR="00373C1F">
        <w:t>"</w:t>
      </w:r>
      <w:r w:rsidRPr="00373C1F">
        <w:t>открытие</w:t>
      </w:r>
      <w:r w:rsidR="00373C1F">
        <w:t>"</w:t>
      </w:r>
      <w:r w:rsidRPr="00373C1F">
        <w:t xml:space="preserve"> ребенком нового мира, мира взрослых с их деятельностью, их функциями, их отношениями. Ребенок на границе перехода от предметной к ролевой игре еще не знает ни общественных отношений взрослых, ни общественных функций, ни общественного смысла их деятельности. Он действует в направлении своего желания, объективно ставит себя в положение взрослого, при этом происходит эмоционально-действенная ориентация в отношении взрослых и смыслах их деятельности.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Здесь интеллект следует за эмоционально-действенным переживанием. Игра вступает как деятельность, имеющая ближайшее отношение к потребностной сфере ребенка. В ней происходит первичная эмоционально-действенная ориентация</w:t>
      </w:r>
      <w:r w:rsidR="00373C1F">
        <w:t xml:space="preserve"> </w:t>
      </w:r>
      <w:r w:rsidRPr="00373C1F">
        <w:t>в смыслах человеческой деятельности, возникает осознание своего ограниченного места в системе отношений взрослых и потребность быть взрослым. Значение игры не ограничивается</w:t>
      </w:r>
      <w:r w:rsidR="00373C1F">
        <w:t xml:space="preserve"> </w:t>
      </w:r>
      <w:r w:rsidRPr="00373C1F">
        <w:t>тем, что у ребенка возникают новые по своему содержанию мотивы деятельности и связанные с ним задачи. Существенно важным является то, что в игре возникает новая психологическая форма мотивов. Гипотетически можно представить себе, что именно в игре происходит переход от непосредственных желаний, к мотивам, имеющим форму обобщенных намерений, стоящих на грани сознательности.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Прежде чем говорить о развитии умственных действий в процессе игры, необходимо перечислить основные этапы, через которые должно проходить формирование всякого умственного действия и связанно с ним понятия.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- этап формирования действия на материальных предметах или материальных моделях заменителях.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- этап формирования того же действия в плане громкой речи 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- этап формирования собственно умственного действия.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Рассматривая действия ребенка в игре легко заметить, что ребенок уже действует со знанием предметов, но еще опирается при этом на их материальные заменители – игрушки. Анализ развития действий в игре показывает, что опора на предметы – заменители и действия с ними все больше сокращаются.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Если на начальных этапах развития требуется предмет – заменитель и относительно развернутое действие с ним, то на более позднем этапе развития игры, предмет выступает через слова – названия уже как знак вещи, а действие – как сокращенные и обобщенные</w:t>
      </w:r>
      <w:r w:rsidR="00373C1F">
        <w:t xml:space="preserve"> </w:t>
      </w:r>
      <w:r w:rsidRPr="00373C1F">
        <w:t>жесты, сопровождающиеся речью. Таким образом, игровые действия носят промежуточный характер умственных действий со значениями предметов, совершающихся на внешние действия.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Путь развития к действиям в уме оторванными от предметов значениями, есть одновременно возникновение предпосылок для становления воображения. Игра вступает как такая деятельность, в которой происходит формирование предпосылок к переходу умственных действий на новый, более высокий этап – умственных действий с опорой на речь. Функциональное развитие игровых действий вливается онтогенетическое развитие, создавая зону ближайшего развития умственных действий.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В игровой деятельности происходит существенная перестройка поведения ребенка, оно становится произвольным. Под произвольным поведением необходимо понимать поведение, осуществляющееся в соответствии с образом и контролируемое путем сопоставления с этим образом как с этапом.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Ученые обращали внимание на то, что характер</w:t>
      </w:r>
      <w:r w:rsidR="00373C1F">
        <w:t xml:space="preserve"> </w:t>
      </w:r>
      <w:r w:rsidRPr="00373C1F">
        <w:t>движений, выполняемых ребенком в условиях игры и в условиях прямого задания, существенно различен. И установили, что в ходе развития меняется структура и организация движений. В них явно вычленяется база подготовки и фаза выполнения.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Эффективность движения, так и его организация существенно зависят от того, какое структурное место занимает движение в осуществлении той роли, которую выполняет ребенок.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Игра представляет собой первую доступную для дошкольника форму деятельности, которая предполагает сознательное воспитание и усовершенствование новых действий.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З.В.</w:t>
      </w:r>
      <w:r w:rsidR="00373C1F">
        <w:rPr>
          <w:lang w:val="en-US"/>
        </w:rPr>
        <w:t xml:space="preserve"> </w:t>
      </w:r>
      <w:r w:rsidRPr="00373C1F">
        <w:t>Манулейко [9] раскрывает вопрос о психологическом механизме игры. Опираясь на ее работы, можно сказать, что большое значение в психологическом механизме игры отводится мотивации деятельности. Выполнение роли, будучи эмоционально привлекательным, оказывает стимулирующее влияние на выполнение действий, в которой роль находит свое воплощение.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Указание на мотивы является, однако, недостаточным.</w:t>
      </w:r>
    </w:p>
    <w:p w:rsidR="00373C1F" w:rsidRDefault="00A97469" w:rsidP="00373C1F">
      <w:pPr>
        <w:suppressAutoHyphens/>
        <w:spacing w:line="360" w:lineRule="auto"/>
        <w:ind w:firstLine="709"/>
        <w:jc w:val="both"/>
        <w:rPr>
          <w:lang w:val="en-US"/>
        </w:rPr>
      </w:pPr>
      <w:r w:rsidRPr="00373C1F">
        <w:t>Необходимо найти тот психических механизм, через который мотивы могут оказывать это воздействие. При выполнение роли образец поведения, содержащийся в роли, становится одновременно этапом, с которым ребенок сравнивает свое поведение, контролирует его. Ребенок в игре, выполняет как бы две функции: с одной стороны он выполняет свою роль, а с другой контролирует свое поведение.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 xml:space="preserve">Произвольное поведение характеризуется не только наличием образца, но и наличием контроля за выполнением этого образца. При выполнении роли имеется своеобразное раздвоение, то есть </w:t>
      </w:r>
      <w:r w:rsidR="00373C1F">
        <w:t>"</w:t>
      </w:r>
      <w:r w:rsidRPr="00373C1F">
        <w:t>рефлексия</w:t>
      </w:r>
      <w:r w:rsidR="00373C1F">
        <w:t>"</w:t>
      </w:r>
      <w:r w:rsidRPr="00373C1F">
        <w:t>. Но это еще не сознательный контроль, так как функция контроля еще слаба и часто требует поддержки со стороны ситуации, со стороны участников игры. В этом</w:t>
      </w:r>
      <w:r w:rsidR="00373C1F">
        <w:t xml:space="preserve"> </w:t>
      </w:r>
      <w:r w:rsidRPr="00373C1F">
        <w:t>слабость рождающейся функции, но значение игры в том, что эта функция здесь зарождается. Именно поэтому игру можно считать школой произвольного поведения.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Игра имеет значение и для формирования дружного детского коллектива, и для формирования самостоятельности, и для формирования положительного отношения к труд</w:t>
      </w:r>
      <w:r w:rsidR="00966682" w:rsidRPr="00373C1F">
        <w:t>у</w:t>
      </w:r>
      <w:r w:rsidRPr="00373C1F">
        <w:t xml:space="preserve"> и еще для многого другого. Все эти воспитательные эффекты опираются как на свою основу, на то влияние, которое игра оказывает на психическое развитие ребенка, на становление его личности.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Основным мотивом игры в дошкольном возрасте является интерес к деятельности взрослых, стремление приобщиться к ней, воспроизвести ее особенности.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Особенностью игры является то, что заниматься ею побуждает детей интерес не к результату, а к процессу деятельности. Этим игра единственно отличается от других видов деятельности (труда, учения), которые в основном направлены на достижение того или иного результата.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 xml:space="preserve">Игра есть отражение окружающей действительности и прежде всего действий и взаимоотношений окружающих людей. </w:t>
      </w:r>
      <w:r w:rsidR="00373C1F">
        <w:t>"</w:t>
      </w:r>
      <w:r w:rsidRPr="00373C1F">
        <w:t>Игра – путь детей к познанию мира, в котором они живут и который призваны изменить</w:t>
      </w:r>
      <w:r w:rsidR="00373C1F">
        <w:t>"</w:t>
      </w:r>
      <w:r w:rsidRPr="00373C1F">
        <w:t>. (М.Горький).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Играя ребенок воспроизводит в активной, наглядно-действенной форме сцены из жизни окружающих взрослых, их труд, их отношение друг к другу и к своим обязанностям и таким образом получает возможность полнее осознавать окружающую действительность, глубже пережить изображаемые события, правильнее их оценить.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Поэтому игра оказывает такое глубокое влияние на психическое развитие ребенка – дошкольника, на формирование его личности.</w:t>
      </w:r>
    </w:p>
    <w:p w:rsidR="00373C1F" w:rsidRDefault="00A97469" w:rsidP="00373C1F">
      <w:pPr>
        <w:suppressAutoHyphens/>
        <w:spacing w:line="360" w:lineRule="auto"/>
        <w:ind w:firstLine="709"/>
        <w:jc w:val="both"/>
        <w:rPr>
          <w:lang w:val="en-US"/>
        </w:rPr>
      </w:pPr>
      <w:r w:rsidRPr="00373C1F">
        <w:t>В процессе развития ребенка содержание игр в детской жизни изменяются. Первые игры возникают уже в раннем возрасте. Однако их содержание и характер сначала еще примитивны.</w:t>
      </w:r>
    </w:p>
    <w:p w:rsidR="00373C1F" w:rsidRDefault="00A97469" w:rsidP="00373C1F">
      <w:pPr>
        <w:suppressAutoHyphens/>
        <w:spacing w:line="360" w:lineRule="auto"/>
        <w:ind w:firstLine="709"/>
        <w:jc w:val="both"/>
        <w:rPr>
          <w:lang w:val="en-US"/>
        </w:rPr>
      </w:pPr>
      <w:r w:rsidRPr="00373C1F">
        <w:t>В большинстве случаев игра сводится к воспроизведению простейших действий с предметами домашнего обихода, которые ребенок освоил самостоятельно или путем подражания взрослым. При этом малыша интересует в действии не его внутреннее содержание, а его внешняя, процессуальная сторона.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Ребенок возит взад и вперед тележку, одевает и раздевает куклу потому, что сам процесс доставляет ему удовольствие. Общее изменение деятельности ребенка, расширение его опыта приводит к изменению характера его игр.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При переходе к дошкольному возрасту дети начинают отображать в игре не только внешнюю сторону человеческих действий, но и их внутреннее содержание – то, зачем они делаются, то значение, которое они имеют для других людей. Так, играя в железную дорогу, дошкольники изображают не только внешнюю сторону дела-</w:t>
      </w:r>
      <w:r w:rsidR="00373C1F">
        <w:rPr>
          <w:lang w:val="en-US"/>
        </w:rPr>
        <w:t xml:space="preserve"> </w:t>
      </w:r>
      <w:r w:rsidRPr="00373C1F">
        <w:t>пыхтение и свист паровоза, движение поршней и т.д., но и взаимоотношение машиниста, кондуктора, пассажиров и пр.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Важное значение в творческой игре приобретает выполнение определенной роли. В отличие от ребенка раннего возраста, который в своих играх остается самим собой, дошкольник, играя, преображается в шофера, солдата и т.д.</w:t>
      </w:r>
    </w:p>
    <w:p w:rsidR="00373C1F" w:rsidRPr="00373C1F" w:rsidRDefault="00A97469" w:rsidP="00373C1F">
      <w:pPr>
        <w:suppressAutoHyphens/>
        <w:spacing w:line="360" w:lineRule="auto"/>
        <w:ind w:firstLine="709"/>
        <w:jc w:val="both"/>
        <w:rPr>
          <w:lang w:val="en-US"/>
        </w:rPr>
      </w:pPr>
      <w:r w:rsidRPr="00373C1F">
        <w:t>Выполнение роли связано с более сложной организацией игровой деятельности. Если дети раннего возраста играют в одиночку или же совместно делают одно и тоже, то в игре дошкольников устанавливаются сложные взаимоотношения с распределением обязанностей между собой. Развитие игры связано, таким образом, с ростом детского коллектива, с выработкой прив</w:t>
      </w:r>
      <w:r w:rsidR="00373C1F">
        <w:t>ычки к совместной деятельности.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Следующей особенностью дошкольной игры является подчинение играющих определенным правилам.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Даже в тех случаях, когда эти правила не формируются (как, например в ролевых играх), они все же не являются необходимым составным компонентом игровой деятельности дошкольников.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Еще более важное значение приобретает выполнение правил в подвижных и дидактических играх. Там эти правила уже носят явно выраженный, четко сформулированный характер.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В большинстве творческих игр какие-либо реальные действия, которые совершаются взрослыми в одних условиях, воспроизводятся ребенком в других игровых обстоятельствах.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Игра дошкольника непрерывно сопровождается работой творческого воображения. Игра представляет собой воспроизведение реальных действий в воображаемых обстоятельствах.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Однако постепенно под влиянием воспитателя, игровая деятельность младших дошкольников усложняется и отдельные действия начинают объединяться в единое целое, соответственно изображаемому сюжету. Дети начинают брать на себя определенные роли.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У детей 4-5 лет творческая сюжетная игра достигает более высокой степени развития. Содержание детских игр становится богаче и разнообразнее. Дети отражают самые разнообразные виды и стороны человеческой деятельности. Они воспроизводят в игре различные виды труда, событий из жизни.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Наряду с творческими играми продолжают развиваться игры подвижные и дидактические. Дети постепенно научатся действовать по правилам, подчинять свою активность известным задачам, настойчиво стремиться к определенным результатам и достижениям.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</w:p>
    <w:p w:rsidR="00A97469" w:rsidRPr="00373C1F" w:rsidRDefault="00373C1F" w:rsidP="00373C1F">
      <w:pPr>
        <w:suppressAutoHyphens/>
        <w:spacing w:line="360" w:lineRule="auto"/>
        <w:ind w:firstLine="709"/>
        <w:jc w:val="both"/>
      </w:pPr>
      <w:r>
        <w:t>1.3</w:t>
      </w:r>
      <w:r w:rsidR="00A97469" w:rsidRPr="00373C1F">
        <w:t xml:space="preserve"> Технология игровых форм</w:t>
      </w:r>
    </w:p>
    <w:p w:rsidR="00AC1E97" w:rsidRPr="00373C1F" w:rsidRDefault="00AC1E97" w:rsidP="00373C1F">
      <w:pPr>
        <w:suppressAutoHyphens/>
        <w:spacing w:line="360" w:lineRule="auto"/>
        <w:ind w:firstLine="709"/>
        <w:jc w:val="both"/>
      </w:pP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Технология игровых форм обучения нацелена на то, чтобы научить дошкольника осознать мотивы своего учения, своего поведения в игре и в жизни и программы собственной, как правило, глубоко скрытой в обычной обстановке, самостоятельной деятельностью и предвидеть ее ближайшие результаты.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Опираясь на работу П.И.</w:t>
      </w:r>
      <w:r w:rsidR="0012549B">
        <w:t xml:space="preserve"> </w:t>
      </w:r>
      <w:r w:rsidRPr="00373C1F">
        <w:t>Пидкасистого [9, с</w:t>
      </w:r>
      <w:r w:rsidR="0012549B">
        <w:t xml:space="preserve"> </w:t>
      </w:r>
      <w:r w:rsidRPr="00373C1F">
        <w:t>31], мы можем утверждать, что все игры делятся на естественные и искусственные. Естественная игра есть спонтанная ориентировочная деятельность, которой, благодаря естественным процессам самонаучения, человек самостоятельно осваивает новые формы и способы действия в привычной обстановке. Главное отличие искусственной игры от естественной заключается в том, что человек знает, что он играет, и на основе этого очевидно знания широко использует игру в своих целях.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Можно выделить шесть известных организационных форм игровой деятельности: индивидуальную, одиночную, парную, групповую, коллективную и массовую формы игры:</w:t>
      </w:r>
    </w:p>
    <w:p w:rsidR="00A97469" w:rsidRPr="00373C1F" w:rsidRDefault="00A97469" w:rsidP="00373C1F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</w:pPr>
      <w:r w:rsidRPr="00373C1F">
        <w:t>К индивидуальным формам игр можно отнести игру одного человека с самим собой во сне и наяву, а также с различными предметами и звуками;</w:t>
      </w:r>
    </w:p>
    <w:p w:rsidR="00A97469" w:rsidRPr="00373C1F" w:rsidRDefault="00A97469" w:rsidP="00373C1F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</w:pPr>
      <w:r w:rsidRPr="00373C1F">
        <w:t>Одиночная игра – это деятельность одного игрока в системе имитационных моделей с прямой и обратной связью от результатов достижения поставленной цели;</w:t>
      </w:r>
    </w:p>
    <w:p w:rsidR="00A97469" w:rsidRPr="00373C1F" w:rsidRDefault="00A97469" w:rsidP="00373C1F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</w:pPr>
      <w:r w:rsidRPr="00373C1F">
        <w:t>Парная форма игры – это игра одного человека с другим человеком, как правило в обстановке соревнования и соперничества;</w:t>
      </w:r>
    </w:p>
    <w:p w:rsidR="00A97469" w:rsidRPr="00373C1F" w:rsidRDefault="00A97469" w:rsidP="00373C1F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</w:pPr>
      <w:r w:rsidRPr="00373C1F">
        <w:t>Групповая форма игры – это групповая игра трех или более соперников, преследующих в обстановке соревнования одну и ту же цель;</w:t>
      </w:r>
    </w:p>
    <w:p w:rsidR="00A97469" w:rsidRPr="00373C1F" w:rsidRDefault="00A97469" w:rsidP="00373C1F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</w:pPr>
      <w:r w:rsidRPr="00373C1F">
        <w:t>Коллективная форма игры – это групповая игра, в которой соревнование между отдельными игроками заменяют команды соперников;</w:t>
      </w:r>
    </w:p>
    <w:p w:rsidR="00A97469" w:rsidRPr="00373C1F" w:rsidRDefault="00A97469" w:rsidP="00373C1F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</w:pPr>
      <w:r w:rsidRPr="00373C1F">
        <w:t>Массовая форма игры – это есть тиражированная одиночная игра с прямой или обратной связью от общей цели, которую одновременно преследуют миллионы людей.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В воспитании и обучении детей большое значение имеют игры с правилами: дидактические, настольно-печатные, подвижные. Они создают интерес к решению умственных задач, способствуют развитию произвольного внимания – очень важного фактора успешного обучения. Кроме того, помогают выработать такие нравственные качества, как воля, выдержка, самообладание. Однако анализ организации детской жизни в дошкольных учреждениях показывает, что воспитатели недостаточно уделяют внимание обучению детей правилам игр и в самостоятельной деятельности дети играют примитивно, используя ограниченное количество игр.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Между тем, очень важно, чтобы самостоятельные сюжетно-ролевые игры сочетались с играми с правилами, чтобы в них использовались различные варианты ролевого поведения. Только при этих условиях игра станет формой организации детской жизни и займет нужное место в педагогическом процессе.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Анализ практики воспитания детей раннего возраста и младшего дошкольного возраста, показывает, что у воспитателей возникает ряд трудностей при руководстве игрой.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Почти в каждой группе есть дети, которые не играют и не любят играть. Они не проявляют интереса к сюжетно-образным игрушкам или однообразно с ними манипулируют, тонус эмоциональной и познавательной активности у них понижен. Такие дети трудно усваивают программный материал, требующий определенного развития мышления и речи, которые в значительной степени формируются в игре.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Детская игра – явление неоднородное. Даже глаз непрофессионала заметит, насколько разнообразны игры по своему содержанию, степени самостоятельности детей, формам организации, игровому материалу.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В силу многообразия детских игр оказывается сложным опре</w:t>
      </w:r>
      <w:r w:rsidR="00AC1E97" w:rsidRPr="00373C1F">
        <w:t>д</w:t>
      </w:r>
      <w:r w:rsidRPr="00373C1F">
        <w:t>елить исходные основания для их классификации.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В работах Н.К.Крупской детские игры делятся на две группы по тому же принципу, что и у П.Ф.Лесгафта, но называются немного иначе: игры, придуманные самими детьми и игры, придуманные взрослыми. Первые Крупская назвала творческими, подчеркивая их главную особенность – самостоятельный характер. Другую группу игр этой классификации составляют игры с правилами. Как и любая классификация, данная классификация носит условный характер.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К творческим играм относятся игры, в которых ребенок проявляет свою выдумку, инициативу, самостоятельность. Творческие проявления детей в играх разнообразны: от придумывания сюжета и содержания игры, поиска путей реализации замысла до перевоплощения в ролях, заданных литературными произведениями. В зависимости от характера творчества детей, от игрового материала, используемого в играх, творческие игры делятся на режиссерские, сюжетно-ролевые, игры со строительным материалом.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Игры с правилами – особая группа игр, специально созданных народной или научной педагогикой для решения определенных задач обучения и воспитания детей. Это игры с готовым содержанием, с фиксированными правилами, являющимися непременным компонентом игры. Обучающие задачи реализуются через игровые действия ребенка при выполнении какого-либо задания (найти, сказать наоборот, поймать мяч и т.д.).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В зависимости от характера обучающей задачи игры с правилами делятся на две большие группы – дидактические и подвижные игры, которые, в свою очередь, классифицируются с учетом разных оснований. Так дидактические игры подразделяются по содержанию (математические, природоведческие, речевые и др.), по дидактическому материалу (игры с предметами, игрушками, настольно-печатные, словесные).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Подвижные игры классифицируются по степеням подвижности (игры малой, средней, большой подвижности), по преобладающим движениям (игры с прыжками, с перебежками и др.), по предметам, которые используются в игре (игры с мячом, с лентами, с обручами и др.).</w:t>
      </w:r>
    </w:p>
    <w:p w:rsidR="00A97469" w:rsidRPr="00373C1F" w:rsidRDefault="00A97469" w:rsidP="00373C1F">
      <w:pPr>
        <w:suppressAutoHyphens/>
        <w:spacing w:line="360" w:lineRule="auto"/>
        <w:ind w:firstLine="709"/>
        <w:jc w:val="both"/>
      </w:pPr>
      <w:r w:rsidRPr="00373C1F">
        <w:t>Таким образом, игры – важнейшее средство воспитания и обучения детей дошкольного возраста.</w:t>
      </w:r>
    </w:p>
    <w:p w:rsidR="00A97469" w:rsidRDefault="00A97469" w:rsidP="00373C1F">
      <w:pPr>
        <w:suppressAutoHyphens/>
        <w:spacing w:line="360" w:lineRule="auto"/>
        <w:ind w:firstLine="709"/>
        <w:jc w:val="both"/>
        <w:rPr>
          <w:lang w:val="en-US"/>
        </w:rPr>
      </w:pPr>
    </w:p>
    <w:p w:rsidR="008A1F34" w:rsidRPr="00373C1F" w:rsidRDefault="00373C1F" w:rsidP="00373C1F">
      <w:pPr>
        <w:suppressAutoHyphens/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br w:type="page"/>
      </w:r>
      <w:r w:rsidR="000C0E98" w:rsidRPr="00373C1F">
        <w:t xml:space="preserve">Глава </w:t>
      </w:r>
      <w:r w:rsidR="000C0E98" w:rsidRPr="00373C1F">
        <w:rPr>
          <w:lang w:val="en-US"/>
        </w:rPr>
        <w:t>II</w:t>
      </w:r>
      <w:r w:rsidR="000C0E98" w:rsidRPr="00373C1F">
        <w:t>. Место и роль дидактической игры в воспитательно-образовательном процессе</w:t>
      </w:r>
    </w:p>
    <w:p w:rsidR="000C0E98" w:rsidRPr="00373C1F" w:rsidRDefault="000C0E98" w:rsidP="00373C1F">
      <w:pPr>
        <w:suppressAutoHyphens/>
        <w:spacing w:line="360" w:lineRule="auto"/>
        <w:ind w:firstLine="709"/>
        <w:jc w:val="both"/>
      </w:pPr>
    </w:p>
    <w:p w:rsidR="000C0E98" w:rsidRPr="00373C1F" w:rsidRDefault="00373C1F" w:rsidP="00373C1F">
      <w:pPr>
        <w:suppressAutoHyphens/>
        <w:spacing w:line="360" w:lineRule="auto"/>
        <w:ind w:firstLine="709"/>
        <w:jc w:val="both"/>
        <w:outlineLvl w:val="0"/>
      </w:pPr>
      <w:r>
        <w:t>2.1</w:t>
      </w:r>
      <w:r w:rsidR="000C0E98" w:rsidRPr="00373C1F">
        <w:t xml:space="preserve"> Общая характеристика дидактической игры</w:t>
      </w:r>
    </w:p>
    <w:p w:rsidR="000C0E98" w:rsidRPr="00373C1F" w:rsidRDefault="000C0E98" w:rsidP="00373C1F">
      <w:pPr>
        <w:suppressAutoHyphens/>
        <w:spacing w:line="360" w:lineRule="auto"/>
        <w:ind w:firstLine="709"/>
        <w:jc w:val="both"/>
      </w:pPr>
    </w:p>
    <w:p w:rsidR="000C0E98" w:rsidRPr="00373C1F" w:rsidRDefault="00B0719F" w:rsidP="00373C1F">
      <w:pPr>
        <w:suppressAutoHyphens/>
        <w:spacing w:line="360" w:lineRule="auto"/>
        <w:ind w:firstLine="709"/>
        <w:jc w:val="both"/>
      </w:pPr>
      <w:r w:rsidRPr="00373C1F">
        <w:t>Основная особенность дидактических игр определена их названием: это игры обучающие. Они создаются взрослыми в целях воспитания и обучения детей. Но для играющих детей воспитательно-образовательное значение дидактической игры не выступает открыто, а реализуется через игровую задачу, игровые действия, правила.</w:t>
      </w:r>
    </w:p>
    <w:p w:rsidR="00B0719F" w:rsidRPr="00373C1F" w:rsidRDefault="0094523D" w:rsidP="00373C1F">
      <w:pPr>
        <w:suppressAutoHyphens/>
        <w:spacing w:line="360" w:lineRule="auto"/>
        <w:ind w:firstLine="709"/>
        <w:jc w:val="both"/>
      </w:pPr>
      <w:r w:rsidRPr="00373C1F">
        <w:t xml:space="preserve">Как отмечал А.Н. Леонтьев, дидактические игры относятся к </w:t>
      </w:r>
      <w:r w:rsidR="00373C1F">
        <w:t>"</w:t>
      </w:r>
      <w:r w:rsidRPr="00373C1F">
        <w:t>рубежным играм</w:t>
      </w:r>
      <w:r w:rsidR="00373C1F">
        <w:t>"</w:t>
      </w:r>
      <w:r w:rsidRPr="00373C1F">
        <w:t>, представляя собой переходную к той неигровой деятельности</w:t>
      </w:r>
      <w:r w:rsidR="00556082" w:rsidRPr="00373C1F">
        <w:t>, которую они подготавливают. Эти игры способствуют развитию познавательной деятельности, интеллектуальных операций, представляющих собой основу обучения. Для дидактических игр характерно наличие задачи учебного характера – обучающей задачи. Ею руководствуются взрослые, создавая ту или иную дидактическую игры, но облекают ее в занимательную для детей форму.</w:t>
      </w:r>
    </w:p>
    <w:p w:rsidR="00556082" w:rsidRPr="00373C1F" w:rsidRDefault="008A21DA" w:rsidP="00373C1F">
      <w:pPr>
        <w:suppressAutoHyphens/>
        <w:spacing w:line="360" w:lineRule="auto"/>
        <w:ind w:firstLine="709"/>
        <w:jc w:val="both"/>
      </w:pPr>
      <w:r w:rsidRPr="00373C1F">
        <w:t xml:space="preserve">Ребенка привлекает в игре не обучающая задача, которая в ней заложена, а возможность проявить активность, выполнить игровые действия, добиться результата, выиграть. Однако, если участник игры не овладеет знаниями, умственными операциями, которые определены обучающей задачей, он не </w:t>
      </w:r>
      <w:r w:rsidR="00B01694" w:rsidRPr="00373C1F">
        <w:t>сможет успешно выполнить игровые действия, добиться результата.</w:t>
      </w:r>
    </w:p>
    <w:p w:rsidR="00B01694" w:rsidRPr="00373C1F" w:rsidRDefault="00B01694" w:rsidP="00373C1F">
      <w:pPr>
        <w:suppressAutoHyphens/>
        <w:spacing w:line="360" w:lineRule="auto"/>
        <w:ind w:firstLine="709"/>
        <w:jc w:val="both"/>
      </w:pPr>
      <w:r w:rsidRPr="00373C1F">
        <w:t xml:space="preserve">Таким образом, активное участие, тем более выигрыш в дидактической игре зависят от того, насколько ребенок овладел знаниями и умениями, которые диктуются ее обучающей задачей. </w:t>
      </w:r>
      <w:r w:rsidR="00DB60FE" w:rsidRPr="00373C1F">
        <w:t>Это побуждает ребенка быть внимательным, запоминать, сравнивать, классифицировать, уточнять свои знания. Значит, дидактическая игра поможет ему чему-то научиться в легкой, непринужденной форме. Такое непреднамеренное обучение получило название автодидактизма.</w:t>
      </w:r>
    </w:p>
    <w:p w:rsidR="00DB60FE" w:rsidRPr="00373C1F" w:rsidRDefault="006F32D2" w:rsidP="00373C1F">
      <w:pPr>
        <w:suppressAutoHyphens/>
        <w:spacing w:line="360" w:lineRule="auto"/>
        <w:ind w:firstLine="709"/>
        <w:jc w:val="both"/>
      </w:pPr>
      <w:r w:rsidRPr="00373C1F">
        <w:t xml:space="preserve">Дидактические игры существуют много веков. Их первым создателем был народ, подметивший </w:t>
      </w:r>
      <w:r w:rsidR="004C26D1" w:rsidRPr="00373C1F">
        <w:t xml:space="preserve">удивительную особенность маленьких детей - </w:t>
      </w:r>
      <w:r w:rsidRPr="00373C1F">
        <w:t xml:space="preserve">восприимчивость к обучению в игре, с помощью игр и игрушек. </w:t>
      </w:r>
      <w:r w:rsidR="004C26D1" w:rsidRPr="00373C1F">
        <w:t>За всю историю человечества у каждого народа сложились свои дидактические игры, были созданы своеобразные дидактические игрушки, ставшие частью его культуры. В содержании дидактических игр и игрушек отразились особенности национального характера, природы, истории, туда, быта того или иного народа.</w:t>
      </w:r>
    </w:p>
    <w:p w:rsidR="004C26D1" w:rsidRPr="00373C1F" w:rsidRDefault="00B2723C" w:rsidP="00373C1F">
      <w:pPr>
        <w:suppressAutoHyphens/>
        <w:spacing w:line="360" w:lineRule="auto"/>
        <w:ind w:firstLine="709"/>
        <w:jc w:val="both"/>
      </w:pPr>
      <w:r w:rsidRPr="00373C1F">
        <w:t xml:space="preserve">Народные дидактические игры обеспечивают взаимосвязь воспитательного и обучающего воздействия с учетом возрастных психофизиологических особенностей ребенка. Для народных дидактических игр </w:t>
      </w:r>
      <w:r w:rsidR="00F67D18" w:rsidRPr="00373C1F">
        <w:t>характерно четко выраженное обучающие эмоционально-познавательное содержание, воплощенное в игровой форме, образности, динамичности игровых действия. Содержание игры событийно, т.е. отражает какой-либо случай, происшествие, вызывающие определенный эмоциональный отклик у ребенка и обогащающее его социальный опыт.</w:t>
      </w:r>
    </w:p>
    <w:p w:rsidR="00F67D18" w:rsidRPr="00373C1F" w:rsidRDefault="00EC64CC" w:rsidP="00373C1F">
      <w:pPr>
        <w:suppressAutoHyphens/>
        <w:spacing w:line="360" w:lineRule="auto"/>
        <w:ind w:firstLine="709"/>
        <w:jc w:val="both"/>
      </w:pPr>
      <w:r w:rsidRPr="00373C1F">
        <w:t>В русской народной педагогике имеются дидактические игры и игрушки, предназначенные для детей разных возрастов: от раннего до школьного. Они входят в жизнь ребенка очень рано – на первом году жизни.</w:t>
      </w:r>
    </w:p>
    <w:p w:rsidR="00EC64CC" w:rsidRPr="00373C1F" w:rsidRDefault="00EC64CC" w:rsidP="00373C1F">
      <w:pPr>
        <w:suppressAutoHyphens/>
        <w:spacing w:line="360" w:lineRule="auto"/>
        <w:ind w:firstLine="709"/>
        <w:jc w:val="both"/>
      </w:pPr>
      <w:r w:rsidRPr="00373C1F">
        <w:t>Для детей постарше русская народная</w:t>
      </w:r>
      <w:r w:rsidR="00373C1F">
        <w:t xml:space="preserve"> </w:t>
      </w:r>
      <w:r w:rsidRPr="00373C1F">
        <w:t>педагогика предназначает дидактические игры, в которых заложена возможность развития активности, сноровки, инициати</w:t>
      </w:r>
      <w:r w:rsidR="000F3811" w:rsidRPr="00373C1F">
        <w:t>в</w:t>
      </w:r>
      <w:r w:rsidRPr="00373C1F">
        <w:t xml:space="preserve">ы, смекалки. </w:t>
      </w:r>
      <w:r w:rsidR="000F3811" w:rsidRPr="00373C1F">
        <w:t>Здесь находят выражение присущая дошкольникам потребность в движении, в общении со сверстниками, заключается обильная пища для работы ума, воображения.</w:t>
      </w:r>
    </w:p>
    <w:p w:rsidR="000F3811" w:rsidRPr="00373C1F" w:rsidRDefault="008B74BE" w:rsidP="00373C1F">
      <w:pPr>
        <w:suppressAutoHyphens/>
        <w:spacing w:line="360" w:lineRule="auto"/>
        <w:ind w:firstLine="709"/>
        <w:jc w:val="both"/>
      </w:pPr>
      <w:r w:rsidRPr="00373C1F">
        <w:t>С течением времени народные игры подвергаются изменениям, которые вносят сами дети (обновляют содержание, усложняют правила, используют иной игровой материал). Варианты игр творят педагоги-практики. Опираясь на идеи, заложенные в народных играх, ученые создают новые дидактические игры, предлагают целые системы таких игр.</w:t>
      </w:r>
    </w:p>
    <w:p w:rsidR="008B74BE" w:rsidRPr="00373C1F" w:rsidRDefault="00C760A6" w:rsidP="00373C1F">
      <w:pPr>
        <w:suppressAutoHyphens/>
        <w:spacing w:line="360" w:lineRule="auto"/>
        <w:ind w:firstLine="709"/>
        <w:jc w:val="both"/>
      </w:pPr>
      <w:r w:rsidRPr="00373C1F">
        <w:t>Традиция широкого использования дидактических игр в целях воспитания и обучения детей, сложившаяся в народной педагогике, получила свое развитие в трудах ученых и в практической деятельности многих педагогов. По существу, в каждой педагогической системе дошкольного воспитания дидактические игры занимали и занимают особое место.</w:t>
      </w:r>
    </w:p>
    <w:p w:rsidR="00373C1F" w:rsidRDefault="00FB31E2" w:rsidP="00373C1F">
      <w:pPr>
        <w:suppressAutoHyphens/>
        <w:spacing w:line="360" w:lineRule="auto"/>
        <w:ind w:firstLine="709"/>
        <w:jc w:val="both"/>
        <w:rPr>
          <w:lang w:val="en-US"/>
        </w:rPr>
      </w:pPr>
      <w:r w:rsidRPr="00373C1F">
        <w:t>Автор одной из первых педагогических систем дошкольного воспитания Фридрих Фребель был убежден, что задача первоначального образования состоит не в учении в обыкновенном смысле этого слова, а в организации игры. Оставаясь игрой, она должна быть пронизана уроком. Ф.</w:t>
      </w:r>
      <w:r w:rsidR="0012549B">
        <w:t xml:space="preserve"> </w:t>
      </w:r>
      <w:r w:rsidRPr="00373C1F">
        <w:t>Фребель разработал систему дидактических игр, которая представляет собой основу воспитательно-образовательной работы с детьми в детском саду.</w:t>
      </w:r>
    </w:p>
    <w:p w:rsidR="00C760A6" w:rsidRPr="00373C1F" w:rsidRDefault="00FB31E2" w:rsidP="00373C1F">
      <w:pPr>
        <w:suppressAutoHyphens/>
        <w:spacing w:line="360" w:lineRule="auto"/>
        <w:ind w:firstLine="709"/>
        <w:jc w:val="both"/>
      </w:pPr>
      <w:r w:rsidRPr="00373C1F">
        <w:t>В эту систему вошли дидактически игры с разными игрушками, материалами, расположенные строго последовательно по принципу возрастающей сложности обучающих задач и игровых действий. Обязательным элементом большинства дидактических игр были стихи, песни, рифмованные присказки, написанные Ф.</w:t>
      </w:r>
      <w:r w:rsidR="0012549B">
        <w:t xml:space="preserve"> </w:t>
      </w:r>
      <w:r w:rsidRPr="00373C1F">
        <w:t>Фребелем и его учениками с целью усилия обучающего воздействия игр.</w:t>
      </w:r>
    </w:p>
    <w:p w:rsidR="00FB31E2" w:rsidRPr="00373C1F" w:rsidRDefault="00E42C4F" w:rsidP="00373C1F">
      <w:pPr>
        <w:suppressAutoHyphens/>
        <w:spacing w:line="360" w:lineRule="auto"/>
        <w:ind w:firstLine="709"/>
        <w:jc w:val="both"/>
      </w:pPr>
      <w:r w:rsidRPr="00373C1F">
        <w:t>Неоднозначную оценку получила и другая всемирно известная система дидактических игр, автором которой является Мария Монтессори. По определению места игры в образовательном процессе детского сада М.</w:t>
      </w:r>
      <w:r w:rsidR="0012549B">
        <w:t xml:space="preserve"> </w:t>
      </w:r>
      <w:r w:rsidRPr="00373C1F">
        <w:t>Монтессори близка к позиции Ф.</w:t>
      </w:r>
      <w:r w:rsidR="0012549B">
        <w:t xml:space="preserve"> </w:t>
      </w:r>
      <w:r w:rsidRPr="00373C1F">
        <w:t xml:space="preserve">Фребеля: игры должна быть обучающей, в противном случае это </w:t>
      </w:r>
      <w:r w:rsidR="00373C1F">
        <w:t>"</w:t>
      </w:r>
      <w:r w:rsidRPr="00373C1F">
        <w:t>пустая игра</w:t>
      </w:r>
      <w:r w:rsidR="00373C1F">
        <w:t>"</w:t>
      </w:r>
      <w:r w:rsidRPr="00373C1F">
        <w:t>, не оказывающая влияние на развитие ребенка. Для обучающих игр-занятий она создала интересные дидактические материалы для сенсорного воспитания.</w:t>
      </w:r>
    </w:p>
    <w:p w:rsidR="00E42C4F" w:rsidRPr="00373C1F" w:rsidRDefault="00E42C4F" w:rsidP="00373C1F">
      <w:pPr>
        <w:suppressAutoHyphens/>
        <w:spacing w:line="360" w:lineRule="auto"/>
        <w:ind w:firstLine="709"/>
        <w:jc w:val="both"/>
      </w:pPr>
      <w:r w:rsidRPr="00373C1F">
        <w:t>Дидактическая игра имеет свою структуру, включающую несколько компонентов. Рассмотрим эти компоненты:</w:t>
      </w:r>
    </w:p>
    <w:p w:rsidR="00E42C4F" w:rsidRPr="00373C1F" w:rsidRDefault="009511F4" w:rsidP="00373C1F">
      <w:pPr>
        <w:suppressAutoHyphens/>
        <w:spacing w:line="360" w:lineRule="auto"/>
        <w:ind w:firstLine="709"/>
        <w:jc w:val="both"/>
      </w:pPr>
      <w:r w:rsidRPr="00373C1F">
        <w:t xml:space="preserve">1. Обучающая (дидактическая) задача – основной элемент дидактической игры, которому подчинены все остальные. Для детей обучающая задача формулируется как игровая. Например, в игре </w:t>
      </w:r>
      <w:r w:rsidR="00373C1F">
        <w:t>"</w:t>
      </w:r>
      <w:r w:rsidRPr="00373C1F">
        <w:t>Узнай предмет по звуку</w:t>
      </w:r>
      <w:r w:rsidR="00373C1F">
        <w:t>"</w:t>
      </w:r>
      <w:r w:rsidRPr="00373C1F">
        <w:t xml:space="preserve"> обучающая задача такова: развивать слуховые восприятия, учить детей соотносить звук с предметом. А детям предлагают следующую игровую задачу: прислушиваться к звукам, которые издают разные предметы, и отгадывать эти предметы по звуку. </w:t>
      </w:r>
      <w:r w:rsidR="00151B8B" w:rsidRPr="00373C1F">
        <w:t xml:space="preserve">Таким образом, в игровой задаче раскрывается </w:t>
      </w:r>
      <w:r w:rsidR="00373C1F">
        <w:t>"</w:t>
      </w:r>
      <w:r w:rsidR="00151B8B" w:rsidRPr="00373C1F">
        <w:t>программа</w:t>
      </w:r>
      <w:r w:rsidR="00373C1F">
        <w:t>"</w:t>
      </w:r>
      <w:r w:rsidR="00151B8B" w:rsidRPr="00373C1F">
        <w:t xml:space="preserve"> игровых действий. Игровая задача часто бывает заложена в название игры.</w:t>
      </w:r>
    </w:p>
    <w:p w:rsidR="00373C1F" w:rsidRDefault="00151B8B" w:rsidP="00373C1F">
      <w:pPr>
        <w:suppressAutoHyphens/>
        <w:spacing w:line="360" w:lineRule="auto"/>
        <w:ind w:firstLine="709"/>
        <w:jc w:val="both"/>
        <w:rPr>
          <w:lang w:val="en-US"/>
        </w:rPr>
      </w:pPr>
      <w:r w:rsidRPr="00373C1F">
        <w:t xml:space="preserve">2. Игровые действия – это способы проявления активности ребенка в игровых целях: опустить руку в </w:t>
      </w:r>
      <w:r w:rsidR="00373C1F">
        <w:t>"</w:t>
      </w:r>
      <w:r w:rsidRPr="00373C1F">
        <w:t>чудесный мешочек</w:t>
      </w:r>
      <w:r w:rsidR="00373C1F">
        <w:t>"</w:t>
      </w:r>
      <w:r w:rsidRPr="00373C1F">
        <w:t>, нащупать игрушку, описать ее и др.</w:t>
      </w:r>
    </w:p>
    <w:p w:rsidR="00151B8B" w:rsidRPr="00373C1F" w:rsidRDefault="00FA2DE8" w:rsidP="00373C1F">
      <w:pPr>
        <w:suppressAutoHyphens/>
        <w:spacing w:line="360" w:lineRule="auto"/>
        <w:ind w:firstLine="709"/>
        <w:jc w:val="both"/>
      </w:pPr>
      <w:r w:rsidRPr="00373C1F">
        <w:t>Для детей раннего и младшего дошкольного возраста в дидактической игре увлекает процесс игры, а результат их пока не интересует. Поэтому игровые действия просты и однотипны.</w:t>
      </w:r>
    </w:p>
    <w:p w:rsidR="00373C1F" w:rsidRDefault="00FA2DE8" w:rsidP="00373C1F">
      <w:pPr>
        <w:suppressAutoHyphens/>
        <w:spacing w:line="360" w:lineRule="auto"/>
        <w:ind w:firstLine="709"/>
        <w:jc w:val="both"/>
        <w:rPr>
          <w:lang w:val="en-US"/>
        </w:rPr>
      </w:pPr>
      <w:r w:rsidRPr="00373C1F">
        <w:t xml:space="preserve">Для детей среднего и старшего дошкольного возраста предусматриваются более сложные игровые </w:t>
      </w:r>
      <w:r w:rsidR="00162639" w:rsidRPr="00373C1F">
        <w:t xml:space="preserve">действия, как правило, состоящие из нескольких игровых элементов. Дети 5-6 лет, участвуя в сюжетной дидактической игре, выполняют комплекс игровых действий, связанных с реализацией определенной роли. </w:t>
      </w:r>
    </w:p>
    <w:p w:rsidR="00FA2DE8" w:rsidRPr="00373C1F" w:rsidRDefault="0040788F" w:rsidP="00373C1F">
      <w:pPr>
        <w:suppressAutoHyphens/>
        <w:spacing w:line="360" w:lineRule="auto"/>
        <w:ind w:firstLine="709"/>
        <w:jc w:val="both"/>
      </w:pPr>
      <w:r w:rsidRPr="00373C1F">
        <w:t>В играх старших дошкольников преобладают игровые действия умственного характера: проявить наблюдательность, сравнить, припомнить ранее усвоенное, классифицировать предметы по тем или иным признакам и т.д.</w:t>
      </w:r>
    </w:p>
    <w:p w:rsidR="0040788F" w:rsidRPr="00373C1F" w:rsidRDefault="0040788F" w:rsidP="00373C1F">
      <w:pPr>
        <w:suppressAutoHyphens/>
        <w:spacing w:line="360" w:lineRule="auto"/>
        <w:ind w:firstLine="709"/>
        <w:jc w:val="both"/>
      </w:pPr>
      <w:r w:rsidRPr="00373C1F">
        <w:t>Итак, в зависимости от возраста и уровня развития детей меняются и игровые действия в дидактической игре.</w:t>
      </w:r>
    </w:p>
    <w:p w:rsidR="0040788F" w:rsidRPr="00373C1F" w:rsidRDefault="00EA7B9A" w:rsidP="00373C1F">
      <w:pPr>
        <w:suppressAutoHyphens/>
        <w:spacing w:line="360" w:lineRule="auto"/>
        <w:ind w:firstLine="709"/>
        <w:jc w:val="both"/>
      </w:pPr>
      <w:r w:rsidRPr="00373C1F">
        <w:t>3. Правила обеспечивают реализацию игрового содержания. Они делают игру демократичной: им подчиняются все участники игры.</w:t>
      </w:r>
    </w:p>
    <w:p w:rsidR="00EA7B9A" w:rsidRPr="00373C1F" w:rsidRDefault="00EA7B9A" w:rsidP="00373C1F">
      <w:pPr>
        <w:suppressAutoHyphens/>
        <w:spacing w:line="360" w:lineRule="auto"/>
        <w:ind w:firstLine="709"/>
        <w:jc w:val="both"/>
      </w:pPr>
      <w:r w:rsidRPr="00373C1F">
        <w:t>Между обучающей задачей, игровыми действиями и правилами существует тесная связь. Обучающая задача определяет игровые действия, а правила помогают осуществить игровые действия и решить задачу.</w:t>
      </w:r>
    </w:p>
    <w:p w:rsidR="00EA7B9A" w:rsidRPr="00373C1F" w:rsidRDefault="00BE49E0" w:rsidP="00373C1F">
      <w:pPr>
        <w:suppressAutoHyphens/>
        <w:spacing w:line="360" w:lineRule="auto"/>
        <w:ind w:firstLine="709"/>
        <w:jc w:val="both"/>
      </w:pPr>
      <w:r w:rsidRPr="00373C1F">
        <w:t>В дошкольной педагогике все дидактические игры можно разделить на три основных вида: игры с предметами, настолько-печатные и словесные игры.</w:t>
      </w:r>
    </w:p>
    <w:p w:rsidR="00BE49E0" w:rsidRPr="00373C1F" w:rsidRDefault="00BE49E0" w:rsidP="00373C1F">
      <w:pPr>
        <w:suppressAutoHyphens/>
        <w:spacing w:line="360" w:lineRule="auto"/>
        <w:ind w:firstLine="709"/>
        <w:jc w:val="both"/>
        <w:outlineLvl w:val="0"/>
      </w:pPr>
      <w:r w:rsidRPr="00373C1F">
        <w:t>Игры с предметами</w:t>
      </w:r>
    </w:p>
    <w:p w:rsidR="00373C1F" w:rsidRDefault="00BE49E0" w:rsidP="00373C1F">
      <w:pPr>
        <w:suppressAutoHyphens/>
        <w:spacing w:line="360" w:lineRule="auto"/>
        <w:ind w:firstLine="709"/>
        <w:jc w:val="both"/>
        <w:rPr>
          <w:lang w:val="en-US"/>
        </w:rPr>
      </w:pPr>
      <w:r w:rsidRPr="00373C1F">
        <w:t>В этих играх используются игрушки и реальные предметы. Играя с ними, дети учатся сравнивать, устанавливать сходство и различие предметов. Ценность игр в том, что с их помощью дети знакомятся со свойствами предметов и их признаками: цветом, величиной, формой, качеством.</w:t>
      </w:r>
    </w:p>
    <w:p w:rsidR="00BE49E0" w:rsidRPr="00373C1F" w:rsidRDefault="00BE49E0" w:rsidP="00373C1F">
      <w:pPr>
        <w:suppressAutoHyphens/>
        <w:spacing w:line="360" w:lineRule="auto"/>
        <w:ind w:firstLine="709"/>
        <w:jc w:val="both"/>
      </w:pPr>
      <w:r w:rsidRPr="00373C1F">
        <w:t>В играх решаются задачи на сравнение, классификацию, установление последовательности в решении задач.</w:t>
      </w:r>
    </w:p>
    <w:p w:rsidR="00373C1F" w:rsidRDefault="000A43E4" w:rsidP="00373C1F">
      <w:pPr>
        <w:suppressAutoHyphens/>
        <w:spacing w:line="360" w:lineRule="auto"/>
        <w:ind w:firstLine="709"/>
        <w:jc w:val="both"/>
        <w:rPr>
          <w:lang w:val="en-US"/>
        </w:rPr>
      </w:pPr>
      <w:r w:rsidRPr="00373C1F">
        <w:t>В дидактических играх широко используются разнообразные игрушки. В них ярко выражены цвет, форма, назначение, величина, материал, из которого они сделаны. Это позволяет воспитателю упражнять детей в решении определенных дидактических задач, например, отбирать все игрушки, сделанные из дерева.</w:t>
      </w:r>
    </w:p>
    <w:p w:rsidR="00BE49E0" w:rsidRPr="00373C1F" w:rsidRDefault="000A43E4" w:rsidP="00373C1F">
      <w:pPr>
        <w:suppressAutoHyphens/>
        <w:spacing w:line="360" w:lineRule="auto"/>
        <w:ind w:firstLine="709"/>
        <w:jc w:val="both"/>
      </w:pPr>
      <w:r w:rsidRPr="00373C1F">
        <w:t>Используя дидактические игры с подобным содержание, воспитателю удается вызвать у детей интерес к самостоятельной игре, подсказать им замысел игры с помощью отобранных игрушек.</w:t>
      </w:r>
    </w:p>
    <w:p w:rsidR="000A43E4" w:rsidRPr="00373C1F" w:rsidRDefault="00FA0F2B" w:rsidP="00373C1F">
      <w:pPr>
        <w:suppressAutoHyphens/>
        <w:spacing w:line="360" w:lineRule="auto"/>
        <w:ind w:firstLine="709"/>
        <w:jc w:val="both"/>
        <w:outlineLvl w:val="0"/>
      </w:pPr>
      <w:r w:rsidRPr="00373C1F">
        <w:t>Настольно-печатные игры</w:t>
      </w:r>
    </w:p>
    <w:p w:rsidR="00FA0F2B" w:rsidRPr="00373C1F" w:rsidRDefault="00FA0F2B" w:rsidP="00373C1F">
      <w:pPr>
        <w:suppressAutoHyphens/>
        <w:spacing w:line="360" w:lineRule="auto"/>
        <w:ind w:firstLine="709"/>
        <w:jc w:val="both"/>
      </w:pPr>
      <w:r w:rsidRPr="00373C1F">
        <w:t>Настольно-печатные игры – интересное занятие для детей. Они разнообразны по видам: парные картинки, лото, домино.</w:t>
      </w:r>
    </w:p>
    <w:p w:rsidR="00FA0F2B" w:rsidRPr="00373C1F" w:rsidRDefault="00FA0F2B" w:rsidP="00373C1F">
      <w:pPr>
        <w:suppressAutoHyphens/>
        <w:spacing w:line="360" w:lineRule="auto"/>
        <w:ind w:firstLine="709"/>
        <w:jc w:val="both"/>
        <w:outlineLvl w:val="0"/>
      </w:pPr>
      <w:r w:rsidRPr="00373C1F">
        <w:t>Словесные игры</w:t>
      </w:r>
    </w:p>
    <w:p w:rsidR="00373C1F" w:rsidRDefault="00533F71" w:rsidP="00373C1F">
      <w:pPr>
        <w:suppressAutoHyphens/>
        <w:spacing w:line="360" w:lineRule="auto"/>
        <w:ind w:firstLine="709"/>
        <w:jc w:val="both"/>
        <w:rPr>
          <w:lang w:val="en-US"/>
        </w:rPr>
      </w:pPr>
      <w:r w:rsidRPr="00373C1F">
        <w:t>Словесные игры построены на словах и действиях играющих. В таких играх дети учатся, опираясь на имеющиеся представления о предметах, углублять знания о них, так как в этих играх требуется использовать приобретенные ранее знания в новых связях, в новых обстоятельствах.</w:t>
      </w:r>
    </w:p>
    <w:p w:rsidR="00373C1F" w:rsidRDefault="00533F71" w:rsidP="00373C1F">
      <w:pPr>
        <w:suppressAutoHyphens/>
        <w:spacing w:line="360" w:lineRule="auto"/>
        <w:ind w:firstLine="709"/>
        <w:jc w:val="both"/>
        <w:rPr>
          <w:lang w:val="en-US"/>
        </w:rPr>
      </w:pPr>
      <w:r w:rsidRPr="00373C1F">
        <w:t>Дети самостоятельно решают разнообразные мыслите</w:t>
      </w:r>
      <w:r w:rsidR="00315B21" w:rsidRPr="00373C1F">
        <w:t>льные задачи; описывают предметы, выделяя характерные их признаки; отгадывают по описанию.</w:t>
      </w:r>
    </w:p>
    <w:p w:rsidR="00FA0F2B" w:rsidRPr="00373C1F" w:rsidRDefault="00315B21" w:rsidP="00373C1F">
      <w:pPr>
        <w:suppressAutoHyphens/>
        <w:spacing w:line="360" w:lineRule="auto"/>
        <w:ind w:firstLine="709"/>
        <w:jc w:val="both"/>
      </w:pPr>
      <w:r w:rsidRPr="00373C1F">
        <w:t>С помощью словесных игр у детей воспитывают желание заниматься умственным трудом.</w:t>
      </w:r>
    </w:p>
    <w:p w:rsidR="00315B21" w:rsidRPr="00373C1F" w:rsidRDefault="00315B21" w:rsidP="00373C1F">
      <w:pPr>
        <w:suppressAutoHyphens/>
        <w:spacing w:line="360" w:lineRule="auto"/>
        <w:ind w:firstLine="709"/>
        <w:jc w:val="both"/>
      </w:pPr>
    </w:p>
    <w:p w:rsidR="00F14C96" w:rsidRPr="00373C1F" w:rsidRDefault="00F14C96" w:rsidP="00373C1F">
      <w:pPr>
        <w:suppressAutoHyphens/>
        <w:spacing w:line="360" w:lineRule="auto"/>
        <w:ind w:firstLine="709"/>
        <w:jc w:val="both"/>
        <w:outlineLvl w:val="0"/>
        <w:rPr>
          <w:lang w:val="en-US"/>
        </w:rPr>
      </w:pPr>
      <w:r w:rsidRPr="00373C1F">
        <w:t>2.2 Использование дидактической игры в обучении старших дошкольников</w:t>
      </w:r>
    </w:p>
    <w:p w:rsidR="00F14C96" w:rsidRPr="00373C1F" w:rsidRDefault="00F14C96" w:rsidP="00373C1F">
      <w:pPr>
        <w:suppressAutoHyphens/>
        <w:spacing w:line="360" w:lineRule="auto"/>
        <w:ind w:firstLine="709"/>
        <w:jc w:val="both"/>
      </w:pPr>
    </w:p>
    <w:p w:rsidR="00F14C96" w:rsidRPr="00373C1F" w:rsidRDefault="0059036E" w:rsidP="00373C1F">
      <w:pPr>
        <w:suppressAutoHyphens/>
        <w:spacing w:line="360" w:lineRule="auto"/>
        <w:ind w:firstLine="709"/>
        <w:jc w:val="both"/>
      </w:pPr>
      <w:r w:rsidRPr="00373C1F">
        <w:t>В педагогическом процессе дошкольного учреждения дидактическая игра выступает прежде всего как самостоятельная деятельность детей, что определяет характер руководства ею.</w:t>
      </w:r>
    </w:p>
    <w:p w:rsidR="0059036E" w:rsidRPr="00373C1F" w:rsidRDefault="0059036E" w:rsidP="00373C1F">
      <w:pPr>
        <w:suppressAutoHyphens/>
        <w:spacing w:line="360" w:lineRule="auto"/>
        <w:ind w:firstLine="709"/>
        <w:jc w:val="both"/>
      </w:pPr>
      <w:r w:rsidRPr="00373C1F">
        <w:t>В дидакти</w:t>
      </w:r>
      <w:r w:rsidR="00704727" w:rsidRPr="00373C1F">
        <w:t>ческих играх перед детьми ставятся те или иные задачи, решение которых требует сосредоточенности, внимания, умственного усилия, умения осмыслить правила, последовательность действий, преодолеть трудности. Они содействуют развитию у дошкольников</w:t>
      </w:r>
      <w:r w:rsidR="002D09A8" w:rsidRPr="00373C1F">
        <w:t xml:space="preserve"> ощущений и восприятий, формированию представлений, усвоению знаний. Эти игры дают возможность обучать детей разнообразным экономным и рациональным способам решения тех или иных умственных и практических задач. В этом их развивающая роль.</w:t>
      </w:r>
    </w:p>
    <w:p w:rsidR="002D09A8" w:rsidRPr="00373C1F" w:rsidRDefault="002D09A8" w:rsidP="00373C1F">
      <w:pPr>
        <w:suppressAutoHyphens/>
        <w:spacing w:line="360" w:lineRule="auto"/>
        <w:ind w:firstLine="709"/>
        <w:jc w:val="both"/>
      </w:pPr>
      <w:r w:rsidRPr="00373C1F">
        <w:t>Дидактическая игра содействует решению задач нравственного воспитания, развитию у детей общительности. Воспитатель ставит детей в такие условия, которые требуют от них умения играть вместе, регулировать свое поведение, быть справедливым и честным, уступчивым и требовательным.</w:t>
      </w:r>
    </w:p>
    <w:p w:rsidR="002D09A8" w:rsidRPr="00373C1F" w:rsidRDefault="00702944" w:rsidP="00373C1F">
      <w:pPr>
        <w:suppressAutoHyphens/>
        <w:spacing w:line="360" w:lineRule="auto"/>
        <w:ind w:firstLine="709"/>
        <w:jc w:val="both"/>
      </w:pPr>
      <w:r w:rsidRPr="00373C1F">
        <w:t xml:space="preserve">Успешное руководство дидактическими играми прежде всего предусматривает отбор и продумывание их программного содержания, четкое </w:t>
      </w:r>
      <w:r w:rsidR="006A4AEC" w:rsidRPr="00373C1F">
        <w:t>определение задач, определение места и роли в целостном воспитательном процессе, взаимодействие с другими играми и формами обучения. Оно должно быть направлено на развитие и поощрение познавательной активности, самостоятельности и инициативы детей, применение</w:t>
      </w:r>
      <w:r w:rsidR="00877D24" w:rsidRPr="00373C1F">
        <w:t xml:space="preserve"> ими разных способов решения игровых задач, должно обеспечивать</w:t>
      </w:r>
      <w:r w:rsidR="00373C1F">
        <w:t xml:space="preserve"> </w:t>
      </w:r>
      <w:r w:rsidR="00877D24" w:rsidRPr="00373C1F">
        <w:t>доброжелательные отношения между участниками, готовность прийти на помощь товарищам.</w:t>
      </w:r>
    </w:p>
    <w:p w:rsidR="00877D24" w:rsidRPr="00373C1F" w:rsidRDefault="00877D24" w:rsidP="00373C1F">
      <w:pPr>
        <w:suppressAutoHyphens/>
        <w:spacing w:line="360" w:lineRule="auto"/>
        <w:ind w:firstLine="709"/>
        <w:jc w:val="both"/>
      </w:pPr>
      <w:r w:rsidRPr="00373C1F">
        <w:t>Развитие интереса к дидактическим играм, формирование игровой деятельности у более старших детей</w:t>
      </w:r>
      <w:r w:rsidR="00345664" w:rsidRPr="00373C1F">
        <w:t xml:space="preserve"> достигается тем, что воспитатель ставит перед ними усложняющиеся задачи, не спешит подсказывать игровые действия. Игровая деятельность дошкольников становится более осознанной, она в большей мере направлена</w:t>
      </w:r>
      <w:r w:rsidR="00F46EA7" w:rsidRPr="00373C1F">
        <w:t xml:space="preserve"> на достижение результата, а не на сам процесс. Но и в старших группах руководство игрой должно быть таким, чтобы у детей сохранялось соответствующее эмоциональное настроение, непринужденность, чтобы они переживали радость от участия в ней и чувство удовлетворения от решения поставленных задач.</w:t>
      </w:r>
    </w:p>
    <w:p w:rsidR="00F46EA7" w:rsidRPr="00373C1F" w:rsidRDefault="00DD45C3" w:rsidP="00373C1F">
      <w:pPr>
        <w:suppressAutoHyphens/>
        <w:spacing w:line="360" w:lineRule="auto"/>
        <w:ind w:firstLine="709"/>
        <w:jc w:val="both"/>
      </w:pPr>
      <w:r w:rsidRPr="00373C1F">
        <w:t>В каждой группе воспитатель намечает последовательность игр, усложняющихся по содержанию, дидактическим задачам, игровым действиям и правилам. Отдельные, изолированные игры, могут быть очень интересными, но, используя их вне системы, нельзя достигнуть обучающего и развивающего результата. Поэтому следует четко определять взаимодействие обучения на занятиях и в дидактической игре.</w:t>
      </w:r>
    </w:p>
    <w:p w:rsidR="00DD45C3" w:rsidRPr="00373C1F" w:rsidRDefault="00DD45C3" w:rsidP="00373C1F">
      <w:pPr>
        <w:suppressAutoHyphens/>
        <w:spacing w:line="360" w:lineRule="auto"/>
        <w:ind w:firstLine="709"/>
        <w:jc w:val="both"/>
      </w:pPr>
      <w:r w:rsidRPr="00373C1F">
        <w:t>В старшей и подготовительной к школе группах непосредственное обучение на занятиях также связано с</w:t>
      </w:r>
      <w:r w:rsidR="0012549B">
        <w:t xml:space="preserve"> обучение в дидактических играх.</w:t>
      </w:r>
      <w:r w:rsidRPr="00373C1F">
        <w:t xml:space="preserve"> </w:t>
      </w:r>
      <w:r w:rsidR="0012549B">
        <w:t>Н</w:t>
      </w:r>
      <w:r w:rsidRPr="00373C1F">
        <w:t>о соотношение их, особенно в подготовительной группе, изменяется</w:t>
      </w:r>
      <w:r w:rsidR="0012549B">
        <w:t>,</w:t>
      </w:r>
      <w:r w:rsidRPr="00373C1F">
        <w:t xml:space="preserve"> </w:t>
      </w:r>
      <w:r w:rsidR="005F12BC" w:rsidRPr="00373C1F">
        <w:t>главным становится обучение на занятиях, где дети овладевают систематизированными знаниями, элементарными формами учебной деятельности.</w:t>
      </w:r>
    </w:p>
    <w:p w:rsidR="005F12BC" w:rsidRPr="00373C1F" w:rsidRDefault="005F12BC" w:rsidP="00373C1F">
      <w:pPr>
        <w:suppressAutoHyphens/>
        <w:spacing w:line="360" w:lineRule="auto"/>
        <w:ind w:firstLine="709"/>
        <w:jc w:val="both"/>
      </w:pPr>
      <w:r w:rsidRPr="00373C1F">
        <w:t>Следует учитывать, что в дидактической игре необходимо правильное сочетание наглядности, слова воспитателя и действий самих детей с игрушками, игровыми пособиями, предметами, картинками и т.д.</w:t>
      </w:r>
    </w:p>
    <w:p w:rsidR="005F12BC" w:rsidRPr="00373C1F" w:rsidRDefault="00D46B24" w:rsidP="00373C1F">
      <w:pPr>
        <w:suppressAutoHyphens/>
        <w:spacing w:line="360" w:lineRule="auto"/>
        <w:ind w:firstLine="709"/>
        <w:jc w:val="both"/>
      </w:pPr>
      <w:r w:rsidRPr="00373C1F">
        <w:t xml:space="preserve">При помощи словесных пояснений, указаний воспитатель направляет внимание детей, упорядочивает, уточняет их представления, расширяет опыт. Речь его способствует обогащению словаря дошкольников, овладению разнообразными формами обучения, способствует совершенствованию игровых действий. </w:t>
      </w:r>
      <w:r w:rsidR="00906B9E" w:rsidRPr="00373C1F">
        <w:t xml:space="preserve">Недопустимы подробные и многословные объяснения, частые замечания и указания и ошибки, даже если они и вызваны стремлением выправить игру. Такого рода объяснения и замечания </w:t>
      </w:r>
      <w:r w:rsidR="003E762F" w:rsidRPr="00373C1F">
        <w:t>разрывают живую ткань игровой деятельности, и дети теряют интерес к ней.</w:t>
      </w:r>
    </w:p>
    <w:p w:rsidR="003E762F" w:rsidRPr="00373C1F" w:rsidRDefault="003E762F" w:rsidP="00373C1F">
      <w:pPr>
        <w:suppressAutoHyphens/>
        <w:spacing w:line="360" w:lineRule="auto"/>
        <w:ind w:firstLine="709"/>
        <w:jc w:val="both"/>
      </w:pPr>
      <w:r w:rsidRPr="00373C1F">
        <w:t>Руководя играми, воспитатель использует разнообразные средства воздействия на дошкольников. Например, выступая в качестве прямого участника игры, он незаметно для них направляет игру, поддерживает их инициативу, сопереживает с ними радость игры. Иногда педагог рассказывает о каком-либо событии, создает соответствующее игровое настроение и поддерживает его по ходу игры. Он может и не включаться в игру, но как умелый и чуткий режиссер, сохраняя и оберегая ее самостоятельный характер, руководит развитием игровых действий, выполнением правил и незаметно для детей ведет их к определенному результату. Поддерживая и побуждая детскую деятельность, педагог делает это чаще всего не прямо, а косвенно: выражает удивление, шутит, использует разного рода игровые сюрпризы и т.п.</w:t>
      </w:r>
    </w:p>
    <w:p w:rsidR="003E762F" w:rsidRPr="00373C1F" w:rsidRDefault="00345616" w:rsidP="00373C1F">
      <w:pPr>
        <w:suppressAutoHyphens/>
        <w:spacing w:line="360" w:lineRule="auto"/>
        <w:ind w:firstLine="709"/>
        <w:jc w:val="both"/>
      </w:pPr>
      <w:r w:rsidRPr="00373C1F">
        <w:t>Надо помнить, с одной стороны, об опасности, чрезмерно усиливая обучающие моменты, ослабить игровое начало, придать дидактической игре характер занятия, а, с другой, увлекшись занимательностью, уйти от задачи обучения.</w:t>
      </w:r>
    </w:p>
    <w:p w:rsidR="00345616" w:rsidRPr="00373C1F" w:rsidRDefault="00345616" w:rsidP="00373C1F">
      <w:pPr>
        <w:suppressAutoHyphens/>
        <w:spacing w:line="360" w:lineRule="auto"/>
        <w:ind w:firstLine="709"/>
        <w:jc w:val="both"/>
      </w:pPr>
      <w:r w:rsidRPr="00373C1F">
        <w:t xml:space="preserve">Развитие игры во многом определяется темпом умственной активности детей, большей или меньшей успешностью выполнения ими игровых действий, уровнем усвоения правил, </w:t>
      </w:r>
      <w:r w:rsidR="00C64F32" w:rsidRPr="00373C1F">
        <w:t xml:space="preserve">их эмоциональными переживаниями, степенью увлеченности. В период усвоения нового содержания. игровых действий, правил и начала игры темп ее, естественно, более замедленный. В дальнейшем, когда игра развертывается и дети увлекаются, темп ее убыстряется. К концу игры эмоциональный подъем как бы спадает и темп игры вновь замедляется. Не следует допускать излишней медленности и ненужного обострения темпа игры. Убыстренный темп вызывает иногда растерянность детей, неуверенность, несвоевременное выполнение игровых действий, нарушение правил. </w:t>
      </w:r>
      <w:r w:rsidR="005F581C" w:rsidRPr="00373C1F">
        <w:t>Дошкольники не успевают втянуться в игру, перевозбуждаются. Замедленный темп игры возникает тогда, когда даются чересчур подробные объяснения, делается много мелких замечаний. Это приводит к тому, что игровые действия как бы отдаляются, правила вводятся несвоевременно, и дети не могут руководствоваться ими, допускают нарушения, ошибаются. Они быстрее утомляются, однообразие снижает эмоциональный подъем.</w:t>
      </w:r>
    </w:p>
    <w:p w:rsidR="005F581C" w:rsidRPr="00373C1F" w:rsidRDefault="006869BF" w:rsidP="00373C1F">
      <w:pPr>
        <w:suppressAutoHyphens/>
        <w:spacing w:line="360" w:lineRule="auto"/>
        <w:ind w:firstLine="709"/>
        <w:jc w:val="both"/>
      </w:pPr>
      <w:r w:rsidRPr="00373C1F">
        <w:t xml:space="preserve">Руководя дидактической игрой, педагог использует разнообразные формы организации детей. Если необходим близкий контакт, то дошкольников усаживают на стульчики, поставленные в круг или полукруг, а педагог садится в центре. </w:t>
      </w:r>
      <w:r w:rsidR="007A2704" w:rsidRPr="00373C1F">
        <w:t>В дидактической игре всегда имеется возможность неожиданного расширения</w:t>
      </w:r>
      <w:r w:rsidR="007D68E3" w:rsidRPr="00373C1F">
        <w:t xml:space="preserve"> и обогащения ее замысла в связи с проявленной детьми инициативой, вопросами, предложениями. Умение удерживать игру в пределах установленного времени – большое искусство. Воспитатель уплотняет время прежде всего за счет сокращения своих объяснений.</w:t>
      </w:r>
      <w:r w:rsidR="00255549" w:rsidRPr="00373C1F">
        <w:t xml:space="preserve"> Ясность, краткость описаний, рассказов, реплик является условием успешного развития игры и выполнения решаемых задач.</w:t>
      </w:r>
    </w:p>
    <w:p w:rsidR="00255549" w:rsidRPr="00373C1F" w:rsidRDefault="00255549" w:rsidP="00373C1F">
      <w:pPr>
        <w:suppressAutoHyphens/>
        <w:spacing w:line="360" w:lineRule="auto"/>
        <w:ind w:firstLine="709"/>
        <w:jc w:val="both"/>
      </w:pPr>
      <w:r w:rsidRPr="00373C1F">
        <w:t>Заканчивая игру, педагог должен вызвать у детей интерес к ее продолжению, создать радостную перспективу.</w:t>
      </w:r>
    </w:p>
    <w:p w:rsidR="00255549" w:rsidRPr="00373C1F" w:rsidRDefault="00255549" w:rsidP="00373C1F">
      <w:pPr>
        <w:suppressAutoHyphens/>
        <w:spacing w:line="360" w:lineRule="auto"/>
        <w:ind w:firstLine="709"/>
        <w:jc w:val="both"/>
      </w:pPr>
      <w:r w:rsidRPr="00373C1F">
        <w:t>Дидактическая игра как одна из форм обучения проводится во время, которое отводится в режиме на занятия. Игра может чередоваться с занятиями, когда необходимо усилить самостоятельную деятельность детей, организовать применение усвоенного в игровой деятельности, подвести итог, обобщить изученный на занятиях материал.</w:t>
      </w:r>
    </w:p>
    <w:p w:rsidR="00255549" w:rsidRPr="00373C1F" w:rsidRDefault="00E275B5" w:rsidP="00373C1F">
      <w:pPr>
        <w:suppressAutoHyphens/>
        <w:spacing w:line="360" w:lineRule="auto"/>
        <w:ind w:firstLine="709"/>
        <w:jc w:val="both"/>
      </w:pPr>
      <w:r w:rsidRPr="00373C1F">
        <w:t>Дидактические игры проводятся в групповой комнате, в зале, на участке, в лесу, в поле и т.д. Этим обеспечивается более широкая двигательная активность детей, разнообразные впечатления, непосредственность переживаний и общения.</w:t>
      </w:r>
    </w:p>
    <w:p w:rsidR="00E275B5" w:rsidRPr="00373C1F" w:rsidRDefault="0072648C" w:rsidP="00373C1F">
      <w:pPr>
        <w:suppressAutoHyphens/>
        <w:spacing w:line="360" w:lineRule="auto"/>
        <w:ind w:firstLine="709"/>
        <w:jc w:val="both"/>
      </w:pPr>
      <w:r w:rsidRPr="00373C1F">
        <w:t>Дети старшего дошкольного возраста уже способны к самостоятельным выводам, заключениям, обобщениям. Неоценимую помощь оказывают для развития этих способностей дидактические игры.</w:t>
      </w:r>
    </w:p>
    <w:p w:rsidR="0072648C" w:rsidRPr="00373C1F" w:rsidRDefault="0072648C" w:rsidP="00373C1F">
      <w:pPr>
        <w:suppressAutoHyphens/>
        <w:spacing w:line="360" w:lineRule="auto"/>
        <w:ind w:firstLine="709"/>
        <w:jc w:val="both"/>
      </w:pPr>
      <w:r w:rsidRPr="00373C1F">
        <w:t xml:space="preserve">Задания многих игр, рассчитанных на детей старшей группы, предполагают сотрудничество ребят, совместный выбор картинок, игрушек, маршрутов, их сравнение, обсуждение особенностей предметом, способов их классификации. </w:t>
      </w:r>
      <w:r w:rsidR="005D74B1" w:rsidRPr="00373C1F">
        <w:t>Это способствует активизации имеющихся у детей знаний, способов их применения в реальной и условной ситуациях. В процессе совместного выполнения задания происходит взаимный обмен знаниями, опытом.</w:t>
      </w:r>
    </w:p>
    <w:p w:rsidR="005D74B1" w:rsidRDefault="005D74B1" w:rsidP="00373C1F">
      <w:pPr>
        <w:suppressAutoHyphens/>
        <w:spacing w:line="360" w:lineRule="auto"/>
        <w:ind w:firstLine="709"/>
        <w:jc w:val="both"/>
        <w:rPr>
          <w:lang w:val="en-US"/>
        </w:rPr>
      </w:pPr>
      <w:r w:rsidRPr="00373C1F">
        <w:t>Многие игры предполагают взаимный контроль и оценку действий, решений сверстников. Роль воспитателя состоит в основном в том, чтобы помочь ребенку сделать п</w:t>
      </w:r>
      <w:r w:rsidR="00F44243" w:rsidRPr="00373C1F">
        <w:t>ра</w:t>
      </w:r>
      <w:r w:rsidRPr="00373C1F">
        <w:t>вильный выбор, поддержать и активизировать положительное влияние детей друг на друга, предупредить или нейтрализовать – отрицательное.</w:t>
      </w:r>
    </w:p>
    <w:p w:rsidR="00373C1F" w:rsidRPr="00373C1F" w:rsidRDefault="00373C1F" w:rsidP="00373C1F">
      <w:pPr>
        <w:suppressAutoHyphens/>
        <w:spacing w:line="360" w:lineRule="auto"/>
        <w:ind w:firstLine="709"/>
        <w:jc w:val="both"/>
        <w:rPr>
          <w:lang w:val="en-US"/>
        </w:rPr>
      </w:pPr>
    </w:p>
    <w:p w:rsidR="00995492" w:rsidRPr="00373C1F" w:rsidRDefault="00373C1F" w:rsidP="00373C1F">
      <w:pPr>
        <w:suppressAutoHyphens/>
        <w:spacing w:line="360" w:lineRule="auto"/>
        <w:ind w:firstLine="709"/>
        <w:jc w:val="both"/>
      </w:pPr>
      <w:r>
        <w:br w:type="page"/>
      </w:r>
      <w:r w:rsidR="00995492" w:rsidRPr="00373C1F">
        <w:t>Заключение</w:t>
      </w:r>
    </w:p>
    <w:p w:rsidR="00995492" w:rsidRPr="00373C1F" w:rsidRDefault="00995492" w:rsidP="00373C1F">
      <w:pPr>
        <w:suppressAutoHyphens/>
        <w:spacing w:line="360" w:lineRule="auto"/>
        <w:ind w:firstLine="709"/>
        <w:jc w:val="both"/>
      </w:pPr>
    </w:p>
    <w:p w:rsidR="00995492" w:rsidRPr="00373C1F" w:rsidRDefault="00DD2BE9" w:rsidP="00373C1F">
      <w:pPr>
        <w:suppressAutoHyphens/>
        <w:spacing w:line="360" w:lineRule="auto"/>
        <w:ind w:firstLine="709"/>
        <w:jc w:val="both"/>
      </w:pPr>
      <w:r w:rsidRPr="00373C1F">
        <w:t xml:space="preserve">Игра вырабатывает у ребенка умения выделять в окружающем существенное, характерное, помогает ему глубже и полнее осознать явления действительности. Игра способствует </w:t>
      </w:r>
      <w:r w:rsidR="00D762AE" w:rsidRPr="00373C1F">
        <w:t>развитию творческого воображения, которое необходимо для последующей учебной и трудовой деятельности ребенка.</w:t>
      </w:r>
    </w:p>
    <w:p w:rsidR="00D762AE" w:rsidRPr="00373C1F" w:rsidRDefault="00D762AE" w:rsidP="00373C1F">
      <w:pPr>
        <w:suppressAutoHyphens/>
        <w:spacing w:line="360" w:lineRule="auto"/>
        <w:ind w:firstLine="709"/>
        <w:jc w:val="both"/>
      </w:pPr>
      <w:r w:rsidRPr="00373C1F">
        <w:t>Игра формирует у детей волевые качества: умение подчинять свои действия определенным правилам, согласовывать свое поведение с задачами целого коллектива. Наконец, в игре ребенок овладевает нравственными нормами и правилами поведения, играющими решающую роль в формировании его личности.</w:t>
      </w:r>
    </w:p>
    <w:p w:rsidR="00D762AE" w:rsidRPr="00373C1F" w:rsidRDefault="00D762AE" w:rsidP="00373C1F">
      <w:pPr>
        <w:suppressAutoHyphens/>
        <w:spacing w:line="360" w:lineRule="auto"/>
        <w:ind w:firstLine="709"/>
        <w:jc w:val="both"/>
      </w:pPr>
      <w:r w:rsidRPr="00373C1F">
        <w:t>Игра – важное средство умственного воспитания. Воспроизводя различные события жизни, эпизоды из сказок, ребенок размышляет над тем, что видел, о чем ему читали и говорили. Таким образом, через игру закрепляется и углубляется интерес детей к разным профессиям, воспитывается уважение к труду.</w:t>
      </w:r>
    </w:p>
    <w:p w:rsidR="00D762AE" w:rsidRDefault="00D762AE" w:rsidP="00373C1F">
      <w:pPr>
        <w:suppressAutoHyphens/>
        <w:spacing w:line="360" w:lineRule="auto"/>
        <w:ind w:firstLine="709"/>
        <w:jc w:val="both"/>
        <w:rPr>
          <w:lang w:val="en-US"/>
        </w:rPr>
      </w:pPr>
      <w:r w:rsidRPr="00373C1F">
        <w:t>Правильное руководство играми имеет решающее значение в развитии психики ребенка, в формировании его личности.</w:t>
      </w:r>
    </w:p>
    <w:p w:rsidR="00373C1F" w:rsidRPr="00373C1F" w:rsidRDefault="00373C1F" w:rsidP="00373C1F">
      <w:pPr>
        <w:suppressAutoHyphens/>
        <w:spacing w:line="360" w:lineRule="auto"/>
        <w:ind w:firstLine="709"/>
        <w:jc w:val="both"/>
        <w:rPr>
          <w:lang w:val="en-US"/>
        </w:rPr>
      </w:pPr>
    </w:p>
    <w:p w:rsidR="0006417A" w:rsidRPr="00373C1F" w:rsidRDefault="00373C1F" w:rsidP="00373C1F">
      <w:pPr>
        <w:suppressAutoHyphens/>
        <w:spacing w:line="360" w:lineRule="auto"/>
        <w:ind w:firstLine="709"/>
        <w:jc w:val="both"/>
      </w:pPr>
      <w:r>
        <w:br w:type="page"/>
      </w:r>
      <w:r w:rsidR="0006417A" w:rsidRPr="00373C1F">
        <w:t>Литература</w:t>
      </w:r>
    </w:p>
    <w:p w:rsidR="0006417A" w:rsidRPr="00373C1F" w:rsidRDefault="0006417A" w:rsidP="00373C1F">
      <w:pPr>
        <w:suppressAutoHyphens/>
        <w:spacing w:line="360" w:lineRule="auto"/>
        <w:ind w:firstLine="709"/>
        <w:jc w:val="both"/>
      </w:pPr>
    </w:p>
    <w:p w:rsidR="0006417A" w:rsidRPr="00373C1F" w:rsidRDefault="0006417A" w:rsidP="00373C1F">
      <w:pPr>
        <w:numPr>
          <w:ilvl w:val="0"/>
          <w:numId w:val="1"/>
        </w:numPr>
        <w:suppressAutoHyphens/>
        <w:spacing w:line="360" w:lineRule="auto"/>
        <w:ind w:left="0" w:firstLine="0"/>
      </w:pPr>
      <w:r w:rsidRPr="00373C1F">
        <w:t>Артемова Л.В. Окружающий мир в дидактических играх дошкольников. – М., 1992. – 150 с.</w:t>
      </w:r>
    </w:p>
    <w:p w:rsidR="0006417A" w:rsidRPr="00373C1F" w:rsidRDefault="0006417A" w:rsidP="00373C1F">
      <w:pPr>
        <w:numPr>
          <w:ilvl w:val="0"/>
          <w:numId w:val="1"/>
        </w:numPr>
        <w:suppressAutoHyphens/>
        <w:spacing w:line="360" w:lineRule="auto"/>
        <w:ind w:left="0" w:firstLine="0"/>
      </w:pPr>
      <w:r w:rsidRPr="00373C1F">
        <w:t>Бондаренко А.К. Дидактические игры в детском саду. – М., 1990. – 280 с.</w:t>
      </w:r>
    </w:p>
    <w:p w:rsidR="0006417A" w:rsidRPr="00373C1F" w:rsidRDefault="0006417A" w:rsidP="00373C1F">
      <w:pPr>
        <w:numPr>
          <w:ilvl w:val="0"/>
          <w:numId w:val="1"/>
        </w:numPr>
        <w:suppressAutoHyphens/>
        <w:spacing w:line="360" w:lineRule="auto"/>
        <w:ind w:left="0" w:firstLine="0"/>
      </w:pPr>
      <w:r w:rsidRPr="00373C1F">
        <w:t>Васильева М.А. Руководство играми детей в дошкольных учреждениях. – М., 1986. – 104 с.</w:t>
      </w:r>
    </w:p>
    <w:p w:rsidR="0006417A" w:rsidRPr="00373C1F" w:rsidRDefault="0006417A" w:rsidP="00373C1F">
      <w:pPr>
        <w:numPr>
          <w:ilvl w:val="0"/>
          <w:numId w:val="1"/>
        </w:numPr>
        <w:suppressAutoHyphens/>
        <w:spacing w:line="360" w:lineRule="auto"/>
        <w:ind w:left="0" w:firstLine="0"/>
      </w:pPr>
      <w:r w:rsidRPr="00373C1F">
        <w:t>Гербова В.В. Воспитание детей. – М., 1981. – 255 с.</w:t>
      </w:r>
    </w:p>
    <w:p w:rsidR="0006417A" w:rsidRPr="00373C1F" w:rsidRDefault="001C6C82" w:rsidP="00373C1F">
      <w:pPr>
        <w:numPr>
          <w:ilvl w:val="0"/>
          <w:numId w:val="1"/>
        </w:numPr>
        <w:suppressAutoHyphens/>
        <w:spacing w:line="360" w:lineRule="auto"/>
        <w:ind w:left="0" w:firstLine="0"/>
      </w:pPr>
      <w:r w:rsidRPr="00373C1F">
        <w:t>Гришина Г.Н. Любимые детские игры. – М., 1997. – 205 с.</w:t>
      </w:r>
    </w:p>
    <w:p w:rsidR="001C6C82" w:rsidRPr="00373C1F" w:rsidRDefault="001C6C82" w:rsidP="00373C1F">
      <w:pPr>
        <w:numPr>
          <w:ilvl w:val="0"/>
          <w:numId w:val="1"/>
        </w:numPr>
        <w:suppressAutoHyphens/>
        <w:spacing w:line="360" w:lineRule="auto"/>
        <w:ind w:left="0" w:firstLine="0"/>
      </w:pPr>
      <w:r w:rsidRPr="00373C1F">
        <w:t>Запорожец А.В. Психология. – М., 1965. – 283 с.</w:t>
      </w:r>
    </w:p>
    <w:p w:rsidR="001C6C82" w:rsidRPr="00373C1F" w:rsidRDefault="001C6C82" w:rsidP="00373C1F">
      <w:pPr>
        <w:numPr>
          <w:ilvl w:val="0"/>
          <w:numId w:val="1"/>
        </w:numPr>
        <w:suppressAutoHyphens/>
        <w:spacing w:line="360" w:lineRule="auto"/>
        <w:ind w:left="0" w:firstLine="0"/>
      </w:pPr>
      <w:r w:rsidRPr="00373C1F">
        <w:t>Менжерицкая Д.В. Воспитателю о детской игре. – М., 1982. – 350 с.</w:t>
      </w:r>
    </w:p>
    <w:p w:rsidR="001C6C82" w:rsidRPr="00373C1F" w:rsidRDefault="001C6C82" w:rsidP="00373C1F">
      <w:pPr>
        <w:numPr>
          <w:ilvl w:val="0"/>
          <w:numId w:val="1"/>
        </w:numPr>
        <w:suppressAutoHyphens/>
        <w:spacing w:line="360" w:lineRule="auto"/>
        <w:ind w:left="0" w:firstLine="0"/>
      </w:pPr>
      <w:r w:rsidRPr="00373C1F">
        <w:t>Мухина В.С. Психология дошкольника. – М., 1975. – 238 с.</w:t>
      </w:r>
    </w:p>
    <w:p w:rsidR="001C6C82" w:rsidRPr="00373C1F" w:rsidRDefault="00FF43A1" w:rsidP="00373C1F">
      <w:pPr>
        <w:numPr>
          <w:ilvl w:val="0"/>
          <w:numId w:val="1"/>
        </w:numPr>
        <w:suppressAutoHyphens/>
        <w:spacing w:line="360" w:lineRule="auto"/>
        <w:ind w:left="0" w:firstLine="0"/>
      </w:pPr>
      <w:r w:rsidRPr="00373C1F">
        <w:t>Пидкосистый П.И. Технология игры в обучении и развитии. – М., 1996. – 286 с.</w:t>
      </w:r>
    </w:p>
    <w:p w:rsidR="00FF43A1" w:rsidRPr="00373C1F" w:rsidRDefault="00FF43A1" w:rsidP="00373C1F">
      <w:pPr>
        <w:numPr>
          <w:ilvl w:val="0"/>
          <w:numId w:val="1"/>
        </w:numPr>
        <w:suppressAutoHyphens/>
        <w:spacing w:line="360" w:lineRule="auto"/>
        <w:ind w:left="0" w:firstLine="0"/>
      </w:pPr>
      <w:r w:rsidRPr="00373C1F">
        <w:t>Усова А.П. Роль игры в воспитании детей. – М., 1976. – 94 с.</w:t>
      </w:r>
    </w:p>
    <w:p w:rsidR="00FF43A1" w:rsidRPr="00373C1F" w:rsidRDefault="00FF43A1" w:rsidP="00373C1F">
      <w:pPr>
        <w:numPr>
          <w:ilvl w:val="0"/>
          <w:numId w:val="1"/>
        </w:numPr>
        <w:suppressAutoHyphens/>
        <w:spacing w:line="360" w:lineRule="auto"/>
        <w:ind w:left="0" w:firstLine="0"/>
      </w:pPr>
      <w:r w:rsidRPr="00373C1F">
        <w:t>Сорокина А.И. Дидактические игры в детском саду. – М., 1982. – 95 с.</w:t>
      </w:r>
    </w:p>
    <w:p w:rsidR="00FF43A1" w:rsidRPr="00373C1F" w:rsidRDefault="00185ADE" w:rsidP="00373C1F">
      <w:pPr>
        <w:numPr>
          <w:ilvl w:val="0"/>
          <w:numId w:val="1"/>
        </w:numPr>
        <w:suppressAutoHyphens/>
        <w:spacing w:line="360" w:lineRule="auto"/>
        <w:ind w:left="0" w:firstLine="0"/>
      </w:pPr>
      <w:r w:rsidRPr="00373C1F">
        <w:t>Хейзинг И. Человек играющий. – М., 1992. – 156 с.</w:t>
      </w:r>
    </w:p>
    <w:p w:rsidR="00185ADE" w:rsidRPr="00373C1F" w:rsidRDefault="00185ADE" w:rsidP="00373C1F">
      <w:pPr>
        <w:numPr>
          <w:ilvl w:val="0"/>
          <w:numId w:val="1"/>
        </w:numPr>
        <w:suppressAutoHyphens/>
        <w:spacing w:line="360" w:lineRule="auto"/>
        <w:ind w:left="0" w:firstLine="0"/>
      </w:pPr>
      <w:r w:rsidRPr="00373C1F">
        <w:t>Шмаков С.А. Ее величество игра. – М., 1992. – 230 с.</w:t>
      </w:r>
    </w:p>
    <w:p w:rsidR="00185ADE" w:rsidRPr="00373C1F" w:rsidRDefault="00185ADE" w:rsidP="00373C1F">
      <w:pPr>
        <w:numPr>
          <w:ilvl w:val="0"/>
          <w:numId w:val="1"/>
        </w:numPr>
        <w:suppressAutoHyphens/>
        <w:spacing w:line="360" w:lineRule="auto"/>
        <w:ind w:left="0" w:firstLine="0"/>
      </w:pPr>
      <w:r w:rsidRPr="00373C1F">
        <w:t>Штерн В. Психология раннего детства. – М., 1993.-280 с.</w:t>
      </w:r>
    </w:p>
    <w:p w:rsidR="00185ADE" w:rsidRPr="00373C1F" w:rsidRDefault="00185ADE" w:rsidP="00373C1F">
      <w:pPr>
        <w:numPr>
          <w:ilvl w:val="0"/>
          <w:numId w:val="1"/>
        </w:numPr>
        <w:suppressAutoHyphens/>
        <w:spacing w:line="360" w:lineRule="auto"/>
        <w:ind w:left="0" w:firstLine="0"/>
      </w:pPr>
      <w:r w:rsidRPr="00373C1F">
        <w:t>Флерина Е.А. Игра и игрушка. – М., 1973. – 284 с.</w:t>
      </w:r>
    </w:p>
    <w:p w:rsidR="00185ADE" w:rsidRPr="00373C1F" w:rsidRDefault="00185ADE" w:rsidP="00373C1F">
      <w:pPr>
        <w:suppressAutoHyphens/>
        <w:spacing w:line="360" w:lineRule="auto"/>
        <w:ind w:firstLine="709"/>
      </w:pPr>
    </w:p>
    <w:p w:rsidR="00D3566D" w:rsidRPr="00373C1F" w:rsidRDefault="00373C1F" w:rsidP="00373C1F">
      <w:pPr>
        <w:suppressAutoHyphens/>
        <w:spacing w:line="360" w:lineRule="auto"/>
        <w:ind w:firstLine="709"/>
        <w:jc w:val="both"/>
        <w:outlineLvl w:val="0"/>
        <w:rPr>
          <w:lang w:val="en-US"/>
        </w:rPr>
      </w:pPr>
      <w:r>
        <w:rPr>
          <w:lang w:val="en-US"/>
        </w:rPr>
        <w:br w:type="page"/>
      </w:r>
      <w:r w:rsidR="00D3566D" w:rsidRPr="00373C1F">
        <w:t xml:space="preserve">Приложение </w:t>
      </w:r>
      <w:r w:rsidR="00D3566D" w:rsidRPr="00373C1F">
        <w:rPr>
          <w:lang w:val="en-US"/>
        </w:rPr>
        <w:t>I</w:t>
      </w:r>
    </w:p>
    <w:p w:rsidR="00D3566D" w:rsidRPr="00373C1F" w:rsidRDefault="00D3566D" w:rsidP="00373C1F">
      <w:pPr>
        <w:suppressAutoHyphens/>
        <w:spacing w:line="360" w:lineRule="auto"/>
        <w:ind w:firstLine="709"/>
        <w:jc w:val="both"/>
      </w:pPr>
    </w:p>
    <w:p w:rsidR="00D3566D" w:rsidRPr="00373C1F" w:rsidRDefault="00D3566D" w:rsidP="00373C1F">
      <w:pPr>
        <w:suppressAutoHyphens/>
        <w:spacing w:line="360" w:lineRule="auto"/>
        <w:ind w:firstLine="709"/>
        <w:jc w:val="both"/>
        <w:outlineLvl w:val="0"/>
      </w:pPr>
      <w:r w:rsidRPr="00373C1F">
        <w:t xml:space="preserve">Игра </w:t>
      </w:r>
      <w:r w:rsidR="00373C1F">
        <w:t>"</w:t>
      </w:r>
      <w:r w:rsidRPr="00373C1F">
        <w:t>Почта</w:t>
      </w:r>
      <w:r w:rsidR="00373C1F">
        <w:t>"</w:t>
      </w:r>
    </w:p>
    <w:p w:rsidR="00373C1F" w:rsidRDefault="00373C1F" w:rsidP="00373C1F">
      <w:pPr>
        <w:suppressAutoHyphens/>
        <w:spacing w:line="360" w:lineRule="auto"/>
        <w:ind w:firstLine="709"/>
        <w:jc w:val="both"/>
        <w:rPr>
          <w:lang w:val="en-US"/>
        </w:rPr>
      </w:pPr>
    </w:p>
    <w:p w:rsidR="00D3566D" w:rsidRPr="00373C1F" w:rsidRDefault="004444E9" w:rsidP="00373C1F">
      <w:pPr>
        <w:suppressAutoHyphens/>
        <w:spacing w:line="360" w:lineRule="auto"/>
        <w:ind w:firstLine="709"/>
        <w:jc w:val="both"/>
      </w:pPr>
      <w:r w:rsidRPr="00373C1F">
        <w:t>Цель: Углублять представления детей о способах отправки и получения корреспонденции, воспитывать уважение к труду работников почты, желание подражать им. Развивать связную речь детей.</w:t>
      </w:r>
    </w:p>
    <w:p w:rsidR="004444E9" w:rsidRPr="00373C1F" w:rsidRDefault="00B40AB1" w:rsidP="00373C1F">
      <w:pPr>
        <w:suppressAutoHyphens/>
        <w:spacing w:line="360" w:lineRule="auto"/>
        <w:ind w:firstLine="709"/>
        <w:jc w:val="both"/>
      </w:pPr>
      <w:r w:rsidRPr="00373C1F">
        <w:t>Игровое задание: Прочитать письмо или описать посылку.</w:t>
      </w:r>
    </w:p>
    <w:p w:rsidR="00B40AB1" w:rsidRPr="00373C1F" w:rsidRDefault="00B40AB1" w:rsidP="00373C1F">
      <w:pPr>
        <w:suppressAutoHyphens/>
        <w:spacing w:line="360" w:lineRule="auto"/>
        <w:ind w:firstLine="709"/>
        <w:jc w:val="both"/>
      </w:pPr>
      <w:r w:rsidRPr="00373C1F">
        <w:t>Правила игры: Правильно подготовить к отправке письмо, бандероль. Умело и внимательно обслужить адресатов.</w:t>
      </w:r>
    </w:p>
    <w:p w:rsidR="00B40AB1" w:rsidRPr="00373C1F" w:rsidRDefault="00B40AB1" w:rsidP="00373C1F">
      <w:pPr>
        <w:suppressAutoHyphens/>
        <w:spacing w:line="360" w:lineRule="auto"/>
        <w:ind w:firstLine="709"/>
        <w:jc w:val="both"/>
      </w:pPr>
      <w:r w:rsidRPr="00373C1F">
        <w:t>Материал: Рисунки, аппликации, поделки, журналы, газеты, выполненные самими детьми на занятии по рисованию и упакованные в бандероли. Марки, конверты. Почтовый ящик, весы, номера-медальоны для каждого ребенка.</w:t>
      </w:r>
    </w:p>
    <w:p w:rsidR="00B40AB1" w:rsidRPr="00373C1F" w:rsidRDefault="00B40AB1" w:rsidP="00373C1F">
      <w:pPr>
        <w:suppressAutoHyphens/>
        <w:spacing w:line="360" w:lineRule="auto"/>
        <w:ind w:firstLine="709"/>
        <w:jc w:val="both"/>
      </w:pPr>
      <w:r w:rsidRPr="00373C1F">
        <w:t>Игра. Дети надевают номера-медальоны, обозначающие их адрес. Игра начинается стихами С.Маршака и загадками.</w:t>
      </w:r>
    </w:p>
    <w:p w:rsidR="00B40AB1" w:rsidRPr="00373C1F" w:rsidRDefault="00B40AB1" w:rsidP="00373C1F">
      <w:pPr>
        <w:suppressAutoHyphens/>
        <w:spacing w:line="360" w:lineRule="auto"/>
        <w:ind w:firstLine="709"/>
        <w:jc w:val="both"/>
      </w:pPr>
      <w:r w:rsidRPr="00373C1F">
        <w:t xml:space="preserve">Затем каждый решает, кому он хочет отправить письмо или бандероль, и проставляет соответствующий номер-адрес. </w:t>
      </w:r>
      <w:r w:rsidR="00CF3DA0" w:rsidRPr="00373C1F">
        <w:t>Конверты опускают в почтовый ящик, а бандероли несут на почту, где их взвешивают. Во время игры нужно заметить номера детей, которым никто ничего не послал, и нужно отправить им самим.</w:t>
      </w:r>
    </w:p>
    <w:p w:rsidR="00CF3DA0" w:rsidRDefault="00CF3DA0" w:rsidP="00373C1F">
      <w:pPr>
        <w:suppressAutoHyphens/>
        <w:spacing w:line="360" w:lineRule="auto"/>
        <w:ind w:firstLine="709"/>
        <w:jc w:val="both"/>
        <w:rPr>
          <w:lang w:val="en-US"/>
        </w:rPr>
      </w:pPr>
      <w:r w:rsidRPr="00373C1F">
        <w:t xml:space="preserve">Почтальон раздает письма и бандероли. Дети </w:t>
      </w:r>
      <w:r w:rsidR="00F632F6" w:rsidRPr="00373C1F">
        <w:t>обсуждают полученное, загадывают загадки. Остальные участники игры должны догадаться, что принес почтальон.</w:t>
      </w:r>
    </w:p>
    <w:p w:rsidR="00373C1F" w:rsidRPr="00373C1F" w:rsidRDefault="00373C1F" w:rsidP="00373C1F">
      <w:pPr>
        <w:suppressAutoHyphens/>
        <w:spacing w:line="360" w:lineRule="auto"/>
        <w:ind w:firstLine="709"/>
        <w:jc w:val="both"/>
        <w:rPr>
          <w:lang w:val="en-US"/>
        </w:rPr>
      </w:pPr>
    </w:p>
    <w:p w:rsidR="00F632F6" w:rsidRPr="00373C1F" w:rsidRDefault="00373C1F" w:rsidP="00373C1F">
      <w:pPr>
        <w:suppressAutoHyphens/>
        <w:spacing w:line="360" w:lineRule="auto"/>
        <w:ind w:firstLine="709"/>
        <w:jc w:val="both"/>
      </w:pPr>
      <w:r>
        <w:br w:type="page"/>
      </w:r>
      <w:r w:rsidR="00F632F6" w:rsidRPr="00373C1F">
        <w:t xml:space="preserve">Приложение </w:t>
      </w:r>
      <w:r w:rsidR="00F632F6" w:rsidRPr="00373C1F">
        <w:rPr>
          <w:lang w:val="en-US"/>
        </w:rPr>
        <w:t>II</w:t>
      </w:r>
    </w:p>
    <w:p w:rsidR="00F632F6" w:rsidRPr="00373C1F" w:rsidRDefault="00F632F6" w:rsidP="00373C1F">
      <w:pPr>
        <w:suppressAutoHyphens/>
        <w:spacing w:line="360" w:lineRule="auto"/>
        <w:ind w:firstLine="709"/>
        <w:jc w:val="both"/>
      </w:pPr>
    </w:p>
    <w:p w:rsidR="00F632F6" w:rsidRPr="00373C1F" w:rsidRDefault="00F632F6" w:rsidP="00373C1F">
      <w:pPr>
        <w:suppressAutoHyphens/>
        <w:spacing w:line="360" w:lineRule="auto"/>
        <w:ind w:firstLine="709"/>
        <w:jc w:val="both"/>
        <w:outlineLvl w:val="0"/>
      </w:pPr>
      <w:r w:rsidRPr="00373C1F">
        <w:t xml:space="preserve">Игра </w:t>
      </w:r>
      <w:r w:rsidR="00373C1F">
        <w:t>"</w:t>
      </w:r>
      <w:r w:rsidRPr="00373C1F">
        <w:t>Кто быстрее построит дом</w:t>
      </w:r>
      <w:r w:rsidR="00373C1F">
        <w:t>"</w:t>
      </w:r>
    </w:p>
    <w:p w:rsidR="00373C1F" w:rsidRDefault="00373C1F" w:rsidP="00373C1F">
      <w:pPr>
        <w:suppressAutoHyphens/>
        <w:spacing w:line="360" w:lineRule="auto"/>
        <w:ind w:firstLine="709"/>
        <w:jc w:val="both"/>
        <w:rPr>
          <w:lang w:val="en-US"/>
        </w:rPr>
      </w:pPr>
    </w:p>
    <w:p w:rsidR="00F632F6" w:rsidRPr="00373C1F" w:rsidRDefault="00180D37" w:rsidP="00373C1F">
      <w:pPr>
        <w:suppressAutoHyphens/>
        <w:spacing w:line="360" w:lineRule="auto"/>
        <w:ind w:firstLine="709"/>
        <w:jc w:val="both"/>
      </w:pPr>
      <w:r w:rsidRPr="00373C1F">
        <w:t>Цель: У</w:t>
      </w:r>
      <w:r w:rsidR="00E87524" w:rsidRPr="00373C1F">
        <w:t xml:space="preserve">чить различать способы строительства многоэтажных и одноэтажных зданий; </w:t>
      </w:r>
      <w:r w:rsidR="00325578" w:rsidRPr="00373C1F">
        <w:t>творчески изображать характерные трудовые действия каменщиков, монтажников, крановщиков, водителей грузовых машин и панелевозов, кровельщиков, плотников; воспитывать привычку к совместному труду.</w:t>
      </w:r>
    </w:p>
    <w:p w:rsidR="00325578" w:rsidRPr="00373C1F" w:rsidRDefault="003B46FB" w:rsidP="00373C1F">
      <w:pPr>
        <w:suppressAutoHyphens/>
        <w:spacing w:line="360" w:lineRule="auto"/>
        <w:ind w:firstLine="709"/>
        <w:jc w:val="both"/>
      </w:pPr>
      <w:r w:rsidRPr="00373C1F">
        <w:t>Игровое задание: Построить дом.</w:t>
      </w:r>
    </w:p>
    <w:p w:rsidR="003B46FB" w:rsidRPr="00373C1F" w:rsidRDefault="003B46FB" w:rsidP="00373C1F">
      <w:pPr>
        <w:suppressAutoHyphens/>
        <w:spacing w:line="360" w:lineRule="auto"/>
        <w:ind w:firstLine="709"/>
        <w:jc w:val="both"/>
      </w:pPr>
      <w:r w:rsidRPr="00373C1F">
        <w:t>Правила игры: Интересно рассказать о строительстве.</w:t>
      </w:r>
    </w:p>
    <w:p w:rsidR="003B46FB" w:rsidRPr="00373C1F" w:rsidRDefault="003B46FB" w:rsidP="00373C1F">
      <w:pPr>
        <w:suppressAutoHyphens/>
        <w:spacing w:line="360" w:lineRule="auto"/>
        <w:ind w:firstLine="709"/>
        <w:jc w:val="both"/>
      </w:pPr>
      <w:r w:rsidRPr="00373C1F">
        <w:t>Материал: Строительный материал: кирпичи, панели, блоки; подъемный кран, грузовые машины, различные инструменты, которыми пользуются рабочие на стройке; картинки, изображающие стройку, различные виды работ, производимых на ней.</w:t>
      </w:r>
    </w:p>
    <w:p w:rsidR="003B46FB" w:rsidRDefault="003B46FB" w:rsidP="00373C1F">
      <w:pPr>
        <w:suppressAutoHyphens/>
        <w:spacing w:line="360" w:lineRule="auto"/>
        <w:ind w:firstLine="709"/>
        <w:jc w:val="both"/>
        <w:rPr>
          <w:lang w:val="en-US"/>
        </w:rPr>
      </w:pPr>
      <w:r w:rsidRPr="00373C1F">
        <w:t xml:space="preserve">Игра. Создайте ситуацию, цель которой обсудить, какой дом можно быстрее построить – панельный или кирпичный. Если дети единодушны в своем решении, введите в игру Незнайку, который попытается доказать им, что кирпичный дом растет быстрее. Остается одно – на деле проверить кто прав. </w:t>
      </w:r>
      <w:r w:rsidR="00A17331" w:rsidRPr="00373C1F">
        <w:t>Сначала одни дети строят кирпичный дом; потом другие – панельный. Воспитатель засекает время, вместе с детьми отмечает, какой дом можно быстрее построить. Затем дети соревнуются друг с другом: кто, обсуждают полученное, загадывают загадки. Остальные участники игры должны догадаться, что принес почтальон.</w:t>
      </w:r>
    </w:p>
    <w:p w:rsidR="00373C1F" w:rsidRPr="00373C1F" w:rsidRDefault="00373C1F" w:rsidP="00373C1F">
      <w:pPr>
        <w:suppressAutoHyphens/>
        <w:spacing w:line="360" w:lineRule="auto"/>
        <w:ind w:firstLine="709"/>
        <w:jc w:val="both"/>
        <w:rPr>
          <w:lang w:val="en-US"/>
        </w:rPr>
      </w:pPr>
    </w:p>
    <w:p w:rsidR="00A17331" w:rsidRPr="00373C1F" w:rsidRDefault="00373C1F" w:rsidP="00373C1F">
      <w:pPr>
        <w:suppressAutoHyphens/>
        <w:spacing w:line="360" w:lineRule="auto"/>
        <w:ind w:firstLine="709"/>
        <w:jc w:val="both"/>
      </w:pPr>
      <w:r>
        <w:br w:type="page"/>
      </w:r>
      <w:r w:rsidR="00A17331" w:rsidRPr="00373C1F">
        <w:t xml:space="preserve">Приложение </w:t>
      </w:r>
      <w:r w:rsidR="00A17331" w:rsidRPr="00373C1F">
        <w:rPr>
          <w:lang w:val="en-US"/>
        </w:rPr>
        <w:t>III</w:t>
      </w:r>
    </w:p>
    <w:p w:rsidR="00A17331" w:rsidRPr="00373C1F" w:rsidRDefault="00A17331" w:rsidP="00373C1F">
      <w:pPr>
        <w:suppressAutoHyphens/>
        <w:spacing w:line="360" w:lineRule="auto"/>
        <w:ind w:firstLine="709"/>
        <w:jc w:val="both"/>
      </w:pPr>
    </w:p>
    <w:p w:rsidR="00A17331" w:rsidRPr="00373C1F" w:rsidRDefault="00A17331" w:rsidP="00373C1F">
      <w:pPr>
        <w:suppressAutoHyphens/>
        <w:spacing w:line="360" w:lineRule="auto"/>
        <w:ind w:firstLine="709"/>
        <w:jc w:val="both"/>
      </w:pPr>
      <w:r w:rsidRPr="00373C1F">
        <w:t xml:space="preserve">Игра </w:t>
      </w:r>
      <w:r w:rsidR="00373C1F">
        <w:t>"</w:t>
      </w:r>
      <w:r w:rsidRPr="00373C1F">
        <w:t>Дорожные знаки</w:t>
      </w:r>
      <w:r w:rsidR="00373C1F">
        <w:t>"</w:t>
      </w:r>
    </w:p>
    <w:p w:rsidR="00373C1F" w:rsidRDefault="00373C1F" w:rsidP="00373C1F">
      <w:pPr>
        <w:suppressAutoHyphens/>
        <w:spacing w:line="360" w:lineRule="auto"/>
        <w:ind w:firstLine="709"/>
        <w:jc w:val="both"/>
        <w:rPr>
          <w:lang w:val="en-US"/>
        </w:rPr>
      </w:pPr>
    </w:p>
    <w:p w:rsidR="00A17331" w:rsidRPr="00373C1F" w:rsidRDefault="004F6C61" w:rsidP="00373C1F">
      <w:pPr>
        <w:suppressAutoHyphens/>
        <w:spacing w:line="360" w:lineRule="auto"/>
        <w:ind w:firstLine="709"/>
        <w:jc w:val="both"/>
      </w:pPr>
      <w:r w:rsidRPr="00373C1F">
        <w:t>Цель: Научить детей ориентироваться по дорожным знакам, соблюдать правила дорожного движения. Воспитывать умение быть вежливым, внимательным друг к другу.</w:t>
      </w:r>
    </w:p>
    <w:p w:rsidR="004F6C61" w:rsidRPr="00373C1F" w:rsidRDefault="004F6C61" w:rsidP="00373C1F">
      <w:pPr>
        <w:suppressAutoHyphens/>
        <w:spacing w:line="360" w:lineRule="auto"/>
        <w:ind w:firstLine="709"/>
        <w:jc w:val="both"/>
      </w:pPr>
      <w:r w:rsidRPr="00373C1F">
        <w:t>Игровое задание: Ориентироваться в дорожной ситуации.</w:t>
      </w:r>
    </w:p>
    <w:p w:rsidR="004F6C61" w:rsidRPr="00373C1F" w:rsidRDefault="004F6C61" w:rsidP="00373C1F">
      <w:pPr>
        <w:suppressAutoHyphens/>
        <w:spacing w:line="360" w:lineRule="auto"/>
        <w:ind w:firstLine="709"/>
        <w:jc w:val="both"/>
      </w:pPr>
      <w:r w:rsidRPr="00373C1F">
        <w:t>Правила игры: Соблюдать правила дорожного движения. Контролировать выполнение правил другими.</w:t>
      </w:r>
    </w:p>
    <w:p w:rsidR="004F6C61" w:rsidRPr="00373C1F" w:rsidRDefault="00401C48" w:rsidP="00373C1F">
      <w:pPr>
        <w:suppressAutoHyphens/>
        <w:spacing w:line="360" w:lineRule="auto"/>
        <w:ind w:firstLine="709"/>
        <w:jc w:val="both"/>
      </w:pPr>
      <w:r w:rsidRPr="00373C1F">
        <w:t xml:space="preserve">Материал: Медальоны – дорожные знаки: </w:t>
      </w:r>
      <w:r w:rsidR="00373C1F">
        <w:t>"</w:t>
      </w:r>
      <w:r w:rsidRPr="00373C1F">
        <w:t>светофор</w:t>
      </w:r>
      <w:r w:rsidR="00373C1F">
        <w:t>"</w:t>
      </w:r>
      <w:r w:rsidRPr="00373C1F">
        <w:t xml:space="preserve">, </w:t>
      </w:r>
      <w:r w:rsidR="00373C1F">
        <w:t>"</w:t>
      </w:r>
      <w:r w:rsidRPr="00373C1F">
        <w:t>пешеходный переход</w:t>
      </w:r>
      <w:r w:rsidR="00373C1F">
        <w:t>"</w:t>
      </w:r>
      <w:r w:rsidRPr="00373C1F">
        <w:t xml:space="preserve">, </w:t>
      </w:r>
      <w:r w:rsidR="00373C1F">
        <w:t>"</w:t>
      </w:r>
      <w:r w:rsidRPr="00373C1F">
        <w:t>дети</w:t>
      </w:r>
      <w:r w:rsidR="00373C1F">
        <w:t>"</w:t>
      </w:r>
      <w:r w:rsidRPr="00373C1F">
        <w:t xml:space="preserve">, </w:t>
      </w:r>
      <w:r w:rsidR="00373C1F">
        <w:t>"</w:t>
      </w:r>
      <w:r w:rsidRPr="00373C1F">
        <w:t>въезд запрещен</w:t>
      </w:r>
      <w:r w:rsidR="00373C1F">
        <w:t>"</w:t>
      </w:r>
      <w:r w:rsidRPr="00373C1F">
        <w:t xml:space="preserve">, </w:t>
      </w:r>
      <w:r w:rsidR="00373C1F">
        <w:t>"</w:t>
      </w:r>
      <w:r w:rsidRPr="00373C1F">
        <w:t>место стоянки</w:t>
      </w:r>
      <w:r w:rsidR="00373C1F">
        <w:t>"</w:t>
      </w:r>
      <w:r w:rsidRPr="00373C1F">
        <w:t xml:space="preserve">, </w:t>
      </w:r>
      <w:r w:rsidR="00373C1F">
        <w:t>"</w:t>
      </w:r>
      <w:r w:rsidRPr="00373C1F">
        <w:t>Пункт медицинской помощи</w:t>
      </w:r>
      <w:r w:rsidR="00373C1F">
        <w:t>"</w:t>
      </w:r>
      <w:r w:rsidRPr="00373C1F">
        <w:t xml:space="preserve">, </w:t>
      </w:r>
      <w:r w:rsidR="00373C1F">
        <w:t>"</w:t>
      </w:r>
      <w:r w:rsidRPr="00373C1F">
        <w:t>Движение прямо</w:t>
      </w:r>
      <w:r w:rsidR="00373C1F">
        <w:t>"</w:t>
      </w:r>
      <w:r w:rsidRPr="00373C1F">
        <w:t xml:space="preserve">, </w:t>
      </w:r>
      <w:r w:rsidR="00373C1F">
        <w:t>"</w:t>
      </w:r>
      <w:r w:rsidRPr="00373C1F">
        <w:t>телефон</w:t>
      </w:r>
      <w:r w:rsidR="00373C1F">
        <w:t>"</w:t>
      </w:r>
      <w:r w:rsidRPr="00373C1F">
        <w:t xml:space="preserve"> и т.д.; медальона – легковые и грузовые машины различного назначения. Контрольные талоны с отрывными лепестками. Зверюшки.</w:t>
      </w:r>
    </w:p>
    <w:p w:rsidR="00401C48" w:rsidRPr="00373C1F" w:rsidRDefault="004966AC" w:rsidP="00373C1F">
      <w:pPr>
        <w:suppressAutoHyphens/>
        <w:spacing w:line="360" w:lineRule="auto"/>
        <w:ind w:firstLine="709"/>
        <w:jc w:val="both"/>
      </w:pPr>
      <w:r w:rsidRPr="00373C1F">
        <w:t xml:space="preserve">Игра. Дети делятся на пешеходов, дорожные знаки, автомобили и надевают на себя соответствующие медальоны-атрибуты. Дорожные знаки занимают свои места. Вначале в путь отправляются пешеходы. Нарушивших правила движения знаки задерживают. Автомобили оценивают правильность поведения пешеходов и требования дорожных знаков. Потом они сами отправляются в путь. Недисциплинированных или невнимательных </w:t>
      </w:r>
      <w:r w:rsidR="00D856D3" w:rsidRPr="00373C1F">
        <w:t>знаки задерживают, а их поведение оценивают пешеходы. Игру повторяют до тех пор, пока все не научатся выполнять правила дорожного движения.</w:t>
      </w:r>
    </w:p>
    <w:p w:rsidR="00325578" w:rsidRPr="00422F5E" w:rsidRDefault="00325578" w:rsidP="00373C1F">
      <w:pPr>
        <w:suppressAutoHyphens/>
        <w:spacing w:line="360" w:lineRule="auto"/>
        <w:ind w:firstLine="709"/>
        <w:jc w:val="both"/>
        <w:rPr>
          <w:color w:val="FFFFFF"/>
          <w:lang w:val="en-US"/>
        </w:rPr>
      </w:pPr>
    </w:p>
    <w:p w:rsidR="00373C1F" w:rsidRDefault="00373C1F" w:rsidP="00373C1F">
      <w:pPr>
        <w:suppressAutoHyphens/>
        <w:spacing w:line="360" w:lineRule="auto"/>
        <w:ind w:firstLine="709"/>
        <w:jc w:val="both"/>
        <w:rPr>
          <w:lang w:val="en-US"/>
        </w:rPr>
      </w:pPr>
    </w:p>
    <w:p w:rsidR="00373C1F" w:rsidRPr="006E7BDF" w:rsidRDefault="006E7BDF" w:rsidP="00373C1F">
      <w:pPr>
        <w:suppressAutoHyphens/>
        <w:spacing w:line="360" w:lineRule="auto"/>
        <w:ind w:firstLine="709"/>
        <w:jc w:val="both"/>
      </w:pPr>
      <w:r w:rsidRPr="006E7BDF">
        <w:rPr>
          <w:lang w:val="en-US"/>
        </w:rPr>
        <w:t>Теоретические и психологические основы расширения кругозора детей старшего дошкольного возраста. Особенности, место и роль использования дидактической игры в воспитательно-образовательном процессе формирования и повышения умственной активности ребенка.</w:t>
      </w:r>
    </w:p>
    <w:p w:rsidR="006E7BDF" w:rsidRPr="006E7BDF" w:rsidRDefault="006E7BDF" w:rsidP="00373C1F">
      <w:pPr>
        <w:suppressAutoHyphens/>
        <w:spacing w:line="360" w:lineRule="auto"/>
        <w:ind w:firstLine="709"/>
        <w:jc w:val="both"/>
      </w:pPr>
      <w:r>
        <w:t xml:space="preserve">кругозор дидактическая игра дошкольный </w:t>
      </w:r>
      <w:bookmarkStart w:id="0" w:name="_GoBack"/>
      <w:bookmarkEnd w:id="0"/>
    </w:p>
    <w:sectPr w:rsidR="006E7BDF" w:rsidRPr="006E7BDF" w:rsidSect="00373C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F5E" w:rsidRDefault="00422F5E" w:rsidP="00373C1F">
      <w:r>
        <w:separator/>
      </w:r>
    </w:p>
  </w:endnote>
  <w:endnote w:type="continuationSeparator" w:id="0">
    <w:p w:rsidR="00422F5E" w:rsidRDefault="00422F5E" w:rsidP="0037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C1F" w:rsidRDefault="00373C1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C1F" w:rsidRDefault="00373C1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C1F" w:rsidRDefault="00373C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F5E" w:rsidRDefault="00422F5E" w:rsidP="00373C1F">
      <w:r>
        <w:separator/>
      </w:r>
    </w:p>
  </w:footnote>
  <w:footnote w:type="continuationSeparator" w:id="0">
    <w:p w:rsidR="00422F5E" w:rsidRDefault="00422F5E" w:rsidP="00373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C1F" w:rsidRDefault="00373C1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C1F" w:rsidRPr="00373C1F" w:rsidRDefault="00373C1F" w:rsidP="00373C1F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C1F" w:rsidRDefault="00373C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44297"/>
    <w:multiLevelType w:val="hybridMultilevel"/>
    <w:tmpl w:val="BEB47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0E149B"/>
    <w:multiLevelType w:val="multilevel"/>
    <w:tmpl w:val="64C676C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9"/>
        </w:tabs>
        <w:ind w:left="111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18"/>
        </w:tabs>
        <w:ind w:left="21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77"/>
        </w:tabs>
        <w:ind w:left="317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876"/>
        </w:tabs>
        <w:ind w:left="3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35"/>
        </w:tabs>
        <w:ind w:left="49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34"/>
        </w:tabs>
        <w:ind w:left="56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3"/>
        </w:tabs>
        <w:ind w:left="669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52"/>
        </w:tabs>
        <w:ind w:left="7752" w:hanging="2160"/>
      </w:pPr>
      <w:rPr>
        <w:rFonts w:cs="Times New Roman" w:hint="default"/>
      </w:rPr>
    </w:lvl>
  </w:abstractNum>
  <w:abstractNum w:abstractNumId="2">
    <w:nsid w:val="0D3F5265"/>
    <w:multiLevelType w:val="hybridMultilevel"/>
    <w:tmpl w:val="42F06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A502F8"/>
    <w:multiLevelType w:val="multilevel"/>
    <w:tmpl w:val="020E3DE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9"/>
        </w:tabs>
        <w:ind w:left="111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18"/>
        </w:tabs>
        <w:ind w:left="21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77"/>
        </w:tabs>
        <w:ind w:left="317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876"/>
        </w:tabs>
        <w:ind w:left="3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35"/>
        </w:tabs>
        <w:ind w:left="49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34"/>
        </w:tabs>
        <w:ind w:left="56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3"/>
        </w:tabs>
        <w:ind w:left="669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52"/>
        </w:tabs>
        <w:ind w:left="7752" w:hanging="2160"/>
      </w:pPr>
      <w:rPr>
        <w:rFonts w:cs="Times New Roman" w:hint="default"/>
      </w:rPr>
    </w:lvl>
  </w:abstractNum>
  <w:abstractNum w:abstractNumId="4">
    <w:nsid w:val="533149B2"/>
    <w:multiLevelType w:val="multilevel"/>
    <w:tmpl w:val="64C676C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9"/>
        </w:tabs>
        <w:ind w:left="111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18"/>
        </w:tabs>
        <w:ind w:left="211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77"/>
        </w:tabs>
        <w:ind w:left="317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876"/>
        </w:tabs>
        <w:ind w:left="387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35"/>
        </w:tabs>
        <w:ind w:left="493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34"/>
        </w:tabs>
        <w:ind w:left="563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3"/>
        </w:tabs>
        <w:ind w:left="669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52"/>
        </w:tabs>
        <w:ind w:left="7752" w:hanging="2160"/>
      </w:pPr>
      <w:rPr>
        <w:rFonts w:cs="Times New Roman" w:hint="default"/>
      </w:rPr>
    </w:lvl>
  </w:abstractNum>
  <w:abstractNum w:abstractNumId="5">
    <w:nsid w:val="574F3E85"/>
    <w:multiLevelType w:val="multilevel"/>
    <w:tmpl w:val="54A47D2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8DF"/>
    <w:rsid w:val="0006417A"/>
    <w:rsid w:val="000A43E4"/>
    <w:rsid w:val="000C0E98"/>
    <w:rsid w:val="000C76F7"/>
    <w:rsid w:val="000F3811"/>
    <w:rsid w:val="0011038F"/>
    <w:rsid w:val="0012549B"/>
    <w:rsid w:val="00151B8B"/>
    <w:rsid w:val="00162639"/>
    <w:rsid w:val="00180D37"/>
    <w:rsid w:val="00185ADE"/>
    <w:rsid w:val="001C6C82"/>
    <w:rsid w:val="001D4937"/>
    <w:rsid w:val="001E5886"/>
    <w:rsid w:val="00255549"/>
    <w:rsid w:val="002809BE"/>
    <w:rsid w:val="002D09A8"/>
    <w:rsid w:val="003068DF"/>
    <w:rsid w:val="00315B21"/>
    <w:rsid w:val="00325578"/>
    <w:rsid w:val="00345616"/>
    <w:rsid w:val="00345664"/>
    <w:rsid w:val="00373C1F"/>
    <w:rsid w:val="003B46FB"/>
    <w:rsid w:val="003E762F"/>
    <w:rsid w:val="00401C48"/>
    <w:rsid w:val="0040788F"/>
    <w:rsid w:val="00421F02"/>
    <w:rsid w:val="00422F5E"/>
    <w:rsid w:val="004444E9"/>
    <w:rsid w:val="004966AC"/>
    <w:rsid w:val="004C26D1"/>
    <w:rsid w:val="004F6C61"/>
    <w:rsid w:val="00533F71"/>
    <w:rsid w:val="00556082"/>
    <w:rsid w:val="005902EE"/>
    <w:rsid w:val="0059036E"/>
    <w:rsid w:val="005D74B1"/>
    <w:rsid w:val="005F12BC"/>
    <w:rsid w:val="005F581C"/>
    <w:rsid w:val="006869BF"/>
    <w:rsid w:val="006A4AEC"/>
    <w:rsid w:val="006D7063"/>
    <w:rsid w:val="006E7BDF"/>
    <w:rsid w:val="006F32D2"/>
    <w:rsid w:val="00702944"/>
    <w:rsid w:val="00704727"/>
    <w:rsid w:val="007114DF"/>
    <w:rsid w:val="0072648C"/>
    <w:rsid w:val="007A2704"/>
    <w:rsid w:val="007D68E3"/>
    <w:rsid w:val="00877D24"/>
    <w:rsid w:val="008A1F34"/>
    <w:rsid w:val="008A21DA"/>
    <w:rsid w:val="008B74BE"/>
    <w:rsid w:val="00906B9E"/>
    <w:rsid w:val="0094523D"/>
    <w:rsid w:val="009511F4"/>
    <w:rsid w:val="00966682"/>
    <w:rsid w:val="00995492"/>
    <w:rsid w:val="00A17331"/>
    <w:rsid w:val="00A33393"/>
    <w:rsid w:val="00A57A6E"/>
    <w:rsid w:val="00A97469"/>
    <w:rsid w:val="00AC1E97"/>
    <w:rsid w:val="00B01694"/>
    <w:rsid w:val="00B0719F"/>
    <w:rsid w:val="00B2723C"/>
    <w:rsid w:val="00B40AB1"/>
    <w:rsid w:val="00B72920"/>
    <w:rsid w:val="00BE49E0"/>
    <w:rsid w:val="00C64F32"/>
    <w:rsid w:val="00C760A6"/>
    <w:rsid w:val="00CF3DA0"/>
    <w:rsid w:val="00D3566D"/>
    <w:rsid w:val="00D46B24"/>
    <w:rsid w:val="00D762AE"/>
    <w:rsid w:val="00D856D3"/>
    <w:rsid w:val="00DB60FE"/>
    <w:rsid w:val="00DD2BE9"/>
    <w:rsid w:val="00DD45C3"/>
    <w:rsid w:val="00E275B5"/>
    <w:rsid w:val="00E42C4F"/>
    <w:rsid w:val="00E87524"/>
    <w:rsid w:val="00EA7B9A"/>
    <w:rsid w:val="00EC64CC"/>
    <w:rsid w:val="00F14C96"/>
    <w:rsid w:val="00F44243"/>
    <w:rsid w:val="00F46EA7"/>
    <w:rsid w:val="00F632F6"/>
    <w:rsid w:val="00F67D18"/>
    <w:rsid w:val="00FA0F2B"/>
    <w:rsid w:val="00FA2DE8"/>
    <w:rsid w:val="00FB31E2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7AA910-77BA-4434-AFA2-D66655FE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180D3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73C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373C1F"/>
    <w:rPr>
      <w:rFonts w:cs="Times New Roman"/>
      <w:sz w:val="28"/>
      <w:szCs w:val="28"/>
    </w:rPr>
  </w:style>
  <w:style w:type="paragraph" w:styleId="a7">
    <w:name w:val="footer"/>
    <w:basedOn w:val="a"/>
    <w:link w:val="a8"/>
    <w:uiPriority w:val="99"/>
    <w:rsid w:val="00373C1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373C1F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6748</Words>
  <Characters>38465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admin</cp:lastModifiedBy>
  <cp:revision>2</cp:revision>
  <dcterms:created xsi:type="dcterms:W3CDTF">2014-03-26T16:51:00Z</dcterms:created>
  <dcterms:modified xsi:type="dcterms:W3CDTF">2014-03-26T16:51:00Z</dcterms:modified>
</cp:coreProperties>
</file>