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78E" w:rsidRPr="0084278E" w:rsidRDefault="0084278E" w:rsidP="0084278E">
      <w:pPr>
        <w:spacing w:line="360" w:lineRule="auto"/>
        <w:jc w:val="center"/>
        <w:rPr>
          <w:sz w:val="28"/>
          <w:szCs w:val="28"/>
        </w:rPr>
      </w:pPr>
      <w:r w:rsidRPr="0084278E">
        <w:rPr>
          <w:sz w:val="28"/>
          <w:szCs w:val="28"/>
        </w:rPr>
        <w:t>Оглавление</w:t>
      </w:r>
    </w:p>
    <w:p w:rsidR="0084278E" w:rsidRPr="0084278E" w:rsidRDefault="0084278E" w:rsidP="0084278E">
      <w:pPr>
        <w:spacing w:line="360" w:lineRule="auto"/>
        <w:jc w:val="both"/>
        <w:rPr>
          <w:sz w:val="28"/>
          <w:szCs w:val="28"/>
        </w:rPr>
      </w:pPr>
    </w:p>
    <w:p w:rsidR="0084278E" w:rsidRPr="0084278E" w:rsidRDefault="0084278E" w:rsidP="0084278E">
      <w:pPr>
        <w:spacing w:line="360" w:lineRule="auto"/>
        <w:rPr>
          <w:sz w:val="28"/>
          <w:szCs w:val="28"/>
        </w:rPr>
      </w:pPr>
      <w:r w:rsidRPr="0084278E">
        <w:rPr>
          <w:sz w:val="28"/>
          <w:szCs w:val="28"/>
        </w:rPr>
        <w:t>Введение</w:t>
      </w:r>
    </w:p>
    <w:p w:rsidR="0084278E" w:rsidRPr="0084278E" w:rsidRDefault="0084278E" w:rsidP="0084278E">
      <w:pPr>
        <w:spacing w:line="360" w:lineRule="auto"/>
        <w:rPr>
          <w:sz w:val="28"/>
          <w:szCs w:val="28"/>
        </w:rPr>
      </w:pPr>
      <w:r w:rsidRPr="0084278E">
        <w:rPr>
          <w:sz w:val="28"/>
          <w:szCs w:val="28"/>
        </w:rPr>
        <w:t>Глава 1. Понятие и виды дипломатических представительств</w:t>
      </w:r>
    </w:p>
    <w:p w:rsidR="0084278E" w:rsidRPr="0084278E" w:rsidRDefault="0084278E" w:rsidP="0084278E">
      <w:pPr>
        <w:spacing w:line="360" w:lineRule="auto"/>
        <w:rPr>
          <w:sz w:val="28"/>
          <w:szCs w:val="28"/>
        </w:rPr>
      </w:pPr>
      <w:r w:rsidRPr="0084278E">
        <w:rPr>
          <w:sz w:val="28"/>
          <w:szCs w:val="28"/>
        </w:rPr>
        <w:t>Глава 2. Назначение главы дипл</w:t>
      </w:r>
      <w:r>
        <w:rPr>
          <w:sz w:val="28"/>
          <w:szCs w:val="28"/>
        </w:rPr>
        <w:t xml:space="preserve">оматического представительства. </w:t>
      </w:r>
      <w:r w:rsidRPr="0084278E">
        <w:rPr>
          <w:sz w:val="28"/>
          <w:szCs w:val="28"/>
        </w:rPr>
        <w:t>Характеристика дипломатического представительства</w:t>
      </w:r>
    </w:p>
    <w:p w:rsidR="0084278E" w:rsidRPr="0084278E" w:rsidRDefault="0084278E" w:rsidP="0084278E">
      <w:pPr>
        <w:spacing w:line="360" w:lineRule="auto"/>
        <w:rPr>
          <w:sz w:val="28"/>
          <w:szCs w:val="28"/>
        </w:rPr>
      </w:pPr>
      <w:r w:rsidRPr="0084278E">
        <w:rPr>
          <w:sz w:val="28"/>
          <w:szCs w:val="28"/>
        </w:rPr>
        <w:t>2.1</w:t>
      </w:r>
      <w:r>
        <w:rPr>
          <w:sz w:val="28"/>
          <w:szCs w:val="28"/>
        </w:rPr>
        <w:t xml:space="preserve"> </w:t>
      </w:r>
      <w:r w:rsidRPr="0084278E">
        <w:rPr>
          <w:sz w:val="28"/>
          <w:szCs w:val="28"/>
        </w:rPr>
        <w:t>Порядок назначения главы дипломатического представительства</w:t>
      </w:r>
    </w:p>
    <w:p w:rsidR="0084278E" w:rsidRPr="0084278E" w:rsidRDefault="0084278E" w:rsidP="0084278E">
      <w:pPr>
        <w:spacing w:line="360" w:lineRule="auto"/>
        <w:rPr>
          <w:sz w:val="28"/>
          <w:szCs w:val="28"/>
        </w:rPr>
      </w:pPr>
      <w:r w:rsidRPr="0084278E">
        <w:rPr>
          <w:sz w:val="28"/>
          <w:szCs w:val="28"/>
        </w:rPr>
        <w:t>2.2 Состав дипломатического представительства, его функции. Дипломатический иммунитет</w:t>
      </w:r>
    </w:p>
    <w:p w:rsidR="0084278E" w:rsidRPr="0084278E" w:rsidRDefault="0084278E" w:rsidP="0084278E">
      <w:pPr>
        <w:spacing w:line="360" w:lineRule="auto"/>
        <w:rPr>
          <w:sz w:val="28"/>
          <w:szCs w:val="28"/>
        </w:rPr>
      </w:pPr>
      <w:r w:rsidRPr="0084278E">
        <w:rPr>
          <w:sz w:val="28"/>
          <w:szCs w:val="28"/>
        </w:rPr>
        <w:t>Заключение</w:t>
      </w:r>
    </w:p>
    <w:p w:rsidR="0084278E" w:rsidRDefault="0084278E" w:rsidP="0084278E">
      <w:pPr>
        <w:spacing w:line="360" w:lineRule="auto"/>
        <w:rPr>
          <w:sz w:val="28"/>
          <w:szCs w:val="28"/>
        </w:rPr>
      </w:pPr>
      <w:r w:rsidRPr="0084278E">
        <w:rPr>
          <w:sz w:val="28"/>
          <w:szCs w:val="28"/>
        </w:rPr>
        <w:t>Список использованных источников и литературы</w:t>
      </w:r>
    </w:p>
    <w:p w:rsidR="0084278E" w:rsidRDefault="0084278E" w:rsidP="0084278E">
      <w:pPr>
        <w:spacing w:line="360" w:lineRule="auto"/>
        <w:rPr>
          <w:sz w:val="28"/>
          <w:szCs w:val="28"/>
        </w:rPr>
      </w:pPr>
    </w:p>
    <w:p w:rsidR="00E01D7F" w:rsidRPr="0084278E" w:rsidRDefault="0084278E" w:rsidP="0084278E">
      <w:pPr>
        <w:pStyle w:val="1"/>
        <w:spacing w:before="0" w:after="0" w:line="360" w:lineRule="auto"/>
        <w:jc w:val="center"/>
        <w:rPr>
          <w:rFonts w:ascii="Times New Roman" w:hAnsi="Times New Roman" w:cs="Times New Roman"/>
          <w:sz w:val="28"/>
          <w:szCs w:val="28"/>
        </w:rPr>
      </w:pPr>
      <w:r>
        <w:rPr>
          <w:sz w:val="28"/>
          <w:szCs w:val="28"/>
        </w:rPr>
        <w:br w:type="page"/>
      </w:r>
      <w:bookmarkStart w:id="0" w:name="_Toc121492923"/>
      <w:bookmarkStart w:id="1" w:name="_Toc259621139"/>
      <w:bookmarkStart w:id="2" w:name="_Toc285790191"/>
      <w:r w:rsidR="00E01D7F" w:rsidRPr="0084278E">
        <w:rPr>
          <w:rFonts w:ascii="Times New Roman" w:hAnsi="Times New Roman" w:cs="Times New Roman"/>
          <w:sz w:val="28"/>
          <w:szCs w:val="28"/>
        </w:rPr>
        <w:t>В</w:t>
      </w:r>
      <w:r w:rsidR="00AE47F4" w:rsidRPr="0084278E">
        <w:rPr>
          <w:rFonts w:ascii="Times New Roman" w:hAnsi="Times New Roman" w:cs="Times New Roman"/>
          <w:sz w:val="28"/>
          <w:szCs w:val="28"/>
        </w:rPr>
        <w:t>ведение</w:t>
      </w:r>
      <w:bookmarkEnd w:id="0"/>
      <w:bookmarkEnd w:id="1"/>
      <w:bookmarkEnd w:id="2"/>
    </w:p>
    <w:p w:rsidR="00C03509" w:rsidRPr="0084278E" w:rsidRDefault="00C03509" w:rsidP="0084278E">
      <w:pPr>
        <w:spacing w:line="360" w:lineRule="auto"/>
        <w:jc w:val="both"/>
        <w:rPr>
          <w:sz w:val="28"/>
          <w:szCs w:val="28"/>
        </w:rPr>
      </w:pPr>
    </w:p>
    <w:p w:rsidR="00E01D7F" w:rsidRPr="0084278E" w:rsidRDefault="00E01D7F" w:rsidP="0084278E">
      <w:pPr>
        <w:spacing w:line="360" w:lineRule="auto"/>
        <w:ind w:firstLine="709"/>
        <w:jc w:val="both"/>
        <w:rPr>
          <w:sz w:val="28"/>
          <w:szCs w:val="28"/>
        </w:rPr>
      </w:pPr>
      <w:r w:rsidRPr="0084278E">
        <w:rPr>
          <w:sz w:val="28"/>
          <w:szCs w:val="28"/>
        </w:rPr>
        <w:t>Каждое государство имеет свои особенности, историю, культуру, традиции. В процессе многовекового развития выработаны общепринятые правила и условности, сложились определенные традиции, которые соблюдаются правительствами, внешнеполитическими ведомствами, дипломатическими представительствами, дипломатами и другими официальными лицами в международном общении.</w:t>
      </w:r>
    </w:p>
    <w:p w:rsidR="00F84760" w:rsidRPr="0084278E" w:rsidRDefault="00E01D7F" w:rsidP="0084278E">
      <w:pPr>
        <w:spacing w:line="360" w:lineRule="auto"/>
        <w:ind w:firstLine="709"/>
        <w:jc w:val="both"/>
        <w:rPr>
          <w:sz w:val="28"/>
          <w:szCs w:val="28"/>
        </w:rPr>
      </w:pPr>
      <w:r w:rsidRPr="0084278E">
        <w:rPr>
          <w:sz w:val="28"/>
          <w:szCs w:val="28"/>
        </w:rPr>
        <w:t>Международное право регулирует общественные отношения, выходящие за пределы</w:t>
      </w:r>
      <w:r w:rsidR="00F84760" w:rsidRPr="0084278E">
        <w:rPr>
          <w:sz w:val="28"/>
          <w:szCs w:val="28"/>
        </w:rPr>
        <w:t>,</w:t>
      </w:r>
      <w:r w:rsidRPr="0084278E">
        <w:rPr>
          <w:sz w:val="28"/>
          <w:szCs w:val="28"/>
        </w:rPr>
        <w:t xml:space="preserve"> как внутренней компетенции, так и территориальных границ государства. При этом предметом международно-правового регулирования являются отношения между субъектами международного права.</w:t>
      </w:r>
      <w:r w:rsidR="001C3F32" w:rsidRPr="0084278E">
        <w:rPr>
          <w:sz w:val="28"/>
          <w:szCs w:val="28"/>
        </w:rPr>
        <w:t xml:space="preserve"> </w:t>
      </w:r>
      <w:r w:rsidR="00F84760" w:rsidRPr="0084278E">
        <w:rPr>
          <w:color w:val="000000"/>
          <w:sz w:val="28"/>
          <w:szCs w:val="28"/>
        </w:rPr>
        <w:t>Современные международные отношения и международное право характеризуются большим разнообразием. Государства не могут существовать, не взаимодействуя, так или иначе, друг с другом. То или иное государство вступает в разного рода связи с другими странами через посредство своей внешней политики, через нее же реагирует на всевозможные явления международной жизни.</w:t>
      </w:r>
    </w:p>
    <w:p w:rsidR="00F84760" w:rsidRPr="0084278E" w:rsidRDefault="00F84760" w:rsidP="0084278E">
      <w:pPr>
        <w:shd w:val="clear" w:color="auto" w:fill="FFFFFF"/>
        <w:spacing w:line="360" w:lineRule="auto"/>
        <w:ind w:right="14" w:firstLine="709"/>
        <w:jc w:val="both"/>
        <w:rPr>
          <w:sz w:val="28"/>
          <w:szCs w:val="28"/>
        </w:rPr>
      </w:pPr>
      <w:r w:rsidRPr="0084278E">
        <w:rPr>
          <w:color w:val="000000"/>
          <w:sz w:val="28"/>
          <w:szCs w:val="28"/>
        </w:rPr>
        <w:t>Проводя внешнюю политику, исходя из своих интересов, государство устанавливает те или иные отношения с другими странами. Вычленение всех этих связей позволяет представить определенную систему международных отношений, который охватывает сложный комплекс процессов и регулируется различными отраслями международного права.</w:t>
      </w:r>
    </w:p>
    <w:p w:rsidR="0084278E" w:rsidRDefault="00F84760" w:rsidP="0084278E">
      <w:pPr>
        <w:shd w:val="clear" w:color="auto" w:fill="FFFFFF"/>
        <w:spacing w:line="360" w:lineRule="auto"/>
        <w:ind w:right="5" w:firstLine="709"/>
        <w:jc w:val="both"/>
        <w:rPr>
          <w:color w:val="000000"/>
          <w:sz w:val="28"/>
          <w:szCs w:val="28"/>
        </w:rPr>
      </w:pPr>
      <w:r w:rsidRPr="0084278E">
        <w:rPr>
          <w:color w:val="000000"/>
          <w:sz w:val="28"/>
          <w:szCs w:val="28"/>
        </w:rPr>
        <w:t xml:space="preserve">В широком понимании система международных отношений может быть представлена как своего рода мировая макросистема, имеющая собственную структуру. </w:t>
      </w:r>
    </w:p>
    <w:p w:rsidR="00F84760" w:rsidRPr="0084278E" w:rsidRDefault="00F84760" w:rsidP="0084278E">
      <w:pPr>
        <w:shd w:val="clear" w:color="auto" w:fill="FFFFFF"/>
        <w:spacing w:line="360" w:lineRule="auto"/>
        <w:ind w:right="5" w:firstLine="709"/>
        <w:jc w:val="both"/>
        <w:rPr>
          <w:color w:val="000000"/>
          <w:sz w:val="28"/>
          <w:szCs w:val="28"/>
        </w:rPr>
      </w:pPr>
      <w:r w:rsidRPr="0084278E">
        <w:rPr>
          <w:color w:val="000000"/>
          <w:sz w:val="28"/>
          <w:szCs w:val="28"/>
        </w:rPr>
        <w:t>В нее входят различные связи государств: политические, экономические (в том числе торговые, финансовые), научно - технические, культурные. Дипломатические и консульские отношения призваны содействовать сотрудничеству в названных и других областях.</w:t>
      </w:r>
    </w:p>
    <w:p w:rsidR="003F2088" w:rsidRPr="0084278E" w:rsidRDefault="003F2088" w:rsidP="0084278E">
      <w:pPr>
        <w:shd w:val="clear" w:color="auto" w:fill="FFFFFF"/>
        <w:spacing w:line="360" w:lineRule="auto"/>
        <w:ind w:right="5" w:firstLine="709"/>
        <w:jc w:val="both"/>
        <w:rPr>
          <w:sz w:val="28"/>
          <w:szCs w:val="28"/>
        </w:rPr>
      </w:pPr>
      <w:r w:rsidRPr="0084278E">
        <w:rPr>
          <w:color w:val="000000"/>
          <w:sz w:val="28"/>
          <w:szCs w:val="28"/>
        </w:rPr>
        <w:t xml:space="preserve">Актуальность выбранной темы подтверждается современной практикой государств. В последнее время при официальных визитах глав государств, не раз говорилось об установления дипломатических отношений и установлении постоянных дипломатических представительств России с тем или иным иностранным государством. Кроме того, </w:t>
      </w:r>
      <w:r w:rsidRPr="0084278E">
        <w:rPr>
          <w:sz w:val="28"/>
          <w:szCs w:val="28"/>
        </w:rPr>
        <w:t>деятельность дипломатических должностных лиц и нормальное выполнение ими возложенных на них обязанностей, в конечном итоге способствует развитию делового, взаимовыгодного сотрудничества между государствами.</w:t>
      </w:r>
    </w:p>
    <w:p w:rsidR="00E01D7F" w:rsidRPr="0084278E" w:rsidRDefault="00E01D7F" w:rsidP="0084278E">
      <w:pPr>
        <w:pStyle w:val="ConsNormal"/>
        <w:tabs>
          <w:tab w:val="num" w:pos="0"/>
        </w:tabs>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Выбранная мною тема курсовой работы определена личным интересом к теме дипломатического представительства, дипломатического иммунитета, функций дипломатического представительства и какими нормативными актами регулируются данные международные отношения.</w:t>
      </w:r>
      <w:r w:rsidR="0084278E">
        <w:rPr>
          <w:rFonts w:ascii="Times New Roman" w:hAnsi="Times New Roman" w:cs="Times New Roman"/>
          <w:sz w:val="28"/>
          <w:szCs w:val="28"/>
        </w:rPr>
        <w:t xml:space="preserve"> </w:t>
      </w:r>
    </w:p>
    <w:p w:rsidR="00E01D7F" w:rsidRPr="0084278E" w:rsidRDefault="00E01D7F" w:rsidP="0084278E">
      <w:pPr>
        <w:pStyle w:val="a9"/>
        <w:ind w:firstLine="709"/>
      </w:pPr>
      <w:r w:rsidRPr="0084278E">
        <w:t>Целью данной работы является раскрыть</w:t>
      </w:r>
      <w:r w:rsidR="00520DE6" w:rsidRPr="0084278E">
        <w:t xml:space="preserve"> правовой статус дипломатического представительства:</w:t>
      </w:r>
      <w:r w:rsidRPr="0084278E">
        <w:t xml:space="preserve"> понятие дипломатического представительства, дипломатический иммунитет, дипломатический протокол.</w:t>
      </w:r>
    </w:p>
    <w:p w:rsidR="003F2088" w:rsidRPr="0084278E" w:rsidRDefault="003F2088" w:rsidP="0084278E">
      <w:pPr>
        <w:shd w:val="clear" w:color="auto" w:fill="FFFFFF"/>
        <w:spacing w:line="360" w:lineRule="auto"/>
        <w:ind w:right="5" w:firstLine="709"/>
        <w:jc w:val="both"/>
        <w:rPr>
          <w:color w:val="000000"/>
          <w:sz w:val="28"/>
          <w:szCs w:val="28"/>
        </w:rPr>
      </w:pPr>
      <w:r w:rsidRPr="0084278E">
        <w:rPr>
          <w:color w:val="000000"/>
          <w:sz w:val="28"/>
          <w:szCs w:val="28"/>
        </w:rPr>
        <w:t>Для достижения цели поставлены следующие задачи:</w:t>
      </w:r>
    </w:p>
    <w:p w:rsidR="003F2088" w:rsidRPr="0084278E" w:rsidRDefault="001C3F32" w:rsidP="0084278E">
      <w:pPr>
        <w:shd w:val="clear" w:color="auto" w:fill="FFFFFF"/>
        <w:spacing w:line="360" w:lineRule="auto"/>
        <w:ind w:right="5" w:firstLine="709"/>
        <w:jc w:val="both"/>
        <w:rPr>
          <w:sz w:val="28"/>
          <w:szCs w:val="28"/>
        </w:rPr>
      </w:pPr>
      <w:r w:rsidRPr="0084278E">
        <w:rPr>
          <w:sz w:val="28"/>
          <w:szCs w:val="28"/>
        </w:rPr>
        <w:t>-</w:t>
      </w:r>
      <w:r w:rsidR="003F2088" w:rsidRPr="0084278E">
        <w:rPr>
          <w:sz w:val="28"/>
          <w:szCs w:val="28"/>
        </w:rPr>
        <w:t xml:space="preserve">исследовать </w:t>
      </w:r>
      <w:r w:rsidRPr="0084278E">
        <w:rPr>
          <w:sz w:val="28"/>
          <w:szCs w:val="28"/>
        </w:rPr>
        <w:t xml:space="preserve">понятие и классификации дипломатических </w:t>
      </w:r>
      <w:r w:rsidR="003F2088" w:rsidRPr="0084278E">
        <w:rPr>
          <w:sz w:val="28"/>
          <w:szCs w:val="28"/>
        </w:rPr>
        <w:t>представительств;</w:t>
      </w:r>
    </w:p>
    <w:p w:rsidR="003F2088" w:rsidRPr="0084278E" w:rsidRDefault="001C3F32" w:rsidP="0084278E">
      <w:pPr>
        <w:shd w:val="clear" w:color="auto" w:fill="FFFFFF"/>
        <w:spacing w:line="360" w:lineRule="auto"/>
        <w:ind w:right="5" w:firstLine="709"/>
        <w:jc w:val="both"/>
        <w:rPr>
          <w:sz w:val="28"/>
          <w:szCs w:val="28"/>
        </w:rPr>
      </w:pPr>
      <w:r w:rsidRPr="0084278E">
        <w:rPr>
          <w:sz w:val="28"/>
          <w:szCs w:val="28"/>
        </w:rPr>
        <w:t>-</w:t>
      </w:r>
      <w:r w:rsidR="003F2088" w:rsidRPr="0084278E">
        <w:rPr>
          <w:sz w:val="28"/>
          <w:szCs w:val="28"/>
        </w:rPr>
        <w:t>определить дипломатические привилегии и иммунитеты.</w:t>
      </w:r>
    </w:p>
    <w:p w:rsidR="003F2088" w:rsidRPr="0084278E" w:rsidRDefault="003F2088" w:rsidP="0084278E">
      <w:pPr>
        <w:spacing w:line="360" w:lineRule="auto"/>
        <w:ind w:firstLine="709"/>
        <w:jc w:val="both"/>
        <w:rPr>
          <w:sz w:val="28"/>
          <w:szCs w:val="28"/>
        </w:rPr>
      </w:pPr>
      <w:r w:rsidRPr="0084278E">
        <w:rPr>
          <w:sz w:val="28"/>
          <w:szCs w:val="28"/>
        </w:rPr>
        <w:t>Научной базой</w:t>
      </w:r>
      <w:r w:rsidRPr="0084278E">
        <w:rPr>
          <w:b/>
          <w:bCs/>
          <w:sz w:val="28"/>
          <w:szCs w:val="28"/>
        </w:rPr>
        <w:t xml:space="preserve"> </w:t>
      </w:r>
      <w:r w:rsidRPr="0084278E">
        <w:rPr>
          <w:sz w:val="28"/>
          <w:szCs w:val="28"/>
        </w:rPr>
        <w:t>настоящей курсовой работы являются научные разработки таких российских ученых-международников, как Л.П. Ануфриева, И.П. Блищенко, И.Г. Игнатенко, Ю.М. Колосова, М.И. Лукашук и других.</w:t>
      </w:r>
    </w:p>
    <w:p w:rsidR="00E01D7F" w:rsidRDefault="00E01D7F" w:rsidP="0084278E">
      <w:pPr>
        <w:pStyle w:val="a9"/>
        <w:ind w:firstLine="709"/>
      </w:pPr>
      <w:r w:rsidRPr="0084278E">
        <w:t xml:space="preserve">Структура работы обусловлена целью исследования и состоит из введения, </w:t>
      </w:r>
      <w:r w:rsidR="001C3F32" w:rsidRPr="0084278E">
        <w:t>двух</w:t>
      </w:r>
      <w:r w:rsidR="003F2088" w:rsidRPr="0084278E">
        <w:t xml:space="preserve"> </w:t>
      </w:r>
      <w:r w:rsidRPr="0084278E">
        <w:t>глав, заключения и списка литературы.</w:t>
      </w:r>
    </w:p>
    <w:p w:rsidR="001523D6" w:rsidRPr="001523D6" w:rsidRDefault="001523D6" w:rsidP="001523D6">
      <w:pPr>
        <w:pStyle w:val="a9"/>
        <w:rPr>
          <w:color w:val="FFFFFF"/>
        </w:rPr>
      </w:pPr>
      <w:r w:rsidRPr="001523D6">
        <w:rPr>
          <w:color w:val="FFFFFF"/>
        </w:rPr>
        <w:t>статус функция дипломатическое представительство</w:t>
      </w:r>
    </w:p>
    <w:p w:rsidR="0084278E" w:rsidRDefault="0084278E" w:rsidP="0084278E">
      <w:pPr>
        <w:pStyle w:val="a9"/>
      </w:pPr>
    </w:p>
    <w:p w:rsidR="00E01D7F" w:rsidRPr="0084278E" w:rsidRDefault="0084278E" w:rsidP="0084278E">
      <w:pPr>
        <w:pStyle w:val="1"/>
        <w:spacing w:before="0" w:after="0" w:line="360" w:lineRule="auto"/>
        <w:jc w:val="center"/>
        <w:rPr>
          <w:rFonts w:ascii="Times New Roman" w:hAnsi="Times New Roman" w:cs="Times New Roman"/>
          <w:sz w:val="28"/>
          <w:szCs w:val="28"/>
        </w:rPr>
      </w:pPr>
      <w:r>
        <w:br w:type="page"/>
      </w:r>
      <w:bookmarkStart w:id="3" w:name="_Toc121492924"/>
      <w:bookmarkStart w:id="4" w:name="_Toc259621140"/>
      <w:bookmarkStart w:id="5" w:name="_Toc285790192"/>
      <w:r w:rsidR="00D65C4C" w:rsidRPr="0084278E">
        <w:rPr>
          <w:rFonts w:ascii="Times New Roman" w:hAnsi="Times New Roman" w:cs="Times New Roman"/>
          <w:sz w:val="28"/>
          <w:szCs w:val="28"/>
        </w:rPr>
        <w:t xml:space="preserve">Глава </w:t>
      </w:r>
      <w:r w:rsidR="00E01D7F" w:rsidRPr="0084278E">
        <w:rPr>
          <w:rFonts w:ascii="Times New Roman" w:hAnsi="Times New Roman" w:cs="Times New Roman"/>
          <w:sz w:val="28"/>
          <w:szCs w:val="28"/>
        </w:rPr>
        <w:t>1</w:t>
      </w:r>
      <w:r w:rsidR="00D65C4C" w:rsidRPr="0084278E">
        <w:rPr>
          <w:rFonts w:ascii="Times New Roman" w:hAnsi="Times New Roman" w:cs="Times New Roman"/>
          <w:sz w:val="28"/>
          <w:szCs w:val="28"/>
        </w:rPr>
        <w:t>.</w:t>
      </w:r>
      <w:r w:rsidR="00E01D7F" w:rsidRPr="0084278E">
        <w:rPr>
          <w:rFonts w:ascii="Times New Roman" w:hAnsi="Times New Roman" w:cs="Times New Roman"/>
          <w:sz w:val="28"/>
          <w:szCs w:val="28"/>
        </w:rPr>
        <w:t xml:space="preserve"> П</w:t>
      </w:r>
      <w:r w:rsidR="007B29C6" w:rsidRPr="0084278E">
        <w:rPr>
          <w:rFonts w:ascii="Times New Roman" w:hAnsi="Times New Roman" w:cs="Times New Roman"/>
          <w:sz w:val="28"/>
          <w:szCs w:val="28"/>
        </w:rPr>
        <w:t>онятие и виды дипломатических представительств</w:t>
      </w:r>
      <w:bookmarkEnd w:id="3"/>
      <w:bookmarkEnd w:id="4"/>
      <w:bookmarkEnd w:id="5"/>
    </w:p>
    <w:p w:rsidR="00E01D7F" w:rsidRPr="0084278E" w:rsidRDefault="00E01D7F" w:rsidP="0084278E">
      <w:pPr>
        <w:spacing w:line="360" w:lineRule="auto"/>
        <w:jc w:val="both"/>
        <w:rPr>
          <w:sz w:val="28"/>
          <w:szCs w:val="28"/>
        </w:rPr>
      </w:pPr>
    </w:p>
    <w:p w:rsidR="007B7AFD" w:rsidRPr="0084278E" w:rsidRDefault="007B7AFD" w:rsidP="0084278E">
      <w:pPr>
        <w:shd w:val="clear" w:color="auto" w:fill="FFFFFF"/>
        <w:spacing w:line="360" w:lineRule="auto"/>
        <w:ind w:firstLine="709"/>
        <w:jc w:val="both"/>
        <w:rPr>
          <w:sz w:val="28"/>
          <w:szCs w:val="28"/>
        </w:rPr>
      </w:pPr>
      <w:r w:rsidRPr="0084278E">
        <w:rPr>
          <w:sz w:val="28"/>
          <w:szCs w:val="28"/>
        </w:rPr>
        <w:t>Дипломатическое право в литературе определяется как наиболее старая отрасль международного права, регулирующая официальные связи и отношения между субъектами международного права, которые осуществляются специальными органами внешних сношений. «Дипломатическое право - это система международно-правовых норм, относящихся к статусу и функциям государственных органов внешних сношений».</w:t>
      </w:r>
      <w:r w:rsidR="00D65C4C" w:rsidRPr="0084278E">
        <w:rPr>
          <w:rStyle w:val="a8"/>
          <w:sz w:val="28"/>
          <w:szCs w:val="28"/>
        </w:rPr>
        <w:footnoteReference w:id="1"/>
      </w:r>
    </w:p>
    <w:p w:rsidR="007B7AFD" w:rsidRPr="0084278E" w:rsidRDefault="007B7AFD" w:rsidP="0084278E">
      <w:pPr>
        <w:shd w:val="clear" w:color="auto" w:fill="FFFFFF"/>
        <w:spacing w:line="360" w:lineRule="auto"/>
        <w:ind w:firstLine="709"/>
        <w:jc w:val="both"/>
        <w:rPr>
          <w:sz w:val="28"/>
          <w:szCs w:val="28"/>
        </w:rPr>
      </w:pPr>
      <w:r w:rsidRPr="0084278E">
        <w:rPr>
          <w:sz w:val="28"/>
          <w:szCs w:val="28"/>
        </w:rPr>
        <w:t>Первоначальное значение данного слова «дипломатия» - это «держатель диплома», т.е. рекомендательной или верительной грамоты, которая выдавалась в Древней Греции официальным лицам, отправляемым за границу.</w:t>
      </w:r>
    </w:p>
    <w:p w:rsidR="007B7AFD" w:rsidRPr="0084278E" w:rsidRDefault="007B7AFD" w:rsidP="0084278E">
      <w:pPr>
        <w:shd w:val="clear" w:color="auto" w:fill="FFFFFF"/>
        <w:spacing w:line="360" w:lineRule="auto"/>
        <w:ind w:firstLine="709"/>
        <w:jc w:val="both"/>
        <w:rPr>
          <w:sz w:val="28"/>
          <w:szCs w:val="28"/>
        </w:rPr>
      </w:pPr>
      <w:r w:rsidRPr="0084278E">
        <w:rPr>
          <w:sz w:val="28"/>
          <w:szCs w:val="28"/>
        </w:rPr>
        <w:t>Дипломатию понимают в узком и широком значении. В узком смысле слова, это - искусство ведения переговоров, заключения договоров и соглашений. «Под этим, прежде всего, понимается способ ведения дел между государствами».</w:t>
      </w:r>
      <w:r w:rsidR="00D65C4C" w:rsidRPr="0084278E">
        <w:rPr>
          <w:rStyle w:val="a8"/>
          <w:sz w:val="28"/>
          <w:szCs w:val="28"/>
        </w:rPr>
        <w:footnoteReference w:id="2"/>
      </w:r>
    </w:p>
    <w:p w:rsidR="007B7AFD" w:rsidRPr="0084278E" w:rsidRDefault="007B7AFD" w:rsidP="0084278E">
      <w:pPr>
        <w:shd w:val="clear" w:color="auto" w:fill="FFFFFF"/>
        <w:spacing w:line="360" w:lineRule="auto"/>
        <w:ind w:firstLine="709"/>
        <w:jc w:val="both"/>
        <w:rPr>
          <w:sz w:val="28"/>
          <w:szCs w:val="28"/>
        </w:rPr>
      </w:pPr>
      <w:r w:rsidRPr="0084278E">
        <w:rPr>
          <w:sz w:val="28"/>
          <w:szCs w:val="28"/>
        </w:rPr>
        <w:t>В широком смысле дипломатия - одно из средств осуществления внешней политики. Внешняя политика, дипломатия и международное и дипломатическое право тесно взаимосвязаны между собой. Внешняя политика является при этом общим курсом государства в международных отношениях. Как внешняя политика в целом, так и средство ее осуществления (дипломатия) должны соответствовать международно-правовым нормам, в том числе нормам дипломатического права.</w:t>
      </w:r>
    </w:p>
    <w:p w:rsidR="007B7AFD" w:rsidRPr="0084278E" w:rsidRDefault="007B7AFD" w:rsidP="0084278E">
      <w:pPr>
        <w:shd w:val="clear" w:color="auto" w:fill="FFFFFF"/>
        <w:spacing w:line="360" w:lineRule="auto"/>
        <w:ind w:firstLine="709"/>
        <w:jc w:val="both"/>
        <w:rPr>
          <w:sz w:val="28"/>
          <w:szCs w:val="28"/>
        </w:rPr>
      </w:pPr>
      <w:r w:rsidRPr="0084278E">
        <w:rPr>
          <w:sz w:val="28"/>
          <w:szCs w:val="28"/>
        </w:rPr>
        <w:t>Право при этом, само может зависеть от результатов выбранного внешнеполитического курса государств. В свою очередь, при помощи дипломатии осуществляется как внешняя политика, так и правотворческая деятельность государств.</w:t>
      </w:r>
    </w:p>
    <w:p w:rsidR="007B7AFD" w:rsidRPr="0084278E" w:rsidRDefault="007B7AFD" w:rsidP="0084278E">
      <w:pPr>
        <w:shd w:val="clear" w:color="auto" w:fill="FFFFFF"/>
        <w:spacing w:line="360" w:lineRule="auto"/>
        <w:ind w:firstLine="709"/>
        <w:jc w:val="both"/>
        <w:rPr>
          <w:sz w:val="28"/>
          <w:szCs w:val="28"/>
        </w:rPr>
      </w:pPr>
      <w:r w:rsidRPr="0084278E">
        <w:rPr>
          <w:sz w:val="28"/>
          <w:szCs w:val="28"/>
        </w:rPr>
        <w:t>Формой дипломатической деятельности, как "способа осуществления внешних функций государства, могут выступать непосредственные переговоры, подготовка и заключение международных договоров и соглашений, повседневное представительство, участие в международных организациях и на международных конференциях, дипломатическая переписка, публикация официальной информации, официальное издание международных актов и документов.</w:t>
      </w:r>
    </w:p>
    <w:p w:rsidR="007B7AFD" w:rsidRPr="0084278E" w:rsidRDefault="007B7AFD" w:rsidP="0084278E">
      <w:pPr>
        <w:shd w:val="clear" w:color="auto" w:fill="FFFFFF"/>
        <w:spacing w:line="360" w:lineRule="auto"/>
        <w:ind w:firstLine="709"/>
        <w:jc w:val="both"/>
        <w:rPr>
          <w:sz w:val="28"/>
          <w:szCs w:val="28"/>
        </w:rPr>
      </w:pPr>
      <w:r w:rsidRPr="0084278E">
        <w:rPr>
          <w:sz w:val="28"/>
          <w:szCs w:val="28"/>
        </w:rPr>
        <w:t>С развитием отношений между субъектами международного права возникали и возникают новые формы дипломатической деятельности, и как результат - новые нормы, регулирующие эту деятельность.</w:t>
      </w:r>
    </w:p>
    <w:p w:rsidR="007B7AFD" w:rsidRPr="0084278E" w:rsidRDefault="007B7AFD" w:rsidP="0084278E">
      <w:pPr>
        <w:shd w:val="clear" w:color="auto" w:fill="FFFFFF"/>
        <w:tabs>
          <w:tab w:val="left" w:pos="1574"/>
          <w:tab w:val="left" w:pos="5050"/>
        </w:tabs>
        <w:spacing w:line="360" w:lineRule="auto"/>
        <w:ind w:firstLine="709"/>
        <w:jc w:val="both"/>
        <w:rPr>
          <w:sz w:val="28"/>
          <w:szCs w:val="28"/>
        </w:rPr>
      </w:pPr>
      <w:r w:rsidRPr="0084278E">
        <w:rPr>
          <w:sz w:val="28"/>
          <w:szCs w:val="28"/>
        </w:rPr>
        <w:t>Дипломатическим правом регулируются вопросы официальной деятельности субъектов международного права в области внешних сношений. К таким вопросам относятся вопросы регламентации внешних сношений государств: формы представительства за границей, формы ведения переговоров, вопросы дипломатического этикета, подготовки и создания дипломатически</w:t>
      </w:r>
      <w:r w:rsidR="0084278E">
        <w:rPr>
          <w:sz w:val="28"/>
          <w:szCs w:val="28"/>
        </w:rPr>
        <w:t>х актов, их классификация и др.</w:t>
      </w:r>
    </w:p>
    <w:p w:rsidR="00E01D7F" w:rsidRPr="0084278E" w:rsidRDefault="00E01D7F" w:rsidP="0084278E">
      <w:pPr>
        <w:spacing w:line="360" w:lineRule="auto"/>
        <w:ind w:firstLine="709"/>
        <w:jc w:val="both"/>
        <w:rPr>
          <w:sz w:val="28"/>
          <w:szCs w:val="28"/>
        </w:rPr>
      </w:pPr>
      <w:r w:rsidRPr="0084278E">
        <w:rPr>
          <w:sz w:val="28"/>
          <w:szCs w:val="28"/>
        </w:rPr>
        <w:t>Дипломатическое представительство – это орган одного государства, находящийся на территории другого государства для осуществления официальных отношений между ними. Существуют два вида представительств – посольства и миссии. Посольства – это представительства первого (высшего) класса (у Ватикана – нунциатуры). Миссии – представительства второго класса (у Ватикана интернунциатуры). За последние полвека резко сократилось число миссий и увеличилось число посольств. Сейчас миссии стали довольно редкими. Дипломатические представительства учреждаются в соответствии с соглашениями между государствами</w:t>
      </w:r>
      <w:r w:rsidR="00F0566A" w:rsidRPr="0084278E">
        <w:rPr>
          <w:sz w:val="28"/>
          <w:szCs w:val="28"/>
        </w:rPr>
        <w:t>.</w:t>
      </w:r>
      <w:r w:rsidR="00D65C4C" w:rsidRPr="0084278E">
        <w:rPr>
          <w:rStyle w:val="a8"/>
          <w:sz w:val="28"/>
          <w:szCs w:val="28"/>
        </w:rPr>
        <w:footnoteReference w:id="3"/>
      </w:r>
    </w:p>
    <w:p w:rsidR="00E01D7F" w:rsidRPr="0084278E" w:rsidRDefault="00E01D7F" w:rsidP="0084278E">
      <w:pPr>
        <w:pStyle w:val="a9"/>
        <w:ind w:firstLine="709"/>
      </w:pPr>
      <w:r w:rsidRPr="0084278E">
        <w:t>Правовой статус Посольства Российской Федерации определен Положением о нем, которое утверждено Указом Президента России от 28 октября 1996 г. Посольство возглавляет Чрезвычайный и Полномочный Посол Российской Федерации в иностранном государстве, являющийся высшим официальным представителем Российской Федерации, аккредитованным в государстве пребывания. Посол представляет страну, непосредственно руководит работой Посольства, несет персональную ответственность за выполнение возложенных на Посольство задач и осуществление им функций, определяет в соответствии с нормативными актами МИД России структуру Посольства, распределяет должностные обязанности между его сотрудниками.</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Основными обязанностями Посла являются:</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выполнение поручений Президента Российской Федерации, Правительства Российской Федерации, МИДа России, а также согласованных с МИДом России поручений других федеральных органов государственной власти;</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информирование в установленном порядке Президента Российской Федерации, Правительства Российской Федерации, МИДа России, других федеральных органов исполнительной власти по вопросам внешней и внутренней политики государства пребывания и внесение в установленном порядке предложений по развитию отношений Российской Федерации с государством пребывания, обеспечению интересов Российской Федерации в соответствующем регионе и мире в целом;</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обеспечение развития сотрудничества Российской Федерации с государством пребывания в политической, торгово-экономической, научно-технической, культурной и других областях, представляющих взаимный интерес, оказание содействия государственным органам и при необходимости общественным объединениям и представителям деловых кругов Российской Федерации в установлении контактов с государственными органами, общественными объединениями и представителями деловых кругов государства пребывания;</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участие в подготовке проектов международных договоров Российской Федерации с государством пребывания, предложений о заключении, выполнении, прекращении и приостановлении действия договоров, осуществление контроля за выполнением двусторонних договоров Российской Федерации с государством пребывания, а также многосторонних договоров в части отношений Российской Федерации с государством пребывания;</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ведение работы по защите в государстве пребывания прав и интересов граждан Российской Федерации и российских юридических лиц с учетом законодательства государства пребывания, направление в МИД России информации о наиболее важных правовых актах государства пребывания;</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участие в подготовке и осуществлении межгосударственных обменов на высшем и высоком уровне, а также визитов в государство пребывания официальных делегаций, включая официальные делегации Федерального Собрания Российской Федерации, и представителей Российской Федерации;</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поддержание контактов с руководителями государства пребывания, органами государственной власти, внешнеполитическим и другими ведомствами, должностными лицами, общественными объединениями, представителями деловых, научных и культурных кругов, средствами массовой информации, представителями дипломатического корпуса в государстве пребывания;</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осуществление общего руководства деятельностью консульских учреждений Российской Федерации в государстве пребывания, содействие установлению и развитию связей и контактов с проживающими в нем соотечественниками;</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обеспечение распространения в государстве пребывания официальной информации по вопросам, касающимся внешнеполитического курса Российской Федерации, ее внутренней политики, социально - экономической, культурной и духовной жизни, всемерное содействие, в том числе и своим личным участием, формированию в государстве пребывания позитивного отношения к Российской Федерации, ее инициативам на международной арене;</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защита права собственности Российской Федерации на принадлежащее ей имущество в государстве пребывания, обеспечение его сохранности и рационального использования и т.д.</w:t>
      </w:r>
      <w:r w:rsidR="00D65C4C" w:rsidRPr="0084278E">
        <w:rPr>
          <w:rStyle w:val="a8"/>
          <w:rFonts w:ascii="Times New Roman" w:hAnsi="Times New Roman" w:cs="Times New Roman"/>
          <w:sz w:val="28"/>
          <w:szCs w:val="28"/>
        </w:rPr>
        <w:footnoteReference w:id="4"/>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Посол выполняет другие функции в соответствии с законодательством Российской Федерации, нормами международного права, законодательством государства пребывания.</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Посол для выполнения возложенных на него обязанностей имеет право:</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вести переговоры и по поручению соответственно Президента Российской Федерации, Правительства Российской Федерации, МИДа России подписывать международные договоры Российской Федерации с государством пребывания, а также участвовать в международных конференциях и встречах;</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вносить в установленном порядке на рассмотрение Президента Российской Федерации, Правительства Российской Федерации, МИДа России предложения по вопросам двусторонних отношений с государством пребывания и деятельности Посольства;</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выезжать в случае необходимости и с согласия МИДа России в кратковременные служебные командировки за пределы государства пребывания;</w:t>
      </w:r>
      <w:r w:rsidR="00D65C4C" w:rsidRPr="0084278E">
        <w:rPr>
          <w:rStyle w:val="a8"/>
          <w:rFonts w:ascii="Times New Roman" w:hAnsi="Times New Roman" w:cs="Times New Roman"/>
          <w:sz w:val="28"/>
          <w:szCs w:val="28"/>
        </w:rPr>
        <w:footnoteReference w:id="5"/>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решать по согласованию с МИДом России вопросы о досрочном прекращении в необходимых случаях работы сотрудников Посольства, находящихся в государстве пребывания иных представительств Российской Федерации, представительств федеральных органов исполнительной власти, российских государственных учреждений, организаций и предприятий, членов их делегаций и групп специалистов, а также сотрудников представительств субъектов Российской Федерации;</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решать в соответствии с нормативными актами МИДа России вопросы, связанные с кратковременными выездами в Российскую Федерацию, а также в другие страны сотрудников Посольства и членов их семей, находящихся в государстве пребывания;</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пользоваться другими правами в соответствии с законодательством Российской Федерации, нормами международного права, законодательством государства пребывания.</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Осуществляя многостороннюю дипломатию, государства поддерживают официальные отношения не только между собой, но и с международными организациями. В этих целях государства-члены утверждают постоянные представительства при международных организациях, а также направляют делегации для участия в работе сессий этих организаций или их органов.</w:t>
      </w:r>
      <w:r w:rsidR="00D65C4C" w:rsidRPr="0084278E">
        <w:rPr>
          <w:rStyle w:val="a8"/>
          <w:rFonts w:ascii="Times New Roman" w:hAnsi="Times New Roman" w:cs="Times New Roman"/>
          <w:sz w:val="28"/>
          <w:szCs w:val="28"/>
        </w:rPr>
        <w:footnoteReference w:id="6"/>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Специальные миссии и делегации на международных конференциях и двусторонних переговорах являются временными зарубежными органами внешних сношений государств. Они состоят из главы делегации, ее членов, советников и экспертов. Полномочия специальных миссий определяются главой государства, главой правительства, внешнеполитическим ведомством или его главой в зависимости от задач специальных миссий и ее уровня. Всего насчитывается свыше 20 видов специальных миссий (делегации на двусторонних переговорах, на различных церемониях, например, при вступлении в должность главы государства, на юбилеях, похоронах).</w:t>
      </w:r>
    </w:p>
    <w:p w:rsidR="00D65C4C"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По сравнению с дипломатическими представительствами специальные миссии имеют ряд отличительных признаков:</w:t>
      </w:r>
    </w:p>
    <w:p w:rsidR="00D65C4C" w:rsidRPr="0084278E" w:rsidRDefault="00D65C4C"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w:t>
      </w:r>
      <w:r w:rsidR="00E01D7F" w:rsidRPr="0084278E">
        <w:rPr>
          <w:rFonts w:ascii="Times New Roman" w:hAnsi="Times New Roman" w:cs="Times New Roman"/>
          <w:sz w:val="28"/>
          <w:szCs w:val="28"/>
        </w:rPr>
        <w:t>их функции ограничены во времени и имеют целевое значение;</w:t>
      </w:r>
    </w:p>
    <w:p w:rsidR="00D65C4C" w:rsidRPr="0084278E" w:rsidRDefault="00D65C4C"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w:t>
      </w:r>
      <w:r w:rsidR="00E01D7F" w:rsidRPr="0084278E">
        <w:rPr>
          <w:rFonts w:ascii="Times New Roman" w:hAnsi="Times New Roman" w:cs="Times New Roman"/>
          <w:sz w:val="28"/>
          <w:szCs w:val="28"/>
        </w:rPr>
        <w:t>главой миссии и ее членами могут быть лица, ранее не имевшие дипломатического статуса;</w:t>
      </w:r>
    </w:p>
    <w:p w:rsidR="00E01D7F" w:rsidRPr="0084278E" w:rsidRDefault="00D65C4C"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w:t>
      </w:r>
      <w:r w:rsidR="00E01D7F" w:rsidRPr="0084278E">
        <w:rPr>
          <w:rFonts w:ascii="Times New Roman" w:hAnsi="Times New Roman" w:cs="Times New Roman"/>
          <w:sz w:val="28"/>
          <w:szCs w:val="28"/>
        </w:rPr>
        <w:t>специальную миссию может осуществлять и одно лицо.</w:t>
      </w:r>
      <w:r w:rsidR="00814D64" w:rsidRPr="0084278E">
        <w:rPr>
          <w:rStyle w:val="a8"/>
          <w:rFonts w:ascii="Times New Roman" w:hAnsi="Times New Roman" w:cs="Times New Roman"/>
          <w:sz w:val="28"/>
          <w:szCs w:val="28"/>
        </w:rPr>
        <w:footnoteReference w:id="7"/>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Наряду с дипломатическими отношениями государства издавна устанавливают и консульские отношения. Институт консульства сложился много веков назад. Он был вызван потребностями развивающейся торговли. В ту эпоху консульские задачи ограничивались лишь защитой перед местной властью торговых интересов купцов, разрешением споров между ними. Постепенно консульские функции стали расширяться.</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Деятельность дипломатических представительств связана прежде всего с политическими аспектами международных отношений. Консульские же учреждения как особые органы внешних сношений за рубежом создаются государствами для поддержания и развития экономических, правовых и иных производных от них связей.</w:t>
      </w:r>
      <w:r w:rsidR="00814D64" w:rsidRPr="0084278E">
        <w:rPr>
          <w:rStyle w:val="a8"/>
          <w:rFonts w:ascii="Times New Roman" w:hAnsi="Times New Roman" w:cs="Times New Roman"/>
          <w:sz w:val="28"/>
          <w:szCs w:val="28"/>
        </w:rPr>
        <w:footnoteReference w:id="8"/>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Согласие, данное на установление дипломатических отношений между государствами, означает, если иное не оговорено, и согласие на установление консульских отношений. А вот разрыв дипломатических отношений не влечет за собой разрыв консульских отношений.</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В отличие от дипломатического представительства, которое ведает всем, что касается прав и интересов аккредитующего государства на всей территории государства пребывания, консульство имеет специальную направленность.</w:t>
      </w:r>
    </w:p>
    <w:p w:rsidR="00E01D7F" w:rsidRPr="0084278E" w:rsidRDefault="00E01D7F" w:rsidP="0084278E">
      <w:pPr>
        <w:spacing w:line="360" w:lineRule="auto"/>
        <w:ind w:firstLine="709"/>
        <w:jc w:val="both"/>
        <w:rPr>
          <w:sz w:val="28"/>
          <w:szCs w:val="28"/>
        </w:rPr>
      </w:pPr>
      <w:r w:rsidRPr="0084278E">
        <w:rPr>
          <w:sz w:val="28"/>
          <w:szCs w:val="28"/>
        </w:rPr>
        <w:t>Дипломатическим протоколом принято называть совокупность правил, традиций, которые соблюдаются правительствами, внешнеполитическими ведомствами, дипломатическими представительствами, дипломатами и другими официальными лицами в международном общении.</w:t>
      </w:r>
      <w:r w:rsidR="00814D64" w:rsidRPr="0084278E">
        <w:rPr>
          <w:rStyle w:val="a8"/>
          <w:sz w:val="28"/>
          <w:szCs w:val="28"/>
        </w:rPr>
        <w:footnoteReference w:id="9"/>
      </w:r>
    </w:p>
    <w:p w:rsidR="00E01D7F" w:rsidRPr="0084278E" w:rsidRDefault="00E01D7F" w:rsidP="0084278E">
      <w:pPr>
        <w:spacing w:line="360" w:lineRule="auto"/>
        <w:ind w:firstLine="709"/>
        <w:jc w:val="both"/>
        <w:rPr>
          <w:sz w:val="28"/>
          <w:szCs w:val="28"/>
        </w:rPr>
      </w:pPr>
      <w:r w:rsidRPr="0084278E">
        <w:rPr>
          <w:sz w:val="28"/>
          <w:szCs w:val="28"/>
        </w:rPr>
        <w:t>В настоящее время обязательно соблюдаются нормы протокола в тех случаях, когда происходят признания государств, установление дипломатических отношений, назначение глав дипломатических представительств, вручение верительных грамот, осуществление дипломатических визитов. На основе дипломатического протокола проводятся беседы и ведутся переговоры, подписываются договоры, организуются встречи и проводы официальных делегаций, созываются международные совещания, конференции, отмечаются разного рода праздничные и траурные события.</w:t>
      </w:r>
    </w:p>
    <w:p w:rsidR="00E01D7F" w:rsidRPr="0084278E" w:rsidRDefault="00E01D7F" w:rsidP="0084278E">
      <w:pPr>
        <w:spacing w:line="360" w:lineRule="auto"/>
        <w:ind w:firstLine="709"/>
        <w:jc w:val="both"/>
        <w:rPr>
          <w:sz w:val="28"/>
          <w:szCs w:val="28"/>
        </w:rPr>
      </w:pPr>
      <w:r w:rsidRPr="0084278E">
        <w:rPr>
          <w:sz w:val="28"/>
          <w:szCs w:val="28"/>
        </w:rPr>
        <w:t>В соответствии с дипломатическим протоколом проводятся дипломатические приемы, поддерживается дипломатическая переписка, осуществляется представительская работа.</w:t>
      </w:r>
      <w:r w:rsidR="0084278E">
        <w:rPr>
          <w:sz w:val="28"/>
          <w:szCs w:val="28"/>
        </w:rPr>
        <w:t xml:space="preserve"> </w:t>
      </w:r>
      <w:r w:rsidRPr="0084278E">
        <w:rPr>
          <w:sz w:val="28"/>
          <w:szCs w:val="28"/>
        </w:rPr>
        <w:t>В основу норм дипломатического протокола положены принципы международной вежливости. Не существует каких-либо единых норм международного права, которые обязывали бы государства оказывать, например, строго определенные почести главе государства при его официальном визите в страну.</w:t>
      </w:r>
      <w:r w:rsidR="00814D64" w:rsidRPr="0084278E">
        <w:rPr>
          <w:rStyle w:val="a8"/>
          <w:sz w:val="28"/>
          <w:szCs w:val="28"/>
        </w:rPr>
        <w:footnoteReference w:id="10"/>
      </w:r>
    </w:p>
    <w:p w:rsidR="00E01D7F" w:rsidRPr="0084278E" w:rsidRDefault="00E01D7F" w:rsidP="0084278E">
      <w:pPr>
        <w:spacing w:line="360" w:lineRule="auto"/>
        <w:ind w:firstLine="709"/>
        <w:jc w:val="both"/>
        <w:rPr>
          <w:sz w:val="28"/>
          <w:szCs w:val="28"/>
        </w:rPr>
      </w:pPr>
      <w:r w:rsidRPr="0084278E">
        <w:rPr>
          <w:sz w:val="28"/>
          <w:szCs w:val="28"/>
        </w:rPr>
        <w:t>Визиты государственных деятелей и делегаций подразделяются на официальные и неофициальные визиты, деловые встречи и визиты проездом.</w:t>
      </w:r>
    </w:p>
    <w:p w:rsidR="00E01D7F" w:rsidRPr="0084278E" w:rsidRDefault="00E01D7F" w:rsidP="0084278E">
      <w:pPr>
        <w:spacing w:line="360" w:lineRule="auto"/>
        <w:ind w:firstLine="709"/>
        <w:jc w:val="both"/>
        <w:rPr>
          <w:sz w:val="28"/>
          <w:szCs w:val="28"/>
        </w:rPr>
      </w:pPr>
      <w:r w:rsidRPr="0084278E">
        <w:rPr>
          <w:sz w:val="28"/>
          <w:szCs w:val="28"/>
        </w:rPr>
        <w:t>Необходимо отметить, что каждое государство в том или ином случае поступает в соответствии со своими правилами приема иностранных гостей различного уровня. При этом оно руководствуется существующей международной практикой, взаимностью, национальными традициями и обычаями народа.</w:t>
      </w:r>
      <w:r w:rsidR="0084278E">
        <w:rPr>
          <w:sz w:val="28"/>
          <w:szCs w:val="28"/>
        </w:rPr>
        <w:t xml:space="preserve"> </w:t>
      </w:r>
      <w:r w:rsidRPr="0084278E">
        <w:rPr>
          <w:sz w:val="28"/>
          <w:szCs w:val="28"/>
        </w:rPr>
        <w:t>В силу международного характера дипломатического протокола соблюдение его норм в общении между государствами считается обязательным. В противном случае могут быть серьезные осложнения.</w:t>
      </w:r>
      <w:r w:rsidR="00814D64" w:rsidRPr="0084278E">
        <w:rPr>
          <w:rStyle w:val="a8"/>
          <w:sz w:val="28"/>
          <w:szCs w:val="28"/>
        </w:rPr>
        <w:footnoteReference w:id="11"/>
      </w:r>
    </w:p>
    <w:p w:rsidR="0084278E" w:rsidRDefault="00E01D7F" w:rsidP="0084278E">
      <w:pPr>
        <w:spacing w:line="360" w:lineRule="auto"/>
        <w:ind w:firstLine="709"/>
        <w:jc w:val="both"/>
        <w:rPr>
          <w:sz w:val="28"/>
          <w:szCs w:val="28"/>
        </w:rPr>
      </w:pPr>
      <w:r w:rsidRPr="0084278E">
        <w:rPr>
          <w:sz w:val="28"/>
          <w:szCs w:val="28"/>
        </w:rPr>
        <w:t>Дипломатический протокол – это живой организм, который находится в постоянном развитии. Впитывая все новое и прогрессивное, он является важным инструментом укрепления взаимовыгодного сотрудничества государств, способствует реализации принципов и норм международного права.</w:t>
      </w:r>
    </w:p>
    <w:p w:rsidR="00814D64" w:rsidRPr="0084278E" w:rsidRDefault="0084278E" w:rsidP="0084278E">
      <w:pPr>
        <w:pStyle w:val="1"/>
        <w:spacing w:before="0" w:after="0" w:line="360" w:lineRule="auto"/>
        <w:jc w:val="center"/>
        <w:rPr>
          <w:rFonts w:ascii="Times New Roman" w:hAnsi="Times New Roman" w:cs="Times New Roman"/>
          <w:sz w:val="28"/>
          <w:szCs w:val="28"/>
        </w:rPr>
      </w:pPr>
      <w:r>
        <w:rPr>
          <w:sz w:val="28"/>
          <w:szCs w:val="28"/>
        </w:rPr>
        <w:br w:type="page"/>
      </w:r>
      <w:bookmarkStart w:id="6" w:name="_Toc285790193"/>
      <w:bookmarkStart w:id="7" w:name="_Toc121492925"/>
      <w:bookmarkStart w:id="8" w:name="_Toc259621141"/>
      <w:r w:rsidR="00814D64" w:rsidRPr="0084278E">
        <w:rPr>
          <w:rFonts w:ascii="Times New Roman" w:hAnsi="Times New Roman" w:cs="Times New Roman"/>
          <w:sz w:val="28"/>
          <w:szCs w:val="28"/>
        </w:rPr>
        <w:t>Глава 2. Назначение главы дипломатического представительства.</w:t>
      </w:r>
      <w:r>
        <w:rPr>
          <w:rFonts w:ascii="Times New Roman" w:hAnsi="Times New Roman" w:cs="Times New Roman"/>
          <w:sz w:val="28"/>
          <w:szCs w:val="28"/>
        </w:rPr>
        <w:t xml:space="preserve"> </w:t>
      </w:r>
      <w:r w:rsidR="00814D64" w:rsidRPr="0084278E">
        <w:rPr>
          <w:rFonts w:ascii="Times New Roman" w:hAnsi="Times New Roman" w:cs="Times New Roman"/>
          <w:sz w:val="28"/>
          <w:szCs w:val="28"/>
        </w:rPr>
        <w:t>Характеристика</w:t>
      </w:r>
      <w:r>
        <w:rPr>
          <w:rFonts w:ascii="Times New Roman" w:hAnsi="Times New Roman" w:cs="Times New Roman"/>
          <w:sz w:val="28"/>
          <w:szCs w:val="28"/>
        </w:rPr>
        <w:t xml:space="preserve"> </w:t>
      </w:r>
      <w:r w:rsidR="00814D64" w:rsidRPr="0084278E">
        <w:rPr>
          <w:rFonts w:ascii="Times New Roman" w:hAnsi="Times New Roman" w:cs="Times New Roman"/>
          <w:sz w:val="28"/>
          <w:szCs w:val="28"/>
        </w:rPr>
        <w:t>дипломатического представительства</w:t>
      </w:r>
      <w:bookmarkEnd w:id="6"/>
    </w:p>
    <w:p w:rsidR="00814D64" w:rsidRPr="0084278E" w:rsidRDefault="00814D64" w:rsidP="0084278E">
      <w:pPr>
        <w:pStyle w:val="1"/>
        <w:spacing w:before="0" w:after="0" w:line="360" w:lineRule="auto"/>
        <w:rPr>
          <w:rFonts w:ascii="Times New Roman" w:hAnsi="Times New Roman" w:cs="Times New Roman"/>
          <w:sz w:val="28"/>
          <w:szCs w:val="28"/>
        </w:rPr>
      </w:pPr>
    </w:p>
    <w:p w:rsidR="00E01D7F" w:rsidRPr="0084278E" w:rsidRDefault="00E01D7F" w:rsidP="0084278E">
      <w:pPr>
        <w:pStyle w:val="3"/>
        <w:spacing w:before="0" w:after="0" w:line="360" w:lineRule="auto"/>
        <w:jc w:val="center"/>
        <w:rPr>
          <w:rFonts w:ascii="Times New Roman" w:hAnsi="Times New Roman" w:cs="Times New Roman"/>
          <w:sz w:val="28"/>
          <w:szCs w:val="28"/>
        </w:rPr>
      </w:pPr>
      <w:bookmarkStart w:id="9" w:name="_Toc285790194"/>
      <w:r w:rsidRPr="0084278E">
        <w:rPr>
          <w:rFonts w:ascii="Times New Roman" w:hAnsi="Times New Roman" w:cs="Times New Roman"/>
          <w:sz w:val="28"/>
          <w:szCs w:val="28"/>
        </w:rPr>
        <w:t>2</w:t>
      </w:r>
      <w:r w:rsidR="00814D64" w:rsidRPr="0084278E">
        <w:rPr>
          <w:rFonts w:ascii="Times New Roman" w:hAnsi="Times New Roman" w:cs="Times New Roman"/>
          <w:sz w:val="28"/>
          <w:szCs w:val="28"/>
        </w:rPr>
        <w:t>.1</w:t>
      </w:r>
      <w:r w:rsidR="0084278E">
        <w:rPr>
          <w:rFonts w:ascii="Times New Roman" w:hAnsi="Times New Roman" w:cs="Times New Roman"/>
          <w:sz w:val="28"/>
          <w:szCs w:val="28"/>
        </w:rPr>
        <w:t xml:space="preserve"> </w:t>
      </w:r>
      <w:r w:rsidRPr="0084278E">
        <w:rPr>
          <w:rFonts w:ascii="Times New Roman" w:hAnsi="Times New Roman" w:cs="Times New Roman"/>
          <w:sz w:val="28"/>
          <w:szCs w:val="28"/>
        </w:rPr>
        <w:t>П</w:t>
      </w:r>
      <w:r w:rsidR="00FC74B1" w:rsidRPr="0084278E">
        <w:rPr>
          <w:rFonts w:ascii="Times New Roman" w:hAnsi="Times New Roman" w:cs="Times New Roman"/>
          <w:sz w:val="28"/>
          <w:szCs w:val="28"/>
        </w:rPr>
        <w:t>орядок назначения главы дипломатического представительства</w:t>
      </w:r>
      <w:bookmarkEnd w:id="7"/>
      <w:bookmarkEnd w:id="8"/>
      <w:bookmarkEnd w:id="9"/>
    </w:p>
    <w:p w:rsidR="00F84760" w:rsidRPr="0084278E" w:rsidRDefault="00F84760" w:rsidP="0084278E">
      <w:pPr>
        <w:pStyle w:val="a9"/>
      </w:pPr>
    </w:p>
    <w:p w:rsidR="00E01D7F" w:rsidRPr="0084278E" w:rsidRDefault="00E01D7F" w:rsidP="0084278E">
      <w:pPr>
        <w:pStyle w:val="a9"/>
        <w:ind w:firstLine="709"/>
      </w:pPr>
      <w:r w:rsidRPr="0084278E">
        <w:t>Глава дипломатического представительства – это единственное лицо, которое представляет свое государство в государстве пребывания по всем вопросам. Глава дипломатического представительства является также высшим представителем по сравнению со всеми другими представителями данного государства в стране пребывания.</w:t>
      </w:r>
    </w:p>
    <w:p w:rsidR="00E01D7F" w:rsidRPr="0084278E" w:rsidRDefault="00E01D7F" w:rsidP="0084278E">
      <w:pPr>
        <w:spacing w:line="360" w:lineRule="auto"/>
        <w:ind w:firstLine="709"/>
        <w:jc w:val="both"/>
        <w:rPr>
          <w:sz w:val="28"/>
          <w:szCs w:val="28"/>
        </w:rPr>
      </w:pPr>
      <w:r w:rsidRPr="0084278E">
        <w:rPr>
          <w:sz w:val="28"/>
          <w:szCs w:val="28"/>
        </w:rPr>
        <w:t>Венская конвенция 1961 г. закрепила практику деления глав дипломатических представительств на три класса: послы и папские нунции; посланники и папские интернунции; поверенные в делах. Согласно Конвенции 1961 г., между дипломатическими представителями разных классов не должно проводиться никакого различия, кроме различия в отношении старшинства и этикета. По старшинству в дипломатическом корпусе послы стоят на первом месте.</w:t>
      </w:r>
      <w:r w:rsidR="00814D64" w:rsidRPr="0084278E">
        <w:rPr>
          <w:rStyle w:val="a8"/>
          <w:sz w:val="28"/>
          <w:szCs w:val="28"/>
        </w:rPr>
        <w:footnoteReference w:id="12"/>
      </w:r>
    </w:p>
    <w:p w:rsidR="00E01D7F" w:rsidRPr="0084278E" w:rsidRDefault="00E01D7F" w:rsidP="0084278E">
      <w:pPr>
        <w:spacing w:line="360" w:lineRule="auto"/>
        <w:ind w:firstLine="709"/>
        <w:jc w:val="both"/>
        <w:rPr>
          <w:sz w:val="28"/>
          <w:szCs w:val="28"/>
        </w:rPr>
      </w:pPr>
      <w:r w:rsidRPr="0084278E">
        <w:rPr>
          <w:sz w:val="28"/>
          <w:szCs w:val="28"/>
        </w:rPr>
        <w:t>В последнее время поверенные в делах и посланники назначаются весьма редко. Обычно государства обмениваются послами, что соответствует принципу суверенного равенства государств. Следует отличать постоянного поверенного в делах, который возглавляет подведомственное ему дипломатическое представительство в качестве постоянного руководителя, от временного поверенного в делах, который исполняет обязанности главы представительства при отсутствии постоянного дипломатического представителя (например, на период болезни, отпуска).</w:t>
      </w:r>
      <w:r w:rsidR="00814D64" w:rsidRPr="0084278E">
        <w:rPr>
          <w:rStyle w:val="a8"/>
          <w:sz w:val="28"/>
          <w:szCs w:val="28"/>
        </w:rPr>
        <w:footnoteReference w:id="13"/>
      </w:r>
    </w:p>
    <w:p w:rsidR="00E01D7F" w:rsidRPr="0084278E" w:rsidRDefault="00E01D7F" w:rsidP="0084278E">
      <w:pPr>
        <w:spacing w:line="360" w:lineRule="auto"/>
        <w:ind w:firstLine="709"/>
        <w:jc w:val="both"/>
        <w:rPr>
          <w:sz w:val="28"/>
          <w:szCs w:val="28"/>
        </w:rPr>
      </w:pPr>
      <w:r w:rsidRPr="0084278E">
        <w:rPr>
          <w:sz w:val="28"/>
          <w:szCs w:val="28"/>
        </w:rPr>
        <w:t>Послы и нунции, а также посланники и интернунции аккредитуются при главах государств, а постоянные поверенные в делах – при министре иностранных дел страны пребывания.</w:t>
      </w:r>
    </w:p>
    <w:p w:rsidR="00E01D7F" w:rsidRPr="0084278E" w:rsidRDefault="00E01D7F" w:rsidP="0084278E">
      <w:pPr>
        <w:pStyle w:val="a9"/>
        <w:ind w:firstLine="709"/>
      </w:pPr>
      <w:r w:rsidRPr="0084278E">
        <w:t>В дипломатическом праве есть понятие дипломатический корпус. Под ним понимается совокупность всех глав иностранных дипломатических представительств, аккредитованных в данном государстве. В широком смысле в понятие «дипломатический корпус», кроме глав дипломатических представительств, включаются также работники представительств, а также члены их семей. Дипломатический корпус не является организацией. Главой дипломатического корпуса считается старший по классу и по времени аккредитования в данной стране дипломатический представитель (дуайен, старшина). В католических странах обычно главой дипломатического корпуса является папский нунций.</w:t>
      </w:r>
    </w:p>
    <w:p w:rsidR="00E01D7F" w:rsidRPr="0084278E" w:rsidRDefault="00E01D7F" w:rsidP="0084278E">
      <w:pPr>
        <w:pStyle w:val="a9"/>
        <w:ind w:firstLine="709"/>
      </w:pPr>
      <w:r w:rsidRPr="0084278E">
        <w:t>Министерство иностранных дел публикует список дипломатического корпуса в этой стране. Для удостоверения дипломатического качества членам дипломатического корпуса власти страны пребывания выдают дипломатические карточки.</w:t>
      </w:r>
    </w:p>
    <w:p w:rsidR="00E01D7F" w:rsidRPr="0084278E" w:rsidRDefault="00E01D7F" w:rsidP="0084278E">
      <w:pPr>
        <w:pStyle w:val="a9"/>
        <w:ind w:firstLine="709"/>
      </w:pPr>
      <w:r w:rsidRPr="0084278E">
        <w:t>Порядок назначения глав дипломатических представительств регулируется нормами международного и внутригосударственного права. В каждой стране существует свой порядок назначения дипломатических представительств.</w:t>
      </w:r>
      <w:r w:rsidR="00814D64" w:rsidRPr="0084278E">
        <w:t xml:space="preserve"> </w:t>
      </w:r>
      <w:r w:rsidRPr="0084278E">
        <w:t>В соответствии с Венской конвенцией 1961 г. аккредитующее государство должно убедиться в том, что государство пребывания дало агреман на то лицо, которое оно предполагает аккредитовать как главу представительства в этом государстве. Государство пребывания не обязано сообщать аккредитующему государству мотивы отказа в агремане.</w:t>
      </w:r>
    </w:p>
    <w:p w:rsidR="00E01D7F" w:rsidRPr="0084278E" w:rsidRDefault="00E01D7F" w:rsidP="0084278E">
      <w:pPr>
        <w:pStyle w:val="ConsNonformat"/>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Аккредитующее государство может, надлежащим образом уведомив соответствующие государства пребывания, аккредитовать главу представительства или назначить любого члена дипломатического персонала, смотря по обстоятельствам, в одно или несколько других государств, если не заявлено возражений со стороны любого из государств пребывания.</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Если аккредитующее государство аккредитует главу представительства в одном или нескольких других государствах, то оно может учредить дипломатические представительства, возглавляемые временными поверенными в делах, в каждом государстве, где глава представительства не имеет постоянного местопребывания.</w:t>
      </w:r>
      <w:r w:rsidR="0084278E">
        <w:rPr>
          <w:rFonts w:ascii="Times New Roman" w:hAnsi="Times New Roman" w:cs="Times New Roman"/>
          <w:sz w:val="28"/>
          <w:szCs w:val="28"/>
        </w:rPr>
        <w:t xml:space="preserve"> </w:t>
      </w:r>
      <w:r w:rsidRPr="0084278E">
        <w:rPr>
          <w:rFonts w:ascii="Times New Roman" w:hAnsi="Times New Roman" w:cs="Times New Roman"/>
          <w:sz w:val="28"/>
          <w:szCs w:val="28"/>
        </w:rPr>
        <w:t>Глава представительства или любой член дипломатического персонала представительства может действовать в качестве представителя аккредитующего государства при любой международной организации.</w:t>
      </w:r>
      <w:r w:rsidR="0084278E">
        <w:rPr>
          <w:rFonts w:ascii="Times New Roman" w:hAnsi="Times New Roman" w:cs="Times New Roman"/>
          <w:sz w:val="28"/>
          <w:szCs w:val="28"/>
        </w:rPr>
        <w:t xml:space="preserve"> </w:t>
      </w:r>
      <w:r w:rsidRPr="0084278E">
        <w:rPr>
          <w:rFonts w:ascii="Times New Roman" w:hAnsi="Times New Roman" w:cs="Times New Roman"/>
          <w:sz w:val="28"/>
          <w:szCs w:val="28"/>
        </w:rPr>
        <w:t>Два или несколько государств могут аккредитовать одно и то же лицо в качестве главы представительства в другом государстве, если государство пребывания не возражает против этого.</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Что касается военных, морских или авиационных атташе, то государство пребывания может предложить, чтобы их имена заранее сообщались на его одобрение.</w:t>
      </w:r>
      <w:r w:rsidR="0084278E">
        <w:rPr>
          <w:rFonts w:ascii="Times New Roman" w:hAnsi="Times New Roman" w:cs="Times New Roman"/>
          <w:sz w:val="28"/>
          <w:szCs w:val="28"/>
        </w:rPr>
        <w:t xml:space="preserve"> </w:t>
      </w:r>
      <w:r w:rsidRPr="0084278E">
        <w:rPr>
          <w:rFonts w:ascii="Times New Roman" w:hAnsi="Times New Roman" w:cs="Times New Roman"/>
          <w:sz w:val="28"/>
          <w:szCs w:val="28"/>
        </w:rPr>
        <w:t>Члены дипломатического персонала представительства в принципе должны быть гражданами аккредитующего государства и не могут назначаться из числа лиц, являющихся гражданами государства пребывания, иначе как с согласия этого государства, причем это согласие может быть в любое время аннулировано.</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Государство пребывания может оговорить за собой то же право в отношении граждан третьего государства, которые не являются одновременно гражданами аккредитующего государства.</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Перед отбытием к месту назначения послу или посланнику выдается верительная грамота, подписанная главой посылающего государства и скрепленная визой главы внешнеполитического ведомства, адресованная главе принимающего государства. В верительной грамоте содержится просьба «верить» ее обладателю как лицу, которое представляет свое государство в государстве пребывания.</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Глава дипломатического представительства считается приступившим к выполнению своих функций в государстве пребывания в зависимости от практики, существующей в этом государстве. Однако практика должна применяться единообразно: либо с момента вручения верительных грамот, либо с момента сообщения о прибытии и представления заверенных копий верительных грамот министерству иностранных дел государства пребывания.</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Государство пребывания может в любое время, не будучи обязано мотивировать свое решение, уведомить аккредитующее государство, что глава представительства или какой-либо из членов дипломатического персонала представительства является persona non grata или что любой другой член персонала представительства является неприемлемым. В таком случае аккредитующее государство должно соответственно отозвать данное лицо или прекратить его функции в представительстве. То или иное лицо может быть объявлено non grata или неприемлемым до прибытия на территорию государства пребывания.</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Если аккредитующее государство откажется выполнить или не выполнит в течение разумного срока свои обязательства, государство пребывания может отказаться признавать данное лицо сотрудником.</w:t>
      </w:r>
    </w:p>
    <w:p w:rsidR="00E01D7F" w:rsidRPr="0084278E" w:rsidRDefault="00E01D7F" w:rsidP="0084278E">
      <w:pPr>
        <w:spacing w:line="360" w:lineRule="auto"/>
        <w:ind w:firstLine="709"/>
        <w:jc w:val="both"/>
        <w:rPr>
          <w:sz w:val="28"/>
          <w:szCs w:val="28"/>
        </w:rPr>
      </w:pPr>
      <w:r w:rsidRPr="0084278E">
        <w:rPr>
          <w:sz w:val="28"/>
          <w:szCs w:val="28"/>
        </w:rPr>
        <w:t>Прекращение функций главы дипломатического представительства наступает в случаях:</w:t>
      </w:r>
      <w:r w:rsidR="001B25A8" w:rsidRPr="0084278E">
        <w:rPr>
          <w:sz w:val="28"/>
          <w:szCs w:val="28"/>
        </w:rPr>
        <w:t xml:space="preserve"> </w:t>
      </w:r>
      <w:r w:rsidRPr="0084278E">
        <w:rPr>
          <w:sz w:val="28"/>
          <w:szCs w:val="28"/>
        </w:rPr>
        <w:t>отозвания представителя аккредитующим государством;</w:t>
      </w:r>
      <w:r w:rsidR="001B25A8" w:rsidRPr="0084278E">
        <w:rPr>
          <w:sz w:val="28"/>
          <w:szCs w:val="28"/>
        </w:rPr>
        <w:t xml:space="preserve"> </w:t>
      </w:r>
      <w:r w:rsidRPr="0084278E">
        <w:rPr>
          <w:sz w:val="28"/>
          <w:szCs w:val="28"/>
        </w:rPr>
        <w:t>объявления правительством государства пребывания о том, что данный представитель является лицом, утратившим его доверие;</w:t>
      </w:r>
      <w:r w:rsidR="001B25A8" w:rsidRPr="0084278E">
        <w:rPr>
          <w:sz w:val="28"/>
          <w:szCs w:val="28"/>
        </w:rPr>
        <w:t xml:space="preserve"> </w:t>
      </w:r>
      <w:r w:rsidRPr="0084278E">
        <w:rPr>
          <w:sz w:val="28"/>
          <w:szCs w:val="28"/>
        </w:rPr>
        <w:t>разрыва дипломатических отношений;</w:t>
      </w:r>
      <w:r w:rsidR="001B25A8" w:rsidRPr="0084278E">
        <w:rPr>
          <w:sz w:val="28"/>
          <w:szCs w:val="28"/>
        </w:rPr>
        <w:t xml:space="preserve"> </w:t>
      </w:r>
      <w:r w:rsidRPr="0084278E">
        <w:rPr>
          <w:sz w:val="28"/>
          <w:szCs w:val="28"/>
        </w:rPr>
        <w:t>войны между этими двумя государствами;</w:t>
      </w:r>
      <w:r w:rsidR="001B25A8" w:rsidRPr="0084278E">
        <w:rPr>
          <w:sz w:val="28"/>
          <w:szCs w:val="28"/>
        </w:rPr>
        <w:t xml:space="preserve"> </w:t>
      </w:r>
      <w:r w:rsidRPr="0084278E">
        <w:rPr>
          <w:sz w:val="28"/>
          <w:szCs w:val="28"/>
        </w:rPr>
        <w:t>прекращения существования одного из этих двух государств как субъектов международного права.</w:t>
      </w:r>
      <w:r w:rsidR="0084278E" w:rsidRPr="0084278E">
        <w:rPr>
          <w:sz w:val="28"/>
          <w:szCs w:val="28"/>
        </w:rPr>
        <w:t xml:space="preserve"> </w:t>
      </w:r>
      <w:r w:rsidRPr="0084278E">
        <w:rPr>
          <w:sz w:val="28"/>
          <w:szCs w:val="28"/>
        </w:rPr>
        <w:t>Самым распространенным случаем прекращения функций главы дипломатического представительства является его отзыв по инициативе руководства своего государства. В этом случае главе государства пребывания направляется отзывная грамота, которую вручает ему либо сам отъезжающий дипломатический представитель либо его преемник.</w:t>
      </w:r>
    </w:p>
    <w:p w:rsidR="0084278E" w:rsidRDefault="0084278E" w:rsidP="0084278E">
      <w:pPr>
        <w:pStyle w:val="3"/>
        <w:spacing w:before="0" w:after="0" w:line="360" w:lineRule="auto"/>
        <w:jc w:val="both"/>
        <w:rPr>
          <w:rFonts w:ascii="Times New Roman" w:hAnsi="Times New Roman" w:cs="Times New Roman"/>
          <w:sz w:val="28"/>
          <w:szCs w:val="28"/>
        </w:rPr>
      </w:pPr>
      <w:bookmarkStart w:id="10" w:name="_Toc121492926"/>
      <w:bookmarkStart w:id="11" w:name="_Toc259621142"/>
      <w:bookmarkStart w:id="12" w:name="_Toc285790195"/>
    </w:p>
    <w:p w:rsidR="00E01D7F" w:rsidRPr="0084278E" w:rsidRDefault="00814D64" w:rsidP="0084278E">
      <w:pPr>
        <w:pStyle w:val="3"/>
        <w:spacing w:before="0" w:after="0" w:line="360" w:lineRule="auto"/>
        <w:jc w:val="center"/>
        <w:rPr>
          <w:rFonts w:ascii="Times New Roman" w:hAnsi="Times New Roman" w:cs="Times New Roman"/>
          <w:sz w:val="28"/>
          <w:szCs w:val="28"/>
        </w:rPr>
      </w:pPr>
      <w:r w:rsidRPr="0084278E">
        <w:rPr>
          <w:rFonts w:ascii="Times New Roman" w:hAnsi="Times New Roman" w:cs="Times New Roman"/>
          <w:sz w:val="28"/>
          <w:szCs w:val="28"/>
        </w:rPr>
        <w:t xml:space="preserve">2.2 </w:t>
      </w:r>
      <w:r w:rsidR="00E01D7F" w:rsidRPr="0084278E">
        <w:rPr>
          <w:rFonts w:ascii="Times New Roman" w:hAnsi="Times New Roman" w:cs="Times New Roman"/>
          <w:sz w:val="28"/>
          <w:szCs w:val="28"/>
        </w:rPr>
        <w:t>С</w:t>
      </w:r>
      <w:r w:rsidR="001B25A8" w:rsidRPr="0084278E">
        <w:rPr>
          <w:rFonts w:ascii="Times New Roman" w:hAnsi="Times New Roman" w:cs="Times New Roman"/>
          <w:sz w:val="28"/>
          <w:szCs w:val="28"/>
        </w:rPr>
        <w:t>остав дипломатического представительства, его функции</w:t>
      </w:r>
      <w:r w:rsidR="00E01D7F" w:rsidRPr="0084278E">
        <w:rPr>
          <w:rFonts w:ascii="Times New Roman" w:hAnsi="Times New Roman" w:cs="Times New Roman"/>
          <w:sz w:val="28"/>
          <w:szCs w:val="28"/>
        </w:rPr>
        <w:t>. Д</w:t>
      </w:r>
      <w:r w:rsidR="001B25A8" w:rsidRPr="0084278E">
        <w:rPr>
          <w:rFonts w:ascii="Times New Roman" w:hAnsi="Times New Roman" w:cs="Times New Roman"/>
          <w:sz w:val="28"/>
          <w:szCs w:val="28"/>
        </w:rPr>
        <w:t>ипломатический иммунитет</w:t>
      </w:r>
      <w:bookmarkEnd w:id="10"/>
      <w:bookmarkEnd w:id="11"/>
      <w:bookmarkEnd w:id="12"/>
    </w:p>
    <w:p w:rsidR="001B25A8" w:rsidRPr="0084278E" w:rsidRDefault="001B25A8" w:rsidP="0084278E">
      <w:pPr>
        <w:pStyle w:val="ConsNormal"/>
        <w:spacing w:line="360" w:lineRule="auto"/>
        <w:ind w:firstLine="0"/>
        <w:jc w:val="both"/>
        <w:rPr>
          <w:rFonts w:ascii="Times New Roman" w:hAnsi="Times New Roman" w:cs="Times New Roman"/>
          <w:sz w:val="28"/>
          <w:szCs w:val="28"/>
        </w:rPr>
      </w:pP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Установление дипломатических отношений между государствами и учреждение постоянных дипломатических представительств осуществляются по взаимному согласию.</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Функции дипломатического представительства состоят, в частности:</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a) в представительстве аккредитующего государства в государстве пребывания;</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b) в защите в государстве пребывания интересов аккредитующего государства и его граждан в пределах, допускаемых международным правом;</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c) в ведении переговоров с правительством государства пребывания;</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d) в выяснении всеми законными средствами условий и событий в государстве пребывания и сообщении о них правительству аккредитующего государства;</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e) в поощрении дружественных отношений между аккредитующим государством и государством пребывания и в развитии их взаимоотношений в области экономики, культуры и науки.</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Следует отметить, что наряду с указанными функциями дипломатические представительства выполняют и консульские функции. Для этого в составе посольств и миссий существуют консульские отделы.</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Персонал дипломатического представительства делится на дипломатический, административно-технический и обслуживающий.</w:t>
      </w:r>
      <w:r w:rsidR="00814D64" w:rsidRPr="0084278E">
        <w:rPr>
          <w:rStyle w:val="a8"/>
          <w:rFonts w:ascii="Times New Roman" w:hAnsi="Times New Roman" w:cs="Times New Roman"/>
          <w:sz w:val="28"/>
          <w:szCs w:val="28"/>
        </w:rPr>
        <w:footnoteReference w:id="14"/>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К дипломатическому персоналу относятся послы, посланники, советники, торговые представители и их заместители, специальные атташе (военный, военно-морской, военно-воздушный) и их заместители, первые, вторые, третьи секретари, атташе. Они называются члены дипломатического представительства.</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Число сотрудников каждого ранга в разных представительствах неодинаково. Если это большое посольство, то здесь может быть несколько советников, несколько первых, вторых и третьих секретарей, несколько атташе. А если это небольшое посольство, то число дипломатов здесь может ограничиваться послом и одним либо двумя дипломатическими работниками.</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К административно-техническому персоналу относятся заведующие канцеляриями, бухгалтеры, переводчики, делопроизводители, машинистки и другие сотрудники представительства, исполняющие административные или технические функции.</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К обслуживающему персоналу относятся шоферы, курьеры, швейцары, лифтеры, дворники и другие лица, функции которых заключаются в обслуживании дипломатического представительства.</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Частные домашние работники, о которых упоминает Венская конвенция 1961 г., исполняют обязанности домашних работников у сотрудников дипломатического представительства. Они не являются служащими аккредитующего государства.</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Относительно численности персонала представительства аккредитующее и принимающее государства договариваются между собой. Если такого соглашения между ними нет, то государство пребывания может предложить, чтобы эта численность сохранялась в пределах, которые оно считает разумными и нормальными, учитывая условия в государстве пребывания и потребности данного представительства.</w:t>
      </w:r>
      <w:r w:rsidR="00187668" w:rsidRPr="0084278E">
        <w:rPr>
          <w:rStyle w:val="a8"/>
          <w:rFonts w:ascii="Times New Roman" w:hAnsi="Times New Roman" w:cs="Times New Roman"/>
          <w:sz w:val="28"/>
          <w:szCs w:val="28"/>
        </w:rPr>
        <w:footnoteReference w:id="15"/>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Необходимо различать классы и ранги дипломатов. Как правило, класс дипломата совпадает с рангом. Но если вопрос о классе дипломата определен в международном праве, то вопрос о ранге регулируется внутригосударственным законом, правительством каждого государства. Можно отметить, что почти во всех странах – в представительствах и в центральном ведомстве – имеются ранги атташе, третьего секретаря, второго секретаря, первого секретаря, советника, советника-посланника, посла. Существует ряд градаций этих рангов.</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Представительству и его главе принадлежит право пользоваться флагом и эмблемой аккредитующего государства на помещениях представительства, включая резиденцию главы представительства, а также на его средствах передвижения.</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Государство пребывания должно либо оказать содействие аккредитующему государству в приобретении на своей территории, согласно своим законам, помещений, необходимых для его представительства, либо оказать помощь аккредитующему государству в получении помещений каким-либо иным путем.</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Оно должно также, в случае необходимости, оказывать помощь представительствам в получении подходящих помещений для их сотрудников.</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Помещения представительства неприкосновенны. Власти государства пребывания не могут вступать в эти помещения иначе, как с согласия главы представительства.</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На государстве пребывания лежит специальная обязанность принимать все надлежащие меры для защиты помещений представительства от всякого вторжения или нанесения ущерба и для предотвращения всякого нарушения спокойствия представительства или оскорбления его достоинства.</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Помещения представительства, предметы их обстановки и другое находящееся в них имущество, а также средства передвижения представительства пользуются иммунитетом от обыска, реквизиции, ареста и исполнительных действий</w:t>
      </w:r>
      <w:r w:rsidR="00F0566A" w:rsidRPr="0084278E">
        <w:rPr>
          <w:rFonts w:ascii="Times New Roman" w:hAnsi="Times New Roman" w:cs="Times New Roman"/>
          <w:sz w:val="28"/>
          <w:szCs w:val="28"/>
        </w:rPr>
        <w:t>.</w:t>
      </w:r>
      <w:r w:rsidR="00187668" w:rsidRPr="0084278E">
        <w:rPr>
          <w:rStyle w:val="a8"/>
          <w:rFonts w:ascii="Times New Roman" w:hAnsi="Times New Roman" w:cs="Times New Roman"/>
          <w:sz w:val="28"/>
          <w:szCs w:val="28"/>
        </w:rPr>
        <w:footnoteReference w:id="16"/>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Аккредитующее государство и глава представительства освобождаются от всех государственных, районных и муниципальных налогов, сборов и пошлин в отношении помещений представительства, собственных или наемных, кроме таких налогов, сборов и пошлин, которые представляют собой плату за конкретные виды обслуживания. Фискальные изъятия не касаются тех налогов, сборов и пошлин, которыми, согласно законам государства пребывания, облагаются лица, заключающие контракты с аккредитующим государством или главой представительства.</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Архивы и документы представительства неприкосновенны в любое время и независимо от их местонахождения.</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Государство пребывания должно предоставлять все возможности для выполнения функций представительства.</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Поскольку это не противоречит законам и правилам о зонах, въезд в которые запрещается или регулируется по соображениям государственной безопасности, государство пребывания должно обеспечивать всем сотрудникам представительства свободу передвижения по его территории.</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Государство пребывания должно разрешать и охранять свободные сношения представительства для всех официальных целей. При сношениях с правительством и другими представительствами и консульствами аккредитующего государства, где бы они не находились, представительство может пользоваться всеми подходящими средствами, включая дипломатических курьеров и закодированные или шифрованные депеши. Тем не менее, представительство может устанавливать и эксплуатировать радиопередатчик лишь с согласия государства пребывания</w:t>
      </w:r>
      <w:r w:rsidR="00F0566A" w:rsidRPr="0084278E">
        <w:rPr>
          <w:rFonts w:ascii="Times New Roman" w:hAnsi="Times New Roman" w:cs="Times New Roman"/>
          <w:sz w:val="28"/>
          <w:szCs w:val="28"/>
        </w:rPr>
        <w:t>.</w:t>
      </w:r>
      <w:r w:rsidR="00187668" w:rsidRPr="0084278E">
        <w:rPr>
          <w:rStyle w:val="a8"/>
          <w:rFonts w:ascii="Times New Roman" w:hAnsi="Times New Roman" w:cs="Times New Roman"/>
          <w:sz w:val="28"/>
          <w:szCs w:val="28"/>
        </w:rPr>
        <w:footnoteReference w:id="17"/>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Официальная корреспонденция представительства неприкосновенна. Под официальной корреспонденцией понимается вся корреспонденция, относящаяся к представительству и его функциям. Дипломатическая почта не подлежит ни вскрытию, ни задержанию. Все места, составляющие дипломатическую почту, должны иметь видимые внешние знаки, указывающие на их характер, и они могут содержать только дипломатические документы и предметы, предназначенные для официального пользования.</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Дипломатический курьер, который должен быть снабжен официальным документом с указанием его статуса и числа мест, составляющих дипломатическую почту, пользуется при исполнении своих обязанностей защитой государства пребывания. Он пользуется личной неприкосновенностью и не подлежит аресту или задержанию в какой бы то ни было форме.</w:t>
      </w:r>
      <w:r w:rsidR="00187668" w:rsidRPr="0084278E">
        <w:rPr>
          <w:rFonts w:ascii="Times New Roman" w:hAnsi="Times New Roman" w:cs="Times New Roman"/>
          <w:sz w:val="28"/>
          <w:szCs w:val="28"/>
        </w:rPr>
        <w:t xml:space="preserve"> </w:t>
      </w:r>
      <w:r w:rsidRPr="0084278E">
        <w:rPr>
          <w:rFonts w:ascii="Times New Roman" w:hAnsi="Times New Roman" w:cs="Times New Roman"/>
          <w:sz w:val="28"/>
          <w:szCs w:val="28"/>
        </w:rPr>
        <w:t>Аккредитующее государство или представительство могут назначать специальных дипломатических курьеров ad hoc. Дипломатическая почта может быть вверена командиру экипажа гражданского самолета, направляющегося в аэропорт, прибытие в который разрешено. Командир должен быть снабжен официальным документом с указанием числа мест, составляющих почту, но он не считается дипломатическим курьером. Представительство может направить одного из своих сотрудников принять дипломатическую почту непосредственно и беспрепятственно от командира самолета.</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Вознаграждения и сборы, взимаемые представительством при выполнении своих официальных обязанностей, освобождаются от всех налогов, сборов и пошлин.</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Личность дипломатического агента неприкосновенна. Он не подлежит аресту или задержанию в какой бы то ни было форме. Государство пребывания обязано относиться к нему с должным уважением и принимать все надлежащие меры для предупреждения каких-либо посягательств на его личность, свободу или достоинство</w:t>
      </w:r>
      <w:r w:rsidR="00F0566A" w:rsidRPr="0084278E">
        <w:rPr>
          <w:rFonts w:ascii="Times New Roman" w:hAnsi="Times New Roman" w:cs="Times New Roman"/>
          <w:sz w:val="28"/>
          <w:szCs w:val="28"/>
        </w:rPr>
        <w:t>.</w:t>
      </w:r>
      <w:r w:rsidR="00187668" w:rsidRPr="0084278E">
        <w:rPr>
          <w:rStyle w:val="a8"/>
          <w:rFonts w:ascii="Times New Roman" w:hAnsi="Times New Roman" w:cs="Times New Roman"/>
          <w:sz w:val="28"/>
          <w:szCs w:val="28"/>
        </w:rPr>
        <w:footnoteReference w:id="18"/>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Частная резиденция дипломатического агента пользуется той же неприкосновенностью и защитой, что и помещения представительства. Его бумаги, корреспонденция и его имущество равным образом пользуются неприкосновенностью.</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Дипломатический агент пользуется иммунитетом от уголовной юрисдикции государства пребывания. Он пользуется также иммунитетом от гражданской и административной юрисдикции, кроме случаев:</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a) вещных исков, относящихся к частному недвижимому имуществу, находящемуся на территории государства пребывания, если только он не владеет им от имени аккредитующего государства для целей представительства;</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b) исков, касающихся наследования, в отношении которых дипломатический агент выступает в качестве исполнителя завещания, попечителя над наследственным имуществом, наследника или отказополучателя как частное лицо, а не от имени аккредитующего государства;</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c) исков, относящихся к любой профессиональной или коммерческой деятельности, осуществляемой дипломатическим агентом в государстве пребывания за пределами своих официальных функций</w:t>
      </w:r>
      <w:r w:rsidR="00F0566A" w:rsidRPr="0084278E">
        <w:rPr>
          <w:rFonts w:ascii="Times New Roman" w:hAnsi="Times New Roman" w:cs="Times New Roman"/>
          <w:sz w:val="28"/>
          <w:szCs w:val="28"/>
        </w:rPr>
        <w:t>.</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Дипломатический агент не обязан давать показания в качестве свидетеля. Никакие исполнительные меры не могут приниматься в отношении дипломатического агента, за исключением тех случаев, которые описаны выше в подпунктах "a", "b" и "c" и иначе как при условии, что соответствующие меры могут приниматься без нарушения неприкосновенности его личности или его резиденции.</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Иммунитет дипломатического агента от юрисдикции государства пребывания не освобождает его от юрисдикции аккредитующего государства.</w:t>
      </w:r>
      <w:r w:rsidR="00187668" w:rsidRPr="0084278E">
        <w:rPr>
          <w:rFonts w:ascii="Times New Roman" w:hAnsi="Times New Roman" w:cs="Times New Roman"/>
          <w:sz w:val="28"/>
          <w:szCs w:val="28"/>
        </w:rPr>
        <w:t xml:space="preserve"> </w:t>
      </w:r>
      <w:r w:rsidRPr="0084278E">
        <w:rPr>
          <w:rFonts w:ascii="Times New Roman" w:hAnsi="Times New Roman" w:cs="Times New Roman"/>
          <w:sz w:val="28"/>
          <w:szCs w:val="28"/>
        </w:rPr>
        <w:t>От иммунитета от юрисдикции дипломатических агентов и лиц, пользующихся иммунитетом может отказаться аккредитующее государство. Отказ должен быть всегда определенно выраженным.</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Возбуждение дела дипломатическим агентом или лицом, пользующимся иммунитетом от юрисдикции лишает его права ссылаться на иммунитет от юрисдикции в отношении встречных исков, непосредственно связанных с основным иском. Отказ от иммунитета от юрисдикции в отношении гражданского или административного дела не означает отказа от иммунитета в отношении исполнения решения, для чего требуется особый отказ.</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При условии соблюдения указанного положения, постановления о социальном обеспечении, действующие в государстве пребывания, не распространяются на дипломатического агента в отношении услуг, оказываемых аккредитующему государству.</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Данное изъятие распространяется также на домашних работников, которые находятся исключительно на службе у дипломатического агента, при условии:</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a) что они не являются гражданами государства пребывания или не проживают в нем постоянно:</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b) что на них распространяются постановления о социальном обеспечении, действующие в аккредитующем государстве или в третьем государстве.</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Дипломатический агент, нанимающий лиц, должен выполнять обязательства, налагаемые на работодателей постановлениями о социальном обеспечении, действующими в государстве пребывания.</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Положения настоящей статьи не затрагивают двусторонних или многосторонних соглашений о социальном обеспечении, заключенных ранее, и не препятствуют заключению таких соглашений в будущем.</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Дипломатический агент освобождается от всех налогов, сборов и пошлин, личных и имущественных, государственных, районных и муниципальных, за исключением:</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a) косвенных налогов, которые обычно включаются в цену товаров или обслуживания;</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b) сборов и налогов на частное недвижимое имущество, находящееся на территории государства пребывания, если он не владеет им от имени аккредитующего государства для целей представительства;</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c) налогов на наследство и пошлин на наследование, взимаемых государством пребывания;</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d) сборов и налогов на частный доход, источник которого находится в государстве пребывания, и налогов на капиталовложения в коммерческие предприятия в государстве пребывания;</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e) сборов, взимаемых за конкретные виды обслуживания;</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f) регистрационных, судебных и реестровых пошлин, ипотечных сборов и гербового сбора в отношении недвижимого имущества.</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Государство пребывания обязано освобождать дипломатических агентов от всех трудовых и государственных повинностей, независимо от их характера, а также от военных повинностей, таких как реквизиция, контрибуции и военный постой.</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Члены семьи дипломатического агента, живущие вместе с ним, пользуются, если они не являются гражданами государства пребывания, привилегиями и иммунитетами, указанными выше.</w:t>
      </w:r>
      <w:r w:rsidR="00187668" w:rsidRPr="0084278E">
        <w:rPr>
          <w:rStyle w:val="a8"/>
          <w:rFonts w:ascii="Times New Roman" w:hAnsi="Times New Roman" w:cs="Times New Roman"/>
          <w:sz w:val="28"/>
          <w:szCs w:val="28"/>
        </w:rPr>
        <w:footnoteReference w:id="19"/>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 xml:space="preserve">Члены административно-технического персонала представительства и члены их семей, живущие вместе с ними, пользуются, если они не являются гражданами государства пребывания или не проживают в нем постоянно, привилегиями и иммунитетами, указанными выше, с тем исключением, что иммунитет от гражданской и административной юрисдикции государства пребывания не распространяется на действия, совершенные ими не при исполнении своих обязанностей. </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Члены обслуживающего персонала представительства, которые не являются гражданами государства пребывания или не проживают в нем постоянно, пользуются иммунитетом в отношении действий, совершенных ими при исполнении своих обязанностей, и освобождаются от налогов, сборов и пошлин на заработок, получаемый ими по своей службе.</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Домашние работники сотрудников представительства, если они не являются гражданами государства пребывания или не проживают в нем постоянно, освобождаются от налогов, сборов и пошлин на заработок, получаемый ими по своей службе. В других отношениях они могут пользоваться привилегиями и иммунитетами только в той мере, в какой это допускает государство пребывания. Однако государство пребывания должно осуществлять свою юрисдикцию над этими лицами так, чтобы не вмешиваться ненадлежащим образом в осуществление функций представительства.</w:t>
      </w:r>
      <w:r w:rsidR="00187668" w:rsidRPr="0084278E">
        <w:rPr>
          <w:rStyle w:val="a8"/>
          <w:rFonts w:ascii="Times New Roman" w:hAnsi="Times New Roman" w:cs="Times New Roman"/>
          <w:sz w:val="28"/>
          <w:szCs w:val="28"/>
        </w:rPr>
        <w:footnoteReference w:id="20"/>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Помимо дополнительных привилегий и иммунитетов, которые могут быть предоставлены государством пребывания, дипломатический агент, который является гражданином государства пребывания или постоянно в нем проживает, пользуется лишь иммунитетом от юрисдикции и неприкосновенностью в отношении официальных действий, совершенных им при выполнении своих функций.</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Другие члены персонала представительства и домашние работники, которые являются гражданами государства пребывания или постоянно в нем проживают, пользуются привилегиями и иммунитетами только в той мере, в какой это допускает государство пребывания. Однако государство пребывания должно осуществлять свою юрисдикцию над этими лицами так, чтобы не вмешиваться ненадлежащим образом в осуществление функций представительства.</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Каждое лицо, имеющее право на привилегии и иммунитеты, пользуется ими с момента вступления его на территорию государства пребывания при следовании для занятия своего поста или, если оно уже находится на этой территории, с того момента, когда о его назначении сообщается министерству иностранных дел или другому министерству, в отношении которого имеется договоренность. Если функции лица, пользующегося привилегиями и иммунитетами, заканчиваются, эти привилегии и иммунитеты нормально прекращаются в тот момент, когда оно оставляет страну, или по истечении разумного срока для того, чтобы это сделать, но продолжают существовать до этого времени даже в случае вооруженного конфликта. Однако в отношении действий, совершенных таким лицом при выполнении своих функций сотрудника представительства, иммунитет продолжает существовать.</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В случае смерти сотрудника представительства члены его семьи продолжают пользоваться привилегиями и иммунитетами, на которые они имеют право, до истечения разумного срока для оставления страны пребывания. В случае смерти сотрудника представительства, который не был гражданином государства пребывания или не проживал в нем постоянно, или члена его семьи, жившего вместе с ним, государство пребывания должно разрешить вывоз движимого имущества умершего, за исключением всего того имущества, которое приобретено в этой стране и вывоз которого был запрещен ко времени его смерти. Налог на наследство и пошлины на наследование не взимаются с движимого имущества, нахождение которого в государстве пребывания обусловлено исключительно пребыванием здесь умершего как сотрудника представительства или члена семьи сотрудника представительства.</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Если дипломатический агент проезжает через территорию третьего государства, которое выдало ему визу, если таковая необходима, или находится на этой территории, следуя для занятия своего поста или возвращаясь на этот пост или же в свою страну, это третье государство предоставляет ему неприкосновенность и такие другие иммунитеты, какие могут потребоваться для обеспечения его проезда или возвращения. Это относится также к любым членам его семьи, пользующимся привилегиями или иммунитетами, которые сопровождают дипломатического агента или следуют отдельно, чтобы присоединиться к нему или возвратиться в свою страну. Третьи государства не должны препятствовать проезду через их территорию членов административно-технического или обслуживающего персонала представительства и членов их семей, они должны предоставлять официальной корреспонденции и другим официальным сообщениям, следующим транзитом, включая закодированные или шифрованные депеши, ту же свободу и защиту, которая предоставляется государством пребывания. Они должны предоставлять дипломатическим курьерам, которым выдана виза, если таковая необходима, и дипломатической почте, следующей транзитом, ту же неприкосновенность и защиту, которую обязано предоставлять государство пребывания.</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Без ущерба для их привилегий и иммунитетов, все лица, пользующиеся такими привилегиями и иммунитетами, обязаны уважать законы и постановления государства пребывания. Они также обязаны не вмешиваться во внутренние дела этого государства. Все официальные дела с государством пребывания, вверенные представительству аккредитующим государством, ведутся с министерством иностранных дел государства пребывания или через это министерство, либо с другим министерством, в отношении которого имеется договоренность, или через это другое министерство.</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Помещения представительства не должны использоваться в целях, несовместимых с функциями представительства, предусмотренными настоящей Конвенцией или другими нормами общего международного права, или же какими-либо специальными соглашениями, действующими между аккредитующим государством и государством пребывания.</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Государство пребывания должно, даже в случае вооруженного конфликта, оказать содействие, необходимое для возможно скорого выезда пользующихся привилегиями и иммунитетами лиц, не являющихся гражданами государства пребывания, и членов семей таких лиц, независимо от их гражданства. Оно должно, в частности, предоставить в случае необходимости в их распоряжение перевозочные средства, которые требуются для них самих и их имущества</w:t>
      </w:r>
      <w:r w:rsidR="00F0566A" w:rsidRPr="0084278E">
        <w:rPr>
          <w:rFonts w:ascii="Times New Roman" w:hAnsi="Times New Roman" w:cs="Times New Roman"/>
          <w:sz w:val="28"/>
          <w:szCs w:val="28"/>
        </w:rPr>
        <w:t>.</w:t>
      </w:r>
      <w:r w:rsidR="00187668" w:rsidRPr="0084278E">
        <w:rPr>
          <w:rStyle w:val="a8"/>
          <w:rFonts w:ascii="Times New Roman" w:hAnsi="Times New Roman" w:cs="Times New Roman"/>
          <w:sz w:val="28"/>
          <w:szCs w:val="28"/>
        </w:rPr>
        <w:footnoteReference w:id="21"/>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В случае разрыва дипломатических сношений между двумя государствами либо окончательного или временного отозвания представительства:</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a) государство пребывания должно, даже в случае вооруженного конфликта, уважать и охранять помещения представительства вместе с его имуществом и архивами;</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b) аккредитующее государство может вверить охрану помещений своего представительства вместе с его имуществом и архивами третьему государству, приемлемому для государства пребывания;</w:t>
      </w:r>
    </w:p>
    <w:p w:rsidR="00E01D7F" w:rsidRPr="0084278E"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c) аккредитующее государство может вверить защиту своих интересов и интересов своих граждан третьему государству, приемлемому для государства пребывания.</w:t>
      </w:r>
    </w:p>
    <w:p w:rsidR="00E01D7F" w:rsidRDefault="00E01D7F"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Аккредитующее государство может, с предварительного согласия государства пребывания и по просьбе третьего государства, не представленного в государстве пребывания, взять на себя временную защиту интересов этого третьего государства и его граждан.</w:t>
      </w:r>
    </w:p>
    <w:p w:rsidR="0084278E" w:rsidRDefault="0084278E" w:rsidP="0084278E">
      <w:pPr>
        <w:pStyle w:val="ConsNormal"/>
        <w:spacing w:line="360" w:lineRule="auto"/>
        <w:ind w:firstLine="0"/>
        <w:jc w:val="both"/>
        <w:rPr>
          <w:rFonts w:ascii="Times New Roman" w:hAnsi="Times New Roman" w:cs="Times New Roman"/>
          <w:sz w:val="28"/>
          <w:szCs w:val="28"/>
        </w:rPr>
      </w:pPr>
    </w:p>
    <w:p w:rsidR="00E01D7F" w:rsidRPr="0084278E" w:rsidRDefault="0084278E" w:rsidP="0084278E">
      <w:pPr>
        <w:pStyle w:val="1"/>
        <w:spacing w:before="0" w:after="0" w:line="360" w:lineRule="auto"/>
        <w:jc w:val="center"/>
        <w:rPr>
          <w:rFonts w:ascii="Times New Roman" w:hAnsi="Times New Roman" w:cs="Times New Roman"/>
          <w:sz w:val="28"/>
          <w:szCs w:val="28"/>
        </w:rPr>
      </w:pPr>
      <w:r>
        <w:rPr>
          <w:rFonts w:ascii="Times New Roman" w:hAnsi="Times New Roman" w:cs="Times New Roman"/>
          <w:sz w:val="28"/>
          <w:szCs w:val="28"/>
        </w:rPr>
        <w:br w:type="page"/>
      </w:r>
      <w:bookmarkStart w:id="13" w:name="_Toc121492927"/>
      <w:bookmarkStart w:id="14" w:name="_Toc259621143"/>
      <w:bookmarkStart w:id="15" w:name="_Toc285790196"/>
      <w:r w:rsidR="00E01D7F" w:rsidRPr="0084278E">
        <w:rPr>
          <w:rFonts w:ascii="Times New Roman" w:hAnsi="Times New Roman" w:cs="Times New Roman"/>
          <w:sz w:val="28"/>
          <w:szCs w:val="28"/>
        </w:rPr>
        <w:t>З</w:t>
      </w:r>
      <w:r w:rsidR="006355F1" w:rsidRPr="0084278E">
        <w:rPr>
          <w:rFonts w:ascii="Times New Roman" w:hAnsi="Times New Roman" w:cs="Times New Roman"/>
          <w:sz w:val="28"/>
          <w:szCs w:val="28"/>
        </w:rPr>
        <w:t>аключение</w:t>
      </w:r>
      <w:bookmarkEnd w:id="13"/>
      <w:bookmarkEnd w:id="14"/>
      <w:bookmarkEnd w:id="15"/>
    </w:p>
    <w:p w:rsidR="00C03509" w:rsidRPr="0084278E" w:rsidRDefault="00C03509" w:rsidP="0084278E">
      <w:pPr>
        <w:spacing w:line="360" w:lineRule="auto"/>
        <w:jc w:val="both"/>
        <w:rPr>
          <w:sz w:val="28"/>
          <w:szCs w:val="28"/>
        </w:rPr>
      </w:pPr>
    </w:p>
    <w:p w:rsidR="007D43CA" w:rsidRPr="0084278E" w:rsidRDefault="002374B4"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 xml:space="preserve">Итак, </w:t>
      </w:r>
      <w:r w:rsidR="003E4A4D" w:rsidRPr="0084278E">
        <w:rPr>
          <w:rFonts w:ascii="Times New Roman" w:hAnsi="Times New Roman" w:cs="Times New Roman"/>
          <w:sz w:val="28"/>
          <w:szCs w:val="28"/>
        </w:rPr>
        <w:t>Д</w:t>
      </w:r>
      <w:r w:rsidR="00797ECA" w:rsidRPr="0084278E">
        <w:rPr>
          <w:rFonts w:ascii="Times New Roman" w:hAnsi="Times New Roman" w:cs="Times New Roman"/>
          <w:sz w:val="28"/>
          <w:szCs w:val="28"/>
        </w:rPr>
        <w:t>ипломатическое представительство – это орган одного государства, находящийся на территории другого государства для осуществления официальных отношений между ними. Существуют два вида представительств – посольства и миссии.</w:t>
      </w:r>
    </w:p>
    <w:p w:rsidR="003964FC" w:rsidRPr="0084278E" w:rsidRDefault="003964FC"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Функции дипломатического представительства состоят, в частности:</w:t>
      </w:r>
    </w:p>
    <w:p w:rsidR="003964FC" w:rsidRPr="0084278E" w:rsidRDefault="003964FC"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a) в представительстве аккредитующего государства в государстве пребывания;</w:t>
      </w:r>
    </w:p>
    <w:p w:rsidR="003964FC" w:rsidRPr="0084278E" w:rsidRDefault="003964FC"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b) в защите в государстве пребывания интересов аккредитующего государства и его граждан в пределах, допускаемых международным правом;</w:t>
      </w:r>
    </w:p>
    <w:p w:rsidR="003964FC" w:rsidRPr="0084278E" w:rsidRDefault="003964FC"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c) в ведении переговоров с правительством государства пребывания;</w:t>
      </w:r>
    </w:p>
    <w:p w:rsidR="003964FC" w:rsidRPr="0084278E" w:rsidRDefault="003964FC"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d) в выяснении всеми законными средствами условий и событий в государстве пребывания и сообщении о них правительству аккредитующего государства;</w:t>
      </w:r>
    </w:p>
    <w:p w:rsidR="003964FC" w:rsidRPr="0084278E" w:rsidRDefault="003964FC"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e) в поощрении дружественных отношений между аккредитующим государством и государством пребывания и в развитии их взаимоотношений в области экономики, культуры и науки.</w:t>
      </w:r>
    </w:p>
    <w:p w:rsidR="003964FC" w:rsidRPr="0084278E" w:rsidRDefault="003964FC"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Следует отметить, что наряду с указанными функциями дипломатические представительства выполняют и консульские функции. Для этого в составе посольств и миссий существуют консульские отделы.</w:t>
      </w:r>
    </w:p>
    <w:p w:rsidR="003964FC" w:rsidRPr="0084278E" w:rsidRDefault="003964FC"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Персонал дипломатического представительства делится на дипломатический, административно-технический и обслуживающий</w:t>
      </w:r>
      <w:r w:rsidRPr="0084278E">
        <w:rPr>
          <w:rStyle w:val="a8"/>
          <w:rFonts w:ascii="Times New Roman" w:hAnsi="Times New Roman" w:cs="Times New Roman"/>
          <w:sz w:val="28"/>
          <w:szCs w:val="28"/>
        </w:rPr>
        <w:footnoteReference w:id="22"/>
      </w:r>
      <w:r w:rsidRPr="0084278E">
        <w:rPr>
          <w:rFonts w:ascii="Times New Roman" w:hAnsi="Times New Roman" w:cs="Times New Roman"/>
          <w:sz w:val="28"/>
          <w:szCs w:val="28"/>
        </w:rPr>
        <w:t>.</w:t>
      </w:r>
    </w:p>
    <w:p w:rsidR="003964FC" w:rsidRPr="0084278E" w:rsidRDefault="003964FC"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К дипломатическому персоналу относятся послы, посланники, советники, торговые представители и их заместители, специальные атташе (военный, военно-морской, военно-воздушный) и их заместители, первые, вторые, третьи секретари, атташе. Они называются члены дипломатического представительства.</w:t>
      </w:r>
    </w:p>
    <w:p w:rsidR="007D43CA" w:rsidRPr="0084278E" w:rsidRDefault="007D43CA" w:rsidP="0084278E">
      <w:pPr>
        <w:shd w:val="clear" w:color="auto" w:fill="FFFFFF"/>
        <w:spacing w:line="360" w:lineRule="auto"/>
        <w:ind w:right="-5" w:firstLine="709"/>
        <w:jc w:val="both"/>
        <w:rPr>
          <w:sz w:val="28"/>
          <w:szCs w:val="28"/>
        </w:rPr>
      </w:pPr>
      <w:r w:rsidRPr="0084278E">
        <w:rPr>
          <w:sz w:val="28"/>
          <w:szCs w:val="28"/>
        </w:rPr>
        <w:t>Глава дипломатического представительства является высшим представителем по сравнению со всеми другими представителями данного государства в стране пребывания.</w:t>
      </w:r>
    </w:p>
    <w:p w:rsidR="007D43CA" w:rsidRPr="0084278E" w:rsidRDefault="007D43CA"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К дипломатическому персоналу относятся послы, посланники, советники, торговые представители и их заместители, специальные атташе (военный, военно-морской, военно-воздушный) и их заместители, первые, вторые, третьи секретари, атташе. Они называются члены дипломатического представительства.</w:t>
      </w:r>
    </w:p>
    <w:p w:rsidR="00832B18" w:rsidRPr="0084278E" w:rsidRDefault="00832B18"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Необходимо различать классы и ранги дипломатов. Как правило, класс дипломата совпадает с рангом. Но если вопрос о классе дипломата определен в международном праве, то вопрос о ранге регулируется внутригосударственным законом, правительством каждого государства. Можно отметить, что почти во всех странах – в представительствах и в центральном ведомстве – имеются ранги атташе, третьего секретаря, второго секретаря, первого секретаря, советника, советника-посланника, посла. Существует ряд градаций этих рангов.</w:t>
      </w:r>
    </w:p>
    <w:p w:rsidR="003964FC" w:rsidRPr="0084278E" w:rsidRDefault="003964FC"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К административно-техническому персоналу относятся заведующие канцеляриями, бухгалтеры, переводчики, делопроизводители, машинистки и другие сотрудники представительства, исполняющие административные или технические функции.</w:t>
      </w:r>
    </w:p>
    <w:p w:rsidR="008003D7" w:rsidRDefault="003964FC" w:rsidP="0084278E">
      <w:pPr>
        <w:pStyle w:val="ConsNormal"/>
        <w:spacing w:line="36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К обслуживающему персоналу относятся шоферы, курьеры, швейцары, лифтеры, дворники и другие лица, функции которых заключаются в обслуживании дипломатического представительства.</w:t>
      </w:r>
      <w:r w:rsidR="00187668" w:rsidRPr="0084278E">
        <w:rPr>
          <w:rFonts w:ascii="Times New Roman" w:hAnsi="Times New Roman" w:cs="Times New Roman"/>
          <w:sz w:val="28"/>
          <w:szCs w:val="28"/>
        </w:rPr>
        <w:t xml:space="preserve"> </w:t>
      </w:r>
      <w:r w:rsidR="008003D7" w:rsidRPr="0084278E">
        <w:rPr>
          <w:rFonts w:ascii="Times New Roman" w:hAnsi="Times New Roman" w:cs="Times New Roman"/>
          <w:sz w:val="28"/>
          <w:szCs w:val="28"/>
        </w:rPr>
        <w:t>Относительно численности персонала представительства аккредитующее и принимающее государства договариваются между собой. Если такого соглашения между ними нет, то государство пребывания может предложить, чтобы эта численность сохранялась в пределах, которые оно считает разумными и нормальными, учитывая условия в государстве пребывания и потребности данного представительства</w:t>
      </w:r>
      <w:r w:rsidR="000244D4" w:rsidRPr="0084278E">
        <w:rPr>
          <w:rFonts w:ascii="Times New Roman" w:hAnsi="Times New Roman" w:cs="Times New Roman"/>
          <w:sz w:val="28"/>
          <w:szCs w:val="28"/>
        </w:rPr>
        <w:t>.</w:t>
      </w:r>
    </w:p>
    <w:p w:rsidR="0084278E" w:rsidRDefault="0084278E" w:rsidP="0084278E">
      <w:pPr>
        <w:pStyle w:val="ConsNormal"/>
        <w:spacing w:line="360" w:lineRule="auto"/>
        <w:ind w:firstLine="0"/>
        <w:jc w:val="both"/>
        <w:rPr>
          <w:rFonts w:ascii="Times New Roman" w:hAnsi="Times New Roman" w:cs="Times New Roman"/>
          <w:sz w:val="28"/>
          <w:szCs w:val="28"/>
        </w:rPr>
      </w:pPr>
    </w:p>
    <w:p w:rsidR="0084278E" w:rsidRPr="0084278E" w:rsidRDefault="0084278E" w:rsidP="0084278E">
      <w:pPr>
        <w:shd w:val="clear" w:color="auto" w:fill="FFFFFF"/>
        <w:tabs>
          <w:tab w:val="left" w:pos="154"/>
        </w:tabs>
        <w:spacing w:line="360" w:lineRule="auto"/>
        <w:ind w:right="518"/>
        <w:jc w:val="center"/>
        <w:rPr>
          <w:b/>
          <w:bCs/>
          <w:sz w:val="28"/>
          <w:szCs w:val="28"/>
        </w:rPr>
      </w:pPr>
      <w:r>
        <w:rPr>
          <w:sz w:val="28"/>
          <w:szCs w:val="28"/>
        </w:rPr>
        <w:br w:type="page"/>
      </w:r>
      <w:r w:rsidRPr="0084278E">
        <w:rPr>
          <w:b/>
          <w:bCs/>
          <w:sz w:val="28"/>
          <w:szCs w:val="28"/>
        </w:rPr>
        <w:t>Список использованных источников и литературы</w:t>
      </w:r>
    </w:p>
    <w:p w:rsidR="0084278E" w:rsidRPr="0084278E" w:rsidRDefault="0084278E" w:rsidP="0084278E">
      <w:pPr>
        <w:shd w:val="clear" w:color="auto" w:fill="FFFFFF"/>
        <w:tabs>
          <w:tab w:val="left" w:pos="154"/>
        </w:tabs>
        <w:spacing w:line="360" w:lineRule="auto"/>
        <w:ind w:right="518"/>
        <w:jc w:val="both"/>
        <w:rPr>
          <w:sz w:val="28"/>
          <w:szCs w:val="28"/>
        </w:rPr>
      </w:pPr>
    </w:p>
    <w:p w:rsidR="0084278E" w:rsidRPr="0084278E" w:rsidRDefault="0084278E" w:rsidP="0084278E">
      <w:pPr>
        <w:shd w:val="clear" w:color="auto" w:fill="FFFFFF"/>
        <w:tabs>
          <w:tab w:val="left" w:pos="154"/>
        </w:tabs>
        <w:spacing w:line="360" w:lineRule="auto"/>
        <w:ind w:right="518"/>
        <w:rPr>
          <w:sz w:val="28"/>
          <w:szCs w:val="28"/>
        </w:rPr>
      </w:pPr>
      <w:r>
        <w:rPr>
          <w:sz w:val="28"/>
          <w:szCs w:val="28"/>
        </w:rPr>
        <w:t xml:space="preserve">1. </w:t>
      </w:r>
      <w:r w:rsidRPr="0084278E">
        <w:rPr>
          <w:sz w:val="28"/>
          <w:szCs w:val="28"/>
        </w:rPr>
        <w:t>Венская конвенция о консульских сношениях 1963 г. // Международное публичное право. Сб. документов. В 2 т. Т. 1. - М.: БЕК, 1996. – С. 170-173.</w:t>
      </w:r>
    </w:p>
    <w:p w:rsidR="0084278E" w:rsidRPr="0084278E" w:rsidRDefault="0084278E" w:rsidP="0084278E">
      <w:pPr>
        <w:shd w:val="clear" w:color="auto" w:fill="FFFFFF"/>
        <w:tabs>
          <w:tab w:val="left" w:pos="154"/>
        </w:tabs>
        <w:spacing w:line="360" w:lineRule="auto"/>
        <w:ind w:right="518"/>
        <w:rPr>
          <w:sz w:val="28"/>
          <w:szCs w:val="28"/>
        </w:rPr>
      </w:pPr>
      <w:r>
        <w:rPr>
          <w:sz w:val="28"/>
          <w:szCs w:val="28"/>
        </w:rPr>
        <w:t xml:space="preserve">2. </w:t>
      </w:r>
      <w:r w:rsidRPr="0084278E">
        <w:rPr>
          <w:sz w:val="28"/>
          <w:szCs w:val="28"/>
        </w:rPr>
        <w:t>Конвенция о специальных миссиях 1969 г. // Международное публичное право. Сб. документов. В 2 т. Т.1 - М.: БЕК, 1996. – С. 174-177.</w:t>
      </w:r>
    </w:p>
    <w:p w:rsidR="0084278E" w:rsidRPr="0084278E" w:rsidRDefault="0084278E" w:rsidP="0084278E">
      <w:pPr>
        <w:shd w:val="clear" w:color="auto" w:fill="FFFFFF"/>
        <w:tabs>
          <w:tab w:val="left" w:pos="154"/>
        </w:tabs>
        <w:spacing w:line="360" w:lineRule="auto"/>
        <w:ind w:right="518"/>
        <w:rPr>
          <w:sz w:val="28"/>
          <w:szCs w:val="28"/>
        </w:rPr>
      </w:pPr>
      <w:r>
        <w:rPr>
          <w:sz w:val="28"/>
          <w:szCs w:val="28"/>
        </w:rPr>
        <w:t xml:space="preserve">3. </w:t>
      </w:r>
      <w:r w:rsidRPr="0084278E">
        <w:rPr>
          <w:sz w:val="28"/>
          <w:szCs w:val="28"/>
        </w:rPr>
        <w:t>Об утверждении положения о Чрезвычайном Полномочном После Российской Федерации в иностранном государстве: указ Президента Российской Федерации от 7 сентября 1999 года № 1190 // СЗ РФ. 1999. № 35.</w:t>
      </w:r>
    </w:p>
    <w:p w:rsidR="0084278E" w:rsidRPr="0084278E" w:rsidRDefault="0084278E" w:rsidP="0084278E">
      <w:pPr>
        <w:shd w:val="clear" w:color="auto" w:fill="FFFFFF"/>
        <w:tabs>
          <w:tab w:val="left" w:pos="154"/>
        </w:tabs>
        <w:spacing w:line="360" w:lineRule="auto"/>
        <w:ind w:right="518"/>
        <w:rPr>
          <w:sz w:val="28"/>
          <w:szCs w:val="28"/>
        </w:rPr>
      </w:pPr>
      <w:r>
        <w:rPr>
          <w:sz w:val="28"/>
          <w:szCs w:val="28"/>
        </w:rPr>
        <w:t xml:space="preserve">4. </w:t>
      </w:r>
      <w:r w:rsidRPr="0084278E">
        <w:rPr>
          <w:sz w:val="28"/>
          <w:szCs w:val="28"/>
        </w:rPr>
        <w:t>Блищенко И.П. Дипломатическое право / И.П. Блищенко. - М.: Международные отношения, 2002. – 220с.</w:t>
      </w:r>
    </w:p>
    <w:p w:rsidR="0084278E" w:rsidRPr="0084278E" w:rsidRDefault="0084278E" w:rsidP="0084278E">
      <w:pPr>
        <w:shd w:val="clear" w:color="auto" w:fill="FFFFFF"/>
        <w:tabs>
          <w:tab w:val="left" w:pos="154"/>
        </w:tabs>
        <w:spacing w:line="360" w:lineRule="auto"/>
        <w:ind w:right="518"/>
        <w:rPr>
          <w:sz w:val="28"/>
          <w:szCs w:val="28"/>
        </w:rPr>
      </w:pPr>
      <w:r>
        <w:rPr>
          <w:sz w:val="28"/>
          <w:szCs w:val="28"/>
        </w:rPr>
        <w:t xml:space="preserve">5. </w:t>
      </w:r>
      <w:r w:rsidRPr="0084278E">
        <w:rPr>
          <w:sz w:val="28"/>
          <w:szCs w:val="28"/>
        </w:rPr>
        <w:t>Блищенко, И.П. Дипломатическое право / И.П. Блищенко. - М.: Норма, 2004. - 224с.</w:t>
      </w:r>
    </w:p>
    <w:p w:rsidR="0084278E" w:rsidRPr="0084278E" w:rsidRDefault="0084278E" w:rsidP="0084278E">
      <w:pPr>
        <w:shd w:val="clear" w:color="auto" w:fill="FFFFFF"/>
        <w:tabs>
          <w:tab w:val="left" w:pos="154"/>
        </w:tabs>
        <w:spacing w:line="360" w:lineRule="auto"/>
        <w:ind w:right="518"/>
        <w:rPr>
          <w:sz w:val="28"/>
          <w:szCs w:val="28"/>
        </w:rPr>
      </w:pPr>
      <w:r>
        <w:rPr>
          <w:sz w:val="28"/>
          <w:szCs w:val="28"/>
        </w:rPr>
        <w:t xml:space="preserve">6. </w:t>
      </w:r>
      <w:r w:rsidRPr="0084278E">
        <w:rPr>
          <w:sz w:val="28"/>
          <w:szCs w:val="28"/>
        </w:rPr>
        <w:t xml:space="preserve">Вуд, Дж., Серре, Ж. Дипломатический церемониал и протокол / Дж. Вуд, Ж.Серре. - М.: Международные отношения, 2003. – 315с. </w:t>
      </w:r>
    </w:p>
    <w:p w:rsidR="0084278E" w:rsidRPr="0084278E" w:rsidRDefault="0084278E" w:rsidP="0084278E">
      <w:pPr>
        <w:shd w:val="clear" w:color="auto" w:fill="FFFFFF"/>
        <w:tabs>
          <w:tab w:val="left" w:pos="154"/>
        </w:tabs>
        <w:spacing w:line="360" w:lineRule="auto"/>
        <w:ind w:right="518"/>
        <w:rPr>
          <w:sz w:val="28"/>
          <w:szCs w:val="28"/>
        </w:rPr>
      </w:pPr>
      <w:r>
        <w:rPr>
          <w:sz w:val="28"/>
          <w:szCs w:val="28"/>
        </w:rPr>
        <w:t xml:space="preserve">7. </w:t>
      </w:r>
      <w:r w:rsidRPr="0084278E">
        <w:rPr>
          <w:sz w:val="28"/>
          <w:szCs w:val="28"/>
        </w:rPr>
        <w:t>Демин, Ю.Г. Статус дипломатических представительств и их персонала / Ю.Г. Демин. - М.: Международные отношения, 2003. – 285с.</w:t>
      </w:r>
    </w:p>
    <w:p w:rsidR="0084278E" w:rsidRPr="0084278E" w:rsidRDefault="0084278E" w:rsidP="0084278E">
      <w:pPr>
        <w:shd w:val="clear" w:color="auto" w:fill="FFFFFF"/>
        <w:tabs>
          <w:tab w:val="left" w:pos="154"/>
        </w:tabs>
        <w:spacing w:line="360" w:lineRule="auto"/>
        <w:ind w:right="518"/>
        <w:rPr>
          <w:sz w:val="28"/>
          <w:szCs w:val="28"/>
        </w:rPr>
      </w:pPr>
      <w:r>
        <w:rPr>
          <w:sz w:val="28"/>
          <w:szCs w:val="28"/>
        </w:rPr>
        <w:t xml:space="preserve">8. </w:t>
      </w:r>
      <w:r w:rsidRPr="0084278E">
        <w:rPr>
          <w:sz w:val="28"/>
          <w:szCs w:val="28"/>
        </w:rPr>
        <w:t>Ковалев, А.А. Привилегии и иммунитеты в современном международном праве / А.А. Ковалев. - М.: Международные отношения, 1999. – 324с.</w:t>
      </w:r>
    </w:p>
    <w:p w:rsidR="0084278E" w:rsidRPr="0084278E" w:rsidRDefault="0084278E" w:rsidP="0084278E">
      <w:pPr>
        <w:shd w:val="clear" w:color="auto" w:fill="FFFFFF"/>
        <w:tabs>
          <w:tab w:val="left" w:pos="154"/>
        </w:tabs>
        <w:spacing w:line="360" w:lineRule="auto"/>
        <w:ind w:right="518"/>
        <w:rPr>
          <w:sz w:val="28"/>
          <w:szCs w:val="28"/>
        </w:rPr>
      </w:pPr>
      <w:r>
        <w:rPr>
          <w:sz w:val="28"/>
          <w:szCs w:val="28"/>
        </w:rPr>
        <w:t xml:space="preserve">9. </w:t>
      </w:r>
      <w:r w:rsidRPr="0084278E">
        <w:rPr>
          <w:sz w:val="28"/>
          <w:szCs w:val="28"/>
        </w:rPr>
        <w:t>Курс международного права: Учебник / Под ред. В.Н. Кудрявцева. - М.: Наука, 1994. Т. 4. – 308с.</w:t>
      </w:r>
    </w:p>
    <w:p w:rsidR="0084278E" w:rsidRPr="0084278E" w:rsidRDefault="0084278E" w:rsidP="0084278E">
      <w:pPr>
        <w:shd w:val="clear" w:color="auto" w:fill="FFFFFF"/>
        <w:tabs>
          <w:tab w:val="left" w:pos="154"/>
        </w:tabs>
        <w:spacing w:line="360" w:lineRule="auto"/>
        <w:ind w:right="518"/>
        <w:rPr>
          <w:sz w:val="28"/>
          <w:szCs w:val="28"/>
        </w:rPr>
      </w:pPr>
      <w:r>
        <w:rPr>
          <w:sz w:val="28"/>
          <w:szCs w:val="28"/>
        </w:rPr>
        <w:t xml:space="preserve">10. </w:t>
      </w:r>
      <w:r w:rsidRPr="0084278E">
        <w:rPr>
          <w:sz w:val="28"/>
          <w:szCs w:val="28"/>
        </w:rPr>
        <w:t>Лукашук М.И. Международное право. Общая часть. Учебник. - М.: БЕК, 2000. – 452с.</w:t>
      </w:r>
    </w:p>
    <w:p w:rsidR="0084278E" w:rsidRPr="0084278E" w:rsidRDefault="0084278E" w:rsidP="0084278E">
      <w:pPr>
        <w:shd w:val="clear" w:color="auto" w:fill="FFFFFF"/>
        <w:tabs>
          <w:tab w:val="left" w:pos="154"/>
        </w:tabs>
        <w:spacing w:line="360" w:lineRule="auto"/>
        <w:ind w:right="518"/>
        <w:rPr>
          <w:sz w:val="28"/>
          <w:szCs w:val="28"/>
        </w:rPr>
      </w:pPr>
      <w:r>
        <w:rPr>
          <w:sz w:val="28"/>
          <w:szCs w:val="28"/>
        </w:rPr>
        <w:t xml:space="preserve">11. </w:t>
      </w:r>
      <w:r w:rsidRPr="0084278E">
        <w:rPr>
          <w:sz w:val="28"/>
          <w:szCs w:val="28"/>
        </w:rPr>
        <w:t>Международное право: Учебник / Под ред. Г.В. Игнатенко. - М.: НОРМА-ИНФРА-М, 2002. – 680с.</w:t>
      </w:r>
    </w:p>
    <w:p w:rsidR="0084278E" w:rsidRPr="0084278E" w:rsidRDefault="0084278E" w:rsidP="0084278E">
      <w:pPr>
        <w:shd w:val="clear" w:color="auto" w:fill="FFFFFF"/>
        <w:tabs>
          <w:tab w:val="left" w:pos="154"/>
        </w:tabs>
        <w:spacing w:line="360" w:lineRule="auto"/>
        <w:ind w:right="518"/>
        <w:rPr>
          <w:sz w:val="28"/>
          <w:szCs w:val="28"/>
        </w:rPr>
      </w:pPr>
      <w:r>
        <w:rPr>
          <w:sz w:val="28"/>
          <w:szCs w:val="28"/>
        </w:rPr>
        <w:t xml:space="preserve">12. </w:t>
      </w:r>
      <w:r w:rsidRPr="0084278E">
        <w:rPr>
          <w:sz w:val="28"/>
          <w:szCs w:val="28"/>
        </w:rPr>
        <w:t>Международное публичное право. Учебник. / Под ред. К.А. Бекяшева. - М.: Проспект, 2006. – 687с.</w:t>
      </w:r>
    </w:p>
    <w:p w:rsidR="0084278E" w:rsidRPr="0084278E" w:rsidRDefault="0084278E" w:rsidP="0084278E">
      <w:pPr>
        <w:shd w:val="clear" w:color="auto" w:fill="FFFFFF"/>
        <w:tabs>
          <w:tab w:val="left" w:pos="154"/>
        </w:tabs>
        <w:spacing w:line="360" w:lineRule="auto"/>
        <w:ind w:right="518"/>
        <w:rPr>
          <w:sz w:val="28"/>
          <w:szCs w:val="28"/>
        </w:rPr>
      </w:pPr>
      <w:r>
        <w:rPr>
          <w:sz w:val="28"/>
          <w:szCs w:val="28"/>
        </w:rPr>
        <w:t xml:space="preserve">13. </w:t>
      </w:r>
      <w:r w:rsidRPr="0084278E">
        <w:rPr>
          <w:sz w:val="28"/>
          <w:szCs w:val="28"/>
        </w:rPr>
        <w:t>Международное публичное право: Учеб./Под ред. Л.П.Ануфриева и др. -3-е изд., перераб. и доп. - М.: ТК Велби, Изд-во «Проспект», 2004. – 652с.</w:t>
      </w:r>
    </w:p>
    <w:p w:rsidR="0084278E" w:rsidRPr="0084278E" w:rsidRDefault="0084278E" w:rsidP="0084278E">
      <w:pPr>
        <w:shd w:val="clear" w:color="auto" w:fill="FFFFFF"/>
        <w:tabs>
          <w:tab w:val="left" w:pos="154"/>
        </w:tabs>
        <w:spacing w:line="360" w:lineRule="auto"/>
        <w:ind w:right="518"/>
        <w:rPr>
          <w:sz w:val="28"/>
          <w:szCs w:val="28"/>
        </w:rPr>
      </w:pPr>
      <w:r>
        <w:rPr>
          <w:sz w:val="28"/>
          <w:szCs w:val="28"/>
        </w:rPr>
        <w:t xml:space="preserve">14. </w:t>
      </w:r>
      <w:r w:rsidRPr="0084278E">
        <w:rPr>
          <w:sz w:val="28"/>
          <w:szCs w:val="28"/>
        </w:rPr>
        <w:t>Никифоров, Д.С., Борунков, А.Ф. Дипломатический протокол / Д.С.Никифоров, А.Ф. Борунков. - М.: Международные отношения, 1999. – 283с.</w:t>
      </w:r>
    </w:p>
    <w:p w:rsidR="00881C2F" w:rsidRPr="0084278E" w:rsidRDefault="0084278E" w:rsidP="0084278E">
      <w:pPr>
        <w:shd w:val="clear" w:color="auto" w:fill="FFFFFF"/>
        <w:tabs>
          <w:tab w:val="left" w:pos="154"/>
        </w:tabs>
        <w:spacing w:line="360" w:lineRule="auto"/>
        <w:ind w:right="518"/>
        <w:rPr>
          <w:sz w:val="28"/>
          <w:szCs w:val="28"/>
        </w:rPr>
      </w:pPr>
      <w:r>
        <w:rPr>
          <w:sz w:val="28"/>
          <w:szCs w:val="28"/>
        </w:rPr>
        <w:t xml:space="preserve">15. </w:t>
      </w:r>
      <w:r w:rsidRPr="0084278E">
        <w:rPr>
          <w:sz w:val="28"/>
          <w:szCs w:val="28"/>
        </w:rPr>
        <w:t>Соловьев, Э.Я. Основы дипломатического права: Учеб. Пособие / Э.Я. Соловьев - М.: Ось-89, 2005. – 318с.</w:t>
      </w:r>
    </w:p>
    <w:p w:rsidR="0084278E" w:rsidRDefault="0084278E" w:rsidP="0084278E">
      <w:pPr>
        <w:shd w:val="clear" w:color="auto" w:fill="FFFFFF"/>
        <w:tabs>
          <w:tab w:val="left" w:pos="154"/>
        </w:tabs>
        <w:spacing w:line="360" w:lineRule="auto"/>
        <w:ind w:right="518"/>
        <w:jc w:val="both"/>
        <w:rPr>
          <w:sz w:val="28"/>
          <w:szCs w:val="28"/>
        </w:rPr>
      </w:pPr>
    </w:p>
    <w:p w:rsidR="0084278E" w:rsidRPr="00233418" w:rsidRDefault="0084278E" w:rsidP="0084278E">
      <w:pPr>
        <w:shd w:val="clear" w:color="auto" w:fill="FFFFFF"/>
        <w:tabs>
          <w:tab w:val="left" w:pos="154"/>
        </w:tabs>
        <w:spacing w:line="360" w:lineRule="auto"/>
        <w:ind w:right="518"/>
        <w:jc w:val="center"/>
        <w:rPr>
          <w:color w:val="FFFFFF"/>
          <w:sz w:val="28"/>
          <w:szCs w:val="28"/>
        </w:rPr>
      </w:pPr>
      <w:bookmarkStart w:id="16" w:name="_GoBack"/>
      <w:bookmarkEnd w:id="16"/>
    </w:p>
    <w:sectPr w:rsidR="0084278E" w:rsidRPr="00233418" w:rsidSect="0084278E">
      <w:headerReference w:type="default"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769" w:rsidRDefault="00EA7769">
      <w:r>
        <w:separator/>
      </w:r>
    </w:p>
  </w:endnote>
  <w:endnote w:type="continuationSeparator" w:id="0">
    <w:p w:rsidR="00EA7769" w:rsidRDefault="00EA7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F32" w:rsidRDefault="00D90210" w:rsidP="0037279A">
    <w:pPr>
      <w:pStyle w:val="a3"/>
      <w:framePr w:wrap="auto" w:vAnchor="text" w:hAnchor="margin" w:xAlign="right" w:y="1"/>
      <w:rPr>
        <w:rStyle w:val="a5"/>
      </w:rPr>
    </w:pPr>
    <w:r>
      <w:rPr>
        <w:rStyle w:val="a5"/>
        <w:noProof/>
      </w:rPr>
      <w:t>1</w:t>
    </w:r>
  </w:p>
  <w:p w:rsidR="001C3F32" w:rsidRDefault="001C3F3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769" w:rsidRDefault="00EA7769">
      <w:r>
        <w:separator/>
      </w:r>
    </w:p>
  </w:footnote>
  <w:footnote w:type="continuationSeparator" w:id="0">
    <w:p w:rsidR="00EA7769" w:rsidRDefault="00EA7769">
      <w:r>
        <w:continuationSeparator/>
      </w:r>
    </w:p>
  </w:footnote>
  <w:footnote w:id="1">
    <w:p w:rsidR="00EA7769" w:rsidRDefault="001C3F32" w:rsidP="004A1DFF">
      <w:pPr>
        <w:shd w:val="clear" w:color="auto" w:fill="FFFFFF"/>
        <w:tabs>
          <w:tab w:val="left" w:pos="154"/>
        </w:tabs>
        <w:ind w:right="518"/>
        <w:jc w:val="both"/>
      </w:pPr>
      <w:r w:rsidRPr="0084278E">
        <w:rPr>
          <w:rStyle w:val="a8"/>
          <w:sz w:val="20"/>
          <w:szCs w:val="20"/>
        </w:rPr>
        <w:footnoteRef/>
      </w:r>
      <w:r w:rsidRPr="0084278E">
        <w:rPr>
          <w:sz w:val="20"/>
          <w:szCs w:val="20"/>
        </w:rPr>
        <w:t xml:space="preserve">Соловьев, Э.Я. Основы дипломатического права: / Э.Я. Соловьев - М.: Ось-89, </w:t>
      </w:r>
      <w:r w:rsidRPr="0084278E">
        <w:rPr>
          <w:spacing w:val="2"/>
          <w:sz w:val="20"/>
          <w:szCs w:val="20"/>
        </w:rPr>
        <w:t xml:space="preserve">2005. С. 6. </w:t>
      </w:r>
    </w:p>
  </w:footnote>
  <w:footnote w:id="2">
    <w:p w:rsidR="00EA7769" w:rsidRDefault="001C3F32" w:rsidP="004A1DFF">
      <w:pPr>
        <w:pStyle w:val="a6"/>
        <w:jc w:val="both"/>
      </w:pPr>
      <w:r w:rsidRPr="0084278E">
        <w:rPr>
          <w:rStyle w:val="a8"/>
        </w:rPr>
        <w:footnoteRef/>
      </w:r>
      <w:r w:rsidR="000A3842" w:rsidRPr="0084278E">
        <w:rPr>
          <w:color w:val="000000"/>
          <w:spacing w:val="-9"/>
        </w:rPr>
        <w:t xml:space="preserve"> </w:t>
      </w:r>
      <w:r w:rsidRPr="0084278E">
        <w:rPr>
          <w:color w:val="000000"/>
          <w:spacing w:val="-9"/>
        </w:rPr>
        <w:t>Блищенко, И.П. Дипломатическое право / И.П. Блищенко. - М.: Норма, 2004. С. 8.</w:t>
      </w:r>
      <w:r w:rsidRPr="004A1DFF">
        <w:rPr>
          <w:color w:val="000000"/>
          <w:spacing w:val="-9"/>
        </w:rPr>
        <w:t xml:space="preserve"> </w:t>
      </w:r>
    </w:p>
  </w:footnote>
  <w:footnote w:id="3">
    <w:p w:rsidR="00EA7769" w:rsidRDefault="001C3F32" w:rsidP="004A1DFF">
      <w:pPr>
        <w:pStyle w:val="a6"/>
        <w:jc w:val="both"/>
      </w:pPr>
      <w:r w:rsidRPr="0084278E">
        <w:rPr>
          <w:rStyle w:val="a8"/>
        </w:rPr>
        <w:footnoteRef/>
      </w:r>
      <w:r w:rsidRPr="0084278E">
        <w:t>Демин, Ю.Г. Статус дипломатических представительств и их персонала / Ю.Г. Демин. - М.: Междуна</w:t>
      </w:r>
      <w:r w:rsidR="0084278E" w:rsidRPr="0084278E">
        <w:t xml:space="preserve">родные отношения, 2003. С. 23. </w:t>
      </w:r>
    </w:p>
  </w:footnote>
  <w:footnote w:id="4">
    <w:p w:rsidR="00EA7769" w:rsidRDefault="001C3F32" w:rsidP="004A1DFF">
      <w:pPr>
        <w:pStyle w:val="a6"/>
        <w:widowControl w:val="0"/>
        <w:autoSpaceDE w:val="0"/>
        <w:autoSpaceDN w:val="0"/>
        <w:adjustRightInd w:val="0"/>
        <w:jc w:val="both"/>
      </w:pPr>
      <w:r w:rsidRPr="0084278E">
        <w:rPr>
          <w:rStyle w:val="a8"/>
        </w:rPr>
        <w:footnoteRef/>
      </w:r>
      <w:r w:rsidRPr="0084278E">
        <w:t xml:space="preserve">Международное право: Учебник / Под ред. Г.В. Игнатенко. - М.: НОРМА-ИНФРА-М, 2002. С. 361. </w:t>
      </w:r>
    </w:p>
  </w:footnote>
  <w:footnote w:id="5">
    <w:p w:rsidR="00EA7769" w:rsidRDefault="001C3F32" w:rsidP="004A1DFF">
      <w:pPr>
        <w:pStyle w:val="a6"/>
        <w:jc w:val="both"/>
      </w:pPr>
      <w:r w:rsidRPr="0084278E">
        <w:rPr>
          <w:rStyle w:val="a8"/>
        </w:rPr>
        <w:footnoteRef/>
      </w:r>
      <w:r w:rsidRPr="0084278E">
        <w:t>Демин, Ю.Г. Статус дипломатических представительств и их персонала / Ю.Г. Демин. - М.: Междуна</w:t>
      </w:r>
      <w:r w:rsidR="0084278E" w:rsidRPr="0084278E">
        <w:t>родные отношения, 2003. С. 29.</w:t>
      </w:r>
      <w:r w:rsidR="0084278E">
        <w:t xml:space="preserve"> </w:t>
      </w:r>
    </w:p>
  </w:footnote>
  <w:footnote w:id="6">
    <w:p w:rsidR="00EA7769" w:rsidRDefault="001C3F32" w:rsidP="004A1DFF">
      <w:pPr>
        <w:pStyle w:val="a6"/>
        <w:widowControl w:val="0"/>
        <w:autoSpaceDE w:val="0"/>
        <w:autoSpaceDN w:val="0"/>
        <w:adjustRightInd w:val="0"/>
        <w:jc w:val="both"/>
      </w:pPr>
      <w:r w:rsidRPr="004A1DFF">
        <w:rPr>
          <w:rStyle w:val="a8"/>
        </w:rPr>
        <w:footnoteRef/>
      </w:r>
      <w:r w:rsidRPr="004A1DFF">
        <w:t>Лукашук М.И. Международное право. Общая часть. Уче</w:t>
      </w:r>
      <w:r w:rsidR="0084278E">
        <w:t xml:space="preserve">бник. - М.: БЕК, 2000. С. 117. </w:t>
      </w:r>
    </w:p>
  </w:footnote>
  <w:footnote w:id="7">
    <w:p w:rsidR="00EA7769" w:rsidRDefault="001C3F32" w:rsidP="004A1DFF">
      <w:pPr>
        <w:pStyle w:val="a6"/>
        <w:jc w:val="both"/>
      </w:pPr>
      <w:r w:rsidRPr="004A1DFF">
        <w:rPr>
          <w:rStyle w:val="a8"/>
        </w:rPr>
        <w:footnoteRef/>
      </w:r>
      <w:r w:rsidRPr="004A1DFF">
        <w:t>Конвенция о специальных миссиях 1969 г. // Международное публичное право. Сб. документов. В 2 т. Т.1 - М.: БЕК, 1996. – С. 174-177.</w:t>
      </w:r>
    </w:p>
  </w:footnote>
  <w:footnote w:id="8">
    <w:p w:rsidR="00EA7769" w:rsidRDefault="001C3F32" w:rsidP="004A1DFF">
      <w:pPr>
        <w:pStyle w:val="a6"/>
        <w:jc w:val="both"/>
      </w:pPr>
      <w:r w:rsidRPr="004A1DFF">
        <w:rPr>
          <w:rStyle w:val="a8"/>
        </w:rPr>
        <w:footnoteRef/>
      </w:r>
      <w:r w:rsidRPr="004A1DFF">
        <w:t>Венская конвенция о консульских сношениях 1963 г. // Международное публичное право. Сб. документов. В 2 т. Т. 1.</w:t>
      </w:r>
      <w:r w:rsidR="0084278E">
        <w:t xml:space="preserve"> - М.: БЕК, 1996. – С. 170-173.</w:t>
      </w:r>
    </w:p>
  </w:footnote>
  <w:footnote w:id="9">
    <w:p w:rsidR="00EA7769" w:rsidRDefault="001C3F32" w:rsidP="004A1DFF">
      <w:pPr>
        <w:pStyle w:val="a6"/>
        <w:jc w:val="both"/>
      </w:pPr>
      <w:r w:rsidRPr="004A1DFF">
        <w:rPr>
          <w:rStyle w:val="a8"/>
        </w:rPr>
        <w:footnoteRef/>
      </w:r>
      <w:r w:rsidRPr="004A1DFF">
        <w:t xml:space="preserve">Вуд, Дж., Серре, Ж. Дипломатический церемониал и протокол / Дж. Вуд, Ж.Серре.   - М.: Международные отношения, 2003. С. 25. </w:t>
      </w:r>
    </w:p>
  </w:footnote>
  <w:footnote w:id="10">
    <w:p w:rsidR="00EA7769" w:rsidRDefault="001C3F32" w:rsidP="004A1DFF">
      <w:pPr>
        <w:pStyle w:val="a6"/>
        <w:widowControl w:val="0"/>
        <w:autoSpaceDE w:val="0"/>
        <w:autoSpaceDN w:val="0"/>
        <w:adjustRightInd w:val="0"/>
        <w:jc w:val="both"/>
      </w:pPr>
      <w:r w:rsidRPr="004A1DFF">
        <w:rPr>
          <w:rStyle w:val="a8"/>
        </w:rPr>
        <w:footnoteRef/>
      </w:r>
      <w:r w:rsidRPr="004A1DFF">
        <w:rPr>
          <w:color w:val="000000"/>
          <w:spacing w:val="-5"/>
        </w:rPr>
        <w:t>Международное публичное право: Учеб./Под ред. Л.П.Ануфриева и др. -</w:t>
      </w:r>
      <w:r w:rsidRPr="004A1DFF">
        <w:rPr>
          <w:color w:val="000000"/>
          <w:spacing w:val="-3"/>
        </w:rPr>
        <w:t xml:space="preserve">3-е изд., перераб. и доп. - М.: ТК Велби, Изд-во «Проспект», 2004. С. 413. </w:t>
      </w:r>
    </w:p>
  </w:footnote>
  <w:footnote w:id="11">
    <w:p w:rsidR="00EA7769" w:rsidRDefault="001C3F32" w:rsidP="004A1DFF">
      <w:pPr>
        <w:pStyle w:val="a6"/>
        <w:jc w:val="both"/>
      </w:pPr>
      <w:r w:rsidRPr="004A1DFF">
        <w:rPr>
          <w:rStyle w:val="a8"/>
        </w:rPr>
        <w:footnoteRef/>
      </w:r>
      <w:r w:rsidRPr="004A1DFF">
        <w:t>Никифоров, Д.С., Борунков, А.Ф. Дипломатический протокол / Д.С.Никифоров, А.Ф.  Борунков. - М.: Междуна</w:t>
      </w:r>
      <w:r w:rsidR="0084278E">
        <w:t xml:space="preserve">родные отношения, 1999. С. 31. </w:t>
      </w:r>
    </w:p>
  </w:footnote>
  <w:footnote w:id="12">
    <w:p w:rsidR="00EA7769" w:rsidRDefault="001C3F32" w:rsidP="004A1DFF">
      <w:pPr>
        <w:pStyle w:val="a6"/>
        <w:jc w:val="both"/>
      </w:pPr>
      <w:r w:rsidRPr="004A1DFF">
        <w:rPr>
          <w:rStyle w:val="a8"/>
        </w:rPr>
        <w:footnoteRef/>
      </w:r>
      <w:r w:rsidRPr="004A1DFF">
        <w:t xml:space="preserve">Международное публичное право. Учебник. / Под ред. К.А. Бекяшева. - М.: Проспект, 2006. С. 222. </w:t>
      </w:r>
    </w:p>
  </w:footnote>
  <w:footnote w:id="13">
    <w:p w:rsidR="00EA7769" w:rsidRDefault="001C3F32" w:rsidP="004A1DFF">
      <w:pPr>
        <w:shd w:val="clear" w:color="auto" w:fill="FFFFFF"/>
        <w:tabs>
          <w:tab w:val="left" w:pos="154"/>
        </w:tabs>
        <w:ind w:right="518"/>
        <w:jc w:val="both"/>
      </w:pPr>
      <w:r w:rsidRPr="004A1DFF">
        <w:rPr>
          <w:rStyle w:val="a8"/>
          <w:sz w:val="20"/>
          <w:szCs w:val="20"/>
        </w:rPr>
        <w:footnoteRef/>
      </w:r>
      <w:r w:rsidRPr="004A1DFF">
        <w:rPr>
          <w:sz w:val="20"/>
          <w:szCs w:val="20"/>
        </w:rPr>
        <w:t xml:space="preserve">Соловьев, Э.Я. Основы дипломатического права: Учеб. Пособие / Э.Я. Соловьев - М.: Ось-89, </w:t>
      </w:r>
      <w:r w:rsidRPr="004A1DFF">
        <w:rPr>
          <w:spacing w:val="2"/>
          <w:sz w:val="20"/>
          <w:szCs w:val="20"/>
        </w:rPr>
        <w:t xml:space="preserve">2005. С. 102. </w:t>
      </w:r>
    </w:p>
  </w:footnote>
  <w:footnote w:id="14">
    <w:p w:rsidR="00EA7769" w:rsidRDefault="001C3F32" w:rsidP="004A1DFF">
      <w:pPr>
        <w:pStyle w:val="a6"/>
        <w:jc w:val="both"/>
      </w:pPr>
      <w:r w:rsidRPr="004A1DFF">
        <w:rPr>
          <w:rStyle w:val="a8"/>
        </w:rPr>
        <w:footnoteRef/>
      </w:r>
      <w:r w:rsidRPr="004A1DFF">
        <w:t xml:space="preserve">Курс международного права: Учебник / Под ред. В.Н. Кудрявцева. - </w:t>
      </w:r>
      <w:r w:rsidR="0084278E">
        <w:t xml:space="preserve">М.: Наука, 1994. Т. 4. С. 125. </w:t>
      </w:r>
    </w:p>
  </w:footnote>
  <w:footnote w:id="15">
    <w:p w:rsidR="00EA7769" w:rsidRDefault="001C3F32" w:rsidP="004A1DFF">
      <w:pPr>
        <w:pStyle w:val="a6"/>
        <w:jc w:val="both"/>
      </w:pPr>
      <w:r w:rsidRPr="004A1DFF">
        <w:rPr>
          <w:rStyle w:val="a8"/>
        </w:rPr>
        <w:footnoteRef/>
      </w:r>
      <w:r w:rsidRPr="004A1DFF">
        <w:t>Ковалев, А.А. Привилегии и иммунитеты в современном международном праве / А.А. Ковалев. - М.: Междунар</w:t>
      </w:r>
      <w:r w:rsidR="0084278E">
        <w:t xml:space="preserve">одные отношения, 1999. С. 125. </w:t>
      </w:r>
    </w:p>
  </w:footnote>
  <w:footnote w:id="16">
    <w:p w:rsidR="00EA7769" w:rsidRDefault="001C3F32" w:rsidP="004A1DFF">
      <w:pPr>
        <w:pStyle w:val="a6"/>
        <w:jc w:val="both"/>
      </w:pPr>
      <w:r w:rsidRPr="004A1DFF">
        <w:rPr>
          <w:rStyle w:val="a8"/>
        </w:rPr>
        <w:footnoteRef/>
      </w:r>
      <w:r w:rsidRPr="004A1DFF">
        <w:t>Ковалев, А.А. Привилегии и иммунитеты в современном международном праве / А.А. Ковалев. - М.: Международн</w:t>
      </w:r>
      <w:r w:rsidR="0084278E">
        <w:t xml:space="preserve">ые отношения, 1999. С. 117. </w:t>
      </w:r>
    </w:p>
  </w:footnote>
  <w:footnote w:id="17">
    <w:p w:rsidR="00EA7769" w:rsidRDefault="001C3F32" w:rsidP="004A1DFF">
      <w:pPr>
        <w:pStyle w:val="a6"/>
        <w:jc w:val="both"/>
      </w:pPr>
      <w:r w:rsidRPr="004A1DFF">
        <w:rPr>
          <w:rStyle w:val="a8"/>
        </w:rPr>
        <w:footnoteRef/>
      </w:r>
      <w:r w:rsidRPr="004A1DFF">
        <w:t xml:space="preserve">Курс международного права: Учебник / Под ред. В.Н. Кудрявцева. - </w:t>
      </w:r>
      <w:r w:rsidR="0084278E">
        <w:t xml:space="preserve">М.: Наука, 1994. Т. 4. С. 129. </w:t>
      </w:r>
    </w:p>
  </w:footnote>
  <w:footnote w:id="18">
    <w:p w:rsidR="00EA7769" w:rsidRDefault="001C3F32" w:rsidP="004A1DFF">
      <w:pPr>
        <w:pStyle w:val="a6"/>
        <w:jc w:val="both"/>
      </w:pPr>
      <w:r w:rsidRPr="004A1DFF">
        <w:rPr>
          <w:rStyle w:val="a8"/>
        </w:rPr>
        <w:footnoteRef/>
      </w:r>
      <w:r w:rsidRPr="004A1DFF">
        <w:t>Демин, Ю.Г. Статус дипломатических представительств и их персонала / Ю.Г. Демин. - М.: Междуна</w:t>
      </w:r>
      <w:r w:rsidR="0084278E">
        <w:t xml:space="preserve">родные отношения, 2003. С. 28. </w:t>
      </w:r>
    </w:p>
  </w:footnote>
  <w:footnote w:id="19">
    <w:p w:rsidR="00EA7769" w:rsidRDefault="001C3F32" w:rsidP="004A1DFF">
      <w:pPr>
        <w:pStyle w:val="a6"/>
        <w:jc w:val="both"/>
      </w:pPr>
      <w:r w:rsidRPr="004A1DFF">
        <w:rPr>
          <w:rStyle w:val="a8"/>
        </w:rPr>
        <w:footnoteRef/>
      </w:r>
      <w:r w:rsidRPr="004A1DFF">
        <w:rPr>
          <w:color w:val="000000"/>
          <w:spacing w:val="-9"/>
        </w:rPr>
        <w:t xml:space="preserve">Блищенко, И.П. Дипломатическое право / И.П. Блищенко. - М.: Норма, 2004. С. 206. </w:t>
      </w:r>
    </w:p>
  </w:footnote>
  <w:footnote w:id="20">
    <w:p w:rsidR="00EA7769" w:rsidRDefault="001C3F32" w:rsidP="004A1DFF">
      <w:pPr>
        <w:pStyle w:val="a6"/>
        <w:jc w:val="both"/>
      </w:pPr>
      <w:r w:rsidRPr="004A1DFF">
        <w:rPr>
          <w:rStyle w:val="a8"/>
        </w:rPr>
        <w:footnoteRef/>
      </w:r>
      <w:r w:rsidRPr="004A1DFF">
        <w:t xml:space="preserve">Курс международного права: Учебник / Под ред. В.Н. Кудрявцева. - </w:t>
      </w:r>
      <w:r w:rsidR="0084278E">
        <w:t xml:space="preserve">М.: Наука, 1994. Т. 4. С. 129. </w:t>
      </w:r>
    </w:p>
  </w:footnote>
  <w:footnote w:id="21">
    <w:p w:rsidR="00EA7769" w:rsidRDefault="001C3F32" w:rsidP="004A1DFF">
      <w:pPr>
        <w:pStyle w:val="a6"/>
        <w:jc w:val="both"/>
      </w:pPr>
      <w:r w:rsidRPr="004A1DFF">
        <w:rPr>
          <w:rStyle w:val="a8"/>
        </w:rPr>
        <w:footnoteRef/>
      </w:r>
      <w:r w:rsidRPr="004A1DFF">
        <w:t xml:space="preserve">Курс международного права: Учебник / Под ред. В.Н. Кудрявцева. - М.: Наука, 1994. Т. 4. С. 130. </w:t>
      </w:r>
    </w:p>
  </w:footnote>
  <w:footnote w:id="22">
    <w:p w:rsidR="00EA7769" w:rsidRDefault="001C3F32" w:rsidP="004A1DFF">
      <w:pPr>
        <w:pStyle w:val="a6"/>
        <w:jc w:val="both"/>
      </w:pPr>
      <w:r w:rsidRPr="004A1DFF">
        <w:rPr>
          <w:rStyle w:val="a8"/>
        </w:rPr>
        <w:footnoteRef/>
      </w:r>
      <w:r w:rsidRPr="004A1DFF">
        <w:t>Курс международного права: Учебник / Под ред. В.Н. Кудрявцева. М.: Наука. 1994. Т. 4. С. 125.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78E" w:rsidRPr="0084278E" w:rsidRDefault="0084278E" w:rsidP="0084278E">
    <w:pPr>
      <w:pStyle w:val="ac"/>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F7A17"/>
    <w:multiLevelType w:val="hybridMultilevel"/>
    <w:tmpl w:val="BEF8AF30"/>
    <w:lvl w:ilvl="0" w:tplc="2FB23E20">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
    <w:nsid w:val="1D38234A"/>
    <w:multiLevelType w:val="hybridMultilevel"/>
    <w:tmpl w:val="17FA4AFC"/>
    <w:lvl w:ilvl="0" w:tplc="2FB23E20">
      <w:start w:val="1"/>
      <w:numFmt w:val="decimal"/>
      <w:lvlText w:val="%1."/>
      <w:lvlJc w:val="left"/>
      <w:pPr>
        <w:tabs>
          <w:tab w:val="num" w:pos="360"/>
        </w:tabs>
        <w:ind w:left="360" w:hanging="360"/>
      </w:pPr>
      <w:rPr>
        <w:rFonts w:hint="default"/>
      </w:rPr>
    </w:lvl>
    <w:lvl w:ilvl="1" w:tplc="0419000F">
      <w:start w:val="1"/>
      <w:numFmt w:val="decimal"/>
      <w:lvlText w:val="%2."/>
      <w:lvlJc w:val="left"/>
      <w:pPr>
        <w:tabs>
          <w:tab w:val="num" w:pos="-180"/>
        </w:tabs>
        <w:ind w:left="-180" w:hanging="360"/>
      </w:pPr>
      <w:rPr>
        <w:rFonts w:hint="default"/>
      </w:rPr>
    </w:lvl>
    <w:lvl w:ilvl="2" w:tplc="0419001B">
      <w:start w:val="1"/>
      <w:numFmt w:val="lowerRoman"/>
      <w:lvlText w:val="%3."/>
      <w:lvlJc w:val="right"/>
      <w:pPr>
        <w:tabs>
          <w:tab w:val="num" w:pos="1620"/>
        </w:tabs>
        <w:ind w:left="1620" w:hanging="180"/>
      </w:pPr>
    </w:lvl>
    <w:lvl w:ilvl="3" w:tplc="0419000F">
      <w:start w:val="1"/>
      <w:numFmt w:val="decimal"/>
      <w:lvlText w:val="%4."/>
      <w:lvlJc w:val="left"/>
      <w:pPr>
        <w:tabs>
          <w:tab w:val="num" w:pos="2340"/>
        </w:tabs>
        <w:ind w:left="2340" w:hanging="360"/>
      </w:pPr>
    </w:lvl>
    <w:lvl w:ilvl="4" w:tplc="04190019">
      <w:start w:val="1"/>
      <w:numFmt w:val="lowerLetter"/>
      <w:lvlText w:val="%5."/>
      <w:lvlJc w:val="left"/>
      <w:pPr>
        <w:tabs>
          <w:tab w:val="num" w:pos="3060"/>
        </w:tabs>
        <w:ind w:left="3060" w:hanging="360"/>
      </w:pPr>
    </w:lvl>
    <w:lvl w:ilvl="5" w:tplc="0419001B">
      <w:start w:val="1"/>
      <w:numFmt w:val="lowerRoman"/>
      <w:lvlText w:val="%6."/>
      <w:lvlJc w:val="right"/>
      <w:pPr>
        <w:tabs>
          <w:tab w:val="num" w:pos="3780"/>
        </w:tabs>
        <w:ind w:left="3780" w:hanging="180"/>
      </w:pPr>
    </w:lvl>
    <w:lvl w:ilvl="6" w:tplc="0419000F">
      <w:start w:val="1"/>
      <w:numFmt w:val="decimal"/>
      <w:lvlText w:val="%7."/>
      <w:lvlJc w:val="left"/>
      <w:pPr>
        <w:tabs>
          <w:tab w:val="num" w:pos="4500"/>
        </w:tabs>
        <w:ind w:left="4500" w:hanging="360"/>
      </w:pPr>
    </w:lvl>
    <w:lvl w:ilvl="7" w:tplc="04190019">
      <w:start w:val="1"/>
      <w:numFmt w:val="lowerLetter"/>
      <w:lvlText w:val="%8."/>
      <w:lvlJc w:val="left"/>
      <w:pPr>
        <w:tabs>
          <w:tab w:val="num" w:pos="5220"/>
        </w:tabs>
        <w:ind w:left="5220" w:hanging="360"/>
      </w:pPr>
    </w:lvl>
    <w:lvl w:ilvl="8" w:tplc="0419001B">
      <w:start w:val="1"/>
      <w:numFmt w:val="lowerRoman"/>
      <w:lvlText w:val="%9."/>
      <w:lvlJc w:val="right"/>
      <w:pPr>
        <w:tabs>
          <w:tab w:val="num" w:pos="5940"/>
        </w:tabs>
        <w:ind w:left="5940" w:hanging="180"/>
      </w:pPr>
    </w:lvl>
  </w:abstractNum>
  <w:abstractNum w:abstractNumId="2">
    <w:nsid w:val="20F34B3E"/>
    <w:multiLevelType w:val="hybridMultilevel"/>
    <w:tmpl w:val="7054E3A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nsid w:val="22BF3D1A"/>
    <w:multiLevelType w:val="multilevel"/>
    <w:tmpl w:val="17FA4AF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DE30A45"/>
    <w:multiLevelType w:val="hybridMultilevel"/>
    <w:tmpl w:val="7A78B2D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C4A3137"/>
    <w:multiLevelType w:val="hybridMultilevel"/>
    <w:tmpl w:val="096A9498"/>
    <w:lvl w:ilvl="0" w:tplc="7D4EA308">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cs="Wingdings" w:hint="default"/>
      </w:rPr>
    </w:lvl>
    <w:lvl w:ilvl="3" w:tplc="04190001">
      <w:start w:val="1"/>
      <w:numFmt w:val="bullet"/>
      <w:lvlText w:val=""/>
      <w:lvlJc w:val="left"/>
      <w:pPr>
        <w:tabs>
          <w:tab w:val="num" w:pos="3225"/>
        </w:tabs>
        <w:ind w:left="3225" w:hanging="360"/>
      </w:pPr>
      <w:rPr>
        <w:rFonts w:ascii="Symbol" w:hAnsi="Symbol" w:cs="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cs="Wingdings" w:hint="default"/>
      </w:rPr>
    </w:lvl>
    <w:lvl w:ilvl="6" w:tplc="04190001">
      <w:start w:val="1"/>
      <w:numFmt w:val="bullet"/>
      <w:lvlText w:val=""/>
      <w:lvlJc w:val="left"/>
      <w:pPr>
        <w:tabs>
          <w:tab w:val="num" w:pos="5385"/>
        </w:tabs>
        <w:ind w:left="5385" w:hanging="360"/>
      </w:pPr>
      <w:rPr>
        <w:rFonts w:ascii="Symbol" w:hAnsi="Symbol" w:cs="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cs="Wingdings" w:hint="default"/>
      </w:rPr>
    </w:lvl>
  </w:abstractNum>
  <w:abstractNum w:abstractNumId="6">
    <w:nsid w:val="486C183E"/>
    <w:multiLevelType w:val="hybridMultilevel"/>
    <w:tmpl w:val="83340AB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03B35CD"/>
    <w:multiLevelType w:val="hybridMultilevel"/>
    <w:tmpl w:val="5DD642B2"/>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8">
    <w:nsid w:val="5E645F44"/>
    <w:multiLevelType w:val="hybridMultilevel"/>
    <w:tmpl w:val="EC3410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BDB5092"/>
    <w:multiLevelType w:val="hybridMultilevel"/>
    <w:tmpl w:val="8D160CB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C093ACE"/>
    <w:multiLevelType w:val="hybridMultilevel"/>
    <w:tmpl w:val="351864AC"/>
    <w:lvl w:ilvl="0" w:tplc="A4BEAD7C">
      <w:start w:val="1"/>
      <w:numFmt w:val="bullet"/>
      <w:lvlText w:val=""/>
      <w:lvlJc w:val="left"/>
      <w:pPr>
        <w:tabs>
          <w:tab w:val="num" w:pos="530"/>
        </w:tabs>
        <w:ind w:left="17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CAD5473"/>
    <w:multiLevelType w:val="hybridMultilevel"/>
    <w:tmpl w:val="FCE6B1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5"/>
  </w:num>
  <w:num w:numId="2">
    <w:abstractNumId w:val="0"/>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6"/>
  </w:num>
  <w:num w:numId="7">
    <w:abstractNumId w:val="4"/>
  </w:num>
  <w:num w:numId="8">
    <w:abstractNumId w:val="7"/>
  </w:num>
  <w:num w:numId="9">
    <w:abstractNumId w:val="11"/>
  </w:num>
  <w:num w:numId="10">
    <w:abstractNumId w:val="8"/>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3DD9"/>
    <w:rsid w:val="00012CD8"/>
    <w:rsid w:val="000244D4"/>
    <w:rsid w:val="0007430C"/>
    <w:rsid w:val="000A3842"/>
    <w:rsid w:val="000A5FAD"/>
    <w:rsid w:val="000B421B"/>
    <w:rsid w:val="000B5AAE"/>
    <w:rsid w:val="00136FF2"/>
    <w:rsid w:val="001523D6"/>
    <w:rsid w:val="001560AB"/>
    <w:rsid w:val="00187668"/>
    <w:rsid w:val="001B25A8"/>
    <w:rsid w:val="001C3F32"/>
    <w:rsid w:val="001C5CA2"/>
    <w:rsid w:val="001E19C5"/>
    <w:rsid w:val="002000F7"/>
    <w:rsid w:val="002132F0"/>
    <w:rsid w:val="00223058"/>
    <w:rsid w:val="00233418"/>
    <w:rsid w:val="00233894"/>
    <w:rsid w:val="00235D29"/>
    <w:rsid w:val="002374B4"/>
    <w:rsid w:val="00243461"/>
    <w:rsid w:val="0027091B"/>
    <w:rsid w:val="002C65F4"/>
    <w:rsid w:val="00300F20"/>
    <w:rsid w:val="00317DD3"/>
    <w:rsid w:val="003528DC"/>
    <w:rsid w:val="0037279A"/>
    <w:rsid w:val="003964FC"/>
    <w:rsid w:val="003D2AA9"/>
    <w:rsid w:val="003E4A4D"/>
    <w:rsid w:val="003F2088"/>
    <w:rsid w:val="00420CC9"/>
    <w:rsid w:val="00480968"/>
    <w:rsid w:val="004A1DFF"/>
    <w:rsid w:val="004D5229"/>
    <w:rsid w:val="00507256"/>
    <w:rsid w:val="00520DE6"/>
    <w:rsid w:val="0055417E"/>
    <w:rsid w:val="005B7694"/>
    <w:rsid w:val="005D5EE3"/>
    <w:rsid w:val="0060452C"/>
    <w:rsid w:val="00607B61"/>
    <w:rsid w:val="006327F1"/>
    <w:rsid w:val="006355F1"/>
    <w:rsid w:val="006441DC"/>
    <w:rsid w:val="006B61F4"/>
    <w:rsid w:val="006E6F2A"/>
    <w:rsid w:val="007278CC"/>
    <w:rsid w:val="00750EB7"/>
    <w:rsid w:val="00797ECA"/>
    <w:rsid w:val="007B29C6"/>
    <w:rsid w:val="007B7AFD"/>
    <w:rsid w:val="007D43CA"/>
    <w:rsid w:val="008003D7"/>
    <w:rsid w:val="00812272"/>
    <w:rsid w:val="008129E8"/>
    <w:rsid w:val="00814D64"/>
    <w:rsid w:val="00832B18"/>
    <w:rsid w:val="0084278E"/>
    <w:rsid w:val="00881905"/>
    <w:rsid w:val="00881C2F"/>
    <w:rsid w:val="008906A6"/>
    <w:rsid w:val="00892400"/>
    <w:rsid w:val="0089437E"/>
    <w:rsid w:val="008A393E"/>
    <w:rsid w:val="008A71BE"/>
    <w:rsid w:val="008F3DFC"/>
    <w:rsid w:val="00927F0B"/>
    <w:rsid w:val="00942BF1"/>
    <w:rsid w:val="009F4E59"/>
    <w:rsid w:val="00A25A01"/>
    <w:rsid w:val="00A616A5"/>
    <w:rsid w:val="00A67C71"/>
    <w:rsid w:val="00A74573"/>
    <w:rsid w:val="00AC4926"/>
    <w:rsid w:val="00AE47F4"/>
    <w:rsid w:val="00B06F17"/>
    <w:rsid w:val="00B23B9A"/>
    <w:rsid w:val="00B34BCF"/>
    <w:rsid w:val="00B36DA7"/>
    <w:rsid w:val="00B53DD9"/>
    <w:rsid w:val="00B85166"/>
    <w:rsid w:val="00C03509"/>
    <w:rsid w:val="00C12907"/>
    <w:rsid w:val="00C1451F"/>
    <w:rsid w:val="00C204E6"/>
    <w:rsid w:val="00CA0F68"/>
    <w:rsid w:val="00CF6958"/>
    <w:rsid w:val="00D34279"/>
    <w:rsid w:val="00D65C4C"/>
    <w:rsid w:val="00D90210"/>
    <w:rsid w:val="00D9080D"/>
    <w:rsid w:val="00DC7356"/>
    <w:rsid w:val="00E01D7F"/>
    <w:rsid w:val="00E537C7"/>
    <w:rsid w:val="00EA7769"/>
    <w:rsid w:val="00F0566A"/>
    <w:rsid w:val="00F14A6F"/>
    <w:rsid w:val="00F307FD"/>
    <w:rsid w:val="00F84760"/>
    <w:rsid w:val="00FA04AA"/>
    <w:rsid w:val="00FC7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3FD02B4-03BF-49A5-B16F-D6B550DF4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style>
  <w:style w:type="paragraph" w:styleId="a6">
    <w:name w:val="footnote text"/>
    <w:basedOn w:val="a"/>
    <w:link w:val="a7"/>
    <w:uiPriority w:val="99"/>
    <w:semiHidden/>
    <w:rPr>
      <w:sz w:val="20"/>
      <w:szCs w:val="20"/>
    </w:rPr>
  </w:style>
  <w:style w:type="character" w:customStyle="1" w:styleId="a7">
    <w:name w:val="Текст виноски Знак"/>
    <w:link w:val="a6"/>
    <w:uiPriority w:val="99"/>
    <w:semiHidden/>
    <w:rPr>
      <w:sz w:val="20"/>
      <w:szCs w:val="20"/>
    </w:rPr>
  </w:style>
  <w:style w:type="character" w:styleId="a8">
    <w:name w:val="footnote reference"/>
    <w:uiPriority w:val="99"/>
    <w:semiHidden/>
    <w:rPr>
      <w:vertAlign w:val="superscript"/>
    </w:rPr>
  </w:style>
  <w:style w:type="paragraph" w:customStyle="1" w:styleId="ConsNormal">
    <w:name w:val="ConsNormal"/>
    <w:uiPriority w:val="99"/>
    <w:pPr>
      <w:autoSpaceDE w:val="0"/>
      <w:autoSpaceDN w:val="0"/>
      <w:adjustRightInd w:val="0"/>
      <w:ind w:firstLine="720"/>
    </w:pPr>
    <w:rPr>
      <w:rFonts w:ascii="Consultant" w:hAnsi="Consultant" w:cs="Consultant"/>
    </w:rPr>
  </w:style>
  <w:style w:type="paragraph" w:customStyle="1" w:styleId="ConsNonformat">
    <w:name w:val="ConsNonformat"/>
    <w:uiPriority w:val="99"/>
    <w:pPr>
      <w:autoSpaceDE w:val="0"/>
      <w:autoSpaceDN w:val="0"/>
      <w:adjustRightInd w:val="0"/>
    </w:pPr>
    <w:rPr>
      <w:rFonts w:ascii="Consultant" w:hAnsi="Consultant" w:cs="Consultant"/>
    </w:rPr>
  </w:style>
  <w:style w:type="paragraph" w:styleId="a9">
    <w:name w:val="Body Text"/>
    <w:basedOn w:val="a"/>
    <w:link w:val="aa"/>
    <w:uiPriority w:val="99"/>
    <w:pPr>
      <w:spacing w:line="360" w:lineRule="auto"/>
      <w:jc w:val="both"/>
    </w:pPr>
    <w:rPr>
      <w:sz w:val="28"/>
      <w:szCs w:val="28"/>
    </w:rPr>
  </w:style>
  <w:style w:type="character" w:customStyle="1" w:styleId="aa">
    <w:name w:val="Основний текст Знак"/>
    <w:link w:val="a9"/>
    <w:uiPriority w:val="99"/>
    <w:semiHidden/>
    <w:rPr>
      <w:sz w:val="24"/>
      <w:szCs w:val="24"/>
    </w:rPr>
  </w:style>
  <w:style w:type="paragraph" w:styleId="2">
    <w:name w:val="Body Text 2"/>
    <w:basedOn w:val="a"/>
    <w:link w:val="20"/>
    <w:uiPriority w:val="99"/>
    <w:pPr>
      <w:spacing w:line="360" w:lineRule="auto"/>
      <w:ind w:firstLine="705"/>
      <w:jc w:val="both"/>
    </w:pPr>
    <w:rPr>
      <w:sz w:val="28"/>
      <w:szCs w:val="28"/>
    </w:rPr>
  </w:style>
  <w:style w:type="character" w:customStyle="1" w:styleId="20">
    <w:name w:val="Основний текст 2 Знак"/>
    <w:link w:val="2"/>
    <w:uiPriority w:val="99"/>
    <w:semiHidden/>
    <w:rPr>
      <w:sz w:val="24"/>
      <w:szCs w:val="24"/>
    </w:rPr>
  </w:style>
  <w:style w:type="paragraph" w:customStyle="1" w:styleId="ConsTitle">
    <w:name w:val="ConsTitle"/>
    <w:uiPriority w:val="99"/>
    <w:pPr>
      <w:autoSpaceDE w:val="0"/>
      <w:autoSpaceDN w:val="0"/>
      <w:adjustRightInd w:val="0"/>
    </w:pPr>
    <w:rPr>
      <w:rFonts w:ascii="Arial" w:hAnsi="Arial" w:cs="Arial"/>
      <w:b/>
      <w:bCs/>
      <w:sz w:val="16"/>
      <w:szCs w:val="16"/>
    </w:rPr>
  </w:style>
  <w:style w:type="paragraph" w:styleId="11">
    <w:name w:val="toc 1"/>
    <w:basedOn w:val="a"/>
    <w:next w:val="a"/>
    <w:autoRedefine/>
    <w:uiPriority w:val="99"/>
    <w:semiHidden/>
  </w:style>
  <w:style w:type="paragraph" w:styleId="21">
    <w:name w:val="toc 2"/>
    <w:basedOn w:val="a"/>
    <w:next w:val="a"/>
    <w:autoRedefine/>
    <w:uiPriority w:val="99"/>
    <w:semiHidden/>
    <w:pPr>
      <w:ind w:left="240"/>
    </w:pPr>
  </w:style>
  <w:style w:type="paragraph" w:styleId="31">
    <w:name w:val="toc 3"/>
    <w:basedOn w:val="a"/>
    <w:next w:val="a"/>
    <w:autoRedefine/>
    <w:uiPriority w:val="99"/>
    <w:semiHidden/>
    <w:pPr>
      <w:ind w:left="480"/>
    </w:pPr>
  </w:style>
  <w:style w:type="paragraph" w:styleId="4">
    <w:name w:val="toc 4"/>
    <w:basedOn w:val="a"/>
    <w:next w:val="a"/>
    <w:autoRedefine/>
    <w:uiPriority w:val="99"/>
    <w:semiHidden/>
    <w:pPr>
      <w:ind w:left="720"/>
    </w:pPr>
  </w:style>
  <w:style w:type="paragraph" w:styleId="5">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character" w:styleId="ab">
    <w:name w:val="Hyperlink"/>
    <w:uiPriority w:val="99"/>
    <w:rPr>
      <w:color w:val="0000FF"/>
      <w:u w:val="single"/>
    </w:rPr>
  </w:style>
  <w:style w:type="paragraph" w:styleId="ac">
    <w:name w:val="header"/>
    <w:basedOn w:val="a"/>
    <w:link w:val="ad"/>
    <w:uiPriority w:val="99"/>
    <w:rsid w:val="00F84760"/>
    <w:pPr>
      <w:tabs>
        <w:tab w:val="center" w:pos="4677"/>
        <w:tab w:val="right" w:pos="9355"/>
      </w:tabs>
    </w:pPr>
  </w:style>
  <w:style w:type="paragraph" w:styleId="ae">
    <w:name w:val="TOC Heading"/>
    <w:basedOn w:val="1"/>
    <w:next w:val="a"/>
    <w:uiPriority w:val="99"/>
    <w:qFormat/>
    <w:rsid w:val="00942BF1"/>
    <w:pPr>
      <w:keepLines/>
      <w:spacing w:before="480" w:after="0" w:line="276" w:lineRule="auto"/>
      <w:outlineLvl w:val="9"/>
    </w:pPr>
    <w:rPr>
      <w:rFonts w:ascii="Cambria" w:hAnsi="Cambria" w:cs="Cambria"/>
      <w:color w:val="365F91"/>
      <w:kern w:val="0"/>
      <w:sz w:val="28"/>
      <w:szCs w:val="28"/>
      <w:lang w:eastAsia="en-US"/>
    </w:rPr>
  </w:style>
  <w:style w:type="character" w:customStyle="1" w:styleId="ad">
    <w:name w:val="Верхній колонтитул Знак"/>
    <w:link w:val="ac"/>
    <w:uiPriority w:val="99"/>
    <w:rsid w:val="00F84760"/>
    <w:rPr>
      <w:sz w:val="24"/>
      <w:szCs w:val="24"/>
    </w:rPr>
  </w:style>
  <w:style w:type="paragraph" w:styleId="af">
    <w:name w:val="caption"/>
    <w:basedOn w:val="a"/>
    <w:uiPriority w:val="99"/>
    <w:qFormat/>
    <w:rsid w:val="000B421B"/>
    <w:pPr>
      <w:spacing w:line="360" w:lineRule="auto"/>
      <w:jc w:val="center"/>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7208</Words>
  <Characters>41091</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ДИПЛОМАТИЧЕСКОЕ ПРЕДСТАВИТЕЛЬСТВО</vt:lpstr>
    </vt:vector>
  </TitlesOfParts>
  <Company>Delta</Company>
  <LinksUpToDate>false</LinksUpToDate>
  <CharactersWithSpaces>48203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ДИПЛОМАТИЧЕСКОЕ ПРЕДСТАВИТЕЛЬСТВО</dc:title>
  <dc:subject/>
  <dc:creator>Sv</dc:creator>
  <cp:keywords/>
  <dc:description/>
  <cp:lastModifiedBy>Irina</cp:lastModifiedBy>
  <cp:revision>2</cp:revision>
  <cp:lastPrinted>2002-11-21T14:10:00Z</cp:lastPrinted>
  <dcterms:created xsi:type="dcterms:W3CDTF">2014-09-12T15:42:00Z</dcterms:created>
  <dcterms:modified xsi:type="dcterms:W3CDTF">2014-09-12T15:42:00Z</dcterms:modified>
</cp:coreProperties>
</file>