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67" w:rsidRPr="00375667" w:rsidRDefault="00226658" w:rsidP="009D095B">
      <w:pPr>
        <w:pStyle w:val="afb"/>
        <w:keepNext/>
        <w:widowControl w:val="0"/>
      </w:pPr>
      <w:r w:rsidRPr="00375667">
        <w:t>Содержание</w:t>
      </w:r>
    </w:p>
    <w:p w:rsidR="00375667" w:rsidRDefault="00375667" w:rsidP="009D095B">
      <w:pPr>
        <w:keepNext/>
        <w:widowControl w:val="0"/>
        <w:ind w:firstLine="709"/>
      </w:pPr>
    </w:p>
    <w:p w:rsidR="00033162" w:rsidRDefault="001C3438" w:rsidP="009D095B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"1-2"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68110145" w:history="1">
        <w:r w:rsidR="00033162" w:rsidRPr="00155E40">
          <w:rPr>
            <w:rStyle w:val="ae"/>
            <w:noProof/>
          </w:rPr>
          <w:t>Введение</w:t>
        </w:r>
      </w:hyperlink>
    </w:p>
    <w:p w:rsidR="00033162" w:rsidRDefault="009F67AA" w:rsidP="009D095B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hyperlink w:anchor="_Toc268110146" w:history="1">
        <w:r w:rsidR="00033162" w:rsidRPr="00155E40">
          <w:rPr>
            <w:rStyle w:val="ae"/>
            <w:noProof/>
          </w:rPr>
          <w:t>Глава 1. Теоретические основы метода диверсификации</w:t>
        </w:r>
      </w:hyperlink>
    </w:p>
    <w:p w:rsidR="00033162" w:rsidRDefault="009F67AA" w:rsidP="009D095B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hyperlink w:anchor="_Toc268110147" w:history="1">
        <w:r w:rsidR="00033162" w:rsidRPr="00155E40">
          <w:rPr>
            <w:rStyle w:val="ae"/>
            <w:noProof/>
          </w:rPr>
          <w:t>1.1 Диверсифицируемые и недиверсифицируемые риски: понятия и классификация</w:t>
        </w:r>
      </w:hyperlink>
    </w:p>
    <w:p w:rsidR="00033162" w:rsidRDefault="009F67AA" w:rsidP="009D095B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hyperlink w:anchor="_Toc268110148" w:history="1">
        <w:r w:rsidR="00033162" w:rsidRPr="00155E40">
          <w:rPr>
            <w:rStyle w:val="ae"/>
            <w:noProof/>
          </w:rPr>
          <w:t>1.2 Диверсификация в системе методов управления предпринимательскими рисками</w:t>
        </w:r>
      </w:hyperlink>
    </w:p>
    <w:p w:rsidR="00033162" w:rsidRDefault="009F67AA" w:rsidP="009D095B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hyperlink w:anchor="_Toc268110149" w:history="1">
        <w:r w:rsidR="00033162" w:rsidRPr="00155E40">
          <w:rPr>
            <w:rStyle w:val="ae"/>
            <w:noProof/>
          </w:rPr>
          <w:t>1.3 Основные виды и направления диверсификации</w:t>
        </w:r>
      </w:hyperlink>
    </w:p>
    <w:p w:rsidR="00033162" w:rsidRDefault="009F67AA" w:rsidP="009D095B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hyperlink w:anchor="_Toc268110150" w:history="1">
        <w:r w:rsidR="00033162" w:rsidRPr="00155E40">
          <w:rPr>
            <w:rStyle w:val="ae"/>
            <w:noProof/>
          </w:rPr>
          <w:t>1.4 Диверсификация инвестиционного портфеля</w:t>
        </w:r>
      </w:hyperlink>
    </w:p>
    <w:p w:rsidR="00033162" w:rsidRDefault="009F67AA" w:rsidP="009D095B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hyperlink w:anchor="_Toc268110151" w:history="1">
        <w:r w:rsidR="00033162" w:rsidRPr="00155E40">
          <w:rPr>
            <w:rStyle w:val="ae"/>
            <w:noProof/>
          </w:rPr>
          <w:t>Глава 2. Анализ управления предпринимательскими рисками в ЗАО "Александр"</w:t>
        </w:r>
      </w:hyperlink>
    </w:p>
    <w:p w:rsidR="00033162" w:rsidRDefault="009F67AA" w:rsidP="009D095B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hyperlink w:anchor="_Toc268110152" w:history="1">
        <w:r w:rsidR="00033162" w:rsidRPr="00155E40">
          <w:rPr>
            <w:rStyle w:val="ae"/>
            <w:noProof/>
          </w:rPr>
          <w:t>2.1 Общая характеристика предприятия</w:t>
        </w:r>
      </w:hyperlink>
    </w:p>
    <w:p w:rsidR="00033162" w:rsidRDefault="009F67AA" w:rsidP="009D095B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hyperlink w:anchor="_Toc268110153" w:history="1">
        <w:r w:rsidR="00033162" w:rsidRPr="00155E40">
          <w:rPr>
            <w:rStyle w:val="ae"/>
            <w:noProof/>
          </w:rPr>
          <w:t>2.2 Организация системы управления предпринимательскими рисками в ЗАО "Александр", недостатки системы</w:t>
        </w:r>
      </w:hyperlink>
    </w:p>
    <w:p w:rsidR="00033162" w:rsidRDefault="009F67AA" w:rsidP="009D095B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hyperlink w:anchor="_Toc268110154" w:history="1">
        <w:r w:rsidR="00033162" w:rsidRPr="00155E40">
          <w:rPr>
            <w:rStyle w:val="ae"/>
            <w:noProof/>
          </w:rPr>
          <w:t>2.3 Рекомендации по совершенствованию управления предпринимательскими рисками в ЗАО "Александр"</w:t>
        </w:r>
      </w:hyperlink>
    </w:p>
    <w:p w:rsidR="00033162" w:rsidRDefault="009F67AA" w:rsidP="009D095B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hyperlink w:anchor="_Toc268110155" w:history="1">
        <w:r w:rsidR="00033162" w:rsidRPr="00155E40">
          <w:rPr>
            <w:rStyle w:val="ae"/>
            <w:noProof/>
          </w:rPr>
          <w:t>Заключение</w:t>
        </w:r>
      </w:hyperlink>
    </w:p>
    <w:p w:rsidR="00033162" w:rsidRDefault="009F67AA" w:rsidP="009D095B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hyperlink w:anchor="_Toc268110156" w:history="1">
        <w:r w:rsidR="00033162" w:rsidRPr="00155E40">
          <w:rPr>
            <w:rStyle w:val="ae"/>
            <w:noProof/>
          </w:rPr>
          <w:t>Список литературы</w:t>
        </w:r>
      </w:hyperlink>
    </w:p>
    <w:p w:rsidR="001C3438" w:rsidRDefault="001C3438" w:rsidP="009D095B">
      <w:pPr>
        <w:pStyle w:val="26"/>
        <w:keepNext/>
        <w:widowControl w:val="0"/>
        <w:rPr>
          <w:b/>
          <w:bCs/>
          <w:i/>
          <w:iCs/>
        </w:rPr>
      </w:pPr>
      <w:r>
        <w:rPr>
          <w:b/>
          <w:bCs/>
          <w:i/>
          <w:iCs/>
          <w:smallCaps w:val="0"/>
        </w:rPr>
        <w:fldChar w:fldCharType="end"/>
      </w:r>
    </w:p>
    <w:p w:rsidR="00375667" w:rsidRPr="00375667" w:rsidRDefault="001C3438" w:rsidP="009D095B">
      <w:pPr>
        <w:pStyle w:val="2"/>
        <w:widowControl w:val="0"/>
      </w:pPr>
      <w:r>
        <w:rPr>
          <w:b w:val="0"/>
          <w:bCs w:val="0"/>
          <w:i w:val="0"/>
          <w:iCs w:val="0"/>
          <w:smallCaps w:val="0"/>
        </w:rPr>
        <w:br w:type="page"/>
      </w:r>
      <w:bookmarkStart w:id="0" w:name="_Toc268110145"/>
      <w:r w:rsidR="00CA2F08" w:rsidRPr="00375667">
        <w:lastRenderedPageBreak/>
        <w:t>Введение</w:t>
      </w:r>
      <w:bookmarkEnd w:id="0"/>
    </w:p>
    <w:p w:rsidR="00375667" w:rsidRDefault="00375667" w:rsidP="009D095B">
      <w:pPr>
        <w:keepNext/>
        <w:widowControl w:val="0"/>
        <w:ind w:firstLine="709"/>
      </w:pPr>
    </w:p>
    <w:p w:rsidR="00375667" w:rsidRDefault="00CA2F08" w:rsidP="009D095B">
      <w:pPr>
        <w:keepNext/>
        <w:widowControl w:val="0"/>
        <w:ind w:firstLine="709"/>
      </w:pPr>
      <w:r w:rsidRPr="00375667">
        <w:t>Предпринимательство любого вида, как правило, связано с риском, который принято называть хозяйственным или предпринимательским</w:t>
      </w:r>
      <w:r w:rsidR="00375667" w:rsidRPr="00375667">
        <w:t>.</w:t>
      </w:r>
    </w:p>
    <w:p w:rsidR="00375667" w:rsidRDefault="00CA2F08" w:rsidP="009D095B">
      <w:pPr>
        <w:keepNext/>
        <w:widowControl w:val="0"/>
        <w:ind w:firstLine="709"/>
      </w:pPr>
      <w:r w:rsidRPr="00375667">
        <w:rPr>
          <w:i/>
          <w:iCs/>
        </w:rPr>
        <w:t>Риск</w:t>
      </w:r>
      <w:r w:rsidRPr="00375667">
        <w:t xml:space="preserve"> </w:t>
      </w:r>
      <w:r w:rsidR="00375667">
        <w:t>-</w:t>
      </w:r>
      <w:r w:rsidRPr="00375667">
        <w:t xml:space="preserve"> это вероятность возникновения потерь или снижения доходов по сравнению с допустимым вариантом</w:t>
      </w:r>
      <w:r w:rsidR="00375667" w:rsidRPr="00375667">
        <w:t xml:space="preserve">. </w:t>
      </w:r>
      <w:r w:rsidRPr="00375667">
        <w:t>Основной предпосылкой возникновения предпринимательского риска является наличие конкуренции и альтернативных вариантов решения тех или иных вопросов развития предприятия, его эффективного функционирования</w:t>
      </w:r>
      <w:r w:rsidR="00375667" w:rsidRPr="00375667">
        <w:t xml:space="preserve"> [</w:t>
      </w:r>
      <w:r w:rsidR="00A04CC4" w:rsidRPr="00375667">
        <w:t>3</w:t>
      </w:r>
      <w:r w:rsidR="00375667" w:rsidRPr="00375667">
        <w:t>].</w:t>
      </w:r>
    </w:p>
    <w:p w:rsidR="00375667" w:rsidRDefault="00CA2F08" w:rsidP="009D095B">
      <w:pPr>
        <w:keepNext/>
        <w:widowControl w:val="0"/>
        <w:ind w:firstLine="709"/>
      </w:pPr>
      <w:r w:rsidRPr="00375667">
        <w:t>Риск непосредственным образом связан с управлением и находится в прямой зависимости от эффективности и обоснованности принимаемых решений</w:t>
      </w:r>
      <w:r w:rsidR="00375667" w:rsidRPr="00375667">
        <w:t xml:space="preserve">. </w:t>
      </w:r>
      <w:r w:rsidRPr="00375667">
        <w:t>Ни один руководитель в процессе своей деятельности не в состоянии полностью устранить риск</w:t>
      </w:r>
      <w:r w:rsidR="00375667" w:rsidRPr="00375667">
        <w:t xml:space="preserve">. </w:t>
      </w:r>
      <w:r w:rsidRPr="00375667">
        <w:t>Это происходит потому, что реальная ситуация почти никогда не соответствует запланированным или заданным параметрам</w:t>
      </w:r>
      <w:r w:rsidR="00375667" w:rsidRPr="00375667">
        <w:t xml:space="preserve">. </w:t>
      </w:r>
      <w:r w:rsidRPr="00375667">
        <w:t>Поэтому любой менеджер или предприниматель всегда вынужден идти на риск, начиная то или иное дело</w:t>
      </w:r>
      <w:r w:rsidR="00375667" w:rsidRPr="00375667">
        <w:t>.</w:t>
      </w:r>
    </w:p>
    <w:p w:rsidR="00375667" w:rsidRDefault="00CA2F08" w:rsidP="009D095B">
      <w:pPr>
        <w:keepNext/>
        <w:widowControl w:val="0"/>
        <w:ind w:firstLine="709"/>
      </w:pPr>
      <w:r w:rsidRPr="00375667">
        <w:t>Однако посредством выявления сфер повышенного риска, его количественного измерения и осуществления регулярного контроля можно в управлять рисками либо осуществлять их профилактику</w:t>
      </w:r>
      <w:r w:rsidR="00375667" w:rsidRPr="00375667">
        <w:t xml:space="preserve">. </w:t>
      </w:r>
      <w:r w:rsidRPr="00375667">
        <w:t xml:space="preserve">Это позволяет в </w:t>
      </w:r>
      <w:r w:rsidR="00A3239D" w:rsidRPr="00375667">
        <w:t>какой-то</w:t>
      </w:r>
      <w:r w:rsidRPr="00375667">
        <w:t xml:space="preserve"> степени снизить уровень риска и минимизировать его негативные последствия</w:t>
      </w:r>
      <w:r w:rsidR="00375667" w:rsidRPr="00375667">
        <w:t>.</w:t>
      </w:r>
    </w:p>
    <w:p w:rsidR="00375667" w:rsidRDefault="00CA2F08" w:rsidP="009D095B">
      <w:pPr>
        <w:keepNext/>
        <w:widowControl w:val="0"/>
        <w:ind w:firstLine="709"/>
      </w:pPr>
      <w:r w:rsidRPr="00375667">
        <w:t>Одним из методов снижения риска является диверсификация</w:t>
      </w:r>
      <w:r w:rsidR="00375667" w:rsidRPr="00375667">
        <w:t xml:space="preserve">. </w:t>
      </w:r>
      <w:r w:rsidR="00A3239D" w:rsidRPr="00375667">
        <w:t>В экономической литературе встречается множество определений понятия диверсификация</w:t>
      </w:r>
      <w:r w:rsidR="00375667" w:rsidRPr="00375667">
        <w:t xml:space="preserve">. </w:t>
      </w:r>
      <w:r w:rsidR="00A3239D" w:rsidRPr="00375667">
        <w:t>Сложность такого определения заключается в том, что диверсификация является такой экономической категорией, которой нельзя дать однозначное определение</w:t>
      </w:r>
      <w:r w:rsidR="00375667" w:rsidRPr="00375667">
        <w:t xml:space="preserve">. </w:t>
      </w:r>
      <w:r w:rsidR="00A3239D" w:rsidRPr="00375667">
        <w:t>Поэтому важным моментом является способность распознать и истолковать эту категорию применительно к конкретным обстоятельствам</w:t>
      </w:r>
      <w:r w:rsidR="00375667" w:rsidRPr="00375667">
        <w:t>.</w:t>
      </w:r>
    </w:p>
    <w:p w:rsidR="00375667" w:rsidRDefault="00A3239D" w:rsidP="009D095B">
      <w:pPr>
        <w:keepNext/>
        <w:widowControl w:val="0"/>
        <w:ind w:firstLine="709"/>
      </w:pPr>
      <w:r w:rsidRPr="00375667">
        <w:rPr>
          <w:rStyle w:val="af"/>
          <w:b w:val="0"/>
          <w:bCs w:val="0"/>
          <w:color w:val="000000"/>
        </w:rPr>
        <w:t>Диверсификация</w:t>
      </w:r>
      <w:r w:rsidRPr="00375667">
        <w:rPr>
          <w:b/>
          <w:bCs/>
        </w:rPr>
        <w:t xml:space="preserve"> </w:t>
      </w:r>
      <w:r w:rsidRPr="00375667">
        <w:t>в широком смысле</w:t>
      </w:r>
      <w:r w:rsidR="00375667" w:rsidRPr="00375667">
        <w:t xml:space="preserve"> - </w:t>
      </w:r>
      <w:r w:rsidRPr="00375667">
        <w:t>расширение видов деятельности, переход к более разнообразным способам ведения хозяйства, объектам вложения активов и источникам привлечения ресурсов</w:t>
      </w:r>
      <w:r w:rsidR="00375667" w:rsidRPr="00375667">
        <w:t xml:space="preserve">. </w:t>
      </w:r>
      <w:r w:rsidRPr="00375667">
        <w:t>Если в результате непредвиденных событий один вид деятельности или источник ресурса будет убыточен, то другой вид все же будет приносить прибыль</w:t>
      </w:r>
      <w:r w:rsidR="00375667" w:rsidRPr="00375667">
        <w:t>. [</w:t>
      </w:r>
      <w:r w:rsidRPr="00375667">
        <w:t>23, с</w:t>
      </w:r>
      <w:r w:rsidR="00375667">
        <w:t>.6</w:t>
      </w:r>
      <w:r w:rsidRPr="00375667">
        <w:t>92</w:t>
      </w:r>
      <w:r w:rsidR="00375667" w:rsidRPr="00375667">
        <w:t>].</w:t>
      </w:r>
    </w:p>
    <w:p w:rsidR="00375667" w:rsidRDefault="00A3239D" w:rsidP="009D095B">
      <w:pPr>
        <w:keepNext/>
        <w:widowControl w:val="0"/>
        <w:ind w:firstLine="709"/>
      </w:pPr>
      <w:r w:rsidRPr="00375667">
        <w:t>Понятие диверсификации является очень широким и применяется не только к инвестиционным инструментам</w:t>
      </w:r>
      <w:r w:rsidR="00375667" w:rsidRPr="00375667">
        <w:t xml:space="preserve">. </w:t>
      </w:r>
      <w:r w:rsidRPr="00375667">
        <w:t>Также существуют диверсификация производства для избежания рисков, связанных с падением спроса на отдельный вид продукции</w:t>
      </w:r>
      <w:r w:rsidR="00375667" w:rsidRPr="00375667">
        <w:t xml:space="preserve">; </w:t>
      </w:r>
      <w:r w:rsidRPr="00375667">
        <w:t>диверсификация поставок нужна для обеспечения непрерывного производства в случае, если у одного или нескольких поставщиков возникнут проблемы</w:t>
      </w:r>
      <w:r w:rsidR="003B4BBD" w:rsidRPr="00375667">
        <w:t xml:space="preserve"> и др</w:t>
      </w:r>
      <w:r w:rsidR="00375667" w:rsidRPr="00375667">
        <w:t>. .</w:t>
      </w:r>
    </w:p>
    <w:p w:rsidR="00375667" w:rsidRDefault="003B4BBD" w:rsidP="009D095B">
      <w:pPr>
        <w:keepNext/>
        <w:widowControl w:val="0"/>
        <w:ind w:firstLine="709"/>
      </w:pPr>
      <w:r w:rsidRPr="00375667">
        <w:t>Таким образом, метод диверсификации позволяет снижать производственные, коммерческие и инвестиционные риски</w:t>
      </w:r>
      <w:r w:rsidR="00375667" w:rsidRPr="00375667">
        <w:t>.</w:t>
      </w:r>
    </w:p>
    <w:p w:rsidR="00375667" w:rsidRDefault="00D86715" w:rsidP="009D095B">
      <w:pPr>
        <w:keepNext/>
        <w:widowControl w:val="0"/>
        <w:ind w:firstLine="709"/>
      </w:pPr>
      <w:r w:rsidRPr="00375667">
        <w:t xml:space="preserve">На основании вышесказанного можно сделать вывод о том, что тема курсовой работы является актуальной и имеет </w:t>
      </w:r>
      <w:r w:rsidR="00CD706C" w:rsidRPr="00375667">
        <w:t xml:space="preserve">большую </w:t>
      </w:r>
      <w:r w:rsidRPr="00375667">
        <w:t>практическую значимость</w:t>
      </w:r>
      <w:r w:rsidR="00375667" w:rsidRPr="00375667">
        <w:t>.</w:t>
      </w:r>
    </w:p>
    <w:p w:rsidR="00375667" w:rsidRDefault="00CD706C" w:rsidP="009D095B">
      <w:pPr>
        <w:keepNext/>
        <w:widowControl w:val="0"/>
        <w:ind w:firstLine="709"/>
      </w:pPr>
      <w:r w:rsidRPr="00375667">
        <w:t>Цель курсовой работ</w:t>
      </w:r>
      <w:r w:rsidR="00F24D0C" w:rsidRPr="00375667">
        <w:t xml:space="preserve">ы </w:t>
      </w:r>
      <w:r w:rsidR="00375667">
        <w:t>-</w:t>
      </w:r>
      <w:r w:rsidR="00F24D0C" w:rsidRPr="00375667">
        <w:t xml:space="preserve"> рассмотреть теоретические </w:t>
      </w:r>
      <w:r w:rsidRPr="00375667">
        <w:t>основы диверсификации, а также</w:t>
      </w:r>
      <w:r w:rsidR="00F24D0C" w:rsidRPr="00375667">
        <w:t xml:space="preserve"> применение метода диверсификации на примере ЗАО</w:t>
      </w:r>
      <w:r w:rsidR="00375667">
        <w:t xml:space="preserve"> "</w:t>
      </w:r>
      <w:r w:rsidR="00F24D0C" w:rsidRPr="00375667">
        <w:t>Александр</w:t>
      </w:r>
      <w:r w:rsidR="00375667">
        <w:t>".</w:t>
      </w:r>
    </w:p>
    <w:p w:rsidR="00375667" w:rsidRDefault="00F24D0C" w:rsidP="009D095B">
      <w:pPr>
        <w:keepNext/>
        <w:widowControl w:val="0"/>
        <w:ind w:firstLine="709"/>
      </w:pPr>
      <w:r w:rsidRPr="00375667">
        <w:t>Для достижения поставленной цели необходимо решить следующие задачи</w:t>
      </w:r>
      <w:r w:rsidR="00375667" w:rsidRPr="00375667">
        <w:t>:</w:t>
      </w:r>
    </w:p>
    <w:p w:rsidR="00375667" w:rsidRDefault="00F24D0C" w:rsidP="009D095B">
      <w:pPr>
        <w:keepNext/>
        <w:widowControl w:val="0"/>
        <w:ind w:firstLine="709"/>
      </w:pPr>
      <w:r w:rsidRPr="00375667">
        <w:t>раскрыть классификацию предпринимательских рисков</w:t>
      </w:r>
      <w:r w:rsidR="00375667" w:rsidRPr="00375667">
        <w:t>;</w:t>
      </w:r>
    </w:p>
    <w:p w:rsidR="00375667" w:rsidRDefault="00F24D0C" w:rsidP="009D095B">
      <w:pPr>
        <w:keepNext/>
        <w:widowControl w:val="0"/>
        <w:ind w:firstLine="709"/>
      </w:pPr>
      <w:r w:rsidRPr="00375667">
        <w:t>виды и цели диверсификации</w:t>
      </w:r>
      <w:r w:rsidR="00375667" w:rsidRPr="00375667">
        <w:t>;</w:t>
      </w:r>
    </w:p>
    <w:p w:rsidR="00375667" w:rsidRDefault="00F24D0C" w:rsidP="009D095B">
      <w:pPr>
        <w:keepNext/>
        <w:widowControl w:val="0"/>
        <w:ind w:firstLine="709"/>
      </w:pPr>
      <w:r w:rsidRPr="00375667">
        <w:t>рассмотреть диверсификацию в системе методов снижения рисков предприятия</w:t>
      </w:r>
      <w:r w:rsidR="00375667" w:rsidRPr="00375667">
        <w:t>;</w:t>
      </w:r>
    </w:p>
    <w:p w:rsidR="00375667" w:rsidRDefault="00461CC4" w:rsidP="009D095B">
      <w:pPr>
        <w:keepNext/>
        <w:widowControl w:val="0"/>
        <w:ind w:firstLine="709"/>
      </w:pPr>
      <w:r w:rsidRPr="00375667">
        <w:t>рассмотреть диверсификацию инвестиционного портфеля</w:t>
      </w:r>
      <w:r w:rsidR="00375667" w:rsidRPr="00375667">
        <w:t>.</w:t>
      </w:r>
    </w:p>
    <w:p w:rsidR="00375667" w:rsidRDefault="00461CC4" w:rsidP="009D095B">
      <w:pPr>
        <w:keepNext/>
        <w:widowControl w:val="0"/>
        <w:ind w:firstLine="709"/>
      </w:pPr>
      <w:r w:rsidRPr="00375667">
        <w:t>на примере ЗАО</w:t>
      </w:r>
      <w:r w:rsidR="00375667">
        <w:t xml:space="preserve"> "</w:t>
      </w:r>
      <w:r w:rsidRPr="00375667">
        <w:t>Александр</w:t>
      </w:r>
      <w:r w:rsidR="00375667">
        <w:t xml:space="preserve">" </w:t>
      </w:r>
      <w:r w:rsidRPr="00375667">
        <w:t xml:space="preserve">предложить направления диверсификации для снижения </w:t>
      </w:r>
      <w:r w:rsidR="003B4BBD" w:rsidRPr="00375667">
        <w:t>предпринимательских</w:t>
      </w:r>
      <w:r w:rsidRPr="00375667">
        <w:t xml:space="preserve"> рисков</w:t>
      </w:r>
      <w:r w:rsidR="00375667" w:rsidRPr="00375667">
        <w:t>.</w:t>
      </w:r>
    </w:p>
    <w:p w:rsidR="00375667" w:rsidRDefault="003B4BBD" w:rsidP="009D095B">
      <w:pPr>
        <w:keepNext/>
        <w:widowControl w:val="0"/>
        <w:ind w:firstLine="709"/>
      </w:pPr>
      <w:r w:rsidRPr="00375667">
        <w:t>Курсовая работа состоит из введения, двух глав, заключения и списка литературы</w:t>
      </w:r>
      <w:r w:rsidR="00375667" w:rsidRPr="00375667">
        <w:t>.</w:t>
      </w:r>
      <w:r w:rsidR="00375667">
        <w:t xml:space="preserve"> </w:t>
      </w:r>
      <w:r w:rsidRPr="00375667">
        <w:t>В ходе написания работы были использованы учебники и учебные пособия по исследуемой теме, а также Интернет-источники</w:t>
      </w:r>
      <w:r w:rsidR="00375667" w:rsidRPr="00375667">
        <w:t>.</w:t>
      </w:r>
    </w:p>
    <w:p w:rsidR="00375667" w:rsidRPr="00375667" w:rsidRDefault="00375667" w:rsidP="009D095B">
      <w:pPr>
        <w:pStyle w:val="2"/>
        <w:widowControl w:val="0"/>
      </w:pPr>
      <w:r>
        <w:br w:type="page"/>
      </w:r>
      <w:bookmarkStart w:id="1" w:name="_Toc268110146"/>
      <w:r w:rsidR="00D86715" w:rsidRPr="00375667">
        <w:t>Глава 1</w:t>
      </w:r>
      <w:r w:rsidRPr="00375667">
        <w:t xml:space="preserve">. </w:t>
      </w:r>
      <w:r w:rsidR="00D86715" w:rsidRPr="00375667">
        <w:t>Теоретические основы</w:t>
      </w:r>
      <w:r w:rsidR="003B4BBD" w:rsidRPr="00375667">
        <w:t xml:space="preserve"> метода </w:t>
      </w:r>
      <w:r w:rsidR="00CD706C" w:rsidRPr="00375667">
        <w:t>диверсификации</w:t>
      </w:r>
      <w:bookmarkEnd w:id="1"/>
    </w:p>
    <w:p w:rsidR="00375667" w:rsidRDefault="00375667" w:rsidP="009D095B">
      <w:pPr>
        <w:keepNext/>
        <w:widowControl w:val="0"/>
        <w:ind w:firstLine="709"/>
        <w:rPr>
          <w:i/>
          <w:iCs/>
        </w:rPr>
      </w:pPr>
    </w:p>
    <w:p w:rsidR="00375667" w:rsidRPr="00375667" w:rsidRDefault="00375667" w:rsidP="009D095B">
      <w:pPr>
        <w:pStyle w:val="2"/>
        <w:widowControl w:val="0"/>
      </w:pPr>
      <w:bookmarkStart w:id="2" w:name="_Toc268110147"/>
      <w:r>
        <w:t xml:space="preserve">1.1 </w:t>
      </w:r>
      <w:r w:rsidR="00973B3B" w:rsidRPr="00375667">
        <w:t>Диверсифицируемые</w:t>
      </w:r>
      <w:r w:rsidR="00C469AC" w:rsidRPr="00375667">
        <w:t xml:space="preserve"> и</w:t>
      </w:r>
      <w:r w:rsidRPr="00375667">
        <w:t xml:space="preserve"> </w:t>
      </w:r>
      <w:r w:rsidR="00C469AC" w:rsidRPr="00375667">
        <w:t>недиверсифицируемые</w:t>
      </w:r>
      <w:r w:rsidRPr="00375667">
        <w:t xml:space="preserve"> </w:t>
      </w:r>
      <w:r w:rsidR="00991ABD" w:rsidRPr="00375667">
        <w:t>риски</w:t>
      </w:r>
      <w:r w:rsidRPr="00375667">
        <w:t xml:space="preserve">: </w:t>
      </w:r>
      <w:r w:rsidR="00C469AC" w:rsidRPr="00375667">
        <w:t>понятия</w:t>
      </w:r>
      <w:r w:rsidR="00991ABD" w:rsidRPr="00375667">
        <w:t xml:space="preserve"> и классификация</w:t>
      </w:r>
      <w:bookmarkEnd w:id="2"/>
    </w:p>
    <w:p w:rsidR="00375667" w:rsidRDefault="00375667" w:rsidP="009D095B">
      <w:pPr>
        <w:keepNext/>
        <w:widowControl w:val="0"/>
        <w:ind w:firstLine="709"/>
      </w:pPr>
    </w:p>
    <w:p w:rsidR="00375667" w:rsidRDefault="00D86715" w:rsidP="009D095B">
      <w:pPr>
        <w:keepNext/>
        <w:widowControl w:val="0"/>
        <w:ind w:firstLine="709"/>
      </w:pPr>
      <w:r w:rsidRPr="00375667">
        <w:t xml:space="preserve">Управление рисками включает управление непредсказуемыми </w:t>
      </w:r>
      <w:r w:rsidR="00270EDA" w:rsidRPr="00375667">
        <w:t>событиями,</w:t>
      </w:r>
      <w:r w:rsidRPr="00375667">
        <w:t xml:space="preserve"> которые имеют неблагоприятные последствия для предприятия</w:t>
      </w:r>
      <w:r w:rsidR="00375667" w:rsidRPr="00375667">
        <w:t>.</w:t>
      </w:r>
    </w:p>
    <w:p w:rsidR="00375667" w:rsidRDefault="00D86715" w:rsidP="009D095B">
      <w:pPr>
        <w:keepNext/>
        <w:widowControl w:val="0"/>
        <w:ind w:firstLine="709"/>
      </w:pPr>
      <w:r w:rsidRPr="00375667">
        <w:t>Здесь термин</w:t>
      </w:r>
      <w:r w:rsidR="00375667">
        <w:t xml:space="preserve"> "</w:t>
      </w:r>
      <w:r w:rsidRPr="00375667">
        <w:t>управление</w:t>
      </w:r>
      <w:r w:rsidR="00375667">
        <w:t xml:space="preserve">" </w:t>
      </w:r>
      <w:r w:rsidRPr="00375667">
        <w:t>означает уменьшение таких последствий до уровня</w:t>
      </w:r>
      <w:r w:rsidR="00270EDA" w:rsidRPr="00375667">
        <w:t>,</w:t>
      </w:r>
      <w:r w:rsidRPr="00375667">
        <w:t xml:space="preserve"> при котором нет ощутимого влияния на финансовое благополучие предприятия</w:t>
      </w:r>
      <w:r w:rsidR="00375667" w:rsidRPr="00375667">
        <w:t>.</w:t>
      </w:r>
    </w:p>
    <w:p w:rsidR="00375667" w:rsidRDefault="005449AD" w:rsidP="009D095B">
      <w:pPr>
        <w:keepNext/>
        <w:widowControl w:val="0"/>
        <w:ind w:firstLine="709"/>
      </w:pPr>
      <w:r w:rsidRPr="00375667">
        <w:t>Совокупные риски предприятия могут быть представлены в виде двух составляющих</w:t>
      </w:r>
      <w:r w:rsidR="00375667" w:rsidRPr="00375667">
        <w:t xml:space="preserve">: </w:t>
      </w:r>
      <w:r w:rsidRPr="00375667">
        <w:t>диверсифицируемых и недиверсифицируемых рисков</w:t>
      </w:r>
      <w:r w:rsidR="00375667" w:rsidRPr="00375667">
        <w:t>.</w:t>
      </w:r>
    </w:p>
    <w:p w:rsidR="00375667" w:rsidRDefault="005449AD" w:rsidP="009D095B">
      <w:pPr>
        <w:keepNext/>
        <w:widowControl w:val="0"/>
        <w:ind w:firstLine="709"/>
      </w:pPr>
      <w:r w:rsidRPr="00375667">
        <w:t>Диверсифицируемые риски</w:t>
      </w:r>
      <w:r w:rsidR="00973B3B" w:rsidRPr="00375667">
        <w:t>, называемые</w:t>
      </w:r>
      <w:r w:rsidRPr="00375667">
        <w:t xml:space="preserve"> еще несистематическим</w:t>
      </w:r>
      <w:r w:rsidR="00973B3B" w:rsidRPr="00375667">
        <w:t>и, могут</w:t>
      </w:r>
      <w:r w:rsidRPr="00375667">
        <w:t xml:space="preserve"> быть устранен</w:t>
      </w:r>
      <w:r w:rsidR="00973B3B" w:rsidRPr="00375667">
        <w:t>ы</w:t>
      </w:r>
      <w:r w:rsidRPr="00375667">
        <w:t xml:space="preserve"> путем </w:t>
      </w:r>
      <w:r w:rsidR="00973B3B" w:rsidRPr="00375667">
        <w:t>их</w:t>
      </w:r>
      <w:r w:rsidRPr="00375667">
        <w:t xml:space="preserve"> рассеивания, </w:t>
      </w:r>
      <w:r w:rsidR="00375667">
        <w:t>т.е.</w:t>
      </w:r>
      <w:r w:rsidR="00375667" w:rsidRPr="00375667">
        <w:t xml:space="preserve"> </w:t>
      </w:r>
      <w:r w:rsidRPr="00375667">
        <w:t>диверсификацией</w:t>
      </w:r>
      <w:r w:rsidR="00375667" w:rsidRPr="00375667">
        <w:t xml:space="preserve">. </w:t>
      </w:r>
      <w:r w:rsidR="00973B3B" w:rsidRPr="00375667">
        <w:t>Такие</w:t>
      </w:r>
      <w:r w:rsidR="00B91B21" w:rsidRPr="00375667">
        <w:t xml:space="preserve"> риск</w:t>
      </w:r>
      <w:r w:rsidR="00973B3B" w:rsidRPr="00375667">
        <w:t>и</w:t>
      </w:r>
      <w:r w:rsidR="00B91B21" w:rsidRPr="00375667">
        <w:t xml:space="preserve"> связан</w:t>
      </w:r>
      <w:r w:rsidR="00973B3B" w:rsidRPr="00375667">
        <w:t>ы</w:t>
      </w:r>
      <w:r w:rsidR="00B91B21" w:rsidRPr="00375667">
        <w:t xml:space="preserve"> с деятельностью конкретного предприятия или гр</w:t>
      </w:r>
      <w:r w:rsidR="00973B3B" w:rsidRPr="00375667">
        <w:t xml:space="preserve">уппы предприятий, </w:t>
      </w:r>
      <w:r w:rsidR="00375667">
        <w:t>т.е.</w:t>
      </w:r>
      <w:r w:rsidR="00375667" w:rsidRPr="00375667">
        <w:t xml:space="preserve"> </w:t>
      </w:r>
      <w:r w:rsidR="00C469AC" w:rsidRPr="00375667">
        <w:t xml:space="preserve">это </w:t>
      </w:r>
      <w:r w:rsidR="00973B3B" w:rsidRPr="00375667">
        <w:t>риски, с</w:t>
      </w:r>
      <w:r w:rsidR="00C469AC" w:rsidRPr="00375667">
        <w:t>вязанные</w:t>
      </w:r>
      <w:r w:rsidR="00454199" w:rsidRPr="00375667">
        <w:t xml:space="preserve"> с получением дохода от конкретной хозяйственной операции в данной сфере предпринимательской деятельности</w:t>
      </w:r>
      <w:r w:rsidR="00375667" w:rsidRPr="00375667">
        <w:t>.</w:t>
      </w:r>
    </w:p>
    <w:p w:rsidR="00375667" w:rsidRDefault="00D86715" w:rsidP="009D095B">
      <w:pPr>
        <w:keepNext/>
        <w:widowControl w:val="0"/>
        <w:ind w:firstLine="709"/>
      </w:pPr>
      <w:r w:rsidRPr="00375667">
        <w:t xml:space="preserve">В зависимости от вида хозяйственной деятельности </w:t>
      </w:r>
      <w:r w:rsidR="00454199" w:rsidRPr="00375667">
        <w:t xml:space="preserve">диверсифицируемый </w:t>
      </w:r>
      <w:r w:rsidRPr="00375667">
        <w:t>предпринимательский риск делится на производстве</w:t>
      </w:r>
      <w:r w:rsidR="0017032E" w:rsidRPr="00375667">
        <w:t>нный, коммерческий и финансовый</w:t>
      </w:r>
      <w:r w:rsidR="00375667">
        <w:t xml:space="preserve"> (</w:t>
      </w:r>
      <w:r w:rsidR="0017032E" w:rsidRPr="00375667">
        <w:t>см</w:t>
      </w:r>
      <w:r w:rsidR="00375667" w:rsidRPr="00375667">
        <w:t xml:space="preserve">. </w:t>
      </w:r>
      <w:r w:rsidR="00375667">
        <w:t>рис.1</w:t>
      </w:r>
      <w:r w:rsidR="00375667" w:rsidRPr="00375667">
        <w:t>).</w:t>
      </w:r>
    </w:p>
    <w:p w:rsidR="00375667" w:rsidRDefault="00454199" w:rsidP="009D095B">
      <w:pPr>
        <w:keepNext/>
        <w:widowControl w:val="0"/>
        <w:ind w:firstLine="709"/>
      </w:pPr>
      <w:r w:rsidRPr="00375667">
        <w:rPr>
          <w:i/>
          <w:iCs/>
        </w:rPr>
        <w:t>Производственный риск</w:t>
      </w:r>
      <w:r w:rsidRPr="00375667">
        <w:t xml:space="preserve"> связан с производством продукции, товаров и услуг</w:t>
      </w:r>
      <w:r w:rsidR="00375667" w:rsidRPr="00375667">
        <w:t xml:space="preserve">; </w:t>
      </w:r>
      <w:r w:rsidRPr="00375667">
        <w:t>с осуществлением любых видов производственной деятельности, в процессе которой предприниматели сталкиваются с проблемами неадекватного использования сырья, роста себестоимости, увеличения потерь рабочего времени, использования новых методов производства</w:t>
      </w:r>
      <w:r w:rsidR="00375667" w:rsidRPr="00375667">
        <w:t xml:space="preserve">. </w:t>
      </w:r>
      <w:r w:rsidRPr="00375667">
        <w:t>К основным причинам производственного риска относятся</w:t>
      </w:r>
      <w:r w:rsidR="00375667" w:rsidRPr="00375667">
        <w:t>:</w:t>
      </w:r>
      <w:r w:rsidR="00375667">
        <w:t xml:space="preserve"> </w:t>
      </w:r>
      <w:r w:rsidRPr="00375667">
        <w:t>снижение намеченных объемов производства и реализации продукции вследствие снижения производительности труда, простоя оборудования, потерь рабочего времени, отсутствия необходимого количества исходных материалов, повышенного процента брака производимой продукции</w:t>
      </w:r>
      <w:r w:rsidR="00375667" w:rsidRPr="00375667">
        <w:t>;</w:t>
      </w:r>
      <w:r w:rsidR="00375667">
        <w:t xml:space="preserve"> </w:t>
      </w:r>
      <w:r w:rsidRPr="00375667">
        <w:t>снижение цен, по которым планировалось реализовывать продукцию или услугу, в связи с ее недостаточным качеством, неблагоприятным изменением рыночной конъюнктуры, падением спроса</w:t>
      </w:r>
      <w:r w:rsidR="00375667" w:rsidRPr="00375667">
        <w:t>;</w:t>
      </w:r>
      <w:r w:rsidR="00375667">
        <w:t xml:space="preserve"> </w:t>
      </w:r>
      <w:r w:rsidRPr="00375667">
        <w:t>увеличение расхода материальных затрат в результате перерасхода материалов, сырья, топлива, энергии, а так же за счет увеличения транспортных расходов, торговых издержек, накладных и других побочных расходов</w:t>
      </w:r>
      <w:r w:rsidR="00375667" w:rsidRPr="00375667">
        <w:t>;</w:t>
      </w:r>
      <w:r w:rsidR="00375667">
        <w:t xml:space="preserve"> </w:t>
      </w:r>
      <w:r w:rsidRPr="00375667">
        <w:t>рост фонда оплаты труда за счет превышения намеченной численности либо за счет выплат более высокого, чем запланировано, уровня заработной платы отдельным сотрудникам</w:t>
      </w:r>
      <w:r w:rsidR="00375667" w:rsidRPr="00375667">
        <w:t>;</w:t>
      </w:r>
      <w:r w:rsidR="00375667">
        <w:t xml:space="preserve"> </w:t>
      </w:r>
      <w:r w:rsidRPr="00375667">
        <w:t>увеличение налоговых платежей и других отчислений в результате изменения ставки налогов в неблагоприятную для предпринимательской фирмы сторону и их отчислений в процессе деятельности</w:t>
      </w:r>
      <w:r w:rsidR="00375667" w:rsidRPr="00375667">
        <w:t>;</w:t>
      </w:r>
      <w:r w:rsidR="00375667">
        <w:t xml:space="preserve"> </w:t>
      </w:r>
      <w:r w:rsidRPr="00375667">
        <w:t>низкая дисциплина поставок, перебои с топливом и электроэнергией</w:t>
      </w:r>
      <w:r w:rsidR="00375667" w:rsidRPr="00375667">
        <w:t>;</w:t>
      </w:r>
      <w:r w:rsidR="00375667">
        <w:t xml:space="preserve"> </w:t>
      </w:r>
      <w:r w:rsidRPr="00375667">
        <w:t>физический и моральный износ оборудования предприятий</w:t>
      </w:r>
      <w:r w:rsidR="00375667" w:rsidRPr="00375667">
        <w:t>.</w:t>
      </w:r>
    </w:p>
    <w:p w:rsidR="00375667" w:rsidRDefault="00375667" w:rsidP="009D095B">
      <w:pPr>
        <w:keepNext/>
        <w:widowControl w:val="0"/>
        <w:ind w:firstLine="709"/>
      </w:pPr>
    </w:p>
    <w:p w:rsidR="00A7303C" w:rsidRPr="00375667" w:rsidRDefault="009F67AA" w:rsidP="009D095B">
      <w:pPr>
        <w:keepNext/>
        <w:widowControl w:val="0"/>
        <w:ind w:firstLine="0"/>
      </w:pPr>
      <w:r>
        <w:pict>
          <v:group id="_x0000_s1026" editas="canvas" style="width:425.2pt;height:283.45pt;mso-position-horizontal-relative:char;mso-position-vertical-relative:line" coordorigin="2281,7534" coordsize="6523,52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7534;width:6523;height:5265" o:preferrelative="f">
              <v:fill o:detectmouseclick="t"/>
              <v:path o:extrusionok="t" o:connecttype="none"/>
              <o:lock v:ext="edit" aspectratio="f" text="t"/>
            </v:shape>
            <v:rect id="_x0000_s1028" style="position:absolute;left:4862;top:7534;width:2174;height:675">
              <v:textbox inset="2.05739mm,1.0287mm,2.05739mm,1.0287mm">
                <w:txbxContent>
                  <w:p w:rsidR="00375667" w:rsidRPr="00375667" w:rsidRDefault="00375667" w:rsidP="00375667">
                    <w:pPr>
                      <w:pStyle w:val="afe"/>
                    </w:pPr>
                    <w:r w:rsidRPr="00375667">
                      <w:t>Предпринимательские риски</w:t>
                    </w:r>
                  </w:p>
                </w:txbxContent>
              </v:textbox>
            </v:rect>
            <v:rect id="_x0000_s1029" style="position:absolute;left:3639;top:9424;width:2037;height:540">
              <v:textbox inset="2.05739mm,1.0287mm,2.05739mm,1.0287mm">
                <w:txbxContent>
                  <w:p w:rsidR="00375667" w:rsidRPr="00375667" w:rsidRDefault="00375667" w:rsidP="00375667">
                    <w:pPr>
                      <w:pStyle w:val="afe"/>
                    </w:pPr>
                    <w:r w:rsidRPr="00375667">
                      <w:t>Производственный риск</w:t>
                    </w:r>
                  </w:p>
                </w:txbxContent>
              </v:textbox>
            </v:rect>
            <v:rect id="_x0000_s1030" style="position:absolute;left:3639;top:10099;width:2037;height:405">
              <v:textbox inset="2.05739mm,1.0287mm,2.05739mm,1.0287mm">
                <w:txbxContent>
                  <w:p w:rsidR="00375667" w:rsidRPr="00375667" w:rsidRDefault="00375667" w:rsidP="00375667">
                    <w:pPr>
                      <w:pStyle w:val="afe"/>
                    </w:pPr>
                    <w:r w:rsidRPr="00375667">
                      <w:t>Коммерческий риск</w:t>
                    </w:r>
                  </w:p>
                </w:txbxContent>
              </v:textbox>
            </v:rect>
            <v:line id="_x0000_s1031" style="position:absolute" from="4590,10504" to="4591,10639"/>
            <v:rect id="_x0000_s1032" style="position:absolute;left:3639;top:10639;width:2037;height:405">
              <v:textbox inset="2.05739mm,1.0287mm,2.05739mm,1.0287mm">
                <w:txbxContent>
                  <w:p w:rsidR="00375667" w:rsidRPr="00375667" w:rsidRDefault="00375667" w:rsidP="00375667">
                    <w:pPr>
                      <w:pStyle w:val="afe"/>
                    </w:pPr>
                    <w:r w:rsidRPr="00375667">
                      <w:t>Инвестиционный риск</w:t>
                    </w:r>
                  </w:p>
                </w:txbxContent>
              </v:textbox>
            </v:rect>
            <v:line id="_x0000_s1033" style="position:absolute" from="5949,8209" to="5949,8479"/>
            <v:line id="_x0000_s1034" style="position:absolute" from="4590,8479" to="7307,8480"/>
            <v:line id="_x0000_s1035" style="position:absolute" from="4590,8479" to="4593,8749"/>
            <v:line id="_x0000_s1036" style="position:absolute" from="7307,8479" to="7308,8749"/>
            <v:rect id="_x0000_s1037" style="position:absolute;left:2281;top:8749;width:3395;height:540">
              <v:textbox inset="2.05739mm,1.0287mm,2.05739mm,1.0287mm">
                <w:txbxContent>
                  <w:p w:rsidR="00375667" w:rsidRPr="00375667" w:rsidRDefault="00375667" w:rsidP="00375667">
                    <w:pPr>
                      <w:pStyle w:val="afe"/>
                    </w:pPr>
                    <w:r w:rsidRPr="00375667">
                      <w:t>Диверсифицируемые (несистематические)</w:t>
                    </w:r>
                  </w:p>
                </w:txbxContent>
              </v:textbox>
            </v:rect>
            <v:rect id="_x0000_s1038" style="position:absolute;left:6221;top:8749;width:2174;height:540">
              <v:textbox inset="2.05739mm,1.0287mm,2.05739mm,1.0287mm">
                <w:txbxContent>
                  <w:p w:rsidR="00375667" w:rsidRPr="00375667" w:rsidRDefault="00375667" w:rsidP="00375667">
                    <w:pPr>
                      <w:pStyle w:val="afe"/>
                    </w:pPr>
                    <w:r w:rsidRPr="00375667">
                      <w:t>Недиверсифицируемые (систематические)</w:t>
                    </w:r>
                  </w:p>
                </w:txbxContent>
              </v:textbox>
            </v:rect>
            <v:rect id="_x0000_s1039" style="position:absolute;left:6221;top:9424;width:2174;height:405">
              <v:textbox inset="2.05739mm,1.0287mm,2.05739mm,1.0287mm">
                <w:txbxContent>
                  <w:p w:rsidR="00375667" w:rsidRPr="00375667" w:rsidRDefault="00375667" w:rsidP="00375667">
                    <w:pPr>
                      <w:pStyle w:val="afe"/>
                    </w:pPr>
                    <w:r w:rsidRPr="00375667">
                      <w:t>Страновый риск</w:t>
                    </w:r>
                  </w:p>
                </w:txbxContent>
              </v:textbox>
            </v:rect>
            <v:line id="_x0000_s1040" style="position:absolute" from="4590,9964" to="4591,10099"/>
            <v:line id="_x0000_s1041" style="position:absolute" from="7307,9289" to="7308,9424"/>
            <v:rect id="_x0000_s1042" style="position:absolute;left:6221;top:9964;width:2174;height:405">
              <v:textbox inset="2.05739mm,1.0287mm,2.05739mm,1.0287mm">
                <w:txbxContent>
                  <w:p w:rsidR="00375667" w:rsidRPr="00375667" w:rsidRDefault="00375667" w:rsidP="00375667">
                    <w:pPr>
                      <w:pStyle w:val="afe"/>
                    </w:pPr>
                    <w:r w:rsidRPr="00375667">
                      <w:t>Политический риск</w:t>
                    </w:r>
                  </w:p>
                </w:txbxContent>
              </v:textbox>
            </v:rect>
            <v:rect id="_x0000_s1043" style="position:absolute;left:6221;top:10504;width:2174;height:405">
              <v:textbox inset="2.05739mm,1.0287mm,2.05739mm,1.0287mm">
                <w:txbxContent>
                  <w:p w:rsidR="00375667" w:rsidRPr="00375667" w:rsidRDefault="00375667" w:rsidP="00375667">
                    <w:pPr>
                      <w:pStyle w:val="afe"/>
                    </w:pPr>
                    <w:r w:rsidRPr="00375667">
                      <w:t>Валютный риск</w:t>
                    </w:r>
                  </w:p>
                </w:txbxContent>
              </v:textbox>
            </v:rect>
            <v:rect id="_x0000_s1044" style="position:absolute;left:6221;top:11044;width:2173;height:405">
              <v:textbox inset="2.05739mm,1.0287mm,2.05739mm,1.0287mm">
                <w:txbxContent>
                  <w:p w:rsidR="00375667" w:rsidRPr="00375667" w:rsidRDefault="00375667" w:rsidP="00375667">
                    <w:pPr>
                      <w:pStyle w:val="afe"/>
                    </w:pPr>
                    <w:r w:rsidRPr="00375667">
                      <w:t>Налоговый риск</w:t>
                    </w:r>
                  </w:p>
                </w:txbxContent>
              </v:textbox>
            </v:rect>
            <v:line id="_x0000_s1045" style="position:absolute" from="7307,9829" to="7308,9964"/>
            <v:line id="_x0000_s1046" style="position:absolute" from="7307,10369" to="7308,10504"/>
            <v:line id="_x0000_s1047" style="position:absolute" from="7307,10909" to="7308,11044"/>
            <v:rect id="_x0000_s1048" style="position:absolute;left:6221;top:11584;width:2173;height:405">
              <v:textbox inset="2.05739mm,1.0287mm,2.05739mm,1.0287mm">
                <w:txbxContent>
                  <w:p w:rsidR="00375667" w:rsidRPr="00375667" w:rsidRDefault="00375667" w:rsidP="00375667">
                    <w:pPr>
                      <w:pStyle w:val="afe"/>
                    </w:pPr>
                    <w:r w:rsidRPr="00375667">
                      <w:t>Инфляционный риск</w:t>
                    </w:r>
                  </w:p>
                </w:txbxContent>
              </v:textbox>
            </v:rect>
            <v:rect id="_x0000_s1049" style="position:absolute;left:5056;top:12124;width:3339;height:540">
              <v:textbox inset="2.05739mm,1.0287mm,2.05739mm,1.0287mm">
                <w:txbxContent>
                  <w:p w:rsidR="00375667" w:rsidRPr="00375667" w:rsidRDefault="00375667" w:rsidP="00375667">
                    <w:pPr>
                      <w:pStyle w:val="afe"/>
                    </w:pPr>
                    <w:r w:rsidRPr="00375667">
                      <w:t>Риск изменения процентной ставки</w:t>
                    </w:r>
                  </w:p>
                </w:txbxContent>
              </v:textbox>
            </v:rect>
            <v:line id="_x0000_s1050" style="position:absolute" from="4590,9289" to="4591,9424"/>
            <v:line id="_x0000_s1051" style="position:absolute" from="7307,11449" to="7307,11584"/>
            <v:line id="_x0000_s1052" style="position:absolute" from="7307,11989" to="7307,12124"/>
            <w10:wrap type="none"/>
            <w10:anchorlock/>
          </v:group>
        </w:pict>
      </w:r>
    </w:p>
    <w:p w:rsidR="00375667" w:rsidRDefault="00375667" w:rsidP="009D095B">
      <w:pPr>
        <w:keepNext/>
        <w:widowControl w:val="0"/>
        <w:ind w:firstLine="709"/>
      </w:pPr>
      <w:r>
        <w:t>Рис.1</w:t>
      </w:r>
      <w:r w:rsidR="0017032E" w:rsidRPr="00375667">
        <w:t xml:space="preserve"> </w:t>
      </w:r>
      <w:r w:rsidR="00C469AC" w:rsidRPr="00375667">
        <w:t>Виды предпринимательских</w:t>
      </w:r>
      <w:r w:rsidR="00001CC6" w:rsidRPr="00375667">
        <w:t xml:space="preserve"> рисков</w:t>
      </w:r>
    </w:p>
    <w:p w:rsidR="00375667" w:rsidRDefault="00375667" w:rsidP="009D095B">
      <w:pPr>
        <w:keepNext/>
        <w:widowControl w:val="0"/>
        <w:ind w:firstLine="709"/>
        <w:rPr>
          <w:i/>
          <w:iCs/>
        </w:rPr>
      </w:pPr>
    </w:p>
    <w:p w:rsidR="00375667" w:rsidRDefault="00064D87" w:rsidP="009D095B">
      <w:pPr>
        <w:keepNext/>
        <w:widowControl w:val="0"/>
        <w:ind w:firstLine="709"/>
      </w:pPr>
      <w:r w:rsidRPr="00375667">
        <w:rPr>
          <w:i/>
          <w:iCs/>
        </w:rPr>
        <w:t>Коммерческий риск</w:t>
      </w:r>
      <w:r w:rsidR="00375667" w:rsidRPr="00375667">
        <w:t xml:space="preserve"> - </w:t>
      </w:r>
      <w:r w:rsidR="008F1A80" w:rsidRPr="00375667">
        <w:t>это риск, возникающий в процессе реализации товаров и услуг, произведенных или купленных предпринимателем</w:t>
      </w:r>
      <w:r w:rsidR="00375667" w:rsidRPr="00375667">
        <w:t xml:space="preserve">. </w:t>
      </w:r>
      <w:r w:rsidR="008F1A80" w:rsidRPr="00375667">
        <w:t>Основные причины коммерческого риска</w:t>
      </w:r>
      <w:r w:rsidR="00375667" w:rsidRPr="00375667">
        <w:t>:</w:t>
      </w:r>
    </w:p>
    <w:p w:rsidR="00375667" w:rsidRDefault="008F1A80" w:rsidP="009D095B">
      <w:pPr>
        <w:keepNext/>
        <w:widowControl w:val="0"/>
        <w:ind w:firstLine="709"/>
      </w:pPr>
      <w:r w:rsidRPr="00375667">
        <w:t>снижение объемов реализации в результате падения спроса или потребности на товар, реализуемый предпринимательской фирмой, вытеснение его конкурирующими товарами, введение ограничений на продажу</w:t>
      </w:r>
      <w:r w:rsidR="00375667" w:rsidRPr="00375667">
        <w:t>;</w:t>
      </w:r>
    </w:p>
    <w:p w:rsidR="00375667" w:rsidRDefault="008F1A80" w:rsidP="009D095B">
      <w:pPr>
        <w:keepNext/>
        <w:widowControl w:val="0"/>
        <w:ind w:firstLine="709"/>
      </w:pPr>
      <w:r w:rsidRPr="00375667">
        <w:t>повышение закупочной цены товара в процессе осуществления предпринимательского проекта</w:t>
      </w:r>
      <w:r w:rsidR="00375667" w:rsidRPr="00375667">
        <w:t>;</w:t>
      </w:r>
    </w:p>
    <w:p w:rsidR="00375667" w:rsidRDefault="008F1A80" w:rsidP="009D095B">
      <w:pPr>
        <w:keepNext/>
        <w:widowControl w:val="0"/>
        <w:ind w:firstLine="709"/>
      </w:pPr>
      <w:r w:rsidRPr="00375667">
        <w:t>непредвиденное снижение объемов закупок в сравнении с намеченными, что уменьшает масштаб всей операции и увеличивает расходы на единицу объема реализуемого товара</w:t>
      </w:r>
      <w:r w:rsidR="00375667">
        <w:t xml:space="preserve"> (</w:t>
      </w:r>
      <w:r w:rsidRPr="00375667">
        <w:t>за счет условно постоянных расходов</w:t>
      </w:r>
      <w:r w:rsidR="00375667" w:rsidRPr="00375667">
        <w:t>);</w:t>
      </w:r>
    </w:p>
    <w:p w:rsidR="00375667" w:rsidRDefault="008F1A80" w:rsidP="009D095B">
      <w:pPr>
        <w:keepNext/>
        <w:widowControl w:val="0"/>
        <w:ind w:firstLine="709"/>
      </w:pPr>
      <w:r w:rsidRPr="00375667">
        <w:t>потери товара</w:t>
      </w:r>
      <w:r w:rsidR="00375667" w:rsidRPr="00375667">
        <w:t>;</w:t>
      </w:r>
    </w:p>
    <w:p w:rsidR="00375667" w:rsidRDefault="008F1A80" w:rsidP="009D095B">
      <w:pPr>
        <w:keepNext/>
        <w:widowControl w:val="0"/>
        <w:ind w:firstLine="709"/>
      </w:pPr>
      <w:r w:rsidRPr="00375667">
        <w:t>потери качества товара в процессе обращения</w:t>
      </w:r>
      <w:r w:rsidR="00375667">
        <w:t xml:space="preserve"> (</w:t>
      </w:r>
      <w:r w:rsidRPr="00375667">
        <w:t>транспортировки, хранения</w:t>
      </w:r>
      <w:r w:rsidR="00375667" w:rsidRPr="00375667">
        <w:t>),</w:t>
      </w:r>
      <w:r w:rsidRPr="00375667">
        <w:t xml:space="preserve"> что приводит к снижению его цены</w:t>
      </w:r>
      <w:r w:rsidR="00375667" w:rsidRPr="00375667">
        <w:t>;</w:t>
      </w:r>
    </w:p>
    <w:p w:rsidR="00375667" w:rsidRDefault="008F1A80" w:rsidP="009D095B">
      <w:pPr>
        <w:keepNext/>
        <w:widowControl w:val="0"/>
        <w:ind w:firstLine="709"/>
      </w:pPr>
      <w:r w:rsidRPr="00375667">
        <w:t>повышение издержек обращения в сравнении с намеченными в результате выплаты штрафов, непредвиденных пошлин и отчислений, что приводит к снижению прибыли предпринимательской фирмы</w:t>
      </w:r>
      <w:r w:rsidR="00375667" w:rsidRPr="00375667">
        <w:t>.</w:t>
      </w:r>
    </w:p>
    <w:p w:rsidR="00375667" w:rsidRDefault="008F1A80" w:rsidP="009D095B">
      <w:pPr>
        <w:keepNext/>
        <w:widowControl w:val="0"/>
        <w:ind w:firstLine="709"/>
      </w:pPr>
      <w:r w:rsidRPr="00375667">
        <w:t>Коммерческий риск включает в себя</w:t>
      </w:r>
      <w:r w:rsidR="00375667" w:rsidRPr="00375667">
        <w:t>:</w:t>
      </w:r>
    </w:p>
    <w:p w:rsidR="00375667" w:rsidRDefault="00351434" w:rsidP="009D095B">
      <w:pPr>
        <w:keepNext/>
        <w:widowControl w:val="0"/>
        <w:ind w:firstLine="709"/>
      </w:pPr>
      <w:r w:rsidRPr="00375667">
        <w:t>1</w:t>
      </w:r>
      <w:r w:rsidR="00375667" w:rsidRPr="00375667">
        <w:t xml:space="preserve">) </w:t>
      </w:r>
      <w:r w:rsidR="008F1A80" w:rsidRPr="00375667">
        <w:t>риск, связанный с реализацией товара</w:t>
      </w:r>
      <w:r w:rsidR="00375667">
        <w:t xml:space="preserve"> (</w:t>
      </w:r>
      <w:r w:rsidR="008F1A80" w:rsidRPr="00375667">
        <w:t>услуг</w:t>
      </w:r>
      <w:r w:rsidR="00375667" w:rsidRPr="00375667">
        <w:t xml:space="preserve">) </w:t>
      </w:r>
      <w:r w:rsidR="008F1A80" w:rsidRPr="00375667">
        <w:t>на рынке</w:t>
      </w:r>
      <w:r w:rsidR="00375667" w:rsidRPr="00375667">
        <w:t>;</w:t>
      </w:r>
    </w:p>
    <w:p w:rsidR="00375667" w:rsidRDefault="00351434" w:rsidP="009D095B">
      <w:pPr>
        <w:keepNext/>
        <w:widowControl w:val="0"/>
        <w:ind w:firstLine="709"/>
      </w:pPr>
      <w:r w:rsidRPr="00375667">
        <w:t>2</w:t>
      </w:r>
      <w:r w:rsidR="00375667" w:rsidRPr="00375667">
        <w:t xml:space="preserve">) </w:t>
      </w:r>
      <w:r w:rsidR="008F1A80" w:rsidRPr="00375667">
        <w:t>риск, связанный с транспортировкой товара</w:t>
      </w:r>
      <w:r w:rsidR="00375667">
        <w:t xml:space="preserve"> (</w:t>
      </w:r>
      <w:r w:rsidR="008F1A80" w:rsidRPr="00375667">
        <w:t>транспортный</w:t>
      </w:r>
      <w:r w:rsidR="00375667" w:rsidRPr="00375667">
        <w:t>);</w:t>
      </w:r>
    </w:p>
    <w:p w:rsidR="00375667" w:rsidRDefault="00351434" w:rsidP="009D095B">
      <w:pPr>
        <w:keepNext/>
        <w:widowControl w:val="0"/>
        <w:ind w:firstLine="709"/>
      </w:pPr>
      <w:r w:rsidRPr="00375667">
        <w:t>3</w:t>
      </w:r>
      <w:r w:rsidR="00375667" w:rsidRPr="00375667">
        <w:t xml:space="preserve">) </w:t>
      </w:r>
      <w:r w:rsidR="008F1A80" w:rsidRPr="00375667">
        <w:t>риск, связанный с приемкой товара</w:t>
      </w:r>
      <w:r w:rsidR="00375667">
        <w:t xml:space="preserve"> (</w:t>
      </w:r>
      <w:r w:rsidR="008F1A80" w:rsidRPr="00375667">
        <w:t>услуг</w:t>
      </w:r>
      <w:r w:rsidR="00375667" w:rsidRPr="00375667">
        <w:t xml:space="preserve">) </w:t>
      </w:r>
      <w:r w:rsidR="008F1A80" w:rsidRPr="00375667">
        <w:t>покупателем</w:t>
      </w:r>
      <w:r w:rsidR="00375667" w:rsidRPr="00375667">
        <w:t>;</w:t>
      </w:r>
    </w:p>
    <w:p w:rsidR="00375667" w:rsidRDefault="00351434" w:rsidP="009D095B">
      <w:pPr>
        <w:keepNext/>
        <w:widowControl w:val="0"/>
        <w:ind w:firstLine="709"/>
      </w:pPr>
      <w:r w:rsidRPr="00375667">
        <w:t>4</w:t>
      </w:r>
      <w:r w:rsidR="00375667" w:rsidRPr="00375667">
        <w:t xml:space="preserve">) </w:t>
      </w:r>
      <w:r w:rsidR="008F1A80" w:rsidRPr="00375667">
        <w:t>риск, связанный с платежеспособностью покупателя</w:t>
      </w:r>
      <w:r w:rsidR="00375667" w:rsidRPr="00375667">
        <w:t>;</w:t>
      </w:r>
    </w:p>
    <w:p w:rsidR="00375667" w:rsidRDefault="00351434" w:rsidP="009D095B">
      <w:pPr>
        <w:keepNext/>
        <w:widowControl w:val="0"/>
        <w:ind w:firstLine="709"/>
      </w:pPr>
      <w:r w:rsidRPr="00375667">
        <w:t>5</w:t>
      </w:r>
      <w:r w:rsidR="00375667" w:rsidRPr="00375667">
        <w:t xml:space="preserve">) </w:t>
      </w:r>
      <w:r w:rsidR="008F1A80" w:rsidRPr="00375667">
        <w:t>риск форс-мажорных обстоятельств</w:t>
      </w:r>
      <w:r w:rsidR="00375667" w:rsidRPr="00375667">
        <w:t>.</w:t>
      </w:r>
    </w:p>
    <w:p w:rsidR="00375667" w:rsidRDefault="008F1A80" w:rsidP="009D095B">
      <w:pPr>
        <w:keepNext/>
        <w:widowControl w:val="0"/>
        <w:ind w:firstLine="709"/>
      </w:pPr>
      <w:r w:rsidRPr="00375667">
        <w:t>Под финансовым понимается риск, возникающий при осуществлении финансового предпринимательства или финансовых сделок, исходя из того, что в финансовом предпринимательстве в роли товара выступают либо валюта, либо ценные бумаги, либо денежные средства</w:t>
      </w:r>
      <w:r w:rsidR="00375667" w:rsidRPr="00375667">
        <w:t>.</w:t>
      </w:r>
    </w:p>
    <w:p w:rsidR="00375667" w:rsidRDefault="005B2379" w:rsidP="009D095B">
      <w:pPr>
        <w:keepNext/>
        <w:widowControl w:val="0"/>
        <w:ind w:firstLine="709"/>
      </w:pPr>
      <w:r w:rsidRPr="00375667">
        <w:t xml:space="preserve">Инвестиционный риск </w:t>
      </w:r>
      <w:r w:rsidR="002A4D06" w:rsidRPr="00375667">
        <w:t>является разновидностью финансового риска и может быть снижен методом диверсификации</w:t>
      </w:r>
      <w:r w:rsidR="00375667" w:rsidRPr="00375667">
        <w:t>.</w:t>
      </w:r>
    </w:p>
    <w:p w:rsidR="00375667" w:rsidRDefault="00250D96" w:rsidP="009D095B">
      <w:pPr>
        <w:keepNext/>
        <w:widowControl w:val="0"/>
        <w:ind w:firstLine="709"/>
      </w:pPr>
      <w:r w:rsidRPr="00375667">
        <w:t>Инвестиционный риск</w:t>
      </w:r>
      <w:r w:rsidR="00375667" w:rsidRPr="00375667">
        <w:t xml:space="preserve"> - </w:t>
      </w:r>
      <w:r w:rsidRPr="00375667">
        <w:t>это риск обесценивания капиталовложений из-за действий государственных органов власти и управления</w:t>
      </w:r>
      <w:r w:rsidR="00375667" w:rsidRPr="00375667">
        <w:t>.</w:t>
      </w:r>
    </w:p>
    <w:p w:rsidR="00375667" w:rsidRDefault="00250D96" w:rsidP="009D095B">
      <w:pPr>
        <w:keepNext/>
        <w:widowControl w:val="0"/>
        <w:ind w:firstLine="709"/>
      </w:pPr>
      <w:r w:rsidRPr="00375667">
        <w:t>К инвестиционным диверсифицируемым рискам можно отнести</w:t>
      </w:r>
      <w:r w:rsidR="00375667" w:rsidRPr="00375667">
        <w:t>:</w:t>
      </w:r>
    </w:p>
    <w:p w:rsidR="00375667" w:rsidRDefault="00250D96" w:rsidP="009D095B">
      <w:pPr>
        <w:keepNext/>
        <w:widowControl w:val="0"/>
        <w:ind w:firstLine="709"/>
      </w:pPr>
      <w:r w:rsidRPr="00375667">
        <w:t xml:space="preserve">отраслевой риск </w:t>
      </w:r>
      <w:r w:rsidR="00375667">
        <w:t>-</w:t>
      </w:r>
      <w:r w:rsidRPr="00375667">
        <w:t xml:space="preserve"> риск, связанный с влиянием на компанию общеотраслевых факторов</w:t>
      </w:r>
      <w:r w:rsidR="00375667" w:rsidRPr="00375667">
        <w:t>;</w:t>
      </w:r>
    </w:p>
    <w:p w:rsidR="00375667" w:rsidRDefault="00250D96" w:rsidP="009D095B">
      <w:pPr>
        <w:keepNext/>
        <w:widowControl w:val="0"/>
        <w:ind w:firstLine="709"/>
      </w:pPr>
      <w:r w:rsidRPr="00375667">
        <w:t xml:space="preserve">деловой риск </w:t>
      </w:r>
      <w:r w:rsidR="00375667">
        <w:t>-</w:t>
      </w:r>
      <w:r w:rsidRPr="00375667">
        <w:t xml:space="preserve"> риск, связанный с производственной эффективностью и управлением ею менеджментом данной компании</w:t>
      </w:r>
      <w:r w:rsidR="00375667" w:rsidRPr="00375667">
        <w:t>;</w:t>
      </w:r>
    </w:p>
    <w:p w:rsidR="00375667" w:rsidRDefault="00250D96" w:rsidP="009D095B">
      <w:pPr>
        <w:keepNext/>
        <w:widowControl w:val="0"/>
        <w:ind w:firstLine="709"/>
      </w:pPr>
      <w:r w:rsidRPr="00375667">
        <w:t>кредитный риск возникает, когда капитал или его часть формируется за счет долговых обязательств</w:t>
      </w:r>
      <w:r w:rsidR="00375667">
        <w:t xml:space="preserve"> (</w:t>
      </w:r>
      <w:r w:rsidRPr="00375667">
        <w:t>например, когда снижается кредитный рейтинг и вызывается падение цен размещенных на рынке корпоративных облигаций, а также влечет за собой увеличение стоимости банковского кредита</w:t>
      </w:r>
      <w:r w:rsidR="00375667" w:rsidRPr="00375667">
        <w:t>).</w:t>
      </w:r>
    </w:p>
    <w:p w:rsidR="00375667" w:rsidRDefault="00250D96" w:rsidP="009D095B">
      <w:pPr>
        <w:keepNext/>
        <w:widowControl w:val="0"/>
        <w:ind w:firstLine="709"/>
      </w:pPr>
      <w:r w:rsidRPr="00375667">
        <w:t>Недиверсифицируемый риск в отличие от диверсифицируемого,</w:t>
      </w:r>
      <w:r w:rsidRPr="00375667">
        <w:rPr>
          <w:i/>
          <w:iCs/>
        </w:rPr>
        <w:t xml:space="preserve"> </w:t>
      </w:r>
      <w:r w:rsidRPr="00375667">
        <w:t>называемый еще систематическим, не может быть уменьшен диверсификацией</w:t>
      </w:r>
      <w:r w:rsidR="00375667" w:rsidRPr="00375667">
        <w:t>.</w:t>
      </w:r>
    </w:p>
    <w:p w:rsidR="00375667" w:rsidRDefault="00250D96" w:rsidP="009D095B">
      <w:pPr>
        <w:keepNext/>
        <w:widowControl w:val="0"/>
        <w:ind w:firstLine="709"/>
      </w:pPr>
      <w:r w:rsidRPr="00375667">
        <w:t>К систематическим рискам относятся</w:t>
      </w:r>
      <w:r w:rsidR="00375667" w:rsidRPr="00375667">
        <w:t>:</w:t>
      </w:r>
    </w:p>
    <w:p w:rsidR="00375667" w:rsidRDefault="00250D96" w:rsidP="009D095B">
      <w:pPr>
        <w:keepNext/>
        <w:widowControl w:val="0"/>
        <w:ind w:firstLine="709"/>
      </w:pPr>
      <w:r w:rsidRPr="00375667">
        <w:t>риск изменения процентной ставки</w:t>
      </w:r>
      <w:r w:rsidR="00375667" w:rsidRPr="00375667">
        <w:t xml:space="preserve"> - </w:t>
      </w:r>
      <w:r w:rsidRPr="00375667">
        <w:t>риск, связанный с изменением процентной ставки центральным банком страны</w:t>
      </w:r>
      <w:r w:rsidR="00375667" w:rsidRPr="00375667">
        <w:t xml:space="preserve">. </w:t>
      </w:r>
      <w:r w:rsidRPr="00375667">
        <w:t>При снижении процентной ставки уменьшается стоимость кредитов, которые получают компании, и увеличивается рост их прибыли, что является благоприятным и перспективным для рынка акций</w:t>
      </w:r>
      <w:r w:rsidR="00375667" w:rsidRPr="00375667">
        <w:t xml:space="preserve">. </w:t>
      </w:r>
      <w:r w:rsidRPr="00375667">
        <w:t>И наоборот, увеличение процентной ставки негативно влияет на рынок</w:t>
      </w:r>
      <w:r w:rsidR="00375667" w:rsidRPr="00375667">
        <w:t>;</w:t>
      </w:r>
    </w:p>
    <w:p w:rsidR="00375667" w:rsidRDefault="00250D96" w:rsidP="009D095B">
      <w:pPr>
        <w:keepNext/>
        <w:widowControl w:val="0"/>
        <w:ind w:firstLine="709"/>
      </w:pPr>
      <w:r w:rsidRPr="00375667">
        <w:t xml:space="preserve">инфляционный риск </w:t>
      </w:r>
      <w:r w:rsidR="00375667">
        <w:t>-</w:t>
      </w:r>
      <w:r w:rsidR="00375667" w:rsidRPr="00375667">
        <w:t xml:space="preserve"> </w:t>
      </w:r>
      <w:r w:rsidRPr="00375667">
        <w:t>этот вид риска вызывается ростом инфляции</w:t>
      </w:r>
      <w:r w:rsidR="00375667" w:rsidRPr="00375667">
        <w:t xml:space="preserve">. </w:t>
      </w:r>
      <w:r w:rsidRPr="00375667">
        <w:t xml:space="preserve">Он уменьшает настоящую прибыль компаний, что отрицательно влияет на рынок, а также вызывает появление другого риска </w:t>
      </w:r>
      <w:r w:rsidR="00375667">
        <w:t>-</w:t>
      </w:r>
      <w:r w:rsidRPr="00375667">
        <w:t xml:space="preserve"> риска изменения процентной ставки</w:t>
      </w:r>
      <w:r w:rsidR="00375667" w:rsidRPr="00375667">
        <w:t>;</w:t>
      </w:r>
    </w:p>
    <w:p w:rsidR="00375667" w:rsidRDefault="00250D96" w:rsidP="009D095B">
      <w:pPr>
        <w:keepNext/>
        <w:widowControl w:val="0"/>
        <w:ind w:firstLine="709"/>
      </w:pPr>
      <w:r w:rsidRPr="00375667">
        <w:t xml:space="preserve">налоговый риск </w:t>
      </w:r>
      <w:r w:rsidR="00375667">
        <w:t>-</w:t>
      </w:r>
      <w:r w:rsidRPr="00375667">
        <w:t xml:space="preserve"> риск связан с возможными изменениями налоговой политики</w:t>
      </w:r>
      <w:r w:rsidR="00375667">
        <w:t xml:space="preserve"> (</w:t>
      </w:r>
      <w:r w:rsidRPr="00375667">
        <w:t xml:space="preserve">появление новых налогов, ликвидация или сокращение налоговых льгот и </w:t>
      </w:r>
      <w:r w:rsidR="00375667">
        <w:t>т.п.)</w:t>
      </w:r>
      <w:r w:rsidR="00375667" w:rsidRPr="00375667">
        <w:t>,</w:t>
      </w:r>
      <w:r w:rsidRPr="00375667">
        <w:t xml:space="preserve"> а также изменением величины налоговых ставок</w:t>
      </w:r>
      <w:r w:rsidR="00375667" w:rsidRPr="00375667">
        <w:t>.</w:t>
      </w:r>
    </w:p>
    <w:p w:rsidR="00375667" w:rsidRDefault="00250D96" w:rsidP="009D095B">
      <w:pPr>
        <w:keepNext/>
        <w:widowControl w:val="0"/>
        <w:ind w:firstLine="709"/>
      </w:pPr>
      <w:r w:rsidRPr="00375667">
        <w:t xml:space="preserve">валютный риск </w:t>
      </w:r>
      <w:r w:rsidR="00375667">
        <w:t>-</w:t>
      </w:r>
      <w:r w:rsidRPr="00375667">
        <w:t xml:space="preserve"> риск, возникающий в силу политических и экономических факторов, происходящих в стране</w:t>
      </w:r>
      <w:r w:rsidR="00375667" w:rsidRPr="00375667">
        <w:t xml:space="preserve">; </w:t>
      </w:r>
      <w:r w:rsidR="00C469AC" w:rsidRPr="00375667">
        <w:t>Валютные риски связаны с изменением валютных курсов</w:t>
      </w:r>
      <w:r w:rsidR="00375667" w:rsidRPr="00375667">
        <w:t xml:space="preserve">. </w:t>
      </w:r>
      <w:r w:rsidR="00C469AC" w:rsidRPr="00375667">
        <w:t>Величина валютного риска связана с потерей покупательной способности валюты, поэтому она находится в прямой зависимости от разрыва во времени между сроком заключения сделки и моментом платежа</w:t>
      </w:r>
      <w:r w:rsidR="00375667" w:rsidRPr="00375667">
        <w:t xml:space="preserve">. </w:t>
      </w:r>
      <w:r w:rsidR="00C469AC" w:rsidRPr="00375667">
        <w:t>Курсовые потери у экспортера возникают в случае заключения контракта до падения курса валюты платежа, потому что за вырученные средства экспортер получает меньше национальных денежных средств</w:t>
      </w:r>
      <w:r w:rsidR="00375667" w:rsidRPr="00375667">
        <w:t xml:space="preserve">. </w:t>
      </w:r>
      <w:r w:rsidR="00C469AC" w:rsidRPr="00375667">
        <w:t xml:space="preserve">Импортер же имеет убытки при повышении курса валюты, </w:t>
      </w:r>
      <w:r w:rsidR="00375667">
        <w:t>т.к</w:t>
      </w:r>
      <w:r w:rsidR="00375667" w:rsidRPr="00375667">
        <w:t xml:space="preserve"> </w:t>
      </w:r>
      <w:r w:rsidR="00C469AC" w:rsidRPr="00375667">
        <w:t>для ее приобретения потребуется затратить больше национальных валютных средств</w:t>
      </w:r>
      <w:r w:rsidR="00375667" w:rsidRPr="00375667">
        <w:t>.</w:t>
      </w:r>
    </w:p>
    <w:p w:rsidR="00375667" w:rsidRDefault="00250D96" w:rsidP="009D095B">
      <w:pPr>
        <w:keepNext/>
        <w:widowControl w:val="0"/>
        <w:ind w:firstLine="709"/>
      </w:pPr>
      <w:r w:rsidRPr="00375667">
        <w:t>политический риск</w:t>
      </w:r>
      <w:r w:rsidR="00375667" w:rsidRPr="00375667">
        <w:t xml:space="preserve"> - </w:t>
      </w:r>
      <w:r w:rsidRPr="00375667">
        <w:t>это угроза отрицательного воздействия на рынок из-за политических действий</w:t>
      </w:r>
      <w:r w:rsidR="00375667">
        <w:t xml:space="preserve"> (</w:t>
      </w:r>
      <w:r w:rsidRPr="00375667">
        <w:t xml:space="preserve">смены правительства, войны и </w:t>
      </w:r>
      <w:r w:rsidR="00375667">
        <w:t>т.д.)</w:t>
      </w:r>
      <w:r w:rsidR="00375667" w:rsidRPr="00375667">
        <w:t>.</w:t>
      </w:r>
    </w:p>
    <w:p w:rsidR="00375667" w:rsidRDefault="00C469AC" w:rsidP="009D095B">
      <w:pPr>
        <w:keepNext/>
        <w:widowControl w:val="0"/>
        <w:ind w:firstLine="709"/>
      </w:pPr>
      <w:r w:rsidRPr="00375667">
        <w:t xml:space="preserve">страновый риск </w:t>
      </w:r>
      <w:r w:rsidR="00375667">
        <w:t>-</w:t>
      </w:r>
      <w:r w:rsidRPr="00375667">
        <w:t xml:space="preserve"> риск непосредственно связан с интернационализацией предпринимательской деятельности</w:t>
      </w:r>
      <w:r w:rsidR="00375667" w:rsidRPr="00375667">
        <w:t xml:space="preserve">. </w:t>
      </w:r>
      <w:r w:rsidRPr="00375667">
        <w:t xml:space="preserve">Он актуален для всех участников внешнеэкономической деятельности и зависят от политико-экономической стабильности стран </w:t>
      </w:r>
      <w:r w:rsidR="00375667">
        <w:t>-</w:t>
      </w:r>
      <w:r w:rsidR="00375667" w:rsidRPr="00375667">
        <w:t xml:space="preserve"> </w:t>
      </w:r>
      <w:r w:rsidRPr="00375667">
        <w:t>импортеров, экспортеров</w:t>
      </w:r>
      <w:r w:rsidR="00375667" w:rsidRPr="00375667">
        <w:t>.</w:t>
      </w:r>
    </w:p>
    <w:p w:rsidR="00375667" w:rsidRDefault="00375667" w:rsidP="009D095B">
      <w:pPr>
        <w:keepNext/>
        <w:widowControl w:val="0"/>
        <w:ind w:firstLine="709"/>
        <w:rPr>
          <w:i/>
          <w:iCs/>
        </w:rPr>
      </w:pPr>
    </w:p>
    <w:p w:rsidR="00375667" w:rsidRDefault="00375667" w:rsidP="009D095B">
      <w:pPr>
        <w:pStyle w:val="2"/>
        <w:widowControl w:val="0"/>
      </w:pPr>
      <w:bookmarkStart w:id="3" w:name="_Toc268110148"/>
      <w:r>
        <w:t xml:space="preserve">1.2 </w:t>
      </w:r>
      <w:r w:rsidR="00991ABD" w:rsidRPr="00375667">
        <w:t xml:space="preserve">Диверсификация в системе методов </w:t>
      </w:r>
      <w:r w:rsidR="00E44C93" w:rsidRPr="00375667">
        <w:t>управления предпринимательскими рисками</w:t>
      </w:r>
      <w:bookmarkEnd w:id="3"/>
    </w:p>
    <w:p w:rsidR="00375667" w:rsidRDefault="00375667" w:rsidP="009D095B">
      <w:pPr>
        <w:keepNext/>
        <w:widowControl w:val="0"/>
        <w:ind w:firstLine="709"/>
      </w:pPr>
    </w:p>
    <w:p w:rsidR="00375667" w:rsidRDefault="00BB75E1" w:rsidP="009D095B">
      <w:pPr>
        <w:keepNext/>
        <w:widowControl w:val="0"/>
        <w:ind w:firstLine="709"/>
      </w:pPr>
      <w:r w:rsidRPr="00375667">
        <w:t>Деятельность предпринимателя по управлению рисками называется политикой риска</w:t>
      </w:r>
      <w:r w:rsidR="00375667" w:rsidRPr="00375667">
        <w:t xml:space="preserve">. </w:t>
      </w:r>
      <w:r w:rsidRPr="00375667">
        <w:t>Под политикой риска понимается совокупность различного рода мероприятий, имеющих целью снизить опасность ошибочного принятия решения в момент самого его принятия и сократить возможные негативные последствия этих решений</w:t>
      </w:r>
      <w:r w:rsidR="00375667" w:rsidRPr="00375667">
        <w:t>.</w:t>
      </w:r>
    </w:p>
    <w:p w:rsidR="00375667" w:rsidRDefault="00BB75E1" w:rsidP="009D095B">
      <w:pPr>
        <w:keepNext/>
        <w:widowControl w:val="0"/>
        <w:ind w:firstLine="709"/>
      </w:pPr>
      <w:r w:rsidRPr="00375667">
        <w:t xml:space="preserve">Основные этапы процесса управления предпринимательскими рисками представлен на </w:t>
      </w:r>
      <w:r w:rsidR="00375667">
        <w:t>рис.2</w:t>
      </w:r>
      <w:r w:rsidR="00375667" w:rsidRPr="00375667">
        <w:t xml:space="preserve"> [</w:t>
      </w:r>
      <w:r w:rsidRPr="00375667">
        <w:t>2</w:t>
      </w:r>
      <w:r w:rsidR="00E85686" w:rsidRPr="00375667">
        <w:t>3</w:t>
      </w:r>
      <w:r w:rsidRPr="00375667">
        <w:t xml:space="preserve">, </w:t>
      </w:r>
      <w:r w:rsidR="00F346CA" w:rsidRPr="00375667">
        <w:t>с</w:t>
      </w:r>
      <w:r w:rsidR="00375667">
        <w:t>.1</w:t>
      </w:r>
      <w:r w:rsidRPr="00375667">
        <w:t>8</w:t>
      </w:r>
      <w:r w:rsidR="00375667" w:rsidRPr="00375667">
        <w:t>].</w:t>
      </w:r>
    </w:p>
    <w:p w:rsidR="00E85686" w:rsidRDefault="00E85686" w:rsidP="009D095B">
      <w:pPr>
        <w:keepNext/>
        <w:widowControl w:val="0"/>
        <w:ind w:firstLine="709"/>
      </w:pPr>
      <w:r w:rsidRPr="00375667">
        <w:t>В ходе анализа риска чаще всего изучаются показатели базовых периодов, выявляются отклонения от намеченных целей и их причины</w:t>
      </w:r>
      <w:r w:rsidR="00375667" w:rsidRPr="00375667">
        <w:t xml:space="preserve">. </w:t>
      </w:r>
      <w:r w:rsidRPr="00375667">
        <w:t>Оперативный анализ риска позволяет своевременно реагировать на возникшие трудности в осуществлении хозяйственной деятельности и по мере возможности уменьшать стоимость риска</w:t>
      </w:r>
      <w:r w:rsidR="00375667" w:rsidRPr="00375667">
        <w:t xml:space="preserve">. </w:t>
      </w:r>
      <w:r w:rsidRPr="00375667">
        <w:t>Однако результаты оперативного анализа не обеспечивают разработку предупредительных мероприятий, так как не обладают свойством опережающего отражения</w:t>
      </w:r>
      <w:r w:rsidR="00375667" w:rsidRPr="00375667">
        <w:t xml:space="preserve">. </w:t>
      </w:r>
      <w:r w:rsidRPr="00375667">
        <w:t>Это возможно лишь в рамках перспективного анализа, проводимого в процессе разработки плана</w:t>
      </w:r>
      <w:r w:rsidR="00375667" w:rsidRPr="00375667">
        <w:t xml:space="preserve">. </w:t>
      </w:r>
    </w:p>
    <w:p w:rsidR="00375667" w:rsidRPr="00375667" w:rsidRDefault="00375667" w:rsidP="009D095B">
      <w:pPr>
        <w:keepNext/>
        <w:widowControl w:val="0"/>
        <w:ind w:firstLine="709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3"/>
        <w:gridCol w:w="704"/>
        <w:gridCol w:w="770"/>
        <w:gridCol w:w="770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E85686" w:rsidRPr="00375667">
        <w:tc>
          <w:tcPr>
            <w:tcW w:w="1407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540" w:type="dxa"/>
            <w:gridSpan w:val="2"/>
            <w:tcBorders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  <w:r w:rsidRPr="00375667">
              <w:t>Анализ риска</w:t>
            </w:r>
          </w:p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lef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</w:tr>
      <w:tr w:rsidR="00E85686" w:rsidRPr="00375667">
        <w:trPr>
          <w:trHeight w:val="339"/>
        </w:trPr>
        <w:tc>
          <w:tcPr>
            <w:tcW w:w="1407" w:type="dxa"/>
            <w:gridSpan w:val="2"/>
            <w:vMerge w:val="restart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770" w:type="dxa"/>
            <w:vMerge w:val="restart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21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vMerge w:val="restart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</w:tr>
      <w:tr w:rsidR="00E85686" w:rsidRPr="00375667">
        <w:trPr>
          <w:trHeight w:val="240"/>
        </w:trPr>
        <w:tc>
          <w:tcPr>
            <w:tcW w:w="1407" w:type="dxa"/>
            <w:gridSpan w:val="2"/>
            <w:vMerge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770" w:type="dxa"/>
            <w:vMerge/>
            <w:tcBorders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vMerge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</w:tr>
      <w:tr w:rsidR="00E85686" w:rsidRPr="00375667">
        <w:trPr>
          <w:trHeight w:val="375"/>
        </w:trPr>
        <w:tc>
          <w:tcPr>
            <w:tcW w:w="703" w:type="dxa"/>
            <w:tcBorders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  <w:r w:rsidRPr="00375667">
              <w:t>Выявление</w:t>
            </w:r>
          </w:p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  <w:r w:rsidRPr="00375667">
              <w:t>Оценка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</w:tr>
      <w:tr w:rsidR="00E85686" w:rsidRPr="00375667">
        <w:tc>
          <w:tcPr>
            <w:tcW w:w="1407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770" w:type="dxa"/>
            <w:tcBorders>
              <w:top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left w:val="nil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left w:val="nil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</w:tr>
      <w:tr w:rsidR="00E85686" w:rsidRPr="00375667">
        <w:tc>
          <w:tcPr>
            <w:tcW w:w="1407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540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left w:val="nil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</w:tr>
      <w:tr w:rsidR="00E85686" w:rsidRPr="00375667">
        <w:tc>
          <w:tcPr>
            <w:tcW w:w="1407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540" w:type="dxa"/>
            <w:gridSpan w:val="2"/>
            <w:tcBorders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2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  <w:r w:rsidRPr="00375667">
              <w:t>Выбор методов воздействия на риск при сравнении их эффективности</w:t>
            </w:r>
          </w:p>
        </w:tc>
        <w:tc>
          <w:tcPr>
            <w:tcW w:w="1408" w:type="dxa"/>
            <w:gridSpan w:val="2"/>
            <w:tcBorders>
              <w:lef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</w:tr>
      <w:tr w:rsidR="00E85686" w:rsidRPr="00375667">
        <w:tc>
          <w:tcPr>
            <w:tcW w:w="1407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540" w:type="dxa"/>
            <w:gridSpan w:val="2"/>
            <w:tcBorders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28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lef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</w:tr>
      <w:tr w:rsidR="00E85686" w:rsidRPr="00375667">
        <w:tc>
          <w:tcPr>
            <w:tcW w:w="1407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540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</w:tr>
      <w:tr w:rsidR="00E85686" w:rsidRPr="00375667">
        <w:tc>
          <w:tcPr>
            <w:tcW w:w="1407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540" w:type="dxa"/>
            <w:gridSpan w:val="2"/>
            <w:tcBorders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  <w:r w:rsidRPr="00375667">
              <w:t>Принятие решения</w:t>
            </w:r>
          </w:p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lef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</w:tr>
      <w:tr w:rsidR="00E85686" w:rsidRPr="00375667">
        <w:tc>
          <w:tcPr>
            <w:tcW w:w="1407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540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</w:tr>
      <w:tr w:rsidR="00E85686" w:rsidRPr="00375667">
        <w:tc>
          <w:tcPr>
            <w:tcW w:w="1407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540" w:type="dxa"/>
            <w:gridSpan w:val="2"/>
            <w:tcBorders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  <w:r w:rsidRPr="00375667">
              <w:t>Воздействие на риск</w:t>
            </w:r>
          </w:p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lef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</w:tr>
      <w:tr w:rsidR="00E85686" w:rsidRPr="00375667">
        <w:tc>
          <w:tcPr>
            <w:tcW w:w="1407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540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</w:tr>
      <w:tr w:rsidR="00E85686" w:rsidRPr="00375667">
        <w:tc>
          <w:tcPr>
            <w:tcW w:w="14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</w:tr>
      <w:tr w:rsidR="00E85686" w:rsidRPr="00375667"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  <w:r w:rsidRPr="00375667">
              <w:t>Снижение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  <w:r w:rsidRPr="00375667">
              <w:t>Сохранение</w:t>
            </w:r>
          </w:p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  <w:r w:rsidRPr="00375667">
              <w:t>Передача</w:t>
            </w:r>
          </w:p>
        </w:tc>
      </w:tr>
      <w:tr w:rsidR="00E85686" w:rsidRPr="00375667">
        <w:tc>
          <w:tcPr>
            <w:tcW w:w="1407" w:type="dxa"/>
            <w:gridSpan w:val="2"/>
            <w:tcBorders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lef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</w:tr>
      <w:tr w:rsidR="00E85686" w:rsidRPr="00375667">
        <w:tc>
          <w:tcPr>
            <w:tcW w:w="1407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540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</w:tr>
      <w:tr w:rsidR="00E85686" w:rsidRPr="00375667">
        <w:tc>
          <w:tcPr>
            <w:tcW w:w="1407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540" w:type="dxa"/>
            <w:gridSpan w:val="2"/>
            <w:tcBorders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  <w:r w:rsidRPr="00375667">
              <w:t>Контроль результатов</w:t>
            </w:r>
          </w:p>
        </w:tc>
        <w:tc>
          <w:tcPr>
            <w:tcW w:w="1408" w:type="dxa"/>
            <w:gridSpan w:val="2"/>
            <w:tcBorders>
              <w:left w:val="single" w:sz="4" w:space="0" w:color="auto"/>
            </w:tcBorders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  <w:tc>
          <w:tcPr>
            <w:tcW w:w="1408" w:type="dxa"/>
            <w:gridSpan w:val="2"/>
          </w:tcPr>
          <w:p w:rsidR="00E85686" w:rsidRPr="00375667" w:rsidRDefault="00E85686" w:rsidP="009D095B">
            <w:pPr>
              <w:pStyle w:val="afc"/>
              <w:keepNext/>
              <w:widowControl w:val="0"/>
            </w:pPr>
          </w:p>
        </w:tc>
      </w:tr>
    </w:tbl>
    <w:p w:rsidR="00E85686" w:rsidRPr="00375667" w:rsidRDefault="00375667" w:rsidP="009D095B">
      <w:pPr>
        <w:keepNext/>
        <w:widowControl w:val="0"/>
        <w:ind w:firstLine="709"/>
      </w:pPr>
      <w:r>
        <w:t>Рис.2</w:t>
      </w:r>
      <w:r w:rsidRPr="00375667">
        <w:t xml:space="preserve">. </w:t>
      </w:r>
      <w:r w:rsidR="00E85686" w:rsidRPr="00375667">
        <w:t>Этапы управления риском</w:t>
      </w:r>
      <w:r w:rsidR="00E73222" w:rsidRPr="00375667">
        <w:t xml:space="preserve"> на предприятии</w:t>
      </w:r>
    </w:p>
    <w:p w:rsidR="00375667" w:rsidRDefault="00375667" w:rsidP="009D095B">
      <w:pPr>
        <w:keepNext/>
        <w:widowControl w:val="0"/>
        <w:ind w:firstLine="709"/>
      </w:pPr>
    </w:p>
    <w:p w:rsidR="00375667" w:rsidRDefault="00E85686" w:rsidP="009D095B">
      <w:pPr>
        <w:keepNext/>
        <w:widowControl w:val="0"/>
        <w:ind w:firstLine="709"/>
      </w:pPr>
      <w:r w:rsidRPr="00375667">
        <w:t>Для количественной оценки предпринимательского риска могут использоваться две группы методов</w:t>
      </w:r>
      <w:r w:rsidR="00375667" w:rsidRPr="00375667">
        <w:t xml:space="preserve">. </w:t>
      </w:r>
      <w:r w:rsidRPr="00375667">
        <w:t>Первая группа построена на предварительных выводах, базирующихся на теоретических положениях и требованиях к результатам определенных решений на основе логического рассуждения</w:t>
      </w:r>
      <w:r w:rsidR="00375667" w:rsidRPr="00375667">
        <w:t xml:space="preserve">. </w:t>
      </w:r>
      <w:r w:rsidRPr="00375667">
        <w:t>Вторая группа методов основана на эмпирических выводах, когда при определении ожидаемого риска используют моделирование и экстраполяцию на базе прошлого опыта, явлений и факторов</w:t>
      </w:r>
      <w:r w:rsidR="00375667" w:rsidRPr="00375667">
        <w:t xml:space="preserve">. </w:t>
      </w:r>
      <w:r w:rsidRPr="00375667">
        <w:t>Однако разделение методов в некоторой степени условно, так как на практике все они взаимосвязаны и дополняют друг друга</w:t>
      </w:r>
      <w:r w:rsidR="00375667" w:rsidRPr="00375667">
        <w:t xml:space="preserve">. </w:t>
      </w:r>
      <w:r w:rsidRPr="00375667">
        <w:t>Это вытекает из того, что ни один из них сам по себе не может обеспечить требуемую степень достоверности и точности оценки</w:t>
      </w:r>
      <w:r w:rsidR="00375667" w:rsidRPr="00375667">
        <w:t xml:space="preserve">. </w:t>
      </w:r>
      <w:r w:rsidRPr="00375667">
        <w:t xml:space="preserve">Применяемые в сочетаниях, они оказываются </w:t>
      </w:r>
      <w:r w:rsidR="00725B1A" w:rsidRPr="00375667">
        <w:t xml:space="preserve">очень </w:t>
      </w:r>
      <w:r w:rsidRPr="00375667">
        <w:t>эффективными, так как достоинства одного метода компенсируют недостатки другого</w:t>
      </w:r>
      <w:r w:rsidR="00375667" w:rsidRPr="00375667">
        <w:t>.</w:t>
      </w:r>
    </w:p>
    <w:p w:rsidR="00375667" w:rsidRDefault="00E85686" w:rsidP="009D095B">
      <w:pPr>
        <w:keepNext/>
        <w:widowControl w:val="0"/>
        <w:ind w:firstLine="709"/>
      </w:pPr>
      <w:r w:rsidRPr="00375667">
        <w:t>Главные инструменты статистического метода расчета риска</w:t>
      </w:r>
      <w:r w:rsidR="00375667" w:rsidRPr="00375667">
        <w:t xml:space="preserve"> - </w:t>
      </w:r>
      <w:r w:rsidRPr="00375667">
        <w:t>вариация, дисперсия и стандартное</w:t>
      </w:r>
      <w:r w:rsidR="00375667">
        <w:t xml:space="preserve"> (</w:t>
      </w:r>
      <w:r w:rsidRPr="00375667">
        <w:t>среднеквадратическое</w:t>
      </w:r>
      <w:r w:rsidR="00375667" w:rsidRPr="00375667">
        <w:t xml:space="preserve">) </w:t>
      </w:r>
      <w:r w:rsidRPr="00375667">
        <w:t>отклонение</w:t>
      </w:r>
      <w:r w:rsidR="00375667" w:rsidRPr="00375667">
        <w:t>.</w:t>
      </w:r>
    </w:p>
    <w:p w:rsidR="00375667" w:rsidRDefault="00E44C93" w:rsidP="009D095B">
      <w:pPr>
        <w:keepNext/>
        <w:widowControl w:val="0"/>
        <w:ind w:firstLine="709"/>
      </w:pPr>
      <w:r w:rsidRPr="00375667">
        <w:t>Управление риском опирается на результаты оценки риска, технико-технологический и экономический анализ потенциала и среды функционирования предприятия, действующую и прогнозируемую нормативную базу хозяйствования, экономико-математические методы, маркетинговые и другие исследования</w:t>
      </w:r>
      <w:r w:rsidR="00375667" w:rsidRPr="00375667">
        <w:t>.</w:t>
      </w:r>
    </w:p>
    <w:p w:rsidR="00375667" w:rsidRDefault="00BB75E1" w:rsidP="009D095B">
      <w:pPr>
        <w:keepNext/>
        <w:widowControl w:val="0"/>
        <w:ind w:firstLine="709"/>
      </w:pPr>
      <w:r w:rsidRPr="00375667">
        <w:t>Для управления сложными рисками применяют специальные схемы</w:t>
      </w:r>
      <w:r w:rsidR="00375667" w:rsidRPr="00375667">
        <w:t xml:space="preserve">. </w:t>
      </w:r>
      <w:r w:rsidRPr="00375667">
        <w:t>В основном существуют балльные методы оценки рисков</w:t>
      </w:r>
      <w:r w:rsidR="00375667">
        <w:t xml:space="preserve"> (</w:t>
      </w:r>
      <w:r w:rsidRPr="00375667">
        <w:t>банковское дело</w:t>
      </w:r>
      <w:r w:rsidR="00375667" w:rsidRPr="00375667">
        <w:t xml:space="preserve">) </w:t>
      </w:r>
      <w:r w:rsidRPr="00375667">
        <w:t>или матрицы рисков</w:t>
      </w:r>
      <w:r w:rsidR="00375667">
        <w:t xml:space="preserve"> (</w:t>
      </w:r>
      <w:r w:rsidRPr="00375667">
        <w:t>предприятие</w:t>
      </w:r>
      <w:r w:rsidR="00375667" w:rsidRPr="00375667">
        <w:t xml:space="preserve">). </w:t>
      </w:r>
      <w:r w:rsidRPr="00375667">
        <w:t>Матрица рисков позволяет осуществить анализ и помогает разработать программы мероприятий по управлению риском</w:t>
      </w:r>
      <w:r w:rsidR="00375667" w:rsidRPr="00375667">
        <w:t>.</w:t>
      </w:r>
    </w:p>
    <w:p w:rsidR="00375667" w:rsidRDefault="00E44C93" w:rsidP="009D095B">
      <w:pPr>
        <w:keepNext/>
        <w:widowControl w:val="0"/>
        <w:ind w:firstLine="709"/>
      </w:pPr>
      <w:r w:rsidRPr="00375667">
        <w:t>В реальных хозяйственных ситуациях, в условиях действия разнообразных факторов риска могут использоваться различные способы снижения уровня риска, воздействующие на те или иные стороны деятельности предприятия</w:t>
      </w:r>
      <w:r w:rsidR="00375667" w:rsidRPr="00375667">
        <w:t>.</w:t>
      </w:r>
    </w:p>
    <w:p w:rsidR="00375667" w:rsidRDefault="00E44C93" w:rsidP="009D095B">
      <w:pPr>
        <w:keepNext/>
        <w:widowControl w:val="0"/>
        <w:ind w:firstLine="709"/>
      </w:pPr>
      <w:r w:rsidRPr="00375667">
        <w:t>Многообразие применяемых в хозяйственной практике предприятий методов управления риском можно разделить на четыре типа</w:t>
      </w:r>
      <w:r w:rsidR="00375667">
        <w:t xml:space="preserve"> (</w:t>
      </w:r>
      <w:r w:rsidR="00725B1A" w:rsidRPr="00375667">
        <w:t>см</w:t>
      </w:r>
      <w:r w:rsidR="00375667" w:rsidRPr="00375667">
        <w:t xml:space="preserve">. </w:t>
      </w:r>
      <w:r w:rsidR="00375667">
        <w:t>рис.3</w:t>
      </w:r>
      <w:r w:rsidR="00375667" w:rsidRPr="00375667">
        <w:t>):</w:t>
      </w:r>
    </w:p>
    <w:p w:rsidR="00375667" w:rsidRDefault="00E44C93" w:rsidP="009D095B">
      <w:pPr>
        <w:keepNext/>
        <w:widowControl w:val="0"/>
        <w:ind w:firstLine="709"/>
      </w:pPr>
      <w:r w:rsidRPr="00375667">
        <w:t>методы уклонения от риска</w:t>
      </w:r>
      <w:r w:rsidR="00375667" w:rsidRPr="00375667">
        <w:t>;</w:t>
      </w:r>
    </w:p>
    <w:p w:rsidR="00375667" w:rsidRDefault="00E44C93" w:rsidP="009D095B">
      <w:pPr>
        <w:keepNext/>
        <w:widowControl w:val="0"/>
        <w:ind w:firstLine="709"/>
      </w:pPr>
      <w:r w:rsidRPr="00375667">
        <w:t>методы локализации риска</w:t>
      </w:r>
      <w:r w:rsidR="00375667" w:rsidRPr="00375667">
        <w:t>;</w:t>
      </w:r>
    </w:p>
    <w:p w:rsidR="00375667" w:rsidRDefault="00E44C93" w:rsidP="009D095B">
      <w:pPr>
        <w:keepNext/>
        <w:widowControl w:val="0"/>
        <w:ind w:firstLine="709"/>
      </w:pPr>
      <w:r w:rsidRPr="00375667">
        <w:t>методы диссипации риска</w:t>
      </w:r>
      <w:r w:rsidR="00375667" w:rsidRPr="00375667">
        <w:t>;</w:t>
      </w:r>
    </w:p>
    <w:p w:rsidR="00375667" w:rsidRDefault="00E44C93" w:rsidP="009D095B">
      <w:pPr>
        <w:keepNext/>
        <w:widowControl w:val="0"/>
        <w:ind w:firstLine="709"/>
      </w:pPr>
      <w:r w:rsidRPr="00375667">
        <w:t>методы компенсации риска</w:t>
      </w:r>
      <w:r w:rsidR="00375667" w:rsidRPr="00375667">
        <w:t>.</w:t>
      </w:r>
    </w:p>
    <w:p w:rsidR="00375667" w:rsidRDefault="00725B1A" w:rsidP="009D095B">
      <w:pPr>
        <w:keepNext/>
        <w:widowControl w:val="0"/>
        <w:ind w:firstLine="709"/>
      </w:pPr>
      <w:r w:rsidRPr="00375667">
        <w:t>Методами</w:t>
      </w:r>
      <w:r w:rsidR="00E44C93" w:rsidRPr="00375667">
        <w:t xml:space="preserve"> уклонения от риска пользуются предприниматели, предпочитающие действовать наверняка, не рискуя</w:t>
      </w:r>
      <w:r w:rsidR="00375667" w:rsidRPr="00375667">
        <w:t>.</w:t>
      </w:r>
    </w:p>
    <w:p w:rsidR="00375667" w:rsidRDefault="00725B1A" w:rsidP="009D095B">
      <w:pPr>
        <w:keepNext/>
        <w:widowControl w:val="0"/>
        <w:ind w:firstLine="709"/>
      </w:pPr>
      <w:r w:rsidRPr="00375667">
        <w:t xml:space="preserve">Руководители этого типа отказываются от услуг ненадежных партнеров, стремятся работать только с убедительно подтвердившими свою надежность контрагентами </w:t>
      </w:r>
      <w:r w:rsidR="00375667">
        <w:t>-</w:t>
      </w:r>
      <w:r w:rsidRPr="00375667">
        <w:t xml:space="preserve"> потребителями и поставщиками, стараются не расширять круг партнеров и </w:t>
      </w:r>
      <w:r w:rsidR="00375667">
        <w:t>т.п.</w:t>
      </w:r>
      <w:r w:rsidR="00375667" w:rsidRPr="00375667">
        <w:t xml:space="preserve"> </w:t>
      </w:r>
      <w:r w:rsidRPr="00375667">
        <w:t>Чтобы избежать риска срыва производственной программы из-за нарушения графиков поставок сырья, материалов и комплектующих, предприятия отказываются от услуг сомнительных или неизвестных поставщиков</w:t>
      </w:r>
      <w:r w:rsidR="00375667" w:rsidRPr="00375667">
        <w:t>.</w:t>
      </w:r>
    </w:p>
    <w:p w:rsidR="00375667" w:rsidRDefault="00725B1A" w:rsidP="009D095B">
      <w:pPr>
        <w:keepNext/>
        <w:widowControl w:val="0"/>
        <w:ind w:firstLine="709"/>
      </w:pPr>
      <w:r w:rsidRPr="00375667">
        <w:t>Хозяйствующие субъекты, придерживающиеся тактики</w:t>
      </w:r>
      <w:r w:rsidR="00375667">
        <w:t xml:space="preserve"> "</w:t>
      </w:r>
      <w:r w:rsidRPr="00375667">
        <w:t>уклонения от риска</w:t>
      </w:r>
      <w:r w:rsidR="00375667">
        <w:t xml:space="preserve">", </w:t>
      </w:r>
      <w:r w:rsidRPr="00375667">
        <w:t>отказываются от инновационных и иных проектов, уверенность в выполнимости или эффективности которых вызывает хотя бы малейшие сомнения</w:t>
      </w:r>
      <w:r w:rsidR="00375667" w:rsidRPr="00375667">
        <w:t>.</w:t>
      </w:r>
    </w:p>
    <w:p w:rsidR="00375667" w:rsidRDefault="00375667" w:rsidP="009D095B">
      <w:pPr>
        <w:keepNext/>
        <w:widowControl w:val="0"/>
        <w:ind w:firstLine="709"/>
      </w:pPr>
    </w:p>
    <w:p w:rsidR="00725B1A" w:rsidRPr="00375667" w:rsidRDefault="009F67AA" w:rsidP="009D095B">
      <w:pPr>
        <w:keepNext/>
        <w:widowControl w:val="0"/>
        <w:ind w:firstLine="709"/>
      </w:pPr>
      <w:r>
        <w:pict>
          <v:shape id="_x0000_i1026" type="#_x0000_t75" style="width:399pt;height:259.5pt">
            <v:imagedata r:id="rId7" o:title=""/>
          </v:shape>
        </w:pict>
      </w:r>
    </w:p>
    <w:p w:rsidR="00725B1A" w:rsidRDefault="00375667" w:rsidP="009D095B">
      <w:pPr>
        <w:keepNext/>
        <w:widowControl w:val="0"/>
        <w:ind w:firstLine="709"/>
      </w:pPr>
      <w:r>
        <w:t>Рис.3</w:t>
      </w:r>
      <w:r w:rsidR="00725B1A" w:rsidRPr="00375667">
        <w:t xml:space="preserve"> Методы управления предпринимательским</w:t>
      </w:r>
      <w:r w:rsidRPr="00375667">
        <w:t xml:space="preserve"> </w:t>
      </w:r>
      <w:r w:rsidR="00725B1A" w:rsidRPr="00375667">
        <w:t>риском</w:t>
      </w:r>
    </w:p>
    <w:p w:rsidR="00375667" w:rsidRPr="00375667" w:rsidRDefault="00375667" w:rsidP="009D095B">
      <w:pPr>
        <w:keepNext/>
        <w:widowControl w:val="0"/>
        <w:ind w:firstLine="709"/>
      </w:pPr>
    </w:p>
    <w:p w:rsidR="00375667" w:rsidRDefault="00E44C93" w:rsidP="009D095B">
      <w:pPr>
        <w:keepNext/>
        <w:widowControl w:val="0"/>
        <w:ind w:firstLine="709"/>
      </w:pPr>
      <w:r w:rsidRPr="00375667">
        <w:t>Другие возможности уклонения от риска состоят в попытке перенести риск на какое-нибудь третье лицо</w:t>
      </w:r>
      <w:r w:rsidR="00375667" w:rsidRPr="00375667">
        <w:t xml:space="preserve">. </w:t>
      </w:r>
      <w:r w:rsidRPr="00375667">
        <w:t>С этой целью прибегают к страхованию своих действий или поиску</w:t>
      </w:r>
      <w:r w:rsidR="00375667">
        <w:t xml:space="preserve"> "</w:t>
      </w:r>
      <w:r w:rsidRPr="00375667">
        <w:t>гарантов</w:t>
      </w:r>
      <w:r w:rsidR="00375667">
        <w:t xml:space="preserve">", </w:t>
      </w:r>
      <w:r w:rsidRPr="00375667">
        <w:t>полностью перекладывая на них свой риск</w:t>
      </w:r>
      <w:r w:rsidR="00375667" w:rsidRPr="00375667">
        <w:t xml:space="preserve">. </w:t>
      </w:r>
      <w:r w:rsidRPr="00375667">
        <w:t>Страхование вероятных потерь служит не только надежной защитой от неудачных решений, что само по себе очень важно, но также повышает ответственность руководителей предприятий, принуждая их серьезнее относиться к разработке и принятию решений, регулярно проводить превентивные защитные меры в соответствии со страховым контрактом</w:t>
      </w:r>
      <w:r w:rsidR="00375667" w:rsidRPr="00375667">
        <w:t>.</w:t>
      </w:r>
    </w:p>
    <w:p w:rsidR="00375667" w:rsidRDefault="00E44C93" w:rsidP="009D095B">
      <w:pPr>
        <w:keepNext/>
        <w:widowControl w:val="0"/>
        <w:ind w:firstLine="709"/>
      </w:pPr>
      <w:r w:rsidRPr="00375667">
        <w:t>В более широком плане предприятие может даже выступить с инициативой создания региональной системы страхования финансово-хозяйственных сделок и соответствующей системы перестрахования и др</w:t>
      </w:r>
      <w:r w:rsidR="00375667" w:rsidRPr="00375667">
        <w:t>.</w:t>
      </w:r>
    </w:p>
    <w:p w:rsidR="00375667" w:rsidRDefault="00223954" w:rsidP="009D095B">
      <w:pPr>
        <w:keepNext/>
        <w:widowControl w:val="0"/>
        <w:ind w:firstLine="709"/>
      </w:pPr>
      <w:r w:rsidRPr="00375667">
        <w:t>Вместе с тем стоит отметить, что такие популярные механизмы уклонения от риска как страхование неприменимы во многих ситуациях, с которыми сталкиваются производственные предприятия</w:t>
      </w:r>
      <w:r w:rsidR="00375667" w:rsidRPr="00375667">
        <w:t xml:space="preserve">. </w:t>
      </w:r>
      <w:r w:rsidRPr="00375667">
        <w:t>Это прежде всего характерно для предприятий, осваивающих новые виды продукции или новые технологии, так как для таких случаев страховые компании еще не располагают статистическими данными, необходимыми для проведения актуарных расчетов, и потому не страхуют эти виды рисков</w:t>
      </w:r>
      <w:r w:rsidR="00375667" w:rsidRPr="00375667">
        <w:t xml:space="preserve">. </w:t>
      </w:r>
      <w:r w:rsidRPr="00375667">
        <w:t>Поэтому выбор действий для снижения риска следует начинать с выяснения, является ли данный фактор риска предметом страхования или нет</w:t>
      </w:r>
      <w:r w:rsidR="00375667" w:rsidRPr="00375667">
        <w:t xml:space="preserve">. </w:t>
      </w:r>
      <w:r w:rsidRPr="00375667">
        <w:t>При нестрахуемом риске следует обратиться к рассмотрению других методов нейтрализации риска</w:t>
      </w:r>
      <w:r w:rsidR="00375667" w:rsidRPr="00375667">
        <w:t>.</w:t>
      </w:r>
    </w:p>
    <w:p w:rsidR="00375667" w:rsidRDefault="00223954" w:rsidP="009D095B">
      <w:pPr>
        <w:keepNext/>
        <w:widowControl w:val="0"/>
        <w:ind w:firstLine="709"/>
      </w:pPr>
      <w:r w:rsidRPr="00375667">
        <w:t>Метод</w:t>
      </w:r>
      <w:r w:rsidR="00375667">
        <w:t xml:space="preserve"> "</w:t>
      </w:r>
      <w:r w:rsidRPr="00375667">
        <w:t>поиска гаранта</w:t>
      </w:r>
      <w:r w:rsidR="00375667">
        <w:t xml:space="preserve">" </w:t>
      </w:r>
      <w:r w:rsidRPr="00375667">
        <w:t>используется как мелкими, так и крупными предприятиями</w:t>
      </w:r>
      <w:r w:rsidR="00375667" w:rsidRPr="00375667">
        <w:t xml:space="preserve">. </w:t>
      </w:r>
      <w:r w:rsidRPr="00375667">
        <w:t>Только функции гаранта для них выполняют разные субъекты</w:t>
      </w:r>
      <w:r w:rsidR="00375667" w:rsidRPr="00375667">
        <w:t xml:space="preserve">: </w:t>
      </w:r>
      <w:r w:rsidRPr="00375667">
        <w:t>первые</w:t>
      </w:r>
      <w:r w:rsidR="00375667">
        <w:t xml:space="preserve"> "</w:t>
      </w:r>
      <w:r w:rsidRPr="00375667">
        <w:t>просятся под крыло</w:t>
      </w:r>
      <w:r w:rsidR="00375667">
        <w:t xml:space="preserve">" </w:t>
      </w:r>
      <w:r w:rsidRPr="00375667">
        <w:t>к крупным компаниям</w:t>
      </w:r>
      <w:r w:rsidR="00375667">
        <w:t xml:space="preserve"> (</w:t>
      </w:r>
      <w:r w:rsidRPr="00375667">
        <w:t xml:space="preserve">например, банкам, страховым обществам, ассоциациям, фондам и </w:t>
      </w:r>
      <w:r w:rsidR="00375667">
        <w:t>т.п.)</w:t>
      </w:r>
      <w:r w:rsidR="00375667" w:rsidRPr="00375667">
        <w:t>,</w:t>
      </w:r>
      <w:r w:rsidRPr="00375667">
        <w:t xml:space="preserve"> вторые </w:t>
      </w:r>
      <w:r w:rsidR="00375667">
        <w:t>-</w:t>
      </w:r>
      <w:r w:rsidRPr="00375667">
        <w:t xml:space="preserve"> к органам государственного управления</w:t>
      </w:r>
      <w:r w:rsidR="00375667" w:rsidRPr="00375667">
        <w:t xml:space="preserve">. </w:t>
      </w:r>
      <w:r w:rsidRPr="00375667">
        <w:t>При этом, однако, возникает вопрос, чем можно оплатить приобретаемую защищенность от рискованных ситуаций</w:t>
      </w:r>
      <w:r w:rsidR="00375667" w:rsidRPr="00375667">
        <w:t xml:space="preserve">. </w:t>
      </w:r>
      <w:r w:rsidRPr="00375667">
        <w:t>Общего ответа, по-видимому, нет, но принцип равной взаимной полезности должен быть соблюден</w:t>
      </w:r>
      <w:r w:rsidR="00375667" w:rsidRPr="00375667">
        <w:t xml:space="preserve">. </w:t>
      </w:r>
      <w:r w:rsidRPr="00375667">
        <w:t xml:space="preserve">Желаемого гаранта можно заинтересовать уникальными услугами, политической поддержкой, безотказной благотворительностью и </w:t>
      </w:r>
      <w:r w:rsidR="00375667">
        <w:t>т.п.</w:t>
      </w:r>
      <w:r w:rsidR="00375667" w:rsidRPr="00375667">
        <w:t xml:space="preserve"> </w:t>
      </w:r>
      <w:r w:rsidR="00375667">
        <w:t>-</w:t>
      </w:r>
      <w:r w:rsidRPr="00375667">
        <w:t xml:space="preserve"> резервы фантазии неисчерпаемы</w:t>
      </w:r>
      <w:r w:rsidR="00375667" w:rsidRPr="00375667">
        <w:t xml:space="preserve">. </w:t>
      </w:r>
      <w:r w:rsidRPr="00375667">
        <w:t>Но, как и в других случаях, важно сопоставить плату и приобретаемые выгоды</w:t>
      </w:r>
      <w:r w:rsidR="00375667" w:rsidRPr="00375667">
        <w:t xml:space="preserve">. </w:t>
      </w:r>
      <w:r w:rsidRPr="00375667">
        <w:t>А это требует структуризации и конкретного анализа ситуации, разработки, оценки и сопоставления вариантов обретения надежности функционирования предприятия</w:t>
      </w:r>
      <w:r w:rsidR="00375667" w:rsidRPr="00375667">
        <w:t>.</w:t>
      </w:r>
    </w:p>
    <w:p w:rsidR="00375667" w:rsidRDefault="00223954" w:rsidP="009D095B">
      <w:pPr>
        <w:keepNext/>
        <w:widowControl w:val="0"/>
        <w:ind w:firstLine="709"/>
      </w:pPr>
      <w:r w:rsidRPr="00375667">
        <w:t>Методы локализации риска используют в тех сравнительно редких случаях, когда удается достаточно четко и конкретно вычленить и идентифицировать источники риска</w:t>
      </w:r>
      <w:r w:rsidR="00375667" w:rsidRPr="00375667">
        <w:t xml:space="preserve">. </w:t>
      </w:r>
      <w:r w:rsidRPr="00375667">
        <w:t>Выделив экономически наиболее опасный этап или участок деятельности, можно сделать его контролируемым и таким образом снизить уровень финального риска предприятия</w:t>
      </w:r>
      <w:r w:rsidR="00375667" w:rsidRPr="00375667">
        <w:t xml:space="preserve">. </w:t>
      </w:r>
      <w:r w:rsidRPr="00375667">
        <w:t>Подобные методы давно применяют многие крупные производственные компании, например, при внедрении инновационных проектов, освоении новых видов продукции, коммерческий успех которых вызывает большие сомнения</w:t>
      </w:r>
      <w:r w:rsidR="00375667" w:rsidRPr="00375667">
        <w:t xml:space="preserve">. </w:t>
      </w:r>
      <w:r w:rsidRPr="00375667">
        <w:t>Как правило, это такие виды продукции, для освоения которых требуются интенсивные и дорогостоящие НИОКР либо использование новейших научных достижений, еще не апробированных промышленностью</w:t>
      </w:r>
      <w:r w:rsidR="00375667" w:rsidRPr="00375667">
        <w:t xml:space="preserve">. </w:t>
      </w:r>
      <w:r w:rsidRPr="00375667">
        <w:t>Для реализации таких высокорискованных проектов создают дочерние, так называемые венчурные</w:t>
      </w:r>
      <w:r w:rsidR="00375667">
        <w:t xml:space="preserve"> (</w:t>
      </w:r>
      <w:r w:rsidRPr="00375667">
        <w:t>рискованные</w:t>
      </w:r>
      <w:r w:rsidR="00375667" w:rsidRPr="00375667">
        <w:t xml:space="preserve">) </w:t>
      </w:r>
      <w:r w:rsidRPr="00375667">
        <w:t>предприятия</w:t>
      </w:r>
      <w:r w:rsidR="00375667" w:rsidRPr="00375667">
        <w:t xml:space="preserve">. </w:t>
      </w:r>
      <w:r w:rsidRPr="00375667">
        <w:t>Наиболее рискованная часть проекта при этом локализуется в пределах вновь созданной и сравнительно небольшой автономной фирмы</w:t>
      </w:r>
      <w:r w:rsidR="00375667" w:rsidRPr="00375667">
        <w:t xml:space="preserve">; </w:t>
      </w:r>
      <w:r w:rsidRPr="00375667">
        <w:t>в то же время сохраняются условия для эффективного подключения научного и технического потенциалов</w:t>
      </w:r>
      <w:r w:rsidR="00375667">
        <w:t xml:space="preserve"> "</w:t>
      </w:r>
      <w:r w:rsidRPr="00375667">
        <w:t>материнской</w:t>
      </w:r>
      <w:r w:rsidR="00375667">
        <w:t xml:space="preserve">" </w:t>
      </w:r>
      <w:r w:rsidRPr="00375667">
        <w:t>компании</w:t>
      </w:r>
      <w:r w:rsidR="00375667" w:rsidRPr="00375667">
        <w:t>.</w:t>
      </w:r>
    </w:p>
    <w:p w:rsidR="00375667" w:rsidRDefault="00223954" w:rsidP="009D095B">
      <w:pPr>
        <w:keepNext/>
        <w:widowControl w:val="0"/>
        <w:ind w:firstLine="709"/>
      </w:pPr>
      <w:r w:rsidRPr="00375667">
        <w:t>В менее сложных случаях можно вместо самостоятельного юридического лица образовать в структуре предприятия специальное подразделение, например с выделенным учетом по балансу</w:t>
      </w:r>
      <w:r w:rsidR="00375667" w:rsidRPr="00375667">
        <w:t>.</w:t>
      </w:r>
    </w:p>
    <w:p w:rsidR="00375667" w:rsidRDefault="00223954" w:rsidP="009D095B">
      <w:pPr>
        <w:keepNext/>
        <w:widowControl w:val="0"/>
        <w:ind w:firstLine="709"/>
      </w:pPr>
      <w:r w:rsidRPr="00375667">
        <w:t>Методы диссипации</w:t>
      </w:r>
      <w:r w:rsidR="00375667">
        <w:t xml:space="preserve"> (</w:t>
      </w:r>
      <w:r w:rsidRPr="00375667">
        <w:t>распределения</w:t>
      </w:r>
      <w:r w:rsidR="00375667" w:rsidRPr="00375667">
        <w:t xml:space="preserve">) </w:t>
      </w:r>
      <w:r w:rsidRPr="00375667">
        <w:t>риска представляют собой более гибкие инструменты управления</w:t>
      </w:r>
      <w:r w:rsidR="00375667" w:rsidRPr="00375667">
        <w:t xml:space="preserve">. </w:t>
      </w:r>
      <w:r w:rsidRPr="00375667">
        <w:t>Один из основных методов диссипации заключается в распределении общего риска путем объединения</w:t>
      </w:r>
      <w:r w:rsidR="00375667">
        <w:t xml:space="preserve"> (</w:t>
      </w:r>
      <w:r w:rsidRPr="00375667">
        <w:t>с разной степенью интеграции</w:t>
      </w:r>
      <w:r w:rsidR="00375667" w:rsidRPr="00375667">
        <w:t xml:space="preserve">) </w:t>
      </w:r>
      <w:r w:rsidRPr="00375667">
        <w:t>с другими участниками, заинтересованными в успехе общего дела</w:t>
      </w:r>
      <w:r w:rsidR="00375667" w:rsidRPr="00375667">
        <w:t xml:space="preserve">. </w:t>
      </w:r>
      <w:r w:rsidRPr="00375667">
        <w:t>Предприятие имеет возможность уменьшить уровень собственного риска, привлекая к решению общих проблем в качестве партнеров другие предприятия и даже физические лица</w:t>
      </w:r>
      <w:r w:rsidR="00375667" w:rsidRPr="00375667">
        <w:t xml:space="preserve">. </w:t>
      </w:r>
      <w:r w:rsidRPr="00375667">
        <w:t>Для этого могут создаваться акционерные общества, финансово-промышленные группы</w:t>
      </w:r>
      <w:r w:rsidR="00375667" w:rsidRPr="00375667">
        <w:t xml:space="preserve">; </w:t>
      </w:r>
      <w:r w:rsidRPr="00375667">
        <w:t>предприятия могут приобретать акции друг друга или обмениваться ими, вступать в различные консорциумы, ассоциации, концерны</w:t>
      </w:r>
      <w:r w:rsidR="00375667" w:rsidRPr="00375667">
        <w:t xml:space="preserve">. </w:t>
      </w:r>
      <w:r w:rsidRPr="00375667">
        <w:t>Интеграция может быть либо вертикальной</w:t>
      </w:r>
      <w:r w:rsidR="00375667">
        <w:t xml:space="preserve"> (</w:t>
      </w:r>
      <w:r w:rsidRPr="00375667">
        <w:t>или диагональной</w:t>
      </w:r>
      <w:r w:rsidR="00375667" w:rsidRPr="00375667">
        <w:t xml:space="preserve">) </w:t>
      </w:r>
      <w:r w:rsidR="00375667">
        <w:t>-</w:t>
      </w:r>
      <w:r w:rsidRPr="00375667">
        <w:t xml:space="preserve"> объединение нескольких предприятий одного подчинения или одной отрасли для проведения согласованной ценовой политики, для разделения зон хозяйствования, для совместных действий против</w:t>
      </w:r>
      <w:r w:rsidR="00375667">
        <w:t xml:space="preserve"> "</w:t>
      </w:r>
      <w:r w:rsidRPr="00375667">
        <w:t>пиратства</w:t>
      </w:r>
      <w:r w:rsidR="00375667">
        <w:t xml:space="preserve">" </w:t>
      </w:r>
      <w:r w:rsidRPr="00375667">
        <w:t xml:space="preserve">и </w:t>
      </w:r>
      <w:r w:rsidR="00375667">
        <w:t>т.п.,</w:t>
      </w:r>
      <w:r w:rsidRPr="00375667">
        <w:t xml:space="preserve"> либо горизонтальной </w:t>
      </w:r>
      <w:r w:rsidR="00375667">
        <w:t>-</w:t>
      </w:r>
      <w:r w:rsidRPr="00375667">
        <w:t xml:space="preserve"> по последовательности технологических переделов, операций снабж</w:t>
      </w:r>
      <w:r w:rsidR="00091940" w:rsidRPr="00375667">
        <w:t>ения и сбыта</w:t>
      </w:r>
      <w:r w:rsidR="00375667" w:rsidRPr="00375667">
        <w:t>.</w:t>
      </w:r>
    </w:p>
    <w:p w:rsidR="00375667" w:rsidRDefault="00223954" w:rsidP="009D095B">
      <w:pPr>
        <w:keepNext/>
        <w:widowControl w:val="0"/>
        <w:ind w:firstLine="709"/>
      </w:pPr>
      <w:r w:rsidRPr="00375667">
        <w:t>В некоторых случаях бывает возможным распределение общего риска по времени или по этапам реализации некоторого долгосрочного проекта или стратегического решения</w:t>
      </w:r>
      <w:r w:rsidR="00375667" w:rsidRPr="00375667">
        <w:t>.</w:t>
      </w:r>
    </w:p>
    <w:p w:rsidR="00375667" w:rsidRDefault="00223954" w:rsidP="009D095B">
      <w:pPr>
        <w:keepNext/>
        <w:widowControl w:val="0"/>
        <w:ind w:firstLine="709"/>
      </w:pPr>
      <w:r w:rsidRPr="00375667">
        <w:t>К этой же группе методов управления риском относятся различные варианты диверсификации</w:t>
      </w:r>
      <w:r w:rsidR="00375667" w:rsidRPr="00375667">
        <w:t>:</w:t>
      </w:r>
    </w:p>
    <w:p w:rsidR="00375667" w:rsidRDefault="00091940" w:rsidP="009D095B">
      <w:pPr>
        <w:keepNext/>
        <w:widowControl w:val="0"/>
        <w:ind w:firstLine="709"/>
      </w:pPr>
      <w:r w:rsidRPr="00375667">
        <w:t>Д</w:t>
      </w:r>
      <w:r w:rsidR="00223954" w:rsidRPr="00375667">
        <w:t xml:space="preserve">иверсификация деятельности, понимаемая как увеличение числа используемых или готовых к использованию технологий, расширение ассортимента выпускаемой продукции или спектра предоставляемых услуг, ориентация на различные социальные группы потребителей, на предприятия разных регионов и </w:t>
      </w:r>
      <w:r w:rsidR="00375667">
        <w:t>т.п.</w:t>
      </w:r>
      <w:r w:rsidR="00375667" w:rsidRPr="00375667">
        <w:t xml:space="preserve"> </w:t>
      </w:r>
      <w:r w:rsidR="00375667">
        <w:t>-</w:t>
      </w:r>
      <w:r w:rsidR="00223954" w:rsidRPr="00375667">
        <w:t xml:space="preserve"> достаточно хорошо изученный в теории способ снижения риска, обретения экономической устойчивости и самостоятельности</w:t>
      </w:r>
      <w:r w:rsidR="00375667" w:rsidRPr="00375667">
        <w:t>;</w:t>
      </w:r>
    </w:p>
    <w:p w:rsidR="00375667" w:rsidRDefault="00223954" w:rsidP="009D095B">
      <w:pPr>
        <w:keepNext/>
        <w:widowControl w:val="0"/>
        <w:ind w:firstLine="709"/>
      </w:pPr>
      <w:r w:rsidRPr="00375667">
        <w:t xml:space="preserve">диверсификация рынка сбыта, </w:t>
      </w:r>
      <w:r w:rsidR="00375667">
        <w:t>т.е.</w:t>
      </w:r>
      <w:r w:rsidR="00375667" w:rsidRPr="00375667">
        <w:t xml:space="preserve"> </w:t>
      </w:r>
      <w:r w:rsidRPr="00375667">
        <w:t>работа одновременно на нескольких товарных рынках, когда неудача на одном из них может быть компенсирована успехами на других</w:t>
      </w:r>
      <w:r w:rsidR="00375667" w:rsidRPr="00375667">
        <w:t xml:space="preserve">; </w:t>
      </w:r>
      <w:r w:rsidRPr="00375667">
        <w:t>распределение поставок между многими потребителями, при этом желательно стремиться к равномерному распределению долей каждого контрагента в общем объеме выпуска, чтобы отказ нескольких из них не сорвал производственно-сбытовую программу в целом</w:t>
      </w:r>
      <w:r w:rsidR="00375667" w:rsidRPr="00375667">
        <w:t>;</w:t>
      </w:r>
    </w:p>
    <w:p w:rsidR="00375667" w:rsidRDefault="00223954" w:rsidP="009D095B">
      <w:pPr>
        <w:keepNext/>
        <w:widowControl w:val="0"/>
        <w:ind w:firstLine="709"/>
      </w:pPr>
      <w:r w:rsidRPr="00375667">
        <w:t>диверсификация закупок сырья и материалов предполагает взаимодействие со многими поставщиками, позволяя ослабить зависимость предприятия от его</w:t>
      </w:r>
      <w:r w:rsidR="00375667">
        <w:t xml:space="preserve"> "</w:t>
      </w:r>
      <w:r w:rsidRPr="00375667">
        <w:t>окружения</w:t>
      </w:r>
      <w:r w:rsidR="00375667">
        <w:t xml:space="preserve">", </w:t>
      </w:r>
      <w:r w:rsidRPr="00375667">
        <w:t>от ненадежности отдельных поставщиков сырья, материалов и комплектующих</w:t>
      </w:r>
      <w:r w:rsidR="00375667" w:rsidRPr="00375667">
        <w:t xml:space="preserve">; </w:t>
      </w:r>
      <w:r w:rsidRPr="00375667">
        <w:t>при нарушении контрагентом графика поставок по самым разным, в том числе и по объективным, причинам</w:t>
      </w:r>
      <w:r w:rsidR="00375667">
        <w:t xml:space="preserve"> (</w:t>
      </w:r>
      <w:r w:rsidRPr="00375667">
        <w:t xml:space="preserve">аварии, банкротство, форс-мажорные обстоятельства и </w:t>
      </w:r>
      <w:r w:rsidR="00375667">
        <w:t>т.п.)</w:t>
      </w:r>
      <w:r w:rsidR="00375667" w:rsidRPr="00375667">
        <w:t xml:space="preserve"> </w:t>
      </w:r>
      <w:r w:rsidRPr="00375667">
        <w:t>предприятие сможет безболезненно переключиться на работу с другим поставщиком того же или аналогичного субпродукта</w:t>
      </w:r>
      <w:r w:rsidR="00375667" w:rsidRPr="00375667">
        <w:t>.</w:t>
      </w:r>
    </w:p>
    <w:p w:rsidR="00375667" w:rsidRDefault="00091940" w:rsidP="009D095B">
      <w:pPr>
        <w:keepNext/>
        <w:widowControl w:val="0"/>
        <w:ind w:firstLine="709"/>
      </w:pPr>
      <w:r w:rsidRPr="00375667">
        <w:t>Та</w:t>
      </w:r>
      <w:r w:rsidR="00223954" w:rsidRPr="00375667">
        <w:t>кие методы смягчения последствий риска усложняют работу отделов материально-технического снабжения и сбыта и скорее всего вызовут их явное или скрытое сопротивление</w:t>
      </w:r>
      <w:r w:rsidR="00375667" w:rsidRPr="00375667">
        <w:t xml:space="preserve">. </w:t>
      </w:r>
      <w:r w:rsidR="00223954" w:rsidRPr="00375667">
        <w:t>Именно поэтому руководство предприятия, используя методы диссипации риска в целях поддержания своей экономической устойчивости, должно систематически контролировать такие показатели, как количество партнеров и доля каждого из них в общем объеме закупок и поставок данного предприятия, стимулируя постоянное расширение круга партнеров и равномерность распределения объемов материальных потоков между ними и предприятием</w:t>
      </w:r>
      <w:r w:rsidR="00375667" w:rsidRPr="00375667">
        <w:t>.</w:t>
      </w:r>
    </w:p>
    <w:p w:rsidR="00375667" w:rsidRDefault="00223954" w:rsidP="009D095B">
      <w:pPr>
        <w:keepNext/>
        <w:widowControl w:val="0"/>
        <w:ind w:firstLine="709"/>
      </w:pPr>
      <w:r w:rsidRPr="00375667">
        <w:t>При формировании инвестиционного портфеля предприятия в соответствии с методами диссипации риска рекомендуется отдавать предпочтение программам реализации нескольких проектов относительно небольшой капиталоемкости перед программа</w:t>
      </w:r>
      <w:r w:rsidR="00091940" w:rsidRPr="00375667">
        <w:t>ми, состоящими из единствен</w:t>
      </w:r>
      <w:r w:rsidRPr="00375667">
        <w:t>ного инвестиционного проекта, который, поглотив практически все резервы предприятия, не оставит возможностей для маневра</w:t>
      </w:r>
      <w:r w:rsidR="00375667" w:rsidRPr="00375667">
        <w:t xml:space="preserve">. </w:t>
      </w:r>
      <w:r w:rsidRPr="00375667">
        <w:t>Такой метод управления риском можно назвать диверсификацией инвестиций</w:t>
      </w:r>
      <w:r w:rsidR="00375667" w:rsidRPr="00375667">
        <w:t>.</w:t>
      </w:r>
    </w:p>
    <w:p w:rsidR="00375667" w:rsidRDefault="00223954" w:rsidP="009D095B">
      <w:pPr>
        <w:keepNext/>
        <w:widowControl w:val="0"/>
        <w:ind w:firstLine="709"/>
      </w:pPr>
      <w:r w:rsidRPr="00375667">
        <w:t>Если же предприятие все-таки вынуждено вести работы по реализации одного крупного и долгосрочного проекта совместно с одним</w:t>
      </w:r>
      <w:r w:rsidR="00375667">
        <w:t>-</w:t>
      </w:r>
      <w:r w:rsidRPr="00375667">
        <w:t>двумя партнерами, то для уменьшения опасности неудачи желательно распределить и рассредоточить риск, о чем уже говорилось выше</w:t>
      </w:r>
      <w:r w:rsidR="00375667" w:rsidRPr="00375667">
        <w:t xml:space="preserve">. </w:t>
      </w:r>
      <w:r w:rsidRPr="00375667">
        <w:t>В этом случае необходимо проследить за тем, чтобы при разделении работ проводилось четкое разграничение</w:t>
      </w:r>
      <w:r w:rsidR="00375667">
        <w:t xml:space="preserve"> (</w:t>
      </w:r>
      <w:r w:rsidRPr="00375667">
        <w:t>например, в многостороннем договоре</w:t>
      </w:r>
      <w:r w:rsidR="00375667" w:rsidRPr="00375667">
        <w:t xml:space="preserve">) </w:t>
      </w:r>
      <w:r w:rsidRPr="00375667">
        <w:t>сфер действий и ответственности каждого участника, были тщательно описаны и согласованы</w:t>
      </w:r>
      <w:r w:rsidR="00375667">
        <w:t xml:space="preserve"> "</w:t>
      </w:r>
      <w:r w:rsidRPr="00375667">
        <w:t>стыки</w:t>
      </w:r>
      <w:r w:rsidR="00375667">
        <w:t>", т.е.</w:t>
      </w:r>
      <w:r w:rsidR="00375667" w:rsidRPr="00375667">
        <w:t xml:space="preserve"> </w:t>
      </w:r>
      <w:r w:rsidRPr="00375667">
        <w:t>условия перехода работ и ответственности от одного участника к другому</w:t>
      </w:r>
      <w:r w:rsidR="00375667" w:rsidRPr="00375667">
        <w:t xml:space="preserve">. </w:t>
      </w:r>
      <w:r w:rsidRPr="00375667">
        <w:t>Непременным требованием должно быть отсутствие этапов, операций или работ с размытой либо неоднозначной ответственностью</w:t>
      </w:r>
      <w:r w:rsidR="00375667" w:rsidRPr="00375667">
        <w:t>.</w:t>
      </w:r>
    </w:p>
    <w:p w:rsidR="00375667" w:rsidRDefault="00223954" w:rsidP="009D095B">
      <w:pPr>
        <w:keepNext/>
        <w:widowControl w:val="0"/>
        <w:ind w:firstLine="709"/>
      </w:pPr>
      <w:r w:rsidRPr="00375667">
        <w:t>Наконец, следует четко, юридически закрепить ответственность за выполнение отдельных частей проекта за определенными исполнителями</w:t>
      </w:r>
      <w:r w:rsidR="00375667" w:rsidRPr="00375667">
        <w:t xml:space="preserve">. </w:t>
      </w:r>
      <w:r w:rsidRPr="00375667">
        <w:t>В некотором смысле этот метод является естественным развитием метода</w:t>
      </w:r>
      <w:r w:rsidR="00375667">
        <w:t xml:space="preserve"> "</w:t>
      </w:r>
      <w:r w:rsidRPr="00375667">
        <w:t>локализации риска</w:t>
      </w:r>
      <w:r w:rsidR="00375667">
        <w:t xml:space="preserve">". </w:t>
      </w:r>
      <w:r w:rsidRPr="00375667">
        <w:t>Таким же образом целесообразно распределять и фиксировать риск по времени выполнения долгосрочного проекта или хозяйственного мероприятия</w:t>
      </w:r>
      <w:r w:rsidR="00375667" w:rsidRPr="00375667">
        <w:t xml:space="preserve">. </w:t>
      </w:r>
      <w:r w:rsidRPr="00375667">
        <w:t>Это заметно улучшает наблюдаемость и контролируемость процесса реализации стратегии или проекта и позволяет при необходимости по ходу работ сравнительно легко корректировать свои воздействия, управляя финальным уровнем риска</w:t>
      </w:r>
      <w:r w:rsidR="00375667" w:rsidRPr="00375667">
        <w:t>.</w:t>
      </w:r>
    </w:p>
    <w:p w:rsidR="00375667" w:rsidRDefault="00223954" w:rsidP="009D095B">
      <w:pPr>
        <w:keepNext/>
        <w:widowControl w:val="0"/>
        <w:ind w:firstLine="709"/>
      </w:pPr>
      <w:r w:rsidRPr="00375667">
        <w:t>Аналогичные диверсификационные приемы снижения риска возможны и применительно к другим направлениям деятельности или элементам стратегии предприятия</w:t>
      </w:r>
      <w:r w:rsidR="00375667" w:rsidRPr="00375667">
        <w:t>.</w:t>
      </w:r>
    </w:p>
    <w:p w:rsidR="00375667" w:rsidRDefault="00223954" w:rsidP="009D095B">
      <w:pPr>
        <w:keepNext/>
        <w:widowControl w:val="0"/>
        <w:ind w:firstLine="709"/>
      </w:pPr>
      <w:r w:rsidRPr="00375667">
        <w:t>Методы компенсации риска виду воздействия относят к упреждающим методам управления</w:t>
      </w:r>
      <w:r w:rsidR="00375667" w:rsidRPr="00375667">
        <w:t xml:space="preserve">. </w:t>
      </w:r>
      <w:r w:rsidRPr="00375667">
        <w:t>К сожалению, эти методы, как правило, более трудоемки, требуют обширной предварительной аналитической работы, от полноты и тщательности которой зависит эффективность их применения</w:t>
      </w:r>
      <w:r w:rsidR="00375667" w:rsidRPr="00375667">
        <w:t>.</w:t>
      </w:r>
    </w:p>
    <w:p w:rsidR="00375667" w:rsidRDefault="00223954" w:rsidP="009D095B">
      <w:pPr>
        <w:keepNext/>
        <w:widowControl w:val="0"/>
        <w:ind w:firstLine="709"/>
      </w:pPr>
      <w:r w:rsidRPr="00375667">
        <w:t>К наиболее эффективным методам этого типа относится использование в деятельности предприятия стратегического планирова</w:t>
      </w:r>
      <w:r w:rsidR="002500B3" w:rsidRPr="00375667">
        <w:t>ния</w:t>
      </w:r>
      <w:r w:rsidR="00375667" w:rsidRPr="00375667">
        <w:t xml:space="preserve">. </w:t>
      </w:r>
      <w:r w:rsidRPr="00375667">
        <w:t>Как средство компенсации риска стратегическое планирование дает эффект в том случае, если процесс разработки стратегии пронизывает буквально все сферы деятельности предприятия</w:t>
      </w:r>
      <w:r w:rsidR="00375667" w:rsidRPr="00375667">
        <w:t xml:space="preserve">. </w:t>
      </w:r>
      <w:r w:rsidRPr="00375667">
        <w:t>Полномасштабные работы по стратегическому планированию, которым обычно предшествует изучение потенциала предприятия, могут снять большую часть неопределенности, позволяют предугадать появление узких мест в производственном цикле, упредить ослабление позиций предприятия в своем секторе рынка, заранее идентифицировать специфический профиль факторов риска данного предприятия, а следовательно, заблаговременно разработать комплекс компенсирующих мероприятий, план использования и подключения резервов</w:t>
      </w:r>
      <w:r w:rsidR="00375667" w:rsidRPr="00375667">
        <w:t>.</w:t>
      </w:r>
    </w:p>
    <w:p w:rsidR="00375667" w:rsidRDefault="00223954" w:rsidP="009D095B">
      <w:pPr>
        <w:keepNext/>
        <w:widowControl w:val="0"/>
        <w:ind w:firstLine="709"/>
      </w:pPr>
      <w:r w:rsidRPr="00375667">
        <w:t>Разновидностью этого метода можно считать прогнозирование внешней экономической обстановки</w:t>
      </w:r>
      <w:r w:rsidR="00375667" w:rsidRPr="00375667">
        <w:t xml:space="preserve">. </w:t>
      </w:r>
      <w:r w:rsidRPr="00375667">
        <w:t>Суть этого метода заключается в периодической разработке сценариев развития и оценке будущего состояния среды хозяйствования для данного предприятия, в прогнозировании поведения возможных партнеров или действий конкурентов, изменений в секторах и сегментах рынка, на которых предприятие выступает продавцом или покупателем и, наконец, в региональном и общеэкономическом прогнозировании</w:t>
      </w:r>
      <w:r w:rsidR="00375667" w:rsidRPr="00375667">
        <w:t>.</w:t>
      </w:r>
    </w:p>
    <w:p w:rsidR="00375667" w:rsidRDefault="00223954" w:rsidP="009D095B">
      <w:pPr>
        <w:keepNext/>
        <w:widowControl w:val="0"/>
        <w:ind w:firstLine="709"/>
      </w:pPr>
      <w:r w:rsidRPr="00375667">
        <w:t>Разумеется, эти прогнозы немыслимы без отслеживания текущей информации о соответствующих процессах</w:t>
      </w:r>
      <w:r w:rsidR="00375667" w:rsidRPr="00375667">
        <w:t xml:space="preserve">. </w:t>
      </w:r>
      <w:r w:rsidRPr="00375667">
        <w:t xml:space="preserve">Поэтому назовем еще один важный и эффективный метод </w:t>
      </w:r>
      <w:r w:rsidR="00375667">
        <w:t>- "</w:t>
      </w:r>
      <w:r w:rsidRPr="00375667">
        <w:t>Мониторинг социально-экономической и нормативно-правовой среды</w:t>
      </w:r>
      <w:r w:rsidR="00375667">
        <w:t xml:space="preserve">". </w:t>
      </w:r>
      <w:r w:rsidRPr="00375667">
        <w:t xml:space="preserve">Существенным подспорьем здесь может стать информатизация предприятия </w:t>
      </w:r>
      <w:r w:rsidR="00375667">
        <w:t>-</w:t>
      </w:r>
      <w:r w:rsidRPr="00375667">
        <w:t xml:space="preserve"> приобретение актуализируемых компьютерных систем правовой и нормативно-справочной информации, подключение к сетям коммерческой информации, например, с помощью сети Интернет, проведение собственных прогнозно-аналитических исследований, заказ соответствующих услуг консультационных фирм и отдельных консультантов и </w:t>
      </w:r>
      <w:r w:rsidR="00375667">
        <w:t>т.п.</w:t>
      </w:r>
      <w:r w:rsidR="00375667" w:rsidRPr="00375667">
        <w:t xml:space="preserve"> </w:t>
      </w:r>
      <w:r w:rsidRPr="00375667">
        <w:t>Полученные в результате данные позволяют уловить новые тенденции во взаимоотношениях хозяйствующих субъектов, заблаговременно подготовиться к нормативным новшествам, предусмотреть необходимые меры для компенсации потерь от изменения правил ведения хозяйственной деятельности,</w:t>
      </w:r>
      <w:r w:rsidR="00375667">
        <w:t xml:space="preserve"> "</w:t>
      </w:r>
      <w:r w:rsidRPr="00375667">
        <w:t>на ходу</w:t>
      </w:r>
      <w:r w:rsidR="00375667">
        <w:t xml:space="preserve">" </w:t>
      </w:r>
      <w:r w:rsidRPr="00375667">
        <w:t>скорректировать тактические и стратегические планы</w:t>
      </w:r>
      <w:r w:rsidR="00375667" w:rsidRPr="00375667">
        <w:t>.</w:t>
      </w:r>
    </w:p>
    <w:p w:rsidR="00375667" w:rsidRDefault="00223954" w:rsidP="009D095B">
      <w:pPr>
        <w:keepNext/>
        <w:widowControl w:val="0"/>
        <w:ind w:firstLine="709"/>
      </w:pPr>
      <w:r w:rsidRPr="00375667">
        <w:t>Метод</w:t>
      </w:r>
      <w:r w:rsidR="00375667">
        <w:t xml:space="preserve"> "</w:t>
      </w:r>
      <w:r w:rsidRPr="00375667">
        <w:t>создание системы резервов</w:t>
      </w:r>
      <w:r w:rsidR="00375667">
        <w:t xml:space="preserve">" </w:t>
      </w:r>
      <w:r w:rsidRPr="00375667">
        <w:t>очень близок к страхованию, но сосредоточенному в пределах самого предприятия</w:t>
      </w:r>
      <w:r w:rsidR="00375667" w:rsidRPr="00375667">
        <w:t xml:space="preserve">. </w:t>
      </w:r>
      <w:r w:rsidRPr="00375667">
        <w:t>В этом случае на предприятии создаются страховые запасы сырья, материалов и комплектующих, резервные фонды денежных средств, формируются планы их развертывания в кризисных ситуациях, не задействуются свободные мощности, устанавливаются как бы впрок новые контакты и связи</w:t>
      </w:r>
      <w:r w:rsidR="00375667" w:rsidRPr="00375667">
        <w:t>.</w:t>
      </w:r>
    </w:p>
    <w:p w:rsidR="00375667" w:rsidRDefault="00223954" w:rsidP="009D095B">
      <w:pPr>
        <w:keepNext/>
        <w:widowControl w:val="0"/>
        <w:ind w:firstLine="709"/>
      </w:pPr>
      <w:r w:rsidRPr="00375667">
        <w:t>Надо отметить, что в настоящее время обнаруживается явное предпочтение финансовым резервам, которые могут выступать в форме накопления собственных денежных страховых фондов, подготовки</w:t>
      </w:r>
      <w:r w:rsidR="00375667">
        <w:t xml:space="preserve"> "</w:t>
      </w:r>
      <w:r w:rsidRPr="00375667">
        <w:t>горячих</w:t>
      </w:r>
      <w:r w:rsidR="00375667">
        <w:t xml:space="preserve">" </w:t>
      </w:r>
      <w:r w:rsidRPr="00375667">
        <w:t xml:space="preserve">кредитных линий на случай непредвиденных затрат, использования залогов и </w:t>
      </w:r>
      <w:r w:rsidR="00375667">
        <w:t>т.п.</w:t>
      </w:r>
      <w:r w:rsidR="00375667" w:rsidRPr="00375667">
        <w:t xml:space="preserve"> </w:t>
      </w:r>
      <w:r w:rsidRPr="00375667">
        <w:t>Следовательно, для предприятия актуальными становятся выработка финансовой стратегии, политики управления своими активами и пассивами, организация их оптимальной структуры и обеспечение достаточной ликвидности вложенных средств</w:t>
      </w:r>
      <w:r w:rsidR="00375667" w:rsidRPr="00375667">
        <w:t>.</w:t>
      </w:r>
    </w:p>
    <w:p w:rsidR="00375667" w:rsidRDefault="00223954" w:rsidP="009D095B">
      <w:pPr>
        <w:keepNext/>
        <w:widowControl w:val="0"/>
        <w:ind w:firstLine="709"/>
      </w:pPr>
      <w:r w:rsidRPr="00375667">
        <w:t xml:space="preserve">В планах развертывания резервов должно быть задействовано и использование резервов внутренней среды предприятия, возможностей его самосовершенствования </w:t>
      </w:r>
      <w:r w:rsidR="00375667">
        <w:t>-</w:t>
      </w:r>
      <w:r w:rsidRPr="00375667">
        <w:t xml:space="preserve"> от обучения и тренинга персонала в соответствии с его склонностью к риску до выработки специфической корпоративной культуры</w:t>
      </w:r>
      <w:r w:rsidR="00375667" w:rsidRPr="00375667">
        <w:t xml:space="preserve">. </w:t>
      </w:r>
      <w:r w:rsidRPr="00375667">
        <w:t>Руководители предприятия должны выяснить собственный психологический тип и, если он не соответствует требованиям работы в условиях неопределенности и риска, пост</w:t>
      </w:r>
      <w:r w:rsidR="001C767F" w:rsidRPr="00375667">
        <w:t>араться изменить его</w:t>
      </w:r>
      <w:r w:rsidR="00375667" w:rsidRPr="00375667">
        <w:t xml:space="preserve">. </w:t>
      </w:r>
      <w:r w:rsidRPr="00375667">
        <w:t>Если руководитель меняет отношение к риску, то уже одно это может стать фактором высвобождения внутренних ресурсов руководящего персонала, повышающим успешность работы предприятия</w:t>
      </w:r>
      <w:r w:rsidR="00375667" w:rsidRPr="00375667">
        <w:t>.</w:t>
      </w:r>
    </w:p>
    <w:p w:rsidR="00375667" w:rsidRDefault="00223954" w:rsidP="009D095B">
      <w:pPr>
        <w:keepNext/>
        <w:widowControl w:val="0"/>
        <w:ind w:firstLine="709"/>
      </w:pPr>
      <w:r w:rsidRPr="00375667">
        <w:t>Предприятие, решившее реализовать в качестве средств борьбы с риском метод активного целенаправленного маркетинга, должно</w:t>
      </w:r>
      <w:r w:rsidR="00375667">
        <w:t xml:space="preserve"> "</w:t>
      </w:r>
      <w:r w:rsidRPr="00375667">
        <w:t>агрессивно</w:t>
      </w:r>
      <w:r w:rsidR="00375667">
        <w:t xml:space="preserve">" </w:t>
      </w:r>
      <w:r w:rsidRPr="00375667">
        <w:t>формировать спрос на свою продукцию</w:t>
      </w:r>
      <w:r w:rsidR="00375667" w:rsidRPr="00375667">
        <w:t xml:space="preserve">. </w:t>
      </w:r>
      <w:r w:rsidRPr="00375667">
        <w:t>Для этого используются различные маркетинговые методы и приемы</w:t>
      </w:r>
      <w:r w:rsidR="00375667" w:rsidRPr="00375667">
        <w:t xml:space="preserve">: </w:t>
      </w:r>
      <w:r w:rsidRPr="00375667">
        <w:t>сегментация рынка, оценка его емкости</w:t>
      </w:r>
      <w:r w:rsidR="00375667" w:rsidRPr="00375667">
        <w:t xml:space="preserve">; </w:t>
      </w:r>
      <w:r w:rsidRPr="00375667">
        <w:t>организация рекламной кампании, включая всестороннее информирование потенциальных потребителей и инвесторов о наиболее благоприятных свойствах продукции и предприятия в целом</w:t>
      </w:r>
      <w:r w:rsidR="00375667" w:rsidRPr="00375667">
        <w:t xml:space="preserve">; </w:t>
      </w:r>
      <w:r w:rsidRPr="00375667">
        <w:t xml:space="preserve">анализ поведения конкурентов, выработка стратегии конкурентной борьбы, разработка политики и мер управления издержками и </w:t>
      </w:r>
      <w:r w:rsidR="00375667">
        <w:t>т.п.</w:t>
      </w:r>
    </w:p>
    <w:p w:rsidR="00375667" w:rsidRDefault="001C767F" w:rsidP="009D095B">
      <w:pPr>
        <w:keepNext/>
        <w:widowControl w:val="0"/>
        <w:ind w:firstLine="709"/>
      </w:pPr>
      <w:r w:rsidRPr="00375667">
        <w:t>Применение перечисленных методов обычно осуществляется комплексно и зависит от конкретной экономической ситуации в стране, а также от внутренних установок хозяйствующих субъектов</w:t>
      </w:r>
      <w:r w:rsidR="00375667" w:rsidRPr="00375667">
        <w:t>.</w:t>
      </w:r>
    </w:p>
    <w:p w:rsidR="00375667" w:rsidRDefault="00375667" w:rsidP="009D095B">
      <w:pPr>
        <w:keepNext/>
        <w:widowControl w:val="0"/>
        <w:ind w:firstLine="709"/>
        <w:rPr>
          <w:i/>
          <w:iCs/>
        </w:rPr>
      </w:pPr>
    </w:p>
    <w:p w:rsidR="00375667" w:rsidRPr="00375667" w:rsidRDefault="00375667" w:rsidP="009D095B">
      <w:pPr>
        <w:pStyle w:val="2"/>
        <w:widowControl w:val="0"/>
      </w:pPr>
      <w:bookmarkStart w:id="4" w:name="_Toc268110149"/>
      <w:r>
        <w:t xml:space="preserve">1.3 </w:t>
      </w:r>
      <w:r w:rsidR="00A94D96" w:rsidRPr="00375667">
        <w:t>Основные виды</w:t>
      </w:r>
      <w:r w:rsidRPr="00375667">
        <w:t xml:space="preserve"> </w:t>
      </w:r>
      <w:r w:rsidR="004A0D90" w:rsidRPr="00375667">
        <w:t xml:space="preserve">и направления </w:t>
      </w:r>
      <w:r w:rsidR="008F1A80" w:rsidRPr="00375667">
        <w:t>диверсификации</w:t>
      </w:r>
      <w:bookmarkEnd w:id="4"/>
    </w:p>
    <w:p w:rsidR="00375667" w:rsidRDefault="00375667" w:rsidP="009D095B">
      <w:pPr>
        <w:keepNext/>
        <w:widowControl w:val="0"/>
        <w:ind w:firstLine="709"/>
      </w:pPr>
    </w:p>
    <w:p w:rsidR="00375667" w:rsidRDefault="007E45AB" w:rsidP="009D095B">
      <w:pPr>
        <w:keepNext/>
        <w:widowControl w:val="0"/>
        <w:ind w:firstLine="709"/>
      </w:pPr>
      <w:r w:rsidRPr="00375667">
        <w:t xml:space="preserve">Как </w:t>
      </w:r>
      <w:r w:rsidR="001C767F" w:rsidRPr="00375667">
        <w:t>было рассмотрено выше</w:t>
      </w:r>
      <w:r w:rsidRPr="00375667">
        <w:t>, о</w:t>
      </w:r>
      <w:r w:rsidR="001C767F" w:rsidRPr="00375667">
        <w:t>дним из методов снижения риска</w:t>
      </w:r>
      <w:r w:rsidR="006F6130" w:rsidRPr="00375667">
        <w:t xml:space="preserve"> в предпринимательской деятельно</w:t>
      </w:r>
      <w:r w:rsidRPr="00375667">
        <w:t>сти является диверсификация, как</w:t>
      </w:r>
      <w:r w:rsidR="006F6130" w:rsidRPr="00375667">
        <w:t xml:space="preserve"> распределение капиталовложений между разнообразными видами деятельности, непосредственно не связанными друг с другом</w:t>
      </w:r>
      <w:r w:rsidR="00375667" w:rsidRPr="00375667">
        <w:t>.</w:t>
      </w:r>
    </w:p>
    <w:p w:rsidR="00375667" w:rsidRDefault="001C767F" w:rsidP="009D095B">
      <w:pPr>
        <w:keepNext/>
        <w:widowControl w:val="0"/>
        <w:ind w:firstLine="709"/>
      </w:pPr>
      <w:r w:rsidRPr="00375667">
        <w:t>В качестве наиболее важных</w:t>
      </w:r>
      <w:r w:rsidR="00375667" w:rsidRPr="00375667">
        <w:t xml:space="preserve"> </w:t>
      </w:r>
      <w:r w:rsidRPr="00375667">
        <w:t>мотивов</w:t>
      </w:r>
      <w:r w:rsidR="00375667" w:rsidRPr="00375667">
        <w:t xml:space="preserve"> </w:t>
      </w:r>
      <w:r w:rsidRPr="00375667">
        <w:t>диверсификации</w:t>
      </w:r>
      <w:r w:rsidR="00375667" w:rsidRPr="00375667">
        <w:t xml:space="preserve"> </w:t>
      </w:r>
      <w:r w:rsidRPr="00375667">
        <w:t>можно назвать стремление закрепиться в растущих отраслях и/или отраслях с высокой</w:t>
      </w:r>
      <w:r w:rsidR="00375667" w:rsidRPr="00375667">
        <w:t xml:space="preserve"> </w:t>
      </w:r>
      <w:r w:rsidRPr="00375667">
        <w:t>нормой прибыли, распределение риска, использование опыта управления, иногда играют роль налоговые льготы</w:t>
      </w:r>
      <w:r w:rsidR="00375667" w:rsidRPr="00375667">
        <w:t>.</w:t>
      </w:r>
    </w:p>
    <w:p w:rsidR="00375667" w:rsidRDefault="001C767F" w:rsidP="009D095B">
      <w:pPr>
        <w:keepNext/>
        <w:widowControl w:val="0"/>
        <w:ind w:firstLine="709"/>
      </w:pPr>
      <w:r w:rsidRPr="00375667">
        <w:t>Таким образом, в</w:t>
      </w:r>
      <w:r w:rsidR="00A94D96" w:rsidRPr="00375667">
        <w:t xml:space="preserve"> основе диверсификации лежат три главные цели</w:t>
      </w:r>
      <w:r w:rsidR="00375667" w:rsidRPr="00375667">
        <w:t xml:space="preserve">: </w:t>
      </w:r>
      <w:r w:rsidR="00A94D96" w:rsidRPr="00375667">
        <w:t>рост, снижение риска и прибыльность</w:t>
      </w:r>
      <w:r w:rsidR="00375667" w:rsidRPr="00375667">
        <w:t xml:space="preserve"> [</w:t>
      </w:r>
      <w:r w:rsidR="00F346CA" w:rsidRPr="00375667">
        <w:t>6</w:t>
      </w:r>
      <w:r w:rsidR="00375667">
        <w:t>, с.4</w:t>
      </w:r>
      <w:r w:rsidR="00F346CA" w:rsidRPr="00375667">
        <w:t>43</w:t>
      </w:r>
      <w:r w:rsidR="00375667" w:rsidRPr="00375667">
        <w:t>].</w:t>
      </w:r>
    </w:p>
    <w:p w:rsidR="00375667" w:rsidRDefault="00A94D96" w:rsidP="009D095B">
      <w:pPr>
        <w:keepNext/>
        <w:widowControl w:val="0"/>
        <w:ind w:firstLine="709"/>
      </w:pPr>
      <w:r w:rsidRPr="00375667">
        <w:t>Если предприятие имеет очевидное стратегическое преимущество на растущем рынке, то одно направление деятельности может оправдывать привлечение всего внимания и всех денежных средств, имеющихся в распоряжении руководства предприятия</w:t>
      </w:r>
      <w:r w:rsidR="00375667" w:rsidRPr="00375667">
        <w:t>.</w:t>
      </w:r>
    </w:p>
    <w:p w:rsidR="00375667" w:rsidRDefault="00A94D96" w:rsidP="009D095B">
      <w:pPr>
        <w:keepNext/>
        <w:widowControl w:val="0"/>
        <w:ind w:firstLine="709"/>
      </w:pPr>
      <w:r w:rsidRPr="00375667">
        <w:t>Еще в 60-х гг</w:t>
      </w:r>
      <w:r w:rsidR="00375667" w:rsidRPr="00375667">
        <w:t xml:space="preserve">. </w:t>
      </w:r>
      <w:r w:rsidRPr="00375667">
        <w:t>двадцатого века зарубежными классиками стратегического менеджмента установлено</w:t>
      </w:r>
      <w:r w:rsidR="00375667" w:rsidRPr="00375667">
        <w:t xml:space="preserve">: </w:t>
      </w:r>
      <w:r w:rsidRPr="00375667">
        <w:t>крупные организации прибегают к диверсификации, когда руководство осознает, что производственные мощности предприятия и научный потенциал персонала могут быть также эффективно использованы для освоения, производства и продажи новых товаров на новых рынках</w:t>
      </w:r>
      <w:r w:rsidR="00375667" w:rsidRPr="00375667">
        <w:t xml:space="preserve">. </w:t>
      </w:r>
      <w:r w:rsidRPr="00375667">
        <w:t>Рост происходит либо при расширении производства на конкретных предприятиях для работы с теми же покупателями, либо при поиске новых рынков и поставщиков</w:t>
      </w:r>
      <w:r w:rsidR="00375667" w:rsidRPr="00375667">
        <w:t xml:space="preserve">. </w:t>
      </w:r>
      <w:r w:rsidRPr="00375667">
        <w:t>Также возможен выход на новые рынки посредством разработки новой продукции для различных групп покупателей</w:t>
      </w:r>
      <w:r w:rsidR="00375667" w:rsidRPr="00375667">
        <w:t>.</w:t>
      </w:r>
    </w:p>
    <w:p w:rsidR="00375667" w:rsidRDefault="006F6130" w:rsidP="009D095B">
      <w:pPr>
        <w:keepNext/>
        <w:widowControl w:val="0"/>
        <w:ind w:firstLine="709"/>
      </w:pPr>
      <w:r w:rsidRPr="00375667">
        <w:t>В свое</w:t>
      </w:r>
      <w:r w:rsidR="00F346CA" w:rsidRPr="00375667">
        <w:t xml:space="preserve">й деятельности предприятие </w:t>
      </w:r>
      <w:r w:rsidRPr="00375667">
        <w:t>может использовать следующие типы диверсификации</w:t>
      </w:r>
      <w:r w:rsidR="00375667" w:rsidRPr="00375667">
        <w:t xml:space="preserve"> [</w:t>
      </w:r>
      <w:r w:rsidR="00F346CA" w:rsidRPr="00375667">
        <w:t>16</w:t>
      </w:r>
      <w:r w:rsidR="006B56BE" w:rsidRPr="00375667">
        <w:t>, с</w:t>
      </w:r>
      <w:r w:rsidR="00375667">
        <w:t>.2</w:t>
      </w:r>
      <w:r w:rsidR="006B56BE" w:rsidRPr="00375667">
        <w:t>12</w:t>
      </w:r>
      <w:r w:rsidR="00375667">
        <w:t>]:</w:t>
      </w:r>
    </w:p>
    <w:p w:rsidR="00375667" w:rsidRDefault="006F6130" w:rsidP="009D095B">
      <w:pPr>
        <w:keepNext/>
        <w:widowControl w:val="0"/>
        <w:ind w:firstLine="709"/>
      </w:pPr>
      <w:r w:rsidRPr="00375667">
        <w:t>1</w:t>
      </w:r>
      <w:r w:rsidR="00375667" w:rsidRPr="00375667">
        <w:t xml:space="preserve">) </w:t>
      </w:r>
      <w:r w:rsidRPr="00375667">
        <w:rPr>
          <w:i/>
          <w:iCs/>
        </w:rPr>
        <w:t>Концентрическая диверсификация</w:t>
      </w:r>
      <w:r w:rsidRPr="00375667">
        <w:t xml:space="preserve"> </w:t>
      </w:r>
      <w:r w:rsidR="00375667">
        <w:t>-</w:t>
      </w:r>
      <w:r w:rsidRPr="00375667">
        <w:t xml:space="preserve"> пополнение своей номенклатуры, которые с технической или маркетинговой точки зрения похожи на выпускаемую предприятием продукцию</w:t>
      </w:r>
      <w:r w:rsidR="00375667" w:rsidRPr="00375667">
        <w:t xml:space="preserve">. </w:t>
      </w:r>
      <w:r w:rsidRPr="00375667">
        <w:t xml:space="preserve">Например, для строительных фирм, наряду с промышленным и гражданским строительством </w:t>
      </w:r>
      <w:r w:rsidR="00375667">
        <w:t>-</w:t>
      </w:r>
      <w:r w:rsidRPr="00375667">
        <w:t xml:space="preserve"> строительство коттеджей, гаражей, дачных домиков, торговых павильонов, капитальный и текущий ремонт помещений</w:t>
      </w:r>
      <w:r w:rsidR="00375667" w:rsidRPr="00375667">
        <w:t xml:space="preserve">. </w:t>
      </w:r>
      <w:r w:rsidRPr="00375667">
        <w:t>Этот вид диверсификации не требует дополнительных значительных вложений в процесс деятельности, так как не будет изменен профиль производства</w:t>
      </w:r>
      <w:r w:rsidR="00375667" w:rsidRPr="00375667">
        <w:t>.</w:t>
      </w:r>
    </w:p>
    <w:p w:rsidR="00375667" w:rsidRDefault="006F6130" w:rsidP="009D095B">
      <w:pPr>
        <w:keepNext/>
        <w:widowControl w:val="0"/>
        <w:ind w:firstLine="709"/>
      </w:pPr>
      <w:r w:rsidRPr="00375667">
        <w:t>2</w:t>
      </w:r>
      <w:r w:rsidR="00375667" w:rsidRPr="00375667">
        <w:t xml:space="preserve">) </w:t>
      </w:r>
      <w:r w:rsidRPr="00375667">
        <w:rPr>
          <w:i/>
          <w:iCs/>
        </w:rPr>
        <w:t>Горизонтальная диверсификация</w:t>
      </w:r>
      <w:r w:rsidRPr="00375667">
        <w:t xml:space="preserve"> </w:t>
      </w:r>
      <w:r w:rsidR="00375667">
        <w:t>-</w:t>
      </w:r>
      <w:r w:rsidRPr="00375667">
        <w:t xml:space="preserve"> пополнение своего ассортимента изделиями или услугами, которые никоим образом не связаны с основной деятельностью предприятия, но могут вызвать интерес у потребителей</w:t>
      </w:r>
      <w:r w:rsidR="00375667" w:rsidRPr="00375667">
        <w:t>.</w:t>
      </w:r>
    </w:p>
    <w:p w:rsidR="00375667" w:rsidRDefault="00185482" w:rsidP="009D095B">
      <w:pPr>
        <w:keepNext/>
        <w:widowControl w:val="0"/>
        <w:ind w:firstLine="709"/>
      </w:pPr>
      <w:r w:rsidRPr="00375667">
        <w:t>3</w:t>
      </w:r>
      <w:r w:rsidR="00375667" w:rsidRPr="00375667">
        <w:t xml:space="preserve">) </w:t>
      </w:r>
      <w:r w:rsidRPr="00375667">
        <w:rPr>
          <w:i/>
          <w:iCs/>
        </w:rPr>
        <w:t>Вертикальная диверсификация</w:t>
      </w:r>
      <w:r w:rsidRPr="00375667">
        <w:t>,</w:t>
      </w:r>
      <w:r w:rsidRPr="00375667">
        <w:rPr>
          <w:b/>
          <w:bCs/>
        </w:rPr>
        <w:t xml:space="preserve"> </w:t>
      </w:r>
      <w:r w:rsidRPr="00375667">
        <w:t>характеризующаяся поглощением поставщиков и потребителей</w:t>
      </w:r>
      <w:r w:rsidR="00375667">
        <w:t xml:space="preserve"> (</w:t>
      </w:r>
      <w:r w:rsidRPr="00375667">
        <w:t>включая систему торговли</w:t>
      </w:r>
      <w:r w:rsidR="00375667" w:rsidRPr="00375667">
        <w:t xml:space="preserve">) </w:t>
      </w:r>
      <w:r w:rsidRPr="00375667">
        <w:t>Преимуществом данной формы диверсификации является контроль над всей цепочкой производства</w:t>
      </w:r>
      <w:r w:rsidR="00375667" w:rsidRPr="00375667">
        <w:t xml:space="preserve"> - </w:t>
      </w:r>
      <w:r w:rsidRPr="00375667">
        <w:t>от сырья до готового продукта</w:t>
      </w:r>
      <w:r w:rsidR="00375667" w:rsidRPr="00375667">
        <w:t xml:space="preserve">. </w:t>
      </w:r>
      <w:r w:rsidRPr="00375667">
        <w:t>Чаще всего вертикальная диверсификация связана с переработкой какого-либо основополагающего ресурса</w:t>
      </w:r>
      <w:r w:rsidR="00375667">
        <w:t xml:space="preserve"> (</w:t>
      </w:r>
      <w:r w:rsidRPr="00375667">
        <w:t>например, нефти</w:t>
      </w:r>
      <w:r w:rsidR="00375667" w:rsidRPr="00375667">
        <w:t>).</w:t>
      </w:r>
    </w:p>
    <w:p w:rsidR="00375667" w:rsidRDefault="006F6130" w:rsidP="009D095B">
      <w:pPr>
        <w:keepNext/>
        <w:widowControl w:val="0"/>
        <w:ind w:firstLine="709"/>
      </w:pPr>
      <w:r w:rsidRPr="00375667">
        <w:t>3</w:t>
      </w:r>
      <w:r w:rsidR="00375667" w:rsidRPr="00375667">
        <w:t xml:space="preserve">) </w:t>
      </w:r>
      <w:r w:rsidR="00FD19CE" w:rsidRPr="00375667">
        <w:rPr>
          <w:i/>
          <w:iCs/>
        </w:rPr>
        <w:t>Конгломератная</w:t>
      </w:r>
      <w:r w:rsidRPr="00375667">
        <w:rPr>
          <w:i/>
          <w:iCs/>
        </w:rPr>
        <w:t xml:space="preserve"> диверсификация</w:t>
      </w:r>
      <w:r w:rsidRPr="00375667">
        <w:t xml:space="preserve"> </w:t>
      </w:r>
      <w:r w:rsidR="00375667">
        <w:t>-</w:t>
      </w:r>
      <w:r w:rsidRPr="00375667">
        <w:t xml:space="preserve"> пополнение своего ассортимента, изделиями, не имеющими никакого отношения ни к применяемой фирмой технологии, ни к ее нынешним товарам и сферам деятельности</w:t>
      </w:r>
      <w:r w:rsidR="00375667" w:rsidRPr="00375667">
        <w:t xml:space="preserve">. </w:t>
      </w:r>
      <w:r w:rsidRPr="00375667">
        <w:t>На практике чаще всего встречается использование горизонтальной диверсификации</w:t>
      </w:r>
      <w:r w:rsidR="00375667" w:rsidRPr="00375667">
        <w:t>.</w:t>
      </w:r>
    </w:p>
    <w:p w:rsidR="00375667" w:rsidRDefault="006F6130" w:rsidP="009D095B">
      <w:pPr>
        <w:keepNext/>
        <w:widowControl w:val="0"/>
        <w:ind w:firstLine="709"/>
      </w:pPr>
      <w:r w:rsidRPr="00375667">
        <w:t>Именно конгломератная диверсификация используется основной массой предприятий в настоящее время</w:t>
      </w:r>
      <w:r w:rsidR="00375667" w:rsidRPr="00375667">
        <w:t xml:space="preserve">. </w:t>
      </w:r>
      <w:r w:rsidRPr="00375667">
        <w:t>Этот механизм используется, прежде всего, для нейтрализации негативных финансовых последствий несистематических видов рисков</w:t>
      </w:r>
      <w:r w:rsidR="00375667" w:rsidRPr="00375667">
        <w:t xml:space="preserve">. </w:t>
      </w:r>
      <w:r w:rsidRPr="00375667">
        <w:t>Вместе с тем, он позволяет минимизировать в определенной степени и отдельные виды систематических рисков</w:t>
      </w:r>
      <w:r w:rsidR="00375667" w:rsidRPr="00375667">
        <w:t xml:space="preserve">. </w:t>
      </w:r>
      <w:r w:rsidRPr="00375667">
        <w:t>Принцип действия механизма диверсификации основан на разделении рисков, препятствующем их концентрации</w:t>
      </w:r>
      <w:r w:rsidR="00375667" w:rsidRPr="00375667">
        <w:t>.</w:t>
      </w:r>
    </w:p>
    <w:p w:rsidR="00375667" w:rsidRDefault="006F6130" w:rsidP="009D095B">
      <w:pPr>
        <w:keepNext/>
        <w:widowControl w:val="0"/>
        <w:ind w:firstLine="709"/>
      </w:pPr>
      <w:r w:rsidRPr="00375667">
        <w:t xml:space="preserve">Основными направлениями диверсификации, которые можно целесообразно использовать </w:t>
      </w:r>
      <w:r w:rsidR="004A0D90" w:rsidRPr="00375667">
        <w:t xml:space="preserve">в </w:t>
      </w:r>
      <w:r w:rsidRPr="00375667">
        <w:t>предпринимательской деятельности, являются следующие</w:t>
      </w:r>
      <w:r w:rsidR="00375667" w:rsidRPr="00375667">
        <w:t>:</w:t>
      </w:r>
    </w:p>
    <w:p w:rsidR="00375667" w:rsidRDefault="00FD19CE" w:rsidP="009D095B">
      <w:pPr>
        <w:keepNext/>
        <w:widowControl w:val="0"/>
        <w:ind w:firstLine="709"/>
      </w:pPr>
      <w:r w:rsidRPr="00375667">
        <w:rPr>
          <w:i/>
          <w:iCs/>
        </w:rPr>
        <w:t>Д</w:t>
      </w:r>
      <w:r w:rsidR="00653B0D" w:rsidRPr="00375667">
        <w:rPr>
          <w:i/>
          <w:iCs/>
        </w:rPr>
        <w:t>иверсификация рынка сбыта</w:t>
      </w:r>
      <w:r w:rsidR="00653B0D" w:rsidRPr="00375667">
        <w:t xml:space="preserve">, </w:t>
      </w:r>
      <w:r w:rsidR="00375667">
        <w:t>т.е.</w:t>
      </w:r>
      <w:r w:rsidR="00375667" w:rsidRPr="00375667">
        <w:t xml:space="preserve"> </w:t>
      </w:r>
      <w:r w:rsidR="00653B0D" w:rsidRPr="00375667">
        <w:t>работа одновременно на нескольких товарных рынках</w:t>
      </w:r>
      <w:r w:rsidR="00375667">
        <w:t xml:space="preserve"> (</w:t>
      </w:r>
      <w:r w:rsidR="00653B0D" w:rsidRPr="00375667">
        <w:t>когда неудача на одном компенсируется на другом</w:t>
      </w:r>
      <w:r w:rsidR="00375667" w:rsidRPr="00375667">
        <w:t xml:space="preserve">) </w:t>
      </w:r>
      <w:r w:rsidR="00653B0D" w:rsidRPr="00375667">
        <w:t>и распределение поставок между многими потребителями</w:t>
      </w:r>
      <w:r w:rsidR="00375667">
        <w:t xml:space="preserve"> (</w:t>
      </w:r>
      <w:r w:rsidR="00653B0D" w:rsidRPr="00375667">
        <w:t>желательно равномерно для обеспечения устойчивости производственно-сбытовой деятельности</w:t>
      </w:r>
      <w:r w:rsidR="00375667" w:rsidRPr="00375667">
        <w:t>);</w:t>
      </w:r>
    </w:p>
    <w:p w:rsidR="00375667" w:rsidRDefault="00FD19CE" w:rsidP="009D095B">
      <w:pPr>
        <w:keepNext/>
        <w:widowControl w:val="0"/>
        <w:ind w:firstLine="709"/>
      </w:pPr>
      <w:r w:rsidRPr="00375667">
        <w:rPr>
          <w:i/>
          <w:iCs/>
        </w:rPr>
        <w:t>Д</w:t>
      </w:r>
      <w:r w:rsidR="00653B0D" w:rsidRPr="00375667">
        <w:rPr>
          <w:i/>
          <w:iCs/>
        </w:rPr>
        <w:t>иверсификация закупок сырья и материалов</w:t>
      </w:r>
      <w:r w:rsidR="00653B0D" w:rsidRPr="00375667">
        <w:t xml:space="preserve">, </w:t>
      </w:r>
      <w:r w:rsidR="00375667">
        <w:t>т.е.</w:t>
      </w:r>
      <w:r w:rsidR="00375667" w:rsidRPr="00375667">
        <w:t xml:space="preserve"> </w:t>
      </w:r>
      <w:r w:rsidR="00653B0D" w:rsidRPr="00375667">
        <w:t>взаимодействие с многими поставщиками</w:t>
      </w:r>
      <w:r w:rsidR="00375667" w:rsidRPr="00375667">
        <w:t xml:space="preserve">. </w:t>
      </w:r>
      <w:r w:rsidR="00653B0D" w:rsidRPr="00375667">
        <w:t xml:space="preserve">Это позволяет ослабить зависимость предприятия от окружения, от </w:t>
      </w:r>
      <w:r w:rsidRPr="00375667">
        <w:t>не</w:t>
      </w:r>
      <w:r w:rsidR="00653B0D" w:rsidRPr="00375667">
        <w:t>надежности отдельных поставщиков</w:t>
      </w:r>
      <w:r w:rsidR="00375667" w:rsidRPr="00375667">
        <w:t xml:space="preserve">. </w:t>
      </w:r>
      <w:r w:rsidR="00653B0D" w:rsidRPr="00375667">
        <w:t>При нарушении графика поставок даже по объективным обстоятельствам</w:t>
      </w:r>
      <w:r w:rsidR="00375667">
        <w:t xml:space="preserve"> (</w:t>
      </w:r>
      <w:r w:rsidR="00653B0D" w:rsidRPr="00375667">
        <w:t>аварии, банкротство, форс-мажорные обстоятельства</w:t>
      </w:r>
      <w:r w:rsidR="00375667" w:rsidRPr="00375667">
        <w:t xml:space="preserve">) </w:t>
      </w:r>
      <w:r w:rsidR="00653B0D" w:rsidRPr="00375667">
        <w:t>предприятие сможет переключиться на работу с</w:t>
      </w:r>
      <w:r w:rsidRPr="00375667">
        <w:t xml:space="preserve"> </w:t>
      </w:r>
      <w:r w:rsidR="00653B0D" w:rsidRPr="00375667">
        <w:t>другими поставщиками</w:t>
      </w:r>
      <w:r w:rsidR="00375667" w:rsidRPr="00375667">
        <w:t xml:space="preserve">. </w:t>
      </w:r>
      <w:r w:rsidR="00653B0D" w:rsidRPr="00375667">
        <w:t>Конечно, это услож</w:t>
      </w:r>
      <w:r w:rsidRPr="00375667">
        <w:t>няет работу отделов материально</w:t>
      </w:r>
      <w:r w:rsidR="00375667" w:rsidRPr="00375667">
        <w:t xml:space="preserve"> - </w:t>
      </w:r>
      <w:r w:rsidR="00653B0D" w:rsidRPr="00375667">
        <w:t>технического снабжения и сбыта и вызывает их сопротивление</w:t>
      </w:r>
      <w:r w:rsidR="00375667" w:rsidRPr="00375667">
        <w:t xml:space="preserve">. </w:t>
      </w:r>
      <w:r w:rsidR="00653B0D" w:rsidRPr="00375667">
        <w:t>Поэтому руководство предприятия должно контролировать число своих поставщиков и потребителей</w:t>
      </w:r>
      <w:r w:rsidR="00375667" w:rsidRPr="00375667">
        <w:t>;</w:t>
      </w:r>
    </w:p>
    <w:p w:rsidR="00375667" w:rsidRDefault="0035575C" w:rsidP="009D095B">
      <w:pPr>
        <w:keepNext/>
        <w:widowControl w:val="0"/>
        <w:ind w:firstLine="709"/>
      </w:pPr>
      <w:r w:rsidRPr="00375667">
        <w:rPr>
          <w:i/>
          <w:iCs/>
        </w:rPr>
        <w:t>Д</w:t>
      </w:r>
      <w:r w:rsidR="00FD19CE" w:rsidRPr="00375667">
        <w:rPr>
          <w:i/>
          <w:iCs/>
        </w:rPr>
        <w:t>иверсификация инвестиционного портфеля</w:t>
      </w:r>
      <w:r w:rsidR="00375667" w:rsidRPr="00375667">
        <w:rPr>
          <w:i/>
          <w:iCs/>
        </w:rPr>
        <w:t xml:space="preserve">. </w:t>
      </w:r>
      <w:r w:rsidR="00653B0D" w:rsidRPr="00375667">
        <w:t>При формировании инвестиционного портфеля рекомендуется отдавать предпочтение реализации нескольких проектов относительно небольшой капиталоемкости перед программами, состоящими из единственного инвестиционного проекта</w:t>
      </w:r>
      <w:r w:rsidR="00375667" w:rsidRPr="00375667">
        <w:t xml:space="preserve">. </w:t>
      </w:r>
      <w:r w:rsidR="00653B0D" w:rsidRPr="00375667">
        <w:t>Если все же приходится работать с одним-двумя партнерами, то желательно распределить или рассредоточить риск</w:t>
      </w:r>
      <w:r w:rsidR="00375667" w:rsidRPr="00375667">
        <w:t xml:space="preserve">. </w:t>
      </w:r>
      <w:r w:rsidR="00653B0D" w:rsidRPr="00375667">
        <w:t>В этом случае в договоре должно быть четко предусмотрено разграничение сфер деятельности и ответственности</w:t>
      </w:r>
      <w:r w:rsidR="00375667" w:rsidRPr="00375667">
        <w:t xml:space="preserve">. </w:t>
      </w:r>
      <w:r w:rsidR="00653B0D" w:rsidRPr="00375667">
        <w:t xml:space="preserve">Непременным условием должно быть отсутствие этапов, операций или работ с размытой или </w:t>
      </w:r>
      <w:r w:rsidRPr="00375667">
        <w:t>неоднозначной ответственностью</w:t>
      </w:r>
      <w:r w:rsidR="00375667" w:rsidRPr="00375667">
        <w:t xml:space="preserve">. </w:t>
      </w:r>
      <w:r w:rsidRPr="00375667">
        <w:t>Диверсификация инвестиций включает</w:t>
      </w:r>
      <w:r w:rsidR="00375667" w:rsidRPr="00375667">
        <w:t>:</w:t>
      </w:r>
    </w:p>
    <w:p w:rsidR="00375667" w:rsidRDefault="0035575C" w:rsidP="009D095B">
      <w:pPr>
        <w:keepNext/>
        <w:widowControl w:val="0"/>
        <w:ind w:firstLine="709"/>
      </w:pPr>
      <w:r w:rsidRPr="00375667">
        <w:t>Диверсификацию</w:t>
      </w:r>
      <w:r w:rsidR="0028546B" w:rsidRPr="00375667">
        <w:t xml:space="preserve"> валютного портфеля фирмы, </w:t>
      </w:r>
      <w:r w:rsidRPr="00375667">
        <w:t>которая</w:t>
      </w:r>
      <w:r w:rsidR="0028546B" w:rsidRPr="00375667">
        <w:t xml:space="preserve"> предусматривает выбор для проведения внешнеэкономических операций нескольких видов валют</w:t>
      </w:r>
      <w:r w:rsidR="00375667" w:rsidRPr="00375667">
        <w:t xml:space="preserve">. </w:t>
      </w:r>
      <w:r w:rsidR="0028546B" w:rsidRPr="00375667">
        <w:t>В процессе этого направления диверсификации обеспечивается снижение финансовых потерь по валютному риску предприятия</w:t>
      </w:r>
      <w:r w:rsidR="00375667" w:rsidRPr="00375667">
        <w:t>.</w:t>
      </w:r>
    </w:p>
    <w:p w:rsidR="00375667" w:rsidRDefault="0028546B" w:rsidP="009D095B">
      <w:pPr>
        <w:keepNext/>
        <w:widowControl w:val="0"/>
        <w:ind w:firstLine="709"/>
      </w:pPr>
      <w:r w:rsidRPr="00375667">
        <w:t>Дивер</w:t>
      </w:r>
      <w:r w:rsidR="0035575C" w:rsidRPr="00375667">
        <w:t>сификацию</w:t>
      </w:r>
      <w:r w:rsidRPr="00375667">
        <w:t xml:space="preserve"> депозитного портфеля</w:t>
      </w:r>
      <w:r w:rsidR="0035575C" w:rsidRPr="00375667">
        <w:t>,</w:t>
      </w:r>
      <w:r w:rsidRPr="00375667">
        <w:t xml:space="preserve"> </w:t>
      </w:r>
      <w:r w:rsidR="0035575C" w:rsidRPr="00375667">
        <w:t>предусматривающую</w:t>
      </w:r>
      <w:r w:rsidRPr="00375667">
        <w:t xml:space="preserve"> размещение крупных сумм временно свободных денежных средств на хранение в нескольких банках</w:t>
      </w:r>
      <w:r w:rsidR="00375667" w:rsidRPr="00375667">
        <w:t xml:space="preserve">. </w:t>
      </w:r>
      <w:r w:rsidRPr="00375667">
        <w:t>Так как условия размещения денежных активов при этом существенно не меняются, это направление диверсификации обеспечивает снижение уровня депозитного риска портфеля без изменения уровня его доходности</w:t>
      </w:r>
      <w:r w:rsidR="00375667" w:rsidRPr="00375667">
        <w:t>.</w:t>
      </w:r>
    </w:p>
    <w:p w:rsidR="00375667" w:rsidRDefault="0028546B" w:rsidP="009D095B">
      <w:pPr>
        <w:keepNext/>
        <w:widowControl w:val="0"/>
        <w:ind w:firstLine="709"/>
      </w:pPr>
      <w:r w:rsidRPr="00375667">
        <w:t>Д</w:t>
      </w:r>
      <w:r w:rsidR="0035575C" w:rsidRPr="00375667">
        <w:t>иверсификацию</w:t>
      </w:r>
      <w:r w:rsidRPr="00375667">
        <w:t xml:space="preserve"> кредитного портфеля</w:t>
      </w:r>
      <w:r w:rsidR="00375667" w:rsidRPr="00375667">
        <w:t xml:space="preserve">. </w:t>
      </w:r>
      <w:r w:rsidRPr="00375667">
        <w:t>Она предусматривает разнообразие покупателей продукции предприятия и направлена на уменьшение его кредитного риска</w:t>
      </w:r>
      <w:r w:rsidR="00375667" w:rsidRPr="00375667">
        <w:t xml:space="preserve">. </w:t>
      </w:r>
      <w:r w:rsidRPr="00375667">
        <w:t>Обычно диверсификация кредитного портфеля в процессе нейтрализации этого вида риска осуществляется совместно с лимитированием концентрации кредитных операций путем установления дифференцированного по группам покупателей кредитного лимита</w:t>
      </w:r>
      <w:r w:rsidR="00375667" w:rsidRPr="00375667">
        <w:t>.</w:t>
      </w:r>
    </w:p>
    <w:p w:rsidR="00375667" w:rsidRDefault="0035575C" w:rsidP="009D095B">
      <w:pPr>
        <w:keepNext/>
        <w:widowControl w:val="0"/>
        <w:ind w:firstLine="709"/>
      </w:pPr>
      <w:r w:rsidRPr="00375667">
        <w:t>Диверсификацию</w:t>
      </w:r>
      <w:r w:rsidR="0028546B" w:rsidRPr="00375667">
        <w:t xml:space="preserve"> портфеля ценных бумаг</w:t>
      </w:r>
      <w:r w:rsidR="00375667" w:rsidRPr="00375667">
        <w:t xml:space="preserve">. </w:t>
      </w:r>
      <w:r w:rsidR="0028546B" w:rsidRPr="00375667">
        <w:t>Обычно в стандартный портфель входят ценные бумаги, имеющие альтернативные цели</w:t>
      </w:r>
      <w:r w:rsidR="00375667" w:rsidRPr="00375667">
        <w:t>.</w:t>
      </w:r>
    </w:p>
    <w:p w:rsidR="00375667" w:rsidRDefault="0028546B" w:rsidP="009D095B">
      <w:pPr>
        <w:keepNext/>
        <w:widowControl w:val="0"/>
        <w:ind w:firstLine="709"/>
      </w:pPr>
      <w:r w:rsidRPr="00375667">
        <w:t>Диверсификация программы реального инвестирования предусматривает включение в программу инвестирования различных инвестиционных проектов с альтернативной отраслевой и региональной направленностью, что позволяет снизить общий инвестиционной риск в программе</w:t>
      </w:r>
      <w:r w:rsidR="00375667" w:rsidRPr="00375667">
        <w:t>.</w:t>
      </w:r>
    </w:p>
    <w:p w:rsidR="00375667" w:rsidRDefault="0035575C" w:rsidP="009D095B">
      <w:pPr>
        <w:keepNext/>
        <w:widowControl w:val="0"/>
        <w:ind w:firstLine="709"/>
      </w:pPr>
      <w:r w:rsidRPr="00375667">
        <w:rPr>
          <w:i/>
          <w:iCs/>
        </w:rPr>
        <w:t>Д</w:t>
      </w:r>
      <w:r w:rsidR="00653B0D" w:rsidRPr="00375667">
        <w:rPr>
          <w:i/>
          <w:iCs/>
        </w:rPr>
        <w:t xml:space="preserve">иверсификация </w:t>
      </w:r>
      <w:r w:rsidR="00A90F56" w:rsidRPr="00375667">
        <w:rPr>
          <w:i/>
          <w:iCs/>
        </w:rPr>
        <w:t xml:space="preserve">хозяйственной </w:t>
      </w:r>
      <w:r w:rsidR="00653B0D" w:rsidRPr="00375667">
        <w:rPr>
          <w:i/>
          <w:iCs/>
        </w:rPr>
        <w:t>деятельности</w:t>
      </w:r>
      <w:r w:rsidR="00375667" w:rsidRPr="00375667">
        <w:rPr>
          <w:i/>
          <w:iCs/>
        </w:rPr>
        <w:t xml:space="preserve">. </w:t>
      </w:r>
      <w:r w:rsidR="00653B0D" w:rsidRPr="00375667">
        <w:t xml:space="preserve">Под ней понимается увеличение числа используемых или готовых к использованию технологий, расширение ассортимента выпускаемой продукции или спектра предоставляемых услуг, ориентация на различные социальные группы потребителей, предприятия разных регионов и </w:t>
      </w:r>
      <w:r w:rsidR="00375667">
        <w:t>т.д.</w:t>
      </w:r>
      <w:r w:rsidR="00375667" w:rsidRPr="00375667">
        <w:t xml:space="preserve"> </w:t>
      </w:r>
      <w:r w:rsidR="00653B0D" w:rsidRPr="00375667">
        <w:t>Все это способствует снижению риска, обретению экономической устойчивости и самостоятельности</w:t>
      </w:r>
      <w:r w:rsidR="00375667" w:rsidRPr="00375667">
        <w:t>.</w:t>
      </w:r>
    </w:p>
    <w:p w:rsidR="00375667" w:rsidRDefault="0028546B" w:rsidP="009D095B">
      <w:pPr>
        <w:keepNext/>
        <w:widowControl w:val="0"/>
        <w:ind w:firstLine="709"/>
      </w:pPr>
      <w:r w:rsidRPr="00375667">
        <w:rPr>
          <w:i/>
          <w:iCs/>
        </w:rPr>
        <w:t>Диверсификация видов финансовой деятельности</w:t>
      </w:r>
      <w:r w:rsidR="00A90F56" w:rsidRPr="00375667">
        <w:t xml:space="preserve"> </w:t>
      </w:r>
      <w:r w:rsidRPr="00375667">
        <w:t>предусматривает использование альтернативных возможностей получения дохода от различных финансовых операций</w:t>
      </w:r>
      <w:r w:rsidR="00375667" w:rsidRPr="00375667">
        <w:t xml:space="preserve"> - </w:t>
      </w:r>
      <w:r w:rsidRPr="00375667">
        <w:t>краткосрочных финансовых вложений, формирование кредитного портфеля, осуществление реального инвестирования, формирования портфеля долгосрочных финансовых вложений</w:t>
      </w:r>
      <w:r w:rsidR="00375667" w:rsidRPr="00375667">
        <w:t>.</w:t>
      </w:r>
    </w:p>
    <w:p w:rsidR="00375667" w:rsidRDefault="00D55D2D" w:rsidP="009D095B">
      <w:pPr>
        <w:keepNext/>
        <w:widowControl w:val="0"/>
        <w:ind w:firstLine="709"/>
      </w:pPr>
      <w:r w:rsidRPr="00375667">
        <w:t>С целью выяснения причин проведения диверсификации производственно-хозяйственной деятельности на предприятиях необходимо проанализировать преимущества и недостатки данной стратегии</w:t>
      </w:r>
      <w:r w:rsidR="00375667" w:rsidRPr="00375667">
        <w:t xml:space="preserve">. </w:t>
      </w:r>
      <w:r w:rsidRPr="00375667">
        <w:t xml:space="preserve">Основные преимущества диверсификации вытекают из возможности с ее помощью </w:t>
      </w:r>
      <w:r w:rsidR="00A94D96" w:rsidRPr="00375667">
        <w:t>обеспечивать надежную защиту от рисков</w:t>
      </w:r>
      <w:r w:rsidRPr="00375667">
        <w:t xml:space="preserve">, а также </w:t>
      </w:r>
      <w:r w:rsidR="00A94D96" w:rsidRPr="00375667">
        <w:t>добиваться синергии и повышать ценность предприятия</w:t>
      </w:r>
      <w:r w:rsidR="00375667" w:rsidRPr="00375667">
        <w:t>.</w:t>
      </w:r>
    </w:p>
    <w:p w:rsidR="00375667" w:rsidRDefault="006F6130" w:rsidP="009D095B">
      <w:pPr>
        <w:keepNext/>
        <w:widowControl w:val="0"/>
        <w:ind w:firstLine="709"/>
      </w:pPr>
      <w:r w:rsidRPr="00375667">
        <w:t>Характеризуя механизм диверсификации в целом, следует отметить, что он избирательно воздействует на снижение негативных последствий отдельных рисков</w:t>
      </w:r>
      <w:r w:rsidR="00375667" w:rsidRPr="00375667">
        <w:t xml:space="preserve">. </w:t>
      </w:r>
      <w:r w:rsidRPr="00375667">
        <w:t>Обеспечивая несомненный эффект в нейтрализации комплексных рисков несистематической группы, он не дает эффекта в нейтрализации подавляющей части систематических рисков, в первую очередь инфляционного и налогового</w:t>
      </w:r>
      <w:r w:rsidR="00375667" w:rsidRPr="00375667">
        <w:t xml:space="preserve">. </w:t>
      </w:r>
      <w:r w:rsidRPr="00375667">
        <w:t>Поэтому использование этого механизма носит на предприятии ограниченный характер</w:t>
      </w:r>
      <w:r w:rsidR="00375667" w:rsidRPr="00375667">
        <w:t xml:space="preserve">. </w:t>
      </w:r>
      <w:r w:rsidRPr="00375667">
        <w:t>Кроме того, на практике диверсификация может не только уменьшить, но и увеличить риск</w:t>
      </w:r>
      <w:r w:rsidR="00375667" w:rsidRPr="00375667">
        <w:t xml:space="preserve">. </w:t>
      </w:r>
      <w:r w:rsidRPr="00375667">
        <w:t>Увеличение риска происходит в случае, если предприниматель вкладывает средства в область деятельности, в которой его знания и управленческие способности ограничены</w:t>
      </w:r>
      <w:r w:rsidR="00375667" w:rsidRPr="00375667">
        <w:t xml:space="preserve">. </w:t>
      </w:r>
      <w:r w:rsidRPr="00375667">
        <w:t>В этом случае необходимо удерживаться от соблазна, поддерживать неудачный бизнес за счет прибылей, получаемых в других областях деятельности, так как подобная практика может привести к тому, что вся прибыль будет потрачена на убыточную отрасль</w:t>
      </w:r>
      <w:r w:rsidR="00375667" w:rsidRPr="00375667">
        <w:t>.</w:t>
      </w:r>
    </w:p>
    <w:p w:rsidR="00375667" w:rsidRDefault="006F6130" w:rsidP="009D095B">
      <w:pPr>
        <w:keepNext/>
        <w:widowControl w:val="0"/>
        <w:ind w:firstLine="709"/>
      </w:pPr>
      <w:r w:rsidRPr="00375667">
        <w:t xml:space="preserve">Таким образом, диверсификация </w:t>
      </w:r>
      <w:r w:rsidR="00375667">
        <w:t>-</w:t>
      </w:r>
      <w:r w:rsidRPr="00375667">
        <w:t xml:space="preserve"> это метод управления рисками дающий возможность предприятиям получение дохода от вложения средств в определенные проекты не связанные с основной деятельностью</w:t>
      </w:r>
      <w:r w:rsidR="00375667" w:rsidRPr="00375667">
        <w:t xml:space="preserve">. </w:t>
      </w:r>
      <w:r w:rsidRPr="00375667">
        <w:t>Использование диверсификации может спасти предприятие от банкротства и позволит продолжить функционировать</w:t>
      </w:r>
      <w:r w:rsidR="00375667" w:rsidRPr="00375667">
        <w:t>.</w:t>
      </w:r>
    </w:p>
    <w:p w:rsidR="00033162" w:rsidRDefault="00033162" w:rsidP="009D095B">
      <w:pPr>
        <w:keepNext/>
        <w:widowControl w:val="0"/>
        <w:ind w:firstLine="709"/>
      </w:pPr>
    </w:p>
    <w:p w:rsidR="00375667" w:rsidRPr="00375667" w:rsidRDefault="009D095B" w:rsidP="009D095B">
      <w:pPr>
        <w:pStyle w:val="2"/>
        <w:widowControl w:val="0"/>
      </w:pPr>
      <w:bookmarkStart w:id="5" w:name="_Toc268110150"/>
      <w:r>
        <w:br w:type="page"/>
      </w:r>
      <w:r w:rsidR="00375667">
        <w:t>1.</w:t>
      </w:r>
      <w:r w:rsidR="00033162">
        <w:t>4</w:t>
      </w:r>
      <w:r w:rsidR="00375667">
        <w:t xml:space="preserve"> </w:t>
      </w:r>
      <w:r w:rsidR="00285126" w:rsidRPr="00375667">
        <w:t>Диверсификация инвестиционного портфеля</w:t>
      </w:r>
      <w:bookmarkEnd w:id="5"/>
    </w:p>
    <w:p w:rsidR="00033162" w:rsidRDefault="00033162" w:rsidP="009D095B">
      <w:pPr>
        <w:keepNext/>
        <w:widowControl w:val="0"/>
        <w:ind w:firstLine="709"/>
      </w:pPr>
    </w:p>
    <w:p w:rsidR="00375667" w:rsidRDefault="000E0093" w:rsidP="009D095B">
      <w:pPr>
        <w:keepNext/>
        <w:widowControl w:val="0"/>
        <w:ind w:firstLine="709"/>
      </w:pPr>
      <w:r w:rsidRPr="00375667">
        <w:t xml:space="preserve">Диверсификация инвестиционного портфеля, как одно из направлений метода диверсификации </w:t>
      </w:r>
      <w:r w:rsidR="00375667">
        <w:t>-</w:t>
      </w:r>
      <w:r w:rsidRPr="00375667">
        <w:t xml:space="preserve"> это распределение средств между различными объектами инвестирования с целью избежания серьезных финансовых потерь, в случае падения цен одной или нескольких составляющих инвестиционного портфеля</w:t>
      </w:r>
      <w:r w:rsidR="00375667" w:rsidRPr="00375667">
        <w:t>.</w:t>
      </w:r>
    </w:p>
    <w:p w:rsidR="00375667" w:rsidRDefault="00D26A9B" w:rsidP="009D095B">
      <w:pPr>
        <w:keepNext/>
        <w:widowControl w:val="0"/>
        <w:ind w:firstLine="709"/>
      </w:pPr>
      <w:r w:rsidRPr="00375667">
        <w:t>В портфельной теории существует несколько подходов к диверсификации инвестиционных портфелей</w:t>
      </w:r>
      <w:r w:rsidR="00375667" w:rsidRPr="00375667">
        <w:t>.</w:t>
      </w:r>
    </w:p>
    <w:p w:rsidR="00375667" w:rsidRDefault="00535DC3" w:rsidP="009D095B">
      <w:pPr>
        <w:keepNext/>
        <w:widowControl w:val="0"/>
        <w:ind w:firstLine="709"/>
      </w:pPr>
      <w:r w:rsidRPr="00375667">
        <w:t>Традиционный подход к диверсификации</w:t>
      </w:r>
      <w:r w:rsidR="00375667">
        <w:t xml:space="preserve"> ("</w:t>
      </w:r>
      <w:r w:rsidRPr="00375667">
        <w:t>наивная</w:t>
      </w:r>
      <w:r w:rsidR="00375667">
        <w:t xml:space="preserve">" </w:t>
      </w:r>
      <w:r w:rsidRPr="00375667">
        <w:t>диверсификация, или</w:t>
      </w:r>
      <w:r w:rsidR="00375667">
        <w:t xml:space="preserve"> "</w:t>
      </w:r>
      <w:r w:rsidRPr="00375667">
        <w:t>финансовое декорирование</w:t>
      </w:r>
      <w:r w:rsidR="00375667">
        <w:t>"</w:t>
      </w:r>
      <w:r w:rsidR="00375667" w:rsidRPr="00375667">
        <w:t xml:space="preserve">) </w:t>
      </w:r>
      <w:r w:rsidRPr="00375667">
        <w:t>состоит в том, что инвестор вкладывает средства в некоторое количество активов и надеется, что вариация ожидаемой доходности портфеля будет невелика</w:t>
      </w:r>
      <w:r w:rsidR="00375667" w:rsidRPr="00375667">
        <w:t xml:space="preserve">. </w:t>
      </w:r>
      <w:r w:rsidRPr="00375667">
        <w:t>Например, такая диверсификация предусматривает владение различными видами ценных бумаг</w:t>
      </w:r>
      <w:r w:rsidR="00375667">
        <w:t xml:space="preserve"> (</w:t>
      </w:r>
      <w:r w:rsidRPr="00375667">
        <w:t>акции, облигации</w:t>
      </w:r>
      <w:r w:rsidR="00375667" w:rsidRPr="00375667">
        <w:t>),</w:t>
      </w:r>
      <w:r w:rsidRPr="00375667">
        <w:t xml:space="preserve"> ценными бумагами отдельных предприятий, компаний различных отраслей</w:t>
      </w:r>
      <w:r w:rsidR="00375667" w:rsidRPr="00375667">
        <w:t xml:space="preserve">. </w:t>
      </w:r>
      <w:r w:rsidRPr="00375667">
        <w:t>Такой подход может привести к выводу, что лучшей диверсификацией является вложение средств в как можно большее количество ценных бумаг различных компаний</w:t>
      </w:r>
      <w:r w:rsidR="00375667" w:rsidRPr="00375667">
        <w:t xml:space="preserve">. </w:t>
      </w:r>
      <w:r w:rsidRPr="00375667">
        <w:t>Однако практикой доказано, что максимальное сокращение риска достижимо, если в портфеле имеется до 10-15 различных ценных бумаг, при этом достигается достаточный уровень диверсификации без значительного увеличения издержек портфеля</w:t>
      </w:r>
      <w:r w:rsidR="00375667" w:rsidRPr="00375667">
        <w:t>.</w:t>
      </w:r>
    </w:p>
    <w:p w:rsidR="00375667" w:rsidRDefault="00535DC3" w:rsidP="009D095B">
      <w:pPr>
        <w:keepNext/>
        <w:widowControl w:val="0"/>
        <w:ind w:firstLine="709"/>
      </w:pPr>
      <w:r w:rsidRPr="00375667">
        <w:t>В соответствии с современной портфельной теорией результаты простой диверсификации и диверсификации по отраслям, предприятиям, регионам и так далее по существу тождественны</w:t>
      </w:r>
      <w:r w:rsidR="00375667" w:rsidRPr="00375667">
        <w:t xml:space="preserve"> [</w:t>
      </w:r>
      <w:r w:rsidRPr="00375667">
        <w:t>7</w:t>
      </w:r>
      <w:r w:rsidR="00375667" w:rsidRPr="00375667">
        <w:t>].</w:t>
      </w:r>
    </w:p>
    <w:p w:rsidR="00375667" w:rsidRDefault="00D04059" w:rsidP="009D095B">
      <w:pPr>
        <w:keepNext/>
        <w:widowControl w:val="0"/>
        <w:ind w:firstLine="709"/>
      </w:pPr>
      <w:r w:rsidRPr="00375667">
        <w:t xml:space="preserve">Смысл портфеля </w:t>
      </w:r>
      <w:r w:rsidR="00375667">
        <w:t>-</w:t>
      </w:r>
      <w:r w:rsidR="002E0F8D" w:rsidRPr="00375667">
        <w:t xml:space="preserve"> улучшить условия инвестирования, придав совокупности ценных бумаг такие инвестиционные характеристики, которые недостижимы с позиции отдельно взятой ценной бумаги и возможны только при их комбинации</w:t>
      </w:r>
      <w:r w:rsidR="00375667" w:rsidRPr="00375667">
        <w:t>.</w:t>
      </w:r>
    </w:p>
    <w:p w:rsidR="00375667" w:rsidRDefault="004062AC" w:rsidP="009D095B">
      <w:pPr>
        <w:keepNext/>
        <w:widowControl w:val="0"/>
        <w:ind w:firstLine="709"/>
      </w:pPr>
      <w:r w:rsidRPr="00375667">
        <w:t>По портфелю, состоящему из различных групп акций, диверсификация сокращает риск по отдельным группам акций, но, как правило, не может устранить его полностью</w:t>
      </w:r>
      <w:r w:rsidR="00375667" w:rsidRPr="00375667">
        <w:t xml:space="preserve">. </w:t>
      </w:r>
      <w:r w:rsidRPr="00375667">
        <w:t>Для того чтобы максимально использовать возможности диверсификации для сокращения риска по портфелю инвестиций, необходимо включать в него и другие финансовые инструменты, например, облигации, золото, а также недвижимость</w:t>
      </w:r>
      <w:r w:rsidR="00375667" w:rsidRPr="00375667">
        <w:t>.</w:t>
      </w:r>
    </w:p>
    <w:p w:rsidR="00375667" w:rsidRDefault="006708DE" w:rsidP="009D095B">
      <w:pPr>
        <w:keepNext/>
        <w:widowControl w:val="0"/>
        <w:ind w:firstLine="709"/>
      </w:pPr>
      <w:r w:rsidRPr="00375667">
        <w:t>Капитал раскладывается по разным</w:t>
      </w:r>
      <w:r w:rsidR="00375667">
        <w:t xml:space="preserve"> "</w:t>
      </w:r>
      <w:r w:rsidRPr="00375667">
        <w:t>корзинам</w:t>
      </w:r>
      <w:r w:rsidR="00375667">
        <w:t xml:space="preserve">", </w:t>
      </w:r>
      <w:r w:rsidRPr="00375667">
        <w:t>с разным уровнем риска в определенных, рассчитанных пропорциях</w:t>
      </w:r>
      <w:r w:rsidR="00375667" w:rsidRPr="00375667">
        <w:t xml:space="preserve">. </w:t>
      </w:r>
      <w:r w:rsidRPr="00375667">
        <w:t xml:space="preserve">Наглядный пример возможной структуры инвестиционного портфеля, представлен на </w:t>
      </w:r>
      <w:r w:rsidR="00375667">
        <w:t>рис.4</w:t>
      </w:r>
      <w:r w:rsidR="00375667" w:rsidRPr="00375667">
        <w:t>.</w:t>
      </w:r>
    </w:p>
    <w:p w:rsidR="00375667" w:rsidRDefault="00375667" w:rsidP="009D095B">
      <w:pPr>
        <w:keepNext/>
        <w:widowControl w:val="0"/>
        <w:ind w:firstLine="709"/>
      </w:pPr>
    </w:p>
    <w:p w:rsidR="006708DE" w:rsidRPr="00375667" w:rsidRDefault="009F67AA" w:rsidP="009D095B">
      <w:pPr>
        <w:keepNext/>
        <w:widowControl w:val="0"/>
        <w:ind w:firstLine="709"/>
      </w:pPr>
      <w:r>
        <w:pict>
          <v:shape id="_x0000_i1027" type="#_x0000_t75" style="width:207.75pt;height:137.25pt">
            <v:imagedata r:id="rId8" o:title=""/>
          </v:shape>
        </w:pict>
      </w:r>
    </w:p>
    <w:p w:rsidR="006708DE" w:rsidRPr="00375667" w:rsidRDefault="00375667" w:rsidP="009D095B">
      <w:pPr>
        <w:keepNext/>
        <w:widowControl w:val="0"/>
        <w:ind w:firstLine="709"/>
      </w:pPr>
      <w:r>
        <w:t>Рис.</w:t>
      </w:r>
      <w:r w:rsidR="00033162">
        <w:t xml:space="preserve"> </w:t>
      </w:r>
      <w:r>
        <w:t>4</w:t>
      </w:r>
      <w:r w:rsidRPr="00375667">
        <w:t xml:space="preserve">. </w:t>
      </w:r>
      <w:r w:rsidR="006708DE" w:rsidRPr="00375667">
        <w:t>Пример структуры диверсифицированного инвестиционного портфеля</w:t>
      </w:r>
    </w:p>
    <w:p w:rsidR="00375667" w:rsidRDefault="00375667" w:rsidP="009D095B">
      <w:pPr>
        <w:keepNext/>
        <w:widowControl w:val="0"/>
        <w:ind w:firstLine="709"/>
      </w:pPr>
    </w:p>
    <w:p w:rsidR="00375667" w:rsidRDefault="006708DE" w:rsidP="009D095B">
      <w:pPr>
        <w:keepNext/>
        <w:widowControl w:val="0"/>
        <w:ind w:firstLine="709"/>
      </w:pPr>
      <w:r w:rsidRPr="00375667">
        <w:t>У</w:t>
      </w:r>
      <w:r w:rsidR="004062AC" w:rsidRPr="00375667">
        <w:t>величение состава портфеля</w:t>
      </w:r>
      <w:r w:rsidRPr="00375667">
        <w:t xml:space="preserve"> свыше 10-15 видов активов </w:t>
      </w:r>
      <w:r w:rsidR="004062AC" w:rsidRPr="00375667">
        <w:t>нецелесообразно, так как возникает эффект излишней диверсификации, которая может привести к таким отрицательным результатам, как</w:t>
      </w:r>
      <w:r w:rsidR="00375667" w:rsidRPr="00375667">
        <w:t>:</w:t>
      </w:r>
    </w:p>
    <w:p w:rsidR="00375667" w:rsidRDefault="004062AC" w:rsidP="009D095B">
      <w:pPr>
        <w:keepNext/>
        <w:widowControl w:val="0"/>
        <w:ind w:firstLine="709"/>
      </w:pPr>
      <w:r w:rsidRPr="00375667">
        <w:t>невозможность качеств</w:t>
      </w:r>
      <w:r w:rsidR="00D04059" w:rsidRPr="00375667">
        <w:t>енного портфельного управления</w:t>
      </w:r>
      <w:r w:rsidR="00375667" w:rsidRPr="00375667">
        <w:t>;</w:t>
      </w:r>
    </w:p>
    <w:p w:rsidR="00375667" w:rsidRDefault="004062AC" w:rsidP="009D095B">
      <w:pPr>
        <w:keepNext/>
        <w:widowControl w:val="0"/>
        <w:ind w:firstLine="709"/>
      </w:pPr>
      <w:r w:rsidRPr="00375667">
        <w:t>покупка недостаточно надежных, доходных, ликвидных ценных бумаг</w:t>
      </w:r>
      <w:r w:rsidR="00375667" w:rsidRPr="00375667">
        <w:t>;</w:t>
      </w:r>
    </w:p>
    <w:p w:rsidR="00375667" w:rsidRDefault="004062AC" w:rsidP="009D095B">
      <w:pPr>
        <w:keepNext/>
        <w:widowControl w:val="0"/>
        <w:ind w:firstLine="709"/>
      </w:pPr>
      <w:r w:rsidRPr="00375667">
        <w:t>рост издержек, связанных с подбором ценных бумаг</w:t>
      </w:r>
      <w:r w:rsidR="00375667">
        <w:t xml:space="preserve"> (</w:t>
      </w:r>
      <w:r w:rsidRPr="00375667">
        <w:t>расходы на предваритель</w:t>
      </w:r>
      <w:r w:rsidR="00D04059" w:rsidRPr="00375667">
        <w:t xml:space="preserve">ный анализ, консалтинг и </w:t>
      </w:r>
      <w:r w:rsidR="00375667">
        <w:t>т.д.)</w:t>
      </w:r>
      <w:r w:rsidR="00375667" w:rsidRPr="00375667">
        <w:t>;</w:t>
      </w:r>
    </w:p>
    <w:p w:rsidR="00375667" w:rsidRDefault="004062AC" w:rsidP="009D095B">
      <w:pPr>
        <w:keepNext/>
        <w:widowControl w:val="0"/>
        <w:ind w:firstLine="709"/>
      </w:pPr>
      <w:r w:rsidRPr="00375667">
        <w:t xml:space="preserve">высокие издержки при покупке небольших партий ценных бумаг и </w:t>
      </w:r>
      <w:r w:rsidR="00375667">
        <w:t>т.д.</w:t>
      </w:r>
    </w:p>
    <w:p w:rsidR="00375667" w:rsidRDefault="006708DE" w:rsidP="009D095B">
      <w:pPr>
        <w:keepNext/>
        <w:widowControl w:val="0"/>
        <w:ind w:firstLine="709"/>
      </w:pPr>
      <w:r w:rsidRPr="00375667">
        <w:t>Издержки по управлению излишне диверсифицированным портфелем не дадут желаемого результата, так как доходность портфеля вряд ли будет возрастать более высокими темпами, чем издержки в связи с излишней диверсификацией</w:t>
      </w:r>
      <w:r w:rsidR="00375667" w:rsidRPr="00375667">
        <w:t>.</w:t>
      </w:r>
    </w:p>
    <w:p w:rsidR="00375667" w:rsidRDefault="004062AC" w:rsidP="009D095B">
      <w:pPr>
        <w:keepNext/>
        <w:widowControl w:val="0"/>
        <w:ind w:firstLine="709"/>
      </w:pPr>
      <w:r w:rsidRPr="00375667">
        <w:t>М</w:t>
      </w:r>
      <w:r w:rsidR="006708DE" w:rsidRPr="00375667">
        <w:t>алое</w:t>
      </w:r>
      <w:r w:rsidRPr="00375667">
        <w:t xml:space="preserve"> количество ценных бумаг в портфеле приводит к повышенному риску за счет роста вероятности одновременного отклонения инвестиционных качеств ц</w:t>
      </w:r>
      <w:r w:rsidR="006708DE" w:rsidRPr="00375667">
        <w:t>енных бумаг в сторону снижения</w:t>
      </w:r>
      <w:r w:rsidR="00375667" w:rsidRPr="00375667">
        <w:t xml:space="preserve">. </w:t>
      </w:r>
      <w:r w:rsidR="00D26A9B" w:rsidRPr="00375667">
        <w:t>Н</w:t>
      </w:r>
      <w:r w:rsidR="006708DE" w:rsidRPr="00375667">
        <w:t>ельзя вкладывать все деньги в акции одного эмитента</w:t>
      </w:r>
      <w:r w:rsidR="00375667">
        <w:t xml:space="preserve"> (</w:t>
      </w:r>
      <w:r w:rsidR="006708DE" w:rsidRPr="00375667">
        <w:t xml:space="preserve">если </w:t>
      </w:r>
      <w:r w:rsidR="00D26A9B" w:rsidRPr="00375667">
        <w:t>нет уверенности</w:t>
      </w:r>
      <w:r w:rsidR="006708DE" w:rsidRPr="00375667">
        <w:t xml:space="preserve"> на 100% в будущем направлении движения цены</w:t>
      </w:r>
      <w:r w:rsidR="00375667" w:rsidRPr="00375667">
        <w:t>),</w:t>
      </w:r>
      <w:r w:rsidR="006708DE" w:rsidRPr="00375667">
        <w:t xml:space="preserve"> потому что зависимость портфеля от одной-единственной акции становится огромной</w:t>
      </w:r>
      <w:r w:rsidR="00375667" w:rsidRPr="00375667">
        <w:t xml:space="preserve">. </w:t>
      </w:r>
      <w:r w:rsidR="006708DE" w:rsidRPr="00375667">
        <w:t>Нужно распределять средства между несколькими акциями, также нельзя забывать об отраслевой диверсификации</w:t>
      </w:r>
      <w:r w:rsidR="00375667" w:rsidRPr="00375667">
        <w:t xml:space="preserve">. </w:t>
      </w:r>
      <w:r w:rsidR="006708DE" w:rsidRPr="00375667">
        <w:t>Это значит, что средства в зависимости от размера капитала и отношения к риску нужно раскладывать по разным отраслям, то есть покупать акции эмитентов разных отраслей</w:t>
      </w:r>
      <w:r w:rsidR="00375667">
        <w:t xml:space="preserve"> (</w:t>
      </w:r>
      <w:r w:rsidR="006708DE" w:rsidRPr="00375667">
        <w:t xml:space="preserve">например, нефтегазовый сектор, банковский, металлургический, телекоммуникационный и </w:t>
      </w:r>
      <w:r w:rsidR="00375667">
        <w:t>т.д.)</w:t>
      </w:r>
    </w:p>
    <w:p w:rsidR="00375667" w:rsidRDefault="00D26A9B" w:rsidP="009D095B">
      <w:pPr>
        <w:keepNext/>
        <w:widowControl w:val="0"/>
        <w:ind w:firstLine="709"/>
      </w:pPr>
      <w:r w:rsidRPr="00375667">
        <w:t>Д</w:t>
      </w:r>
      <w:r w:rsidR="00285126" w:rsidRPr="00375667">
        <w:t>ля грамотной диверсификации нужно разделять средства на разные направления и чтобы они между собой</w:t>
      </w:r>
      <w:r w:rsidR="00535DC3" w:rsidRPr="00375667">
        <w:t xml:space="preserve"> не коррелировали</w:t>
      </w:r>
      <w:r w:rsidR="00375667" w:rsidRPr="00375667">
        <w:t xml:space="preserve">. </w:t>
      </w:r>
      <w:r w:rsidR="00285126" w:rsidRPr="00375667">
        <w:t>Это нужно для того, чтобы обезопасить капитал от рисков, присущих для какого-то одного сектора</w:t>
      </w:r>
      <w:r w:rsidR="00375667" w:rsidRPr="00375667">
        <w:t xml:space="preserve">. </w:t>
      </w:r>
      <w:r w:rsidR="00285126" w:rsidRPr="00375667">
        <w:t>В некоторых случаях нужна и страновая диверсификация, то есть распределение активов по разным странам</w:t>
      </w:r>
      <w:r w:rsidR="00375667" w:rsidRPr="00375667">
        <w:t>.</w:t>
      </w:r>
    </w:p>
    <w:p w:rsidR="00375667" w:rsidRDefault="00285126" w:rsidP="009D095B">
      <w:pPr>
        <w:keepNext/>
        <w:widowControl w:val="0"/>
        <w:ind w:firstLine="709"/>
      </w:pPr>
      <w:r w:rsidRPr="00375667">
        <w:t>Если высокорисковая часть инвестиционного портфеля</w:t>
      </w:r>
      <w:r w:rsidR="00375667">
        <w:t xml:space="preserve"> (</w:t>
      </w:r>
      <w:r w:rsidRPr="00375667">
        <w:t>например, акции</w:t>
      </w:r>
      <w:r w:rsidR="00375667" w:rsidRPr="00375667">
        <w:t xml:space="preserve">) </w:t>
      </w:r>
      <w:r w:rsidRPr="00375667">
        <w:t>упадёт в стоимости в результате обвала фондового рынка, то другая, более консервативная часть</w:t>
      </w:r>
      <w:r w:rsidR="00375667">
        <w:t xml:space="preserve"> (</w:t>
      </w:r>
      <w:r w:rsidRPr="00375667">
        <w:t>например, срочный вклад в банке</w:t>
      </w:r>
      <w:r w:rsidR="00375667" w:rsidRPr="00375667">
        <w:t xml:space="preserve">) </w:t>
      </w:r>
      <w:r w:rsidRPr="00375667">
        <w:t>не позволит всему капиталу сильно</w:t>
      </w:r>
      <w:r w:rsidR="00375667">
        <w:t xml:space="preserve"> "</w:t>
      </w:r>
      <w:r w:rsidRPr="00375667">
        <w:t>просесть</w:t>
      </w:r>
      <w:r w:rsidR="00375667">
        <w:t>".</w:t>
      </w:r>
    </w:p>
    <w:p w:rsidR="00375667" w:rsidRDefault="00285126" w:rsidP="009D095B">
      <w:pPr>
        <w:keepNext/>
        <w:widowControl w:val="0"/>
        <w:ind w:firstLine="709"/>
      </w:pPr>
      <w:r w:rsidRPr="00375667">
        <w:t>Также возможен и другой вариант</w:t>
      </w:r>
      <w:r w:rsidR="00375667" w:rsidRPr="00375667">
        <w:t xml:space="preserve">: </w:t>
      </w:r>
      <w:r w:rsidRPr="00375667">
        <w:t>одна составляющая инвестиционного портфеля сильно</w:t>
      </w:r>
      <w:r w:rsidR="00375667">
        <w:t xml:space="preserve"> "</w:t>
      </w:r>
      <w:r w:rsidRPr="00375667">
        <w:t>просела</w:t>
      </w:r>
      <w:r w:rsidR="00375667">
        <w:t xml:space="preserve">", </w:t>
      </w:r>
      <w:r w:rsidRPr="00375667">
        <w:t>в то время как другая получила прибыль и компенсировала убытки первой составляющей, в результате чего общая стоимость портфеля увеличилась, несмотря на убыток одной из её составляющих</w:t>
      </w:r>
      <w:r w:rsidR="00375667" w:rsidRPr="00375667">
        <w:t xml:space="preserve">. </w:t>
      </w:r>
      <w:r w:rsidRPr="00375667">
        <w:t>Например, после того как начался кризис 2008, фондовый рынок сильно упал, а валюта</w:t>
      </w:r>
      <w:r w:rsidR="00375667">
        <w:t xml:space="preserve"> (</w:t>
      </w:r>
      <w:r w:rsidRPr="00375667">
        <w:t>доллар и евро</w:t>
      </w:r>
      <w:r w:rsidR="00375667" w:rsidRPr="00375667">
        <w:t xml:space="preserve">) </w:t>
      </w:r>
      <w:r w:rsidRPr="00375667">
        <w:t>устремились вверх</w:t>
      </w:r>
      <w:r w:rsidR="00375667" w:rsidRPr="00375667">
        <w:t>.</w:t>
      </w:r>
    </w:p>
    <w:p w:rsidR="00375667" w:rsidRDefault="00285126" w:rsidP="009D095B">
      <w:pPr>
        <w:keepNext/>
        <w:widowControl w:val="0"/>
        <w:ind w:firstLine="709"/>
      </w:pPr>
      <w:r w:rsidRPr="00375667">
        <w:t>Таким образом, чтобы грамотно диверсифицировать свой инвестиционный портфель, нужно подбирать в него активы, которые не взаимосвязаны друг с другом</w:t>
      </w:r>
      <w:r w:rsidR="00375667">
        <w:t xml:space="preserve"> (</w:t>
      </w:r>
      <w:r w:rsidRPr="00375667">
        <w:t>некореллированные, то есть не зависящие друг от друга</w:t>
      </w:r>
      <w:r w:rsidR="00375667" w:rsidRPr="00375667">
        <w:t>).</w:t>
      </w:r>
    </w:p>
    <w:p w:rsidR="00375667" w:rsidRDefault="00D26A9B" w:rsidP="009D095B">
      <w:pPr>
        <w:keepNext/>
        <w:widowControl w:val="0"/>
        <w:ind w:firstLine="709"/>
      </w:pPr>
      <w:r w:rsidRPr="00375667">
        <w:t>Например, не имеет смысл инвестиционный портфель, состоящий</w:t>
      </w:r>
      <w:r w:rsidR="00285126" w:rsidRPr="00375667">
        <w:t xml:space="preserve">, </w:t>
      </w:r>
      <w:r w:rsidRPr="00375667">
        <w:t>допустим</w:t>
      </w:r>
      <w:r w:rsidR="00285126" w:rsidRPr="00375667">
        <w:t>, из индексного ПИФа и акций</w:t>
      </w:r>
      <w:r w:rsidR="00375667" w:rsidRPr="00375667">
        <w:t xml:space="preserve"> - </w:t>
      </w:r>
      <w:r w:rsidR="00285126" w:rsidRPr="00375667">
        <w:t>голубых</w:t>
      </w:r>
      <w:r w:rsidRPr="00375667">
        <w:t xml:space="preserve"> фишек, купленных через брокера, </w:t>
      </w:r>
      <w:r w:rsidR="00375667">
        <w:t>т.к</w:t>
      </w:r>
      <w:r w:rsidR="00375667" w:rsidRPr="00375667">
        <w:t xml:space="preserve"> </w:t>
      </w:r>
      <w:r w:rsidR="00285126" w:rsidRPr="00375667">
        <w:t>индексный ПИФ состоит преимущественно из тех же голубых фишек, которые входят в состав индексов РТС и ММВБ</w:t>
      </w:r>
      <w:r w:rsidR="00375667" w:rsidRPr="00375667">
        <w:t xml:space="preserve">. </w:t>
      </w:r>
      <w:r w:rsidR="00285126" w:rsidRPr="00375667">
        <w:t>Поэтому в случае обвала рынка большая вероятность того, что и индексный ПИФ и акции упадут в цене, то есть взаимосвязь налицо</w:t>
      </w:r>
      <w:r w:rsidR="00375667" w:rsidRPr="00375667">
        <w:t xml:space="preserve">. </w:t>
      </w:r>
      <w:r w:rsidR="00285126" w:rsidRPr="00375667">
        <w:t>Тогда теряется сама суть диверсификации</w:t>
      </w:r>
      <w:r w:rsidR="00375667" w:rsidRPr="00375667">
        <w:t>.</w:t>
      </w:r>
    </w:p>
    <w:p w:rsidR="00375667" w:rsidRDefault="00DC569B" w:rsidP="009D095B">
      <w:pPr>
        <w:keepNext/>
        <w:widowControl w:val="0"/>
        <w:ind w:firstLine="709"/>
      </w:pPr>
      <w:r w:rsidRPr="00375667">
        <w:t>Для количественного измерения</w:t>
      </w:r>
      <w:r w:rsidR="00D26A9B" w:rsidRPr="00375667">
        <w:t xml:space="preserve"> риска</w:t>
      </w:r>
      <w:r w:rsidRPr="00375667">
        <w:t xml:space="preserve"> планируемых инвестиций в финансовом менеджменте</w:t>
      </w:r>
      <w:r w:rsidR="00D26A9B" w:rsidRPr="00375667">
        <w:t xml:space="preserve"> </w:t>
      </w:r>
      <w:r w:rsidRPr="00375667">
        <w:t>используется показатель среднее квадратическое или стандартное отклонение</w:t>
      </w:r>
      <w:r w:rsidR="00E91DE9" w:rsidRPr="00375667">
        <w:rPr>
          <w:position w:val="-6"/>
        </w:rPr>
        <w:object w:dxaOrig="240" w:dyaOrig="220">
          <v:shape id="_x0000_i1028" type="#_x0000_t75" style="width:16.5pt;height:18.75pt" o:ole="">
            <v:imagedata r:id="rId9" o:title=""/>
          </v:shape>
          <o:OLEObject Type="Embed" ProgID="Unknown" ShapeID="_x0000_i1028" DrawAspect="Content" ObjectID="_1472067464" r:id="rId10"/>
        </w:object>
      </w:r>
      <w:r w:rsidRPr="00375667">
        <w:t>,</w:t>
      </w:r>
      <w:r w:rsidR="00550719" w:rsidRPr="00375667">
        <w:t xml:space="preserve"> </w:t>
      </w:r>
      <w:r w:rsidRPr="00375667">
        <w:t>которое рассчитывается по формуле</w:t>
      </w:r>
      <w:r w:rsidR="00375667" w:rsidRPr="00375667">
        <w:t>:</w:t>
      </w:r>
    </w:p>
    <w:p w:rsidR="00375667" w:rsidRDefault="00375667" w:rsidP="009D095B">
      <w:pPr>
        <w:keepNext/>
        <w:widowControl w:val="0"/>
        <w:ind w:firstLine="709"/>
      </w:pPr>
    </w:p>
    <w:p w:rsidR="00DC569B" w:rsidRDefault="009F67AA" w:rsidP="009D095B">
      <w:pPr>
        <w:keepNext/>
        <w:widowControl w:val="0"/>
        <w:ind w:firstLine="709"/>
      </w:pPr>
      <w:r>
        <w:pict>
          <v:shape id="_x0000_i1029" type="#_x0000_t75" style="width:174.75pt;height:35.25pt">
            <v:imagedata r:id="rId11" o:title=""/>
          </v:shape>
        </w:pict>
      </w:r>
      <w:r w:rsidR="00DC569B" w:rsidRPr="00375667">
        <w:t>,</w:t>
      </w:r>
    </w:p>
    <w:p w:rsidR="00375667" w:rsidRPr="00375667" w:rsidRDefault="00375667" w:rsidP="009D095B">
      <w:pPr>
        <w:keepNext/>
        <w:widowControl w:val="0"/>
        <w:ind w:firstLine="709"/>
      </w:pPr>
    </w:p>
    <w:p w:rsidR="00375667" w:rsidRDefault="00DC569B" w:rsidP="009D095B">
      <w:pPr>
        <w:keepNext/>
        <w:widowControl w:val="0"/>
        <w:ind w:firstLine="709"/>
      </w:pPr>
      <w:r w:rsidRPr="00375667">
        <w:t xml:space="preserve">где </w:t>
      </w:r>
      <w:r w:rsidR="00E91DE9" w:rsidRPr="00375667">
        <w:rPr>
          <w:position w:val="-6"/>
        </w:rPr>
        <w:object w:dxaOrig="240" w:dyaOrig="220">
          <v:shape id="_x0000_i1030" type="#_x0000_t75" style="width:16.5pt;height:18.75pt" o:ole="">
            <v:imagedata r:id="rId9" o:title=""/>
          </v:shape>
          <o:OLEObject Type="Embed" ProgID="Unknown" ShapeID="_x0000_i1030" DrawAspect="Content" ObjectID="_1472067465" r:id="rId12"/>
        </w:object>
      </w:r>
      <w:r w:rsidR="00375667" w:rsidRPr="00375667">
        <w:t xml:space="preserve"> </w:t>
      </w:r>
      <w:r w:rsidR="00375667">
        <w:t>-</w:t>
      </w:r>
      <w:r w:rsidR="00550719" w:rsidRPr="00375667">
        <w:t xml:space="preserve"> среднее квадратическое отклонение</w:t>
      </w:r>
      <w:r w:rsidR="00375667" w:rsidRPr="00375667">
        <w:t>;</w:t>
      </w:r>
    </w:p>
    <w:p w:rsidR="00375667" w:rsidRDefault="00550719" w:rsidP="009D095B">
      <w:pPr>
        <w:keepNext/>
        <w:widowControl w:val="0"/>
        <w:ind w:firstLine="709"/>
      </w:pPr>
      <w:r w:rsidRPr="00375667">
        <w:rPr>
          <w:lang w:val="en-US"/>
        </w:rPr>
        <w:t>r</w:t>
      </w:r>
      <w:r w:rsidRPr="00375667">
        <w:rPr>
          <w:vertAlign w:val="subscript"/>
          <w:lang w:val="en-US"/>
        </w:rPr>
        <w:t>i</w:t>
      </w:r>
      <w:r w:rsidRPr="00375667">
        <w:t xml:space="preserve"> </w:t>
      </w:r>
      <w:r w:rsidR="00375667">
        <w:t>-</w:t>
      </w:r>
      <w:r w:rsidR="00375667" w:rsidRPr="00375667">
        <w:t xml:space="preserve"> </w:t>
      </w:r>
      <w:r w:rsidRPr="00375667">
        <w:t>ожидаемая доходность инвестиций</w:t>
      </w:r>
      <w:r w:rsidR="00375667" w:rsidRPr="00375667">
        <w:t>;</w:t>
      </w:r>
    </w:p>
    <w:p w:rsidR="00375667" w:rsidRDefault="00550719" w:rsidP="009D095B">
      <w:pPr>
        <w:keepNext/>
        <w:widowControl w:val="0"/>
        <w:ind w:firstLine="709"/>
      </w:pPr>
      <w:r w:rsidRPr="00375667">
        <w:rPr>
          <w:lang w:val="en-US"/>
        </w:rPr>
        <w:t>p</w:t>
      </w:r>
      <w:r w:rsidRPr="00375667">
        <w:rPr>
          <w:vertAlign w:val="subscript"/>
          <w:lang w:val="en-US"/>
        </w:rPr>
        <w:t>i</w:t>
      </w:r>
      <w:r w:rsidRPr="00375667">
        <w:t xml:space="preserve"> </w:t>
      </w:r>
      <w:r w:rsidR="00375667">
        <w:t>-</w:t>
      </w:r>
      <w:r w:rsidRPr="00375667">
        <w:t xml:space="preserve"> вероятность получения доходность </w:t>
      </w:r>
      <w:r w:rsidRPr="00375667">
        <w:rPr>
          <w:lang w:val="en-US"/>
        </w:rPr>
        <w:t>r</w:t>
      </w:r>
      <w:r w:rsidRPr="00375667">
        <w:rPr>
          <w:vertAlign w:val="subscript"/>
          <w:lang w:val="en-US"/>
        </w:rPr>
        <w:t>i</w:t>
      </w:r>
      <w:r w:rsidR="00375667" w:rsidRPr="00375667">
        <w:rPr>
          <w:vertAlign w:val="subscript"/>
        </w:rPr>
        <w:t xml:space="preserve">. </w:t>
      </w:r>
      <w:r w:rsidR="00375667" w:rsidRPr="00375667">
        <w:t>.</w:t>
      </w:r>
    </w:p>
    <w:p w:rsidR="00375667" w:rsidRDefault="00550719" w:rsidP="009D095B">
      <w:pPr>
        <w:keepNext/>
        <w:widowControl w:val="0"/>
        <w:ind w:firstLine="709"/>
      </w:pPr>
      <w:r w:rsidRPr="00375667">
        <w:t>Чем больше разброс ожидаемых значений доходности вложений вокруг их среднеарифметической величины, тем выше риск, сопряженный с данным вложением</w:t>
      </w:r>
      <w:r w:rsidR="00375667" w:rsidRPr="00375667">
        <w:t xml:space="preserve">. </w:t>
      </w:r>
      <w:r w:rsidRPr="00375667">
        <w:t>Фактическая величина доходности может быть как значительно выше, так и значительно ниже ее средней величины</w:t>
      </w:r>
      <w:r w:rsidR="00375667" w:rsidRPr="00375667">
        <w:t>.</w:t>
      </w:r>
    </w:p>
    <w:p w:rsidR="00375667" w:rsidRDefault="00550719" w:rsidP="009D095B">
      <w:pPr>
        <w:keepNext/>
        <w:widowControl w:val="0"/>
        <w:ind w:firstLine="709"/>
      </w:pPr>
      <w:r w:rsidRPr="00375667">
        <w:t>Практическая ценность такого подхода заключается не только</w:t>
      </w:r>
      <w:r w:rsidR="00375667">
        <w:t xml:space="preserve"> (</w:t>
      </w:r>
      <w:r w:rsidRPr="00375667">
        <w:t>и не столько</w:t>
      </w:r>
      <w:r w:rsidR="00375667" w:rsidRPr="00375667">
        <w:t xml:space="preserve">) </w:t>
      </w:r>
      <w:r w:rsidRPr="00375667">
        <w:t>в применении статистических формул, а в осознании необходимости многовариантного планирования инвестиционных решений</w:t>
      </w:r>
      <w:r w:rsidR="00375667" w:rsidRPr="00375667">
        <w:t xml:space="preserve">. </w:t>
      </w:r>
      <w:r w:rsidRPr="00375667">
        <w:t>Любые ожидаемые результаты этих решений могут носить лишь вероятностный характер</w:t>
      </w:r>
      <w:r w:rsidR="00375667" w:rsidRPr="00375667">
        <w:t xml:space="preserve">. </w:t>
      </w:r>
      <w:r w:rsidR="00F2678C" w:rsidRPr="00375667">
        <w:t>Инвестору т</w:t>
      </w:r>
      <w:r w:rsidRPr="00375667">
        <w:t>ребуется не только правильно применить формулу расчета доходности инвестиций, но и дать количественную оценку вероятности возникновения конкретного результата</w:t>
      </w:r>
      <w:r w:rsidR="00375667" w:rsidRPr="00375667">
        <w:t xml:space="preserve">. </w:t>
      </w:r>
      <w:r w:rsidRPr="00375667">
        <w:t>Как минимум, необходимо планировать не менее трех вариантов развития событий</w:t>
      </w:r>
      <w:r w:rsidR="00375667" w:rsidRPr="00375667">
        <w:t xml:space="preserve">: </w:t>
      </w:r>
      <w:r w:rsidRPr="00375667">
        <w:t>оптимистический, пессимистический и наиболее вероятный</w:t>
      </w:r>
      <w:r w:rsidR="00375667" w:rsidRPr="00375667">
        <w:t xml:space="preserve">. </w:t>
      </w:r>
      <w:r w:rsidRPr="00375667">
        <w:t>Полная вероятность возникновения всех этих вариантов должна быть равна 1</w:t>
      </w:r>
      <w:r w:rsidR="00375667" w:rsidRPr="00375667">
        <w:t>.</w:t>
      </w:r>
    </w:p>
    <w:p w:rsidR="00375667" w:rsidRDefault="00550719" w:rsidP="009D095B">
      <w:pPr>
        <w:keepNext/>
        <w:widowControl w:val="0"/>
        <w:ind w:firstLine="709"/>
      </w:pPr>
      <w:r w:rsidRPr="00375667">
        <w:t>Например, оценивая две акции А и Б, инвестор пришел к выводу, что распределение вероятностей их ожидаемой доходности можно представить следующим образом</w:t>
      </w:r>
      <w:r w:rsidR="00375667">
        <w:t xml:space="preserve"> (</w:t>
      </w:r>
      <w:r w:rsidR="00F2678C" w:rsidRPr="00375667">
        <w:t>см</w:t>
      </w:r>
      <w:r w:rsidR="00375667" w:rsidRPr="00375667">
        <w:t xml:space="preserve">. </w:t>
      </w:r>
      <w:r w:rsidR="00F2678C" w:rsidRPr="00375667">
        <w:t>табл</w:t>
      </w:r>
      <w:r w:rsidR="00375667">
        <w:t>.1</w:t>
      </w:r>
      <w:r w:rsidR="00375667" w:rsidRPr="00375667">
        <w:t>):</w:t>
      </w:r>
    </w:p>
    <w:p w:rsidR="00375667" w:rsidRDefault="00375667" w:rsidP="009D095B">
      <w:pPr>
        <w:keepNext/>
        <w:widowControl w:val="0"/>
        <w:ind w:firstLine="709"/>
      </w:pPr>
    </w:p>
    <w:p w:rsidR="002E0F8D" w:rsidRPr="00375667" w:rsidRDefault="00F2678C" w:rsidP="009D095B">
      <w:pPr>
        <w:keepNext/>
        <w:widowControl w:val="0"/>
        <w:ind w:firstLine="709"/>
      </w:pPr>
      <w:r w:rsidRPr="00375667">
        <w:t>Таблица 1</w:t>
      </w:r>
    </w:p>
    <w:p w:rsidR="002E0F8D" w:rsidRPr="00375667" w:rsidRDefault="00F2678C" w:rsidP="009D095B">
      <w:pPr>
        <w:keepNext/>
        <w:widowControl w:val="0"/>
        <w:ind w:firstLine="709"/>
      </w:pPr>
      <w:r w:rsidRPr="00375667">
        <w:t>Распределение вероятности доходности акции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3205"/>
        <w:gridCol w:w="1591"/>
        <w:gridCol w:w="1592"/>
        <w:gridCol w:w="1591"/>
        <w:gridCol w:w="1308"/>
      </w:tblGrid>
      <w:tr w:rsidR="00F2678C" w:rsidRPr="00375667">
        <w:trPr>
          <w:trHeight w:val="240"/>
        </w:trPr>
        <w:tc>
          <w:tcPr>
            <w:tcW w:w="3205" w:type="dxa"/>
            <w:vMerge w:val="restart"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  <w:r w:rsidRPr="00375667">
              <w:t>Варианты прогноза</w:t>
            </w:r>
          </w:p>
        </w:tc>
        <w:tc>
          <w:tcPr>
            <w:tcW w:w="3183" w:type="dxa"/>
            <w:gridSpan w:val="2"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  <w:r w:rsidRPr="00375667">
              <w:t>Вероятность</w:t>
            </w:r>
          </w:p>
        </w:tc>
        <w:tc>
          <w:tcPr>
            <w:tcW w:w="2899" w:type="dxa"/>
            <w:gridSpan w:val="2"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  <w:r w:rsidRPr="00375667">
              <w:t>Доходность, в%</w:t>
            </w:r>
          </w:p>
        </w:tc>
      </w:tr>
      <w:tr w:rsidR="00F2678C" w:rsidRPr="00375667">
        <w:trPr>
          <w:trHeight w:val="240"/>
        </w:trPr>
        <w:tc>
          <w:tcPr>
            <w:tcW w:w="3205" w:type="dxa"/>
            <w:vMerge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</w:p>
        </w:tc>
        <w:tc>
          <w:tcPr>
            <w:tcW w:w="1591" w:type="dxa"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  <w:r w:rsidRPr="00375667">
              <w:t>акция А</w:t>
            </w:r>
          </w:p>
        </w:tc>
        <w:tc>
          <w:tcPr>
            <w:tcW w:w="1592" w:type="dxa"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  <w:r w:rsidRPr="00375667">
              <w:t>акция Б</w:t>
            </w:r>
          </w:p>
        </w:tc>
        <w:tc>
          <w:tcPr>
            <w:tcW w:w="1591" w:type="dxa"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  <w:r w:rsidRPr="00375667">
              <w:t>акция А</w:t>
            </w:r>
          </w:p>
        </w:tc>
        <w:tc>
          <w:tcPr>
            <w:tcW w:w="1308" w:type="dxa"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  <w:r w:rsidRPr="00375667">
              <w:t>акция Б</w:t>
            </w:r>
          </w:p>
        </w:tc>
      </w:tr>
      <w:tr w:rsidR="00F2678C" w:rsidRPr="00375667">
        <w:trPr>
          <w:trHeight w:val="240"/>
        </w:trPr>
        <w:tc>
          <w:tcPr>
            <w:tcW w:w="3205" w:type="dxa"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  <w:r w:rsidRPr="00375667">
              <w:t>Оптимистический</w:t>
            </w:r>
          </w:p>
        </w:tc>
        <w:tc>
          <w:tcPr>
            <w:tcW w:w="1591" w:type="dxa"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  <w:r w:rsidRPr="00375667">
              <w:t>0,3</w:t>
            </w:r>
          </w:p>
        </w:tc>
        <w:tc>
          <w:tcPr>
            <w:tcW w:w="1592" w:type="dxa"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  <w:r w:rsidRPr="00375667">
              <w:t>0,3</w:t>
            </w:r>
          </w:p>
        </w:tc>
        <w:tc>
          <w:tcPr>
            <w:tcW w:w="1591" w:type="dxa"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  <w:r w:rsidRPr="00375667">
              <w:t>100</w:t>
            </w:r>
          </w:p>
        </w:tc>
        <w:tc>
          <w:tcPr>
            <w:tcW w:w="1308" w:type="dxa"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  <w:r w:rsidRPr="00375667">
              <w:t>20</w:t>
            </w:r>
          </w:p>
        </w:tc>
      </w:tr>
      <w:tr w:rsidR="00F2678C" w:rsidRPr="00375667">
        <w:trPr>
          <w:trHeight w:val="240"/>
        </w:trPr>
        <w:tc>
          <w:tcPr>
            <w:tcW w:w="3205" w:type="dxa"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  <w:r w:rsidRPr="00375667">
              <w:t>Реалистический</w:t>
            </w:r>
          </w:p>
        </w:tc>
        <w:tc>
          <w:tcPr>
            <w:tcW w:w="1591" w:type="dxa"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  <w:r w:rsidRPr="00375667">
              <w:t>0,4</w:t>
            </w:r>
          </w:p>
        </w:tc>
        <w:tc>
          <w:tcPr>
            <w:tcW w:w="1592" w:type="dxa"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  <w:r w:rsidRPr="00375667">
              <w:t>0,4</w:t>
            </w:r>
          </w:p>
        </w:tc>
        <w:tc>
          <w:tcPr>
            <w:tcW w:w="1591" w:type="dxa"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  <w:r w:rsidRPr="00375667">
              <w:t>15</w:t>
            </w:r>
          </w:p>
        </w:tc>
        <w:tc>
          <w:tcPr>
            <w:tcW w:w="1308" w:type="dxa"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  <w:r w:rsidRPr="00375667">
              <w:t>15</w:t>
            </w:r>
          </w:p>
        </w:tc>
      </w:tr>
      <w:tr w:rsidR="00F2678C" w:rsidRPr="00375667">
        <w:trPr>
          <w:trHeight w:val="240"/>
        </w:trPr>
        <w:tc>
          <w:tcPr>
            <w:tcW w:w="3205" w:type="dxa"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  <w:r w:rsidRPr="00375667">
              <w:t>Пессимистический</w:t>
            </w:r>
          </w:p>
        </w:tc>
        <w:tc>
          <w:tcPr>
            <w:tcW w:w="1591" w:type="dxa"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  <w:r w:rsidRPr="00375667">
              <w:t>0,3</w:t>
            </w:r>
          </w:p>
        </w:tc>
        <w:tc>
          <w:tcPr>
            <w:tcW w:w="1592" w:type="dxa"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  <w:r w:rsidRPr="00375667">
              <w:t>0,3</w:t>
            </w:r>
          </w:p>
        </w:tc>
        <w:tc>
          <w:tcPr>
            <w:tcW w:w="1591" w:type="dxa"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  <w:r w:rsidRPr="00375667">
              <w:t>-70</w:t>
            </w:r>
          </w:p>
        </w:tc>
        <w:tc>
          <w:tcPr>
            <w:tcW w:w="1308" w:type="dxa"/>
          </w:tcPr>
          <w:p w:rsidR="00F2678C" w:rsidRPr="00375667" w:rsidRDefault="00F2678C" w:rsidP="009D095B">
            <w:pPr>
              <w:pStyle w:val="afc"/>
              <w:keepNext/>
              <w:widowControl w:val="0"/>
            </w:pPr>
            <w:r w:rsidRPr="00375667">
              <w:t>10</w:t>
            </w:r>
          </w:p>
        </w:tc>
      </w:tr>
    </w:tbl>
    <w:p w:rsidR="00F2678C" w:rsidRPr="00375667" w:rsidRDefault="00F2678C" w:rsidP="009D095B">
      <w:pPr>
        <w:keepNext/>
        <w:widowControl w:val="0"/>
        <w:ind w:firstLine="709"/>
      </w:pPr>
    </w:p>
    <w:p w:rsidR="00375667" w:rsidRDefault="00F2678C" w:rsidP="009D095B">
      <w:pPr>
        <w:keepNext/>
        <w:widowControl w:val="0"/>
        <w:ind w:firstLine="709"/>
      </w:pPr>
      <w:r w:rsidRPr="00375667">
        <w:t>Среднеарифметическая ожидаемая доходность</w:t>
      </w:r>
      <w:r w:rsidR="00375667">
        <w:t xml:space="preserve"> (</w:t>
      </w:r>
      <w:r w:rsidR="00453905" w:rsidRPr="00375667">
        <w:t>математическое ожидание</w:t>
      </w:r>
      <w:r w:rsidR="00375667" w:rsidRPr="00375667">
        <w:t xml:space="preserve">), </w:t>
      </w:r>
      <w:r w:rsidR="00453905" w:rsidRPr="00375667">
        <w:t>взвешенная по вероятности каждого варианта составит</w:t>
      </w:r>
      <w:r w:rsidR="00375667" w:rsidRPr="00375667">
        <w:t>:</w:t>
      </w:r>
    </w:p>
    <w:p w:rsidR="00375667" w:rsidRDefault="00375667" w:rsidP="009D095B">
      <w:pPr>
        <w:keepNext/>
        <w:widowControl w:val="0"/>
        <w:ind w:firstLine="709"/>
      </w:pPr>
    </w:p>
    <w:p w:rsidR="00453905" w:rsidRDefault="009F67AA" w:rsidP="009D095B">
      <w:pPr>
        <w:keepNext/>
        <w:widowControl w:val="0"/>
        <w:ind w:firstLine="709"/>
      </w:pPr>
      <w:r>
        <w:pict>
          <v:shape id="_x0000_i1031" type="#_x0000_t75" style="width:80.25pt;height:25.5pt">
            <v:imagedata r:id="rId13" o:title=""/>
          </v:shape>
        </w:pict>
      </w:r>
    </w:p>
    <w:p w:rsidR="00D26A9B" w:rsidRPr="00375667" w:rsidRDefault="00F2678C" w:rsidP="009D095B">
      <w:pPr>
        <w:keepNext/>
        <w:widowControl w:val="0"/>
        <w:ind w:firstLine="709"/>
      </w:pPr>
      <w:r w:rsidRPr="00375667">
        <w:t>Для акции А</w:t>
      </w:r>
      <w:r w:rsidR="00375667" w:rsidRPr="00375667">
        <w:t xml:space="preserve">: </w:t>
      </w:r>
      <w:r w:rsidRPr="00375667">
        <w:rPr>
          <w:lang w:val="en-US"/>
        </w:rPr>
        <w:t>r</w:t>
      </w:r>
      <w:r w:rsidRPr="00375667">
        <w:rPr>
          <w:vertAlign w:val="subscript"/>
          <w:lang w:val="en-US"/>
        </w:rPr>
        <w:t>A</w:t>
      </w:r>
      <w:r w:rsidRPr="00375667">
        <w:rPr>
          <w:vertAlign w:val="subscript"/>
        </w:rPr>
        <w:t xml:space="preserve"> ср</w:t>
      </w:r>
      <w:r w:rsidRPr="00375667">
        <w:t>= 100*0,3+0,15*0,4+</w:t>
      </w:r>
      <w:r w:rsidR="00375667">
        <w:t xml:space="preserve"> (</w:t>
      </w:r>
      <w:r w:rsidRPr="00375667">
        <w:t>-70</w:t>
      </w:r>
      <w:r w:rsidR="00375667" w:rsidRPr="00375667">
        <w:t xml:space="preserve">) </w:t>
      </w:r>
      <w:r w:rsidRPr="00375667">
        <w:t>*0,3 = 15%</w:t>
      </w:r>
    </w:p>
    <w:p w:rsidR="00F2678C" w:rsidRDefault="00F2678C" w:rsidP="009D095B">
      <w:pPr>
        <w:keepNext/>
        <w:widowControl w:val="0"/>
        <w:ind w:firstLine="709"/>
      </w:pPr>
      <w:r w:rsidRPr="00375667">
        <w:t>Для акции Б</w:t>
      </w:r>
      <w:r w:rsidR="00375667" w:rsidRPr="00375667">
        <w:t xml:space="preserve">: </w:t>
      </w:r>
      <w:r w:rsidRPr="00375667">
        <w:rPr>
          <w:lang w:val="en-US"/>
        </w:rPr>
        <w:t>r</w:t>
      </w:r>
      <w:r w:rsidRPr="00375667">
        <w:rPr>
          <w:vertAlign w:val="subscript"/>
          <w:lang w:val="en-US"/>
        </w:rPr>
        <w:t>B</w:t>
      </w:r>
      <w:r w:rsidRPr="00375667">
        <w:rPr>
          <w:vertAlign w:val="subscript"/>
        </w:rPr>
        <w:t>ср</w:t>
      </w:r>
      <w:r w:rsidR="00375667" w:rsidRPr="00375667">
        <w:rPr>
          <w:vertAlign w:val="subscript"/>
        </w:rPr>
        <w:t xml:space="preserve">. </w:t>
      </w:r>
      <w:r w:rsidRPr="00375667">
        <w:t>= 20*0,3+15*0,4+10*0,3 = 15%</w:t>
      </w:r>
    </w:p>
    <w:p w:rsidR="00375667" w:rsidRPr="00375667" w:rsidRDefault="00375667" w:rsidP="009D095B">
      <w:pPr>
        <w:keepNext/>
        <w:widowControl w:val="0"/>
        <w:ind w:firstLine="709"/>
      </w:pPr>
    </w:p>
    <w:p w:rsidR="00375667" w:rsidRDefault="00F2678C" w:rsidP="009D095B">
      <w:pPr>
        <w:keepNext/>
        <w:widowControl w:val="0"/>
        <w:ind w:firstLine="709"/>
      </w:pPr>
      <w:r w:rsidRPr="00375667">
        <w:t xml:space="preserve">То есть, с точки зрения ожидаемой доходности инвестору безразлично, какую именно акцию приобрести </w:t>
      </w:r>
      <w:r w:rsidR="00375667">
        <w:t>-</w:t>
      </w:r>
      <w:r w:rsidRPr="00375667">
        <w:t xml:space="preserve"> любая из них должна принести ему 15% дохода</w:t>
      </w:r>
      <w:r w:rsidR="00375667" w:rsidRPr="00375667">
        <w:t xml:space="preserve">. </w:t>
      </w:r>
      <w:r w:rsidRPr="00375667">
        <w:t>Однако, данная логика рассуждений ошибочна</w:t>
      </w:r>
      <w:r w:rsidR="00375667" w:rsidRPr="00375667">
        <w:t xml:space="preserve">. </w:t>
      </w:r>
      <w:r w:rsidRPr="00375667">
        <w:t>Прежде всего инвестор должен оценить величину риска, сопряженного с каждым из сравниваемых активов</w:t>
      </w:r>
      <w:r w:rsidR="00375667" w:rsidRPr="00375667">
        <w:t xml:space="preserve">. </w:t>
      </w:r>
      <w:r w:rsidRPr="00375667">
        <w:t>Для этого ему следует рассчитать стандартные отклонения доходности</w:t>
      </w:r>
      <w:r w:rsidR="00375667" w:rsidRPr="00375667">
        <w:t xml:space="preserve"> </w:t>
      </w:r>
      <w:r w:rsidRPr="00375667">
        <w:t>по каждой ценной бумаге</w:t>
      </w:r>
      <w:r w:rsidR="00375667" w:rsidRPr="00375667">
        <w:t xml:space="preserve">. </w:t>
      </w:r>
      <w:r w:rsidRPr="00375667">
        <w:t>Выполним эти расчеты в т</w:t>
      </w:r>
      <w:r w:rsidR="00453905" w:rsidRPr="00375667">
        <w:t>абл</w:t>
      </w:r>
      <w:r w:rsidR="00375667">
        <w:t>.2</w:t>
      </w:r>
      <w:r w:rsidR="00375667" w:rsidRPr="00375667">
        <w:t>.</w:t>
      </w:r>
    </w:p>
    <w:p w:rsidR="00375667" w:rsidRDefault="00375667" w:rsidP="009D095B">
      <w:pPr>
        <w:keepNext/>
        <w:widowControl w:val="0"/>
        <w:ind w:firstLine="709"/>
      </w:pPr>
    </w:p>
    <w:p w:rsidR="00D26A9B" w:rsidRPr="00375667" w:rsidRDefault="009D095B" w:rsidP="009D095B">
      <w:pPr>
        <w:keepNext/>
        <w:widowControl w:val="0"/>
        <w:ind w:firstLine="709"/>
      </w:pPr>
      <w:r>
        <w:br w:type="page"/>
      </w:r>
      <w:r w:rsidR="00453905" w:rsidRPr="00375667">
        <w:t>Таблица 2</w:t>
      </w:r>
    </w:p>
    <w:p w:rsidR="00453905" w:rsidRPr="00375667" w:rsidRDefault="00453905" w:rsidP="009D095B">
      <w:pPr>
        <w:keepNext/>
        <w:widowControl w:val="0"/>
        <w:ind w:firstLine="709"/>
      </w:pPr>
      <w:r w:rsidRPr="00375667">
        <w:t>Расчет среднеквадратического отклонения</w:t>
      </w:r>
      <w:r w:rsidR="00375667">
        <w:t xml:space="preserve"> (</w:t>
      </w:r>
      <w:r w:rsidR="00E91DE9" w:rsidRPr="00375667">
        <w:rPr>
          <w:position w:val="-6"/>
        </w:rPr>
        <w:object w:dxaOrig="240" w:dyaOrig="220">
          <v:shape id="_x0000_i1032" type="#_x0000_t75" style="width:16.5pt;height:18.75pt" o:ole="">
            <v:imagedata r:id="rId9" o:title=""/>
          </v:shape>
          <o:OLEObject Type="Embed" ProgID="Unknown" ShapeID="_x0000_i1032" DrawAspect="Content" ObjectID="_1472067466" r:id="rId14"/>
        </w:object>
      </w:r>
      <w:r w:rsidR="00375667" w:rsidRPr="00375667">
        <w:t xml:space="preserve">)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136"/>
        <w:gridCol w:w="1440"/>
        <w:gridCol w:w="1440"/>
        <w:gridCol w:w="1440"/>
        <w:gridCol w:w="1314"/>
        <w:gridCol w:w="1971"/>
      </w:tblGrid>
      <w:tr w:rsidR="00453905" w:rsidRPr="00375667">
        <w:tc>
          <w:tcPr>
            <w:tcW w:w="1136" w:type="dxa"/>
          </w:tcPr>
          <w:p w:rsidR="00453905" w:rsidRPr="00375667" w:rsidRDefault="00453905" w:rsidP="009D095B">
            <w:pPr>
              <w:pStyle w:val="afc"/>
              <w:keepNext/>
              <w:widowControl w:val="0"/>
            </w:pPr>
            <w:r w:rsidRPr="00375667">
              <w:t>Акция</w:t>
            </w:r>
          </w:p>
        </w:tc>
        <w:tc>
          <w:tcPr>
            <w:tcW w:w="1440" w:type="dxa"/>
          </w:tcPr>
          <w:p w:rsidR="00453905" w:rsidRPr="00375667" w:rsidRDefault="00453905" w:rsidP="009D095B">
            <w:pPr>
              <w:pStyle w:val="afc"/>
              <w:keepNext/>
              <w:widowControl w:val="0"/>
              <w:rPr>
                <w:vertAlign w:val="subscript"/>
                <w:lang w:val="en-US"/>
              </w:rPr>
            </w:pPr>
            <w:r w:rsidRPr="00375667">
              <w:rPr>
                <w:lang w:val="en-US"/>
              </w:rPr>
              <w:t>r</w:t>
            </w:r>
            <w:r w:rsidRPr="00375667">
              <w:rPr>
                <w:vertAlign w:val="subscript"/>
                <w:lang w:val="en-US"/>
              </w:rPr>
              <w:t>i</w:t>
            </w:r>
          </w:p>
        </w:tc>
        <w:tc>
          <w:tcPr>
            <w:tcW w:w="1440" w:type="dxa"/>
          </w:tcPr>
          <w:p w:rsidR="00453905" w:rsidRPr="00375667" w:rsidRDefault="00453905" w:rsidP="009D095B">
            <w:pPr>
              <w:pStyle w:val="afc"/>
              <w:keepNext/>
              <w:widowControl w:val="0"/>
              <w:rPr>
                <w:vertAlign w:val="subscript"/>
                <w:lang w:val="en-US"/>
              </w:rPr>
            </w:pPr>
            <w:r w:rsidRPr="00375667">
              <w:rPr>
                <w:lang w:val="en-US"/>
              </w:rPr>
              <w:t>p</w:t>
            </w:r>
            <w:r w:rsidRPr="00375667">
              <w:rPr>
                <w:vertAlign w:val="subscript"/>
                <w:lang w:val="en-US"/>
              </w:rPr>
              <w:t>i</w:t>
            </w:r>
          </w:p>
        </w:tc>
        <w:tc>
          <w:tcPr>
            <w:tcW w:w="1440" w:type="dxa"/>
          </w:tcPr>
          <w:p w:rsidR="00453905" w:rsidRPr="00375667" w:rsidRDefault="00453905" w:rsidP="009D095B">
            <w:pPr>
              <w:pStyle w:val="afc"/>
              <w:keepNext/>
              <w:widowControl w:val="0"/>
              <w:rPr>
                <w:vertAlign w:val="subscript"/>
              </w:rPr>
            </w:pPr>
            <w:r w:rsidRPr="00375667">
              <w:rPr>
                <w:lang w:val="en-US"/>
              </w:rPr>
              <w:t>r</w:t>
            </w:r>
            <w:r w:rsidRPr="00375667">
              <w:rPr>
                <w:vertAlign w:val="subscript"/>
              </w:rPr>
              <w:t>срА</w:t>
            </w:r>
            <w:r w:rsidR="00375667">
              <w:rPr>
                <w:vertAlign w:val="subscript"/>
              </w:rPr>
              <w:t>, Б</w:t>
            </w:r>
          </w:p>
        </w:tc>
        <w:tc>
          <w:tcPr>
            <w:tcW w:w="1314" w:type="dxa"/>
          </w:tcPr>
          <w:p w:rsidR="00453905" w:rsidRPr="00375667" w:rsidRDefault="00453905" w:rsidP="009D095B">
            <w:pPr>
              <w:pStyle w:val="afc"/>
              <w:keepNext/>
              <w:widowControl w:val="0"/>
              <w:rPr>
                <w:vertAlign w:val="subscript"/>
              </w:rPr>
            </w:pPr>
            <w:r w:rsidRPr="00375667">
              <w:rPr>
                <w:lang w:val="en-US"/>
              </w:rPr>
              <w:t>r</w:t>
            </w:r>
            <w:r w:rsidRPr="00375667">
              <w:rPr>
                <w:vertAlign w:val="subscript"/>
                <w:lang w:val="en-US"/>
              </w:rPr>
              <w:t>i</w:t>
            </w:r>
            <w:r w:rsidR="00375667" w:rsidRPr="00375667">
              <w:rPr>
                <w:vertAlign w:val="subscript"/>
                <w:lang w:val="en-US"/>
              </w:rPr>
              <w:t xml:space="preserve"> - </w:t>
            </w:r>
            <w:r w:rsidRPr="00375667">
              <w:rPr>
                <w:lang w:val="en-US"/>
              </w:rPr>
              <w:t>r</w:t>
            </w:r>
            <w:r w:rsidRPr="00375667">
              <w:rPr>
                <w:vertAlign w:val="subscript"/>
              </w:rPr>
              <w:t>ср</w:t>
            </w:r>
            <w:r w:rsidR="00375667" w:rsidRPr="00375667">
              <w:rPr>
                <w:vertAlign w:val="subscript"/>
              </w:rPr>
              <w:t xml:space="preserve">. </w:t>
            </w:r>
            <w:r w:rsidRPr="00375667">
              <w:rPr>
                <w:vertAlign w:val="subscript"/>
              </w:rPr>
              <w:t>А</w:t>
            </w:r>
            <w:r w:rsidR="00375667">
              <w:rPr>
                <w:vertAlign w:val="subscript"/>
              </w:rPr>
              <w:t>, Б</w:t>
            </w:r>
          </w:p>
        </w:tc>
        <w:tc>
          <w:tcPr>
            <w:tcW w:w="1971" w:type="dxa"/>
          </w:tcPr>
          <w:p w:rsidR="00453905" w:rsidRPr="00375667" w:rsidRDefault="00375667" w:rsidP="009D095B">
            <w:pPr>
              <w:pStyle w:val="afc"/>
              <w:keepNext/>
              <w:widowControl w:val="0"/>
              <w:rPr>
                <w:vertAlign w:val="subscript"/>
                <w:lang w:val="en-US"/>
              </w:rPr>
            </w:pPr>
            <w:r>
              <w:t xml:space="preserve"> (</w:t>
            </w:r>
            <w:r w:rsidR="00453905" w:rsidRPr="00375667">
              <w:rPr>
                <w:lang w:val="en-US"/>
              </w:rPr>
              <w:t>r</w:t>
            </w:r>
            <w:r w:rsidR="00453905" w:rsidRPr="00375667">
              <w:rPr>
                <w:vertAlign w:val="subscript"/>
                <w:lang w:val="en-US"/>
              </w:rPr>
              <w:t>i</w:t>
            </w:r>
            <w:r w:rsidR="00453905" w:rsidRPr="00375667">
              <w:rPr>
                <w:lang w:val="en-US"/>
              </w:rPr>
              <w:t>-r</w:t>
            </w:r>
            <w:r w:rsidR="00453905" w:rsidRPr="00375667">
              <w:rPr>
                <w:vertAlign w:val="subscript"/>
              </w:rPr>
              <w:t>ср</w:t>
            </w:r>
            <w:r w:rsidRPr="00375667">
              <w:rPr>
                <w:vertAlign w:val="subscript"/>
              </w:rPr>
              <w:t xml:space="preserve">. </w:t>
            </w:r>
            <w:r w:rsidR="00453905" w:rsidRPr="00375667">
              <w:rPr>
                <w:vertAlign w:val="subscript"/>
              </w:rPr>
              <w:t>А</w:t>
            </w:r>
            <w:r>
              <w:rPr>
                <w:vertAlign w:val="subscript"/>
              </w:rPr>
              <w:t>, Б</w:t>
            </w:r>
            <w:r w:rsidRPr="00375667">
              <w:t xml:space="preserve">) </w:t>
            </w:r>
            <w:r w:rsidR="00453905" w:rsidRPr="00375667">
              <w:rPr>
                <w:vertAlign w:val="superscript"/>
              </w:rPr>
              <w:t>2</w:t>
            </w:r>
            <w:r w:rsidR="00453905" w:rsidRPr="00375667">
              <w:t>*</w:t>
            </w:r>
            <w:r w:rsidR="00453905" w:rsidRPr="00375667">
              <w:rPr>
                <w:lang w:val="en-US"/>
              </w:rPr>
              <w:t>p</w:t>
            </w:r>
            <w:r w:rsidR="00453905" w:rsidRPr="00375667">
              <w:rPr>
                <w:vertAlign w:val="subscript"/>
                <w:lang w:val="en-US"/>
              </w:rPr>
              <w:t>i</w:t>
            </w:r>
          </w:p>
        </w:tc>
      </w:tr>
      <w:tr w:rsidR="00453905" w:rsidRPr="00375667">
        <w:tc>
          <w:tcPr>
            <w:tcW w:w="1136" w:type="dxa"/>
          </w:tcPr>
          <w:p w:rsidR="00453905" w:rsidRPr="00375667" w:rsidRDefault="00453905" w:rsidP="009D095B">
            <w:pPr>
              <w:pStyle w:val="afc"/>
              <w:keepNext/>
              <w:widowControl w:val="0"/>
            </w:pPr>
            <w:r w:rsidRPr="00375667">
              <w:t>А</w:t>
            </w:r>
          </w:p>
        </w:tc>
        <w:tc>
          <w:tcPr>
            <w:tcW w:w="1440" w:type="dxa"/>
          </w:tcPr>
          <w:p w:rsidR="00453905" w:rsidRPr="00375667" w:rsidRDefault="00453905" w:rsidP="009D095B">
            <w:pPr>
              <w:pStyle w:val="afc"/>
              <w:keepNext/>
              <w:widowControl w:val="0"/>
            </w:pPr>
            <w:r w:rsidRPr="00375667">
              <w:t>100</w:t>
            </w:r>
          </w:p>
        </w:tc>
        <w:tc>
          <w:tcPr>
            <w:tcW w:w="1440" w:type="dxa"/>
          </w:tcPr>
          <w:p w:rsidR="00453905" w:rsidRPr="00375667" w:rsidRDefault="00453905" w:rsidP="009D095B">
            <w:pPr>
              <w:pStyle w:val="afc"/>
              <w:keepNext/>
              <w:widowControl w:val="0"/>
            </w:pPr>
            <w:r w:rsidRPr="00375667">
              <w:t>0,3</w:t>
            </w:r>
          </w:p>
        </w:tc>
        <w:tc>
          <w:tcPr>
            <w:tcW w:w="1440" w:type="dxa"/>
          </w:tcPr>
          <w:p w:rsidR="00453905" w:rsidRPr="00375667" w:rsidRDefault="009235F2" w:rsidP="009D095B">
            <w:pPr>
              <w:pStyle w:val="afc"/>
              <w:keepNext/>
              <w:widowControl w:val="0"/>
            </w:pPr>
            <w:r w:rsidRPr="00375667">
              <w:t>15</w:t>
            </w:r>
          </w:p>
        </w:tc>
        <w:tc>
          <w:tcPr>
            <w:tcW w:w="1314" w:type="dxa"/>
          </w:tcPr>
          <w:p w:rsidR="00453905" w:rsidRPr="00375667" w:rsidRDefault="009235F2" w:rsidP="009D095B">
            <w:pPr>
              <w:pStyle w:val="afc"/>
              <w:keepNext/>
              <w:widowControl w:val="0"/>
            </w:pPr>
            <w:r w:rsidRPr="00375667">
              <w:t>85</w:t>
            </w:r>
          </w:p>
        </w:tc>
        <w:tc>
          <w:tcPr>
            <w:tcW w:w="1971" w:type="dxa"/>
          </w:tcPr>
          <w:p w:rsidR="00453905" w:rsidRPr="00375667" w:rsidRDefault="009235F2" w:rsidP="009D095B">
            <w:pPr>
              <w:pStyle w:val="afc"/>
              <w:keepNext/>
              <w:widowControl w:val="0"/>
            </w:pPr>
            <w:r w:rsidRPr="00375667">
              <w:t>2167,5</w:t>
            </w:r>
          </w:p>
        </w:tc>
      </w:tr>
      <w:tr w:rsidR="009235F2" w:rsidRPr="00375667">
        <w:tc>
          <w:tcPr>
            <w:tcW w:w="1136" w:type="dxa"/>
          </w:tcPr>
          <w:p w:rsidR="009235F2" w:rsidRPr="00375667" w:rsidRDefault="009235F2" w:rsidP="009D095B">
            <w:pPr>
              <w:pStyle w:val="afc"/>
              <w:keepNext/>
              <w:widowControl w:val="0"/>
            </w:pPr>
          </w:p>
        </w:tc>
        <w:tc>
          <w:tcPr>
            <w:tcW w:w="1440" w:type="dxa"/>
          </w:tcPr>
          <w:p w:rsidR="009235F2" w:rsidRPr="00375667" w:rsidRDefault="009235F2" w:rsidP="009D095B">
            <w:pPr>
              <w:pStyle w:val="afc"/>
              <w:keepNext/>
              <w:widowControl w:val="0"/>
            </w:pPr>
            <w:r w:rsidRPr="00375667">
              <w:t>15</w:t>
            </w:r>
          </w:p>
        </w:tc>
        <w:tc>
          <w:tcPr>
            <w:tcW w:w="1440" w:type="dxa"/>
          </w:tcPr>
          <w:p w:rsidR="009235F2" w:rsidRPr="00375667" w:rsidRDefault="009235F2" w:rsidP="009D095B">
            <w:pPr>
              <w:pStyle w:val="afc"/>
              <w:keepNext/>
              <w:widowControl w:val="0"/>
            </w:pPr>
            <w:r w:rsidRPr="00375667">
              <w:t>0,4</w:t>
            </w:r>
          </w:p>
        </w:tc>
        <w:tc>
          <w:tcPr>
            <w:tcW w:w="1440" w:type="dxa"/>
          </w:tcPr>
          <w:p w:rsidR="009235F2" w:rsidRPr="00375667" w:rsidRDefault="009235F2" w:rsidP="009D095B">
            <w:pPr>
              <w:pStyle w:val="afc"/>
              <w:keepNext/>
              <w:widowControl w:val="0"/>
            </w:pPr>
            <w:r w:rsidRPr="00375667">
              <w:t>15</w:t>
            </w:r>
          </w:p>
        </w:tc>
        <w:tc>
          <w:tcPr>
            <w:tcW w:w="1314" w:type="dxa"/>
          </w:tcPr>
          <w:p w:rsidR="009235F2" w:rsidRPr="00375667" w:rsidRDefault="008A0FBE" w:rsidP="009D095B">
            <w:pPr>
              <w:pStyle w:val="afc"/>
              <w:keepNext/>
              <w:widowControl w:val="0"/>
            </w:pPr>
            <w:r w:rsidRPr="00375667">
              <w:t>0</w:t>
            </w:r>
          </w:p>
        </w:tc>
        <w:tc>
          <w:tcPr>
            <w:tcW w:w="1971" w:type="dxa"/>
          </w:tcPr>
          <w:p w:rsidR="009235F2" w:rsidRPr="00375667" w:rsidRDefault="008A0FBE" w:rsidP="009D095B">
            <w:pPr>
              <w:pStyle w:val="afc"/>
              <w:keepNext/>
              <w:widowControl w:val="0"/>
            </w:pPr>
            <w:r w:rsidRPr="00375667">
              <w:t>0</w:t>
            </w:r>
          </w:p>
        </w:tc>
      </w:tr>
      <w:tr w:rsidR="008A0FBE" w:rsidRPr="00375667">
        <w:tc>
          <w:tcPr>
            <w:tcW w:w="1136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</w:p>
        </w:tc>
        <w:tc>
          <w:tcPr>
            <w:tcW w:w="1440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-70</w:t>
            </w:r>
          </w:p>
        </w:tc>
        <w:tc>
          <w:tcPr>
            <w:tcW w:w="1440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0,3</w:t>
            </w:r>
          </w:p>
        </w:tc>
        <w:tc>
          <w:tcPr>
            <w:tcW w:w="1440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15</w:t>
            </w:r>
          </w:p>
        </w:tc>
        <w:tc>
          <w:tcPr>
            <w:tcW w:w="1314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-85</w:t>
            </w:r>
          </w:p>
        </w:tc>
        <w:tc>
          <w:tcPr>
            <w:tcW w:w="1971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2167,5</w:t>
            </w:r>
          </w:p>
        </w:tc>
      </w:tr>
      <w:tr w:rsidR="008A0FBE" w:rsidRPr="00375667">
        <w:tc>
          <w:tcPr>
            <w:tcW w:w="1136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Итого А</w:t>
            </w:r>
          </w:p>
        </w:tc>
        <w:tc>
          <w:tcPr>
            <w:tcW w:w="1440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</w:p>
        </w:tc>
        <w:tc>
          <w:tcPr>
            <w:tcW w:w="1440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1</w:t>
            </w:r>
          </w:p>
        </w:tc>
        <w:tc>
          <w:tcPr>
            <w:tcW w:w="1440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</w:p>
        </w:tc>
        <w:tc>
          <w:tcPr>
            <w:tcW w:w="1314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0</w:t>
            </w:r>
          </w:p>
        </w:tc>
        <w:tc>
          <w:tcPr>
            <w:tcW w:w="1971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4335</w:t>
            </w:r>
          </w:p>
        </w:tc>
      </w:tr>
      <w:tr w:rsidR="008A0FBE" w:rsidRPr="00375667">
        <w:tc>
          <w:tcPr>
            <w:tcW w:w="1136" w:type="dxa"/>
          </w:tcPr>
          <w:p w:rsidR="008A0FBE" w:rsidRPr="00375667" w:rsidRDefault="00E91DE9" w:rsidP="009D095B">
            <w:pPr>
              <w:pStyle w:val="afc"/>
              <w:keepNext/>
              <w:widowControl w:val="0"/>
              <w:rPr>
                <w:vertAlign w:val="subscript"/>
              </w:rPr>
            </w:pPr>
            <w:r w:rsidRPr="00375667">
              <w:rPr>
                <w:position w:val="-6"/>
              </w:rPr>
              <w:object w:dxaOrig="240" w:dyaOrig="220">
                <v:shape id="_x0000_i1033" type="#_x0000_t75" style="width:16.5pt;height:18.75pt" o:ole="">
                  <v:imagedata r:id="rId9" o:title=""/>
                </v:shape>
                <o:OLEObject Type="Embed" ProgID="Unknown" ShapeID="_x0000_i1033" DrawAspect="Content" ObjectID="_1472067467" r:id="rId15"/>
              </w:object>
            </w:r>
            <w:r w:rsidR="008A0FBE" w:rsidRPr="00375667">
              <w:rPr>
                <w:vertAlign w:val="subscript"/>
              </w:rPr>
              <w:t>А</w:t>
            </w:r>
          </w:p>
        </w:tc>
        <w:tc>
          <w:tcPr>
            <w:tcW w:w="1440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</w:p>
        </w:tc>
        <w:tc>
          <w:tcPr>
            <w:tcW w:w="1440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</w:p>
        </w:tc>
        <w:tc>
          <w:tcPr>
            <w:tcW w:w="1440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</w:p>
        </w:tc>
        <w:tc>
          <w:tcPr>
            <w:tcW w:w="1314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</w:p>
        </w:tc>
        <w:tc>
          <w:tcPr>
            <w:tcW w:w="1971" w:type="dxa"/>
          </w:tcPr>
          <w:p w:rsidR="008A0FBE" w:rsidRPr="00375667" w:rsidRDefault="00E91DE9" w:rsidP="009D095B">
            <w:pPr>
              <w:pStyle w:val="afc"/>
              <w:keepNext/>
              <w:widowControl w:val="0"/>
            </w:pPr>
            <w:r w:rsidRPr="00375667">
              <w:rPr>
                <w:position w:val="-8"/>
              </w:rPr>
              <w:object w:dxaOrig="740" w:dyaOrig="360">
                <v:shape id="_x0000_i1034" type="#_x0000_t75" style="width:37.5pt;height:18pt" o:ole="">
                  <v:imagedata r:id="rId16" o:title=""/>
                </v:shape>
                <o:OLEObject Type="Embed" ProgID="Unknown" ShapeID="_x0000_i1034" DrawAspect="Content" ObjectID="_1472067468" r:id="rId17"/>
              </w:object>
            </w:r>
            <w:r w:rsidR="008A0FBE" w:rsidRPr="00375667">
              <w:t>=65,81</w:t>
            </w:r>
          </w:p>
        </w:tc>
      </w:tr>
      <w:tr w:rsidR="008A0FBE" w:rsidRPr="00375667">
        <w:tc>
          <w:tcPr>
            <w:tcW w:w="1136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Б</w:t>
            </w:r>
          </w:p>
        </w:tc>
        <w:tc>
          <w:tcPr>
            <w:tcW w:w="1440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20</w:t>
            </w:r>
          </w:p>
        </w:tc>
        <w:tc>
          <w:tcPr>
            <w:tcW w:w="1440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0,3</w:t>
            </w:r>
          </w:p>
        </w:tc>
        <w:tc>
          <w:tcPr>
            <w:tcW w:w="1440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15</w:t>
            </w:r>
          </w:p>
        </w:tc>
        <w:tc>
          <w:tcPr>
            <w:tcW w:w="1314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5</w:t>
            </w:r>
          </w:p>
        </w:tc>
        <w:tc>
          <w:tcPr>
            <w:tcW w:w="1971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7,5</w:t>
            </w:r>
          </w:p>
        </w:tc>
      </w:tr>
      <w:tr w:rsidR="008A0FBE" w:rsidRPr="00375667">
        <w:tc>
          <w:tcPr>
            <w:tcW w:w="1136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</w:p>
        </w:tc>
        <w:tc>
          <w:tcPr>
            <w:tcW w:w="1440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15</w:t>
            </w:r>
          </w:p>
        </w:tc>
        <w:tc>
          <w:tcPr>
            <w:tcW w:w="1440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0,4</w:t>
            </w:r>
          </w:p>
        </w:tc>
        <w:tc>
          <w:tcPr>
            <w:tcW w:w="1440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15</w:t>
            </w:r>
          </w:p>
        </w:tc>
        <w:tc>
          <w:tcPr>
            <w:tcW w:w="1314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0</w:t>
            </w:r>
          </w:p>
        </w:tc>
        <w:tc>
          <w:tcPr>
            <w:tcW w:w="1971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0</w:t>
            </w:r>
          </w:p>
        </w:tc>
      </w:tr>
      <w:tr w:rsidR="008A0FBE" w:rsidRPr="00375667">
        <w:tc>
          <w:tcPr>
            <w:tcW w:w="1136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</w:p>
        </w:tc>
        <w:tc>
          <w:tcPr>
            <w:tcW w:w="1440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10</w:t>
            </w:r>
          </w:p>
        </w:tc>
        <w:tc>
          <w:tcPr>
            <w:tcW w:w="1440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0,3</w:t>
            </w:r>
          </w:p>
        </w:tc>
        <w:tc>
          <w:tcPr>
            <w:tcW w:w="1440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15</w:t>
            </w:r>
          </w:p>
        </w:tc>
        <w:tc>
          <w:tcPr>
            <w:tcW w:w="1314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-5</w:t>
            </w:r>
          </w:p>
        </w:tc>
        <w:tc>
          <w:tcPr>
            <w:tcW w:w="1971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7,5</w:t>
            </w:r>
          </w:p>
        </w:tc>
      </w:tr>
      <w:tr w:rsidR="008A0FBE" w:rsidRPr="00375667">
        <w:tc>
          <w:tcPr>
            <w:tcW w:w="1136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Итого Б</w:t>
            </w:r>
          </w:p>
        </w:tc>
        <w:tc>
          <w:tcPr>
            <w:tcW w:w="1440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</w:p>
        </w:tc>
        <w:tc>
          <w:tcPr>
            <w:tcW w:w="1440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1</w:t>
            </w:r>
          </w:p>
        </w:tc>
        <w:tc>
          <w:tcPr>
            <w:tcW w:w="1440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</w:p>
        </w:tc>
        <w:tc>
          <w:tcPr>
            <w:tcW w:w="1314" w:type="dxa"/>
          </w:tcPr>
          <w:p w:rsidR="008A0FBE" w:rsidRPr="00375667" w:rsidRDefault="008A0FBE" w:rsidP="009D095B">
            <w:pPr>
              <w:pStyle w:val="afc"/>
              <w:keepNext/>
              <w:widowControl w:val="0"/>
            </w:pPr>
            <w:r w:rsidRPr="00375667">
              <w:t>0</w:t>
            </w:r>
          </w:p>
        </w:tc>
        <w:tc>
          <w:tcPr>
            <w:tcW w:w="1971" w:type="dxa"/>
          </w:tcPr>
          <w:p w:rsidR="008A0FBE" w:rsidRPr="00375667" w:rsidRDefault="00B82A9B" w:rsidP="009D095B">
            <w:pPr>
              <w:pStyle w:val="afc"/>
              <w:keepNext/>
              <w:widowControl w:val="0"/>
            </w:pPr>
            <w:r w:rsidRPr="00375667">
              <w:t>15</w:t>
            </w:r>
          </w:p>
        </w:tc>
      </w:tr>
      <w:tr w:rsidR="00B82A9B" w:rsidRPr="00375667">
        <w:tc>
          <w:tcPr>
            <w:tcW w:w="1136" w:type="dxa"/>
          </w:tcPr>
          <w:p w:rsidR="00B82A9B" w:rsidRPr="00375667" w:rsidRDefault="00E91DE9" w:rsidP="009D095B">
            <w:pPr>
              <w:pStyle w:val="afc"/>
              <w:keepNext/>
              <w:widowControl w:val="0"/>
            </w:pPr>
            <w:r w:rsidRPr="00375667">
              <w:rPr>
                <w:position w:val="-6"/>
              </w:rPr>
              <w:object w:dxaOrig="240" w:dyaOrig="220">
                <v:shape id="_x0000_i1035" type="#_x0000_t75" style="width:16.5pt;height:18.75pt" o:ole="">
                  <v:imagedata r:id="rId9" o:title=""/>
                </v:shape>
                <o:OLEObject Type="Embed" ProgID="Unknown" ShapeID="_x0000_i1035" DrawAspect="Content" ObjectID="_1472067469" r:id="rId18"/>
              </w:object>
            </w:r>
            <w:r w:rsidR="00B82A9B" w:rsidRPr="00375667">
              <w:rPr>
                <w:vertAlign w:val="subscript"/>
              </w:rPr>
              <w:t>Б</w:t>
            </w:r>
          </w:p>
        </w:tc>
        <w:tc>
          <w:tcPr>
            <w:tcW w:w="1440" w:type="dxa"/>
          </w:tcPr>
          <w:p w:rsidR="00B82A9B" w:rsidRPr="00375667" w:rsidRDefault="00B82A9B" w:rsidP="009D095B">
            <w:pPr>
              <w:pStyle w:val="afc"/>
              <w:keepNext/>
              <w:widowControl w:val="0"/>
            </w:pPr>
          </w:p>
        </w:tc>
        <w:tc>
          <w:tcPr>
            <w:tcW w:w="1440" w:type="dxa"/>
          </w:tcPr>
          <w:p w:rsidR="00B82A9B" w:rsidRPr="00375667" w:rsidRDefault="00B82A9B" w:rsidP="009D095B">
            <w:pPr>
              <w:pStyle w:val="afc"/>
              <w:keepNext/>
              <w:widowControl w:val="0"/>
            </w:pPr>
          </w:p>
        </w:tc>
        <w:tc>
          <w:tcPr>
            <w:tcW w:w="1440" w:type="dxa"/>
          </w:tcPr>
          <w:p w:rsidR="00B82A9B" w:rsidRPr="00375667" w:rsidRDefault="00B82A9B" w:rsidP="009D095B">
            <w:pPr>
              <w:pStyle w:val="afc"/>
              <w:keepNext/>
              <w:widowControl w:val="0"/>
            </w:pPr>
          </w:p>
        </w:tc>
        <w:tc>
          <w:tcPr>
            <w:tcW w:w="1314" w:type="dxa"/>
          </w:tcPr>
          <w:p w:rsidR="00B82A9B" w:rsidRPr="00375667" w:rsidRDefault="00B82A9B" w:rsidP="009D095B">
            <w:pPr>
              <w:pStyle w:val="afc"/>
              <w:keepNext/>
              <w:widowControl w:val="0"/>
            </w:pPr>
          </w:p>
        </w:tc>
        <w:tc>
          <w:tcPr>
            <w:tcW w:w="1971" w:type="dxa"/>
          </w:tcPr>
          <w:p w:rsidR="00B82A9B" w:rsidRPr="00375667" w:rsidRDefault="00E91DE9" w:rsidP="009D095B">
            <w:pPr>
              <w:pStyle w:val="afc"/>
              <w:keepNext/>
              <w:widowControl w:val="0"/>
            </w:pPr>
            <w:r w:rsidRPr="00375667">
              <w:rPr>
                <w:position w:val="-8"/>
              </w:rPr>
              <w:object w:dxaOrig="460" w:dyaOrig="360">
                <v:shape id="_x0000_i1036" type="#_x0000_t75" style="width:23.25pt;height:18pt" o:ole="">
                  <v:imagedata r:id="rId19" o:title=""/>
                </v:shape>
                <o:OLEObject Type="Embed" ProgID="Unknown" ShapeID="_x0000_i1036" DrawAspect="Content" ObjectID="_1472067470" r:id="rId20"/>
              </w:object>
            </w:r>
            <w:r w:rsidR="00B82A9B" w:rsidRPr="00375667">
              <w:t xml:space="preserve"> = 3,873</w:t>
            </w:r>
          </w:p>
        </w:tc>
      </w:tr>
    </w:tbl>
    <w:p w:rsidR="00B82A9B" w:rsidRPr="00375667" w:rsidRDefault="00B82A9B" w:rsidP="009D095B">
      <w:pPr>
        <w:keepNext/>
        <w:widowControl w:val="0"/>
        <w:ind w:firstLine="709"/>
      </w:pPr>
    </w:p>
    <w:p w:rsidR="00375667" w:rsidRDefault="00B82A9B" w:rsidP="009D095B">
      <w:pPr>
        <w:keepNext/>
        <w:widowControl w:val="0"/>
        <w:ind w:firstLine="709"/>
      </w:pPr>
      <w:r w:rsidRPr="00375667">
        <w:t>Разброс значений ожидаемой доходности по акции А почти в 20 раз больше, чем по акции Б</w:t>
      </w:r>
      <w:r w:rsidR="00375667" w:rsidRPr="00375667">
        <w:t xml:space="preserve">. </w:t>
      </w:r>
      <w:r w:rsidRPr="00375667">
        <w:t>Очевидно, что первое вложение является более рискованным, поэтому предлагаемая по нему компенсация риска в виде 15</w:t>
      </w:r>
      <w:r w:rsidR="00375667">
        <w:t>% -</w:t>
      </w:r>
      <w:r w:rsidRPr="00375667">
        <w:t>ой доходности абсолютно недостаточна</w:t>
      </w:r>
      <w:r w:rsidR="00375667" w:rsidRPr="00375667">
        <w:t xml:space="preserve">. </w:t>
      </w:r>
      <w:r w:rsidRPr="00375667">
        <w:t>Точно такую же среднюю ожидаемую доходность способна принести менее рискованная акция Б</w:t>
      </w:r>
      <w:r w:rsidR="00375667" w:rsidRPr="00375667">
        <w:t xml:space="preserve">. </w:t>
      </w:r>
      <w:r w:rsidRPr="00375667">
        <w:t xml:space="preserve">Схема на </w:t>
      </w:r>
      <w:r w:rsidR="00375667">
        <w:t>рис.5.2</w:t>
      </w:r>
      <w:r w:rsidRPr="00375667">
        <w:t xml:space="preserve"> наглядно иллюстрирует разброс ожидаемых значений доходности по двум акциям</w:t>
      </w:r>
      <w:r w:rsidR="00375667" w:rsidRPr="00375667">
        <w:t xml:space="preserve">: </w:t>
      </w:r>
      <w:r w:rsidRPr="00375667">
        <w:t>он значительно шире по первому активу</w:t>
      </w:r>
      <w:r w:rsidR="00375667">
        <w:t xml:space="preserve"> (</w:t>
      </w:r>
      <w:r w:rsidRPr="00375667">
        <w:t>А</w:t>
      </w:r>
      <w:r w:rsidR="00375667" w:rsidRPr="00375667">
        <w:t xml:space="preserve">). </w:t>
      </w:r>
      <w:r w:rsidRPr="00375667">
        <w:t>На этой схеме изображено распределение вероятностей</w:t>
      </w:r>
      <w:r w:rsidR="00375667" w:rsidRPr="00375667">
        <w:t xml:space="preserve">. </w:t>
      </w:r>
      <w:r w:rsidRPr="00375667">
        <w:t>В данном случае оно является дискретным, прерывистым, поэтому данные представлены в форме столбцов</w:t>
      </w:r>
      <w:r w:rsidR="00375667">
        <w:t xml:space="preserve"> (</w:t>
      </w:r>
      <w:r w:rsidRPr="00375667">
        <w:t>гистограмма</w:t>
      </w:r>
      <w:r w:rsidR="00375667" w:rsidRPr="00375667">
        <w:t xml:space="preserve">). </w:t>
      </w:r>
      <w:r w:rsidRPr="00375667">
        <w:t>В случае непрерывного распределения, график представляет собой плавную кривую</w:t>
      </w:r>
      <w:r w:rsidR="00375667" w:rsidRPr="00375667">
        <w:t>.</w:t>
      </w:r>
    </w:p>
    <w:p w:rsidR="00375667" w:rsidRDefault="00B82A9B" w:rsidP="009D095B">
      <w:pPr>
        <w:keepNext/>
        <w:widowControl w:val="0"/>
        <w:ind w:firstLine="709"/>
      </w:pPr>
      <w:r w:rsidRPr="00375667">
        <w:t>Тесноту связи двух переменных в статистике измеряют при помощи коэффициентов корреляции, которые рассчитываются по формуле</w:t>
      </w:r>
      <w:r w:rsidR="00375667" w:rsidRPr="00375667">
        <w:t>:</w:t>
      </w:r>
    </w:p>
    <w:p w:rsidR="001C3438" w:rsidRDefault="001C3438" w:rsidP="009D095B">
      <w:pPr>
        <w:keepNext/>
        <w:widowControl w:val="0"/>
        <w:ind w:firstLine="709"/>
      </w:pPr>
    </w:p>
    <w:p w:rsidR="00D26A9B" w:rsidRDefault="009F67AA" w:rsidP="009D095B">
      <w:pPr>
        <w:keepNext/>
        <w:widowControl w:val="0"/>
        <w:ind w:firstLine="709"/>
      </w:pPr>
      <w:r>
        <w:pict>
          <v:shape id="_x0000_i1037" type="#_x0000_t75" style="width:93.75pt;height:30pt">
            <v:imagedata r:id="rId21" o:title=""/>
          </v:shape>
        </w:pict>
      </w:r>
      <w:r w:rsidR="00B82A9B" w:rsidRPr="00375667">
        <w:t>,</w:t>
      </w:r>
    </w:p>
    <w:p w:rsidR="001C3438" w:rsidRPr="00375667" w:rsidRDefault="001C3438" w:rsidP="009D095B">
      <w:pPr>
        <w:keepNext/>
        <w:widowControl w:val="0"/>
        <w:ind w:firstLine="709"/>
      </w:pPr>
    </w:p>
    <w:p w:rsidR="00375667" w:rsidRDefault="00B82A9B" w:rsidP="009D095B">
      <w:pPr>
        <w:keepNext/>
        <w:widowControl w:val="0"/>
        <w:ind w:firstLine="709"/>
      </w:pPr>
      <w:r w:rsidRPr="00375667">
        <w:t xml:space="preserve">где </w:t>
      </w:r>
      <w:r w:rsidR="009F67AA">
        <w:pict>
          <v:shape id="_x0000_i1038" type="#_x0000_t75" style="width:62.25pt;height:16.5pt">
            <v:imagedata r:id="rId22" o:title=""/>
          </v:shape>
        </w:pict>
      </w:r>
      <w:r w:rsidRPr="00375667">
        <w:t xml:space="preserve"> </w:t>
      </w:r>
      <w:r w:rsidR="00375667">
        <w:t>-</w:t>
      </w:r>
      <w:r w:rsidRPr="00375667">
        <w:t xml:space="preserve"> коэффициент ковариации между доходностью акций А и Б</w:t>
      </w:r>
      <w:r w:rsidR="00375667" w:rsidRPr="00375667">
        <w:t>.</w:t>
      </w:r>
    </w:p>
    <w:p w:rsidR="00375667" w:rsidRDefault="00B82A9B" w:rsidP="009D095B">
      <w:pPr>
        <w:keepNext/>
        <w:widowControl w:val="0"/>
        <w:ind w:firstLine="709"/>
      </w:pPr>
      <w:r w:rsidRPr="00375667">
        <w:t>Коэффициент ковариации вычисляется по формуле</w:t>
      </w:r>
      <w:r w:rsidR="00375667" w:rsidRPr="00375667">
        <w:t>:</w:t>
      </w:r>
    </w:p>
    <w:p w:rsidR="001C3438" w:rsidRDefault="001C3438" w:rsidP="009D095B">
      <w:pPr>
        <w:keepNext/>
        <w:widowControl w:val="0"/>
        <w:ind w:firstLine="709"/>
      </w:pPr>
    </w:p>
    <w:p w:rsidR="00B82A9B" w:rsidRDefault="009F67AA" w:rsidP="009D095B">
      <w:pPr>
        <w:keepNext/>
        <w:widowControl w:val="0"/>
        <w:ind w:firstLine="709"/>
      </w:pPr>
      <w:r>
        <w:pict>
          <v:shape id="_x0000_i1039" type="#_x0000_t75" style="width:227.25pt;height:27pt">
            <v:imagedata r:id="rId23" o:title=""/>
          </v:shape>
        </w:pict>
      </w:r>
    </w:p>
    <w:p w:rsidR="001C3438" w:rsidRPr="00375667" w:rsidRDefault="001C3438" w:rsidP="009D095B">
      <w:pPr>
        <w:keepNext/>
        <w:widowControl w:val="0"/>
        <w:ind w:firstLine="709"/>
      </w:pPr>
    </w:p>
    <w:p w:rsidR="00375667" w:rsidRDefault="00B82A9B" w:rsidP="009D095B">
      <w:pPr>
        <w:keepNext/>
        <w:widowControl w:val="0"/>
        <w:ind w:firstLine="709"/>
      </w:pPr>
      <w:r w:rsidRPr="00375667">
        <w:t>Использовав данные табл</w:t>
      </w:r>
      <w:r w:rsidR="00375667">
        <w:t>.2</w:t>
      </w:r>
      <w:r w:rsidRPr="00375667">
        <w:t>, получим</w:t>
      </w:r>
      <w:r w:rsidR="00375667" w:rsidRPr="00375667">
        <w:t>:</w:t>
      </w:r>
    </w:p>
    <w:p w:rsidR="001C3438" w:rsidRDefault="001C3438" w:rsidP="009D095B">
      <w:pPr>
        <w:keepNext/>
        <w:widowControl w:val="0"/>
        <w:ind w:firstLine="709"/>
      </w:pPr>
    </w:p>
    <w:p w:rsidR="00550719" w:rsidRDefault="00B82A9B" w:rsidP="009D095B">
      <w:pPr>
        <w:keepNext/>
        <w:widowControl w:val="0"/>
        <w:ind w:firstLine="709"/>
      </w:pPr>
      <w:r w:rsidRPr="00375667">
        <w:rPr>
          <w:lang w:val="en-US"/>
        </w:rPr>
        <w:t>Cov</w:t>
      </w:r>
      <w:r w:rsidRPr="00375667">
        <w:rPr>
          <w:vertAlign w:val="subscript"/>
        </w:rPr>
        <w:t>АБ</w:t>
      </w:r>
      <w:r w:rsidRPr="00375667">
        <w:t xml:space="preserve"> = 85*5*0,3+0*0*0,4+</w:t>
      </w:r>
      <w:r w:rsidR="00375667">
        <w:t xml:space="preserve"> (</w:t>
      </w:r>
      <w:r w:rsidRPr="00375667">
        <w:t>-85</w:t>
      </w:r>
      <w:r w:rsidR="00375667" w:rsidRPr="00375667">
        <w:t xml:space="preserve">) </w:t>
      </w:r>
      <w:r w:rsidRPr="00375667">
        <w:t>*</w:t>
      </w:r>
      <w:r w:rsidR="00375667">
        <w:t xml:space="preserve"> (</w:t>
      </w:r>
      <w:r w:rsidRPr="00375667">
        <w:t>-5</w:t>
      </w:r>
      <w:r w:rsidR="00375667" w:rsidRPr="00375667">
        <w:t xml:space="preserve">) </w:t>
      </w:r>
      <w:r w:rsidRPr="00375667">
        <w:t xml:space="preserve">*0,3 = </w:t>
      </w:r>
      <w:r w:rsidR="001D727E" w:rsidRPr="00375667">
        <w:t>255</w:t>
      </w:r>
    </w:p>
    <w:p w:rsidR="001C3438" w:rsidRPr="00375667" w:rsidRDefault="001C3438" w:rsidP="009D095B">
      <w:pPr>
        <w:keepNext/>
        <w:widowControl w:val="0"/>
        <w:ind w:firstLine="709"/>
      </w:pPr>
    </w:p>
    <w:p w:rsidR="00375667" w:rsidRDefault="001D727E" w:rsidP="009D095B">
      <w:pPr>
        <w:keepNext/>
        <w:widowControl w:val="0"/>
        <w:ind w:firstLine="709"/>
      </w:pPr>
      <w:r w:rsidRPr="00375667">
        <w:t>Тогда коэффициент корреляции составит</w:t>
      </w:r>
      <w:r w:rsidR="00375667" w:rsidRPr="00375667">
        <w:t>:</w:t>
      </w:r>
    </w:p>
    <w:p w:rsidR="001C3438" w:rsidRDefault="001C3438" w:rsidP="009D095B">
      <w:pPr>
        <w:keepNext/>
        <w:widowControl w:val="0"/>
        <w:ind w:firstLine="709"/>
      </w:pPr>
    </w:p>
    <w:p w:rsidR="001D727E" w:rsidRDefault="009F67AA" w:rsidP="009D095B">
      <w:pPr>
        <w:keepNext/>
        <w:widowControl w:val="0"/>
        <w:ind w:firstLine="709"/>
      </w:pPr>
      <w:r>
        <w:pict>
          <v:shape id="_x0000_i1040" type="#_x0000_t75" style="width:134.25pt;height:24pt">
            <v:imagedata r:id="rId24" o:title=""/>
          </v:shape>
        </w:pict>
      </w:r>
    </w:p>
    <w:p w:rsidR="001C3438" w:rsidRPr="00375667" w:rsidRDefault="001C3438" w:rsidP="009D095B">
      <w:pPr>
        <w:keepNext/>
        <w:widowControl w:val="0"/>
        <w:ind w:firstLine="709"/>
      </w:pPr>
    </w:p>
    <w:p w:rsidR="00550719" w:rsidRPr="00375667" w:rsidRDefault="009F67AA" w:rsidP="009D095B">
      <w:pPr>
        <w:keepNext/>
        <w:widowControl w:val="0"/>
        <w:ind w:firstLine="709"/>
      </w:pPr>
      <w:r>
        <w:pict>
          <v:shape id="_x0000_i1041" type="#_x0000_t75" style="width:327pt;height:149.25pt">
            <v:imagedata r:id="rId25" o:title=""/>
          </v:shape>
        </w:pict>
      </w:r>
    </w:p>
    <w:p w:rsidR="001C3438" w:rsidRDefault="001C3438" w:rsidP="009D095B">
      <w:pPr>
        <w:keepNext/>
        <w:widowControl w:val="0"/>
        <w:ind w:firstLine="709"/>
      </w:pPr>
    </w:p>
    <w:p w:rsidR="00375667" w:rsidRDefault="00262B29" w:rsidP="009D095B">
      <w:pPr>
        <w:keepNext/>
        <w:widowControl w:val="0"/>
        <w:ind w:firstLine="709"/>
      </w:pPr>
      <w:r w:rsidRPr="00375667">
        <w:t>То есть,</w:t>
      </w:r>
      <w:r w:rsidR="00375667">
        <w:t xml:space="preserve"> "</w:t>
      </w:r>
      <w:r w:rsidRPr="00375667">
        <w:t>поведение</w:t>
      </w:r>
      <w:r w:rsidR="00375667">
        <w:t xml:space="preserve">" </w:t>
      </w:r>
      <w:r w:rsidRPr="00375667">
        <w:t>рассмотренных</w:t>
      </w:r>
      <w:r w:rsidR="00375667" w:rsidRPr="00375667">
        <w:t xml:space="preserve"> </w:t>
      </w:r>
      <w:r w:rsidRPr="00375667">
        <w:t>акций на рынке абсолютно идентично, поэтому они не могут быть использованы для диверсификации несистематического риска инвестиционного портфеля</w:t>
      </w:r>
      <w:r w:rsidR="00375667" w:rsidRPr="00375667">
        <w:t xml:space="preserve">. </w:t>
      </w:r>
      <w:r w:rsidRPr="00375667">
        <w:t>С увеличением стоимости акции А будет возрастать в цене и акция Б, соответственно падение цены на первую акцию обусловливается влиянием тех же факторов, что и на вторую</w:t>
      </w:r>
      <w:r w:rsidR="00375667" w:rsidRPr="00375667">
        <w:t xml:space="preserve">. </w:t>
      </w:r>
      <w:r w:rsidRPr="00375667">
        <w:t>В случае положительного влияния факторов, инвестор будет богатеть значительно быстрее, однако в противоположном случае, его убытки также будут возрастать опережающими темпами</w:t>
      </w:r>
      <w:r w:rsidR="00375667" w:rsidRPr="00375667">
        <w:t>.</w:t>
      </w:r>
    </w:p>
    <w:p w:rsidR="00375667" w:rsidRDefault="001C3438" w:rsidP="009D095B">
      <w:pPr>
        <w:pStyle w:val="2"/>
        <w:widowControl w:val="0"/>
      </w:pPr>
      <w:r>
        <w:br w:type="page"/>
      </w:r>
      <w:bookmarkStart w:id="6" w:name="_Toc268110151"/>
      <w:r w:rsidR="00FB51A0" w:rsidRPr="00375667">
        <w:t>Глава 2</w:t>
      </w:r>
      <w:r w:rsidR="00375667" w:rsidRPr="00375667">
        <w:t xml:space="preserve">. </w:t>
      </w:r>
      <w:r w:rsidR="00FB51A0" w:rsidRPr="00375667">
        <w:t>Анализ управления предпринимательскими рисками в ЗАО</w:t>
      </w:r>
      <w:r w:rsidR="00375667">
        <w:t xml:space="preserve"> "</w:t>
      </w:r>
      <w:r w:rsidR="00FB51A0" w:rsidRPr="00375667">
        <w:t>Александр</w:t>
      </w:r>
      <w:r w:rsidR="00375667">
        <w:t>"</w:t>
      </w:r>
      <w:bookmarkEnd w:id="6"/>
    </w:p>
    <w:p w:rsidR="001C3438" w:rsidRDefault="001C3438" w:rsidP="009D095B">
      <w:pPr>
        <w:keepNext/>
        <w:widowControl w:val="0"/>
        <w:ind w:firstLine="709"/>
        <w:rPr>
          <w:i/>
          <w:iCs/>
        </w:rPr>
      </w:pPr>
    </w:p>
    <w:p w:rsidR="00FB51A0" w:rsidRPr="00375667" w:rsidRDefault="00375667" w:rsidP="009D095B">
      <w:pPr>
        <w:pStyle w:val="2"/>
        <w:widowControl w:val="0"/>
      </w:pPr>
      <w:bookmarkStart w:id="7" w:name="_Toc268110152"/>
      <w:r>
        <w:t xml:space="preserve">2.1 </w:t>
      </w:r>
      <w:r w:rsidR="00FB51A0" w:rsidRPr="00375667">
        <w:t>Общая характеристика предприятия</w:t>
      </w:r>
      <w:bookmarkEnd w:id="7"/>
    </w:p>
    <w:p w:rsidR="001C3438" w:rsidRDefault="001C3438" w:rsidP="009D095B">
      <w:pPr>
        <w:keepNext/>
        <w:widowControl w:val="0"/>
        <w:ind w:firstLine="709"/>
      </w:pPr>
    </w:p>
    <w:p w:rsidR="00375667" w:rsidRDefault="00FB51A0" w:rsidP="009D095B">
      <w:pPr>
        <w:keepNext/>
        <w:widowControl w:val="0"/>
        <w:ind w:firstLine="709"/>
      </w:pPr>
      <w:r w:rsidRPr="00375667">
        <w:t>Закрытое акционерное общество</w:t>
      </w:r>
      <w:r w:rsidR="00375667">
        <w:t xml:space="preserve"> "</w:t>
      </w:r>
      <w:r w:rsidRPr="00375667">
        <w:t>Александр</w:t>
      </w:r>
      <w:r w:rsidR="00375667">
        <w:t xml:space="preserve">" </w:t>
      </w:r>
      <w:r w:rsidRPr="00375667">
        <w:t>является одним из крупнейших поставщиков абразивного материала и инструмента на Северо-Западе России</w:t>
      </w:r>
      <w:r w:rsidR="00375667" w:rsidRPr="00375667">
        <w:t xml:space="preserve">. </w:t>
      </w:r>
      <w:r w:rsidRPr="00375667">
        <w:t>На складе в Санкт-Петербурге постоянно поддерживается в ассортименте более 300 тонн различной абразивной продукции</w:t>
      </w:r>
      <w:r w:rsidR="00375667" w:rsidRPr="00375667">
        <w:t xml:space="preserve">. </w:t>
      </w:r>
      <w:r w:rsidRPr="00375667">
        <w:t>ЗАО</w:t>
      </w:r>
      <w:r w:rsidR="00375667">
        <w:t xml:space="preserve"> "</w:t>
      </w:r>
      <w:r w:rsidRPr="00375667">
        <w:t>Александр</w:t>
      </w:r>
      <w:r w:rsidR="00375667">
        <w:t xml:space="preserve">" </w:t>
      </w:r>
      <w:r w:rsidRPr="00375667">
        <w:t>является официальным представителем заводов</w:t>
      </w:r>
      <w:r w:rsidR="00375667" w:rsidRPr="00375667">
        <w:t xml:space="preserve">: </w:t>
      </w:r>
      <w:r w:rsidRPr="00375667">
        <w:t>ОАО</w:t>
      </w:r>
      <w:r w:rsidR="00375667">
        <w:t xml:space="preserve"> "</w:t>
      </w:r>
      <w:r w:rsidRPr="00375667">
        <w:t>Волжский абразивный завод</w:t>
      </w:r>
      <w:r w:rsidR="00375667">
        <w:t xml:space="preserve">", </w:t>
      </w:r>
      <w:r w:rsidRPr="00375667">
        <w:t>ОАО</w:t>
      </w:r>
      <w:r w:rsidR="00375667">
        <w:t xml:space="preserve"> "</w:t>
      </w:r>
      <w:r w:rsidRPr="00375667">
        <w:t>Ильич</w:t>
      </w:r>
      <w:r w:rsidR="00375667">
        <w:t xml:space="preserve">", </w:t>
      </w:r>
      <w:r w:rsidRPr="00375667">
        <w:t>ОАО</w:t>
      </w:r>
      <w:r w:rsidR="00375667">
        <w:t xml:space="preserve"> "</w:t>
      </w:r>
      <w:r w:rsidRPr="00375667">
        <w:t>Белгородский абразивный завод</w:t>
      </w:r>
      <w:r w:rsidR="00375667">
        <w:t>".</w:t>
      </w:r>
    </w:p>
    <w:p w:rsidR="00375667" w:rsidRDefault="00FB51A0" w:rsidP="009D095B">
      <w:pPr>
        <w:keepNext/>
        <w:widowControl w:val="0"/>
        <w:ind w:firstLine="709"/>
      </w:pPr>
      <w:r w:rsidRPr="00375667">
        <w:t>Организационная структура ЗАО</w:t>
      </w:r>
      <w:r w:rsidR="00375667">
        <w:t xml:space="preserve"> "</w:t>
      </w:r>
      <w:r w:rsidRPr="00375667">
        <w:t>Александр</w:t>
      </w:r>
      <w:r w:rsidR="00375667">
        <w:t xml:space="preserve">" </w:t>
      </w:r>
      <w:r w:rsidRPr="00375667">
        <w:t xml:space="preserve">представлена на </w:t>
      </w:r>
      <w:r w:rsidR="00375667">
        <w:t>рис.4</w:t>
      </w:r>
      <w:r w:rsidR="00375667" w:rsidRPr="00375667">
        <w:t>.</w:t>
      </w:r>
    </w:p>
    <w:p w:rsidR="001C3438" w:rsidRDefault="00FB51A0" w:rsidP="009D095B">
      <w:pPr>
        <w:keepNext/>
        <w:widowControl w:val="0"/>
        <w:ind w:firstLine="709"/>
      </w:pPr>
      <w:r w:rsidRPr="00375667">
        <w:t>Штат ЗАО</w:t>
      </w:r>
      <w:r w:rsidR="00375667">
        <w:t xml:space="preserve"> "</w:t>
      </w:r>
      <w:r w:rsidRPr="00375667">
        <w:t>Александр</w:t>
      </w:r>
      <w:r w:rsidR="00375667">
        <w:t xml:space="preserve">" </w:t>
      </w:r>
      <w:r w:rsidRPr="00375667">
        <w:t>составляет 26 человек</w:t>
      </w:r>
      <w:r w:rsidR="00375667" w:rsidRPr="00375667">
        <w:t xml:space="preserve">. </w:t>
      </w:r>
      <w:r w:rsidRPr="00375667">
        <w:t xml:space="preserve">Из них 12 человек </w:t>
      </w:r>
      <w:r w:rsidR="00375667">
        <w:t>-</w:t>
      </w:r>
      <w:r w:rsidRPr="00375667">
        <w:t xml:space="preserve"> рабочие</w:t>
      </w:r>
      <w:r w:rsidR="00375667">
        <w:t xml:space="preserve"> (</w:t>
      </w:r>
      <w:r w:rsidRPr="00375667">
        <w:t>грузчики, водители, кладовщики</w:t>
      </w:r>
      <w:r w:rsidR="00375667" w:rsidRPr="00375667">
        <w:t xml:space="preserve">) </w:t>
      </w:r>
      <w:r w:rsidRPr="00375667">
        <w:t>и обслуживающий персонал</w:t>
      </w:r>
      <w:r w:rsidR="00375667" w:rsidRPr="00375667">
        <w:t xml:space="preserve">. </w:t>
      </w:r>
    </w:p>
    <w:p w:rsidR="00033162" w:rsidRDefault="00033162" w:rsidP="009D095B">
      <w:pPr>
        <w:keepNext/>
        <w:widowControl w:val="0"/>
        <w:ind w:firstLine="709"/>
      </w:pPr>
    </w:p>
    <w:p w:rsidR="00FB51A0" w:rsidRPr="00375667" w:rsidRDefault="009F67AA" w:rsidP="009D095B">
      <w:pPr>
        <w:keepNext/>
        <w:widowControl w:val="0"/>
        <w:ind w:firstLine="0"/>
      </w:pPr>
      <w:r>
        <w:pict>
          <v:group id="_x0000_s1053" editas="canvas" style="width:405.35pt;height:270pt;mso-position-horizontal-relative:char;mso-position-vertical-relative:line" coordorigin="4319,9544" coordsize="6118,4050">
            <o:lock v:ext="edit" aspectratio="t"/>
            <v:shape id="_x0000_s1054" type="#_x0000_t75" style="position:absolute;left:4319;top:9544;width:6118;height:4050" o:preferrelative="f">
              <v:fill o:detectmouseclick="t"/>
              <v:path o:extrusionok="t" o:connecttype="none"/>
              <o:lock v:ext="edit" text="t"/>
            </v:shape>
            <v:rect id="_x0000_s1055" style="position:absolute;left:7036;top:9679;width:1630;height:405">
              <v:textbox>
                <w:txbxContent>
                  <w:p w:rsidR="00375667" w:rsidRPr="00A97902" w:rsidRDefault="00375667" w:rsidP="001C3438">
                    <w:pPr>
                      <w:pStyle w:val="afe"/>
                    </w:pPr>
                    <w:r w:rsidRPr="00A97902">
                      <w:t>Директор</w:t>
                    </w:r>
                  </w:p>
                </w:txbxContent>
              </v:textbox>
            </v:rect>
            <v:line id="_x0000_s1056" style="position:absolute" from="7851,10084" to="7852,10354"/>
            <v:line id="_x0000_s1057" style="position:absolute" from="6221,10354" to="9481,10355"/>
            <v:rect id="_x0000_s1058" style="position:absolute;left:5134;top:10624;width:1766;height:405">
              <v:textbox>
                <w:txbxContent>
                  <w:p w:rsidR="00375667" w:rsidRPr="00A97902" w:rsidRDefault="00375667" w:rsidP="001C3438">
                    <w:pPr>
                      <w:pStyle w:val="afe"/>
                    </w:pPr>
                    <w:r w:rsidRPr="00A97902">
                      <w:t>Офис-менеджер</w:t>
                    </w:r>
                  </w:p>
                </w:txbxContent>
              </v:textbox>
            </v:rect>
            <v:line id="_x0000_s1059" style="position:absolute" from="6221,10354" to="6222,10624"/>
            <v:line id="_x0000_s1060" style="position:absolute" from="7987,10354" to="8122,10354"/>
            <v:line id="_x0000_s1061" style="position:absolute" from="9481,10354" to="9482,10624"/>
            <v:rect id="_x0000_s1062" style="position:absolute;left:8666;top:10624;width:1494;height:405">
              <v:textbox>
                <w:txbxContent>
                  <w:p w:rsidR="00375667" w:rsidRPr="00A97902" w:rsidRDefault="00375667" w:rsidP="001C3438">
                    <w:pPr>
                      <w:pStyle w:val="afe"/>
                    </w:pPr>
                    <w:r w:rsidRPr="00A97902">
                      <w:t>бухгалтерия</w:t>
                    </w:r>
                  </w:p>
                </w:txbxContent>
              </v:textbox>
            </v:rect>
            <v:line id="_x0000_s1063" style="position:absolute" from="7851,10354" to="7852,10624"/>
            <v:rect id="_x0000_s1064" style="position:absolute;left:7036;top:10624;width:1494;height:675">
              <v:textbox>
                <w:txbxContent>
                  <w:p w:rsidR="00375667" w:rsidRPr="00A97902" w:rsidRDefault="00375667" w:rsidP="001C3438">
                    <w:pPr>
                      <w:pStyle w:val="afe"/>
                    </w:pPr>
                    <w:r w:rsidRPr="00A97902">
                      <w:t>Заместитель директора</w:t>
                    </w:r>
                  </w:p>
                </w:txbxContent>
              </v:textbox>
            </v:rect>
            <v:line id="_x0000_s1065" style="position:absolute" from="7851,11299" to="7853,11569"/>
            <v:rect id="_x0000_s1066" style="position:absolute;left:6764;top:11569;width:2036;height:675">
              <v:textbox>
                <w:txbxContent>
                  <w:p w:rsidR="00375667" w:rsidRPr="00A97902" w:rsidRDefault="00375667" w:rsidP="001C3438">
                    <w:pPr>
                      <w:pStyle w:val="afe"/>
                    </w:pPr>
                    <w:r w:rsidRPr="00A97902">
                      <w:t>Отдел снабжения и сбыта</w:t>
                    </w:r>
                  </w:p>
                </w:txbxContent>
              </v:textbox>
            </v:rect>
            <v:line id="_x0000_s1067" style="position:absolute;flip:x" from="7851,12244" to="7852,12514"/>
            <v:line id="_x0000_s1068" style="position:absolute" from="6221,12514" to="9481,12515"/>
            <v:line id="_x0000_s1069" style="position:absolute" from="6221,12514" to="6222,12784"/>
            <v:line id="_x0000_s1070" style="position:absolute" from="9481,12514" to="9483,12784"/>
            <v:rect id="_x0000_s1071" style="position:absolute;left:5406;top:12784;width:1630;height:675">
              <v:textbox>
                <w:txbxContent>
                  <w:p w:rsidR="00375667" w:rsidRPr="00A97902" w:rsidRDefault="00375667" w:rsidP="001C3438">
                    <w:pPr>
                      <w:pStyle w:val="afe"/>
                    </w:pPr>
                    <w:r w:rsidRPr="00A97902">
                      <w:t>Менеджеры по закупкам</w:t>
                    </w:r>
                  </w:p>
                </w:txbxContent>
              </v:textbox>
            </v:rect>
            <v:rect id="_x0000_s1072" style="position:absolute;left:8666;top:12784;width:1630;height:675">
              <v:textbox>
                <w:txbxContent>
                  <w:p w:rsidR="00375667" w:rsidRPr="00A97902" w:rsidRDefault="00375667" w:rsidP="001C3438">
                    <w:pPr>
                      <w:pStyle w:val="afe"/>
                    </w:pPr>
                    <w:r w:rsidRPr="00A97902">
                      <w:t>Менеджеры по продажам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5667" w:rsidRDefault="00375667" w:rsidP="009D095B">
      <w:pPr>
        <w:keepNext/>
        <w:widowControl w:val="0"/>
        <w:ind w:firstLine="709"/>
      </w:pPr>
      <w:r>
        <w:t>Рис.4</w:t>
      </w:r>
      <w:r w:rsidR="00FB51A0" w:rsidRPr="00375667">
        <w:t xml:space="preserve"> Организационная структура ЗАО</w:t>
      </w:r>
      <w:r>
        <w:t xml:space="preserve"> "</w:t>
      </w:r>
      <w:r w:rsidR="00FB51A0" w:rsidRPr="00375667">
        <w:t>Александр</w:t>
      </w:r>
      <w:r>
        <w:t>"</w:t>
      </w:r>
    </w:p>
    <w:p w:rsidR="00375667" w:rsidRDefault="009D095B" w:rsidP="009D095B">
      <w:pPr>
        <w:keepNext/>
        <w:widowControl w:val="0"/>
        <w:ind w:firstLine="709"/>
      </w:pPr>
      <w:r>
        <w:br w:type="page"/>
      </w:r>
      <w:r w:rsidR="00FB51A0" w:rsidRPr="00375667">
        <w:t>Приоритетом деятельности предприятия является продажа абразивного и шлифовального инструмента вышеуказанных производителей России по ценам завода-изготовителя, а также продажа металлорежущего инструмента</w:t>
      </w:r>
      <w:r w:rsidR="00375667" w:rsidRPr="00375667">
        <w:t>.</w:t>
      </w:r>
    </w:p>
    <w:p w:rsidR="00375667" w:rsidRDefault="00FB51A0" w:rsidP="009D095B">
      <w:pPr>
        <w:keepNext/>
        <w:widowControl w:val="0"/>
        <w:ind w:firstLine="709"/>
      </w:pPr>
      <w:r w:rsidRPr="00375667">
        <w:t>В предлагаемой предприятием номенклатуре товаров продукция всех основных российских заводов</w:t>
      </w:r>
      <w:r w:rsidR="00375667" w:rsidRPr="00375667">
        <w:t>.</w:t>
      </w:r>
    </w:p>
    <w:p w:rsidR="00375667" w:rsidRDefault="00FB51A0" w:rsidP="009D095B">
      <w:pPr>
        <w:keepNext/>
        <w:widowControl w:val="0"/>
        <w:ind w:firstLine="709"/>
      </w:pPr>
      <w:r w:rsidRPr="00375667">
        <w:t>Абразивный инструмент находит свое применение практически во всех отраслях промышленности</w:t>
      </w:r>
      <w:r w:rsidR="00375667" w:rsidRPr="00375667">
        <w:t xml:space="preserve">: </w:t>
      </w:r>
      <w:r w:rsidRPr="00375667">
        <w:t>от машиностроения, металлообработки, камнеобработки, нефтедобывающей и горнодобывающей промышленности, строительной индустрии, до целлюлозно-бумажной промышленности и пищевой индустрии</w:t>
      </w:r>
      <w:r w:rsidR="00375667" w:rsidRPr="00375667">
        <w:t>.</w:t>
      </w:r>
    </w:p>
    <w:p w:rsidR="00375667" w:rsidRDefault="00FB51A0" w:rsidP="009D095B">
      <w:pPr>
        <w:keepNext/>
        <w:widowControl w:val="0"/>
        <w:ind w:firstLine="709"/>
      </w:pPr>
      <w:r w:rsidRPr="00375667">
        <w:t>ЗАО</w:t>
      </w:r>
      <w:r w:rsidR="00375667">
        <w:t xml:space="preserve"> "</w:t>
      </w:r>
      <w:r w:rsidRPr="00375667">
        <w:t>Александр</w:t>
      </w:r>
      <w:r w:rsidR="00375667">
        <w:t xml:space="preserve">" </w:t>
      </w:r>
      <w:r w:rsidRPr="00375667">
        <w:t>работает на российском рынке абразивных материалов около 12 лет, за это время завоевала некоторую часть рынка, а точнее 6%, имеет свой сложившийся образ и репутацию на данном рынке</w:t>
      </w:r>
      <w:r w:rsidR="00375667" w:rsidRPr="00375667">
        <w:t>.</w:t>
      </w:r>
    </w:p>
    <w:p w:rsidR="00375667" w:rsidRDefault="00FB51A0" w:rsidP="009D095B">
      <w:pPr>
        <w:keepNext/>
        <w:widowControl w:val="0"/>
        <w:ind w:firstLine="709"/>
      </w:pPr>
      <w:r w:rsidRPr="00375667">
        <w:t>Распределение рынка между основными конкурентами ЗАО</w:t>
      </w:r>
      <w:r w:rsidR="00375667">
        <w:t xml:space="preserve"> "</w:t>
      </w:r>
      <w:r w:rsidRPr="00375667">
        <w:t>Александр</w:t>
      </w:r>
      <w:r w:rsidR="00375667">
        <w:t xml:space="preserve">" </w:t>
      </w:r>
      <w:r w:rsidRPr="00375667">
        <w:t xml:space="preserve">изображено на </w:t>
      </w:r>
      <w:r w:rsidR="00375667">
        <w:t>рис.5</w:t>
      </w:r>
      <w:r w:rsidRPr="00375667">
        <w:t>, а именно</w:t>
      </w:r>
      <w:r w:rsidR="00375667" w:rsidRPr="00375667">
        <w:t>:</w:t>
      </w:r>
    </w:p>
    <w:p w:rsidR="00375667" w:rsidRDefault="00FB51A0" w:rsidP="009D095B">
      <w:pPr>
        <w:keepNext/>
        <w:widowControl w:val="0"/>
        <w:ind w:firstLine="709"/>
      </w:pPr>
      <w:r w:rsidRPr="00375667">
        <w:t>38% рынка отдано ОАО</w:t>
      </w:r>
      <w:r w:rsidR="00375667">
        <w:t xml:space="preserve"> "</w:t>
      </w:r>
      <w:r w:rsidRPr="00375667">
        <w:t>Лужский абразивный завод</w:t>
      </w:r>
      <w:r w:rsidR="00375667">
        <w:t>"</w:t>
      </w:r>
      <w:r w:rsidR="00375667" w:rsidRPr="00375667">
        <w:t>;</w:t>
      </w:r>
    </w:p>
    <w:p w:rsidR="00375667" w:rsidRDefault="00FB51A0" w:rsidP="009D095B">
      <w:pPr>
        <w:keepNext/>
        <w:widowControl w:val="0"/>
        <w:ind w:firstLine="709"/>
      </w:pPr>
      <w:r w:rsidRPr="00375667">
        <w:t xml:space="preserve">30% рынка </w:t>
      </w:r>
      <w:r w:rsidR="00375667">
        <w:t>-</w:t>
      </w:r>
      <w:r w:rsidRPr="00375667">
        <w:t xml:space="preserve"> ООО</w:t>
      </w:r>
      <w:r w:rsidR="00375667">
        <w:t xml:space="preserve"> "</w:t>
      </w:r>
      <w:r w:rsidRPr="00375667">
        <w:t>Северо-западный торговый дом</w:t>
      </w:r>
      <w:r w:rsidR="00375667">
        <w:t>"</w:t>
      </w:r>
      <w:r w:rsidR="00375667" w:rsidRPr="00375667">
        <w:t>;</w:t>
      </w:r>
    </w:p>
    <w:p w:rsidR="00375667" w:rsidRDefault="00FB51A0" w:rsidP="009D095B">
      <w:pPr>
        <w:keepNext/>
        <w:widowControl w:val="0"/>
        <w:ind w:firstLine="709"/>
      </w:pPr>
      <w:r w:rsidRPr="00375667">
        <w:t xml:space="preserve">12% </w:t>
      </w:r>
      <w:r w:rsidR="00375667">
        <w:t>-</w:t>
      </w:r>
      <w:r w:rsidRPr="00375667">
        <w:t xml:space="preserve"> ЗАО</w:t>
      </w:r>
      <w:r w:rsidR="00375667">
        <w:t xml:space="preserve"> "</w:t>
      </w:r>
      <w:r w:rsidRPr="00375667">
        <w:t>Интершлиф</w:t>
      </w:r>
      <w:r w:rsidR="00375667">
        <w:t>"</w:t>
      </w:r>
      <w:r w:rsidR="00375667" w:rsidRPr="00375667">
        <w:t>;</w:t>
      </w:r>
    </w:p>
    <w:p w:rsidR="00375667" w:rsidRDefault="00FB51A0" w:rsidP="009D095B">
      <w:pPr>
        <w:keepNext/>
        <w:widowControl w:val="0"/>
        <w:ind w:firstLine="709"/>
      </w:pPr>
      <w:r w:rsidRPr="00375667">
        <w:t xml:space="preserve">6% </w:t>
      </w:r>
      <w:r w:rsidR="00375667">
        <w:t>-</w:t>
      </w:r>
      <w:r w:rsidRPr="00375667">
        <w:t xml:space="preserve"> ЗАО</w:t>
      </w:r>
      <w:r w:rsidR="00375667">
        <w:t xml:space="preserve"> "</w:t>
      </w:r>
      <w:r w:rsidRPr="00375667">
        <w:t>Александр</w:t>
      </w:r>
      <w:r w:rsidR="00375667">
        <w:t>"</w:t>
      </w:r>
      <w:r w:rsidR="00375667" w:rsidRPr="00375667">
        <w:t>;</w:t>
      </w:r>
    </w:p>
    <w:p w:rsidR="00375667" w:rsidRDefault="00FB51A0" w:rsidP="009D095B">
      <w:pPr>
        <w:keepNext/>
        <w:widowControl w:val="0"/>
        <w:ind w:firstLine="709"/>
      </w:pPr>
      <w:r w:rsidRPr="00375667">
        <w:t xml:space="preserve">4% </w:t>
      </w:r>
      <w:r w:rsidR="00375667">
        <w:t>-</w:t>
      </w:r>
      <w:r w:rsidRPr="00375667">
        <w:t xml:space="preserve"> ЗАО</w:t>
      </w:r>
      <w:r w:rsidR="00375667">
        <w:t xml:space="preserve"> "</w:t>
      </w:r>
      <w:r w:rsidRPr="00375667">
        <w:t>Санкорекс</w:t>
      </w:r>
      <w:r w:rsidR="00375667">
        <w:t>".</w:t>
      </w:r>
    </w:p>
    <w:p w:rsidR="001C3438" w:rsidRDefault="001C3438" w:rsidP="009D095B">
      <w:pPr>
        <w:keepNext/>
        <w:widowControl w:val="0"/>
        <w:ind w:firstLine="709"/>
      </w:pPr>
    </w:p>
    <w:p w:rsidR="00375667" w:rsidRDefault="00E91DE9" w:rsidP="009D095B">
      <w:pPr>
        <w:keepNext/>
        <w:widowControl w:val="0"/>
        <w:ind w:firstLine="709"/>
      </w:pPr>
      <w:r>
        <w:object w:dxaOrig="8999" w:dyaOrig="5399">
          <v:shape id="_x0000_i1043" type="#_x0000_t75" style="width:283.5pt;height:129.75pt" o:ole="">
            <v:imagedata r:id="rId26" o:title=""/>
          </v:shape>
          <o:OLEObject Type="Embed" ProgID="Word.Picture.8" ShapeID="_x0000_i1043" DrawAspect="Content" ObjectID="_1472067471" r:id="rId27"/>
        </w:object>
      </w:r>
    </w:p>
    <w:p w:rsidR="00FB51A0" w:rsidRPr="00375667" w:rsidRDefault="00375667" w:rsidP="009D095B">
      <w:pPr>
        <w:keepNext/>
        <w:widowControl w:val="0"/>
        <w:ind w:firstLine="709"/>
      </w:pPr>
      <w:r>
        <w:t>Рис.5</w:t>
      </w:r>
      <w:r w:rsidR="00FB51A0" w:rsidRPr="00375667">
        <w:t xml:space="preserve"> Распределение долей рынка</w:t>
      </w:r>
    </w:p>
    <w:p w:rsidR="001C3438" w:rsidRDefault="001C3438" w:rsidP="009D095B">
      <w:pPr>
        <w:keepNext/>
        <w:widowControl w:val="0"/>
        <w:ind w:firstLine="709"/>
      </w:pPr>
    </w:p>
    <w:p w:rsidR="00375667" w:rsidRDefault="00FB51A0" w:rsidP="009D095B">
      <w:pPr>
        <w:keepNext/>
        <w:widowControl w:val="0"/>
        <w:ind w:firstLine="709"/>
      </w:pPr>
      <w:r w:rsidRPr="00375667">
        <w:t>Высшей основной целью деятельности предприятия в условиях рыночной экономики является максимизация прибыли</w:t>
      </w:r>
      <w:r w:rsidR="00375667" w:rsidRPr="00375667">
        <w:t xml:space="preserve">. </w:t>
      </w:r>
      <w:r w:rsidRPr="00375667">
        <w:t>Однако на определенных этапах развития и функционирования предприятия существуют промежуточные цели, например, обеспечить безубыточную деятельность предприятия</w:t>
      </w:r>
      <w:r w:rsidR="00375667" w:rsidRPr="00375667">
        <w:t xml:space="preserve">; </w:t>
      </w:r>
      <w:r w:rsidRPr="00375667">
        <w:t>завоевать большую долю на рынке товаров и услуг</w:t>
      </w:r>
      <w:r w:rsidR="00375667" w:rsidRPr="00375667">
        <w:t xml:space="preserve">; </w:t>
      </w:r>
      <w:r w:rsidRPr="00375667">
        <w:t>расширить рынок сбыта в странах СНГ</w:t>
      </w:r>
      <w:r w:rsidR="00375667" w:rsidRPr="00375667">
        <w:t xml:space="preserve">; </w:t>
      </w:r>
      <w:r w:rsidRPr="00375667">
        <w:t>обеспечить максимальный рост показателей</w:t>
      </w:r>
      <w:r w:rsidR="00375667" w:rsidRPr="00375667">
        <w:t xml:space="preserve">. </w:t>
      </w:r>
      <w:r w:rsidRPr="00375667">
        <w:t>Каждая из промежуточных целей выступает средством для достижения основной цели</w:t>
      </w:r>
      <w:r w:rsidR="00375667" w:rsidRPr="00375667">
        <w:t>.</w:t>
      </w:r>
    </w:p>
    <w:p w:rsidR="00375667" w:rsidRDefault="00FB51A0" w:rsidP="009D095B">
      <w:pPr>
        <w:keepNext/>
        <w:widowControl w:val="0"/>
        <w:ind w:firstLine="709"/>
      </w:pPr>
      <w:r w:rsidRPr="00375667">
        <w:t>ЗАО</w:t>
      </w:r>
      <w:r w:rsidR="00375667">
        <w:t xml:space="preserve"> "</w:t>
      </w:r>
      <w:r w:rsidRPr="00375667">
        <w:t>Александр</w:t>
      </w:r>
      <w:r w:rsidR="00375667">
        <w:t xml:space="preserve">" </w:t>
      </w:r>
      <w:r w:rsidRPr="00375667">
        <w:t xml:space="preserve">имеет конкурентные преимущества на российском рынке, </w:t>
      </w:r>
      <w:r w:rsidR="00375667">
        <w:t>т.к</w:t>
      </w:r>
      <w:r w:rsidR="00375667" w:rsidRPr="00375667">
        <w:t xml:space="preserve"> </w:t>
      </w:r>
      <w:r w:rsidRPr="00375667">
        <w:t>качество и широкий ассортимент продукции может удовлетворить запросы любого потребителя абразивных инструментов</w:t>
      </w:r>
      <w:r w:rsidR="00375667" w:rsidRPr="00375667">
        <w:t>.</w:t>
      </w:r>
    </w:p>
    <w:p w:rsidR="001C3438" w:rsidRDefault="001C3438" w:rsidP="009D095B">
      <w:pPr>
        <w:keepNext/>
        <w:widowControl w:val="0"/>
        <w:ind w:firstLine="709"/>
        <w:rPr>
          <w:i/>
          <w:iCs/>
        </w:rPr>
      </w:pPr>
    </w:p>
    <w:p w:rsidR="00FB51A0" w:rsidRPr="00375667" w:rsidRDefault="00375667" w:rsidP="009D095B">
      <w:pPr>
        <w:pStyle w:val="2"/>
        <w:widowControl w:val="0"/>
      </w:pPr>
      <w:bookmarkStart w:id="8" w:name="_Toc268110153"/>
      <w:r>
        <w:t xml:space="preserve">2.2 </w:t>
      </w:r>
      <w:r w:rsidR="00FB51A0" w:rsidRPr="00375667">
        <w:t>Организация системы управления предпринимательскими рисками в ЗАО</w:t>
      </w:r>
      <w:r>
        <w:t xml:space="preserve"> "</w:t>
      </w:r>
      <w:r w:rsidR="00FB51A0" w:rsidRPr="00375667">
        <w:t>Александр</w:t>
      </w:r>
      <w:r>
        <w:t xml:space="preserve">", </w:t>
      </w:r>
      <w:r w:rsidR="00FB51A0" w:rsidRPr="00375667">
        <w:t>недостатки системы</w:t>
      </w:r>
      <w:bookmarkEnd w:id="8"/>
    </w:p>
    <w:p w:rsidR="001C3438" w:rsidRDefault="001C3438" w:rsidP="009D095B">
      <w:pPr>
        <w:keepNext/>
        <w:widowControl w:val="0"/>
        <w:ind w:firstLine="709"/>
      </w:pPr>
    </w:p>
    <w:p w:rsidR="00375667" w:rsidRDefault="00FB51A0" w:rsidP="009D095B">
      <w:pPr>
        <w:keepNext/>
        <w:widowControl w:val="0"/>
        <w:ind w:firstLine="709"/>
      </w:pPr>
      <w:r w:rsidRPr="00375667">
        <w:t>Конкурентными преимуществами данного предприятия являются</w:t>
      </w:r>
      <w:r w:rsidR="00375667" w:rsidRPr="00375667">
        <w:t>:</w:t>
      </w:r>
    </w:p>
    <w:p w:rsidR="00375667" w:rsidRDefault="00FB51A0" w:rsidP="009D095B">
      <w:pPr>
        <w:keepNext/>
        <w:widowControl w:val="0"/>
        <w:ind w:firstLine="709"/>
      </w:pPr>
      <w:r w:rsidRPr="00375667">
        <w:t>известность и контроль над значительной долей регионального отраслевого рынка</w:t>
      </w:r>
      <w:r w:rsidR="00375667" w:rsidRPr="00375667">
        <w:t>;</w:t>
      </w:r>
    </w:p>
    <w:p w:rsidR="00375667" w:rsidRDefault="00FB51A0" w:rsidP="009D095B">
      <w:pPr>
        <w:keepNext/>
        <w:widowControl w:val="0"/>
        <w:ind w:firstLine="709"/>
      </w:pPr>
      <w:r w:rsidRPr="00375667">
        <w:t>подготовленный квалифицированный персонал</w:t>
      </w:r>
      <w:r w:rsidR="00375667" w:rsidRPr="00375667">
        <w:t>;</w:t>
      </w:r>
    </w:p>
    <w:p w:rsidR="00375667" w:rsidRDefault="00FB51A0" w:rsidP="009D095B">
      <w:pPr>
        <w:keepNext/>
        <w:widowControl w:val="0"/>
        <w:ind w:firstLine="709"/>
      </w:pPr>
      <w:r w:rsidRPr="00375667">
        <w:t>система управления запасами с фиксированным количеством</w:t>
      </w:r>
      <w:r w:rsidR="00375667" w:rsidRPr="00375667">
        <w:t>;</w:t>
      </w:r>
    </w:p>
    <w:p w:rsidR="00375667" w:rsidRDefault="00FB51A0" w:rsidP="009D095B">
      <w:pPr>
        <w:keepNext/>
        <w:widowControl w:val="0"/>
        <w:ind w:firstLine="709"/>
      </w:pPr>
      <w:r w:rsidRPr="00375667">
        <w:t>большое количество надежных источников поставок</w:t>
      </w:r>
      <w:r w:rsidR="00375667" w:rsidRPr="00375667">
        <w:t>.</w:t>
      </w:r>
    </w:p>
    <w:p w:rsidR="00375667" w:rsidRDefault="00FB51A0" w:rsidP="009D095B">
      <w:pPr>
        <w:keepNext/>
        <w:widowControl w:val="0"/>
        <w:ind w:firstLine="709"/>
      </w:pPr>
      <w:r w:rsidRPr="00375667">
        <w:t>Ценовая политика ЗАО</w:t>
      </w:r>
      <w:r w:rsidR="00375667">
        <w:t xml:space="preserve"> "</w:t>
      </w:r>
      <w:r w:rsidRPr="00375667">
        <w:t>Александр</w:t>
      </w:r>
      <w:r w:rsidR="00375667">
        <w:t xml:space="preserve">" </w:t>
      </w:r>
      <w:r w:rsidRPr="00375667">
        <w:t>строится на установлении цен на 10% ниже, чем у конкурентов</w:t>
      </w:r>
      <w:r w:rsidR="00375667" w:rsidRPr="00375667">
        <w:t xml:space="preserve">. </w:t>
      </w:r>
      <w:r w:rsidRPr="00375667">
        <w:t>Цены на продукцию определяются исходя из требований спроса и складывающейся структуры затрат</w:t>
      </w:r>
      <w:r w:rsidR="00375667" w:rsidRPr="00375667">
        <w:t>.</w:t>
      </w:r>
    </w:p>
    <w:p w:rsidR="00375667" w:rsidRDefault="00FB51A0" w:rsidP="009D095B">
      <w:pPr>
        <w:keepNext/>
        <w:widowControl w:val="0"/>
        <w:ind w:firstLine="709"/>
      </w:pPr>
      <w:r w:rsidRPr="00375667">
        <w:t>Рассматривая систему управления рисками, используемую на предприятии ЗАО</w:t>
      </w:r>
      <w:r w:rsidR="00375667">
        <w:t xml:space="preserve"> "</w:t>
      </w:r>
      <w:r w:rsidRPr="00375667">
        <w:t>Александр</w:t>
      </w:r>
      <w:r w:rsidR="00375667">
        <w:t xml:space="preserve">" </w:t>
      </w:r>
      <w:r w:rsidRPr="00375667">
        <w:t>следует выделить такие методы снижения риска как диссипация и самострахование</w:t>
      </w:r>
      <w:r w:rsidR="00375667" w:rsidRPr="00375667">
        <w:t xml:space="preserve">. </w:t>
      </w:r>
      <w:r w:rsidRPr="00375667">
        <w:t>Данное предприятие распределяет общий риск путем объединения с другими участниками-организациями, заинтересованными в успехе общего дела и применяет различные варианты диверсификации</w:t>
      </w:r>
      <w:r w:rsidR="00375667" w:rsidRPr="00375667">
        <w:t xml:space="preserve">. </w:t>
      </w:r>
      <w:r w:rsidRPr="00375667">
        <w:t>В зависимости от материалов, их качества и количества, затраченных на изготовление продукции, цена на продукцию значительно меняется, что рассчитано на потребителей с разными финансовыми возможностями</w:t>
      </w:r>
      <w:r w:rsidR="00375667" w:rsidRPr="00375667">
        <w:t xml:space="preserve">. </w:t>
      </w:r>
      <w:r w:rsidRPr="00375667">
        <w:t>Можно также отметить, что в ЗАО</w:t>
      </w:r>
      <w:r w:rsidR="00375667">
        <w:t xml:space="preserve"> "</w:t>
      </w:r>
      <w:r w:rsidRPr="00375667">
        <w:t>Александр</w:t>
      </w:r>
      <w:r w:rsidR="00375667">
        <w:t xml:space="preserve">" </w:t>
      </w:r>
      <w:r w:rsidRPr="00375667">
        <w:t xml:space="preserve">используется диверсификация закупок сырья и материалов, </w:t>
      </w:r>
      <w:r w:rsidR="00375667">
        <w:t>т.е.</w:t>
      </w:r>
      <w:r w:rsidR="00375667" w:rsidRPr="00375667">
        <w:t xml:space="preserve"> </w:t>
      </w:r>
      <w:r w:rsidRPr="00375667">
        <w:t>взаимодействие со многими поставщиками, что позволяет ослабить зависимость предприятия от его</w:t>
      </w:r>
      <w:r w:rsidR="00375667">
        <w:t xml:space="preserve"> "</w:t>
      </w:r>
      <w:r w:rsidRPr="00375667">
        <w:t>окружения</w:t>
      </w:r>
      <w:r w:rsidR="00375667">
        <w:t xml:space="preserve">", </w:t>
      </w:r>
      <w:r w:rsidRPr="00375667">
        <w:t>от ненадежности отдельных поставщиков сырья, материалов и комплектующих</w:t>
      </w:r>
      <w:r w:rsidR="00375667" w:rsidRPr="00375667">
        <w:t>.</w:t>
      </w:r>
    </w:p>
    <w:p w:rsidR="00375667" w:rsidRDefault="00FB51A0" w:rsidP="009D095B">
      <w:pPr>
        <w:keepNext/>
        <w:widowControl w:val="0"/>
        <w:ind w:firstLine="709"/>
      </w:pPr>
      <w:r w:rsidRPr="00375667">
        <w:t>Анализируя используемую на предприятии систему управления рисками, можно сказать, что некоторые приемы снижения риска на предприятии используются успешно, сама система не является полной</w:t>
      </w:r>
      <w:r w:rsidR="00375667" w:rsidRPr="00375667">
        <w:t xml:space="preserve">. </w:t>
      </w:r>
      <w:r w:rsidRPr="00375667">
        <w:t xml:space="preserve">Так, предприятие не защищено от таких видов рисков как имущественные риски, риски изменения конъюнктуры рынка, инфляционные риски, недостаточно снижены риски неисполнения договоров, возникновения просроченной дебиторской задолженности, возникновения непредвиденных потерь и </w:t>
      </w:r>
      <w:r w:rsidR="00375667">
        <w:t>т.д.</w:t>
      </w:r>
    </w:p>
    <w:p w:rsidR="00375667" w:rsidRDefault="00FB51A0" w:rsidP="009D095B">
      <w:pPr>
        <w:keepNext/>
        <w:widowControl w:val="0"/>
        <w:ind w:firstLine="709"/>
      </w:pPr>
      <w:r w:rsidRPr="00375667">
        <w:t>Причинами такого положения является отсутствие страховой культуры, опыта и специалистов по управлению рисками, нестабильность эконом</w:t>
      </w:r>
      <w:r w:rsidR="00134B3E" w:rsidRPr="00375667">
        <w:t>ической и политической ситуации</w:t>
      </w:r>
      <w:r w:rsidR="00375667" w:rsidRPr="00375667">
        <w:t>.</w:t>
      </w:r>
    </w:p>
    <w:p w:rsidR="001C3438" w:rsidRDefault="001C3438" w:rsidP="009D095B">
      <w:pPr>
        <w:keepNext/>
        <w:widowControl w:val="0"/>
        <w:ind w:firstLine="709"/>
        <w:rPr>
          <w:i/>
          <w:iCs/>
        </w:rPr>
      </w:pPr>
    </w:p>
    <w:p w:rsidR="00375667" w:rsidRDefault="00375667" w:rsidP="009D095B">
      <w:pPr>
        <w:pStyle w:val="2"/>
        <w:widowControl w:val="0"/>
      </w:pPr>
      <w:bookmarkStart w:id="9" w:name="_Toc268110154"/>
      <w:r>
        <w:t xml:space="preserve">2.3 </w:t>
      </w:r>
      <w:r w:rsidR="00FB51A0" w:rsidRPr="00375667">
        <w:t>Рекомендации по совершенствованию управления предпринимательскими рисками в ЗАО</w:t>
      </w:r>
      <w:r>
        <w:t xml:space="preserve"> "</w:t>
      </w:r>
      <w:r w:rsidR="00FB51A0" w:rsidRPr="00375667">
        <w:t>Александр</w:t>
      </w:r>
      <w:r>
        <w:t>"</w:t>
      </w:r>
      <w:bookmarkEnd w:id="9"/>
    </w:p>
    <w:p w:rsidR="001C3438" w:rsidRDefault="001C3438" w:rsidP="009D095B">
      <w:pPr>
        <w:keepNext/>
        <w:widowControl w:val="0"/>
        <w:ind w:firstLine="709"/>
      </w:pPr>
    </w:p>
    <w:p w:rsidR="00375667" w:rsidRDefault="00FB51A0" w:rsidP="009D095B">
      <w:pPr>
        <w:keepNext/>
        <w:widowControl w:val="0"/>
        <w:ind w:firstLine="709"/>
      </w:pPr>
      <w:r w:rsidRPr="00375667">
        <w:t>Рекомендации по совершенствованию управления рисками на данном предприятии могут быть следующими</w:t>
      </w:r>
      <w:r w:rsidR="00375667" w:rsidRPr="00375667">
        <w:t>:</w:t>
      </w:r>
    </w:p>
    <w:p w:rsidR="00375667" w:rsidRDefault="00FB51A0" w:rsidP="009D095B">
      <w:pPr>
        <w:keepNext/>
        <w:widowControl w:val="0"/>
        <w:ind w:firstLine="709"/>
      </w:pPr>
      <w:r w:rsidRPr="00375667">
        <w:t>1</w:t>
      </w:r>
      <w:r w:rsidR="00375667" w:rsidRPr="00375667">
        <w:t xml:space="preserve">) </w:t>
      </w:r>
      <w:r w:rsidRPr="00375667">
        <w:t xml:space="preserve">с целью минимизации рисков, связанных с неисполнением хозяйственных договоров </w:t>
      </w:r>
      <w:r w:rsidR="00375667">
        <w:t>-</w:t>
      </w:r>
      <w:r w:rsidRPr="00375667">
        <w:t xml:space="preserve"> необходимо диверсифицировать портфель своих поставщиков и покупателей</w:t>
      </w:r>
      <w:r w:rsidR="00375667" w:rsidRPr="00375667">
        <w:t>;</w:t>
      </w:r>
    </w:p>
    <w:p w:rsidR="00375667" w:rsidRDefault="00FB51A0" w:rsidP="009D095B">
      <w:pPr>
        <w:keepNext/>
        <w:widowControl w:val="0"/>
        <w:ind w:firstLine="709"/>
      </w:pPr>
      <w:r w:rsidRPr="00375667">
        <w:t>Совершенствование диверсификации видов хозяйственной деятельности ЗАО</w:t>
      </w:r>
      <w:r w:rsidR="00375667">
        <w:t xml:space="preserve"> "</w:t>
      </w:r>
      <w:r w:rsidRPr="00375667">
        <w:t>Александр</w:t>
      </w:r>
      <w:r w:rsidR="00375667">
        <w:t xml:space="preserve">" </w:t>
      </w:r>
      <w:r w:rsidRPr="00375667">
        <w:t>и услуг предлагаемых другим организациям</w:t>
      </w:r>
      <w:r w:rsidR="00375667" w:rsidRPr="00375667">
        <w:t>:</w:t>
      </w:r>
    </w:p>
    <w:p w:rsidR="00375667" w:rsidRDefault="00FB51A0" w:rsidP="009D095B">
      <w:pPr>
        <w:keepNext/>
        <w:widowControl w:val="0"/>
        <w:ind w:firstLine="709"/>
      </w:pPr>
      <w:r w:rsidRPr="00375667">
        <w:t>осуществление автотранспортных перевозок</w:t>
      </w:r>
      <w:r w:rsidR="00375667" w:rsidRPr="00375667">
        <w:t>;</w:t>
      </w:r>
    </w:p>
    <w:p w:rsidR="00375667" w:rsidRDefault="00FB51A0" w:rsidP="009D095B">
      <w:pPr>
        <w:keepNext/>
        <w:widowControl w:val="0"/>
        <w:ind w:firstLine="709"/>
      </w:pPr>
      <w:r w:rsidRPr="00375667">
        <w:t>оказание услуг по складскому хранению</w:t>
      </w:r>
      <w:r w:rsidR="00375667" w:rsidRPr="00375667">
        <w:t>;</w:t>
      </w:r>
    </w:p>
    <w:p w:rsidR="00375667" w:rsidRDefault="00FB51A0" w:rsidP="009D095B">
      <w:pPr>
        <w:keepNext/>
        <w:widowControl w:val="0"/>
        <w:ind w:firstLine="709"/>
      </w:pPr>
      <w:r w:rsidRPr="00375667">
        <w:t>предоставление разнообразных услуг по управлению и консалтингу своим клиентам</w:t>
      </w:r>
      <w:r w:rsidR="00375667" w:rsidRPr="00375667">
        <w:t xml:space="preserve">. </w:t>
      </w:r>
      <w:r w:rsidRPr="00375667">
        <w:t xml:space="preserve">Консалтинг </w:t>
      </w:r>
      <w:r w:rsidR="00375667">
        <w:t>-</w:t>
      </w:r>
      <w:r w:rsidRPr="00375667">
        <w:t xml:space="preserve"> это консультирование производителей продавцов, покупателей в сфере технологической, экспертной деятельности</w:t>
      </w:r>
      <w:r w:rsidR="00375667" w:rsidRPr="00375667">
        <w:t>.</w:t>
      </w:r>
    </w:p>
    <w:p w:rsidR="00375667" w:rsidRDefault="00FB51A0" w:rsidP="009D095B">
      <w:pPr>
        <w:keepNext/>
        <w:widowControl w:val="0"/>
        <w:ind w:firstLine="709"/>
      </w:pPr>
      <w:r w:rsidRPr="00375667">
        <w:t>Такими услугами могут быть</w:t>
      </w:r>
      <w:r w:rsidR="00375667" w:rsidRPr="00375667">
        <w:t>:</w:t>
      </w:r>
    </w:p>
    <w:p w:rsidR="00375667" w:rsidRDefault="00FB51A0" w:rsidP="009D095B">
      <w:pPr>
        <w:keepNext/>
        <w:widowControl w:val="0"/>
        <w:ind w:firstLine="709"/>
      </w:pPr>
      <w:r w:rsidRPr="00375667">
        <w:t>услуги по исследованию и прогнозированию рынка абразивных материалов</w:t>
      </w:r>
      <w:r w:rsidR="00375667" w:rsidRPr="00375667">
        <w:t>;</w:t>
      </w:r>
    </w:p>
    <w:p w:rsidR="00375667" w:rsidRDefault="00FB51A0" w:rsidP="009D095B">
      <w:pPr>
        <w:keepNext/>
        <w:widowControl w:val="0"/>
        <w:ind w:firstLine="709"/>
      </w:pPr>
      <w:r w:rsidRPr="00375667">
        <w:t>поиск оптимальных поставщиков товаров и услуг</w:t>
      </w:r>
      <w:r w:rsidR="00375667" w:rsidRPr="00375667">
        <w:t>;</w:t>
      </w:r>
    </w:p>
    <w:p w:rsidR="00375667" w:rsidRDefault="00FB51A0" w:rsidP="009D095B">
      <w:pPr>
        <w:keepNext/>
        <w:widowControl w:val="0"/>
        <w:ind w:firstLine="709"/>
      </w:pPr>
      <w:r w:rsidRPr="00375667">
        <w:t>проведение переговоров с поставщиками товаров и услуг</w:t>
      </w:r>
      <w:r w:rsidR="00375667" w:rsidRPr="00375667">
        <w:t>;</w:t>
      </w:r>
    </w:p>
    <w:p w:rsidR="00375667" w:rsidRDefault="00FB51A0" w:rsidP="009D095B">
      <w:pPr>
        <w:keepNext/>
        <w:widowControl w:val="0"/>
        <w:ind w:firstLine="709"/>
      </w:pPr>
      <w:r w:rsidRPr="00375667">
        <w:t>подбор оптимальных транспортных схем поставки товаров</w:t>
      </w:r>
      <w:r w:rsidR="00375667" w:rsidRPr="00375667">
        <w:t>;</w:t>
      </w:r>
    </w:p>
    <w:p w:rsidR="00375667" w:rsidRDefault="00FB51A0" w:rsidP="009D095B">
      <w:pPr>
        <w:keepNext/>
        <w:widowControl w:val="0"/>
        <w:ind w:firstLine="709"/>
      </w:pPr>
      <w:r w:rsidRPr="00375667">
        <w:t>поиск инвесторов</w:t>
      </w:r>
      <w:r w:rsidR="00375667" w:rsidRPr="00375667">
        <w:t>.</w:t>
      </w:r>
    </w:p>
    <w:p w:rsidR="00375667" w:rsidRDefault="00134B3E" w:rsidP="009D095B">
      <w:pPr>
        <w:keepNext/>
        <w:widowControl w:val="0"/>
        <w:ind w:firstLine="709"/>
      </w:pPr>
      <w:r w:rsidRPr="00375667">
        <w:t>Оказание консалтинговых услуг является достаточно эффективным решением проблемы по причине отсутствия в регионе подобной действующей фирмы и одновременном росте спроса на данный вид услуг</w:t>
      </w:r>
      <w:r w:rsidR="00DD1A67" w:rsidRPr="00375667">
        <w:t>, а также дает возможность сохранять действующие позиции в этом секторе в будущем, благодаря высокому уровню квалификации, практической подготовки и опытности сотрудников предприятия</w:t>
      </w:r>
      <w:r w:rsidR="00375667">
        <w:t xml:space="preserve"> (</w:t>
      </w:r>
      <w:r w:rsidR="00DD1A67" w:rsidRPr="00375667">
        <w:t xml:space="preserve">средний стаж специалистов </w:t>
      </w:r>
      <w:r w:rsidR="00375667">
        <w:t>-</w:t>
      </w:r>
      <w:r w:rsidR="00DD1A67" w:rsidRPr="00375667">
        <w:t xml:space="preserve"> 15 лет</w:t>
      </w:r>
      <w:r w:rsidR="00375667" w:rsidRPr="00375667">
        <w:t>).</w:t>
      </w:r>
    </w:p>
    <w:p w:rsidR="00375667" w:rsidRDefault="00DD1A67" w:rsidP="009D095B">
      <w:pPr>
        <w:keepNext/>
        <w:widowControl w:val="0"/>
        <w:ind w:firstLine="709"/>
      </w:pPr>
      <w:r w:rsidRPr="00375667">
        <w:t>Естественно, предприятие понесет определенные затраты, а именно, связанные с затратами на рекламу, но их можно рассматривать уже не как расходы, а как выгодные вложения в дальнейшее развитие</w:t>
      </w:r>
      <w:r w:rsidR="00375667" w:rsidRPr="00375667">
        <w:t>.</w:t>
      </w:r>
    </w:p>
    <w:p w:rsidR="00375667" w:rsidRDefault="00FB51A0" w:rsidP="009D095B">
      <w:pPr>
        <w:keepNext/>
        <w:widowControl w:val="0"/>
        <w:ind w:firstLine="709"/>
      </w:pPr>
      <w:r w:rsidRPr="00375667">
        <w:t>2</w:t>
      </w:r>
      <w:r w:rsidR="00375667" w:rsidRPr="00375667">
        <w:t xml:space="preserve">) </w:t>
      </w:r>
      <w:r w:rsidRPr="00375667">
        <w:t xml:space="preserve">для снижения возможности наступления риска неплатежа </w:t>
      </w:r>
      <w:r w:rsidR="00DD1A67" w:rsidRPr="00375667">
        <w:t xml:space="preserve">необходимо </w:t>
      </w:r>
      <w:r w:rsidRPr="00375667">
        <w:t>руководствоваться при заключении договоров положениями Гражданского кодекса РФ и других законодательных гражданско-правовых актов, раскрывающих сущность отдельных видов и типов договоров</w:t>
      </w:r>
      <w:r w:rsidR="00375667">
        <w:t xml:space="preserve"> (</w:t>
      </w:r>
      <w:r w:rsidRPr="00375667">
        <w:t xml:space="preserve">поставки, купли-продажи, подряда, возмездного оказания услуг и </w:t>
      </w:r>
      <w:r w:rsidR="00375667">
        <w:t>т.д.)</w:t>
      </w:r>
      <w:r w:rsidR="00375667" w:rsidRPr="00375667">
        <w:t>,</w:t>
      </w:r>
      <w:r w:rsidRPr="00375667">
        <w:t xml:space="preserve"> а также устанавливающих размер и порядок возмещения ущерба за неисполнение условий хозяйственных договоров</w:t>
      </w:r>
      <w:r w:rsidR="00375667" w:rsidRPr="00375667">
        <w:t>;</w:t>
      </w:r>
    </w:p>
    <w:p w:rsidR="00375667" w:rsidRDefault="00FB51A0" w:rsidP="009D095B">
      <w:pPr>
        <w:keepNext/>
        <w:widowControl w:val="0"/>
        <w:ind w:firstLine="709"/>
      </w:pPr>
      <w:r w:rsidRPr="00375667">
        <w:t>3</w:t>
      </w:r>
      <w:r w:rsidR="00375667" w:rsidRPr="00375667">
        <w:t xml:space="preserve">) </w:t>
      </w:r>
      <w:r w:rsidRPr="00375667">
        <w:t>риски вхождения в договорные отношения с неплатежеспособными партнерами можно снизить, создавая резервы на случай непредвиденных затрат, прогнозируя отраслевую динамику цен, вовлекая поставщиков в деятельность предприятия путем заключения договоров участия в прибылях, создавая резервные запасы исходных материалов, проверяя платежеспособность поставщиков</w:t>
      </w:r>
      <w:r w:rsidR="00375667" w:rsidRPr="00375667">
        <w:t>.</w:t>
      </w:r>
    </w:p>
    <w:p w:rsidR="00375667" w:rsidRDefault="00FB51A0" w:rsidP="009D095B">
      <w:pPr>
        <w:keepNext/>
        <w:widowControl w:val="0"/>
        <w:ind w:firstLine="709"/>
      </w:pPr>
      <w:r w:rsidRPr="00375667">
        <w:t>Совершенствование мероприятий по работе с дебиторами</w:t>
      </w:r>
      <w:r w:rsidR="00375667" w:rsidRPr="00375667">
        <w:t>:</w:t>
      </w:r>
    </w:p>
    <w:p w:rsidR="00375667" w:rsidRDefault="00FB51A0" w:rsidP="009D095B">
      <w:pPr>
        <w:keepNext/>
        <w:widowControl w:val="0"/>
        <w:ind w:firstLine="709"/>
      </w:pPr>
      <w:r w:rsidRPr="00375667">
        <w:t>систематически определять срок просроченных остатков на счетах дебиторов и сопоставлять этот срок с нормативными данными прошлых периодов</w:t>
      </w:r>
      <w:r w:rsidR="00375667" w:rsidRPr="00375667">
        <w:t>;</w:t>
      </w:r>
    </w:p>
    <w:p w:rsidR="00375667" w:rsidRDefault="00FB51A0" w:rsidP="009D095B">
      <w:pPr>
        <w:keepNext/>
        <w:widowControl w:val="0"/>
        <w:ind w:firstLine="709"/>
      </w:pPr>
      <w:r w:rsidRPr="00375667">
        <w:t>при возникновении проблем с получением денег необходимо получить залог на сумму, не меньшую, чем сумма на счете дебитора</w:t>
      </w:r>
      <w:r w:rsidR="00375667" w:rsidRPr="00375667">
        <w:t>;</w:t>
      </w:r>
    </w:p>
    <w:p w:rsidR="00375667" w:rsidRDefault="00FB51A0" w:rsidP="009D095B">
      <w:pPr>
        <w:keepNext/>
        <w:widowControl w:val="0"/>
        <w:ind w:firstLine="709"/>
      </w:pPr>
      <w:r w:rsidRPr="00375667">
        <w:t>предложить скидку на реализуемый товар финансово-надежным покупателям за краткосрочную оплату продукции</w:t>
      </w:r>
      <w:r w:rsidR="00375667" w:rsidRPr="00375667">
        <w:t>;</w:t>
      </w:r>
    </w:p>
    <w:p w:rsidR="00375667" w:rsidRDefault="00FB51A0" w:rsidP="009D095B">
      <w:pPr>
        <w:keepNext/>
        <w:widowControl w:val="0"/>
        <w:ind w:firstLine="709"/>
      </w:pPr>
      <w:r w:rsidRPr="00375667">
        <w:t>взыскание долгов в судебном порядке</w:t>
      </w:r>
      <w:r w:rsidR="00375667" w:rsidRPr="00375667">
        <w:t>.</w:t>
      </w:r>
    </w:p>
    <w:p w:rsidR="00375667" w:rsidRPr="00375667" w:rsidRDefault="001C3438" w:rsidP="009D095B">
      <w:pPr>
        <w:pStyle w:val="2"/>
        <w:widowControl w:val="0"/>
      </w:pPr>
      <w:r>
        <w:br w:type="page"/>
      </w:r>
      <w:bookmarkStart w:id="10" w:name="_Toc268110155"/>
      <w:r w:rsidR="0035575C" w:rsidRPr="00375667">
        <w:t>Заключение</w:t>
      </w:r>
      <w:bookmarkEnd w:id="10"/>
    </w:p>
    <w:p w:rsidR="001C3438" w:rsidRDefault="001C3438" w:rsidP="009D095B">
      <w:pPr>
        <w:keepNext/>
        <w:widowControl w:val="0"/>
        <w:ind w:firstLine="709"/>
      </w:pPr>
    </w:p>
    <w:p w:rsidR="00375667" w:rsidRDefault="00C55B1D" w:rsidP="009D095B">
      <w:pPr>
        <w:keepNext/>
        <w:widowControl w:val="0"/>
        <w:ind w:firstLine="709"/>
      </w:pPr>
      <w:r w:rsidRPr="00375667">
        <w:t>В заключении работы необходимо обобщить понятие диверсификации</w:t>
      </w:r>
      <w:r w:rsidR="00375667" w:rsidRPr="00375667">
        <w:t>.</w:t>
      </w:r>
    </w:p>
    <w:p w:rsidR="00375667" w:rsidRDefault="00BF67C8" w:rsidP="009D095B">
      <w:pPr>
        <w:keepNext/>
        <w:widowControl w:val="0"/>
        <w:ind w:firstLine="709"/>
      </w:pPr>
      <w:r w:rsidRPr="00375667">
        <w:rPr>
          <w:rStyle w:val="af"/>
          <w:b w:val="0"/>
          <w:bCs w:val="0"/>
          <w:color w:val="000000"/>
        </w:rPr>
        <w:t>Диверсификация</w:t>
      </w:r>
      <w:r w:rsidRPr="00375667">
        <w:rPr>
          <w:b/>
          <w:bCs/>
        </w:rPr>
        <w:t xml:space="preserve"> </w:t>
      </w:r>
      <w:r w:rsidR="00C55B1D" w:rsidRPr="00375667">
        <w:t>в широком смысле</w:t>
      </w:r>
      <w:r w:rsidR="00375667" w:rsidRPr="00375667">
        <w:t xml:space="preserve"> - </w:t>
      </w:r>
      <w:r w:rsidRPr="00375667">
        <w:t>расширение видов деятельности, переход к более разнообразным способам ведения хозяйства, объектам вложения активов и источникам привлечения ресурсов</w:t>
      </w:r>
      <w:r w:rsidR="00375667" w:rsidRPr="00375667">
        <w:t>.</w:t>
      </w:r>
    </w:p>
    <w:p w:rsidR="00375667" w:rsidRDefault="00BF67C8" w:rsidP="009D095B">
      <w:pPr>
        <w:keepNext/>
        <w:widowControl w:val="0"/>
        <w:ind w:firstLine="709"/>
      </w:pPr>
      <w:r w:rsidRPr="00375667">
        <w:t>Цели диверсификации</w:t>
      </w:r>
      <w:r w:rsidR="00375667" w:rsidRPr="00375667">
        <w:t xml:space="preserve"> - </w:t>
      </w:r>
      <w:r w:rsidRPr="00375667">
        <w:t>ограничение рисков, создание более устойчивого финансового и хозяйственного положения, когда жизнеспособность компании не будет зависеть от одного или очень небольшого количества факторов</w:t>
      </w:r>
      <w:r w:rsidR="00375667" w:rsidRPr="00375667">
        <w:t>.</w:t>
      </w:r>
    </w:p>
    <w:p w:rsidR="00375667" w:rsidRDefault="00BF67C8" w:rsidP="009D095B">
      <w:pPr>
        <w:keepNext/>
        <w:widowControl w:val="0"/>
        <w:ind w:firstLine="709"/>
      </w:pPr>
      <w:r w:rsidRPr="00375667">
        <w:rPr>
          <w:rStyle w:val="af"/>
          <w:b w:val="0"/>
          <w:bCs w:val="0"/>
          <w:color w:val="000000"/>
        </w:rPr>
        <w:t>Диверсификация рисков</w:t>
      </w:r>
      <w:r w:rsidR="00375667" w:rsidRPr="00375667">
        <w:t xml:space="preserve"> - </w:t>
      </w:r>
      <w:r w:rsidRPr="00375667">
        <w:t>стратегия, направленная на понижение уровня и степени концентрации рисков при сохранении оптимальной доходности и необходимого уровня ликвидности</w:t>
      </w:r>
      <w:r w:rsidR="00375667" w:rsidRPr="00375667">
        <w:t xml:space="preserve">. </w:t>
      </w:r>
      <w:r w:rsidRPr="00375667">
        <w:t xml:space="preserve">Целью стратегии является такое сочетание объектов вложений или видов операций с высокими, умеренными и низкими уровнями риска, которое бы отвечало принятой политике </w:t>
      </w:r>
      <w:r w:rsidR="00C55B1D" w:rsidRPr="00375667">
        <w:t>компании</w:t>
      </w:r>
      <w:r w:rsidR="00375667" w:rsidRPr="00375667">
        <w:t>.</w:t>
      </w:r>
    </w:p>
    <w:p w:rsidR="00375667" w:rsidRDefault="00BF67C8" w:rsidP="009D095B">
      <w:pPr>
        <w:keepNext/>
        <w:widowControl w:val="0"/>
        <w:ind w:firstLine="709"/>
      </w:pPr>
      <w:r w:rsidRPr="00375667">
        <w:t>Диверсификация рисков достигается диверсификацией активов, видов деловых операций, источников финансирования, диверсификацией поставщиков и потребителей продукции компании или финансовых услуг, предоставляемых банком или иным финансовым институтом</w:t>
      </w:r>
      <w:r w:rsidR="00375667" w:rsidRPr="00375667">
        <w:t xml:space="preserve">. </w:t>
      </w:r>
      <w:r w:rsidRPr="00375667">
        <w:t>Тот же эффект оказывает диверсификация сроков вложений и привлеченных ресурсов, условий, на которых ведутся финансово-хозяйственные операции</w:t>
      </w:r>
      <w:r w:rsidR="00375667">
        <w:t xml:space="preserve"> (</w:t>
      </w:r>
      <w:r w:rsidRPr="00375667">
        <w:t xml:space="preserve">например, сочетание и связывание ссуд и депозитов с фиксированной и колеблющейся процентной ставкой и </w:t>
      </w:r>
      <w:r w:rsidR="00375667">
        <w:t>т.д.)</w:t>
      </w:r>
      <w:r w:rsidR="00375667" w:rsidRPr="00375667">
        <w:t>.</w:t>
      </w:r>
    </w:p>
    <w:p w:rsidR="00375667" w:rsidRDefault="00BF67C8" w:rsidP="009D095B">
      <w:pPr>
        <w:keepNext/>
        <w:widowControl w:val="0"/>
        <w:ind w:firstLine="709"/>
      </w:pPr>
      <w:r w:rsidRPr="00375667">
        <w:rPr>
          <w:rStyle w:val="af"/>
          <w:b w:val="0"/>
          <w:bCs w:val="0"/>
          <w:color w:val="000000"/>
        </w:rPr>
        <w:t xml:space="preserve">Диверсифицированный портфель </w:t>
      </w:r>
      <w:r w:rsidR="00C55B1D" w:rsidRPr="00375667">
        <w:rPr>
          <w:rStyle w:val="af"/>
          <w:b w:val="0"/>
          <w:bCs w:val="0"/>
          <w:color w:val="000000"/>
        </w:rPr>
        <w:t>инвестиций</w:t>
      </w:r>
      <w:r w:rsidR="00375667" w:rsidRPr="00375667">
        <w:t xml:space="preserve"> - </w:t>
      </w:r>
      <w:r w:rsidRPr="00375667">
        <w:t xml:space="preserve">портфель, диверсифицированный по видам </w:t>
      </w:r>
      <w:r w:rsidR="00C55B1D" w:rsidRPr="00375667">
        <w:t>инвестиций</w:t>
      </w:r>
      <w:r w:rsidRPr="00375667">
        <w:t>, их срокам, эмитентам, уровню рисков, доходности и ликвидности</w:t>
      </w:r>
      <w:r w:rsidR="00375667">
        <w:t xml:space="preserve"> (</w:t>
      </w:r>
      <w:r w:rsidRPr="00375667">
        <w:t>с использованием диверсификации как одной из инвестиционных стратегий, направленных на достижение определенного, агрегированного уровня риска, доходности и ликвидности портфеля</w:t>
      </w:r>
      <w:r w:rsidR="00375667" w:rsidRPr="00375667">
        <w:t>).</w:t>
      </w:r>
    </w:p>
    <w:p w:rsidR="00375667" w:rsidRDefault="00A04CC4" w:rsidP="009D095B">
      <w:pPr>
        <w:keepNext/>
        <w:widowControl w:val="0"/>
        <w:ind w:firstLine="709"/>
      </w:pPr>
      <w:r w:rsidRPr="00375667">
        <w:t>Ко</w:t>
      </w:r>
      <w:r w:rsidR="00C55B1D" w:rsidRPr="00375667">
        <w:t>мпания может диверсифицировать</w:t>
      </w:r>
      <w:r w:rsidRPr="00375667">
        <w:t xml:space="preserve"> </w:t>
      </w:r>
      <w:r w:rsidR="00C55B1D" w:rsidRPr="00375667">
        <w:t>производство,</w:t>
      </w:r>
      <w:r w:rsidRPr="00375667">
        <w:t xml:space="preserve"> создавая товары или услуги, сходные с уже имеющимися в смысле технологии или рынков, либо за счет создания продуктов, которые совершенно отличны от существующих</w:t>
      </w:r>
      <w:r w:rsidR="00375667" w:rsidRPr="00375667">
        <w:t xml:space="preserve">. </w:t>
      </w:r>
      <w:r w:rsidRPr="00375667">
        <w:t>Примером диверсификации может быть строительство автомоек или автосервисов на автозаправочных станциях</w:t>
      </w:r>
      <w:r w:rsidR="00375667" w:rsidRPr="00375667">
        <w:t xml:space="preserve">: </w:t>
      </w:r>
      <w:r w:rsidRPr="00375667">
        <w:t>все эти виды деятельности ориентированы на одних и тех же клиентов</w:t>
      </w:r>
      <w:r w:rsidR="00375667" w:rsidRPr="00375667">
        <w:t xml:space="preserve"> - </w:t>
      </w:r>
      <w:r w:rsidRPr="00375667">
        <w:t>автовладельцев</w:t>
      </w:r>
      <w:r w:rsidR="00375667" w:rsidRPr="00375667">
        <w:t>.</w:t>
      </w:r>
    </w:p>
    <w:p w:rsidR="00375667" w:rsidRDefault="00C55B1D" w:rsidP="009D095B">
      <w:pPr>
        <w:keepNext/>
        <w:widowControl w:val="0"/>
        <w:ind w:firstLine="709"/>
      </w:pPr>
      <w:r w:rsidRPr="00375667">
        <w:t>Пример диверсификации</w:t>
      </w:r>
      <w:r w:rsidR="00A04CC4" w:rsidRPr="00375667">
        <w:t xml:space="preserve"> </w:t>
      </w:r>
      <w:r w:rsidRPr="00375667">
        <w:t>другого</w:t>
      </w:r>
      <w:r w:rsidR="00A04CC4" w:rsidRPr="00375667">
        <w:t xml:space="preserve"> рода </w:t>
      </w:r>
      <w:r w:rsidR="00375667">
        <w:t>-</w:t>
      </w:r>
      <w:r w:rsidR="00375667" w:rsidRPr="00375667">
        <w:t xml:space="preserve"> </w:t>
      </w:r>
      <w:r w:rsidR="00A04CC4" w:rsidRPr="00375667">
        <w:t>решение о строительстве отеля для компании, занимающейся добычей газа</w:t>
      </w:r>
      <w:r w:rsidR="00375667" w:rsidRPr="00375667">
        <w:t>.</w:t>
      </w:r>
    </w:p>
    <w:p w:rsidR="00375667" w:rsidRDefault="00A04CC4" w:rsidP="009D095B">
      <w:pPr>
        <w:keepNext/>
        <w:widowControl w:val="0"/>
        <w:ind w:firstLine="709"/>
      </w:pPr>
      <w:r w:rsidRPr="00375667">
        <w:t>Отметим определенные преимущества и недостатки диверсификации</w:t>
      </w:r>
      <w:r w:rsidR="00375667" w:rsidRPr="00375667">
        <w:t>.</w:t>
      </w:r>
    </w:p>
    <w:p w:rsidR="00375667" w:rsidRDefault="00A04CC4" w:rsidP="009D095B">
      <w:pPr>
        <w:keepNext/>
        <w:widowControl w:val="0"/>
        <w:ind w:firstLine="709"/>
      </w:pPr>
      <w:r w:rsidRPr="00375667">
        <w:t>Преимущества</w:t>
      </w:r>
      <w:r w:rsidR="00375667" w:rsidRPr="00375667">
        <w:t>:</w:t>
      </w:r>
    </w:p>
    <w:p w:rsidR="00375667" w:rsidRDefault="00A04CC4" w:rsidP="009D095B">
      <w:pPr>
        <w:keepNext/>
        <w:widowControl w:val="0"/>
        <w:ind w:firstLine="709"/>
      </w:pPr>
      <w:r w:rsidRPr="00375667">
        <w:t>может быть необходима для того, чтобы фирма могла выжить в течение продолжительного времени</w:t>
      </w:r>
      <w:r w:rsidR="00375667" w:rsidRPr="00375667">
        <w:t>;</w:t>
      </w:r>
    </w:p>
    <w:p w:rsidR="00375667" w:rsidRDefault="00170998" w:rsidP="009D095B">
      <w:pPr>
        <w:keepNext/>
        <w:widowControl w:val="0"/>
        <w:ind w:firstLine="709"/>
      </w:pPr>
      <w:r w:rsidRPr="00375667">
        <w:t>снижает и перераспределяет риски</w:t>
      </w:r>
      <w:r w:rsidR="00375667" w:rsidRPr="00375667">
        <w:t>;</w:t>
      </w:r>
    </w:p>
    <w:p w:rsidR="00375667" w:rsidRDefault="00A04CC4" w:rsidP="009D095B">
      <w:pPr>
        <w:keepNext/>
        <w:widowControl w:val="0"/>
        <w:ind w:firstLine="709"/>
      </w:pPr>
      <w:r w:rsidRPr="00375667">
        <w:t>способствует эффективному использованию избытка средств</w:t>
      </w:r>
      <w:r w:rsidR="00375667" w:rsidRPr="00375667">
        <w:t>;</w:t>
      </w:r>
    </w:p>
    <w:p w:rsidR="00375667" w:rsidRDefault="00A04CC4" w:rsidP="009D095B">
      <w:pPr>
        <w:keepNext/>
        <w:widowControl w:val="0"/>
        <w:ind w:firstLine="709"/>
      </w:pPr>
      <w:r w:rsidRPr="00375667">
        <w:t>предоставляет организации более широкий набор продуктов или услуг</w:t>
      </w:r>
      <w:r w:rsidR="00375667" w:rsidRPr="00375667">
        <w:t>.</w:t>
      </w:r>
    </w:p>
    <w:p w:rsidR="00375667" w:rsidRDefault="00A04CC4" w:rsidP="009D095B">
      <w:pPr>
        <w:keepNext/>
        <w:widowControl w:val="0"/>
        <w:ind w:firstLine="709"/>
      </w:pPr>
      <w:r w:rsidRPr="00375667">
        <w:t>Недостатки</w:t>
      </w:r>
      <w:r w:rsidR="00375667" w:rsidRPr="00375667">
        <w:t>:</w:t>
      </w:r>
    </w:p>
    <w:p w:rsidR="00375667" w:rsidRDefault="00A04CC4" w:rsidP="009D095B">
      <w:pPr>
        <w:keepNext/>
        <w:widowControl w:val="0"/>
        <w:ind w:firstLine="709"/>
      </w:pPr>
      <w:r w:rsidRPr="00375667">
        <w:t>для стратегического успеха диверсификация необходима в больших масштабах</w:t>
      </w:r>
      <w:r w:rsidR="00375667" w:rsidRPr="00375667">
        <w:t>;</w:t>
      </w:r>
    </w:p>
    <w:p w:rsidR="00375667" w:rsidRDefault="00A04CC4" w:rsidP="009D095B">
      <w:pPr>
        <w:keepNext/>
        <w:widowControl w:val="0"/>
        <w:ind w:firstLine="709"/>
      </w:pPr>
      <w:r w:rsidRPr="00375667">
        <w:t>организации могут не иметь знаний и опыта, чтобы хорошо управляться с новыми продуктами или услугами</w:t>
      </w:r>
      <w:r w:rsidR="00375667" w:rsidRPr="00375667">
        <w:t>;</w:t>
      </w:r>
    </w:p>
    <w:p w:rsidR="00375667" w:rsidRDefault="00A04CC4" w:rsidP="009D095B">
      <w:pPr>
        <w:keepNext/>
        <w:widowControl w:val="0"/>
        <w:ind w:firstLine="709"/>
      </w:pPr>
      <w:r w:rsidRPr="00375667">
        <w:t>могут понадобиться значительные инвестиции в новую технологию</w:t>
      </w:r>
      <w:r w:rsidR="00375667" w:rsidRPr="00375667">
        <w:t>;</w:t>
      </w:r>
    </w:p>
    <w:p w:rsidR="00375667" w:rsidRDefault="00A04CC4" w:rsidP="009D095B">
      <w:pPr>
        <w:keepNext/>
        <w:widowControl w:val="0"/>
        <w:ind w:firstLine="709"/>
      </w:pPr>
      <w:r w:rsidRPr="00375667">
        <w:t>это приростная стратегия</w:t>
      </w:r>
      <w:r w:rsidR="00375667" w:rsidRPr="00375667">
        <w:t xml:space="preserve">: </w:t>
      </w:r>
      <w:r w:rsidRPr="00375667">
        <w:t>для получения прибылей необходимо время</w:t>
      </w:r>
      <w:r w:rsidR="00375667" w:rsidRPr="00375667">
        <w:t>.</w:t>
      </w:r>
    </w:p>
    <w:p w:rsidR="00375667" w:rsidRPr="00375667" w:rsidRDefault="001C3438" w:rsidP="009D095B">
      <w:pPr>
        <w:pStyle w:val="2"/>
        <w:widowControl w:val="0"/>
      </w:pPr>
      <w:r>
        <w:br w:type="page"/>
      </w:r>
      <w:bookmarkStart w:id="11" w:name="_Toc268110156"/>
      <w:r w:rsidR="006F6130" w:rsidRPr="00375667">
        <w:t>Список литературы</w:t>
      </w:r>
      <w:bookmarkEnd w:id="11"/>
    </w:p>
    <w:p w:rsidR="001C3438" w:rsidRDefault="001C3438" w:rsidP="009D095B">
      <w:pPr>
        <w:keepNext/>
        <w:widowControl w:val="0"/>
        <w:ind w:firstLine="709"/>
      </w:pPr>
    </w:p>
    <w:p w:rsidR="00375667" w:rsidRDefault="00540D81" w:rsidP="009D095B">
      <w:pPr>
        <w:keepNext/>
        <w:widowControl w:val="0"/>
        <w:ind w:firstLine="0"/>
      </w:pPr>
      <w:r w:rsidRPr="00375667">
        <w:t>1</w:t>
      </w:r>
      <w:r w:rsidR="00375667" w:rsidRPr="00375667">
        <w:t xml:space="preserve">. </w:t>
      </w:r>
      <w:r w:rsidRPr="00375667">
        <w:t>Аакер Д</w:t>
      </w:r>
      <w:r w:rsidR="00375667" w:rsidRPr="00375667">
        <w:t xml:space="preserve">. </w:t>
      </w:r>
      <w:r w:rsidRPr="00375667">
        <w:t>Стратегическое рыночное управление</w:t>
      </w:r>
      <w:r w:rsidR="00375667">
        <w:t>.7</w:t>
      </w:r>
      <w:r w:rsidRPr="00375667">
        <w:t>-е изд</w:t>
      </w:r>
      <w:r w:rsidR="00375667" w:rsidRPr="00375667">
        <w:t xml:space="preserve">. </w:t>
      </w:r>
      <w:r w:rsidRPr="00375667">
        <w:t>/ Пер</w:t>
      </w:r>
      <w:r w:rsidR="00375667" w:rsidRPr="00375667">
        <w:t xml:space="preserve">. </w:t>
      </w:r>
      <w:r w:rsidRPr="00375667">
        <w:t>с англ</w:t>
      </w:r>
      <w:r w:rsidR="00375667" w:rsidRPr="00375667">
        <w:t xml:space="preserve">. </w:t>
      </w:r>
      <w:r w:rsidRPr="00375667">
        <w:t>под ред</w:t>
      </w:r>
      <w:r w:rsidR="00375667" w:rsidRPr="00375667">
        <w:t xml:space="preserve">. </w:t>
      </w:r>
      <w:r w:rsidRPr="00375667">
        <w:t>С</w:t>
      </w:r>
      <w:r w:rsidR="00375667">
        <w:t xml:space="preserve">.Г. </w:t>
      </w:r>
      <w:r w:rsidRPr="00375667">
        <w:t>Божук</w:t>
      </w:r>
      <w:r w:rsidR="00375667" w:rsidRPr="00375667">
        <w:t xml:space="preserve">. </w:t>
      </w:r>
      <w:r w:rsidR="00375667">
        <w:t>-</w:t>
      </w:r>
      <w:r w:rsidRPr="00375667">
        <w:t xml:space="preserve"> СПб</w:t>
      </w:r>
      <w:r w:rsidR="00375667">
        <w:t>.:</w:t>
      </w:r>
      <w:r w:rsidR="00375667" w:rsidRPr="00375667">
        <w:t xml:space="preserve"> </w:t>
      </w:r>
      <w:r w:rsidRPr="00375667">
        <w:t>Питер, 2007</w:t>
      </w:r>
      <w:r w:rsidR="00375667" w:rsidRPr="00375667">
        <w:t xml:space="preserve">. </w:t>
      </w:r>
      <w:r w:rsidR="00375667">
        <w:t>-</w:t>
      </w:r>
      <w:r w:rsidRPr="00375667">
        <w:t xml:space="preserve"> 497 с</w:t>
      </w:r>
      <w:r w:rsidR="00375667" w:rsidRPr="00375667">
        <w:t>.</w:t>
      </w:r>
    </w:p>
    <w:p w:rsidR="00375667" w:rsidRDefault="00540D81" w:rsidP="009D095B">
      <w:pPr>
        <w:keepNext/>
        <w:widowControl w:val="0"/>
        <w:ind w:firstLine="0"/>
      </w:pPr>
      <w:r w:rsidRPr="00375667">
        <w:t>2</w:t>
      </w:r>
      <w:r w:rsidR="00375667" w:rsidRPr="00375667">
        <w:t xml:space="preserve">. </w:t>
      </w:r>
      <w:r w:rsidRPr="00375667">
        <w:t>Балдин К</w:t>
      </w:r>
      <w:r w:rsidR="00375667">
        <w:t xml:space="preserve">.В., </w:t>
      </w:r>
      <w:r w:rsidRPr="00375667">
        <w:t>Воробьев С</w:t>
      </w:r>
      <w:r w:rsidR="00375667">
        <w:t xml:space="preserve">.Н. </w:t>
      </w:r>
      <w:r w:rsidRPr="00375667">
        <w:t>Риск-менеджмент</w:t>
      </w:r>
      <w:r w:rsidR="00375667" w:rsidRPr="00375667">
        <w:t xml:space="preserve">. </w:t>
      </w:r>
      <w:r w:rsidR="00375667">
        <w:t>-</w:t>
      </w:r>
      <w:r w:rsidRPr="00375667">
        <w:t xml:space="preserve"> М</w:t>
      </w:r>
      <w:r w:rsidR="00375667">
        <w:t>.:</w:t>
      </w:r>
      <w:r w:rsidR="00375667" w:rsidRPr="00375667">
        <w:t xml:space="preserve"> </w:t>
      </w:r>
      <w:r w:rsidRPr="00375667">
        <w:t>Гардарики, 2005</w:t>
      </w:r>
      <w:r w:rsidR="00375667" w:rsidRPr="00375667">
        <w:t xml:space="preserve">. </w:t>
      </w:r>
      <w:r w:rsidR="00375667">
        <w:t>-</w:t>
      </w:r>
      <w:r w:rsidRPr="00375667">
        <w:t xml:space="preserve"> 285 с</w:t>
      </w:r>
      <w:r w:rsidR="00375667" w:rsidRPr="00375667">
        <w:t>.</w:t>
      </w:r>
    </w:p>
    <w:p w:rsidR="00375667" w:rsidRDefault="00540D81" w:rsidP="009D095B">
      <w:pPr>
        <w:keepNext/>
        <w:widowControl w:val="0"/>
        <w:ind w:firstLine="0"/>
      </w:pPr>
      <w:r w:rsidRPr="00375667">
        <w:t>3</w:t>
      </w:r>
      <w:r w:rsidR="00375667" w:rsidRPr="00375667">
        <w:t xml:space="preserve">. </w:t>
      </w:r>
      <w:r w:rsidRPr="00375667">
        <w:t xml:space="preserve">Бизнес </w:t>
      </w:r>
      <w:r w:rsidR="00375667">
        <w:t>-</w:t>
      </w:r>
      <w:r w:rsidRPr="00375667">
        <w:t xml:space="preserve"> </w:t>
      </w:r>
      <w:r w:rsidRPr="00375667">
        <w:rPr>
          <w:lang w:val="en-US"/>
        </w:rPr>
        <w:t>online</w:t>
      </w:r>
      <w:r w:rsidR="00375667" w:rsidRPr="00375667">
        <w:t xml:space="preserve">: </w:t>
      </w:r>
      <w:r w:rsidRPr="00375667">
        <w:t>Предпринимательство</w:t>
      </w:r>
      <w:r w:rsidR="00375667" w:rsidRPr="00375667">
        <w:t xml:space="preserve">: </w:t>
      </w:r>
      <w:r w:rsidRPr="00375667">
        <w:t>понятие и сущность</w:t>
      </w:r>
      <w:r w:rsidR="00375667">
        <w:t xml:space="preserve"> // </w:t>
      </w:r>
      <w:r w:rsidRPr="00375667">
        <w:rPr>
          <w:lang w:val="en-US"/>
        </w:rPr>
        <w:t>http</w:t>
      </w:r>
      <w:r w:rsidR="00375667" w:rsidRPr="00375667">
        <w:t>.</w:t>
      </w:r>
      <w:r w:rsidR="00375667">
        <w:t xml:space="preserve"> // </w:t>
      </w:r>
      <w:r w:rsidR="00375667">
        <w:rPr>
          <w:lang w:val="en-US"/>
        </w:rPr>
        <w:t>www</w:t>
      </w:r>
      <w:r w:rsidR="00375667" w:rsidRPr="00375667">
        <w:t>.</w:t>
      </w:r>
      <w:r w:rsidRPr="00375667">
        <w:rPr>
          <w:lang w:val="en-US"/>
        </w:rPr>
        <w:t>biz</w:t>
      </w:r>
      <w:r w:rsidRPr="00375667">
        <w:t>-</w:t>
      </w:r>
      <w:r w:rsidRPr="00375667">
        <w:rPr>
          <w:lang w:val="en-US"/>
        </w:rPr>
        <w:t>online</w:t>
      </w:r>
      <w:r w:rsidR="00375667">
        <w:t xml:space="preserve">.ru // </w:t>
      </w:r>
      <w:r w:rsidRPr="00375667">
        <w:rPr>
          <w:lang w:val="en-US"/>
        </w:rPr>
        <w:t>nachin</w:t>
      </w:r>
      <w:r w:rsidR="00375667" w:rsidRPr="00375667">
        <w:t>.</w:t>
      </w:r>
    </w:p>
    <w:p w:rsidR="00375667" w:rsidRDefault="00540D81" w:rsidP="009D095B">
      <w:pPr>
        <w:keepNext/>
        <w:widowControl w:val="0"/>
        <w:ind w:firstLine="0"/>
      </w:pPr>
      <w:r w:rsidRPr="00375667">
        <w:t>4</w:t>
      </w:r>
      <w:r w:rsidR="00375667" w:rsidRPr="00375667">
        <w:t xml:space="preserve">. </w:t>
      </w:r>
      <w:r w:rsidRPr="00375667">
        <w:t>И</w:t>
      </w:r>
      <w:r w:rsidR="00375667">
        <w:t xml:space="preserve">.А. </w:t>
      </w:r>
      <w:r w:rsidRPr="00375667">
        <w:t>Бланк</w:t>
      </w:r>
      <w:r w:rsidR="00375667" w:rsidRPr="00375667">
        <w:t xml:space="preserve">. </w:t>
      </w:r>
      <w:r w:rsidRPr="00375667">
        <w:t>Финансовый менеджмент</w:t>
      </w:r>
      <w:r w:rsidR="00375667" w:rsidRPr="00375667">
        <w:t xml:space="preserve">: </w:t>
      </w:r>
      <w:r w:rsidRPr="00375667">
        <w:t>Учебный курс</w:t>
      </w:r>
      <w:r w:rsidR="00375667" w:rsidRPr="00375667">
        <w:t xml:space="preserve">. </w:t>
      </w:r>
      <w:r w:rsidR="00375667">
        <w:t>-</w:t>
      </w:r>
      <w:r w:rsidRPr="00375667">
        <w:t xml:space="preserve"> 2-е изд</w:t>
      </w:r>
      <w:r w:rsidR="00375667">
        <w:t>.,</w:t>
      </w:r>
      <w:r w:rsidRPr="00375667">
        <w:t xml:space="preserve"> перераб</w:t>
      </w:r>
      <w:r w:rsidR="00375667" w:rsidRPr="00375667">
        <w:t xml:space="preserve">. </w:t>
      </w:r>
      <w:r w:rsidRPr="00375667">
        <w:t>и доп</w:t>
      </w:r>
      <w:r w:rsidR="00375667" w:rsidRPr="00375667">
        <w:t xml:space="preserve">. </w:t>
      </w:r>
      <w:r w:rsidR="00375667">
        <w:t>-</w:t>
      </w:r>
      <w:r w:rsidRPr="00375667">
        <w:t xml:space="preserve"> К</w:t>
      </w:r>
      <w:r w:rsidR="00375667">
        <w:t>.:</w:t>
      </w:r>
      <w:r w:rsidR="00375667" w:rsidRPr="00375667">
        <w:t xml:space="preserve"> </w:t>
      </w:r>
      <w:r w:rsidRPr="00375667">
        <w:t>Эльга, Ника-Центр, 2004</w:t>
      </w:r>
      <w:r w:rsidR="00375667" w:rsidRPr="00375667">
        <w:t xml:space="preserve">. </w:t>
      </w:r>
      <w:r w:rsidR="00375667">
        <w:t>-</w:t>
      </w:r>
      <w:r w:rsidRPr="00375667">
        <w:t xml:space="preserve"> 656 с</w:t>
      </w:r>
      <w:r w:rsidR="00375667" w:rsidRPr="00375667">
        <w:t>.</w:t>
      </w:r>
    </w:p>
    <w:p w:rsidR="00375667" w:rsidRDefault="00540D81" w:rsidP="009D095B">
      <w:pPr>
        <w:keepNext/>
        <w:widowControl w:val="0"/>
        <w:ind w:firstLine="0"/>
      </w:pPr>
      <w:r w:rsidRPr="00375667">
        <w:t>5</w:t>
      </w:r>
      <w:r w:rsidR="00375667" w:rsidRPr="00375667">
        <w:t xml:space="preserve">. </w:t>
      </w:r>
      <w:r w:rsidRPr="00375667">
        <w:t>Веснин В</w:t>
      </w:r>
      <w:r w:rsidR="00375667">
        <w:t xml:space="preserve">.Р. </w:t>
      </w:r>
      <w:r w:rsidRPr="00375667">
        <w:t>Менеджмент</w:t>
      </w:r>
      <w:r w:rsidR="00375667" w:rsidRPr="00375667">
        <w:t xml:space="preserve">. </w:t>
      </w:r>
      <w:r w:rsidR="00375667">
        <w:t>-</w:t>
      </w:r>
      <w:r w:rsidRPr="00375667">
        <w:t xml:space="preserve"> М</w:t>
      </w:r>
      <w:r w:rsidR="00375667">
        <w:t>.:</w:t>
      </w:r>
      <w:r w:rsidR="00375667" w:rsidRPr="00375667">
        <w:t xml:space="preserve"> </w:t>
      </w:r>
      <w:r w:rsidRPr="00375667">
        <w:t>Проспект, 2007</w:t>
      </w:r>
      <w:r w:rsidR="00375667" w:rsidRPr="00375667">
        <w:t xml:space="preserve">. </w:t>
      </w:r>
      <w:r w:rsidR="00375667">
        <w:t>-</w:t>
      </w:r>
      <w:r w:rsidRPr="00375667">
        <w:t xml:space="preserve"> 512 с</w:t>
      </w:r>
      <w:r w:rsidR="00375667" w:rsidRPr="00375667">
        <w:t>.</w:t>
      </w:r>
    </w:p>
    <w:p w:rsidR="00375667" w:rsidRDefault="00540D81" w:rsidP="009D095B">
      <w:pPr>
        <w:keepNext/>
        <w:widowControl w:val="0"/>
        <w:ind w:firstLine="0"/>
      </w:pPr>
      <w:r w:rsidRPr="00375667">
        <w:t>6</w:t>
      </w:r>
      <w:r w:rsidR="00375667" w:rsidRPr="00375667">
        <w:t xml:space="preserve">. </w:t>
      </w:r>
      <w:r w:rsidRPr="00375667">
        <w:t>Грант Р</w:t>
      </w:r>
      <w:r w:rsidR="00375667">
        <w:t xml:space="preserve">.М. </w:t>
      </w:r>
      <w:r w:rsidRPr="00375667">
        <w:t>Современный стратегический анализ</w:t>
      </w:r>
      <w:r w:rsidR="00375667">
        <w:t>.5</w:t>
      </w:r>
      <w:r w:rsidRPr="00375667">
        <w:t>-е изд</w:t>
      </w:r>
      <w:r w:rsidR="00375667" w:rsidRPr="00375667">
        <w:t xml:space="preserve">. </w:t>
      </w:r>
      <w:r w:rsidRPr="00375667">
        <w:t>/Пер</w:t>
      </w:r>
      <w:r w:rsidR="00375667" w:rsidRPr="00375667">
        <w:t xml:space="preserve">. </w:t>
      </w:r>
      <w:r w:rsidRPr="00375667">
        <w:t>с англ</w:t>
      </w:r>
      <w:r w:rsidR="00375667" w:rsidRPr="00375667">
        <w:t xml:space="preserve">. </w:t>
      </w:r>
      <w:r w:rsidRPr="00375667">
        <w:t>Под ред</w:t>
      </w:r>
      <w:r w:rsidR="00375667">
        <w:t xml:space="preserve">.В.Н. </w:t>
      </w:r>
      <w:r w:rsidRPr="00375667">
        <w:t>Фунтова</w:t>
      </w:r>
      <w:r w:rsidR="00375667" w:rsidRPr="00375667">
        <w:t xml:space="preserve">. </w:t>
      </w:r>
      <w:r w:rsidR="00375667">
        <w:t>-</w:t>
      </w:r>
      <w:r w:rsidRPr="00375667">
        <w:t xml:space="preserve"> СПб</w:t>
      </w:r>
      <w:r w:rsidR="00375667">
        <w:t>.:</w:t>
      </w:r>
      <w:r w:rsidR="00375667" w:rsidRPr="00375667">
        <w:t xml:space="preserve"> </w:t>
      </w:r>
      <w:r w:rsidRPr="00375667">
        <w:t>Питер, 2008</w:t>
      </w:r>
      <w:r w:rsidR="00375667" w:rsidRPr="00375667">
        <w:t xml:space="preserve">. </w:t>
      </w:r>
      <w:r w:rsidR="00375667">
        <w:t>-</w:t>
      </w:r>
      <w:r w:rsidRPr="00375667">
        <w:t xml:space="preserve"> 560 с</w:t>
      </w:r>
      <w:r w:rsidR="00375667" w:rsidRPr="00375667">
        <w:t>.</w:t>
      </w:r>
    </w:p>
    <w:p w:rsidR="008074DC" w:rsidRPr="00375667" w:rsidRDefault="00540D81" w:rsidP="009D095B">
      <w:pPr>
        <w:keepNext/>
        <w:widowControl w:val="0"/>
        <w:ind w:firstLine="0"/>
      </w:pPr>
      <w:r w:rsidRPr="00375667">
        <w:t>7</w:t>
      </w:r>
      <w:r w:rsidR="00375667" w:rsidRPr="00375667">
        <w:t xml:space="preserve">. </w:t>
      </w:r>
      <w:r w:rsidR="008074DC" w:rsidRPr="00375667">
        <w:t>Инвестиционная компания Еврофинансы</w:t>
      </w:r>
      <w:r w:rsidR="00375667">
        <w:t xml:space="preserve"> // </w:t>
      </w:r>
      <w:r w:rsidR="008074DC" w:rsidRPr="00375667">
        <w:t>Справочник инвестора</w:t>
      </w:r>
      <w:r w:rsidR="00375667">
        <w:t xml:space="preserve"> // </w:t>
      </w:r>
      <w:r w:rsidR="00375667" w:rsidRPr="009F67AA">
        <w:t>www.</w:t>
      </w:r>
      <w:r w:rsidR="008074DC" w:rsidRPr="009F67AA">
        <w:t>eufn</w:t>
      </w:r>
      <w:r w:rsidR="00375667" w:rsidRPr="009F67AA">
        <w:t>.ru</w:t>
      </w:r>
    </w:p>
    <w:p w:rsidR="00375667" w:rsidRDefault="008074DC" w:rsidP="009D095B">
      <w:pPr>
        <w:keepNext/>
        <w:widowControl w:val="0"/>
        <w:ind w:firstLine="0"/>
      </w:pPr>
      <w:r w:rsidRPr="00375667">
        <w:t>8</w:t>
      </w:r>
      <w:r w:rsidR="00375667" w:rsidRPr="00375667">
        <w:t xml:space="preserve">. </w:t>
      </w:r>
      <w:r w:rsidRPr="00375667">
        <w:t>Казначевская Г</w:t>
      </w:r>
      <w:r w:rsidR="00375667">
        <w:t xml:space="preserve">.Б., </w:t>
      </w:r>
      <w:r w:rsidRPr="00375667">
        <w:t>И</w:t>
      </w:r>
      <w:r w:rsidR="00375667">
        <w:t xml:space="preserve">.Н. </w:t>
      </w:r>
      <w:r w:rsidRPr="00375667">
        <w:t>Чуев, О</w:t>
      </w:r>
      <w:r w:rsidR="00375667">
        <w:t xml:space="preserve">.В. </w:t>
      </w:r>
      <w:r w:rsidRPr="00375667">
        <w:t>Матросова</w:t>
      </w:r>
      <w:r w:rsidR="00375667" w:rsidRPr="00375667">
        <w:t xml:space="preserve">. </w:t>
      </w:r>
      <w:r w:rsidRPr="00375667">
        <w:t>Менеджмент</w:t>
      </w:r>
      <w:r w:rsidR="00375667" w:rsidRPr="00375667">
        <w:t xml:space="preserve">. </w:t>
      </w:r>
      <w:r w:rsidR="00375667">
        <w:t>-</w:t>
      </w:r>
      <w:r w:rsidRPr="00375667">
        <w:t xml:space="preserve"> Ростов н/Д</w:t>
      </w:r>
      <w:r w:rsidR="00375667">
        <w:t>.:</w:t>
      </w:r>
      <w:r w:rsidR="00375667" w:rsidRPr="00375667">
        <w:t xml:space="preserve"> </w:t>
      </w:r>
      <w:r w:rsidRPr="00375667">
        <w:t>Феникс, 2007</w:t>
      </w:r>
      <w:r w:rsidR="00375667" w:rsidRPr="00375667">
        <w:t xml:space="preserve">. </w:t>
      </w:r>
      <w:r w:rsidR="00375667">
        <w:t>-</w:t>
      </w:r>
      <w:r w:rsidRPr="00375667">
        <w:t xml:space="preserve"> 378 с</w:t>
      </w:r>
      <w:r w:rsidR="00375667" w:rsidRPr="00375667">
        <w:t>.</w:t>
      </w:r>
    </w:p>
    <w:p w:rsidR="00375667" w:rsidRDefault="008074DC" w:rsidP="009D095B">
      <w:pPr>
        <w:keepNext/>
        <w:widowControl w:val="0"/>
        <w:ind w:firstLine="0"/>
      </w:pPr>
      <w:r w:rsidRPr="00375667">
        <w:t>9</w:t>
      </w:r>
      <w:r w:rsidR="00375667" w:rsidRPr="00375667">
        <w:t xml:space="preserve">. </w:t>
      </w:r>
      <w:r w:rsidRPr="00375667">
        <w:t>Лисовская И</w:t>
      </w:r>
      <w:r w:rsidR="00375667">
        <w:t xml:space="preserve">.А. </w:t>
      </w:r>
      <w:r w:rsidRPr="00375667">
        <w:t>Основы финансового менеджмента</w:t>
      </w:r>
      <w:r w:rsidR="00375667" w:rsidRPr="00375667">
        <w:t xml:space="preserve">. </w:t>
      </w:r>
      <w:r w:rsidR="00375667">
        <w:t>-</w:t>
      </w:r>
      <w:r w:rsidRPr="00375667">
        <w:t xml:space="preserve"> М</w:t>
      </w:r>
      <w:r w:rsidR="00375667">
        <w:t>.:</w:t>
      </w:r>
      <w:r w:rsidR="00375667" w:rsidRPr="00375667">
        <w:t xml:space="preserve"> </w:t>
      </w:r>
      <w:r w:rsidRPr="00375667">
        <w:t>ТЕИС, 2006</w:t>
      </w:r>
      <w:r w:rsidR="00375667" w:rsidRPr="00375667">
        <w:t xml:space="preserve">. </w:t>
      </w:r>
      <w:r w:rsidR="00375667">
        <w:t>-</w:t>
      </w:r>
      <w:r w:rsidR="00375667" w:rsidRPr="00375667">
        <w:t xml:space="preserve"> </w:t>
      </w:r>
      <w:r w:rsidRPr="00375667">
        <w:t>120 с</w:t>
      </w:r>
      <w:r w:rsidR="00375667" w:rsidRPr="00375667">
        <w:t>.</w:t>
      </w:r>
    </w:p>
    <w:p w:rsidR="00375667" w:rsidRDefault="008074DC" w:rsidP="009D095B">
      <w:pPr>
        <w:keepNext/>
        <w:widowControl w:val="0"/>
        <w:ind w:firstLine="0"/>
      </w:pPr>
      <w:r w:rsidRPr="00375667">
        <w:t>10</w:t>
      </w:r>
      <w:r w:rsidR="00375667" w:rsidRPr="00375667">
        <w:t xml:space="preserve">. </w:t>
      </w:r>
      <w:r w:rsidRPr="00375667">
        <w:t>Полукаров В</w:t>
      </w:r>
      <w:r w:rsidR="00375667">
        <w:t xml:space="preserve">.Л. </w:t>
      </w:r>
      <w:r w:rsidRPr="00375667">
        <w:t>Основы менеджмента</w:t>
      </w:r>
      <w:r w:rsidR="00375667" w:rsidRPr="00375667">
        <w:t xml:space="preserve">: </w:t>
      </w:r>
      <w:r w:rsidRPr="00375667">
        <w:t>учебное пособие/ В</w:t>
      </w:r>
      <w:r w:rsidR="00375667">
        <w:t xml:space="preserve">.Л. </w:t>
      </w:r>
      <w:r w:rsidRPr="00375667">
        <w:t>Полукаров</w:t>
      </w:r>
      <w:r w:rsidR="00375667" w:rsidRPr="00375667">
        <w:t xml:space="preserve">. </w:t>
      </w:r>
      <w:r w:rsidR="00375667">
        <w:t>-</w:t>
      </w:r>
      <w:r w:rsidRPr="00375667">
        <w:t xml:space="preserve"> 2-е изд</w:t>
      </w:r>
      <w:r w:rsidR="00375667" w:rsidRPr="00375667">
        <w:t xml:space="preserve">. </w:t>
      </w:r>
      <w:r w:rsidRPr="00375667">
        <w:t>перераб</w:t>
      </w:r>
      <w:r w:rsidR="00375667" w:rsidRPr="00375667">
        <w:t xml:space="preserve">. </w:t>
      </w:r>
      <w:r w:rsidR="00375667">
        <w:t>-</w:t>
      </w:r>
      <w:r w:rsidR="00375667" w:rsidRPr="00375667">
        <w:t xml:space="preserve"> </w:t>
      </w:r>
      <w:r w:rsidRPr="00375667">
        <w:t>М</w:t>
      </w:r>
      <w:r w:rsidR="00375667">
        <w:t>.:</w:t>
      </w:r>
      <w:r w:rsidR="00375667" w:rsidRPr="00375667">
        <w:t xml:space="preserve"> </w:t>
      </w:r>
      <w:r w:rsidRPr="00375667">
        <w:t>КНОРУС,</w:t>
      </w:r>
      <w:r w:rsidR="00403785" w:rsidRPr="00375667">
        <w:t xml:space="preserve"> </w:t>
      </w:r>
      <w:r w:rsidRPr="00375667">
        <w:t>2008</w:t>
      </w:r>
      <w:r w:rsidR="00375667" w:rsidRPr="00375667">
        <w:t xml:space="preserve">. </w:t>
      </w:r>
      <w:r w:rsidR="00375667">
        <w:t>-</w:t>
      </w:r>
      <w:r w:rsidRPr="00375667">
        <w:t xml:space="preserve"> 240 с</w:t>
      </w:r>
      <w:r w:rsidR="00375667" w:rsidRPr="00375667">
        <w:t>.</w:t>
      </w:r>
    </w:p>
    <w:p w:rsidR="00375667" w:rsidRDefault="008074DC" w:rsidP="009D095B">
      <w:pPr>
        <w:keepNext/>
        <w:widowControl w:val="0"/>
        <w:ind w:firstLine="0"/>
      </w:pPr>
      <w:r w:rsidRPr="00375667">
        <w:t>11</w:t>
      </w:r>
      <w:r w:rsidR="00375667" w:rsidRPr="00375667">
        <w:t xml:space="preserve">. </w:t>
      </w:r>
      <w:r w:rsidRPr="00375667">
        <w:t>Райзберг Б</w:t>
      </w:r>
      <w:r w:rsidR="00375667">
        <w:t xml:space="preserve">.А. </w:t>
      </w:r>
      <w:r w:rsidRPr="00375667">
        <w:t>Основы бизнеса</w:t>
      </w:r>
      <w:r w:rsidR="00375667" w:rsidRPr="00375667">
        <w:t xml:space="preserve">: </w:t>
      </w:r>
      <w:r w:rsidRPr="00375667">
        <w:t>Учебное пособие</w:t>
      </w:r>
      <w:r w:rsidR="00375667" w:rsidRPr="00375667">
        <w:t>. -</w:t>
      </w:r>
      <w:r w:rsidR="00375667">
        <w:t xml:space="preserve"> </w:t>
      </w:r>
      <w:r w:rsidRPr="00375667">
        <w:t>М</w:t>
      </w:r>
      <w:r w:rsidR="00375667">
        <w:t>.:</w:t>
      </w:r>
      <w:r w:rsidR="00375667" w:rsidRPr="00375667">
        <w:t xml:space="preserve"> </w:t>
      </w:r>
      <w:r w:rsidRPr="00375667">
        <w:t>2003, стр</w:t>
      </w:r>
      <w:r w:rsidR="00375667">
        <w:t>.2</w:t>
      </w:r>
      <w:r w:rsidRPr="00375667">
        <w:t>36-238</w:t>
      </w:r>
      <w:r w:rsidR="00375667" w:rsidRPr="00375667">
        <w:t>.</w:t>
      </w:r>
    </w:p>
    <w:p w:rsidR="00375667" w:rsidRDefault="008074DC" w:rsidP="009D095B">
      <w:pPr>
        <w:keepNext/>
        <w:widowControl w:val="0"/>
        <w:ind w:firstLine="0"/>
      </w:pPr>
      <w:r w:rsidRPr="00375667">
        <w:t>12</w:t>
      </w:r>
      <w:r w:rsidR="00375667" w:rsidRPr="00375667">
        <w:t xml:space="preserve">. </w:t>
      </w:r>
      <w:r w:rsidRPr="00375667">
        <w:t>Романов А</w:t>
      </w:r>
      <w:r w:rsidR="00375667">
        <w:t xml:space="preserve">.П. </w:t>
      </w:r>
      <w:r w:rsidRPr="00375667">
        <w:t>Стратегический менеджмент</w:t>
      </w:r>
      <w:r w:rsidR="00375667" w:rsidRPr="00375667">
        <w:t xml:space="preserve">: </w:t>
      </w:r>
      <w:r w:rsidRPr="00375667">
        <w:t>учебное пособие/А</w:t>
      </w:r>
      <w:r w:rsidR="00375667">
        <w:t xml:space="preserve">.П. </w:t>
      </w:r>
      <w:r w:rsidRPr="00375667">
        <w:t>Романов, И</w:t>
      </w:r>
      <w:r w:rsidR="00375667">
        <w:t xml:space="preserve">.А. </w:t>
      </w:r>
      <w:r w:rsidRPr="00375667">
        <w:t>Жариков</w:t>
      </w:r>
      <w:r w:rsidR="00375667" w:rsidRPr="00375667">
        <w:t xml:space="preserve">. </w:t>
      </w:r>
      <w:r w:rsidR="00375667">
        <w:t>-</w:t>
      </w:r>
      <w:r w:rsidRPr="00375667">
        <w:t xml:space="preserve"> Тамбов</w:t>
      </w:r>
      <w:r w:rsidR="00375667" w:rsidRPr="00375667">
        <w:t xml:space="preserve">: </w:t>
      </w:r>
      <w:r w:rsidRPr="00375667">
        <w:t>Изд-во Тамб</w:t>
      </w:r>
      <w:r w:rsidR="00375667" w:rsidRPr="00375667">
        <w:t xml:space="preserve">. </w:t>
      </w:r>
      <w:r w:rsidRPr="00375667">
        <w:t>гос</w:t>
      </w:r>
      <w:r w:rsidR="00375667" w:rsidRPr="00375667">
        <w:t xml:space="preserve">. </w:t>
      </w:r>
      <w:r w:rsidRPr="00375667">
        <w:t>тех</w:t>
      </w:r>
      <w:r w:rsidR="00375667" w:rsidRPr="00375667">
        <w:t xml:space="preserve">. </w:t>
      </w:r>
      <w:r w:rsidRPr="00375667">
        <w:t>ун-та, 2006</w:t>
      </w:r>
      <w:r w:rsidR="00375667" w:rsidRPr="00375667">
        <w:t xml:space="preserve">. </w:t>
      </w:r>
      <w:r w:rsidR="00375667">
        <w:t>-</w:t>
      </w:r>
      <w:r w:rsidRPr="00375667">
        <w:t xml:space="preserve"> 80 с</w:t>
      </w:r>
      <w:r w:rsidR="00375667" w:rsidRPr="00375667">
        <w:t xml:space="preserve">. </w:t>
      </w:r>
      <w:r w:rsidR="00375667">
        <w:t>-</w:t>
      </w:r>
      <w:r w:rsidRPr="00375667">
        <w:t xml:space="preserve"> 100 экз</w:t>
      </w:r>
      <w:r w:rsidR="00375667" w:rsidRPr="00375667">
        <w:t>.</w:t>
      </w:r>
    </w:p>
    <w:p w:rsidR="00375667" w:rsidRDefault="008074DC" w:rsidP="009D095B">
      <w:pPr>
        <w:keepNext/>
        <w:widowControl w:val="0"/>
        <w:ind w:firstLine="0"/>
      </w:pPr>
      <w:r w:rsidRPr="00375667">
        <w:t>13</w:t>
      </w:r>
      <w:r w:rsidR="00375667" w:rsidRPr="00375667">
        <w:t xml:space="preserve">. </w:t>
      </w:r>
      <w:r w:rsidRPr="00375667">
        <w:t>Скляренко В</w:t>
      </w:r>
      <w:r w:rsidR="00375667">
        <w:t xml:space="preserve">.М., </w:t>
      </w:r>
      <w:r w:rsidRPr="00375667">
        <w:t>Прудников В</w:t>
      </w:r>
      <w:r w:rsidR="00375667">
        <w:t xml:space="preserve">.М. </w:t>
      </w:r>
      <w:r w:rsidRPr="00375667">
        <w:t>Экономика предприятия, М</w:t>
      </w:r>
      <w:r w:rsidR="00375667">
        <w:t>.:</w:t>
      </w:r>
      <w:r w:rsidR="00375667" w:rsidRPr="00375667">
        <w:t xml:space="preserve"> </w:t>
      </w:r>
      <w:r w:rsidRPr="00375667">
        <w:t>ИНФРА-М,</w:t>
      </w:r>
      <w:r w:rsidR="004F0546" w:rsidRPr="00375667">
        <w:t xml:space="preserve"> </w:t>
      </w:r>
      <w:r w:rsidRPr="00375667">
        <w:t>2006</w:t>
      </w:r>
      <w:r w:rsidR="00375667" w:rsidRPr="00375667">
        <w:t xml:space="preserve">. </w:t>
      </w:r>
      <w:r w:rsidR="00375667">
        <w:t>-</w:t>
      </w:r>
      <w:r w:rsidRPr="00375667">
        <w:t xml:space="preserve"> 528 с</w:t>
      </w:r>
      <w:r w:rsidR="00375667" w:rsidRPr="00375667">
        <w:t>.</w:t>
      </w:r>
    </w:p>
    <w:p w:rsidR="00375667" w:rsidRDefault="008074DC" w:rsidP="009D095B">
      <w:pPr>
        <w:keepNext/>
        <w:widowControl w:val="0"/>
        <w:ind w:firstLine="0"/>
      </w:pPr>
      <w:r w:rsidRPr="00375667">
        <w:t>14</w:t>
      </w:r>
      <w:r w:rsidR="00375667" w:rsidRPr="00375667">
        <w:t xml:space="preserve">. </w:t>
      </w:r>
      <w:r w:rsidRPr="00375667">
        <w:t>Сладкевич В</w:t>
      </w:r>
      <w:r w:rsidR="00375667">
        <w:t xml:space="preserve">.П., </w:t>
      </w:r>
      <w:r w:rsidRPr="00375667">
        <w:t>Чернявский А</w:t>
      </w:r>
      <w:r w:rsidR="00375667">
        <w:t xml:space="preserve">.Д. </w:t>
      </w:r>
      <w:r w:rsidRPr="00375667">
        <w:t>Современный менеджмент</w:t>
      </w:r>
      <w:r w:rsidR="00375667">
        <w:t xml:space="preserve"> (</w:t>
      </w:r>
      <w:r w:rsidRPr="00375667">
        <w:t>в схемах</w:t>
      </w:r>
      <w:r w:rsidR="00375667" w:rsidRPr="00375667">
        <w:t xml:space="preserve">): </w:t>
      </w:r>
      <w:r w:rsidRPr="00375667">
        <w:t>Опорн</w:t>
      </w:r>
      <w:r w:rsidR="004F0546" w:rsidRPr="00375667">
        <w:t>ый конспект лекций</w:t>
      </w:r>
      <w:r w:rsidR="00375667" w:rsidRPr="00375667">
        <w:t xml:space="preserve">. </w:t>
      </w:r>
      <w:r w:rsidR="00375667">
        <w:t>-</w:t>
      </w:r>
      <w:r w:rsidR="004F0546" w:rsidRPr="00375667">
        <w:t xml:space="preserve"> 3-е изд</w:t>
      </w:r>
      <w:r w:rsidR="00375667">
        <w:t>.,</w:t>
      </w:r>
      <w:r w:rsidRPr="00375667">
        <w:t xml:space="preserve"> стереотип</w:t>
      </w:r>
      <w:r w:rsidR="00375667" w:rsidRPr="00375667">
        <w:t xml:space="preserve">. </w:t>
      </w:r>
      <w:r w:rsidR="00375667">
        <w:t>-</w:t>
      </w:r>
      <w:r w:rsidRPr="00375667">
        <w:t xml:space="preserve"> К</w:t>
      </w:r>
      <w:r w:rsidR="00375667">
        <w:t>.:</w:t>
      </w:r>
      <w:r w:rsidR="00375667" w:rsidRPr="00375667">
        <w:t xml:space="preserve"> </w:t>
      </w:r>
      <w:r w:rsidRPr="00375667">
        <w:t>МАУП, 2003</w:t>
      </w:r>
      <w:r w:rsidR="00375667" w:rsidRPr="00375667">
        <w:t xml:space="preserve">. </w:t>
      </w:r>
      <w:r w:rsidR="00375667">
        <w:t>-</w:t>
      </w:r>
      <w:r w:rsidRPr="00375667">
        <w:t xml:space="preserve"> 152 с</w:t>
      </w:r>
      <w:r w:rsidR="00375667" w:rsidRPr="00375667">
        <w:t>.</w:t>
      </w:r>
    </w:p>
    <w:p w:rsidR="00375667" w:rsidRDefault="008074DC" w:rsidP="009D095B">
      <w:pPr>
        <w:keepNext/>
        <w:widowControl w:val="0"/>
        <w:ind w:firstLine="0"/>
      </w:pPr>
      <w:r w:rsidRPr="00375667">
        <w:t>15</w:t>
      </w:r>
      <w:r w:rsidR="00375667" w:rsidRPr="00375667">
        <w:t xml:space="preserve">. </w:t>
      </w:r>
      <w:r w:rsidRPr="00375667">
        <w:t>Ступаков В</w:t>
      </w:r>
      <w:r w:rsidR="00375667">
        <w:t xml:space="preserve">.С., </w:t>
      </w:r>
      <w:r w:rsidRPr="00375667">
        <w:t>Токаренко Г</w:t>
      </w:r>
      <w:r w:rsidR="00375667">
        <w:t xml:space="preserve">.С. </w:t>
      </w:r>
      <w:r w:rsidRPr="00375667">
        <w:t>Риск-менеджмент</w:t>
      </w:r>
      <w:r w:rsidR="00375667" w:rsidRPr="00375667">
        <w:t xml:space="preserve">. </w:t>
      </w:r>
      <w:r w:rsidR="00375667">
        <w:t>-</w:t>
      </w:r>
      <w:r w:rsidRPr="00375667">
        <w:t xml:space="preserve"> М</w:t>
      </w:r>
      <w:r w:rsidR="00375667">
        <w:t>.:</w:t>
      </w:r>
      <w:r w:rsidR="00375667" w:rsidRPr="00375667">
        <w:t xml:space="preserve"> </w:t>
      </w:r>
      <w:r w:rsidRPr="00375667">
        <w:t>Финансы и статистика, 2006</w:t>
      </w:r>
      <w:r w:rsidR="00375667" w:rsidRPr="00375667">
        <w:t xml:space="preserve">. </w:t>
      </w:r>
      <w:r w:rsidR="00375667">
        <w:t>-</w:t>
      </w:r>
      <w:r w:rsidRPr="00375667">
        <w:t xml:space="preserve"> 288 с</w:t>
      </w:r>
      <w:r w:rsidR="00375667" w:rsidRPr="00375667">
        <w:t>.</w:t>
      </w:r>
    </w:p>
    <w:p w:rsidR="00375667" w:rsidRDefault="008074DC" w:rsidP="009D095B">
      <w:pPr>
        <w:keepNext/>
        <w:widowControl w:val="0"/>
        <w:ind w:firstLine="0"/>
      </w:pPr>
      <w:r w:rsidRPr="00375667">
        <w:t>16</w:t>
      </w:r>
      <w:r w:rsidR="00375667" w:rsidRPr="00375667">
        <w:t xml:space="preserve">. </w:t>
      </w:r>
      <w:r w:rsidRPr="00375667">
        <w:t>Стратегиче</w:t>
      </w:r>
      <w:r w:rsidR="004F0546" w:rsidRPr="00375667">
        <w:t>ский менеджмент/</w:t>
      </w:r>
      <w:r w:rsidRPr="00375667">
        <w:t>Под ред</w:t>
      </w:r>
      <w:r w:rsidR="00375667" w:rsidRPr="00375667">
        <w:t xml:space="preserve">. </w:t>
      </w:r>
      <w:r w:rsidRPr="00375667">
        <w:t>Петрова А</w:t>
      </w:r>
      <w:r w:rsidR="00375667">
        <w:t>.Н. -</w:t>
      </w:r>
      <w:r w:rsidRPr="00375667">
        <w:t xml:space="preserve"> СПб</w:t>
      </w:r>
      <w:r w:rsidR="00375667">
        <w:t>.:</w:t>
      </w:r>
      <w:r w:rsidR="00375667" w:rsidRPr="00375667">
        <w:t xml:space="preserve"> </w:t>
      </w:r>
      <w:r w:rsidRPr="00375667">
        <w:t>Питер, 2005</w:t>
      </w:r>
      <w:r w:rsidR="00375667" w:rsidRPr="00375667">
        <w:t xml:space="preserve">. </w:t>
      </w:r>
      <w:r w:rsidR="00375667">
        <w:t>-</w:t>
      </w:r>
      <w:r w:rsidRPr="00375667">
        <w:t xml:space="preserve"> 496 с</w:t>
      </w:r>
      <w:r w:rsidR="00375667" w:rsidRPr="00375667">
        <w:t>.</w:t>
      </w:r>
    </w:p>
    <w:p w:rsidR="00375667" w:rsidRDefault="008074DC" w:rsidP="009D095B">
      <w:pPr>
        <w:keepNext/>
        <w:widowControl w:val="0"/>
        <w:ind w:firstLine="0"/>
      </w:pPr>
      <w:r w:rsidRPr="00375667">
        <w:t>17</w:t>
      </w:r>
      <w:r w:rsidR="00375667" w:rsidRPr="00375667">
        <w:t xml:space="preserve">. </w:t>
      </w:r>
      <w:r w:rsidRPr="00375667">
        <w:t>Титов В</w:t>
      </w:r>
      <w:r w:rsidR="00375667">
        <w:t xml:space="preserve">.И. </w:t>
      </w:r>
      <w:r w:rsidRPr="00375667">
        <w:t>Экономика предприятия, М</w:t>
      </w:r>
      <w:r w:rsidR="00375667">
        <w:t>.:</w:t>
      </w:r>
      <w:r w:rsidR="00375667" w:rsidRPr="00375667">
        <w:t xml:space="preserve"> </w:t>
      </w:r>
      <w:r w:rsidRPr="00375667">
        <w:t>Эксмо, 2008</w:t>
      </w:r>
      <w:r w:rsidR="00375667" w:rsidRPr="00375667">
        <w:t xml:space="preserve">. </w:t>
      </w:r>
      <w:r w:rsidR="00375667">
        <w:t>-</w:t>
      </w:r>
      <w:r w:rsidRPr="00375667">
        <w:t xml:space="preserve"> 416 с</w:t>
      </w:r>
      <w:r w:rsidR="00375667" w:rsidRPr="00375667">
        <w:t>.</w:t>
      </w:r>
    </w:p>
    <w:p w:rsidR="00375667" w:rsidRDefault="008074DC" w:rsidP="009D095B">
      <w:pPr>
        <w:keepNext/>
        <w:widowControl w:val="0"/>
        <w:ind w:firstLine="0"/>
      </w:pPr>
      <w:r w:rsidRPr="00375667">
        <w:t>18</w:t>
      </w:r>
      <w:r w:rsidR="00375667" w:rsidRPr="00375667">
        <w:t xml:space="preserve">. </w:t>
      </w:r>
      <w:r w:rsidRPr="00375667">
        <w:t>Томпсон-мл</w:t>
      </w:r>
      <w:r w:rsidR="00375667">
        <w:t>.,</w:t>
      </w:r>
      <w:r w:rsidRPr="00375667">
        <w:t xml:space="preserve"> Артур, А</w:t>
      </w:r>
      <w:r w:rsidR="00375667">
        <w:t>.,</w:t>
      </w:r>
      <w:r w:rsidRPr="00375667">
        <w:t xml:space="preserve"> Стрикленд </w:t>
      </w:r>
      <w:r w:rsidRPr="00375667">
        <w:rPr>
          <w:lang w:val="en-US"/>
        </w:rPr>
        <w:t>III</w:t>
      </w:r>
      <w:r w:rsidR="00375667">
        <w:t>, А.,</w:t>
      </w:r>
      <w:r w:rsidRPr="00375667">
        <w:t xml:space="preserve"> Дж</w:t>
      </w:r>
      <w:r w:rsidR="00375667" w:rsidRPr="00375667">
        <w:t xml:space="preserve">. </w:t>
      </w:r>
      <w:r w:rsidRPr="00375667">
        <w:t>Стратегический менеджмент</w:t>
      </w:r>
      <w:r w:rsidR="00375667" w:rsidRPr="00375667">
        <w:t xml:space="preserve">: </w:t>
      </w:r>
      <w:r w:rsidRPr="00375667">
        <w:t>концепции и ситуации для анализа, 12-е изд</w:t>
      </w:r>
      <w:r w:rsidR="00375667">
        <w:t>.:</w:t>
      </w:r>
      <w:r w:rsidR="00375667" w:rsidRPr="00375667">
        <w:t xml:space="preserve"> </w:t>
      </w:r>
      <w:r w:rsidRPr="00375667">
        <w:t>Пер</w:t>
      </w:r>
      <w:r w:rsidR="00375667" w:rsidRPr="00375667">
        <w:t xml:space="preserve">. </w:t>
      </w:r>
      <w:r w:rsidRPr="00375667">
        <w:t>с англ</w:t>
      </w:r>
      <w:r w:rsidR="00375667" w:rsidRPr="00375667">
        <w:t xml:space="preserve">. </w:t>
      </w:r>
      <w:r w:rsidR="00375667">
        <w:t>-</w:t>
      </w:r>
      <w:r w:rsidRPr="00375667">
        <w:t xml:space="preserve"> М</w:t>
      </w:r>
      <w:r w:rsidR="00375667">
        <w:t>.:</w:t>
      </w:r>
      <w:r w:rsidR="00375667" w:rsidRPr="00375667">
        <w:t xml:space="preserve"> </w:t>
      </w:r>
      <w:r w:rsidRPr="00375667">
        <w:t>Издательский дом</w:t>
      </w:r>
      <w:r w:rsidR="00375667">
        <w:t xml:space="preserve"> "</w:t>
      </w:r>
      <w:r w:rsidRPr="00375667">
        <w:t>Вильямс</w:t>
      </w:r>
      <w:r w:rsidR="00375667">
        <w:t xml:space="preserve">", </w:t>
      </w:r>
      <w:r w:rsidRPr="00375667">
        <w:t>2006</w:t>
      </w:r>
      <w:r w:rsidR="00375667" w:rsidRPr="00375667">
        <w:t xml:space="preserve">. </w:t>
      </w:r>
      <w:r w:rsidR="00375667">
        <w:t>-</w:t>
      </w:r>
      <w:r w:rsidRPr="00375667">
        <w:t xml:space="preserve"> 928 с</w:t>
      </w:r>
      <w:r w:rsidR="00375667" w:rsidRPr="00375667">
        <w:t>.</w:t>
      </w:r>
    </w:p>
    <w:p w:rsidR="008074DC" w:rsidRPr="00375667" w:rsidRDefault="008074DC" w:rsidP="009D095B">
      <w:pPr>
        <w:keepNext/>
        <w:widowControl w:val="0"/>
        <w:ind w:firstLine="0"/>
      </w:pPr>
      <w:r w:rsidRPr="00375667">
        <w:t>19</w:t>
      </w:r>
      <w:r w:rsidR="00375667" w:rsidRPr="00375667">
        <w:t xml:space="preserve">. </w:t>
      </w:r>
      <w:r w:rsidR="004F0546" w:rsidRPr="00375667">
        <w:rPr>
          <w:noProof/>
        </w:rPr>
        <w:t>Токаренко Г</w:t>
      </w:r>
      <w:r w:rsidR="00375667">
        <w:rPr>
          <w:noProof/>
        </w:rPr>
        <w:t xml:space="preserve">.С. </w:t>
      </w:r>
      <w:r w:rsidR="004F0546" w:rsidRPr="00375667">
        <w:rPr>
          <w:noProof/>
        </w:rPr>
        <w:t>/ Методы управления рисками в компании</w:t>
      </w:r>
      <w:r w:rsidR="00375667">
        <w:rPr>
          <w:noProof/>
        </w:rPr>
        <w:t xml:space="preserve"> // </w:t>
      </w:r>
      <w:r w:rsidR="004F0546" w:rsidRPr="00375667">
        <w:rPr>
          <w:noProof/>
        </w:rPr>
        <w:t>Финансовый менеджмент, №4, 2006</w:t>
      </w:r>
      <w:r w:rsidR="00375667" w:rsidRPr="00375667">
        <w:rPr>
          <w:noProof/>
        </w:rPr>
        <w:t xml:space="preserve">. </w:t>
      </w:r>
      <w:r w:rsidR="00375667">
        <w:rPr>
          <w:noProof/>
        </w:rPr>
        <w:t>-</w:t>
      </w:r>
      <w:r w:rsidR="004F0546" w:rsidRPr="00375667">
        <w:rPr>
          <w:noProof/>
        </w:rPr>
        <w:t xml:space="preserve"> с</w:t>
      </w:r>
      <w:r w:rsidR="00375667">
        <w:rPr>
          <w:noProof/>
        </w:rPr>
        <w:t>.1</w:t>
      </w:r>
      <w:r w:rsidR="004F0546" w:rsidRPr="00375667">
        <w:rPr>
          <w:noProof/>
        </w:rPr>
        <w:t>30-143</w:t>
      </w:r>
    </w:p>
    <w:p w:rsidR="00375667" w:rsidRDefault="004F0546" w:rsidP="009D095B">
      <w:pPr>
        <w:keepNext/>
        <w:widowControl w:val="0"/>
        <w:ind w:firstLine="0"/>
      </w:pPr>
      <w:r w:rsidRPr="00375667">
        <w:t>20</w:t>
      </w:r>
      <w:r w:rsidR="00375667" w:rsidRPr="00375667">
        <w:t xml:space="preserve">. </w:t>
      </w:r>
      <w:r w:rsidRPr="00375667">
        <w:t>Тэпман Л</w:t>
      </w:r>
      <w:r w:rsidR="00375667">
        <w:t xml:space="preserve">.Н. </w:t>
      </w:r>
      <w:r w:rsidRPr="00375667">
        <w:t>Риски в экономике</w:t>
      </w:r>
      <w:r w:rsidR="00375667" w:rsidRPr="00375667">
        <w:t xml:space="preserve">: </w:t>
      </w:r>
      <w:r w:rsidRPr="00375667">
        <w:t>Учебное пособие для вузов/ Под ред</w:t>
      </w:r>
      <w:r w:rsidR="00375667" w:rsidRPr="00375667">
        <w:t xml:space="preserve">. </w:t>
      </w:r>
      <w:r w:rsidRPr="00375667">
        <w:t>Проф</w:t>
      </w:r>
      <w:r w:rsidR="00375667">
        <w:t xml:space="preserve">.В.А. </w:t>
      </w:r>
      <w:r w:rsidRPr="00375667">
        <w:t>Швандара</w:t>
      </w:r>
      <w:r w:rsidR="00375667" w:rsidRPr="00375667">
        <w:t xml:space="preserve">. </w:t>
      </w:r>
      <w:r w:rsidR="00375667">
        <w:t>-</w:t>
      </w:r>
      <w:r w:rsidRPr="00375667">
        <w:t xml:space="preserve"> М</w:t>
      </w:r>
      <w:r w:rsidR="00375667">
        <w:t>.:</w:t>
      </w:r>
      <w:r w:rsidR="00375667" w:rsidRPr="00375667">
        <w:t xml:space="preserve"> </w:t>
      </w:r>
      <w:r w:rsidRPr="00375667">
        <w:t>ЮНИТИ-ДАНА, 2004</w:t>
      </w:r>
      <w:r w:rsidR="00375667" w:rsidRPr="00375667">
        <w:t xml:space="preserve">. </w:t>
      </w:r>
      <w:r w:rsidR="00375667">
        <w:t>-</w:t>
      </w:r>
      <w:r w:rsidRPr="00375667">
        <w:t xml:space="preserve"> 380 с</w:t>
      </w:r>
      <w:r w:rsidR="00375667" w:rsidRPr="00375667">
        <w:t>.</w:t>
      </w:r>
    </w:p>
    <w:p w:rsidR="00375667" w:rsidRDefault="004F0546" w:rsidP="009D095B">
      <w:pPr>
        <w:keepNext/>
        <w:widowControl w:val="0"/>
        <w:ind w:firstLine="0"/>
        <w:rPr>
          <w:snapToGrid w:val="0"/>
        </w:rPr>
      </w:pPr>
      <w:r w:rsidRPr="00375667">
        <w:t>21</w:t>
      </w:r>
      <w:r w:rsidR="00375667" w:rsidRPr="00375667">
        <w:t xml:space="preserve">. </w:t>
      </w:r>
      <w:r w:rsidRPr="00375667">
        <w:rPr>
          <w:snapToGrid w:val="0"/>
        </w:rPr>
        <w:t>Хохлов Н</w:t>
      </w:r>
      <w:r w:rsidR="00375667">
        <w:rPr>
          <w:snapToGrid w:val="0"/>
        </w:rPr>
        <w:t xml:space="preserve">.В. </w:t>
      </w:r>
      <w:r w:rsidRPr="00375667">
        <w:rPr>
          <w:snapToGrid w:val="0"/>
        </w:rPr>
        <w:t>Управление риском</w:t>
      </w:r>
      <w:r w:rsidR="00375667" w:rsidRPr="00375667">
        <w:rPr>
          <w:snapToGrid w:val="0"/>
        </w:rPr>
        <w:t xml:space="preserve">. </w:t>
      </w:r>
      <w:r w:rsidR="00375667">
        <w:rPr>
          <w:snapToGrid w:val="0"/>
        </w:rPr>
        <w:t>-</w:t>
      </w:r>
      <w:r w:rsidRPr="00375667">
        <w:rPr>
          <w:snapToGrid w:val="0"/>
        </w:rPr>
        <w:t xml:space="preserve"> М</w:t>
      </w:r>
      <w:r w:rsidR="00375667">
        <w:rPr>
          <w:snapToGrid w:val="0"/>
        </w:rPr>
        <w:t>.:</w:t>
      </w:r>
      <w:r w:rsidR="00375667" w:rsidRPr="00375667">
        <w:rPr>
          <w:snapToGrid w:val="0"/>
        </w:rPr>
        <w:t xml:space="preserve"> </w:t>
      </w:r>
      <w:r w:rsidRPr="00375667">
        <w:rPr>
          <w:snapToGrid w:val="0"/>
        </w:rPr>
        <w:t>Юнити-дана, 2007</w:t>
      </w:r>
      <w:r w:rsidR="00375667" w:rsidRPr="00375667">
        <w:rPr>
          <w:snapToGrid w:val="0"/>
        </w:rPr>
        <w:t>. -</w:t>
      </w:r>
      <w:r w:rsidR="00375667">
        <w:rPr>
          <w:snapToGrid w:val="0"/>
        </w:rPr>
        <w:t xml:space="preserve"> </w:t>
      </w:r>
      <w:r w:rsidRPr="00375667">
        <w:rPr>
          <w:snapToGrid w:val="0"/>
        </w:rPr>
        <w:t>239 с</w:t>
      </w:r>
      <w:r w:rsidR="00375667" w:rsidRPr="00375667">
        <w:rPr>
          <w:snapToGrid w:val="0"/>
        </w:rPr>
        <w:t>.</w:t>
      </w:r>
    </w:p>
    <w:p w:rsidR="00375667" w:rsidRDefault="004F0546" w:rsidP="009D095B">
      <w:pPr>
        <w:keepNext/>
        <w:widowControl w:val="0"/>
        <w:ind w:firstLine="0"/>
      </w:pPr>
      <w:r w:rsidRPr="00375667">
        <w:rPr>
          <w:snapToGrid w:val="0"/>
        </w:rPr>
        <w:t>22</w:t>
      </w:r>
      <w:r w:rsidR="00375667" w:rsidRPr="00375667">
        <w:rPr>
          <w:snapToGrid w:val="0"/>
        </w:rPr>
        <w:t xml:space="preserve">. </w:t>
      </w:r>
      <w:r w:rsidRPr="00375667">
        <w:t>Чернова Г</w:t>
      </w:r>
      <w:r w:rsidR="00375667">
        <w:t xml:space="preserve">.В. </w:t>
      </w:r>
      <w:r w:rsidRPr="00375667">
        <w:t>Практика управления рисками на уровне предприятия</w:t>
      </w:r>
      <w:r w:rsidR="00375667" w:rsidRPr="00375667">
        <w:t xml:space="preserve">. </w:t>
      </w:r>
      <w:r w:rsidR="00375667">
        <w:t>-</w:t>
      </w:r>
      <w:r w:rsidRPr="00375667">
        <w:t xml:space="preserve"> СПб</w:t>
      </w:r>
      <w:r w:rsidR="00375667" w:rsidRPr="00375667">
        <w:t xml:space="preserve">: </w:t>
      </w:r>
      <w:r w:rsidRPr="00375667">
        <w:t>Питер, 2007</w:t>
      </w:r>
      <w:r w:rsidR="00375667" w:rsidRPr="00375667">
        <w:t xml:space="preserve">. </w:t>
      </w:r>
      <w:r w:rsidR="00375667">
        <w:t>-</w:t>
      </w:r>
      <w:r w:rsidRPr="00375667">
        <w:t xml:space="preserve"> 176 с</w:t>
      </w:r>
      <w:r w:rsidR="00375667" w:rsidRPr="00375667">
        <w:t>.</w:t>
      </w:r>
    </w:p>
    <w:p w:rsidR="00375667" w:rsidRDefault="004F0546" w:rsidP="009D095B">
      <w:pPr>
        <w:keepNext/>
        <w:widowControl w:val="0"/>
        <w:ind w:firstLine="0"/>
      </w:pPr>
      <w:r w:rsidRPr="00375667">
        <w:t>23</w:t>
      </w:r>
      <w:r w:rsidR="00375667" w:rsidRPr="00375667">
        <w:t xml:space="preserve">. </w:t>
      </w:r>
      <w:r w:rsidRPr="00375667">
        <w:t>Шапкин В</w:t>
      </w:r>
      <w:r w:rsidR="00375667">
        <w:t xml:space="preserve">.А. </w:t>
      </w:r>
      <w:r w:rsidRPr="00375667">
        <w:t>Шапкин А</w:t>
      </w:r>
      <w:r w:rsidR="00375667">
        <w:t xml:space="preserve">.С. </w:t>
      </w:r>
      <w:r w:rsidRPr="00375667">
        <w:t>Теория риска и моделирование рисковых ситуаций</w:t>
      </w:r>
      <w:r w:rsidR="00375667" w:rsidRPr="00375667">
        <w:t xml:space="preserve">. </w:t>
      </w:r>
      <w:r w:rsidR="00375667">
        <w:t>-</w:t>
      </w:r>
      <w:r w:rsidRPr="00375667">
        <w:t xml:space="preserve"> М</w:t>
      </w:r>
      <w:r w:rsidR="00375667">
        <w:t>.:</w:t>
      </w:r>
      <w:r w:rsidR="00375667" w:rsidRPr="00375667">
        <w:t xml:space="preserve"> </w:t>
      </w:r>
      <w:r w:rsidRPr="00375667">
        <w:t>Дашков и К, 2007</w:t>
      </w:r>
      <w:r w:rsidR="00375667" w:rsidRPr="00375667">
        <w:t xml:space="preserve">. </w:t>
      </w:r>
      <w:r w:rsidR="00375667">
        <w:t>-</w:t>
      </w:r>
      <w:r w:rsidRPr="00375667">
        <w:t xml:space="preserve"> 880 с</w:t>
      </w:r>
      <w:r w:rsidR="00375667" w:rsidRPr="00375667">
        <w:t>.</w:t>
      </w:r>
    </w:p>
    <w:p w:rsidR="008074DC" w:rsidRPr="00375667" w:rsidRDefault="004F0546" w:rsidP="009D095B">
      <w:pPr>
        <w:keepNext/>
        <w:widowControl w:val="0"/>
        <w:ind w:firstLine="0"/>
      </w:pPr>
      <w:r w:rsidRPr="00375667">
        <w:t>24</w:t>
      </w:r>
      <w:r w:rsidR="00375667" w:rsidRPr="00375667">
        <w:t xml:space="preserve">. </w:t>
      </w:r>
      <w:r w:rsidRPr="00375667">
        <w:t>И</w:t>
      </w:r>
      <w:r w:rsidR="00375667">
        <w:t xml:space="preserve">.К. </w:t>
      </w:r>
      <w:r w:rsidRPr="00375667">
        <w:t>Шевченко</w:t>
      </w:r>
      <w:r w:rsidR="00375667" w:rsidRPr="00375667">
        <w:t xml:space="preserve">. </w:t>
      </w:r>
      <w:r w:rsidRPr="00375667">
        <w:t>Организация предпринимательской деятельности</w:t>
      </w:r>
      <w:r w:rsidR="00375667" w:rsidRPr="00375667">
        <w:t xml:space="preserve">. </w:t>
      </w:r>
      <w:r w:rsidRPr="00375667">
        <w:t>Учебное пособие</w:t>
      </w:r>
      <w:r w:rsidR="00375667" w:rsidRPr="00375667">
        <w:t xml:space="preserve">. </w:t>
      </w:r>
      <w:r w:rsidR="00375667">
        <w:t>-</w:t>
      </w:r>
      <w:r w:rsidRPr="00375667">
        <w:t xml:space="preserve"> Таганрог</w:t>
      </w:r>
      <w:r w:rsidR="00375667" w:rsidRPr="00375667">
        <w:t xml:space="preserve">: </w:t>
      </w:r>
      <w:r w:rsidRPr="00375667">
        <w:t>Изд-во ТРТУ, 2006</w:t>
      </w:r>
      <w:r w:rsidR="00375667" w:rsidRPr="00375667">
        <w:t xml:space="preserve">. </w:t>
      </w:r>
      <w:r w:rsidR="00375667">
        <w:t>-</w:t>
      </w:r>
      <w:r w:rsidRPr="00375667">
        <w:t xml:space="preserve"> 92 с</w:t>
      </w:r>
      <w:r w:rsidR="00375667" w:rsidRPr="00375667">
        <w:t>.</w:t>
      </w:r>
      <w:bookmarkStart w:id="12" w:name="_GoBack"/>
      <w:bookmarkEnd w:id="12"/>
    </w:p>
    <w:sectPr w:rsidR="008074DC" w:rsidRPr="00375667" w:rsidSect="00375667">
      <w:headerReference w:type="default" r:id="rId2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667" w:rsidRDefault="00375667">
      <w:pPr>
        <w:ind w:firstLine="709"/>
      </w:pPr>
      <w:r>
        <w:separator/>
      </w:r>
    </w:p>
  </w:endnote>
  <w:endnote w:type="continuationSeparator" w:id="0">
    <w:p w:rsidR="00375667" w:rsidRDefault="0037566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667" w:rsidRDefault="00375667">
      <w:pPr>
        <w:ind w:firstLine="709"/>
      </w:pPr>
      <w:r>
        <w:separator/>
      </w:r>
    </w:p>
  </w:footnote>
  <w:footnote w:type="continuationSeparator" w:id="0">
    <w:p w:rsidR="00375667" w:rsidRDefault="0037566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667" w:rsidRDefault="00375667" w:rsidP="007D0900">
    <w:pPr>
      <w:pStyle w:val="a6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095B">
      <w:rPr>
        <w:rStyle w:val="ab"/>
      </w:rPr>
      <w:t>39</w:t>
    </w:r>
    <w:r>
      <w:rPr>
        <w:rStyle w:val="ab"/>
      </w:rPr>
      <w:fldChar w:fldCharType="end"/>
    </w:r>
  </w:p>
  <w:p w:rsidR="00375667" w:rsidRDefault="00375667" w:rsidP="00D469B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705C2B"/>
    <w:multiLevelType w:val="hybridMultilevel"/>
    <w:tmpl w:val="3036E7E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5D2251"/>
    <w:multiLevelType w:val="multilevel"/>
    <w:tmpl w:val="EAB2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96928"/>
    <w:multiLevelType w:val="hybridMultilevel"/>
    <w:tmpl w:val="066A8C4E"/>
    <w:lvl w:ilvl="0" w:tplc="0419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7">
    <w:nsid w:val="7E571D6B"/>
    <w:multiLevelType w:val="hybridMultilevel"/>
    <w:tmpl w:val="9CE0B08C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9BA"/>
    <w:rsid w:val="00001CC6"/>
    <w:rsid w:val="0000595E"/>
    <w:rsid w:val="00013943"/>
    <w:rsid w:val="00033162"/>
    <w:rsid w:val="00064D87"/>
    <w:rsid w:val="000654E1"/>
    <w:rsid w:val="00091940"/>
    <w:rsid w:val="000A3F19"/>
    <w:rsid w:val="000D0809"/>
    <w:rsid w:val="000E0093"/>
    <w:rsid w:val="000F2002"/>
    <w:rsid w:val="000F3B6C"/>
    <w:rsid w:val="00134B3E"/>
    <w:rsid w:val="00155E40"/>
    <w:rsid w:val="0017032E"/>
    <w:rsid w:val="00170998"/>
    <w:rsid w:val="00185482"/>
    <w:rsid w:val="001A2CC7"/>
    <w:rsid w:val="001C3438"/>
    <w:rsid w:val="001C767F"/>
    <w:rsid w:val="001D7260"/>
    <w:rsid w:val="001D727E"/>
    <w:rsid w:val="00223954"/>
    <w:rsid w:val="00226658"/>
    <w:rsid w:val="002500B3"/>
    <w:rsid w:val="00250D96"/>
    <w:rsid w:val="00262B29"/>
    <w:rsid w:val="00270EDA"/>
    <w:rsid w:val="00285126"/>
    <w:rsid w:val="0028546B"/>
    <w:rsid w:val="002A4D06"/>
    <w:rsid w:val="002E0F8D"/>
    <w:rsid w:val="0033473E"/>
    <w:rsid w:val="00351434"/>
    <w:rsid w:val="0035575C"/>
    <w:rsid w:val="00375667"/>
    <w:rsid w:val="00390625"/>
    <w:rsid w:val="003B4BBD"/>
    <w:rsid w:val="003C16C7"/>
    <w:rsid w:val="00403785"/>
    <w:rsid w:val="004062AC"/>
    <w:rsid w:val="004232D7"/>
    <w:rsid w:val="00437310"/>
    <w:rsid w:val="00453905"/>
    <w:rsid w:val="00454199"/>
    <w:rsid w:val="00461CC4"/>
    <w:rsid w:val="004A0D90"/>
    <w:rsid w:val="004F0546"/>
    <w:rsid w:val="00535DC3"/>
    <w:rsid w:val="00540D81"/>
    <w:rsid w:val="005449AD"/>
    <w:rsid w:val="00550719"/>
    <w:rsid w:val="0056124F"/>
    <w:rsid w:val="005A7DCF"/>
    <w:rsid w:val="005B2379"/>
    <w:rsid w:val="006159BE"/>
    <w:rsid w:val="00617C63"/>
    <w:rsid w:val="00653B0D"/>
    <w:rsid w:val="00657C49"/>
    <w:rsid w:val="006708DE"/>
    <w:rsid w:val="006B35DF"/>
    <w:rsid w:val="006B56BE"/>
    <w:rsid w:val="006C678A"/>
    <w:rsid w:val="006E0A2D"/>
    <w:rsid w:val="006F6130"/>
    <w:rsid w:val="00725B1A"/>
    <w:rsid w:val="00736CF1"/>
    <w:rsid w:val="007B6C11"/>
    <w:rsid w:val="007D0900"/>
    <w:rsid w:val="007E45AB"/>
    <w:rsid w:val="008074DC"/>
    <w:rsid w:val="00872F71"/>
    <w:rsid w:val="00880E07"/>
    <w:rsid w:val="008A0FBE"/>
    <w:rsid w:val="008F1A80"/>
    <w:rsid w:val="0090358C"/>
    <w:rsid w:val="0091052B"/>
    <w:rsid w:val="009235F2"/>
    <w:rsid w:val="00927B2D"/>
    <w:rsid w:val="009627C4"/>
    <w:rsid w:val="00973B3B"/>
    <w:rsid w:val="00991ABD"/>
    <w:rsid w:val="009D095B"/>
    <w:rsid w:val="009F67AA"/>
    <w:rsid w:val="00A04CC4"/>
    <w:rsid w:val="00A3239D"/>
    <w:rsid w:val="00A7303C"/>
    <w:rsid w:val="00A90F56"/>
    <w:rsid w:val="00A94D96"/>
    <w:rsid w:val="00A97902"/>
    <w:rsid w:val="00AB1180"/>
    <w:rsid w:val="00AB670C"/>
    <w:rsid w:val="00B814EB"/>
    <w:rsid w:val="00B82A9B"/>
    <w:rsid w:val="00B91B21"/>
    <w:rsid w:val="00BB20CF"/>
    <w:rsid w:val="00BB75E1"/>
    <w:rsid w:val="00BF67C8"/>
    <w:rsid w:val="00C469AC"/>
    <w:rsid w:val="00C55B1D"/>
    <w:rsid w:val="00C60F2D"/>
    <w:rsid w:val="00C73046"/>
    <w:rsid w:val="00C7733B"/>
    <w:rsid w:val="00CA2F08"/>
    <w:rsid w:val="00CC56F6"/>
    <w:rsid w:val="00CD706C"/>
    <w:rsid w:val="00CE4401"/>
    <w:rsid w:val="00CF68E1"/>
    <w:rsid w:val="00D04059"/>
    <w:rsid w:val="00D26A9B"/>
    <w:rsid w:val="00D469BA"/>
    <w:rsid w:val="00D55D2D"/>
    <w:rsid w:val="00D712EC"/>
    <w:rsid w:val="00D86715"/>
    <w:rsid w:val="00DC569B"/>
    <w:rsid w:val="00DD1A67"/>
    <w:rsid w:val="00E06308"/>
    <w:rsid w:val="00E1216D"/>
    <w:rsid w:val="00E44C93"/>
    <w:rsid w:val="00E73222"/>
    <w:rsid w:val="00E85686"/>
    <w:rsid w:val="00E87994"/>
    <w:rsid w:val="00E91DE9"/>
    <w:rsid w:val="00EB38E1"/>
    <w:rsid w:val="00F24D0C"/>
    <w:rsid w:val="00F2678C"/>
    <w:rsid w:val="00F346CA"/>
    <w:rsid w:val="00FB33B3"/>
    <w:rsid w:val="00FB51A0"/>
    <w:rsid w:val="00FD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,"/>
  <w:listSeparator w:val=";"/>
  <w14:defaultImageDpi w14:val="0"/>
  <w15:docId w15:val="{FB9CF108-0DB7-44C2-94D1-C213C958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75667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375667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37566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7566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7566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7566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7566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7566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7566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37566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footnote reference"/>
    <w:basedOn w:val="a3"/>
    <w:uiPriority w:val="99"/>
    <w:semiHidden/>
    <w:rsid w:val="00375667"/>
    <w:rPr>
      <w:rFonts w:cs="Times New Roman"/>
      <w:sz w:val="28"/>
      <w:szCs w:val="28"/>
      <w:vertAlign w:val="superscript"/>
    </w:rPr>
  </w:style>
  <w:style w:type="character" w:styleId="aa">
    <w:name w:val="endnote reference"/>
    <w:basedOn w:val="a3"/>
    <w:uiPriority w:val="99"/>
    <w:semiHidden/>
    <w:rsid w:val="00375667"/>
    <w:rPr>
      <w:rFonts w:cs="Times New Roman"/>
      <w:vertAlign w:val="superscript"/>
    </w:rPr>
  </w:style>
  <w:style w:type="character" w:styleId="ab">
    <w:name w:val="page number"/>
    <w:basedOn w:val="a3"/>
    <w:uiPriority w:val="99"/>
    <w:rsid w:val="00375667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2"/>
    <w:uiPriority w:val="99"/>
    <w:rsid w:val="00375667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Body Text"/>
    <w:basedOn w:val="a2"/>
    <w:link w:val="ad"/>
    <w:uiPriority w:val="99"/>
    <w:rsid w:val="00375667"/>
    <w:pPr>
      <w:ind w:firstLine="709"/>
    </w:pPr>
  </w:style>
  <w:style w:type="paragraph" w:styleId="21">
    <w:name w:val="Body Text 2"/>
    <w:basedOn w:val="a2"/>
    <w:link w:val="22"/>
    <w:uiPriority w:val="99"/>
    <w:rsid w:val="006F6130"/>
    <w:pPr>
      <w:ind w:right="-143" w:firstLine="709"/>
    </w:pPr>
    <w:rPr>
      <w:sz w:val="26"/>
      <w:szCs w:val="26"/>
    </w:rPr>
  </w:style>
  <w:style w:type="character" w:customStyle="1" w:styleId="ad">
    <w:name w:val="Основний текст Знак"/>
    <w:basedOn w:val="a3"/>
    <w:link w:val="a7"/>
    <w:uiPriority w:val="99"/>
    <w:semiHidden/>
    <w:locked/>
    <w:rPr>
      <w:rFonts w:cs="Times New Roman"/>
      <w:sz w:val="28"/>
      <w:szCs w:val="28"/>
    </w:rPr>
  </w:style>
  <w:style w:type="paragraph" w:styleId="23">
    <w:name w:val="Body Text Indent 2"/>
    <w:basedOn w:val="a2"/>
    <w:link w:val="24"/>
    <w:uiPriority w:val="99"/>
    <w:rsid w:val="00375667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2 Знак"/>
    <w:basedOn w:val="a3"/>
    <w:link w:val="21"/>
    <w:uiPriority w:val="99"/>
    <w:semiHidden/>
    <w:locked/>
    <w:rPr>
      <w:rFonts w:cs="Times New Roman"/>
      <w:sz w:val="28"/>
      <w:szCs w:val="28"/>
    </w:rPr>
  </w:style>
  <w:style w:type="character" w:styleId="ae">
    <w:name w:val="Hyperlink"/>
    <w:basedOn w:val="a3"/>
    <w:uiPriority w:val="99"/>
    <w:rsid w:val="00375667"/>
    <w:rPr>
      <w:rFonts w:cs="Times New Roman"/>
      <w:color w:val="auto"/>
      <w:sz w:val="28"/>
      <w:szCs w:val="28"/>
      <w:u w:val="single"/>
      <w:vertAlign w:val="baseline"/>
    </w:rPr>
  </w:style>
  <w:style w:type="character" w:customStyle="1" w:styleId="24">
    <w:name w:val="Основний текст з від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character" w:styleId="af">
    <w:name w:val="Strong"/>
    <w:basedOn w:val="a3"/>
    <w:uiPriority w:val="99"/>
    <w:qFormat/>
    <w:rsid w:val="00BF67C8"/>
    <w:rPr>
      <w:rFonts w:cs="Times New Roman"/>
      <w:b/>
      <w:bCs/>
    </w:rPr>
  </w:style>
  <w:style w:type="table" w:styleId="af0">
    <w:name w:val="Table Grid"/>
    <w:basedOn w:val="a4"/>
    <w:uiPriority w:val="99"/>
    <w:rsid w:val="00375667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37566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375667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f2"/>
    <w:uiPriority w:val="99"/>
    <w:rsid w:val="0037566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375667"/>
    <w:pPr>
      <w:shd w:val="clear" w:color="auto" w:fill="FFFFFF"/>
      <w:spacing w:before="192"/>
      <w:ind w:right="-5" w:firstLine="360"/>
    </w:pPr>
  </w:style>
  <w:style w:type="character" w:customStyle="1" w:styleId="a8">
    <w:name w:val="Верхній колонтитул Знак"/>
    <w:basedOn w:val="a3"/>
    <w:link w:val="a6"/>
    <w:uiPriority w:val="99"/>
    <w:semiHidden/>
    <w:locked/>
    <w:rsid w:val="00375667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f3">
    <w:name w:val="Основний текст з відступом Знак"/>
    <w:basedOn w:val="a3"/>
    <w:link w:val="af2"/>
    <w:uiPriority w:val="99"/>
    <w:semiHidden/>
    <w:locked/>
    <w:rPr>
      <w:rFonts w:cs="Times New Roman"/>
      <w:sz w:val="28"/>
      <w:szCs w:val="28"/>
    </w:rPr>
  </w:style>
  <w:style w:type="paragraph" w:styleId="af4">
    <w:name w:val="Plain Text"/>
    <w:basedOn w:val="a2"/>
    <w:link w:val="11"/>
    <w:uiPriority w:val="99"/>
    <w:rsid w:val="0037566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3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6">
    <w:name w:val="footer"/>
    <w:basedOn w:val="a2"/>
    <w:link w:val="12"/>
    <w:uiPriority w:val="99"/>
    <w:semiHidden/>
    <w:rsid w:val="00375667"/>
    <w:pPr>
      <w:tabs>
        <w:tab w:val="center" w:pos="4819"/>
        <w:tab w:val="right" w:pos="9639"/>
      </w:tabs>
      <w:ind w:firstLine="709"/>
    </w:pPr>
  </w:style>
  <w:style w:type="character" w:customStyle="1" w:styleId="af7">
    <w:name w:val="Нижній колонтитул Знак"/>
    <w:basedOn w:val="a3"/>
    <w:uiPriority w:val="99"/>
    <w:semiHidden/>
    <w:rPr>
      <w:sz w:val="28"/>
      <w:szCs w:val="28"/>
    </w:rPr>
  </w:style>
  <w:style w:type="character" w:customStyle="1" w:styleId="12">
    <w:name w:val="Нижній колонтитул Знак1"/>
    <w:basedOn w:val="a3"/>
    <w:link w:val="af6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375667"/>
    <w:pPr>
      <w:numPr>
        <w:numId w:val="7"/>
      </w:numPr>
      <w:spacing w:after="0" w:line="360" w:lineRule="auto"/>
      <w:jc w:val="both"/>
    </w:pPr>
    <w:rPr>
      <w:sz w:val="28"/>
      <w:szCs w:val="28"/>
    </w:rPr>
  </w:style>
  <w:style w:type="paragraph" w:customStyle="1" w:styleId="af8">
    <w:name w:val="литера"/>
    <w:uiPriority w:val="99"/>
    <w:rsid w:val="00375667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basedOn w:val="a3"/>
    <w:uiPriority w:val="99"/>
    <w:rsid w:val="00375667"/>
    <w:rPr>
      <w:rFonts w:cs="Times New Roman"/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37566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375667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37566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7566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7566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75667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37566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paragraph" w:customStyle="1" w:styleId="afb">
    <w:name w:val="содержание"/>
    <w:uiPriority w:val="99"/>
    <w:rsid w:val="00375667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character" w:customStyle="1" w:styleId="33">
    <w:name w:val="Основний текст з від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375667"/>
    <w:pPr>
      <w:numPr>
        <w:numId w:val="8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75667"/>
    <w:pPr>
      <w:numPr>
        <w:numId w:val="9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7566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75667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37566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75667"/>
    <w:rPr>
      <w:i/>
      <w:iCs/>
    </w:rPr>
  </w:style>
  <w:style w:type="paragraph" w:customStyle="1" w:styleId="afc">
    <w:name w:val="ТАБЛИЦА"/>
    <w:next w:val="a2"/>
    <w:autoRedefine/>
    <w:uiPriority w:val="99"/>
    <w:rsid w:val="00375667"/>
    <w:pPr>
      <w:spacing w:after="0" w:line="360" w:lineRule="auto"/>
    </w:pPr>
    <w:rPr>
      <w:color w:val="000000"/>
      <w:sz w:val="20"/>
      <w:szCs w:val="2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375667"/>
  </w:style>
  <w:style w:type="paragraph" w:customStyle="1" w:styleId="afd">
    <w:name w:val="Стиль ТАБЛИЦА + Междустр.интервал:  полуторный"/>
    <w:basedOn w:val="afc"/>
    <w:uiPriority w:val="99"/>
    <w:rsid w:val="00375667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375667"/>
  </w:style>
  <w:style w:type="table" w:customStyle="1" w:styleId="15">
    <w:name w:val="Стиль таблицы1"/>
    <w:uiPriority w:val="99"/>
    <w:rsid w:val="00375667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375667"/>
    <w:pPr>
      <w:spacing w:after="0" w:line="240" w:lineRule="auto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autoRedefine/>
    <w:uiPriority w:val="99"/>
    <w:semiHidden/>
    <w:rsid w:val="00375667"/>
    <w:pPr>
      <w:ind w:firstLine="709"/>
    </w:pPr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375667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кінцевої виноски Знак"/>
    <w:basedOn w:val="a3"/>
    <w:link w:val="aff"/>
    <w:uiPriority w:val="99"/>
    <w:semiHidden/>
    <w:locked/>
    <w:rPr>
      <w:rFonts w:cs="Times New Roman"/>
      <w:sz w:val="20"/>
      <w:szCs w:val="20"/>
    </w:rPr>
  </w:style>
  <w:style w:type="paragraph" w:customStyle="1" w:styleId="aff3">
    <w:name w:val="титут"/>
    <w:autoRedefine/>
    <w:uiPriority w:val="99"/>
    <w:rsid w:val="00375667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2">
    <w:name w:val="Текст виноски Знак"/>
    <w:basedOn w:val="a3"/>
    <w:link w:val="aff1"/>
    <w:uiPriority w:val="99"/>
    <w:locked/>
    <w:rsid w:val="00375667"/>
    <w:rPr>
      <w:rFonts w:cs="Times New Roma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26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png"/><Relationship Id="rId28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oleObject" Target="embeddings/oleObject8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8935</Words>
  <Characters>50935</Characters>
  <Application>Microsoft Office Word</Application>
  <DocSecurity>0</DocSecurity>
  <Lines>424</Lines>
  <Paragraphs>119</Paragraphs>
  <ScaleCrop>false</ScaleCrop>
  <Company>Diapsalmata</Company>
  <LinksUpToDate>false</LinksUpToDate>
  <CharactersWithSpaces>59751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Lexa</dc:creator>
  <cp:keywords/>
  <dc:description/>
  <cp:lastModifiedBy>Irina</cp:lastModifiedBy>
  <cp:revision>2</cp:revision>
  <dcterms:created xsi:type="dcterms:W3CDTF">2014-09-12T19:51:00Z</dcterms:created>
  <dcterms:modified xsi:type="dcterms:W3CDTF">2014-09-12T19:51:00Z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