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530" w:rsidRPr="00910DC8" w:rsidRDefault="00683530" w:rsidP="00910DC8">
      <w:pPr>
        <w:widowControl w:val="0"/>
        <w:suppressAutoHyphens/>
        <w:spacing w:after="0" w:line="360" w:lineRule="auto"/>
        <w:ind w:firstLine="709"/>
        <w:jc w:val="both"/>
        <w:rPr>
          <w:rFonts w:ascii="Times New Roman" w:hAnsi="Times New Roman"/>
          <w:sz w:val="28"/>
          <w:szCs w:val="32"/>
          <w:lang w:val="en-US"/>
        </w:rPr>
      </w:pPr>
      <w:r w:rsidRPr="00910DC8">
        <w:rPr>
          <w:rFonts w:ascii="Times New Roman" w:hAnsi="Times New Roman"/>
          <w:sz w:val="28"/>
          <w:szCs w:val="32"/>
        </w:rPr>
        <w:t>Содержание</w:t>
      </w:r>
    </w:p>
    <w:p w:rsidR="00683530" w:rsidRPr="00910DC8" w:rsidRDefault="00683530" w:rsidP="00910DC8">
      <w:pPr>
        <w:widowControl w:val="0"/>
        <w:suppressAutoHyphens/>
        <w:spacing w:after="0" w:line="360" w:lineRule="auto"/>
        <w:rPr>
          <w:rFonts w:ascii="Times New Roman" w:hAnsi="Times New Roman"/>
          <w:sz w:val="28"/>
          <w:szCs w:val="32"/>
          <w:lang w:val="en-US"/>
        </w:rPr>
      </w:pPr>
    </w:p>
    <w:p w:rsidR="00683530" w:rsidRPr="00910DC8" w:rsidRDefault="00683530" w:rsidP="00910DC8">
      <w:pPr>
        <w:widowControl w:val="0"/>
        <w:suppressAutoHyphens/>
        <w:spacing w:after="0" w:line="360" w:lineRule="auto"/>
        <w:rPr>
          <w:rFonts w:ascii="Times New Roman" w:hAnsi="Times New Roman"/>
          <w:caps/>
          <w:sz w:val="28"/>
          <w:szCs w:val="28"/>
          <w:lang w:val="en-US"/>
        </w:rPr>
      </w:pPr>
      <w:r w:rsidRPr="00910DC8">
        <w:rPr>
          <w:rFonts w:ascii="Times New Roman" w:hAnsi="Times New Roman"/>
          <w:sz w:val="28"/>
          <w:szCs w:val="28"/>
        </w:rPr>
        <w:t>Введение</w:t>
      </w:r>
    </w:p>
    <w:p w:rsidR="00683530" w:rsidRPr="00910DC8" w:rsidRDefault="00683530" w:rsidP="00910DC8">
      <w:pPr>
        <w:widowControl w:val="0"/>
        <w:numPr>
          <w:ilvl w:val="0"/>
          <w:numId w:val="10"/>
        </w:numPr>
        <w:tabs>
          <w:tab w:val="left" w:pos="709"/>
        </w:tabs>
        <w:suppressAutoHyphens/>
        <w:autoSpaceDE w:val="0"/>
        <w:autoSpaceDN w:val="0"/>
        <w:adjustRightInd w:val="0"/>
        <w:spacing w:after="0" w:line="360" w:lineRule="auto"/>
        <w:ind w:left="0" w:firstLine="0"/>
        <w:outlineLvl w:val="2"/>
        <w:rPr>
          <w:rFonts w:ascii="Times New Roman" w:hAnsi="Times New Roman"/>
          <w:sz w:val="28"/>
          <w:szCs w:val="28"/>
        </w:rPr>
      </w:pPr>
      <w:r w:rsidRPr="00910DC8">
        <w:rPr>
          <w:rFonts w:ascii="Times New Roman" w:hAnsi="Times New Roman"/>
          <w:sz w:val="28"/>
          <w:szCs w:val="28"/>
        </w:rPr>
        <w:t>Понятие и сфера применения договора поставки товаров для государственных нужд</w:t>
      </w:r>
    </w:p>
    <w:p w:rsidR="00683530" w:rsidRPr="00910DC8" w:rsidRDefault="00683530" w:rsidP="00910DC8">
      <w:pPr>
        <w:pStyle w:val="1"/>
        <w:widowControl w:val="0"/>
        <w:numPr>
          <w:ilvl w:val="0"/>
          <w:numId w:val="10"/>
        </w:numPr>
        <w:tabs>
          <w:tab w:val="left" w:pos="709"/>
        </w:tabs>
        <w:suppressAutoHyphens/>
        <w:spacing w:before="0" w:beforeAutospacing="0" w:after="0" w:afterAutospacing="0" w:line="360" w:lineRule="auto"/>
        <w:ind w:left="0" w:firstLine="0"/>
        <w:rPr>
          <w:b w:val="0"/>
          <w:color w:val="auto"/>
          <w:sz w:val="28"/>
          <w:szCs w:val="28"/>
        </w:rPr>
      </w:pPr>
      <w:r w:rsidRPr="00910DC8">
        <w:rPr>
          <w:b w:val="0"/>
          <w:color w:val="auto"/>
          <w:sz w:val="28"/>
          <w:szCs w:val="28"/>
        </w:rPr>
        <w:t>Источники правового регулирования</w:t>
      </w:r>
    </w:p>
    <w:p w:rsidR="00683530" w:rsidRPr="00910DC8" w:rsidRDefault="00683530" w:rsidP="00910DC8">
      <w:pPr>
        <w:widowControl w:val="0"/>
        <w:numPr>
          <w:ilvl w:val="0"/>
          <w:numId w:val="10"/>
        </w:numPr>
        <w:tabs>
          <w:tab w:val="left" w:pos="709"/>
        </w:tabs>
        <w:suppressAutoHyphens/>
        <w:spacing w:after="0" w:line="360" w:lineRule="auto"/>
        <w:ind w:left="0" w:firstLine="0"/>
        <w:outlineLvl w:val="0"/>
        <w:rPr>
          <w:rFonts w:ascii="Times New Roman" w:hAnsi="Times New Roman"/>
          <w:bCs/>
          <w:kern w:val="36"/>
          <w:sz w:val="28"/>
          <w:szCs w:val="28"/>
          <w:lang w:eastAsia="ru-RU"/>
        </w:rPr>
      </w:pPr>
      <w:r w:rsidRPr="00910DC8">
        <w:rPr>
          <w:rFonts w:ascii="Times New Roman" w:hAnsi="Times New Roman"/>
          <w:bCs/>
          <w:kern w:val="36"/>
          <w:sz w:val="28"/>
          <w:szCs w:val="28"/>
          <w:lang w:eastAsia="ru-RU"/>
        </w:rPr>
        <w:t>Заключение государственного контракта</w:t>
      </w:r>
    </w:p>
    <w:p w:rsidR="00683530" w:rsidRPr="00910DC8" w:rsidRDefault="00683530" w:rsidP="00910DC8">
      <w:pPr>
        <w:widowControl w:val="0"/>
        <w:numPr>
          <w:ilvl w:val="1"/>
          <w:numId w:val="10"/>
        </w:numPr>
        <w:tabs>
          <w:tab w:val="left" w:pos="555"/>
          <w:tab w:val="left" w:pos="709"/>
          <w:tab w:val="left" w:pos="851"/>
        </w:tabs>
        <w:suppressAutoHyphens/>
        <w:spacing w:after="0" w:line="360" w:lineRule="auto"/>
        <w:ind w:left="0" w:firstLine="0"/>
        <w:rPr>
          <w:rFonts w:ascii="Times New Roman" w:hAnsi="Times New Roman"/>
          <w:bCs/>
          <w:sz w:val="28"/>
          <w:szCs w:val="28"/>
          <w:lang w:eastAsia="ru-RU"/>
        </w:rPr>
      </w:pPr>
      <w:r w:rsidRPr="00910DC8">
        <w:rPr>
          <w:rFonts w:ascii="Times New Roman" w:hAnsi="Times New Roman"/>
          <w:bCs/>
          <w:sz w:val="28"/>
          <w:szCs w:val="28"/>
          <w:lang w:eastAsia="ru-RU"/>
        </w:rPr>
        <w:t>Структура договорных связей по поставкам товаров для государственных нужд</w:t>
      </w:r>
    </w:p>
    <w:p w:rsidR="00683530" w:rsidRPr="00910DC8" w:rsidRDefault="00683530" w:rsidP="00910DC8">
      <w:pPr>
        <w:widowControl w:val="0"/>
        <w:numPr>
          <w:ilvl w:val="1"/>
          <w:numId w:val="10"/>
        </w:numPr>
        <w:tabs>
          <w:tab w:val="left" w:pos="555"/>
          <w:tab w:val="left" w:pos="709"/>
          <w:tab w:val="left" w:pos="851"/>
        </w:tabs>
        <w:suppressAutoHyphens/>
        <w:spacing w:after="0" w:line="360" w:lineRule="auto"/>
        <w:ind w:left="0" w:firstLine="0"/>
        <w:rPr>
          <w:rFonts w:ascii="Times New Roman" w:hAnsi="Times New Roman"/>
          <w:bCs/>
          <w:sz w:val="28"/>
          <w:szCs w:val="28"/>
          <w:lang w:eastAsia="ru-RU"/>
        </w:rPr>
      </w:pPr>
      <w:r w:rsidRPr="00910DC8">
        <w:rPr>
          <w:rFonts w:ascii="Times New Roman" w:hAnsi="Times New Roman"/>
          <w:bCs/>
          <w:sz w:val="28"/>
          <w:szCs w:val="28"/>
          <w:lang w:eastAsia="ru-RU"/>
        </w:rPr>
        <w:t>Государственные заказчики</w:t>
      </w:r>
    </w:p>
    <w:p w:rsidR="00683530" w:rsidRPr="00910DC8" w:rsidRDefault="00683530" w:rsidP="00910DC8">
      <w:pPr>
        <w:widowControl w:val="0"/>
        <w:numPr>
          <w:ilvl w:val="1"/>
          <w:numId w:val="10"/>
        </w:numPr>
        <w:tabs>
          <w:tab w:val="left" w:pos="555"/>
          <w:tab w:val="left" w:pos="709"/>
          <w:tab w:val="left" w:pos="851"/>
        </w:tabs>
        <w:suppressAutoHyphens/>
        <w:spacing w:after="0" w:line="360" w:lineRule="auto"/>
        <w:ind w:left="0" w:firstLine="0"/>
        <w:rPr>
          <w:rFonts w:ascii="Times New Roman" w:hAnsi="Times New Roman"/>
          <w:bCs/>
          <w:sz w:val="28"/>
          <w:szCs w:val="28"/>
          <w:lang w:eastAsia="ru-RU"/>
        </w:rPr>
      </w:pPr>
      <w:r w:rsidRPr="00910DC8">
        <w:rPr>
          <w:rFonts w:ascii="Times New Roman" w:hAnsi="Times New Roman"/>
          <w:bCs/>
          <w:sz w:val="28"/>
          <w:szCs w:val="28"/>
          <w:lang w:eastAsia="ru-RU"/>
        </w:rPr>
        <w:t>Обязанность поставщика заключить государственный контракт</w:t>
      </w:r>
    </w:p>
    <w:p w:rsidR="00683530" w:rsidRPr="00910DC8" w:rsidRDefault="00683530" w:rsidP="00910DC8">
      <w:pPr>
        <w:widowControl w:val="0"/>
        <w:numPr>
          <w:ilvl w:val="1"/>
          <w:numId w:val="10"/>
        </w:numPr>
        <w:tabs>
          <w:tab w:val="left" w:pos="555"/>
          <w:tab w:val="left" w:pos="709"/>
          <w:tab w:val="left" w:pos="851"/>
        </w:tabs>
        <w:suppressAutoHyphens/>
        <w:spacing w:after="0" w:line="360" w:lineRule="auto"/>
        <w:ind w:left="0" w:firstLine="0"/>
        <w:rPr>
          <w:rFonts w:ascii="Times New Roman" w:hAnsi="Times New Roman"/>
          <w:bCs/>
          <w:sz w:val="28"/>
          <w:szCs w:val="28"/>
          <w:lang w:eastAsia="ru-RU"/>
        </w:rPr>
      </w:pPr>
      <w:r w:rsidRPr="00910DC8">
        <w:rPr>
          <w:rFonts w:ascii="Times New Roman" w:hAnsi="Times New Roman"/>
          <w:bCs/>
          <w:sz w:val="28"/>
          <w:szCs w:val="28"/>
          <w:lang w:eastAsia="ru-RU"/>
        </w:rPr>
        <w:t>Основания заключения государственного контракта и договора поставки товаров для государственных нужд</w:t>
      </w:r>
    </w:p>
    <w:p w:rsidR="00683530" w:rsidRPr="00910DC8" w:rsidRDefault="00683530" w:rsidP="00910DC8">
      <w:pPr>
        <w:widowControl w:val="0"/>
        <w:numPr>
          <w:ilvl w:val="1"/>
          <w:numId w:val="10"/>
        </w:numPr>
        <w:tabs>
          <w:tab w:val="left" w:pos="555"/>
          <w:tab w:val="left" w:pos="709"/>
          <w:tab w:val="left" w:pos="851"/>
        </w:tabs>
        <w:suppressAutoHyphens/>
        <w:spacing w:after="0" w:line="360" w:lineRule="auto"/>
        <w:ind w:left="0" w:firstLine="0"/>
        <w:rPr>
          <w:rFonts w:ascii="Times New Roman" w:hAnsi="Times New Roman"/>
          <w:sz w:val="28"/>
          <w:szCs w:val="28"/>
          <w:lang w:eastAsia="ru-RU"/>
        </w:rPr>
      </w:pPr>
      <w:r w:rsidRPr="00910DC8">
        <w:rPr>
          <w:rFonts w:ascii="Times New Roman" w:hAnsi="Times New Roman"/>
          <w:bCs/>
          <w:sz w:val="28"/>
          <w:szCs w:val="28"/>
          <w:lang w:eastAsia="ru-RU"/>
        </w:rPr>
        <w:t>Порядок заключения государственного контракта и договора поставки товаров для государственных нужд</w:t>
      </w:r>
    </w:p>
    <w:p w:rsidR="00683530" w:rsidRPr="00910DC8" w:rsidRDefault="00683530" w:rsidP="00910DC8">
      <w:pPr>
        <w:widowControl w:val="0"/>
        <w:numPr>
          <w:ilvl w:val="1"/>
          <w:numId w:val="10"/>
        </w:numPr>
        <w:tabs>
          <w:tab w:val="left" w:pos="709"/>
          <w:tab w:val="left" w:pos="851"/>
        </w:tabs>
        <w:suppressAutoHyphens/>
        <w:spacing w:after="0" w:line="360" w:lineRule="auto"/>
        <w:ind w:left="0" w:firstLine="0"/>
        <w:rPr>
          <w:rFonts w:ascii="Times New Roman" w:hAnsi="Times New Roman"/>
          <w:sz w:val="28"/>
          <w:szCs w:val="28"/>
          <w:lang w:eastAsia="ru-RU"/>
        </w:rPr>
      </w:pPr>
      <w:r w:rsidRPr="00910DC8">
        <w:rPr>
          <w:rFonts w:ascii="Times New Roman" w:hAnsi="Times New Roman"/>
          <w:bCs/>
          <w:sz w:val="28"/>
          <w:szCs w:val="28"/>
          <w:lang w:eastAsia="ru-RU"/>
        </w:rPr>
        <w:t>Порядок заключения государственного контракта и договора поставки товаров для государственных нужд</w:t>
      </w:r>
    </w:p>
    <w:p w:rsidR="00683530" w:rsidRPr="00910DC8" w:rsidRDefault="00683530" w:rsidP="00910DC8">
      <w:pPr>
        <w:widowControl w:val="0"/>
        <w:numPr>
          <w:ilvl w:val="0"/>
          <w:numId w:val="10"/>
        </w:numPr>
        <w:tabs>
          <w:tab w:val="left" w:pos="709"/>
        </w:tabs>
        <w:suppressAutoHyphens/>
        <w:spacing w:after="0" w:line="360" w:lineRule="auto"/>
        <w:ind w:left="0" w:firstLine="0"/>
        <w:outlineLvl w:val="0"/>
        <w:rPr>
          <w:rFonts w:ascii="Times New Roman" w:hAnsi="Times New Roman"/>
          <w:bCs/>
          <w:kern w:val="36"/>
          <w:sz w:val="28"/>
          <w:szCs w:val="28"/>
          <w:lang w:eastAsia="ru-RU"/>
        </w:rPr>
      </w:pPr>
      <w:r w:rsidRPr="00910DC8">
        <w:rPr>
          <w:rFonts w:ascii="Times New Roman" w:hAnsi="Times New Roman"/>
          <w:bCs/>
          <w:kern w:val="36"/>
          <w:sz w:val="28"/>
          <w:szCs w:val="28"/>
          <w:lang w:eastAsia="ru-RU"/>
        </w:rPr>
        <w:t>Условия государственного контракта. Права и обязанности сторон</w:t>
      </w:r>
    </w:p>
    <w:p w:rsidR="00683530" w:rsidRPr="00910DC8" w:rsidRDefault="00683530" w:rsidP="00910DC8">
      <w:pPr>
        <w:widowControl w:val="0"/>
        <w:numPr>
          <w:ilvl w:val="1"/>
          <w:numId w:val="10"/>
        </w:numPr>
        <w:tabs>
          <w:tab w:val="left" w:pos="709"/>
          <w:tab w:val="left" w:pos="851"/>
        </w:tabs>
        <w:suppressAutoHyphens/>
        <w:spacing w:after="0" w:line="360" w:lineRule="auto"/>
        <w:ind w:left="0" w:firstLine="0"/>
        <w:rPr>
          <w:rFonts w:ascii="Times New Roman" w:hAnsi="Times New Roman"/>
          <w:bCs/>
          <w:sz w:val="28"/>
          <w:szCs w:val="28"/>
          <w:lang w:eastAsia="ru-RU"/>
        </w:rPr>
      </w:pPr>
      <w:r w:rsidRPr="00910DC8">
        <w:rPr>
          <w:rFonts w:ascii="Times New Roman" w:hAnsi="Times New Roman"/>
          <w:bCs/>
          <w:sz w:val="28"/>
          <w:szCs w:val="28"/>
          <w:lang w:eastAsia="ru-RU"/>
        </w:rPr>
        <w:t>Порядок расчетов</w:t>
      </w:r>
    </w:p>
    <w:p w:rsidR="00683530" w:rsidRPr="00910DC8" w:rsidRDefault="00683530" w:rsidP="00910DC8">
      <w:pPr>
        <w:widowControl w:val="0"/>
        <w:numPr>
          <w:ilvl w:val="1"/>
          <w:numId w:val="10"/>
        </w:numPr>
        <w:tabs>
          <w:tab w:val="left" w:pos="709"/>
          <w:tab w:val="left" w:pos="851"/>
        </w:tabs>
        <w:suppressAutoHyphens/>
        <w:spacing w:after="0" w:line="360" w:lineRule="auto"/>
        <w:ind w:left="0" w:firstLine="0"/>
        <w:rPr>
          <w:rFonts w:ascii="Times New Roman" w:hAnsi="Times New Roman"/>
          <w:sz w:val="28"/>
          <w:szCs w:val="28"/>
          <w:lang w:eastAsia="ru-RU"/>
        </w:rPr>
      </w:pPr>
      <w:r w:rsidRPr="00910DC8">
        <w:rPr>
          <w:rFonts w:ascii="Times New Roman" w:hAnsi="Times New Roman"/>
          <w:bCs/>
          <w:sz w:val="28"/>
          <w:szCs w:val="28"/>
          <w:lang w:eastAsia="ru-RU"/>
        </w:rPr>
        <w:t>Условия о цене</w:t>
      </w:r>
    </w:p>
    <w:p w:rsidR="00683530" w:rsidRPr="00910DC8" w:rsidRDefault="00683530" w:rsidP="00910DC8">
      <w:pPr>
        <w:widowControl w:val="0"/>
        <w:numPr>
          <w:ilvl w:val="1"/>
          <w:numId w:val="10"/>
        </w:numPr>
        <w:tabs>
          <w:tab w:val="left" w:pos="709"/>
          <w:tab w:val="left" w:pos="851"/>
        </w:tabs>
        <w:suppressAutoHyphens/>
        <w:spacing w:after="0" w:line="360" w:lineRule="auto"/>
        <w:ind w:left="0" w:firstLine="0"/>
        <w:rPr>
          <w:rFonts w:ascii="Times New Roman" w:hAnsi="Times New Roman"/>
          <w:sz w:val="28"/>
          <w:szCs w:val="28"/>
          <w:lang w:eastAsia="ru-RU"/>
        </w:rPr>
      </w:pPr>
      <w:r w:rsidRPr="00910DC8">
        <w:rPr>
          <w:rFonts w:ascii="Times New Roman" w:hAnsi="Times New Roman"/>
          <w:bCs/>
          <w:sz w:val="28"/>
          <w:szCs w:val="28"/>
          <w:lang w:eastAsia="ru-RU"/>
        </w:rPr>
        <w:t>Основания и порядок возмещения убытков, причиненных исполнением госзаказа</w:t>
      </w:r>
    </w:p>
    <w:p w:rsidR="00683530" w:rsidRPr="00910DC8" w:rsidRDefault="00683530" w:rsidP="00910DC8">
      <w:pPr>
        <w:widowControl w:val="0"/>
        <w:numPr>
          <w:ilvl w:val="1"/>
          <w:numId w:val="10"/>
        </w:numPr>
        <w:tabs>
          <w:tab w:val="left" w:pos="709"/>
          <w:tab w:val="left" w:pos="851"/>
        </w:tabs>
        <w:suppressAutoHyphens/>
        <w:spacing w:after="0" w:line="360" w:lineRule="auto"/>
        <w:ind w:left="0" w:firstLine="0"/>
        <w:rPr>
          <w:rFonts w:ascii="Times New Roman" w:hAnsi="Times New Roman"/>
          <w:sz w:val="28"/>
          <w:szCs w:val="28"/>
          <w:lang w:eastAsia="ru-RU"/>
        </w:rPr>
      </w:pPr>
      <w:r w:rsidRPr="00910DC8">
        <w:rPr>
          <w:rFonts w:ascii="Times New Roman" w:hAnsi="Times New Roman"/>
          <w:bCs/>
          <w:sz w:val="28"/>
          <w:szCs w:val="28"/>
          <w:lang w:eastAsia="ru-RU"/>
        </w:rPr>
        <w:t>Основания возмещения убытков при изменении и расторжении договора</w:t>
      </w:r>
    </w:p>
    <w:p w:rsidR="00683530" w:rsidRPr="00F15CC0" w:rsidRDefault="00683530" w:rsidP="00910DC8">
      <w:pPr>
        <w:pStyle w:val="1"/>
        <w:widowControl w:val="0"/>
        <w:numPr>
          <w:ilvl w:val="0"/>
          <w:numId w:val="10"/>
        </w:numPr>
        <w:tabs>
          <w:tab w:val="left" w:pos="709"/>
          <w:tab w:val="left" w:pos="810"/>
        </w:tabs>
        <w:suppressAutoHyphens/>
        <w:spacing w:before="0" w:beforeAutospacing="0" w:after="0" w:afterAutospacing="0" w:line="360" w:lineRule="auto"/>
        <w:ind w:left="0" w:firstLine="0"/>
        <w:rPr>
          <w:b w:val="0"/>
          <w:color w:val="auto"/>
          <w:sz w:val="28"/>
          <w:szCs w:val="28"/>
        </w:rPr>
      </w:pPr>
      <w:r w:rsidRPr="00F15CC0">
        <w:rPr>
          <w:b w:val="0"/>
          <w:color w:val="auto"/>
          <w:sz w:val="28"/>
          <w:szCs w:val="28"/>
        </w:rPr>
        <w:t>Ответственность сторон за нарушение обязательств</w:t>
      </w:r>
      <w:r w:rsidR="00F15CC0" w:rsidRPr="00F15CC0">
        <w:rPr>
          <w:b w:val="0"/>
          <w:color w:val="auto"/>
          <w:sz w:val="28"/>
          <w:szCs w:val="28"/>
        </w:rPr>
        <w:t xml:space="preserve"> </w:t>
      </w:r>
      <w:r w:rsidRPr="00F15CC0">
        <w:rPr>
          <w:b w:val="0"/>
          <w:color w:val="auto"/>
          <w:sz w:val="28"/>
          <w:szCs w:val="28"/>
        </w:rPr>
        <w:t>по государственному контракту или договору поставки</w:t>
      </w:r>
      <w:r w:rsidR="00F15CC0" w:rsidRPr="00F15CC0">
        <w:rPr>
          <w:b w:val="0"/>
          <w:color w:val="auto"/>
          <w:sz w:val="28"/>
          <w:szCs w:val="28"/>
        </w:rPr>
        <w:t xml:space="preserve"> </w:t>
      </w:r>
      <w:r w:rsidRPr="00F15CC0">
        <w:rPr>
          <w:b w:val="0"/>
          <w:color w:val="auto"/>
          <w:sz w:val="28"/>
          <w:szCs w:val="28"/>
        </w:rPr>
        <w:t>для государственных нужд</w:t>
      </w:r>
    </w:p>
    <w:p w:rsidR="00683530" w:rsidRPr="00910DC8" w:rsidRDefault="00683530" w:rsidP="00910DC8">
      <w:pPr>
        <w:widowControl w:val="0"/>
        <w:suppressAutoHyphens/>
        <w:spacing w:after="0" w:line="360" w:lineRule="auto"/>
        <w:rPr>
          <w:rFonts w:ascii="Times New Roman" w:hAnsi="Times New Roman"/>
          <w:caps/>
          <w:sz w:val="28"/>
          <w:szCs w:val="28"/>
          <w:lang w:val="en-US"/>
        </w:rPr>
      </w:pPr>
      <w:r w:rsidRPr="00910DC8">
        <w:rPr>
          <w:rFonts w:ascii="Times New Roman" w:hAnsi="Times New Roman"/>
          <w:sz w:val="28"/>
          <w:szCs w:val="28"/>
        </w:rPr>
        <w:t>Заключение</w:t>
      </w:r>
    </w:p>
    <w:p w:rsidR="00683530" w:rsidRPr="00910DC8" w:rsidRDefault="00683530" w:rsidP="00910DC8">
      <w:pPr>
        <w:widowControl w:val="0"/>
        <w:suppressAutoHyphens/>
        <w:spacing w:after="0" w:line="360" w:lineRule="auto"/>
        <w:rPr>
          <w:rFonts w:ascii="Times New Roman" w:hAnsi="Times New Roman"/>
          <w:caps/>
          <w:sz w:val="28"/>
          <w:szCs w:val="28"/>
          <w:lang w:val="en-US"/>
        </w:rPr>
      </w:pPr>
      <w:r w:rsidRPr="00910DC8">
        <w:rPr>
          <w:rFonts w:ascii="Times New Roman" w:hAnsi="Times New Roman"/>
          <w:sz w:val="28"/>
          <w:szCs w:val="28"/>
        </w:rPr>
        <w:t>Список использованной литературы</w:t>
      </w:r>
    </w:p>
    <w:p w:rsidR="00683530" w:rsidRPr="00910DC8" w:rsidRDefault="00683530" w:rsidP="00910DC8">
      <w:pPr>
        <w:widowControl w:val="0"/>
        <w:suppressAutoHyphens/>
        <w:spacing w:after="0" w:line="360" w:lineRule="auto"/>
        <w:ind w:firstLine="709"/>
        <w:jc w:val="both"/>
        <w:rPr>
          <w:rFonts w:ascii="Times New Roman" w:hAnsi="Times New Roman"/>
          <w:sz w:val="28"/>
          <w:szCs w:val="32"/>
          <w:lang w:eastAsia="ru-RU"/>
        </w:rPr>
      </w:pPr>
    </w:p>
    <w:p w:rsidR="00443C64" w:rsidRPr="00910DC8" w:rsidRDefault="00683530" w:rsidP="00910DC8">
      <w:pPr>
        <w:widowControl w:val="0"/>
        <w:suppressAutoHyphens/>
        <w:spacing w:after="0" w:line="360" w:lineRule="auto"/>
        <w:ind w:firstLine="709"/>
        <w:jc w:val="both"/>
        <w:rPr>
          <w:rFonts w:ascii="Times New Roman" w:hAnsi="Times New Roman"/>
          <w:sz w:val="28"/>
          <w:szCs w:val="32"/>
          <w:lang w:eastAsia="ru-RU"/>
        </w:rPr>
      </w:pPr>
      <w:r w:rsidRPr="00910DC8">
        <w:rPr>
          <w:rFonts w:ascii="Times New Roman" w:hAnsi="Times New Roman"/>
          <w:sz w:val="28"/>
          <w:szCs w:val="32"/>
          <w:lang w:eastAsia="ru-RU"/>
        </w:rPr>
        <w:br w:type="page"/>
      </w:r>
      <w:r w:rsidR="00443C64" w:rsidRPr="00910DC8">
        <w:rPr>
          <w:rFonts w:ascii="Times New Roman" w:hAnsi="Times New Roman"/>
          <w:sz w:val="28"/>
          <w:szCs w:val="32"/>
          <w:lang w:eastAsia="ru-RU"/>
        </w:rPr>
        <w:t>Введение</w:t>
      </w:r>
    </w:p>
    <w:p w:rsidR="00443C64" w:rsidRPr="00910DC8" w:rsidRDefault="00443C64" w:rsidP="00910DC8">
      <w:pPr>
        <w:widowControl w:val="0"/>
        <w:suppressAutoHyphens/>
        <w:spacing w:after="0" w:line="360" w:lineRule="auto"/>
        <w:ind w:firstLine="709"/>
        <w:jc w:val="both"/>
        <w:rPr>
          <w:rFonts w:ascii="Times New Roman" w:hAnsi="Times New Roman"/>
          <w:sz w:val="28"/>
          <w:szCs w:val="28"/>
          <w:lang w:eastAsia="ru-RU"/>
        </w:rPr>
      </w:pPr>
    </w:p>
    <w:p w:rsidR="0054247A" w:rsidRPr="00910DC8" w:rsidRDefault="0054247A"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Договор купли-продажи является наиболее распространенным и важным видом среди договоров, опосредующих гражданский оборот. Все виды предпринимательской деятельности связаны с рынком товаров, и предприниматели широко используют договор купли-продажи. Этот договор находит применение также в отношениях граждан, граждан и предпринимателей.</w:t>
      </w:r>
    </w:p>
    <w:p w:rsidR="0054247A" w:rsidRPr="00910DC8" w:rsidRDefault="0054247A"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Отказ от планово-административных методов регулирования рыночных отношений сблизил с договором купли-продажи ранее самостоятельный вид договора с аналогичным предметом, опосредовавший централизованно планируемую возмездную реализацию товаров, - договор поставки, и оказал тем самым решающее влияние на новую классификацию договоров и их систему в Г</w:t>
      </w:r>
      <w:r w:rsidR="008838E0" w:rsidRPr="00910DC8">
        <w:rPr>
          <w:rFonts w:ascii="Times New Roman" w:hAnsi="Times New Roman"/>
          <w:sz w:val="28"/>
          <w:szCs w:val="28"/>
          <w:lang w:eastAsia="ru-RU"/>
        </w:rPr>
        <w:t xml:space="preserve">ражданском </w:t>
      </w:r>
      <w:r w:rsidRPr="00910DC8">
        <w:rPr>
          <w:rFonts w:ascii="Times New Roman" w:hAnsi="Times New Roman"/>
          <w:sz w:val="28"/>
          <w:szCs w:val="28"/>
          <w:lang w:eastAsia="ru-RU"/>
        </w:rPr>
        <w:t>К</w:t>
      </w:r>
      <w:r w:rsidR="008838E0" w:rsidRPr="00910DC8">
        <w:rPr>
          <w:rFonts w:ascii="Times New Roman" w:hAnsi="Times New Roman"/>
          <w:sz w:val="28"/>
          <w:szCs w:val="28"/>
          <w:lang w:eastAsia="ru-RU"/>
        </w:rPr>
        <w:t>одексе Российской Федерации (далее – ГК РФ)</w:t>
      </w:r>
      <w:r w:rsidRPr="00910DC8">
        <w:rPr>
          <w:rFonts w:ascii="Times New Roman" w:hAnsi="Times New Roman"/>
          <w:sz w:val="28"/>
          <w:szCs w:val="28"/>
          <w:lang w:eastAsia="ru-RU"/>
        </w:rPr>
        <w:t>. Перемены в определении системы договоров и расширение сферы применения договора купли-продажи вызваны также тем, что договор купли-продажи наиболее соответствует свободной рыночной экономике.</w:t>
      </w:r>
    </w:p>
    <w:p w:rsidR="0054247A" w:rsidRPr="00910DC8" w:rsidRDefault="0054247A"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Эти факторы в совокупности позволили отказаться от системы самостоятельных договоров (поставки, контрактации, энергоснабжения и др.), которые ранее принято было именовать "хозяйственными договорами", и предусмотреть в новом ГК</w:t>
      </w:r>
      <w:r w:rsidR="008838E0"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 xml:space="preserve"> единое понятие гражданско-правового договора купли-продажи.</w:t>
      </w:r>
    </w:p>
    <w:p w:rsidR="000513F7" w:rsidRPr="00910DC8" w:rsidRDefault="003306D2"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 xml:space="preserve">В качестве отдельного вида договора купли-продажи в ГК </w:t>
      </w:r>
      <w:r w:rsidR="008838E0" w:rsidRPr="00910DC8">
        <w:rPr>
          <w:rFonts w:ascii="Times New Roman" w:hAnsi="Times New Roman"/>
          <w:sz w:val="28"/>
          <w:szCs w:val="28"/>
          <w:lang w:eastAsia="ru-RU"/>
        </w:rPr>
        <w:t xml:space="preserve">РФ </w:t>
      </w:r>
      <w:r w:rsidRPr="00910DC8">
        <w:rPr>
          <w:rFonts w:ascii="Times New Roman" w:hAnsi="Times New Roman"/>
          <w:sz w:val="28"/>
          <w:szCs w:val="28"/>
          <w:lang w:eastAsia="ru-RU"/>
        </w:rPr>
        <w:t xml:space="preserve">выделен договор поставки товаров для государственных нужд. </w:t>
      </w:r>
      <w:r w:rsidR="000513F7" w:rsidRPr="00910DC8">
        <w:rPr>
          <w:rFonts w:ascii="Times New Roman" w:hAnsi="Times New Roman"/>
          <w:sz w:val="28"/>
          <w:szCs w:val="28"/>
          <w:lang w:eastAsia="ru-RU"/>
        </w:rPr>
        <w:t>В период перехода к рыночным отношениям договор поставки, как правило, заключается по свободному усмотрению сторон. Между тем для удовлетворения потребностей государства и общества необходимо создать такой правовой режим поставки товаров, который бы, с одной стороны, стимулировал принятие заказа государства, а с другой - обеспечивал государственное влияние на исполнение договоров, заключаемых для обеспечения государственных нужд.</w:t>
      </w:r>
    </w:p>
    <w:p w:rsidR="00D659F6" w:rsidRPr="00910DC8" w:rsidRDefault="00D659F6"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Новый вид договора – государственный контракт на поставку товаров для государственных нужд – это жесткий правовой механизм, регулирующий отношения по государственным заказам.</w:t>
      </w:r>
    </w:p>
    <w:p w:rsidR="00D659F6" w:rsidRPr="00910DC8" w:rsidRDefault="006427EB"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rPr>
        <w:t xml:space="preserve">Актуальность темы заключается в </w:t>
      </w:r>
      <w:r w:rsidR="00223289" w:rsidRPr="00910DC8">
        <w:rPr>
          <w:rFonts w:ascii="Times New Roman" w:hAnsi="Times New Roman"/>
          <w:sz w:val="28"/>
          <w:szCs w:val="28"/>
        </w:rPr>
        <w:t>том, что сегодня договор на поставку товаров для государственных нужд очень распространен</w:t>
      </w:r>
      <w:r w:rsidRPr="00910DC8">
        <w:rPr>
          <w:rFonts w:ascii="Times New Roman" w:hAnsi="Times New Roman"/>
          <w:sz w:val="28"/>
          <w:szCs w:val="28"/>
        </w:rPr>
        <w:t xml:space="preserve"> </w:t>
      </w:r>
      <w:r w:rsidR="00223289" w:rsidRPr="00910DC8">
        <w:rPr>
          <w:rFonts w:ascii="Times New Roman" w:hAnsi="Times New Roman"/>
          <w:sz w:val="28"/>
          <w:szCs w:val="28"/>
        </w:rPr>
        <w:t>и</w:t>
      </w:r>
      <w:r w:rsidRPr="00910DC8">
        <w:rPr>
          <w:rFonts w:ascii="Times New Roman" w:hAnsi="Times New Roman"/>
          <w:sz w:val="28"/>
          <w:szCs w:val="28"/>
        </w:rPr>
        <w:t xml:space="preserve"> играет важную роль в организации и осуществл</w:t>
      </w:r>
      <w:r w:rsidR="00223289" w:rsidRPr="00910DC8">
        <w:rPr>
          <w:rFonts w:ascii="Times New Roman" w:hAnsi="Times New Roman"/>
          <w:sz w:val="28"/>
          <w:szCs w:val="28"/>
        </w:rPr>
        <w:t>ении хозяйственной деятельности и</w:t>
      </w:r>
      <w:r w:rsidRPr="00910DC8">
        <w:rPr>
          <w:rFonts w:ascii="Times New Roman" w:hAnsi="Times New Roman"/>
          <w:sz w:val="28"/>
          <w:szCs w:val="28"/>
        </w:rPr>
        <w:t xml:space="preserve"> предпринимательства</w:t>
      </w:r>
      <w:r w:rsidR="00223289" w:rsidRPr="00910DC8">
        <w:rPr>
          <w:rFonts w:ascii="Times New Roman" w:hAnsi="Times New Roman"/>
          <w:sz w:val="28"/>
          <w:szCs w:val="28"/>
        </w:rPr>
        <w:t>.</w:t>
      </w:r>
    </w:p>
    <w:p w:rsidR="00427D50" w:rsidRPr="00910DC8" w:rsidRDefault="00427D50" w:rsidP="00910DC8">
      <w:pPr>
        <w:pStyle w:val="a6"/>
        <w:widowControl w:val="0"/>
        <w:suppressAutoHyphens/>
        <w:spacing w:line="360" w:lineRule="auto"/>
        <w:ind w:firstLine="709"/>
      </w:pPr>
      <w:r w:rsidRPr="00910DC8">
        <w:t>Цель работы заключается в изучении содержания договора поставки товаров для государственных нужд.</w:t>
      </w:r>
    </w:p>
    <w:p w:rsidR="00427D50" w:rsidRPr="00910DC8" w:rsidRDefault="00223289" w:rsidP="00910DC8">
      <w:pPr>
        <w:widowControl w:val="0"/>
        <w:suppressAutoHyphens/>
        <w:autoSpaceDE w:val="0"/>
        <w:autoSpaceDN w:val="0"/>
        <w:adjustRightInd w:val="0"/>
        <w:spacing w:after="0" w:line="360" w:lineRule="auto"/>
        <w:ind w:firstLine="709"/>
        <w:jc w:val="both"/>
        <w:outlineLvl w:val="2"/>
        <w:rPr>
          <w:rFonts w:ascii="Times New Roman" w:hAnsi="Times New Roman"/>
          <w:sz w:val="28"/>
          <w:szCs w:val="28"/>
        </w:rPr>
      </w:pPr>
      <w:r w:rsidRPr="00910DC8">
        <w:rPr>
          <w:rFonts w:ascii="Times New Roman" w:hAnsi="Times New Roman"/>
          <w:sz w:val="28"/>
          <w:szCs w:val="28"/>
        </w:rPr>
        <w:t>Задачи работы:</w:t>
      </w:r>
    </w:p>
    <w:p w:rsidR="00223289" w:rsidRPr="00910DC8" w:rsidRDefault="00223289" w:rsidP="00910DC8">
      <w:pPr>
        <w:widowControl w:val="0"/>
        <w:numPr>
          <w:ilvl w:val="0"/>
          <w:numId w:val="5"/>
        </w:numPr>
        <w:suppressAutoHyphens/>
        <w:autoSpaceDE w:val="0"/>
        <w:autoSpaceDN w:val="0"/>
        <w:adjustRightInd w:val="0"/>
        <w:spacing w:after="0" w:line="360" w:lineRule="auto"/>
        <w:ind w:left="0" w:firstLine="709"/>
        <w:jc w:val="both"/>
        <w:outlineLvl w:val="2"/>
        <w:rPr>
          <w:rFonts w:ascii="Times New Roman" w:hAnsi="Times New Roman"/>
          <w:sz w:val="28"/>
          <w:szCs w:val="28"/>
        </w:rPr>
      </w:pPr>
      <w:r w:rsidRPr="00910DC8">
        <w:rPr>
          <w:rFonts w:ascii="Times New Roman" w:hAnsi="Times New Roman"/>
          <w:sz w:val="28"/>
          <w:szCs w:val="28"/>
        </w:rPr>
        <w:t>дать понятие договора на поставку товаров для государственных нужд; рассмотреть сферу его применения и основные особенности;</w:t>
      </w:r>
    </w:p>
    <w:p w:rsidR="00223289" w:rsidRPr="00910DC8" w:rsidRDefault="001832DC" w:rsidP="00910DC8">
      <w:pPr>
        <w:widowControl w:val="0"/>
        <w:numPr>
          <w:ilvl w:val="0"/>
          <w:numId w:val="5"/>
        </w:numPr>
        <w:suppressAutoHyphens/>
        <w:autoSpaceDE w:val="0"/>
        <w:autoSpaceDN w:val="0"/>
        <w:adjustRightInd w:val="0"/>
        <w:spacing w:after="0" w:line="360" w:lineRule="auto"/>
        <w:ind w:left="0" w:firstLine="709"/>
        <w:jc w:val="both"/>
        <w:outlineLvl w:val="2"/>
        <w:rPr>
          <w:rFonts w:ascii="Times New Roman" w:hAnsi="Times New Roman"/>
          <w:sz w:val="28"/>
          <w:szCs w:val="28"/>
        </w:rPr>
      </w:pPr>
      <w:r w:rsidRPr="00910DC8">
        <w:rPr>
          <w:rFonts w:ascii="Times New Roman" w:hAnsi="Times New Roman"/>
          <w:sz w:val="28"/>
          <w:szCs w:val="28"/>
        </w:rPr>
        <w:t>определить источники правового регулирования;</w:t>
      </w:r>
    </w:p>
    <w:p w:rsidR="001832DC" w:rsidRPr="00910DC8" w:rsidRDefault="001832DC" w:rsidP="00910DC8">
      <w:pPr>
        <w:widowControl w:val="0"/>
        <w:numPr>
          <w:ilvl w:val="0"/>
          <w:numId w:val="5"/>
        </w:numPr>
        <w:suppressAutoHyphens/>
        <w:autoSpaceDE w:val="0"/>
        <w:autoSpaceDN w:val="0"/>
        <w:adjustRightInd w:val="0"/>
        <w:spacing w:after="0" w:line="360" w:lineRule="auto"/>
        <w:ind w:left="0" w:firstLine="709"/>
        <w:jc w:val="both"/>
        <w:outlineLvl w:val="2"/>
        <w:rPr>
          <w:rFonts w:ascii="Times New Roman" w:hAnsi="Times New Roman"/>
          <w:sz w:val="28"/>
          <w:szCs w:val="28"/>
        </w:rPr>
      </w:pPr>
      <w:r w:rsidRPr="00910DC8">
        <w:rPr>
          <w:rFonts w:ascii="Times New Roman" w:hAnsi="Times New Roman"/>
          <w:sz w:val="28"/>
          <w:szCs w:val="28"/>
        </w:rPr>
        <w:t>рассмотреть особенности заключения договора на поставку товаров для государственных нужд;</w:t>
      </w:r>
    </w:p>
    <w:p w:rsidR="001832DC" w:rsidRPr="00910DC8" w:rsidRDefault="001832DC" w:rsidP="00910DC8">
      <w:pPr>
        <w:widowControl w:val="0"/>
        <w:numPr>
          <w:ilvl w:val="0"/>
          <w:numId w:val="5"/>
        </w:numPr>
        <w:suppressAutoHyphens/>
        <w:spacing w:after="0" w:line="360" w:lineRule="auto"/>
        <w:ind w:left="0" w:firstLine="709"/>
        <w:jc w:val="both"/>
        <w:outlineLvl w:val="0"/>
        <w:rPr>
          <w:rFonts w:ascii="Times New Roman" w:hAnsi="Times New Roman"/>
          <w:bCs/>
          <w:kern w:val="36"/>
          <w:sz w:val="28"/>
          <w:szCs w:val="28"/>
          <w:lang w:eastAsia="ru-RU"/>
        </w:rPr>
      </w:pPr>
      <w:r w:rsidRPr="00910DC8">
        <w:rPr>
          <w:rFonts w:ascii="Times New Roman" w:hAnsi="Times New Roman"/>
          <w:bCs/>
          <w:kern w:val="36"/>
          <w:sz w:val="28"/>
          <w:szCs w:val="28"/>
          <w:lang w:eastAsia="ru-RU"/>
        </w:rPr>
        <w:t>рассмотреть особенности исполнения обязательств, права и обязанности сторон;</w:t>
      </w:r>
    </w:p>
    <w:p w:rsidR="00683530" w:rsidRPr="00910DC8" w:rsidRDefault="00C11B3F" w:rsidP="00910DC8">
      <w:pPr>
        <w:pStyle w:val="1"/>
        <w:widowControl w:val="0"/>
        <w:numPr>
          <w:ilvl w:val="0"/>
          <w:numId w:val="5"/>
        </w:numPr>
        <w:suppressAutoHyphens/>
        <w:spacing w:before="0" w:beforeAutospacing="0" w:after="0" w:afterAutospacing="0" w:line="360" w:lineRule="auto"/>
        <w:ind w:left="0" w:firstLine="709"/>
        <w:jc w:val="both"/>
        <w:rPr>
          <w:b w:val="0"/>
          <w:color w:val="auto"/>
          <w:sz w:val="28"/>
          <w:szCs w:val="28"/>
        </w:rPr>
      </w:pPr>
      <w:r w:rsidRPr="00910DC8">
        <w:rPr>
          <w:b w:val="0"/>
          <w:color w:val="auto"/>
          <w:sz w:val="28"/>
          <w:szCs w:val="28"/>
        </w:rPr>
        <w:t>рассмотреть о</w:t>
      </w:r>
      <w:r w:rsidR="001832DC" w:rsidRPr="00910DC8">
        <w:rPr>
          <w:b w:val="0"/>
          <w:color w:val="auto"/>
          <w:sz w:val="28"/>
          <w:szCs w:val="28"/>
        </w:rPr>
        <w:t>тветственность стор</w:t>
      </w:r>
      <w:r w:rsidRPr="00910DC8">
        <w:rPr>
          <w:b w:val="0"/>
          <w:color w:val="auto"/>
          <w:sz w:val="28"/>
          <w:szCs w:val="28"/>
        </w:rPr>
        <w:t>он за нарушение обязательств</w:t>
      </w:r>
    </w:p>
    <w:p w:rsidR="001832DC" w:rsidRPr="00910DC8" w:rsidRDefault="00C11B3F" w:rsidP="00910DC8">
      <w:pPr>
        <w:pStyle w:val="1"/>
        <w:widowControl w:val="0"/>
        <w:numPr>
          <w:ilvl w:val="0"/>
          <w:numId w:val="5"/>
        </w:numPr>
        <w:suppressAutoHyphens/>
        <w:spacing w:before="0" w:beforeAutospacing="0" w:after="0" w:afterAutospacing="0" w:line="360" w:lineRule="auto"/>
        <w:ind w:left="0" w:firstLine="709"/>
        <w:jc w:val="both"/>
        <w:rPr>
          <w:b w:val="0"/>
          <w:color w:val="auto"/>
          <w:sz w:val="28"/>
          <w:szCs w:val="28"/>
        </w:rPr>
      </w:pPr>
      <w:r w:rsidRPr="00910DC8">
        <w:rPr>
          <w:b w:val="0"/>
          <w:color w:val="auto"/>
          <w:sz w:val="28"/>
          <w:szCs w:val="28"/>
        </w:rPr>
        <w:t xml:space="preserve">по </w:t>
      </w:r>
      <w:r w:rsidR="001832DC" w:rsidRPr="00910DC8">
        <w:rPr>
          <w:b w:val="0"/>
          <w:color w:val="auto"/>
          <w:sz w:val="28"/>
          <w:szCs w:val="28"/>
        </w:rPr>
        <w:t>договору поставки</w:t>
      </w:r>
      <w:r w:rsidRPr="00910DC8">
        <w:rPr>
          <w:b w:val="0"/>
          <w:color w:val="auto"/>
          <w:sz w:val="28"/>
          <w:szCs w:val="28"/>
        </w:rPr>
        <w:t xml:space="preserve"> </w:t>
      </w:r>
      <w:r w:rsidR="001832DC" w:rsidRPr="00910DC8">
        <w:rPr>
          <w:b w:val="0"/>
          <w:color w:val="auto"/>
          <w:sz w:val="28"/>
          <w:szCs w:val="28"/>
        </w:rPr>
        <w:t>для государственных нужд</w:t>
      </w:r>
      <w:r w:rsidRPr="00910DC8">
        <w:rPr>
          <w:b w:val="0"/>
          <w:color w:val="auto"/>
          <w:sz w:val="28"/>
          <w:szCs w:val="28"/>
        </w:rPr>
        <w:t>.</w:t>
      </w:r>
    </w:p>
    <w:p w:rsidR="00C11B3F" w:rsidRPr="00910DC8" w:rsidRDefault="00C11B3F" w:rsidP="00910DC8">
      <w:pPr>
        <w:pStyle w:val="a6"/>
        <w:widowControl w:val="0"/>
        <w:suppressAutoHyphens/>
        <w:spacing w:line="360" w:lineRule="auto"/>
        <w:ind w:firstLine="709"/>
      </w:pPr>
      <w:r w:rsidRPr="00910DC8">
        <w:t>Предмет исследования –</w:t>
      </w:r>
      <w:r w:rsidR="00683530" w:rsidRPr="00910DC8">
        <w:t xml:space="preserve"> </w:t>
      </w:r>
      <w:r w:rsidRPr="00910DC8">
        <w:t>договор поставки товаров для государственных нужд как разновидность договора купли-продажи.</w:t>
      </w:r>
    </w:p>
    <w:p w:rsidR="00C11B3F" w:rsidRPr="00910DC8" w:rsidRDefault="00C11B3F" w:rsidP="00910DC8">
      <w:pPr>
        <w:pStyle w:val="a6"/>
        <w:widowControl w:val="0"/>
        <w:suppressAutoHyphens/>
        <w:spacing w:line="360" w:lineRule="auto"/>
        <w:ind w:firstLine="709"/>
      </w:pPr>
      <w:r w:rsidRPr="00910DC8">
        <w:rPr>
          <w:bCs/>
          <w:kern w:val="36"/>
        </w:rPr>
        <w:t xml:space="preserve">Объект исследования – </w:t>
      </w:r>
      <w:r w:rsidRPr="00910DC8">
        <w:t>содержание договора поставки товаров для государственных нужд.</w:t>
      </w:r>
    </w:p>
    <w:p w:rsidR="00C11B3F" w:rsidRPr="00910DC8" w:rsidRDefault="00C11B3F" w:rsidP="00910DC8">
      <w:pPr>
        <w:widowControl w:val="0"/>
        <w:suppressAutoHyphens/>
        <w:spacing w:after="0" w:line="360" w:lineRule="auto"/>
        <w:ind w:firstLine="709"/>
        <w:jc w:val="both"/>
        <w:outlineLvl w:val="0"/>
        <w:rPr>
          <w:rFonts w:ascii="Times New Roman" w:hAnsi="Times New Roman"/>
          <w:bCs/>
          <w:kern w:val="36"/>
          <w:sz w:val="28"/>
          <w:szCs w:val="28"/>
          <w:lang w:eastAsia="ru-RU"/>
        </w:rPr>
      </w:pPr>
    </w:p>
    <w:p w:rsidR="003F12E2" w:rsidRPr="00910DC8" w:rsidRDefault="00910DC8" w:rsidP="00910DC8">
      <w:pPr>
        <w:widowControl w:val="0"/>
        <w:numPr>
          <w:ilvl w:val="0"/>
          <w:numId w:val="11"/>
        </w:numPr>
        <w:suppressAutoHyphens/>
        <w:autoSpaceDE w:val="0"/>
        <w:autoSpaceDN w:val="0"/>
        <w:adjustRightInd w:val="0"/>
        <w:spacing w:after="0" w:line="360" w:lineRule="auto"/>
        <w:ind w:left="0" w:firstLine="709"/>
        <w:jc w:val="both"/>
        <w:outlineLvl w:val="2"/>
        <w:rPr>
          <w:rFonts w:ascii="Times New Roman" w:hAnsi="Times New Roman"/>
          <w:sz w:val="28"/>
          <w:szCs w:val="32"/>
        </w:rPr>
      </w:pPr>
      <w:r w:rsidRPr="00910DC8">
        <w:rPr>
          <w:rFonts w:ascii="Times New Roman" w:hAnsi="Times New Roman"/>
          <w:sz w:val="28"/>
          <w:szCs w:val="28"/>
        </w:rPr>
        <w:br w:type="page"/>
      </w:r>
      <w:r w:rsidR="008838E0" w:rsidRPr="00910DC8">
        <w:rPr>
          <w:rFonts w:ascii="Times New Roman" w:hAnsi="Times New Roman"/>
          <w:sz w:val="28"/>
          <w:szCs w:val="32"/>
        </w:rPr>
        <w:t>Понятие и сфера применения договора</w:t>
      </w:r>
      <w:r w:rsidR="00591E18" w:rsidRPr="00910DC8">
        <w:rPr>
          <w:rFonts w:ascii="Times New Roman" w:hAnsi="Times New Roman"/>
          <w:sz w:val="28"/>
          <w:szCs w:val="32"/>
        </w:rPr>
        <w:t xml:space="preserve"> поставки</w:t>
      </w:r>
      <w:r w:rsidR="003F12E2" w:rsidRPr="00910DC8">
        <w:rPr>
          <w:rFonts w:ascii="Times New Roman" w:hAnsi="Times New Roman"/>
          <w:sz w:val="28"/>
          <w:szCs w:val="32"/>
        </w:rPr>
        <w:t xml:space="preserve"> товаров для государственных нужд</w:t>
      </w:r>
    </w:p>
    <w:p w:rsidR="003F12E2" w:rsidRPr="00910DC8" w:rsidRDefault="003F12E2" w:rsidP="00910DC8">
      <w:pPr>
        <w:widowControl w:val="0"/>
        <w:suppressAutoHyphens/>
        <w:autoSpaceDE w:val="0"/>
        <w:autoSpaceDN w:val="0"/>
        <w:adjustRightInd w:val="0"/>
        <w:spacing w:after="0" w:line="360" w:lineRule="auto"/>
        <w:ind w:firstLine="709"/>
        <w:jc w:val="both"/>
        <w:rPr>
          <w:rFonts w:ascii="Times New Roman" w:hAnsi="Times New Roman"/>
          <w:sz w:val="28"/>
          <w:szCs w:val="28"/>
        </w:rPr>
      </w:pPr>
    </w:p>
    <w:p w:rsidR="00683530" w:rsidRPr="00910DC8" w:rsidRDefault="003F12E2" w:rsidP="00910DC8">
      <w:pPr>
        <w:widowControl w:val="0"/>
        <w:suppressAutoHyphens/>
        <w:autoSpaceDE w:val="0"/>
        <w:autoSpaceDN w:val="0"/>
        <w:adjustRightInd w:val="0"/>
        <w:spacing w:after="0" w:line="360" w:lineRule="auto"/>
        <w:ind w:firstLine="709"/>
        <w:jc w:val="both"/>
        <w:outlineLvl w:val="3"/>
        <w:rPr>
          <w:rFonts w:ascii="Times New Roman" w:hAnsi="Times New Roman"/>
          <w:sz w:val="28"/>
          <w:szCs w:val="28"/>
          <w:lang w:eastAsia="ru-RU"/>
        </w:rPr>
      </w:pPr>
      <w:r w:rsidRPr="00910DC8">
        <w:rPr>
          <w:rFonts w:ascii="Times New Roman" w:hAnsi="Times New Roman"/>
          <w:sz w:val="28"/>
          <w:szCs w:val="28"/>
        </w:rPr>
        <w:t xml:space="preserve">Понятие </w:t>
      </w:r>
      <w:r w:rsidR="00AD3F20" w:rsidRPr="00910DC8">
        <w:rPr>
          <w:rFonts w:ascii="Times New Roman" w:hAnsi="Times New Roman"/>
          <w:sz w:val="28"/>
          <w:szCs w:val="28"/>
        </w:rPr>
        <w:t>договора и его особенности</w:t>
      </w:r>
      <w:r w:rsidR="004F2131" w:rsidRPr="00910DC8">
        <w:rPr>
          <w:rFonts w:ascii="Times New Roman" w:hAnsi="Times New Roman"/>
          <w:sz w:val="28"/>
          <w:szCs w:val="28"/>
        </w:rPr>
        <w:t xml:space="preserve">. </w:t>
      </w:r>
      <w:r w:rsidR="00D37CE9" w:rsidRPr="00910DC8">
        <w:rPr>
          <w:rFonts w:ascii="Times New Roman" w:hAnsi="Times New Roman"/>
          <w:sz w:val="28"/>
          <w:szCs w:val="28"/>
          <w:lang w:eastAsia="ru-RU"/>
        </w:rPr>
        <w:t xml:space="preserve">Поставка товаров для государственных нужд выделена в ГК </w:t>
      </w:r>
      <w:r w:rsidR="008838E0" w:rsidRPr="00910DC8">
        <w:rPr>
          <w:rFonts w:ascii="Times New Roman" w:hAnsi="Times New Roman"/>
          <w:sz w:val="28"/>
          <w:szCs w:val="28"/>
          <w:lang w:eastAsia="ru-RU"/>
        </w:rPr>
        <w:t xml:space="preserve">РФ </w:t>
      </w:r>
      <w:r w:rsidR="00D37CE9" w:rsidRPr="00910DC8">
        <w:rPr>
          <w:rFonts w:ascii="Times New Roman" w:hAnsi="Times New Roman"/>
          <w:sz w:val="28"/>
          <w:szCs w:val="28"/>
          <w:lang w:eastAsia="ru-RU"/>
        </w:rPr>
        <w:t>в качестве отдельного вида договора купли-продажи (§ 4 гл. 30). Такие поставки осуществляются на основе двух самостоятельных договоров:</w:t>
      </w:r>
    </w:p>
    <w:p w:rsidR="00683530" w:rsidRPr="00910DC8" w:rsidRDefault="00D37CE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а) государственного контракта;</w:t>
      </w:r>
    </w:p>
    <w:p w:rsidR="00683530" w:rsidRPr="00910DC8" w:rsidRDefault="00D37CE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б) заключенного в соответствии с ним договора поставки.</w:t>
      </w:r>
    </w:p>
    <w:p w:rsidR="00D37CE9" w:rsidRPr="00910DC8" w:rsidRDefault="00D37CE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Договору поставки товаров для государственных нужд предшествует государственный контракт.</w:t>
      </w:r>
    </w:p>
    <w:p w:rsidR="001C7296" w:rsidRPr="00910DC8" w:rsidRDefault="001C7296" w:rsidP="00910DC8">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910DC8">
        <w:rPr>
          <w:rFonts w:ascii="Times New Roman" w:hAnsi="Times New Roman"/>
          <w:sz w:val="28"/>
          <w:szCs w:val="28"/>
        </w:rPr>
        <w:t xml:space="preserve">Государственный или муниципальный контракт на поставку товаров для государственных или муниципальных нужд - это соглашение, в силу которого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 (ст. 526 ГК РФ). Контракт заключается на основе заказа на поставку товаров для государственных или муниципальных нужд, который размещается в соответствии с </w:t>
      </w:r>
      <w:r w:rsidR="00E12F93" w:rsidRPr="00910DC8">
        <w:rPr>
          <w:rFonts w:ascii="Times New Roman" w:hAnsi="Times New Roman"/>
          <w:sz w:val="28"/>
          <w:szCs w:val="28"/>
        </w:rPr>
        <w:t>Федеральны</w:t>
      </w:r>
      <w:r w:rsidR="005A6058" w:rsidRPr="00910DC8">
        <w:rPr>
          <w:rFonts w:ascii="Times New Roman" w:hAnsi="Times New Roman"/>
          <w:sz w:val="28"/>
          <w:szCs w:val="28"/>
        </w:rPr>
        <w:t>м</w:t>
      </w:r>
      <w:r w:rsidR="00E12F93" w:rsidRPr="00910DC8">
        <w:rPr>
          <w:rFonts w:ascii="Times New Roman" w:hAnsi="Times New Roman"/>
          <w:sz w:val="28"/>
          <w:szCs w:val="28"/>
        </w:rPr>
        <w:t xml:space="preserve"> закон</w:t>
      </w:r>
      <w:r w:rsidR="005A6058" w:rsidRPr="00910DC8">
        <w:rPr>
          <w:rFonts w:ascii="Times New Roman" w:hAnsi="Times New Roman"/>
          <w:sz w:val="28"/>
          <w:szCs w:val="28"/>
        </w:rPr>
        <w:t>ом</w:t>
      </w:r>
      <w:r w:rsidR="00E12F93" w:rsidRPr="00910DC8">
        <w:rPr>
          <w:rFonts w:ascii="Times New Roman" w:hAnsi="Times New Roman"/>
          <w:sz w:val="28"/>
          <w:szCs w:val="28"/>
        </w:rPr>
        <w:t xml:space="preserve"> от 21 июля 2005 г. N 94-ФЗ</w:t>
      </w:r>
      <w:r w:rsidR="00683530" w:rsidRPr="00910DC8">
        <w:rPr>
          <w:rFonts w:ascii="Times New Roman" w:hAnsi="Times New Roman"/>
          <w:sz w:val="28"/>
          <w:szCs w:val="28"/>
        </w:rPr>
        <w:t xml:space="preserve"> </w:t>
      </w:r>
      <w:r w:rsidR="00E12F93" w:rsidRPr="00910DC8">
        <w:rPr>
          <w:rFonts w:ascii="Times New Roman" w:hAnsi="Times New Roman"/>
          <w:sz w:val="28"/>
          <w:szCs w:val="28"/>
        </w:rPr>
        <w:t>"О размещении заказов на поставки товаров, выполнение работ, оказания услуг для государственных и муниципальных нужд" (далее – Закон о размещении заказов)</w:t>
      </w:r>
      <w:r w:rsidRPr="00910DC8">
        <w:rPr>
          <w:rFonts w:ascii="Times New Roman" w:hAnsi="Times New Roman"/>
          <w:sz w:val="28"/>
          <w:szCs w:val="28"/>
        </w:rPr>
        <w:t>.</w:t>
      </w:r>
    </w:p>
    <w:p w:rsidR="00683530" w:rsidRPr="00910DC8" w:rsidRDefault="008B00BA" w:rsidP="00910DC8">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910DC8">
        <w:rPr>
          <w:rFonts w:ascii="Times New Roman" w:hAnsi="Times New Roman"/>
          <w:sz w:val="28"/>
          <w:szCs w:val="28"/>
        </w:rPr>
        <w:t>В качестве государственных и муниципальных заказчиков могут выступать (ст. 4 Закона</w:t>
      </w:r>
      <w:r w:rsidR="00231469" w:rsidRPr="00910DC8">
        <w:rPr>
          <w:rFonts w:ascii="Times New Roman" w:hAnsi="Times New Roman"/>
          <w:sz w:val="28"/>
          <w:szCs w:val="28"/>
        </w:rPr>
        <w:t xml:space="preserve"> о размещении заказов</w:t>
      </w:r>
      <w:r w:rsidRPr="00910DC8">
        <w:rPr>
          <w:rFonts w:ascii="Times New Roman" w:hAnsi="Times New Roman"/>
          <w:sz w:val="28"/>
          <w:szCs w:val="28"/>
        </w:rPr>
        <w:t>): органы государственной власти РФ или ее субъектов и органы местного самоуправления, а также уполномоченные ими на размещение заказов получатели бюджетных средств (при размещении заказов за счет бюджетных средств). Госконтракт заключается на основе принятого исполнителем заказа на поставку товаров для госнужд - государственного заказа.</w:t>
      </w:r>
    </w:p>
    <w:p w:rsidR="00D37CE9" w:rsidRPr="00910DC8" w:rsidRDefault="00D37CE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Термин "государственный контракт", с одной стороны, подчеркивает особую значимость поставок для государственных нужд, с другой - участие в договоре государства в лице соответствующих органов - государственных заказчиков. При этом государственный заказчик, как правило, участвует в размещении заказов на товары для государственных нужд и может указывать получателя товаров и плательщика. Однако государственный заказчик во всех случаях принимает на себя обязанность обеспечить оплату поставленных товаров, т.е. гарантирует оплату.</w:t>
      </w:r>
    </w:p>
    <w:p w:rsidR="00683530" w:rsidRPr="00910DC8" w:rsidRDefault="00A84567"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Для трактовки заключенного договора поставки в качестве государственного контракта (договора поставки товаров для государственных нужд) требуется наличие одновременно следующих признаков:</w:t>
      </w:r>
    </w:p>
    <w:p w:rsidR="00683530" w:rsidRPr="00910DC8" w:rsidRDefault="00A84567"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1) цель - обеспечение государственных нужд;</w:t>
      </w:r>
    </w:p>
    <w:p w:rsidR="00683530" w:rsidRPr="00910DC8" w:rsidRDefault="00A84567"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2) формирование государственного заказа и заключение договора органом исполнительной власти или уполномоченными им лицами;</w:t>
      </w:r>
    </w:p>
    <w:p w:rsidR="00A84567" w:rsidRPr="00910DC8" w:rsidRDefault="00A84567"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3) оплата за счет бюджетных средств, как правило, предусмотренных в расходах соответствующего бюджета, и внебюджетных источников финансирования.</w:t>
      </w:r>
    </w:p>
    <w:p w:rsidR="003F5300" w:rsidRPr="00910DC8" w:rsidRDefault="003F5300"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Государственному контракту (договору поставки товаров для государственных нужд) присущи черты, свойственные обычным договорам поставки. Его предметом, как правило, являются действия по передаче вещей, определяемых родовыми признаками; срок исполнения договора отдален от момента его заключения; передача товаров осуществляется в определенные договором сроки и периоды.</w:t>
      </w:r>
    </w:p>
    <w:p w:rsidR="003F5300" w:rsidRPr="00910DC8" w:rsidRDefault="003F5300"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Вместе с тем можно отметить существенные отличия порядка заключения и содержания государственного контракта от заключения и содержания иных видов договора купли-продажи:</w:t>
      </w:r>
    </w:p>
    <w:p w:rsidR="003F5300" w:rsidRPr="00910DC8" w:rsidRDefault="003F5300"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1) покупателем является государственный заказчик - орган государственной власти или уполномоченные им лица;</w:t>
      </w:r>
    </w:p>
    <w:p w:rsidR="003F5300" w:rsidRPr="00910DC8" w:rsidRDefault="003F5300"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2) государственные контракты заключаются на основе государственного заказа, формируемого в установленном законом порядке;</w:t>
      </w:r>
    </w:p>
    <w:p w:rsidR="003F5300" w:rsidRPr="00910DC8" w:rsidRDefault="003F5300"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3) основным способом размещения заказов на покупку товаров для государственных нужд является проведение конкурсов, позволяющих выявить поставщиков, предлагающих лучшие условия выполнения государственного заказа;</w:t>
      </w:r>
    </w:p>
    <w:p w:rsidR="003F5300" w:rsidRPr="00910DC8" w:rsidRDefault="003F5300"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4) государственный заказчик обеспечивает не только своевременную оплату товаров, но и возмещение убытков, которые могут быть причинены поставщику (исполнителю) в связи с выполнением им государственного заказа;</w:t>
      </w:r>
    </w:p>
    <w:p w:rsidR="003F5300" w:rsidRPr="00910DC8" w:rsidRDefault="003F5300"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5) порядок и сроки заключения государственного контракта (договора поставки) на основе заказов установлены нормами ГК;</w:t>
      </w:r>
    </w:p>
    <w:p w:rsidR="003F5300" w:rsidRPr="00910DC8" w:rsidRDefault="003F5300"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6) законы о поставках товаров для государственных нужд определяют организации, для которых заключение государственного контракта в качестве поставщика является обязательным;</w:t>
      </w:r>
    </w:p>
    <w:p w:rsidR="003F5300" w:rsidRPr="00910DC8" w:rsidRDefault="003F5300"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7) интересам государственного заказчика предоставляется особая защита, в частности, законы о поставках товаров для государственных нужд предусматривают неустойку за нарушение обязательств. В ряде случаев неустойке придан штрафной характер;</w:t>
      </w:r>
    </w:p>
    <w:p w:rsidR="003F5300" w:rsidRPr="00910DC8" w:rsidRDefault="003F5300"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8) споры, возникающие при заключении государственного контракта или заключаемого на его основе договора, рассматриваются арбитражным судом независимо от того, имеется ли у одной из сторон обязанность заключить договор.</w:t>
      </w:r>
    </w:p>
    <w:p w:rsidR="003F5300" w:rsidRPr="00910DC8" w:rsidRDefault="003F5300"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Таким образом, как уже отмечалось, государственный контракт и договор поставки товаров для государственных нужд отличаются от иных договоров поставки товаров, во-первых, целью продажи и приобретения товаров; во-вторых, участием в поставках государственных заказчиков, в качестве которых выступают органы исполнительной власти или уполномоченные ими лица; в-третьих, оплатой товаров за счет средств бюджета и внебюджетных источников финансирования. Продажа и приобретение государственным заказчиком товаров за счет средств бюджета и внебюджетных источников финансирования обусловили особый порядок заключения договоров и рассмотрения возникающих при этом разногласий, гарантированность государственным заказчиком платежей за поставленные товары и тем самым стимулирование принятия заказов исполнителями.</w:t>
      </w:r>
    </w:p>
    <w:p w:rsidR="00683530" w:rsidRPr="00910DC8" w:rsidRDefault="00D37CE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bCs/>
          <w:sz w:val="28"/>
          <w:szCs w:val="28"/>
          <w:lang w:eastAsia="ru-RU"/>
        </w:rPr>
        <w:t>Сфера применения</w:t>
      </w:r>
      <w:r w:rsidRPr="00910DC8">
        <w:rPr>
          <w:rFonts w:ascii="Times New Roman" w:hAnsi="Times New Roman"/>
          <w:sz w:val="28"/>
          <w:szCs w:val="28"/>
          <w:lang w:eastAsia="ru-RU"/>
        </w:rPr>
        <w:t xml:space="preserve"> </w:t>
      </w:r>
      <w:r w:rsidR="007D5FBD" w:rsidRPr="00910DC8">
        <w:rPr>
          <w:rFonts w:ascii="Times New Roman" w:hAnsi="Times New Roman"/>
          <w:sz w:val="28"/>
          <w:szCs w:val="28"/>
          <w:lang w:eastAsia="ru-RU"/>
        </w:rPr>
        <w:t>договора</w:t>
      </w:r>
      <w:r w:rsidR="004F2131" w:rsidRPr="00910DC8">
        <w:rPr>
          <w:rFonts w:ascii="Times New Roman" w:hAnsi="Times New Roman"/>
          <w:sz w:val="28"/>
          <w:szCs w:val="28"/>
          <w:lang w:eastAsia="ru-RU"/>
        </w:rPr>
        <w:t xml:space="preserve">. </w:t>
      </w:r>
      <w:r w:rsidRPr="00910DC8">
        <w:rPr>
          <w:rFonts w:ascii="Times New Roman" w:hAnsi="Times New Roman"/>
          <w:sz w:val="28"/>
          <w:szCs w:val="28"/>
          <w:lang w:eastAsia="ru-RU"/>
        </w:rPr>
        <w:t>В законах о поставках товаров для государственных нужд определены цели и задачи организации таких поставок для федеральных и региональных государственных нужд. К ним отнесены:</w:t>
      </w:r>
    </w:p>
    <w:p w:rsidR="00683530" w:rsidRPr="00910DC8" w:rsidRDefault="00D37CE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а) создание и поддержание государственного резерва;</w:t>
      </w:r>
    </w:p>
    <w:p w:rsidR="00683530" w:rsidRPr="00910DC8" w:rsidRDefault="00D37CE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б) поддержание необходимого уровня обороноспособности страны;</w:t>
      </w:r>
    </w:p>
    <w:p w:rsidR="00683530" w:rsidRPr="00910DC8" w:rsidRDefault="00D37CE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в) обеспечение экспортных поставок для выполнения международных обязательств;</w:t>
      </w:r>
    </w:p>
    <w:p w:rsidR="00D37CE9" w:rsidRPr="00910DC8" w:rsidRDefault="00D37CE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г) реализация федеральных и региональных целевых программ.</w:t>
      </w:r>
    </w:p>
    <w:p w:rsidR="00D37CE9" w:rsidRPr="00910DC8" w:rsidRDefault="00D37CE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Эти цели и задачи позволяют определить широкую сферу применения государственного контракта (договора поставки товаров для государственных нужд) и отношения, подпадающие под регламентацию нормативных актов о поставках товаров для государственных нужд.</w:t>
      </w:r>
    </w:p>
    <w:p w:rsidR="00D37CE9" w:rsidRPr="00910DC8" w:rsidRDefault="00D37CE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Под государственными нуждами понимаются потребности Российской Федерации и ее субъектов в товарах, обеспечивающих выполнение функций государства и удовлетворение этих нужд за счет федерального бюджета и внебюджетных источников. Все законы об обеспечении государственных нужд товарами возлагают обязанность формировать государственные заказы на соответствующие органы исполнительной власти.</w:t>
      </w:r>
    </w:p>
    <w:p w:rsidR="00D37CE9" w:rsidRPr="00910DC8" w:rsidRDefault="00D37CE9" w:rsidP="00910DC8">
      <w:pPr>
        <w:widowControl w:val="0"/>
        <w:suppressAutoHyphens/>
        <w:autoSpaceDE w:val="0"/>
        <w:autoSpaceDN w:val="0"/>
        <w:adjustRightInd w:val="0"/>
        <w:spacing w:after="0" w:line="360" w:lineRule="auto"/>
        <w:ind w:firstLine="709"/>
        <w:jc w:val="both"/>
        <w:rPr>
          <w:rFonts w:ascii="Times New Roman" w:hAnsi="Times New Roman"/>
          <w:sz w:val="28"/>
          <w:szCs w:val="28"/>
        </w:rPr>
      </w:pPr>
    </w:p>
    <w:p w:rsidR="00F037F9" w:rsidRPr="00910DC8" w:rsidRDefault="00910DC8" w:rsidP="00910DC8">
      <w:pPr>
        <w:pStyle w:val="1"/>
        <w:widowControl w:val="0"/>
        <w:numPr>
          <w:ilvl w:val="0"/>
          <w:numId w:val="11"/>
        </w:numPr>
        <w:suppressAutoHyphens/>
        <w:spacing w:before="0" w:beforeAutospacing="0" w:after="0" w:afterAutospacing="0" w:line="360" w:lineRule="auto"/>
        <w:ind w:left="0" w:firstLine="709"/>
        <w:jc w:val="both"/>
        <w:rPr>
          <w:b w:val="0"/>
          <w:color w:val="auto"/>
          <w:sz w:val="28"/>
          <w:szCs w:val="32"/>
        </w:rPr>
      </w:pPr>
      <w:r w:rsidRPr="00910DC8">
        <w:rPr>
          <w:b w:val="0"/>
          <w:bCs w:val="0"/>
          <w:color w:val="auto"/>
          <w:kern w:val="0"/>
          <w:sz w:val="28"/>
          <w:szCs w:val="28"/>
          <w:lang w:eastAsia="en-US"/>
        </w:rPr>
        <w:br w:type="page"/>
      </w:r>
      <w:r w:rsidR="00F037F9" w:rsidRPr="00910DC8">
        <w:rPr>
          <w:b w:val="0"/>
          <w:color w:val="auto"/>
          <w:sz w:val="28"/>
          <w:szCs w:val="32"/>
        </w:rPr>
        <w:t>Источники правового регулирования</w:t>
      </w:r>
    </w:p>
    <w:p w:rsidR="00683530" w:rsidRPr="00910DC8" w:rsidRDefault="00683530" w:rsidP="00910DC8">
      <w:pPr>
        <w:widowControl w:val="0"/>
        <w:suppressAutoHyphens/>
        <w:spacing w:after="0" w:line="360" w:lineRule="auto"/>
        <w:ind w:firstLine="709"/>
        <w:jc w:val="both"/>
        <w:rPr>
          <w:rFonts w:ascii="Times New Roman" w:hAnsi="Times New Roman"/>
          <w:sz w:val="28"/>
          <w:szCs w:val="28"/>
          <w:lang w:eastAsia="ru-RU"/>
        </w:rPr>
      </w:pPr>
    </w:p>
    <w:p w:rsidR="00F037F9" w:rsidRPr="00910DC8" w:rsidRDefault="00F037F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bCs/>
          <w:sz w:val="28"/>
          <w:szCs w:val="28"/>
          <w:lang w:eastAsia="ru-RU"/>
        </w:rPr>
        <w:t>Применение норм ГК</w:t>
      </w:r>
      <w:r w:rsidR="005A6058" w:rsidRPr="00910DC8">
        <w:rPr>
          <w:rFonts w:ascii="Times New Roman" w:hAnsi="Times New Roman"/>
          <w:bCs/>
          <w:sz w:val="28"/>
          <w:szCs w:val="28"/>
          <w:lang w:eastAsia="ru-RU"/>
        </w:rPr>
        <w:t xml:space="preserve"> РФ</w:t>
      </w:r>
      <w:r w:rsidR="004F2131" w:rsidRPr="00910DC8">
        <w:rPr>
          <w:rFonts w:ascii="Times New Roman" w:hAnsi="Times New Roman"/>
          <w:bCs/>
          <w:sz w:val="28"/>
          <w:szCs w:val="28"/>
          <w:lang w:eastAsia="ru-RU"/>
        </w:rPr>
        <w:t xml:space="preserve">. </w:t>
      </w:r>
      <w:r w:rsidRPr="00910DC8">
        <w:rPr>
          <w:rFonts w:ascii="Times New Roman" w:hAnsi="Times New Roman"/>
          <w:sz w:val="28"/>
          <w:szCs w:val="28"/>
          <w:lang w:eastAsia="ru-RU"/>
        </w:rPr>
        <w:t>Основания заключения договора поставки для государственных нужд и порядок его исполнения определены § 4 гл. 30 ГК</w:t>
      </w:r>
      <w:r w:rsidR="005A6058"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 К отношения</w:t>
      </w:r>
      <w:r w:rsidR="005A6058" w:rsidRPr="00910DC8">
        <w:rPr>
          <w:rFonts w:ascii="Times New Roman" w:hAnsi="Times New Roman"/>
          <w:sz w:val="28"/>
          <w:szCs w:val="28"/>
          <w:lang w:eastAsia="ru-RU"/>
        </w:rPr>
        <w:t>м</w:t>
      </w:r>
      <w:r w:rsidRPr="00910DC8">
        <w:rPr>
          <w:rFonts w:ascii="Times New Roman" w:hAnsi="Times New Roman"/>
          <w:sz w:val="28"/>
          <w:szCs w:val="28"/>
          <w:lang w:eastAsia="ru-RU"/>
        </w:rPr>
        <w:t xml:space="preserve">, не урегулированным этим параграфом, применяются нормы о договоре поставки, включенные в § 3 гл. 30 ГК </w:t>
      </w:r>
      <w:r w:rsidR="005A6058" w:rsidRPr="00910DC8">
        <w:rPr>
          <w:rFonts w:ascii="Times New Roman" w:hAnsi="Times New Roman"/>
          <w:sz w:val="28"/>
          <w:szCs w:val="28"/>
          <w:lang w:eastAsia="ru-RU"/>
        </w:rPr>
        <w:t xml:space="preserve">РФ </w:t>
      </w:r>
      <w:r w:rsidRPr="00910DC8">
        <w:rPr>
          <w:rFonts w:ascii="Times New Roman" w:hAnsi="Times New Roman"/>
          <w:sz w:val="28"/>
          <w:szCs w:val="28"/>
          <w:lang w:eastAsia="ru-RU"/>
        </w:rPr>
        <w:t>(п. 2 ст. 525 ГК</w:t>
      </w:r>
      <w:r w:rsidR="005A6058"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 При отсутствии же соответствующих норм в § 3 гл. 30 к договору поставки товаров для государственных нужд применимы нормы § 1 гл. 30 ГК</w:t>
      </w:r>
      <w:r w:rsidR="005A6058"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 т.е. "Общие положения о договоре купли-продажи".</w:t>
      </w:r>
    </w:p>
    <w:p w:rsidR="00F037F9" w:rsidRPr="00910DC8" w:rsidRDefault="00F037F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При покупках для государственных нужд сельскохозяйственной продукции, если отсутствуют нормы в § 4 гл. 30 ГК</w:t>
      </w:r>
      <w:r w:rsidR="005A6058"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 xml:space="preserve">, применяются прежде всего нормы § 5 гл. 30 ГК </w:t>
      </w:r>
      <w:r w:rsidR="005A6058" w:rsidRPr="00910DC8">
        <w:rPr>
          <w:rFonts w:ascii="Times New Roman" w:hAnsi="Times New Roman"/>
          <w:sz w:val="28"/>
          <w:szCs w:val="28"/>
          <w:lang w:eastAsia="ru-RU"/>
        </w:rPr>
        <w:t xml:space="preserve">РФ </w:t>
      </w:r>
      <w:r w:rsidRPr="00910DC8">
        <w:rPr>
          <w:rFonts w:ascii="Times New Roman" w:hAnsi="Times New Roman"/>
          <w:sz w:val="28"/>
          <w:szCs w:val="28"/>
          <w:lang w:eastAsia="ru-RU"/>
        </w:rPr>
        <w:t>о договоре контрактации, а затем уже нормы о договоре поставки.</w:t>
      </w:r>
    </w:p>
    <w:p w:rsidR="00F037F9" w:rsidRPr="00910DC8" w:rsidRDefault="00F037F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bCs/>
          <w:sz w:val="28"/>
          <w:szCs w:val="28"/>
          <w:lang w:eastAsia="ru-RU"/>
        </w:rPr>
        <w:t>Законы о поставках для государственных нужд</w:t>
      </w:r>
      <w:r w:rsidR="004F2131" w:rsidRPr="00910DC8">
        <w:rPr>
          <w:rFonts w:ascii="Times New Roman" w:hAnsi="Times New Roman"/>
          <w:bCs/>
          <w:sz w:val="28"/>
          <w:szCs w:val="28"/>
          <w:lang w:eastAsia="ru-RU"/>
        </w:rPr>
        <w:t xml:space="preserve">. </w:t>
      </w:r>
      <w:r w:rsidRPr="00910DC8">
        <w:rPr>
          <w:rFonts w:ascii="Times New Roman" w:hAnsi="Times New Roman"/>
          <w:sz w:val="28"/>
          <w:szCs w:val="28"/>
          <w:lang w:eastAsia="ru-RU"/>
        </w:rPr>
        <w:t>В части, не урегулированной ГК</w:t>
      </w:r>
      <w:r w:rsidR="005A6058"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 xml:space="preserve">, к договору поставки товаров для государственных нужд применяются соответствующие законы о поставках товаров для государственных нужд. Это прежде всего </w:t>
      </w:r>
      <w:r w:rsidRPr="00910DC8">
        <w:rPr>
          <w:rFonts w:ascii="Times New Roman" w:hAnsi="Times New Roman"/>
          <w:sz w:val="28"/>
          <w:szCs w:val="28"/>
        </w:rPr>
        <w:t>Федеральный закон от 13 декабря 1994 г. "О поставках продукции для федеральных государственных нужд".</w:t>
      </w:r>
      <w:r w:rsidRPr="00910DC8">
        <w:rPr>
          <w:rFonts w:ascii="Times New Roman" w:hAnsi="Times New Roman"/>
          <w:sz w:val="28"/>
          <w:szCs w:val="28"/>
          <w:lang w:eastAsia="ru-RU"/>
        </w:rPr>
        <w:t xml:space="preserve"> Он распространяется на поставки товаров для федеральных нужд и устанавливает, что поставки товаров для региональных нужд осуществляются в соответствии с общими принципами и положениями, закрепленными названным Законом.</w:t>
      </w:r>
    </w:p>
    <w:p w:rsidR="00683530" w:rsidRPr="00910DC8" w:rsidRDefault="00F037F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В соответствии с п. 4 ст. 1 указанного Закона отношения, возникающие в связи с закупками сельскохозяйственной продукции и продовольствия для федеральных государственных нужд, регулируются специальным законом. Таким законом является Закон о закупках и поставках сельхозпродукции.</w:t>
      </w:r>
    </w:p>
    <w:p w:rsidR="00F037F9" w:rsidRPr="00910DC8" w:rsidRDefault="00F037F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 xml:space="preserve">Одной из сфер поставок для государственных нужд названо создание и поддержание государственных материальных резервов Российской Федерации. Поэтому в качестве еще одного закона следует назвать </w:t>
      </w:r>
      <w:r w:rsidR="00FF74CC" w:rsidRPr="00910DC8">
        <w:rPr>
          <w:rFonts w:ascii="Times New Roman" w:hAnsi="Times New Roman"/>
          <w:sz w:val="28"/>
          <w:szCs w:val="28"/>
        </w:rPr>
        <w:t>Федеральный закон от 29 декабря 1994 г. "О государственном материальном резерве"</w:t>
      </w:r>
      <w:r w:rsidRPr="00910DC8">
        <w:rPr>
          <w:rFonts w:ascii="Times New Roman" w:hAnsi="Times New Roman"/>
          <w:sz w:val="28"/>
          <w:szCs w:val="28"/>
          <w:lang w:eastAsia="ru-RU"/>
        </w:rPr>
        <w:t>.</w:t>
      </w:r>
    </w:p>
    <w:p w:rsidR="00F037F9" w:rsidRPr="00910DC8" w:rsidRDefault="00F037F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К перечисленным законам относится также Закон об оборонном заказе, поскольку согласно п. 2 ст. 2 этого Закона поставки продукции по оборонному заказу являются одним из видов поставок для государственных нужд.</w:t>
      </w:r>
    </w:p>
    <w:p w:rsidR="00F037F9" w:rsidRPr="00910DC8" w:rsidRDefault="00F037F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Порядок формирования государственного заказа на поставку товаров для государственных нужд для всех упомянутых сфер определен Федеральным законом от 6 мая 1999 г. "О конкурсах на размещение заказов на поставки товаров, выполнение работ, оказание услуг для государственных нужд".</w:t>
      </w:r>
    </w:p>
    <w:p w:rsidR="007112D1" w:rsidRPr="00910DC8" w:rsidRDefault="007112D1" w:rsidP="00910DC8">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910DC8">
        <w:rPr>
          <w:rFonts w:ascii="Times New Roman" w:hAnsi="Times New Roman"/>
          <w:sz w:val="28"/>
          <w:szCs w:val="28"/>
        </w:rPr>
        <w:t xml:space="preserve">Особое значение имеет </w:t>
      </w:r>
      <w:r w:rsidR="00D57334" w:rsidRPr="00910DC8">
        <w:rPr>
          <w:rFonts w:ascii="Times New Roman" w:hAnsi="Times New Roman"/>
          <w:sz w:val="28"/>
          <w:szCs w:val="28"/>
        </w:rPr>
        <w:t>Федеральный закон от 21 июля 2005 г. N 94-ФЗ</w:t>
      </w:r>
      <w:r w:rsidR="00683530" w:rsidRPr="00910DC8">
        <w:rPr>
          <w:rFonts w:ascii="Times New Roman" w:hAnsi="Times New Roman"/>
          <w:sz w:val="28"/>
          <w:szCs w:val="28"/>
        </w:rPr>
        <w:t xml:space="preserve"> </w:t>
      </w:r>
      <w:r w:rsidR="00D57334" w:rsidRPr="00910DC8">
        <w:rPr>
          <w:rFonts w:ascii="Times New Roman" w:hAnsi="Times New Roman"/>
          <w:sz w:val="28"/>
          <w:szCs w:val="28"/>
        </w:rPr>
        <w:t>"О размещении заказов по поставки товаров, выполнение работ, оказания услуг для государственных и муниципальных нужд".</w:t>
      </w:r>
      <w:r w:rsidR="00105881" w:rsidRPr="00910DC8">
        <w:rPr>
          <w:rFonts w:ascii="Times New Roman" w:hAnsi="Times New Roman"/>
          <w:sz w:val="28"/>
          <w:szCs w:val="28"/>
        </w:rPr>
        <w:t xml:space="preserve"> </w:t>
      </w:r>
      <w:r w:rsidRPr="00910DC8">
        <w:rPr>
          <w:rFonts w:ascii="Times New Roman" w:hAnsi="Times New Roman"/>
          <w:sz w:val="28"/>
          <w:szCs w:val="28"/>
        </w:rPr>
        <w:t>С момента вступления его в силу иные федеральные законы в сфере размещения заказов на поставки товаров, выполнение работ, оказание услуг для государственных или муниципальных нужд применяются в части, не противоречащей этому Закону.</w:t>
      </w:r>
    </w:p>
    <w:p w:rsidR="00F037F9" w:rsidRPr="00910DC8" w:rsidRDefault="00F037F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 xml:space="preserve">В ГК </w:t>
      </w:r>
      <w:r w:rsidR="005A6058" w:rsidRPr="00910DC8">
        <w:rPr>
          <w:rFonts w:ascii="Times New Roman" w:hAnsi="Times New Roman"/>
          <w:sz w:val="28"/>
          <w:szCs w:val="28"/>
          <w:lang w:eastAsia="ru-RU"/>
        </w:rPr>
        <w:t xml:space="preserve">РФ </w:t>
      </w:r>
      <w:r w:rsidRPr="00910DC8">
        <w:rPr>
          <w:rFonts w:ascii="Times New Roman" w:hAnsi="Times New Roman"/>
          <w:sz w:val="28"/>
          <w:szCs w:val="28"/>
          <w:lang w:eastAsia="ru-RU"/>
        </w:rPr>
        <w:t>не упоминается муниципальный заказ на поставку товаров для муниципальных нужд, оплачиваемых за счет средств бюджета органов местного самоуправления. Однако такие заказы существуют. При этом органами местного самоуправления могут использоваться нормы о размещении заказов, предусмотренные федеральным законом. Заключение и исполнение договоров поставки товаров для нужд местного самоуправления регулируются нормами ГК</w:t>
      </w:r>
      <w:r w:rsidR="005A6058"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w:t>
      </w:r>
    </w:p>
    <w:p w:rsidR="00F037F9" w:rsidRPr="00910DC8" w:rsidRDefault="00F037F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Положения, касающиеся государственного заказа и государственных контрактов, включены также в Бюджетный кодекс (ст. 71-73).</w:t>
      </w:r>
    </w:p>
    <w:p w:rsidR="00683530" w:rsidRPr="00910DC8" w:rsidRDefault="00F037F9"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Таким образом, правила, регулирующие отношения по поставкам товаров для государственных нужд, составляют сложную систему.</w:t>
      </w:r>
    </w:p>
    <w:p w:rsidR="004F2131" w:rsidRPr="00910DC8" w:rsidRDefault="004F2131" w:rsidP="00910DC8">
      <w:pPr>
        <w:widowControl w:val="0"/>
        <w:suppressAutoHyphens/>
        <w:spacing w:after="0" w:line="360" w:lineRule="auto"/>
        <w:ind w:firstLine="709"/>
        <w:jc w:val="both"/>
        <w:outlineLvl w:val="0"/>
        <w:rPr>
          <w:rFonts w:ascii="Times New Roman" w:hAnsi="Times New Roman"/>
          <w:bCs/>
          <w:kern w:val="36"/>
          <w:sz w:val="28"/>
          <w:szCs w:val="32"/>
          <w:lang w:eastAsia="ru-RU"/>
        </w:rPr>
      </w:pPr>
    </w:p>
    <w:p w:rsidR="00563D5C" w:rsidRPr="00910DC8" w:rsidRDefault="00910DC8" w:rsidP="00910DC8">
      <w:pPr>
        <w:widowControl w:val="0"/>
        <w:numPr>
          <w:ilvl w:val="0"/>
          <w:numId w:val="11"/>
        </w:numPr>
        <w:suppressAutoHyphens/>
        <w:spacing w:after="0" w:line="360" w:lineRule="auto"/>
        <w:ind w:left="0" w:firstLine="709"/>
        <w:jc w:val="both"/>
        <w:outlineLvl w:val="0"/>
        <w:rPr>
          <w:rFonts w:ascii="Times New Roman" w:hAnsi="Times New Roman"/>
          <w:bCs/>
          <w:kern w:val="36"/>
          <w:sz w:val="28"/>
          <w:szCs w:val="32"/>
          <w:lang w:eastAsia="ru-RU"/>
        </w:rPr>
      </w:pPr>
      <w:r>
        <w:rPr>
          <w:rFonts w:ascii="Times New Roman" w:hAnsi="Times New Roman"/>
          <w:bCs/>
          <w:kern w:val="36"/>
          <w:sz w:val="28"/>
          <w:szCs w:val="32"/>
          <w:lang w:eastAsia="ru-RU"/>
        </w:rPr>
        <w:br w:type="page"/>
      </w:r>
      <w:r w:rsidR="00563D5C" w:rsidRPr="00910DC8">
        <w:rPr>
          <w:rFonts w:ascii="Times New Roman" w:hAnsi="Times New Roman"/>
          <w:bCs/>
          <w:kern w:val="36"/>
          <w:sz w:val="28"/>
          <w:szCs w:val="32"/>
          <w:lang w:eastAsia="ru-RU"/>
        </w:rPr>
        <w:t>Заключение государственного контракта</w:t>
      </w:r>
    </w:p>
    <w:p w:rsidR="00D823EF" w:rsidRPr="00910DC8" w:rsidRDefault="00D823EF" w:rsidP="00910DC8">
      <w:pPr>
        <w:widowControl w:val="0"/>
        <w:suppressAutoHyphens/>
        <w:spacing w:after="0" w:line="360" w:lineRule="auto"/>
        <w:ind w:firstLine="709"/>
        <w:jc w:val="both"/>
        <w:rPr>
          <w:rFonts w:ascii="Times New Roman" w:hAnsi="Times New Roman"/>
          <w:bCs/>
          <w:sz w:val="28"/>
          <w:szCs w:val="28"/>
          <w:lang w:eastAsia="ru-RU"/>
        </w:rPr>
      </w:pPr>
    </w:p>
    <w:p w:rsidR="00563D5C" w:rsidRPr="00910DC8" w:rsidRDefault="00563D5C" w:rsidP="00910DC8">
      <w:pPr>
        <w:widowControl w:val="0"/>
        <w:numPr>
          <w:ilvl w:val="1"/>
          <w:numId w:val="11"/>
        </w:numPr>
        <w:suppressAutoHyphens/>
        <w:spacing w:after="0" w:line="360" w:lineRule="auto"/>
        <w:ind w:left="0" w:firstLine="709"/>
        <w:jc w:val="both"/>
        <w:rPr>
          <w:rFonts w:ascii="Times New Roman" w:hAnsi="Times New Roman"/>
          <w:bCs/>
          <w:sz w:val="28"/>
          <w:szCs w:val="28"/>
          <w:lang w:eastAsia="ru-RU"/>
        </w:rPr>
      </w:pPr>
      <w:r w:rsidRPr="00910DC8">
        <w:rPr>
          <w:rFonts w:ascii="Times New Roman" w:hAnsi="Times New Roman"/>
          <w:bCs/>
          <w:sz w:val="28"/>
          <w:szCs w:val="28"/>
          <w:lang w:eastAsia="ru-RU"/>
        </w:rPr>
        <w:t>Структура договорных связей по поставкам товаров для государственных нужд</w:t>
      </w:r>
    </w:p>
    <w:p w:rsidR="00910DC8" w:rsidRPr="00B02921" w:rsidRDefault="00910DC8" w:rsidP="00910DC8">
      <w:pPr>
        <w:widowControl w:val="0"/>
        <w:suppressAutoHyphens/>
        <w:spacing w:after="0" w:line="360" w:lineRule="auto"/>
        <w:ind w:firstLine="709"/>
        <w:jc w:val="both"/>
        <w:rPr>
          <w:rFonts w:ascii="Times New Roman" w:hAnsi="Times New Roman"/>
          <w:sz w:val="28"/>
          <w:szCs w:val="28"/>
          <w:lang w:eastAsia="ru-RU"/>
        </w:rPr>
      </w:pP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Возможны для варианта заключения и исполнения государственного контракта (договора) поставки товаров для государственных нужд. По первому варианту государственный заказчик заключает государственный контракт с поставщиком товаров. Согласно контракту товар может передаваться поставщиком непосредственно государственному заказчику либо получателям (другим лицам), указанным в отгрузочных разнарядках государственного заказчика.</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По второму варианту государственный заказчик, заключив государственный контракт, направляет поставщику извещение о прикреплении к нему покупателей. В этом случае поставщик - сторона государственного контракта заключает договоры поставки товаров для государственных нужд с указанными госзаказчиком покупателями. Заключение с определенным в качестве покупателя лицом договора поставки товаров для государственных нужд поставщиком по государственному контракту способствует согласованию количества и ассортимента товаров и иных условий договора непосредственными исполнителями договора и позволяет отразить в договоре фактические потребности в товарах.</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В соответствии с Законом об оборонном заказе государственный контракт заключается государственным заказчиком с головным исполнителем оборонного заказа, а указанный исполнитель заключает контракты (договоры) с поставщиками комплектующих изделий и материалов для обеспечения выполнения оборонного заказа.</w:t>
      </w:r>
    </w:p>
    <w:p w:rsidR="00563D5C" w:rsidRPr="00B02921"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Стороны при заключении государственного контракта согласовывают применение того или иного варианта структуры договорных связей.</w:t>
      </w:r>
    </w:p>
    <w:p w:rsidR="00563D5C" w:rsidRPr="00910DC8" w:rsidRDefault="00910DC8" w:rsidP="00910DC8">
      <w:pPr>
        <w:widowControl w:val="0"/>
        <w:numPr>
          <w:ilvl w:val="1"/>
          <w:numId w:val="11"/>
        </w:numPr>
        <w:suppressAutoHyphens/>
        <w:spacing w:after="0"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br w:type="page"/>
      </w:r>
      <w:r w:rsidR="00563D5C" w:rsidRPr="00910DC8">
        <w:rPr>
          <w:rFonts w:ascii="Times New Roman" w:hAnsi="Times New Roman"/>
          <w:bCs/>
          <w:sz w:val="28"/>
          <w:szCs w:val="28"/>
          <w:lang w:eastAsia="ru-RU"/>
        </w:rPr>
        <w:t>Государственные заказчики</w:t>
      </w:r>
    </w:p>
    <w:p w:rsidR="00910DC8" w:rsidRDefault="00910DC8" w:rsidP="00910DC8">
      <w:pPr>
        <w:widowControl w:val="0"/>
        <w:suppressAutoHyphens/>
        <w:spacing w:after="0" w:line="360" w:lineRule="auto"/>
        <w:ind w:firstLine="709"/>
        <w:jc w:val="both"/>
        <w:rPr>
          <w:rFonts w:ascii="Times New Roman" w:hAnsi="Times New Roman"/>
          <w:sz w:val="28"/>
          <w:szCs w:val="28"/>
          <w:lang w:val="en-US" w:eastAsia="ru-RU"/>
        </w:rPr>
      </w:pP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Государственными заказчиками являются органы государственной власти Российской Федерации и органы государственной власти субъектов Российской Федерации, а также государственные учреждения, финансируемые за счет средств соответствующего бюджета.</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В качестве государственных заказчиков федеральной целевой программы могут выступать федеральные органы исполнительной власти, федеральные казенные предприятия или федеральные учреждения, указанные Правительством РФ при утверждении федеральной целевой программы.</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Государственным заказчиком субъекта Российской Федерации являются органы государственной власти субъекта РФ, осуществляющие закупки товаров для нужд субъекта Российской Федерации за счет средств бюджета субъекта РФ и его внебюджетных фондов.</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Государственным заказчиком на поставку материальных ценностей в государственный резерв является государственный орган исполнительной власти, осуществляющий управление государственным резервом, а на поставку товаров в мобилизационный резерв - также органы исполнительной власти.</w:t>
      </w:r>
      <w:r w:rsidR="00C27FE8" w:rsidRPr="00C27FE8">
        <w:rPr>
          <w:rFonts w:ascii="Times New Roman" w:hAnsi="Times New Roman"/>
          <w:sz w:val="28"/>
          <w:szCs w:val="28"/>
          <w:lang w:eastAsia="ru-RU"/>
        </w:rPr>
        <w:t xml:space="preserve"> </w:t>
      </w:r>
      <w:r w:rsidRPr="00910DC8">
        <w:rPr>
          <w:rFonts w:ascii="Times New Roman" w:hAnsi="Times New Roman"/>
          <w:sz w:val="28"/>
          <w:szCs w:val="28"/>
          <w:lang w:eastAsia="ru-RU"/>
        </w:rPr>
        <w:t>По закону о государственном оборонном заказе государственным заказчиком может быть только орган государственной власти, имеющий в своем составе войска или вооруженные формирования.</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Государственные заказчики вправе в порядке, установленном соответствующими законами, передать другим лицам заключение договора на поставку товаров для государственных нужд.</w:t>
      </w:r>
    </w:p>
    <w:p w:rsidR="00563D5C" w:rsidRPr="00910DC8" w:rsidRDefault="00563D5C" w:rsidP="00910DC8">
      <w:pPr>
        <w:widowControl w:val="0"/>
        <w:suppressAutoHyphens/>
        <w:spacing w:after="0" w:line="360" w:lineRule="auto"/>
        <w:ind w:firstLine="709"/>
        <w:jc w:val="both"/>
        <w:rPr>
          <w:rFonts w:ascii="Times New Roman" w:hAnsi="Times New Roman"/>
          <w:bCs/>
          <w:sz w:val="28"/>
          <w:szCs w:val="28"/>
          <w:lang w:eastAsia="ru-RU"/>
        </w:rPr>
      </w:pPr>
    </w:p>
    <w:p w:rsidR="00563D5C" w:rsidRPr="00910DC8" w:rsidRDefault="00563D5C" w:rsidP="00910DC8">
      <w:pPr>
        <w:widowControl w:val="0"/>
        <w:numPr>
          <w:ilvl w:val="1"/>
          <w:numId w:val="11"/>
        </w:numPr>
        <w:suppressAutoHyphens/>
        <w:spacing w:after="0" w:line="360" w:lineRule="auto"/>
        <w:ind w:left="0" w:firstLine="709"/>
        <w:jc w:val="both"/>
        <w:rPr>
          <w:rFonts w:ascii="Times New Roman" w:hAnsi="Times New Roman"/>
          <w:bCs/>
          <w:sz w:val="28"/>
          <w:szCs w:val="28"/>
          <w:lang w:eastAsia="ru-RU"/>
        </w:rPr>
      </w:pPr>
      <w:r w:rsidRPr="00910DC8">
        <w:rPr>
          <w:rFonts w:ascii="Times New Roman" w:hAnsi="Times New Roman"/>
          <w:bCs/>
          <w:sz w:val="28"/>
          <w:szCs w:val="28"/>
          <w:lang w:eastAsia="ru-RU"/>
        </w:rPr>
        <w:t>Обязанность поставщика заключить государственный контракт</w:t>
      </w:r>
    </w:p>
    <w:p w:rsidR="00C27FE8" w:rsidRDefault="00C27FE8" w:rsidP="00910DC8">
      <w:pPr>
        <w:widowControl w:val="0"/>
        <w:suppressAutoHyphens/>
        <w:spacing w:after="0" w:line="360" w:lineRule="auto"/>
        <w:ind w:firstLine="709"/>
        <w:jc w:val="both"/>
        <w:rPr>
          <w:rFonts w:ascii="Times New Roman" w:hAnsi="Times New Roman"/>
          <w:sz w:val="28"/>
          <w:szCs w:val="28"/>
          <w:lang w:val="en-US" w:eastAsia="ru-RU"/>
        </w:rPr>
      </w:pP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В исключение из принципа свободы договора упомянутые законы перечисляют организации, которые в качестве поставщика обязаны принять государственный заказ и заключить государственный контракт (договор поставки для государственных нужд).</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Закон о поставках продукции для государственных нужд возлагает обязанность заключить договор поставки для государственных нужд на казенные предприятия, а также на организации, занимающие доминирующее положение на рынке</w:t>
      </w:r>
      <w:r w:rsidR="0031649F" w:rsidRPr="00910DC8">
        <w:rPr>
          <w:rFonts w:ascii="Times New Roman" w:hAnsi="Times New Roman"/>
          <w:sz w:val="28"/>
          <w:szCs w:val="28"/>
          <w:lang w:eastAsia="ru-RU"/>
        </w:rPr>
        <w:t xml:space="preserve"> определенного товара</w:t>
      </w:r>
      <w:r w:rsidRPr="00910DC8">
        <w:rPr>
          <w:rFonts w:ascii="Times New Roman" w:hAnsi="Times New Roman"/>
          <w:sz w:val="28"/>
          <w:szCs w:val="28"/>
          <w:lang w:eastAsia="ru-RU"/>
        </w:rPr>
        <w:t>. При этом необходимым условием заключения поставщиком государственного контракта является принятие государственным заказчиком на себя обязанности возместить все убытки, которые могут быть причинены выполнением государственного заказа. Это условие неприменимо в отношении казенного предприятия, обязанного заключить договор независимо от убыточности производства.</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По Закону о государственном материальном резерве обязанность заключить государственный контракт возлагается на поставщиков, занимающих доминирующее положение на товарном рынке, а также на предприятия, в объеме производства которых государственный оборонный заказ превышает 70%.</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Наиболее широко трактуется обязанность поставщика принять заказ и заключить договор на выполнение оборонного заказа. Согласно Закону об оборонном заказе, если по конкурсу не определен головной исполнитель (исполнитель), оборонный заказ обязателен для принятия государственными унитарными предприятиями, а также иными организациями, занимающими доминирующее положение на товарном рынке или обладающими монополией на производство продукции для оборонного заказа. Обязанность принять заказ возникает, если оборонный заказ обеспечивает установленный Правительством РФ уровень рентабельности производства товаров. Поставщик обязан заключить договор также в случае, когда он объявлен победителем конкурса на размещение заказов (ст. 448 и п. 5 ст. 527 ГК</w:t>
      </w:r>
      <w:r w:rsidR="00440E11"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w:t>
      </w:r>
    </w:p>
    <w:p w:rsidR="00E2210B" w:rsidRPr="00910DC8" w:rsidRDefault="00E2210B" w:rsidP="00910DC8">
      <w:pPr>
        <w:widowControl w:val="0"/>
        <w:suppressAutoHyphens/>
        <w:spacing w:after="0" w:line="360" w:lineRule="auto"/>
        <w:ind w:firstLine="709"/>
        <w:jc w:val="both"/>
        <w:rPr>
          <w:rFonts w:ascii="Times New Roman" w:hAnsi="Times New Roman"/>
          <w:bCs/>
          <w:sz w:val="28"/>
          <w:szCs w:val="28"/>
          <w:lang w:eastAsia="ru-RU"/>
        </w:rPr>
      </w:pPr>
    </w:p>
    <w:p w:rsidR="00683530" w:rsidRPr="00910DC8" w:rsidRDefault="00C27FE8" w:rsidP="00910DC8">
      <w:pPr>
        <w:widowControl w:val="0"/>
        <w:numPr>
          <w:ilvl w:val="1"/>
          <w:numId w:val="11"/>
        </w:numPr>
        <w:suppressAutoHyphens/>
        <w:spacing w:after="0" w:line="360" w:lineRule="auto"/>
        <w:ind w:left="0" w:firstLine="709"/>
        <w:jc w:val="both"/>
        <w:rPr>
          <w:rFonts w:ascii="Times New Roman" w:hAnsi="Times New Roman"/>
          <w:sz w:val="28"/>
          <w:szCs w:val="28"/>
          <w:lang w:eastAsia="ru-RU"/>
        </w:rPr>
      </w:pPr>
      <w:r>
        <w:rPr>
          <w:rFonts w:ascii="Times New Roman" w:hAnsi="Times New Roman"/>
          <w:bCs/>
          <w:sz w:val="28"/>
          <w:szCs w:val="28"/>
          <w:lang w:eastAsia="ru-RU"/>
        </w:rPr>
        <w:br w:type="page"/>
      </w:r>
      <w:r w:rsidR="00563D5C" w:rsidRPr="00910DC8">
        <w:rPr>
          <w:rFonts w:ascii="Times New Roman" w:hAnsi="Times New Roman"/>
          <w:bCs/>
          <w:sz w:val="28"/>
          <w:szCs w:val="28"/>
          <w:lang w:eastAsia="ru-RU"/>
        </w:rPr>
        <w:t>Процедуры размещения государственного заказа на поставку товаров для государственных нужд</w:t>
      </w:r>
    </w:p>
    <w:p w:rsidR="00C27FE8" w:rsidRPr="00B02921" w:rsidRDefault="00C27FE8" w:rsidP="00910DC8">
      <w:pPr>
        <w:widowControl w:val="0"/>
        <w:suppressAutoHyphens/>
        <w:spacing w:after="0" w:line="360" w:lineRule="auto"/>
        <w:ind w:firstLine="709"/>
        <w:jc w:val="both"/>
        <w:rPr>
          <w:rFonts w:ascii="Times New Roman" w:hAnsi="Times New Roman"/>
          <w:sz w:val="28"/>
          <w:szCs w:val="28"/>
          <w:lang w:eastAsia="ru-RU"/>
        </w:rPr>
      </w:pP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Заключению государственного контракта предшествуют процедуры размещения заказов на поставку товаров для государственных нужд, осуществляемые в порядке, предусмотренном Законом о размещении заказов.</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Как общее правило государственные заказы размещаются на открытом конкурсе. К внеконкурсным процедурам размещения заказов относятся: размещение заказа путем запроса котировок и размещение заказа у единственного источника.</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Первоначально организатором конкурса проводится квалификационный отбор для выявления поставщиков, которые допускаются к конкурсу. От них требуются наличие необходимых профессиональных знаний, опыта и деловой репутации. Заказчик при этом оценивает комплект квалификационной документации, предоставленной поставщиком.</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Закон в качестве наиболее предпочтительного способа называет процедуру по размещению заказов на закупку товаров для государственных нужд путем проведения открытого конкурса. Возможен и селективный конкурс, когда круг поставщиков в силу технической сложности товаров ограничен и когда предметом поставки являются товары для нужд обороны и безопасности государства. При проведении такого конкурса приглашение принять в нем участие направляется поставщику.</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После квалификационного отбора для проведения открытого конкурса поставщики подают заявки на участие в нем. Конкурсная комиссия оценивает заявки на участие в конкурсе. Победителем открытого конкурса признается участник, в заявке которого предложены лучшие условия поставок товаров для государственных нужд.</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Письменное уведомление о признании победителем конкурса в 3-дневный срок направляется поставщику и является основанием для заключения государственного контракта.</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 xml:space="preserve">Поставщики и иные заинтересованные лица в соответствии с ГК </w:t>
      </w:r>
      <w:r w:rsidR="00440E11" w:rsidRPr="00910DC8">
        <w:rPr>
          <w:rFonts w:ascii="Times New Roman" w:hAnsi="Times New Roman"/>
          <w:sz w:val="28"/>
          <w:szCs w:val="28"/>
          <w:lang w:eastAsia="ru-RU"/>
        </w:rPr>
        <w:t xml:space="preserve">РФ </w:t>
      </w:r>
      <w:r w:rsidRPr="00910DC8">
        <w:rPr>
          <w:rFonts w:ascii="Times New Roman" w:hAnsi="Times New Roman"/>
          <w:sz w:val="28"/>
          <w:szCs w:val="28"/>
          <w:lang w:eastAsia="ru-RU"/>
        </w:rPr>
        <w:t>и Законом о размещении заказов вправе оспорить в судебном или административном порядке решение, принятое организатором конкурса, так же как и решение конкурсной комиссии.</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Закон о размещении заказов не содержит норм о порядке и сроках заключения государственных контрактов либо договоров поставки с покупателями, определенными государственным заказчиком. Государственный контракт и договор поставки товаров для государственных нужд заключаются по правилам, установленным ст. 528 и 529 ГК</w:t>
      </w:r>
      <w:r w:rsidR="00440E11"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w:t>
      </w:r>
    </w:p>
    <w:p w:rsidR="00E2210B" w:rsidRPr="00910DC8" w:rsidRDefault="00E2210B" w:rsidP="00910DC8">
      <w:pPr>
        <w:widowControl w:val="0"/>
        <w:suppressAutoHyphens/>
        <w:spacing w:after="0" w:line="360" w:lineRule="auto"/>
        <w:ind w:firstLine="709"/>
        <w:jc w:val="both"/>
        <w:rPr>
          <w:rFonts w:ascii="Times New Roman" w:hAnsi="Times New Roman"/>
          <w:bCs/>
          <w:sz w:val="28"/>
          <w:szCs w:val="28"/>
          <w:lang w:eastAsia="ru-RU"/>
        </w:rPr>
      </w:pPr>
    </w:p>
    <w:p w:rsidR="00563D5C" w:rsidRPr="00910DC8" w:rsidRDefault="00563D5C" w:rsidP="00910DC8">
      <w:pPr>
        <w:widowControl w:val="0"/>
        <w:numPr>
          <w:ilvl w:val="1"/>
          <w:numId w:val="11"/>
        </w:numPr>
        <w:suppressAutoHyphens/>
        <w:spacing w:after="0" w:line="360" w:lineRule="auto"/>
        <w:ind w:left="0" w:firstLine="709"/>
        <w:jc w:val="both"/>
        <w:rPr>
          <w:rFonts w:ascii="Times New Roman" w:hAnsi="Times New Roman"/>
          <w:bCs/>
          <w:sz w:val="28"/>
          <w:szCs w:val="28"/>
          <w:lang w:eastAsia="ru-RU"/>
        </w:rPr>
      </w:pPr>
      <w:r w:rsidRPr="00910DC8">
        <w:rPr>
          <w:rFonts w:ascii="Times New Roman" w:hAnsi="Times New Roman"/>
          <w:bCs/>
          <w:sz w:val="28"/>
          <w:szCs w:val="28"/>
          <w:lang w:eastAsia="ru-RU"/>
        </w:rPr>
        <w:t>Основания заключения государственного контракта и договора поставки товаров для государственных нужд</w:t>
      </w:r>
    </w:p>
    <w:p w:rsidR="00C27FE8" w:rsidRPr="00B02921" w:rsidRDefault="00C27FE8" w:rsidP="00910DC8">
      <w:pPr>
        <w:widowControl w:val="0"/>
        <w:suppressAutoHyphens/>
        <w:spacing w:after="0" w:line="360" w:lineRule="auto"/>
        <w:ind w:firstLine="709"/>
        <w:jc w:val="both"/>
        <w:rPr>
          <w:rFonts w:ascii="Times New Roman" w:hAnsi="Times New Roman"/>
          <w:sz w:val="28"/>
          <w:szCs w:val="28"/>
          <w:lang w:eastAsia="ru-RU"/>
        </w:rPr>
      </w:pP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Государственный контракт заключается на основании решения конкурсной комиссии об объявлении победителем конкурса.</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 xml:space="preserve">Статья 529 ГК </w:t>
      </w:r>
      <w:r w:rsidR="00440E11" w:rsidRPr="00910DC8">
        <w:rPr>
          <w:rFonts w:ascii="Times New Roman" w:hAnsi="Times New Roman"/>
          <w:sz w:val="28"/>
          <w:szCs w:val="28"/>
          <w:lang w:eastAsia="ru-RU"/>
        </w:rPr>
        <w:t xml:space="preserve">РФ </w:t>
      </w:r>
      <w:r w:rsidRPr="00910DC8">
        <w:rPr>
          <w:rFonts w:ascii="Times New Roman" w:hAnsi="Times New Roman"/>
          <w:sz w:val="28"/>
          <w:szCs w:val="28"/>
          <w:lang w:eastAsia="ru-RU"/>
        </w:rPr>
        <w:t>иначе решает вопрос об основаниях заключения и об обязанностях поставщика заключить договор поставки для государственных нужд в соответствии с государственным контрактом. Основанием для этого договора служит извещение государственного заказчика о прикреплении покупателей к поставщику. Если государственным контрактом предусмотрено право государственного заказчика направить извещение о прикреплении покупателей к поставщику, последний обязан заключить договор поставки с покупателем, указанным в извещении. Следовательно, обязанность поставщика заключить договор поставки товаров для государственных нужд с покупателем, указанным государственным заказчиком в извещении о прикреплении, вытекает из добровольно принятого им на себя обязательства по государственному контракту.</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Покупатель же вправе полностью или частично отказаться от товаров, указанных в извещении о прикреплении, и от заключения договора на их поставку. В этом случае поставщик (исполнитель) должен незамедлительно уведомить государственного заказчика и вправе потребовать от него извещения о прикреплении другого покупателя. Таким образом, извещению о прикреплении покупателей к поставщику не присущ характер планового акта.</w:t>
      </w:r>
    </w:p>
    <w:p w:rsidR="00E2210B" w:rsidRPr="00910DC8" w:rsidRDefault="00E2210B" w:rsidP="00910DC8">
      <w:pPr>
        <w:widowControl w:val="0"/>
        <w:suppressAutoHyphens/>
        <w:spacing w:after="0" w:line="360" w:lineRule="auto"/>
        <w:ind w:firstLine="709"/>
        <w:jc w:val="both"/>
        <w:rPr>
          <w:rFonts w:ascii="Times New Roman" w:hAnsi="Times New Roman"/>
          <w:bCs/>
          <w:sz w:val="28"/>
          <w:szCs w:val="28"/>
          <w:lang w:eastAsia="ru-RU"/>
        </w:rPr>
      </w:pPr>
    </w:p>
    <w:p w:rsidR="00683530" w:rsidRPr="00910DC8" w:rsidRDefault="00563D5C" w:rsidP="00910DC8">
      <w:pPr>
        <w:widowControl w:val="0"/>
        <w:numPr>
          <w:ilvl w:val="1"/>
          <w:numId w:val="11"/>
        </w:numPr>
        <w:suppressAutoHyphens/>
        <w:spacing w:after="0" w:line="360" w:lineRule="auto"/>
        <w:ind w:left="0" w:firstLine="709"/>
        <w:jc w:val="both"/>
        <w:rPr>
          <w:rFonts w:ascii="Times New Roman" w:hAnsi="Times New Roman"/>
          <w:sz w:val="28"/>
          <w:szCs w:val="28"/>
          <w:lang w:eastAsia="ru-RU"/>
        </w:rPr>
      </w:pPr>
      <w:r w:rsidRPr="00910DC8">
        <w:rPr>
          <w:rFonts w:ascii="Times New Roman" w:hAnsi="Times New Roman"/>
          <w:bCs/>
          <w:sz w:val="28"/>
          <w:szCs w:val="28"/>
          <w:lang w:eastAsia="ru-RU"/>
        </w:rPr>
        <w:t>Порядок заключения государственного контракта и договора поставки товаров для государственных нужд</w:t>
      </w:r>
    </w:p>
    <w:p w:rsidR="00C27FE8" w:rsidRPr="00B02921" w:rsidRDefault="00C27FE8" w:rsidP="00910DC8">
      <w:pPr>
        <w:widowControl w:val="0"/>
        <w:suppressAutoHyphens/>
        <w:spacing w:after="0" w:line="360" w:lineRule="auto"/>
        <w:ind w:firstLine="709"/>
        <w:jc w:val="both"/>
        <w:rPr>
          <w:rFonts w:ascii="Times New Roman" w:hAnsi="Times New Roman"/>
          <w:sz w:val="28"/>
          <w:szCs w:val="28"/>
          <w:lang w:eastAsia="ru-RU"/>
        </w:rPr>
      </w:pP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Гражданский кодекс в ст. 528 и 529 детально регламентирует заключение государственного контракта и договора на поставку товаров для государственных нужд, определяя порядок и сроки направления и возвращения контракта (договора), согласования разногласий, если они возникли при заключении договора, передачи несогласованных разногласий на рассмотрение суда. При этом сроки и порядок установлены неоднозначно. Они зависят от способа размещения государственного заказа и от избранной сторонами структуры договорных связей.</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При размещении государственного заказа на конкурсной основе государственный контракт должен быть заключен не позднее двадцати дней со дня проведения конкурса. Составление проекта государственного контракта - обязанность государственного заказчика. Принятие и исполнение государственного заказа экономически стимулируется государством. Формы экономического стимулирования предусмотрены соответствующими законами о поставках продукции для государственных нужд. Такими формами являются: предоставление льгот по налогам, целевых дотаций и субсидий, кредитов на льготных условиях; установление изготовителям продукции, необходимой для выполнения государственного заказа, специальных квот по обязательной продаже такой продукции поставщикам и государственным заказчикам. Гражданским кодексом предусмотрен порядок, гарантирующий оплату продукции, изготовленной по государственному заказу (ст. 531, 532). Следовательно, участие в конкурсе по размещению государственного заказа является выгодным и престижным для поставщиков, а государственный заказчик имеет возможность разместить заказ на наиболее благоприятных для государства условиях, предложенных конкурсантами.</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Государственный заказчик разрабатывает и направляет проект контракта поставщику, принявшему заказ. Для подписания контракта поставщику предоставлен тридцатидневный срок.</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В случае возвращения государственного контракта с протоколом разногласий государственный заказчик в тридцатидневный срок либо уведомляет поставщика о согласии заключить договор в его редакции, либо принимает активные меры к согласованию разногласий. Вместе с тем генеральный заказчик вправе при неприемлемости предложенных поставщиком условий сообщить об отклонении его предложений. По соглашению сторон проект договора может быть разработан и направлен поставщиком.</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Неурегулированные разногласия не позднее тридцати дней могут быть переданы заинтересованной стороной на рассмотрение арбитражного суда.</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В случаях, когда по условиям государственного контракта государственный заказчик вправе прикрепить к поставщику покупателя, поставщик обязан направить покупателю проект договора поставки товаров для государственных нужд не позднее тридцатидневного срока со дня получения извещения о прикреплении. Покупатель либо возвращает подписанный договор поставщику в течение тридцати дней (при наличии разногласий с протоколом разногласий), либо уведомляет поставщика об отказе заключить договор. Так же, как и при заключении государственного контракта, поставщик, получивший протокол разногласий, сообщает покупателю: либо о принятии договора в его редакции, либо принимает меры к согласованию разногласий, либо уведомляет покупателя об отклонении предложений, изложенных в протоколе разногласий. Эти действия должны быть осуществлены в тридцатидневный срок. Неурегулированные разногласия не позднее тридцатидневного срока покупатель вправе передать на рассмотрение арбитражного суда.</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При отказе указанного в извещении о прикреплении покупателя от заключения договора государственный заказчик не позднее тридцати дней с момента получения от поставщика уведомления об этом может выбрать один из следующих вариантов поведения: выслать поставщику извещение о прикреплении к нему другого покупателя, либо направить новую отгрузочную разнарядку, либо сообщить о своем согласии принять и оплатить товары. В соответствии со ст. 530 ГК</w:t>
      </w:r>
      <w:r w:rsidR="00440E11"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 xml:space="preserve"> при уклонении государственного заказчика от совершения одного из таких действий поставщику предоставлена альтернатива: либо потребовать от государственного заказчика принятия и оплаты товаров, предусмотренных государственным контрактом, либо продать товары по своему усмотрению с отнесением на государственного заказчика возможных при продаже товаров убытков (разумных расходов).</w:t>
      </w:r>
    </w:p>
    <w:p w:rsidR="00563D5C" w:rsidRPr="00910DC8" w:rsidRDefault="00563D5C"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При заключении как государственного контракта, так и на его основе договора поставки в случае уклонения обязанной стороны от заключения договора вторая сторона вправе обратиться в арбитражный суд с требованием о понуждении заключить государственный контракт либо договор поставки товаров для государственных нужд.</w:t>
      </w:r>
    </w:p>
    <w:p w:rsidR="00243E0E" w:rsidRPr="00910DC8" w:rsidRDefault="00243E0E" w:rsidP="00910DC8">
      <w:pPr>
        <w:widowControl w:val="0"/>
        <w:suppressAutoHyphens/>
        <w:spacing w:after="0" w:line="360" w:lineRule="auto"/>
        <w:ind w:firstLine="709"/>
        <w:jc w:val="both"/>
        <w:rPr>
          <w:rFonts w:ascii="Times New Roman" w:hAnsi="Times New Roman"/>
          <w:sz w:val="28"/>
        </w:rPr>
      </w:pPr>
    </w:p>
    <w:p w:rsidR="00436C74" w:rsidRPr="00910DC8" w:rsidRDefault="00C27FE8" w:rsidP="00910DC8">
      <w:pPr>
        <w:widowControl w:val="0"/>
        <w:numPr>
          <w:ilvl w:val="0"/>
          <w:numId w:val="11"/>
        </w:numPr>
        <w:suppressAutoHyphens/>
        <w:spacing w:after="0" w:line="360" w:lineRule="auto"/>
        <w:ind w:left="0" w:firstLine="709"/>
        <w:jc w:val="both"/>
        <w:outlineLvl w:val="0"/>
        <w:rPr>
          <w:rFonts w:ascii="Times New Roman" w:hAnsi="Times New Roman"/>
          <w:bCs/>
          <w:kern w:val="36"/>
          <w:sz w:val="28"/>
          <w:szCs w:val="32"/>
          <w:lang w:eastAsia="ru-RU"/>
        </w:rPr>
      </w:pPr>
      <w:r>
        <w:rPr>
          <w:rFonts w:ascii="Times New Roman" w:hAnsi="Times New Roman"/>
          <w:sz w:val="28"/>
        </w:rPr>
        <w:br w:type="page"/>
      </w:r>
      <w:r w:rsidR="00436C74" w:rsidRPr="00910DC8">
        <w:rPr>
          <w:rFonts w:ascii="Times New Roman" w:hAnsi="Times New Roman"/>
          <w:bCs/>
          <w:kern w:val="36"/>
          <w:sz w:val="28"/>
          <w:szCs w:val="32"/>
          <w:lang w:eastAsia="ru-RU"/>
        </w:rPr>
        <w:t>Условия государственного контракта. Права и обязанности сторон</w:t>
      </w:r>
    </w:p>
    <w:p w:rsidR="00C27FE8" w:rsidRPr="00B02921" w:rsidRDefault="00C27FE8" w:rsidP="00910DC8">
      <w:pPr>
        <w:widowControl w:val="0"/>
        <w:suppressAutoHyphens/>
        <w:spacing w:after="0" w:line="360" w:lineRule="auto"/>
        <w:ind w:firstLine="709"/>
        <w:jc w:val="both"/>
        <w:rPr>
          <w:rFonts w:ascii="Times New Roman" w:hAnsi="Times New Roman"/>
          <w:sz w:val="28"/>
          <w:szCs w:val="28"/>
          <w:lang w:eastAsia="ru-RU"/>
        </w:rPr>
      </w:pPr>
    </w:p>
    <w:p w:rsidR="00C27FE8" w:rsidRPr="00910DC8" w:rsidRDefault="00C27FE8" w:rsidP="00C27FE8">
      <w:pPr>
        <w:widowControl w:val="0"/>
        <w:numPr>
          <w:ilvl w:val="1"/>
          <w:numId w:val="11"/>
        </w:numPr>
        <w:suppressAutoHyphens/>
        <w:spacing w:after="0" w:line="360" w:lineRule="auto"/>
        <w:ind w:left="0" w:firstLine="709"/>
        <w:jc w:val="both"/>
        <w:rPr>
          <w:rFonts w:ascii="Times New Roman" w:hAnsi="Times New Roman"/>
          <w:bCs/>
          <w:sz w:val="28"/>
          <w:szCs w:val="28"/>
          <w:lang w:eastAsia="ru-RU"/>
        </w:rPr>
      </w:pPr>
      <w:r w:rsidRPr="00910DC8">
        <w:rPr>
          <w:rFonts w:ascii="Times New Roman" w:hAnsi="Times New Roman"/>
          <w:bCs/>
          <w:sz w:val="28"/>
          <w:szCs w:val="28"/>
          <w:lang w:eastAsia="ru-RU"/>
        </w:rPr>
        <w:t>Порядок расчетов</w:t>
      </w:r>
    </w:p>
    <w:p w:rsidR="00C27FE8" w:rsidRDefault="00C27FE8" w:rsidP="00910DC8">
      <w:pPr>
        <w:widowControl w:val="0"/>
        <w:suppressAutoHyphens/>
        <w:spacing w:after="0" w:line="360" w:lineRule="auto"/>
        <w:ind w:firstLine="709"/>
        <w:jc w:val="both"/>
        <w:rPr>
          <w:rFonts w:ascii="Times New Roman" w:hAnsi="Times New Roman"/>
          <w:sz w:val="28"/>
          <w:szCs w:val="28"/>
          <w:lang w:val="en-US" w:eastAsia="ru-RU"/>
        </w:rPr>
      </w:pPr>
    </w:p>
    <w:p w:rsidR="00436C74" w:rsidRPr="00910DC8" w:rsidRDefault="00436C74"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При разработке и согласовании условий государственного контракта (договора) стороны руководствуются нормами ГК</w:t>
      </w:r>
      <w:r w:rsidR="00AD5A18"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 xml:space="preserve">, содержащимися в разделах о договоре поставки и об общих положениях договора купли-продажи. Вместе с тем имеется и ряд особенностей содержания договора (государственного контракта), отраженных в § 4 гл. 30 ГК </w:t>
      </w:r>
      <w:r w:rsidR="00AD5A18" w:rsidRPr="00910DC8">
        <w:rPr>
          <w:rFonts w:ascii="Times New Roman" w:hAnsi="Times New Roman"/>
          <w:sz w:val="28"/>
          <w:szCs w:val="28"/>
          <w:lang w:eastAsia="ru-RU"/>
        </w:rPr>
        <w:t xml:space="preserve">РФ </w:t>
      </w:r>
      <w:r w:rsidRPr="00910DC8">
        <w:rPr>
          <w:rFonts w:ascii="Times New Roman" w:hAnsi="Times New Roman"/>
          <w:sz w:val="28"/>
          <w:szCs w:val="28"/>
          <w:lang w:eastAsia="ru-RU"/>
        </w:rPr>
        <w:t xml:space="preserve">и в соответствующих законах о поставках для государственных нужд. Особенности прежде всего касаются условий о цене и о порядке расчетов при передаче товаров получателям (другим лицам), указанным в отгрузочной разнарядке государственного заказчика. Как общее правило в соответствии со ст. 531 ГК </w:t>
      </w:r>
      <w:r w:rsidR="00AD5A18" w:rsidRPr="00910DC8">
        <w:rPr>
          <w:rFonts w:ascii="Times New Roman" w:hAnsi="Times New Roman"/>
          <w:sz w:val="28"/>
          <w:szCs w:val="28"/>
          <w:lang w:eastAsia="ru-RU"/>
        </w:rPr>
        <w:t xml:space="preserve">РФ </w:t>
      </w:r>
      <w:r w:rsidRPr="00910DC8">
        <w:rPr>
          <w:rFonts w:ascii="Times New Roman" w:hAnsi="Times New Roman"/>
          <w:sz w:val="28"/>
          <w:szCs w:val="28"/>
          <w:lang w:eastAsia="ru-RU"/>
        </w:rPr>
        <w:t>переданные по государственному контракту получателям товары оплачиваются государственным заказчиком. Порядок оплаты товаров самим получателем (другими лицами) стороны должны особо оговорить в контракте.</w:t>
      </w:r>
    </w:p>
    <w:p w:rsidR="00436C74" w:rsidRPr="00910DC8" w:rsidRDefault="00436C74"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 xml:space="preserve">Иначе определен в ст. 532 ГК </w:t>
      </w:r>
      <w:r w:rsidR="00AD5A18" w:rsidRPr="00910DC8">
        <w:rPr>
          <w:rFonts w:ascii="Times New Roman" w:hAnsi="Times New Roman"/>
          <w:sz w:val="28"/>
          <w:szCs w:val="28"/>
          <w:lang w:eastAsia="ru-RU"/>
        </w:rPr>
        <w:t xml:space="preserve">РФ </w:t>
      </w:r>
      <w:r w:rsidRPr="00910DC8">
        <w:rPr>
          <w:rFonts w:ascii="Times New Roman" w:hAnsi="Times New Roman"/>
          <w:sz w:val="28"/>
          <w:szCs w:val="28"/>
          <w:lang w:eastAsia="ru-RU"/>
        </w:rPr>
        <w:t>порядок оплаты товаров по договору поставки товаров для государственных нужд. В отличие от получателя товаров, поставляемых по государственному контракту, покупатель сам оплачивает товары, однако договором может быть предусмотрена оплата товаров государственным заказчиком. При непосредственных расчетах по такому договору права поставщика гарантируются тем, что государственный заказчик признается поручителем по обязательству оплаты. Это означает, что при отказе покупателя от оплаты либо нарушении им сроков оплаты поручитель - государственный заказчик несет перед поставщиком солидарную с покупателем ответственность.</w:t>
      </w:r>
    </w:p>
    <w:p w:rsidR="00B37568" w:rsidRPr="00910DC8" w:rsidRDefault="00B37568" w:rsidP="00910DC8">
      <w:pPr>
        <w:widowControl w:val="0"/>
        <w:suppressAutoHyphens/>
        <w:spacing w:after="0" w:line="360" w:lineRule="auto"/>
        <w:ind w:firstLine="709"/>
        <w:jc w:val="both"/>
        <w:rPr>
          <w:rFonts w:ascii="Times New Roman" w:hAnsi="Times New Roman"/>
          <w:bCs/>
          <w:sz w:val="28"/>
          <w:szCs w:val="28"/>
          <w:lang w:eastAsia="ru-RU"/>
        </w:rPr>
      </w:pPr>
    </w:p>
    <w:p w:rsidR="00683530" w:rsidRPr="00910DC8" w:rsidRDefault="00C27FE8" w:rsidP="00910DC8">
      <w:pPr>
        <w:widowControl w:val="0"/>
        <w:numPr>
          <w:ilvl w:val="1"/>
          <w:numId w:val="11"/>
        </w:numPr>
        <w:suppressAutoHyphens/>
        <w:spacing w:after="0" w:line="360" w:lineRule="auto"/>
        <w:ind w:left="0" w:firstLine="709"/>
        <w:jc w:val="both"/>
        <w:rPr>
          <w:rFonts w:ascii="Times New Roman" w:hAnsi="Times New Roman"/>
          <w:sz w:val="28"/>
          <w:szCs w:val="28"/>
          <w:lang w:eastAsia="ru-RU"/>
        </w:rPr>
      </w:pPr>
      <w:r>
        <w:rPr>
          <w:rFonts w:ascii="Times New Roman" w:hAnsi="Times New Roman"/>
          <w:bCs/>
          <w:sz w:val="28"/>
          <w:szCs w:val="28"/>
          <w:lang w:eastAsia="ru-RU"/>
        </w:rPr>
        <w:br w:type="page"/>
      </w:r>
      <w:r w:rsidR="00436C74" w:rsidRPr="00910DC8">
        <w:rPr>
          <w:rFonts w:ascii="Times New Roman" w:hAnsi="Times New Roman"/>
          <w:bCs/>
          <w:sz w:val="28"/>
          <w:szCs w:val="28"/>
          <w:lang w:eastAsia="ru-RU"/>
        </w:rPr>
        <w:t>Условия о цене</w:t>
      </w:r>
    </w:p>
    <w:p w:rsidR="00C27FE8" w:rsidRDefault="00C27FE8" w:rsidP="00910DC8">
      <w:pPr>
        <w:widowControl w:val="0"/>
        <w:suppressAutoHyphens/>
        <w:spacing w:after="0" w:line="360" w:lineRule="auto"/>
        <w:ind w:firstLine="709"/>
        <w:jc w:val="both"/>
        <w:rPr>
          <w:rFonts w:ascii="Times New Roman" w:hAnsi="Times New Roman"/>
          <w:sz w:val="28"/>
          <w:szCs w:val="28"/>
          <w:lang w:val="en-US" w:eastAsia="ru-RU"/>
        </w:rPr>
      </w:pPr>
    </w:p>
    <w:p w:rsidR="00436C74" w:rsidRPr="00910DC8" w:rsidRDefault="00436C74"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Цена товаров, определенная при заключении государственного контракта, применяется и в заключенном на его основе договоре поставки. Однако в государственном контракте стороны могут оговорить право поставщика согласовать иную цену при заключении договора поставки товаров для государственных нужд.</w:t>
      </w:r>
    </w:p>
    <w:p w:rsidR="00436C74" w:rsidRPr="00910DC8" w:rsidRDefault="00436C74"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В государственном контракте (договоре) стороны вправе установить порядок предоставления экономических или иных льгот, финансирования и материально-технических ресурсов, порядок и основания контроля со стороны государственного заказчика за ходом работ по выполнению государственного контракта, оказания им помощи поставщику и другие условия о поставке товаров для государственных нужд.</w:t>
      </w:r>
    </w:p>
    <w:p w:rsidR="00436C74" w:rsidRPr="00910DC8" w:rsidRDefault="00436C74" w:rsidP="00910DC8">
      <w:pPr>
        <w:widowControl w:val="0"/>
        <w:suppressAutoHyphens/>
        <w:spacing w:after="0" w:line="360" w:lineRule="auto"/>
        <w:ind w:firstLine="709"/>
        <w:jc w:val="both"/>
        <w:rPr>
          <w:rFonts w:ascii="Times New Roman" w:hAnsi="Times New Roman"/>
          <w:bCs/>
          <w:sz w:val="28"/>
          <w:szCs w:val="28"/>
          <w:lang w:eastAsia="ru-RU"/>
        </w:rPr>
      </w:pPr>
    </w:p>
    <w:p w:rsidR="00683530" w:rsidRPr="00910DC8" w:rsidRDefault="00436C74" w:rsidP="00910DC8">
      <w:pPr>
        <w:widowControl w:val="0"/>
        <w:numPr>
          <w:ilvl w:val="1"/>
          <w:numId w:val="11"/>
        </w:numPr>
        <w:suppressAutoHyphens/>
        <w:spacing w:after="0" w:line="360" w:lineRule="auto"/>
        <w:ind w:left="0" w:firstLine="709"/>
        <w:jc w:val="both"/>
        <w:rPr>
          <w:rFonts w:ascii="Times New Roman" w:hAnsi="Times New Roman"/>
          <w:sz w:val="28"/>
          <w:szCs w:val="28"/>
          <w:lang w:eastAsia="ru-RU"/>
        </w:rPr>
      </w:pPr>
      <w:r w:rsidRPr="00910DC8">
        <w:rPr>
          <w:rFonts w:ascii="Times New Roman" w:hAnsi="Times New Roman"/>
          <w:bCs/>
          <w:sz w:val="28"/>
          <w:szCs w:val="28"/>
          <w:lang w:eastAsia="ru-RU"/>
        </w:rPr>
        <w:t>Основания и порядок возмещения убытков, причиненных исполнением госзаказа</w:t>
      </w:r>
    </w:p>
    <w:p w:rsidR="00C27FE8" w:rsidRPr="00B02921" w:rsidRDefault="00C27FE8" w:rsidP="00910DC8">
      <w:pPr>
        <w:widowControl w:val="0"/>
        <w:suppressAutoHyphens/>
        <w:spacing w:after="0" w:line="360" w:lineRule="auto"/>
        <w:ind w:firstLine="709"/>
        <w:jc w:val="both"/>
        <w:rPr>
          <w:rFonts w:ascii="Times New Roman" w:hAnsi="Times New Roman"/>
          <w:sz w:val="28"/>
          <w:szCs w:val="28"/>
          <w:lang w:eastAsia="ru-RU"/>
        </w:rPr>
      </w:pPr>
    </w:p>
    <w:p w:rsidR="00436C74" w:rsidRPr="00910DC8" w:rsidRDefault="00436C74"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Важным условием договора является условие о порядке возмещения государственным заказчиком поставщику убытков, причиненных исполнением государственного контракта, в случаях, когда заключение государственного контракта является для него обязательным. При отсутствии таких условий в договоре убытки в соответствии с правилами, установленными ст. 533 ГК</w:t>
      </w:r>
      <w:r w:rsidR="00AD5A18"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 возмещаются государственным заказчиком не позднее тридцати дней со дня передачи поставщиком товара. На возмещение убытков не вправе претендовать казенные предприятия.</w:t>
      </w:r>
    </w:p>
    <w:p w:rsidR="00436C74" w:rsidRPr="00910DC8" w:rsidRDefault="00436C74"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Невозмещение убытков в установленные сроки служит основанием для одностороннего отказа поставщика от дальнейшего исполнения государственного контракта и порождает его право требовать возмещения не только убытков, причиненных исполнением государственного заказа, но и убытков, вызванных расторжением государственного контракта по правилам, предусмотренным ст. 524 ГК</w:t>
      </w:r>
      <w:r w:rsidR="00AD5A18" w:rsidRPr="00910DC8">
        <w:rPr>
          <w:rFonts w:ascii="Times New Roman" w:hAnsi="Times New Roman"/>
          <w:sz w:val="28"/>
          <w:szCs w:val="28"/>
          <w:lang w:eastAsia="ru-RU"/>
        </w:rPr>
        <w:t xml:space="preserve"> РФ</w:t>
      </w:r>
      <w:r w:rsidRPr="00910DC8">
        <w:rPr>
          <w:rFonts w:ascii="Times New Roman" w:hAnsi="Times New Roman"/>
          <w:sz w:val="28"/>
          <w:szCs w:val="28"/>
          <w:lang w:eastAsia="ru-RU"/>
        </w:rPr>
        <w:t>.</w:t>
      </w:r>
    </w:p>
    <w:p w:rsidR="00436C74" w:rsidRPr="00910DC8" w:rsidRDefault="0031649F"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П</w:t>
      </w:r>
      <w:r w:rsidR="00436C74" w:rsidRPr="00910DC8">
        <w:rPr>
          <w:rFonts w:ascii="Times New Roman" w:hAnsi="Times New Roman"/>
          <w:sz w:val="28"/>
          <w:szCs w:val="28"/>
          <w:lang w:eastAsia="ru-RU"/>
        </w:rPr>
        <w:t>ри расторжении государственного контракта из-за невозмещения государственным заказчиком убытков поставщик вправе также односторонне отказаться от исполнения договора поставки для государственных нужд. При этом убытки, которые могут быть причинены таким отказом покупателю, возмещаются государственным заказчиком.</w:t>
      </w:r>
    </w:p>
    <w:p w:rsidR="00436C74" w:rsidRPr="00910DC8" w:rsidRDefault="00436C74" w:rsidP="00910DC8">
      <w:pPr>
        <w:widowControl w:val="0"/>
        <w:suppressAutoHyphens/>
        <w:spacing w:after="0" w:line="360" w:lineRule="auto"/>
        <w:ind w:firstLine="709"/>
        <w:jc w:val="both"/>
        <w:rPr>
          <w:rFonts w:ascii="Times New Roman" w:hAnsi="Times New Roman"/>
          <w:bCs/>
          <w:sz w:val="28"/>
          <w:szCs w:val="28"/>
          <w:lang w:eastAsia="ru-RU"/>
        </w:rPr>
      </w:pPr>
    </w:p>
    <w:p w:rsidR="00683530" w:rsidRPr="00910DC8" w:rsidRDefault="00436C74" w:rsidP="00910DC8">
      <w:pPr>
        <w:widowControl w:val="0"/>
        <w:numPr>
          <w:ilvl w:val="1"/>
          <w:numId w:val="11"/>
        </w:numPr>
        <w:suppressAutoHyphens/>
        <w:spacing w:after="0" w:line="360" w:lineRule="auto"/>
        <w:ind w:left="0" w:firstLine="709"/>
        <w:jc w:val="both"/>
        <w:rPr>
          <w:rFonts w:ascii="Times New Roman" w:hAnsi="Times New Roman"/>
          <w:sz w:val="28"/>
          <w:szCs w:val="28"/>
          <w:lang w:eastAsia="ru-RU"/>
        </w:rPr>
      </w:pPr>
      <w:r w:rsidRPr="00910DC8">
        <w:rPr>
          <w:rFonts w:ascii="Times New Roman" w:hAnsi="Times New Roman"/>
          <w:bCs/>
          <w:sz w:val="28"/>
          <w:szCs w:val="28"/>
          <w:lang w:eastAsia="ru-RU"/>
        </w:rPr>
        <w:t>Основания возмещения убытков при изменении и расторжении договора</w:t>
      </w:r>
    </w:p>
    <w:p w:rsidR="00C27FE8" w:rsidRPr="00B02921" w:rsidRDefault="00C27FE8" w:rsidP="00910DC8">
      <w:pPr>
        <w:widowControl w:val="0"/>
        <w:suppressAutoHyphens/>
        <w:spacing w:after="0" w:line="360" w:lineRule="auto"/>
        <w:ind w:firstLine="709"/>
        <w:jc w:val="both"/>
        <w:rPr>
          <w:rFonts w:ascii="Times New Roman" w:hAnsi="Times New Roman"/>
          <w:sz w:val="28"/>
          <w:szCs w:val="28"/>
          <w:lang w:eastAsia="ru-RU"/>
        </w:rPr>
      </w:pPr>
    </w:p>
    <w:p w:rsidR="00436C74" w:rsidRPr="00910DC8" w:rsidRDefault="00436C74"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Государственный заказчик вправе полностью или частично отказаться от товаров для государственных нужд, когда потребность в соответствующих товарах отпала. В этом случае поставщик также может односторонне отказаться полностью или частично от исполнения договора поставки товаров для государственных нужд. Однако государственный заказчик может воспользоваться своим правом лишь при условии, если он возмещает поставщику все убытки, причиненные отказом. Убытки, причиненные покупателю расторжением или изменением договора поставки для государственных нужд, возмещаются также государственным заказчиком.</w:t>
      </w:r>
    </w:p>
    <w:p w:rsidR="00436C74" w:rsidRPr="00910DC8" w:rsidRDefault="00436C74" w:rsidP="00910DC8">
      <w:pPr>
        <w:widowControl w:val="0"/>
        <w:suppressAutoHyphens/>
        <w:spacing w:after="0" w:line="360" w:lineRule="auto"/>
        <w:ind w:firstLine="709"/>
        <w:jc w:val="both"/>
        <w:rPr>
          <w:rFonts w:ascii="Times New Roman" w:hAnsi="Times New Roman"/>
          <w:sz w:val="28"/>
          <w:szCs w:val="28"/>
          <w:lang w:eastAsia="ru-RU"/>
        </w:rPr>
      </w:pPr>
      <w:r w:rsidRPr="00910DC8">
        <w:rPr>
          <w:rFonts w:ascii="Times New Roman" w:hAnsi="Times New Roman"/>
          <w:sz w:val="28"/>
          <w:szCs w:val="28"/>
          <w:lang w:eastAsia="ru-RU"/>
        </w:rPr>
        <w:t>Соотношение государственного контракта и договора поставки товаров для государственных нужд напоминает систему генеральных и локальных договоров поставки, применявшуюся в 40-50-х гг. Локальными назывались договоры, заключаемые организациями, определяемыми сторонами генерального договора. Генеральный договор предопределял основные условия локального договора. В отличие от локального договор признавался прямым, если ему не предшествовал генеральный договор. Однако взаимосвязь государственного контракта и заключаемого на его основе договора поставки товаров для государственных нужд имеет иной характер. Во-первых, извещение о прикреплении выдается только при наличии соответствующего условия в государственном контракте, т.е. с согласия поставщика по государственному контракту, который становится также поставщиком по договору поставки; во-вторых, извещение о прикреплении покупателя к поставщику не порождает обязанности покупателя заключить договор; в-третьих, нормам о влиянии государственного контракта на условия договора поставки товаров для государственных нужд, прежде всего о цене и порядке расчетов, придан диспозитивный характер, что оставляет достаточный простор для проявления усмотрения сторон при определении условий договора поставки товаров для государственных нужд.</w:t>
      </w:r>
    </w:p>
    <w:p w:rsidR="00436C74" w:rsidRPr="00910DC8" w:rsidRDefault="00436C74" w:rsidP="00910DC8">
      <w:pPr>
        <w:widowControl w:val="0"/>
        <w:suppressAutoHyphens/>
        <w:spacing w:after="0" w:line="360" w:lineRule="auto"/>
        <w:ind w:firstLine="709"/>
        <w:jc w:val="both"/>
        <w:rPr>
          <w:rFonts w:ascii="Times New Roman" w:hAnsi="Times New Roman"/>
          <w:sz w:val="28"/>
          <w:szCs w:val="24"/>
          <w:lang w:eastAsia="ru-RU"/>
        </w:rPr>
      </w:pPr>
    </w:p>
    <w:p w:rsidR="00D909CD" w:rsidRPr="00C27FE8" w:rsidRDefault="00F15CC0" w:rsidP="00910DC8">
      <w:pPr>
        <w:pStyle w:val="1"/>
        <w:widowControl w:val="0"/>
        <w:numPr>
          <w:ilvl w:val="0"/>
          <w:numId w:val="11"/>
        </w:numPr>
        <w:suppressAutoHyphens/>
        <w:spacing w:before="0" w:beforeAutospacing="0" w:after="0" w:afterAutospacing="0" w:line="360" w:lineRule="auto"/>
        <w:ind w:left="0" w:firstLine="709"/>
        <w:jc w:val="both"/>
        <w:rPr>
          <w:b w:val="0"/>
          <w:color w:val="auto"/>
          <w:sz w:val="28"/>
          <w:szCs w:val="32"/>
        </w:rPr>
      </w:pPr>
      <w:r>
        <w:rPr>
          <w:b w:val="0"/>
          <w:color w:val="auto"/>
          <w:sz w:val="28"/>
          <w:szCs w:val="32"/>
        </w:rPr>
        <w:br w:type="page"/>
      </w:r>
      <w:r w:rsidR="00D909CD" w:rsidRPr="00C27FE8">
        <w:rPr>
          <w:b w:val="0"/>
          <w:color w:val="auto"/>
          <w:sz w:val="28"/>
          <w:szCs w:val="32"/>
        </w:rPr>
        <w:t>Ответственность сторон за нарушение обязательств</w:t>
      </w:r>
      <w:r w:rsidR="00C27FE8" w:rsidRPr="00C27FE8">
        <w:rPr>
          <w:b w:val="0"/>
          <w:color w:val="auto"/>
          <w:sz w:val="28"/>
          <w:szCs w:val="32"/>
        </w:rPr>
        <w:t xml:space="preserve"> </w:t>
      </w:r>
      <w:r w:rsidR="00D909CD" w:rsidRPr="00C27FE8">
        <w:rPr>
          <w:b w:val="0"/>
          <w:color w:val="auto"/>
          <w:sz w:val="28"/>
          <w:szCs w:val="32"/>
        </w:rPr>
        <w:t>по государственному контракту или договору поставки</w:t>
      </w:r>
      <w:r w:rsidR="00C27FE8" w:rsidRPr="00C27FE8">
        <w:rPr>
          <w:b w:val="0"/>
          <w:color w:val="auto"/>
          <w:sz w:val="28"/>
          <w:szCs w:val="32"/>
        </w:rPr>
        <w:t xml:space="preserve"> </w:t>
      </w:r>
      <w:r w:rsidR="00D909CD" w:rsidRPr="00C27FE8">
        <w:rPr>
          <w:b w:val="0"/>
          <w:color w:val="auto"/>
          <w:sz w:val="28"/>
          <w:szCs w:val="32"/>
        </w:rPr>
        <w:t>для государственных нужд</w:t>
      </w:r>
    </w:p>
    <w:p w:rsidR="00683530" w:rsidRPr="00910DC8" w:rsidRDefault="00683530" w:rsidP="00910DC8">
      <w:pPr>
        <w:widowControl w:val="0"/>
        <w:suppressAutoHyphens/>
        <w:spacing w:after="0" w:line="360" w:lineRule="auto"/>
        <w:ind w:firstLine="709"/>
        <w:jc w:val="both"/>
        <w:rPr>
          <w:rFonts w:ascii="Times New Roman" w:hAnsi="Times New Roman"/>
          <w:sz w:val="28"/>
          <w:szCs w:val="28"/>
        </w:rPr>
      </w:pPr>
    </w:p>
    <w:p w:rsidR="00D909CD" w:rsidRPr="00910DC8" w:rsidRDefault="00D909CD" w:rsidP="00910DC8">
      <w:pPr>
        <w:widowControl w:val="0"/>
        <w:suppressAutoHyphens/>
        <w:spacing w:after="0" w:line="360" w:lineRule="auto"/>
        <w:ind w:firstLine="709"/>
        <w:jc w:val="both"/>
        <w:rPr>
          <w:rFonts w:ascii="Times New Roman" w:hAnsi="Times New Roman"/>
          <w:sz w:val="28"/>
          <w:szCs w:val="28"/>
        </w:rPr>
      </w:pPr>
      <w:r w:rsidRPr="00910DC8">
        <w:rPr>
          <w:rFonts w:ascii="Times New Roman" w:hAnsi="Times New Roman"/>
          <w:sz w:val="28"/>
          <w:szCs w:val="28"/>
        </w:rPr>
        <w:t xml:space="preserve">В </w:t>
      </w:r>
      <w:r w:rsidRPr="008A45E3">
        <w:rPr>
          <w:rFonts w:ascii="Times New Roman" w:hAnsi="Times New Roman"/>
          <w:sz w:val="28"/>
          <w:szCs w:val="28"/>
        </w:rPr>
        <w:t>случае</w:t>
      </w:r>
      <w:r w:rsidRPr="00910DC8">
        <w:rPr>
          <w:rFonts w:ascii="Times New Roman" w:hAnsi="Times New Roman"/>
          <w:sz w:val="28"/>
          <w:szCs w:val="28"/>
        </w:rPr>
        <w:t xml:space="preserve"> неисполнения или ненадлежащего исполнения </w:t>
      </w:r>
      <w:r w:rsidRPr="008A45E3">
        <w:rPr>
          <w:rFonts w:ascii="Times New Roman" w:hAnsi="Times New Roman"/>
          <w:sz w:val="28"/>
          <w:szCs w:val="28"/>
        </w:rPr>
        <w:t>государственного контракта</w:t>
      </w:r>
      <w:r w:rsidRPr="00910DC8">
        <w:rPr>
          <w:rFonts w:ascii="Times New Roman" w:hAnsi="Times New Roman"/>
          <w:sz w:val="28"/>
          <w:szCs w:val="28"/>
        </w:rPr>
        <w:t xml:space="preserve"> или </w:t>
      </w:r>
      <w:r w:rsidRPr="008A45E3">
        <w:rPr>
          <w:rFonts w:ascii="Times New Roman" w:hAnsi="Times New Roman"/>
          <w:sz w:val="28"/>
          <w:szCs w:val="28"/>
        </w:rPr>
        <w:t>договора поставки</w:t>
      </w:r>
      <w:r w:rsidRPr="00910DC8">
        <w:rPr>
          <w:rFonts w:ascii="Times New Roman" w:hAnsi="Times New Roman"/>
          <w:sz w:val="28"/>
          <w:szCs w:val="28"/>
        </w:rPr>
        <w:t xml:space="preserve"> </w:t>
      </w:r>
      <w:r w:rsidRPr="008A45E3">
        <w:rPr>
          <w:rFonts w:ascii="Times New Roman" w:hAnsi="Times New Roman"/>
          <w:sz w:val="28"/>
          <w:szCs w:val="28"/>
        </w:rPr>
        <w:t>товаров</w:t>
      </w:r>
      <w:r w:rsidRPr="00910DC8">
        <w:rPr>
          <w:rFonts w:ascii="Times New Roman" w:hAnsi="Times New Roman"/>
          <w:sz w:val="28"/>
          <w:szCs w:val="28"/>
        </w:rPr>
        <w:t xml:space="preserve"> для </w:t>
      </w:r>
      <w:r w:rsidRPr="008A45E3">
        <w:rPr>
          <w:rFonts w:ascii="Times New Roman" w:hAnsi="Times New Roman"/>
          <w:sz w:val="28"/>
          <w:szCs w:val="28"/>
        </w:rPr>
        <w:t>государственных нужд</w:t>
      </w:r>
      <w:r w:rsidRPr="00910DC8">
        <w:rPr>
          <w:rFonts w:ascii="Times New Roman" w:hAnsi="Times New Roman"/>
          <w:sz w:val="28"/>
          <w:szCs w:val="28"/>
        </w:rPr>
        <w:t xml:space="preserve"> одной из </w:t>
      </w:r>
      <w:r w:rsidRPr="008A45E3">
        <w:rPr>
          <w:rFonts w:ascii="Times New Roman" w:hAnsi="Times New Roman"/>
          <w:sz w:val="28"/>
          <w:szCs w:val="28"/>
        </w:rPr>
        <w:t>сторон</w:t>
      </w:r>
      <w:r w:rsidRPr="00910DC8">
        <w:rPr>
          <w:rFonts w:ascii="Times New Roman" w:hAnsi="Times New Roman"/>
          <w:sz w:val="28"/>
          <w:szCs w:val="28"/>
        </w:rPr>
        <w:t xml:space="preserve"> она возмещает другой </w:t>
      </w:r>
      <w:r w:rsidRPr="008A45E3">
        <w:rPr>
          <w:rFonts w:ascii="Times New Roman" w:hAnsi="Times New Roman"/>
          <w:sz w:val="28"/>
          <w:szCs w:val="28"/>
        </w:rPr>
        <w:t>стороне</w:t>
      </w:r>
      <w:r w:rsidRPr="00910DC8">
        <w:rPr>
          <w:rFonts w:ascii="Times New Roman" w:hAnsi="Times New Roman"/>
          <w:sz w:val="28"/>
          <w:szCs w:val="28"/>
        </w:rPr>
        <w:t xml:space="preserve"> </w:t>
      </w:r>
      <w:r w:rsidRPr="008A45E3">
        <w:rPr>
          <w:rFonts w:ascii="Times New Roman" w:hAnsi="Times New Roman"/>
          <w:sz w:val="28"/>
          <w:szCs w:val="28"/>
        </w:rPr>
        <w:t>убытки</w:t>
      </w:r>
      <w:r w:rsidRPr="00910DC8">
        <w:rPr>
          <w:rFonts w:ascii="Times New Roman" w:hAnsi="Times New Roman"/>
          <w:sz w:val="28"/>
          <w:szCs w:val="28"/>
        </w:rPr>
        <w:t xml:space="preserve"> (ст. 15 и 393 ГК</w:t>
      </w:r>
      <w:r w:rsidR="00AD5A18" w:rsidRPr="00910DC8">
        <w:rPr>
          <w:rFonts w:ascii="Times New Roman" w:hAnsi="Times New Roman"/>
          <w:sz w:val="28"/>
          <w:szCs w:val="28"/>
        </w:rPr>
        <w:t xml:space="preserve"> РФ</w:t>
      </w:r>
      <w:r w:rsidRPr="00910DC8">
        <w:rPr>
          <w:rFonts w:ascii="Times New Roman" w:hAnsi="Times New Roman"/>
          <w:sz w:val="28"/>
          <w:szCs w:val="28"/>
        </w:rPr>
        <w:t xml:space="preserve">). </w:t>
      </w:r>
      <w:r w:rsidRPr="008A45E3">
        <w:rPr>
          <w:rFonts w:ascii="Times New Roman" w:hAnsi="Times New Roman"/>
          <w:sz w:val="28"/>
          <w:szCs w:val="28"/>
        </w:rPr>
        <w:t>Неустойка</w:t>
      </w:r>
      <w:r w:rsidRPr="00910DC8">
        <w:rPr>
          <w:rFonts w:ascii="Times New Roman" w:hAnsi="Times New Roman"/>
          <w:sz w:val="28"/>
          <w:szCs w:val="28"/>
        </w:rPr>
        <w:t xml:space="preserve"> (пени, штраф) и </w:t>
      </w:r>
      <w:r w:rsidRPr="008A45E3">
        <w:rPr>
          <w:rFonts w:ascii="Times New Roman" w:hAnsi="Times New Roman"/>
          <w:sz w:val="28"/>
          <w:szCs w:val="28"/>
        </w:rPr>
        <w:t>проценты</w:t>
      </w:r>
      <w:r w:rsidRPr="00910DC8">
        <w:rPr>
          <w:rFonts w:ascii="Times New Roman" w:hAnsi="Times New Roman"/>
          <w:sz w:val="28"/>
          <w:szCs w:val="28"/>
        </w:rPr>
        <w:t xml:space="preserve"> могут быть взысканы, если они предусмотрены рассматриваемыми </w:t>
      </w:r>
      <w:r w:rsidRPr="008A45E3">
        <w:rPr>
          <w:rFonts w:ascii="Times New Roman" w:hAnsi="Times New Roman"/>
          <w:sz w:val="28"/>
          <w:szCs w:val="28"/>
        </w:rPr>
        <w:t>законами</w:t>
      </w:r>
      <w:r w:rsidRPr="00910DC8">
        <w:rPr>
          <w:rFonts w:ascii="Times New Roman" w:hAnsi="Times New Roman"/>
          <w:sz w:val="28"/>
          <w:szCs w:val="28"/>
        </w:rPr>
        <w:t xml:space="preserve">, Гражданским </w:t>
      </w:r>
      <w:r w:rsidRPr="008A45E3">
        <w:rPr>
          <w:rFonts w:ascii="Times New Roman" w:hAnsi="Times New Roman"/>
          <w:sz w:val="28"/>
          <w:szCs w:val="28"/>
        </w:rPr>
        <w:t>кодексом</w:t>
      </w:r>
      <w:r w:rsidRPr="00910DC8">
        <w:rPr>
          <w:rFonts w:ascii="Times New Roman" w:hAnsi="Times New Roman"/>
          <w:sz w:val="28"/>
          <w:szCs w:val="28"/>
        </w:rPr>
        <w:t xml:space="preserve"> или </w:t>
      </w:r>
      <w:r w:rsidRPr="008A45E3">
        <w:rPr>
          <w:rFonts w:ascii="Times New Roman" w:hAnsi="Times New Roman"/>
          <w:sz w:val="28"/>
          <w:szCs w:val="28"/>
        </w:rPr>
        <w:t>государственным контрактом</w:t>
      </w:r>
      <w:r w:rsidRPr="00910DC8">
        <w:rPr>
          <w:rFonts w:ascii="Times New Roman" w:hAnsi="Times New Roman"/>
          <w:sz w:val="28"/>
          <w:szCs w:val="28"/>
        </w:rPr>
        <w:t xml:space="preserve">. Ответственность в соответствии с п. 3 ст. 401 ГК </w:t>
      </w:r>
      <w:r w:rsidR="00AD5A18" w:rsidRPr="00910DC8">
        <w:rPr>
          <w:rFonts w:ascii="Times New Roman" w:hAnsi="Times New Roman"/>
          <w:sz w:val="28"/>
          <w:szCs w:val="28"/>
        </w:rPr>
        <w:t xml:space="preserve">РФ </w:t>
      </w:r>
      <w:r w:rsidRPr="00910DC8">
        <w:rPr>
          <w:rFonts w:ascii="Times New Roman" w:hAnsi="Times New Roman"/>
          <w:sz w:val="28"/>
          <w:szCs w:val="28"/>
        </w:rPr>
        <w:t xml:space="preserve">наступает независимо от наличия </w:t>
      </w:r>
      <w:r w:rsidRPr="008A45E3">
        <w:rPr>
          <w:rFonts w:ascii="Times New Roman" w:hAnsi="Times New Roman"/>
          <w:sz w:val="28"/>
          <w:szCs w:val="28"/>
        </w:rPr>
        <w:t>вины</w:t>
      </w:r>
      <w:r w:rsidRPr="00910DC8">
        <w:rPr>
          <w:rFonts w:ascii="Times New Roman" w:hAnsi="Times New Roman"/>
          <w:sz w:val="28"/>
          <w:szCs w:val="28"/>
        </w:rPr>
        <w:t>.</w:t>
      </w:r>
    </w:p>
    <w:p w:rsidR="00D909CD" w:rsidRPr="00910DC8" w:rsidRDefault="00D909CD" w:rsidP="00910DC8">
      <w:pPr>
        <w:widowControl w:val="0"/>
        <w:suppressAutoHyphens/>
        <w:spacing w:after="0" w:line="360" w:lineRule="auto"/>
        <w:ind w:firstLine="709"/>
        <w:jc w:val="both"/>
        <w:rPr>
          <w:rFonts w:ascii="Times New Roman" w:hAnsi="Times New Roman"/>
          <w:sz w:val="28"/>
          <w:szCs w:val="28"/>
        </w:rPr>
      </w:pPr>
      <w:r w:rsidRPr="00910DC8">
        <w:rPr>
          <w:rFonts w:ascii="Times New Roman" w:hAnsi="Times New Roman"/>
          <w:sz w:val="28"/>
          <w:szCs w:val="28"/>
        </w:rPr>
        <w:t xml:space="preserve">Согласно </w:t>
      </w:r>
      <w:r w:rsidRPr="008A45E3">
        <w:rPr>
          <w:rFonts w:ascii="Times New Roman" w:hAnsi="Times New Roman"/>
          <w:sz w:val="28"/>
          <w:szCs w:val="28"/>
        </w:rPr>
        <w:t>Закону</w:t>
      </w:r>
      <w:r w:rsidRPr="00910DC8">
        <w:rPr>
          <w:rFonts w:ascii="Times New Roman" w:hAnsi="Times New Roman"/>
          <w:sz w:val="28"/>
          <w:szCs w:val="28"/>
        </w:rPr>
        <w:t xml:space="preserve"> о </w:t>
      </w:r>
      <w:r w:rsidRPr="008A45E3">
        <w:rPr>
          <w:rFonts w:ascii="Times New Roman" w:hAnsi="Times New Roman"/>
          <w:sz w:val="28"/>
          <w:szCs w:val="28"/>
        </w:rPr>
        <w:t>поставках</w:t>
      </w:r>
      <w:r w:rsidRPr="00910DC8">
        <w:rPr>
          <w:rFonts w:ascii="Times New Roman" w:hAnsi="Times New Roman"/>
          <w:sz w:val="28"/>
          <w:szCs w:val="28"/>
        </w:rPr>
        <w:t xml:space="preserve"> продукции для </w:t>
      </w:r>
      <w:r w:rsidRPr="008A45E3">
        <w:rPr>
          <w:rFonts w:ascii="Times New Roman" w:hAnsi="Times New Roman"/>
          <w:sz w:val="28"/>
          <w:szCs w:val="28"/>
        </w:rPr>
        <w:t>государственных нужд</w:t>
      </w:r>
      <w:r w:rsidRPr="00910DC8">
        <w:rPr>
          <w:rFonts w:ascii="Times New Roman" w:hAnsi="Times New Roman"/>
          <w:sz w:val="28"/>
          <w:szCs w:val="28"/>
        </w:rPr>
        <w:t xml:space="preserve"> при нарушении условий </w:t>
      </w:r>
      <w:r w:rsidRPr="008A45E3">
        <w:rPr>
          <w:rFonts w:ascii="Times New Roman" w:hAnsi="Times New Roman"/>
          <w:sz w:val="28"/>
          <w:szCs w:val="28"/>
        </w:rPr>
        <w:t>договора</w:t>
      </w:r>
      <w:r w:rsidRPr="00910DC8">
        <w:rPr>
          <w:rFonts w:ascii="Times New Roman" w:hAnsi="Times New Roman"/>
          <w:sz w:val="28"/>
          <w:szCs w:val="28"/>
        </w:rPr>
        <w:t xml:space="preserve"> по </w:t>
      </w:r>
      <w:r w:rsidRPr="008A45E3">
        <w:rPr>
          <w:rFonts w:ascii="Times New Roman" w:hAnsi="Times New Roman"/>
          <w:sz w:val="28"/>
          <w:szCs w:val="28"/>
        </w:rPr>
        <w:t>срокам</w:t>
      </w:r>
      <w:r w:rsidRPr="00910DC8">
        <w:rPr>
          <w:rFonts w:ascii="Times New Roman" w:hAnsi="Times New Roman"/>
          <w:sz w:val="28"/>
          <w:szCs w:val="28"/>
        </w:rPr>
        <w:t xml:space="preserve"> и (или) количеству </w:t>
      </w:r>
      <w:r w:rsidRPr="008A45E3">
        <w:rPr>
          <w:rFonts w:ascii="Times New Roman" w:hAnsi="Times New Roman"/>
          <w:sz w:val="28"/>
          <w:szCs w:val="28"/>
        </w:rPr>
        <w:t>поставщик</w:t>
      </w:r>
      <w:r w:rsidRPr="00910DC8">
        <w:rPr>
          <w:rFonts w:ascii="Times New Roman" w:hAnsi="Times New Roman"/>
          <w:sz w:val="28"/>
          <w:szCs w:val="28"/>
        </w:rPr>
        <w:t xml:space="preserve"> уплачивает </w:t>
      </w:r>
      <w:r w:rsidRPr="008A45E3">
        <w:rPr>
          <w:rFonts w:ascii="Times New Roman" w:hAnsi="Times New Roman"/>
          <w:sz w:val="28"/>
          <w:szCs w:val="28"/>
        </w:rPr>
        <w:t>неустойку</w:t>
      </w:r>
      <w:r w:rsidRPr="00910DC8">
        <w:rPr>
          <w:rFonts w:ascii="Times New Roman" w:hAnsi="Times New Roman"/>
          <w:sz w:val="28"/>
          <w:szCs w:val="28"/>
        </w:rPr>
        <w:t xml:space="preserve"> в размере 50% от стоимости непоставленных </w:t>
      </w:r>
      <w:r w:rsidRPr="008A45E3">
        <w:rPr>
          <w:rFonts w:ascii="Times New Roman" w:hAnsi="Times New Roman"/>
          <w:sz w:val="28"/>
          <w:szCs w:val="28"/>
        </w:rPr>
        <w:t>товаров</w:t>
      </w:r>
      <w:r w:rsidRPr="00910DC8">
        <w:rPr>
          <w:rFonts w:ascii="Times New Roman" w:hAnsi="Times New Roman"/>
          <w:sz w:val="28"/>
          <w:szCs w:val="28"/>
        </w:rPr>
        <w:t xml:space="preserve">. При этом </w:t>
      </w:r>
      <w:r w:rsidRPr="008A45E3">
        <w:rPr>
          <w:rFonts w:ascii="Times New Roman" w:hAnsi="Times New Roman"/>
          <w:sz w:val="28"/>
          <w:szCs w:val="28"/>
        </w:rPr>
        <w:t>товары</w:t>
      </w:r>
      <w:r w:rsidRPr="00910DC8">
        <w:rPr>
          <w:rFonts w:ascii="Times New Roman" w:hAnsi="Times New Roman"/>
          <w:sz w:val="28"/>
          <w:szCs w:val="28"/>
        </w:rPr>
        <w:t xml:space="preserve">, не отвечающие требованиям к </w:t>
      </w:r>
      <w:r w:rsidRPr="008A45E3">
        <w:rPr>
          <w:rFonts w:ascii="Times New Roman" w:hAnsi="Times New Roman"/>
          <w:sz w:val="28"/>
          <w:szCs w:val="28"/>
        </w:rPr>
        <w:t>качеству</w:t>
      </w:r>
      <w:r w:rsidRPr="00910DC8">
        <w:rPr>
          <w:rFonts w:ascii="Times New Roman" w:hAnsi="Times New Roman"/>
          <w:sz w:val="28"/>
          <w:szCs w:val="28"/>
        </w:rPr>
        <w:t xml:space="preserve">, а также некомплектные, считаются непоставленными. </w:t>
      </w:r>
      <w:r w:rsidRPr="008A45E3">
        <w:rPr>
          <w:rFonts w:ascii="Times New Roman" w:hAnsi="Times New Roman"/>
          <w:sz w:val="28"/>
          <w:szCs w:val="28"/>
        </w:rPr>
        <w:t>Неустойка</w:t>
      </w:r>
      <w:r w:rsidRPr="00910DC8">
        <w:rPr>
          <w:rFonts w:ascii="Times New Roman" w:hAnsi="Times New Roman"/>
          <w:sz w:val="28"/>
          <w:szCs w:val="28"/>
        </w:rPr>
        <w:t xml:space="preserve"> подлежит уплате до фактического </w:t>
      </w:r>
      <w:r w:rsidRPr="008A45E3">
        <w:rPr>
          <w:rFonts w:ascii="Times New Roman" w:hAnsi="Times New Roman"/>
          <w:sz w:val="28"/>
          <w:szCs w:val="28"/>
        </w:rPr>
        <w:t>исполнения обязательства</w:t>
      </w:r>
      <w:r w:rsidRPr="00910DC8">
        <w:rPr>
          <w:rFonts w:ascii="Times New Roman" w:hAnsi="Times New Roman"/>
          <w:sz w:val="28"/>
          <w:szCs w:val="28"/>
        </w:rPr>
        <w:t xml:space="preserve"> (п. 3 ст. 5 </w:t>
      </w:r>
      <w:r w:rsidRPr="008A45E3">
        <w:rPr>
          <w:rFonts w:ascii="Times New Roman" w:hAnsi="Times New Roman"/>
          <w:sz w:val="28"/>
          <w:szCs w:val="28"/>
        </w:rPr>
        <w:t>Закона</w:t>
      </w:r>
      <w:r w:rsidRPr="00910DC8">
        <w:rPr>
          <w:rFonts w:ascii="Times New Roman" w:hAnsi="Times New Roman"/>
          <w:sz w:val="28"/>
          <w:szCs w:val="28"/>
        </w:rPr>
        <w:t xml:space="preserve"> о </w:t>
      </w:r>
      <w:r w:rsidRPr="008A45E3">
        <w:rPr>
          <w:rFonts w:ascii="Times New Roman" w:hAnsi="Times New Roman"/>
          <w:sz w:val="28"/>
          <w:szCs w:val="28"/>
        </w:rPr>
        <w:t>поставках</w:t>
      </w:r>
      <w:r w:rsidRPr="00910DC8">
        <w:rPr>
          <w:rFonts w:ascii="Times New Roman" w:hAnsi="Times New Roman"/>
          <w:sz w:val="28"/>
          <w:szCs w:val="28"/>
        </w:rPr>
        <w:t xml:space="preserve"> продукции для государственных нужд). Таким образом, применяется принцип восполнения недопоставленных </w:t>
      </w:r>
      <w:r w:rsidRPr="008A45E3">
        <w:rPr>
          <w:rFonts w:ascii="Times New Roman" w:hAnsi="Times New Roman"/>
          <w:sz w:val="28"/>
          <w:szCs w:val="28"/>
        </w:rPr>
        <w:t>товаров</w:t>
      </w:r>
      <w:r w:rsidRPr="00910DC8">
        <w:rPr>
          <w:rFonts w:ascii="Times New Roman" w:hAnsi="Times New Roman"/>
          <w:sz w:val="28"/>
          <w:szCs w:val="28"/>
        </w:rPr>
        <w:t>.</w:t>
      </w:r>
    </w:p>
    <w:p w:rsidR="00D909CD" w:rsidRPr="00910DC8" w:rsidRDefault="00D909CD" w:rsidP="00910DC8">
      <w:pPr>
        <w:widowControl w:val="0"/>
        <w:suppressAutoHyphens/>
        <w:spacing w:after="0" w:line="360" w:lineRule="auto"/>
        <w:ind w:firstLine="709"/>
        <w:jc w:val="both"/>
        <w:rPr>
          <w:rFonts w:ascii="Times New Roman" w:hAnsi="Times New Roman"/>
          <w:sz w:val="28"/>
          <w:szCs w:val="28"/>
        </w:rPr>
      </w:pPr>
      <w:r w:rsidRPr="00910DC8">
        <w:rPr>
          <w:rFonts w:ascii="Times New Roman" w:hAnsi="Times New Roman"/>
          <w:sz w:val="28"/>
          <w:szCs w:val="28"/>
        </w:rPr>
        <w:t xml:space="preserve">Такую же ответственность несет </w:t>
      </w:r>
      <w:r w:rsidRPr="008A45E3">
        <w:rPr>
          <w:rFonts w:ascii="Times New Roman" w:hAnsi="Times New Roman"/>
          <w:sz w:val="28"/>
          <w:szCs w:val="28"/>
        </w:rPr>
        <w:t>поставщик</w:t>
      </w:r>
      <w:r w:rsidRPr="00910DC8">
        <w:rPr>
          <w:rFonts w:ascii="Times New Roman" w:hAnsi="Times New Roman"/>
          <w:sz w:val="28"/>
          <w:szCs w:val="28"/>
        </w:rPr>
        <w:t xml:space="preserve"> за невыполнение </w:t>
      </w:r>
      <w:r w:rsidRPr="008A45E3">
        <w:rPr>
          <w:rFonts w:ascii="Times New Roman" w:hAnsi="Times New Roman"/>
          <w:sz w:val="28"/>
          <w:szCs w:val="28"/>
        </w:rPr>
        <w:t>государственного контракта</w:t>
      </w:r>
      <w:r w:rsidRPr="00910DC8">
        <w:rPr>
          <w:rFonts w:ascii="Times New Roman" w:hAnsi="Times New Roman"/>
          <w:sz w:val="28"/>
          <w:szCs w:val="28"/>
        </w:rPr>
        <w:t xml:space="preserve">, заключенного на основании </w:t>
      </w:r>
      <w:r w:rsidRPr="008A45E3">
        <w:rPr>
          <w:rFonts w:ascii="Times New Roman" w:hAnsi="Times New Roman"/>
          <w:sz w:val="28"/>
          <w:szCs w:val="28"/>
        </w:rPr>
        <w:t>государственного оборонного заказа</w:t>
      </w:r>
      <w:r w:rsidRPr="00910DC8">
        <w:rPr>
          <w:rFonts w:ascii="Times New Roman" w:hAnsi="Times New Roman"/>
          <w:sz w:val="28"/>
          <w:szCs w:val="28"/>
        </w:rPr>
        <w:t xml:space="preserve"> (ст. 11 </w:t>
      </w:r>
      <w:r w:rsidRPr="008A45E3">
        <w:rPr>
          <w:rFonts w:ascii="Times New Roman" w:hAnsi="Times New Roman"/>
          <w:sz w:val="28"/>
          <w:szCs w:val="28"/>
        </w:rPr>
        <w:t>Закона</w:t>
      </w:r>
      <w:r w:rsidRPr="00910DC8">
        <w:rPr>
          <w:rFonts w:ascii="Times New Roman" w:hAnsi="Times New Roman"/>
          <w:sz w:val="28"/>
          <w:szCs w:val="28"/>
        </w:rPr>
        <w:t xml:space="preserve"> об оборонном заказе).</w:t>
      </w:r>
    </w:p>
    <w:p w:rsidR="00D909CD" w:rsidRPr="00910DC8" w:rsidRDefault="00D909CD" w:rsidP="00910DC8">
      <w:pPr>
        <w:widowControl w:val="0"/>
        <w:suppressAutoHyphens/>
        <w:spacing w:after="0" w:line="360" w:lineRule="auto"/>
        <w:ind w:firstLine="709"/>
        <w:jc w:val="both"/>
        <w:rPr>
          <w:rFonts w:ascii="Times New Roman" w:hAnsi="Times New Roman"/>
          <w:sz w:val="28"/>
          <w:szCs w:val="28"/>
        </w:rPr>
      </w:pPr>
      <w:r w:rsidRPr="008A45E3">
        <w:rPr>
          <w:rFonts w:ascii="Times New Roman" w:hAnsi="Times New Roman"/>
          <w:sz w:val="28"/>
          <w:szCs w:val="28"/>
        </w:rPr>
        <w:t>Закон</w:t>
      </w:r>
      <w:r w:rsidRPr="00910DC8">
        <w:rPr>
          <w:rFonts w:ascii="Times New Roman" w:hAnsi="Times New Roman"/>
          <w:sz w:val="28"/>
          <w:szCs w:val="28"/>
        </w:rPr>
        <w:t xml:space="preserve"> о государственном материальном резерве, кроме того, предусматривает ответственность за </w:t>
      </w:r>
      <w:r w:rsidRPr="008A45E3">
        <w:rPr>
          <w:rFonts w:ascii="Times New Roman" w:hAnsi="Times New Roman"/>
          <w:sz w:val="28"/>
          <w:szCs w:val="28"/>
        </w:rPr>
        <w:t>поставку</w:t>
      </w:r>
      <w:r w:rsidRPr="00910DC8">
        <w:rPr>
          <w:rFonts w:ascii="Times New Roman" w:hAnsi="Times New Roman"/>
          <w:sz w:val="28"/>
          <w:szCs w:val="28"/>
        </w:rPr>
        <w:t xml:space="preserve"> (закладку) в государственный резерв материальных ценностей, не пригодных для длительного </w:t>
      </w:r>
      <w:r w:rsidRPr="008A45E3">
        <w:rPr>
          <w:rFonts w:ascii="Times New Roman" w:hAnsi="Times New Roman"/>
          <w:sz w:val="28"/>
          <w:szCs w:val="28"/>
        </w:rPr>
        <w:t>хранения</w:t>
      </w:r>
      <w:r w:rsidRPr="00910DC8">
        <w:rPr>
          <w:rFonts w:ascii="Times New Roman" w:hAnsi="Times New Roman"/>
          <w:sz w:val="28"/>
          <w:szCs w:val="28"/>
        </w:rPr>
        <w:t xml:space="preserve">, некомплектных или не соответствующих по своему </w:t>
      </w:r>
      <w:r w:rsidRPr="008A45E3">
        <w:rPr>
          <w:rFonts w:ascii="Times New Roman" w:hAnsi="Times New Roman"/>
          <w:sz w:val="28"/>
          <w:szCs w:val="28"/>
        </w:rPr>
        <w:t>качеству</w:t>
      </w:r>
      <w:r w:rsidRPr="00910DC8">
        <w:rPr>
          <w:rFonts w:ascii="Times New Roman" w:hAnsi="Times New Roman"/>
          <w:sz w:val="28"/>
          <w:szCs w:val="28"/>
        </w:rPr>
        <w:t xml:space="preserve"> и </w:t>
      </w:r>
      <w:r w:rsidRPr="008A45E3">
        <w:rPr>
          <w:rFonts w:ascii="Times New Roman" w:hAnsi="Times New Roman"/>
          <w:sz w:val="28"/>
          <w:szCs w:val="28"/>
        </w:rPr>
        <w:t>ассортименту</w:t>
      </w:r>
      <w:r w:rsidRPr="00910DC8">
        <w:rPr>
          <w:rFonts w:ascii="Times New Roman" w:hAnsi="Times New Roman"/>
          <w:sz w:val="28"/>
          <w:szCs w:val="28"/>
        </w:rPr>
        <w:t xml:space="preserve"> условиям </w:t>
      </w:r>
      <w:r w:rsidRPr="008A45E3">
        <w:rPr>
          <w:rFonts w:ascii="Times New Roman" w:hAnsi="Times New Roman"/>
          <w:sz w:val="28"/>
          <w:szCs w:val="28"/>
        </w:rPr>
        <w:t>государственного контракта</w:t>
      </w:r>
      <w:r w:rsidRPr="00910DC8">
        <w:rPr>
          <w:rFonts w:ascii="Times New Roman" w:hAnsi="Times New Roman"/>
          <w:sz w:val="28"/>
          <w:szCs w:val="28"/>
        </w:rPr>
        <w:t xml:space="preserve"> (договора). В таких </w:t>
      </w:r>
      <w:r w:rsidRPr="008A45E3">
        <w:rPr>
          <w:rFonts w:ascii="Times New Roman" w:hAnsi="Times New Roman"/>
          <w:sz w:val="28"/>
          <w:szCs w:val="28"/>
        </w:rPr>
        <w:t>случаях</w:t>
      </w:r>
      <w:r w:rsidRPr="00910DC8">
        <w:rPr>
          <w:rFonts w:ascii="Times New Roman" w:hAnsi="Times New Roman"/>
          <w:sz w:val="28"/>
          <w:szCs w:val="28"/>
        </w:rPr>
        <w:t xml:space="preserve"> </w:t>
      </w:r>
      <w:r w:rsidRPr="008A45E3">
        <w:rPr>
          <w:rFonts w:ascii="Times New Roman" w:hAnsi="Times New Roman"/>
          <w:sz w:val="28"/>
          <w:szCs w:val="28"/>
        </w:rPr>
        <w:t>изготовитель</w:t>
      </w:r>
      <w:r w:rsidRPr="00910DC8">
        <w:rPr>
          <w:rFonts w:ascii="Times New Roman" w:hAnsi="Times New Roman"/>
          <w:sz w:val="28"/>
          <w:szCs w:val="28"/>
        </w:rPr>
        <w:t xml:space="preserve"> (поставщик) уплачивает </w:t>
      </w:r>
      <w:r w:rsidRPr="008A45E3">
        <w:rPr>
          <w:rFonts w:ascii="Times New Roman" w:hAnsi="Times New Roman"/>
          <w:sz w:val="28"/>
          <w:szCs w:val="28"/>
        </w:rPr>
        <w:t>штраф</w:t>
      </w:r>
      <w:r w:rsidRPr="00910DC8">
        <w:rPr>
          <w:rFonts w:ascii="Times New Roman" w:hAnsi="Times New Roman"/>
          <w:sz w:val="28"/>
          <w:szCs w:val="28"/>
        </w:rPr>
        <w:t xml:space="preserve"> в размере 20% стоимости забракованных, не соответствующих условиям </w:t>
      </w:r>
      <w:r w:rsidRPr="008A45E3">
        <w:rPr>
          <w:rFonts w:ascii="Times New Roman" w:hAnsi="Times New Roman"/>
          <w:sz w:val="28"/>
          <w:szCs w:val="28"/>
        </w:rPr>
        <w:t>договора</w:t>
      </w:r>
      <w:r w:rsidRPr="00910DC8">
        <w:rPr>
          <w:rFonts w:ascii="Times New Roman" w:hAnsi="Times New Roman"/>
          <w:sz w:val="28"/>
          <w:szCs w:val="28"/>
        </w:rPr>
        <w:t xml:space="preserve"> (государственного контракта) материальных ценностей.</w:t>
      </w:r>
    </w:p>
    <w:p w:rsidR="00D909CD" w:rsidRPr="00910DC8" w:rsidRDefault="00D909CD" w:rsidP="00910DC8">
      <w:pPr>
        <w:widowControl w:val="0"/>
        <w:suppressAutoHyphens/>
        <w:spacing w:after="0" w:line="360" w:lineRule="auto"/>
        <w:ind w:firstLine="709"/>
        <w:jc w:val="both"/>
        <w:rPr>
          <w:rFonts w:ascii="Times New Roman" w:hAnsi="Times New Roman"/>
          <w:sz w:val="28"/>
          <w:szCs w:val="28"/>
        </w:rPr>
      </w:pPr>
      <w:r w:rsidRPr="008A45E3">
        <w:rPr>
          <w:rFonts w:ascii="Times New Roman" w:hAnsi="Times New Roman"/>
          <w:sz w:val="28"/>
          <w:szCs w:val="28"/>
        </w:rPr>
        <w:t>Государственный заказчик</w:t>
      </w:r>
      <w:r w:rsidRPr="00910DC8">
        <w:rPr>
          <w:rFonts w:ascii="Times New Roman" w:hAnsi="Times New Roman"/>
          <w:sz w:val="28"/>
          <w:szCs w:val="28"/>
        </w:rPr>
        <w:t xml:space="preserve"> (покупатель) за несвоевременную оплату поставленных </w:t>
      </w:r>
      <w:r w:rsidRPr="008A45E3">
        <w:rPr>
          <w:rFonts w:ascii="Times New Roman" w:hAnsi="Times New Roman"/>
          <w:sz w:val="28"/>
          <w:szCs w:val="28"/>
        </w:rPr>
        <w:t>товаров</w:t>
      </w:r>
      <w:r w:rsidRPr="00910DC8">
        <w:rPr>
          <w:rFonts w:ascii="Times New Roman" w:hAnsi="Times New Roman"/>
          <w:sz w:val="28"/>
          <w:szCs w:val="28"/>
        </w:rPr>
        <w:t xml:space="preserve"> платит </w:t>
      </w:r>
      <w:r w:rsidRPr="008A45E3">
        <w:rPr>
          <w:rFonts w:ascii="Times New Roman" w:hAnsi="Times New Roman"/>
          <w:sz w:val="28"/>
          <w:szCs w:val="28"/>
        </w:rPr>
        <w:t>проценты</w:t>
      </w:r>
      <w:r w:rsidRPr="00910DC8">
        <w:rPr>
          <w:rFonts w:ascii="Times New Roman" w:hAnsi="Times New Roman"/>
          <w:sz w:val="28"/>
          <w:szCs w:val="28"/>
        </w:rPr>
        <w:t xml:space="preserve"> в установленном ст. 395 ГК </w:t>
      </w:r>
      <w:r w:rsidR="00AD5A18" w:rsidRPr="00910DC8">
        <w:rPr>
          <w:rFonts w:ascii="Times New Roman" w:hAnsi="Times New Roman"/>
          <w:sz w:val="28"/>
          <w:szCs w:val="28"/>
        </w:rPr>
        <w:t xml:space="preserve">РФ </w:t>
      </w:r>
      <w:r w:rsidRPr="00910DC8">
        <w:rPr>
          <w:rFonts w:ascii="Times New Roman" w:hAnsi="Times New Roman"/>
          <w:sz w:val="28"/>
          <w:szCs w:val="28"/>
        </w:rPr>
        <w:t xml:space="preserve">размере и несет ответственность, предусмотренную нормативными </w:t>
      </w:r>
      <w:r w:rsidRPr="008A45E3">
        <w:rPr>
          <w:rFonts w:ascii="Times New Roman" w:hAnsi="Times New Roman"/>
          <w:sz w:val="28"/>
          <w:szCs w:val="28"/>
        </w:rPr>
        <w:t>актами</w:t>
      </w:r>
      <w:r w:rsidRPr="00910DC8">
        <w:rPr>
          <w:rFonts w:ascii="Times New Roman" w:hAnsi="Times New Roman"/>
          <w:sz w:val="28"/>
          <w:szCs w:val="28"/>
        </w:rPr>
        <w:t xml:space="preserve"> о </w:t>
      </w:r>
      <w:r w:rsidRPr="008A45E3">
        <w:rPr>
          <w:rFonts w:ascii="Times New Roman" w:hAnsi="Times New Roman"/>
          <w:sz w:val="28"/>
          <w:szCs w:val="28"/>
        </w:rPr>
        <w:t>поставках</w:t>
      </w:r>
      <w:r w:rsidRPr="00910DC8">
        <w:rPr>
          <w:rFonts w:ascii="Times New Roman" w:hAnsi="Times New Roman"/>
          <w:sz w:val="28"/>
          <w:szCs w:val="28"/>
        </w:rPr>
        <w:t xml:space="preserve">, если иная ответственность не определена </w:t>
      </w:r>
      <w:r w:rsidRPr="008A45E3">
        <w:rPr>
          <w:rFonts w:ascii="Times New Roman" w:hAnsi="Times New Roman"/>
          <w:sz w:val="28"/>
          <w:szCs w:val="28"/>
        </w:rPr>
        <w:t>договором</w:t>
      </w:r>
      <w:r w:rsidRPr="00910DC8">
        <w:rPr>
          <w:rFonts w:ascii="Times New Roman" w:hAnsi="Times New Roman"/>
          <w:sz w:val="28"/>
          <w:szCs w:val="28"/>
        </w:rPr>
        <w:t xml:space="preserve"> (государственным контрактом). Повышенная ответственность за </w:t>
      </w:r>
      <w:r w:rsidRPr="008A45E3">
        <w:rPr>
          <w:rFonts w:ascii="Times New Roman" w:hAnsi="Times New Roman"/>
          <w:sz w:val="28"/>
          <w:szCs w:val="28"/>
        </w:rPr>
        <w:t>просрочку</w:t>
      </w:r>
      <w:r w:rsidRPr="00910DC8">
        <w:rPr>
          <w:rFonts w:ascii="Times New Roman" w:hAnsi="Times New Roman"/>
          <w:sz w:val="28"/>
          <w:szCs w:val="28"/>
        </w:rPr>
        <w:t xml:space="preserve"> платежа предусмотрена </w:t>
      </w:r>
      <w:r w:rsidRPr="008A45E3">
        <w:rPr>
          <w:rFonts w:ascii="Times New Roman" w:hAnsi="Times New Roman"/>
          <w:sz w:val="28"/>
          <w:szCs w:val="28"/>
        </w:rPr>
        <w:t>Законом</w:t>
      </w:r>
      <w:r w:rsidRPr="00910DC8">
        <w:rPr>
          <w:rFonts w:ascii="Times New Roman" w:hAnsi="Times New Roman"/>
          <w:sz w:val="28"/>
          <w:szCs w:val="28"/>
        </w:rPr>
        <w:t xml:space="preserve"> о закупках и </w:t>
      </w:r>
      <w:r w:rsidRPr="008A45E3">
        <w:rPr>
          <w:rFonts w:ascii="Times New Roman" w:hAnsi="Times New Roman"/>
          <w:sz w:val="28"/>
          <w:szCs w:val="28"/>
        </w:rPr>
        <w:t>поставках</w:t>
      </w:r>
      <w:r w:rsidRPr="00910DC8">
        <w:rPr>
          <w:rFonts w:ascii="Times New Roman" w:hAnsi="Times New Roman"/>
          <w:sz w:val="28"/>
          <w:szCs w:val="28"/>
        </w:rPr>
        <w:t xml:space="preserve"> сельхозпродукции (пени в размере 2% за каждый день </w:t>
      </w:r>
      <w:r w:rsidRPr="008A45E3">
        <w:rPr>
          <w:rFonts w:ascii="Times New Roman" w:hAnsi="Times New Roman"/>
          <w:sz w:val="28"/>
          <w:szCs w:val="28"/>
        </w:rPr>
        <w:t>просрочки</w:t>
      </w:r>
      <w:r w:rsidRPr="00910DC8">
        <w:rPr>
          <w:rFonts w:ascii="Times New Roman" w:hAnsi="Times New Roman"/>
          <w:sz w:val="28"/>
          <w:szCs w:val="28"/>
        </w:rPr>
        <w:t xml:space="preserve">, а при </w:t>
      </w:r>
      <w:r w:rsidRPr="008A45E3">
        <w:rPr>
          <w:rFonts w:ascii="Times New Roman" w:hAnsi="Times New Roman"/>
          <w:sz w:val="28"/>
          <w:szCs w:val="28"/>
        </w:rPr>
        <w:t>просрочке</w:t>
      </w:r>
      <w:r w:rsidRPr="00910DC8">
        <w:rPr>
          <w:rFonts w:ascii="Times New Roman" w:hAnsi="Times New Roman"/>
          <w:sz w:val="28"/>
          <w:szCs w:val="28"/>
        </w:rPr>
        <w:t xml:space="preserve"> оплаты более 30 дней - 3%).</w:t>
      </w:r>
    </w:p>
    <w:p w:rsidR="00D909CD" w:rsidRPr="00910DC8" w:rsidRDefault="00D909CD" w:rsidP="00910DC8">
      <w:pPr>
        <w:widowControl w:val="0"/>
        <w:suppressAutoHyphens/>
        <w:spacing w:after="0" w:line="360" w:lineRule="auto"/>
        <w:ind w:firstLine="709"/>
        <w:jc w:val="both"/>
        <w:rPr>
          <w:rFonts w:ascii="Times New Roman" w:hAnsi="Times New Roman"/>
          <w:sz w:val="28"/>
          <w:szCs w:val="28"/>
        </w:rPr>
      </w:pPr>
      <w:r w:rsidRPr="00910DC8">
        <w:rPr>
          <w:rFonts w:ascii="Times New Roman" w:hAnsi="Times New Roman"/>
          <w:sz w:val="28"/>
          <w:szCs w:val="28"/>
        </w:rPr>
        <w:t xml:space="preserve">Кроме того, </w:t>
      </w:r>
      <w:r w:rsidRPr="008A45E3">
        <w:rPr>
          <w:rFonts w:ascii="Times New Roman" w:hAnsi="Times New Roman"/>
          <w:sz w:val="28"/>
          <w:szCs w:val="28"/>
        </w:rPr>
        <w:t>поставщик</w:t>
      </w:r>
      <w:r w:rsidRPr="00910DC8">
        <w:rPr>
          <w:rFonts w:ascii="Times New Roman" w:hAnsi="Times New Roman"/>
          <w:sz w:val="28"/>
          <w:szCs w:val="28"/>
        </w:rPr>
        <w:t xml:space="preserve"> вправе при несвоевременной оплате </w:t>
      </w:r>
      <w:r w:rsidRPr="008A45E3">
        <w:rPr>
          <w:rFonts w:ascii="Times New Roman" w:hAnsi="Times New Roman"/>
          <w:sz w:val="28"/>
          <w:szCs w:val="28"/>
        </w:rPr>
        <w:t>товаров</w:t>
      </w:r>
      <w:r w:rsidRPr="00910DC8">
        <w:rPr>
          <w:rFonts w:ascii="Times New Roman" w:hAnsi="Times New Roman"/>
          <w:sz w:val="28"/>
          <w:szCs w:val="28"/>
        </w:rPr>
        <w:t xml:space="preserve"> применить последствия, предусмотренные п. 5 ст. 486 и ст. 523 ГК</w:t>
      </w:r>
      <w:r w:rsidR="00AD5A18" w:rsidRPr="00910DC8">
        <w:rPr>
          <w:rFonts w:ascii="Times New Roman" w:hAnsi="Times New Roman"/>
          <w:sz w:val="28"/>
          <w:szCs w:val="28"/>
        </w:rPr>
        <w:t xml:space="preserve"> РФ</w:t>
      </w:r>
      <w:r w:rsidRPr="00910DC8">
        <w:rPr>
          <w:rFonts w:ascii="Times New Roman" w:hAnsi="Times New Roman"/>
          <w:sz w:val="28"/>
          <w:szCs w:val="28"/>
        </w:rPr>
        <w:t>.</w:t>
      </w:r>
    </w:p>
    <w:p w:rsidR="00D909CD" w:rsidRPr="00910DC8" w:rsidRDefault="00D909CD" w:rsidP="00910DC8">
      <w:pPr>
        <w:widowControl w:val="0"/>
        <w:suppressAutoHyphens/>
        <w:spacing w:after="0" w:line="360" w:lineRule="auto"/>
        <w:ind w:firstLine="709"/>
        <w:jc w:val="both"/>
        <w:rPr>
          <w:rFonts w:ascii="Times New Roman" w:hAnsi="Times New Roman"/>
          <w:sz w:val="28"/>
          <w:szCs w:val="28"/>
        </w:rPr>
      </w:pPr>
      <w:r w:rsidRPr="008A45E3">
        <w:rPr>
          <w:rFonts w:ascii="Times New Roman" w:hAnsi="Times New Roman"/>
          <w:sz w:val="28"/>
          <w:szCs w:val="28"/>
        </w:rPr>
        <w:t>Неустойке</w:t>
      </w:r>
      <w:r w:rsidRPr="00910DC8">
        <w:rPr>
          <w:rFonts w:ascii="Times New Roman" w:hAnsi="Times New Roman"/>
          <w:sz w:val="28"/>
          <w:szCs w:val="28"/>
        </w:rPr>
        <w:t xml:space="preserve"> за недопоставку </w:t>
      </w:r>
      <w:r w:rsidRPr="008A45E3">
        <w:rPr>
          <w:rFonts w:ascii="Times New Roman" w:hAnsi="Times New Roman"/>
          <w:sz w:val="28"/>
          <w:szCs w:val="28"/>
        </w:rPr>
        <w:t>Законом</w:t>
      </w:r>
      <w:r w:rsidRPr="00910DC8">
        <w:rPr>
          <w:rFonts w:ascii="Times New Roman" w:hAnsi="Times New Roman"/>
          <w:sz w:val="28"/>
          <w:szCs w:val="28"/>
        </w:rPr>
        <w:t xml:space="preserve"> о </w:t>
      </w:r>
      <w:r w:rsidRPr="008A45E3">
        <w:rPr>
          <w:rFonts w:ascii="Times New Roman" w:hAnsi="Times New Roman"/>
          <w:sz w:val="28"/>
          <w:szCs w:val="28"/>
        </w:rPr>
        <w:t>поставках</w:t>
      </w:r>
      <w:r w:rsidRPr="00910DC8">
        <w:rPr>
          <w:rFonts w:ascii="Times New Roman" w:hAnsi="Times New Roman"/>
          <w:sz w:val="28"/>
          <w:szCs w:val="28"/>
        </w:rPr>
        <w:t xml:space="preserve"> продукции для </w:t>
      </w:r>
      <w:r w:rsidRPr="008A45E3">
        <w:rPr>
          <w:rFonts w:ascii="Times New Roman" w:hAnsi="Times New Roman"/>
          <w:sz w:val="28"/>
          <w:szCs w:val="28"/>
        </w:rPr>
        <w:t>государственных нужд</w:t>
      </w:r>
      <w:r w:rsidRPr="00910DC8">
        <w:rPr>
          <w:rFonts w:ascii="Times New Roman" w:hAnsi="Times New Roman"/>
          <w:sz w:val="28"/>
          <w:szCs w:val="28"/>
        </w:rPr>
        <w:t xml:space="preserve"> придан штрафной характер, т.е. с </w:t>
      </w:r>
      <w:r w:rsidRPr="008A45E3">
        <w:rPr>
          <w:rFonts w:ascii="Times New Roman" w:hAnsi="Times New Roman"/>
          <w:sz w:val="28"/>
          <w:szCs w:val="28"/>
        </w:rPr>
        <w:t>поставщика</w:t>
      </w:r>
      <w:r w:rsidRPr="00910DC8">
        <w:rPr>
          <w:rFonts w:ascii="Times New Roman" w:hAnsi="Times New Roman"/>
          <w:sz w:val="28"/>
          <w:szCs w:val="28"/>
        </w:rPr>
        <w:t xml:space="preserve"> взыскиваются одновременно и </w:t>
      </w:r>
      <w:r w:rsidRPr="008A45E3">
        <w:rPr>
          <w:rFonts w:ascii="Times New Roman" w:hAnsi="Times New Roman"/>
          <w:sz w:val="28"/>
          <w:szCs w:val="28"/>
        </w:rPr>
        <w:t>убытки</w:t>
      </w:r>
      <w:r w:rsidRPr="00910DC8">
        <w:rPr>
          <w:rFonts w:ascii="Times New Roman" w:hAnsi="Times New Roman"/>
          <w:sz w:val="28"/>
          <w:szCs w:val="28"/>
        </w:rPr>
        <w:t xml:space="preserve">, и </w:t>
      </w:r>
      <w:r w:rsidRPr="008A45E3">
        <w:rPr>
          <w:rFonts w:ascii="Times New Roman" w:hAnsi="Times New Roman"/>
          <w:sz w:val="28"/>
          <w:szCs w:val="28"/>
        </w:rPr>
        <w:t>неустойка</w:t>
      </w:r>
      <w:r w:rsidRPr="00910DC8">
        <w:rPr>
          <w:rFonts w:ascii="Times New Roman" w:hAnsi="Times New Roman"/>
          <w:sz w:val="28"/>
          <w:szCs w:val="28"/>
        </w:rPr>
        <w:t>.</w:t>
      </w:r>
    </w:p>
    <w:p w:rsidR="00D909CD" w:rsidRPr="00910DC8" w:rsidRDefault="00D909CD" w:rsidP="00910DC8">
      <w:pPr>
        <w:widowControl w:val="0"/>
        <w:suppressAutoHyphens/>
        <w:spacing w:after="0" w:line="360" w:lineRule="auto"/>
        <w:ind w:firstLine="709"/>
        <w:jc w:val="both"/>
        <w:rPr>
          <w:rFonts w:ascii="Times New Roman" w:hAnsi="Times New Roman"/>
          <w:sz w:val="28"/>
          <w:szCs w:val="28"/>
        </w:rPr>
      </w:pPr>
      <w:r w:rsidRPr="00910DC8">
        <w:rPr>
          <w:rFonts w:ascii="Times New Roman" w:hAnsi="Times New Roman"/>
          <w:sz w:val="28"/>
          <w:szCs w:val="28"/>
        </w:rPr>
        <w:t xml:space="preserve">Размер </w:t>
      </w:r>
      <w:r w:rsidRPr="008A45E3">
        <w:rPr>
          <w:rFonts w:ascii="Times New Roman" w:hAnsi="Times New Roman"/>
          <w:sz w:val="28"/>
          <w:szCs w:val="28"/>
        </w:rPr>
        <w:t>неустойки</w:t>
      </w:r>
      <w:r w:rsidRPr="00910DC8">
        <w:rPr>
          <w:rFonts w:ascii="Times New Roman" w:hAnsi="Times New Roman"/>
          <w:sz w:val="28"/>
          <w:szCs w:val="28"/>
        </w:rPr>
        <w:t xml:space="preserve"> (штрафа, пени) за нарушение </w:t>
      </w:r>
      <w:r w:rsidRPr="008A45E3">
        <w:rPr>
          <w:rFonts w:ascii="Times New Roman" w:hAnsi="Times New Roman"/>
          <w:sz w:val="28"/>
          <w:szCs w:val="28"/>
        </w:rPr>
        <w:t>обязательств</w:t>
      </w:r>
      <w:r w:rsidRPr="00910DC8">
        <w:rPr>
          <w:rFonts w:ascii="Times New Roman" w:hAnsi="Times New Roman"/>
          <w:sz w:val="28"/>
          <w:szCs w:val="28"/>
        </w:rPr>
        <w:t xml:space="preserve"> по </w:t>
      </w:r>
      <w:r w:rsidRPr="008A45E3">
        <w:rPr>
          <w:rFonts w:ascii="Times New Roman" w:hAnsi="Times New Roman"/>
          <w:sz w:val="28"/>
          <w:szCs w:val="28"/>
        </w:rPr>
        <w:t>поставкам</w:t>
      </w:r>
      <w:r w:rsidRPr="00910DC8">
        <w:rPr>
          <w:rFonts w:ascii="Times New Roman" w:hAnsi="Times New Roman"/>
          <w:sz w:val="28"/>
          <w:szCs w:val="28"/>
        </w:rPr>
        <w:t xml:space="preserve"> </w:t>
      </w:r>
      <w:r w:rsidRPr="008A45E3">
        <w:rPr>
          <w:rFonts w:ascii="Times New Roman" w:hAnsi="Times New Roman"/>
          <w:sz w:val="28"/>
          <w:szCs w:val="28"/>
        </w:rPr>
        <w:t>товаров</w:t>
      </w:r>
      <w:r w:rsidRPr="00910DC8">
        <w:rPr>
          <w:rFonts w:ascii="Times New Roman" w:hAnsi="Times New Roman"/>
          <w:sz w:val="28"/>
          <w:szCs w:val="28"/>
        </w:rPr>
        <w:t xml:space="preserve"> для </w:t>
      </w:r>
      <w:r w:rsidRPr="008A45E3">
        <w:rPr>
          <w:rFonts w:ascii="Times New Roman" w:hAnsi="Times New Roman"/>
          <w:sz w:val="28"/>
          <w:szCs w:val="28"/>
        </w:rPr>
        <w:t>государственных нужд</w:t>
      </w:r>
      <w:r w:rsidRPr="00910DC8">
        <w:rPr>
          <w:rFonts w:ascii="Times New Roman" w:hAnsi="Times New Roman"/>
          <w:sz w:val="28"/>
          <w:szCs w:val="28"/>
        </w:rPr>
        <w:t xml:space="preserve"> установлен в </w:t>
      </w:r>
      <w:r w:rsidRPr="008A45E3">
        <w:rPr>
          <w:rFonts w:ascii="Times New Roman" w:hAnsi="Times New Roman"/>
          <w:sz w:val="28"/>
          <w:szCs w:val="28"/>
        </w:rPr>
        <w:t>законах</w:t>
      </w:r>
      <w:r w:rsidRPr="00910DC8">
        <w:rPr>
          <w:rFonts w:ascii="Times New Roman" w:hAnsi="Times New Roman"/>
          <w:sz w:val="28"/>
          <w:szCs w:val="28"/>
        </w:rPr>
        <w:t xml:space="preserve"> императивными нормами, т.е. применяется </w:t>
      </w:r>
      <w:r w:rsidRPr="008A45E3">
        <w:rPr>
          <w:rFonts w:ascii="Times New Roman" w:hAnsi="Times New Roman"/>
          <w:sz w:val="28"/>
          <w:szCs w:val="28"/>
        </w:rPr>
        <w:t>законная неустойка</w:t>
      </w:r>
      <w:r w:rsidRPr="00910DC8">
        <w:rPr>
          <w:rFonts w:ascii="Times New Roman" w:hAnsi="Times New Roman"/>
          <w:sz w:val="28"/>
          <w:szCs w:val="28"/>
        </w:rPr>
        <w:t>, следовательно, в соответствии со ст. 332 ГК</w:t>
      </w:r>
      <w:r w:rsidR="00AD5A18" w:rsidRPr="00910DC8">
        <w:rPr>
          <w:rFonts w:ascii="Times New Roman" w:hAnsi="Times New Roman"/>
          <w:sz w:val="28"/>
          <w:szCs w:val="28"/>
        </w:rPr>
        <w:t xml:space="preserve"> РФ</w:t>
      </w:r>
      <w:r w:rsidRPr="00910DC8">
        <w:rPr>
          <w:rFonts w:ascii="Times New Roman" w:hAnsi="Times New Roman"/>
          <w:sz w:val="28"/>
          <w:szCs w:val="28"/>
        </w:rPr>
        <w:t xml:space="preserve"> размер </w:t>
      </w:r>
      <w:r w:rsidRPr="008A45E3">
        <w:rPr>
          <w:rFonts w:ascii="Times New Roman" w:hAnsi="Times New Roman"/>
          <w:sz w:val="28"/>
          <w:szCs w:val="28"/>
        </w:rPr>
        <w:t>неустойки</w:t>
      </w:r>
      <w:r w:rsidRPr="00910DC8">
        <w:rPr>
          <w:rFonts w:ascii="Times New Roman" w:hAnsi="Times New Roman"/>
          <w:sz w:val="28"/>
          <w:szCs w:val="28"/>
        </w:rPr>
        <w:t xml:space="preserve"> может быть только увеличен, но не уменьшен соглашением </w:t>
      </w:r>
      <w:r w:rsidRPr="008A45E3">
        <w:rPr>
          <w:rFonts w:ascii="Times New Roman" w:hAnsi="Times New Roman"/>
          <w:sz w:val="28"/>
          <w:szCs w:val="28"/>
        </w:rPr>
        <w:t>сторон</w:t>
      </w:r>
      <w:r w:rsidRPr="00910DC8">
        <w:rPr>
          <w:rFonts w:ascii="Times New Roman" w:hAnsi="Times New Roman"/>
          <w:sz w:val="28"/>
          <w:szCs w:val="28"/>
        </w:rPr>
        <w:t xml:space="preserve">. В </w:t>
      </w:r>
      <w:r w:rsidRPr="008A45E3">
        <w:rPr>
          <w:rFonts w:ascii="Times New Roman" w:hAnsi="Times New Roman"/>
          <w:sz w:val="28"/>
          <w:szCs w:val="28"/>
        </w:rPr>
        <w:t>договоре</w:t>
      </w:r>
      <w:r w:rsidRPr="00910DC8">
        <w:rPr>
          <w:rFonts w:ascii="Times New Roman" w:hAnsi="Times New Roman"/>
          <w:sz w:val="28"/>
          <w:szCs w:val="28"/>
        </w:rPr>
        <w:t xml:space="preserve"> (государственном контракте) может быть предусмотрена </w:t>
      </w:r>
      <w:r w:rsidRPr="008A45E3">
        <w:rPr>
          <w:rFonts w:ascii="Times New Roman" w:hAnsi="Times New Roman"/>
          <w:sz w:val="28"/>
          <w:szCs w:val="28"/>
        </w:rPr>
        <w:t>неустойка</w:t>
      </w:r>
      <w:r w:rsidRPr="00910DC8">
        <w:rPr>
          <w:rFonts w:ascii="Times New Roman" w:hAnsi="Times New Roman"/>
          <w:sz w:val="28"/>
          <w:szCs w:val="28"/>
        </w:rPr>
        <w:t xml:space="preserve"> и за иные нарушения </w:t>
      </w:r>
      <w:r w:rsidRPr="008A45E3">
        <w:rPr>
          <w:rFonts w:ascii="Times New Roman" w:hAnsi="Times New Roman"/>
          <w:sz w:val="28"/>
          <w:szCs w:val="28"/>
        </w:rPr>
        <w:t>обязательств</w:t>
      </w:r>
      <w:r w:rsidRPr="00910DC8">
        <w:rPr>
          <w:rFonts w:ascii="Times New Roman" w:hAnsi="Times New Roman"/>
          <w:sz w:val="28"/>
          <w:szCs w:val="28"/>
        </w:rPr>
        <w:t xml:space="preserve"> (договорная неустойка).</w:t>
      </w:r>
    </w:p>
    <w:p w:rsidR="00436C74" w:rsidRPr="00910DC8" w:rsidRDefault="00436C74" w:rsidP="00910DC8">
      <w:pPr>
        <w:widowControl w:val="0"/>
        <w:suppressAutoHyphens/>
        <w:spacing w:after="0" w:line="360" w:lineRule="auto"/>
        <w:ind w:firstLine="709"/>
        <w:jc w:val="both"/>
        <w:rPr>
          <w:rFonts w:ascii="Times New Roman" w:hAnsi="Times New Roman"/>
          <w:sz w:val="28"/>
          <w:szCs w:val="24"/>
          <w:lang w:eastAsia="ru-RU"/>
        </w:rPr>
      </w:pPr>
    </w:p>
    <w:p w:rsidR="00D909CD" w:rsidRPr="00910DC8" w:rsidRDefault="00F15CC0" w:rsidP="00910DC8">
      <w:pPr>
        <w:widowControl w:val="0"/>
        <w:suppressAutoHyphens/>
        <w:spacing w:after="0" w:line="360" w:lineRule="auto"/>
        <w:ind w:firstLine="709"/>
        <w:jc w:val="both"/>
        <w:rPr>
          <w:rFonts w:ascii="Times New Roman" w:hAnsi="Times New Roman"/>
          <w:sz w:val="28"/>
          <w:szCs w:val="32"/>
          <w:lang w:eastAsia="ru-RU"/>
        </w:rPr>
      </w:pPr>
      <w:r>
        <w:rPr>
          <w:rFonts w:ascii="Times New Roman" w:hAnsi="Times New Roman"/>
          <w:sz w:val="28"/>
          <w:szCs w:val="24"/>
          <w:lang w:eastAsia="ru-RU"/>
        </w:rPr>
        <w:br w:type="page"/>
      </w:r>
      <w:r w:rsidR="00D909CD" w:rsidRPr="00910DC8">
        <w:rPr>
          <w:rFonts w:ascii="Times New Roman" w:hAnsi="Times New Roman"/>
          <w:sz w:val="28"/>
          <w:szCs w:val="32"/>
          <w:lang w:eastAsia="ru-RU"/>
        </w:rPr>
        <w:t>Заключение</w:t>
      </w:r>
    </w:p>
    <w:p w:rsidR="00D203C3" w:rsidRPr="00910DC8" w:rsidRDefault="00D203C3" w:rsidP="00910DC8">
      <w:pPr>
        <w:pStyle w:val="Web"/>
        <w:widowControl w:val="0"/>
        <w:tabs>
          <w:tab w:val="left" w:leader="dot" w:pos="9360"/>
        </w:tabs>
        <w:suppressAutoHyphens/>
        <w:spacing w:before="0" w:after="0" w:line="360" w:lineRule="auto"/>
        <w:ind w:firstLine="709"/>
        <w:jc w:val="both"/>
        <w:rPr>
          <w:rFonts w:ascii="Times New Roman" w:hAnsi="Times New Roman" w:cs="Times New Roman"/>
          <w:sz w:val="28"/>
          <w:szCs w:val="28"/>
        </w:rPr>
      </w:pPr>
    </w:p>
    <w:p w:rsidR="00D203C3" w:rsidRPr="00910DC8" w:rsidRDefault="00D203C3" w:rsidP="00910DC8">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910DC8">
        <w:rPr>
          <w:rFonts w:ascii="Times New Roman" w:hAnsi="Times New Roman"/>
          <w:sz w:val="28"/>
          <w:szCs w:val="28"/>
        </w:rPr>
        <w:t>Государственные или муниципальные нужды - это обеспечиваемые за счет соответствующего бюджета и внебюджетных источников потребности в товарах, необходимых для осуществления функций Российской Федерации, субъекта Российской Федерации или муниципального образования, исполнения международных обязательств Российской Федерации, реализации государственных программ соответствующего (федерального, регионального) уровня и решения вопросов местного значения.</w:t>
      </w:r>
    </w:p>
    <w:p w:rsidR="00683530" w:rsidRPr="00910DC8" w:rsidRDefault="00D203C3" w:rsidP="00910DC8">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910DC8">
        <w:rPr>
          <w:rFonts w:ascii="Times New Roman" w:hAnsi="Times New Roman"/>
          <w:sz w:val="28"/>
          <w:szCs w:val="28"/>
        </w:rPr>
        <w:t>Регулирование отношений по поставке товаров для государственных или муниципальных нужд в гражданском законодательстве имеет немного аналогов в мировой практике. Чаще государство за рубежом не признается субъектом частного права. Соответственно договоры, заключаемые государством, регулируются специальным законодательством. Выбор российского законодателя в этой связи показателен сам по себе. Более того, учитывая традиции административно-государственного регулирования экономических отношений и опасность возрождения этих традиций, российский законодатель принципиально ограничил сферу действия специального законодательства (ч. 2 п. 2 ст. 525 ГК РФ).</w:t>
      </w:r>
    </w:p>
    <w:p w:rsidR="00D203C3" w:rsidRPr="00910DC8" w:rsidRDefault="00D203C3" w:rsidP="00910DC8">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910DC8">
        <w:rPr>
          <w:rFonts w:ascii="Times New Roman" w:hAnsi="Times New Roman"/>
          <w:sz w:val="28"/>
          <w:szCs w:val="28"/>
        </w:rPr>
        <w:t>Таким образом, несмотря на естественную специфику, в России провозглашено применение общих принципов гражданского права в сфере, где государство вынуждено наиболее активно участвовать в договорных отношениях.</w:t>
      </w:r>
    </w:p>
    <w:p w:rsidR="00D909CD" w:rsidRPr="00910DC8" w:rsidRDefault="00D909CD" w:rsidP="00910DC8">
      <w:pPr>
        <w:widowControl w:val="0"/>
        <w:suppressAutoHyphens/>
        <w:spacing w:after="0" w:line="360" w:lineRule="auto"/>
        <w:ind w:firstLine="709"/>
        <w:jc w:val="both"/>
        <w:rPr>
          <w:rFonts w:ascii="Times New Roman" w:hAnsi="Times New Roman"/>
          <w:sz w:val="28"/>
          <w:szCs w:val="28"/>
          <w:lang w:eastAsia="ru-RU"/>
        </w:rPr>
      </w:pPr>
    </w:p>
    <w:p w:rsidR="00436C74" w:rsidRPr="00910DC8" w:rsidRDefault="00F15CC0" w:rsidP="00910DC8">
      <w:pPr>
        <w:widowControl w:val="0"/>
        <w:suppressAutoHyphens/>
        <w:spacing w:after="0" w:line="360" w:lineRule="auto"/>
        <w:ind w:firstLine="709"/>
        <w:jc w:val="both"/>
        <w:rPr>
          <w:rFonts w:ascii="Times New Roman" w:hAnsi="Times New Roman"/>
          <w:sz w:val="28"/>
          <w:szCs w:val="32"/>
          <w:lang w:eastAsia="ru-RU"/>
        </w:rPr>
      </w:pPr>
      <w:r>
        <w:rPr>
          <w:rFonts w:ascii="Times New Roman" w:hAnsi="Times New Roman"/>
          <w:sz w:val="28"/>
          <w:szCs w:val="24"/>
          <w:lang w:eastAsia="ru-RU"/>
        </w:rPr>
        <w:br w:type="page"/>
      </w:r>
      <w:r w:rsidR="00D909CD" w:rsidRPr="00910DC8">
        <w:rPr>
          <w:rFonts w:ascii="Times New Roman" w:hAnsi="Times New Roman"/>
          <w:sz w:val="28"/>
          <w:szCs w:val="32"/>
          <w:lang w:eastAsia="ru-RU"/>
        </w:rPr>
        <w:t>Список использованной литературы</w:t>
      </w:r>
    </w:p>
    <w:p w:rsidR="009A14B1" w:rsidRPr="00910DC8" w:rsidRDefault="009A14B1" w:rsidP="00F15CC0">
      <w:pPr>
        <w:pStyle w:val="HTML"/>
        <w:widowControl w:val="0"/>
        <w:suppressAutoHyphens/>
        <w:ind w:firstLine="0"/>
        <w:jc w:val="left"/>
        <w:rPr>
          <w:color w:val="auto"/>
        </w:rPr>
      </w:pPr>
    </w:p>
    <w:p w:rsidR="00683530" w:rsidRPr="00910DC8" w:rsidRDefault="009A14B1" w:rsidP="00F15CC0">
      <w:pPr>
        <w:pStyle w:val="HTML"/>
        <w:widowControl w:val="0"/>
        <w:numPr>
          <w:ilvl w:val="0"/>
          <w:numId w:val="8"/>
        </w:numPr>
        <w:tabs>
          <w:tab w:val="left" w:pos="709"/>
          <w:tab w:val="left" w:pos="1418"/>
        </w:tabs>
        <w:suppressAutoHyphens/>
        <w:ind w:left="0" w:firstLine="0"/>
        <w:jc w:val="left"/>
        <w:rPr>
          <w:color w:val="auto"/>
        </w:rPr>
      </w:pPr>
      <w:r w:rsidRPr="00910DC8">
        <w:rPr>
          <w:color w:val="auto"/>
        </w:rPr>
        <w:t>Гражданский Кодекс Российской Федерации от 30.11.1994 №51-ФЗ</w:t>
      </w:r>
      <w:r w:rsidR="00683530" w:rsidRPr="00910DC8">
        <w:rPr>
          <w:color w:val="auto"/>
        </w:rPr>
        <w:t xml:space="preserve"> </w:t>
      </w:r>
      <w:r w:rsidRPr="00910DC8">
        <w:rPr>
          <w:color w:val="auto"/>
        </w:rPr>
        <w:t xml:space="preserve">(часть </w:t>
      </w:r>
      <w:r w:rsidR="007F72AD" w:rsidRPr="00910DC8">
        <w:rPr>
          <w:color w:val="auto"/>
        </w:rPr>
        <w:t>вторая</w:t>
      </w:r>
      <w:r w:rsidRPr="00910DC8">
        <w:rPr>
          <w:color w:val="auto"/>
        </w:rPr>
        <w:t>) в ред. от 1</w:t>
      </w:r>
      <w:r w:rsidR="007F72AD" w:rsidRPr="00910DC8">
        <w:rPr>
          <w:color w:val="auto"/>
        </w:rPr>
        <w:t>7</w:t>
      </w:r>
      <w:r w:rsidRPr="00910DC8">
        <w:rPr>
          <w:color w:val="auto"/>
        </w:rPr>
        <w:t>.07.200</w:t>
      </w:r>
      <w:r w:rsidR="007F72AD" w:rsidRPr="00910DC8">
        <w:rPr>
          <w:color w:val="auto"/>
        </w:rPr>
        <w:t>9</w:t>
      </w:r>
      <w:r w:rsidRPr="00910DC8">
        <w:rPr>
          <w:color w:val="auto"/>
        </w:rPr>
        <w:t xml:space="preserve"> // Справочно-правовая система КонсультантПлюс.</w:t>
      </w:r>
    </w:p>
    <w:p w:rsidR="00683530" w:rsidRPr="00910DC8" w:rsidRDefault="005A6058" w:rsidP="00F15CC0">
      <w:pPr>
        <w:pStyle w:val="HTML"/>
        <w:widowControl w:val="0"/>
        <w:numPr>
          <w:ilvl w:val="0"/>
          <w:numId w:val="8"/>
        </w:numPr>
        <w:tabs>
          <w:tab w:val="left" w:pos="709"/>
          <w:tab w:val="left" w:pos="1418"/>
        </w:tabs>
        <w:suppressAutoHyphens/>
        <w:ind w:left="0" w:firstLine="0"/>
        <w:jc w:val="left"/>
        <w:rPr>
          <w:color w:val="auto"/>
        </w:rPr>
      </w:pPr>
      <w:r w:rsidRPr="00910DC8">
        <w:rPr>
          <w:color w:val="auto"/>
        </w:rPr>
        <w:t>Федеральны</w:t>
      </w:r>
      <w:r w:rsidR="00D203C3" w:rsidRPr="00910DC8">
        <w:rPr>
          <w:color w:val="auto"/>
        </w:rPr>
        <w:t>й</w:t>
      </w:r>
      <w:r w:rsidRPr="00910DC8">
        <w:rPr>
          <w:color w:val="auto"/>
        </w:rPr>
        <w:t xml:space="preserve"> закон от 21 июля 2005 г. N 94-ФЗ</w:t>
      </w:r>
      <w:r w:rsidR="00683530" w:rsidRPr="00910DC8">
        <w:rPr>
          <w:color w:val="auto"/>
        </w:rPr>
        <w:t xml:space="preserve"> </w:t>
      </w:r>
      <w:r w:rsidRPr="00910DC8">
        <w:rPr>
          <w:color w:val="auto"/>
        </w:rPr>
        <w:t>"О размещении заказов на поставки товаров, выполнение работ, оказания услуг для государственных и муниципальных нужд"</w:t>
      </w:r>
      <w:r w:rsidR="007F72AD" w:rsidRPr="00910DC8">
        <w:rPr>
          <w:color w:val="auto"/>
        </w:rPr>
        <w:t xml:space="preserve"> в ред. от 17.07.2009 // Справочно-правовая система КонсультантПлюс.</w:t>
      </w:r>
    </w:p>
    <w:p w:rsidR="00683530" w:rsidRPr="00910DC8" w:rsidRDefault="004F5D42" w:rsidP="00F15CC0">
      <w:pPr>
        <w:pStyle w:val="HTML"/>
        <w:widowControl w:val="0"/>
        <w:numPr>
          <w:ilvl w:val="0"/>
          <w:numId w:val="8"/>
        </w:numPr>
        <w:tabs>
          <w:tab w:val="left" w:pos="709"/>
          <w:tab w:val="left" w:pos="1418"/>
        </w:tabs>
        <w:suppressAutoHyphens/>
        <w:ind w:left="0" w:firstLine="0"/>
        <w:jc w:val="left"/>
        <w:rPr>
          <w:color w:val="auto"/>
        </w:rPr>
      </w:pPr>
      <w:r w:rsidRPr="00910DC8">
        <w:rPr>
          <w:color w:val="auto"/>
        </w:rPr>
        <w:t>Федеральный закон от 13.12.1994 N 60-ФЗ "О поставках продукции для федеральных государственных нужд"</w:t>
      </w:r>
      <w:r w:rsidR="007F72AD" w:rsidRPr="00910DC8">
        <w:rPr>
          <w:color w:val="auto"/>
        </w:rPr>
        <w:t xml:space="preserve"> в ред. от 24.07.2007 // Справочно-правовая система КонсультантПлюс.</w:t>
      </w:r>
    </w:p>
    <w:p w:rsidR="00284487" w:rsidRPr="00910DC8" w:rsidRDefault="00284487" w:rsidP="00F15CC0">
      <w:pPr>
        <w:widowControl w:val="0"/>
        <w:numPr>
          <w:ilvl w:val="0"/>
          <w:numId w:val="8"/>
        </w:numPr>
        <w:tabs>
          <w:tab w:val="left" w:pos="709"/>
          <w:tab w:val="left" w:pos="1418"/>
        </w:tabs>
        <w:suppressAutoHyphens/>
        <w:spacing w:after="0" w:line="360" w:lineRule="auto"/>
        <w:ind w:left="0" w:firstLine="0"/>
        <w:rPr>
          <w:rFonts w:ascii="Times New Roman" w:hAnsi="Times New Roman"/>
          <w:sz w:val="28"/>
          <w:szCs w:val="28"/>
          <w:lang w:eastAsia="ru-RU"/>
        </w:rPr>
      </w:pPr>
      <w:r w:rsidRPr="00910DC8">
        <w:rPr>
          <w:rFonts w:ascii="Times New Roman" w:hAnsi="Times New Roman"/>
          <w:sz w:val="28"/>
          <w:szCs w:val="28"/>
          <w:lang w:eastAsia="ru-RU"/>
        </w:rPr>
        <w:t>Витрянский В.В. Договор купли-продажи и его отдельные виды. М., 2002.</w:t>
      </w:r>
    </w:p>
    <w:p w:rsidR="00284487" w:rsidRPr="00910DC8" w:rsidRDefault="00284487" w:rsidP="00F15CC0">
      <w:pPr>
        <w:pStyle w:val="HTML1"/>
        <w:widowControl w:val="0"/>
        <w:numPr>
          <w:ilvl w:val="0"/>
          <w:numId w:val="8"/>
        </w:numPr>
        <w:tabs>
          <w:tab w:val="left" w:pos="709"/>
          <w:tab w:val="left" w:pos="1418"/>
        </w:tabs>
        <w:suppressAutoHyphens/>
        <w:spacing w:line="360" w:lineRule="auto"/>
        <w:ind w:left="0" w:firstLine="0"/>
        <w:rPr>
          <w:rFonts w:ascii="Times New Roman" w:hAnsi="Times New Roman" w:cs="Times New Roman"/>
          <w:sz w:val="28"/>
          <w:szCs w:val="28"/>
        </w:rPr>
      </w:pPr>
      <w:r w:rsidRPr="00910DC8">
        <w:rPr>
          <w:rFonts w:ascii="Times New Roman" w:hAnsi="Times New Roman" w:cs="Times New Roman"/>
          <w:sz w:val="28"/>
          <w:szCs w:val="28"/>
        </w:rPr>
        <w:t>Гражданское право. Под ред. Толстого Ю.К., Сергеева А.П. - С-Пб., 2005 г.</w:t>
      </w:r>
    </w:p>
    <w:p w:rsidR="00A14852" w:rsidRPr="00910DC8" w:rsidRDefault="00A14852" w:rsidP="00F15CC0">
      <w:pPr>
        <w:pStyle w:val="HTML1"/>
        <w:widowControl w:val="0"/>
        <w:numPr>
          <w:ilvl w:val="0"/>
          <w:numId w:val="8"/>
        </w:numPr>
        <w:tabs>
          <w:tab w:val="left" w:pos="709"/>
          <w:tab w:val="left" w:pos="1418"/>
        </w:tabs>
        <w:suppressAutoHyphens/>
        <w:spacing w:line="360" w:lineRule="auto"/>
        <w:ind w:left="0" w:firstLine="0"/>
        <w:rPr>
          <w:rFonts w:ascii="Times New Roman" w:hAnsi="Times New Roman" w:cs="Times New Roman"/>
          <w:sz w:val="28"/>
          <w:szCs w:val="28"/>
        </w:rPr>
      </w:pPr>
      <w:r w:rsidRPr="00910DC8">
        <w:rPr>
          <w:rFonts w:ascii="Times New Roman" w:hAnsi="Times New Roman" w:cs="Times New Roman"/>
          <w:sz w:val="28"/>
          <w:szCs w:val="28"/>
        </w:rPr>
        <w:t>Гражданское право России: Курс лекций. Отв. ред. Садиков О.Н. - М.,</w:t>
      </w:r>
      <w:r w:rsidR="007F72AD" w:rsidRPr="00910DC8">
        <w:rPr>
          <w:rFonts w:ascii="Times New Roman" w:hAnsi="Times New Roman" w:cs="Times New Roman"/>
          <w:sz w:val="28"/>
          <w:szCs w:val="28"/>
        </w:rPr>
        <w:t xml:space="preserve"> </w:t>
      </w:r>
      <w:r w:rsidRPr="00910DC8">
        <w:rPr>
          <w:rFonts w:ascii="Times New Roman" w:hAnsi="Times New Roman" w:cs="Times New Roman"/>
          <w:sz w:val="28"/>
          <w:szCs w:val="28"/>
        </w:rPr>
        <w:t>2004 г.</w:t>
      </w:r>
    </w:p>
    <w:p w:rsidR="00284487" w:rsidRPr="00910DC8" w:rsidRDefault="00284487" w:rsidP="00F15CC0">
      <w:pPr>
        <w:pStyle w:val="HTML"/>
        <w:widowControl w:val="0"/>
        <w:numPr>
          <w:ilvl w:val="0"/>
          <w:numId w:val="8"/>
        </w:numPr>
        <w:tabs>
          <w:tab w:val="left" w:pos="709"/>
          <w:tab w:val="left" w:pos="1418"/>
        </w:tabs>
        <w:suppressAutoHyphens/>
        <w:ind w:left="0" w:firstLine="0"/>
        <w:jc w:val="left"/>
        <w:rPr>
          <w:bCs/>
          <w:color w:val="auto"/>
        </w:rPr>
      </w:pPr>
      <w:r w:rsidRPr="00910DC8">
        <w:rPr>
          <w:bCs/>
          <w:color w:val="auto"/>
        </w:rPr>
        <w:t>Комментарий к Гражданскому кодексу Российской Федерации Части 1 (постатейный)/Отв. ред. О.Н.Садиков; Институт законодательства и сравнительного правоведения при Правительстве РФ./ 2-е изд., испр. и доп. - М.:ИНФРА-М, 2007.</w:t>
      </w:r>
    </w:p>
    <w:p w:rsidR="0059489F" w:rsidRPr="00910DC8" w:rsidRDefault="0059489F" w:rsidP="00F15CC0">
      <w:pPr>
        <w:pStyle w:val="HTML1"/>
        <w:widowControl w:val="0"/>
        <w:numPr>
          <w:ilvl w:val="0"/>
          <w:numId w:val="8"/>
        </w:numPr>
        <w:tabs>
          <w:tab w:val="left" w:pos="709"/>
          <w:tab w:val="left" w:pos="1418"/>
        </w:tabs>
        <w:suppressAutoHyphens/>
        <w:spacing w:line="360" w:lineRule="auto"/>
        <w:ind w:left="0" w:firstLine="0"/>
        <w:rPr>
          <w:rFonts w:ascii="Times New Roman" w:hAnsi="Times New Roman" w:cs="Times New Roman"/>
          <w:sz w:val="28"/>
          <w:szCs w:val="28"/>
        </w:rPr>
      </w:pPr>
      <w:r w:rsidRPr="00910DC8">
        <w:rPr>
          <w:rFonts w:ascii="Times New Roman" w:hAnsi="Times New Roman" w:cs="Times New Roman"/>
          <w:sz w:val="28"/>
          <w:szCs w:val="28"/>
        </w:rPr>
        <w:t>Практикум по гражданскому праву. Учебное пособие</w:t>
      </w:r>
      <w:r w:rsidR="00683530" w:rsidRPr="00910DC8">
        <w:rPr>
          <w:rFonts w:ascii="Times New Roman" w:hAnsi="Times New Roman" w:cs="Times New Roman"/>
          <w:sz w:val="28"/>
          <w:szCs w:val="28"/>
        </w:rPr>
        <w:t xml:space="preserve"> </w:t>
      </w:r>
      <w:r w:rsidRPr="00910DC8">
        <w:rPr>
          <w:rFonts w:ascii="Times New Roman" w:hAnsi="Times New Roman" w:cs="Times New Roman"/>
          <w:sz w:val="28"/>
          <w:szCs w:val="28"/>
        </w:rPr>
        <w:t>для</w:t>
      </w:r>
      <w:r w:rsidR="00683530" w:rsidRPr="00910DC8">
        <w:rPr>
          <w:rFonts w:ascii="Times New Roman" w:hAnsi="Times New Roman" w:cs="Times New Roman"/>
          <w:sz w:val="28"/>
          <w:szCs w:val="28"/>
        </w:rPr>
        <w:t xml:space="preserve"> </w:t>
      </w:r>
      <w:r w:rsidRPr="00910DC8">
        <w:rPr>
          <w:rFonts w:ascii="Times New Roman" w:hAnsi="Times New Roman" w:cs="Times New Roman"/>
          <w:sz w:val="28"/>
          <w:szCs w:val="28"/>
        </w:rPr>
        <w:t>вузов.</w:t>
      </w:r>
      <w:r w:rsidR="00683530" w:rsidRPr="00910DC8">
        <w:rPr>
          <w:rFonts w:ascii="Times New Roman" w:hAnsi="Times New Roman" w:cs="Times New Roman"/>
          <w:sz w:val="28"/>
          <w:szCs w:val="28"/>
        </w:rPr>
        <w:t xml:space="preserve"> </w:t>
      </w:r>
      <w:r w:rsidRPr="00910DC8">
        <w:rPr>
          <w:rFonts w:ascii="Times New Roman" w:hAnsi="Times New Roman" w:cs="Times New Roman"/>
          <w:sz w:val="28"/>
          <w:szCs w:val="28"/>
        </w:rPr>
        <w:t>Под</w:t>
      </w:r>
      <w:r w:rsidR="00683530" w:rsidRPr="00910DC8">
        <w:rPr>
          <w:rFonts w:ascii="Times New Roman" w:hAnsi="Times New Roman" w:cs="Times New Roman"/>
          <w:sz w:val="28"/>
          <w:szCs w:val="28"/>
        </w:rPr>
        <w:t xml:space="preserve"> </w:t>
      </w:r>
      <w:r w:rsidRPr="00910DC8">
        <w:rPr>
          <w:rFonts w:ascii="Times New Roman" w:hAnsi="Times New Roman" w:cs="Times New Roman"/>
          <w:sz w:val="28"/>
          <w:szCs w:val="28"/>
        </w:rPr>
        <w:t>ред. Коваленко Н.И. В 2-х ч. - М., 2003 г.</w:t>
      </w:r>
    </w:p>
    <w:p w:rsidR="0059489F" w:rsidRPr="00910DC8" w:rsidRDefault="0059489F" w:rsidP="00F15CC0">
      <w:pPr>
        <w:pStyle w:val="HTML1"/>
        <w:widowControl w:val="0"/>
        <w:numPr>
          <w:ilvl w:val="0"/>
          <w:numId w:val="8"/>
        </w:numPr>
        <w:tabs>
          <w:tab w:val="left" w:pos="709"/>
          <w:tab w:val="left" w:pos="1418"/>
        </w:tabs>
        <w:suppressAutoHyphens/>
        <w:spacing w:line="360" w:lineRule="auto"/>
        <w:ind w:left="0" w:firstLine="0"/>
        <w:rPr>
          <w:rFonts w:ascii="Times New Roman" w:hAnsi="Times New Roman" w:cs="Times New Roman"/>
          <w:sz w:val="28"/>
          <w:szCs w:val="28"/>
        </w:rPr>
      </w:pPr>
      <w:r w:rsidRPr="00910DC8">
        <w:rPr>
          <w:rFonts w:ascii="Times New Roman" w:hAnsi="Times New Roman" w:cs="Times New Roman"/>
          <w:sz w:val="28"/>
          <w:szCs w:val="28"/>
        </w:rPr>
        <w:t>Торхов В.А. Гражданские правоотношения: Монография. - Уфа, 2003 г.</w:t>
      </w:r>
    </w:p>
    <w:p w:rsidR="00284487" w:rsidRPr="00910DC8" w:rsidRDefault="00284487" w:rsidP="00910DC8">
      <w:pPr>
        <w:widowControl w:val="0"/>
        <w:tabs>
          <w:tab w:val="left" w:pos="1418"/>
        </w:tabs>
        <w:suppressAutoHyphens/>
        <w:spacing w:after="0" w:line="360" w:lineRule="auto"/>
        <w:ind w:firstLine="709"/>
        <w:jc w:val="both"/>
        <w:rPr>
          <w:rFonts w:ascii="Times New Roman" w:hAnsi="Times New Roman"/>
          <w:sz w:val="28"/>
          <w:szCs w:val="28"/>
        </w:rPr>
      </w:pPr>
      <w:bookmarkStart w:id="0" w:name="_GoBack"/>
      <w:bookmarkEnd w:id="0"/>
    </w:p>
    <w:sectPr w:rsidR="00284487" w:rsidRPr="00910DC8" w:rsidSect="0068353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AD5" w:rsidRDefault="00F23AD5" w:rsidP="008B00BA">
      <w:pPr>
        <w:spacing w:after="0" w:line="240" w:lineRule="auto"/>
      </w:pPr>
      <w:r>
        <w:separator/>
      </w:r>
    </w:p>
  </w:endnote>
  <w:endnote w:type="continuationSeparator" w:id="0">
    <w:p w:rsidR="00F23AD5" w:rsidRDefault="00F23AD5" w:rsidP="008B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AD5" w:rsidRDefault="00F23AD5" w:rsidP="008B00BA">
      <w:pPr>
        <w:spacing w:after="0" w:line="240" w:lineRule="auto"/>
      </w:pPr>
      <w:r>
        <w:separator/>
      </w:r>
    </w:p>
  </w:footnote>
  <w:footnote w:type="continuationSeparator" w:id="0">
    <w:p w:rsidR="00F23AD5" w:rsidRDefault="00F23AD5" w:rsidP="008B0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440"/>
    <w:multiLevelType w:val="hybridMultilevel"/>
    <w:tmpl w:val="86CEFCC2"/>
    <w:lvl w:ilvl="0" w:tplc="3522E2A4">
      <w:start w:val="1"/>
      <w:numFmt w:val="decimal"/>
      <w:lvlText w:val="%1."/>
      <w:lvlJc w:val="left"/>
      <w:pPr>
        <w:tabs>
          <w:tab w:val="num" w:pos="780"/>
        </w:tabs>
        <w:ind w:left="780" w:hanging="360"/>
      </w:pPr>
      <w:rPr>
        <w:rFonts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754475F"/>
    <w:multiLevelType w:val="hybridMultilevel"/>
    <w:tmpl w:val="8F567C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2E3F27"/>
    <w:multiLevelType w:val="hybridMultilevel"/>
    <w:tmpl w:val="1DCEC774"/>
    <w:lvl w:ilvl="0" w:tplc="9EC8D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0A1124"/>
    <w:multiLevelType w:val="multilevel"/>
    <w:tmpl w:val="0546BE4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ascii="Times New Roman" w:hAnsi="Times New Roman" w:cs="Times New Roman" w:hint="default"/>
        <w:b w:val="0"/>
        <w:i w:val="0"/>
        <w:caps w:val="0"/>
        <w:strike w:val="0"/>
        <w:dstrike w:val="0"/>
        <w:outline w:val="0"/>
        <w:shadow w:val="0"/>
        <w:emboss w:val="0"/>
        <w:imprint w:val="0"/>
        <w:vanish w:val="0"/>
        <w:sz w:val="28"/>
        <w:vertAlign w:val="baseline"/>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520" w:hanging="108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600" w:hanging="1440"/>
      </w:pPr>
      <w:rPr>
        <w:rFonts w:cs="Times New Roman" w:hint="default"/>
        <w:b w:val="0"/>
      </w:rPr>
    </w:lvl>
    <w:lvl w:ilvl="6">
      <w:start w:val="1"/>
      <w:numFmt w:val="decimal"/>
      <w:isLgl/>
      <w:lvlText w:val="%1.%2.%3.%4.%5.%6.%7."/>
      <w:lvlJc w:val="left"/>
      <w:pPr>
        <w:ind w:left="4320" w:hanging="1800"/>
      </w:pPr>
      <w:rPr>
        <w:rFonts w:cs="Times New Roman" w:hint="default"/>
        <w:b w:val="0"/>
      </w:rPr>
    </w:lvl>
    <w:lvl w:ilvl="7">
      <w:start w:val="1"/>
      <w:numFmt w:val="decimal"/>
      <w:isLgl/>
      <w:lvlText w:val="%1.%2.%3.%4.%5.%6.%7.%8."/>
      <w:lvlJc w:val="left"/>
      <w:pPr>
        <w:ind w:left="4680" w:hanging="1800"/>
      </w:pPr>
      <w:rPr>
        <w:rFonts w:cs="Times New Roman" w:hint="default"/>
        <w:b w:val="0"/>
      </w:rPr>
    </w:lvl>
    <w:lvl w:ilvl="8">
      <w:start w:val="1"/>
      <w:numFmt w:val="decimal"/>
      <w:isLgl/>
      <w:lvlText w:val="%1.%2.%3.%4.%5.%6.%7.%8.%9."/>
      <w:lvlJc w:val="left"/>
      <w:pPr>
        <w:ind w:left="5400" w:hanging="2160"/>
      </w:pPr>
      <w:rPr>
        <w:rFonts w:cs="Times New Roman" w:hint="default"/>
        <w:b w:val="0"/>
      </w:rPr>
    </w:lvl>
  </w:abstractNum>
  <w:abstractNum w:abstractNumId="4">
    <w:nsid w:val="3A2B45C5"/>
    <w:multiLevelType w:val="multilevel"/>
    <w:tmpl w:val="9ACE706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b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43C92F00"/>
    <w:multiLevelType w:val="hybridMultilevel"/>
    <w:tmpl w:val="B22A92F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076FCA"/>
    <w:multiLevelType w:val="hybridMultilevel"/>
    <w:tmpl w:val="D130A3B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45503F17"/>
    <w:multiLevelType w:val="multilevel"/>
    <w:tmpl w:val="50925EF6"/>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56722A0F"/>
    <w:multiLevelType w:val="hybridMultilevel"/>
    <w:tmpl w:val="8D682F6C"/>
    <w:lvl w:ilvl="0" w:tplc="9EC8D4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6E9C16E2"/>
    <w:multiLevelType w:val="hybridMultilevel"/>
    <w:tmpl w:val="58A413B6"/>
    <w:lvl w:ilvl="0" w:tplc="87F0A0C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73C22A6E"/>
    <w:multiLevelType w:val="hybridMultilevel"/>
    <w:tmpl w:val="D61CA620"/>
    <w:lvl w:ilvl="0" w:tplc="9EC8D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2"/>
  </w:num>
  <w:num w:numId="4">
    <w:abstractNumId w:val="10"/>
  </w:num>
  <w:num w:numId="5">
    <w:abstractNumId w:val="5"/>
  </w:num>
  <w:num w:numId="6">
    <w:abstractNumId w:val="0"/>
  </w:num>
  <w:num w:numId="7">
    <w:abstractNumId w:val="6"/>
  </w:num>
  <w:num w:numId="8">
    <w:abstractNumId w:val="1"/>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2E2"/>
    <w:rsid w:val="000513F7"/>
    <w:rsid w:val="00073BB0"/>
    <w:rsid w:val="000F3E77"/>
    <w:rsid w:val="00105881"/>
    <w:rsid w:val="00135F3E"/>
    <w:rsid w:val="001832DC"/>
    <w:rsid w:val="001C7296"/>
    <w:rsid w:val="00223289"/>
    <w:rsid w:val="00227033"/>
    <w:rsid w:val="00231469"/>
    <w:rsid w:val="00243E0E"/>
    <w:rsid w:val="00255461"/>
    <w:rsid w:val="00265C4F"/>
    <w:rsid w:val="00284487"/>
    <w:rsid w:val="002A7A66"/>
    <w:rsid w:val="003046DC"/>
    <w:rsid w:val="0031649F"/>
    <w:rsid w:val="003306D2"/>
    <w:rsid w:val="003F12E2"/>
    <w:rsid w:val="003F5300"/>
    <w:rsid w:val="00427D50"/>
    <w:rsid w:val="00436C74"/>
    <w:rsid w:val="00440E11"/>
    <w:rsid w:val="00443C64"/>
    <w:rsid w:val="00480A2E"/>
    <w:rsid w:val="004A0301"/>
    <w:rsid w:val="004F2131"/>
    <w:rsid w:val="004F5D42"/>
    <w:rsid w:val="0051743E"/>
    <w:rsid w:val="0054247A"/>
    <w:rsid w:val="00563D5C"/>
    <w:rsid w:val="00591E18"/>
    <w:rsid w:val="0059489F"/>
    <w:rsid w:val="005A6058"/>
    <w:rsid w:val="00615CAA"/>
    <w:rsid w:val="00617BAF"/>
    <w:rsid w:val="006427EB"/>
    <w:rsid w:val="006775A9"/>
    <w:rsid w:val="00683530"/>
    <w:rsid w:val="0068575B"/>
    <w:rsid w:val="006C6FED"/>
    <w:rsid w:val="007112D1"/>
    <w:rsid w:val="007878AB"/>
    <w:rsid w:val="007A259F"/>
    <w:rsid w:val="007C65F9"/>
    <w:rsid w:val="007C6FE6"/>
    <w:rsid w:val="007D5FBD"/>
    <w:rsid w:val="007E003D"/>
    <w:rsid w:val="007F3B70"/>
    <w:rsid w:val="007F72AD"/>
    <w:rsid w:val="00821A34"/>
    <w:rsid w:val="008838E0"/>
    <w:rsid w:val="008A37B8"/>
    <w:rsid w:val="008A45E3"/>
    <w:rsid w:val="008B00BA"/>
    <w:rsid w:val="00910DC8"/>
    <w:rsid w:val="009726B2"/>
    <w:rsid w:val="009A14B1"/>
    <w:rsid w:val="00A14852"/>
    <w:rsid w:val="00A81CB6"/>
    <w:rsid w:val="00A84567"/>
    <w:rsid w:val="00AD3F20"/>
    <w:rsid w:val="00AD5A18"/>
    <w:rsid w:val="00B02921"/>
    <w:rsid w:val="00B37568"/>
    <w:rsid w:val="00B56FFA"/>
    <w:rsid w:val="00BD75F5"/>
    <w:rsid w:val="00C11B3F"/>
    <w:rsid w:val="00C27FE8"/>
    <w:rsid w:val="00C44A64"/>
    <w:rsid w:val="00CC1C08"/>
    <w:rsid w:val="00D203C3"/>
    <w:rsid w:val="00D37CE9"/>
    <w:rsid w:val="00D424C0"/>
    <w:rsid w:val="00D57334"/>
    <w:rsid w:val="00D659F6"/>
    <w:rsid w:val="00D823EF"/>
    <w:rsid w:val="00D909CD"/>
    <w:rsid w:val="00DB4646"/>
    <w:rsid w:val="00E12F93"/>
    <w:rsid w:val="00E2210B"/>
    <w:rsid w:val="00E32811"/>
    <w:rsid w:val="00EF2780"/>
    <w:rsid w:val="00F037F9"/>
    <w:rsid w:val="00F10AC8"/>
    <w:rsid w:val="00F15CC0"/>
    <w:rsid w:val="00F23AD5"/>
    <w:rsid w:val="00F4441D"/>
    <w:rsid w:val="00F6210C"/>
    <w:rsid w:val="00F67051"/>
    <w:rsid w:val="00F719ED"/>
    <w:rsid w:val="00F744F4"/>
    <w:rsid w:val="00F91BFC"/>
    <w:rsid w:val="00F9567A"/>
    <w:rsid w:val="00FA14CC"/>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E8E2FB-8556-4B19-93EB-D922A4F2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2E2"/>
    <w:pPr>
      <w:spacing w:after="200" w:line="276" w:lineRule="auto"/>
    </w:pPr>
    <w:rPr>
      <w:rFonts w:cs="Times New Roman"/>
      <w:sz w:val="22"/>
      <w:szCs w:val="22"/>
      <w:lang w:eastAsia="en-US"/>
    </w:rPr>
  </w:style>
  <w:style w:type="paragraph" w:styleId="1">
    <w:name w:val="heading 1"/>
    <w:basedOn w:val="a"/>
    <w:link w:val="10"/>
    <w:uiPriority w:val="9"/>
    <w:qFormat/>
    <w:rsid w:val="00F037F9"/>
    <w:pPr>
      <w:spacing w:before="100" w:beforeAutospacing="1" w:after="100" w:afterAutospacing="1" w:line="240" w:lineRule="auto"/>
      <w:outlineLvl w:val="0"/>
    </w:pPr>
    <w:rPr>
      <w:rFonts w:ascii="Times New Roman" w:hAnsi="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037F9"/>
    <w:rPr>
      <w:rFonts w:ascii="Times New Roman" w:hAnsi="Times New Roman" w:cs="Times New Roman"/>
      <w:b/>
      <w:bCs/>
      <w:color w:val="000000"/>
      <w:kern w:val="36"/>
      <w:sz w:val="24"/>
      <w:szCs w:val="24"/>
    </w:rPr>
  </w:style>
  <w:style w:type="paragraph" w:customStyle="1" w:styleId="ConsPlusNonformat">
    <w:name w:val="ConsPlusNonformat"/>
    <w:uiPriority w:val="99"/>
    <w:rsid w:val="003F12E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F3B70"/>
    <w:pPr>
      <w:widowControl w:val="0"/>
      <w:autoSpaceDE w:val="0"/>
      <w:autoSpaceDN w:val="0"/>
      <w:adjustRightInd w:val="0"/>
    </w:pPr>
    <w:rPr>
      <w:b/>
      <w:bCs/>
      <w:sz w:val="22"/>
      <w:szCs w:val="22"/>
    </w:rPr>
  </w:style>
  <w:style w:type="paragraph" w:styleId="a3">
    <w:name w:val="footnote text"/>
    <w:basedOn w:val="a"/>
    <w:link w:val="a4"/>
    <w:uiPriority w:val="99"/>
    <w:semiHidden/>
    <w:unhideWhenUsed/>
    <w:rsid w:val="008B00BA"/>
    <w:rPr>
      <w:sz w:val="20"/>
      <w:szCs w:val="20"/>
    </w:rPr>
  </w:style>
  <w:style w:type="character" w:customStyle="1" w:styleId="a4">
    <w:name w:val="Текст сноски Знак"/>
    <w:link w:val="a3"/>
    <w:uiPriority w:val="99"/>
    <w:semiHidden/>
    <w:locked/>
    <w:rsid w:val="008B00BA"/>
    <w:rPr>
      <w:rFonts w:cs="Times New Roman"/>
      <w:lang w:val="x-none" w:eastAsia="en-US"/>
    </w:rPr>
  </w:style>
  <w:style w:type="character" w:styleId="a5">
    <w:name w:val="footnote reference"/>
    <w:uiPriority w:val="99"/>
    <w:semiHidden/>
    <w:unhideWhenUsed/>
    <w:rsid w:val="008B00BA"/>
    <w:rPr>
      <w:rFonts w:cs="Times New Roman"/>
      <w:vertAlign w:val="superscript"/>
    </w:rPr>
  </w:style>
  <w:style w:type="paragraph" w:styleId="a6">
    <w:name w:val="Body Text Indent"/>
    <w:basedOn w:val="a"/>
    <w:link w:val="a7"/>
    <w:uiPriority w:val="99"/>
    <w:rsid w:val="00427D50"/>
    <w:pPr>
      <w:spacing w:after="0" w:line="300" w:lineRule="auto"/>
      <w:ind w:firstLine="851"/>
      <w:jc w:val="both"/>
    </w:pPr>
    <w:rPr>
      <w:rFonts w:ascii="Times New Roman" w:hAnsi="Times New Roman"/>
      <w:sz w:val="28"/>
      <w:szCs w:val="28"/>
      <w:lang w:eastAsia="ru-RU"/>
    </w:rPr>
  </w:style>
  <w:style w:type="character" w:customStyle="1" w:styleId="a7">
    <w:name w:val="Основной текст с отступом Знак"/>
    <w:link w:val="a6"/>
    <w:uiPriority w:val="99"/>
    <w:locked/>
    <w:rsid w:val="00427D50"/>
    <w:rPr>
      <w:rFonts w:ascii="Times New Roman" w:hAnsi="Times New Roman" w:cs="Times New Roman"/>
      <w:sz w:val="28"/>
      <w:szCs w:val="28"/>
    </w:rPr>
  </w:style>
  <w:style w:type="character" w:styleId="a8">
    <w:name w:val="Hyperlink"/>
    <w:uiPriority w:val="99"/>
    <w:semiHidden/>
    <w:unhideWhenUsed/>
    <w:rsid w:val="00F4441D"/>
    <w:rPr>
      <w:rFonts w:cs="Times New Roman"/>
      <w:color w:val="0046B9"/>
      <w:u w:val="none"/>
      <w:effect w:val="none"/>
    </w:rPr>
  </w:style>
  <w:style w:type="paragraph" w:styleId="a9">
    <w:name w:val="Plain Text"/>
    <w:basedOn w:val="a"/>
    <w:link w:val="aa"/>
    <w:uiPriority w:val="99"/>
    <w:rsid w:val="00D203C3"/>
    <w:pPr>
      <w:spacing w:after="0" w:line="240" w:lineRule="auto"/>
    </w:pPr>
    <w:rPr>
      <w:rFonts w:ascii="Courier New" w:hAnsi="Courier New" w:cs="Courier New"/>
      <w:sz w:val="20"/>
      <w:szCs w:val="20"/>
      <w:lang w:eastAsia="ru-RU"/>
    </w:rPr>
  </w:style>
  <w:style w:type="character" w:customStyle="1" w:styleId="aa">
    <w:name w:val="Текст Знак"/>
    <w:link w:val="a9"/>
    <w:uiPriority w:val="99"/>
    <w:locked/>
    <w:rsid w:val="00D203C3"/>
    <w:rPr>
      <w:rFonts w:ascii="Courier New" w:hAnsi="Courier New" w:cs="Courier New"/>
    </w:rPr>
  </w:style>
  <w:style w:type="paragraph" w:customStyle="1" w:styleId="Web">
    <w:name w:val="Обычный (Web)"/>
    <w:basedOn w:val="a"/>
    <w:uiPriority w:val="99"/>
    <w:rsid w:val="00D203C3"/>
    <w:pPr>
      <w:spacing w:before="100" w:after="100" w:line="240" w:lineRule="auto"/>
    </w:pPr>
    <w:rPr>
      <w:rFonts w:ascii="Arial" w:eastAsia="Arial Unicode MS" w:hAnsi="Arial" w:cs="Arial"/>
      <w:sz w:val="18"/>
      <w:szCs w:val="18"/>
      <w:lang w:eastAsia="ru-RU"/>
    </w:rPr>
  </w:style>
  <w:style w:type="paragraph" w:styleId="HTML">
    <w:name w:val="HTML Address"/>
    <w:basedOn w:val="a"/>
    <w:link w:val="HTML0"/>
    <w:uiPriority w:val="99"/>
    <w:rsid w:val="009A14B1"/>
    <w:pPr>
      <w:spacing w:after="0" w:line="360" w:lineRule="auto"/>
      <w:ind w:firstLine="680"/>
      <w:jc w:val="both"/>
    </w:pPr>
    <w:rPr>
      <w:rFonts w:ascii="Times New Roman" w:hAnsi="Times New Roman"/>
      <w:iCs/>
      <w:color w:val="000000"/>
      <w:sz w:val="28"/>
      <w:szCs w:val="28"/>
      <w:lang w:eastAsia="ru-RU"/>
    </w:rPr>
  </w:style>
  <w:style w:type="character" w:customStyle="1" w:styleId="HTML0">
    <w:name w:val="Адрес HTML Знак"/>
    <w:link w:val="HTML"/>
    <w:uiPriority w:val="99"/>
    <w:locked/>
    <w:rsid w:val="009A14B1"/>
    <w:rPr>
      <w:rFonts w:ascii="Times New Roman" w:hAnsi="Times New Roman" w:cs="Times New Roman"/>
      <w:iCs/>
      <w:color w:val="000000"/>
      <w:sz w:val="28"/>
      <w:szCs w:val="28"/>
    </w:rPr>
  </w:style>
  <w:style w:type="paragraph" w:styleId="HTML1">
    <w:name w:val="HTML Preformatted"/>
    <w:basedOn w:val="a"/>
    <w:link w:val="HTML2"/>
    <w:uiPriority w:val="99"/>
    <w:rsid w:val="00A14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16"/>
      <w:szCs w:val="16"/>
      <w:lang w:eastAsia="ru-RU"/>
    </w:rPr>
  </w:style>
  <w:style w:type="character" w:customStyle="1" w:styleId="HTML2">
    <w:name w:val="Стандартный HTML Знак"/>
    <w:link w:val="HTML1"/>
    <w:uiPriority w:val="99"/>
    <w:locked/>
    <w:rsid w:val="00A14852"/>
    <w:rPr>
      <w:rFonts w:ascii="Courier New" w:hAnsi="Courier New" w:cs="Courier New"/>
      <w:sz w:val="16"/>
      <w:szCs w:val="16"/>
    </w:rPr>
  </w:style>
  <w:style w:type="paragraph" w:styleId="ab">
    <w:name w:val="header"/>
    <w:basedOn w:val="a"/>
    <w:link w:val="ac"/>
    <w:uiPriority w:val="99"/>
    <w:semiHidden/>
    <w:unhideWhenUsed/>
    <w:rsid w:val="004A0301"/>
    <w:pPr>
      <w:tabs>
        <w:tab w:val="center" w:pos="4677"/>
        <w:tab w:val="right" w:pos="9355"/>
      </w:tabs>
    </w:pPr>
  </w:style>
  <w:style w:type="character" w:customStyle="1" w:styleId="ac">
    <w:name w:val="Верхний колонтитул Знак"/>
    <w:link w:val="ab"/>
    <w:uiPriority w:val="99"/>
    <w:semiHidden/>
    <w:locked/>
    <w:rsid w:val="004A0301"/>
    <w:rPr>
      <w:rFonts w:cs="Times New Roman"/>
      <w:sz w:val="22"/>
      <w:szCs w:val="22"/>
      <w:lang w:val="x-none" w:eastAsia="en-US"/>
    </w:rPr>
  </w:style>
  <w:style w:type="paragraph" w:styleId="ad">
    <w:name w:val="footer"/>
    <w:basedOn w:val="a"/>
    <w:link w:val="ae"/>
    <w:uiPriority w:val="99"/>
    <w:unhideWhenUsed/>
    <w:rsid w:val="004A0301"/>
    <w:pPr>
      <w:tabs>
        <w:tab w:val="center" w:pos="4677"/>
        <w:tab w:val="right" w:pos="9355"/>
      </w:tabs>
    </w:pPr>
  </w:style>
  <w:style w:type="character" w:customStyle="1" w:styleId="ae">
    <w:name w:val="Нижний колонтитул Знак"/>
    <w:link w:val="ad"/>
    <w:uiPriority w:val="99"/>
    <w:locked/>
    <w:rsid w:val="004A030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5723</Words>
  <Characters>32623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doom</Company>
  <LinksUpToDate>false</LinksUpToDate>
  <CharactersWithSpaces>38270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admin</cp:lastModifiedBy>
  <cp:revision>2</cp:revision>
  <dcterms:created xsi:type="dcterms:W3CDTF">2014-03-06T02:53:00Z</dcterms:created>
  <dcterms:modified xsi:type="dcterms:W3CDTF">2014-03-06T02:53:00Z</dcterms:modified>
</cp:coreProperties>
</file>