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7E" w:rsidRDefault="00F23D7E" w:rsidP="000F27E1">
      <w:pPr>
        <w:jc w:val="center"/>
        <w:outlineLvl w:val="0"/>
        <w:rPr>
          <w:sz w:val="28"/>
          <w:szCs w:val="28"/>
        </w:rPr>
      </w:pPr>
    </w:p>
    <w:p w:rsidR="000F27E1" w:rsidRDefault="000F27E1" w:rsidP="000F27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0F27E1" w:rsidRDefault="000F27E1" w:rsidP="000F27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F27E1" w:rsidRDefault="000F27E1" w:rsidP="000F27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«Тюменский юридический институт</w:t>
      </w:r>
    </w:p>
    <w:p w:rsidR="000F27E1" w:rsidRPr="00E261D8" w:rsidRDefault="000F27E1" w:rsidP="000F27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Федерации»</w:t>
      </w:r>
    </w:p>
    <w:p w:rsidR="000F27E1" w:rsidRDefault="000F27E1" w:rsidP="000F27E1">
      <w:pPr>
        <w:rPr>
          <w:sz w:val="28"/>
          <w:szCs w:val="28"/>
        </w:rPr>
      </w:pPr>
    </w:p>
    <w:p w:rsidR="000F27E1" w:rsidRDefault="000F27E1" w:rsidP="000F27E1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заочного обучения</w:t>
      </w:r>
    </w:p>
    <w:p w:rsidR="000F27E1" w:rsidRPr="00E261D8" w:rsidRDefault="000F27E1" w:rsidP="000F27E1">
      <w:pPr>
        <w:rPr>
          <w:sz w:val="28"/>
          <w:szCs w:val="28"/>
        </w:rPr>
      </w:pPr>
    </w:p>
    <w:p w:rsidR="000F27E1" w:rsidRPr="00E261D8" w:rsidRDefault="000F27E1" w:rsidP="000F27E1">
      <w:pPr>
        <w:rPr>
          <w:sz w:val="28"/>
          <w:szCs w:val="28"/>
        </w:rPr>
      </w:pPr>
    </w:p>
    <w:p w:rsidR="000F27E1" w:rsidRDefault="000F27E1" w:rsidP="000F27E1">
      <w:pPr>
        <w:tabs>
          <w:tab w:val="left" w:pos="328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государственно-правовых дисциплин</w:t>
      </w:r>
    </w:p>
    <w:p w:rsidR="000F27E1" w:rsidRDefault="000F27E1" w:rsidP="000F27E1">
      <w:pPr>
        <w:tabs>
          <w:tab w:val="left" w:pos="3285"/>
        </w:tabs>
        <w:jc w:val="center"/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3285"/>
        </w:tabs>
        <w:jc w:val="center"/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3285"/>
        </w:tabs>
        <w:jc w:val="center"/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3285"/>
        </w:tabs>
        <w:jc w:val="center"/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32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0F27E1" w:rsidRDefault="000F27E1" w:rsidP="000F27E1">
      <w:pPr>
        <w:tabs>
          <w:tab w:val="left" w:pos="32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теории государства и права</w:t>
      </w:r>
    </w:p>
    <w:p w:rsidR="000F27E1" w:rsidRDefault="000F27E1" w:rsidP="000F27E1">
      <w:pPr>
        <w:tabs>
          <w:tab w:val="left" w:pos="3285"/>
        </w:tabs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Pr="000F27E1">
        <w:rPr>
          <w:sz w:val="28"/>
          <w:szCs w:val="28"/>
        </w:rPr>
        <w:t>Договорная теория происхождения государства</w:t>
      </w:r>
      <w:r>
        <w:rPr>
          <w:sz w:val="28"/>
          <w:szCs w:val="28"/>
        </w:rPr>
        <w:t>»</w:t>
      </w:r>
    </w:p>
    <w:p w:rsidR="000F27E1" w:rsidRDefault="000F27E1" w:rsidP="000F27E1">
      <w:pPr>
        <w:jc w:val="center"/>
        <w:rPr>
          <w:sz w:val="28"/>
          <w:szCs w:val="28"/>
        </w:rPr>
      </w:pPr>
    </w:p>
    <w:p w:rsidR="000F27E1" w:rsidRDefault="000F27E1" w:rsidP="000F27E1">
      <w:pPr>
        <w:jc w:val="center"/>
        <w:rPr>
          <w:sz w:val="28"/>
          <w:szCs w:val="28"/>
        </w:rPr>
      </w:pPr>
    </w:p>
    <w:p w:rsidR="000F27E1" w:rsidRPr="009B2C86" w:rsidRDefault="000F27E1" w:rsidP="000F27E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4</w:t>
      </w:r>
    </w:p>
    <w:p w:rsidR="000F27E1" w:rsidRPr="009B2C86" w:rsidRDefault="000F27E1" w:rsidP="000F27E1">
      <w:pPr>
        <w:rPr>
          <w:sz w:val="28"/>
          <w:szCs w:val="28"/>
        </w:rPr>
      </w:pPr>
    </w:p>
    <w:p w:rsidR="000F27E1" w:rsidRDefault="000F27E1" w:rsidP="000F27E1">
      <w:pPr>
        <w:jc w:val="center"/>
        <w:outlineLvl w:val="0"/>
        <w:rPr>
          <w:sz w:val="28"/>
          <w:szCs w:val="28"/>
        </w:rPr>
      </w:pPr>
    </w:p>
    <w:p w:rsidR="000F27E1" w:rsidRDefault="00D55F22" w:rsidP="003303E0">
      <w:pPr>
        <w:tabs>
          <w:tab w:val="left" w:pos="798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303E0">
        <w:rPr>
          <w:b/>
          <w:sz w:val="28"/>
          <w:szCs w:val="28"/>
        </w:rPr>
        <w:t xml:space="preserve">                                                                     </w:t>
      </w:r>
      <w:r w:rsidR="000F27E1">
        <w:rPr>
          <w:b/>
          <w:sz w:val="28"/>
          <w:szCs w:val="28"/>
        </w:rPr>
        <w:t xml:space="preserve">Выполнил:    </w:t>
      </w:r>
    </w:p>
    <w:p w:rsidR="000F27E1" w:rsidRDefault="000F27E1" w:rsidP="003303E0">
      <w:pPr>
        <w:tabs>
          <w:tab w:val="left" w:pos="79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5F22">
        <w:rPr>
          <w:sz w:val="28"/>
          <w:szCs w:val="28"/>
        </w:rPr>
        <w:t xml:space="preserve">                           </w:t>
      </w:r>
      <w:r w:rsidR="003303E0">
        <w:rPr>
          <w:sz w:val="28"/>
          <w:szCs w:val="28"/>
        </w:rPr>
        <w:t xml:space="preserve">                                 </w:t>
      </w:r>
      <w:r w:rsidR="00541F2F">
        <w:rPr>
          <w:sz w:val="28"/>
          <w:szCs w:val="28"/>
        </w:rPr>
        <w:t xml:space="preserve">    </w:t>
      </w:r>
      <w:r>
        <w:rPr>
          <w:sz w:val="28"/>
          <w:szCs w:val="28"/>
        </w:rPr>
        <w:t>слушатель 1</w:t>
      </w:r>
      <w:r w:rsidR="009279A9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учебной группы,</w:t>
      </w:r>
    </w:p>
    <w:p w:rsidR="000F27E1" w:rsidRDefault="000F27E1" w:rsidP="003303E0">
      <w:pPr>
        <w:tabs>
          <w:tab w:val="left" w:pos="79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55F22">
        <w:rPr>
          <w:sz w:val="28"/>
          <w:szCs w:val="28"/>
        </w:rPr>
        <w:t xml:space="preserve"> </w:t>
      </w:r>
      <w:r w:rsidR="00541F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  курса заочной формы обучения,</w:t>
      </w:r>
    </w:p>
    <w:p w:rsidR="000F27E1" w:rsidRDefault="00D55F22" w:rsidP="003303E0">
      <w:pPr>
        <w:tabs>
          <w:tab w:val="left" w:pos="79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03E0">
        <w:rPr>
          <w:sz w:val="28"/>
          <w:szCs w:val="28"/>
        </w:rPr>
        <w:t xml:space="preserve">                                                             </w:t>
      </w:r>
      <w:r w:rsidR="000F27E1">
        <w:rPr>
          <w:sz w:val="28"/>
          <w:szCs w:val="28"/>
        </w:rPr>
        <w:t>Мингалева В. А.</w:t>
      </w:r>
    </w:p>
    <w:p w:rsidR="000F27E1" w:rsidRDefault="000F27E1" w:rsidP="003303E0">
      <w:pPr>
        <w:tabs>
          <w:tab w:val="left" w:pos="7980"/>
        </w:tabs>
        <w:jc w:val="both"/>
        <w:outlineLvl w:val="0"/>
        <w:rPr>
          <w:sz w:val="28"/>
          <w:szCs w:val="28"/>
        </w:rPr>
      </w:pPr>
      <w:r w:rsidRPr="008D54C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r w:rsidR="00D55F22">
        <w:rPr>
          <w:sz w:val="28"/>
          <w:szCs w:val="28"/>
        </w:rPr>
        <w:t xml:space="preserve">  </w:t>
      </w:r>
      <w:r w:rsidR="003303E0">
        <w:rPr>
          <w:sz w:val="28"/>
          <w:szCs w:val="28"/>
        </w:rPr>
        <w:t xml:space="preserve">                                        </w:t>
      </w:r>
      <w:r w:rsidRPr="00B21F63">
        <w:rPr>
          <w:b/>
          <w:sz w:val="28"/>
          <w:szCs w:val="28"/>
        </w:rPr>
        <w:t>Место работы:</w:t>
      </w:r>
      <w:r>
        <w:rPr>
          <w:sz w:val="28"/>
          <w:szCs w:val="28"/>
        </w:rPr>
        <w:t xml:space="preserve"> группа связи</w:t>
      </w:r>
    </w:p>
    <w:p w:rsidR="000F27E1" w:rsidRDefault="000F27E1" w:rsidP="003303E0">
      <w:pPr>
        <w:tabs>
          <w:tab w:val="left" w:pos="79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5F22">
        <w:rPr>
          <w:sz w:val="28"/>
          <w:szCs w:val="28"/>
        </w:rPr>
        <w:t xml:space="preserve">                           </w:t>
      </w:r>
      <w:r w:rsidR="003303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ОВД по Упоровскому району,</w:t>
      </w:r>
    </w:p>
    <w:p w:rsidR="000F27E1" w:rsidRDefault="000F27E1" w:rsidP="003303E0">
      <w:pPr>
        <w:tabs>
          <w:tab w:val="left" w:pos="79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5F22">
        <w:rPr>
          <w:sz w:val="28"/>
          <w:szCs w:val="28"/>
        </w:rPr>
        <w:t xml:space="preserve">                           </w:t>
      </w:r>
      <w:r w:rsidR="003303E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Тюменской области, с.</w:t>
      </w:r>
      <w:r w:rsidR="002556C6">
        <w:rPr>
          <w:sz w:val="28"/>
          <w:szCs w:val="28"/>
        </w:rPr>
        <w:t xml:space="preserve"> </w:t>
      </w:r>
      <w:r>
        <w:rPr>
          <w:sz w:val="28"/>
          <w:szCs w:val="28"/>
        </w:rPr>
        <w:t>Упорово</w:t>
      </w:r>
    </w:p>
    <w:p w:rsidR="000F27E1" w:rsidRDefault="00D55F22" w:rsidP="003303E0">
      <w:pPr>
        <w:tabs>
          <w:tab w:val="left" w:pos="14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41F2F">
        <w:rPr>
          <w:sz w:val="28"/>
          <w:szCs w:val="28"/>
        </w:rPr>
        <w:t xml:space="preserve">             </w:t>
      </w:r>
      <w:r w:rsidR="000F27E1">
        <w:rPr>
          <w:sz w:val="28"/>
          <w:szCs w:val="28"/>
        </w:rPr>
        <w:t>Тел. (раб.): (34541)31202</w:t>
      </w:r>
    </w:p>
    <w:p w:rsidR="003303E0" w:rsidRDefault="003303E0" w:rsidP="003303E0">
      <w:pPr>
        <w:tabs>
          <w:tab w:val="left" w:pos="14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3303E0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младший специалист по</w:t>
      </w:r>
    </w:p>
    <w:p w:rsidR="003303E0" w:rsidRDefault="003303E0" w:rsidP="003303E0">
      <w:pPr>
        <w:tabs>
          <w:tab w:val="left" w:pos="14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связи и специальной техники</w:t>
      </w:r>
    </w:p>
    <w:p w:rsidR="000F27E1" w:rsidRPr="003303E0" w:rsidRDefault="003303E0" w:rsidP="003303E0">
      <w:pPr>
        <w:tabs>
          <w:tab w:val="left" w:pos="79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F27E1">
        <w:rPr>
          <w:sz w:val="28"/>
          <w:szCs w:val="28"/>
        </w:rPr>
        <w:t xml:space="preserve">Зачетная книжка № </w:t>
      </w:r>
      <w:r w:rsidR="00116E48">
        <w:rPr>
          <w:sz w:val="28"/>
          <w:szCs w:val="28"/>
        </w:rPr>
        <w:t>254</w:t>
      </w:r>
      <w:r w:rsidR="000F27E1">
        <w:rPr>
          <w:b/>
          <w:sz w:val="28"/>
          <w:szCs w:val="28"/>
        </w:rPr>
        <w:t xml:space="preserve">                                </w:t>
      </w:r>
    </w:p>
    <w:p w:rsidR="000F27E1" w:rsidRDefault="000F27E1" w:rsidP="000F27E1">
      <w:pPr>
        <w:tabs>
          <w:tab w:val="left" w:pos="7980"/>
        </w:tabs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F27E1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рег. № _______</w:t>
      </w:r>
    </w:p>
    <w:p w:rsidR="000F27E1" w:rsidRPr="00DF1996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F27E1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Дата защиты: </w:t>
      </w:r>
      <w:r>
        <w:rPr>
          <w:sz w:val="28"/>
          <w:szCs w:val="28"/>
        </w:rPr>
        <w:t>____________________</w:t>
      </w:r>
    </w:p>
    <w:p w:rsidR="000F27E1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Оценка: </w:t>
      </w:r>
      <w:r w:rsidRPr="00DF1996">
        <w:rPr>
          <w:sz w:val="28"/>
          <w:szCs w:val="28"/>
        </w:rPr>
        <w:t>_________________________</w:t>
      </w:r>
    </w:p>
    <w:p w:rsidR="000F27E1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рег. № _______</w:t>
      </w:r>
    </w:p>
    <w:p w:rsidR="000F27E1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0F27E1" w:rsidRDefault="000F27E1" w:rsidP="000F27E1">
      <w:pPr>
        <w:tabs>
          <w:tab w:val="left" w:pos="7980"/>
        </w:tabs>
        <w:jc w:val="center"/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7980"/>
        </w:tabs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7980"/>
        </w:tabs>
        <w:jc w:val="center"/>
        <w:outlineLvl w:val="0"/>
        <w:rPr>
          <w:sz w:val="28"/>
          <w:szCs w:val="28"/>
        </w:rPr>
      </w:pPr>
    </w:p>
    <w:p w:rsidR="000F27E1" w:rsidRDefault="000F27E1" w:rsidP="000F27E1">
      <w:pPr>
        <w:tabs>
          <w:tab w:val="left" w:pos="7980"/>
        </w:tabs>
        <w:jc w:val="center"/>
        <w:outlineLvl w:val="0"/>
        <w:rPr>
          <w:sz w:val="28"/>
          <w:szCs w:val="28"/>
        </w:rPr>
      </w:pPr>
    </w:p>
    <w:p w:rsidR="000F27E1" w:rsidRDefault="000F27E1" w:rsidP="00116E48">
      <w:pPr>
        <w:tabs>
          <w:tab w:val="left" w:pos="79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Тюмень 20</w:t>
      </w:r>
      <w:r w:rsidR="00116E48">
        <w:rPr>
          <w:sz w:val="28"/>
          <w:szCs w:val="28"/>
        </w:rPr>
        <w:t>10</w:t>
      </w:r>
    </w:p>
    <w:p w:rsidR="00851FC3" w:rsidRPr="00D55F22" w:rsidRDefault="00851FC3" w:rsidP="00D55F22">
      <w:pPr>
        <w:tabs>
          <w:tab w:val="left" w:pos="993"/>
        </w:tabs>
        <w:spacing w:line="360" w:lineRule="auto"/>
        <w:ind w:firstLine="567"/>
        <w:jc w:val="center"/>
        <w:rPr>
          <w:b/>
          <w:bCs/>
          <w:iCs/>
          <w:sz w:val="28"/>
        </w:rPr>
      </w:pPr>
      <w:r w:rsidRPr="00D55F22">
        <w:rPr>
          <w:b/>
          <w:bCs/>
          <w:iCs/>
          <w:sz w:val="28"/>
        </w:rPr>
        <w:t>ПЛАН:</w:t>
      </w:r>
    </w:p>
    <w:p w:rsidR="00851FC3" w:rsidRPr="00D55F22" w:rsidRDefault="00851FC3" w:rsidP="002556C6">
      <w:pPr>
        <w:pStyle w:val="20"/>
        <w:widowControl/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rPr>
          <w:iCs/>
          <w:szCs w:val="20"/>
        </w:rPr>
        <w:t>Введение.</w:t>
      </w:r>
    </w:p>
    <w:p w:rsidR="00851FC3" w:rsidRPr="00D55F22" w:rsidRDefault="00851FC3" w:rsidP="00D55F22">
      <w:pPr>
        <w:pStyle w:val="20"/>
        <w:widowControl/>
        <w:numPr>
          <w:ilvl w:val="0"/>
          <w:numId w:val="1"/>
        </w:numPr>
        <w:tabs>
          <w:tab w:val="left" w:pos="993"/>
        </w:tabs>
        <w:overflowPunct w:val="0"/>
        <w:spacing w:before="0"/>
        <w:textAlignment w:val="baseline"/>
      </w:pPr>
      <w:r w:rsidRPr="00D55F22">
        <w:t>Договорная теория возникновения государства и права.</w:t>
      </w:r>
    </w:p>
    <w:p w:rsidR="00851FC3" w:rsidRPr="00D55F22" w:rsidRDefault="00851FC3" w:rsidP="00D55F22">
      <w:pPr>
        <w:pStyle w:val="20"/>
        <w:widowControl/>
        <w:numPr>
          <w:ilvl w:val="0"/>
          <w:numId w:val="1"/>
        </w:numPr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t>Теория общественного договора Ж.Ж. Руссо</w:t>
      </w:r>
      <w:r w:rsidR="00873165" w:rsidRPr="00D55F22">
        <w:t>.</w:t>
      </w:r>
    </w:p>
    <w:p w:rsidR="00851FC3" w:rsidRPr="00D55F22" w:rsidRDefault="00851FC3" w:rsidP="00D55F22">
      <w:pPr>
        <w:pStyle w:val="20"/>
        <w:widowControl/>
        <w:numPr>
          <w:ilvl w:val="0"/>
          <w:numId w:val="1"/>
        </w:numPr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t>Теория общественного договора Т. Гоббса</w:t>
      </w:r>
      <w:r w:rsidR="00873165" w:rsidRPr="00D55F22">
        <w:t>.</w:t>
      </w:r>
    </w:p>
    <w:p w:rsidR="00851FC3" w:rsidRPr="00D55F22" w:rsidRDefault="00851FC3" w:rsidP="00D55F22">
      <w:pPr>
        <w:pStyle w:val="20"/>
        <w:widowControl/>
        <w:numPr>
          <w:ilvl w:val="0"/>
          <w:numId w:val="1"/>
        </w:numPr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t>Теория общественного договора Дж. Локка</w:t>
      </w:r>
      <w:r w:rsidR="00873165" w:rsidRPr="00D55F22">
        <w:t>.</w:t>
      </w:r>
    </w:p>
    <w:p w:rsidR="00851FC3" w:rsidRPr="00D55F22" w:rsidRDefault="00851FC3" w:rsidP="00D55F22">
      <w:pPr>
        <w:pStyle w:val="20"/>
        <w:widowControl/>
        <w:numPr>
          <w:ilvl w:val="0"/>
          <w:numId w:val="1"/>
        </w:numPr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t>Теория общественного договора А.Н. Радищева</w:t>
      </w:r>
      <w:r w:rsidR="00873165" w:rsidRPr="00D55F22">
        <w:t>.</w:t>
      </w:r>
    </w:p>
    <w:p w:rsidR="00851FC3" w:rsidRPr="00D55F22" w:rsidRDefault="00851FC3" w:rsidP="00D55F22">
      <w:pPr>
        <w:pStyle w:val="20"/>
        <w:widowControl/>
        <w:numPr>
          <w:ilvl w:val="0"/>
          <w:numId w:val="1"/>
        </w:numPr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t>Г. Гегель и критика теории общественного договора</w:t>
      </w:r>
      <w:r w:rsidR="00873165" w:rsidRPr="00D55F22">
        <w:t>.</w:t>
      </w:r>
    </w:p>
    <w:p w:rsidR="00851FC3" w:rsidRPr="00D55F22" w:rsidRDefault="00851FC3" w:rsidP="00D55F22">
      <w:pPr>
        <w:pStyle w:val="20"/>
        <w:widowControl/>
        <w:numPr>
          <w:ilvl w:val="0"/>
          <w:numId w:val="1"/>
        </w:numPr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t>Место договорной теории в современном обществоведении</w:t>
      </w:r>
      <w:r w:rsidR="00873165" w:rsidRPr="00D55F22">
        <w:t>.</w:t>
      </w:r>
    </w:p>
    <w:p w:rsidR="00851FC3" w:rsidRPr="00D55F22" w:rsidRDefault="00851FC3" w:rsidP="002556C6">
      <w:pPr>
        <w:pStyle w:val="20"/>
        <w:widowControl/>
        <w:tabs>
          <w:tab w:val="left" w:pos="993"/>
        </w:tabs>
        <w:overflowPunct w:val="0"/>
        <w:spacing w:before="0"/>
        <w:textAlignment w:val="baseline"/>
        <w:rPr>
          <w:iCs/>
        </w:rPr>
      </w:pPr>
      <w:r w:rsidRPr="00D55F22">
        <w:rPr>
          <w:iCs/>
        </w:rPr>
        <w:t>Заключение.</w:t>
      </w:r>
    </w:p>
    <w:p w:rsidR="00851FC3" w:rsidRPr="00D55F22" w:rsidRDefault="00851FC3" w:rsidP="002556C6">
      <w:pPr>
        <w:pStyle w:val="20"/>
        <w:widowControl/>
        <w:tabs>
          <w:tab w:val="left" w:pos="993"/>
        </w:tabs>
        <w:overflowPunct w:val="0"/>
        <w:spacing w:before="0"/>
        <w:textAlignment w:val="baseline"/>
        <w:rPr>
          <w:iCs/>
          <w:szCs w:val="20"/>
        </w:rPr>
      </w:pPr>
      <w:r w:rsidRPr="00D55F22">
        <w:rPr>
          <w:iCs/>
        </w:rPr>
        <w:t>Список использованной литературы.</w:t>
      </w:r>
    </w:p>
    <w:p w:rsidR="00851FC3" w:rsidRPr="00D55F22" w:rsidRDefault="00851FC3" w:rsidP="00D55F22">
      <w:pPr>
        <w:tabs>
          <w:tab w:val="left" w:pos="7980"/>
        </w:tabs>
        <w:spacing w:line="360" w:lineRule="auto"/>
        <w:jc w:val="both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E60094" w:rsidRDefault="00E60094" w:rsidP="00116E48">
      <w:pPr>
        <w:tabs>
          <w:tab w:val="left" w:pos="7980"/>
        </w:tabs>
        <w:jc w:val="center"/>
        <w:outlineLvl w:val="0"/>
      </w:pPr>
    </w:p>
    <w:p w:rsidR="003303E0" w:rsidRDefault="003303E0" w:rsidP="00667EA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F01BB" w:rsidRPr="00667EA2" w:rsidRDefault="006F01BB" w:rsidP="00667EA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67EA2">
        <w:rPr>
          <w:b/>
          <w:sz w:val="28"/>
          <w:szCs w:val="28"/>
        </w:rPr>
        <w:t>Введение.</w:t>
      </w:r>
    </w:p>
    <w:p w:rsidR="006F01BB" w:rsidRPr="002556C6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>Договорная теория существует уже более двух тысячелетий и основывается на двух основных постулатах. Первый состоит в том, что до возникновения государства и права люди жили в условиях так называемого естественного состояния. Этот факт признается всеми представителями теории. Второй постулат гласит, что люди должны объединиться в государство. Для чего и на каких правах? Здесь мнения представителей договорной теории сильно расходятся.</w:t>
      </w:r>
    </w:p>
    <w:p w:rsidR="006F01BB" w:rsidRPr="002556C6" w:rsidRDefault="006F01BB" w:rsidP="00667EA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>Уже в Древней Греции некоторые софисты считали, что государство возникло в результате договорного объединения людей с целью обеспечения справедливости. Философ Эпикур писал, что «государство покоится на взаимном договоре людей</w:t>
      </w:r>
      <w:bookmarkStart w:id="0" w:name="OCRUncertain199"/>
      <w:r w:rsidRPr="002556C6">
        <w:rPr>
          <w:sz w:val="28"/>
          <w:szCs w:val="28"/>
        </w:rPr>
        <w:t>...».</w:t>
      </w:r>
      <w:bookmarkEnd w:id="0"/>
      <w:r w:rsidRPr="002556C6">
        <w:rPr>
          <w:sz w:val="28"/>
          <w:szCs w:val="28"/>
        </w:rPr>
        <w:t xml:space="preserve"> </w:t>
      </w:r>
    </w:p>
    <w:p w:rsidR="006F01BB" w:rsidRPr="002556C6" w:rsidRDefault="006F01BB" w:rsidP="00667EA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 xml:space="preserve">Своё развитие договорная теория получила в трудах блестящей плеяды мыслителей XVII—XVIII вв. Г. Гроция, Б. </w:t>
      </w:r>
      <w:bookmarkStart w:id="1" w:name="OCRUncertain201"/>
      <w:r w:rsidRPr="002556C6">
        <w:rPr>
          <w:sz w:val="28"/>
          <w:szCs w:val="28"/>
        </w:rPr>
        <w:t>Спинозы</w:t>
      </w:r>
      <w:bookmarkEnd w:id="1"/>
      <w:r w:rsidRPr="002556C6">
        <w:rPr>
          <w:sz w:val="28"/>
          <w:szCs w:val="28"/>
        </w:rPr>
        <w:t xml:space="preserve"> (Голландия), Т. </w:t>
      </w:r>
      <w:bookmarkStart w:id="2" w:name="OCRUncertain202"/>
      <w:r w:rsidRPr="002556C6">
        <w:rPr>
          <w:sz w:val="28"/>
          <w:szCs w:val="28"/>
        </w:rPr>
        <w:t>Гоббса,</w:t>
      </w:r>
      <w:bookmarkEnd w:id="2"/>
      <w:r w:rsidRPr="002556C6">
        <w:rPr>
          <w:sz w:val="28"/>
          <w:szCs w:val="28"/>
        </w:rPr>
        <w:t xml:space="preserve"> </w:t>
      </w:r>
      <w:bookmarkStart w:id="3" w:name="OCRUncertain203"/>
      <w:r w:rsidRPr="002556C6">
        <w:rPr>
          <w:sz w:val="28"/>
          <w:szCs w:val="28"/>
        </w:rPr>
        <w:t>Дж. Локка</w:t>
      </w:r>
      <w:bookmarkEnd w:id="3"/>
      <w:r w:rsidRPr="002556C6">
        <w:rPr>
          <w:sz w:val="28"/>
          <w:szCs w:val="28"/>
        </w:rPr>
        <w:t xml:space="preserve"> (Англия), </w:t>
      </w:r>
      <w:bookmarkStart w:id="4" w:name="OCRUncertain204"/>
      <w:r w:rsidRPr="002556C6">
        <w:rPr>
          <w:sz w:val="28"/>
          <w:szCs w:val="28"/>
        </w:rPr>
        <w:t>Ж.-Ж.</w:t>
      </w:r>
      <w:bookmarkEnd w:id="4"/>
      <w:r w:rsidRPr="002556C6">
        <w:rPr>
          <w:sz w:val="28"/>
          <w:szCs w:val="28"/>
        </w:rPr>
        <w:t xml:space="preserve"> </w:t>
      </w:r>
      <w:bookmarkStart w:id="5" w:name="OCRUncertain205"/>
      <w:r w:rsidRPr="002556C6">
        <w:rPr>
          <w:sz w:val="28"/>
          <w:szCs w:val="28"/>
        </w:rPr>
        <w:t>Руссо</w:t>
      </w:r>
      <w:bookmarkEnd w:id="5"/>
      <w:r w:rsidRPr="002556C6">
        <w:rPr>
          <w:sz w:val="28"/>
          <w:szCs w:val="28"/>
        </w:rPr>
        <w:t xml:space="preserve"> (Франция), А.Н. Радищева (Россия).</w:t>
      </w:r>
    </w:p>
    <w:p w:rsidR="006F01BB" w:rsidRPr="002556C6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 xml:space="preserve">Основная мысль договорной теории: </w:t>
      </w:r>
      <w:r w:rsidRPr="002556C6">
        <w:rPr>
          <w:bCs/>
          <w:sz w:val="28"/>
          <w:szCs w:val="28"/>
        </w:rPr>
        <w:t>государству предшествует естественное состояние</w:t>
      </w:r>
      <w:r w:rsidRPr="002556C6">
        <w:rPr>
          <w:sz w:val="28"/>
          <w:szCs w:val="28"/>
        </w:rPr>
        <w:t>, после которого люди заключают так называемый «</w:t>
      </w:r>
      <w:r w:rsidRPr="002556C6">
        <w:rPr>
          <w:bCs/>
          <w:sz w:val="28"/>
          <w:szCs w:val="28"/>
        </w:rPr>
        <w:t>общественный договор</w:t>
      </w:r>
      <w:r w:rsidRPr="002556C6">
        <w:rPr>
          <w:sz w:val="28"/>
          <w:szCs w:val="28"/>
        </w:rPr>
        <w:t>», создающий государство. Под понятием «общественный договор» понимается согласие между изолированными до того индивидами на объединение, на образование государства, превращая неорганизованное множество людей в единый народ.</w:t>
      </w:r>
    </w:p>
    <w:p w:rsidR="006F01BB" w:rsidRPr="002556C6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 xml:space="preserve"> Следует подчеркнуть, что при этом общественный договор мыслился не как исторический факт подписания всеми какого-либо конкретного документа с будущим носителем власти (воевода, князь, царь), а как состояние общества, когда люди добровольно объединились в его государственно-организационную форму, как принцип, обосновывающий правомерность государственной власти.</w:t>
      </w:r>
      <w:r w:rsidR="00D55F22" w:rsidRPr="002556C6">
        <w:rPr>
          <w:sz w:val="28"/>
          <w:szCs w:val="28"/>
        </w:rPr>
        <w:tab/>
      </w:r>
      <w:r w:rsidRPr="002556C6">
        <w:rPr>
          <w:sz w:val="28"/>
          <w:szCs w:val="28"/>
        </w:rPr>
        <w:t xml:space="preserve">В договорной теории основная фигура - это абстрактный, можно даже говорить «идеальный» человек, (ведь употребляют же физики понятие «идеальный газ»), который вступает в соглашение и образует государство. Но такого идеального человека как субъекта исторического процесса никогда не существовало. Человек всегда выступал в различных социальных объединениях: общинах, кланах, больших семьях, классах, в обществе, которые и были реальными субъектами процесса создания государства. </w:t>
      </w:r>
    </w:p>
    <w:p w:rsidR="006F01BB" w:rsidRPr="002556C6" w:rsidRDefault="006F01BB" w:rsidP="00667EA2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 xml:space="preserve">Общественный договор в том понимании, в котором его рассматривали сторонники договорной теории следует рассматривать </w:t>
      </w:r>
      <w:r w:rsidRPr="002556C6">
        <w:rPr>
          <w:bCs/>
          <w:sz w:val="28"/>
          <w:szCs w:val="28"/>
        </w:rPr>
        <w:t>как логическую предпосылку</w:t>
      </w:r>
      <w:r w:rsidRPr="002556C6">
        <w:rPr>
          <w:sz w:val="28"/>
          <w:szCs w:val="28"/>
        </w:rPr>
        <w:t xml:space="preserve">, без которой невозможно объяснить отличие государства от первобытного общества. Поэтому не случайно непосредственных и достоверных фактов возникновения государства в результате договора история не предъявляет. Хотя иногда в качестве примера приводят </w:t>
      </w:r>
      <w:r w:rsidR="00D55F22" w:rsidRPr="002556C6">
        <w:rPr>
          <w:bCs/>
          <w:sz w:val="28"/>
          <w:szCs w:val="28"/>
        </w:rPr>
        <w:t>норманнскую</w:t>
      </w:r>
      <w:r w:rsidRPr="002556C6">
        <w:rPr>
          <w:bCs/>
          <w:sz w:val="28"/>
          <w:szCs w:val="28"/>
        </w:rPr>
        <w:t xml:space="preserve"> теорию происхождения российского государства</w:t>
      </w:r>
      <w:r w:rsidRPr="002556C6">
        <w:rPr>
          <w:sz w:val="28"/>
          <w:szCs w:val="28"/>
        </w:rPr>
        <w:t>. Так, согласно летописной легенде начальник варяжского военного отряда Рюрик, был призван ильменскими славянами вместе с братьями Синеусом и Трувором княжить в Новгород. Был устный договор, и этот момент многие считают моментом возникновения российского</w:t>
      </w:r>
      <w:r w:rsidRPr="002556C6">
        <w:rPr>
          <w:bCs/>
          <w:sz w:val="28"/>
          <w:szCs w:val="28"/>
        </w:rPr>
        <w:t xml:space="preserve"> </w:t>
      </w:r>
      <w:r w:rsidRPr="002556C6">
        <w:rPr>
          <w:sz w:val="28"/>
          <w:szCs w:val="28"/>
        </w:rPr>
        <w:t xml:space="preserve">государства. Следует отметить, что </w:t>
      </w:r>
      <w:r w:rsidR="00D55F22" w:rsidRPr="002556C6">
        <w:rPr>
          <w:sz w:val="28"/>
          <w:szCs w:val="28"/>
        </w:rPr>
        <w:t>норманнская</w:t>
      </w:r>
      <w:r w:rsidRPr="002556C6">
        <w:rPr>
          <w:sz w:val="28"/>
          <w:szCs w:val="28"/>
        </w:rPr>
        <w:t xml:space="preserve"> теория подвергалась резкой критике со стороны выдающегося русского ученого М.В. Ломоносова. Вместе с тем, данную теорию практически безоговорочно принимали </w:t>
      </w:r>
      <w:r w:rsidRPr="00F75D75">
        <w:rPr>
          <w:sz w:val="28"/>
          <w:szCs w:val="28"/>
        </w:rPr>
        <w:t>Н.М. Карамзин</w:t>
      </w:r>
      <w:r w:rsidRPr="002556C6">
        <w:rPr>
          <w:sz w:val="28"/>
          <w:szCs w:val="28"/>
        </w:rPr>
        <w:t xml:space="preserve">, </w:t>
      </w:r>
      <w:r w:rsidRPr="00F75D75">
        <w:rPr>
          <w:sz w:val="28"/>
          <w:szCs w:val="28"/>
        </w:rPr>
        <w:t>С.М.Соловьев</w:t>
      </w:r>
      <w:r w:rsidRPr="002556C6">
        <w:rPr>
          <w:sz w:val="28"/>
          <w:szCs w:val="28"/>
        </w:rPr>
        <w:t xml:space="preserve">. </w:t>
      </w:r>
    </w:p>
    <w:p w:rsidR="006F01BB" w:rsidRPr="002556C6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>Другим примером может служить договорная практика многих феодальных городов, заключавших договор с князем о его материальном обеспечении в обмен на управление городом, на защиту города от внешних посягательств и внутренних раздоров.</w:t>
      </w:r>
    </w:p>
    <w:p w:rsidR="006F01BB" w:rsidRPr="002556C6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>Данная теория получила отдельное подтверждение даже в XX веке, например, когда было заключено соглашение («поразумение») в кризисный период 80-х годов между польской «Солидарностью» и властью.</w:t>
      </w:r>
    </w:p>
    <w:p w:rsidR="006F01BB" w:rsidRPr="00667EA2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2556C6">
        <w:rPr>
          <w:sz w:val="28"/>
          <w:szCs w:val="28"/>
        </w:rPr>
        <w:t>В своём реферате я проанализирую основные теории происхождения государства, выдвинутые представителями различных эпох, государств и политических течений, а также попытаюсь сравнить, насколько по-разному сторонники данной теории обосновывают необходимость заключения общественного договора.</w:t>
      </w:r>
      <w:r w:rsidRPr="00667EA2">
        <w:rPr>
          <w:sz w:val="28"/>
          <w:szCs w:val="28"/>
        </w:rPr>
        <w:t xml:space="preserve"> </w:t>
      </w:r>
    </w:p>
    <w:p w:rsidR="006F01BB" w:rsidRPr="00667EA2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</w:p>
    <w:p w:rsidR="00E60094" w:rsidRPr="00667EA2" w:rsidRDefault="006F01BB" w:rsidP="00667EA2">
      <w:pPr>
        <w:numPr>
          <w:ilvl w:val="0"/>
          <w:numId w:val="2"/>
        </w:numPr>
        <w:tabs>
          <w:tab w:val="left" w:pos="798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667EA2">
        <w:rPr>
          <w:b/>
          <w:sz w:val="28"/>
          <w:szCs w:val="28"/>
        </w:rPr>
        <w:t>Договорная теория возникновения государства и права.</w:t>
      </w:r>
    </w:p>
    <w:p w:rsidR="006F01BB" w:rsidRPr="00667EA2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Теория договорного происхождения государства возникла в глубине веков. В Древней Греции некоторые софисты считали, что государство возникло в результате договорного объединения людей с целью обеспечения справедливости. У Эпикура «впервые встречается представление о том, что государство покоится на взаимном договоре людей…». Но если в воззрениях философов Древней Греции мы находим лишь зачатки данной теории, то в тру-дах блестящей плеяды мыслителей 17-18 вв. Г.Гроция, Б. Спинозы, А. Радищева, Т. Гоббса, Дж. Локка, Ж.-Ж. Руссо и др. она получила полное свое развитие.</w:t>
      </w:r>
    </w:p>
    <w:p w:rsidR="006F01BB" w:rsidRPr="00667EA2" w:rsidRDefault="006F01BB" w:rsidP="00667EA2">
      <w:pPr>
        <w:spacing w:line="360" w:lineRule="auto"/>
        <w:jc w:val="both"/>
        <w:rPr>
          <w:sz w:val="28"/>
          <w:szCs w:val="28"/>
        </w:rPr>
      </w:pPr>
      <w:r w:rsidRPr="00667EA2">
        <w:rPr>
          <w:sz w:val="28"/>
          <w:szCs w:val="28"/>
        </w:rPr>
        <w:tab/>
        <w:t xml:space="preserve">Сторонники названной теории исходили из того, что государству предшествует </w:t>
      </w:r>
      <w:r w:rsidR="00D55F22" w:rsidRPr="00667EA2">
        <w:rPr>
          <w:sz w:val="28"/>
          <w:szCs w:val="28"/>
        </w:rPr>
        <w:t>естественное</w:t>
      </w:r>
      <w:r w:rsidRPr="00667EA2">
        <w:rPr>
          <w:sz w:val="28"/>
          <w:szCs w:val="28"/>
        </w:rPr>
        <w:t xml:space="preserve"> состояние, которое они характеризовали по-разному. Для Руссо, например, люди в естественном состоянии обладают прирожденными правами и свободами, для Гоббса это состояние «войны всех против всех». Затем ради мира и благополучия заключается </w:t>
      </w:r>
      <w:r w:rsidR="00D55F22" w:rsidRPr="00667EA2">
        <w:rPr>
          <w:sz w:val="28"/>
          <w:szCs w:val="28"/>
        </w:rPr>
        <w:t>общественный</w:t>
      </w:r>
      <w:r w:rsidRPr="00667EA2">
        <w:rPr>
          <w:sz w:val="28"/>
          <w:szCs w:val="28"/>
        </w:rPr>
        <w:t xml:space="preserve"> договор между каждым членом общества и создаваемым государством. По этому договору люди передают часть своих прав государственной власти и берут обязательство </w:t>
      </w:r>
      <w:r w:rsidR="00D55F22" w:rsidRPr="00667EA2">
        <w:rPr>
          <w:sz w:val="28"/>
          <w:szCs w:val="28"/>
        </w:rPr>
        <w:t>подчинятся</w:t>
      </w:r>
      <w:r w:rsidRPr="00667EA2">
        <w:rPr>
          <w:sz w:val="28"/>
          <w:szCs w:val="28"/>
        </w:rPr>
        <w:t xml:space="preserve"> ей, а государство обязуется охранять неотчуждаемые права человека, т.е. право </w:t>
      </w:r>
      <w:r w:rsidR="00D55F22" w:rsidRPr="00667EA2">
        <w:rPr>
          <w:sz w:val="28"/>
          <w:szCs w:val="28"/>
        </w:rPr>
        <w:t>собственности</w:t>
      </w:r>
      <w:r w:rsidRPr="00667EA2">
        <w:rPr>
          <w:sz w:val="28"/>
          <w:szCs w:val="28"/>
        </w:rPr>
        <w:t xml:space="preserve">, свободу, безопасность. Соглашение людей, по мысли Руссо, - основа законной власти. В результате каждый договаривающийся подчиняется общей воле, но в то же время становится одним из участников этой воли. Суверенитет принадлежит народу в целом, а </w:t>
      </w:r>
      <w:r w:rsidR="00D55F22" w:rsidRPr="00667EA2">
        <w:rPr>
          <w:sz w:val="28"/>
          <w:szCs w:val="28"/>
        </w:rPr>
        <w:t>правители</w:t>
      </w:r>
      <w:r w:rsidRPr="00667EA2">
        <w:rPr>
          <w:sz w:val="28"/>
          <w:szCs w:val="28"/>
        </w:rPr>
        <w:t xml:space="preserve"> - это уполномоченные народа, обязанные отчитываться перед ним и сменяемые по его воле.</w:t>
      </w:r>
    </w:p>
    <w:p w:rsidR="006F01BB" w:rsidRPr="00667EA2" w:rsidRDefault="006F01BB" w:rsidP="00667EA2">
      <w:pPr>
        <w:spacing w:line="360" w:lineRule="auto"/>
        <w:jc w:val="both"/>
        <w:rPr>
          <w:sz w:val="28"/>
          <w:szCs w:val="28"/>
        </w:rPr>
      </w:pPr>
      <w:r w:rsidRPr="00667EA2">
        <w:rPr>
          <w:sz w:val="28"/>
          <w:szCs w:val="28"/>
        </w:rPr>
        <w:tab/>
        <w:t xml:space="preserve">Теория договорного происхождения государства не отвечает на вопросы, где, когда и каким образом состоялся общественный договор, кто был его участником или свидетелем. Нет, похоже, и исторических доказательств, которые бы дали на них ответ. Тем не менее, это фактически первый созданный людьми общественно-политический институт, оказывавший и оказывающий огромное воздействие на жизнь индивидов, групп, классов, всего общества. Его можно планомерно совершенствовать, преобразовывать, приспосабливать к </w:t>
      </w:r>
      <w:r w:rsidR="00D55F22" w:rsidRPr="00667EA2">
        <w:rPr>
          <w:sz w:val="28"/>
          <w:szCs w:val="28"/>
        </w:rPr>
        <w:t>изменяющим</w:t>
      </w:r>
      <w:r w:rsidRPr="00667EA2">
        <w:rPr>
          <w:sz w:val="28"/>
          <w:szCs w:val="28"/>
        </w:rPr>
        <w:t xml:space="preserve"> условиям. Если к сказанному добавить, что договорная теория положила начало учению о народном суверенитете, подконтрольности, подотчетности перед народом всех государственно</w:t>
      </w:r>
      <w:r w:rsidR="00D55F22">
        <w:rPr>
          <w:sz w:val="28"/>
          <w:szCs w:val="28"/>
        </w:rPr>
        <w:t xml:space="preserve"> </w:t>
      </w:r>
      <w:r w:rsidRPr="00667EA2">
        <w:rPr>
          <w:sz w:val="28"/>
          <w:szCs w:val="28"/>
        </w:rPr>
        <w:t>властных структур, их сменяемости, то станет ясно, что она и сегодня актуальна.</w:t>
      </w:r>
    </w:p>
    <w:p w:rsidR="006F01BB" w:rsidRPr="00667EA2" w:rsidRDefault="006F01BB" w:rsidP="00667EA2">
      <w:pPr>
        <w:spacing w:line="360" w:lineRule="auto"/>
        <w:jc w:val="both"/>
        <w:rPr>
          <w:sz w:val="28"/>
          <w:szCs w:val="28"/>
        </w:rPr>
      </w:pPr>
    </w:p>
    <w:p w:rsidR="006F01BB" w:rsidRPr="00667EA2" w:rsidRDefault="006F01BB" w:rsidP="00667EA2">
      <w:pPr>
        <w:pStyle w:val="20"/>
        <w:widowControl/>
        <w:numPr>
          <w:ilvl w:val="0"/>
          <w:numId w:val="2"/>
        </w:numPr>
        <w:tabs>
          <w:tab w:val="left" w:pos="993"/>
        </w:tabs>
        <w:overflowPunct w:val="0"/>
        <w:spacing w:before="0"/>
        <w:jc w:val="center"/>
        <w:textAlignment w:val="baseline"/>
        <w:rPr>
          <w:b/>
          <w:szCs w:val="28"/>
        </w:rPr>
      </w:pPr>
      <w:r w:rsidRPr="00667EA2">
        <w:rPr>
          <w:b/>
          <w:szCs w:val="28"/>
        </w:rPr>
        <w:t>Теория общественного договора Ж.Ж. Руссо.</w:t>
      </w:r>
    </w:p>
    <w:p w:rsidR="006F01BB" w:rsidRPr="00D55F22" w:rsidRDefault="006F01BB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55F22">
        <w:rPr>
          <w:sz w:val="28"/>
          <w:szCs w:val="28"/>
        </w:rPr>
        <w:t xml:space="preserve">Руссо считал, что </w:t>
      </w:r>
      <w:r w:rsidRPr="00D55F22">
        <w:rPr>
          <w:bCs/>
          <w:sz w:val="28"/>
          <w:szCs w:val="28"/>
        </w:rPr>
        <w:t>люди в естественном («догосударственном») состоянии обладают прирожденными правами и свободами</w:t>
      </w:r>
      <w:r w:rsidRPr="00D55F22">
        <w:rPr>
          <w:sz w:val="28"/>
          <w:szCs w:val="28"/>
        </w:rPr>
        <w:t xml:space="preserve">. Затем ради мира и благополучия заключается общественный договор </w:t>
      </w:r>
      <w:r w:rsidRPr="00D55F22">
        <w:rPr>
          <w:sz w:val="28"/>
          <w:szCs w:val="28"/>
          <w:u w:val="single"/>
        </w:rPr>
        <w:t>между каждым членом общества и создаваемым государством</w:t>
      </w:r>
      <w:r w:rsidRPr="00D55F22">
        <w:rPr>
          <w:sz w:val="28"/>
          <w:szCs w:val="28"/>
        </w:rPr>
        <w:t>. Люди передают часть своих прав государственной власти и берут обязательство подчиняться ей, а государство обязуется охранять н</w:t>
      </w:r>
      <w:bookmarkStart w:id="6" w:name="OCRUncertain207"/>
      <w:r w:rsidRPr="00D55F22">
        <w:rPr>
          <w:sz w:val="28"/>
          <w:szCs w:val="28"/>
        </w:rPr>
        <w:t xml:space="preserve">еотчуждаемые права человека, </w:t>
      </w:r>
      <w:bookmarkEnd w:id="6"/>
      <w:r w:rsidRPr="00D55F22">
        <w:rPr>
          <w:sz w:val="28"/>
          <w:szCs w:val="28"/>
        </w:rPr>
        <w:t xml:space="preserve">(право собственности, свободу, безопасность). </w:t>
      </w:r>
      <w:r w:rsidRPr="00D55F22">
        <w:rPr>
          <w:bCs/>
          <w:sz w:val="28"/>
          <w:szCs w:val="28"/>
        </w:rPr>
        <w:t>Соглашение людей</w:t>
      </w:r>
      <w:r w:rsidRPr="00D55F22">
        <w:rPr>
          <w:sz w:val="28"/>
          <w:szCs w:val="28"/>
        </w:rPr>
        <w:t xml:space="preserve">, по мысли Руссо,— </w:t>
      </w:r>
      <w:r w:rsidRPr="00D55F22">
        <w:rPr>
          <w:bCs/>
          <w:sz w:val="28"/>
          <w:szCs w:val="28"/>
        </w:rPr>
        <w:t>основа законной власти</w:t>
      </w:r>
      <w:r w:rsidRPr="00D55F22">
        <w:rPr>
          <w:sz w:val="28"/>
          <w:szCs w:val="28"/>
        </w:rPr>
        <w:t xml:space="preserve">. В результате каждый договаривающийся становится одним из участников этой воли. Суверенитет принадлежит народу в целом, а правители — это уполномоченные народа, обязанные отчитываться перед ним и сменяемые по его воле. Руссо полагал, что деятельность правителей (государства) не может противоречить подлинным интересам общества. Если государство перестает следовать общей воле и выполнять свои моральные обязательства, оно утрачивает нравственную основу своего существования. Обеспечение этой нравственной опоры власти Руссо возлагал на так называемую «гражданскую религию», призванную объединить граждан на основе веры в Бога, в бессмертие души, в неотвратимость наказания порока и торжества добродетели. Данные идеи Руссо изложил в самой известной своей работе — «Об общественном договоре, или Принципы политического права» (1762).  </w:t>
      </w:r>
    </w:p>
    <w:p w:rsidR="006F01BB" w:rsidRPr="00D55F22" w:rsidRDefault="006F01BB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D55F22">
        <w:rPr>
          <w:sz w:val="28"/>
          <w:szCs w:val="28"/>
        </w:rPr>
        <w:t xml:space="preserve">Следуя теории Руссо, государство – это субъект, образованный волей людей, то есть воля людей – </w:t>
      </w:r>
      <w:r w:rsidRPr="00D55F22">
        <w:rPr>
          <w:bCs/>
          <w:sz w:val="28"/>
          <w:szCs w:val="28"/>
        </w:rPr>
        <w:t>первична</w:t>
      </w:r>
      <w:r w:rsidRPr="00D55F22">
        <w:rPr>
          <w:sz w:val="28"/>
          <w:szCs w:val="28"/>
        </w:rPr>
        <w:t xml:space="preserve">, государство, – производное от этой воли, </w:t>
      </w:r>
      <w:r w:rsidRPr="00D55F22">
        <w:rPr>
          <w:bCs/>
          <w:sz w:val="28"/>
          <w:szCs w:val="28"/>
        </w:rPr>
        <w:t>вторично</w:t>
      </w:r>
      <w:r w:rsidRPr="00D55F22">
        <w:rPr>
          <w:sz w:val="28"/>
          <w:szCs w:val="28"/>
        </w:rPr>
        <w:t xml:space="preserve">. Таким образом, государство это создание людей и оно (государство) могло бы быть таким, каким его хотели бы видеть люди (граждане). Однако этот вывод не объясняет, почему все без исключения государства, возникшие как в древности (например, античные полисы), или самые современные (Косово, Черногория), не отвечают тем требованиям, которые предъявлялись к государству как к обществу «всеобщего благоденствия». Напрашивается единственный вывод: </w:t>
      </w:r>
      <w:r w:rsidRPr="00D55F22">
        <w:rPr>
          <w:bCs/>
          <w:sz w:val="28"/>
          <w:szCs w:val="28"/>
        </w:rPr>
        <w:t>люди никогда не смогут договориться, а вернее, поделить власть и материальные блага так, чтобы все остались довольны.</w:t>
      </w:r>
    </w:p>
    <w:p w:rsidR="006F01BB" w:rsidRPr="00667EA2" w:rsidRDefault="006F01BB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667EA2">
        <w:rPr>
          <w:b/>
          <w:bCs/>
          <w:sz w:val="28"/>
          <w:szCs w:val="28"/>
        </w:rPr>
        <w:t xml:space="preserve"> </w:t>
      </w:r>
    </w:p>
    <w:p w:rsidR="006F01BB" w:rsidRPr="00667EA2" w:rsidRDefault="006F01BB" w:rsidP="00667EA2">
      <w:pPr>
        <w:pStyle w:val="20"/>
        <w:widowControl/>
        <w:numPr>
          <w:ilvl w:val="0"/>
          <w:numId w:val="2"/>
        </w:numPr>
        <w:tabs>
          <w:tab w:val="left" w:pos="993"/>
        </w:tabs>
        <w:overflowPunct w:val="0"/>
        <w:spacing w:before="0"/>
        <w:jc w:val="center"/>
        <w:textAlignment w:val="baseline"/>
        <w:rPr>
          <w:b/>
          <w:szCs w:val="28"/>
        </w:rPr>
      </w:pPr>
      <w:r w:rsidRPr="00667EA2">
        <w:rPr>
          <w:b/>
          <w:szCs w:val="28"/>
        </w:rPr>
        <w:t>Теория общественного договора Т. Гоббса.</w:t>
      </w:r>
    </w:p>
    <w:p w:rsidR="006F01BB" w:rsidRPr="00D55F22" w:rsidRDefault="006F01BB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D55F22">
        <w:rPr>
          <w:sz w:val="28"/>
          <w:szCs w:val="28"/>
        </w:rPr>
        <w:t xml:space="preserve">Гоббс считал, что </w:t>
      </w:r>
      <w:r w:rsidRPr="00D55F22">
        <w:rPr>
          <w:bCs/>
          <w:sz w:val="28"/>
          <w:szCs w:val="28"/>
        </w:rPr>
        <w:t>естественное состояние человечества, это состояние «войны всех против всех»</w:t>
      </w:r>
      <w:r w:rsidRPr="00D55F22">
        <w:rPr>
          <w:sz w:val="28"/>
          <w:szCs w:val="28"/>
        </w:rPr>
        <w:t>.</w:t>
      </w:r>
      <w:r w:rsidRPr="00D55F22">
        <w:rPr>
          <w:bCs/>
          <w:sz w:val="28"/>
          <w:szCs w:val="28"/>
        </w:rPr>
        <w:t xml:space="preserve"> </w:t>
      </w:r>
      <w:r w:rsidRPr="00D55F22">
        <w:rPr>
          <w:sz w:val="28"/>
          <w:szCs w:val="28"/>
        </w:rPr>
        <w:t xml:space="preserve">И чтобы прекратить эту войну, необходимо договориться, и быть не по одиночке, а объединиться. Однако это договорённость не прекращает войну, даже в том смысле, в каком её понимал Гоббс. Люди, даже объединенные в государство, под властью, например монарха, продолжают терпеть лишения. Налицо социальная расслоённость общества, и как следствие, преступления против личности и собственности.  Гоббс, наоборот, доказывал, что коль скоро власть добровольно передана правителю, например, князю, то он  – князь – отныне обладает неограниченными полномочиями. Гоббс </w:t>
      </w:r>
      <w:r w:rsidRPr="00D55F22">
        <w:rPr>
          <w:bCs/>
          <w:sz w:val="28"/>
          <w:szCs w:val="28"/>
        </w:rPr>
        <w:t>превозносит роль государства, которое он признаёт абсолютным сувереном.</w:t>
      </w:r>
      <w:r w:rsidRPr="00D55F22">
        <w:rPr>
          <w:sz w:val="28"/>
          <w:szCs w:val="28"/>
        </w:rPr>
        <w:t xml:space="preserve"> В вопросе о формах государства симпатии Гоббса — на стороне монархии. Люди, ведомые страхом, объединились в сообщество, отказавшись от «права» неограниченного самоутверждения в пользу суверена и уполномочив его действовать от их имени. Если люди, заботясь о своей безопасности, согласились на такой «общественный договор», то власть суверена должна быть абсолютной; в противном случае, раздираемые противоречивыми притязаниями, они всегда будут находиться под угрозой анархии, присущей бездоговорному естественному состоянию. </w:t>
      </w:r>
    </w:p>
    <w:p w:rsidR="006F01BB" w:rsidRPr="00D55F22" w:rsidRDefault="006F01BB" w:rsidP="00667EA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Гоббс также известен концепцией закона как заповеди суверена. Он также хорошо понимал различие между вопросами: «Что есть закон?» и «Справедлив ли закон?», которые люди – и в то давнее время, и сегодня – имеют склонность смешивать.</w:t>
      </w:r>
    </w:p>
    <w:p w:rsidR="00873165" w:rsidRPr="00667EA2" w:rsidRDefault="00873165" w:rsidP="00667EA2">
      <w:pPr>
        <w:pStyle w:val="20"/>
        <w:widowControl/>
        <w:tabs>
          <w:tab w:val="left" w:pos="720"/>
        </w:tabs>
        <w:overflowPunct w:val="0"/>
        <w:spacing w:before="0"/>
        <w:textAlignment w:val="baseline"/>
        <w:rPr>
          <w:szCs w:val="28"/>
        </w:rPr>
      </w:pPr>
      <w:r w:rsidRPr="00D55F22">
        <w:rPr>
          <w:szCs w:val="28"/>
        </w:rPr>
        <w:tab/>
      </w:r>
      <w:r w:rsidR="006F01BB" w:rsidRPr="00D55F22">
        <w:rPr>
          <w:szCs w:val="28"/>
        </w:rPr>
        <w:t>Теория Гоббса оправдывает только деление общества на классы и необходимость «верхов» содержать армию, или, говоря современным языком, «аппарат принуждения», чтобы не быть свергнутыми «низами».</w:t>
      </w:r>
    </w:p>
    <w:p w:rsidR="00873165" w:rsidRPr="00667EA2" w:rsidRDefault="00873165" w:rsidP="00667EA2">
      <w:pPr>
        <w:pStyle w:val="20"/>
        <w:widowControl/>
        <w:tabs>
          <w:tab w:val="left" w:pos="720"/>
        </w:tabs>
        <w:overflowPunct w:val="0"/>
        <w:spacing w:before="0"/>
        <w:textAlignment w:val="baseline"/>
        <w:rPr>
          <w:szCs w:val="28"/>
        </w:rPr>
      </w:pPr>
    </w:p>
    <w:p w:rsidR="00873165" w:rsidRPr="00667EA2" w:rsidRDefault="00873165" w:rsidP="00667EA2">
      <w:pPr>
        <w:pStyle w:val="20"/>
        <w:widowControl/>
        <w:numPr>
          <w:ilvl w:val="0"/>
          <w:numId w:val="2"/>
        </w:numPr>
        <w:tabs>
          <w:tab w:val="left" w:pos="993"/>
        </w:tabs>
        <w:overflowPunct w:val="0"/>
        <w:spacing w:before="0"/>
        <w:jc w:val="center"/>
        <w:textAlignment w:val="baseline"/>
        <w:rPr>
          <w:b/>
          <w:szCs w:val="28"/>
        </w:rPr>
      </w:pPr>
      <w:r w:rsidRPr="00667EA2">
        <w:rPr>
          <w:b/>
          <w:szCs w:val="28"/>
        </w:rPr>
        <w:t>Теория общественного договора Дж. Локка.</w:t>
      </w:r>
    </w:p>
    <w:p w:rsidR="00873165" w:rsidRPr="00667EA2" w:rsidRDefault="00873165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Один из ярких теоретиков гражданского общества – британский философ Дж. Локк – выступал против власти феодальной военной аристократии в пользу правового демократического государства. Идеал такого государства - подотчетность короля и лордов закону, т.е. </w:t>
      </w:r>
      <w:r w:rsidRPr="00F75D75">
        <w:rPr>
          <w:sz w:val="28"/>
          <w:szCs w:val="28"/>
        </w:rPr>
        <w:t>конституционная монархия</w:t>
      </w:r>
      <w:r w:rsidRPr="00667EA2">
        <w:rPr>
          <w:sz w:val="28"/>
          <w:szCs w:val="28"/>
        </w:rPr>
        <w:t xml:space="preserve">. Локк предусматривал особый конституционный механизм, мешающий государству выходить за рамки полномочий, первым предложил принцип разделения властей (на законодательную, исполнительную и судебную). </w:t>
      </w:r>
    </w:p>
    <w:p w:rsidR="00873165" w:rsidRPr="00667EA2" w:rsidRDefault="00873165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По теории Локка </w:t>
      </w:r>
      <w:r w:rsidRPr="00667EA2">
        <w:rPr>
          <w:bCs/>
          <w:sz w:val="28"/>
          <w:szCs w:val="28"/>
        </w:rPr>
        <w:t>люди до возникновения государства пребывали в естественном состоянии, при котором каждый обладал властью, вытекающей из закона</w:t>
      </w:r>
      <w:r w:rsidRPr="00667EA2">
        <w:rPr>
          <w:sz w:val="28"/>
          <w:szCs w:val="28"/>
        </w:rPr>
        <w:t>. В естественном состоянии отсутствуют органы, которые могли бы беспристрастно решать споры между людьми, осуществлять надлежащее наказание виновных в нарушении естественных законов. Все это порождает обстановку неуверенности, дестабилизирует обычную размеренную жизнь. Также минусом естественного состояния является то, что тот, кто осудил несправедливо кого-то, вряд ли будет настолько справедлив, чтобы осудить за это самого себя. Поэтому в целях надежного обеспечения равенства, свободы, прав и  защиты личности и собственности люди соглашаются образовать политическое общество, учредить государство. Государство, по Локку, - это не демократия или какая-либо другая форма правления, а любое независимое сообщество. Локк особенно акцентирует момент согласия: «Всякое мирное образование государства имело в своей основе согласие народа».</w:t>
      </w:r>
    </w:p>
    <w:p w:rsidR="00873165" w:rsidRPr="00667EA2" w:rsidRDefault="00873165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Целью деятельности государства должны быть охрана собственности и обеспечение гражданских интересов. Средствами, призванными содействовать осуществлению данной цели, Локк выбрал законность, разделение властей, оптимальную для нации форму правления, право народа на восстание в случае злоупотребления властью. Суверенитет народа  значительнее суверенитета созданного им государства. Если большинство народа решает положить предел наглости нарушивших общественный договор правителей, то вооруженное народное восстание с целью вернуть государство на путь свободы, закона, движения к общему благу </w:t>
      </w:r>
      <w:r w:rsidRPr="00667EA2">
        <w:rPr>
          <w:bCs/>
          <w:sz w:val="28"/>
          <w:szCs w:val="28"/>
        </w:rPr>
        <w:t>будет совершенно правомерным</w:t>
      </w:r>
      <w:r w:rsidRPr="00667EA2">
        <w:rPr>
          <w:sz w:val="28"/>
          <w:szCs w:val="28"/>
        </w:rPr>
        <w:t xml:space="preserve">.   </w:t>
      </w:r>
    </w:p>
    <w:p w:rsidR="00873165" w:rsidRPr="00667EA2" w:rsidRDefault="00873165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Локк полностью разделял идеи естественного права, общественного договора, народного суверенитета, неотчуждаемых свобод личности, сбалансированности властей, законности восстания против тирана. Право народа на восстание наиболее последовательно развито Локком в работе «Размышления о </w:t>
      </w:r>
      <w:r w:rsidRPr="00F75D75">
        <w:rPr>
          <w:sz w:val="28"/>
          <w:szCs w:val="28"/>
        </w:rPr>
        <w:t>славной революции 1688 года</w:t>
      </w:r>
      <w:r w:rsidRPr="00667EA2">
        <w:rPr>
          <w:sz w:val="28"/>
          <w:szCs w:val="28"/>
        </w:rPr>
        <w:t xml:space="preserve">». Следует отметить, что Локк был не только теоретиком  нового гражданского общества, но и практиком. В </w:t>
      </w:r>
      <w:r w:rsidRPr="00F75D75">
        <w:rPr>
          <w:sz w:val="28"/>
          <w:szCs w:val="28"/>
        </w:rPr>
        <w:t>1688</w:t>
      </w:r>
      <w:r w:rsidRPr="00667EA2">
        <w:rPr>
          <w:sz w:val="28"/>
          <w:szCs w:val="28"/>
        </w:rPr>
        <w:t xml:space="preserve"> г. совершилась «</w:t>
      </w:r>
      <w:r w:rsidRPr="00F75D75">
        <w:rPr>
          <w:sz w:val="28"/>
          <w:szCs w:val="28"/>
        </w:rPr>
        <w:t>Славная революция</w:t>
      </w:r>
      <w:r w:rsidRPr="00667EA2">
        <w:rPr>
          <w:sz w:val="28"/>
          <w:szCs w:val="28"/>
        </w:rPr>
        <w:t xml:space="preserve">» в Англии, в которой Локк принимал непосредственное участие. </w:t>
      </w:r>
      <w:r w:rsidRPr="00F75D75">
        <w:rPr>
          <w:sz w:val="28"/>
          <w:szCs w:val="28"/>
        </w:rPr>
        <w:t>Вильгельм III Оранский</w:t>
      </w:r>
      <w:r w:rsidRPr="00667EA2">
        <w:rPr>
          <w:sz w:val="28"/>
          <w:szCs w:val="28"/>
        </w:rPr>
        <w:t>, с которым Локк находился в тесном контакте, был провозглашен королем.</w:t>
      </w:r>
    </w:p>
    <w:p w:rsidR="00873165" w:rsidRPr="00667EA2" w:rsidRDefault="00873165" w:rsidP="00667EA2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 </w:t>
      </w:r>
    </w:p>
    <w:p w:rsidR="00873165" w:rsidRPr="00667EA2" w:rsidRDefault="00873165" w:rsidP="00667EA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67EA2">
        <w:rPr>
          <w:b/>
          <w:sz w:val="28"/>
          <w:szCs w:val="28"/>
        </w:rPr>
        <w:t>Теория общественного договора А.Н. Радищева.</w:t>
      </w:r>
    </w:p>
    <w:p w:rsidR="00873165" w:rsidRPr="00667EA2" w:rsidRDefault="00873165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В России представителем договорной теории был революционный демократ </w:t>
      </w:r>
      <w:r w:rsidRPr="00667EA2">
        <w:rPr>
          <w:bCs/>
          <w:sz w:val="28"/>
          <w:szCs w:val="28"/>
        </w:rPr>
        <w:t>А. Н. Радищев</w:t>
      </w:r>
      <w:r w:rsidRPr="00667EA2">
        <w:rPr>
          <w:sz w:val="28"/>
          <w:szCs w:val="28"/>
        </w:rPr>
        <w:t xml:space="preserve">, который утверждал, </w:t>
      </w:r>
      <w:r w:rsidRPr="00667EA2">
        <w:rPr>
          <w:bCs/>
          <w:sz w:val="28"/>
          <w:szCs w:val="28"/>
        </w:rPr>
        <w:t>что государственная власть принадлежит народу, передана им монарху, и должна находиться под контролем народа</w:t>
      </w:r>
      <w:r w:rsidRPr="00667EA2">
        <w:rPr>
          <w:sz w:val="28"/>
          <w:szCs w:val="28"/>
        </w:rPr>
        <w:t xml:space="preserve">. Люди же, входя в государство, </w:t>
      </w:r>
      <w:r w:rsidRPr="00667EA2">
        <w:rPr>
          <w:bCs/>
          <w:sz w:val="28"/>
          <w:szCs w:val="28"/>
        </w:rPr>
        <w:t>лишь ограничивают, а вовсе не теряют свою естественную свободу</w:t>
      </w:r>
      <w:r w:rsidRPr="00667EA2">
        <w:rPr>
          <w:sz w:val="28"/>
          <w:szCs w:val="28"/>
        </w:rPr>
        <w:t xml:space="preserve">. Отсюда он и выводил право народа на восстание и революционное ниспровержение монарха, если тот допускает злоупотребление властью и произвол. 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Термин «самодержавие» Радищев  употребляет только в смысле сосредоточения неограниченной власти в руках монарха. Радищев рассматривает самодержавие как состояние, «наипротивнейшее человеческому естеству». В отличие от Монтескье, различавшего просвещенную монархию и деспотию, Радищев ставил знак равенства между всеми вариантами монархической организации власти. Царь, утверждал он, «первейший - в обществе убийца, первейший разбойник, первейший предатель». Он не верил в возможность появления на троне просвещенного монарха. 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Свою позитивную схему Радищев конструирует, основываясь на исходных положениях теории естественных прав человека. Причиной образования государства, по мнению Радищева, является природная социальность людей. В естественном состоянии все люди были равны, но с появлением частной собственности это равенство нарушилось. Государство возникло как результат молчаливого договора в целях обеспечения всем людям благой жизни, а также защиты слабых и угнетенных.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При заключении договора народ является определяющей стороной и оставляет суверенитет за собой. Он не мог бы согласиться на рабство, так как это было бы противоестественно. Положительное законодательство, издаваемое государством, должно быть основано на естественном праве. В том случае, «если закон не имеет основания в естественном праве», он как закон не существует (не действителен), так как основанием права является справедливость, а не сила».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С этих позиций Радищев критикует современное ему крепостное право и показывает его теоретическую и практическую несостоятельность.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bCs/>
          <w:sz w:val="28"/>
          <w:szCs w:val="28"/>
        </w:rPr>
        <w:t>Крепостное право</w:t>
      </w:r>
      <w:r w:rsidRPr="00667EA2">
        <w:rPr>
          <w:sz w:val="28"/>
          <w:szCs w:val="28"/>
        </w:rPr>
        <w:t xml:space="preserve">, по его оценке, </w:t>
      </w:r>
      <w:r w:rsidRPr="00667EA2">
        <w:rPr>
          <w:bCs/>
          <w:sz w:val="28"/>
          <w:szCs w:val="28"/>
        </w:rPr>
        <w:t>представляет собой нарушение естественных законов</w:t>
      </w:r>
      <w:r w:rsidRPr="00667EA2">
        <w:rPr>
          <w:sz w:val="28"/>
          <w:szCs w:val="28"/>
        </w:rPr>
        <w:t>, кроме того, оно и экономически несостоятельно, так как подневольный труд непроизводителен. С ним связано и нравственное падение народа, причем как крепостников (бесчеловечие, жестокость, бессердечие и т.п.), так и крепостных (унижение, порабощение, разорение). Россия богата, но ее труженики лишены всего необходимого, и такое состояние является безнравственным.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Радищев обращает внимание на отсутствие в законах юридического статуса крепостного крестьянина. «Крестьянин в законе мертв», но по естественному праву он остается свободным человеком, имеющим право на счастье и самозащиту. Противопоставление естественного права существующим государственным законам привело Радищева к революционным выводам. «Из мучительства неминуемо рождается вольность,– предрекал он,– а мучительство достигло в России крайнего предела». Свободы следует ожидать не от «добрых помещиков», а от непомерной тяжести порабощения, которая вынуждает народ искать пути своего освобождения. Тем самым Радищев признает за народом право на восстание в том случае, если его естественные права грубо нарушаются. 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Социальный идеал Радищева – общество свободных и равноправных собственников. «Собственность – один из предметов, который человек имел в виду, вступая в общество». Межа, отделяющая владение одного гражданина от другого, должна быть «глубока, всеми зрима и свято почитаема», но крупную феодальную собственность он рассматривал как результат грабежа и насилия. Земля должна быть передана безвозмездно тем, кто ее обрабатывает. В обществе Радищева социальные привилегии отменяются, дворянство уравнивается в правах со всеми остальными</w:t>
      </w:r>
      <w:r w:rsidRPr="00667EA2">
        <w:rPr>
          <w:bCs/>
          <w:sz w:val="28"/>
          <w:szCs w:val="28"/>
        </w:rPr>
        <w:t xml:space="preserve"> </w:t>
      </w:r>
      <w:r w:rsidRPr="00667EA2">
        <w:rPr>
          <w:sz w:val="28"/>
          <w:szCs w:val="28"/>
        </w:rPr>
        <w:t xml:space="preserve">сословиями. 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Наилучшей политической организацией такого общества является народное правление, сформированное по образу северно-русских феодальных республик Новгорода и Пскова: по мнению Радищева, народ России исстари привержен республиканской форме правления.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Концепцию разделения властей он не признает, ибо только народ может быть истинным Государем. Народ избирает магистратов, сосредоточивая всю полноту власти у себя. Будущее государственное устройство России Радищев представлял в форме свободной и добровольной федерации городов с вечевыми собраниями, со столицей в Нижнем Новгороде.</w:t>
      </w:r>
    </w:p>
    <w:p w:rsidR="00873165" w:rsidRPr="00667EA2" w:rsidRDefault="00873165" w:rsidP="00667EA2">
      <w:pPr>
        <w:widowControl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Социальные и политико-правовые идеалы А. Н. Радищева были восприняты русской политической мыслью и получили дальнейшее развитие в трудах декабристов, а затем и в революционно-демократической теории последующих лет. На современников его труды произвели огромное впечатление. Его книгу «Путешествие из Петербурга в Москву» называли набатом революции, и она была запрещена в России до </w:t>
      </w:r>
      <w:smartTag w:uri="urn:schemas-microsoft-com:office:smarttags" w:element="metricconverter">
        <w:smartTagPr>
          <w:attr w:name="ProductID" w:val="1917 г"/>
        </w:smartTagPr>
        <w:r w:rsidRPr="00667EA2">
          <w:rPr>
            <w:sz w:val="28"/>
            <w:szCs w:val="28"/>
          </w:rPr>
          <w:t>1917 г</w:t>
        </w:r>
      </w:smartTag>
      <w:r w:rsidRPr="00667EA2">
        <w:rPr>
          <w:sz w:val="28"/>
          <w:szCs w:val="28"/>
        </w:rPr>
        <w:t xml:space="preserve">. За оду «Вольность» и «Путешествие из Петербурга в Москву» Радищев был судим и приговорен к смертной казни, которая была заменена десятилетней ссылкой в Усть-Илимск. </w:t>
      </w:r>
    </w:p>
    <w:p w:rsidR="00873165" w:rsidRPr="00667EA2" w:rsidRDefault="00873165" w:rsidP="00667E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Радищев осуждал революционный террор, считал, что наиболее радикальные воплощения «вольности», рожденной в эпоху французской революции </w:t>
      </w:r>
      <w:smartTag w:uri="urn:schemas-microsoft-com:office:smarttags" w:element="metricconverter">
        <w:smartTagPr>
          <w:attr w:name="ProductID" w:val="1791 г"/>
        </w:smartTagPr>
        <w:r w:rsidRPr="00667EA2">
          <w:rPr>
            <w:sz w:val="28"/>
            <w:szCs w:val="28"/>
          </w:rPr>
          <w:t>1791 г</w:t>
        </w:r>
      </w:smartTag>
      <w:r w:rsidRPr="00667EA2">
        <w:rPr>
          <w:sz w:val="28"/>
          <w:szCs w:val="28"/>
        </w:rPr>
        <w:t>., чреваты новым «рабством». Действительно, постулатами теории о праве народа на восстание и революционное ниспровержение монарха, если тот допускает злоупотребление властью и произвол, трудно оправдать последовавшее после Октябрьской революции 1917-го г. физическое уничтожение царской семьи и последующий «красный террор» (позволю себе применить этот устоявшийся термин).</w:t>
      </w:r>
    </w:p>
    <w:p w:rsidR="00873165" w:rsidRPr="00667EA2" w:rsidRDefault="00873165" w:rsidP="00667E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73165" w:rsidRPr="00667EA2" w:rsidRDefault="00873165" w:rsidP="00667EA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67EA2">
        <w:rPr>
          <w:b/>
          <w:sz w:val="28"/>
          <w:szCs w:val="28"/>
        </w:rPr>
        <w:t>Г. Гегель и критика теории общественного договора.</w:t>
      </w:r>
    </w:p>
    <w:p w:rsidR="00873165" w:rsidRPr="00667EA2" w:rsidRDefault="00873165" w:rsidP="00667EA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Своеобразную теорию происхождения государства создал крупнейший представитель немецкой классической философии Гегель. Он утверждал, что </w:t>
      </w:r>
      <w:r w:rsidRPr="00667EA2">
        <w:rPr>
          <w:sz w:val="28"/>
          <w:szCs w:val="28"/>
          <w:u w:val="single"/>
        </w:rPr>
        <w:t>в основе всех явлений природы и общества, а как следствие, государства лежит абсолютное духовное и разумное начало — «абсолютная идея»</w:t>
      </w:r>
      <w:r w:rsidRPr="00667EA2">
        <w:rPr>
          <w:sz w:val="28"/>
          <w:szCs w:val="28"/>
        </w:rPr>
        <w:t xml:space="preserve"> («мировой разум», «мировой дух»). Тем самым Гегель </w:t>
      </w:r>
      <w:r w:rsidRPr="00667EA2">
        <w:rPr>
          <w:bCs/>
          <w:sz w:val="28"/>
          <w:szCs w:val="28"/>
        </w:rPr>
        <w:t>критикует теорию договорного происхождения государства</w:t>
      </w:r>
      <w:r w:rsidRPr="00667EA2">
        <w:rPr>
          <w:sz w:val="28"/>
          <w:szCs w:val="28"/>
        </w:rPr>
        <w:t>, хотя признавал заслугу Руссо в том, что тот видел основу государства в общей воле, но воле отдельных конкретных людей, тогда как у Гегеля государство возникло из абсолютной идеи, из требований разума, и человек здесь как бы «не причём».</w:t>
      </w:r>
    </w:p>
    <w:p w:rsidR="00873165" w:rsidRPr="00667EA2" w:rsidRDefault="00873165" w:rsidP="00667EA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67EA2">
        <w:rPr>
          <w:sz w:val="28"/>
          <w:szCs w:val="28"/>
        </w:rPr>
        <w:t xml:space="preserve">Он оспаривал тезис сторонников договорной теории о том, что государство создано людьми для обеспечения и охраны свободы личности и собственности. По мысли Гегеля, </w:t>
      </w:r>
      <w:r w:rsidRPr="00667EA2">
        <w:rPr>
          <w:bCs/>
          <w:sz w:val="28"/>
          <w:szCs w:val="28"/>
        </w:rPr>
        <w:t>государство</w:t>
      </w:r>
      <w:r w:rsidRPr="00667EA2">
        <w:rPr>
          <w:sz w:val="28"/>
          <w:szCs w:val="28"/>
        </w:rPr>
        <w:t xml:space="preserve"> не страховое учреждение, оно </w:t>
      </w:r>
      <w:r w:rsidRPr="00667EA2">
        <w:rPr>
          <w:bCs/>
          <w:sz w:val="28"/>
          <w:szCs w:val="28"/>
        </w:rPr>
        <w:t>не служит отдельным лицам и не может быть их творением. Государство есть высшая форма реализации нравственности.</w:t>
      </w:r>
    </w:p>
    <w:p w:rsidR="00873165" w:rsidRPr="00667EA2" w:rsidRDefault="00873165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>Оно не служит чьим-либо интересам, а является абсолютной самоцелью. Иначе говоря</w:t>
      </w:r>
      <w:r w:rsidRPr="00667EA2">
        <w:rPr>
          <w:bCs/>
          <w:sz w:val="28"/>
          <w:szCs w:val="28"/>
        </w:rPr>
        <w:t>, государство не служит, а господствует, оно не средство, а цель, цель в себе, высшая из всех целей.</w:t>
      </w:r>
      <w:r w:rsidRPr="00667EA2">
        <w:rPr>
          <w:sz w:val="28"/>
          <w:szCs w:val="28"/>
        </w:rPr>
        <w:t xml:space="preserve"> Государство имеет высшее право в отношении личности, а высшая обязанность последней — быть достойным членом государства.</w:t>
      </w:r>
    </w:p>
    <w:p w:rsidR="00873165" w:rsidRPr="00667EA2" w:rsidRDefault="00873165" w:rsidP="00667EA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67EA2">
        <w:rPr>
          <w:sz w:val="28"/>
          <w:szCs w:val="28"/>
        </w:rPr>
        <w:t xml:space="preserve">Гегель отвергает народный суверенитет и вытекающую из него идею демократии. </w:t>
      </w:r>
      <w:r w:rsidRPr="00667EA2">
        <w:rPr>
          <w:bCs/>
          <w:sz w:val="28"/>
          <w:szCs w:val="28"/>
        </w:rPr>
        <w:t>Верховная власть</w:t>
      </w:r>
      <w:r w:rsidRPr="00667EA2">
        <w:rPr>
          <w:sz w:val="28"/>
          <w:szCs w:val="28"/>
        </w:rPr>
        <w:t xml:space="preserve">, по мнению Гегеля, </w:t>
      </w:r>
      <w:r w:rsidRPr="00667EA2">
        <w:rPr>
          <w:bCs/>
          <w:sz w:val="28"/>
          <w:szCs w:val="28"/>
        </w:rPr>
        <w:t>не может выражать интересы народа, так как народ не только не знает, чего хочет «разумная воля», но не знает даже того, чего он хочет сам.</w:t>
      </w:r>
    </w:p>
    <w:p w:rsidR="00873165" w:rsidRDefault="00873165" w:rsidP="00667EA2">
      <w:pPr>
        <w:spacing w:line="360" w:lineRule="auto"/>
        <w:ind w:firstLine="720"/>
        <w:jc w:val="both"/>
        <w:rPr>
          <w:sz w:val="28"/>
          <w:szCs w:val="28"/>
        </w:rPr>
      </w:pPr>
      <w:r w:rsidRPr="00667EA2">
        <w:rPr>
          <w:sz w:val="28"/>
          <w:szCs w:val="28"/>
        </w:rPr>
        <w:t xml:space="preserve">Таким образом, учение Гегеля о государстве было направлено против теории договорного происхождения государства, естественных и неотчуждаемых прав человека, а в конечном счете против идей и целей буржуазно-демократической революции. По сути дела, гегелевская формула «Все действительное разумно» оправдывала феодально-абсолютистский строй Прусского государства. Если идеологи революционной буржуазии (Локк, Руссо и др.) развивали свободные от религии взгляды на государство, то Гегель в утонченно-мистической форме возрождал религиозно-теологическое учение о нем. В его учении государство изображается как воплощение высших нравственных ценностей, он создает подлинный культ государства, подчиняя ему человека полностью. </w:t>
      </w:r>
    </w:p>
    <w:p w:rsidR="00873165" w:rsidRPr="006D054A" w:rsidRDefault="006D054A" w:rsidP="006D054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D054A">
        <w:rPr>
          <w:b/>
          <w:sz w:val="28"/>
          <w:szCs w:val="28"/>
        </w:rPr>
        <w:t>7. Место договорной теории в современном обществоведении.</w:t>
      </w:r>
    </w:p>
    <w:p w:rsidR="006D054A" w:rsidRPr="006D054A" w:rsidRDefault="006D054A" w:rsidP="006D054A">
      <w:pPr>
        <w:spacing w:line="360" w:lineRule="auto"/>
        <w:ind w:firstLine="708"/>
        <w:jc w:val="both"/>
        <w:rPr>
          <w:sz w:val="28"/>
          <w:szCs w:val="28"/>
        </w:rPr>
      </w:pPr>
      <w:r w:rsidRPr="006D054A">
        <w:rPr>
          <w:sz w:val="28"/>
          <w:szCs w:val="28"/>
        </w:rPr>
        <w:t>Возникновение государства и права является сегодня достаточно малоизученным явлением в силу многих объективных причин. Прежде всего это обусловлено очень скудным материалом для исследований – в действительности до нашего времени дошли очень немногие оригиналы, многие документы известны нам из упоминаний древних историков, летописи и хроники чаще всего описывают уже организованные общества с четко налаженной структурой и иерархией. Многие материалы до сих пор подвергаются сомнению.</w:t>
      </w:r>
    </w:p>
    <w:p w:rsidR="006D054A" w:rsidRPr="006D054A" w:rsidRDefault="006D054A" w:rsidP="006D054A">
      <w:pPr>
        <w:spacing w:line="360" w:lineRule="auto"/>
        <w:jc w:val="both"/>
        <w:rPr>
          <w:sz w:val="28"/>
          <w:szCs w:val="28"/>
        </w:rPr>
      </w:pPr>
      <w:r w:rsidRPr="006D054A">
        <w:rPr>
          <w:sz w:val="28"/>
          <w:szCs w:val="28"/>
        </w:rPr>
        <w:tab/>
        <w:t>Однако, подавляющее большинство фактов исторического развития человечества доказывает следующее: невозможно четко и однозначно остановиться на  какой-либо одной теории возникновения государства. Все исторические примеры, приведенные выше, говорят только о том, что возникновение государств на основе договора возможно и было реализовано в некоторых исторических условиях и, чаще всего, благодаря благоприятному стечению обстоятельств, и ни в коей мере не отвергают других причин возникновения государств (которые, кстати говоря, также имеют исторические примеры, подтверждающие их правоту).</w:t>
      </w:r>
    </w:p>
    <w:p w:rsidR="006D054A" w:rsidRPr="006D054A" w:rsidRDefault="006D054A" w:rsidP="006D054A">
      <w:pPr>
        <w:spacing w:line="360" w:lineRule="auto"/>
        <w:jc w:val="both"/>
        <w:rPr>
          <w:sz w:val="28"/>
          <w:szCs w:val="28"/>
        </w:rPr>
      </w:pPr>
      <w:r w:rsidRPr="006D054A">
        <w:rPr>
          <w:sz w:val="28"/>
          <w:szCs w:val="28"/>
        </w:rPr>
        <w:tab/>
        <w:t>Большинство государств сегодня придерживаются той или иной формы общественного договора, признавая тем самым эффективность данной формы власти, ее гибкость и простоту. Это лишний раз доказывает, что возникновение государств могло начинаться с договора между народом и тем, кому  делегировалась власть. Тем не менее, следует отметить и недостатки данной формы власти на раннем этапе государственности, а именно: столкновение экономических интересов с интересами общества, обусловленное возникновением классов; невозможность эффективного и быстрого принятия важных решений; преобладание местных интересов над интересами государства; отсутствие профессионализма у выбираемых чиновников и, как следствие, слабость государства перед внутренними и внешними врагами.</w:t>
      </w:r>
    </w:p>
    <w:p w:rsidR="00873165" w:rsidRPr="006D054A" w:rsidRDefault="006D054A" w:rsidP="006D054A">
      <w:pPr>
        <w:pStyle w:val="20"/>
        <w:widowControl/>
        <w:tabs>
          <w:tab w:val="left" w:pos="720"/>
        </w:tabs>
        <w:overflowPunct w:val="0"/>
        <w:spacing w:before="0"/>
        <w:textAlignment w:val="baseline"/>
        <w:rPr>
          <w:b/>
          <w:iCs/>
          <w:szCs w:val="28"/>
        </w:rPr>
      </w:pPr>
      <w:r>
        <w:rPr>
          <w:szCs w:val="28"/>
        </w:rPr>
        <w:tab/>
      </w:r>
      <w:r w:rsidRPr="006D054A">
        <w:rPr>
          <w:szCs w:val="28"/>
        </w:rPr>
        <w:t>Последний довод, вообще говоря, и был основной причиной падения таких государств, которые либо были завоеваны, либо трансформировались в различные формы монархий – более устойчивых форм в тех исторических условиях.</w:t>
      </w:r>
    </w:p>
    <w:p w:rsidR="006F01BB" w:rsidRPr="006F01BB" w:rsidRDefault="006F01BB" w:rsidP="00873165">
      <w:pPr>
        <w:pStyle w:val="20"/>
        <w:widowControl/>
        <w:tabs>
          <w:tab w:val="left" w:pos="720"/>
        </w:tabs>
        <w:overflowPunct w:val="0"/>
        <w:spacing w:before="0" w:line="240" w:lineRule="auto"/>
        <w:textAlignment w:val="baseline"/>
        <w:rPr>
          <w:b/>
          <w:iCs/>
          <w:szCs w:val="28"/>
        </w:rPr>
      </w:pPr>
    </w:p>
    <w:p w:rsidR="006D054A" w:rsidRDefault="006D054A" w:rsidP="006D054A">
      <w:pPr>
        <w:pStyle w:val="20"/>
        <w:widowControl/>
        <w:tabs>
          <w:tab w:val="left" w:pos="993"/>
        </w:tabs>
        <w:overflowPunct w:val="0"/>
        <w:spacing w:before="0" w:line="240" w:lineRule="auto"/>
        <w:ind w:left="567"/>
        <w:jc w:val="center"/>
        <w:textAlignment w:val="baseline"/>
        <w:rPr>
          <w:b/>
          <w:iCs/>
        </w:rPr>
      </w:pPr>
      <w:r w:rsidRPr="006D054A">
        <w:rPr>
          <w:b/>
          <w:iCs/>
        </w:rPr>
        <w:t>Заключение.</w:t>
      </w:r>
    </w:p>
    <w:p w:rsidR="006D054A" w:rsidRPr="006D054A" w:rsidRDefault="006D054A" w:rsidP="006D054A">
      <w:pPr>
        <w:pStyle w:val="20"/>
        <w:widowControl/>
        <w:tabs>
          <w:tab w:val="left" w:pos="993"/>
        </w:tabs>
        <w:overflowPunct w:val="0"/>
        <w:spacing w:before="0" w:line="240" w:lineRule="auto"/>
        <w:ind w:left="567"/>
        <w:jc w:val="center"/>
        <w:textAlignment w:val="baseline"/>
        <w:rPr>
          <w:b/>
          <w:iCs/>
        </w:rPr>
      </w:pPr>
    </w:p>
    <w:p w:rsidR="006D054A" w:rsidRPr="006D054A" w:rsidRDefault="006D054A" w:rsidP="006D054A">
      <w:pPr>
        <w:spacing w:line="360" w:lineRule="auto"/>
        <w:ind w:firstLine="720"/>
        <w:jc w:val="both"/>
        <w:rPr>
          <w:sz w:val="28"/>
          <w:szCs w:val="28"/>
        </w:rPr>
      </w:pPr>
      <w:r w:rsidRPr="006D054A">
        <w:rPr>
          <w:sz w:val="28"/>
          <w:szCs w:val="28"/>
        </w:rPr>
        <w:t xml:space="preserve">Теория договорного </w:t>
      </w:r>
      <w:bookmarkStart w:id="7" w:name="OCRUncertain208"/>
      <w:r w:rsidRPr="006D054A">
        <w:rPr>
          <w:sz w:val="28"/>
          <w:szCs w:val="28"/>
        </w:rPr>
        <w:t>происхождения</w:t>
      </w:r>
      <w:bookmarkEnd w:id="7"/>
      <w:r w:rsidRPr="006D054A">
        <w:rPr>
          <w:sz w:val="28"/>
          <w:szCs w:val="28"/>
        </w:rPr>
        <w:t xml:space="preserve"> государства не отвечает на вопросы, </w:t>
      </w:r>
      <w:r w:rsidRPr="006D054A">
        <w:rPr>
          <w:bCs/>
          <w:sz w:val="28"/>
          <w:szCs w:val="28"/>
        </w:rPr>
        <w:t xml:space="preserve">где, когда и каким образом </w:t>
      </w:r>
      <w:bookmarkStart w:id="8" w:name="OCRUncertain209"/>
      <w:r w:rsidRPr="006D054A">
        <w:rPr>
          <w:bCs/>
          <w:sz w:val="28"/>
          <w:szCs w:val="28"/>
        </w:rPr>
        <w:t>состо</w:t>
      </w:r>
      <w:bookmarkStart w:id="9" w:name="OCRUncertain210"/>
      <w:bookmarkEnd w:id="8"/>
      <w:r w:rsidRPr="006D054A">
        <w:rPr>
          <w:bCs/>
          <w:sz w:val="28"/>
          <w:szCs w:val="28"/>
        </w:rPr>
        <w:t>ялся</w:t>
      </w:r>
      <w:bookmarkEnd w:id="9"/>
      <w:r w:rsidRPr="006D054A">
        <w:rPr>
          <w:bCs/>
          <w:sz w:val="28"/>
          <w:szCs w:val="28"/>
        </w:rPr>
        <w:t xml:space="preserve"> общественный договор, кто был его участником или свидетелем.</w:t>
      </w:r>
      <w:r w:rsidRPr="006D054A">
        <w:rPr>
          <w:sz w:val="28"/>
          <w:szCs w:val="28"/>
        </w:rPr>
        <w:t xml:space="preserve"> А также страдает вневременным, абстрактным представлением о первобытном обществе, его состоянии. Например, по мнению Локка, такое общество было золотым веком всеобщего мира и благоденствия, свободы и равенства. Ныне наука располагает данными об ограниченности и схематичности таких представлений. </w:t>
      </w:r>
    </w:p>
    <w:p w:rsidR="006D054A" w:rsidRPr="006D054A" w:rsidRDefault="006D054A" w:rsidP="006D054A">
      <w:pPr>
        <w:spacing w:line="360" w:lineRule="auto"/>
        <w:ind w:firstLine="720"/>
        <w:jc w:val="both"/>
        <w:rPr>
          <w:sz w:val="28"/>
          <w:szCs w:val="28"/>
        </w:rPr>
      </w:pPr>
      <w:r w:rsidRPr="006D054A">
        <w:rPr>
          <w:sz w:val="28"/>
          <w:szCs w:val="28"/>
        </w:rPr>
        <w:t xml:space="preserve">Однако, несмотря на то, что данная теория страдает антиисторизмом, но это не лишает ее научной ценности. Она впервые показала, что государство возникает (пусть в силу объективных причин) как результат сознательной и целенаправленной деятельности людей. Это фактически первый созданный людьми общественно-политический институт, оказывавший и оказывающий огромное воздействие на жизнь индивидов, групп, классов, всего общества. Его можно планомерно совершенствовать, преобразовывать, приспосабливать к изменяющимся условиям. Если к сказанному добавить, что договорная теория положила начало учению о народном суверенитете, о </w:t>
      </w:r>
      <w:bookmarkStart w:id="10" w:name="OCRUncertain212"/>
      <w:r w:rsidRPr="006D054A">
        <w:rPr>
          <w:sz w:val="28"/>
          <w:szCs w:val="28"/>
        </w:rPr>
        <w:t>подконтрольности,</w:t>
      </w:r>
      <w:bookmarkEnd w:id="10"/>
      <w:r w:rsidRPr="006D054A">
        <w:rPr>
          <w:sz w:val="28"/>
          <w:szCs w:val="28"/>
        </w:rPr>
        <w:t xml:space="preserve"> подотчетности перед народом всех государственно-властных структур, их сменяемости, то становиться ясно, что данная теория не потеряла актуальность и сегодня.</w:t>
      </w:r>
    </w:p>
    <w:p w:rsidR="006D054A" w:rsidRPr="006D054A" w:rsidRDefault="006D054A" w:rsidP="006D054A">
      <w:pPr>
        <w:spacing w:line="360" w:lineRule="auto"/>
        <w:ind w:firstLine="720"/>
        <w:jc w:val="both"/>
        <w:rPr>
          <w:sz w:val="28"/>
          <w:szCs w:val="28"/>
        </w:rPr>
      </w:pPr>
      <w:r w:rsidRPr="006D054A">
        <w:rPr>
          <w:sz w:val="28"/>
          <w:szCs w:val="28"/>
        </w:rPr>
        <w:t xml:space="preserve">Кроме того, договорная теория происхождения государства порывала с религиозными представлениями о происхождении государства и государственной власти. Она уловила и некоторые реалии в возникновении отдельных государственных образований. </w:t>
      </w:r>
    </w:p>
    <w:p w:rsidR="006D054A" w:rsidRPr="006D054A" w:rsidRDefault="006D054A" w:rsidP="006D054A">
      <w:pPr>
        <w:spacing w:line="360" w:lineRule="auto"/>
        <w:ind w:firstLine="720"/>
        <w:jc w:val="both"/>
        <w:rPr>
          <w:sz w:val="28"/>
          <w:szCs w:val="28"/>
        </w:rPr>
      </w:pPr>
      <w:r w:rsidRPr="006D054A">
        <w:rPr>
          <w:sz w:val="28"/>
          <w:szCs w:val="28"/>
        </w:rPr>
        <w:t>Например, переход от первобытного общества, где власть принадлежала всем общинникам, их собранию, избранному ими совету, военачальнику, вождю – к государству, где власть принадлежала уже государственным органам, царю, особому слою людей, выделившемуся для управления народом.</w:t>
      </w:r>
    </w:p>
    <w:p w:rsidR="006F01BB" w:rsidRPr="006D054A" w:rsidRDefault="006D054A" w:rsidP="006D054A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6D054A">
        <w:rPr>
          <w:sz w:val="28"/>
          <w:szCs w:val="28"/>
        </w:rPr>
        <w:t>Эта теория имела и глубокое демократическое содержание, обосновывая естественное право народа на свержение власти негодного монарха, вплоть до революционного восстания. Позитивное содержание договорной теории происхождения государства было столь значительным, что она и сейчас используется во многих демократических, либеральных движениях, хотя, разумеется, в более современных формах.</w:t>
      </w:r>
    </w:p>
    <w:p w:rsidR="006F01BB" w:rsidRPr="006F01BB" w:rsidRDefault="006F01BB" w:rsidP="006F01BB">
      <w:pPr>
        <w:pStyle w:val="20"/>
        <w:widowControl/>
        <w:tabs>
          <w:tab w:val="left" w:pos="993"/>
        </w:tabs>
        <w:overflowPunct w:val="0"/>
        <w:spacing w:before="0" w:line="240" w:lineRule="auto"/>
        <w:ind w:left="360"/>
        <w:textAlignment w:val="baseline"/>
        <w:rPr>
          <w:b/>
          <w:iCs/>
          <w:szCs w:val="28"/>
        </w:rPr>
      </w:pPr>
    </w:p>
    <w:p w:rsidR="003303E0" w:rsidRDefault="003303E0" w:rsidP="00D55F22">
      <w:pPr>
        <w:spacing w:line="360" w:lineRule="auto"/>
        <w:jc w:val="center"/>
        <w:rPr>
          <w:b/>
          <w:iCs/>
          <w:sz w:val="28"/>
          <w:szCs w:val="28"/>
        </w:rPr>
      </w:pPr>
    </w:p>
    <w:p w:rsidR="003303E0" w:rsidRDefault="003303E0" w:rsidP="00D55F22">
      <w:pPr>
        <w:spacing w:line="360" w:lineRule="auto"/>
        <w:jc w:val="center"/>
        <w:rPr>
          <w:b/>
          <w:iCs/>
          <w:sz w:val="28"/>
          <w:szCs w:val="28"/>
        </w:rPr>
      </w:pPr>
    </w:p>
    <w:p w:rsidR="003303E0" w:rsidRDefault="003303E0" w:rsidP="00D55F22">
      <w:pPr>
        <w:spacing w:line="360" w:lineRule="auto"/>
        <w:jc w:val="center"/>
        <w:rPr>
          <w:b/>
          <w:iCs/>
          <w:sz w:val="28"/>
          <w:szCs w:val="28"/>
        </w:rPr>
      </w:pPr>
    </w:p>
    <w:p w:rsidR="006F01BB" w:rsidRDefault="00D55F22" w:rsidP="00D55F22">
      <w:pPr>
        <w:spacing w:line="360" w:lineRule="auto"/>
        <w:jc w:val="center"/>
        <w:rPr>
          <w:b/>
          <w:iCs/>
          <w:sz w:val="28"/>
          <w:szCs w:val="28"/>
        </w:rPr>
      </w:pPr>
      <w:r w:rsidRPr="00D55F22">
        <w:rPr>
          <w:b/>
          <w:iCs/>
          <w:sz w:val="28"/>
          <w:szCs w:val="28"/>
        </w:rPr>
        <w:t>Список использованной литературы.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Спиркин А.Г. Философия: Учебник для ВУЗов. – М., 2006.</w:t>
      </w:r>
      <w:r w:rsidRPr="00D55F22">
        <w:rPr>
          <w:bCs/>
          <w:sz w:val="28"/>
          <w:szCs w:val="28"/>
        </w:rPr>
        <w:t xml:space="preserve"> 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Пантин И.К. Социалистическая мысль в России: переход от утопии к науке. – М., 1973.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Современная философия: словарь и хрестоматия. – Ростов на Дону, 1995.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Философия. Учебное пособие под редакцией В. Н. Лавриненко. – М., 1996.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 w:rsidRPr="00D55F22">
        <w:rPr>
          <w:sz w:val="28"/>
          <w:szCs w:val="28"/>
        </w:rPr>
        <w:t xml:space="preserve">Радугин А.А. Философия. Курс лекций. – М., 1995. 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 w:rsidRPr="00D55F22">
        <w:rPr>
          <w:snapToGrid w:val="0"/>
          <w:sz w:val="28"/>
          <w:szCs w:val="28"/>
        </w:rPr>
        <w:t>Прохоров А.М.</w:t>
      </w:r>
      <w:r w:rsidRPr="00D55F22">
        <w:rPr>
          <w:sz w:val="28"/>
          <w:szCs w:val="28"/>
        </w:rPr>
        <w:t xml:space="preserve"> Философский энциклопедический словарь.</w:t>
      </w:r>
      <w:r w:rsidRPr="00D55F22">
        <w:rPr>
          <w:snapToGrid w:val="0"/>
          <w:sz w:val="28"/>
          <w:szCs w:val="28"/>
        </w:rPr>
        <w:t xml:space="preserve"> – М., 1989.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Нерсесянц В.С. История политических и правовых учений. – М., 1994.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 xml:space="preserve">Философия: Учебное пособие для высших учебных заведений / Под ред. Проф. Т.И. Кохановской, – Ростов на Дону, 2004. 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Философия: Часть первая: История философии: Учеб. Пособие / Под ред. Проф. В.И.Кирилова, Проф. С.И.Попова, Проф. А.Н. Чумакова. – 2-е изд., перераб. и доп. – М., 2004.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 xml:space="preserve">Венгеров А.Б. Теория государства и права: Учебник для юридических вузов. – 3-е изд. – М., 1999. 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Теория государства и права: Учебник / Под ред. В.К. Бабаева. – М., 1999.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i/>
          <w:iCs/>
          <w:sz w:val="28"/>
          <w:szCs w:val="28"/>
        </w:rPr>
      </w:pPr>
      <w:r w:rsidRPr="00D55F22">
        <w:rPr>
          <w:sz w:val="28"/>
          <w:szCs w:val="28"/>
        </w:rPr>
        <w:t>Общая теория государства и права: Учебник / Под ред. В. В. Лазарева. – 2-е изд., перераб. и доп. – М., 1996.</w:t>
      </w:r>
    </w:p>
    <w:p w:rsidR="00D55F22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i/>
          <w:iCs/>
          <w:sz w:val="28"/>
          <w:szCs w:val="28"/>
        </w:rPr>
      </w:pPr>
      <w:r w:rsidRPr="00D55F22">
        <w:rPr>
          <w:sz w:val="28"/>
          <w:szCs w:val="28"/>
        </w:rPr>
        <w:t>Медушевский А.Н. «Демократия и тирания в новое и новейшее время»// Вопросы философии, 1993, №10.</w:t>
      </w:r>
    </w:p>
    <w:p w:rsidR="006F01BB" w:rsidRPr="00D55F22" w:rsidRDefault="00D55F22" w:rsidP="00D55F22">
      <w:pPr>
        <w:numPr>
          <w:ilvl w:val="0"/>
          <w:numId w:val="3"/>
        </w:numPr>
        <w:tabs>
          <w:tab w:val="clear" w:pos="0"/>
          <w:tab w:val="num" w:pos="540"/>
        </w:tabs>
        <w:spacing w:line="360" w:lineRule="auto"/>
        <w:jc w:val="both"/>
        <w:rPr>
          <w:sz w:val="28"/>
          <w:szCs w:val="28"/>
        </w:rPr>
      </w:pPr>
      <w:r w:rsidRPr="00D55F22">
        <w:rPr>
          <w:sz w:val="28"/>
          <w:szCs w:val="28"/>
        </w:rPr>
        <w:t>Ляшенко Е. Н. Проблемы норманнской теории происхождения древнерусского государства и права в литературе XVIII - XIX веков // «Юридическая мысль», 2002 № 7 (13).</w:t>
      </w:r>
      <w:bookmarkStart w:id="11" w:name="_GoBack"/>
      <w:bookmarkEnd w:id="11"/>
    </w:p>
    <w:sectPr w:rsidR="006F01BB" w:rsidRPr="00D55F22" w:rsidSect="006D054A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E5" w:rsidRDefault="00333DE5">
      <w:r>
        <w:separator/>
      </w:r>
    </w:p>
  </w:endnote>
  <w:endnote w:type="continuationSeparator" w:id="0">
    <w:p w:rsidR="00333DE5" w:rsidRDefault="0033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E5" w:rsidRDefault="00333DE5">
      <w:r>
        <w:separator/>
      </w:r>
    </w:p>
  </w:footnote>
  <w:footnote w:type="continuationSeparator" w:id="0">
    <w:p w:rsidR="00333DE5" w:rsidRDefault="0033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A37BB"/>
    <w:multiLevelType w:val="hybridMultilevel"/>
    <w:tmpl w:val="2228C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4766E"/>
    <w:multiLevelType w:val="hybridMultilevel"/>
    <w:tmpl w:val="5D224A42"/>
    <w:lvl w:ilvl="0" w:tplc="450C5C4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C2504"/>
    <w:multiLevelType w:val="hybridMultilevel"/>
    <w:tmpl w:val="5234FF60"/>
    <w:lvl w:ilvl="0" w:tplc="089E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7E1"/>
    <w:rsid w:val="000F27E1"/>
    <w:rsid w:val="00116E48"/>
    <w:rsid w:val="002556C6"/>
    <w:rsid w:val="003303E0"/>
    <w:rsid w:val="00333DE5"/>
    <w:rsid w:val="00541F2F"/>
    <w:rsid w:val="00667EA2"/>
    <w:rsid w:val="006834AD"/>
    <w:rsid w:val="006D054A"/>
    <w:rsid w:val="006F01BB"/>
    <w:rsid w:val="00851FC3"/>
    <w:rsid w:val="00873165"/>
    <w:rsid w:val="009279A9"/>
    <w:rsid w:val="00AF0037"/>
    <w:rsid w:val="00BC5325"/>
    <w:rsid w:val="00D55F22"/>
    <w:rsid w:val="00E60094"/>
    <w:rsid w:val="00EA0E47"/>
    <w:rsid w:val="00F23D7E"/>
    <w:rsid w:val="00F7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A3F29-484A-4826-B3C5-FC752A8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E1"/>
  </w:style>
  <w:style w:type="paragraph" w:styleId="2">
    <w:name w:val="heading 2"/>
    <w:basedOn w:val="a"/>
    <w:qFormat/>
    <w:rsid w:val="008731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51FC3"/>
    <w:pPr>
      <w:widowControl w:val="0"/>
      <w:autoSpaceDE w:val="0"/>
      <w:autoSpaceDN w:val="0"/>
      <w:adjustRightInd w:val="0"/>
      <w:spacing w:before="520" w:line="360" w:lineRule="auto"/>
      <w:jc w:val="both"/>
    </w:pPr>
    <w:rPr>
      <w:sz w:val="28"/>
      <w:szCs w:val="18"/>
    </w:rPr>
  </w:style>
  <w:style w:type="character" w:styleId="a3">
    <w:name w:val="Hyperlink"/>
    <w:basedOn w:val="a0"/>
    <w:rsid w:val="00E60094"/>
    <w:rPr>
      <w:color w:val="FF6600"/>
      <w:u w:val="none"/>
      <w:effect w:val="none"/>
    </w:rPr>
  </w:style>
  <w:style w:type="paragraph" w:styleId="a4">
    <w:name w:val="Normal (Web)"/>
    <w:basedOn w:val="a"/>
    <w:rsid w:val="00E6009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  <w:rsid w:val="00BC5325"/>
    <w:pPr>
      <w:ind w:firstLine="709"/>
      <w:jc w:val="both"/>
    </w:pPr>
  </w:style>
  <w:style w:type="character" w:styleId="a6">
    <w:name w:val="footnote reference"/>
    <w:basedOn w:val="a0"/>
    <w:semiHidden/>
    <w:rsid w:val="00BC5325"/>
    <w:rPr>
      <w:vertAlign w:val="superscript"/>
    </w:rPr>
  </w:style>
  <w:style w:type="character" w:styleId="a7">
    <w:name w:val="Strong"/>
    <w:basedOn w:val="a0"/>
    <w:qFormat/>
    <w:rsid w:val="00BC5325"/>
    <w:rPr>
      <w:b/>
      <w:bCs/>
      <w:color w:val="auto"/>
    </w:rPr>
  </w:style>
  <w:style w:type="character" w:styleId="a8">
    <w:name w:val="Emphasis"/>
    <w:basedOn w:val="a0"/>
    <w:qFormat/>
    <w:rsid w:val="006F01BB"/>
    <w:rPr>
      <w:i/>
      <w:iCs/>
    </w:rPr>
  </w:style>
  <w:style w:type="character" w:customStyle="1" w:styleId="tm1">
    <w:name w:val="tm1"/>
    <w:basedOn w:val="a0"/>
    <w:rsid w:val="006F01BB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28022</CharactersWithSpaces>
  <SharedDoc>false</SharedDoc>
  <HLinks>
    <vt:vector size="42" baseType="variant">
      <vt:variant>
        <vt:i4>1900635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http://ru.wikipedia.org/wiki/%D0%92%D0%B8%D0%BB%D1%8C%D0%B3%D0%B5%D0%BB%D1%8C%D0%BC_III_%D0%9E%D1%80%D0%B0%D0%BD%D1%81%D0%BA%D0%B8%D0%B9</vt:lpwstr>
      </vt:variant>
      <vt:variant>
        <vt:lpwstr/>
      </vt:variant>
      <vt:variant>
        <vt:i4>262267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http://ru.wikipedia.org/wiki/%D0%A1%D0%BB%D0%B0%D0%B2%D0%BD%D0%B0%D1%8F_%D1%80%D0%B5%D0%B2%D0%BE%D0%BB%D1%8E%D1%86%D0%B8%D1%8F</vt:lpwstr>
      </vt:variant>
      <vt:variant>
        <vt:lpwstr/>
      </vt:variant>
      <vt:variant>
        <vt:i4>65560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http://ru.wikipedia.org/wiki/1688</vt:lpwstr>
      </vt:variant>
      <vt:variant>
        <vt:lpwstr/>
      </vt:variant>
      <vt:variant>
        <vt:i4>262267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http://ru.wikipedia.org/wiki/%D0%A1%D0%BB%D0%B0%D0%B2%D0%BD%D0%B0%D1%8F_%D1%80%D0%B5%D0%B2%D0%BE%D0%BB%D1%8E%D1%86%D0%B8%D1%8F</vt:lpwstr>
      </vt:variant>
      <vt:variant>
        <vt:lpwstr/>
      </vt:variant>
      <vt:variant>
        <vt:i4>7471187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http://ru.wikipedia.org/wiki/%D0%9A%D0%BE%D0%BD%D1%81%D1%82%D0%B8%D1%82%D1%83%D1%86%D0%B8%D0%BE%D0%BD%D0%BD%D0%B0%D1%8F_%D0%BC%D0%BE%D0%BD%D0%B0%D1%80%D1%85%D0%B8%D1%8F</vt:lpwstr>
      </vt:variant>
      <vt:variant>
        <vt:lpwstr/>
      </vt:variant>
      <vt:variant>
        <vt:i4>3801173</vt:i4>
      </vt:variant>
      <vt:variant>
        <vt:i4>3</vt:i4>
      </vt:variant>
      <vt:variant>
        <vt:i4>0</vt:i4>
      </vt:variant>
      <vt:variant>
        <vt:i4>5</vt:i4>
      </vt:variant>
      <vt:variant>
        <vt:lpwstr>http://his95.narod.ru/ist_03.htm</vt:lpwstr>
      </vt:variant>
      <vt:variant>
        <vt:lpwstr/>
      </vt:variant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http://his95.narod.ru/ist_02.htm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redrik</dc:creator>
  <cp:keywords/>
  <dc:description/>
  <cp:lastModifiedBy>Irina</cp:lastModifiedBy>
  <cp:revision>2</cp:revision>
  <cp:lastPrinted>2010-02-04T08:06:00Z</cp:lastPrinted>
  <dcterms:created xsi:type="dcterms:W3CDTF">2014-08-15T08:17:00Z</dcterms:created>
  <dcterms:modified xsi:type="dcterms:W3CDTF">2014-08-15T08:17:00Z</dcterms:modified>
</cp:coreProperties>
</file>