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5F" w:rsidRPr="00CC44A6" w:rsidRDefault="00DE345F" w:rsidP="00CC44A6">
      <w:pPr>
        <w:spacing w:after="0" w:line="360" w:lineRule="auto"/>
        <w:ind w:firstLine="709"/>
        <w:jc w:val="center"/>
        <w:rPr>
          <w:rFonts w:ascii="Times New Roman" w:hAnsi="Times New Roman"/>
          <w:sz w:val="28"/>
          <w:szCs w:val="28"/>
        </w:rPr>
      </w:pPr>
      <w:r w:rsidRPr="00CC44A6">
        <w:rPr>
          <w:rFonts w:ascii="Times New Roman" w:hAnsi="Times New Roman"/>
          <w:sz w:val="28"/>
          <w:szCs w:val="28"/>
        </w:rPr>
        <w:t>Министерство образования РФ</w:t>
      </w:r>
    </w:p>
    <w:p w:rsidR="00DE345F" w:rsidRPr="00CC44A6" w:rsidRDefault="00DE345F" w:rsidP="00CC44A6">
      <w:pPr>
        <w:spacing w:after="0" w:line="360" w:lineRule="auto"/>
        <w:ind w:firstLine="709"/>
        <w:jc w:val="center"/>
        <w:rPr>
          <w:rFonts w:ascii="Times New Roman" w:hAnsi="Times New Roman"/>
          <w:sz w:val="28"/>
          <w:szCs w:val="28"/>
        </w:rPr>
      </w:pPr>
      <w:r w:rsidRPr="00CC44A6">
        <w:rPr>
          <w:rFonts w:ascii="Times New Roman" w:hAnsi="Times New Roman"/>
          <w:sz w:val="28"/>
          <w:szCs w:val="28"/>
        </w:rPr>
        <w:t>Московский Университет МВД России</w:t>
      </w:r>
    </w:p>
    <w:p w:rsidR="00DE345F" w:rsidRPr="00CC44A6" w:rsidRDefault="00DE345F" w:rsidP="00CC44A6">
      <w:pPr>
        <w:spacing w:after="0" w:line="360" w:lineRule="auto"/>
        <w:ind w:firstLine="709"/>
        <w:jc w:val="center"/>
        <w:rPr>
          <w:rFonts w:ascii="Times New Roman" w:hAnsi="Times New Roman"/>
          <w:sz w:val="28"/>
          <w:szCs w:val="28"/>
        </w:rPr>
      </w:pPr>
      <w:r w:rsidRPr="00CC44A6">
        <w:rPr>
          <w:rFonts w:ascii="Times New Roman" w:hAnsi="Times New Roman"/>
          <w:sz w:val="28"/>
          <w:szCs w:val="28"/>
        </w:rPr>
        <w:t>Тульский филиал</w:t>
      </w:r>
    </w:p>
    <w:p w:rsidR="00CC44A6" w:rsidRDefault="00CC44A6" w:rsidP="00CC44A6">
      <w:pPr>
        <w:spacing w:after="0" w:line="360" w:lineRule="auto"/>
        <w:ind w:firstLine="709"/>
        <w:jc w:val="center"/>
        <w:rPr>
          <w:rFonts w:ascii="Times New Roman" w:hAnsi="Times New Roman"/>
          <w:sz w:val="28"/>
          <w:szCs w:val="28"/>
        </w:rPr>
      </w:pPr>
    </w:p>
    <w:p w:rsidR="00CC44A6" w:rsidRDefault="00CC44A6" w:rsidP="00CC44A6">
      <w:pPr>
        <w:spacing w:after="0" w:line="360" w:lineRule="auto"/>
        <w:ind w:firstLine="709"/>
        <w:jc w:val="center"/>
        <w:rPr>
          <w:rFonts w:ascii="Times New Roman" w:hAnsi="Times New Roman"/>
          <w:sz w:val="28"/>
          <w:szCs w:val="28"/>
        </w:rPr>
      </w:pPr>
    </w:p>
    <w:p w:rsidR="00CC44A6" w:rsidRDefault="00CC44A6" w:rsidP="00CC44A6">
      <w:pPr>
        <w:spacing w:after="0" w:line="360" w:lineRule="auto"/>
        <w:ind w:firstLine="709"/>
        <w:jc w:val="center"/>
        <w:rPr>
          <w:rFonts w:ascii="Times New Roman" w:hAnsi="Times New Roman"/>
          <w:sz w:val="28"/>
          <w:szCs w:val="28"/>
        </w:rPr>
      </w:pPr>
    </w:p>
    <w:p w:rsidR="00CC44A6" w:rsidRDefault="00CC44A6" w:rsidP="00CC44A6">
      <w:pPr>
        <w:spacing w:after="0" w:line="360" w:lineRule="auto"/>
        <w:ind w:firstLine="709"/>
        <w:jc w:val="center"/>
        <w:rPr>
          <w:rFonts w:ascii="Times New Roman" w:hAnsi="Times New Roman"/>
          <w:sz w:val="28"/>
          <w:szCs w:val="28"/>
        </w:rPr>
      </w:pPr>
    </w:p>
    <w:p w:rsidR="00CC44A6" w:rsidRDefault="00CC44A6" w:rsidP="00CC44A6">
      <w:pPr>
        <w:spacing w:after="0" w:line="360" w:lineRule="auto"/>
        <w:ind w:firstLine="709"/>
        <w:jc w:val="center"/>
        <w:rPr>
          <w:rFonts w:ascii="Times New Roman" w:hAnsi="Times New Roman"/>
          <w:sz w:val="28"/>
          <w:szCs w:val="28"/>
        </w:rPr>
      </w:pPr>
    </w:p>
    <w:p w:rsidR="00CC44A6" w:rsidRDefault="00CC44A6" w:rsidP="00CC44A6">
      <w:pPr>
        <w:spacing w:after="0" w:line="360" w:lineRule="auto"/>
        <w:ind w:firstLine="709"/>
        <w:jc w:val="center"/>
        <w:rPr>
          <w:rFonts w:ascii="Times New Roman" w:hAnsi="Times New Roman"/>
          <w:sz w:val="28"/>
          <w:szCs w:val="28"/>
        </w:rPr>
      </w:pPr>
    </w:p>
    <w:p w:rsidR="00CC44A6" w:rsidRDefault="00CC44A6" w:rsidP="00CC44A6">
      <w:pPr>
        <w:spacing w:after="0" w:line="360" w:lineRule="auto"/>
        <w:ind w:firstLine="709"/>
        <w:jc w:val="center"/>
        <w:rPr>
          <w:rFonts w:ascii="Times New Roman" w:hAnsi="Times New Roman"/>
          <w:sz w:val="28"/>
          <w:szCs w:val="28"/>
        </w:rPr>
      </w:pPr>
    </w:p>
    <w:p w:rsidR="00CC44A6" w:rsidRDefault="00CC44A6" w:rsidP="00CC44A6">
      <w:pPr>
        <w:spacing w:after="0" w:line="360" w:lineRule="auto"/>
        <w:ind w:firstLine="709"/>
        <w:jc w:val="center"/>
        <w:rPr>
          <w:rFonts w:ascii="Times New Roman" w:hAnsi="Times New Roman"/>
          <w:sz w:val="28"/>
          <w:szCs w:val="28"/>
        </w:rPr>
      </w:pPr>
    </w:p>
    <w:p w:rsidR="00CC44A6" w:rsidRDefault="00CC44A6" w:rsidP="00CC44A6">
      <w:pPr>
        <w:spacing w:after="0" w:line="360" w:lineRule="auto"/>
        <w:ind w:firstLine="709"/>
        <w:jc w:val="center"/>
        <w:rPr>
          <w:rFonts w:ascii="Times New Roman" w:hAnsi="Times New Roman"/>
          <w:sz w:val="28"/>
          <w:szCs w:val="28"/>
        </w:rPr>
      </w:pPr>
    </w:p>
    <w:p w:rsidR="00CC44A6" w:rsidRDefault="00CC44A6" w:rsidP="00CC44A6">
      <w:pPr>
        <w:spacing w:after="0" w:line="360" w:lineRule="auto"/>
        <w:ind w:firstLine="709"/>
        <w:jc w:val="center"/>
        <w:rPr>
          <w:rFonts w:ascii="Times New Roman" w:hAnsi="Times New Roman"/>
          <w:sz w:val="28"/>
          <w:szCs w:val="28"/>
        </w:rPr>
      </w:pPr>
    </w:p>
    <w:p w:rsidR="00CC44A6" w:rsidRDefault="00CF28F6" w:rsidP="00CC44A6">
      <w:pPr>
        <w:spacing w:after="0" w:line="360" w:lineRule="auto"/>
        <w:ind w:firstLine="709"/>
        <w:jc w:val="center"/>
        <w:rPr>
          <w:rFonts w:ascii="Times New Roman" w:hAnsi="Times New Roman"/>
          <w:sz w:val="28"/>
          <w:szCs w:val="28"/>
        </w:rPr>
      </w:pPr>
      <w:r w:rsidRPr="00CC44A6">
        <w:rPr>
          <w:rFonts w:ascii="Times New Roman" w:hAnsi="Times New Roman"/>
          <w:sz w:val="28"/>
          <w:szCs w:val="28"/>
        </w:rPr>
        <w:t xml:space="preserve">Курсовая работа </w:t>
      </w:r>
    </w:p>
    <w:p w:rsidR="00DE345F" w:rsidRPr="00CC44A6" w:rsidRDefault="00DE345F" w:rsidP="00CC44A6">
      <w:pPr>
        <w:spacing w:after="0" w:line="360" w:lineRule="auto"/>
        <w:ind w:firstLine="709"/>
        <w:jc w:val="center"/>
        <w:rPr>
          <w:rFonts w:ascii="Times New Roman" w:hAnsi="Times New Roman"/>
          <w:sz w:val="28"/>
          <w:szCs w:val="28"/>
        </w:rPr>
      </w:pPr>
      <w:r w:rsidRPr="00CC44A6">
        <w:rPr>
          <w:rFonts w:ascii="Times New Roman" w:hAnsi="Times New Roman"/>
          <w:sz w:val="28"/>
          <w:szCs w:val="28"/>
        </w:rPr>
        <w:t>на тему</w:t>
      </w:r>
    </w:p>
    <w:p w:rsidR="00DE345F" w:rsidRPr="00CC44A6" w:rsidRDefault="00DE345F" w:rsidP="00CC44A6">
      <w:pPr>
        <w:spacing w:after="0" w:line="360" w:lineRule="auto"/>
        <w:ind w:firstLine="709"/>
        <w:jc w:val="center"/>
        <w:rPr>
          <w:rFonts w:ascii="Times New Roman" w:hAnsi="Times New Roman"/>
          <w:sz w:val="28"/>
          <w:szCs w:val="40"/>
        </w:rPr>
      </w:pPr>
      <w:r w:rsidRPr="00CC44A6">
        <w:rPr>
          <w:rFonts w:ascii="Times New Roman" w:hAnsi="Times New Roman"/>
          <w:sz w:val="28"/>
          <w:szCs w:val="40"/>
        </w:rPr>
        <w:t>Договорные отношения в бизне</w:t>
      </w:r>
      <w:r w:rsidR="00CC44A6">
        <w:rPr>
          <w:rFonts w:ascii="Times New Roman" w:hAnsi="Times New Roman"/>
          <w:sz w:val="28"/>
          <w:szCs w:val="40"/>
        </w:rPr>
        <w:t>с</w:t>
      </w:r>
      <w:r w:rsidRPr="00CC44A6">
        <w:rPr>
          <w:rFonts w:ascii="Times New Roman" w:hAnsi="Times New Roman"/>
          <w:sz w:val="28"/>
          <w:szCs w:val="40"/>
        </w:rPr>
        <w:t>-авиации</w:t>
      </w:r>
    </w:p>
    <w:p w:rsidR="00CC44A6" w:rsidRDefault="00CC44A6" w:rsidP="00CC44A6">
      <w:pPr>
        <w:spacing w:after="0" w:line="360" w:lineRule="auto"/>
        <w:ind w:firstLine="709"/>
        <w:jc w:val="both"/>
        <w:rPr>
          <w:rFonts w:ascii="Times New Roman" w:hAnsi="Times New Roman"/>
          <w:sz w:val="28"/>
          <w:szCs w:val="28"/>
        </w:rPr>
      </w:pPr>
    </w:p>
    <w:p w:rsidR="00DE345F" w:rsidRPr="00CC44A6" w:rsidRDefault="00DE345F" w:rsidP="00CC44A6">
      <w:pPr>
        <w:spacing w:after="0" w:line="360" w:lineRule="auto"/>
        <w:ind w:firstLine="709"/>
        <w:jc w:val="both"/>
        <w:rPr>
          <w:rFonts w:ascii="Times New Roman" w:hAnsi="Times New Roman"/>
          <w:sz w:val="28"/>
          <w:szCs w:val="28"/>
        </w:rPr>
      </w:pPr>
      <w:r w:rsidRPr="00CC44A6">
        <w:rPr>
          <w:rFonts w:ascii="Times New Roman" w:hAnsi="Times New Roman"/>
          <w:sz w:val="28"/>
          <w:szCs w:val="28"/>
        </w:rPr>
        <w:t>Выполнила: студентка 3 курса</w:t>
      </w:r>
    </w:p>
    <w:p w:rsidR="00644C6B" w:rsidRPr="00CC44A6" w:rsidRDefault="00DE345F" w:rsidP="00CC44A6">
      <w:pPr>
        <w:spacing w:after="0" w:line="360" w:lineRule="auto"/>
        <w:ind w:firstLine="709"/>
        <w:jc w:val="both"/>
        <w:rPr>
          <w:rFonts w:ascii="Times New Roman" w:hAnsi="Times New Roman"/>
          <w:sz w:val="28"/>
          <w:szCs w:val="28"/>
        </w:rPr>
      </w:pPr>
      <w:r w:rsidRPr="00CC44A6">
        <w:rPr>
          <w:rFonts w:ascii="Times New Roman" w:hAnsi="Times New Roman"/>
          <w:sz w:val="28"/>
          <w:szCs w:val="28"/>
        </w:rPr>
        <w:t>ФДФО, отделения гражданского права,</w:t>
      </w:r>
    </w:p>
    <w:p w:rsidR="00DE345F" w:rsidRPr="00CC44A6" w:rsidRDefault="00DE345F" w:rsidP="00CC44A6">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группы № 85 (№зачетной книжки 130)</w:t>
      </w:r>
    </w:p>
    <w:p w:rsidR="00DE345F" w:rsidRPr="00CC44A6" w:rsidRDefault="00DE345F" w:rsidP="00CC44A6">
      <w:pPr>
        <w:spacing w:after="0" w:line="360" w:lineRule="auto"/>
        <w:ind w:firstLine="709"/>
        <w:jc w:val="both"/>
        <w:rPr>
          <w:rFonts w:ascii="Times New Roman" w:hAnsi="Times New Roman"/>
          <w:sz w:val="28"/>
          <w:szCs w:val="28"/>
        </w:rPr>
      </w:pPr>
      <w:r w:rsidRPr="00CC44A6">
        <w:rPr>
          <w:rFonts w:ascii="Times New Roman" w:hAnsi="Times New Roman"/>
          <w:sz w:val="28"/>
          <w:szCs w:val="28"/>
        </w:rPr>
        <w:t>Головко Дарья Александровна</w:t>
      </w:r>
    </w:p>
    <w:p w:rsidR="00DE345F" w:rsidRPr="00CC44A6" w:rsidRDefault="00DE345F" w:rsidP="00CC44A6">
      <w:pPr>
        <w:spacing w:after="0" w:line="360" w:lineRule="auto"/>
        <w:ind w:firstLine="709"/>
        <w:jc w:val="center"/>
        <w:rPr>
          <w:rFonts w:ascii="Times New Roman" w:hAnsi="Times New Roman"/>
          <w:sz w:val="28"/>
          <w:szCs w:val="28"/>
        </w:rPr>
      </w:pPr>
    </w:p>
    <w:p w:rsidR="00DE345F" w:rsidRDefault="00DE345F" w:rsidP="00CC44A6">
      <w:pPr>
        <w:spacing w:after="0" w:line="360" w:lineRule="auto"/>
        <w:ind w:firstLine="709"/>
        <w:jc w:val="center"/>
        <w:rPr>
          <w:rFonts w:ascii="Times New Roman" w:hAnsi="Times New Roman"/>
          <w:sz w:val="28"/>
          <w:szCs w:val="28"/>
        </w:rPr>
      </w:pPr>
    </w:p>
    <w:p w:rsidR="00CC44A6" w:rsidRDefault="00CC44A6" w:rsidP="00CC44A6">
      <w:pPr>
        <w:spacing w:after="0" w:line="360" w:lineRule="auto"/>
        <w:ind w:firstLine="709"/>
        <w:jc w:val="center"/>
        <w:rPr>
          <w:rFonts w:ascii="Times New Roman" w:hAnsi="Times New Roman"/>
          <w:sz w:val="28"/>
          <w:szCs w:val="28"/>
        </w:rPr>
      </w:pPr>
    </w:p>
    <w:p w:rsidR="00CC44A6" w:rsidRPr="00CC44A6" w:rsidRDefault="00CC44A6" w:rsidP="00CC44A6">
      <w:pPr>
        <w:spacing w:after="0" w:line="360" w:lineRule="auto"/>
        <w:ind w:firstLine="709"/>
        <w:jc w:val="center"/>
        <w:rPr>
          <w:rFonts w:ascii="Times New Roman" w:hAnsi="Times New Roman"/>
          <w:sz w:val="28"/>
          <w:szCs w:val="28"/>
        </w:rPr>
      </w:pPr>
    </w:p>
    <w:p w:rsidR="00DE345F" w:rsidRPr="00CC44A6" w:rsidRDefault="00DE345F" w:rsidP="00CC44A6">
      <w:pPr>
        <w:spacing w:after="0" w:line="360" w:lineRule="auto"/>
        <w:ind w:firstLine="709"/>
        <w:jc w:val="center"/>
        <w:rPr>
          <w:rFonts w:ascii="Times New Roman" w:hAnsi="Times New Roman"/>
          <w:sz w:val="28"/>
          <w:szCs w:val="28"/>
        </w:rPr>
      </w:pPr>
    </w:p>
    <w:p w:rsidR="00DE345F" w:rsidRPr="00CC44A6" w:rsidRDefault="00DE345F" w:rsidP="00CC44A6">
      <w:pPr>
        <w:spacing w:after="0" w:line="360" w:lineRule="auto"/>
        <w:ind w:firstLine="709"/>
        <w:jc w:val="center"/>
        <w:rPr>
          <w:rFonts w:ascii="Times New Roman" w:hAnsi="Times New Roman"/>
          <w:sz w:val="28"/>
          <w:szCs w:val="28"/>
        </w:rPr>
      </w:pPr>
    </w:p>
    <w:p w:rsidR="00374586" w:rsidRDefault="00374586" w:rsidP="00CC44A6">
      <w:pPr>
        <w:spacing w:after="0" w:line="360" w:lineRule="auto"/>
        <w:ind w:firstLine="709"/>
        <w:jc w:val="center"/>
        <w:rPr>
          <w:rFonts w:ascii="Times New Roman" w:hAnsi="Times New Roman"/>
          <w:sz w:val="28"/>
          <w:szCs w:val="28"/>
        </w:rPr>
      </w:pPr>
    </w:p>
    <w:p w:rsidR="00DE345F" w:rsidRPr="00CC44A6" w:rsidRDefault="00DE345F" w:rsidP="00CC44A6">
      <w:pPr>
        <w:spacing w:after="0" w:line="360" w:lineRule="auto"/>
        <w:ind w:firstLine="709"/>
        <w:jc w:val="center"/>
        <w:rPr>
          <w:rFonts w:ascii="Times New Roman" w:hAnsi="Times New Roman"/>
          <w:sz w:val="28"/>
          <w:szCs w:val="28"/>
        </w:rPr>
      </w:pPr>
      <w:r w:rsidRPr="00CC44A6">
        <w:rPr>
          <w:rFonts w:ascii="Times New Roman" w:hAnsi="Times New Roman"/>
          <w:sz w:val="28"/>
          <w:szCs w:val="28"/>
        </w:rPr>
        <w:t>Тула 2010</w:t>
      </w:r>
    </w:p>
    <w:p w:rsidR="00DE345F" w:rsidRDefault="00CC44A6" w:rsidP="00644C6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E345F" w:rsidRPr="00CC44A6">
        <w:rPr>
          <w:rFonts w:ascii="Times New Roman" w:hAnsi="Times New Roman"/>
          <w:sz w:val="28"/>
          <w:szCs w:val="28"/>
        </w:rPr>
        <w:t>Содержание</w:t>
      </w:r>
    </w:p>
    <w:p w:rsidR="00753EF5" w:rsidRPr="00CC44A6" w:rsidRDefault="00753EF5" w:rsidP="00644C6B">
      <w:pPr>
        <w:spacing w:after="0" w:line="360" w:lineRule="auto"/>
        <w:ind w:firstLine="709"/>
        <w:jc w:val="both"/>
        <w:rPr>
          <w:rFonts w:ascii="Times New Roman" w:hAnsi="Times New Roman"/>
          <w:sz w:val="28"/>
          <w:szCs w:val="28"/>
        </w:rPr>
      </w:pPr>
    </w:p>
    <w:p w:rsidR="00DE345F" w:rsidRPr="00CC44A6" w:rsidRDefault="00DE345F" w:rsidP="00753EF5">
      <w:pPr>
        <w:tabs>
          <w:tab w:val="left" w:pos="330"/>
        </w:tabs>
        <w:spacing w:after="0" w:line="360" w:lineRule="auto"/>
        <w:jc w:val="both"/>
        <w:rPr>
          <w:rFonts w:ascii="Times New Roman" w:hAnsi="Times New Roman"/>
          <w:sz w:val="28"/>
          <w:szCs w:val="28"/>
        </w:rPr>
      </w:pPr>
      <w:r w:rsidRPr="00CC44A6">
        <w:rPr>
          <w:rFonts w:ascii="Times New Roman" w:hAnsi="Times New Roman"/>
          <w:sz w:val="28"/>
          <w:szCs w:val="28"/>
        </w:rPr>
        <w:t>Введение</w:t>
      </w:r>
    </w:p>
    <w:p w:rsidR="00DE345F" w:rsidRPr="00CC44A6" w:rsidRDefault="00DE345F" w:rsidP="00753EF5">
      <w:pPr>
        <w:pStyle w:val="a3"/>
        <w:numPr>
          <w:ilvl w:val="1"/>
          <w:numId w:val="2"/>
        </w:numPr>
        <w:tabs>
          <w:tab w:val="left" w:pos="330"/>
        </w:tabs>
        <w:spacing w:after="0" w:line="360" w:lineRule="auto"/>
        <w:ind w:left="0" w:firstLine="0"/>
        <w:jc w:val="both"/>
        <w:rPr>
          <w:rFonts w:ascii="Times New Roman" w:hAnsi="Times New Roman"/>
          <w:sz w:val="28"/>
          <w:szCs w:val="28"/>
        </w:rPr>
      </w:pPr>
      <w:r w:rsidRPr="00CC44A6">
        <w:rPr>
          <w:rFonts w:ascii="Times New Roman" w:hAnsi="Times New Roman"/>
          <w:sz w:val="28"/>
          <w:szCs w:val="28"/>
        </w:rPr>
        <w:t>Нормативно-правовые акты</w:t>
      </w:r>
      <w:r w:rsidR="00057236">
        <w:rPr>
          <w:rFonts w:ascii="Times New Roman" w:hAnsi="Times New Roman"/>
          <w:sz w:val="28"/>
          <w:szCs w:val="28"/>
        </w:rPr>
        <w:t>,</w:t>
      </w:r>
      <w:r w:rsidRPr="00CC44A6">
        <w:rPr>
          <w:rFonts w:ascii="Times New Roman" w:hAnsi="Times New Roman"/>
          <w:sz w:val="28"/>
          <w:szCs w:val="28"/>
        </w:rPr>
        <w:t xml:space="preserve"> регулирующие деятельность</w:t>
      </w:r>
      <w:r w:rsidR="00753EF5">
        <w:rPr>
          <w:rFonts w:ascii="Times New Roman" w:hAnsi="Times New Roman"/>
          <w:sz w:val="28"/>
          <w:szCs w:val="28"/>
        </w:rPr>
        <w:t xml:space="preserve"> </w:t>
      </w:r>
      <w:r w:rsidRPr="00CC44A6">
        <w:rPr>
          <w:rFonts w:ascii="Times New Roman" w:hAnsi="Times New Roman"/>
          <w:sz w:val="28"/>
          <w:szCs w:val="28"/>
        </w:rPr>
        <w:t>гражданской авиации в РФ</w:t>
      </w:r>
    </w:p>
    <w:p w:rsidR="00DE345F" w:rsidRPr="00CC44A6" w:rsidRDefault="00DE345F" w:rsidP="00753EF5">
      <w:pPr>
        <w:pStyle w:val="a3"/>
        <w:numPr>
          <w:ilvl w:val="1"/>
          <w:numId w:val="2"/>
        </w:numPr>
        <w:tabs>
          <w:tab w:val="left" w:pos="330"/>
        </w:tabs>
        <w:spacing w:after="0" w:line="360" w:lineRule="auto"/>
        <w:ind w:left="0" w:firstLine="0"/>
        <w:jc w:val="both"/>
        <w:rPr>
          <w:rFonts w:ascii="Times New Roman" w:hAnsi="Times New Roman"/>
          <w:sz w:val="28"/>
          <w:szCs w:val="28"/>
        </w:rPr>
      </w:pPr>
      <w:r w:rsidRPr="00CC44A6">
        <w:rPr>
          <w:rFonts w:ascii="Times New Roman" w:hAnsi="Times New Roman"/>
          <w:sz w:val="28"/>
          <w:szCs w:val="28"/>
        </w:rPr>
        <w:t>Характеристика авианакладной</w:t>
      </w:r>
    </w:p>
    <w:p w:rsidR="00DE345F" w:rsidRPr="00CC44A6" w:rsidRDefault="00DE345F" w:rsidP="00753EF5">
      <w:pPr>
        <w:pStyle w:val="a3"/>
        <w:numPr>
          <w:ilvl w:val="1"/>
          <w:numId w:val="2"/>
        </w:numPr>
        <w:tabs>
          <w:tab w:val="left" w:pos="330"/>
        </w:tabs>
        <w:spacing w:after="0" w:line="360" w:lineRule="auto"/>
        <w:ind w:left="0" w:firstLine="0"/>
        <w:jc w:val="both"/>
        <w:rPr>
          <w:rFonts w:ascii="Times New Roman" w:hAnsi="Times New Roman"/>
          <w:sz w:val="28"/>
          <w:szCs w:val="28"/>
        </w:rPr>
      </w:pPr>
      <w:r w:rsidRPr="00CC44A6">
        <w:rPr>
          <w:rFonts w:ascii="Times New Roman" w:hAnsi="Times New Roman"/>
          <w:sz w:val="28"/>
          <w:szCs w:val="28"/>
        </w:rPr>
        <w:t>Бизнес-авиация в РФ</w:t>
      </w:r>
    </w:p>
    <w:p w:rsidR="00DE345F" w:rsidRPr="00CC44A6" w:rsidRDefault="00DE345F" w:rsidP="00753EF5">
      <w:pPr>
        <w:pStyle w:val="a3"/>
        <w:numPr>
          <w:ilvl w:val="1"/>
          <w:numId w:val="2"/>
        </w:numPr>
        <w:tabs>
          <w:tab w:val="left" w:pos="330"/>
        </w:tabs>
        <w:spacing w:after="0" w:line="360" w:lineRule="auto"/>
        <w:ind w:left="0" w:firstLine="0"/>
        <w:jc w:val="both"/>
        <w:rPr>
          <w:rFonts w:ascii="Times New Roman" w:hAnsi="Times New Roman"/>
          <w:sz w:val="28"/>
          <w:szCs w:val="28"/>
        </w:rPr>
      </w:pPr>
      <w:r w:rsidRPr="00CC44A6">
        <w:rPr>
          <w:rFonts w:ascii="Times New Roman" w:hAnsi="Times New Roman"/>
          <w:sz w:val="28"/>
          <w:szCs w:val="28"/>
        </w:rPr>
        <w:t>Особенности регулирования деятельности деловой авиации</w:t>
      </w:r>
      <w:r w:rsidR="00753EF5">
        <w:rPr>
          <w:rFonts w:ascii="Times New Roman" w:hAnsi="Times New Roman"/>
          <w:sz w:val="28"/>
          <w:szCs w:val="28"/>
        </w:rPr>
        <w:t xml:space="preserve"> </w:t>
      </w:r>
      <w:r w:rsidRPr="00CC44A6">
        <w:rPr>
          <w:rFonts w:ascii="Times New Roman" w:hAnsi="Times New Roman"/>
          <w:sz w:val="28"/>
          <w:szCs w:val="28"/>
        </w:rPr>
        <w:t>и авиации общего назначения в зарубежных странах</w:t>
      </w:r>
    </w:p>
    <w:p w:rsidR="00DE345F" w:rsidRPr="00CC44A6" w:rsidRDefault="00DE345F" w:rsidP="00753EF5">
      <w:pPr>
        <w:tabs>
          <w:tab w:val="left" w:pos="330"/>
        </w:tabs>
        <w:spacing w:after="0" w:line="360" w:lineRule="auto"/>
        <w:jc w:val="both"/>
        <w:rPr>
          <w:rFonts w:ascii="Times New Roman" w:hAnsi="Times New Roman"/>
          <w:sz w:val="28"/>
          <w:szCs w:val="28"/>
        </w:rPr>
      </w:pPr>
      <w:r w:rsidRPr="00CC44A6">
        <w:rPr>
          <w:rFonts w:ascii="Times New Roman" w:hAnsi="Times New Roman"/>
          <w:sz w:val="28"/>
          <w:szCs w:val="28"/>
        </w:rPr>
        <w:t>Заключение</w:t>
      </w:r>
    </w:p>
    <w:p w:rsidR="00DE345F" w:rsidRPr="00CC44A6" w:rsidRDefault="00DE345F" w:rsidP="00753EF5">
      <w:pPr>
        <w:tabs>
          <w:tab w:val="left" w:pos="330"/>
        </w:tabs>
        <w:spacing w:after="0" w:line="360" w:lineRule="auto"/>
        <w:jc w:val="both"/>
        <w:rPr>
          <w:rFonts w:ascii="Times New Roman" w:hAnsi="Times New Roman"/>
          <w:sz w:val="28"/>
          <w:szCs w:val="28"/>
        </w:rPr>
      </w:pPr>
      <w:r w:rsidRPr="00CC44A6">
        <w:rPr>
          <w:rFonts w:ascii="Times New Roman" w:hAnsi="Times New Roman"/>
          <w:sz w:val="28"/>
          <w:szCs w:val="28"/>
        </w:rPr>
        <w:t>Список литературы</w:t>
      </w:r>
    </w:p>
    <w:p w:rsidR="00DE345F" w:rsidRPr="00CC44A6" w:rsidRDefault="00DE345F" w:rsidP="00644C6B">
      <w:pPr>
        <w:spacing w:after="0" w:line="360" w:lineRule="auto"/>
        <w:ind w:firstLine="709"/>
        <w:jc w:val="both"/>
        <w:rPr>
          <w:rFonts w:ascii="Times New Roman" w:hAnsi="Times New Roman"/>
          <w:sz w:val="28"/>
          <w:szCs w:val="36"/>
        </w:rPr>
      </w:pPr>
    </w:p>
    <w:p w:rsidR="00644C6B" w:rsidRDefault="00A52DB6" w:rsidP="00644C6B">
      <w:pPr>
        <w:spacing w:after="0" w:line="360" w:lineRule="auto"/>
        <w:ind w:firstLine="709"/>
        <w:jc w:val="both"/>
        <w:rPr>
          <w:rFonts w:ascii="Times New Roman" w:hAnsi="Times New Roman"/>
          <w:sz w:val="28"/>
          <w:szCs w:val="36"/>
        </w:rPr>
      </w:pPr>
      <w:r>
        <w:rPr>
          <w:rFonts w:ascii="Times New Roman" w:hAnsi="Times New Roman"/>
          <w:sz w:val="28"/>
          <w:szCs w:val="36"/>
        </w:rPr>
        <w:br w:type="page"/>
      </w:r>
      <w:r w:rsidR="00DE345F" w:rsidRPr="00CC44A6">
        <w:rPr>
          <w:rFonts w:ascii="Times New Roman" w:hAnsi="Times New Roman"/>
          <w:sz w:val="28"/>
          <w:szCs w:val="36"/>
        </w:rPr>
        <w:t>Введение</w:t>
      </w:r>
    </w:p>
    <w:p w:rsidR="00A52DB6" w:rsidRPr="00CC44A6" w:rsidRDefault="00A52DB6" w:rsidP="00644C6B">
      <w:pPr>
        <w:spacing w:after="0" w:line="360" w:lineRule="auto"/>
        <w:ind w:firstLine="709"/>
        <w:jc w:val="both"/>
        <w:rPr>
          <w:rFonts w:ascii="Times New Roman" w:hAnsi="Times New Roman"/>
          <w:sz w:val="28"/>
          <w:szCs w:val="36"/>
        </w:rPr>
      </w:pP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Сегодня мы можем наблюдать за тем, как динамично формируются, укрепляются и развиваются международные деловые отношения между РФ и другими странами, основной движущей силой которых, безусловно, являются представители частных и юридических лиц как со стороны Российской Федерации, так и со стороны прочих стран. Международные деловые отношения предполагают задействие тех или иных средств</w:t>
      </w:r>
      <w:r w:rsidR="00644C6B" w:rsidRPr="00CC44A6">
        <w:rPr>
          <w:rFonts w:ascii="Times New Roman" w:hAnsi="Times New Roman"/>
          <w:sz w:val="28"/>
          <w:szCs w:val="28"/>
        </w:rPr>
        <w:t xml:space="preserve"> </w:t>
      </w:r>
      <w:r w:rsidRPr="00CC44A6">
        <w:rPr>
          <w:rFonts w:ascii="Times New Roman" w:hAnsi="Times New Roman"/>
          <w:sz w:val="28"/>
          <w:szCs w:val="28"/>
        </w:rPr>
        <w:t xml:space="preserve">транспорта для осуществления международного делового общения и сообщения. И одним из наиболее востребованных среди них является транспорт воздушный. </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В 90-х годах прошлого века начала формироваться потребность в развитии отрасли гражданской коммерческой авиации. За десять лет эта отрасль успешно развилась и, с каждым днем преобретала все большие и большие масштабы, так что, мы уверенно можем сказать, что гражданская коммерческая авиации является одним из перспективнейших и приоритетных направлений развития авиации РФ.</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Так же следует отметить и ту степень важности, которую занимают грузовые авиаперевозки в современном бизнесе. Будучи одним из наиболее безопасных способов доставки грузов они с каждым днем становятся все более и более востребованы.</w:t>
      </w:r>
      <w:r w:rsidR="00644C6B" w:rsidRPr="00CC44A6">
        <w:rPr>
          <w:rFonts w:ascii="Times New Roman" w:hAnsi="Times New Roman"/>
          <w:sz w:val="28"/>
          <w:szCs w:val="28"/>
        </w:rPr>
        <w:t xml:space="preserve"> </w:t>
      </w:r>
      <w:r w:rsidRPr="00CC44A6">
        <w:rPr>
          <w:rFonts w:ascii="Times New Roman" w:hAnsi="Times New Roman"/>
          <w:sz w:val="28"/>
          <w:szCs w:val="28"/>
        </w:rPr>
        <w:t>В данной работе мы бы хотели рассмотреть юридические особенности воздушной перевозки грузов и частных лиц, а именно, особенности регламентации деятельности бизнес – авиации, так как считаем данную тему весьма актуальной, в силу темпов развития воздушного транспорта за последнее десятилетие.</w:t>
      </w:r>
      <w:r w:rsidR="00644C6B" w:rsidRPr="00CC44A6">
        <w:rPr>
          <w:rFonts w:ascii="Times New Roman" w:hAnsi="Times New Roman"/>
          <w:sz w:val="28"/>
          <w:szCs w:val="28"/>
        </w:rPr>
        <w:t xml:space="preserve"> </w:t>
      </w:r>
    </w:p>
    <w:p w:rsidR="00644C6B" w:rsidRPr="00CC44A6" w:rsidRDefault="008F6C2C" w:rsidP="00644C6B">
      <w:pPr>
        <w:pStyle w:val="a3"/>
        <w:numPr>
          <w:ilvl w:val="1"/>
          <w:numId w:val="6"/>
        </w:numPr>
        <w:spacing w:after="0" w:line="360" w:lineRule="auto"/>
        <w:ind w:left="0" w:firstLine="709"/>
        <w:jc w:val="both"/>
        <w:rPr>
          <w:rFonts w:ascii="Times New Roman" w:hAnsi="Times New Roman"/>
          <w:sz w:val="28"/>
          <w:szCs w:val="36"/>
        </w:rPr>
      </w:pPr>
      <w:r>
        <w:rPr>
          <w:rFonts w:ascii="Times New Roman" w:hAnsi="Times New Roman"/>
          <w:sz w:val="28"/>
          <w:szCs w:val="36"/>
        </w:rPr>
        <w:br w:type="page"/>
      </w:r>
      <w:r w:rsidR="00DE345F" w:rsidRPr="00CC44A6">
        <w:rPr>
          <w:rFonts w:ascii="Times New Roman" w:hAnsi="Times New Roman"/>
          <w:sz w:val="28"/>
          <w:szCs w:val="36"/>
        </w:rPr>
        <w:t>Нормативно-правовые акты</w:t>
      </w:r>
      <w:r w:rsidR="001901BE">
        <w:rPr>
          <w:rFonts w:ascii="Times New Roman" w:hAnsi="Times New Roman"/>
          <w:sz w:val="28"/>
          <w:szCs w:val="36"/>
        </w:rPr>
        <w:t>,</w:t>
      </w:r>
      <w:r w:rsidR="00DE345F" w:rsidRPr="00CC44A6">
        <w:rPr>
          <w:rFonts w:ascii="Times New Roman" w:hAnsi="Times New Roman"/>
          <w:sz w:val="28"/>
          <w:szCs w:val="36"/>
        </w:rPr>
        <w:t xml:space="preserve"> регулирующие деятельность гражданской коммерческой авиации</w:t>
      </w:r>
    </w:p>
    <w:p w:rsidR="008F6C2C" w:rsidRDefault="008F6C2C" w:rsidP="00644C6B">
      <w:pPr>
        <w:spacing w:after="0" w:line="360" w:lineRule="auto"/>
        <w:ind w:firstLine="709"/>
        <w:jc w:val="both"/>
        <w:rPr>
          <w:rFonts w:ascii="Times New Roman" w:hAnsi="Times New Roman"/>
          <w:sz w:val="28"/>
          <w:szCs w:val="28"/>
        </w:rPr>
      </w:pP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На сегодняшний день главным нормативно-правовым актом, регулирующим деятельность гражданской авиации является Воздушный Кодекс РФ от 19.03.97 г., а именно его, статьи с 21 по 39-ую включительно.</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Согласно данному кодексу, Авиация, используемая в целях обеспечения потребностей граждан и экономики, относится к гражданской авиации.</w:t>
      </w:r>
      <w:r w:rsidRPr="00CC44A6">
        <w:rPr>
          <w:rStyle w:val="a6"/>
          <w:rFonts w:ascii="Times New Roman" w:hAnsi="Times New Roman"/>
          <w:sz w:val="28"/>
          <w:szCs w:val="28"/>
        </w:rPr>
        <w:footnoteReference w:id="1"/>
      </w:r>
      <w:r w:rsidRPr="00CC44A6">
        <w:rPr>
          <w:rFonts w:ascii="Times New Roman" w:hAnsi="Times New Roman"/>
          <w:sz w:val="28"/>
          <w:szCs w:val="28"/>
        </w:rPr>
        <w:t xml:space="preserve"> Но так же следует отметить, что законодатель выделяет особую ветвь гражданской авиации – коммерческую, в сфере которой и лежит наше исследование. В ГК РФ дается следующее ее определение: гражданская авиация, используемая для предоставления услуг (по осуществлению воздушных перевозок пассажиров, багажа, грузов, почты) и (или) выполнения авиационных работ, относится к коммерческой гражданской авиации.</w:t>
      </w:r>
      <w:r w:rsidRPr="00CC44A6">
        <w:rPr>
          <w:rStyle w:val="a6"/>
          <w:rFonts w:ascii="Times New Roman" w:hAnsi="Times New Roman"/>
          <w:sz w:val="28"/>
          <w:szCs w:val="28"/>
        </w:rPr>
        <w:footnoteReference w:id="2"/>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Законом, регулирующим деятельность авиаперевозки, так же является ФЗ</w:t>
      </w:r>
      <w:r w:rsidR="00644C6B" w:rsidRPr="00CC44A6">
        <w:rPr>
          <w:rFonts w:ascii="Times New Roman" w:hAnsi="Times New Roman"/>
          <w:sz w:val="28"/>
          <w:szCs w:val="28"/>
        </w:rPr>
        <w:t xml:space="preserve"> </w:t>
      </w:r>
      <w:r w:rsidRPr="00CC44A6">
        <w:rPr>
          <w:rFonts w:ascii="Times New Roman" w:hAnsi="Times New Roman"/>
          <w:sz w:val="28"/>
          <w:szCs w:val="28"/>
        </w:rPr>
        <w:t>№ 114 “</w:t>
      </w:r>
      <w:r w:rsidRPr="00CC44A6">
        <w:rPr>
          <w:rFonts w:ascii="Times New Roman" w:hAnsi="Times New Roman"/>
          <w:sz w:val="28"/>
        </w:rPr>
        <w:t xml:space="preserve"> </w:t>
      </w:r>
      <w:r w:rsidRPr="00CC44A6">
        <w:rPr>
          <w:rFonts w:ascii="Times New Roman" w:hAnsi="Times New Roman"/>
          <w:sz w:val="28"/>
          <w:szCs w:val="28"/>
        </w:rPr>
        <w:t>О порядке выезда из Российской Федерации и въезда в Российскую Федерацию” от 15.08.1996 в редакции от 23.07.2010., Таможенный Кодекс РФ от 27.11.2010, и прочие нормативно-правовые акты, наиболее важные из которых мы сочли необходимым</w:t>
      </w:r>
      <w:r w:rsidR="00644C6B" w:rsidRPr="00CC44A6">
        <w:rPr>
          <w:rFonts w:ascii="Times New Roman" w:hAnsi="Times New Roman"/>
          <w:sz w:val="28"/>
          <w:szCs w:val="28"/>
        </w:rPr>
        <w:t xml:space="preserve"> </w:t>
      </w:r>
      <w:r w:rsidRPr="00CC44A6">
        <w:rPr>
          <w:rFonts w:ascii="Times New Roman" w:hAnsi="Times New Roman"/>
          <w:sz w:val="28"/>
          <w:szCs w:val="28"/>
        </w:rPr>
        <w:t xml:space="preserve">в данной работе перечислить по степени их значимости. </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Конвенция о международной гражданской авиации (Чикагская конвенция 1944 года) и комментарии к ней.</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Конвенция для унификации некоторых правил касающихся международных воздушных перевозок (Варшавская конвенция 1929 года)</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Федеральный закон N 60-ФЗ от 19 марта 1997 г. Воздушный кодекс Российской Федерации и комментарий к нему.</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Постановление Правительства РФ от 18 июня 1998 г. N 605 о государственном регулировании и организации использования воздушного пространства Российской Федерации</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Приказ Федеральной авиационной службы РФ от 30 октября 1998 г. N 342 об утверждении и введении в действие федеральных авиационных правил по сертификации организаций, осуществляющих деятельность по организационному обеспечению полетов воздушных судов (ОООП)</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Приказ ФСВТ РФ от 6 мая 2000 г. N 121 об утверждении и введении в действие Федеральных авиационных правил Сертификационные требования к юридическим лицам, осуществляющим аэропортовую деятельность по аэродромному обеспечению полетов воздушных судов</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Приказ Минтранса РФ от 17 мая 2001 г. N 88 о Системе сертификации в гражданской авиации Российской Федерации</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Приказ Минтранса РФ от 4 февраля 2003 г. N 11 об утверждении Федеральных авиационных правил Сертификационные требования к эксплуатантам коммерческой гражданской авиации. Процедуры сертификации</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Приказ Минтранса РФ от 17 апреля 2003 г. N 118 об утверждении Федеральных авиационных правил. Положение о порядке допуска к эксплуатации единичных экземпляров воздушных судов авиации общего назначения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Приказ Минтранса РФ от 23 июня 2003 г. N 150 об утверждении Федеральных авиационных правил Сертификационные требования к юридическим лицам, осуществляющим аэропортовую деятельность по обеспечению обслуживания пассажиров, багажа, грузов и почты</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Приказ Минтранса РФ от 28 ноября 2005 г. N 142 об утверждении Федеральных авиационных правил Требования авиационной безопасности к аэропортам</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xml:space="preserve">Правила перевозки, НПП </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Наставление по производству полетов в гражданской авиации СССР (НПП ГА-85)</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Инструкция о порядке оформления перевозки пассажиров, багажа и грузов на воздушных судах при выполнении авиационных работ в народном хозяйстве</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Приказ Минтранса РФ от 12 октября 1995 г. N ДВ-110 о введении в действие Правил государственной регистрации гражданских воздушных судов</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Аэронавигация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Распоряжение ФАВТ Минтранса РФ от 14 января 2005 г. N ШН-1-р Порядок взаимодействия ФАВТ и ОАО ЦПДУ ГА "Аэротранс" по согласованию, оформлению и обеспечению выполнения международных нерегулярных полетов, осуществляемых российскими и иностранными пользователями воздушного пространства РФ</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Распоряжение ФАВТ Минтранса РФ от 5 марта 2005 г. N АН-47-р(фс) Порядок оформления разовых разрешений на полеты гражданских воздушных судов</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Распоряжение Минтранса РФ от 20 ноября 2002 г. N Пр-27-р о мерах по повышению регулярности и безопасности полетов при перевозках российских туристов чартерными рейсами российских авиакомпаний.</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Приказ Минтранса РФ от 2 октября 2000 г. N 110 об аэронавигационных и аэропортовых сборах, тарифах за обслуживание воздушных судов эксплуатантов Российской Федерации в аэропортах и воздушном пространстве Российской Федерации</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Таможенное оформление ВС</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Приказ ГТК РФ от 27 декабря 2001 г. N 1255 об утверждении Правил таможенного оформления и таможенного контроля воздушных судов</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Постановление Государственной Думы Федерального Собрания РФ от 18 июня 1998 г. N 2633-II ГД об оснащении российских авиакомпаний перспективными воздушными судами</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Экипаж ВС</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Постановление Минтруда РФ от 5 марта 2004 г. N 29 об утверждении квалификационного справочника должностей руководителей и специалистов организаций гражданской авиации</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xml:space="preserve">Приказ Минтранса РФ от 21 ноября 2005 г. N 139 </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Приказ Минтранса РФ от 22 мая 2003 г. N 137 Должностная инструкция бортпроводника службы сервиса на борту</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ОСТ 54-8-233.78-2001</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Перевозочные документы строгой отчетности на воздушном транспорте. Требования и порядок их регистрации</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Резолюция 600а Авианакладная</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xml:space="preserve">Стандарты </w:t>
      </w:r>
      <w:r w:rsidRPr="00CC44A6">
        <w:rPr>
          <w:rFonts w:ascii="Times New Roman" w:hAnsi="Times New Roman"/>
          <w:sz w:val="28"/>
          <w:szCs w:val="28"/>
          <w:lang w:val="en-US"/>
        </w:rPr>
        <w:t>IATA</w:t>
      </w:r>
      <w:r w:rsidRPr="00CC44A6">
        <w:rPr>
          <w:rFonts w:ascii="Times New Roman" w:hAnsi="Times New Roman"/>
          <w:sz w:val="28"/>
          <w:szCs w:val="28"/>
        </w:rPr>
        <w:t xml:space="preserve"> по заполнению авианакладной.</w:t>
      </w:r>
      <w:r w:rsidRPr="00CC44A6">
        <w:rPr>
          <w:rStyle w:val="a6"/>
          <w:rFonts w:ascii="Times New Roman" w:hAnsi="Times New Roman"/>
          <w:sz w:val="28"/>
          <w:szCs w:val="28"/>
        </w:rPr>
        <w:footnoteReference w:id="3"/>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Итак, подробно ознакомившись с рядом выше указанных источников, мы пришли к следующим заключениям:</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наиболее важными документами, регламентирующими деятельность гражданской и бизнес – авиации в Российской Федерации являются: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ст.44 Чикагской конвенции 1944г.</w:t>
      </w:r>
      <w:r w:rsidRPr="00CC44A6">
        <w:rPr>
          <w:rStyle w:val="a6"/>
          <w:rFonts w:ascii="Times New Roman" w:hAnsi="Times New Roman"/>
          <w:sz w:val="28"/>
          <w:szCs w:val="28"/>
        </w:rPr>
        <w:footnoteReference w:id="4"/>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ст.7, 9, гл.2 Федеральный закон</w:t>
      </w:r>
      <w:r w:rsidR="00644C6B" w:rsidRPr="00CC44A6">
        <w:rPr>
          <w:rFonts w:ascii="Times New Roman" w:hAnsi="Times New Roman"/>
          <w:sz w:val="28"/>
          <w:szCs w:val="28"/>
        </w:rPr>
        <w:t xml:space="preserve"> </w:t>
      </w:r>
      <w:r w:rsidRPr="00CC44A6">
        <w:rPr>
          <w:rFonts w:ascii="Times New Roman" w:hAnsi="Times New Roman"/>
          <w:sz w:val="28"/>
          <w:szCs w:val="28"/>
        </w:rPr>
        <w:t>"О порядке выезда из Российской Федерации и въезда в Российскую Федерацию"</w:t>
      </w:r>
      <w:r w:rsidR="00644C6B" w:rsidRPr="00CC44A6">
        <w:rPr>
          <w:rFonts w:ascii="Times New Roman" w:hAnsi="Times New Roman"/>
          <w:sz w:val="28"/>
          <w:szCs w:val="28"/>
        </w:rPr>
        <w:t xml:space="preserve"> </w:t>
      </w:r>
      <w:r w:rsidRPr="00CC44A6">
        <w:rPr>
          <w:rFonts w:ascii="Times New Roman" w:hAnsi="Times New Roman"/>
          <w:sz w:val="28"/>
          <w:szCs w:val="28"/>
        </w:rPr>
        <w:t>от 15 августа 1996 года N 114-ФЗ</w:t>
      </w:r>
      <w:r w:rsidRPr="00CC44A6">
        <w:rPr>
          <w:rStyle w:val="a6"/>
          <w:rFonts w:ascii="Times New Roman" w:hAnsi="Times New Roman"/>
          <w:sz w:val="28"/>
          <w:szCs w:val="28"/>
        </w:rPr>
        <w:footnoteReference w:id="5"/>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Варшавская конвенция 1929 года (ст.3-16 - перевозочные документы ст.17-30- ответственность перевозчика)</w:t>
      </w:r>
      <w:r w:rsidRPr="00CC44A6">
        <w:rPr>
          <w:rStyle w:val="a6"/>
          <w:rFonts w:ascii="Times New Roman" w:hAnsi="Times New Roman"/>
          <w:sz w:val="28"/>
          <w:szCs w:val="28"/>
        </w:rPr>
        <w:footnoteReference w:id="6"/>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Постановление Правительства РФ от 18 июня 1998 г. N 605 о государственном регулировании и организации использования воздушного пространства</w:t>
      </w:r>
      <w:r w:rsidR="00644C6B" w:rsidRPr="00CC44A6">
        <w:rPr>
          <w:rFonts w:ascii="Times New Roman" w:hAnsi="Times New Roman"/>
          <w:sz w:val="28"/>
          <w:szCs w:val="28"/>
        </w:rPr>
        <w:t xml:space="preserve"> </w:t>
      </w:r>
      <w:r w:rsidRPr="00CC44A6">
        <w:rPr>
          <w:rFonts w:ascii="Times New Roman" w:hAnsi="Times New Roman"/>
          <w:sz w:val="28"/>
          <w:szCs w:val="28"/>
        </w:rPr>
        <w:t>Российской Федерации (ст.15-25 - обеспечение функционирования и развития единой системы)</w:t>
      </w:r>
      <w:r w:rsidRPr="00CC44A6">
        <w:rPr>
          <w:rStyle w:val="a6"/>
          <w:rFonts w:ascii="Times New Roman" w:hAnsi="Times New Roman"/>
          <w:sz w:val="28"/>
          <w:szCs w:val="28"/>
        </w:rPr>
        <w:footnoteReference w:id="7"/>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Приказ Федеральной авиационной службы РФ от 30 октября 1998 г. N 342 об утверждении и введении в действие федеральных авиационных правил по сертификации организаций, осуществляющих деятельность по организационному обеспечению полетов воздушных судов (ОООП) (ст.3, п. 1-15 - требования к техническому оснащению ВС)</w:t>
      </w:r>
      <w:r w:rsidRPr="00CC44A6">
        <w:rPr>
          <w:rStyle w:val="a6"/>
          <w:rFonts w:ascii="Times New Roman" w:hAnsi="Times New Roman"/>
          <w:sz w:val="28"/>
          <w:szCs w:val="28"/>
          <w:lang w:val="en-US"/>
        </w:rPr>
        <w:footnoteReference w:id="8"/>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Приказ ФСВТ РФ от 6 мая 2000 г. N 121 об утверждении и введении в действие Федеральных авиационных правил , Сертификационные требования к юридическим лицам,</w:t>
      </w:r>
      <w:r w:rsidR="00644C6B" w:rsidRPr="00CC44A6">
        <w:rPr>
          <w:rFonts w:ascii="Times New Roman" w:hAnsi="Times New Roman"/>
          <w:sz w:val="28"/>
          <w:szCs w:val="28"/>
        </w:rPr>
        <w:t xml:space="preserve"> </w:t>
      </w:r>
      <w:r w:rsidRPr="00CC44A6">
        <w:rPr>
          <w:rFonts w:ascii="Times New Roman" w:hAnsi="Times New Roman"/>
          <w:sz w:val="28"/>
          <w:szCs w:val="28"/>
        </w:rPr>
        <w:t>осуществляющим аэропортовую деятельность по аэродромному обеспечению полетов воздушных судов ст.</w:t>
      </w:r>
      <w:r w:rsidR="00644C6B" w:rsidRPr="00CC44A6">
        <w:rPr>
          <w:rFonts w:ascii="Times New Roman" w:hAnsi="Times New Roman"/>
          <w:sz w:val="28"/>
          <w:szCs w:val="28"/>
        </w:rPr>
        <w:t xml:space="preserve"> </w:t>
      </w:r>
      <w:r w:rsidRPr="00CC44A6">
        <w:rPr>
          <w:rFonts w:ascii="Times New Roman" w:hAnsi="Times New Roman"/>
          <w:sz w:val="28"/>
          <w:szCs w:val="28"/>
        </w:rPr>
        <w:t>2- требования, предъявляемые к заявителю, п. 2.1. - 2.8.1.</w:t>
      </w:r>
      <w:r w:rsidRPr="00CC44A6">
        <w:rPr>
          <w:rStyle w:val="a6"/>
          <w:rFonts w:ascii="Times New Roman" w:hAnsi="Times New Roman"/>
          <w:sz w:val="28"/>
          <w:szCs w:val="28"/>
        </w:rPr>
        <w:footnoteReference w:id="9"/>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Приказ Минтранса РФ от 17 мая 2001 г. N 88</w:t>
      </w:r>
      <w:r w:rsidR="00644C6B" w:rsidRPr="00CC44A6">
        <w:rPr>
          <w:rFonts w:ascii="Times New Roman" w:hAnsi="Times New Roman"/>
          <w:sz w:val="28"/>
          <w:szCs w:val="28"/>
        </w:rPr>
        <w:t xml:space="preserve"> </w:t>
      </w:r>
      <w:r w:rsidRPr="00CC44A6">
        <w:rPr>
          <w:rFonts w:ascii="Times New Roman" w:hAnsi="Times New Roman"/>
          <w:sz w:val="28"/>
          <w:szCs w:val="28"/>
        </w:rPr>
        <w:t>о Системе сертификации в гражданской авиации Российской Федерации ч.8., п. 8.1. - 8.13 - правила по проведению аккредитации в системе сертификации гражданской авиации РФ,</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12.1 - 12.4. - ч. 12.Нормативные и организационно-методические документы</w:t>
      </w:r>
      <w:r w:rsidR="00644C6B" w:rsidRPr="00CC44A6">
        <w:rPr>
          <w:rFonts w:ascii="Times New Roman" w:hAnsi="Times New Roman"/>
          <w:sz w:val="28"/>
          <w:szCs w:val="28"/>
        </w:rPr>
        <w:t xml:space="preserve"> </w:t>
      </w:r>
      <w:r w:rsidRPr="00CC44A6">
        <w:rPr>
          <w:rFonts w:ascii="Times New Roman" w:hAnsi="Times New Roman"/>
          <w:sz w:val="28"/>
          <w:szCs w:val="28"/>
        </w:rPr>
        <w:t>системы сертификации в гражданской авиации Российской Федерации</w:t>
      </w:r>
      <w:r w:rsidRPr="00CC44A6">
        <w:rPr>
          <w:rStyle w:val="a6"/>
          <w:rFonts w:ascii="Times New Roman" w:hAnsi="Times New Roman"/>
          <w:sz w:val="28"/>
          <w:szCs w:val="28"/>
        </w:rPr>
        <w:footnoteReference w:id="10"/>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xml:space="preserve">Мы полагаем, что перечень выше приведенных НПА является базовым, однако, нами было обнаружено около восьми десяти различных актов, направленных на регулирование деятельности гражданской авиации, полный список которых мы не сочли необходимым указывать. Однако, стоит отметить, что за сравнительно не долгое время существования гражданской авиации в РФ, законодатель детальнейшим образом проработал и обозначил необходимые требования во всех аспектах ее деятельности, в т. ч., сертификацию, что, на наш взгляд и является основной причиной признания воздушного транспорта одним из самых безопасных. </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xml:space="preserve">Тем не менее, сравнивая Воздушный Кодекс РФ с американским (считающимся эталонным среди Воздушных Кодексов мира), </w:t>
      </w:r>
      <w:r w:rsidRPr="00CC44A6">
        <w:rPr>
          <w:rFonts w:ascii="Times New Roman" w:hAnsi="Times New Roman"/>
          <w:sz w:val="28"/>
          <w:szCs w:val="28"/>
          <w:lang w:val="en-US"/>
        </w:rPr>
        <w:t>Federal</w:t>
      </w:r>
      <w:r w:rsidRPr="00CC44A6">
        <w:rPr>
          <w:rFonts w:ascii="Times New Roman" w:hAnsi="Times New Roman"/>
          <w:sz w:val="28"/>
          <w:szCs w:val="28"/>
        </w:rPr>
        <w:t xml:space="preserve"> </w:t>
      </w:r>
      <w:r w:rsidRPr="00CC44A6">
        <w:rPr>
          <w:rFonts w:ascii="Times New Roman" w:hAnsi="Times New Roman"/>
          <w:sz w:val="28"/>
          <w:szCs w:val="28"/>
          <w:lang w:val="en-US"/>
        </w:rPr>
        <w:t>Aviation</w:t>
      </w:r>
      <w:r w:rsidRPr="00CC44A6">
        <w:rPr>
          <w:rFonts w:ascii="Times New Roman" w:hAnsi="Times New Roman"/>
          <w:sz w:val="28"/>
          <w:szCs w:val="28"/>
        </w:rPr>
        <w:t xml:space="preserve"> </w:t>
      </w:r>
      <w:r w:rsidRPr="00CC44A6">
        <w:rPr>
          <w:rFonts w:ascii="Times New Roman" w:hAnsi="Times New Roman"/>
          <w:sz w:val="28"/>
          <w:szCs w:val="28"/>
          <w:lang w:val="en-US"/>
        </w:rPr>
        <w:t>Act</w:t>
      </w:r>
      <w:r w:rsidRPr="00CC44A6">
        <w:rPr>
          <w:rFonts w:ascii="Times New Roman" w:hAnsi="Times New Roman"/>
          <w:sz w:val="28"/>
          <w:szCs w:val="28"/>
        </w:rPr>
        <w:t xml:space="preserve"> 1958</w:t>
      </w:r>
      <w:r w:rsidRPr="00CC44A6">
        <w:rPr>
          <w:rStyle w:val="a6"/>
          <w:rFonts w:ascii="Times New Roman" w:hAnsi="Times New Roman"/>
          <w:sz w:val="28"/>
          <w:szCs w:val="28"/>
        </w:rPr>
        <w:footnoteReference w:id="11"/>
      </w:r>
      <w:r w:rsidRPr="00CC44A6">
        <w:rPr>
          <w:rFonts w:ascii="Times New Roman" w:hAnsi="Times New Roman"/>
          <w:sz w:val="28"/>
          <w:szCs w:val="28"/>
        </w:rPr>
        <w:t xml:space="preserve">, становится очевидным тот факт, что первый нуждается в серьезнейших доработках по причине того, что еще не полностью охватывает тот круг специфик гражданско-правовых отношений, возникающих при использовании воздушных перевозок. </w:t>
      </w:r>
    </w:p>
    <w:p w:rsidR="00DE345F" w:rsidRPr="00CC44A6" w:rsidRDefault="00DE345F" w:rsidP="00644C6B">
      <w:pPr>
        <w:spacing w:after="0" w:line="360" w:lineRule="auto"/>
        <w:ind w:firstLine="709"/>
        <w:jc w:val="both"/>
        <w:rPr>
          <w:rFonts w:ascii="Times New Roman" w:hAnsi="Times New Roman"/>
          <w:sz w:val="28"/>
          <w:szCs w:val="28"/>
        </w:rPr>
      </w:pPr>
    </w:p>
    <w:p w:rsidR="00644C6B" w:rsidRPr="00CC44A6" w:rsidRDefault="00DE345F" w:rsidP="008F6C2C">
      <w:pPr>
        <w:pStyle w:val="a3"/>
        <w:numPr>
          <w:ilvl w:val="1"/>
          <w:numId w:val="6"/>
        </w:numPr>
        <w:spacing w:after="0" w:line="360" w:lineRule="auto"/>
        <w:ind w:left="0" w:firstLine="720"/>
        <w:jc w:val="both"/>
        <w:rPr>
          <w:rFonts w:ascii="Times New Roman" w:hAnsi="Times New Roman"/>
          <w:sz w:val="28"/>
          <w:szCs w:val="36"/>
        </w:rPr>
      </w:pPr>
      <w:r w:rsidRPr="00CC44A6">
        <w:rPr>
          <w:rFonts w:ascii="Times New Roman" w:hAnsi="Times New Roman"/>
          <w:sz w:val="28"/>
          <w:szCs w:val="36"/>
        </w:rPr>
        <w:t>Характеристика авиана</w:t>
      </w:r>
      <w:r w:rsidR="008F6C2C">
        <w:rPr>
          <w:rFonts w:ascii="Times New Roman" w:hAnsi="Times New Roman"/>
          <w:sz w:val="28"/>
          <w:szCs w:val="36"/>
        </w:rPr>
        <w:t>кладной</w:t>
      </w:r>
    </w:p>
    <w:p w:rsidR="008F6C2C" w:rsidRDefault="008F6C2C" w:rsidP="00644C6B">
      <w:pPr>
        <w:spacing w:after="0" w:line="360" w:lineRule="auto"/>
        <w:ind w:firstLine="709"/>
        <w:jc w:val="both"/>
        <w:rPr>
          <w:rFonts w:ascii="Times New Roman" w:hAnsi="Times New Roman"/>
          <w:sz w:val="28"/>
          <w:szCs w:val="28"/>
        </w:rPr>
      </w:pP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Товарная накладная – первичный бухгалтерский документ, оформляющий операции по отпуску и приему товаро-материальных ценностей. Является ценной бумагой.</w:t>
      </w:r>
      <w:r w:rsidRPr="00CC44A6">
        <w:rPr>
          <w:rStyle w:val="a6"/>
          <w:rFonts w:ascii="Times New Roman" w:hAnsi="Times New Roman"/>
          <w:sz w:val="28"/>
          <w:szCs w:val="28"/>
        </w:rPr>
        <w:footnoteReference w:id="12"/>
      </w:r>
      <w:r w:rsidRPr="00CC44A6">
        <w:rPr>
          <w:rFonts w:ascii="Times New Roman" w:hAnsi="Times New Roman"/>
          <w:sz w:val="28"/>
          <w:szCs w:val="28"/>
        </w:rPr>
        <w:t xml:space="preserve"> Накладная является наиболее важным и существенным документом при перевозке любого груза любым из видов транспорта и имеет наибольшую юридическую силу в сравнении с прочими прилагающимися к транспортируемому грузу документами.</w:t>
      </w:r>
      <w:r w:rsidR="00644C6B" w:rsidRPr="00CC44A6">
        <w:rPr>
          <w:rFonts w:ascii="Times New Roman" w:hAnsi="Times New Roman"/>
          <w:sz w:val="28"/>
          <w:szCs w:val="28"/>
        </w:rPr>
        <w:t xml:space="preserve"> </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В соответствии с резолюцией международной ассоциации воздушных перевозок (</w:t>
      </w:r>
      <w:r w:rsidRPr="00CC44A6">
        <w:rPr>
          <w:rFonts w:ascii="Times New Roman" w:hAnsi="Times New Roman"/>
          <w:sz w:val="28"/>
          <w:szCs w:val="28"/>
          <w:lang w:val="en-US"/>
        </w:rPr>
        <w:t>IATA</w:t>
      </w:r>
      <w:r w:rsidRPr="00CC44A6">
        <w:rPr>
          <w:rFonts w:ascii="Times New Roman" w:hAnsi="Times New Roman"/>
          <w:sz w:val="28"/>
          <w:szCs w:val="28"/>
        </w:rPr>
        <w:t>) установлены списки необходимой документации для воздушных перевозок.</w:t>
      </w:r>
      <w:r w:rsidRPr="00CC44A6">
        <w:rPr>
          <w:rStyle w:val="a6"/>
          <w:rFonts w:ascii="Times New Roman" w:hAnsi="Times New Roman"/>
          <w:sz w:val="28"/>
          <w:szCs w:val="28"/>
        </w:rPr>
        <w:footnoteReference w:id="13"/>
      </w:r>
      <w:r w:rsidRPr="00CC44A6">
        <w:rPr>
          <w:rFonts w:ascii="Times New Roman" w:hAnsi="Times New Roman"/>
          <w:sz w:val="28"/>
          <w:szCs w:val="28"/>
        </w:rPr>
        <w:t xml:space="preserve"> Образец накладной и правила ее оформления, мы приводим ниже с комментариями:</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xml:space="preserve">Содержание граф авианакладной, подлежащих заполнению: </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"Наименование и адрес отправителя"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наименование и полный адрес грузоотправителя. Дополнительно может быть указан телефон грузоотправителя, номер телекса или телефакса. При отправлении груза юридическим лицом указывается его наименование, почтовый индекс, название города и точный адрес. Если отправителем груза является физическое лицо, указываются фамилия, имя, отчество, почтовый индекс и адрес его постоянного места жительства.</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"Наименование и адрес отправителя"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наименование и полный адрес грузополучателя. Дополнительно может быть указан телефон грузополучателя, номер телекса или телефакса. При получении груза юридическим лицом указывается его наименование, почтовый индекс, название города и точный адрес. Если получателем груза является физическое лицо, указываются фамилия, имя, отчество, почтовый индекс и адрес его постоянного места жительства.</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"Наименование агента и город"</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наименование агента (агентства), оформившего грузовую накладную и его местонахождение (аэропорт/город).</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"Куда"</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трехбуквенный код пункта назначения (аэропорта/города) либо трехбуквенный код пункта трансфера при перевозке груза по сложному маршруту.</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"Первым перевозчиком" (Маршрут и пункт назначения)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наименование перевозчика (может указываться как код, так и полное наименование перевозчика), выполняющего перевозку груза на первом участке маршрута.</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"Аэропорт назначения"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полное наименование аэропорта назначения или города.</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Графы "Бронирование на рейс/дату"</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Графы заполняются при бронировании перевозок на конкретные рейсы. Указывается 2-х символьный код перевозчика, номер рейса и, через косую черту, дата отправки груза. Дата состоит из числа и месяца. Число указывается двумя цифрами, месяц - трехбуквенным кодом.</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"Информация по оплате"</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форма оплаты за перевозку груза:</w:t>
      </w:r>
      <w:r w:rsidR="00644C6B" w:rsidRPr="00CC44A6">
        <w:rPr>
          <w:rFonts w:ascii="Times New Roman" w:hAnsi="Times New Roman"/>
          <w:sz w:val="28"/>
          <w:szCs w:val="28"/>
        </w:rPr>
        <w:t xml:space="preserve"> </w:t>
      </w:r>
      <w:r w:rsidRPr="00CC44A6">
        <w:rPr>
          <w:rFonts w:ascii="Times New Roman" w:hAnsi="Times New Roman"/>
          <w:sz w:val="28"/>
          <w:szCs w:val="28"/>
        </w:rPr>
        <w:t>- при оплате наличными вписывается слово "НАЛ";</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при оплате по безналичному расчету указывается код и номер платежного документа, число, месяц и год его выписки, наименование организации (предприятия);</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коды платежных документов (ПП - платежное поручение; АК - аккредитив; ЧК - чек; ВЗ - служебное требование, №; МСО - №, клиент.</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при оплате по кредитной (пластиковой) карте указывается код "КК", код платежной системы и номер кредитной карты, например: КК VI 1234 1234 1234 1234;</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при комбинированной форме оплаты указывается код каждой формы оплаты и, в скобках, сумма, оплаченная по данной форме. Суммы указываются в валюте оплаты. Сумма оплаты по всем формам должна быть равной по значению сумме, указанной в графе 38.</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При оформлении возврата груза из аэропорта назначения в данной графе новой грузовой накладной указывается номер первоначально выданной грузовой накладной, номер документа о распоряжении грузоотправителя на возврат груза, а также номер и дата документа по оплате возвращаемого груза.</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В случае, когда валюта, в которой назначен тариф не совпадает с валютой оплаты за перевозку, указывается курс перевода валют и могут быть приведены расчеты по оплате.</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"Валюта"</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трехбуквенный код валюты, в которой оплачена перевозка.</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"Ценность, объявленная для перевозки"</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объявленная грузоотправителем ценность груза для перевозки. Если ценность не заявлена, графа не заполняется.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"Объявленная ценность для таможни"</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заполняется при перевозке грузов на международных авиалиниях. Указывается объявленная грузоотправителем ценность груза для таможни. Если ценность не заявлена, графа не заполняется.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"Сумма страхования"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сумма страхования груза. Если страхование не производится, графа не заполняется.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"Информация по обработке груза"</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Вносятся специальные указания по обработке груза, которые могут потребоваться при его погрузке, выгрузке, перевозке и хранении. При перевозке опасных грузов в графу вносится запись: "Декларация грузоотправителя на опасный груз прилагается" или "Декларация грузоотправителя на опасный груз не требуется". При перевозке специальных грузов указываются наименования сопроводительных документов, приложенных к грузовой накладной, таких как "Сертификат на перевозку живых животных" и др. При перевозке груза с сопровождающим в графе указываются ФИО и номер авиабилета лица, сопровождающего груз. Вписывается имя, портовый адрес и один или более способов контакта (номер телефона, телекса или телефакса) с лицом, которое должно быть уведомлено о прибытии партии грузов наряду с грузополучателем.</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"Количество мест"</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количество мест груза, принятого к перевозке по данной накладной. Для грузов, к которым применяется одинаковый тариф, указывается общее количество мест. Для грузов, к которым применяются разные тарифы, количество мест указывается по каждому применяемому тарифу. При наличии нескольких строк - в нижней части графы (под чертой) указывается общее количество мест, в противном случае нижняя часть графы не заполняется.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"Вес брутто"</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фактический вес брутто груза, принятого к перевозке. Для грузов, к которым применяется одинаковый тариф, указывается общий фактический вес брутто. Для грузов, к которым применяются разные тарифы, фактический вес брутто указывается по каждому применяемому тарифу. При наличии нескольких строк - в нижней части данной графы (под чертой) указывается общий вес брутто, в противном случае нижняя часть графы не заполняется.</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"Вес, подлежащий оплате"</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вес груза, подлежащий оплате, по каждому применяемому тарифу. При перевозке груза по сложному маршруту вес груза указывается по каждому участку маршрута по каждому применяемому тарифу. В данной графе указывается фактический вес брутто груза. Для легковесных грузов указывается вес, рассчитанный исходя из объемных параметров груза. Для грузов, у которых фактический вес меньше минимального, установленного перевозчиком, указывается минимальный вес.</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Графа "Всего"</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Указывается сумма оплаты за вес груза, равная произведению веса груза, подлежащего оплате и величины применяемого тарифа. Сумма оплаты за вес груза указывается по каждому применяемому тарифу и в той же строке, где указан класс и величина применяемого тарифа, а также вес груза, подлежащего оплате. При перевозке груза по сложному маршруту сумма оплаты за вес указывается по каждому участку маршрута. При наличии нескольких строк - в нижней части данной графы (под чертой) указывается общая сумма сбора за вес груза, в противном случае нижняя часть графы не заполняется.</w:t>
      </w:r>
      <w:r w:rsidRPr="00CC44A6">
        <w:rPr>
          <w:rStyle w:val="a6"/>
          <w:rFonts w:ascii="Times New Roman" w:hAnsi="Times New Roman"/>
          <w:sz w:val="28"/>
          <w:szCs w:val="28"/>
        </w:rPr>
        <w:footnoteReference w:id="14"/>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Далее, после заполнения выше указанных граф накладной, согласно правилам “</w:t>
      </w:r>
      <w:r w:rsidRPr="00CC44A6">
        <w:rPr>
          <w:rFonts w:ascii="Times New Roman" w:hAnsi="Times New Roman"/>
          <w:sz w:val="28"/>
          <w:szCs w:val="28"/>
          <w:lang w:val="en-US"/>
        </w:rPr>
        <w:t>IATA</w:t>
      </w:r>
      <w:r w:rsidRPr="00CC44A6">
        <w:rPr>
          <w:rFonts w:ascii="Times New Roman" w:hAnsi="Times New Roman"/>
          <w:sz w:val="28"/>
          <w:szCs w:val="28"/>
        </w:rPr>
        <w:t>”, три ее экземпляра направляются следующим сторонам:</w:t>
      </w:r>
    </w:p>
    <w:p w:rsidR="00DE345F" w:rsidRPr="008F6C2C"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8F6C2C">
        <w:rPr>
          <w:rFonts w:ascii="Times New Roman" w:hAnsi="Times New Roman"/>
          <w:sz w:val="28"/>
          <w:szCs w:val="28"/>
        </w:rPr>
        <w:t>Оригинал 1 (зеленого цвета), сохраняется у перевозчика, выдающего авиагрузовую накладную для учета и как документальное подтверждение заключения договора на авиаперевозку между перевозчиком и грузоотправителем.</w:t>
      </w:r>
    </w:p>
    <w:p w:rsidR="00DE345F" w:rsidRPr="008F6C2C"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8F6C2C">
        <w:rPr>
          <w:rFonts w:ascii="Times New Roman" w:hAnsi="Times New Roman"/>
          <w:sz w:val="28"/>
          <w:szCs w:val="28"/>
        </w:rPr>
        <w:t>Оригинал 2 (розового цвета), сопровождает партию груза до конечного места назначения и выдается грузополучателю после доставки.</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8F6C2C">
        <w:rPr>
          <w:rFonts w:ascii="Times New Roman" w:hAnsi="Times New Roman"/>
          <w:sz w:val="28"/>
          <w:szCs w:val="28"/>
        </w:rPr>
        <w:t>Оригинал</w:t>
      </w:r>
      <w:r w:rsidRPr="00CC44A6">
        <w:rPr>
          <w:rFonts w:ascii="Times New Roman" w:hAnsi="Times New Roman"/>
          <w:sz w:val="28"/>
          <w:szCs w:val="28"/>
        </w:rPr>
        <w:t xml:space="preserve"> 3 (голубого цвета), выдается грузоотправителю и, помимо подтверждения договора об авиаперевозке, является доказательством приема груза к перевозке.</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Помимо этого, так же направляются пять ее копий:</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Копия 1 (желтого цвета) – следует с грузом, подписывается грузополучателем и остается у перевозчика в качестве расписки в получении груза и подтверждения договора на перевозку.</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Копии 2,3,4 (белого цвета) – используются для служебных целей, в том числе – для таможенной очистки товара и страхования груза.</w:t>
      </w:r>
    </w:p>
    <w:p w:rsidR="00644C6B"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Копия 5 (белого цвета) – остается у экспедитора или страхового агента, оформлявшего накладную.</w:t>
      </w:r>
      <w:r w:rsidR="00644C6B" w:rsidRPr="00CC44A6">
        <w:rPr>
          <w:rFonts w:ascii="Times New Roman" w:hAnsi="Times New Roman"/>
          <w:sz w:val="28"/>
          <w:szCs w:val="28"/>
        </w:rPr>
        <w:t xml:space="preserve"> </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Итак, подробно ознакомившись с примерным содержанием граф авианакладной, правилами оформления, а так же, списком адресатов, которыми вручаются экземпляры и ее копии, мы делаем вывод, что договор авиаперевозки груза является многосторонним. Однако, под этим мы имеем в виду, что его заключение сопровождают ряд, если можно так выразиться, субдоговоров с третьими лицами, приводящих в исполнение основной договор, заключаемый между отправителем и получателем. Стоит отметить, что, предпринимая попытку дать характеристику данному договору, мы не ссылаемся на каких</w:t>
      </w:r>
      <w:r w:rsidR="008F6C2C">
        <w:rPr>
          <w:rFonts w:ascii="Times New Roman" w:hAnsi="Times New Roman"/>
          <w:sz w:val="28"/>
          <w:szCs w:val="28"/>
        </w:rPr>
        <w:t>–</w:t>
      </w:r>
      <w:r w:rsidRPr="00CC44A6">
        <w:rPr>
          <w:rFonts w:ascii="Times New Roman" w:hAnsi="Times New Roman"/>
          <w:sz w:val="28"/>
          <w:szCs w:val="28"/>
        </w:rPr>
        <w:t>либо авторов, излагая лишь собс</w:t>
      </w:r>
      <w:r w:rsidR="008F6C2C">
        <w:rPr>
          <w:rFonts w:ascii="Times New Roman" w:hAnsi="Times New Roman"/>
          <w:sz w:val="28"/>
          <w:szCs w:val="28"/>
        </w:rPr>
        <w:t>твенные выводы по этому поводу.</w:t>
      </w:r>
    </w:p>
    <w:p w:rsidR="00DE345F" w:rsidRPr="00CC44A6" w:rsidRDefault="00DE345F" w:rsidP="00644C6B">
      <w:pPr>
        <w:spacing w:after="0" w:line="360" w:lineRule="auto"/>
        <w:ind w:firstLine="709"/>
        <w:jc w:val="both"/>
        <w:rPr>
          <w:rFonts w:ascii="Times New Roman" w:hAnsi="Times New Roman"/>
          <w:sz w:val="28"/>
          <w:szCs w:val="28"/>
        </w:rPr>
      </w:pPr>
    </w:p>
    <w:p w:rsidR="00644C6B" w:rsidRPr="00CC44A6" w:rsidRDefault="00DE345F" w:rsidP="00644C6B">
      <w:pPr>
        <w:pStyle w:val="a3"/>
        <w:numPr>
          <w:ilvl w:val="1"/>
          <w:numId w:val="6"/>
        </w:numPr>
        <w:spacing w:after="0" w:line="360" w:lineRule="auto"/>
        <w:ind w:left="0" w:firstLine="709"/>
        <w:jc w:val="both"/>
        <w:rPr>
          <w:rFonts w:ascii="Times New Roman" w:hAnsi="Times New Roman"/>
          <w:sz w:val="28"/>
          <w:szCs w:val="36"/>
        </w:rPr>
      </w:pPr>
      <w:r w:rsidRPr="00CC44A6">
        <w:rPr>
          <w:rFonts w:ascii="Times New Roman" w:hAnsi="Times New Roman"/>
          <w:sz w:val="28"/>
          <w:szCs w:val="36"/>
        </w:rPr>
        <w:t xml:space="preserve">Проблемы </w:t>
      </w:r>
      <w:r w:rsidR="00EE78E6">
        <w:rPr>
          <w:rFonts w:ascii="Times New Roman" w:hAnsi="Times New Roman"/>
          <w:sz w:val="28"/>
          <w:szCs w:val="36"/>
        </w:rPr>
        <w:t>бизнес</w:t>
      </w:r>
      <w:r w:rsidRPr="00CC44A6">
        <w:rPr>
          <w:rFonts w:ascii="Times New Roman" w:hAnsi="Times New Roman"/>
          <w:sz w:val="28"/>
          <w:szCs w:val="36"/>
        </w:rPr>
        <w:t>–авиации в России</w:t>
      </w:r>
    </w:p>
    <w:p w:rsidR="00EE78E6" w:rsidRDefault="00EE78E6" w:rsidP="00644C6B">
      <w:pPr>
        <w:spacing w:after="0" w:line="360" w:lineRule="auto"/>
        <w:ind w:firstLine="709"/>
        <w:jc w:val="both"/>
        <w:rPr>
          <w:rFonts w:ascii="Times New Roman" w:hAnsi="Times New Roman"/>
          <w:sz w:val="28"/>
          <w:szCs w:val="28"/>
        </w:rPr>
      </w:pP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Бизнес-авиация в России начала свое развитие в 90-х годах прошлого века в силу появления круга лиц, возымевших в ней острую потребность. Достаточно долгое время в нашей стране не было четких правил регулирования договорных отношений сторон не только в данной области гражданской авиации, но и всей отрасли в целом, однако, на сегодняшний день, мы имеем достаточно обширную нормативно – правовую базу, включающую в себя, как уже было сказано выше, Воздушный Кодекс, Постановление Правительства №605 от 18.07.1998., и прочие нормативно – правовые акты.</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Т</w:t>
      </w:r>
      <w:r w:rsidR="00F44C24">
        <w:rPr>
          <w:rFonts w:ascii="Times New Roman" w:hAnsi="Times New Roman"/>
          <w:sz w:val="28"/>
          <w:szCs w:val="28"/>
        </w:rPr>
        <w:t>ем не менее, современная бизнес</w:t>
      </w:r>
      <w:r w:rsidRPr="00CC44A6">
        <w:rPr>
          <w:rFonts w:ascii="Times New Roman" w:hAnsi="Times New Roman"/>
          <w:sz w:val="28"/>
          <w:szCs w:val="28"/>
        </w:rPr>
        <w:t>–</w:t>
      </w:r>
      <w:r w:rsidR="00715ADF">
        <w:rPr>
          <w:rFonts w:ascii="Times New Roman" w:hAnsi="Times New Roman"/>
          <w:sz w:val="28"/>
          <w:szCs w:val="28"/>
        </w:rPr>
        <w:t>авиация, не</w:t>
      </w:r>
      <w:r w:rsidRPr="00CC44A6">
        <w:rPr>
          <w:rFonts w:ascii="Times New Roman" w:hAnsi="Times New Roman"/>
          <w:sz w:val="28"/>
          <w:szCs w:val="28"/>
        </w:rPr>
        <w:t xml:space="preserve">смотря на быстрые темпы своего развития, “тормозится” не достаточно совершенным законодательством в данной сфере. Мы все еще не имеем четкого алгоритма установления прав собственности и регистрации воздушных судов частными лицами, а так же систем сертификации самолетов типа </w:t>
      </w:r>
      <w:r w:rsidRPr="00CC44A6">
        <w:rPr>
          <w:rFonts w:ascii="Times New Roman" w:hAnsi="Times New Roman"/>
          <w:sz w:val="28"/>
          <w:szCs w:val="28"/>
          <w:lang w:val="en-US"/>
        </w:rPr>
        <w:t>business</w:t>
      </w:r>
      <w:r w:rsidRPr="00CC44A6">
        <w:rPr>
          <w:rFonts w:ascii="Times New Roman" w:hAnsi="Times New Roman"/>
          <w:sz w:val="28"/>
          <w:szCs w:val="28"/>
        </w:rPr>
        <w:t>-</w:t>
      </w:r>
      <w:r w:rsidRPr="00CC44A6">
        <w:rPr>
          <w:rFonts w:ascii="Times New Roman" w:hAnsi="Times New Roman"/>
          <w:sz w:val="28"/>
          <w:szCs w:val="28"/>
          <w:lang w:val="en-US"/>
        </w:rPr>
        <w:t>jet</w:t>
      </w:r>
      <w:r w:rsidRPr="00CC44A6">
        <w:rPr>
          <w:rFonts w:ascii="Times New Roman" w:hAnsi="Times New Roman"/>
          <w:sz w:val="28"/>
          <w:szCs w:val="28"/>
        </w:rPr>
        <w:t>. К сожалению, для данных типов самолетов, законодатель все еще требует применения сертификационных норм, созданных для аккредитации лайнеров, совершающих общественные перевозки (от 50 и выше пассажиров). Точно так же обстоит вопрос с должностными инструкциями и инструкциями по технике безопасности для персонала частных самолетов. Ярчайшим примером может служить использование борт - проводником частного самолета Приказа Минтранса РФ от 22 мая 2003 г. N 137 Должностной инструкции бортпроводника службы сервиса на борту</w:t>
      </w:r>
      <w:r w:rsidR="00520C1F">
        <w:rPr>
          <w:rFonts w:ascii="Times New Roman" w:hAnsi="Times New Roman"/>
          <w:sz w:val="28"/>
          <w:szCs w:val="28"/>
        </w:rPr>
        <w:t xml:space="preserve"> </w:t>
      </w:r>
      <w:r w:rsidRPr="00CC44A6">
        <w:rPr>
          <w:rFonts w:ascii="Times New Roman" w:hAnsi="Times New Roman"/>
          <w:sz w:val="28"/>
          <w:szCs w:val="28"/>
        </w:rPr>
        <w:t>ОСТ 54-8-233.78-2001.</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xml:space="preserve">Изучив положения данной инструкции, становится ясна абсурдность ее использования в </w:t>
      </w:r>
      <w:r w:rsidR="00FF5BF8">
        <w:rPr>
          <w:rFonts w:ascii="Times New Roman" w:hAnsi="Times New Roman"/>
          <w:sz w:val="28"/>
          <w:szCs w:val="28"/>
        </w:rPr>
        <w:t>бизнес-авиац</w:t>
      </w:r>
      <w:r w:rsidRPr="00CC44A6">
        <w:rPr>
          <w:rFonts w:ascii="Times New Roman" w:hAnsi="Times New Roman"/>
          <w:sz w:val="28"/>
          <w:szCs w:val="28"/>
        </w:rPr>
        <w:t>ии из-за общей численности пассажиров, не превышающей, как правило, двадцати человек. Однако, мы полагаем, что ее использование может быть целиком и полностью оправдано при аренде физическим или юридическим лицом крупного авиалайнера, например, вместимостью в 50 пассажиров.</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На сегодняшний день, развитие гражданской авиации является приоритетным среди находящихся в ведомстве Минтранса направлений, однако, проанализировав список нормативно-правовых актов, регулирующих ее деятельность, мы не нашли ни одного, чье содержание было бы полностью посвещено какому-либо аспекту из области бизнес</w:t>
      </w:r>
      <w:r w:rsidR="00520C1F">
        <w:rPr>
          <w:rFonts w:ascii="Times New Roman" w:hAnsi="Times New Roman"/>
          <w:sz w:val="28"/>
          <w:szCs w:val="28"/>
        </w:rPr>
        <w:t>-</w:t>
      </w:r>
      <w:r w:rsidRPr="00CC44A6">
        <w:rPr>
          <w:rFonts w:ascii="Times New Roman" w:hAnsi="Times New Roman"/>
          <w:sz w:val="28"/>
          <w:szCs w:val="28"/>
        </w:rPr>
        <w:t>авиации.</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xml:space="preserve">Тем не менее, мы полагаем, что создание ВК РФ уже дает нам возможность обозначить правовой режим договорных отношений в области воздушных грузоперевозок и перевозок пассажиров чартерными рейсами. Это означает, что количество авиакомпаний в РФ будет неуклонно расти, что дает надежду сформирования на этом сегменте рынка здоровой конкуренции – основного условия формирования бизнеса в истинно правовом государстве. </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Однако, мы полагаем, что возможное отсутствие действий по созданию грамотного законодательства в данной области может привести к необратимым последствиям отставания РФ в данной сфере авиации.</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Прежде всего, на наш взгляд, должны проводиться правовые усовершенствования в области мобильности вылетов, сертификации персонала и летного состава, таможенный режим (режим процедуры досмотра, в частности), а так же, как было уже предложено нами выше, усовершенствовать, конкретизировать и ускорить режим процесса оформления права собственности и регистрации воздушных судов деловой авиации.</w:t>
      </w:r>
      <w:r w:rsidR="00644C6B" w:rsidRPr="00CC44A6">
        <w:rPr>
          <w:rFonts w:ascii="Times New Roman" w:hAnsi="Times New Roman"/>
          <w:sz w:val="28"/>
          <w:szCs w:val="28"/>
        </w:rPr>
        <w:t xml:space="preserve"> </w:t>
      </w:r>
    </w:p>
    <w:p w:rsidR="00DE345F"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В следующей части нашей работы, мы бы хотели привести изученные нами удачные примеры разработки воздушного законодательства в США и странах Евросоюза.</w:t>
      </w:r>
    </w:p>
    <w:p w:rsidR="00FF5BF8" w:rsidRPr="004D6816" w:rsidRDefault="004D6816" w:rsidP="00644C6B">
      <w:pPr>
        <w:spacing w:after="0" w:line="360" w:lineRule="auto"/>
        <w:ind w:firstLine="709"/>
        <w:jc w:val="both"/>
        <w:rPr>
          <w:rFonts w:ascii="Times New Roman" w:hAnsi="Times New Roman"/>
          <w:color w:val="FFFFFF"/>
          <w:sz w:val="28"/>
          <w:szCs w:val="28"/>
        </w:rPr>
      </w:pPr>
      <w:r w:rsidRPr="004D6816">
        <w:rPr>
          <w:rFonts w:ascii="Times New Roman" w:hAnsi="Times New Roman"/>
          <w:color w:val="FFFFFF"/>
          <w:sz w:val="28"/>
          <w:szCs w:val="28"/>
        </w:rPr>
        <w:t>бизнес авиация гражданская</w:t>
      </w:r>
    </w:p>
    <w:p w:rsidR="00DE345F" w:rsidRPr="00CC44A6" w:rsidRDefault="00DE345F" w:rsidP="00644C6B">
      <w:pPr>
        <w:pStyle w:val="a3"/>
        <w:numPr>
          <w:ilvl w:val="1"/>
          <w:numId w:val="6"/>
        </w:numPr>
        <w:spacing w:after="0" w:line="360" w:lineRule="auto"/>
        <w:ind w:left="0" w:firstLine="709"/>
        <w:jc w:val="both"/>
        <w:rPr>
          <w:rFonts w:ascii="Times New Roman" w:hAnsi="Times New Roman"/>
          <w:sz w:val="28"/>
          <w:szCs w:val="36"/>
        </w:rPr>
      </w:pPr>
      <w:r w:rsidRPr="00CC44A6">
        <w:rPr>
          <w:rFonts w:ascii="Times New Roman" w:hAnsi="Times New Roman"/>
          <w:sz w:val="28"/>
          <w:szCs w:val="36"/>
        </w:rPr>
        <w:t>Особенности регулирования деятельности деловой авиации</w:t>
      </w:r>
      <w:r w:rsidR="00644C6B" w:rsidRPr="00CC44A6">
        <w:rPr>
          <w:rFonts w:ascii="Times New Roman" w:hAnsi="Times New Roman"/>
          <w:sz w:val="28"/>
          <w:szCs w:val="36"/>
        </w:rPr>
        <w:t xml:space="preserve"> </w:t>
      </w:r>
      <w:r w:rsidRPr="00CC44A6">
        <w:rPr>
          <w:rFonts w:ascii="Times New Roman" w:hAnsi="Times New Roman"/>
          <w:sz w:val="28"/>
          <w:szCs w:val="36"/>
        </w:rPr>
        <w:t>и авиации общего назначения в зарубежных странах</w:t>
      </w:r>
    </w:p>
    <w:p w:rsidR="00644C6B" w:rsidRPr="00CC44A6" w:rsidRDefault="00644C6B" w:rsidP="00644C6B">
      <w:pPr>
        <w:pStyle w:val="a3"/>
        <w:spacing w:after="0" w:line="360" w:lineRule="auto"/>
        <w:ind w:left="0" w:firstLine="709"/>
        <w:jc w:val="both"/>
        <w:rPr>
          <w:rFonts w:ascii="Times New Roman" w:hAnsi="Times New Roman"/>
          <w:sz w:val="28"/>
          <w:szCs w:val="28"/>
        </w:rPr>
      </w:pPr>
    </w:p>
    <w:p w:rsidR="00DE345F" w:rsidRPr="00CC44A6" w:rsidRDefault="00DE345F" w:rsidP="00644C6B">
      <w:pPr>
        <w:spacing w:after="0" w:line="360" w:lineRule="auto"/>
        <w:ind w:firstLine="709"/>
        <w:jc w:val="both"/>
        <w:rPr>
          <w:rFonts w:ascii="Times New Roman" w:hAnsi="Times New Roman"/>
          <w:sz w:val="28"/>
          <w:szCs w:val="28"/>
          <w:lang w:val="en-US"/>
        </w:rPr>
      </w:pPr>
      <w:r w:rsidRPr="00CC44A6">
        <w:rPr>
          <w:rFonts w:ascii="Times New Roman" w:hAnsi="Times New Roman"/>
          <w:sz w:val="28"/>
          <w:szCs w:val="28"/>
        </w:rPr>
        <w:t>Как уже было сказано выше, Воздушный Кодекс США является эталонным по органичности своего содержания среди прочих воздушных кодексов стран мира. Его отличают</w:t>
      </w:r>
      <w:r w:rsidRPr="00CC44A6">
        <w:rPr>
          <w:rFonts w:ascii="Times New Roman" w:hAnsi="Times New Roman"/>
          <w:sz w:val="28"/>
          <w:szCs w:val="28"/>
          <w:lang w:val="en-US"/>
        </w:rPr>
        <w:t>:</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 xml:space="preserve">Объемность (в данном документе исчерпывающим образом даются определения терминов, перечисление типов ситуаций, при которых гражданско-правовые отношения имеют основания к возникновению, нарушению, изменению, прекращению, а так же большое количество четких норм-санкций для тех или иных случаев). В отличии от ВК РФ, он имеет статьи, посвещенные целиком и полностью регламентированию деятельности компаний, занимающихся бизнес – авиацией. Стоит отметить, </w:t>
      </w:r>
      <w:r w:rsidR="00FF5BF8">
        <w:rPr>
          <w:rFonts w:ascii="Times New Roman" w:hAnsi="Times New Roman"/>
          <w:sz w:val="28"/>
          <w:szCs w:val="28"/>
        </w:rPr>
        <w:t>что положения о бизнес–</w:t>
      </w:r>
      <w:r w:rsidRPr="00CC44A6">
        <w:rPr>
          <w:rFonts w:ascii="Times New Roman" w:hAnsi="Times New Roman"/>
          <w:sz w:val="28"/>
          <w:szCs w:val="28"/>
        </w:rPr>
        <w:t>авиации закреплены в выше названном документе с 1958 года.</w:t>
      </w:r>
    </w:p>
    <w:p w:rsidR="00644C6B"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Обновляемость. Данный документ оперативно обновляется в связи с видоизменениями тех или иных черт общественных отношений, обогащения как мировой, так и американской судебной практик, создания прецедентов, и т.п.</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США существует специальный орган, занимающийся деятельностью бизнес – авиации – Федеральное управление гражданской авиацией США. В его компетенцию входит государственное управление деловой авиацией и издание правовых актов, касающихся регулирования подготовки для нее пилотов, технического персонала, их квалификации и сертификации. Федеральное управление гражданской авиации США также разрабатывает и осуществляет государственную политику в области деловой авиации. В его рамках существует также Национальный комитет по безопасности США, который отслеживает и контролирует всю ситуацию с безопасностью перевозок, осуществляемых коммерческими и иными перевозчиками. При возникновении того или иного авиапроисшествия, расследованием так же занимается данное управление.</w:t>
      </w:r>
      <w:r w:rsidR="00644C6B" w:rsidRPr="00CC44A6">
        <w:rPr>
          <w:rFonts w:ascii="Times New Roman" w:hAnsi="Times New Roman"/>
          <w:sz w:val="28"/>
          <w:szCs w:val="28"/>
        </w:rPr>
        <w:t xml:space="preserve"> </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Так же закон США предусматривает четкое регулирование процедуры приобретения воздушного судна в собственность. Американский закон на этот счет определяет процедуру совершения сделки с воздушными судами, последующую его регистрацию, самостоятельного обслуживания и ремонта воздушных судов. Кроме того, закон регламентирует саму процедуру приобретения воздушного судна, которая включает инспектирование воздушного судна, выставленного на продажу, содержит проформу договора о купле – продаже воздушного судна, определяет форму и содержание документа, устанавливающего право собственности на воздушное судно. В процедуру приобретения входит также выдача закладной, соглашение о гарантиях, выдача свидетельства о регистрации воздушного судна. Особые правила действуют и предусмотрены законом в отношении совместного владения воздушным судном аэроклубами, самостоятельного технического обслуживания и ремонта.</w:t>
      </w:r>
      <w:r w:rsidRPr="00CC44A6">
        <w:rPr>
          <w:rStyle w:val="a6"/>
          <w:rFonts w:ascii="Times New Roman" w:hAnsi="Times New Roman"/>
          <w:sz w:val="28"/>
          <w:szCs w:val="28"/>
        </w:rPr>
        <w:footnoteReference w:id="15"/>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Так же следует отметить, что законодательство США особое внимание уделяет авиастрахованию, а именно вопросы:</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 xml:space="preserve">ограничений, связанных с областью применения воздушного судна, суммы страхования воздушных судов административного класса, а также воздушных судов, применяемых в спортивных целях и для отдыха; </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суммы страхования воздушных судов, связанных с осуществлением технической помощи, которая оказывается специализированными компаниями;</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суммы страхования воздушных судов, осуществляющих коммерческие перевозки;</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страховых гарантий пилотов воздушных судов;</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общей суммы риска, покрытой договором страхования воздушного судна;</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общая сумма риска, покрытая договором страхования ответственности;</w:t>
      </w:r>
    </w:p>
    <w:p w:rsidR="00644C6B"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суммы страхования, выплачиваемой пилоту воздушного судна, арендующему самолет.</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В основе воздушного законодательства Евросоюза лежит Римский договор 1958 года, основной мотивацией заключения которого стала общая либерализация воздушного пространства стран – участников во избежание усиления конкуренции по авиаперевозкам со стороны США. “Единое воздушное пространство” создавалось порядка 20 лет, по истечении которых появилось “Сообщество авиаперевозчиков”, основанное на началах конкуренции авиаперевозок. Хотя вся правовая конструкция «открытого неба» ориентирована преимущественно на регулярный воздушный транспорт, в ней нашлось место для беспрепятственной и эффективной деятельности деловой авиации и авиации общего назначения.</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Создание “открытого неба” предоставило возможности решить важнейшие задачи:</w:t>
      </w:r>
    </w:p>
    <w:p w:rsidR="00644C6B"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обеспечение регулярных авиатранспортных связей с регионами,</w:t>
      </w:r>
      <w:r w:rsidR="00644C6B" w:rsidRPr="00CC44A6">
        <w:rPr>
          <w:rFonts w:ascii="Times New Roman" w:hAnsi="Times New Roman"/>
          <w:sz w:val="28"/>
          <w:szCs w:val="28"/>
        </w:rPr>
        <w:t xml:space="preserve"> </w:t>
      </w:r>
      <w:r w:rsidRPr="00CC44A6">
        <w:rPr>
          <w:rFonts w:ascii="Times New Roman" w:hAnsi="Times New Roman"/>
          <w:sz w:val="28"/>
          <w:szCs w:val="28"/>
        </w:rPr>
        <w:t>перевозки в которые являются заведомо убыточными в силу географического или экономического положения данных регионов;</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w:t>
      </w:r>
      <w:r w:rsidR="00644C6B" w:rsidRPr="00CC44A6">
        <w:rPr>
          <w:rFonts w:ascii="Times New Roman" w:hAnsi="Times New Roman"/>
          <w:sz w:val="28"/>
          <w:szCs w:val="28"/>
        </w:rPr>
        <w:t xml:space="preserve"> </w:t>
      </w:r>
      <w:r w:rsidRPr="00CC44A6">
        <w:rPr>
          <w:rFonts w:ascii="Times New Roman" w:hAnsi="Times New Roman"/>
          <w:sz w:val="28"/>
          <w:szCs w:val="28"/>
        </w:rPr>
        <w:t>предотвращение неоправданной конкуренции на некоторых воздушных линиях и временная поддержка мелких, вновь образовавшихся авиакомпаний;</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w:t>
      </w:r>
      <w:r w:rsidR="00644C6B" w:rsidRPr="00CC44A6">
        <w:rPr>
          <w:rFonts w:ascii="Times New Roman" w:hAnsi="Times New Roman"/>
          <w:sz w:val="28"/>
          <w:szCs w:val="28"/>
        </w:rPr>
        <w:t xml:space="preserve"> </w:t>
      </w:r>
      <w:r w:rsidRPr="00CC44A6">
        <w:rPr>
          <w:rFonts w:ascii="Times New Roman" w:hAnsi="Times New Roman"/>
          <w:sz w:val="28"/>
          <w:szCs w:val="28"/>
        </w:rPr>
        <w:t>защита окружающей среды от вредного воздействия гражданской авиации;</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w:t>
      </w:r>
      <w:r w:rsidR="00644C6B" w:rsidRPr="00CC44A6">
        <w:rPr>
          <w:rFonts w:ascii="Times New Roman" w:hAnsi="Times New Roman"/>
          <w:sz w:val="28"/>
          <w:szCs w:val="28"/>
        </w:rPr>
        <w:t xml:space="preserve"> </w:t>
      </w:r>
      <w:r w:rsidRPr="00CC44A6">
        <w:rPr>
          <w:rFonts w:ascii="Times New Roman" w:hAnsi="Times New Roman"/>
          <w:sz w:val="28"/>
          <w:szCs w:val="28"/>
        </w:rPr>
        <w:t>устранение проблемы перегруженности аэропортов и других объектов авиационной наземной инфраструктуры;</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w:t>
      </w:r>
      <w:r w:rsidR="00644C6B" w:rsidRPr="00CC44A6">
        <w:rPr>
          <w:rFonts w:ascii="Times New Roman" w:hAnsi="Times New Roman"/>
          <w:sz w:val="28"/>
          <w:szCs w:val="28"/>
        </w:rPr>
        <w:t xml:space="preserve"> </w:t>
      </w:r>
      <w:r w:rsidRPr="00CC44A6">
        <w:rPr>
          <w:rFonts w:ascii="Times New Roman" w:hAnsi="Times New Roman"/>
          <w:sz w:val="28"/>
          <w:szCs w:val="28"/>
        </w:rPr>
        <w:t>поддержание на необходимом уровне безопасности полетов.</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Сегодня Евросоюз активно сотрудничает с Россией в плане расширения свободного воздушного пространства и либерализации, однако, существует ряд проблем, основной из которых, является недостаточное усовершенствование российского воздушного законодательства.</w:t>
      </w:r>
    </w:p>
    <w:p w:rsidR="00DE345F" w:rsidRPr="00CC44A6" w:rsidRDefault="00DE345F" w:rsidP="00644C6B">
      <w:pPr>
        <w:spacing w:after="0" w:line="360" w:lineRule="auto"/>
        <w:ind w:firstLine="709"/>
        <w:jc w:val="both"/>
        <w:rPr>
          <w:rFonts w:ascii="Times New Roman" w:hAnsi="Times New Roman"/>
          <w:sz w:val="28"/>
          <w:szCs w:val="28"/>
        </w:rPr>
      </w:pPr>
    </w:p>
    <w:p w:rsidR="00DE345F" w:rsidRPr="00CC44A6" w:rsidRDefault="00FF5BF8" w:rsidP="00644C6B">
      <w:pPr>
        <w:spacing w:after="0" w:line="360" w:lineRule="auto"/>
        <w:ind w:firstLine="709"/>
        <w:jc w:val="both"/>
        <w:rPr>
          <w:rFonts w:ascii="Times New Roman" w:hAnsi="Times New Roman"/>
          <w:sz w:val="28"/>
          <w:szCs w:val="36"/>
        </w:rPr>
      </w:pPr>
      <w:r>
        <w:rPr>
          <w:rFonts w:ascii="Times New Roman" w:hAnsi="Times New Roman"/>
          <w:sz w:val="28"/>
          <w:szCs w:val="36"/>
        </w:rPr>
        <w:br w:type="page"/>
        <w:t>Заключение</w:t>
      </w:r>
    </w:p>
    <w:p w:rsidR="00FF5BF8" w:rsidRDefault="00FF5BF8" w:rsidP="00644C6B">
      <w:pPr>
        <w:spacing w:after="0" w:line="360" w:lineRule="auto"/>
        <w:ind w:firstLine="709"/>
        <w:jc w:val="both"/>
        <w:rPr>
          <w:rFonts w:ascii="Times New Roman" w:hAnsi="Times New Roman"/>
          <w:sz w:val="28"/>
          <w:szCs w:val="28"/>
        </w:rPr>
      </w:pP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Изучив основные российские и аутентичные нормативно-правовые акты, регулирующие отношения в области авиаперевозок, мы пришли к следующим выводам:</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Современное российское законодательство в области авиаперевозок уступает современным аналогам США и стран Евросоюза, в т.ч. различные технические сертификации.</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В российском законодательстве не достаточно четко прописан алгоритм оформления права собственности на воздушные судна</w:t>
      </w:r>
    </w:p>
    <w:p w:rsidR="00DE345F"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Область бизнес – авиации в России не имеет собственного ведомственного органа, являясь компетенцией Минтранса, что нам кажется не совсем корректным в силу обширного ряда компетенций данного органа</w:t>
      </w:r>
    </w:p>
    <w:p w:rsidR="00644C6B" w:rsidRPr="00CC44A6" w:rsidRDefault="00DE345F" w:rsidP="00644C6B">
      <w:pPr>
        <w:pStyle w:val="a3"/>
        <w:numPr>
          <w:ilvl w:val="0"/>
          <w:numId w:val="7"/>
        </w:numPr>
        <w:spacing w:after="0" w:line="360" w:lineRule="auto"/>
        <w:ind w:left="0" w:firstLine="709"/>
        <w:jc w:val="both"/>
        <w:rPr>
          <w:rFonts w:ascii="Times New Roman" w:hAnsi="Times New Roman"/>
          <w:sz w:val="28"/>
          <w:szCs w:val="28"/>
        </w:rPr>
      </w:pPr>
      <w:r w:rsidRPr="00CC44A6">
        <w:rPr>
          <w:rFonts w:ascii="Times New Roman" w:hAnsi="Times New Roman"/>
          <w:sz w:val="28"/>
          <w:szCs w:val="28"/>
        </w:rPr>
        <w:t>Мы считаем необходимым на первом этапе оптимизировать ВК РФ для более эффективного и масштабного сотрудничества с компаниями – авиаперевозчиками стран Евросоюза, а на втором – расширить и дополнить выше указанный документ согласно стандартам ВК США, так как последний имеет большую правовую объемность в силу большего времени существования, а значит, большую рациональность. (Однако, мы полагаем, что в основе тех или иных трансформаций должна лежать логичность, а не только стремление перенять опыт иностранных законодателей).</w:t>
      </w:r>
    </w:p>
    <w:p w:rsidR="00DE345F" w:rsidRPr="00CC44A6" w:rsidRDefault="00DE345F" w:rsidP="00644C6B">
      <w:pPr>
        <w:spacing w:after="0" w:line="360" w:lineRule="auto"/>
        <w:ind w:firstLine="709"/>
        <w:jc w:val="both"/>
        <w:rPr>
          <w:rFonts w:ascii="Times New Roman" w:hAnsi="Times New Roman"/>
          <w:sz w:val="28"/>
          <w:szCs w:val="28"/>
        </w:rPr>
      </w:pPr>
      <w:r w:rsidRPr="00CC44A6">
        <w:rPr>
          <w:rFonts w:ascii="Times New Roman" w:hAnsi="Times New Roman"/>
          <w:sz w:val="28"/>
          <w:szCs w:val="28"/>
        </w:rPr>
        <w:t xml:space="preserve">Целью данных трансформаций является обогащение отрасли с экономической точки зрения – при облегчении процессов регистрации как ВС, так и юр. лиц, занимающихся данным видом авиаперевозок, оперативности вылетов, возрастет число рабочих мест как среди летного состава, так, возможно, и в области отечественного самолетостроения. </w:t>
      </w:r>
    </w:p>
    <w:p w:rsidR="00644C6B" w:rsidRPr="00CC44A6" w:rsidRDefault="00644C6B" w:rsidP="00644C6B">
      <w:pPr>
        <w:spacing w:after="0" w:line="360" w:lineRule="auto"/>
        <w:ind w:firstLine="709"/>
        <w:jc w:val="both"/>
        <w:rPr>
          <w:rFonts w:ascii="Times New Roman" w:hAnsi="Times New Roman"/>
          <w:sz w:val="28"/>
          <w:szCs w:val="28"/>
        </w:rPr>
      </w:pPr>
    </w:p>
    <w:p w:rsidR="00DE345F" w:rsidRDefault="00FF5BF8" w:rsidP="00644C6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E345F" w:rsidRPr="00CC44A6">
        <w:rPr>
          <w:rFonts w:ascii="Times New Roman" w:hAnsi="Times New Roman"/>
          <w:sz w:val="28"/>
          <w:szCs w:val="28"/>
        </w:rPr>
        <w:t>Список литературы:</w:t>
      </w:r>
    </w:p>
    <w:p w:rsidR="00FF5BF8" w:rsidRPr="00CC44A6" w:rsidRDefault="00FF5BF8" w:rsidP="00644C6B">
      <w:pPr>
        <w:spacing w:after="0" w:line="360" w:lineRule="auto"/>
        <w:ind w:firstLine="709"/>
        <w:jc w:val="both"/>
        <w:rPr>
          <w:rFonts w:ascii="Times New Roman" w:hAnsi="Times New Roman"/>
          <w:sz w:val="28"/>
          <w:szCs w:val="28"/>
        </w:rPr>
      </w:pPr>
    </w:p>
    <w:p w:rsidR="00DE345F" w:rsidRPr="00CC44A6" w:rsidRDefault="00DE345F" w:rsidP="00FF5BF8">
      <w:pPr>
        <w:pStyle w:val="a3"/>
        <w:numPr>
          <w:ilvl w:val="0"/>
          <w:numId w:val="9"/>
        </w:numPr>
        <w:spacing w:after="0" w:line="360" w:lineRule="auto"/>
        <w:ind w:left="0" w:firstLine="0"/>
        <w:jc w:val="both"/>
        <w:rPr>
          <w:rFonts w:ascii="Times New Roman" w:hAnsi="Times New Roman"/>
          <w:sz w:val="28"/>
          <w:szCs w:val="28"/>
        </w:rPr>
      </w:pPr>
      <w:r w:rsidRPr="00CC44A6">
        <w:rPr>
          <w:rFonts w:ascii="Times New Roman" w:hAnsi="Times New Roman"/>
          <w:sz w:val="28"/>
          <w:szCs w:val="28"/>
        </w:rPr>
        <w:t>А.П. Сергеев, Ю.К. Толстой - Гражданское право, ч.2., М., изд. Проспект, 1198 г. 778 с.</w:t>
      </w:r>
    </w:p>
    <w:p w:rsidR="00DE345F" w:rsidRPr="00CC44A6" w:rsidRDefault="00DE345F" w:rsidP="00FF5BF8">
      <w:pPr>
        <w:pStyle w:val="a3"/>
        <w:numPr>
          <w:ilvl w:val="0"/>
          <w:numId w:val="9"/>
        </w:numPr>
        <w:spacing w:after="0" w:line="360" w:lineRule="auto"/>
        <w:ind w:left="0" w:firstLine="0"/>
        <w:jc w:val="both"/>
        <w:rPr>
          <w:rFonts w:ascii="Times New Roman" w:hAnsi="Times New Roman"/>
          <w:sz w:val="28"/>
          <w:szCs w:val="28"/>
        </w:rPr>
      </w:pPr>
      <w:r w:rsidRPr="00CC44A6">
        <w:rPr>
          <w:rFonts w:ascii="Times New Roman" w:hAnsi="Times New Roman"/>
          <w:sz w:val="28"/>
          <w:szCs w:val="28"/>
        </w:rPr>
        <w:t>В.А. Телегина – Договорные отношения на транспорте. Хабаровск., Дальневосточный Государственный Университет путей сообщения, - 78 с.</w:t>
      </w:r>
    </w:p>
    <w:p w:rsidR="00DE345F" w:rsidRPr="00CC44A6" w:rsidRDefault="00DE345F" w:rsidP="00FF5BF8">
      <w:pPr>
        <w:spacing w:after="0" w:line="360" w:lineRule="auto"/>
        <w:jc w:val="both"/>
        <w:rPr>
          <w:rFonts w:ascii="Times New Roman" w:hAnsi="Times New Roman"/>
          <w:sz w:val="28"/>
          <w:szCs w:val="28"/>
          <w:lang w:val="en-US"/>
        </w:rPr>
      </w:pPr>
      <w:r w:rsidRPr="00CC44A6">
        <w:rPr>
          <w:rFonts w:ascii="Times New Roman" w:hAnsi="Times New Roman"/>
          <w:sz w:val="28"/>
          <w:szCs w:val="28"/>
        </w:rPr>
        <w:t>Электронные источники</w:t>
      </w:r>
      <w:r w:rsidRPr="00CC44A6">
        <w:rPr>
          <w:rFonts w:ascii="Times New Roman" w:hAnsi="Times New Roman"/>
          <w:sz w:val="28"/>
          <w:szCs w:val="28"/>
          <w:lang w:val="en-US"/>
        </w:rPr>
        <w:t>:</w:t>
      </w:r>
    </w:p>
    <w:p w:rsidR="00DE345F" w:rsidRPr="00CC44A6" w:rsidRDefault="00DE345F" w:rsidP="00FF5BF8">
      <w:pPr>
        <w:pStyle w:val="a4"/>
        <w:numPr>
          <w:ilvl w:val="0"/>
          <w:numId w:val="9"/>
        </w:numPr>
        <w:spacing w:line="360" w:lineRule="auto"/>
        <w:ind w:left="0" w:firstLine="0"/>
        <w:jc w:val="both"/>
        <w:rPr>
          <w:rFonts w:ascii="Times New Roman" w:hAnsi="Times New Roman"/>
          <w:sz w:val="28"/>
          <w:szCs w:val="28"/>
        </w:rPr>
      </w:pPr>
      <w:r w:rsidRPr="00CC44A6">
        <w:rPr>
          <w:rFonts w:ascii="Times New Roman" w:hAnsi="Times New Roman"/>
          <w:sz w:val="28"/>
          <w:szCs w:val="28"/>
        </w:rPr>
        <w:t xml:space="preserve">Воздушный Кодекс РФ от 19.03.97. (ст.21., п.1) – </w:t>
      </w:r>
      <w:r w:rsidRPr="00CC44A6">
        <w:rPr>
          <w:rFonts w:ascii="Times New Roman" w:hAnsi="Times New Roman"/>
          <w:sz w:val="28"/>
          <w:szCs w:val="28"/>
          <w:lang w:val="en-US"/>
        </w:rPr>
        <w:t>www</w:t>
      </w:r>
      <w:r w:rsidRPr="00CC44A6">
        <w:rPr>
          <w:rFonts w:ascii="Times New Roman" w:hAnsi="Times New Roman"/>
          <w:sz w:val="28"/>
          <w:szCs w:val="28"/>
        </w:rPr>
        <w:t>.</w:t>
      </w:r>
      <w:r w:rsidRPr="00CC44A6">
        <w:rPr>
          <w:rFonts w:ascii="Times New Roman" w:hAnsi="Times New Roman"/>
          <w:sz w:val="28"/>
          <w:szCs w:val="28"/>
          <w:lang w:val="en-US"/>
        </w:rPr>
        <w:t>consultant</w:t>
      </w:r>
      <w:r w:rsidRPr="00CC44A6">
        <w:rPr>
          <w:rFonts w:ascii="Times New Roman" w:hAnsi="Times New Roman"/>
          <w:sz w:val="28"/>
          <w:szCs w:val="28"/>
        </w:rPr>
        <w:t>.</w:t>
      </w:r>
      <w:r w:rsidRPr="00CC44A6">
        <w:rPr>
          <w:rFonts w:ascii="Times New Roman" w:hAnsi="Times New Roman"/>
          <w:sz w:val="28"/>
          <w:szCs w:val="28"/>
          <w:lang w:val="en-US"/>
        </w:rPr>
        <w:t>ru</w:t>
      </w:r>
    </w:p>
    <w:p w:rsidR="00DE345F" w:rsidRPr="00CC44A6" w:rsidRDefault="00DE345F" w:rsidP="00FF5BF8">
      <w:pPr>
        <w:pStyle w:val="a4"/>
        <w:numPr>
          <w:ilvl w:val="0"/>
          <w:numId w:val="9"/>
        </w:numPr>
        <w:spacing w:line="360" w:lineRule="auto"/>
        <w:ind w:left="0" w:firstLine="0"/>
        <w:jc w:val="both"/>
        <w:rPr>
          <w:rFonts w:ascii="Times New Roman" w:hAnsi="Times New Roman"/>
          <w:sz w:val="28"/>
          <w:szCs w:val="28"/>
        </w:rPr>
      </w:pPr>
      <w:r w:rsidRPr="00CC44A6">
        <w:rPr>
          <w:rFonts w:ascii="Times New Roman" w:hAnsi="Times New Roman"/>
          <w:sz w:val="28"/>
          <w:szCs w:val="28"/>
        </w:rPr>
        <w:t xml:space="preserve">Воздушный Кодекс РФ от 19.03.97. (ст. 21., п.2) – </w:t>
      </w:r>
      <w:r w:rsidRPr="00344FDD">
        <w:rPr>
          <w:rFonts w:ascii="Times New Roman" w:hAnsi="Times New Roman"/>
          <w:sz w:val="28"/>
          <w:szCs w:val="28"/>
          <w:lang w:val="en-US"/>
        </w:rPr>
        <w:t>www</w:t>
      </w:r>
      <w:r w:rsidRPr="00344FDD">
        <w:rPr>
          <w:rFonts w:ascii="Times New Roman" w:hAnsi="Times New Roman"/>
          <w:sz w:val="28"/>
          <w:szCs w:val="28"/>
        </w:rPr>
        <w:t>.</w:t>
      </w:r>
      <w:r w:rsidRPr="00344FDD">
        <w:rPr>
          <w:rFonts w:ascii="Times New Roman" w:hAnsi="Times New Roman"/>
          <w:sz w:val="28"/>
          <w:szCs w:val="28"/>
          <w:lang w:val="en-US"/>
        </w:rPr>
        <w:t>consultant</w:t>
      </w:r>
      <w:r w:rsidRPr="00344FDD">
        <w:rPr>
          <w:rFonts w:ascii="Times New Roman" w:hAnsi="Times New Roman"/>
          <w:sz w:val="28"/>
          <w:szCs w:val="28"/>
        </w:rPr>
        <w:t>.</w:t>
      </w:r>
      <w:r w:rsidRPr="00344FDD">
        <w:rPr>
          <w:rFonts w:ascii="Times New Roman" w:hAnsi="Times New Roman"/>
          <w:sz w:val="28"/>
          <w:szCs w:val="28"/>
          <w:lang w:val="en-US"/>
        </w:rPr>
        <w:t>ru</w:t>
      </w:r>
    </w:p>
    <w:p w:rsidR="00DE345F" w:rsidRPr="00CC44A6" w:rsidRDefault="00DE345F" w:rsidP="00FF5BF8">
      <w:pPr>
        <w:pStyle w:val="a4"/>
        <w:numPr>
          <w:ilvl w:val="0"/>
          <w:numId w:val="9"/>
        </w:numPr>
        <w:spacing w:line="360" w:lineRule="auto"/>
        <w:ind w:left="0" w:firstLine="0"/>
        <w:jc w:val="both"/>
        <w:rPr>
          <w:rFonts w:ascii="Times New Roman" w:hAnsi="Times New Roman"/>
          <w:sz w:val="28"/>
          <w:szCs w:val="28"/>
        </w:rPr>
      </w:pPr>
      <w:r w:rsidRPr="00CC44A6">
        <w:rPr>
          <w:rFonts w:ascii="Times New Roman" w:hAnsi="Times New Roman"/>
          <w:sz w:val="28"/>
          <w:szCs w:val="28"/>
        </w:rPr>
        <w:t xml:space="preserve">Стандарты </w:t>
      </w:r>
      <w:r w:rsidRPr="00CC44A6">
        <w:rPr>
          <w:rFonts w:ascii="Times New Roman" w:hAnsi="Times New Roman"/>
          <w:sz w:val="28"/>
          <w:szCs w:val="28"/>
          <w:lang w:val="en-US"/>
        </w:rPr>
        <w:t>IATA</w:t>
      </w:r>
      <w:r w:rsidRPr="00CC44A6">
        <w:rPr>
          <w:rFonts w:ascii="Times New Roman" w:hAnsi="Times New Roman"/>
          <w:sz w:val="28"/>
          <w:szCs w:val="28"/>
        </w:rPr>
        <w:t xml:space="preserve"> по заполнению авианакладной - </w:t>
      </w:r>
      <w:r w:rsidRPr="00344FDD">
        <w:rPr>
          <w:rFonts w:ascii="Times New Roman" w:hAnsi="Times New Roman"/>
          <w:sz w:val="28"/>
          <w:szCs w:val="28"/>
        </w:rPr>
        <w:t>http://www.aerogruz.ru/index.php?c=pb&amp;id=1</w:t>
      </w:r>
    </w:p>
    <w:p w:rsidR="00DE345F" w:rsidRPr="00CC44A6" w:rsidRDefault="00DE345F" w:rsidP="00FF5BF8">
      <w:pPr>
        <w:pStyle w:val="a4"/>
        <w:numPr>
          <w:ilvl w:val="0"/>
          <w:numId w:val="9"/>
        </w:numPr>
        <w:spacing w:line="360" w:lineRule="auto"/>
        <w:ind w:left="0" w:firstLine="0"/>
        <w:jc w:val="both"/>
        <w:rPr>
          <w:rFonts w:ascii="Times New Roman" w:hAnsi="Times New Roman"/>
          <w:sz w:val="28"/>
          <w:szCs w:val="28"/>
        </w:rPr>
      </w:pPr>
      <w:r w:rsidRPr="00CC44A6">
        <w:rPr>
          <w:rFonts w:ascii="Times New Roman" w:hAnsi="Times New Roman"/>
          <w:sz w:val="28"/>
          <w:szCs w:val="28"/>
        </w:rPr>
        <w:t>Чикагская конвенция 1944 г., ст. 44-</w:t>
      </w:r>
      <w:r w:rsidRPr="00CC44A6">
        <w:rPr>
          <w:rFonts w:ascii="Times New Roman" w:hAnsi="Times New Roman"/>
          <w:sz w:val="28"/>
          <w:szCs w:val="28"/>
          <w:lang w:val="en-US"/>
        </w:rPr>
        <w:t>h</w:t>
      </w:r>
      <w:r w:rsidRPr="00CC44A6">
        <w:rPr>
          <w:rFonts w:ascii="Times New Roman" w:hAnsi="Times New Roman"/>
          <w:sz w:val="28"/>
          <w:szCs w:val="28"/>
        </w:rPr>
        <w:t xml:space="preserve">ttp://www.svavia.ru/info/docs/doc7print.html - </w:t>
      </w:r>
    </w:p>
    <w:p w:rsidR="00DE345F" w:rsidRPr="00CC44A6" w:rsidRDefault="00DE345F" w:rsidP="00FF5BF8">
      <w:pPr>
        <w:pStyle w:val="a4"/>
        <w:numPr>
          <w:ilvl w:val="0"/>
          <w:numId w:val="9"/>
        </w:numPr>
        <w:spacing w:line="360" w:lineRule="auto"/>
        <w:ind w:left="0" w:firstLine="0"/>
        <w:jc w:val="both"/>
        <w:rPr>
          <w:rFonts w:ascii="Times New Roman" w:hAnsi="Times New Roman"/>
          <w:sz w:val="28"/>
          <w:szCs w:val="28"/>
        </w:rPr>
      </w:pPr>
      <w:r w:rsidRPr="00CC44A6">
        <w:rPr>
          <w:rFonts w:ascii="Times New Roman" w:hAnsi="Times New Roman"/>
          <w:sz w:val="28"/>
          <w:szCs w:val="28"/>
        </w:rPr>
        <w:t>ст.7, 9, гл.2 Федеральный закон</w:t>
      </w:r>
      <w:r w:rsidR="00644C6B" w:rsidRPr="00CC44A6">
        <w:rPr>
          <w:rFonts w:ascii="Times New Roman" w:hAnsi="Times New Roman"/>
          <w:sz w:val="28"/>
          <w:szCs w:val="28"/>
        </w:rPr>
        <w:t xml:space="preserve"> </w:t>
      </w:r>
      <w:r w:rsidRPr="00CC44A6">
        <w:rPr>
          <w:rFonts w:ascii="Times New Roman" w:hAnsi="Times New Roman"/>
          <w:sz w:val="28"/>
          <w:szCs w:val="28"/>
        </w:rPr>
        <w:t>"О порядке выезда из Российской Федерации и въезда в Российскую Федерацию"</w:t>
      </w:r>
      <w:r w:rsidR="00644C6B" w:rsidRPr="00CC44A6">
        <w:rPr>
          <w:rFonts w:ascii="Times New Roman" w:hAnsi="Times New Roman"/>
          <w:sz w:val="28"/>
          <w:szCs w:val="28"/>
        </w:rPr>
        <w:t xml:space="preserve"> </w:t>
      </w:r>
      <w:r w:rsidRPr="00CC44A6">
        <w:rPr>
          <w:rFonts w:ascii="Times New Roman" w:hAnsi="Times New Roman"/>
          <w:sz w:val="28"/>
          <w:szCs w:val="28"/>
        </w:rPr>
        <w:t>от 15 августа 1996 года N 114-ФЗ</w:t>
      </w:r>
      <w:r w:rsidR="00644C6B" w:rsidRPr="00CC44A6">
        <w:rPr>
          <w:rFonts w:ascii="Times New Roman" w:hAnsi="Times New Roman"/>
          <w:sz w:val="28"/>
          <w:szCs w:val="28"/>
        </w:rPr>
        <w:t xml:space="preserve"> </w:t>
      </w:r>
      <w:r w:rsidRPr="00CC44A6">
        <w:rPr>
          <w:rFonts w:ascii="Times New Roman" w:hAnsi="Times New Roman"/>
          <w:sz w:val="28"/>
          <w:szCs w:val="28"/>
        </w:rPr>
        <w:t>-</w:t>
      </w:r>
      <w:r w:rsidR="00644C6B" w:rsidRPr="00CC44A6">
        <w:rPr>
          <w:rFonts w:ascii="Times New Roman" w:hAnsi="Times New Roman"/>
          <w:sz w:val="28"/>
          <w:szCs w:val="28"/>
        </w:rPr>
        <w:t xml:space="preserve"> </w:t>
      </w:r>
      <w:r w:rsidRPr="00CC44A6">
        <w:rPr>
          <w:rFonts w:ascii="Times New Roman" w:hAnsi="Times New Roman"/>
          <w:sz w:val="28"/>
          <w:szCs w:val="28"/>
          <w:lang w:val="en-US"/>
        </w:rPr>
        <w:t>http</w:t>
      </w:r>
      <w:r w:rsidRPr="00CC44A6">
        <w:rPr>
          <w:rFonts w:ascii="Times New Roman" w:hAnsi="Times New Roman"/>
          <w:sz w:val="28"/>
          <w:szCs w:val="28"/>
        </w:rPr>
        <w:t>://</w:t>
      </w:r>
      <w:r w:rsidRPr="00CC44A6">
        <w:rPr>
          <w:rFonts w:ascii="Times New Roman" w:hAnsi="Times New Roman"/>
          <w:sz w:val="28"/>
          <w:szCs w:val="28"/>
          <w:lang w:val="en-US"/>
        </w:rPr>
        <w:t>www</w:t>
      </w:r>
      <w:r w:rsidRPr="00CC44A6">
        <w:rPr>
          <w:rFonts w:ascii="Times New Roman" w:hAnsi="Times New Roman"/>
          <w:sz w:val="28"/>
          <w:szCs w:val="28"/>
        </w:rPr>
        <w:t>.</w:t>
      </w:r>
      <w:r w:rsidRPr="00CC44A6">
        <w:rPr>
          <w:rFonts w:ascii="Times New Roman" w:hAnsi="Times New Roman"/>
          <w:sz w:val="28"/>
          <w:szCs w:val="28"/>
          <w:lang w:val="en-US"/>
        </w:rPr>
        <w:t>consultant</w:t>
      </w:r>
      <w:r w:rsidRPr="00CC44A6">
        <w:rPr>
          <w:rFonts w:ascii="Times New Roman" w:hAnsi="Times New Roman"/>
          <w:sz w:val="28"/>
          <w:szCs w:val="28"/>
        </w:rPr>
        <w:t>.</w:t>
      </w:r>
      <w:r w:rsidRPr="00CC44A6">
        <w:rPr>
          <w:rFonts w:ascii="Times New Roman" w:hAnsi="Times New Roman"/>
          <w:sz w:val="28"/>
          <w:szCs w:val="28"/>
          <w:lang w:val="en-US"/>
        </w:rPr>
        <w:t>ru</w:t>
      </w:r>
      <w:r w:rsidRPr="00CC44A6">
        <w:rPr>
          <w:rFonts w:ascii="Times New Roman" w:hAnsi="Times New Roman"/>
          <w:sz w:val="28"/>
          <w:szCs w:val="28"/>
        </w:rPr>
        <w:t>/</w:t>
      </w:r>
      <w:r w:rsidRPr="00CC44A6">
        <w:rPr>
          <w:rFonts w:ascii="Times New Roman" w:hAnsi="Times New Roman"/>
          <w:sz w:val="28"/>
          <w:szCs w:val="28"/>
          <w:lang w:val="en-US"/>
        </w:rPr>
        <w:t>popular</w:t>
      </w:r>
      <w:r w:rsidRPr="00CC44A6">
        <w:rPr>
          <w:rFonts w:ascii="Times New Roman" w:hAnsi="Times New Roman"/>
          <w:sz w:val="28"/>
          <w:szCs w:val="28"/>
        </w:rPr>
        <w:t>/</w:t>
      </w:r>
      <w:r w:rsidRPr="00CC44A6">
        <w:rPr>
          <w:rFonts w:ascii="Times New Roman" w:hAnsi="Times New Roman"/>
          <w:sz w:val="28"/>
          <w:szCs w:val="28"/>
          <w:lang w:val="en-US"/>
        </w:rPr>
        <w:t>outcome</w:t>
      </w:r>
      <w:r w:rsidRPr="00CC44A6">
        <w:rPr>
          <w:rFonts w:ascii="Times New Roman" w:hAnsi="Times New Roman"/>
          <w:sz w:val="28"/>
          <w:szCs w:val="28"/>
        </w:rPr>
        <w:t>/85_2.</w:t>
      </w:r>
      <w:r w:rsidRPr="00CC44A6">
        <w:rPr>
          <w:rFonts w:ascii="Times New Roman" w:hAnsi="Times New Roman"/>
          <w:sz w:val="28"/>
          <w:szCs w:val="28"/>
          <w:lang w:val="en-US"/>
        </w:rPr>
        <w:t>html</w:t>
      </w:r>
      <w:r w:rsidRPr="00CC44A6">
        <w:rPr>
          <w:rFonts w:ascii="Times New Roman" w:hAnsi="Times New Roman"/>
          <w:sz w:val="28"/>
          <w:szCs w:val="28"/>
        </w:rPr>
        <w:t>#</w:t>
      </w:r>
      <w:r w:rsidRPr="00CC44A6">
        <w:rPr>
          <w:rFonts w:ascii="Times New Roman" w:hAnsi="Times New Roman"/>
          <w:sz w:val="28"/>
          <w:szCs w:val="28"/>
          <w:lang w:val="en-US"/>
        </w:rPr>
        <w:t>p</w:t>
      </w:r>
      <w:r w:rsidRPr="00CC44A6">
        <w:rPr>
          <w:rFonts w:ascii="Times New Roman" w:hAnsi="Times New Roman"/>
          <w:sz w:val="28"/>
          <w:szCs w:val="28"/>
        </w:rPr>
        <w:t>69</w:t>
      </w:r>
    </w:p>
    <w:p w:rsidR="00DE345F" w:rsidRPr="00CC44A6" w:rsidRDefault="00DE345F" w:rsidP="00FF5BF8">
      <w:pPr>
        <w:pStyle w:val="a4"/>
        <w:numPr>
          <w:ilvl w:val="0"/>
          <w:numId w:val="9"/>
        </w:numPr>
        <w:spacing w:line="360" w:lineRule="auto"/>
        <w:ind w:left="0" w:firstLine="0"/>
        <w:jc w:val="both"/>
        <w:rPr>
          <w:rFonts w:ascii="Times New Roman" w:hAnsi="Times New Roman"/>
          <w:sz w:val="28"/>
          <w:szCs w:val="28"/>
        </w:rPr>
      </w:pPr>
      <w:r w:rsidRPr="00CC44A6">
        <w:rPr>
          <w:rFonts w:ascii="Times New Roman" w:hAnsi="Times New Roman"/>
          <w:sz w:val="28"/>
          <w:szCs w:val="28"/>
        </w:rPr>
        <w:t>Варшавская конвенция 1929 года (ст.3-16 - перевозочные документы ст.17-30- ответственность перевозчика) -</w:t>
      </w:r>
      <w:r w:rsidR="00644C6B" w:rsidRPr="00CC44A6">
        <w:rPr>
          <w:rFonts w:ascii="Times New Roman" w:hAnsi="Times New Roman"/>
          <w:sz w:val="28"/>
          <w:szCs w:val="28"/>
        </w:rPr>
        <w:t xml:space="preserve"> </w:t>
      </w:r>
      <w:r w:rsidRPr="00344FDD">
        <w:rPr>
          <w:rFonts w:ascii="Times New Roman" w:hAnsi="Times New Roman"/>
          <w:sz w:val="28"/>
          <w:szCs w:val="28"/>
        </w:rPr>
        <w:t>http://ozpp.ru/library/norubs/9581/index.html</w:t>
      </w:r>
      <w:r w:rsidRPr="00CC44A6">
        <w:rPr>
          <w:rFonts w:ascii="Times New Roman" w:hAnsi="Times New Roman"/>
          <w:sz w:val="28"/>
          <w:szCs w:val="28"/>
        </w:rPr>
        <w:t xml:space="preserve"> </w:t>
      </w:r>
    </w:p>
    <w:p w:rsidR="00DE345F" w:rsidRPr="00CC44A6" w:rsidRDefault="00DE345F" w:rsidP="00FF5BF8">
      <w:pPr>
        <w:pStyle w:val="a4"/>
        <w:numPr>
          <w:ilvl w:val="0"/>
          <w:numId w:val="9"/>
        </w:numPr>
        <w:spacing w:line="360" w:lineRule="auto"/>
        <w:ind w:left="0" w:firstLine="0"/>
        <w:jc w:val="both"/>
        <w:rPr>
          <w:rFonts w:ascii="Times New Roman" w:hAnsi="Times New Roman"/>
          <w:sz w:val="28"/>
          <w:szCs w:val="28"/>
        </w:rPr>
      </w:pPr>
      <w:r w:rsidRPr="00CC44A6">
        <w:rPr>
          <w:rFonts w:ascii="Times New Roman" w:hAnsi="Times New Roman"/>
          <w:sz w:val="28"/>
          <w:szCs w:val="28"/>
        </w:rPr>
        <w:t>Постановление Правительства РФ от 18 июня 1998 г. N 605 о государственном регулировании и организации использования воздушного пространства</w:t>
      </w:r>
      <w:r w:rsidR="00644C6B" w:rsidRPr="00CC44A6">
        <w:rPr>
          <w:rFonts w:ascii="Times New Roman" w:hAnsi="Times New Roman"/>
          <w:sz w:val="28"/>
          <w:szCs w:val="28"/>
        </w:rPr>
        <w:t xml:space="preserve"> </w:t>
      </w:r>
      <w:r w:rsidRPr="00CC44A6">
        <w:rPr>
          <w:rFonts w:ascii="Times New Roman" w:hAnsi="Times New Roman"/>
          <w:sz w:val="28"/>
          <w:szCs w:val="28"/>
        </w:rPr>
        <w:t>Российской Федерации (ст.15-25 - обеспечение функционирования и развития единой системы) - http://base.garant.ru/12112033/</w:t>
      </w:r>
    </w:p>
    <w:p w:rsidR="00644C6B" w:rsidRPr="00CC44A6" w:rsidRDefault="00DE345F" w:rsidP="00FF5BF8">
      <w:pPr>
        <w:pStyle w:val="a4"/>
        <w:numPr>
          <w:ilvl w:val="0"/>
          <w:numId w:val="9"/>
        </w:numPr>
        <w:spacing w:line="360" w:lineRule="auto"/>
        <w:ind w:left="0" w:firstLine="0"/>
        <w:jc w:val="both"/>
        <w:rPr>
          <w:rFonts w:ascii="Times New Roman" w:hAnsi="Times New Roman"/>
          <w:sz w:val="28"/>
          <w:szCs w:val="28"/>
        </w:rPr>
      </w:pPr>
      <w:r w:rsidRPr="00CC44A6">
        <w:rPr>
          <w:rFonts w:ascii="Times New Roman" w:hAnsi="Times New Roman"/>
          <w:sz w:val="28"/>
          <w:szCs w:val="28"/>
        </w:rPr>
        <w:t>Приказ Федеральной авиационной службы РФ от 30 октября 1998 г. N 342 об утверждении и введении в действие федеральных авиационных правил по сертификации организаций, осуществляющих деятельность по организационному обеспечению полетов воздушных судов (ОООП) (ст.3, п. 1-15 - требования к техническому оснащению ВС) - http://base.garant.ru/180211/</w:t>
      </w:r>
    </w:p>
    <w:p w:rsidR="00DE345F" w:rsidRPr="00CC44A6" w:rsidRDefault="00DE345F" w:rsidP="00FF5BF8">
      <w:pPr>
        <w:pStyle w:val="a4"/>
        <w:numPr>
          <w:ilvl w:val="0"/>
          <w:numId w:val="9"/>
        </w:numPr>
        <w:spacing w:line="360" w:lineRule="auto"/>
        <w:ind w:left="0" w:firstLine="0"/>
        <w:jc w:val="both"/>
        <w:rPr>
          <w:rFonts w:ascii="Times New Roman" w:hAnsi="Times New Roman"/>
          <w:sz w:val="28"/>
          <w:szCs w:val="28"/>
        </w:rPr>
      </w:pPr>
      <w:r w:rsidRPr="00CC44A6">
        <w:rPr>
          <w:rFonts w:ascii="Times New Roman" w:hAnsi="Times New Roman"/>
          <w:sz w:val="28"/>
          <w:szCs w:val="28"/>
        </w:rPr>
        <w:t>Приказ ФСВТ РФ от 6 мая 2000 г. N 121 об утверждении и введении в действие Федеральных авиационных правил , Сертификационные требования к юридическим лицам,</w:t>
      </w:r>
      <w:r w:rsidR="00644C6B" w:rsidRPr="00CC44A6">
        <w:rPr>
          <w:rFonts w:ascii="Times New Roman" w:hAnsi="Times New Roman"/>
          <w:sz w:val="28"/>
          <w:szCs w:val="28"/>
        </w:rPr>
        <w:t xml:space="preserve"> </w:t>
      </w:r>
      <w:r w:rsidRPr="00CC44A6">
        <w:rPr>
          <w:rFonts w:ascii="Times New Roman" w:hAnsi="Times New Roman"/>
          <w:sz w:val="28"/>
          <w:szCs w:val="28"/>
        </w:rPr>
        <w:t>осуществляющим аэропортовую деятельность по аэродромному обеспечению полетов воздушных судов ст.</w:t>
      </w:r>
      <w:r w:rsidR="00644C6B" w:rsidRPr="00CC44A6">
        <w:rPr>
          <w:rFonts w:ascii="Times New Roman" w:hAnsi="Times New Roman"/>
          <w:sz w:val="28"/>
          <w:szCs w:val="28"/>
        </w:rPr>
        <w:t xml:space="preserve"> </w:t>
      </w:r>
      <w:r w:rsidRPr="00CC44A6">
        <w:rPr>
          <w:rFonts w:ascii="Times New Roman" w:hAnsi="Times New Roman"/>
          <w:sz w:val="28"/>
          <w:szCs w:val="28"/>
        </w:rPr>
        <w:t xml:space="preserve">2- требования, предъявляемые к заявителю, п. 2.1. - 2.8.1. - </w:t>
      </w:r>
      <w:r w:rsidRPr="00344FDD">
        <w:rPr>
          <w:rFonts w:ascii="Times New Roman" w:hAnsi="Times New Roman"/>
          <w:sz w:val="28"/>
          <w:szCs w:val="28"/>
        </w:rPr>
        <w:t>http://infopravo.by.ru/fed2000/ch05/akt18868.shtm</w:t>
      </w:r>
    </w:p>
    <w:p w:rsidR="00644C6B" w:rsidRPr="00CC44A6" w:rsidRDefault="00DE345F" w:rsidP="00FF5BF8">
      <w:pPr>
        <w:pStyle w:val="a4"/>
        <w:numPr>
          <w:ilvl w:val="0"/>
          <w:numId w:val="9"/>
        </w:numPr>
        <w:spacing w:line="360" w:lineRule="auto"/>
        <w:ind w:left="0" w:firstLine="0"/>
        <w:jc w:val="both"/>
        <w:rPr>
          <w:rFonts w:ascii="Times New Roman" w:hAnsi="Times New Roman"/>
          <w:sz w:val="28"/>
          <w:szCs w:val="28"/>
        </w:rPr>
      </w:pPr>
      <w:r w:rsidRPr="00CC44A6">
        <w:rPr>
          <w:rFonts w:ascii="Times New Roman" w:hAnsi="Times New Roman"/>
          <w:sz w:val="28"/>
          <w:szCs w:val="28"/>
        </w:rPr>
        <w:t>Приказ Минтранса РФ от 17 мая 2001 г. N 88</w:t>
      </w:r>
      <w:r w:rsidR="00644C6B" w:rsidRPr="00CC44A6">
        <w:rPr>
          <w:rFonts w:ascii="Times New Roman" w:hAnsi="Times New Roman"/>
          <w:sz w:val="28"/>
          <w:szCs w:val="28"/>
        </w:rPr>
        <w:t xml:space="preserve"> </w:t>
      </w:r>
      <w:r w:rsidRPr="00CC44A6">
        <w:rPr>
          <w:rFonts w:ascii="Times New Roman" w:hAnsi="Times New Roman"/>
          <w:sz w:val="28"/>
          <w:szCs w:val="28"/>
        </w:rPr>
        <w:t>о Системе сертификации в гражданской авиации Российской Федерации ч.8., п. 8.1. - 8.13 - правила по проведению аккредитации в системе сертификации гражданской авиации РФ,</w:t>
      </w:r>
    </w:p>
    <w:p w:rsidR="00644C6B" w:rsidRPr="00CC44A6" w:rsidRDefault="00DE345F" w:rsidP="00FF5BF8">
      <w:pPr>
        <w:pStyle w:val="a4"/>
        <w:spacing w:line="360" w:lineRule="auto"/>
        <w:jc w:val="both"/>
        <w:rPr>
          <w:rFonts w:ascii="Times New Roman" w:hAnsi="Times New Roman"/>
          <w:sz w:val="28"/>
          <w:szCs w:val="28"/>
        </w:rPr>
      </w:pPr>
      <w:r w:rsidRPr="00CC44A6">
        <w:rPr>
          <w:rFonts w:ascii="Times New Roman" w:hAnsi="Times New Roman"/>
          <w:sz w:val="28"/>
          <w:szCs w:val="28"/>
        </w:rPr>
        <w:t>12.1 - 12.4. - ч. 12.Нормативные и организационно-методические документы</w:t>
      </w:r>
      <w:r w:rsidR="00644C6B" w:rsidRPr="00CC44A6">
        <w:rPr>
          <w:rFonts w:ascii="Times New Roman" w:hAnsi="Times New Roman"/>
          <w:sz w:val="28"/>
          <w:szCs w:val="28"/>
        </w:rPr>
        <w:t xml:space="preserve"> </w:t>
      </w:r>
      <w:r w:rsidRPr="00CC44A6">
        <w:rPr>
          <w:rFonts w:ascii="Times New Roman" w:hAnsi="Times New Roman"/>
          <w:sz w:val="28"/>
          <w:szCs w:val="28"/>
        </w:rPr>
        <w:t xml:space="preserve">системы сертификации в гражданской авиации Российской Федерации - </w:t>
      </w:r>
      <w:r w:rsidRPr="00344FDD">
        <w:rPr>
          <w:rFonts w:ascii="Times New Roman" w:hAnsi="Times New Roman"/>
          <w:sz w:val="28"/>
          <w:szCs w:val="28"/>
        </w:rPr>
        <w:t>http://www.6pl.ru/avia/pMTr_88FAP.htm</w:t>
      </w:r>
    </w:p>
    <w:p w:rsidR="00644C6B" w:rsidRPr="00CC44A6" w:rsidRDefault="00DE345F" w:rsidP="00FF5BF8">
      <w:pPr>
        <w:pStyle w:val="a4"/>
        <w:spacing w:line="360" w:lineRule="auto"/>
        <w:jc w:val="both"/>
        <w:rPr>
          <w:rFonts w:ascii="Times New Roman" w:hAnsi="Times New Roman"/>
          <w:sz w:val="28"/>
          <w:szCs w:val="28"/>
          <w:lang w:val="en-US"/>
        </w:rPr>
      </w:pPr>
      <w:r w:rsidRPr="00CC44A6">
        <w:rPr>
          <w:rFonts w:ascii="Times New Roman" w:hAnsi="Times New Roman"/>
          <w:sz w:val="28"/>
          <w:szCs w:val="28"/>
          <w:lang w:val="en-US"/>
        </w:rPr>
        <w:t xml:space="preserve">13. Federal Aviation Act 1958, </w:t>
      </w:r>
      <w:r w:rsidRPr="00CC44A6">
        <w:rPr>
          <w:rFonts w:ascii="Times New Roman" w:hAnsi="Times New Roman"/>
          <w:sz w:val="28"/>
          <w:szCs w:val="28"/>
        </w:rPr>
        <w:t>принципы</w:t>
      </w:r>
      <w:r w:rsidRPr="00CC44A6">
        <w:rPr>
          <w:rFonts w:ascii="Times New Roman" w:hAnsi="Times New Roman"/>
          <w:sz w:val="28"/>
          <w:szCs w:val="28"/>
          <w:lang w:val="en-US"/>
        </w:rPr>
        <w:t xml:space="preserve"> IATA -</w:t>
      </w:r>
      <w:r w:rsidR="00644C6B" w:rsidRPr="00CC44A6">
        <w:rPr>
          <w:rFonts w:ascii="Times New Roman" w:hAnsi="Times New Roman"/>
          <w:sz w:val="28"/>
          <w:szCs w:val="28"/>
          <w:lang w:val="en-US"/>
        </w:rPr>
        <w:t xml:space="preserve"> </w:t>
      </w:r>
      <w:r w:rsidRPr="00344FDD">
        <w:rPr>
          <w:rFonts w:ascii="Times New Roman" w:hAnsi="Times New Roman"/>
          <w:sz w:val="28"/>
          <w:szCs w:val="28"/>
          <w:lang w:val="en-US"/>
        </w:rPr>
        <w:t>http://www.iata.org/acts/1958</w:t>
      </w:r>
    </w:p>
    <w:p w:rsidR="00DE345F" w:rsidRPr="00CC44A6" w:rsidRDefault="00DE345F" w:rsidP="00FF5BF8">
      <w:pPr>
        <w:pStyle w:val="a4"/>
        <w:spacing w:line="360" w:lineRule="auto"/>
        <w:jc w:val="both"/>
        <w:rPr>
          <w:rFonts w:ascii="Times New Roman" w:hAnsi="Times New Roman"/>
          <w:sz w:val="28"/>
          <w:szCs w:val="28"/>
        </w:rPr>
      </w:pPr>
      <w:r w:rsidRPr="00CC44A6">
        <w:rPr>
          <w:rFonts w:ascii="Times New Roman" w:hAnsi="Times New Roman"/>
          <w:sz w:val="28"/>
          <w:szCs w:val="28"/>
        </w:rPr>
        <w:t>14. Определение юр. термина “товарная накладная”, юр. словарь -</w:t>
      </w:r>
      <w:r w:rsidR="00644C6B" w:rsidRPr="00CC44A6">
        <w:rPr>
          <w:rFonts w:ascii="Times New Roman" w:hAnsi="Times New Roman"/>
          <w:sz w:val="28"/>
          <w:szCs w:val="28"/>
        </w:rPr>
        <w:t xml:space="preserve"> </w:t>
      </w:r>
      <w:r w:rsidRPr="00CC44A6">
        <w:rPr>
          <w:rFonts w:ascii="Times New Roman" w:hAnsi="Times New Roman"/>
          <w:sz w:val="28"/>
          <w:szCs w:val="28"/>
        </w:rPr>
        <w:t>http://law- enc.net/word/Накладная+товарная</w:t>
      </w:r>
    </w:p>
    <w:p w:rsidR="00644C6B" w:rsidRPr="00CC44A6" w:rsidRDefault="00DE345F" w:rsidP="00FF5BF8">
      <w:pPr>
        <w:pStyle w:val="a4"/>
        <w:spacing w:line="360" w:lineRule="auto"/>
        <w:jc w:val="both"/>
        <w:rPr>
          <w:rFonts w:ascii="Times New Roman" w:hAnsi="Times New Roman"/>
          <w:sz w:val="28"/>
          <w:szCs w:val="28"/>
        </w:rPr>
      </w:pPr>
      <w:r w:rsidRPr="00344FDD">
        <w:rPr>
          <w:rFonts w:ascii="Times New Roman" w:hAnsi="Times New Roman"/>
          <w:sz w:val="28"/>
          <w:szCs w:val="28"/>
          <w:lang w:val="en-US"/>
        </w:rPr>
        <w:t>http</w:t>
      </w:r>
      <w:r w:rsidRPr="00344FDD">
        <w:rPr>
          <w:rFonts w:ascii="Times New Roman" w:hAnsi="Times New Roman"/>
          <w:sz w:val="28"/>
          <w:szCs w:val="28"/>
        </w:rPr>
        <w:t>://</w:t>
      </w:r>
      <w:r w:rsidRPr="00344FDD">
        <w:rPr>
          <w:rFonts w:ascii="Times New Roman" w:hAnsi="Times New Roman"/>
          <w:sz w:val="28"/>
          <w:szCs w:val="28"/>
          <w:lang w:val="en-US"/>
        </w:rPr>
        <w:t>www</w:t>
      </w:r>
      <w:r w:rsidRPr="00344FDD">
        <w:rPr>
          <w:rFonts w:ascii="Times New Roman" w:hAnsi="Times New Roman"/>
          <w:sz w:val="28"/>
          <w:szCs w:val="28"/>
        </w:rPr>
        <w:t>.</w:t>
      </w:r>
      <w:r w:rsidRPr="00344FDD">
        <w:rPr>
          <w:rFonts w:ascii="Times New Roman" w:hAnsi="Times New Roman"/>
          <w:sz w:val="28"/>
          <w:szCs w:val="28"/>
          <w:lang w:val="en-US"/>
        </w:rPr>
        <w:t>iata</w:t>
      </w:r>
      <w:r w:rsidRPr="00344FDD">
        <w:rPr>
          <w:rFonts w:ascii="Times New Roman" w:hAnsi="Times New Roman"/>
          <w:sz w:val="28"/>
          <w:szCs w:val="28"/>
        </w:rPr>
        <w:t>.</w:t>
      </w:r>
      <w:r w:rsidRPr="00344FDD">
        <w:rPr>
          <w:rFonts w:ascii="Times New Roman" w:hAnsi="Times New Roman"/>
          <w:sz w:val="28"/>
          <w:szCs w:val="28"/>
          <w:lang w:val="en-US"/>
        </w:rPr>
        <w:t>org</w:t>
      </w:r>
      <w:r w:rsidRPr="00344FDD">
        <w:rPr>
          <w:rFonts w:ascii="Times New Roman" w:hAnsi="Times New Roman"/>
          <w:sz w:val="28"/>
          <w:szCs w:val="28"/>
        </w:rPr>
        <w:t>/</w:t>
      </w:r>
      <w:r w:rsidRPr="00344FDD">
        <w:rPr>
          <w:rFonts w:ascii="Times New Roman" w:hAnsi="Times New Roman"/>
          <w:sz w:val="28"/>
          <w:szCs w:val="28"/>
          <w:lang w:val="en-US"/>
        </w:rPr>
        <w:t>workgroups</w:t>
      </w:r>
      <w:r w:rsidRPr="00344FDD">
        <w:rPr>
          <w:rFonts w:ascii="Times New Roman" w:hAnsi="Times New Roman"/>
          <w:sz w:val="28"/>
          <w:szCs w:val="28"/>
        </w:rPr>
        <w:t>/</w:t>
      </w:r>
      <w:r w:rsidRPr="00344FDD">
        <w:rPr>
          <w:rFonts w:ascii="Times New Roman" w:hAnsi="Times New Roman"/>
          <w:sz w:val="28"/>
          <w:szCs w:val="28"/>
          <w:lang w:val="en-US"/>
        </w:rPr>
        <w:t>Pages</w:t>
      </w:r>
      <w:r w:rsidRPr="00344FDD">
        <w:rPr>
          <w:rFonts w:ascii="Times New Roman" w:hAnsi="Times New Roman"/>
          <w:sz w:val="28"/>
          <w:szCs w:val="28"/>
        </w:rPr>
        <w:t>/</w:t>
      </w:r>
      <w:r w:rsidRPr="00344FDD">
        <w:rPr>
          <w:rFonts w:ascii="Times New Roman" w:hAnsi="Times New Roman"/>
          <w:sz w:val="28"/>
          <w:szCs w:val="28"/>
          <w:lang w:val="en-US"/>
        </w:rPr>
        <w:t>cbpp</w:t>
      </w:r>
      <w:r w:rsidRPr="00344FDD">
        <w:rPr>
          <w:rFonts w:ascii="Times New Roman" w:hAnsi="Times New Roman"/>
          <w:sz w:val="28"/>
          <w:szCs w:val="28"/>
        </w:rPr>
        <w:t>.</w:t>
      </w:r>
      <w:r w:rsidRPr="00344FDD">
        <w:rPr>
          <w:rFonts w:ascii="Times New Roman" w:hAnsi="Times New Roman"/>
          <w:sz w:val="28"/>
          <w:szCs w:val="28"/>
          <w:lang w:val="en-US"/>
        </w:rPr>
        <w:t>aspx</w:t>
      </w:r>
    </w:p>
    <w:p w:rsidR="00644C6B" w:rsidRPr="00CC44A6" w:rsidRDefault="00DE345F" w:rsidP="00FF5BF8">
      <w:pPr>
        <w:pStyle w:val="a4"/>
        <w:spacing w:line="360" w:lineRule="auto"/>
        <w:jc w:val="both"/>
        <w:rPr>
          <w:rFonts w:ascii="Times New Roman" w:hAnsi="Times New Roman"/>
          <w:sz w:val="28"/>
          <w:szCs w:val="28"/>
        </w:rPr>
      </w:pPr>
      <w:r w:rsidRPr="00CC44A6">
        <w:rPr>
          <w:rFonts w:ascii="Times New Roman" w:hAnsi="Times New Roman"/>
          <w:sz w:val="28"/>
          <w:szCs w:val="28"/>
        </w:rPr>
        <w:t xml:space="preserve">15. Образец заполнения авианакладной - </w:t>
      </w:r>
      <w:r w:rsidRPr="00344FDD">
        <w:rPr>
          <w:rFonts w:ascii="Times New Roman" w:hAnsi="Times New Roman"/>
          <w:sz w:val="28"/>
          <w:szCs w:val="28"/>
          <w:lang w:val="en-US"/>
        </w:rPr>
        <w:t>http</w:t>
      </w:r>
      <w:r w:rsidRPr="00344FDD">
        <w:rPr>
          <w:rFonts w:ascii="Times New Roman" w:hAnsi="Times New Roman"/>
          <w:sz w:val="28"/>
          <w:szCs w:val="28"/>
        </w:rPr>
        <w:t>://</w:t>
      </w:r>
      <w:r w:rsidRPr="00344FDD">
        <w:rPr>
          <w:rFonts w:ascii="Times New Roman" w:hAnsi="Times New Roman"/>
          <w:sz w:val="28"/>
          <w:szCs w:val="28"/>
          <w:lang w:val="en-US"/>
        </w:rPr>
        <w:t>www</w:t>
      </w:r>
      <w:r w:rsidRPr="00344FDD">
        <w:rPr>
          <w:rFonts w:ascii="Times New Roman" w:hAnsi="Times New Roman"/>
          <w:sz w:val="28"/>
          <w:szCs w:val="28"/>
        </w:rPr>
        <w:t>.</w:t>
      </w:r>
      <w:r w:rsidRPr="00344FDD">
        <w:rPr>
          <w:rFonts w:ascii="Times New Roman" w:hAnsi="Times New Roman"/>
          <w:sz w:val="28"/>
          <w:szCs w:val="28"/>
          <w:lang w:val="en-US"/>
        </w:rPr>
        <w:t>davs</w:t>
      </w:r>
      <w:r w:rsidRPr="00344FDD">
        <w:rPr>
          <w:rFonts w:ascii="Times New Roman" w:hAnsi="Times New Roman"/>
          <w:sz w:val="28"/>
          <w:szCs w:val="28"/>
        </w:rPr>
        <w:t>.</w:t>
      </w:r>
      <w:r w:rsidRPr="00344FDD">
        <w:rPr>
          <w:rFonts w:ascii="Times New Roman" w:hAnsi="Times New Roman"/>
          <w:sz w:val="28"/>
          <w:szCs w:val="28"/>
          <w:lang w:val="en-US"/>
        </w:rPr>
        <w:t>aero</w:t>
      </w:r>
      <w:r w:rsidRPr="00344FDD">
        <w:rPr>
          <w:rFonts w:ascii="Times New Roman" w:hAnsi="Times New Roman"/>
          <w:sz w:val="28"/>
          <w:szCs w:val="28"/>
        </w:rPr>
        <w:t>/</w:t>
      </w:r>
      <w:r w:rsidRPr="00344FDD">
        <w:rPr>
          <w:rFonts w:ascii="Times New Roman" w:hAnsi="Times New Roman"/>
          <w:sz w:val="28"/>
          <w:szCs w:val="28"/>
          <w:lang w:val="en-US"/>
        </w:rPr>
        <w:t>pages</w:t>
      </w:r>
      <w:r w:rsidRPr="00344FDD">
        <w:rPr>
          <w:rFonts w:ascii="Times New Roman" w:hAnsi="Times New Roman"/>
          <w:sz w:val="28"/>
          <w:szCs w:val="28"/>
        </w:rPr>
        <w:t>/</w:t>
      </w:r>
      <w:r w:rsidRPr="00344FDD">
        <w:rPr>
          <w:rFonts w:ascii="Times New Roman" w:hAnsi="Times New Roman"/>
          <w:sz w:val="28"/>
          <w:szCs w:val="28"/>
          <w:lang w:val="en-US"/>
        </w:rPr>
        <w:t>top</w:t>
      </w:r>
      <w:r w:rsidRPr="00344FDD">
        <w:rPr>
          <w:rFonts w:ascii="Times New Roman" w:hAnsi="Times New Roman"/>
          <w:sz w:val="28"/>
          <w:szCs w:val="28"/>
        </w:rPr>
        <w:t>/</w:t>
      </w:r>
      <w:r w:rsidRPr="00344FDD">
        <w:rPr>
          <w:rFonts w:ascii="Times New Roman" w:hAnsi="Times New Roman"/>
          <w:sz w:val="28"/>
          <w:szCs w:val="28"/>
          <w:lang w:val="en-US"/>
        </w:rPr>
        <w:t>informaciya</w:t>
      </w:r>
      <w:r w:rsidRPr="00344FDD">
        <w:rPr>
          <w:rFonts w:ascii="Times New Roman" w:hAnsi="Times New Roman"/>
          <w:sz w:val="28"/>
          <w:szCs w:val="28"/>
        </w:rPr>
        <w:t>/</w:t>
      </w:r>
      <w:r w:rsidRPr="00344FDD">
        <w:rPr>
          <w:rFonts w:ascii="Times New Roman" w:hAnsi="Times New Roman"/>
          <w:sz w:val="28"/>
          <w:szCs w:val="28"/>
          <w:lang w:val="en-US"/>
        </w:rPr>
        <w:t>oformlenie</w:t>
      </w:r>
      <w:r w:rsidRPr="00344FDD">
        <w:rPr>
          <w:rFonts w:ascii="Times New Roman" w:hAnsi="Times New Roman"/>
          <w:sz w:val="28"/>
          <w:szCs w:val="28"/>
        </w:rPr>
        <w:t>_</w:t>
      </w:r>
      <w:r w:rsidRPr="00344FDD">
        <w:rPr>
          <w:rFonts w:ascii="Times New Roman" w:hAnsi="Times New Roman"/>
          <w:sz w:val="28"/>
          <w:szCs w:val="28"/>
          <w:lang w:val="en-US"/>
        </w:rPr>
        <w:t>avianakladnoyi</w:t>
      </w:r>
      <w:r w:rsidRPr="00344FDD">
        <w:rPr>
          <w:rFonts w:ascii="Times New Roman" w:hAnsi="Times New Roman"/>
          <w:sz w:val="28"/>
          <w:szCs w:val="28"/>
        </w:rPr>
        <w:t>/</w:t>
      </w:r>
    </w:p>
    <w:p w:rsidR="00DE345F" w:rsidRDefault="00DE345F" w:rsidP="00FF5BF8">
      <w:pPr>
        <w:pStyle w:val="a4"/>
        <w:spacing w:line="360" w:lineRule="auto"/>
        <w:jc w:val="both"/>
        <w:rPr>
          <w:rFonts w:ascii="Times New Roman" w:hAnsi="Times New Roman"/>
          <w:sz w:val="28"/>
        </w:rPr>
      </w:pPr>
      <w:r w:rsidRPr="00CC44A6">
        <w:rPr>
          <w:rFonts w:ascii="Times New Roman" w:hAnsi="Times New Roman"/>
          <w:sz w:val="28"/>
          <w:szCs w:val="28"/>
        </w:rPr>
        <w:t xml:space="preserve">16. Статья о современном развитии международной авиации и ее правовые особенности - </w:t>
      </w:r>
      <w:r w:rsidRPr="00344FDD">
        <w:rPr>
          <w:rFonts w:ascii="Times New Roman" w:hAnsi="Times New Roman"/>
          <w:sz w:val="28"/>
          <w:szCs w:val="28"/>
        </w:rPr>
        <w:t>http://bizavnews.ru/233/2380</w:t>
      </w:r>
    </w:p>
    <w:p w:rsidR="00374586" w:rsidRPr="00374586" w:rsidRDefault="00374586" w:rsidP="00374586">
      <w:pPr>
        <w:pStyle w:val="a9"/>
        <w:jc w:val="center"/>
        <w:rPr>
          <w:color w:val="FFFFFF"/>
          <w:sz w:val="28"/>
          <w:szCs w:val="28"/>
        </w:rPr>
      </w:pPr>
    </w:p>
    <w:p w:rsidR="00374586" w:rsidRPr="00CC44A6" w:rsidRDefault="00374586" w:rsidP="00FF5BF8">
      <w:pPr>
        <w:pStyle w:val="a4"/>
        <w:spacing w:line="360" w:lineRule="auto"/>
        <w:jc w:val="both"/>
        <w:rPr>
          <w:rFonts w:ascii="Times New Roman" w:hAnsi="Times New Roman"/>
          <w:sz w:val="28"/>
          <w:szCs w:val="28"/>
        </w:rPr>
      </w:pPr>
      <w:bookmarkStart w:id="0" w:name="_GoBack"/>
      <w:bookmarkEnd w:id="0"/>
    </w:p>
    <w:sectPr w:rsidR="00374586" w:rsidRPr="00CC44A6" w:rsidSect="00374586">
      <w:headerReference w:type="default" r:id="rId7"/>
      <w:footerReference w:type="even" r:id="rId8"/>
      <w:footerReference w:type="default" r:id="rId9"/>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BE5" w:rsidRDefault="00E15BE5" w:rsidP="00F214A7">
      <w:pPr>
        <w:spacing w:after="0" w:line="240" w:lineRule="auto"/>
      </w:pPr>
      <w:r>
        <w:separator/>
      </w:r>
    </w:p>
  </w:endnote>
  <w:endnote w:type="continuationSeparator" w:id="0">
    <w:p w:rsidR="00E15BE5" w:rsidRDefault="00E15BE5" w:rsidP="00F2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86" w:rsidRDefault="00344FDD" w:rsidP="00244BB2">
    <w:pPr>
      <w:pStyle w:val="aa"/>
      <w:framePr w:wrap="around" w:vAnchor="text" w:hAnchor="margin" w:xAlign="right" w:y="1"/>
      <w:rPr>
        <w:rStyle w:val="af"/>
      </w:rPr>
    </w:pPr>
    <w:r>
      <w:rPr>
        <w:rStyle w:val="af"/>
        <w:noProof/>
      </w:rPr>
      <w:t>2</w:t>
    </w:r>
  </w:p>
  <w:p w:rsidR="00374586" w:rsidRDefault="00374586" w:rsidP="0037458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86" w:rsidRDefault="00344FDD" w:rsidP="00244BB2">
    <w:pPr>
      <w:pStyle w:val="aa"/>
      <w:framePr w:wrap="around" w:vAnchor="text" w:hAnchor="margin" w:xAlign="right" w:y="1"/>
      <w:rPr>
        <w:rStyle w:val="af"/>
      </w:rPr>
    </w:pPr>
    <w:r>
      <w:rPr>
        <w:rStyle w:val="af"/>
        <w:noProof/>
      </w:rPr>
      <w:t>1</w:t>
    </w:r>
  </w:p>
  <w:p w:rsidR="00374586" w:rsidRDefault="00374586" w:rsidP="0037458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BE5" w:rsidRDefault="00E15BE5" w:rsidP="00F214A7">
      <w:pPr>
        <w:spacing w:after="0" w:line="240" w:lineRule="auto"/>
      </w:pPr>
      <w:r>
        <w:separator/>
      </w:r>
    </w:p>
  </w:footnote>
  <w:footnote w:type="continuationSeparator" w:id="0">
    <w:p w:rsidR="00E15BE5" w:rsidRDefault="00E15BE5" w:rsidP="00F214A7">
      <w:pPr>
        <w:spacing w:after="0" w:line="240" w:lineRule="auto"/>
      </w:pPr>
      <w:r>
        <w:continuationSeparator/>
      </w:r>
    </w:p>
  </w:footnote>
  <w:footnote w:id="1">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Воздушный Кодекс РФ от 19.03.97. (ст.21., п.1) – </w:t>
      </w:r>
      <w:r w:rsidRPr="008F6C2C">
        <w:rPr>
          <w:rFonts w:ascii="Times New Roman" w:hAnsi="Times New Roman"/>
          <w:lang w:val="en-US"/>
        </w:rPr>
        <w:t>www</w:t>
      </w:r>
      <w:r w:rsidRPr="008F6C2C">
        <w:rPr>
          <w:rFonts w:ascii="Times New Roman" w:hAnsi="Times New Roman"/>
        </w:rPr>
        <w:t>.</w:t>
      </w:r>
      <w:r w:rsidRPr="008F6C2C">
        <w:rPr>
          <w:rFonts w:ascii="Times New Roman" w:hAnsi="Times New Roman"/>
          <w:lang w:val="en-US"/>
        </w:rPr>
        <w:t>consultant</w:t>
      </w:r>
      <w:r w:rsidRPr="008F6C2C">
        <w:rPr>
          <w:rFonts w:ascii="Times New Roman" w:hAnsi="Times New Roman"/>
        </w:rPr>
        <w:t>.</w:t>
      </w:r>
      <w:r w:rsidRPr="008F6C2C">
        <w:rPr>
          <w:rFonts w:ascii="Times New Roman" w:hAnsi="Times New Roman"/>
          <w:lang w:val="en-US"/>
        </w:rPr>
        <w:t>ru</w:t>
      </w:r>
    </w:p>
  </w:footnote>
  <w:footnote w:id="2">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Воздушный Кодекс РФ от 19.03.97. (ст. 21., п.2) – </w:t>
      </w:r>
      <w:r w:rsidRPr="008F6C2C">
        <w:rPr>
          <w:rFonts w:ascii="Times New Roman" w:hAnsi="Times New Roman"/>
          <w:lang w:val="en-US"/>
        </w:rPr>
        <w:t>www</w:t>
      </w:r>
      <w:r w:rsidRPr="008F6C2C">
        <w:rPr>
          <w:rFonts w:ascii="Times New Roman" w:hAnsi="Times New Roman"/>
        </w:rPr>
        <w:t>.</w:t>
      </w:r>
      <w:r w:rsidRPr="008F6C2C">
        <w:rPr>
          <w:rFonts w:ascii="Times New Roman" w:hAnsi="Times New Roman"/>
          <w:lang w:val="en-US"/>
        </w:rPr>
        <w:t>consultant</w:t>
      </w:r>
      <w:r w:rsidRPr="008F6C2C">
        <w:rPr>
          <w:rFonts w:ascii="Times New Roman" w:hAnsi="Times New Roman"/>
        </w:rPr>
        <w:t>.</w:t>
      </w:r>
      <w:r w:rsidRPr="008F6C2C">
        <w:rPr>
          <w:rFonts w:ascii="Times New Roman" w:hAnsi="Times New Roman"/>
          <w:lang w:val="en-US"/>
        </w:rPr>
        <w:t>ru</w:t>
      </w:r>
    </w:p>
  </w:footnote>
  <w:footnote w:id="3">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w:t>
      </w:r>
      <w:r w:rsidRPr="00344FDD">
        <w:rPr>
          <w:rFonts w:ascii="Times New Roman" w:hAnsi="Times New Roman"/>
        </w:rPr>
        <w:t>http://www.aerogruz.ru/index.php?c=pb&amp;id=1</w:t>
      </w:r>
      <w:r w:rsidRPr="008F6C2C">
        <w:rPr>
          <w:rFonts w:ascii="Times New Roman" w:hAnsi="Times New Roman"/>
        </w:rPr>
        <w:t xml:space="preserve"> </w:t>
      </w:r>
    </w:p>
  </w:footnote>
  <w:footnote w:id="4">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http://www.svavia.ru/info/docs/doc7print.html</w:t>
      </w:r>
    </w:p>
  </w:footnote>
  <w:footnote w:id="5">
    <w:p w:rsidR="00E15BE5" w:rsidRDefault="00DE345F">
      <w:pPr>
        <w:pStyle w:val="a4"/>
      </w:pPr>
      <w:r w:rsidRPr="008F6C2C">
        <w:rPr>
          <w:rStyle w:val="a6"/>
          <w:rFonts w:ascii="Times New Roman" w:hAnsi="Times New Roman"/>
        </w:rPr>
        <w:footnoteRef/>
      </w:r>
      <w:r w:rsidRPr="008F6C2C">
        <w:rPr>
          <w:rFonts w:ascii="Times New Roman" w:hAnsi="Times New Roman"/>
          <w:lang w:val="en-US"/>
        </w:rPr>
        <w:t>http</w:t>
      </w:r>
      <w:r w:rsidRPr="008F6C2C">
        <w:rPr>
          <w:rFonts w:ascii="Times New Roman" w:hAnsi="Times New Roman"/>
        </w:rPr>
        <w:t>://</w:t>
      </w:r>
      <w:r w:rsidRPr="008F6C2C">
        <w:rPr>
          <w:rFonts w:ascii="Times New Roman" w:hAnsi="Times New Roman"/>
          <w:lang w:val="en-US"/>
        </w:rPr>
        <w:t>www</w:t>
      </w:r>
      <w:r w:rsidRPr="008F6C2C">
        <w:rPr>
          <w:rFonts w:ascii="Times New Roman" w:hAnsi="Times New Roman"/>
        </w:rPr>
        <w:t>.</w:t>
      </w:r>
      <w:r w:rsidRPr="008F6C2C">
        <w:rPr>
          <w:rFonts w:ascii="Times New Roman" w:hAnsi="Times New Roman"/>
          <w:lang w:val="en-US"/>
        </w:rPr>
        <w:t>consultant</w:t>
      </w:r>
      <w:r w:rsidRPr="008F6C2C">
        <w:rPr>
          <w:rFonts w:ascii="Times New Roman" w:hAnsi="Times New Roman"/>
        </w:rPr>
        <w:t>.</w:t>
      </w:r>
      <w:r w:rsidRPr="008F6C2C">
        <w:rPr>
          <w:rFonts w:ascii="Times New Roman" w:hAnsi="Times New Roman"/>
          <w:lang w:val="en-US"/>
        </w:rPr>
        <w:t>ru</w:t>
      </w:r>
      <w:r w:rsidRPr="008F6C2C">
        <w:rPr>
          <w:rFonts w:ascii="Times New Roman" w:hAnsi="Times New Roman"/>
        </w:rPr>
        <w:t>/</w:t>
      </w:r>
      <w:r w:rsidRPr="008F6C2C">
        <w:rPr>
          <w:rFonts w:ascii="Times New Roman" w:hAnsi="Times New Roman"/>
          <w:lang w:val="en-US"/>
        </w:rPr>
        <w:t>popular</w:t>
      </w:r>
      <w:r w:rsidRPr="008F6C2C">
        <w:rPr>
          <w:rFonts w:ascii="Times New Roman" w:hAnsi="Times New Roman"/>
        </w:rPr>
        <w:t>/</w:t>
      </w:r>
      <w:r w:rsidRPr="008F6C2C">
        <w:rPr>
          <w:rFonts w:ascii="Times New Roman" w:hAnsi="Times New Roman"/>
          <w:lang w:val="en-US"/>
        </w:rPr>
        <w:t>outcome</w:t>
      </w:r>
      <w:r w:rsidRPr="008F6C2C">
        <w:rPr>
          <w:rFonts w:ascii="Times New Roman" w:hAnsi="Times New Roman"/>
        </w:rPr>
        <w:t>/85_2.</w:t>
      </w:r>
      <w:r w:rsidRPr="008F6C2C">
        <w:rPr>
          <w:rFonts w:ascii="Times New Roman" w:hAnsi="Times New Roman"/>
          <w:lang w:val="en-US"/>
        </w:rPr>
        <w:t>html</w:t>
      </w:r>
      <w:r w:rsidRPr="008F6C2C">
        <w:rPr>
          <w:rFonts w:ascii="Times New Roman" w:hAnsi="Times New Roman"/>
        </w:rPr>
        <w:t>#</w:t>
      </w:r>
      <w:r w:rsidRPr="008F6C2C">
        <w:rPr>
          <w:rFonts w:ascii="Times New Roman" w:hAnsi="Times New Roman"/>
          <w:lang w:val="en-US"/>
        </w:rPr>
        <w:t>p</w:t>
      </w:r>
      <w:r w:rsidRPr="008F6C2C">
        <w:rPr>
          <w:rFonts w:ascii="Times New Roman" w:hAnsi="Times New Roman"/>
        </w:rPr>
        <w:t>69</w:t>
      </w:r>
    </w:p>
  </w:footnote>
  <w:footnote w:id="6">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http://ozpp.ru/library/norubs/9581/index.html</w:t>
      </w:r>
    </w:p>
  </w:footnote>
  <w:footnote w:id="7">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http://base.garant.ru/12112033</w:t>
      </w:r>
      <w:r w:rsidRPr="00DA7BE8">
        <w:t>/</w:t>
      </w:r>
    </w:p>
  </w:footnote>
  <w:footnote w:id="8">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http://base.garant.ru/180211/</w:t>
      </w:r>
    </w:p>
  </w:footnote>
  <w:footnote w:id="9">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http://infopravo.by.ru/fed2000/ch05/akt18868.shtm</w:t>
      </w:r>
    </w:p>
  </w:footnote>
  <w:footnote w:id="10">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http://www.6pl.ru/avia/pMTr_88FAP.htm</w:t>
      </w:r>
    </w:p>
  </w:footnote>
  <w:footnote w:id="11">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w:t>
      </w:r>
      <w:r w:rsidRPr="008F6C2C">
        <w:rPr>
          <w:rFonts w:ascii="Times New Roman" w:hAnsi="Times New Roman"/>
          <w:lang w:val="en-US"/>
        </w:rPr>
        <w:t>http</w:t>
      </w:r>
      <w:r w:rsidRPr="008F6C2C">
        <w:rPr>
          <w:rFonts w:ascii="Times New Roman" w:hAnsi="Times New Roman"/>
        </w:rPr>
        <w:t>://</w:t>
      </w:r>
      <w:r w:rsidRPr="008F6C2C">
        <w:rPr>
          <w:rFonts w:ascii="Times New Roman" w:hAnsi="Times New Roman"/>
          <w:lang w:val="en-US"/>
        </w:rPr>
        <w:t>www</w:t>
      </w:r>
      <w:r w:rsidRPr="008F6C2C">
        <w:rPr>
          <w:rFonts w:ascii="Times New Roman" w:hAnsi="Times New Roman"/>
        </w:rPr>
        <w:t>.</w:t>
      </w:r>
      <w:r w:rsidRPr="008F6C2C">
        <w:rPr>
          <w:rFonts w:ascii="Times New Roman" w:hAnsi="Times New Roman"/>
          <w:lang w:val="en-US"/>
        </w:rPr>
        <w:t>iata</w:t>
      </w:r>
      <w:r w:rsidRPr="008F6C2C">
        <w:rPr>
          <w:rFonts w:ascii="Times New Roman" w:hAnsi="Times New Roman"/>
        </w:rPr>
        <w:t>.</w:t>
      </w:r>
      <w:r w:rsidRPr="008F6C2C">
        <w:rPr>
          <w:rFonts w:ascii="Times New Roman" w:hAnsi="Times New Roman"/>
          <w:lang w:val="en-US"/>
        </w:rPr>
        <w:t>org</w:t>
      </w:r>
      <w:r w:rsidRPr="008F6C2C">
        <w:rPr>
          <w:rFonts w:ascii="Times New Roman" w:hAnsi="Times New Roman"/>
        </w:rPr>
        <w:t>/</w:t>
      </w:r>
      <w:r w:rsidRPr="008F6C2C">
        <w:rPr>
          <w:rFonts w:ascii="Times New Roman" w:hAnsi="Times New Roman"/>
          <w:lang w:val="en-US"/>
        </w:rPr>
        <w:t>acts</w:t>
      </w:r>
      <w:r w:rsidRPr="008F6C2C">
        <w:rPr>
          <w:rFonts w:ascii="Times New Roman" w:hAnsi="Times New Roman"/>
        </w:rPr>
        <w:t>/1958</w:t>
      </w:r>
    </w:p>
  </w:footnote>
  <w:footnote w:id="12">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http://law-enc.net/word/Накладная+товарная</w:t>
      </w:r>
    </w:p>
  </w:footnote>
  <w:footnote w:id="13">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w:t>
      </w:r>
      <w:r w:rsidRPr="008F6C2C">
        <w:rPr>
          <w:rFonts w:ascii="Times New Roman" w:hAnsi="Times New Roman"/>
          <w:lang w:val="en-US"/>
        </w:rPr>
        <w:t>http</w:t>
      </w:r>
      <w:r w:rsidRPr="008F6C2C">
        <w:rPr>
          <w:rFonts w:ascii="Times New Roman" w:hAnsi="Times New Roman"/>
        </w:rPr>
        <w:t>://</w:t>
      </w:r>
      <w:r w:rsidRPr="008F6C2C">
        <w:rPr>
          <w:rFonts w:ascii="Times New Roman" w:hAnsi="Times New Roman"/>
          <w:lang w:val="en-US"/>
        </w:rPr>
        <w:t>www</w:t>
      </w:r>
      <w:r w:rsidRPr="008F6C2C">
        <w:rPr>
          <w:rFonts w:ascii="Times New Roman" w:hAnsi="Times New Roman"/>
        </w:rPr>
        <w:t>.</w:t>
      </w:r>
      <w:r w:rsidRPr="008F6C2C">
        <w:rPr>
          <w:rFonts w:ascii="Times New Roman" w:hAnsi="Times New Roman"/>
          <w:lang w:val="en-US"/>
        </w:rPr>
        <w:t>iata</w:t>
      </w:r>
      <w:r w:rsidRPr="008F6C2C">
        <w:rPr>
          <w:rFonts w:ascii="Times New Roman" w:hAnsi="Times New Roman"/>
        </w:rPr>
        <w:t>.</w:t>
      </w:r>
      <w:r w:rsidRPr="008F6C2C">
        <w:rPr>
          <w:rFonts w:ascii="Times New Roman" w:hAnsi="Times New Roman"/>
          <w:lang w:val="en-US"/>
        </w:rPr>
        <w:t>org</w:t>
      </w:r>
      <w:r w:rsidRPr="008F6C2C">
        <w:rPr>
          <w:rFonts w:ascii="Times New Roman" w:hAnsi="Times New Roman"/>
        </w:rPr>
        <w:t>/</w:t>
      </w:r>
      <w:r w:rsidRPr="008F6C2C">
        <w:rPr>
          <w:rFonts w:ascii="Times New Roman" w:hAnsi="Times New Roman"/>
          <w:lang w:val="en-US"/>
        </w:rPr>
        <w:t>workgroups</w:t>
      </w:r>
      <w:r w:rsidRPr="008F6C2C">
        <w:rPr>
          <w:rFonts w:ascii="Times New Roman" w:hAnsi="Times New Roman"/>
        </w:rPr>
        <w:t>/</w:t>
      </w:r>
      <w:r w:rsidRPr="008F6C2C">
        <w:rPr>
          <w:rFonts w:ascii="Times New Roman" w:hAnsi="Times New Roman"/>
          <w:lang w:val="en-US"/>
        </w:rPr>
        <w:t>Pages</w:t>
      </w:r>
      <w:r w:rsidRPr="008F6C2C">
        <w:rPr>
          <w:rFonts w:ascii="Times New Roman" w:hAnsi="Times New Roman"/>
        </w:rPr>
        <w:t>/</w:t>
      </w:r>
      <w:r w:rsidRPr="008F6C2C">
        <w:rPr>
          <w:rFonts w:ascii="Times New Roman" w:hAnsi="Times New Roman"/>
          <w:lang w:val="en-US"/>
        </w:rPr>
        <w:t>cbpp</w:t>
      </w:r>
      <w:r w:rsidRPr="008F6C2C">
        <w:rPr>
          <w:rFonts w:ascii="Times New Roman" w:hAnsi="Times New Roman"/>
        </w:rPr>
        <w:t>.</w:t>
      </w:r>
      <w:r w:rsidRPr="008F6C2C">
        <w:rPr>
          <w:rFonts w:ascii="Times New Roman" w:hAnsi="Times New Roman"/>
          <w:lang w:val="en-US"/>
        </w:rPr>
        <w:t>aspx</w:t>
      </w:r>
    </w:p>
  </w:footnote>
  <w:footnote w:id="14">
    <w:p w:rsidR="00E15BE5" w:rsidRDefault="00DE345F">
      <w:pPr>
        <w:pStyle w:val="a4"/>
      </w:pPr>
      <w:r w:rsidRPr="008F6C2C">
        <w:rPr>
          <w:rStyle w:val="a6"/>
          <w:rFonts w:ascii="Times New Roman" w:hAnsi="Times New Roman"/>
        </w:rPr>
        <w:footnoteRef/>
      </w:r>
      <w:r w:rsidRPr="008F6C2C">
        <w:rPr>
          <w:rFonts w:ascii="Times New Roman" w:hAnsi="Times New Roman"/>
        </w:rPr>
        <w:t xml:space="preserve"> </w:t>
      </w:r>
      <w:r w:rsidRPr="008F6C2C">
        <w:rPr>
          <w:rFonts w:ascii="Times New Roman" w:hAnsi="Times New Roman"/>
          <w:lang w:val="en-US"/>
        </w:rPr>
        <w:t>http</w:t>
      </w:r>
      <w:r w:rsidRPr="008F6C2C">
        <w:rPr>
          <w:rFonts w:ascii="Times New Roman" w:hAnsi="Times New Roman"/>
        </w:rPr>
        <w:t>://</w:t>
      </w:r>
      <w:r w:rsidRPr="008F6C2C">
        <w:rPr>
          <w:rFonts w:ascii="Times New Roman" w:hAnsi="Times New Roman"/>
          <w:lang w:val="en-US"/>
        </w:rPr>
        <w:t>www</w:t>
      </w:r>
      <w:r w:rsidRPr="008F6C2C">
        <w:rPr>
          <w:rFonts w:ascii="Times New Roman" w:hAnsi="Times New Roman"/>
        </w:rPr>
        <w:t>.</w:t>
      </w:r>
      <w:r w:rsidRPr="008F6C2C">
        <w:rPr>
          <w:rFonts w:ascii="Times New Roman" w:hAnsi="Times New Roman"/>
          <w:lang w:val="en-US"/>
        </w:rPr>
        <w:t>davs</w:t>
      </w:r>
      <w:r w:rsidRPr="008F6C2C">
        <w:rPr>
          <w:rFonts w:ascii="Times New Roman" w:hAnsi="Times New Roman"/>
        </w:rPr>
        <w:t>.</w:t>
      </w:r>
      <w:r w:rsidRPr="008F6C2C">
        <w:rPr>
          <w:rFonts w:ascii="Times New Roman" w:hAnsi="Times New Roman"/>
          <w:lang w:val="en-US"/>
        </w:rPr>
        <w:t>aero</w:t>
      </w:r>
      <w:r w:rsidRPr="008F6C2C">
        <w:rPr>
          <w:rFonts w:ascii="Times New Roman" w:hAnsi="Times New Roman"/>
        </w:rPr>
        <w:t>/</w:t>
      </w:r>
      <w:r w:rsidRPr="008F6C2C">
        <w:rPr>
          <w:rFonts w:ascii="Times New Roman" w:hAnsi="Times New Roman"/>
          <w:lang w:val="en-US"/>
        </w:rPr>
        <w:t>pages</w:t>
      </w:r>
      <w:r w:rsidRPr="008F6C2C">
        <w:rPr>
          <w:rFonts w:ascii="Times New Roman" w:hAnsi="Times New Roman"/>
        </w:rPr>
        <w:t>/</w:t>
      </w:r>
      <w:r w:rsidRPr="008F6C2C">
        <w:rPr>
          <w:rFonts w:ascii="Times New Roman" w:hAnsi="Times New Roman"/>
          <w:lang w:val="en-US"/>
        </w:rPr>
        <w:t>top</w:t>
      </w:r>
      <w:r w:rsidRPr="008F6C2C">
        <w:rPr>
          <w:rFonts w:ascii="Times New Roman" w:hAnsi="Times New Roman"/>
        </w:rPr>
        <w:t>/</w:t>
      </w:r>
      <w:r w:rsidRPr="008F6C2C">
        <w:rPr>
          <w:rFonts w:ascii="Times New Roman" w:hAnsi="Times New Roman"/>
          <w:lang w:val="en-US"/>
        </w:rPr>
        <w:t>informaciya</w:t>
      </w:r>
      <w:r w:rsidRPr="008F6C2C">
        <w:rPr>
          <w:rFonts w:ascii="Times New Roman" w:hAnsi="Times New Roman"/>
        </w:rPr>
        <w:t>/</w:t>
      </w:r>
      <w:r w:rsidRPr="008F6C2C">
        <w:rPr>
          <w:rFonts w:ascii="Times New Roman" w:hAnsi="Times New Roman"/>
          <w:lang w:val="en-US"/>
        </w:rPr>
        <w:t>oformlenie</w:t>
      </w:r>
      <w:r w:rsidRPr="008F6C2C">
        <w:rPr>
          <w:rFonts w:ascii="Times New Roman" w:hAnsi="Times New Roman"/>
        </w:rPr>
        <w:t>_</w:t>
      </w:r>
      <w:r w:rsidRPr="008F6C2C">
        <w:rPr>
          <w:rFonts w:ascii="Times New Roman" w:hAnsi="Times New Roman"/>
          <w:lang w:val="en-US"/>
        </w:rPr>
        <w:t>avianakladnoyi</w:t>
      </w:r>
      <w:r w:rsidRPr="008F6C2C">
        <w:rPr>
          <w:rFonts w:ascii="Times New Roman" w:hAnsi="Times New Roman"/>
        </w:rPr>
        <w:t>/</w:t>
      </w:r>
    </w:p>
  </w:footnote>
  <w:footnote w:id="15">
    <w:p w:rsidR="00E15BE5" w:rsidRDefault="00DE345F">
      <w:pPr>
        <w:pStyle w:val="a4"/>
      </w:pPr>
      <w:r w:rsidRPr="00FF5BF8">
        <w:rPr>
          <w:rStyle w:val="a6"/>
          <w:rFonts w:ascii="Times New Roman" w:hAnsi="Times New Roman"/>
        </w:rPr>
        <w:footnoteRef/>
      </w:r>
      <w:r w:rsidRPr="00FF5BF8">
        <w:rPr>
          <w:rFonts w:ascii="Times New Roman" w:hAnsi="Times New Roman"/>
        </w:rPr>
        <w:t xml:space="preserve"> http://bizavnews.ru/233/2380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5F" w:rsidRDefault="00DE345F" w:rsidP="00374586">
    <w:pPr>
      <w:pStyle w:val="a9"/>
      <w:tabs>
        <w:tab w:val="clear" w:pos="9355"/>
        <w:tab w:val="right" w:pos="9354"/>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4CF"/>
    <w:multiLevelType w:val="hybridMultilevel"/>
    <w:tmpl w:val="431295D4"/>
    <w:lvl w:ilvl="0" w:tplc="4D26208A">
      <w:start w:val="5"/>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F3E1E"/>
    <w:multiLevelType w:val="multilevel"/>
    <w:tmpl w:val="94945B5C"/>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
    <w:nsid w:val="1C970934"/>
    <w:multiLevelType w:val="multilevel"/>
    <w:tmpl w:val="6DC2038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D67237D"/>
    <w:multiLevelType w:val="multilevel"/>
    <w:tmpl w:val="EA208E4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AD855A2"/>
    <w:multiLevelType w:val="multilevel"/>
    <w:tmpl w:val="C7384DF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DF01AE7"/>
    <w:multiLevelType w:val="hybridMultilevel"/>
    <w:tmpl w:val="B074EBAC"/>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5C11188"/>
    <w:multiLevelType w:val="hybridMultilevel"/>
    <w:tmpl w:val="728CD07A"/>
    <w:lvl w:ilvl="0" w:tplc="757EC8B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A70256"/>
    <w:multiLevelType w:val="multilevel"/>
    <w:tmpl w:val="967A391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98B7FDE"/>
    <w:multiLevelType w:val="hybridMultilevel"/>
    <w:tmpl w:val="8638A3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28E1B05"/>
    <w:multiLevelType w:val="hybridMultilevel"/>
    <w:tmpl w:val="9B4E80E8"/>
    <w:lvl w:ilvl="0" w:tplc="F48C633E">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126033"/>
    <w:multiLevelType w:val="multilevel"/>
    <w:tmpl w:val="1988BE1C"/>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num w:numId="1">
    <w:abstractNumId w:val="3"/>
  </w:num>
  <w:num w:numId="2">
    <w:abstractNumId w:val="10"/>
  </w:num>
  <w:num w:numId="3">
    <w:abstractNumId w:val="9"/>
  </w:num>
  <w:num w:numId="4">
    <w:abstractNumId w:val="4"/>
  </w:num>
  <w:num w:numId="5">
    <w:abstractNumId w:val="5"/>
  </w:num>
  <w:num w:numId="6">
    <w:abstractNumId w:val="1"/>
  </w:num>
  <w:num w:numId="7">
    <w:abstractNumId w:val="0"/>
  </w:num>
  <w:num w:numId="8">
    <w:abstractNumId w:val="6"/>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B6F"/>
    <w:rsid w:val="000159E9"/>
    <w:rsid w:val="000178EF"/>
    <w:rsid w:val="000429A5"/>
    <w:rsid w:val="00045DA2"/>
    <w:rsid w:val="00057236"/>
    <w:rsid w:val="000A27DD"/>
    <w:rsid w:val="000E2E07"/>
    <w:rsid w:val="000E5374"/>
    <w:rsid w:val="000F61FA"/>
    <w:rsid w:val="001039DD"/>
    <w:rsid w:val="00171E1C"/>
    <w:rsid w:val="001901BE"/>
    <w:rsid w:val="001C30FC"/>
    <w:rsid w:val="001F4C32"/>
    <w:rsid w:val="00227CDE"/>
    <w:rsid w:val="00244BB2"/>
    <w:rsid w:val="00290A3B"/>
    <w:rsid w:val="002F2CBA"/>
    <w:rsid w:val="00344FDD"/>
    <w:rsid w:val="003615EA"/>
    <w:rsid w:val="00374586"/>
    <w:rsid w:val="003A1359"/>
    <w:rsid w:val="003A1F05"/>
    <w:rsid w:val="003F2996"/>
    <w:rsid w:val="0043186F"/>
    <w:rsid w:val="00444ED5"/>
    <w:rsid w:val="00490D6E"/>
    <w:rsid w:val="00491D6A"/>
    <w:rsid w:val="004A05F7"/>
    <w:rsid w:val="004B6EB0"/>
    <w:rsid w:val="004D4C7B"/>
    <w:rsid w:val="004D6816"/>
    <w:rsid w:val="004F7923"/>
    <w:rsid w:val="005016F3"/>
    <w:rsid w:val="00510B8F"/>
    <w:rsid w:val="00520C1F"/>
    <w:rsid w:val="00587D09"/>
    <w:rsid w:val="005C5B04"/>
    <w:rsid w:val="005C6F9A"/>
    <w:rsid w:val="00603B45"/>
    <w:rsid w:val="006103CD"/>
    <w:rsid w:val="0061586C"/>
    <w:rsid w:val="00644C6B"/>
    <w:rsid w:val="0068429A"/>
    <w:rsid w:val="006D2D75"/>
    <w:rsid w:val="0071097A"/>
    <w:rsid w:val="00715ADF"/>
    <w:rsid w:val="00721928"/>
    <w:rsid w:val="00753EF5"/>
    <w:rsid w:val="00775C41"/>
    <w:rsid w:val="00777AEA"/>
    <w:rsid w:val="007A27F9"/>
    <w:rsid w:val="007B70E4"/>
    <w:rsid w:val="008350F1"/>
    <w:rsid w:val="00840B6F"/>
    <w:rsid w:val="00860884"/>
    <w:rsid w:val="008723BD"/>
    <w:rsid w:val="008D0F46"/>
    <w:rsid w:val="008F6C2C"/>
    <w:rsid w:val="009C00CE"/>
    <w:rsid w:val="009D6BC5"/>
    <w:rsid w:val="009E3334"/>
    <w:rsid w:val="00A044BA"/>
    <w:rsid w:val="00A25A54"/>
    <w:rsid w:val="00A372A3"/>
    <w:rsid w:val="00A52DB6"/>
    <w:rsid w:val="00A71DC4"/>
    <w:rsid w:val="00A802A8"/>
    <w:rsid w:val="00A826D4"/>
    <w:rsid w:val="00A932A5"/>
    <w:rsid w:val="00B016F1"/>
    <w:rsid w:val="00B32CFC"/>
    <w:rsid w:val="00B61B54"/>
    <w:rsid w:val="00B97714"/>
    <w:rsid w:val="00BA1903"/>
    <w:rsid w:val="00BB6E6B"/>
    <w:rsid w:val="00BC1805"/>
    <w:rsid w:val="00C203F6"/>
    <w:rsid w:val="00C451AC"/>
    <w:rsid w:val="00C60D84"/>
    <w:rsid w:val="00C85983"/>
    <w:rsid w:val="00CC44A6"/>
    <w:rsid w:val="00CD3AF6"/>
    <w:rsid w:val="00CF28F6"/>
    <w:rsid w:val="00D21585"/>
    <w:rsid w:val="00D25222"/>
    <w:rsid w:val="00D81257"/>
    <w:rsid w:val="00DA7BE8"/>
    <w:rsid w:val="00DD147E"/>
    <w:rsid w:val="00DE345F"/>
    <w:rsid w:val="00E05C50"/>
    <w:rsid w:val="00E15A47"/>
    <w:rsid w:val="00E15BE5"/>
    <w:rsid w:val="00E226AC"/>
    <w:rsid w:val="00E52517"/>
    <w:rsid w:val="00E61EF7"/>
    <w:rsid w:val="00ED74F1"/>
    <w:rsid w:val="00EE78E6"/>
    <w:rsid w:val="00EF0DFD"/>
    <w:rsid w:val="00F054FB"/>
    <w:rsid w:val="00F214A7"/>
    <w:rsid w:val="00F44C24"/>
    <w:rsid w:val="00F70161"/>
    <w:rsid w:val="00F756B6"/>
    <w:rsid w:val="00F802CE"/>
    <w:rsid w:val="00F96A24"/>
    <w:rsid w:val="00FB554F"/>
    <w:rsid w:val="00FC0B88"/>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B29876-2EF0-486B-A5A9-A1B5B6A6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5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0B6F"/>
    <w:pPr>
      <w:ind w:left="720"/>
      <w:contextualSpacing/>
    </w:pPr>
  </w:style>
  <w:style w:type="paragraph" w:styleId="a4">
    <w:name w:val="footnote text"/>
    <w:basedOn w:val="a"/>
    <w:link w:val="a5"/>
    <w:uiPriority w:val="99"/>
    <w:rsid w:val="00F214A7"/>
    <w:pPr>
      <w:spacing w:after="0" w:line="240" w:lineRule="auto"/>
    </w:pPr>
    <w:rPr>
      <w:sz w:val="20"/>
      <w:szCs w:val="20"/>
    </w:rPr>
  </w:style>
  <w:style w:type="character" w:styleId="a6">
    <w:name w:val="footnote reference"/>
    <w:uiPriority w:val="99"/>
    <w:semiHidden/>
    <w:rsid w:val="00F214A7"/>
    <w:rPr>
      <w:rFonts w:cs="Times New Roman"/>
      <w:vertAlign w:val="superscript"/>
    </w:rPr>
  </w:style>
  <w:style w:type="character" w:customStyle="1" w:styleId="a5">
    <w:name w:val="Текст сноски Знак"/>
    <w:link w:val="a4"/>
    <w:uiPriority w:val="99"/>
    <w:locked/>
    <w:rsid w:val="00F214A7"/>
    <w:rPr>
      <w:rFonts w:cs="Times New Roman"/>
      <w:sz w:val="20"/>
      <w:szCs w:val="20"/>
    </w:rPr>
  </w:style>
  <w:style w:type="character" w:styleId="a7">
    <w:name w:val="Hyperlink"/>
    <w:uiPriority w:val="99"/>
    <w:rsid w:val="0071097A"/>
    <w:rPr>
      <w:rFonts w:cs="Times New Roman"/>
      <w:color w:val="0000FF"/>
      <w:u w:val="single"/>
    </w:rPr>
  </w:style>
  <w:style w:type="character" w:styleId="a8">
    <w:name w:val="line number"/>
    <w:uiPriority w:val="99"/>
    <w:semiHidden/>
    <w:rsid w:val="006103CD"/>
    <w:rPr>
      <w:rFonts w:cs="Times New Roman"/>
    </w:rPr>
  </w:style>
  <w:style w:type="paragraph" w:styleId="a9">
    <w:name w:val="header"/>
    <w:basedOn w:val="a"/>
    <w:link w:val="1"/>
    <w:uiPriority w:val="99"/>
    <w:rsid w:val="003F2996"/>
    <w:pPr>
      <w:tabs>
        <w:tab w:val="center" w:pos="4677"/>
        <w:tab w:val="right" w:pos="9355"/>
      </w:tabs>
      <w:spacing w:after="0" w:line="240" w:lineRule="auto"/>
    </w:pPr>
  </w:style>
  <w:style w:type="paragraph" w:styleId="aa">
    <w:name w:val="footer"/>
    <w:basedOn w:val="a"/>
    <w:link w:val="ab"/>
    <w:uiPriority w:val="99"/>
    <w:semiHidden/>
    <w:rsid w:val="003F2996"/>
    <w:pPr>
      <w:tabs>
        <w:tab w:val="center" w:pos="4677"/>
        <w:tab w:val="right" w:pos="9355"/>
      </w:tabs>
      <w:spacing w:after="0" w:line="240" w:lineRule="auto"/>
    </w:pPr>
  </w:style>
  <w:style w:type="character" w:customStyle="1" w:styleId="1">
    <w:name w:val="Верхний колонтитул Знак1"/>
    <w:link w:val="a9"/>
    <w:uiPriority w:val="99"/>
    <w:locked/>
    <w:rsid w:val="003F2996"/>
    <w:rPr>
      <w:rFonts w:cs="Times New Roman"/>
    </w:rPr>
  </w:style>
  <w:style w:type="paragraph" w:styleId="ac">
    <w:name w:val="Balloon Text"/>
    <w:basedOn w:val="a"/>
    <w:link w:val="ad"/>
    <w:uiPriority w:val="99"/>
    <w:semiHidden/>
    <w:rsid w:val="00A71DC4"/>
    <w:pPr>
      <w:spacing w:after="0" w:line="240" w:lineRule="auto"/>
    </w:pPr>
    <w:rPr>
      <w:rFonts w:ascii="Tahoma" w:hAnsi="Tahoma" w:cs="Tahoma"/>
      <w:sz w:val="16"/>
      <w:szCs w:val="16"/>
    </w:rPr>
  </w:style>
  <w:style w:type="character" w:customStyle="1" w:styleId="ab">
    <w:name w:val="Нижний колонтитул Знак"/>
    <w:link w:val="aa"/>
    <w:uiPriority w:val="99"/>
    <w:semiHidden/>
    <w:locked/>
    <w:rsid w:val="003F2996"/>
    <w:rPr>
      <w:rFonts w:cs="Times New Roman"/>
    </w:rPr>
  </w:style>
  <w:style w:type="character" w:customStyle="1" w:styleId="ae">
    <w:name w:val="Верхний колонтитул Знак"/>
    <w:uiPriority w:val="99"/>
    <w:semiHidden/>
    <w:rsid w:val="00374586"/>
    <w:rPr>
      <w:rFonts w:cs="Times New Roman"/>
      <w:sz w:val="24"/>
      <w:szCs w:val="24"/>
    </w:rPr>
  </w:style>
  <w:style w:type="character" w:customStyle="1" w:styleId="ad">
    <w:name w:val="Текст выноски Знак"/>
    <w:link w:val="ac"/>
    <w:uiPriority w:val="99"/>
    <w:semiHidden/>
    <w:locked/>
    <w:rsid w:val="00A71DC4"/>
    <w:rPr>
      <w:rFonts w:ascii="Tahoma" w:hAnsi="Tahoma" w:cs="Tahoma"/>
      <w:sz w:val="16"/>
      <w:szCs w:val="16"/>
    </w:rPr>
  </w:style>
  <w:style w:type="character" w:styleId="af">
    <w:name w:val="page number"/>
    <w:uiPriority w:val="99"/>
    <w:rsid w:val="003745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4672</Words>
  <Characters>26635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31245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Celiene</dc:creator>
  <cp:keywords/>
  <dc:description/>
  <cp:lastModifiedBy>admin</cp:lastModifiedBy>
  <cp:revision>2</cp:revision>
  <cp:lastPrinted>2010-12-28T07:35:00Z</cp:lastPrinted>
  <dcterms:created xsi:type="dcterms:W3CDTF">2014-03-22T15:38:00Z</dcterms:created>
  <dcterms:modified xsi:type="dcterms:W3CDTF">2014-03-22T15:38:00Z</dcterms:modified>
</cp:coreProperties>
</file>