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8E" w:rsidRPr="003C6957" w:rsidRDefault="00D60C8E" w:rsidP="003C6957">
      <w:pPr>
        <w:tabs>
          <w:tab w:val="left" w:pos="1080"/>
        </w:tabs>
        <w:spacing w:line="360" w:lineRule="auto"/>
        <w:ind w:firstLine="709"/>
        <w:jc w:val="both"/>
        <w:rPr>
          <w:bCs/>
          <w:sz w:val="28"/>
          <w:szCs w:val="28"/>
        </w:rPr>
      </w:pPr>
    </w:p>
    <w:p w:rsidR="0025443E" w:rsidRPr="003C6957" w:rsidRDefault="0025443E" w:rsidP="003C6957">
      <w:pPr>
        <w:tabs>
          <w:tab w:val="left" w:pos="1080"/>
        </w:tabs>
        <w:spacing w:line="360" w:lineRule="auto"/>
        <w:ind w:firstLine="709"/>
        <w:jc w:val="both"/>
        <w:rPr>
          <w:bCs/>
          <w:sz w:val="28"/>
          <w:szCs w:val="28"/>
        </w:rPr>
      </w:pPr>
    </w:p>
    <w:p w:rsidR="00D60C8E" w:rsidRPr="003C6957" w:rsidRDefault="00D60C8E" w:rsidP="003C6957">
      <w:pPr>
        <w:tabs>
          <w:tab w:val="left" w:pos="1080"/>
        </w:tabs>
        <w:spacing w:line="360" w:lineRule="auto"/>
        <w:ind w:firstLine="709"/>
        <w:jc w:val="both"/>
        <w:rPr>
          <w:bCs/>
          <w:sz w:val="28"/>
          <w:szCs w:val="28"/>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C6957" w:rsidRPr="003C6957" w:rsidRDefault="003C6957" w:rsidP="003C6957">
      <w:pPr>
        <w:pStyle w:val="ab"/>
        <w:tabs>
          <w:tab w:val="left" w:pos="1080"/>
        </w:tabs>
        <w:spacing w:line="360" w:lineRule="auto"/>
        <w:ind w:firstLine="709"/>
        <w:jc w:val="both"/>
        <w:rPr>
          <w:bCs/>
        </w:rPr>
      </w:pPr>
    </w:p>
    <w:p w:rsidR="00302ECD" w:rsidRDefault="00302ECD" w:rsidP="00302ECD">
      <w:pPr>
        <w:tabs>
          <w:tab w:val="left" w:pos="1080"/>
        </w:tabs>
        <w:spacing w:line="360" w:lineRule="auto"/>
        <w:ind w:firstLine="709"/>
        <w:jc w:val="center"/>
        <w:rPr>
          <w:bCs/>
          <w:sz w:val="28"/>
          <w:szCs w:val="28"/>
        </w:rPr>
      </w:pPr>
      <w:r w:rsidRPr="00302ECD">
        <w:rPr>
          <w:bCs/>
          <w:sz w:val="28"/>
          <w:szCs w:val="28"/>
        </w:rPr>
        <w:t>Доказательства на досудебных стадиях</w:t>
      </w:r>
    </w:p>
    <w:p w:rsidR="00D60C8E" w:rsidRPr="003C6957" w:rsidRDefault="00D60C8E" w:rsidP="003C6957">
      <w:pPr>
        <w:tabs>
          <w:tab w:val="left" w:pos="1080"/>
        </w:tabs>
        <w:spacing w:line="360" w:lineRule="auto"/>
        <w:ind w:firstLine="709"/>
        <w:jc w:val="both"/>
        <w:rPr>
          <w:b/>
          <w:sz w:val="28"/>
          <w:szCs w:val="28"/>
        </w:rPr>
      </w:pPr>
      <w:r w:rsidRPr="003C6957">
        <w:rPr>
          <w:sz w:val="28"/>
          <w:szCs w:val="28"/>
        </w:rPr>
        <w:br w:type="page"/>
      </w:r>
      <w:r w:rsidRPr="003C6957">
        <w:rPr>
          <w:b/>
          <w:sz w:val="28"/>
          <w:szCs w:val="28"/>
        </w:rPr>
        <w:t>Содержание</w:t>
      </w:r>
    </w:p>
    <w:p w:rsidR="003C6957" w:rsidRPr="003C6957" w:rsidRDefault="003C6957" w:rsidP="003C6957">
      <w:pPr>
        <w:tabs>
          <w:tab w:val="left" w:pos="1080"/>
        </w:tabs>
        <w:spacing w:line="360" w:lineRule="auto"/>
        <w:ind w:firstLine="709"/>
        <w:jc w:val="both"/>
        <w:rPr>
          <w:sz w:val="28"/>
          <w:szCs w:val="28"/>
        </w:rPr>
      </w:pPr>
    </w:p>
    <w:p w:rsidR="00D60C8E" w:rsidRPr="003C6957" w:rsidRDefault="00D60C8E" w:rsidP="003C6957">
      <w:pPr>
        <w:tabs>
          <w:tab w:val="left" w:pos="1080"/>
        </w:tabs>
        <w:spacing w:line="360" w:lineRule="auto"/>
        <w:jc w:val="both"/>
        <w:rPr>
          <w:sz w:val="28"/>
          <w:szCs w:val="28"/>
        </w:rPr>
      </w:pPr>
      <w:r w:rsidRPr="003C6957">
        <w:rPr>
          <w:sz w:val="28"/>
          <w:szCs w:val="28"/>
        </w:rPr>
        <w:t>Введение</w:t>
      </w:r>
    </w:p>
    <w:p w:rsidR="00D60C8E" w:rsidRPr="003C6957" w:rsidRDefault="00D60C8E" w:rsidP="003C6957">
      <w:pPr>
        <w:tabs>
          <w:tab w:val="left" w:pos="1080"/>
        </w:tabs>
        <w:spacing w:line="360" w:lineRule="auto"/>
        <w:jc w:val="both"/>
        <w:rPr>
          <w:sz w:val="28"/>
          <w:szCs w:val="28"/>
        </w:rPr>
      </w:pPr>
      <w:r w:rsidRPr="003C6957">
        <w:rPr>
          <w:sz w:val="28"/>
          <w:szCs w:val="28"/>
        </w:rPr>
        <w:t>Глава I. Доказательств</w:t>
      </w:r>
      <w:r w:rsidR="00AF3F7C" w:rsidRPr="003C6957">
        <w:rPr>
          <w:sz w:val="28"/>
          <w:szCs w:val="28"/>
        </w:rPr>
        <w:t xml:space="preserve">а в уголовном процессе: понятие, значение, </w:t>
      </w:r>
      <w:r w:rsidRPr="003C6957">
        <w:rPr>
          <w:sz w:val="28"/>
          <w:szCs w:val="28"/>
        </w:rPr>
        <w:t>классификация</w:t>
      </w:r>
    </w:p>
    <w:p w:rsidR="00D60C8E" w:rsidRPr="003C6957" w:rsidRDefault="00D60C8E" w:rsidP="003C6957">
      <w:pPr>
        <w:tabs>
          <w:tab w:val="left" w:pos="1080"/>
        </w:tabs>
        <w:spacing w:line="360" w:lineRule="auto"/>
        <w:jc w:val="both"/>
        <w:rPr>
          <w:sz w:val="28"/>
          <w:szCs w:val="28"/>
        </w:rPr>
      </w:pPr>
      <w:r w:rsidRPr="003C6957">
        <w:rPr>
          <w:sz w:val="28"/>
          <w:szCs w:val="28"/>
        </w:rPr>
        <w:t>Глава II. Доказательства в досудебных стадиях</w:t>
      </w:r>
      <w:r w:rsidR="003C6957">
        <w:rPr>
          <w:sz w:val="28"/>
          <w:szCs w:val="28"/>
        </w:rPr>
        <w:t xml:space="preserve"> в уголовном процессе</w:t>
      </w:r>
    </w:p>
    <w:p w:rsidR="004A5CFA" w:rsidRPr="003C6957" w:rsidRDefault="00D60C8E" w:rsidP="003C6957">
      <w:pPr>
        <w:tabs>
          <w:tab w:val="left" w:pos="1080"/>
        </w:tabs>
        <w:spacing w:line="360" w:lineRule="auto"/>
        <w:jc w:val="both"/>
        <w:rPr>
          <w:sz w:val="28"/>
          <w:szCs w:val="28"/>
        </w:rPr>
      </w:pPr>
      <w:r w:rsidRPr="003C6957">
        <w:rPr>
          <w:sz w:val="28"/>
          <w:szCs w:val="28"/>
        </w:rPr>
        <w:t xml:space="preserve">§ 2.1 </w:t>
      </w:r>
      <w:r w:rsidR="004A5CFA" w:rsidRPr="003C6957">
        <w:rPr>
          <w:sz w:val="28"/>
          <w:szCs w:val="28"/>
        </w:rPr>
        <w:t>Показания подозреваемого (обвиняемого</w:t>
      </w:r>
      <w:r w:rsidR="003C6957">
        <w:rPr>
          <w:sz w:val="28"/>
          <w:szCs w:val="28"/>
        </w:rPr>
        <w:t>)</w:t>
      </w:r>
    </w:p>
    <w:p w:rsidR="004A5CFA" w:rsidRPr="003C6957" w:rsidRDefault="004A5CFA" w:rsidP="003C6957">
      <w:pPr>
        <w:tabs>
          <w:tab w:val="left" w:pos="1080"/>
        </w:tabs>
        <w:spacing w:line="360" w:lineRule="auto"/>
        <w:jc w:val="both"/>
        <w:rPr>
          <w:sz w:val="28"/>
          <w:szCs w:val="28"/>
        </w:rPr>
      </w:pPr>
      <w:r w:rsidRPr="003C6957">
        <w:rPr>
          <w:sz w:val="28"/>
          <w:szCs w:val="28"/>
        </w:rPr>
        <w:t>§ 2.</w:t>
      </w:r>
      <w:r w:rsidR="0000101B" w:rsidRPr="003C6957">
        <w:rPr>
          <w:sz w:val="28"/>
          <w:szCs w:val="28"/>
        </w:rPr>
        <w:t>2</w:t>
      </w:r>
      <w:r w:rsidRPr="003C6957">
        <w:rPr>
          <w:sz w:val="28"/>
          <w:szCs w:val="28"/>
        </w:rPr>
        <w:t xml:space="preserve"> Показания (свидетеля) потерпевшего</w:t>
      </w:r>
    </w:p>
    <w:p w:rsidR="004A5CFA" w:rsidRPr="003C6957" w:rsidRDefault="0000101B" w:rsidP="003C6957">
      <w:pPr>
        <w:tabs>
          <w:tab w:val="left" w:pos="1080"/>
        </w:tabs>
        <w:spacing w:line="360" w:lineRule="auto"/>
        <w:jc w:val="both"/>
        <w:rPr>
          <w:sz w:val="28"/>
          <w:szCs w:val="28"/>
        </w:rPr>
      </w:pPr>
      <w:r w:rsidRPr="003C6957">
        <w:rPr>
          <w:sz w:val="28"/>
          <w:szCs w:val="28"/>
        </w:rPr>
        <w:t>§ 2.3</w:t>
      </w:r>
      <w:r w:rsidR="004A5CFA" w:rsidRPr="003C6957">
        <w:rPr>
          <w:sz w:val="28"/>
          <w:szCs w:val="28"/>
        </w:rPr>
        <w:t xml:space="preserve"> Показания эксперта (специалиста)</w:t>
      </w:r>
    </w:p>
    <w:p w:rsidR="004A5CFA" w:rsidRPr="003C6957" w:rsidRDefault="004A5CFA" w:rsidP="003C6957">
      <w:pPr>
        <w:tabs>
          <w:tab w:val="left" w:pos="1080"/>
        </w:tabs>
        <w:spacing w:line="360" w:lineRule="auto"/>
        <w:jc w:val="both"/>
        <w:rPr>
          <w:sz w:val="28"/>
          <w:szCs w:val="28"/>
        </w:rPr>
      </w:pPr>
      <w:r w:rsidRPr="003C6957">
        <w:rPr>
          <w:sz w:val="28"/>
          <w:szCs w:val="28"/>
        </w:rPr>
        <w:t>§ 2.4 Вещественные доказательства</w:t>
      </w:r>
    </w:p>
    <w:p w:rsidR="00D60C8E" w:rsidRPr="003C6957" w:rsidRDefault="0000101B" w:rsidP="003C6957">
      <w:pPr>
        <w:tabs>
          <w:tab w:val="left" w:pos="1080"/>
        </w:tabs>
        <w:spacing w:line="360" w:lineRule="auto"/>
        <w:jc w:val="both"/>
        <w:rPr>
          <w:sz w:val="28"/>
          <w:szCs w:val="28"/>
        </w:rPr>
      </w:pPr>
      <w:r w:rsidRPr="003C6957">
        <w:rPr>
          <w:sz w:val="28"/>
          <w:szCs w:val="28"/>
        </w:rPr>
        <w:t>§ 2.5</w:t>
      </w:r>
      <w:r w:rsidR="004A5CFA" w:rsidRPr="003C6957">
        <w:rPr>
          <w:sz w:val="28"/>
          <w:szCs w:val="28"/>
        </w:rPr>
        <w:t xml:space="preserve"> П</w:t>
      </w:r>
      <w:r w:rsidR="00D60C8E" w:rsidRPr="003C6957">
        <w:rPr>
          <w:sz w:val="28"/>
          <w:szCs w:val="28"/>
        </w:rPr>
        <w:t>ротоколы сл</w:t>
      </w:r>
      <w:r w:rsidR="0085665F" w:rsidRPr="003C6957">
        <w:rPr>
          <w:sz w:val="28"/>
          <w:szCs w:val="28"/>
        </w:rPr>
        <w:t>едственных действий</w:t>
      </w:r>
    </w:p>
    <w:p w:rsidR="00D60C8E" w:rsidRPr="003C6957" w:rsidRDefault="0000101B" w:rsidP="003C6957">
      <w:pPr>
        <w:tabs>
          <w:tab w:val="left" w:pos="1080"/>
        </w:tabs>
        <w:spacing w:line="360" w:lineRule="auto"/>
        <w:jc w:val="both"/>
        <w:rPr>
          <w:sz w:val="28"/>
          <w:szCs w:val="28"/>
        </w:rPr>
      </w:pPr>
      <w:r w:rsidRPr="003C6957">
        <w:rPr>
          <w:sz w:val="28"/>
          <w:szCs w:val="28"/>
        </w:rPr>
        <w:t>§ 2.6</w:t>
      </w:r>
      <w:r w:rsidR="00D60C8E" w:rsidRPr="003C6957">
        <w:rPr>
          <w:sz w:val="28"/>
          <w:szCs w:val="28"/>
        </w:rPr>
        <w:t xml:space="preserve"> </w:t>
      </w:r>
      <w:r w:rsidR="004A5CFA" w:rsidRPr="003C6957">
        <w:rPr>
          <w:sz w:val="28"/>
          <w:szCs w:val="28"/>
        </w:rPr>
        <w:t>Иные документы</w:t>
      </w:r>
    </w:p>
    <w:p w:rsidR="00D60C8E" w:rsidRPr="003C6957" w:rsidRDefault="00D60C8E" w:rsidP="003C6957">
      <w:pPr>
        <w:tabs>
          <w:tab w:val="left" w:pos="1080"/>
        </w:tabs>
        <w:spacing w:line="360" w:lineRule="auto"/>
        <w:jc w:val="both"/>
        <w:rPr>
          <w:sz w:val="28"/>
          <w:szCs w:val="28"/>
        </w:rPr>
      </w:pPr>
      <w:r w:rsidRPr="003C6957">
        <w:rPr>
          <w:sz w:val="28"/>
          <w:szCs w:val="28"/>
        </w:rPr>
        <w:t>Заклю</w:t>
      </w:r>
      <w:r w:rsidR="00DA4D97" w:rsidRPr="003C6957">
        <w:rPr>
          <w:sz w:val="28"/>
          <w:szCs w:val="28"/>
        </w:rPr>
        <w:t>чение</w:t>
      </w:r>
    </w:p>
    <w:p w:rsidR="00D60C8E" w:rsidRPr="003C6957" w:rsidRDefault="00D60C8E" w:rsidP="003C6957">
      <w:pPr>
        <w:tabs>
          <w:tab w:val="left" w:pos="1080"/>
        </w:tabs>
        <w:spacing w:line="360" w:lineRule="auto"/>
        <w:jc w:val="both"/>
        <w:rPr>
          <w:sz w:val="28"/>
          <w:szCs w:val="28"/>
        </w:rPr>
      </w:pPr>
      <w:r w:rsidRPr="003C6957">
        <w:rPr>
          <w:sz w:val="28"/>
          <w:szCs w:val="28"/>
        </w:rPr>
        <w:t>Список использо</w:t>
      </w:r>
      <w:r w:rsidR="00DA4D97" w:rsidRPr="003C6957">
        <w:rPr>
          <w:sz w:val="28"/>
          <w:szCs w:val="28"/>
        </w:rPr>
        <w:t>ванной литературы</w:t>
      </w:r>
    </w:p>
    <w:p w:rsidR="00D60C8E" w:rsidRPr="00D90821" w:rsidRDefault="00D60C8E" w:rsidP="003C6957">
      <w:pPr>
        <w:tabs>
          <w:tab w:val="left" w:pos="1080"/>
        </w:tabs>
        <w:spacing w:line="360" w:lineRule="auto"/>
        <w:ind w:firstLine="709"/>
        <w:jc w:val="both"/>
        <w:rPr>
          <w:b/>
          <w:sz w:val="28"/>
          <w:szCs w:val="28"/>
        </w:rPr>
      </w:pPr>
      <w:r w:rsidRPr="003C6957">
        <w:rPr>
          <w:sz w:val="28"/>
          <w:szCs w:val="28"/>
        </w:rPr>
        <w:br w:type="page"/>
      </w:r>
      <w:r w:rsidRPr="00D90821">
        <w:rPr>
          <w:b/>
          <w:sz w:val="28"/>
          <w:szCs w:val="28"/>
        </w:rPr>
        <w:t>Введение</w:t>
      </w:r>
    </w:p>
    <w:p w:rsidR="00D90821" w:rsidRDefault="00D90821" w:rsidP="003C6957">
      <w:pPr>
        <w:spacing w:line="360" w:lineRule="auto"/>
        <w:ind w:firstLine="709"/>
        <w:jc w:val="both"/>
        <w:rPr>
          <w:sz w:val="28"/>
          <w:szCs w:val="28"/>
        </w:rPr>
      </w:pPr>
    </w:p>
    <w:p w:rsidR="00D60C8E" w:rsidRPr="003C6957" w:rsidRDefault="00D60C8E" w:rsidP="003C6957">
      <w:pPr>
        <w:spacing w:line="360" w:lineRule="auto"/>
        <w:ind w:firstLine="709"/>
        <w:jc w:val="both"/>
        <w:rPr>
          <w:sz w:val="28"/>
          <w:szCs w:val="28"/>
        </w:rPr>
      </w:pPr>
      <w:r w:rsidRPr="003C6957">
        <w:rPr>
          <w:sz w:val="28"/>
          <w:szCs w:val="28"/>
        </w:rPr>
        <w:t xml:space="preserve">Значительную часть науки об уголовном судопроизводстве во все времена и во всех правовых системах  составляет наука об установлении фактических обстоятельств по делу, о средствах, которые закон разрешает использовать для установления или опровержения фактических обстоятельств произошедшего события. Доказательства, полученные в ходе досудебного разбирательства имеют огромное  значение при рассмотрении дела уже в ходе судебного разбирательства, что определяет актуальность темы представленной работы. Для выполнения задач уголовного процесса суд, прокурор, следователь и дознаватель должны всесторонне и объективно исследовать все обстоятельства, имеющие значение для правильного разрешения уголовного дела. </w:t>
      </w:r>
    </w:p>
    <w:p w:rsidR="00D60C8E"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Цель представленной курсовой работы – изучить значение доказательств, полученных в досудебных стадиях в уголовном процессе.</w:t>
      </w:r>
    </w:p>
    <w:p w:rsidR="00D60C8E"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Исходя из поставленной цели, при написании курсовой работы передо мной стояли следующие задачи:</w:t>
      </w:r>
    </w:p>
    <w:p w:rsidR="009404E6"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 проанализировать понятие «доказательства»</w:t>
      </w:r>
      <w:r w:rsidR="009404E6" w:rsidRPr="003C6957">
        <w:rPr>
          <w:sz w:val="28"/>
          <w:szCs w:val="28"/>
        </w:rPr>
        <w:t>;</w:t>
      </w:r>
    </w:p>
    <w:p w:rsidR="00D60C8E" w:rsidRPr="003C6957" w:rsidRDefault="009404E6" w:rsidP="003C6957">
      <w:pPr>
        <w:shd w:val="clear" w:color="auto" w:fill="FFFFFF"/>
        <w:tabs>
          <w:tab w:val="left" w:pos="1080"/>
        </w:tabs>
        <w:spacing w:line="360" w:lineRule="auto"/>
        <w:ind w:firstLine="709"/>
        <w:jc w:val="both"/>
        <w:rPr>
          <w:sz w:val="28"/>
          <w:szCs w:val="28"/>
        </w:rPr>
      </w:pPr>
      <w:r w:rsidRPr="003C6957">
        <w:rPr>
          <w:sz w:val="28"/>
          <w:szCs w:val="28"/>
        </w:rPr>
        <w:t>-</w:t>
      </w:r>
      <w:r w:rsidR="00020681" w:rsidRPr="003C6957">
        <w:rPr>
          <w:sz w:val="28"/>
          <w:szCs w:val="28"/>
        </w:rPr>
        <w:t xml:space="preserve"> определить значение доказательств в уголовном процессе</w:t>
      </w:r>
      <w:r w:rsidR="00D60C8E" w:rsidRPr="003C6957">
        <w:rPr>
          <w:sz w:val="28"/>
          <w:szCs w:val="28"/>
        </w:rPr>
        <w:t>;</w:t>
      </w:r>
    </w:p>
    <w:p w:rsidR="00D60C8E"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 рассмотреть существующие классификации доказательств;</w:t>
      </w:r>
    </w:p>
    <w:p w:rsidR="009404E6" w:rsidRPr="003C6957" w:rsidRDefault="009404E6" w:rsidP="003C6957">
      <w:pPr>
        <w:shd w:val="clear" w:color="auto" w:fill="FFFFFF"/>
        <w:tabs>
          <w:tab w:val="left" w:pos="1080"/>
        </w:tabs>
        <w:spacing w:line="360" w:lineRule="auto"/>
        <w:ind w:firstLine="709"/>
        <w:jc w:val="both"/>
        <w:rPr>
          <w:sz w:val="28"/>
          <w:szCs w:val="28"/>
        </w:rPr>
      </w:pPr>
      <w:r w:rsidRPr="003C6957">
        <w:rPr>
          <w:sz w:val="28"/>
          <w:szCs w:val="28"/>
        </w:rPr>
        <w:t xml:space="preserve">- проанализировать доказательственное значение показаний подозреваемого, обвиняемого, потерпевшего и свидетелей; </w:t>
      </w:r>
    </w:p>
    <w:p w:rsidR="009404E6" w:rsidRPr="003C6957" w:rsidRDefault="009404E6" w:rsidP="003C6957">
      <w:pPr>
        <w:shd w:val="clear" w:color="auto" w:fill="FFFFFF"/>
        <w:tabs>
          <w:tab w:val="left" w:pos="1080"/>
        </w:tabs>
        <w:spacing w:line="360" w:lineRule="auto"/>
        <w:ind w:firstLine="709"/>
        <w:jc w:val="both"/>
        <w:rPr>
          <w:sz w:val="28"/>
          <w:szCs w:val="28"/>
        </w:rPr>
      </w:pPr>
      <w:r w:rsidRPr="003C6957">
        <w:rPr>
          <w:sz w:val="28"/>
          <w:szCs w:val="28"/>
        </w:rPr>
        <w:t>- дать общую характеристику заключению эксперта, показаниям специалиста;</w:t>
      </w:r>
    </w:p>
    <w:p w:rsidR="00D60C8E"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 исследовать процесс получения вещественных доказательств;</w:t>
      </w:r>
    </w:p>
    <w:p w:rsidR="00D60C8E" w:rsidRPr="003C6957" w:rsidRDefault="00D60C8E" w:rsidP="003C6957">
      <w:pPr>
        <w:shd w:val="clear" w:color="auto" w:fill="FFFFFF"/>
        <w:tabs>
          <w:tab w:val="left" w:pos="1080"/>
        </w:tabs>
        <w:spacing w:line="360" w:lineRule="auto"/>
        <w:ind w:firstLine="709"/>
        <w:jc w:val="both"/>
        <w:rPr>
          <w:sz w:val="28"/>
          <w:szCs w:val="28"/>
        </w:rPr>
      </w:pPr>
      <w:r w:rsidRPr="003C6957">
        <w:rPr>
          <w:sz w:val="28"/>
          <w:szCs w:val="28"/>
        </w:rPr>
        <w:t>- рассмотреть протоколы следственных действий как доказательства по делу;</w:t>
      </w:r>
    </w:p>
    <w:p w:rsidR="00D60C8E" w:rsidRDefault="00D60C8E" w:rsidP="003C6957">
      <w:pPr>
        <w:shd w:val="clear" w:color="auto" w:fill="FFFFFF"/>
        <w:tabs>
          <w:tab w:val="left" w:pos="1080"/>
        </w:tabs>
        <w:spacing w:line="360" w:lineRule="auto"/>
        <w:ind w:firstLine="709"/>
        <w:jc w:val="both"/>
        <w:rPr>
          <w:sz w:val="28"/>
          <w:szCs w:val="28"/>
        </w:rPr>
      </w:pPr>
      <w:r w:rsidRPr="003C6957">
        <w:rPr>
          <w:sz w:val="28"/>
          <w:szCs w:val="28"/>
        </w:rPr>
        <w:t>-</w:t>
      </w:r>
      <w:r w:rsidR="009404E6" w:rsidRPr="003C6957">
        <w:rPr>
          <w:sz w:val="28"/>
          <w:szCs w:val="28"/>
        </w:rPr>
        <w:t>изучить доказательственное значение видео- и аудиозаписей в уголовном процессе</w:t>
      </w:r>
      <w:r w:rsidRPr="003C6957">
        <w:rPr>
          <w:sz w:val="28"/>
          <w:szCs w:val="28"/>
        </w:rPr>
        <w:t>.</w:t>
      </w:r>
    </w:p>
    <w:p w:rsidR="00D90821" w:rsidRPr="003C6957" w:rsidRDefault="00D90821" w:rsidP="003C6957">
      <w:pPr>
        <w:shd w:val="clear" w:color="auto" w:fill="FFFFFF"/>
        <w:tabs>
          <w:tab w:val="left" w:pos="1080"/>
        </w:tabs>
        <w:spacing w:line="360" w:lineRule="auto"/>
        <w:ind w:firstLine="709"/>
        <w:jc w:val="both"/>
        <w:rPr>
          <w:sz w:val="28"/>
          <w:szCs w:val="28"/>
        </w:rPr>
      </w:pPr>
    </w:p>
    <w:p w:rsidR="00D60C8E" w:rsidRPr="00D90821" w:rsidRDefault="00D60C8E" w:rsidP="003C6957">
      <w:pPr>
        <w:spacing w:line="360" w:lineRule="auto"/>
        <w:ind w:firstLine="709"/>
        <w:jc w:val="both"/>
        <w:rPr>
          <w:b/>
          <w:sz w:val="28"/>
          <w:szCs w:val="28"/>
        </w:rPr>
      </w:pPr>
      <w:r w:rsidRPr="003C6957">
        <w:rPr>
          <w:sz w:val="28"/>
          <w:szCs w:val="28"/>
        </w:rPr>
        <w:br w:type="page"/>
      </w:r>
      <w:r w:rsidRPr="00D90821">
        <w:rPr>
          <w:b/>
          <w:sz w:val="28"/>
          <w:szCs w:val="28"/>
        </w:rPr>
        <w:t xml:space="preserve">Глава I. Доказательства </w:t>
      </w:r>
      <w:r w:rsidR="00AF3F7C" w:rsidRPr="00D90821">
        <w:rPr>
          <w:b/>
          <w:sz w:val="28"/>
          <w:szCs w:val="28"/>
        </w:rPr>
        <w:t xml:space="preserve">в уголовном процессе: понятие, значение, </w:t>
      </w:r>
      <w:r w:rsidR="00D90821" w:rsidRPr="00D90821">
        <w:rPr>
          <w:b/>
          <w:sz w:val="28"/>
          <w:szCs w:val="28"/>
        </w:rPr>
        <w:t>классификация</w:t>
      </w:r>
    </w:p>
    <w:p w:rsidR="00D90821" w:rsidRPr="003C6957" w:rsidRDefault="00D90821" w:rsidP="003C6957">
      <w:pPr>
        <w:spacing w:line="360" w:lineRule="auto"/>
        <w:ind w:firstLine="709"/>
        <w:jc w:val="both"/>
        <w:rPr>
          <w:sz w:val="28"/>
          <w:szCs w:val="28"/>
        </w:rPr>
      </w:pPr>
    </w:p>
    <w:p w:rsidR="00D60C8E" w:rsidRPr="003C6957" w:rsidRDefault="00D60C8E" w:rsidP="003C6957">
      <w:pPr>
        <w:spacing w:line="360" w:lineRule="auto"/>
        <w:ind w:firstLine="709"/>
        <w:jc w:val="both"/>
        <w:rPr>
          <w:sz w:val="28"/>
          <w:szCs w:val="28"/>
        </w:rPr>
      </w:pPr>
      <w:r w:rsidRPr="003C6957">
        <w:rPr>
          <w:sz w:val="28"/>
          <w:szCs w:val="28"/>
        </w:rPr>
        <w:t xml:space="preserve">Познание происшедшего события в уголовном процессе происходит опосредованным путем. Средством такого познания являются доказательства. Формирование доказательств как сведений о происшедшем событии основано на способности любого предмета или явления под воздействием другого изменяться или сохранять следы (отпечатки) этого воздействующего предмета, явления. </w:t>
      </w:r>
    </w:p>
    <w:p w:rsidR="00D60C8E" w:rsidRPr="003C6957" w:rsidRDefault="00D60C8E" w:rsidP="003C6957">
      <w:pPr>
        <w:spacing w:line="360" w:lineRule="auto"/>
        <w:ind w:firstLine="709"/>
        <w:jc w:val="both"/>
        <w:rPr>
          <w:sz w:val="28"/>
          <w:szCs w:val="28"/>
        </w:rPr>
      </w:pPr>
      <w:r w:rsidRPr="003C6957">
        <w:rPr>
          <w:sz w:val="28"/>
          <w:szCs w:val="28"/>
        </w:rPr>
        <w:t xml:space="preserve">Для выполнения задач уголовного процесса суд, прокурор, следователь и дознаватель должны всесторонне и объективно исследовать все обстоятельства, имеющие значение для правильного разрешения уголовного дела. </w:t>
      </w:r>
    </w:p>
    <w:p w:rsidR="00D60C8E" w:rsidRPr="003C6957" w:rsidRDefault="00D60C8E" w:rsidP="003C6957">
      <w:pPr>
        <w:spacing w:line="360" w:lineRule="auto"/>
        <w:ind w:firstLine="709"/>
        <w:jc w:val="both"/>
        <w:rPr>
          <w:sz w:val="28"/>
          <w:szCs w:val="28"/>
        </w:rPr>
      </w:pPr>
      <w:r w:rsidRPr="003C6957">
        <w:rPr>
          <w:sz w:val="28"/>
          <w:szCs w:val="28"/>
        </w:rPr>
        <w:t>Характеризуя доказательства с содержательной стороны УПК РФ дает следующее определение: «Доказательствами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(т. е. предмета доказывания)»</w:t>
      </w:r>
      <w:r w:rsidRPr="003C6957">
        <w:rPr>
          <w:rStyle w:val="ad"/>
          <w:sz w:val="28"/>
          <w:szCs w:val="28"/>
        </w:rPr>
        <w:footnoteReference w:id="1"/>
      </w:r>
      <w:r w:rsidRPr="003C6957">
        <w:rPr>
          <w:sz w:val="28"/>
          <w:szCs w:val="28"/>
        </w:rPr>
        <w:t>.</w:t>
      </w:r>
    </w:p>
    <w:p w:rsidR="00D60C8E" w:rsidRPr="003C6957" w:rsidRDefault="00D60C8E" w:rsidP="003C6957">
      <w:pPr>
        <w:spacing w:line="360" w:lineRule="auto"/>
        <w:ind w:firstLine="709"/>
        <w:jc w:val="both"/>
        <w:rPr>
          <w:sz w:val="28"/>
          <w:szCs w:val="28"/>
        </w:rPr>
      </w:pPr>
      <w:r w:rsidRPr="003C6957">
        <w:rPr>
          <w:sz w:val="28"/>
          <w:szCs w:val="28"/>
        </w:rPr>
        <w:t>Различия в источниках получения сведений по делу (свидетели, обвиняемый, потерпевший), в процессуальных действиях, в ходе которых эти сведения сообщаются (допрос обвиняемого, свидетеля) или обнаруживаются (осмотр документа, предмета) и правилах закрепления в материалах дела, лежат в основе деления доказательств на виды (ч.2 ст.74 УПК РФ)</w:t>
      </w:r>
      <w:r w:rsidRPr="003C6957">
        <w:rPr>
          <w:rStyle w:val="ad"/>
          <w:sz w:val="28"/>
          <w:szCs w:val="28"/>
        </w:rPr>
        <w:footnoteReference w:id="2"/>
      </w:r>
      <w:r w:rsidRPr="003C6957">
        <w:rPr>
          <w:sz w:val="28"/>
          <w:szCs w:val="28"/>
        </w:rPr>
        <w:t>.</w:t>
      </w:r>
    </w:p>
    <w:p w:rsidR="00D60C8E" w:rsidRPr="003C6957" w:rsidRDefault="00D60C8E" w:rsidP="003C6957">
      <w:pPr>
        <w:spacing w:line="360" w:lineRule="auto"/>
        <w:ind w:firstLine="709"/>
        <w:jc w:val="both"/>
        <w:rPr>
          <w:sz w:val="28"/>
          <w:szCs w:val="28"/>
        </w:rPr>
      </w:pPr>
      <w:r w:rsidRPr="003C6957">
        <w:rPr>
          <w:sz w:val="28"/>
          <w:szCs w:val="28"/>
        </w:rPr>
        <w:t>Если имеющими значение по делу могут быть признаны сведения, то видами доказательств (содержащих эти сведения) могут быть только перечисленные в законе.</w:t>
      </w:r>
      <w:r w:rsidR="00ED5690" w:rsidRPr="003C6957">
        <w:rPr>
          <w:sz w:val="28"/>
          <w:szCs w:val="28"/>
        </w:rPr>
        <w:t xml:space="preserve"> Установленный в законе перечень является окончательным и расширенному толкованию не подлежит.</w:t>
      </w:r>
    </w:p>
    <w:p w:rsidR="00D60C8E" w:rsidRPr="003C6957" w:rsidRDefault="00D60C8E" w:rsidP="003C6957">
      <w:pPr>
        <w:spacing w:line="360" w:lineRule="auto"/>
        <w:ind w:firstLine="709"/>
        <w:jc w:val="both"/>
        <w:rPr>
          <w:sz w:val="28"/>
          <w:szCs w:val="28"/>
        </w:rPr>
      </w:pPr>
      <w:r w:rsidRPr="003C6957">
        <w:rPr>
          <w:sz w:val="28"/>
          <w:szCs w:val="28"/>
        </w:rPr>
        <w:t>Изложенное дает возможность определить доказательство как сведение, имеющее значение для установления обстоятельств уголовного дела, полученное и закрепленное в установленном законом порядке.</w:t>
      </w:r>
    </w:p>
    <w:p w:rsidR="00D60C8E" w:rsidRPr="003C6957" w:rsidRDefault="00D60C8E" w:rsidP="003C6957">
      <w:pPr>
        <w:spacing w:line="360" w:lineRule="auto"/>
        <w:ind w:firstLine="709"/>
        <w:jc w:val="both"/>
        <w:rPr>
          <w:sz w:val="28"/>
          <w:szCs w:val="28"/>
        </w:rPr>
      </w:pPr>
      <w:r w:rsidRPr="003C6957">
        <w:rPr>
          <w:sz w:val="28"/>
          <w:szCs w:val="28"/>
        </w:rPr>
        <w:t>Доказательство по уголовному делу выступает в единстве своего содержания (сведения) и процессуальной формы получения и закрепления этих сведений.</w:t>
      </w:r>
      <w:r w:rsidR="00AF3F7C" w:rsidRPr="003C6957">
        <w:rPr>
          <w:sz w:val="28"/>
          <w:szCs w:val="28"/>
        </w:rPr>
        <w:t xml:space="preserve"> Верховный Суд Российской Федерации оперирует и </w:t>
      </w:r>
      <w:r w:rsidR="007A2FFB" w:rsidRPr="003C6957">
        <w:rPr>
          <w:sz w:val="28"/>
          <w:szCs w:val="28"/>
        </w:rPr>
        <w:t>таким п</w:t>
      </w:r>
      <w:r w:rsidR="00AF3F7C" w:rsidRPr="003C6957">
        <w:rPr>
          <w:sz w:val="28"/>
          <w:szCs w:val="28"/>
        </w:rPr>
        <w:t>он</w:t>
      </w:r>
      <w:r w:rsidR="007A2FFB" w:rsidRPr="003C6957">
        <w:rPr>
          <w:sz w:val="28"/>
          <w:szCs w:val="28"/>
        </w:rPr>
        <w:t>я</w:t>
      </w:r>
      <w:r w:rsidR="00AF3F7C" w:rsidRPr="003C6957">
        <w:rPr>
          <w:sz w:val="28"/>
          <w:szCs w:val="28"/>
        </w:rPr>
        <w:t>тием как «факт» в значении доказательства</w:t>
      </w:r>
      <w:r w:rsidR="00AF3F7C" w:rsidRPr="003C6957">
        <w:rPr>
          <w:rStyle w:val="ad"/>
          <w:sz w:val="28"/>
          <w:szCs w:val="28"/>
        </w:rPr>
        <w:footnoteReference w:id="3"/>
      </w:r>
      <w:r w:rsidR="00AF3F7C" w:rsidRPr="003C6957">
        <w:rPr>
          <w:sz w:val="28"/>
          <w:szCs w:val="28"/>
        </w:rPr>
        <w:t>.</w:t>
      </w:r>
      <w:r w:rsidR="001F76BB" w:rsidRPr="003C6957">
        <w:rPr>
          <w:sz w:val="28"/>
          <w:szCs w:val="28"/>
        </w:rPr>
        <w:t>Несмотря на высказываемый большинством процессуалистов иной взгляд на понятие доказательства, невозможно безразлично относиться пусть даже и к отличающейся от общепринятой практики высшего органа правосудия нашего государства.</w:t>
      </w:r>
    </w:p>
    <w:p w:rsidR="001F76BB" w:rsidRPr="003C6957" w:rsidRDefault="001F76BB" w:rsidP="003C6957">
      <w:pPr>
        <w:spacing w:line="360" w:lineRule="auto"/>
        <w:ind w:firstLine="709"/>
        <w:jc w:val="both"/>
        <w:rPr>
          <w:sz w:val="28"/>
          <w:szCs w:val="28"/>
        </w:rPr>
      </w:pPr>
      <w:r w:rsidRPr="003C6957">
        <w:rPr>
          <w:sz w:val="28"/>
          <w:szCs w:val="28"/>
        </w:rPr>
        <w:t>Сведения – это содержание доказательства – информация о расследуемом (рассматриваемом и разрешаемом) происшествии. Показания свидетеля, потерпевшего, подозреваемого, обвиняемого, заключение и показания эксперта (специалиста), вещественные доказательства, протоколы следственных действий и иные документы – это форма доказательств, их принято называть процессуальными источниками сведений или источниками доказательств.</w:t>
      </w:r>
    </w:p>
    <w:p w:rsidR="00D60C8E" w:rsidRPr="003C6957" w:rsidRDefault="00D60C8E" w:rsidP="003C6957">
      <w:pPr>
        <w:spacing w:line="360" w:lineRule="auto"/>
        <w:ind w:firstLine="709"/>
        <w:jc w:val="both"/>
        <w:rPr>
          <w:sz w:val="28"/>
          <w:szCs w:val="28"/>
        </w:rPr>
      </w:pPr>
      <w:r w:rsidRPr="003C6957">
        <w:rPr>
          <w:sz w:val="28"/>
          <w:szCs w:val="28"/>
        </w:rPr>
        <w:t xml:space="preserve">По механизму формирования доказательства подразделяются на </w:t>
      </w:r>
      <w:r w:rsidRPr="003C6957">
        <w:rPr>
          <w:iCs/>
          <w:sz w:val="28"/>
          <w:szCs w:val="28"/>
        </w:rPr>
        <w:t>личные и предметные</w:t>
      </w:r>
      <w:r w:rsidRPr="003C6957">
        <w:rPr>
          <w:sz w:val="28"/>
          <w:szCs w:val="28"/>
        </w:rPr>
        <w:t xml:space="preserve">. Личные доказательства формируются в результате психического отражения в сознании людей различных фактов в виде образов, понятий. К ним относятся показания свидетеля, потерпевшего, обвиняемого, подозреваемого, заключение и показания эксперта, протоколы следственных и судебных действий, письменные документы. Содержание личного доказательства облекается в знаковую форму (буквенную, цифровую, графическую и т. п.). Предметные доказательства образуются в результате непосредственного отражения на них устанавливаемого события: изменение внешнего вида вещей, связей между ними, их физических, химических и других свойств и т. п. Видами предметных доказательств являются вещественные доказательства, а также такие технические отображения объективно существовавших фактов и обстоятельств, которые были запечатлены как при производстве следственных действий (например, фотоснимки места происшествия, снятый на кинопленку следственный эксперимент, сделанная при контроле и записи переговоров фонограмма, видеозапись предъявления лица для опознания и т.п.), так и вне уголовного процесса (например, материалы, содержащиеся в "черном ящике", который был обнаружен на </w:t>
      </w:r>
      <w:r w:rsidR="00047491">
        <w:rPr>
          <w:sz w:val="28"/>
          <w:szCs w:val="28"/>
        </w:rPr>
        <w:t>месте авиакатастрофы, и т. п.).</w:t>
      </w:r>
    </w:p>
    <w:p w:rsidR="00D60C8E" w:rsidRPr="003C6957" w:rsidRDefault="00D60C8E" w:rsidP="003C6957">
      <w:pPr>
        <w:spacing w:line="360" w:lineRule="auto"/>
        <w:ind w:firstLine="709"/>
        <w:jc w:val="both"/>
        <w:rPr>
          <w:sz w:val="28"/>
          <w:szCs w:val="28"/>
        </w:rPr>
      </w:pPr>
      <w:r w:rsidRPr="003C6957">
        <w:rPr>
          <w:sz w:val="28"/>
          <w:szCs w:val="28"/>
        </w:rPr>
        <w:t xml:space="preserve">В зависимости от характера источника сведений о фактах доказательства делятся на </w:t>
      </w:r>
      <w:r w:rsidRPr="003C6957">
        <w:rPr>
          <w:iCs/>
          <w:sz w:val="28"/>
          <w:szCs w:val="28"/>
        </w:rPr>
        <w:t>первоначальные и производные</w:t>
      </w:r>
      <w:r w:rsidRPr="003C6957">
        <w:rPr>
          <w:sz w:val="28"/>
          <w:szCs w:val="28"/>
        </w:rPr>
        <w:t>. Первоначальные доказательства получаются непосредственно из первоисточника, "из первых рук". Первоначальными доказательствами будут, например, показания свидетеля о том, что он лично наблюдал, подлинник документа и т. п. Производные доказательства – это те, которые получают из вторичного источника, "из вторых рук". В частности, производными доказательствами являются показания свидетеля о том, что он слышал от другого лица, копия документа и т. п. При получении таких доказательств должно быть выяснено, кто именно сообщил эти сведения, и это лицо должно быть допрошено. Если свидетель не может указать, от кого им получены сведения, то эти показания признаются недопустимым доказательством. Стремление использовать по возможности доказательства первоначальные не означает, что производные не могут привести к достоверным выводам, что это доказательства «второго сорта». Категорический запрет использовать производные доказательства может в ряде случаев лишить суд важных доказательств, полученных из «вторых рук», если из первоисточника их получить невозможно (например, в случае смерти потерпевшего могут быть  использованы в качестве доказательства показания лица, которому он перед смертью сообщил имя или приметы стрелявшего в него)</w:t>
      </w:r>
      <w:r w:rsidRPr="003C6957">
        <w:rPr>
          <w:rStyle w:val="ad"/>
          <w:sz w:val="28"/>
          <w:szCs w:val="28"/>
        </w:rPr>
        <w:footnoteReference w:id="4"/>
      </w:r>
      <w:r w:rsidRPr="003C6957">
        <w:rPr>
          <w:sz w:val="28"/>
          <w:szCs w:val="28"/>
        </w:rPr>
        <w:t>.</w:t>
      </w:r>
    </w:p>
    <w:p w:rsidR="00D60C8E" w:rsidRPr="003C6957" w:rsidRDefault="00D60C8E" w:rsidP="003C6957">
      <w:pPr>
        <w:spacing w:line="360" w:lineRule="auto"/>
        <w:ind w:firstLine="709"/>
        <w:jc w:val="both"/>
        <w:rPr>
          <w:sz w:val="28"/>
          <w:szCs w:val="28"/>
        </w:rPr>
      </w:pPr>
      <w:r w:rsidRPr="003C6957">
        <w:rPr>
          <w:sz w:val="28"/>
          <w:szCs w:val="28"/>
        </w:rPr>
        <w:t xml:space="preserve">По отношению к предмету обвинения доказательства разграничиваются на </w:t>
      </w:r>
      <w:r w:rsidRPr="003C6957">
        <w:rPr>
          <w:iCs/>
          <w:sz w:val="28"/>
          <w:szCs w:val="28"/>
        </w:rPr>
        <w:t>обвинительные и защитительные</w:t>
      </w:r>
      <w:r w:rsidRPr="003C6957">
        <w:rPr>
          <w:sz w:val="28"/>
          <w:szCs w:val="28"/>
        </w:rPr>
        <w:t>. Обвинительные доказательства устанавливают наличие преступления, совершение его обвиняемым, обстоятельства, отягчающие ответственность виновного. Защитительные доказательства опровергают обвинение, свидетельствуют о невиновности обвиняемого, о наличии смягчающих ответственность обстоятельств. Участник уголовного судопроизводства со стороны обвинения обязаны собирать не только обвинительные, но и оправдательные доказательства</w:t>
      </w:r>
      <w:r w:rsidR="00047491">
        <w:rPr>
          <w:sz w:val="28"/>
          <w:szCs w:val="28"/>
        </w:rPr>
        <w:t>.</w:t>
      </w:r>
    </w:p>
    <w:p w:rsidR="00D60C8E" w:rsidRPr="003C6957" w:rsidRDefault="00D60C8E" w:rsidP="003C6957">
      <w:pPr>
        <w:spacing w:line="360" w:lineRule="auto"/>
        <w:ind w:firstLine="709"/>
        <w:jc w:val="both"/>
        <w:rPr>
          <w:sz w:val="28"/>
          <w:szCs w:val="28"/>
        </w:rPr>
      </w:pPr>
      <w:r w:rsidRPr="003C6957">
        <w:rPr>
          <w:sz w:val="28"/>
          <w:szCs w:val="28"/>
        </w:rPr>
        <w:t xml:space="preserve">По способу установления искомого факта доказательства делятся на </w:t>
      </w:r>
      <w:r w:rsidRPr="003C6957">
        <w:rPr>
          <w:iCs/>
          <w:sz w:val="28"/>
          <w:szCs w:val="28"/>
        </w:rPr>
        <w:t>прямые и косвенные</w:t>
      </w:r>
      <w:r w:rsidRPr="003C6957">
        <w:rPr>
          <w:sz w:val="28"/>
          <w:szCs w:val="28"/>
        </w:rPr>
        <w:t>. Деление доказательств на прямые м косвенные обосновано на том, что одни из них содержат сведения об обстоятельствах ,составляющих главный факт в предмете доказывания, другие – о так называемых доказательственных, вспомогательных фактах. Прямое доказательство непосредственно указывает на этот факт; его содержание совпадает с содержанием доказываемого обстоятельства. Например, показания свидетеля о том, что он видел, как обвиняемый совершал преступление, является прямым доказательством факта совершения преступления обвиняемым. При использовании прямых доказательств задача следователя, прокурора  состоит в установлении их достоверности.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делу доказательств</w:t>
      </w:r>
      <w:r w:rsidRPr="003C6957">
        <w:rPr>
          <w:rStyle w:val="ad"/>
          <w:sz w:val="28"/>
          <w:szCs w:val="28"/>
        </w:rPr>
        <w:footnoteReference w:id="5"/>
      </w:r>
      <w:r w:rsidRPr="003C6957">
        <w:rPr>
          <w:sz w:val="28"/>
          <w:szCs w:val="28"/>
        </w:rPr>
        <w:t>.</w:t>
      </w:r>
    </w:p>
    <w:p w:rsidR="009404E6" w:rsidRPr="00047491" w:rsidRDefault="00D60C8E" w:rsidP="003C6957">
      <w:pPr>
        <w:tabs>
          <w:tab w:val="left" w:pos="1080"/>
        </w:tabs>
        <w:spacing w:line="360" w:lineRule="auto"/>
        <w:ind w:firstLine="709"/>
        <w:jc w:val="both"/>
        <w:rPr>
          <w:b/>
          <w:sz w:val="28"/>
          <w:szCs w:val="28"/>
        </w:rPr>
      </w:pPr>
      <w:r w:rsidRPr="003C6957">
        <w:rPr>
          <w:sz w:val="28"/>
          <w:szCs w:val="28"/>
        </w:rPr>
        <w:br w:type="page"/>
      </w:r>
      <w:r w:rsidR="009404E6" w:rsidRPr="00047491">
        <w:rPr>
          <w:b/>
          <w:sz w:val="28"/>
          <w:szCs w:val="28"/>
        </w:rPr>
        <w:t>Глава II. Доказательства в досудебных стадиях в уголовном процессе</w:t>
      </w:r>
    </w:p>
    <w:p w:rsidR="00047491" w:rsidRPr="00047491" w:rsidRDefault="00047491" w:rsidP="003C6957">
      <w:pPr>
        <w:tabs>
          <w:tab w:val="left" w:pos="1080"/>
        </w:tabs>
        <w:spacing w:line="360" w:lineRule="auto"/>
        <w:ind w:firstLine="709"/>
        <w:jc w:val="both"/>
        <w:rPr>
          <w:b/>
          <w:sz w:val="28"/>
          <w:szCs w:val="28"/>
        </w:rPr>
      </w:pPr>
    </w:p>
    <w:p w:rsidR="009404E6" w:rsidRPr="00047491" w:rsidRDefault="009404E6" w:rsidP="003C6957">
      <w:pPr>
        <w:pStyle w:val="ConsPlusNormal"/>
        <w:widowControl/>
        <w:spacing w:line="360" w:lineRule="auto"/>
        <w:ind w:firstLine="709"/>
        <w:jc w:val="both"/>
        <w:rPr>
          <w:rFonts w:ascii="Times New Roman" w:hAnsi="Times New Roman" w:cs="Times New Roman"/>
          <w:b/>
          <w:sz w:val="28"/>
          <w:szCs w:val="28"/>
        </w:rPr>
      </w:pPr>
      <w:r w:rsidRPr="00047491">
        <w:rPr>
          <w:rFonts w:ascii="Times New Roman" w:hAnsi="Times New Roman" w:cs="Times New Roman"/>
          <w:b/>
          <w:sz w:val="28"/>
          <w:szCs w:val="28"/>
        </w:rPr>
        <w:t>§ 2.1 Показания подозреваемого (обвиняемого)</w:t>
      </w:r>
    </w:p>
    <w:p w:rsidR="00047491" w:rsidRPr="00047491" w:rsidRDefault="00047491" w:rsidP="003C6957">
      <w:pPr>
        <w:spacing w:line="360" w:lineRule="auto"/>
        <w:ind w:firstLine="709"/>
        <w:jc w:val="both"/>
        <w:rPr>
          <w:b/>
          <w:iCs/>
          <w:sz w:val="28"/>
          <w:szCs w:val="28"/>
        </w:rPr>
      </w:pPr>
    </w:p>
    <w:p w:rsidR="009404E6" w:rsidRPr="003C6957" w:rsidRDefault="009404E6" w:rsidP="003C6957">
      <w:pPr>
        <w:spacing w:line="360" w:lineRule="auto"/>
        <w:ind w:firstLine="709"/>
        <w:jc w:val="both"/>
        <w:rPr>
          <w:sz w:val="28"/>
          <w:szCs w:val="28"/>
        </w:rPr>
      </w:pPr>
      <w:r w:rsidRPr="003C6957">
        <w:rPr>
          <w:iCs/>
          <w:sz w:val="28"/>
          <w:szCs w:val="28"/>
        </w:rPr>
        <w:t>Показания подозреваемого</w:t>
      </w:r>
      <w:r w:rsidRPr="003C6957">
        <w:rPr>
          <w:sz w:val="28"/>
          <w:szCs w:val="28"/>
        </w:rPr>
        <w:t xml:space="preserve"> – это полученная в соответствии с требованиями УПК РФ, содержащая имеющие отношение к делу сведения устная речь (реже, при невозможности устно сообщить информацию – жестовая речь, дактилология либо содержание написанной собственноручно подозреваемым описательной части протокола допроса) подозреваемого, правильность отражения которой в протоколе допроса (очной ставки, проверки показаний на месте) он готов удостоверить своей подписью на каждой из страниц протокола следственного действия.</w:t>
      </w:r>
      <w:r w:rsidR="00A5148B" w:rsidRPr="003C6957">
        <w:rPr>
          <w:sz w:val="28"/>
          <w:szCs w:val="28"/>
        </w:rPr>
        <w:t xml:space="preserve"> </w:t>
      </w:r>
    </w:p>
    <w:p w:rsidR="00A5148B" w:rsidRPr="003C6957" w:rsidRDefault="00A5148B" w:rsidP="003C6957">
      <w:pPr>
        <w:spacing w:line="360" w:lineRule="auto"/>
        <w:ind w:firstLine="709"/>
        <w:jc w:val="both"/>
        <w:rPr>
          <w:sz w:val="28"/>
          <w:szCs w:val="28"/>
        </w:rPr>
      </w:pPr>
      <w:r w:rsidRPr="003C6957">
        <w:rPr>
          <w:sz w:val="28"/>
          <w:szCs w:val="28"/>
        </w:rPr>
        <w:t>Но в юридической литературе встречаются и иные определения понятия «показания подозреваемого». Так, например, В.И. Качалов под показаниями подозреваемого понимает «любые сведения, которые стали известны данному участнику уголовного процесса и были сообщены им в ходе предварительного расследования»</w:t>
      </w:r>
      <w:r w:rsidRPr="003C6957">
        <w:rPr>
          <w:rStyle w:val="ad"/>
          <w:sz w:val="28"/>
          <w:szCs w:val="28"/>
        </w:rPr>
        <w:footnoteReference w:id="6"/>
      </w:r>
      <w:r w:rsidRPr="003C6957">
        <w:rPr>
          <w:sz w:val="28"/>
          <w:szCs w:val="28"/>
        </w:rPr>
        <w:t>.</w:t>
      </w:r>
    </w:p>
    <w:p w:rsidR="004B27C0" w:rsidRPr="003C6957" w:rsidRDefault="004B27C0" w:rsidP="003C6957">
      <w:pPr>
        <w:spacing w:line="360" w:lineRule="auto"/>
        <w:ind w:firstLine="709"/>
        <w:jc w:val="both"/>
        <w:rPr>
          <w:sz w:val="28"/>
          <w:szCs w:val="28"/>
        </w:rPr>
      </w:pPr>
      <w:r w:rsidRPr="003C6957">
        <w:rPr>
          <w:sz w:val="28"/>
          <w:szCs w:val="28"/>
        </w:rPr>
        <w:t>Т.А.</w:t>
      </w:r>
      <w:r w:rsidR="00AA2AED">
        <w:rPr>
          <w:sz w:val="28"/>
          <w:szCs w:val="28"/>
        </w:rPr>
        <w:t xml:space="preserve"> </w:t>
      </w:r>
      <w:r w:rsidRPr="003C6957">
        <w:rPr>
          <w:sz w:val="28"/>
          <w:szCs w:val="28"/>
        </w:rPr>
        <w:t>Боголюбова утверждает, что этот сведения, полученные в ходе допроса подозреваемого</w:t>
      </w:r>
      <w:r w:rsidRPr="003C6957">
        <w:rPr>
          <w:rStyle w:val="ad"/>
          <w:sz w:val="28"/>
          <w:szCs w:val="28"/>
        </w:rPr>
        <w:footnoteReference w:id="7"/>
      </w:r>
      <w:r w:rsidRPr="003C6957">
        <w:rPr>
          <w:sz w:val="28"/>
          <w:szCs w:val="28"/>
        </w:rPr>
        <w:t>.</w:t>
      </w:r>
    </w:p>
    <w:p w:rsidR="00C6767F" w:rsidRPr="003C6957" w:rsidRDefault="00C6767F" w:rsidP="003C6957">
      <w:pPr>
        <w:spacing w:line="360" w:lineRule="auto"/>
        <w:ind w:firstLine="709"/>
        <w:jc w:val="both"/>
        <w:rPr>
          <w:sz w:val="28"/>
          <w:szCs w:val="28"/>
        </w:rPr>
      </w:pPr>
      <w:r w:rsidRPr="003C6957">
        <w:rPr>
          <w:sz w:val="28"/>
          <w:szCs w:val="28"/>
        </w:rPr>
        <w:t>Представляется необходимым охарактеризовать смысл следующего словосочетания: « в ходе досудебного производства». Научный анализ (толкование) данного словосочетания отсутствует. Однако, ряд ученых- процессуалистов считает, что досудебным производством считается деятельность органов дознания, следователя, прокурора, предшествующая передаче дела в суд или прекращению уголовного дела</w:t>
      </w:r>
    </w:p>
    <w:p w:rsidR="00C6767F" w:rsidRPr="003C6957" w:rsidRDefault="00C6767F" w:rsidP="003C6957">
      <w:pPr>
        <w:spacing w:line="360" w:lineRule="auto"/>
        <w:ind w:firstLine="709"/>
        <w:jc w:val="both"/>
        <w:rPr>
          <w:sz w:val="28"/>
          <w:szCs w:val="28"/>
        </w:rPr>
      </w:pPr>
      <w:r w:rsidRPr="003C6957">
        <w:rPr>
          <w:sz w:val="28"/>
          <w:szCs w:val="28"/>
        </w:rPr>
        <w:t>Но данная точка зрения подвержена критике. Во-первых, дан не исчерпывающий перечень субъектов, осуществляющих досудебное производство. Такими субъектами также являются дознаватель, руководитель следственной группы, начальник следственного отдела.</w:t>
      </w:r>
    </w:p>
    <w:p w:rsidR="00C6767F" w:rsidRPr="003C6957" w:rsidRDefault="00C6767F" w:rsidP="003C6957">
      <w:pPr>
        <w:spacing w:line="360" w:lineRule="auto"/>
        <w:ind w:firstLine="709"/>
        <w:jc w:val="both"/>
        <w:rPr>
          <w:sz w:val="28"/>
          <w:szCs w:val="28"/>
        </w:rPr>
      </w:pPr>
      <w:r w:rsidRPr="003C6957">
        <w:rPr>
          <w:sz w:val="28"/>
          <w:szCs w:val="28"/>
        </w:rPr>
        <w:t>Во-вторых, не любая деятельность органов дознания, следователя, прокурора является уголовно-процессуальной. Например, органы дознания производят также оперативно-розыскную, розыскную и другие виды деятельности.</w:t>
      </w:r>
    </w:p>
    <w:p w:rsidR="00C6767F" w:rsidRPr="003C6957" w:rsidRDefault="00C6767F" w:rsidP="003C6957">
      <w:pPr>
        <w:spacing w:line="360" w:lineRule="auto"/>
        <w:ind w:firstLine="709"/>
        <w:jc w:val="both"/>
        <w:rPr>
          <w:sz w:val="28"/>
          <w:szCs w:val="28"/>
        </w:rPr>
      </w:pPr>
      <w:r w:rsidRPr="003C6957">
        <w:rPr>
          <w:sz w:val="28"/>
          <w:szCs w:val="28"/>
        </w:rPr>
        <w:t xml:space="preserve">В-третьих, </w:t>
      </w:r>
      <w:r w:rsidR="00B57593" w:rsidRPr="003C6957">
        <w:rPr>
          <w:sz w:val="28"/>
          <w:szCs w:val="28"/>
        </w:rPr>
        <w:t>решение о прекращении уголовного дела может быть принято и на судебной стадии (п.4 ч.1 ст.236, 239, 254 и др. УПК РФ).</w:t>
      </w:r>
    </w:p>
    <w:p w:rsidR="009404E6" w:rsidRPr="003C6957" w:rsidRDefault="009404E6" w:rsidP="003C6957">
      <w:pPr>
        <w:spacing w:line="360" w:lineRule="auto"/>
        <w:ind w:firstLine="709"/>
        <w:jc w:val="both"/>
        <w:rPr>
          <w:sz w:val="28"/>
          <w:szCs w:val="28"/>
        </w:rPr>
      </w:pPr>
      <w:r w:rsidRPr="003C6957">
        <w:rPr>
          <w:sz w:val="28"/>
          <w:szCs w:val="28"/>
        </w:rPr>
        <w:t>Согласно УПК РФ подоз</w:t>
      </w:r>
      <w:r w:rsidR="00B23DCF" w:rsidRPr="003C6957">
        <w:rPr>
          <w:sz w:val="28"/>
          <w:szCs w:val="28"/>
        </w:rPr>
        <w:t xml:space="preserve">реваемый, задержанный в порядке, установленном </w:t>
      </w:r>
      <w:r w:rsidRPr="003C6957">
        <w:rPr>
          <w:sz w:val="28"/>
          <w:szCs w:val="28"/>
        </w:rPr>
        <w:t>УПК РФ, должен быть допрошен не позднее 24 часов с момента его фактического задержания, вправе знать в чем он подозревается, и получить  копию постановления о возбуждении против него уголовного дела, либо копию протокола задержания, либо копию протокола о применении к нему меры пресечения.</w:t>
      </w:r>
    </w:p>
    <w:p w:rsidR="00B23DCF" w:rsidRPr="003C6957" w:rsidRDefault="009404E6" w:rsidP="003C6957">
      <w:pPr>
        <w:spacing w:line="360" w:lineRule="auto"/>
        <w:ind w:firstLine="709"/>
        <w:jc w:val="both"/>
        <w:rPr>
          <w:sz w:val="28"/>
          <w:szCs w:val="28"/>
        </w:rPr>
      </w:pPr>
      <w:r w:rsidRPr="003C6957">
        <w:rPr>
          <w:sz w:val="28"/>
          <w:szCs w:val="28"/>
        </w:rPr>
        <w:t xml:space="preserve">Таким образом, предметом показаний подозреваемого являются обстоятельства, дающие основания для подозрения, а также любые другие доказательства, имеющие значение для дела. Предметы показаний подозреваемого и обвиняемого сходны, однако, основное различие состоит в том, что  на момент допроса подозреваемого обвинение еще не сформулировано и поэтому показания подозреваемого обычно менее полны. </w:t>
      </w:r>
    </w:p>
    <w:p w:rsidR="00B23DCF" w:rsidRPr="003C6957" w:rsidRDefault="00B23DCF" w:rsidP="003C6957">
      <w:pPr>
        <w:spacing w:line="360" w:lineRule="auto"/>
        <w:ind w:firstLine="709"/>
        <w:jc w:val="both"/>
        <w:rPr>
          <w:sz w:val="28"/>
          <w:szCs w:val="28"/>
        </w:rPr>
      </w:pPr>
      <w:r w:rsidRPr="003C6957">
        <w:rPr>
          <w:sz w:val="28"/>
          <w:szCs w:val="28"/>
        </w:rPr>
        <w:t>Кроме того, в отличие от предмета показаний обвиняемого в предмете показаний подозреваемого отсутствует такой элемент как отношение к предъявленному обвинению. Однако он заменяется на пояснения по поводу обстоятельств, послуживших основанием для  его задержания.</w:t>
      </w:r>
    </w:p>
    <w:p w:rsidR="00B23DCF" w:rsidRPr="003C6957" w:rsidRDefault="00B23DCF" w:rsidP="003C6957">
      <w:pPr>
        <w:spacing w:line="360" w:lineRule="auto"/>
        <w:ind w:firstLine="709"/>
        <w:jc w:val="both"/>
        <w:rPr>
          <w:sz w:val="28"/>
          <w:szCs w:val="28"/>
        </w:rPr>
      </w:pPr>
      <w:r w:rsidRPr="003C6957">
        <w:rPr>
          <w:sz w:val="28"/>
          <w:szCs w:val="28"/>
        </w:rPr>
        <w:t>Значение показаний подозреваемого нельзя недооценивать, так последние позволяют собрать такую совокупность доказательств, которая бесспорно достаточна для предъявления обвинения.</w:t>
      </w:r>
    </w:p>
    <w:p w:rsidR="009404E6" w:rsidRPr="003C6957" w:rsidRDefault="009404E6" w:rsidP="003C6957">
      <w:pPr>
        <w:spacing w:line="360" w:lineRule="auto"/>
        <w:ind w:firstLine="709"/>
        <w:jc w:val="both"/>
        <w:rPr>
          <w:sz w:val="28"/>
          <w:szCs w:val="28"/>
        </w:rPr>
      </w:pPr>
      <w:r w:rsidRPr="003C6957">
        <w:rPr>
          <w:sz w:val="28"/>
          <w:szCs w:val="28"/>
        </w:rPr>
        <w:t>При существенных противоречиях между показаниями в качестве подозреваемого и обвиняемого и те и другие подлежат тщательной проверке и оценке, в результате чего одни из них могут быть подтверждены и положены в основу обвинения, а другие отвергнуты.</w:t>
      </w:r>
    </w:p>
    <w:p w:rsidR="009404E6" w:rsidRPr="003C6957" w:rsidRDefault="009404E6" w:rsidP="003C6957">
      <w:pPr>
        <w:spacing w:line="360" w:lineRule="auto"/>
        <w:ind w:firstLine="709"/>
        <w:jc w:val="both"/>
        <w:rPr>
          <w:sz w:val="28"/>
          <w:szCs w:val="28"/>
        </w:rPr>
      </w:pPr>
      <w:r w:rsidRPr="003C6957">
        <w:rPr>
          <w:iCs/>
          <w:sz w:val="28"/>
          <w:szCs w:val="28"/>
        </w:rPr>
        <w:t>Показания обвиняемого</w:t>
      </w:r>
      <w:r w:rsidRPr="003C6957">
        <w:rPr>
          <w:sz w:val="28"/>
          <w:szCs w:val="28"/>
        </w:rPr>
        <w:t xml:space="preserve"> – сведения, сообщенные им на допросе, проведенном в ходе досудебного производства по уголовному делу или в суде в соответствии с требованиями статей 173, 174, 187-190 и 275 УПК </w:t>
      </w:r>
      <w:r w:rsidR="00B23DCF" w:rsidRPr="003C6957">
        <w:rPr>
          <w:sz w:val="28"/>
          <w:szCs w:val="28"/>
        </w:rPr>
        <w:t>(без нарушения норм нравственности, истинности), правильность отражения которых в протоколе допроса (очной ставки, проверки показаний на месте) он готов удостоверить своей подписью на каждой странице протокола следственного действия</w:t>
      </w:r>
      <w:r w:rsidRPr="003C6957">
        <w:rPr>
          <w:rStyle w:val="ad"/>
          <w:sz w:val="28"/>
          <w:szCs w:val="28"/>
        </w:rPr>
        <w:footnoteReference w:id="8"/>
      </w:r>
      <w:r w:rsidRPr="003C6957">
        <w:rPr>
          <w:sz w:val="28"/>
          <w:szCs w:val="28"/>
        </w:rPr>
        <w:t>.</w:t>
      </w:r>
    </w:p>
    <w:p w:rsidR="009404E6" w:rsidRPr="003C6957" w:rsidRDefault="009404E6" w:rsidP="003C6957">
      <w:pPr>
        <w:spacing w:line="360" w:lineRule="auto"/>
        <w:ind w:firstLine="709"/>
        <w:jc w:val="both"/>
        <w:rPr>
          <w:sz w:val="28"/>
          <w:szCs w:val="28"/>
        </w:rPr>
      </w:pPr>
      <w:r w:rsidRPr="003C6957">
        <w:rPr>
          <w:sz w:val="28"/>
          <w:szCs w:val="28"/>
        </w:rPr>
        <w:t xml:space="preserve">Показания обвиняемого имеют двоякое значение: с одной стороны, они являются источником сведений о фактах, имеющих значение для дела, а с другой – средством защиты своих прав и охраняемых законом интересов. </w:t>
      </w:r>
    </w:p>
    <w:p w:rsidR="009404E6" w:rsidRPr="003C6957" w:rsidRDefault="009404E6" w:rsidP="003C6957">
      <w:pPr>
        <w:spacing w:line="360" w:lineRule="auto"/>
        <w:ind w:firstLine="709"/>
        <w:jc w:val="both"/>
        <w:rPr>
          <w:sz w:val="28"/>
          <w:szCs w:val="28"/>
        </w:rPr>
      </w:pPr>
      <w:r w:rsidRPr="003C6957">
        <w:rPr>
          <w:sz w:val="28"/>
          <w:szCs w:val="28"/>
        </w:rPr>
        <w:t>Обвиняемый допрашивается на следствии после предъявления ему обвинения. Доказательственное значение показаний обвиняемого обусловлено двумя факторами. С одной стороны, обвиняемый, как правило, лучше чем кто-либо другой осведомлен обо всех обстоятельствах совершенного преступления. Поэтому он является обладателем наиболее полной доказательственной информации. Однако, с другой стороны, обвиняемый чаще всего более ,чем кто-нибудь заинтересован в сокрытии этой информации или ее искажении, поскольку от исхода дела зависит его судьба.</w:t>
      </w:r>
    </w:p>
    <w:p w:rsidR="009404E6" w:rsidRPr="003C6957" w:rsidRDefault="009404E6" w:rsidP="003C6957">
      <w:pPr>
        <w:spacing w:line="360" w:lineRule="auto"/>
        <w:ind w:firstLine="709"/>
        <w:jc w:val="both"/>
        <w:rPr>
          <w:sz w:val="28"/>
          <w:szCs w:val="28"/>
        </w:rPr>
      </w:pPr>
      <w:r w:rsidRPr="003C6957">
        <w:rPr>
          <w:sz w:val="28"/>
          <w:szCs w:val="28"/>
        </w:rPr>
        <w:t>Таким образом, доказательством является не факт признания обвиняемым своей вины, а сообщаемые им сведения, свидетельствующие о его причастности к совершению преступления и объективно подтверждаемые в ходе проверки.</w:t>
      </w:r>
    </w:p>
    <w:p w:rsidR="009404E6" w:rsidRPr="003C6957" w:rsidRDefault="009404E6" w:rsidP="003C6957">
      <w:pPr>
        <w:spacing w:line="360" w:lineRule="auto"/>
        <w:ind w:firstLine="709"/>
        <w:jc w:val="both"/>
        <w:rPr>
          <w:sz w:val="28"/>
          <w:szCs w:val="28"/>
        </w:rPr>
      </w:pPr>
      <w:r w:rsidRPr="003C6957">
        <w:rPr>
          <w:sz w:val="28"/>
          <w:szCs w:val="28"/>
        </w:rPr>
        <w:t>Отрицание обвиняемым своей вины само по себе, без приведения каких-либо доводов, не является оправдательным доказательством, так как не содержит каких-либо конкретных фактических данных, свидетельствующих о его невиновности. Если же обвиняемый,  отрицая свою вину, ссылается на определенные обстоятельства, сообщает о каких-либо фактах, обязанность по установлению, соответствуют ли они действительности, лежит на стороне обвинения.</w:t>
      </w:r>
    </w:p>
    <w:p w:rsidR="009404E6" w:rsidRPr="003C6957" w:rsidRDefault="009404E6" w:rsidP="003C6957">
      <w:pPr>
        <w:spacing w:line="360" w:lineRule="auto"/>
        <w:ind w:firstLine="709"/>
        <w:jc w:val="both"/>
        <w:rPr>
          <w:sz w:val="28"/>
          <w:szCs w:val="28"/>
        </w:rPr>
      </w:pPr>
      <w:r w:rsidRPr="003C6957">
        <w:rPr>
          <w:sz w:val="28"/>
          <w:szCs w:val="28"/>
        </w:rPr>
        <w:t xml:space="preserve">В таких случаях вывод о виновности обвиняемого может быть сделан, если его показания опровергнуты, а вина доказана бесспорными доказательствами. </w:t>
      </w:r>
    </w:p>
    <w:p w:rsidR="009404E6" w:rsidRPr="003C6957" w:rsidRDefault="00BA45C5"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Согласно ст.425 УПК РФ при допросе несовершеннолетнего обвиняемого участвует защитник. При даче показаний несовершеннолетним обвиняемым не достигшим 16-летнего возраста обязательно присутствует педагог или психолог. Педагог или психолог должны быть также приглашены и на допрос несовершеннолетнего обвиняемого старше 16 лет, если он страдает психическим расстройством или отстает в психическом развитии</w:t>
      </w:r>
      <w:r w:rsidR="002B4D65" w:rsidRPr="003C6957">
        <w:rPr>
          <w:rStyle w:val="ad"/>
          <w:rFonts w:ascii="Times New Roman" w:hAnsi="Times New Roman"/>
          <w:sz w:val="28"/>
          <w:szCs w:val="28"/>
        </w:rPr>
        <w:footnoteReference w:id="9"/>
      </w:r>
      <w:r w:rsidRPr="003C6957">
        <w:rPr>
          <w:rFonts w:ascii="Times New Roman" w:hAnsi="Times New Roman" w:cs="Times New Roman"/>
          <w:sz w:val="28"/>
          <w:szCs w:val="28"/>
        </w:rPr>
        <w:t>. Во всех остальных случаях педагог или психолог приглашаются по ходатайству защитника либо по инициативе следователя (дознавателя и др.).</w:t>
      </w:r>
    </w:p>
    <w:p w:rsidR="002B4D65" w:rsidRPr="003C6957" w:rsidRDefault="002B4D65"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Значение показаний обвиняемого в уголовном процессе проявляется в следующем. Они имеют двойственную природу, являясь, с одной стороны, источником доказательственной информации, а с другой – средством защиты п</w:t>
      </w:r>
      <w:r w:rsidR="00AA2AED">
        <w:rPr>
          <w:rFonts w:ascii="Times New Roman" w:hAnsi="Times New Roman" w:cs="Times New Roman"/>
          <w:sz w:val="28"/>
          <w:szCs w:val="28"/>
        </w:rPr>
        <w:t>ротив предъявленного обвинения.</w:t>
      </w:r>
    </w:p>
    <w:p w:rsidR="009404E6" w:rsidRPr="003C6957" w:rsidRDefault="002B4D65"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Сведения, полученные от обвиняемого, имеют не менее важное значение, чем, к примеру, показания свидетеля или потерпевшего.  Они позволяют выдвинуть версии и соответственно отработать последние с тем, чтобы установить истину по делу. Без предварительного допроса лица, в отношении которого следователь намерен вынести постановление о привлечении в качестве обвиняемого, трудно сформировать внутреннее убеждение о его причастности к совершению преступления.</w:t>
      </w:r>
    </w:p>
    <w:p w:rsidR="0000101B" w:rsidRPr="00AA2AED" w:rsidRDefault="0037160F" w:rsidP="003C6957">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00101B" w:rsidRPr="00AA2AED">
        <w:rPr>
          <w:rFonts w:ascii="Times New Roman" w:hAnsi="Times New Roman" w:cs="Times New Roman"/>
          <w:b/>
          <w:sz w:val="28"/>
          <w:szCs w:val="28"/>
        </w:rPr>
        <w:t>§ 2.2 Показания (свидетеля) потерпевшего</w:t>
      </w:r>
    </w:p>
    <w:p w:rsidR="00AA2AED" w:rsidRDefault="00AA2AED" w:rsidP="003C6957">
      <w:pPr>
        <w:spacing w:line="360" w:lineRule="auto"/>
        <w:ind w:firstLine="709"/>
        <w:jc w:val="both"/>
        <w:rPr>
          <w:iCs/>
          <w:sz w:val="28"/>
          <w:szCs w:val="28"/>
        </w:rPr>
      </w:pPr>
    </w:p>
    <w:p w:rsidR="00784380" w:rsidRPr="003C6957" w:rsidRDefault="00784380" w:rsidP="003C6957">
      <w:pPr>
        <w:spacing w:line="360" w:lineRule="auto"/>
        <w:ind w:firstLine="709"/>
        <w:jc w:val="both"/>
        <w:rPr>
          <w:iCs/>
          <w:sz w:val="28"/>
          <w:szCs w:val="28"/>
        </w:rPr>
      </w:pPr>
      <w:r w:rsidRPr="003C6957">
        <w:rPr>
          <w:iCs/>
          <w:sz w:val="28"/>
          <w:szCs w:val="28"/>
        </w:rPr>
        <w:t xml:space="preserve">Показаниям свидетеля посвящена ст.79 УПК РФ, показаниям потерпевшего – ст. 78 УПК РФ. Сравнительный анализ этих статей указывает на то, что по своей сути и содержанию данные две разновидности показаний очень близки. </w:t>
      </w:r>
    </w:p>
    <w:p w:rsidR="0000101B" w:rsidRPr="003C6957" w:rsidRDefault="0000101B" w:rsidP="003C6957">
      <w:pPr>
        <w:spacing w:line="360" w:lineRule="auto"/>
        <w:ind w:firstLine="709"/>
        <w:jc w:val="both"/>
        <w:rPr>
          <w:iCs/>
          <w:sz w:val="28"/>
          <w:szCs w:val="28"/>
        </w:rPr>
      </w:pPr>
      <w:r w:rsidRPr="003C6957">
        <w:rPr>
          <w:iCs/>
          <w:sz w:val="28"/>
          <w:szCs w:val="28"/>
        </w:rPr>
        <w:t>Информация, полученная от свидетеля, имеет важное значение для правильного разрешения уголовного дела. Согласно результатам проведенных исследований следователя на получение показаний свидетеля и потерпевшего затрачивают 25% своего рабочего времени</w:t>
      </w:r>
      <w:r w:rsidRPr="003C6957">
        <w:rPr>
          <w:rStyle w:val="ad"/>
          <w:iCs/>
          <w:sz w:val="28"/>
          <w:szCs w:val="28"/>
        </w:rPr>
        <w:footnoteReference w:id="10"/>
      </w:r>
      <w:r w:rsidRPr="003C6957">
        <w:rPr>
          <w:iCs/>
          <w:sz w:val="28"/>
          <w:szCs w:val="28"/>
        </w:rPr>
        <w:t>.</w:t>
      </w:r>
    </w:p>
    <w:p w:rsidR="0000101B" w:rsidRPr="003C6957" w:rsidRDefault="0000101B" w:rsidP="003C6957">
      <w:pPr>
        <w:spacing w:line="360" w:lineRule="auto"/>
        <w:ind w:firstLine="709"/>
        <w:jc w:val="both"/>
        <w:rPr>
          <w:sz w:val="28"/>
          <w:szCs w:val="28"/>
        </w:rPr>
      </w:pPr>
      <w:r w:rsidRPr="003C6957">
        <w:rPr>
          <w:iCs/>
          <w:sz w:val="28"/>
          <w:szCs w:val="28"/>
        </w:rPr>
        <w:t>Показания свидетеля</w:t>
      </w:r>
      <w:r w:rsidRPr="003C6957">
        <w:rPr>
          <w:sz w:val="28"/>
          <w:szCs w:val="28"/>
        </w:rPr>
        <w:t xml:space="preserve"> – это сведения, сообщенные им на допросе, проведенном в ходе досудебного производства по уголовному делу или в суде в соответствии с требованиями статей 187–191 и 278 УПК (ч. 1 ст. 79 УПК). Это один из самых распространенных видов доказательств; без них, как правило, не обходится производство ни по одному уголовному делу. </w:t>
      </w:r>
    </w:p>
    <w:p w:rsidR="0000101B" w:rsidRPr="003C6957" w:rsidRDefault="0000101B" w:rsidP="003C6957">
      <w:pPr>
        <w:spacing w:line="360" w:lineRule="auto"/>
        <w:ind w:firstLine="709"/>
        <w:jc w:val="both"/>
        <w:rPr>
          <w:sz w:val="28"/>
          <w:szCs w:val="28"/>
        </w:rPr>
      </w:pPr>
      <w:r w:rsidRPr="003C6957">
        <w:rPr>
          <w:sz w:val="28"/>
          <w:szCs w:val="28"/>
        </w:rPr>
        <w:t>Предмет свидетельских показаний определен ст.79 УПК РФ, согласно  которой свидетель может быть д</w:t>
      </w:r>
      <w:r w:rsidR="00E82B7F" w:rsidRPr="003C6957">
        <w:rPr>
          <w:sz w:val="28"/>
          <w:szCs w:val="28"/>
        </w:rPr>
        <w:t>опрошен о любых обстоятельствах</w:t>
      </w:r>
      <w:r w:rsidRPr="003C6957">
        <w:rPr>
          <w:sz w:val="28"/>
          <w:szCs w:val="28"/>
        </w:rPr>
        <w:t>, подлежащих доказыванию по данному делу.</w:t>
      </w:r>
    </w:p>
    <w:p w:rsidR="00E82B7F" w:rsidRPr="003C6957" w:rsidRDefault="00E82B7F" w:rsidP="003C6957">
      <w:pPr>
        <w:spacing w:line="360" w:lineRule="auto"/>
        <w:ind w:firstLine="709"/>
        <w:jc w:val="both"/>
        <w:rPr>
          <w:sz w:val="28"/>
          <w:szCs w:val="28"/>
        </w:rPr>
      </w:pPr>
      <w:r w:rsidRPr="003C6957">
        <w:rPr>
          <w:sz w:val="28"/>
          <w:szCs w:val="28"/>
        </w:rPr>
        <w:t>Исходя из положений, предусмотренных ч.3 ст.56 УПК РФ, не могут допрашиваться в качестве свидетелей:</w:t>
      </w:r>
    </w:p>
    <w:p w:rsidR="00E82B7F" w:rsidRPr="003C6957" w:rsidRDefault="00E82B7F" w:rsidP="003C6957">
      <w:pPr>
        <w:spacing w:line="360" w:lineRule="auto"/>
        <w:ind w:firstLine="709"/>
        <w:jc w:val="both"/>
        <w:rPr>
          <w:sz w:val="28"/>
          <w:szCs w:val="28"/>
        </w:rPr>
      </w:pPr>
      <w:r w:rsidRPr="003C6957">
        <w:rPr>
          <w:sz w:val="28"/>
          <w:szCs w:val="28"/>
        </w:rPr>
        <w:t>- судья, присяжный заседатель – об обстоятельствах уголовного дела, которые стали им известны в связи с участием в производстве по уголовному делу;</w:t>
      </w:r>
    </w:p>
    <w:p w:rsidR="00E82B7F" w:rsidRPr="003C6957" w:rsidRDefault="00E82B7F" w:rsidP="003C6957">
      <w:pPr>
        <w:spacing w:line="360" w:lineRule="auto"/>
        <w:ind w:firstLine="709"/>
        <w:jc w:val="both"/>
        <w:rPr>
          <w:sz w:val="28"/>
          <w:szCs w:val="28"/>
        </w:rPr>
      </w:pPr>
      <w:r w:rsidRPr="003C6957">
        <w:rPr>
          <w:sz w:val="28"/>
          <w:szCs w:val="28"/>
        </w:rPr>
        <w:t>- адвокат, защитник подозреваемого, обвиняемого - об обстоятельствах уголовного дела, ставших ему известными в связи с обращением к нему за юридической помощью или в связи с ее оказанием;</w:t>
      </w:r>
    </w:p>
    <w:p w:rsidR="00E82B7F" w:rsidRPr="003C6957" w:rsidRDefault="00E82B7F" w:rsidP="003C6957">
      <w:pPr>
        <w:spacing w:line="360" w:lineRule="auto"/>
        <w:ind w:firstLine="709"/>
        <w:jc w:val="both"/>
        <w:rPr>
          <w:sz w:val="28"/>
          <w:szCs w:val="28"/>
        </w:rPr>
      </w:pPr>
      <w:r w:rsidRPr="003C6957">
        <w:rPr>
          <w:sz w:val="28"/>
          <w:szCs w:val="28"/>
        </w:rPr>
        <w:t>- адвокат - об обстоятельствах уголовного дела, ставших ему известными в связи с оказанием юридической помощи;</w:t>
      </w:r>
    </w:p>
    <w:p w:rsidR="00E82B7F" w:rsidRPr="003C6957" w:rsidRDefault="00E82B7F" w:rsidP="003C6957">
      <w:pPr>
        <w:spacing w:line="360" w:lineRule="auto"/>
        <w:ind w:firstLine="709"/>
        <w:jc w:val="both"/>
        <w:rPr>
          <w:sz w:val="28"/>
          <w:szCs w:val="28"/>
        </w:rPr>
      </w:pPr>
      <w:r w:rsidRPr="003C6957">
        <w:rPr>
          <w:sz w:val="28"/>
          <w:szCs w:val="28"/>
        </w:rPr>
        <w:t>- священнослужитель – об обстоятельствах, которые стали ему  известны  из исповеди;</w:t>
      </w:r>
    </w:p>
    <w:p w:rsidR="00E82B7F" w:rsidRPr="003C6957" w:rsidRDefault="00E82B7F" w:rsidP="003C6957">
      <w:pPr>
        <w:spacing w:line="360" w:lineRule="auto"/>
        <w:ind w:firstLine="709"/>
        <w:jc w:val="both"/>
        <w:rPr>
          <w:sz w:val="28"/>
          <w:szCs w:val="28"/>
        </w:rPr>
      </w:pPr>
      <w:r w:rsidRPr="003C6957">
        <w:rPr>
          <w:sz w:val="28"/>
          <w:szCs w:val="28"/>
        </w:rPr>
        <w:t>- член Совета Федерации, депутат Государственной Думы без их согласия – об обстоятельствах, которые стали им известны в связи с осуществлением своих должностных полномочий.</w:t>
      </w:r>
    </w:p>
    <w:p w:rsidR="00E82B7F" w:rsidRPr="003C6957" w:rsidRDefault="00E82B7F" w:rsidP="003C6957">
      <w:pPr>
        <w:spacing w:line="360" w:lineRule="auto"/>
        <w:ind w:firstLine="709"/>
        <w:jc w:val="both"/>
        <w:rPr>
          <w:sz w:val="28"/>
          <w:szCs w:val="28"/>
        </w:rPr>
      </w:pPr>
      <w:r w:rsidRPr="003C6957">
        <w:rPr>
          <w:sz w:val="28"/>
          <w:szCs w:val="28"/>
        </w:rPr>
        <w:t>Однако, данный перечень не является исчерпывающим. Так, свидетельским иммунитетом наделены лица, обладающие правом дипломатической неприкосновенности</w:t>
      </w:r>
      <w:r w:rsidR="007E0C57" w:rsidRPr="003C6957">
        <w:rPr>
          <w:sz w:val="28"/>
          <w:szCs w:val="28"/>
        </w:rPr>
        <w:t>.</w:t>
      </w:r>
    </w:p>
    <w:p w:rsidR="007E0C57" w:rsidRPr="003C6957" w:rsidRDefault="007E0C57" w:rsidP="003C6957">
      <w:pPr>
        <w:spacing w:line="360" w:lineRule="auto"/>
        <w:ind w:firstLine="709"/>
        <w:jc w:val="both"/>
        <w:rPr>
          <w:sz w:val="28"/>
          <w:szCs w:val="28"/>
        </w:rPr>
      </w:pPr>
      <w:r w:rsidRPr="003C6957">
        <w:rPr>
          <w:sz w:val="28"/>
          <w:szCs w:val="28"/>
        </w:rPr>
        <w:t>Между тем  закон не предусматривает каких-либо ограничений по поводу дачи показаний и допроса в качестве свидетеля законных представителей потерпевшего, подозреваемого, обвиняемого, а также сотрудников милиции, органов внутренних дел и военнослужащих</w:t>
      </w:r>
      <w:r w:rsidRPr="003C6957">
        <w:rPr>
          <w:rStyle w:val="ad"/>
          <w:sz w:val="28"/>
          <w:szCs w:val="28"/>
        </w:rPr>
        <w:footnoteReference w:id="11"/>
      </w:r>
      <w:r w:rsidRPr="003C6957">
        <w:rPr>
          <w:sz w:val="28"/>
          <w:szCs w:val="28"/>
        </w:rPr>
        <w:t>.</w:t>
      </w:r>
    </w:p>
    <w:p w:rsidR="00784380" w:rsidRPr="003C6957" w:rsidRDefault="00784380" w:rsidP="003C6957">
      <w:pPr>
        <w:spacing w:line="360" w:lineRule="auto"/>
        <w:ind w:firstLine="709"/>
        <w:jc w:val="both"/>
        <w:rPr>
          <w:sz w:val="28"/>
          <w:szCs w:val="28"/>
        </w:rPr>
      </w:pPr>
      <w:r w:rsidRPr="003C6957">
        <w:rPr>
          <w:sz w:val="28"/>
          <w:szCs w:val="28"/>
        </w:rPr>
        <w:t xml:space="preserve">Верховный </w:t>
      </w:r>
      <w:r w:rsidR="00FB5158" w:rsidRPr="003C6957">
        <w:rPr>
          <w:sz w:val="28"/>
          <w:szCs w:val="28"/>
        </w:rPr>
        <w:t>Суд РФ обращает внимание на недопустимость как предвзятого отношения к показаниям сотрудников милиции и военнослужащих по делам о посягательстве на жизнь сотрудника правоохранительного органа, так и их переоценки. Показания этих лиц должны оцениваться судом наравне и в совокупности со всеми иными доказательствами по делу, полученными в установленном законом порядке (ст.26 Закона «О милиции»).</w:t>
      </w:r>
    </w:p>
    <w:p w:rsidR="007E0C57" w:rsidRPr="003C6957" w:rsidRDefault="007E0C57" w:rsidP="003C6957">
      <w:pPr>
        <w:spacing w:line="360" w:lineRule="auto"/>
        <w:ind w:firstLine="709"/>
        <w:jc w:val="both"/>
        <w:rPr>
          <w:sz w:val="28"/>
          <w:szCs w:val="28"/>
        </w:rPr>
      </w:pPr>
      <w:r w:rsidRPr="003C6957">
        <w:rPr>
          <w:sz w:val="28"/>
          <w:szCs w:val="28"/>
        </w:rPr>
        <w:t>Свидетельские показания даются лишь при производстве следственных действий, а значит только после возбуждения уголовного дела.</w:t>
      </w:r>
    </w:p>
    <w:p w:rsidR="0000101B" w:rsidRPr="003C6957" w:rsidRDefault="0000101B"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iCs/>
          <w:sz w:val="28"/>
          <w:szCs w:val="28"/>
        </w:rPr>
        <w:t>Показания потерпевшего</w:t>
      </w:r>
      <w:r w:rsidRPr="003C6957">
        <w:rPr>
          <w:rFonts w:ascii="Times New Roman" w:hAnsi="Times New Roman" w:cs="Times New Roman"/>
          <w:sz w:val="28"/>
          <w:szCs w:val="28"/>
        </w:rPr>
        <w:t xml:space="preserve">, т. е. сведения, сообщенные им на допросе, проведенном в ходе досудебного производства по уголовному делу или в суде в соответствии с требованиями статей 187–191 и </w:t>
      </w:r>
      <w:r w:rsidR="00A16EBD" w:rsidRPr="003C6957">
        <w:rPr>
          <w:rFonts w:ascii="Times New Roman" w:hAnsi="Times New Roman" w:cs="Times New Roman"/>
          <w:sz w:val="28"/>
          <w:szCs w:val="28"/>
        </w:rPr>
        <w:t xml:space="preserve">277-290 </w:t>
      </w:r>
      <w:r w:rsidRPr="003C6957">
        <w:rPr>
          <w:rFonts w:ascii="Times New Roman" w:hAnsi="Times New Roman" w:cs="Times New Roman"/>
          <w:sz w:val="28"/>
          <w:szCs w:val="28"/>
        </w:rPr>
        <w:t xml:space="preserve"> УПК</w:t>
      </w:r>
      <w:r w:rsidR="00A16EBD" w:rsidRPr="003C6957">
        <w:rPr>
          <w:rFonts w:ascii="Times New Roman" w:hAnsi="Times New Roman" w:cs="Times New Roman"/>
          <w:sz w:val="28"/>
          <w:szCs w:val="28"/>
        </w:rPr>
        <w:t xml:space="preserve"> РФ</w:t>
      </w:r>
      <w:r w:rsidRPr="003C6957">
        <w:rPr>
          <w:rStyle w:val="ad"/>
          <w:rFonts w:ascii="Times New Roman" w:hAnsi="Times New Roman"/>
          <w:sz w:val="28"/>
          <w:szCs w:val="28"/>
        </w:rPr>
        <w:footnoteReference w:id="12"/>
      </w:r>
      <w:r w:rsidRPr="003C6957">
        <w:rPr>
          <w:rFonts w:ascii="Times New Roman" w:hAnsi="Times New Roman" w:cs="Times New Roman"/>
          <w:sz w:val="28"/>
          <w:szCs w:val="28"/>
        </w:rPr>
        <w:t>.</w:t>
      </w:r>
    </w:p>
    <w:p w:rsidR="0000101B" w:rsidRDefault="0000101B"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Потерпевший в отличие от свидетеля, как правило, заинтересован в исходе дела. Это обстоятельство может отразиться на объективности его показаний об обстоятельствах совершенного преступления. Так, потерпевшие нередко склонны к преув</w:t>
      </w:r>
      <w:r w:rsidR="00A16EBD" w:rsidRPr="003C6957">
        <w:rPr>
          <w:rFonts w:ascii="Times New Roman" w:hAnsi="Times New Roman" w:cs="Times New Roman"/>
          <w:sz w:val="28"/>
          <w:szCs w:val="28"/>
        </w:rPr>
        <w:t>еличению грозившей им опасности</w:t>
      </w:r>
      <w:r w:rsidRPr="003C6957">
        <w:rPr>
          <w:rFonts w:ascii="Times New Roman" w:hAnsi="Times New Roman" w:cs="Times New Roman"/>
          <w:sz w:val="28"/>
          <w:szCs w:val="28"/>
        </w:rPr>
        <w:t>, причиненного ущерба, к сокрытию собственных неблаговидных поступков, способствовавших совершению преступления</w:t>
      </w:r>
      <w:r w:rsidRPr="003C6957">
        <w:rPr>
          <w:rStyle w:val="ad"/>
          <w:rFonts w:ascii="Times New Roman" w:hAnsi="Times New Roman"/>
          <w:sz w:val="28"/>
          <w:szCs w:val="28"/>
        </w:rPr>
        <w:footnoteReference w:id="13"/>
      </w:r>
      <w:r w:rsidR="00AA2AED">
        <w:rPr>
          <w:rFonts w:ascii="Times New Roman" w:hAnsi="Times New Roman" w:cs="Times New Roman"/>
          <w:sz w:val="28"/>
          <w:szCs w:val="28"/>
        </w:rPr>
        <w:t>.</w:t>
      </w:r>
    </w:p>
    <w:p w:rsidR="00AA2AED" w:rsidRPr="003C6957" w:rsidRDefault="00AA2AED" w:rsidP="003C6957">
      <w:pPr>
        <w:pStyle w:val="ConsPlusNormal"/>
        <w:widowControl/>
        <w:spacing w:line="360" w:lineRule="auto"/>
        <w:ind w:firstLine="709"/>
        <w:jc w:val="both"/>
        <w:rPr>
          <w:rFonts w:ascii="Times New Roman" w:hAnsi="Times New Roman" w:cs="Times New Roman"/>
          <w:sz w:val="28"/>
          <w:szCs w:val="28"/>
        </w:rPr>
      </w:pPr>
    </w:p>
    <w:p w:rsidR="0000101B" w:rsidRPr="00AA2AED" w:rsidRDefault="00A16EBD" w:rsidP="003C6957">
      <w:pPr>
        <w:pStyle w:val="ConsPlusNormal"/>
        <w:widowControl/>
        <w:spacing w:line="360" w:lineRule="auto"/>
        <w:ind w:firstLine="709"/>
        <w:jc w:val="both"/>
        <w:rPr>
          <w:rFonts w:ascii="Times New Roman" w:hAnsi="Times New Roman" w:cs="Times New Roman"/>
          <w:b/>
          <w:sz w:val="28"/>
          <w:szCs w:val="28"/>
        </w:rPr>
      </w:pPr>
      <w:r w:rsidRPr="00AA2AED">
        <w:rPr>
          <w:rFonts w:ascii="Times New Roman" w:hAnsi="Times New Roman" w:cs="Times New Roman"/>
          <w:b/>
          <w:sz w:val="28"/>
          <w:szCs w:val="28"/>
        </w:rPr>
        <w:t>§ 2.3 Показания эксперта (специалиста</w:t>
      </w:r>
      <w:r w:rsidR="0093770D" w:rsidRPr="00AA2AED">
        <w:rPr>
          <w:rFonts w:ascii="Times New Roman" w:hAnsi="Times New Roman" w:cs="Times New Roman"/>
          <w:b/>
          <w:sz w:val="28"/>
          <w:szCs w:val="28"/>
        </w:rPr>
        <w:t>)</w:t>
      </w:r>
    </w:p>
    <w:p w:rsidR="00AA2AED" w:rsidRDefault="00AA2AED" w:rsidP="003C6957">
      <w:pPr>
        <w:pStyle w:val="ConsPlusNormal"/>
        <w:widowControl/>
        <w:spacing w:line="360" w:lineRule="auto"/>
        <w:ind w:firstLine="709"/>
        <w:jc w:val="both"/>
        <w:rPr>
          <w:rFonts w:ascii="Times New Roman" w:hAnsi="Times New Roman" w:cs="Times New Roman"/>
          <w:sz w:val="28"/>
          <w:szCs w:val="28"/>
        </w:rPr>
      </w:pPr>
    </w:p>
    <w:p w:rsidR="00A16EBD" w:rsidRPr="003C6957" w:rsidRDefault="00A16EBD"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Заключение эксперта – это составленный должным образом экспертом в связи с вынесением компетентным органом постановления о назначении судебной экспертизы письменный документ, в котором он (эксперт) излагает ход проведенного исследования  и делает свои выводы (вероятного или категоричного характера) по вопросам, требующим специальных познаний. </w:t>
      </w:r>
    </w:p>
    <w:p w:rsidR="00A16EBD" w:rsidRPr="003C6957" w:rsidRDefault="00A16EBD"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Заключение эксперта отличается от всех остальных доказательств следующими признаками: 1) оно может быть составлено лишь в связи с назначением судебной экспертизы; 2) производит и оформляет результаты процессуального действия не следователь ,а иной субъект – лицо, обладающее специальными знаниями; 3) в заключении эксперта могут фиксироваться результаты опытных действий.</w:t>
      </w:r>
    </w:p>
    <w:p w:rsidR="00A16EBD" w:rsidRPr="003C6957" w:rsidRDefault="00A16EBD"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Кроме того, заключение эксперта не имеет заранее установленной силы, не обладает преимуществом перед иными доказательствами и, как все иные доказательства, подлежит оценке по внутреннему убеждению судьей. Вероятное заключение эксперта не может быть положено в основу обвинительного заключения, приговора.</w:t>
      </w:r>
    </w:p>
    <w:p w:rsidR="00FB5158" w:rsidRPr="003C6957" w:rsidRDefault="00FB5158"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После того как экспертом подготовлено заключение, он может быть допрошен. Допрос эксперта возможен по инициативе следователя (дознавателя и др.), либо по ходатайству подозреваемого, обвиняемого или его защитника. В ходе допроса формируется такое доказательство как показания эксперта.</w:t>
      </w:r>
    </w:p>
    <w:p w:rsidR="0093770D" w:rsidRPr="003C6957" w:rsidRDefault="0093770D" w:rsidP="003C6957">
      <w:pPr>
        <w:spacing w:line="360" w:lineRule="auto"/>
        <w:ind w:firstLine="709"/>
        <w:jc w:val="both"/>
        <w:rPr>
          <w:sz w:val="28"/>
          <w:szCs w:val="28"/>
        </w:rPr>
      </w:pPr>
      <w:r w:rsidRPr="003C6957">
        <w:rPr>
          <w:sz w:val="28"/>
          <w:szCs w:val="28"/>
        </w:rPr>
        <w:t>Показания эксперта – это сведения, сообщенные им на допросе, проведенном после получения его заключения, в целях разъяснения или уточнения данного заключения в соответствии с требованиями статей 205 и 282 УПК РФ</w:t>
      </w:r>
      <w:r w:rsidRPr="003C6957">
        <w:rPr>
          <w:rStyle w:val="ad"/>
          <w:sz w:val="28"/>
          <w:szCs w:val="28"/>
        </w:rPr>
        <w:footnoteReference w:id="14"/>
      </w:r>
      <w:r w:rsidRPr="003C6957">
        <w:rPr>
          <w:sz w:val="28"/>
          <w:szCs w:val="28"/>
        </w:rPr>
        <w:t>.</w:t>
      </w:r>
    </w:p>
    <w:p w:rsidR="0093770D" w:rsidRPr="003C6957" w:rsidRDefault="0093770D"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Специалиста следователь по собственной инициативе либо по ходатайству сторон вправе допросить как после дачи им заключения, так и до (вместо) этого. Также как и заключение эксперта заключения специалиста не имеет заранее установленной силы.</w:t>
      </w:r>
    </w:p>
    <w:p w:rsidR="0093770D" w:rsidRDefault="0093770D"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Показания специалиста – это сведения, сообщенные им на допросе об обстоятельствах, требующих специальных познаний, а также разъяснения своего мнения в соответствии с требованиями статей 53, 168 и 271 настоящего Кодекса.</w:t>
      </w:r>
    </w:p>
    <w:p w:rsidR="00AA2AED" w:rsidRPr="003C6957" w:rsidRDefault="00AA2AED" w:rsidP="003C6957">
      <w:pPr>
        <w:pStyle w:val="ConsPlusNormal"/>
        <w:widowControl/>
        <w:spacing w:line="360" w:lineRule="auto"/>
        <w:ind w:firstLine="709"/>
        <w:jc w:val="both"/>
        <w:rPr>
          <w:rFonts w:ascii="Times New Roman" w:hAnsi="Times New Roman" w:cs="Times New Roman"/>
          <w:sz w:val="28"/>
          <w:szCs w:val="28"/>
        </w:rPr>
      </w:pPr>
    </w:p>
    <w:p w:rsidR="00A16EBD" w:rsidRPr="00AA2AED" w:rsidRDefault="00A16EBD" w:rsidP="003C6957">
      <w:pPr>
        <w:pStyle w:val="ConsPlusNormal"/>
        <w:widowControl/>
        <w:spacing w:line="360" w:lineRule="auto"/>
        <w:ind w:firstLine="709"/>
        <w:jc w:val="both"/>
        <w:rPr>
          <w:rFonts w:ascii="Times New Roman" w:hAnsi="Times New Roman" w:cs="Times New Roman"/>
          <w:b/>
          <w:sz w:val="28"/>
          <w:szCs w:val="28"/>
        </w:rPr>
      </w:pPr>
      <w:r w:rsidRPr="00AA2AED">
        <w:rPr>
          <w:rFonts w:ascii="Times New Roman" w:hAnsi="Times New Roman" w:cs="Times New Roman"/>
          <w:b/>
          <w:sz w:val="28"/>
          <w:szCs w:val="28"/>
        </w:rPr>
        <w:t>§ 2.</w:t>
      </w:r>
      <w:r w:rsidR="0093770D" w:rsidRPr="00AA2AED">
        <w:rPr>
          <w:rFonts w:ascii="Times New Roman" w:hAnsi="Times New Roman" w:cs="Times New Roman"/>
          <w:b/>
          <w:sz w:val="28"/>
          <w:szCs w:val="28"/>
        </w:rPr>
        <w:t>4</w:t>
      </w:r>
      <w:r w:rsidRPr="00AA2AED">
        <w:rPr>
          <w:rFonts w:ascii="Times New Roman" w:hAnsi="Times New Roman" w:cs="Times New Roman"/>
          <w:b/>
          <w:sz w:val="28"/>
          <w:szCs w:val="28"/>
        </w:rPr>
        <w:t xml:space="preserve"> Вещественные доказательства</w:t>
      </w:r>
    </w:p>
    <w:p w:rsidR="00AA2AED" w:rsidRDefault="00AA2AED" w:rsidP="003C6957">
      <w:pPr>
        <w:pStyle w:val="ConsPlusNormal"/>
        <w:widowControl/>
        <w:spacing w:line="360" w:lineRule="auto"/>
        <w:ind w:firstLine="709"/>
        <w:jc w:val="both"/>
        <w:rPr>
          <w:rFonts w:ascii="Times New Roman" w:hAnsi="Times New Roman" w:cs="Times New Roman"/>
          <w:sz w:val="28"/>
          <w:szCs w:val="28"/>
        </w:rPr>
      </w:pP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Сущность вещественного доказательства заключается в том, что оно содержит не описание, а непосредственное материальное отображение признаков события преступления своим внешним видом, свойствами, местом нахождения или иными внешними проявлениями. Согласно ч. 1 ст. 81 УПК вещественными доказательствами по уголовному делу признаются любые предметы: которые служили орудиями преступления или сохранили на себе </w:t>
      </w:r>
      <w:r w:rsidR="0093770D" w:rsidRPr="003C6957">
        <w:rPr>
          <w:rFonts w:ascii="Times New Roman" w:hAnsi="Times New Roman" w:cs="Times New Roman"/>
          <w:sz w:val="28"/>
          <w:szCs w:val="28"/>
        </w:rPr>
        <w:t xml:space="preserve"> следы преступления, на которые были </w:t>
      </w:r>
      <w:r w:rsidRPr="003C6957">
        <w:rPr>
          <w:rFonts w:ascii="Times New Roman" w:hAnsi="Times New Roman" w:cs="Times New Roman"/>
          <w:sz w:val="28"/>
          <w:szCs w:val="28"/>
        </w:rPr>
        <w:t>направлены преступные действия; деньги, ценности и иное имущество, полученные в результате совершения преступления; иные предметы и документы, которые могут служить средствами для обнаружения преступления и установления обстоятельств уголовного дела.</w:t>
      </w:r>
    </w:p>
    <w:p w:rsidR="0093770D"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Предметы, которые служили орудиями преступления, - это то, что специально предназначено, изготовлено или приспособлено или найдено на месте и использовано для подготовки или совершения преступления, а равно для сокрытия его следов. Орудием преступления являются, например, пистолет, из которого произведен выстрел с целью убийства; отмычка, применявшаяся для вскрытия запирающих устройств с целью кражи; вещь, переданная в виде взятки; фальшивый документ, при помощи которого было совершено и скрыто похищение чужого имущества, письмо клеветнического содержания и т.д. </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Юридический аспект специальной конфискации орудий преступлений независимо от них заключается в "разоружении" виновного, чтобы исключить возможность использования данного средства для продолжения преступной деятельности. При наличии оснований для других предусмотренных законом имущественных взысканий по тому же самому уголовному делу такая конфискация становится частью общего узла имущественных вопросов, подлежащих разрешению в суде при постановлении приговора.</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Предметы, которые сохранили на себе следы преступления, - это его следы, т.е.: а) отображения материальных объектов, воспроизводящие их внешнюю форму, например следы рук, транспорта, орудий взлома; б) пятна (частицы) различных веществ и т.п. Именно в этом смысле закон говорит о предметах, сохранивших следы преступления, как о вещественных доказательствах. С помощью следов первого вида представляется возможность идентифицировать предметы, их оставившие. Предметы, на которые были направлены преступные действия, - это непосредственные объекты преступного посягательства, например похищенная вещь, угнанный или взорванный автомобиль и т.д.</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Деньги, ценности и иное имущество, полученные в результате совершения преступления, - индивидуально определенная денежная наличность в любой валюте, ценные бумаги (акции, облигации, векселя, чеки и т.д.), драгоценные металлы и камни, а также изделия из них, объекты недвижимой собственности и вещи, оказавшиеся в незаконном владении, пользовании и распоряжении данного лица (подозреваемого, обвиняемого по уголовному делу) непосредственно в результате преступления (похищенные путем кражи, грабежа, разбоя, вымогательства, мошенничества, присвоения с использованием служебного положения, бандитизма, полученные в виде взятки и т.д. и т.п.), а также индивидуально определенное имущество, с преступным деянием находящееся в опосредованной связи, т.е. приобретенное на средства, добытые в результате преступления (дом, дача, автомашина, купленные на похищенное или полученное в виде взятки, вырученные от преступного наркобизнеса, рэкета, бандитского нападения и убийства потерпевшего и т.д.), словом, "отмытое" индивидуально определенное имущество криминального происхождения, доказательственная сущность которого производна; она подобна сущности копии или оттиска со следа преступления.</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Вещественными доказательствами могут служить лишь такие предметы, смысл и назначение которых доступны обыденному восприятию, которые можно использовать в доказывании в судебном заседании, т.е. на публике, передавая из рук в руки (стороны вправе осматривать их). В силу этого не может быть вещественным доказательством одушевленное существо, например похищенное и изъятое при обыске животное, потому что оно не является предметом и не может подвергаться исследованию судом и сторонами в зале судебного заседания, хотя и обладает признаками объекта преступного посягательства</w:t>
      </w:r>
      <w:r w:rsidRPr="003C6957">
        <w:rPr>
          <w:rStyle w:val="ad"/>
          <w:rFonts w:ascii="Times New Roman" w:hAnsi="Times New Roman"/>
          <w:sz w:val="28"/>
          <w:szCs w:val="28"/>
        </w:rPr>
        <w:footnoteReference w:id="15"/>
      </w:r>
      <w:r w:rsidRPr="003C6957">
        <w:rPr>
          <w:rFonts w:ascii="Times New Roman" w:hAnsi="Times New Roman" w:cs="Times New Roman"/>
          <w:sz w:val="28"/>
          <w:szCs w:val="28"/>
        </w:rPr>
        <w:t>.</w:t>
      </w:r>
    </w:p>
    <w:p w:rsidR="00F52D34" w:rsidRPr="003C6957" w:rsidRDefault="00F52D34"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 сфере производства по уголовному делу предмет или документ, обладающий признаками вещественного доказательства, оказывается в результате его обнаружения при следственном осмотре места происшествия, осмотре местности, жилища, иного помещения; при обыске, выемке, проверке показаний на месте и при контроле записи переговоров, а также в результате представления предмета или документа стороной, а равно организацией, должностным или частным лицом. Такой предмет подлежит обязательному осмотру с составлением протокола, отвечающего требованиям ст. 180 УПК; он приобщается к делу специальным постановлением лица, в чьем производстве данное уголовное дело находится (ч. 2 ст. 81 УПК).</w:t>
      </w:r>
    </w:p>
    <w:p w:rsidR="00F52D34"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Согласно ч.1 ст. 82 УПК вещественные доказательства по общему правилу должны храниться при уголовном деле и передаваться вместе с уголовным делом вплоть до вступления приговора в законную силу либо до истечения срока обжалования постановления или определения о прекращении уголовного дела (иначе говоря, тоже до вступления в законную силу этих процессуальных решений, определяющих судьбу уголовного дела и, как и постановление приговора, означающих полное окончание производства по нему). Из этого правила существует целый ряд законных исключений. </w:t>
      </w:r>
    </w:p>
    <w:p w:rsidR="00F52D34"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Так, вещественные доказательства в виде предметов, которые в силу своей громоздкости или иных причин не могут храниться при уголовном деле, в том числе большие партии товаров, хранение которых затруднено или издержки по обеспечению специальных условий хранения которых соизмеримы с их стоимостью, фотографируются или снимаются на видео- или кинопленку, по возможности опечатываются и хранятся в месте, указанном дознавателем, следователем. К материалам уголовного дела приобщается документ о месте нахождения такого вещественного доказательства, а также может быть приобщен образец вещественного доказательства, достаточный для сравнительного исследования. А если это возможно без ущерба для доказывания, такие вещественные доказательства еще до окончания производства по делу возвращаются их законному владельцу</w:t>
      </w:r>
      <w:r w:rsidRPr="003C6957">
        <w:rPr>
          <w:rStyle w:val="ad"/>
          <w:rFonts w:ascii="Times New Roman" w:hAnsi="Times New Roman"/>
          <w:sz w:val="28"/>
          <w:szCs w:val="28"/>
        </w:rPr>
        <w:footnoteReference w:id="16"/>
      </w:r>
      <w:r w:rsidRPr="003C6957">
        <w:rPr>
          <w:rFonts w:ascii="Times New Roman" w:hAnsi="Times New Roman" w:cs="Times New Roman"/>
          <w:sz w:val="28"/>
          <w:szCs w:val="28"/>
        </w:rPr>
        <w:t xml:space="preserve">. </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 случае невозможности возврата такие вещественные доказательства могут быть также переданы для реализации, порядок которой устанавливается Правительством РФ, а средства, вырученные от реализации, зачисляются на депозитный счет органа, принявшего решение об изъятии вещественных доказательств. К материалам уголовного дела может быть приобщен образец вещественного доказательства, достаточный для сравнительного исследования.</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Вещественные доказательства в виде изъятого из оборота этилового спирта, алкогольной или иной спиртосодержащей продукции, а также в виде предметов, длительное хранение которых опасно для жизни людей или окружающей среды, после проведения необходимых исследований передаются для их технологической переработки или уничтожаются (п. 3 ч. 2 ст. 82 УПК)</w:t>
      </w:r>
      <w:r w:rsidRPr="003C6957">
        <w:rPr>
          <w:rStyle w:val="ad"/>
          <w:rFonts w:ascii="Times New Roman" w:hAnsi="Times New Roman"/>
          <w:sz w:val="28"/>
          <w:szCs w:val="28"/>
        </w:rPr>
        <w:footnoteReference w:id="17"/>
      </w:r>
      <w:r w:rsidRPr="003C6957">
        <w:rPr>
          <w:rFonts w:ascii="Times New Roman" w:hAnsi="Times New Roman" w:cs="Times New Roman"/>
          <w:sz w:val="28"/>
          <w:szCs w:val="28"/>
        </w:rPr>
        <w:t>.</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Имущество, полученное в результате преступных действий либо нажитое преступным путем, обнаруженное при производстве следственных действий, подлежит аресту в порядке, установленном ст. 115 УПК (п. 3.1 ч. 2 ст. 82 УПК).</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Вещественные доказательства в виде денег и иных ценностей должны быть сданы на хранение в банк или иную кредитную организацию, а если индивидуальные признаки денежных купюр имеют значение для доказывания, они могут храниться при уголовном деле.</w:t>
      </w:r>
    </w:p>
    <w:p w:rsidR="00D60C8E"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w:t>
      </w:r>
      <w:r w:rsidR="00D60C8E" w:rsidRPr="003C6957">
        <w:rPr>
          <w:rFonts w:ascii="Times New Roman" w:hAnsi="Times New Roman" w:cs="Times New Roman"/>
          <w:sz w:val="28"/>
          <w:szCs w:val="28"/>
        </w:rPr>
        <w:t>ещественные доказательства хранятся до окончания производства по делу, заключается в следующем: когда спор о праве на имущество, являющееся вещественным доказательством, подлежит разрешению в порядке гражданского судопроизводства, вещественное доказательство хранится до решения суда (ч. 1 ст. 82 УПК).</w:t>
      </w:r>
    </w:p>
    <w:p w:rsidR="00243FA9" w:rsidRPr="003C6957" w:rsidRDefault="00243FA9"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При передаче уголовного дела органом дознания следователю или от одного органа дознания другому либо от одного следователя другому, а равно при направлении уголовного дела прокурору или в суд либо при передаче уголовного дела из одного суда в другой вещественные доказательства, которые хранятся при уголовном деле, передаются вместе с ним, а специальные места хранения, о которых шла речь, не меняются.</w:t>
      </w:r>
    </w:p>
    <w:p w:rsidR="00243FA9" w:rsidRPr="003C6957" w:rsidRDefault="00243FA9"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Судьба вещественных доказательств по уголовному делу по общему правилу разрешается одновременно с постановлением судебного приговора или прекращением уголовного дела, словом, с окончанием производства по нему в форме специального пункта в приговоре или постановлении органа расследования, прокурора, постановления судьи или определения суда о прекращении уголовного дела.</w:t>
      </w:r>
    </w:p>
    <w:p w:rsidR="0093770D"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Предметы, запрещенные к обращению, в том числе наркотические средства и психотропные вещества, боевое оружие и боеприпасы, подлежат передаче в соответствующие учреждения или уничтожаются. Их судьба в уголовном процессе не зависит ни от формы окончания производства по делу, ни от оснований прекращения уголовного дела </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Документы - вещественные доказательства - остаются при уголовном деле в течение всего срока хранения последнего либо передаются заинтересованным лицам по их ходатайству (п. 5 ч. 3 ст. 81 УПК). Решающее значение при этом имеет то, являются ли эти документы подлинными или поддельными, могут ли они служить орудием преступления в будущем или не могут, может ли владелец соответствующего документа довольствоваться его копией или не может, а самое главное, может ли передача подлинника соответствующего документа заинтересованному лицу отрицательно сказаться на интересах правосудия при дальнейшем движении уголовного дела и его пересмотре.</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Все остальные вещественные доказательства передаются законным владельцам, а при неустановлении последних переходят в собственность государства</w:t>
      </w:r>
      <w:r w:rsidRPr="003C6957">
        <w:rPr>
          <w:rStyle w:val="ad"/>
          <w:rFonts w:ascii="Times New Roman" w:hAnsi="Times New Roman"/>
          <w:sz w:val="28"/>
          <w:szCs w:val="28"/>
        </w:rPr>
        <w:footnoteReference w:id="18"/>
      </w:r>
      <w:r w:rsidRPr="003C6957">
        <w:rPr>
          <w:rFonts w:ascii="Times New Roman" w:hAnsi="Times New Roman" w:cs="Times New Roman"/>
          <w:sz w:val="28"/>
          <w:szCs w:val="28"/>
        </w:rPr>
        <w:t xml:space="preserve">. </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 xml:space="preserve">В случае утраты или повреждения имущества (вещи), которое служило вещественным доказательством по уголовному делу и подлежит возвращению законному владельцу, орган государства, который не обеспечил его сохранность, несет перед владельцем гражданско-правовую имущественную ответственность на основании ст. 1069 ГК, которая гласит, что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за счет соответственно казны РФ, казны субъекта РФ или казны муниципального образования. </w:t>
      </w:r>
    </w:p>
    <w:p w:rsidR="00D60C8E"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Формирование подзаконной нормативной базы обращения с разнообразными вещественными доказательствами по уголовному делу на основе действующего УПК, по всей вероятности, еще не завершено. Особых правил обращения требуют, в частности, оружие, боеприпасы, взрывчатые вещества, воинское снаряжение, наркотические вещества, драгоценные металлы и драгоценные камни, а также изделия из них, монеты из драго</w:t>
      </w:r>
      <w:r w:rsidR="00A742A2">
        <w:rPr>
          <w:rFonts w:ascii="Times New Roman" w:hAnsi="Times New Roman" w:cs="Times New Roman"/>
          <w:sz w:val="28"/>
          <w:szCs w:val="28"/>
        </w:rPr>
        <w:t>ценных металлов, ценные бумаги.</w:t>
      </w:r>
    </w:p>
    <w:p w:rsidR="00A742A2" w:rsidRPr="003C6957" w:rsidRDefault="00A742A2" w:rsidP="003C6957">
      <w:pPr>
        <w:pStyle w:val="ConsPlusNormal"/>
        <w:widowControl/>
        <w:spacing w:line="360" w:lineRule="auto"/>
        <w:ind w:firstLine="709"/>
        <w:jc w:val="both"/>
        <w:rPr>
          <w:rFonts w:ascii="Times New Roman" w:hAnsi="Times New Roman" w:cs="Times New Roman"/>
          <w:sz w:val="28"/>
          <w:szCs w:val="28"/>
        </w:rPr>
      </w:pPr>
    </w:p>
    <w:p w:rsidR="00D60C8E" w:rsidRPr="00A742A2" w:rsidRDefault="00D60C8E" w:rsidP="003C6957">
      <w:pPr>
        <w:pStyle w:val="ConsPlusNormal"/>
        <w:widowControl/>
        <w:spacing w:line="360" w:lineRule="auto"/>
        <w:ind w:firstLine="709"/>
        <w:jc w:val="both"/>
        <w:rPr>
          <w:rFonts w:ascii="Times New Roman" w:hAnsi="Times New Roman" w:cs="Times New Roman"/>
          <w:b/>
          <w:sz w:val="28"/>
          <w:szCs w:val="28"/>
        </w:rPr>
      </w:pPr>
      <w:r w:rsidRPr="00A742A2">
        <w:rPr>
          <w:rFonts w:ascii="Times New Roman" w:hAnsi="Times New Roman" w:cs="Times New Roman"/>
          <w:b/>
          <w:sz w:val="28"/>
          <w:szCs w:val="28"/>
        </w:rPr>
        <w:t>§ 2.</w:t>
      </w:r>
      <w:r w:rsidR="0085665F" w:rsidRPr="00A742A2">
        <w:rPr>
          <w:rFonts w:ascii="Times New Roman" w:hAnsi="Times New Roman" w:cs="Times New Roman"/>
          <w:b/>
          <w:sz w:val="28"/>
          <w:szCs w:val="28"/>
        </w:rPr>
        <w:t>5</w:t>
      </w:r>
      <w:r w:rsidRPr="00A742A2">
        <w:rPr>
          <w:rFonts w:ascii="Times New Roman" w:hAnsi="Times New Roman" w:cs="Times New Roman"/>
          <w:b/>
          <w:sz w:val="28"/>
          <w:szCs w:val="28"/>
        </w:rPr>
        <w:t xml:space="preserve"> Протоколы следственных действий</w:t>
      </w:r>
    </w:p>
    <w:p w:rsidR="00A742A2" w:rsidRDefault="00A742A2" w:rsidP="003C6957">
      <w:pPr>
        <w:pStyle w:val="ConsPlusNormal"/>
        <w:widowControl/>
        <w:spacing w:line="360" w:lineRule="auto"/>
        <w:ind w:firstLine="709"/>
        <w:jc w:val="both"/>
        <w:rPr>
          <w:rFonts w:ascii="Times New Roman" w:hAnsi="Times New Roman" w:cs="Times New Roman"/>
          <w:sz w:val="28"/>
          <w:szCs w:val="28"/>
        </w:rPr>
      </w:pPr>
    </w:p>
    <w:p w:rsidR="00D60C8E"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Это письменные акты</w:t>
      </w:r>
      <w:r w:rsidR="00D60C8E" w:rsidRPr="003C6957">
        <w:rPr>
          <w:rFonts w:ascii="Times New Roman" w:hAnsi="Times New Roman" w:cs="Times New Roman"/>
          <w:sz w:val="28"/>
          <w:szCs w:val="28"/>
        </w:rPr>
        <w:t>, в которых фиксируются ход и результаты различных следственных действий (осмотра, предъявления для опознания и др.) В ходе досудебного производства каждое следственное действие оформляется отдельным протоколом.</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Не относятся к данному виду доказательств протоколы допросов, поскольку ими оформляются другой вид доказательств – показания. Протоколы могут служить доказательством различных фактов. Доказательственное значение протокола зависит от того факта, который устанавливается в ходе данного действия. Так, при осмотре места происшествия в протоколе фиксируются обстановка этого места, имеющиеся на нем следы. Факт опознания, зафиксированный в протоколе, позволяет идентифицировать объект (человека или вещь), подтверждает достоверность ранее данных показаний опознающего. В ходе следственного эксперимента устанавливается возможность или невозможность какого-либо события, совершения каких-либо действий в определенной обстановке или определенным лицом. Установление такой возможности может иметь важное доказательственное значение (например, способность лица изготовить фальшивую купюру). Отрицательный результат эксперимента однозначно свидетельствует ,что данное событие, действие не могло иметь место в действительности (например, устанавливается, что вещь через указанный обвиняемым проем пронести невозможно), и таким образом опровергает показания обвиняемого.</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При производстве следственных действий могут применяться различные научно-технические средства – фотографирование, аудио – и видеозапись – и изготавливаться иные, помимо протокола, источники доказательственной информации – диапозитивы, фонограммы, видеозаписи, схемы, чертежи, слепки и оттиски следов. Все эти источники не названы в числе отдельных видов доказательств и поэтому их обычно именуют приложениями к протоколам</w:t>
      </w:r>
      <w:r w:rsidRPr="003C6957">
        <w:rPr>
          <w:rStyle w:val="ad"/>
          <w:rFonts w:ascii="Times New Roman" w:hAnsi="Times New Roman"/>
          <w:sz w:val="28"/>
          <w:szCs w:val="28"/>
        </w:rPr>
        <w:footnoteReference w:id="19"/>
      </w:r>
      <w:r w:rsidRPr="003C6957">
        <w:rPr>
          <w:rFonts w:ascii="Times New Roman" w:hAnsi="Times New Roman" w:cs="Times New Roman"/>
          <w:sz w:val="28"/>
          <w:szCs w:val="28"/>
        </w:rPr>
        <w:t>.</w:t>
      </w:r>
    </w:p>
    <w:p w:rsidR="00D60C8E" w:rsidRPr="003C6957" w:rsidRDefault="00D60C8E"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Протоколы следственных действий допускаются в качестве доказательств, только если они соответствуют требованиям, установленным законом. Эти требования являются важной гарантией соблюдения прав личности и достоверности зафиксированных в протоколе сведений. Поэтому нарушения этих правил могут повлечь недействительность – в целом или в части- протокола как доказательства (например, отсутствие подписей понятых или предъявление для опознания объекта в единственном числе).</w:t>
      </w:r>
    </w:p>
    <w:p w:rsidR="00A424A7" w:rsidRDefault="00A424A7" w:rsidP="003C6957">
      <w:pPr>
        <w:pStyle w:val="ConsPlusNormal"/>
        <w:widowControl/>
        <w:spacing w:line="360" w:lineRule="auto"/>
        <w:ind w:firstLine="709"/>
        <w:jc w:val="both"/>
        <w:rPr>
          <w:rFonts w:ascii="Times New Roman" w:hAnsi="Times New Roman" w:cs="Times New Roman"/>
          <w:sz w:val="28"/>
          <w:szCs w:val="28"/>
        </w:rPr>
      </w:pPr>
    </w:p>
    <w:p w:rsidR="0085665F" w:rsidRPr="00A424A7" w:rsidRDefault="0085665F" w:rsidP="003C6957">
      <w:pPr>
        <w:pStyle w:val="ConsPlusNormal"/>
        <w:widowControl/>
        <w:spacing w:line="360" w:lineRule="auto"/>
        <w:ind w:firstLine="709"/>
        <w:jc w:val="both"/>
        <w:rPr>
          <w:rFonts w:ascii="Times New Roman" w:hAnsi="Times New Roman" w:cs="Times New Roman"/>
          <w:b/>
          <w:sz w:val="28"/>
          <w:szCs w:val="28"/>
        </w:rPr>
      </w:pPr>
      <w:r w:rsidRPr="00A424A7">
        <w:rPr>
          <w:rFonts w:ascii="Times New Roman" w:hAnsi="Times New Roman" w:cs="Times New Roman"/>
          <w:b/>
          <w:sz w:val="28"/>
          <w:szCs w:val="28"/>
        </w:rPr>
        <w:t>§ 2.6 Иные документы</w:t>
      </w:r>
    </w:p>
    <w:p w:rsidR="00A424A7" w:rsidRDefault="00A424A7" w:rsidP="003C6957">
      <w:pPr>
        <w:pStyle w:val="ConsPlusNormal"/>
        <w:widowControl/>
        <w:spacing w:line="360" w:lineRule="auto"/>
        <w:ind w:firstLine="709"/>
        <w:jc w:val="both"/>
        <w:rPr>
          <w:rFonts w:ascii="Times New Roman" w:hAnsi="Times New Roman" w:cs="Times New Roman"/>
          <w:sz w:val="28"/>
          <w:szCs w:val="28"/>
        </w:rPr>
      </w:pPr>
    </w:p>
    <w:p w:rsidR="0085665F"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Под иными документами в уголовно-процессуальном законодательстве подразумеваются не являющиеся вещественными доказательствами любые письменные или оформленные иным способом акты, удостоверяющие или излагающие факты и обстоятельства которые имеют значение по делу.</w:t>
      </w:r>
    </w:p>
    <w:p w:rsidR="0085665F"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Признаки, которые отличают иные докум</w:t>
      </w:r>
      <w:r w:rsidR="002C25A2" w:rsidRPr="003C6957">
        <w:rPr>
          <w:rFonts w:ascii="Times New Roman" w:hAnsi="Times New Roman" w:cs="Times New Roman"/>
          <w:sz w:val="28"/>
          <w:szCs w:val="28"/>
        </w:rPr>
        <w:t>енты других видов доказательств: 1)</w:t>
      </w:r>
      <w:r w:rsidRPr="003C6957">
        <w:rPr>
          <w:rFonts w:ascii="Times New Roman" w:hAnsi="Times New Roman" w:cs="Times New Roman"/>
          <w:sz w:val="28"/>
          <w:szCs w:val="28"/>
        </w:rPr>
        <w:t xml:space="preserve"> сведения, имеющие отношение к делу, в иных документах фиксируются вне уголовного процесса;</w:t>
      </w:r>
      <w:r w:rsidR="002C25A2" w:rsidRPr="003C6957">
        <w:rPr>
          <w:rFonts w:ascii="Times New Roman" w:hAnsi="Times New Roman" w:cs="Times New Roman"/>
          <w:sz w:val="28"/>
          <w:szCs w:val="28"/>
        </w:rPr>
        <w:t xml:space="preserve"> 2) </w:t>
      </w:r>
      <w:r w:rsidRPr="003C6957">
        <w:rPr>
          <w:rFonts w:ascii="Times New Roman" w:hAnsi="Times New Roman" w:cs="Times New Roman"/>
          <w:sz w:val="28"/>
          <w:szCs w:val="28"/>
        </w:rPr>
        <w:t>в случаях, когда документы обладают признаками вещественных доказательств (например, явились предметом, на который были направлены преступные действия), они ими признаются;</w:t>
      </w:r>
    </w:p>
    <w:p w:rsidR="0085665F"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Документы могут содержать сведения, зафиксированные как в письменном, так и в ином виде. К ним могут относиться материалы фото- и киносъемки, аудио- и видеозаписи и иные носители информации, полученные, истребованные или представленные в порядке, установленном статьей 86</w:t>
      </w:r>
      <w:r w:rsidR="00DA4D97" w:rsidRPr="003C6957">
        <w:rPr>
          <w:rFonts w:ascii="Times New Roman" w:hAnsi="Times New Roman" w:cs="Times New Roman"/>
          <w:sz w:val="28"/>
          <w:szCs w:val="28"/>
        </w:rPr>
        <w:t xml:space="preserve"> УПК РФ</w:t>
      </w:r>
      <w:r w:rsidRPr="003C6957">
        <w:rPr>
          <w:rFonts w:ascii="Times New Roman" w:hAnsi="Times New Roman" w:cs="Times New Roman"/>
          <w:sz w:val="28"/>
          <w:szCs w:val="28"/>
        </w:rPr>
        <w:t>.</w:t>
      </w:r>
    </w:p>
    <w:p w:rsidR="0085665F" w:rsidRPr="003C6957" w:rsidRDefault="0085665F"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Документы приобщаются к материалам уголовного дела и хранятся в течение всего срока его хранения. По ходатайству законного владельца изъятые и приобщенные к уголовному делу документы или их копии могут быть переданы ему.</w:t>
      </w:r>
    </w:p>
    <w:p w:rsidR="002C25A2" w:rsidRPr="003C6957" w:rsidRDefault="002C25A2" w:rsidP="003C6957">
      <w:pPr>
        <w:pStyle w:val="ConsPlusNormal"/>
        <w:widowControl/>
        <w:spacing w:line="360" w:lineRule="auto"/>
        <w:ind w:firstLine="709"/>
        <w:jc w:val="both"/>
        <w:rPr>
          <w:rFonts w:ascii="Times New Roman" w:hAnsi="Times New Roman" w:cs="Times New Roman"/>
          <w:sz w:val="28"/>
          <w:szCs w:val="28"/>
        </w:rPr>
      </w:pPr>
      <w:r w:rsidRPr="003C6957">
        <w:rPr>
          <w:rFonts w:ascii="Times New Roman" w:hAnsi="Times New Roman" w:cs="Times New Roman"/>
          <w:sz w:val="28"/>
          <w:szCs w:val="28"/>
        </w:rPr>
        <w:t>Видео- или звукозапись может быть не только иным документом. Так, звукозапись допроса обычно является приложением к протоколу следственного действия (составной частью названной разновидности доказательств). Если же аудиозапись устной речи производилась вне уголовного процесса, например, потерпевшим записан характеризующий личность разговор, такая цифровая запись может быть признана иным документом. Когда же на аудиокассете либо диске отражено событие преступления – это вещественное доказательство.</w:t>
      </w:r>
      <w:r w:rsidR="00784380" w:rsidRPr="003C6957">
        <w:rPr>
          <w:rFonts w:ascii="Times New Roman" w:hAnsi="Times New Roman" w:cs="Times New Roman"/>
          <w:sz w:val="28"/>
          <w:szCs w:val="28"/>
        </w:rPr>
        <w:t xml:space="preserve"> </w:t>
      </w:r>
      <w:r w:rsidRPr="003C6957">
        <w:rPr>
          <w:rFonts w:ascii="Times New Roman" w:hAnsi="Times New Roman" w:cs="Times New Roman"/>
          <w:sz w:val="28"/>
          <w:szCs w:val="28"/>
        </w:rPr>
        <w:t>Соответственно тому, каким видом доказательства является видео- и звукозапись, к ее собиранию (оформлению) предъявляются те или иные требования.</w:t>
      </w:r>
    </w:p>
    <w:p w:rsidR="00D60C8E" w:rsidRPr="003C6402" w:rsidRDefault="00D60C8E" w:rsidP="003C6957">
      <w:pPr>
        <w:pStyle w:val="ConsPlusNormal"/>
        <w:widowControl/>
        <w:spacing w:line="360" w:lineRule="auto"/>
        <w:ind w:firstLine="709"/>
        <w:jc w:val="both"/>
        <w:rPr>
          <w:rFonts w:ascii="Times New Roman" w:hAnsi="Times New Roman" w:cs="Times New Roman"/>
          <w:b/>
          <w:sz w:val="28"/>
          <w:szCs w:val="28"/>
        </w:rPr>
      </w:pPr>
      <w:r w:rsidRPr="003C6957">
        <w:rPr>
          <w:rFonts w:ascii="Times New Roman" w:hAnsi="Times New Roman" w:cs="Times New Roman"/>
          <w:sz w:val="28"/>
          <w:szCs w:val="28"/>
        </w:rPr>
        <w:br w:type="page"/>
      </w:r>
      <w:r w:rsidRPr="003C6402">
        <w:rPr>
          <w:rFonts w:ascii="Times New Roman" w:hAnsi="Times New Roman" w:cs="Times New Roman"/>
          <w:b/>
          <w:sz w:val="28"/>
          <w:szCs w:val="28"/>
        </w:rPr>
        <w:t>Заключение</w:t>
      </w:r>
    </w:p>
    <w:p w:rsidR="003C6402" w:rsidRDefault="003C6402" w:rsidP="003C6957">
      <w:pPr>
        <w:tabs>
          <w:tab w:val="left" w:pos="1080"/>
        </w:tabs>
        <w:spacing w:line="360" w:lineRule="auto"/>
        <w:ind w:firstLine="709"/>
        <w:jc w:val="both"/>
        <w:rPr>
          <w:sz w:val="28"/>
          <w:szCs w:val="28"/>
        </w:rPr>
      </w:pPr>
    </w:p>
    <w:p w:rsidR="00D60C8E" w:rsidRPr="003C6957" w:rsidRDefault="005643CD" w:rsidP="003C6957">
      <w:pPr>
        <w:tabs>
          <w:tab w:val="left" w:pos="1080"/>
        </w:tabs>
        <w:spacing w:line="360" w:lineRule="auto"/>
        <w:ind w:firstLine="709"/>
        <w:jc w:val="both"/>
        <w:rPr>
          <w:sz w:val="28"/>
          <w:szCs w:val="28"/>
        </w:rPr>
      </w:pPr>
      <w:r w:rsidRPr="003C6957">
        <w:rPr>
          <w:sz w:val="28"/>
          <w:szCs w:val="28"/>
        </w:rPr>
        <w:t>Итак, д</w:t>
      </w:r>
      <w:r w:rsidR="00D60C8E" w:rsidRPr="003C6957">
        <w:rPr>
          <w:sz w:val="28"/>
          <w:szCs w:val="28"/>
        </w:rPr>
        <w:t>оказательствами по уголовному делу являются любые сведения, на основе которых суд, прокурор, следователь, дознаватель в порядке, определенном уголовно-процессуальным законом,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 (т. е. предмета доказывания).</w:t>
      </w:r>
    </w:p>
    <w:p w:rsidR="00A66B8F" w:rsidRPr="003C6957" w:rsidRDefault="00A66B8F" w:rsidP="003C6957">
      <w:pPr>
        <w:spacing w:line="360" w:lineRule="auto"/>
        <w:ind w:firstLine="709"/>
        <w:jc w:val="both"/>
        <w:rPr>
          <w:sz w:val="28"/>
          <w:szCs w:val="28"/>
        </w:rPr>
      </w:pPr>
      <w:r w:rsidRPr="003C6957">
        <w:rPr>
          <w:sz w:val="28"/>
          <w:szCs w:val="28"/>
        </w:rPr>
        <w:t>Доказательство представляет собой единство сведений и процессуального источника. Верховный Суд Российской Федерации оперирует и таким понятием как «факт» в значении доказательства. Несмотря на высказываемый большинством процессуалистов иной взгляд на понятие доказательства, невозможно безразлично относиться пусть даже и к отличающейся от общепринятой практики высшего органа правосудия нашего государства.</w:t>
      </w:r>
    </w:p>
    <w:p w:rsidR="003C04F5" w:rsidRPr="003C6957" w:rsidRDefault="003C04F5" w:rsidP="003C6957">
      <w:pPr>
        <w:spacing w:line="360" w:lineRule="auto"/>
        <w:ind w:firstLine="709"/>
        <w:jc w:val="both"/>
        <w:rPr>
          <w:sz w:val="28"/>
          <w:szCs w:val="28"/>
        </w:rPr>
      </w:pPr>
      <w:r w:rsidRPr="003C6957">
        <w:rPr>
          <w:sz w:val="28"/>
          <w:szCs w:val="28"/>
        </w:rPr>
        <w:t>Сведения – это содержание доказательства – информация о расследуемом (рассматриваемом и разрешаемом) происшествии. Показания свидетеля, потерпевшего, подозреваемого, обвиняемого, заключение и показания эксперта (специалиста), вещественные доказательства, протоколы следственных действий и иные документы – это форма доказательств, их принято называть процессуальными источниками сведений или источниками доказательств.</w:t>
      </w:r>
    </w:p>
    <w:p w:rsidR="00D60C8E" w:rsidRPr="003C6957" w:rsidRDefault="00D60C8E" w:rsidP="003C6957">
      <w:pPr>
        <w:spacing w:line="360" w:lineRule="auto"/>
        <w:ind w:firstLine="709"/>
        <w:jc w:val="both"/>
        <w:rPr>
          <w:sz w:val="28"/>
          <w:szCs w:val="28"/>
        </w:rPr>
      </w:pPr>
      <w:r w:rsidRPr="003C6957">
        <w:rPr>
          <w:sz w:val="28"/>
          <w:szCs w:val="28"/>
        </w:rPr>
        <w:t xml:space="preserve">По механизму формирования доказательства подразделяются на </w:t>
      </w:r>
      <w:r w:rsidRPr="003C6957">
        <w:rPr>
          <w:iCs/>
          <w:sz w:val="28"/>
          <w:szCs w:val="28"/>
        </w:rPr>
        <w:t>личные и предметные</w:t>
      </w:r>
      <w:r w:rsidRPr="003C6957">
        <w:rPr>
          <w:sz w:val="28"/>
          <w:szCs w:val="28"/>
        </w:rPr>
        <w:t xml:space="preserve">. В зависимости от характера источника сведений о фактах доказательства делятся на </w:t>
      </w:r>
      <w:r w:rsidRPr="003C6957">
        <w:rPr>
          <w:iCs/>
          <w:sz w:val="28"/>
          <w:szCs w:val="28"/>
        </w:rPr>
        <w:t xml:space="preserve">первоначальные и производные. </w:t>
      </w:r>
      <w:r w:rsidRPr="003C6957">
        <w:rPr>
          <w:sz w:val="28"/>
          <w:szCs w:val="28"/>
        </w:rPr>
        <w:t xml:space="preserve">По отношению к предмету обвинения доказательства разграничиваются на </w:t>
      </w:r>
      <w:r w:rsidRPr="003C6957">
        <w:rPr>
          <w:iCs/>
          <w:sz w:val="28"/>
          <w:szCs w:val="28"/>
        </w:rPr>
        <w:t>обвинительные и защитительные</w:t>
      </w:r>
      <w:r w:rsidRPr="003C6957">
        <w:rPr>
          <w:sz w:val="28"/>
          <w:szCs w:val="28"/>
        </w:rPr>
        <w:t xml:space="preserve">.  По способу установления искомого факта доказательства делятся на </w:t>
      </w:r>
      <w:r w:rsidRPr="003C6957">
        <w:rPr>
          <w:iCs/>
          <w:sz w:val="28"/>
          <w:szCs w:val="28"/>
        </w:rPr>
        <w:t>прямые и косвенные</w:t>
      </w:r>
      <w:r w:rsidRPr="003C6957">
        <w:rPr>
          <w:sz w:val="28"/>
          <w:szCs w:val="28"/>
        </w:rPr>
        <w:t xml:space="preserve">. Согласно ст.76 УПК,  выделяют следующие виды доказательств: </w:t>
      </w:r>
      <w:r w:rsidRPr="003C6957">
        <w:rPr>
          <w:iCs/>
          <w:sz w:val="28"/>
          <w:szCs w:val="28"/>
        </w:rPr>
        <w:t>показания подозреваемого</w:t>
      </w:r>
      <w:r w:rsidRPr="003C6957">
        <w:rPr>
          <w:sz w:val="28"/>
          <w:szCs w:val="28"/>
        </w:rPr>
        <w:t xml:space="preserve">, </w:t>
      </w:r>
      <w:r w:rsidRPr="003C6957">
        <w:rPr>
          <w:iCs/>
          <w:sz w:val="28"/>
          <w:szCs w:val="28"/>
        </w:rPr>
        <w:t>обвиняемого</w:t>
      </w:r>
      <w:r w:rsidRPr="003C6957">
        <w:rPr>
          <w:sz w:val="28"/>
          <w:szCs w:val="28"/>
        </w:rPr>
        <w:t xml:space="preserve">, </w:t>
      </w:r>
      <w:r w:rsidRPr="003C6957">
        <w:rPr>
          <w:iCs/>
          <w:sz w:val="28"/>
          <w:szCs w:val="28"/>
        </w:rPr>
        <w:t>потерпевшего</w:t>
      </w:r>
      <w:r w:rsidRPr="003C6957">
        <w:rPr>
          <w:sz w:val="28"/>
          <w:szCs w:val="28"/>
        </w:rPr>
        <w:t xml:space="preserve">, </w:t>
      </w:r>
      <w:r w:rsidRPr="003C6957">
        <w:rPr>
          <w:iCs/>
          <w:sz w:val="28"/>
          <w:szCs w:val="28"/>
        </w:rPr>
        <w:t>свидетеля; заключение эксперта; вещественные доказательства</w:t>
      </w:r>
      <w:r w:rsidRPr="003C6957">
        <w:rPr>
          <w:sz w:val="28"/>
          <w:szCs w:val="28"/>
        </w:rPr>
        <w:t>.</w:t>
      </w:r>
    </w:p>
    <w:p w:rsidR="005643CD" w:rsidRPr="003C6957" w:rsidRDefault="005643CD" w:rsidP="003C6957">
      <w:pPr>
        <w:spacing w:line="360" w:lineRule="auto"/>
        <w:ind w:firstLine="709"/>
        <w:jc w:val="both"/>
        <w:rPr>
          <w:sz w:val="28"/>
          <w:szCs w:val="28"/>
        </w:rPr>
      </w:pPr>
      <w:r w:rsidRPr="003C6957">
        <w:rPr>
          <w:sz w:val="28"/>
          <w:szCs w:val="28"/>
        </w:rPr>
        <w:t>Хотелось бы отметить, что в отличие от предмета показаний обвиняемого в предмете показаний подозреваемого отсутствует такой элемент как отношение к предъявленному обвинению. Однако он заменяется на пояснения по поводу обстоятельств, послуживших основанием для  его задержания. Также значение показаний подозреваемого нельзя недооценивать, так последние позволяют собрать такую совокупность доказательств, которая бесспорно достаточна для предъявления обвинения.</w:t>
      </w:r>
    </w:p>
    <w:p w:rsidR="005643CD" w:rsidRPr="003C6957" w:rsidRDefault="005643CD" w:rsidP="003C6957">
      <w:pPr>
        <w:spacing w:line="360" w:lineRule="auto"/>
        <w:ind w:firstLine="709"/>
        <w:jc w:val="both"/>
        <w:rPr>
          <w:sz w:val="28"/>
          <w:szCs w:val="28"/>
        </w:rPr>
      </w:pPr>
      <w:r w:rsidRPr="003C6957">
        <w:rPr>
          <w:sz w:val="28"/>
          <w:szCs w:val="28"/>
        </w:rPr>
        <w:t>Доказательственное значение показаний обвиняемого обусловлено двумя факторами. С одной стороны, обвиняемый, как правило, лучше чем кто-либо другой осведомлен обо всех обстоятельствах совершенного преступления. Поэтому он является обладателем наиболее полной доказательственной информации. Однако, с другой стороны, обвиняемый чаще всего более, чем кто-нибудь заинтересован в сокрытии этой информации или ее искажении, поскольку от исхода дела зависит его судьба.</w:t>
      </w:r>
    </w:p>
    <w:p w:rsidR="005643CD" w:rsidRPr="003C6957" w:rsidRDefault="005643CD" w:rsidP="003C6957">
      <w:pPr>
        <w:spacing w:line="360" w:lineRule="auto"/>
        <w:ind w:firstLine="709"/>
        <w:jc w:val="both"/>
        <w:rPr>
          <w:sz w:val="28"/>
          <w:szCs w:val="28"/>
        </w:rPr>
      </w:pPr>
      <w:r w:rsidRPr="003C6957">
        <w:rPr>
          <w:sz w:val="28"/>
          <w:szCs w:val="28"/>
        </w:rPr>
        <w:t>Таким образом, доказательством является не факт признания обвиняемым своей вины, а сообщаемые им сведения, свидетельствующие о его причастности (непричастности) к совершению преступления и объективно подтверждаемые в ходе проверки.</w:t>
      </w:r>
    </w:p>
    <w:p w:rsidR="005643CD" w:rsidRPr="003C6957" w:rsidRDefault="005643CD" w:rsidP="003C6957">
      <w:pPr>
        <w:spacing w:line="360" w:lineRule="auto"/>
        <w:ind w:firstLine="709"/>
        <w:jc w:val="both"/>
        <w:rPr>
          <w:sz w:val="28"/>
          <w:szCs w:val="28"/>
        </w:rPr>
      </w:pPr>
      <w:r w:rsidRPr="003C6957">
        <w:rPr>
          <w:sz w:val="28"/>
          <w:szCs w:val="28"/>
        </w:rPr>
        <w:t>Показания эксперта (специалиста) не имеют заранее установленной силы и, как и все остальные доказательства, подлежат оценке по внутреннему убеждению судьей, основанной на всестороннем, полном и объективном рассмотрении всех обстоятельств дела в их совокупности. Игнорирование этого правила может привести к принятию незаконного решения по делу.</w:t>
      </w:r>
    </w:p>
    <w:p w:rsidR="00D60C8E" w:rsidRPr="003C6957" w:rsidRDefault="005643CD" w:rsidP="003C6957">
      <w:pPr>
        <w:autoSpaceDE w:val="0"/>
        <w:autoSpaceDN w:val="0"/>
        <w:adjustRightInd w:val="0"/>
        <w:spacing w:line="360" w:lineRule="auto"/>
        <w:ind w:firstLine="709"/>
        <w:jc w:val="both"/>
        <w:rPr>
          <w:sz w:val="28"/>
          <w:szCs w:val="28"/>
        </w:rPr>
      </w:pPr>
      <w:r w:rsidRPr="003C6957">
        <w:rPr>
          <w:sz w:val="28"/>
          <w:szCs w:val="28"/>
        </w:rPr>
        <w:t>Иные документы отличаются от других видов доказательств тем, что сведения, имеющие отношение к делу, в фиксируются вне уголовного процесса.</w:t>
      </w:r>
    </w:p>
    <w:p w:rsidR="00D60C8E" w:rsidRPr="003C6402" w:rsidRDefault="00D60C8E" w:rsidP="003C6957">
      <w:pPr>
        <w:tabs>
          <w:tab w:val="left" w:pos="1080"/>
        </w:tabs>
        <w:spacing w:line="360" w:lineRule="auto"/>
        <w:ind w:firstLine="709"/>
        <w:jc w:val="both"/>
        <w:rPr>
          <w:b/>
          <w:sz w:val="28"/>
          <w:szCs w:val="28"/>
        </w:rPr>
      </w:pPr>
      <w:r w:rsidRPr="003C6957">
        <w:rPr>
          <w:sz w:val="28"/>
          <w:szCs w:val="28"/>
        </w:rPr>
        <w:br w:type="page"/>
      </w:r>
      <w:r w:rsidRPr="003C6402">
        <w:rPr>
          <w:b/>
          <w:sz w:val="28"/>
          <w:szCs w:val="28"/>
        </w:rPr>
        <w:t>Список использованной литературы</w:t>
      </w:r>
    </w:p>
    <w:p w:rsidR="003C6402" w:rsidRDefault="003C6402" w:rsidP="003C6957">
      <w:pPr>
        <w:tabs>
          <w:tab w:val="left" w:pos="1080"/>
        </w:tabs>
        <w:spacing w:line="360" w:lineRule="auto"/>
        <w:ind w:firstLine="709"/>
        <w:jc w:val="both"/>
        <w:rPr>
          <w:sz w:val="28"/>
          <w:szCs w:val="28"/>
        </w:rPr>
      </w:pPr>
    </w:p>
    <w:p w:rsidR="00D60C8E" w:rsidRPr="003C6957" w:rsidRDefault="00D60C8E" w:rsidP="003C6957">
      <w:pPr>
        <w:tabs>
          <w:tab w:val="left" w:pos="1080"/>
        </w:tabs>
        <w:spacing w:line="360" w:lineRule="auto"/>
        <w:ind w:firstLine="709"/>
        <w:jc w:val="both"/>
        <w:rPr>
          <w:sz w:val="28"/>
          <w:szCs w:val="28"/>
        </w:rPr>
      </w:pPr>
      <w:r w:rsidRPr="003C6957">
        <w:rPr>
          <w:sz w:val="28"/>
          <w:szCs w:val="28"/>
        </w:rPr>
        <w:t>Нормативные правовые акты</w:t>
      </w:r>
    </w:p>
    <w:p w:rsidR="00D60C8E" w:rsidRPr="003C6957" w:rsidRDefault="00D60C8E" w:rsidP="003C6402">
      <w:pPr>
        <w:numPr>
          <w:ilvl w:val="0"/>
          <w:numId w:val="1"/>
        </w:numPr>
        <w:tabs>
          <w:tab w:val="left" w:pos="540"/>
          <w:tab w:val="left" w:pos="1260"/>
          <w:tab w:val="left" w:pos="1440"/>
        </w:tabs>
        <w:spacing w:line="360" w:lineRule="auto"/>
        <w:ind w:left="0" w:firstLine="0"/>
        <w:jc w:val="both"/>
        <w:rPr>
          <w:sz w:val="28"/>
          <w:szCs w:val="28"/>
        </w:rPr>
      </w:pPr>
      <w:r w:rsidRPr="003C6957">
        <w:rPr>
          <w:sz w:val="28"/>
          <w:szCs w:val="28"/>
        </w:rPr>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p w:rsidR="005643CD" w:rsidRPr="003C6957" w:rsidRDefault="005643CD" w:rsidP="003C6957">
      <w:pPr>
        <w:tabs>
          <w:tab w:val="left" w:pos="1080"/>
          <w:tab w:val="left" w:pos="1260"/>
        </w:tabs>
        <w:spacing w:line="360" w:lineRule="auto"/>
        <w:ind w:firstLine="709"/>
        <w:jc w:val="both"/>
        <w:rPr>
          <w:sz w:val="28"/>
          <w:szCs w:val="28"/>
        </w:rPr>
      </w:pPr>
      <w:r w:rsidRPr="003C6957">
        <w:rPr>
          <w:sz w:val="28"/>
          <w:szCs w:val="28"/>
        </w:rPr>
        <w:t>Судебная практика</w:t>
      </w:r>
    </w:p>
    <w:p w:rsidR="001B43D7" w:rsidRPr="003C6957" w:rsidRDefault="001B43D7" w:rsidP="003C6402">
      <w:pPr>
        <w:numPr>
          <w:ilvl w:val="0"/>
          <w:numId w:val="1"/>
        </w:numPr>
        <w:tabs>
          <w:tab w:val="left" w:pos="360"/>
          <w:tab w:val="left" w:pos="1260"/>
          <w:tab w:val="left" w:pos="1440"/>
        </w:tabs>
        <w:spacing w:line="360" w:lineRule="auto"/>
        <w:ind w:left="0" w:firstLine="0"/>
        <w:jc w:val="both"/>
        <w:rPr>
          <w:sz w:val="28"/>
          <w:szCs w:val="28"/>
        </w:rPr>
      </w:pPr>
      <w:r w:rsidRPr="003C6957">
        <w:rPr>
          <w:sz w:val="28"/>
          <w:szCs w:val="28"/>
        </w:rPr>
        <w:t>Постановление Пленума Верховного суда РФ от 24 сентября 1991года №3 // Сборник постановлений Пленумов Верховных  судов СССР И РСФСР (Российской Федерации) по уголовным делам. – 1997. – С.479</w:t>
      </w:r>
    </w:p>
    <w:p w:rsidR="001B43D7" w:rsidRPr="003C6957" w:rsidRDefault="001B43D7" w:rsidP="003C6402">
      <w:pPr>
        <w:numPr>
          <w:ilvl w:val="0"/>
          <w:numId w:val="1"/>
        </w:numPr>
        <w:tabs>
          <w:tab w:val="left" w:pos="360"/>
          <w:tab w:val="left" w:pos="1260"/>
          <w:tab w:val="left" w:pos="1440"/>
        </w:tabs>
        <w:spacing w:line="360" w:lineRule="auto"/>
        <w:ind w:left="0" w:firstLine="0"/>
        <w:jc w:val="both"/>
        <w:rPr>
          <w:sz w:val="28"/>
          <w:szCs w:val="28"/>
        </w:rPr>
      </w:pPr>
      <w:r w:rsidRPr="003C6957">
        <w:rPr>
          <w:sz w:val="28"/>
          <w:szCs w:val="28"/>
        </w:rPr>
        <w:t>Определение Судебной коллегии по уголовным делам Верховного Суда РФ от 28 апреля 1992г. // Бюллетень Верховного Суда РФ. – 1993. - №5.</w:t>
      </w:r>
    </w:p>
    <w:p w:rsidR="00D60C8E" w:rsidRPr="003C6957" w:rsidRDefault="00D60C8E" w:rsidP="003C6957">
      <w:pPr>
        <w:tabs>
          <w:tab w:val="left" w:pos="1080"/>
          <w:tab w:val="left" w:pos="1260"/>
        </w:tabs>
        <w:spacing w:line="360" w:lineRule="auto"/>
        <w:ind w:firstLine="709"/>
        <w:jc w:val="both"/>
        <w:rPr>
          <w:sz w:val="28"/>
          <w:szCs w:val="28"/>
        </w:rPr>
      </w:pPr>
      <w:r w:rsidRPr="003C6957">
        <w:rPr>
          <w:sz w:val="28"/>
          <w:szCs w:val="28"/>
        </w:rPr>
        <w:t>Литература</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Алиев Т.Т. Понятие и свойства доказательств / Т.Т. Алиев // Юрист. – 2003. - №2. – С.11-17.</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iCs/>
          <w:sz w:val="28"/>
          <w:szCs w:val="28"/>
        </w:rPr>
        <w:t>Белкин А.Р. Теория доказывания: Науч.-методич. пособие / А.Р. Белкин. – М.: НОРМА,1999. – 429с.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Будников В. Юридическая сила доказательств в уголовном судопроизводстве // Российская юстиция. −2003. −№ 10. −С. 45-46.</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Икалов И.А. Роль защитника в процессе доказывания, при производстве расследования по уголовному делу / И.А. Икалов // Закон и право. - 2004. - N11. -С.19 - 22</w:t>
      </w:r>
    </w:p>
    <w:p w:rsidR="00EF7D47" w:rsidRPr="003C6957" w:rsidRDefault="00EF7D47" w:rsidP="00174DF8">
      <w:pPr>
        <w:pStyle w:val="a9"/>
        <w:numPr>
          <w:ilvl w:val="0"/>
          <w:numId w:val="3"/>
        </w:numPr>
        <w:tabs>
          <w:tab w:val="clear" w:pos="1440"/>
          <w:tab w:val="num" w:pos="180"/>
          <w:tab w:val="left" w:pos="540"/>
          <w:tab w:val="left" w:pos="1080"/>
        </w:tabs>
        <w:spacing w:after="0" w:line="360" w:lineRule="auto"/>
        <w:ind w:left="0" w:firstLine="0"/>
        <w:jc w:val="both"/>
        <w:rPr>
          <w:sz w:val="28"/>
          <w:szCs w:val="28"/>
        </w:rPr>
      </w:pPr>
      <w:r w:rsidRPr="003C6957">
        <w:rPr>
          <w:sz w:val="28"/>
          <w:szCs w:val="28"/>
        </w:rPr>
        <w:t>Комментарий к Уголовно-процессуальному кодексу Российской Федерации  / Отв. ред. В.И. Радченко. - М.: Юрайт, 2004. – 864с.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Комментарий к Уголовно-процессуальному кодексу Российской Федерации  / Под ред. А.П. Рыжаков - М.: Норма, 2008. – 1015с.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Комментарий к Уголовно-процессуальному кодексу Российской Федерации / отв. ред. И.Л. Петрухин. −М., 2005.- 847с.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Комментарий к Уголовно-процессуальному кодексу РФ. Новая редакция / Под ред. В.И. Качалова. – М.: «Агенство», 2002. –567с.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Мартынчик Е.Г. Правовые основы адвокатского расследования: состояние и перспективы / Е.Г. Мартынчик // Адвокатская практика. - 2003. -N 6. -С. 21 – 29</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Маслов И. Адвокатское расследование / И. Маслов // Законность. - 2004. - N10. - С. 34 – 38</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Маслов И. Адвокатское расследование / И. Маслов // Законность. - 2004. - N10. - С. 34 – 38</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Россинский С.Б. Уголовный процесс России: Курс лекций / С.Б. Россинский.- М.: Эксмо, 2007г. -576с.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Рыжаков А.П. Собирание (проверка) доказательств. Показания как средство доказывания / А.П.</w:t>
      </w:r>
      <w:r w:rsidR="004048D5">
        <w:rPr>
          <w:sz w:val="28"/>
          <w:szCs w:val="28"/>
        </w:rPr>
        <w:t xml:space="preserve"> </w:t>
      </w:r>
      <w:r w:rsidRPr="003C6957">
        <w:rPr>
          <w:sz w:val="28"/>
          <w:szCs w:val="28"/>
        </w:rPr>
        <w:t>Рыжаков. – М.: «Экзамен», 2007.- 349с.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Уголовно-процессуальное право Российской Федерации / Под ред. П.А. Лупинской. – М.: Норма, 2009.-1072с.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Уголовный процесс: учебник / А.П.</w:t>
      </w:r>
      <w:r w:rsidR="00730DBF">
        <w:rPr>
          <w:sz w:val="28"/>
          <w:szCs w:val="28"/>
        </w:rPr>
        <w:t xml:space="preserve"> </w:t>
      </w:r>
      <w:r w:rsidRPr="003C6957">
        <w:rPr>
          <w:sz w:val="28"/>
          <w:szCs w:val="28"/>
        </w:rPr>
        <w:t>Рыжаков. – М.: «Экзамен», 2007. – 718с.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Уголовный процесс: учебник для вузов / Под ред. К.Ф. Гуценко. – М.: Зерцало, 2004. – 455с.</w:t>
      </w:r>
    </w:p>
    <w:p w:rsidR="00EF7D47" w:rsidRPr="003C6957" w:rsidRDefault="00EF7D47" w:rsidP="00174DF8">
      <w:pPr>
        <w:numPr>
          <w:ilvl w:val="0"/>
          <w:numId w:val="3"/>
        </w:numPr>
        <w:tabs>
          <w:tab w:val="clear" w:pos="1440"/>
          <w:tab w:val="num" w:pos="180"/>
          <w:tab w:val="left" w:pos="540"/>
          <w:tab w:val="left" w:pos="1080"/>
        </w:tabs>
        <w:spacing w:line="360" w:lineRule="auto"/>
        <w:ind w:left="0" w:firstLine="0"/>
        <w:jc w:val="both"/>
        <w:rPr>
          <w:sz w:val="28"/>
          <w:szCs w:val="28"/>
        </w:rPr>
      </w:pPr>
      <w:r w:rsidRPr="003C6957">
        <w:rPr>
          <w:sz w:val="28"/>
          <w:szCs w:val="28"/>
        </w:rPr>
        <w:t>Ульянова Л.Т. Уголовный процесс: учебник для студентов юридических вузов  и факультетов / Л.Т.</w:t>
      </w:r>
      <w:r w:rsidR="00610091">
        <w:rPr>
          <w:sz w:val="28"/>
          <w:szCs w:val="28"/>
        </w:rPr>
        <w:t xml:space="preserve"> </w:t>
      </w:r>
      <w:r w:rsidRPr="003C6957">
        <w:rPr>
          <w:sz w:val="28"/>
          <w:szCs w:val="28"/>
        </w:rPr>
        <w:t>Ульянова. – М., «Проспект», 2004. -816с.</w:t>
      </w:r>
      <w:bookmarkStart w:id="0" w:name="_GoBack"/>
      <w:bookmarkEnd w:id="0"/>
    </w:p>
    <w:sectPr w:rsidR="00EF7D47" w:rsidRPr="003C6957" w:rsidSect="003C6957">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1E" w:rsidRDefault="00830C1E">
      <w:r>
        <w:separator/>
      </w:r>
    </w:p>
  </w:endnote>
  <w:endnote w:type="continuationSeparator" w:id="0">
    <w:p w:rsidR="00830C1E" w:rsidRDefault="0083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1E" w:rsidRDefault="00830C1E">
      <w:r>
        <w:separator/>
      </w:r>
    </w:p>
  </w:footnote>
  <w:footnote w:type="continuationSeparator" w:id="0">
    <w:p w:rsidR="00830C1E" w:rsidRDefault="00830C1E">
      <w:r>
        <w:continuationSeparator/>
      </w:r>
    </w:p>
  </w:footnote>
  <w:footnote w:id="1">
    <w:p w:rsidR="00830C1E" w:rsidRDefault="00102377" w:rsidP="00047491">
      <w:pPr>
        <w:pStyle w:val="a3"/>
      </w:pPr>
      <w:r w:rsidRPr="00BF61BF">
        <w:rPr>
          <w:rStyle w:val="ad"/>
        </w:rPr>
        <w:footnoteRef/>
      </w:r>
      <w:r w:rsidRPr="00BF61BF">
        <w:t xml:space="preserve"> 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2">
    <w:p w:rsidR="00830C1E" w:rsidRDefault="00102377" w:rsidP="00047491">
      <w:pPr>
        <w:pStyle w:val="a3"/>
      </w:pPr>
      <w:r w:rsidRPr="00BF61BF">
        <w:rPr>
          <w:rStyle w:val="ad"/>
        </w:rPr>
        <w:footnoteRef/>
      </w:r>
      <w:r w:rsidRPr="00BF61BF">
        <w:t xml:space="preserve"> Комментарий к Уголовно-процессуальному кодексу Российской Федерации  / Отв. ред. В.И. Радченко. - М.: Юрайт, 2004. – С.342.</w:t>
      </w:r>
    </w:p>
  </w:footnote>
  <w:footnote w:id="3">
    <w:p w:rsidR="00830C1E" w:rsidRDefault="00102377">
      <w:pPr>
        <w:pStyle w:val="a3"/>
      </w:pPr>
      <w:r>
        <w:rPr>
          <w:rStyle w:val="ad"/>
        </w:rPr>
        <w:footnoteRef/>
      </w:r>
      <w:r>
        <w:t xml:space="preserve"> Определение Судебной коллегии по уголовным делам Верховного Суда РФ от 28 апреля 1992г. // Бюллетень Верховного Суда РФ. – 1993. - №5.</w:t>
      </w:r>
    </w:p>
  </w:footnote>
  <w:footnote w:id="4">
    <w:p w:rsidR="00830C1E" w:rsidRDefault="00102377" w:rsidP="00D60C8E">
      <w:pPr>
        <w:pStyle w:val="a3"/>
      </w:pPr>
      <w:r>
        <w:rPr>
          <w:rStyle w:val="ad"/>
        </w:rPr>
        <w:footnoteRef/>
      </w:r>
      <w:r>
        <w:t xml:space="preserve"> </w:t>
      </w:r>
      <w:r w:rsidRPr="008601D7">
        <w:t>Уголовно-процессуальное право Российской Федерации / Под ред. П.А. Лупинской. – М., 2009.-С.283</w:t>
      </w:r>
    </w:p>
  </w:footnote>
  <w:footnote w:id="5">
    <w:p w:rsidR="00830C1E" w:rsidRDefault="00102377" w:rsidP="00D60C8E">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6">
    <w:p w:rsidR="00830C1E" w:rsidRDefault="00102377">
      <w:pPr>
        <w:pStyle w:val="a3"/>
      </w:pPr>
      <w:r>
        <w:rPr>
          <w:rStyle w:val="ad"/>
        </w:rPr>
        <w:footnoteRef/>
      </w:r>
      <w:r>
        <w:t xml:space="preserve"> Комментарий к Уголовно-процессуальному кодексу РФ. Новая редакция / Под ред. В.И. Качалова. – М.: «Агенство», 2002. – С.165.</w:t>
      </w:r>
    </w:p>
  </w:footnote>
  <w:footnote w:id="7">
    <w:p w:rsidR="00830C1E" w:rsidRDefault="00102377">
      <w:pPr>
        <w:pStyle w:val="a3"/>
      </w:pPr>
      <w:r>
        <w:rPr>
          <w:rStyle w:val="ad"/>
        </w:rPr>
        <w:footnoteRef/>
      </w:r>
      <w:r>
        <w:t xml:space="preserve"> Рыжаков А.П. Собирание (проверка) доказательств. Показания как средство доказывания / А.П.Рыжаков. – М.: «Экзамен», 2007. – С.98</w:t>
      </w:r>
    </w:p>
  </w:footnote>
  <w:footnote w:id="8">
    <w:p w:rsidR="00830C1E" w:rsidRDefault="00102377" w:rsidP="009404E6">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9">
    <w:p w:rsidR="00830C1E" w:rsidRDefault="00102377">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w:t>
      </w:r>
      <w:r>
        <w:t>1</w:t>
      </w:r>
    </w:p>
  </w:footnote>
  <w:footnote w:id="10">
    <w:p w:rsidR="00830C1E" w:rsidRDefault="00102377">
      <w:pPr>
        <w:pStyle w:val="a3"/>
      </w:pPr>
      <w:r>
        <w:rPr>
          <w:rStyle w:val="ad"/>
        </w:rPr>
        <w:footnoteRef/>
      </w:r>
      <w:r>
        <w:t xml:space="preserve"> Уголовный процесс: учебник / А.П.Рыжаков. – М.: «Экзамен», 2007. – С.293</w:t>
      </w:r>
    </w:p>
  </w:footnote>
  <w:footnote w:id="11">
    <w:p w:rsidR="00830C1E" w:rsidRDefault="00102377" w:rsidP="00AA2AED">
      <w:pPr>
        <w:pStyle w:val="a3"/>
      </w:pPr>
      <w:r>
        <w:rPr>
          <w:rStyle w:val="ad"/>
        </w:rPr>
        <w:footnoteRef/>
      </w:r>
      <w:r>
        <w:t xml:space="preserve"> Постановление Пленума Верховного суда РФ от 24 сентября 1991года №3 // Сборник постановлений Пленумов Верховных  судов СССР И РСФСР (Российской Федерации) по уголовным делам. – 1997. – С.479.</w:t>
      </w:r>
    </w:p>
  </w:footnote>
  <w:footnote w:id="12">
    <w:p w:rsidR="00830C1E" w:rsidRDefault="00102377" w:rsidP="00AA2AED">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13">
    <w:p w:rsidR="00830C1E" w:rsidRDefault="00102377" w:rsidP="00AA2AED">
      <w:pPr>
        <w:pStyle w:val="a3"/>
      </w:pPr>
      <w:r>
        <w:rPr>
          <w:rStyle w:val="ad"/>
        </w:rPr>
        <w:footnoteRef/>
      </w:r>
      <w:r>
        <w:t xml:space="preserve"> </w:t>
      </w:r>
      <w:r w:rsidRPr="008601D7">
        <w:t>Уголовно-процессуальное право Российской Федерации / Под ред. П.А. Лупинской. – М., 2009.-С</w:t>
      </w:r>
      <w:r>
        <w:t>.328</w:t>
      </w:r>
    </w:p>
  </w:footnote>
  <w:footnote w:id="14">
    <w:p w:rsidR="00830C1E" w:rsidRDefault="00102377">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15">
    <w:p w:rsidR="00830C1E" w:rsidRDefault="00102377" w:rsidP="00D60C8E">
      <w:pPr>
        <w:pStyle w:val="a3"/>
      </w:pPr>
      <w:r>
        <w:rPr>
          <w:rStyle w:val="ad"/>
        </w:rPr>
        <w:footnoteRef/>
      </w:r>
      <w:r>
        <w:t xml:space="preserve"> </w:t>
      </w:r>
      <w:r w:rsidRPr="008601D7">
        <w:t>Уголовно-процессуальное право Российской Федерации / Под ред. П.А. Лупинской. – М., 2009.-С</w:t>
      </w:r>
      <w:r>
        <w:t>.329</w:t>
      </w:r>
    </w:p>
  </w:footnote>
  <w:footnote w:id="16">
    <w:p w:rsidR="00830C1E" w:rsidRDefault="00102377" w:rsidP="00D60C8E">
      <w:pPr>
        <w:pStyle w:val="a3"/>
      </w:pPr>
      <w:r>
        <w:rPr>
          <w:rStyle w:val="ad"/>
        </w:rPr>
        <w:footnoteRef/>
      </w:r>
      <w:r>
        <w:t xml:space="preserve"> </w:t>
      </w:r>
      <w:r w:rsidRPr="00BF61BF">
        <w:t>Российская Федерация. Законы. Уголовно-процессуальный кодекс Российской Федерации: [Федер.закон от 18.12.2001 № 174-ФЗ с изм. от 11.06.2008 №85-ФЗ] // Собрание законодательства Российской Федерации. – 2001. -  N 52 (ч. I). - Ст. 4921</w:t>
      </w:r>
    </w:p>
  </w:footnote>
  <w:footnote w:id="17">
    <w:p w:rsidR="00830C1E" w:rsidRDefault="00102377" w:rsidP="00D60C8E">
      <w:pPr>
        <w:pStyle w:val="a3"/>
      </w:pPr>
      <w:r>
        <w:rPr>
          <w:rStyle w:val="ad"/>
        </w:rPr>
        <w:footnoteRef/>
      </w:r>
      <w:r>
        <w:t xml:space="preserve"> </w:t>
      </w:r>
      <w:r w:rsidRPr="00BF61BF">
        <w:t>Комментарий к Уголовно-процессуальному кодексу Российской Федерации  / Отв. ред. В.И. Радч</w:t>
      </w:r>
      <w:r>
        <w:t>енко. - М.: Юрайт, 2004. – С.345</w:t>
      </w:r>
    </w:p>
  </w:footnote>
  <w:footnote w:id="18">
    <w:p w:rsidR="00830C1E" w:rsidRDefault="00102377" w:rsidP="00D60C8E">
      <w:pPr>
        <w:pStyle w:val="a3"/>
      </w:pPr>
      <w:r>
        <w:rPr>
          <w:rStyle w:val="ad"/>
        </w:rPr>
        <w:footnoteRef/>
      </w:r>
      <w:r>
        <w:t xml:space="preserve"> </w:t>
      </w:r>
      <w:r w:rsidRPr="00BF61BF">
        <w:t>Комментарий к Уголовно-процессуальному кодексу Российской Федерации  / Отв. ред. В.И. Радч</w:t>
      </w:r>
      <w:r>
        <w:t>енко. - М.: Юрайт, 2004. – С.347</w:t>
      </w:r>
    </w:p>
  </w:footnote>
  <w:footnote w:id="19">
    <w:p w:rsidR="00830C1E" w:rsidRDefault="00102377" w:rsidP="00D60C8E">
      <w:pPr>
        <w:pStyle w:val="a3"/>
      </w:pPr>
      <w:r>
        <w:rPr>
          <w:rStyle w:val="ad"/>
        </w:rPr>
        <w:footnoteRef/>
      </w:r>
      <w:r>
        <w:t xml:space="preserve"> </w:t>
      </w:r>
      <w:r w:rsidRPr="008601D7">
        <w:t>Уголовно-процессуальное право Российской Федерации / Под ред. П.А. Лупинской. – М., 2009.-С</w:t>
      </w:r>
      <w:r>
        <w:t>.345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77" w:rsidRDefault="00102377" w:rsidP="005141BD">
    <w:pPr>
      <w:pStyle w:val="ae"/>
      <w:framePr w:wrap="around" w:vAnchor="text" w:hAnchor="margin" w:xAlign="center" w:y="1"/>
      <w:rPr>
        <w:rStyle w:val="af0"/>
      </w:rPr>
    </w:pPr>
  </w:p>
  <w:p w:rsidR="00102377" w:rsidRDefault="0010237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77" w:rsidRDefault="00516B50" w:rsidP="005141BD">
    <w:pPr>
      <w:pStyle w:val="ae"/>
      <w:framePr w:wrap="around" w:vAnchor="text" w:hAnchor="margin" w:xAlign="center" w:y="1"/>
      <w:rPr>
        <w:rStyle w:val="af0"/>
      </w:rPr>
    </w:pPr>
    <w:r>
      <w:rPr>
        <w:rStyle w:val="af0"/>
        <w:noProof/>
      </w:rPr>
      <w:t>2</w:t>
    </w:r>
  </w:p>
  <w:p w:rsidR="00102377" w:rsidRDefault="0010237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52578"/>
    <w:multiLevelType w:val="hybridMultilevel"/>
    <w:tmpl w:val="2A00B8DC"/>
    <w:lvl w:ilvl="0" w:tplc="6A56D838">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63F12B5"/>
    <w:multiLevelType w:val="hybridMultilevel"/>
    <w:tmpl w:val="9612CAE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C8E"/>
    <w:rsid w:val="0000101B"/>
    <w:rsid w:val="00020681"/>
    <w:rsid w:val="00047491"/>
    <w:rsid w:val="000F3D76"/>
    <w:rsid w:val="00102377"/>
    <w:rsid w:val="00174DF8"/>
    <w:rsid w:val="001B43D7"/>
    <w:rsid w:val="001B7826"/>
    <w:rsid w:val="001F76BB"/>
    <w:rsid w:val="00243FA9"/>
    <w:rsid w:val="0025443E"/>
    <w:rsid w:val="002B4D65"/>
    <w:rsid w:val="002C25A2"/>
    <w:rsid w:val="00302ECD"/>
    <w:rsid w:val="0034009C"/>
    <w:rsid w:val="00340508"/>
    <w:rsid w:val="0037160F"/>
    <w:rsid w:val="003C04F5"/>
    <w:rsid w:val="003C6402"/>
    <w:rsid w:val="003C6957"/>
    <w:rsid w:val="004048D5"/>
    <w:rsid w:val="00443EFB"/>
    <w:rsid w:val="004A5CFA"/>
    <w:rsid w:val="004B27C0"/>
    <w:rsid w:val="005141BD"/>
    <w:rsid w:val="00516B50"/>
    <w:rsid w:val="005643CD"/>
    <w:rsid w:val="00610091"/>
    <w:rsid w:val="0068173C"/>
    <w:rsid w:val="00730DBF"/>
    <w:rsid w:val="0077439D"/>
    <w:rsid w:val="00784380"/>
    <w:rsid w:val="007A2FFB"/>
    <w:rsid w:val="007C58B4"/>
    <w:rsid w:val="007E0C57"/>
    <w:rsid w:val="00830C1E"/>
    <w:rsid w:val="0085665F"/>
    <w:rsid w:val="008601D7"/>
    <w:rsid w:val="008C2163"/>
    <w:rsid w:val="008C561B"/>
    <w:rsid w:val="0093770D"/>
    <w:rsid w:val="009404E6"/>
    <w:rsid w:val="009449CF"/>
    <w:rsid w:val="00A16EBD"/>
    <w:rsid w:val="00A424A7"/>
    <w:rsid w:val="00A5148B"/>
    <w:rsid w:val="00A66B8F"/>
    <w:rsid w:val="00A742A2"/>
    <w:rsid w:val="00A816D9"/>
    <w:rsid w:val="00AA2AED"/>
    <w:rsid w:val="00AF3F7C"/>
    <w:rsid w:val="00B23DCF"/>
    <w:rsid w:val="00B50DC5"/>
    <w:rsid w:val="00B57593"/>
    <w:rsid w:val="00B82982"/>
    <w:rsid w:val="00BA45C5"/>
    <w:rsid w:val="00BC4B4E"/>
    <w:rsid w:val="00BF61BF"/>
    <w:rsid w:val="00C6767F"/>
    <w:rsid w:val="00D60C8E"/>
    <w:rsid w:val="00D90821"/>
    <w:rsid w:val="00DA4D97"/>
    <w:rsid w:val="00E504FA"/>
    <w:rsid w:val="00E735EE"/>
    <w:rsid w:val="00E82B7F"/>
    <w:rsid w:val="00ED5690"/>
    <w:rsid w:val="00EF7D47"/>
    <w:rsid w:val="00F52D34"/>
    <w:rsid w:val="00FB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91783-3B8E-442B-A6E2-E5C44716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60C8E"/>
    <w:rPr>
      <w:sz w:val="20"/>
      <w:szCs w:val="20"/>
    </w:rPr>
  </w:style>
  <w:style w:type="character" w:customStyle="1" w:styleId="a4">
    <w:name w:val="Текст сноски Знак"/>
    <w:link w:val="a3"/>
    <w:uiPriority w:val="99"/>
    <w:semiHidden/>
    <w:locked/>
    <w:rPr>
      <w:rFonts w:cs="Times New Roman"/>
      <w:sz w:val="20"/>
      <w:szCs w:val="20"/>
    </w:rPr>
  </w:style>
  <w:style w:type="paragraph" w:styleId="a5">
    <w:name w:val="Title"/>
    <w:basedOn w:val="a"/>
    <w:link w:val="a6"/>
    <w:uiPriority w:val="99"/>
    <w:qFormat/>
    <w:rsid w:val="00D60C8E"/>
    <w:pPr>
      <w:jc w:val="center"/>
    </w:pPr>
    <w:rPr>
      <w:b/>
      <w:bCs/>
      <w:sz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w:basedOn w:val="a"/>
    <w:link w:val="a8"/>
    <w:uiPriority w:val="99"/>
    <w:rsid w:val="00D60C8E"/>
    <w:rPr>
      <w:sz w:val="28"/>
    </w:rPr>
  </w:style>
  <w:style w:type="character" w:customStyle="1" w:styleId="a8">
    <w:name w:val="Основной текст Знак"/>
    <w:link w:val="a7"/>
    <w:uiPriority w:val="99"/>
    <w:semiHidden/>
    <w:locked/>
    <w:rPr>
      <w:rFonts w:cs="Times New Roman"/>
      <w:sz w:val="24"/>
      <w:szCs w:val="24"/>
    </w:rPr>
  </w:style>
  <w:style w:type="paragraph" w:styleId="a9">
    <w:name w:val="Body Text Indent"/>
    <w:basedOn w:val="a"/>
    <w:link w:val="aa"/>
    <w:uiPriority w:val="99"/>
    <w:rsid w:val="00D60C8E"/>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Subtitle"/>
    <w:basedOn w:val="a"/>
    <w:link w:val="ac"/>
    <w:uiPriority w:val="99"/>
    <w:qFormat/>
    <w:rsid w:val="00D60C8E"/>
    <w:pPr>
      <w:widowControl w:val="0"/>
      <w:autoSpaceDE w:val="0"/>
      <w:autoSpaceDN w:val="0"/>
      <w:adjustRightInd w:val="0"/>
      <w:jc w:val="center"/>
    </w:pPr>
    <w:rPr>
      <w:sz w:val="28"/>
      <w:szCs w:val="28"/>
      <w:u w:val="single"/>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customStyle="1" w:styleId="ConsPlusNormal">
    <w:name w:val="ConsPlusNormal"/>
    <w:uiPriority w:val="99"/>
    <w:rsid w:val="00D60C8E"/>
    <w:pPr>
      <w:widowControl w:val="0"/>
      <w:autoSpaceDE w:val="0"/>
      <w:autoSpaceDN w:val="0"/>
      <w:adjustRightInd w:val="0"/>
      <w:ind w:firstLine="720"/>
    </w:pPr>
    <w:rPr>
      <w:rFonts w:ascii="Arial" w:hAnsi="Arial" w:cs="Arial"/>
    </w:rPr>
  </w:style>
  <w:style w:type="character" w:styleId="ad">
    <w:name w:val="footnote reference"/>
    <w:uiPriority w:val="99"/>
    <w:semiHidden/>
    <w:rsid w:val="00D60C8E"/>
    <w:rPr>
      <w:rFonts w:cs="Times New Roman"/>
      <w:vertAlign w:val="superscript"/>
    </w:rPr>
  </w:style>
  <w:style w:type="paragraph" w:styleId="ae">
    <w:name w:val="header"/>
    <w:basedOn w:val="a"/>
    <w:link w:val="af"/>
    <w:uiPriority w:val="99"/>
    <w:rsid w:val="00D60C8E"/>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D60C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6218</Words>
  <Characters>35443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vt:lpstr>
    </vt:vector>
  </TitlesOfParts>
  <Company/>
  <LinksUpToDate>false</LinksUpToDate>
  <CharactersWithSpaces>41578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dc:title>
  <dc:subject/>
  <dc:creator>Оля</dc:creator>
  <cp:keywords/>
  <dc:description/>
  <cp:lastModifiedBy>admin</cp:lastModifiedBy>
  <cp:revision>2</cp:revision>
  <dcterms:created xsi:type="dcterms:W3CDTF">2014-03-06T03:18:00Z</dcterms:created>
  <dcterms:modified xsi:type="dcterms:W3CDTF">2014-03-06T03:18:00Z</dcterms:modified>
</cp:coreProperties>
</file>