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  <w:r w:rsidRPr="0077155C">
        <w:rPr>
          <w:sz w:val="28"/>
          <w:szCs w:val="28"/>
        </w:rPr>
        <w:t>Федеральное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агентство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образованию</w:t>
      </w: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  <w:r w:rsidRPr="0077155C">
        <w:rPr>
          <w:sz w:val="28"/>
          <w:szCs w:val="28"/>
        </w:rPr>
        <w:t>Федеральное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учреждение</w:t>
      </w: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  <w:r w:rsidRPr="0077155C">
        <w:rPr>
          <w:sz w:val="28"/>
          <w:szCs w:val="28"/>
        </w:rPr>
        <w:t>Поволжская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академия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службы</w:t>
      </w: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  <w:r w:rsidRPr="0077155C">
        <w:rPr>
          <w:sz w:val="28"/>
          <w:szCs w:val="28"/>
        </w:rPr>
        <w:t>им.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П.А.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Столыпина</w:t>
      </w:r>
    </w:p>
    <w:p w:rsidR="00290C03" w:rsidRPr="0077155C" w:rsidRDefault="00290C03" w:rsidP="0077155C">
      <w:pPr>
        <w:spacing w:line="360" w:lineRule="auto"/>
        <w:ind w:firstLine="709"/>
        <w:rPr>
          <w:sz w:val="28"/>
          <w:szCs w:val="28"/>
        </w:rPr>
      </w:pP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  <w:r w:rsidRPr="0077155C">
        <w:rPr>
          <w:sz w:val="28"/>
          <w:szCs w:val="28"/>
        </w:rPr>
        <w:t>Кафедра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документационного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управления</w:t>
      </w:r>
    </w:p>
    <w:p w:rsidR="00C91483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  <w:r w:rsidRPr="0077155C">
        <w:rPr>
          <w:sz w:val="28"/>
          <w:szCs w:val="28"/>
        </w:rPr>
        <w:t>Курсовая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тему:</w:t>
      </w:r>
    </w:p>
    <w:p w:rsidR="00290C03" w:rsidRPr="0077155C" w:rsidRDefault="00070910" w:rsidP="0077155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«Документационное</w:t>
      </w:r>
      <w:r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лицензирования</w:t>
      </w:r>
      <w:r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высшего</w:t>
      </w:r>
      <w:r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образования»</w:t>
      </w: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</w:p>
    <w:p w:rsidR="00290C03" w:rsidRDefault="00290C03" w:rsidP="0077155C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77155C">
        <w:rPr>
          <w:sz w:val="28"/>
          <w:szCs w:val="28"/>
        </w:rPr>
        <w:t>Выполнила:</w:t>
      </w:r>
    </w:p>
    <w:p w:rsidR="0077155C" w:rsidRPr="0077155C" w:rsidRDefault="0077155C" w:rsidP="0077155C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420BED" w:rsidRPr="0077155C" w:rsidRDefault="00420BED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290C03" w:rsidRPr="0077155C" w:rsidRDefault="00290C03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290C03" w:rsidRPr="0077155C" w:rsidRDefault="00290C03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290C03" w:rsidRPr="0077155C" w:rsidRDefault="00290C03" w:rsidP="0077155C">
      <w:pPr>
        <w:spacing w:line="360" w:lineRule="auto"/>
        <w:ind w:firstLine="709"/>
        <w:jc w:val="right"/>
        <w:rPr>
          <w:sz w:val="28"/>
          <w:szCs w:val="28"/>
        </w:rPr>
      </w:pPr>
    </w:p>
    <w:p w:rsidR="00290C03" w:rsidRPr="0077155C" w:rsidRDefault="00290C03" w:rsidP="0077155C">
      <w:pPr>
        <w:spacing w:line="360" w:lineRule="auto"/>
        <w:ind w:firstLine="709"/>
        <w:jc w:val="center"/>
        <w:rPr>
          <w:sz w:val="28"/>
          <w:szCs w:val="28"/>
        </w:rPr>
      </w:pPr>
      <w:r w:rsidRPr="0077155C">
        <w:rPr>
          <w:sz w:val="28"/>
          <w:szCs w:val="28"/>
        </w:rPr>
        <w:t>Саратов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2008</w:t>
      </w:r>
    </w:p>
    <w:p w:rsidR="00725518" w:rsidRDefault="00290C03" w:rsidP="0077155C">
      <w:pPr>
        <w:spacing w:line="360" w:lineRule="auto"/>
        <w:ind w:firstLine="709"/>
        <w:rPr>
          <w:sz w:val="28"/>
          <w:szCs w:val="28"/>
          <w:lang w:val="en-US"/>
        </w:rPr>
      </w:pPr>
      <w:r w:rsidRPr="0077155C">
        <w:rPr>
          <w:sz w:val="28"/>
          <w:szCs w:val="28"/>
        </w:rPr>
        <w:br w:type="page"/>
      </w:r>
      <w:r w:rsidR="00725518" w:rsidRPr="0077155C">
        <w:rPr>
          <w:sz w:val="28"/>
          <w:szCs w:val="28"/>
        </w:rPr>
        <w:t>Содержание</w:t>
      </w:r>
    </w:p>
    <w:p w:rsidR="0077155C" w:rsidRPr="0077155C" w:rsidRDefault="0077155C" w:rsidP="0077155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25518" w:rsidRPr="0077155C" w:rsidRDefault="00725518" w:rsidP="0077155C">
      <w:pPr>
        <w:spacing w:line="360" w:lineRule="auto"/>
        <w:rPr>
          <w:sz w:val="28"/>
          <w:szCs w:val="28"/>
        </w:rPr>
      </w:pPr>
      <w:r w:rsidRPr="0077155C">
        <w:rPr>
          <w:sz w:val="28"/>
          <w:szCs w:val="28"/>
        </w:rPr>
        <w:t>1.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Понятие,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регламентация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</w:p>
    <w:p w:rsidR="0077155C" w:rsidRDefault="00725518" w:rsidP="0077155C">
      <w:pPr>
        <w:spacing w:line="360" w:lineRule="auto"/>
        <w:rPr>
          <w:sz w:val="28"/>
          <w:szCs w:val="28"/>
          <w:lang w:val="en-US"/>
        </w:rPr>
      </w:pPr>
      <w:r w:rsidRPr="0077155C">
        <w:rPr>
          <w:sz w:val="28"/>
          <w:szCs w:val="28"/>
        </w:rPr>
        <w:t>2.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вуза</w:t>
      </w:r>
    </w:p>
    <w:p w:rsidR="00725518" w:rsidRPr="0077155C" w:rsidRDefault="00725518" w:rsidP="0077155C">
      <w:pPr>
        <w:spacing w:line="360" w:lineRule="auto"/>
        <w:rPr>
          <w:sz w:val="28"/>
          <w:szCs w:val="28"/>
        </w:rPr>
      </w:pPr>
      <w:r w:rsidRPr="0077155C">
        <w:rPr>
          <w:sz w:val="28"/>
          <w:szCs w:val="28"/>
        </w:rPr>
        <w:t>3.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Анализ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</w:p>
    <w:p w:rsidR="000D69CC" w:rsidRPr="0077155C" w:rsidRDefault="00725518" w:rsidP="0077155C">
      <w:pPr>
        <w:spacing w:line="360" w:lineRule="auto"/>
        <w:ind w:firstLine="709"/>
        <w:rPr>
          <w:sz w:val="28"/>
          <w:szCs w:val="28"/>
        </w:rPr>
      </w:pPr>
      <w:r w:rsidRPr="0077155C">
        <w:rPr>
          <w:sz w:val="28"/>
          <w:szCs w:val="28"/>
        </w:rPr>
        <w:br w:type="page"/>
      </w:r>
      <w:r w:rsidR="00290C03" w:rsidRPr="0077155C">
        <w:rPr>
          <w:sz w:val="28"/>
          <w:szCs w:val="28"/>
        </w:rPr>
        <w:t>1.</w:t>
      </w:r>
      <w:r w:rsidR="00070910"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Понятие,</w:t>
      </w:r>
      <w:r w:rsidR="00070910"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виды</w:t>
      </w:r>
      <w:r w:rsidR="00070910"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регламентация</w:t>
      </w:r>
      <w:r w:rsidR="00070910"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лицензионных</w:t>
      </w:r>
      <w:r w:rsidR="00070910"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процессов</w:t>
      </w:r>
      <w:r w:rsidR="00070910"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="00290C03" w:rsidRPr="0077155C">
        <w:rPr>
          <w:sz w:val="28"/>
          <w:szCs w:val="28"/>
        </w:rPr>
        <w:t>образования</w:t>
      </w:r>
    </w:p>
    <w:p w:rsidR="00DF5804" w:rsidRPr="0077155C" w:rsidRDefault="00DF5804" w:rsidP="0077155C">
      <w:pPr>
        <w:spacing w:line="360" w:lineRule="auto"/>
        <w:ind w:firstLine="709"/>
        <w:rPr>
          <w:sz w:val="28"/>
          <w:szCs w:val="28"/>
        </w:rPr>
      </w:pPr>
    </w:p>
    <w:p w:rsidR="00290C03" w:rsidRPr="0077155C" w:rsidRDefault="00725518" w:rsidP="00070910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«Образование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совокупность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знаний,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полученных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результате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обучения»</w:t>
      </w:r>
      <w:r w:rsidRPr="0077155C">
        <w:rPr>
          <w:rStyle w:val="a5"/>
          <w:sz w:val="28"/>
          <w:szCs w:val="28"/>
        </w:rPr>
        <w:footnoteReference w:id="1"/>
      </w:r>
      <w:r w:rsidRPr="0077155C">
        <w:rPr>
          <w:sz w:val="28"/>
          <w:szCs w:val="28"/>
        </w:rPr>
        <w:t>.</w:t>
      </w:r>
    </w:p>
    <w:p w:rsidR="00725518" w:rsidRPr="0077155C" w:rsidRDefault="002C0A32" w:rsidP="0077155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Согласно</w:t>
      </w:r>
      <w:r w:rsidR="00070910">
        <w:rPr>
          <w:sz w:val="28"/>
          <w:szCs w:val="28"/>
        </w:rPr>
        <w:t xml:space="preserve"> </w:t>
      </w:r>
      <w:r w:rsidR="00725518" w:rsidRPr="0077155C">
        <w:rPr>
          <w:sz w:val="28"/>
          <w:szCs w:val="28"/>
        </w:rPr>
        <w:t>З</w:t>
      </w:r>
      <w:r w:rsidRPr="0077155C">
        <w:rPr>
          <w:sz w:val="28"/>
          <w:szCs w:val="28"/>
        </w:rPr>
        <w:t>акону</w:t>
      </w:r>
      <w:r w:rsidR="00070910">
        <w:rPr>
          <w:sz w:val="28"/>
          <w:szCs w:val="28"/>
        </w:rPr>
        <w:t xml:space="preserve"> </w:t>
      </w:r>
      <w:r w:rsidR="00725518" w:rsidRPr="0077155C">
        <w:rPr>
          <w:sz w:val="28"/>
          <w:szCs w:val="28"/>
        </w:rPr>
        <w:t>«Об</w:t>
      </w:r>
      <w:r w:rsidR="00070910">
        <w:rPr>
          <w:sz w:val="28"/>
          <w:szCs w:val="28"/>
        </w:rPr>
        <w:t xml:space="preserve"> </w:t>
      </w:r>
      <w:r w:rsidR="00725518" w:rsidRPr="0077155C">
        <w:rPr>
          <w:sz w:val="28"/>
          <w:szCs w:val="28"/>
        </w:rPr>
        <w:t>образовании»</w:t>
      </w:r>
      <w:r w:rsidR="00725518" w:rsidRPr="0077155C">
        <w:rPr>
          <w:rStyle w:val="a5"/>
          <w:sz w:val="28"/>
          <w:szCs w:val="28"/>
        </w:rPr>
        <w:footnoteReference w:id="2"/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целенаправленный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воспитания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интересах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человека,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общества,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сопровождающийся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констатацией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достижения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гражданином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(обучающимся)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установленных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уровней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цензов).</w:t>
      </w:r>
    </w:p>
    <w:p w:rsidR="00847B33" w:rsidRPr="0077155C" w:rsidRDefault="00987E7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Одним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наиболее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распространенных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способов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административно</w:t>
      </w:r>
      <w:r w:rsidR="00847B33" w:rsidRPr="0077155C">
        <w:rPr>
          <w:sz w:val="28"/>
          <w:szCs w:val="28"/>
        </w:rPr>
        <w:t>-правового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регулирования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обеспечения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общегосударственных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интересов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образовании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лицензирование.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Именно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лицензия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официальным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документом,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который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разрешает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учебному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заведению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заниматься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деятельностью,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потребителям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дает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возможность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среди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многообразия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учебных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заведений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найти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то,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которое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работает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данном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рынке</w:t>
      </w:r>
      <w:r w:rsidR="00070910">
        <w:rPr>
          <w:sz w:val="28"/>
          <w:szCs w:val="28"/>
        </w:rPr>
        <w:t xml:space="preserve"> </w:t>
      </w:r>
      <w:r w:rsidR="00847B33" w:rsidRPr="0077155C">
        <w:rPr>
          <w:sz w:val="28"/>
          <w:szCs w:val="28"/>
        </w:rPr>
        <w:t>цивилизованно.</w:t>
      </w:r>
      <w:r w:rsidR="00070910">
        <w:rPr>
          <w:sz w:val="28"/>
          <w:szCs w:val="28"/>
        </w:rPr>
        <w:t xml:space="preserve"> </w:t>
      </w:r>
    </w:p>
    <w:p w:rsidR="00987E7A" w:rsidRPr="0077155C" w:rsidRDefault="00847B33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Продолжительное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время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законодательстве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было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понятия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указанием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существенных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признаков.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переводе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латинского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слово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«лицензия»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(licentia)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означает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право,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разрешение.</w:t>
      </w:r>
      <w:r w:rsidR="00070910">
        <w:rPr>
          <w:sz w:val="28"/>
          <w:szCs w:val="28"/>
        </w:rPr>
        <w:t xml:space="preserve"> </w:t>
      </w:r>
    </w:p>
    <w:p w:rsidR="00847B33" w:rsidRPr="0077155C" w:rsidRDefault="00847B33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ряде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относится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функциям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власти: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некоторые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включают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перечень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обязанностей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органов</w:t>
      </w:r>
      <w:r w:rsidR="005D3CB4" w:rsidRPr="0077155C">
        <w:rPr>
          <w:sz w:val="28"/>
          <w:szCs w:val="28"/>
        </w:rPr>
        <w:t>.</w:t>
      </w:r>
    </w:p>
    <w:p w:rsidR="009B3FA1" w:rsidRPr="0077155C" w:rsidRDefault="005D3CB4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Законодательство</w:t>
      </w:r>
      <w:r w:rsidRPr="0077155C">
        <w:rPr>
          <w:rStyle w:val="a5"/>
          <w:sz w:val="28"/>
          <w:szCs w:val="28"/>
        </w:rPr>
        <w:footnoteReference w:id="3"/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трактует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понятие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мероприятия,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связанные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предоставлением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переоформлением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подтверждающих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наличие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приостановлением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случае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административного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приостановления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нарушение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условий,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возобновлением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прекращением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аннулированием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соблюдением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лицензиатами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лицензируемых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условий,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ведением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реестров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также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предоставлением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установленном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порядке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заинтересованным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реестров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информации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лицензировании</w:t>
      </w:r>
      <w:r w:rsidR="009B3FA1" w:rsidRPr="0077155C">
        <w:rPr>
          <w:sz w:val="28"/>
          <w:szCs w:val="28"/>
        </w:rPr>
        <w:t>.</w:t>
      </w:r>
    </w:p>
    <w:p w:rsidR="00FA393C" w:rsidRPr="0077155C" w:rsidRDefault="008D7544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Российской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Федерации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  <w:u w:val="single"/>
        </w:rPr>
        <w:t>Законом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Российской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Федерации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«Об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образовании»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  <w:u w:val="single"/>
        </w:rPr>
        <w:t>Федеральным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законом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Российской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Федерации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«О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высшем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послевузовском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профессиональном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образовании».</w:t>
      </w:r>
    </w:p>
    <w:p w:rsidR="007E1564" w:rsidRPr="0077155C" w:rsidRDefault="008D7544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Порядок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настоящее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время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регламентирован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  <w:u w:val="single"/>
        </w:rPr>
        <w:t>Положением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лицензировании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образовательной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деятельности.</w:t>
      </w:r>
      <w:r w:rsidR="007E1564" w:rsidRPr="0077155C">
        <w:rPr>
          <w:rStyle w:val="a5"/>
          <w:sz w:val="28"/>
          <w:szCs w:val="28"/>
          <w:u w:val="single"/>
        </w:rPr>
        <w:footnoteReference w:id="4"/>
      </w:r>
      <w:r w:rsidR="00070910">
        <w:rPr>
          <w:sz w:val="28"/>
          <w:szCs w:val="28"/>
        </w:rPr>
        <w:t xml:space="preserve"> </w:t>
      </w:r>
    </w:p>
    <w:p w:rsidR="00DA52EB" w:rsidRPr="0077155C" w:rsidRDefault="00DA52E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Образовательное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лицам,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прошедшим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аттестацию,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(или)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лицензией.</w:t>
      </w:r>
    </w:p>
    <w:p w:rsidR="007F2748" w:rsidRPr="0077155C" w:rsidRDefault="00050DD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Закон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«О</w:t>
      </w:r>
      <w:r w:rsidR="007F2748" w:rsidRPr="0077155C">
        <w:rPr>
          <w:sz w:val="28"/>
          <w:szCs w:val="28"/>
        </w:rPr>
        <w:t>б</w:t>
      </w:r>
      <w:r w:rsidR="00070910">
        <w:rPr>
          <w:sz w:val="28"/>
          <w:szCs w:val="28"/>
        </w:rPr>
        <w:t xml:space="preserve"> </w:t>
      </w:r>
      <w:r w:rsidR="007F2748" w:rsidRPr="0077155C">
        <w:rPr>
          <w:sz w:val="28"/>
          <w:szCs w:val="28"/>
        </w:rPr>
        <w:t>образовании»</w:t>
      </w:r>
      <w:r w:rsidR="007F2748" w:rsidRPr="0077155C">
        <w:rPr>
          <w:rStyle w:val="a5"/>
          <w:sz w:val="28"/>
          <w:szCs w:val="28"/>
        </w:rPr>
        <w:footnoteReference w:id="5"/>
      </w:r>
      <w:r w:rsidR="00070910">
        <w:rPr>
          <w:sz w:val="28"/>
          <w:szCs w:val="28"/>
        </w:rPr>
        <w:t xml:space="preserve"> </w:t>
      </w:r>
      <w:r w:rsidR="00A56D88" w:rsidRPr="0077155C">
        <w:rPr>
          <w:sz w:val="28"/>
          <w:szCs w:val="28"/>
        </w:rPr>
        <w:t>устанавливает</w:t>
      </w:r>
      <w:r w:rsidR="00070910">
        <w:rPr>
          <w:sz w:val="28"/>
          <w:szCs w:val="28"/>
        </w:rPr>
        <w:t xml:space="preserve"> </w:t>
      </w:r>
      <w:r w:rsidR="00A56D88" w:rsidRPr="0077155C">
        <w:rPr>
          <w:sz w:val="28"/>
          <w:szCs w:val="28"/>
        </w:rPr>
        <w:t>общие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требования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содержанию</w:t>
      </w:r>
      <w:r w:rsidR="00070910">
        <w:rPr>
          <w:sz w:val="28"/>
          <w:szCs w:val="28"/>
        </w:rPr>
        <w:t xml:space="preserve"> </w:t>
      </w:r>
      <w:r w:rsidR="00A56D88"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как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документа</w:t>
      </w:r>
      <w:r w:rsidR="00A56D88" w:rsidRPr="0077155C">
        <w:rPr>
          <w:sz w:val="28"/>
          <w:szCs w:val="28"/>
        </w:rPr>
        <w:t>,</w:t>
      </w:r>
      <w:r w:rsidR="00070910">
        <w:rPr>
          <w:sz w:val="28"/>
          <w:szCs w:val="28"/>
        </w:rPr>
        <w:t xml:space="preserve"> </w:t>
      </w:r>
      <w:r w:rsidR="007F2748" w:rsidRPr="0077155C">
        <w:rPr>
          <w:sz w:val="28"/>
          <w:szCs w:val="28"/>
        </w:rPr>
        <w:t>выдаваемой</w:t>
      </w:r>
      <w:r w:rsidR="00070910">
        <w:rPr>
          <w:sz w:val="28"/>
          <w:szCs w:val="28"/>
        </w:rPr>
        <w:t xml:space="preserve"> </w:t>
      </w:r>
      <w:r w:rsidR="007F2748" w:rsidRPr="0077155C">
        <w:rPr>
          <w:sz w:val="28"/>
          <w:szCs w:val="28"/>
        </w:rPr>
        <w:t>образовательному</w:t>
      </w:r>
      <w:r w:rsidR="00070910">
        <w:rPr>
          <w:sz w:val="28"/>
          <w:szCs w:val="28"/>
        </w:rPr>
        <w:t xml:space="preserve"> </w:t>
      </w:r>
      <w:r w:rsidR="007F2748" w:rsidRPr="0077155C">
        <w:rPr>
          <w:sz w:val="28"/>
          <w:szCs w:val="28"/>
        </w:rPr>
        <w:t>учреждению</w:t>
      </w:r>
      <w:r w:rsidR="00070910">
        <w:rPr>
          <w:sz w:val="28"/>
          <w:szCs w:val="28"/>
        </w:rPr>
        <w:t xml:space="preserve"> </w:t>
      </w:r>
      <w:r w:rsidR="007F2748"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="007F2748" w:rsidRPr="0077155C">
        <w:rPr>
          <w:sz w:val="28"/>
          <w:szCs w:val="28"/>
        </w:rPr>
        <w:t>научной</w:t>
      </w:r>
      <w:r w:rsidR="00070910">
        <w:rPr>
          <w:sz w:val="28"/>
          <w:szCs w:val="28"/>
        </w:rPr>
        <w:t xml:space="preserve"> </w:t>
      </w:r>
      <w:r w:rsidR="007F2748" w:rsidRPr="0077155C">
        <w:rPr>
          <w:sz w:val="28"/>
          <w:szCs w:val="28"/>
        </w:rPr>
        <w:t>организации:</w:t>
      </w:r>
    </w:p>
    <w:p w:rsidR="007F2748" w:rsidRPr="0077155C" w:rsidRDefault="007F274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1)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место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нахождения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научной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перечень,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уровень,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предоставляется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ведение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освоения;</w:t>
      </w:r>
      <w:r w:rsidR="00070910">
        <w:rPr>
          <w:sz w:val="28"/>
          <w:szCs w:val="28"/>
        </w:rPr>
        <w:t xml:space="preserve"> </w:t>
      </w:r>
    </w:p>
    <w:p w:rsidR="007F2748" w:rsidRPr="0077155C" w:rsidRDefault="007F274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2)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место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нахождения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филиалов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научной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перечень,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уровень,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таким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филиалам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предоставляется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ведение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освоения;</w:t>
      </w:r>
      <w:r w:rsidR="00070910">
        <w:rPr>
          <w:sz w:val="28"/>
          <w:szCs w:val="28"/>
        </w:rPr>
        <w:t xml:space="preserve"> </w:t>
      </w:r>
    </w:p>
    <w:p w:rsidR="007F2748" w:rsidRPr="0077155C" w:rsidRDefault="007F274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3)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предельная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численность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воспитанников,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установленные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научной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каждого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филиала,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  <w:r w:rsidR="00070910">
        <w:rPr>
          <w:sz w:val="28"/>
          <w:szCs w:val="28"/>
        </w:rPr>
        <w:t xml:space="preserve"> </w:t>
      </w:r>
    </w:p>
    <w:p w:rsidR="00A56D88" w:rsidRPr="0077155C" w:rsidRDefault="00050DD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Согласно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</w:t>
      </w:r>
      <w:r w:rsidR="00A56D88" w:rsidRPr="0077155C">
        <w:rPr>
          <w:sz w:val="28"/>
          <w:szCs w:val="28"/>
        </w:rPr>
        <w:t>оложени</w:t>
      </w:r>
      <w:r w:rsidRPr="0077155C">
        <w:rPr>
          <w:sz w:val="28"/>
          <w:szCs w:val="28"/>
        </w:rPr>
        <w:t>ю</w:t>
      </w:r>
      <w:r w:rsidR="00A56D88" w:rsidRPr="0077155C">
        <w:rPr>
          <w:rStyle w:val="a5"/>
          <w:sz w:val="28"/>
          <w:szCs w:val="28"/>
        </w:rPr>
        <w:footnoteReference w:id="6"/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указывае</w:t>
      </w:r>
      <w:r w:rsidR="00A56D88" w:rsidRPr="0077155C">
        <w:rPr>
          <w:sz w:val="28"/>
          <w:szCs w:val="28"/>
        </w:rPr>
        <w:t>тся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следующая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информация</w:t>
      </w:r>
      <w:r w:rsidR="00A56D88" w:rsidRPr="0077155C">
        <w:rPr>
          <w:sz w:val="28"/>
          <w:szCs w:val="28"/>
        </w:rPr>
        <w:t>:</w:t>
      </w:r>
    </w:p>
    <w:p w:rsidR="00A56D88" w:rsidRPr="0077155C" w:rsidRDefault="00A56D8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а)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выдавшего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лицензию;</w:t>
      </w:r>
    </w:p>
    <w:p w:rsidR="00A56D88" w:rsidRPr="0077155C" w:rsidRDefault="00A56D8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б)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регистрационный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номер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принятия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решения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выдаче;</w:t>
      </w:r>
    </w:p>
    <w:p w:rsidR="00A56D88" w:rsidRPr="0077155C" w:rsidRDefault="00A56D8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место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нахождения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лицензиата;</w:t>
      </w:r>
    </w:p>
    <w:p w:rsidR="00A56D88" w:rsidRPr="0077155C" w:rsidRDefault="00A56D8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г)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идентификационный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номер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налогоплательщика;</w:t>
      </w:r>
    </w:p>
    <w:p w:rsidR="00A56D88" w:rsidRPr="0077155C" w:rsidRDefault="00A56D8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д)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</w:p>
    <w:p w:rsidR="007E1564" w:rsidRPr="0077155C" w:rsidRDefault="00050DD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Тем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самым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</w:t>
      </w:r>
      <w:r w:rsidR="007E1564" w:rsidRPr="0077155C">
        <w:rPr>
          <w:sz w:val="28"/>
          <w:szCs w:val="28"/>
        </w:rPr>
        <w:t>оложение</w:t>
      </w:r>
      <w:r w:rsidRPr="0077155C">
        <w:rPr>
          <w:rStyle w:val="a5"/>
          <w:sz w:val="28"/>
          <w:szCs w:val="28"/>
        </w:rPr>
        <w:footnoteReference w:id="7"/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выделяет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более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конкретные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пункты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расширяет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список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требований,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необходимых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проведения</w:t>
      </w:r>
      <w:r w:rsidR="00070910">
        <w:rPr>
          <w:sz w:val="28"/>
          <w:szCs w:val="28"/>
        </w:rPr>
        <w:t xml:space="preserve"> </w:t>
      </w:r>
      <w:r w:rsidR="007E1564" w:rsidRPr="0077155C">
        <w:rPr>
          <w:sz w:val="28"/>
          <w:szCs w:val="28"/>
        </w:rPr>
        <w:t>лицензирования.</w:t>
      </w:r>
    </w:p>
    <w:p w:rsidR="00050DDA" w:rsidRPr="0077155C" w:rsidRDefault="00050DD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Соответственно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представлены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повышения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(свыше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72часов),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переподготовка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(свыше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500часов;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свыше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1000часов</w:t>
      </w:r>
      <w:r w:rsidR="00907502" w:rsidRPr="0077155C">
        <w:rPr>
          <w:sz w:val="28"/>
          <w:szCs w:val="28"/>
        </w:rPr>
        <w:t>),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образовательные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образования,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после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вузовского</w:t>
      </w:r>
      <w:r w:rsidR="00070910">
        <w:rPr>
          <w:sz w:val="28"/>
          <w:szCs w:val="28"/>
        </w:rPr>
        <w:t xml:space="preserve"> </w:t>
      </w:r>
      <w:r w:rsidR="00907502" w:rsidRPr="0077155C">
        <w:rPr>
          <w:sz w:val="28"/>
          <w:szCs w:val="28"/>
        </w:rPr>
        <w:t>образования.</w:t>
      </w:r>
    </w:p>
    <w:p w:rsidR="00111EF8" w:rsidRPr="0077155C" w:rsidRDefault="00111EF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приложение,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указываются:</w:t>
      </w:r>
    </w:p>
    <w:p w:rsidR="00111EF8" w:rsidRPr="0077155C" w:rsidRDefault="00111EF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а)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перечень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предоставляется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уровень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(ступени)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направленность,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освоения;</w:t>
      </w:r>
    </w:p>
    <w:p w:rsidR="00111EF8" w:rsidRPr="0077155C" w:rsidRDefault="00111EF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б)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будет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присваиваться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завершении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учреждением,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имеющим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свидетельство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аккредитации;</w:t>
      </w:r>
    </w:p>
    <w:p w:rsidR="00111EF8" w:rsidRPr="0077155C" w:rsidRDefault="00111EF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предельная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численность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воспитанников,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рассчитанные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применительно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обучения.</w:t>
      </w:r>
    </w:p>
    <w:p w:rsidR="00111EF8" w:rsidRPr="0077155C" w:rsidRDefault="00111EF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подписывается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руководителем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случае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отсутствия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лицом,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замещающим)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заверяется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печатью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этого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органа.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Приложение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заверяется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печатью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наличии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нескольких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листов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сшивается.</w:t>
      </w:r>
    </w:p>
    <w:p w:rsidR="00B12826" w:rsidRPr="0077155C" w:rsidRDefault="00111EF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Лицензия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без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приложения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недействительна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(Приложение</w:t>
      </w:r>
      <w:r w:rsidR="00070910">
        <w:rPr>
          <w:sz w:val="28"/>
          <w:szCs w:val="28"/>
        </w:rPr>
        <w:t xml:space="preserve"> </w:t>
      </w:r>
      <w:r w:rsidR="002C0A32" w:rsidRPr="0077155C">
        <w:rPr>
          <w:sz w:val="28"/>
          <w:szCs w:val="28"/>
        </w:rPr>
        <w:t>1).</w:t>
      </w:r>
    </w:p>
    <w:p w:rsidR="00782C21" w:rsidRPr="0077155C" w:rsidRDefault="00782C2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  <w:u w:val="single"/>
        </w:rPr>
        <w:t>Приказом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Минобразования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РФ</w:t>
      </w:r>
      <w:r w:rsidR="002C0A32" w:rsidRPr="0077155C">
        <w:rPr>
          <w:rStyle w:val="a5"/>
          <w:sz w:val="28"/>
          <w:szCs w:val="28"/>
          <w:u w:val="single"/>
        </w:rPr>
        <w:footnoteReference w:id="8"/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бланка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Бланки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степень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защиты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бумаги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предъявителя,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учетную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серию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номер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строгой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отчетности.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уже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говорилось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ранее,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приложение,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без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недействительной.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Они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подписываются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руководителем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заверяются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печатью.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наличии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нескольких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листов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приложение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сшивается.</w:t>
      </w:r>
      <w:r w:rsidR="00070910">
        <w:rPr>
          <w:sz w:val="28"/>
          <w:szCs w:val="28"/>
        </w:rPr>
        <w:t xml:space="preserve"> </w:t>
      </w:r>
    </w:p>
    <w:p w:rsidR="00782C21" w:rsidRPr="0077155C" w:rsidRDefault="00782C2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Приложение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достаточно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важным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причине,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перечень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предоставляется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ступени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направленность,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освоения;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будет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присваиваться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завершении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аккредитацию.</w:t>
      </w:r>
    </w:p>
    <w:p w:rsidR="00B12826" w:rsidRPr="0077155C" w:rsidRDefault="00B1282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Решение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принимается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заключения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комиссии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оформляется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документом.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Основанием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отказа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является: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а)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наличие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документах,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представленных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соискателем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недостоверной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искаженной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информации;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б)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отрицательное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заключение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комиссии,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установившей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несоответствие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условий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предлагаемых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соискателем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среднестатистическим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показателям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территории,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зарегистрирован.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Отрицательное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заключение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результатам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экспертизы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отказ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могут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быть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обжалованы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установленном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законодательством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Российской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Федерации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порядке.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реорганизации,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связанной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изменением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организационно-правовой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статуса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ликвидации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теряет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юридическую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силу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считается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аннулированной;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если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</w:t>
      </w:r>
      <w:r w:rsidR="00426910" w:rsidRPr="0077155C">
        <w:rPr>
          <w:sz w:val="28"/>
          <w:szCs w:val="28"/>
        </w:rPr>
        <w:t>еорганизация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без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изменения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организационно-правовой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изменени</w:t>
      </w:r>
      <w:r w:rsidR="00426910" w:rsidRPr="0077155C">
        <w:rPr>
          <w:sz w:val="28"/>
          <w:szCs w:val="28"/>
        </w:rPr>
        <w:t>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</w:t>
      </w:r>
      <w:r w:rsidR="00426910" w:rsidRPr="0077155C">
        <w:rPr>
          <w:sz w:val="28"/>
          <w:szCs w:val="28"/>
        </w:rPr>
        <w:t>та,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места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его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нахождения,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другие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изменения,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приводящие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нарушению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показателей,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зафиксированных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приложении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утрате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правопреемник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недельный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подать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переоформлении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представить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подтверждающие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указанные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изменения.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Переоформление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производится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без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экспертизы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превышающий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20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дней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дня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регистрации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заявления.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До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переоформления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осуществляет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ранее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случае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утраты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временного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разрешения,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выдаваемого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органом.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Лицензирующий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вправе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приостановить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полностью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части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указанным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приложении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может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быть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аннулирована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решением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суда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выдавшего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лицензию.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Одновременно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подачей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суд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вправе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приостановить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указанной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период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вступления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силу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решения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суда.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Основанием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аннулирования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является: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а)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обнаружение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недостоверных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искаженных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документах,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представленных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лицензии;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б)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неоднократное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грубое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нарушение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условий,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предусмотренных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лицензией;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незаконность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решения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</w:p>
    <w:p w:rsidR="008B5E85" w:rsidRPr="0077155C" w:rsidRDefault="00907502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взгляд,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нужно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ужесточить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правила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предоставления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так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как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она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может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выдаваться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заочно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всегда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можно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проверить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предоставленные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данные.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А</w:t>
      </w:r>
      <w:r w:rsidR="00FA7823" w:rsidRPr="0077155C">
        <w:rPr>
          <w:sz w:val="28"/>
          <w:szCs w:val="28"/>
        </w:rPr>
        <w:t>ннулирование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осуществиться,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если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ней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обнаружиться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недостоверная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информация,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но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основанием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отказа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наличие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документах,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представленных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соискателем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недостоверной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искаженной</w:t>
      </w:r>
      <w:r w:rsidR="00070910">
        <w:rPr>
          <w:sz w:val="28"/>
          <w:szCs w:val="28"/>
        </w:rPr>
        <w:t xml:space="preserve"> </w:t>
      </w:r>
      <w:r w:rsidR="00FA7823" w:rsidRPr="0077155C">
        <w:rPr>
          <w:sz w:val="28"/>
          <w:szCs w:val="28"/>
        </w:rPr>
        <w:t>информации</w:t>
      </w:r>
      <w:r w:rsidR="008B5E85" w:rsidRPr="0077155C">
        <w:rPr>
          <w:sz w:val="28"/>
          <w:szCs w:val="28"/>
        </w:rPr>
        <w:t>,</w:t>
      </w:r>
      <w:r w:rsidR="00070910">
        <w:rPr>
          <w:sz w:val="28"/>
          <w:szCs w:val="28"/>
        </w:rPr>
        <w:t xml:space="preserve"> </w:t>
      </w:r>
      <w:r w:rsidR="00426910" w:rsidRPr="0077155C">
        <w:rPr>
          <w:sz w:val="28"/>
          <w:szCs w:val="28"/>
        </w:rPr>
        <w:t>т.е.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содержание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этих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двух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пунктов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пересекается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между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собой.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Поэтому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нецелесообразно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заочно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принимать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документы,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экспертная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комиссия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ходе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экспертной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проверки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может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решить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стоит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ли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выдавать</w:t>
      </w:r>
      <w:r w:rsidR="00070910">
        <w:rPr>
          <w:sz w:val="28"/>
          <w:szCs w:val="28"/>
        </w:rPr>
        <w:t xml:space="preserve"> </w:t>
      </w:r>
      <w:r w:rsidR="008B5E85" w:rsidRPr="0077155C">
        <w:rPr>
          <w:sz w:val="28"/>
          <w:szCs w:val="28"/>
        </w:rPr>
        <w:t>лицензию.</w:t>
      </w:r>
      <w:r w:rsidR="00070910">
        <w:rPr>
          <w:sz w:val="28"/>
          <w:szCs w:val="28"/>
        </w:rPr>
        <w:t xml:space="preserve"> </w:t>
      </w:r>
    </w:p>
    <w:p w:rsidR="00426910" w:rsidRPr="0077155C" w:rsidRDefault="00426910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недельный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со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дня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принятия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решения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приостановлении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направлении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суд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заявления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об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аннулировании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письменной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форме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соответствующим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обоснованием</w:t>
      </w:r>
      <w:r w:rsidR="00070910">
        <w:rPr>
          <w:sz w:val="28"/>
          <w:szCs w:val="28"/>
        </w:rPr>
        <w:t xml:space="preserve"> </w:t>
      </w:r>
      <w:r w:rsidR="00E7566C" w:rsidRPr="0077155C">
        <w:rPr>
          <w:sz w:val="28"/>
          <w:szCs w:val="28"/>
        </w:rPr>
        <w:t>информирует</w:t>
      </w:r>
      <w:r w:rsidRPr="0077155C">
        <w:rPr>
          <w:sz w:val="28"/>
          <w:szCs w:val="28"/>
        </w:rPr>
        <w:t>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лицензиат.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Лицензирующие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ведут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  <w:u w:val="single"/>
        </w:rPr>
        <w:t>реестры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лицензий</w:t>
      </w:r>
      <w:r w:rsidRPr="0077155C">
        <w:rPr>
          <w:sz w:val="28"/>
          <w:szCs w:val="28"/>
        </w:rPr>
        <w:t>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указываются: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а)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выдавшем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лицензию;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б)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лицензиате;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принятия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решения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регистрационный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номер;</w:t>
      </w:r>
    </w:p>
    <w:p w:rsidR="00426910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г)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лицензии;</w:t>
      </w:r>
    </w:p>
    <w:p w:rsidR="00426910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д)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переоформления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лицензии;</w:t>
      </w:r>
    </w:p>
    <w:p w:rsidR="00426910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е)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приостановления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возобновления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лицензии;</w:t>
      </w:r>
    </w:p>
    <w:p w:rsidR="00426910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ж)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аннулирования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</w:p>
    <w:p w:rsidR="000824B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Информация,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содержащаяся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реестрах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открытой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ознакомления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физических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юридических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Указанные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вправе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получать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информацию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реестров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выписок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конкретных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лицензиатах.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Передача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другому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учреждению,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также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филиала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подразделением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филиал,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допускаются.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Образовательные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осуществляющие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без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числе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филиалах,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несут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ответственность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законодательством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Российской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Федерации.</w:t>
      </w:r>
    </w:p>
    <w:p w:rsidR="000824BC" w:rsidRPr="0077155C" w:rsidRDefault="000824B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Итак,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Российской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Федерации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Законом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РФ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«Об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образовании»,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РФ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«О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послевузовском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образовании»,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определяют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порядок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всех</w:t>
      </w:r>
      <w:r w:rsidR="00070910">
        <w:rPr>
          <w:sz w:val="28"/>
          <w:szCs w:val="28"/>
        </w:rPr>
        <w:t xml:space="preserve"> </w:t>
      </w:r>
      <w:r w:rsidR="008D06AC" w:rsidRPr="0077155C">
        <w:rPr>
          <w:sz w:val="28"/>
          <w:szCs w:val="28"/>
        </w:rPr>
        <w:t>учебных</w:t>
      </w:r>
      <w:r w:rsidR="00070910">
        <w:rPr>
          <w:sz w:val="28"/>
          <w:szCs w:val="28"/>
        </w:rPr>
        <w:t xml:space="preserve"> </w:t>
      </w:r>
      <w:r w:rsidR="008D06AC" w:rsidRPr="0077155C">
        <w:rPr>
          <w:sz w:val="28"/>
          <w:szCs w:val="28"/>
        </w:rPr>
        <w:t>заведений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РФ.</w:t>
      </w:r>
      <w:r w:rsidR="00070910">
        <w:rPr>
          <w:sz w:val="28"/>
          <w:szCs w:val="28"/>
        </w:rPr>
        <w:t xml:space="preserve"> </w:t>
      </w:r>
    </w:p>
    <w:p w:rsidR="00EB0675" w:rsidRPr="0077155C" w:rsidRDefault="00EB0675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Выше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перечисленные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устанавливают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единой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порядок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заведениям.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достаточно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описывает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процедуры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осуществляется,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подписывается,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сколько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экземпляров,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рассмотрения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т.д.</w:t>
      </w:r>
    </w:p>
    <w:p w:rsidR="00B12826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br w:type="page"/>
      </w:r>
      <w:r w:rsidR="00B12826" w:rsidRPr="0077155C">
        <w:rPr>
          <w:sz w:val="28"/>
          <w:szCs w:val="28"/>
        </w:rPr>
        <w:t>2.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Документирование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процесса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лицензирования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вуза</w:t>
      </w:r>
    </w:p>
    <w:p w:rsidR="001B4310" w:rsidRPr="0077155C" w:rsidRDefault="001B4310" w:rsidP="0077155C">
      <w:pPr>
        <w:spacing w:line="360" w:lineRule="auto"/>
        <w:ind w:firstLine="709"/>
        <w:jc w:val="both"/>
        <w:rPr>
          <w:sz w:val="28"/>
          <w:szCs w:val="28"/>
        </w:rPr>
      </w:pPr>
    </w:p>
    <w:p w:rsidR="00B12826" w:rsidRPr="0077155C" w:rsidRDefault="00B1282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Лицензионные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подразделяются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два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вида: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разрешают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начать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работу,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лицензионные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вуза.</w:t>
      </w:r>
    </w:p>
    <w:p w:rsidR="00A63819" w:rsidRPr="0077155C" w:rsidRDefault="0047205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Согласно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</w:t>
      </w:r>
      <w:r w:rsidR="00B12826" w:rsidRPr="0077155C">
        <w:rPr>
          <w:sz w:val="28"/>
          <w:szCs w:val="28"/>
        </w:rPr>
        <w:t>оложению</w:t>
      </w:r>
      <w:r w:rsidR="00B12826" w:rsidRPr="0077155C">
        <w:rPr>
          <w:rStyle w:val="a5"/>
          <w:sz w:val="28"/>
          <w:szCs w:val="28"/>
        </w:rPr>
        <w:footnoteReference w:id="9"/>
      </w:r>
      <w:r w:rsidR="00B12826" w:rsidRPr="0077155C">
        <w:rPr>
          <w:sz w:val="28"/>
          <w:szCs w:val="28"/>
        </w:rPr>
        <w:t>,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осуществляют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Министерство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РФ,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государственные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органы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управления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образованием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субъектов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РФ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(республик,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краев,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областей)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органы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местного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самоуправления,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которые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наделены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соответствующими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полномочиями.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этом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учреждений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всем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реализуемым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ими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образовательным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(за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исключением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общеобразовательных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программ)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осуществляет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Министерство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науки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EB0675" w:rsidRPr="0077155C">
        <w:rPr>
          <w:sz w:val="28"/>
          <w:szCs w:val="28"/>
        </w:rPr>
        <w:t>РФ.</w:t>
      </w:r>
      <w:r w:rsidR="00070910">
        <w:rPr>
          <w:sz w:val="28"/>
          <w:szCs w:val="28"/>
        </w:rPr>
        <w:t xml:space="preserve"> </w:t>
      </w:r>
      <w:r w:rsidR="00EB0675" w:rsidRPr="0077155C">
        <w:rPr>
          <w:sz w:val="28"/>
          <w:szCs w:val="28"/>
        </w:rPr>
        <w:t>Филиалы</w:t>
      </w:r>
      <w:r w:rsidR="00070910">
        <w:rPr>
          <w:sz w:val="28"/>
          <w:szCs w:val="28"/>
        </w:rPr>
        <w:t xml:space="preserve"> </w:t>
      </w:r>
      <w:r w:rsidR="00EB0675" w:rsidRPr="0077155C">
        <w:rPr>
          <w:sz w:val="28"/>
          <w:szCs w:val="28"/>
        </w:rPr>
        <w:t>в</w:t>
      </w:r>
      <w:r w:rsidR="00B12826" w:rsidRPr="0077155C">
        <w:rPr>
          <w:sz w:val="28"/>
          <w:szCs w:val="28"/>
        </w:rPr>
        <w:t>узов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получают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отдельную</w:t>
      </w:r>
      <w:r w:rsidR="00070910">
        <w:rPr>
          <w:sz w:val="28"/>
          <w:szCs w:val="28"/>
        </w:rPr>
        <w:t xml:space="preserve"> </w:t>
      </w:r>
      <w:r w:rsidR="00B12826" w:rsidRPr="0077155C">
        <w:rPr>
          <w:sz w:val="28"/>
          <w:szCs w:val="28"/>
        </w:rPr>
        <w:t>лицензию.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целях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усиления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деятельностью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филиалов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стороны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головного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планируется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оформление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единой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Проходит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несколько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этапов.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Прежде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всего,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следует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получить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место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«очереди»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лицензирование.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включения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график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лицензирования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течение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апреля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текущего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года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направляет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Управление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лицензирования,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аккредитации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надзора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образовании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Рособрнадзора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  <w:u w:val="single"/>
        </w:rPr>
        <w:t>заявку</w:t>
      </w:r>
      <w:r w:rsidR="00070910">
        <w:rPr>
          <w:sz w:val="28"/>
          <w:szCs w:val="28"/>
          <w:u w:val="single"/>
        </w:rPr>
        <w:t xml:space="preserve"> </w:t>
      </w:r>
      <w:r w:rsidR="00A63819" w:rsidRPr="0077155C">
        <w:rPr>
          <w:sz w:val="28"/>
          <w:szCs w:val="28"/>
          <w:u w:val="single"/>
        </w:rPr>
        <w:t>на</w:t>
      </w:r>
      <w:r w:rsidR="00070910">
        <w:rPr>
          <w:sz w:val="28"/>
          <w:szCs w:val="28"/>
          <w:u w:val="single"/>
        </w:rPr>
        <w:t xml:space="preserve"> </w:t>
      </w:r>
      <w:r w:rsidR="00A63819" w:rsidRPr="0077155C">
        <w:rPr>
          <w:sz w:val="28"/>
          <w:szCs w:val="28"/>
          <w:u w:val="single"/>
        </w:rPr>
        <w:t>лицензирование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течение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следующего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года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новых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основных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дополнительных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образовательн</w:t>
      </w:r>
      <w:r w:rsidRPr="0077155C">
        <w:rPr>
          <w:sz w:val="28"/>
          <w:szCs w:val="28"/>
        </w:rPr>
        <w:t>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подписью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ректора,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согласованную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учреждением.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До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1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июня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Рособрнадзор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формирует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  <w:u w:val="single"/>
        </w:rPr>
        <w:t>график</w:t>
      </w:r>
      <w:r w:rsidR="00070910">
        <w:rPr>
          <w:sz w:val="28"/>
          <w:szCs w:val="28"/>
          <w:u w:val="single"/>
        </w:rPr>
        <w:t xml:space="preserve"> </w:t>
      </w:r>
      <w:r w:rsidR="00A63819" w:rsidRPr="0077155C">
        <w:rPr>
          <w:sz w:val="28"/>
          <w:szCs w:val="28"/>
          <w:u w:val="single"/>
        </w:rPr>
        <w:t>лицензирования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</w:rPr>
        <w:t>извещает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вузы</w:t>
      </w:r>
      <w:r w:rsidR="00070910">
        <w:rPr>
          <w:sz w:val="28"/>
          <w:szCs w:val="28"/>
        </w:rPr>
        <w:t xml:space="preserve"> </w:t>
      </w:r>
      <w:r w:rsidR="00A63819" w:rsidRPr="0077155C">
        <w:rPr>
          <w:sz w:val="28"/>
          <w:szCs w:val="28"/>
          <w:u w:val="single"/>
        </w:rPr>
        <w:t>письмом</w:t>
      </w:r>
      <w:r w:rsidR="00070910">
        <w:rPr>
          <w:sz w:val="28"/>
          <w:szCs w:val="28"/>
          <w:u w:val="single"/>
        </w:rPr>
        <w:t xml:space="preserve"> </w:t>
      </w:r>
      <w:r w:rsidR="00A63819" w:rsidRPr="0077155C">
        <w:rPr>
          <w:sz w:val="28"/>
          <w:szCs w:val="28"/>
          <w:u w:val="single"/>
        </w:rPr>
        <w:t>о</w:t>
      </w:r>
      <w:r w:rsidR="00070910">
        <w:rPr>
          <w:sz w:val="28"/>
          <w:szCs w:val="28"/>
          <w:u w:val="single"/>
        </w:rPr>
        <w:t xml:space="preserve"> </w:t>
      </w:r>
      <w:r w:rsidR="00A63819" w:rsidRPr="0077155C">
        <w:rPr>
          <w:sz w:val="28"/>
          <w:szCs w:val="28"/>
          <w:u w:val="single"/>
        </w:rPr>
        <w:t>сроках</w:t>
      </w:r>
      <w:r w:rsidR="00070910">
        <w:rPr>
          <w:sz w:val="28"/>
          <w:szCs w:val="28"/>
          <w:u w:val="single"/>
        </w:rPr>
        <w:t xml:space="preserve"> </w:t>
      </w:r>
      <w:r w:rsidR="00A63819" w:rsidRPr="0077155C">
        <w:rPr>
          <w:sz w:val="28"/>
          <w:szCs w:val="28"/>
          <w:u w:val="single"/>
        </w:rPr>
        <w:t>предоставления</w:t>
      </w:r>
      <w:r w:rsidR="00070910">
        <w:rPr>
          <w:sz w:val="28"/>
          <w:szCs w:val="28"/>
          <w:u w:val="single"/>
        </w:rPr>
        <w:t xml:space="preserve"> </w:t>
      </w:r>
      <w:r w:rsidR="00A63819" w:rsidRPr="0077155C">
        <w:rPr>
          <w:sz w:val="28"/>
          <w:szCs w:val="28"/>
          <w:u w:val="single"/>
        </w:rPr>
        <w:t>комплекта</w:t>
      </w:r>
      <w:r w:rsidR="00070910">
        <w:rPr>
          <w:sz w:val="28"/>
          <w:szCs w:val="28"/>
          <w:u w:val="single"/>
        </w:rPr>
        <w:t xml:space="preserve"> </w:t>
      </w:r>
      <w:r w:rsidR="00A63819" w:rsidRPr="0077155C">
        <w:rPr>
          <w:sz w:val="28"/>
          <w:szCs w:val="28"/>
          <w:u w:val="single"/>
        </w:rPr>
        <w:t>документов.</w:t>
      </w:r>
    </w:p>
    <w:p w:rsidR="00A63819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Все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представленные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регистрируются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хранятся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  <w:u w:val="single"/>
        </w:rPr>
        <w:t>Копия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описи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документов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с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отметкой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их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приеме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передается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соискателю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лицензии.</w:t>
      </w:r>
      <w:r w:rsidR="00070910">
        <w:rPr>
          <w:sz w:val="28"/>
          <w:szCs w:val="28"/>
        </w:rPr>
        <w:t xml:space="preserve"> </w:t>
      </w:r>
    </w:p>
    <w:p w:rsidR="001B4310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рассмотрения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создания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комиссии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может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превышать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20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дней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дня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регистрации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документами.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Экспертиза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проводится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30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дней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создания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комиссии.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результатам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экспертизы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подготавливается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заключение,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подписывают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председатель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члены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комиссии.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Решение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отказе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принимается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более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60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дней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дня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регистрации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заявления.</w:t>
      </w:r>
    </w:p>
    <w:p w:rsidR="001B4310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менее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3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года.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соискателя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может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быть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меньший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срок.</w:t>
      </w:r>
    </w:p>
    <w:p w:rsidR="00E7566C" w:rsidRPr="0077155C" w:rsidRDefault="00E7566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  <w:u w:val="single"/>
        </w:rPr>
        <w:t>Уведомление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отказе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в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выдаче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указанием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причин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отказа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соискателю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письменной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3-дневный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дня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принятия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лицензирующим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решения.</w:t>
      </w:r>
    </w:p>
    <w:p w:rsidR="00A63819" w:rsidRPr="0077155C" w:rsidRDefault="00A63819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лишь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случае,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если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правах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собственника,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оперативного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управления,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аренды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самостоятельного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распоряжения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учебно-материальной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база.</w:t>
      </w:r>
    </w:p>
    <w:p w:rsidR="00CB7E9B" w:rsidRPr="0077155C" w:rsidRDefault="00CB7E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Основными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документами,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предоставляемыми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лицензионную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экспертизу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являются:</w:t>
      </w:r>
    </w:p>
    <w:p w:rsidR="00CB7E9B" w:rsidRPr="0077155C" w:rsidRDefault="00CB7E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заявление</w:t>
      </w:r>
      <w:r w:rsidR="00070910">
        <w:rPr>
          <w:sz w:val="28"/>
          <w:szCs w:val="28"/>
        </w:rPr>
        <w:t xml:space="preserve"> </w:t>
      </w:r>
      <w:r w:rsidR="00DA52EB" w:rsidRPr="0077155C">
        <w:rPr>
          <w:sz w:val="28"/>
          <w:szCs w:val="28"/>
        </w:rPr>
        <w:t>(рис.</w:t>
      </w:r>
      <w:r w:rsidR="00070910">
        <w:rPr>
          <w:sz w:val="28"/>
          <w:szCs w:val="28"/>
        </w:rPr>
        <w:t xml:space="preserve"> </w:t>
      </w:r>
      <w:r w:rsidR="00DA52EB" w:rsidRPr="0077155C">
        <w:rPr>
          <w:sz w:val="28"/>
          <w:szCs w:val="28"/>
        </w:rPr>
        <w:t>1)</w:t>
      </w:r>
      <w:r w:rsidRPr="0077155C">
        <w:rPr>
          <w:sz w:val="28"/>
          <w:szCs w:val="28"/>
        </w:rPr>
        <w:t>;</w:t>
      </w:r>
    </w:p>
    <w:p w:rsidR="00CB7E9B" w:rsidRPr="0077155C" w:rsidRDefault="00CB7E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укомплектованности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штатов,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предполагаемой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численности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воспитанников;</w:t>
      </w:r>
    </w:p>
    <w:p w:rsidR="00CB7E9B" w:rsidRPr="0077155C" w:rsidRDefault="00CB7E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зданиях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помещениях,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используемых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процесса;</w:t>
      </w:r>
    </w:p>
    <w:p w:rsidR="00CB7E9B" w:rsidRPr="0077155C" w:rsidRDefault="00CB7E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литературой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информационными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ресурсами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материально-техническом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оснащении;</w:t>
      </w:r>
    </w:p>
    <w:p w:rsidR="00CB7E9B" w:rsidRPr="0077155C" w:rsidRDefault="00CB7E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педагогических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работниках</w:t>
      </w:r>
      <w:r w:rsidR="00476636" w:rsidRPr="0077155C">
        <w:rPr>
          <w:sz w:val="28"/>
          <w:szCs w:val="28"/>
        </w:rPr>
        <w:t>.</w:t>
      </w:r>
    </w:p>
    <w:p w:rsidR="00EC1C91" w:rsidRPr="0077155C" w:rsidRDefault="00DA52E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Формы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Приказом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Министерства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Pr="0077155C">
        <w:rPr>
          <w:rStyle w:val="a5"/>
          <w:sz w:val="28"/>
          <w:szCs w:val="28"/>
        </w:rPr>
        <w:footnoteReference w:id="10"/>
      </w:r>
      <w:r w:rsidRPr="0077155C">
        <w:rPr>
          <w:sz w:val="28"/>
          <w:szCs w:val="28"/>
        </w:rPr>
        <w:t>.</w:t>
      </w:r>
      <w:r w:rsidR="00070910">
        <w:rPr>
          <w:sz w:val="28"/>
          <w:szCs w:val="28"/>
        </w:rPr>
        <w:t xml:space="preserve"> </w:t>
      </w:r>
    </w:p>
    <w:p w:rsidR="00DA52EB" w:rsidRPr="0077155C" w:rsidRDefault="00EC1C9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Они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унифицированную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табличную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вносится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переменная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информация,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каждого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своя.</w:t>
      </w:r>
    </w:p>
    <w:p w:rsidR="00476636" w:rsidRPr="0077155C" w:rsidRDefault="0047663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  <w:u w:val="single"/>
        </w:rPr>
        <w:t>В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заявлении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указываются: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(наименование,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освоения,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уровень,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направленность),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контингент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(всего,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очно,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заочно,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экстернат),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="00817536" w:rsidRPr="0077155C">
        <w:rPr>
          <w:sz w:val="28"/>
          <w:szCs w:val="28"/>
        </w:rPr>
        <w:t>окончания</w:t>
      </w:r>
      <w:r w:rsidR="00070910">
        <w:rPr>
          <w:sz w:val="28"/>
          <w:szCs w:val="28"/>
        </w:rPr>
        <w:t xml:space="preserve"> </w:t>
      </w:r>
      <w:r w:rsidR="00817536" w:rsidRPr="0077155C">
        <w:rPr>
          <w:sz w:val="28"/>
          <w:szCs w:val="28"/>
        </w:rPr>
        <w:t>действующей</w:t>
      </w:r>
      <w:r w:rsidR="00070910">
        <w:rPr>
          <w:sz w:val="28"/>
          <w:szCs w:val="28"/>
        </w:rPr>
        <w:t xml:space="preserve"> </w:t>
      </w:r>
      <w:r w:rsidR="00817536" w:rsidRPr="0077155C">
        <w:rPr>
          <w:sz w:val="28"/>
          <w:szCs w:val="28"/>
        </w:rPr>
        <w:t>лицензии.</w:t>
      </w:r>
      <w:r w:rsidR="00070910">
        <w:rPr>
          <w:sz w:val="28"/>
          <w:szCs w:val="28"/>
        </w:rPr>
        <w:t xml:space="preserve"> </w:t>
      </w:r>
    </w:p>
    <w:p w:rsidR="00974EED" w:rsidRPr="0077155C" w:rsidRDefault="00974EED" w:rsidP="0077155C">
      <w:pPr>
        <w:spacing w:line="360" w:lineRule="auto"/>
        <w:ind w:firstLine="709"/>
        <w:jc w:val="both"/>
        <w:rPr>
          <w:sz w:val="28"/>
          <w:szCs w:val="28"/>
        </w:rPr>
      </w:pPr>
    </w:p>
    <w:p w:rsidR="00974EED" w:rsidRPr="0077155C" w:rsidRDefault="00974EED" w:rsidP="0077155C">
      <w:pPr>
        <w:spacing w:line="360" w:lineRule="auto"/>
        <w:ind w:firstLine="709"/>
        <w:rPr>
          <w:sz w:val="28"/>
          <w:szCs w:val="16"/>
        </w:rPr>
      </w:pPr>
      <w:r w:rsidRPr="0077155C">
        <w:rPr>
          <w:sz w:val="28"/>
          <w:szCs w:val="16"/>
        </w:rPr>
        <w:t>"______"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____________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200__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г.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Форма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№1</w:t>
      </w:r>
    </w:p>
    <w:p w:rsidR="00974EED" w:rsidRPr="0077155C" w:rsidRDefault="00070910" w:rsidP="00C91483">
      <w:pPr>
        <w:spacing w:line="360" w:lineRule="auto"/>
        <w:ind w:firstLine="709"/>
        <w:rPr>
          <w:sz w:val="28"/>
          <w:szCs w:val="16"/>
        </w:rPr>
      </w:pPr>
      <w:r>
        <w:rPr>
          <w:sz w:val="28"/>
          <w:szCs w:val="16"/>
        </w:rPr>
        <w:t xml:space="preserve"> </w:t>
      </w:r>
      <w:r w:rsidR="00974EED" w:rsidRPr="0077155C">
        <w:rPr>
          <w:sz w:val="28"/>
          <w:szCs w:val="16"/>
        </w:rPr>
        <w:t>Министерство</w:t>
      </w:r>
      <w:r>
        <w:rPr>
          <w:sz w:val="28"/>
          <w:szCs w:val="16"/>
        </w:rPr>
        <w:t xml:space="preserve"> </w:t>
      </w:r>
      <w:r w:rsidR="00974EED" w:rsidRPr="0077155C">
        <w:rPr>
          <w:sz w:val="28"/>
          <w:szCs w:val="16"/>
        </w:rPr>
        <w:t>образования</w:t>
      </w:r>
      <w:r>
        <w:rPr>
          <w:sz w:val="28"/>
          <w:szCs w:val="16"/>
        </w:rPr>
        <w:t xml:space="preserve"> </w:t>
      </w:r>
      <w:r w:rsidR="00974EED" w:rsidRPr="0077155C">
        <w:rPr>
          <w:sz w:val="28"/>
          <w:szCs w:val="16"/>
        </w:rPr>
        <w:t>Российской</w:t>
      </w:r>
      <w:r>
        <w:rPr>
          <w:sz w:val="28"/>
          <w:szCs w:val="16"/>
        </w:rPr>
        <w:t xml:space="preserve"> </w:t>
      </w:r>
      <w:r w:rsidR="00974EED" w:rsidRPr="0077155C">
        <w:rPr>
          <w:sz w:val="28"/>
          <w:szCs w:val="16"/>
        </w:rPr>
        <w:t>Федерации</w:t>
      </w:r>
    </w:p>
    <w:p w:rsidR="00974EED" w:rsidRPr="0077155C" w:rsidRDefault="00974EED" w:rsidP="0077155C">
      <w:pPr>
        <w:spacing w:line="360" w:lineRule="auto"/>
        <w:ind w:firstLine="709"/>
        <w:jc w:val="right"/>
        <w:rPr>
          <w:sz w:val="28"/>
          <w:szCs w:val="16"/>
        </w:rPr>
      </w:pPr>
    </w:p>
    <w:p w:rsidR="00974EED" w:rsidRPr="0077155C" w:rsidRDefault="00974EED" w:rsidP="0077155C">
      <w:pPr>
        <w:pStyle w:val="1"/>
        <w:spacing w:line="360" w:lineRule="auto"/>
        <w:ind w:left="0" w:right="0" w:firstLine="709"/>
        <w:jc w:val="center"/>
        <w:rPr>
          <w:szCs w:val="16"/>
        </w:rPr>
      </w:pPr>
      <w:r w:rsidRPr="0077155C">
        <w:rPr>
          <w:szCs w:val="16"/>
        </w:rPr>
        <w:t>З</w:t>
      </w:r>
      <w:r w:rsidR="00070910">
        <w:rPr>
          <w:szCs w:val="16"/>
        </w:rPr>
        <w:t xml:space="preserve"> </w:t>
      </w:r>
      <w:r w:rsidRPr="0077155C">
        <w:rPr>
          <w:szCs w:val="16"/>
        </w:rPr>
        <w:t>А</w:t>
      </w:r>
      <w:r w:rsidR="00070910">
        <w:rPr>
          <w:szCs w:val="16"/>
        </w:rPr>
        <w:t xml:space="preserve"> </w:t>
      </w:r>
      <w:r w:rsidRPr="0077155C">
        <w:rPr>
          <w:szCs w:val="16"/>
        </w:rPr>
        <w:t>Я</w:t>
      </w:r>
      <w:r w:rsidR="00070910">
        <w:rPr>
          <w:szCs w:val="16"/>
        </w:rPr>
        <w:t xml:space="preserve"> </w:t>
      </w:r>
      <w:r w:rsidRPr="0077155C">
        <w:rPr>
          <w:szCs w:val="16"/>
        </w:rPr>
        <w:t>В</w:t>
      </w:r>
      <w:r w:rsidR="00070910">
        <w:rPr>
          <w:szCs w:val="16"/>
        </w:rPr>
        <w:t xml:space="preserve"> </w:t>
      </w:r>
      <w:r w:rsidRPr="0077155C">
        <w:rPr>
          <w:szCs w:val="16"/>
        </w:rPr>
        <w:t>Л</w:t>
      </w:r>
      <w:r w:rsidR="00070910">
        <w:rPr>
          <w:szCs w:val="16"/>
        </w:rPr>
        <w:t xml:space="preserve"> </w:t>
      </w:r>
      <w:r w:rsidRPr="0077155C">
        <w:rPr>
          <w:szCs w:val="16"/>
        </w:rPr>
        <w:t>Е</w:t>
      </w:r>
      <w:r w:rsidR="00070910">
        <w:rPr>
          <w:szCs w:val="16"/>
        </w:rPr>
        <w:t xml:space="preserve"> </w:t>
      </w:r>
      <w:r w:rsidRPr="0077155C">
        <w:rPr>
          <w:szCs w:val="16"/>
        </w:rPr>
        <w:t>Н</w:t>
      </w:r>
      <w:r w:rsidR="00070910">
        <w:rPr>
          <w:szCs w:val="16"/>
        </w:rPr>
        <w:t xml:space="preserve"> </w:t>
      </w:r>
      <w:r w:rsidRPr="0077155C">
        <w:rPr>
          <w:szCs w:val="16"/>
        </w:rPr>
        <w:t>И</w:t>
      </w:r>
      <w:r w:rsidR="00070910">
        <w:rPr>
          <w:szCs w:val="16"/>
        </w:rPr>
        <w:t xml:space="preserve"> </w:t>
      </w:r>
      <w:r w:rsidRPr="0077155C">
        <w:rPr>
          <w:szCs w:val="16"/>
        </w:rPr>
        <w:t>Е</w:t>
      </w:r>
    </w:p>
    <w:p w:rsidR="00974EED" w:rsidRPr="0077155C" w:rsidRDefault="00974EED" w:rsidP="0077155C">
      <w:pPr>
        <w:spacing w:line="360" w:lineRule="auto"/>
        <w:ind w:firstLine="709"/>
        <w:rPr>
          <w:sz w:val="28"/>
          <w:szCs w:val="16"/>
        </w:rPr>
      </w:pPr>
    </w:p>
    <w:p w:rsidR="00974EED" w:rsidRPr="0077155C" w:rsidRDefault="00974EED" w:rsidP="0077155C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r w:rsidRPr="0077155C">
        <w:rPr>
          <w:rFonts w:ascii="Times New Roman" w:hAnsi="Times New Roman" w:cs="Times New Roman"/>
          <w:b w:val="0"/>
          <w:i w:val="0"/>
          <w:szCs w:val="16"/>
        </w:rPr>
        <w:t>Просим</w:t>
      </w:r>
      <w:r w:rsidR="00070910">
        <w:rPr>
          <w:rFonts w:ascii="Times New Roman" w:hAnsi="Times New Roman" w:cs="Times New Roman"/>
          <w:b w:val="0"/>
          <w:i w:val="0"/>
          <w:szCs w:val="16"/>
        </w:rPr>
        <w:t xml:space="preserve"> </w:t>
      </w:r>
      <w:r w:rsidRPr="0077155C">
        <w:rPr>
          <w:rFonts w:ascii="Times New Roman" w:hAnsi="Times New Roman" w:cs="Times New Roman"/>
          <w:b w:val="0"/>
          <w:i w:val="0"/>
          <w:szCs w:val="16"/>
        </w:rPr>
        <w:t>провести</w:t>
      </w:r>
      <w:r w:rsidR="00070910">
        <w:rPr>
          <w:rFonts w:ascii="Times New Roman" w:hAnsi="Times New Roman" w:cs="Times New Roman"/>
          <w:b w:val="0"/>
          <w:i w:val="0"/>
          <w:szCs w:val="16"/>
        </w:rPr>
        <w:t xml:space="preserve"> </w:t>
      </w:r>
      <w:r w:rsidRPr="0077155C">
        <w:rPr>
          <w:rFonts w:ascii="Times New Roman" w:hAnsi="Times New Roman" w:cs="Times New Roman"/>
          <w:b w:val="0"/>
          <w:i w:val="0"/>
          <w:szCs w:val="16"/>
        </w:rPr>
        <w:t>экспертизу</w:t>
      </w:r>
      <w:r w:rsidR="00070910">
        <w:rPr>
          <w:rFonts w:ascii="Times New Roman" w:hAnsi="Times New Roman"/>
          <w:b w:val="0"/>
          <w:i w:val="0"/>
        </w:rPr>
        <w:t xml:space="preserve"> </w:t>
      </w:r>
      <w:r w:rsidRPr="0077155C">
        <w:rPr>
          <w:rFonts w:ascii="Times New Roman" w:hAnsi="Times New Roman"/>
          <w:b w:val="0"/>
          <w:i w:val="0"/>
        </w:rPr>
        <w:t>______________</w:t>
      </w:r>
      <w:r w:rsidR="0077155C">
        <w:rPr>
          <w:rFonts w:ascii="Times New Roman" w:hAnsi="Times New Roman"/>
          <w:b w:val="0"/>
          <w:i w:val="0"/>
        </w:rPr>
        <w:t>_______</w:t>
      </w:r>
      <w:r w:rsidRPr="0077155C">
        <w:rPr>
          <w:rFonts w:ascii="Times New Roman" w:hAnsi="Times New Roman"/>
          <w:b w:val="0"/>
          <w:i w:val="0"/>
        </w:rPr>
        <w:t>_______________</w:t>
      </w:r>
    </w:p>
    <w:p w:rsidR="00974EED" w:rsidRPr="0077155C" w:rsidRDefault="00070910" w:rsidP="0077155C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16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="00974EED" w:rsidRPr="0077155C">
        <w:rPr>
          <w:rFonts w:ascii="Times New Roman" w:hAnsi="Times New Roman" w:cs="Times New Roman"/>
          <w:b w:val="0"/>
          <w:i w:val="0"/>
          <w:szCs w:val="16"/>
        </w:rPr>
        <w:t>(наименование</w:t>
      </w:r>
      <w:r>
        <w:rPr>
          <w:rFonts w:ascii="Times New Roman" w:hAnsi="Times New Roman" w:cs="Times New Roman"/>
          <w:b w:val="0"/>
          <w:i w:val="0"/>
          <w:szCs w:val="16"/>
        </w:rPr>
        <w:t xml:space="preserve"> </w:t>
      </w:r>
      <w:r w:rsidR="00974EED" w:rsidRPr="0077155C">
        <w:rPr>
          <w:rFonts w:ascii="Times New Roman" w:hAnsi="Times New Roman" w:cs="Times New Roman"/>
          <w:b w:val="0"/>
          <w:i w:val="0"/>
          <w:szCs w:val="16"/>
        </w:rPr>
        <w:t>образовательной</w:t>
      </w:r>
      <w:r>
        <w:rPr>
          <w:rFonts w:ascii="Times New Roman" w:hAnsi="Times New Roman" w:cs="Times New Roman"/>
          <w:b w:val="0"/>
          <w:i w:val="0"/>
          <w:szCs w:val="16"/>
        </w:rPr>
        <w:t xml:space="preserve"> </w:t>
      </w:r>
      <w:r w:rsidR="00974EED" w:rsidRPr="0077155C">
        <w:rPr>
          <w:rFonts w:ascii="Times New Roman" w:hAnsi="Times New Roman" w:cs="Times New Roman"/>
          <w:b w:val="0"/>
          <w:i w:val="0"/>
          <w:szCs w:val="16"/>
        </w:rPr>
        <w:t>организации</w:t>
      </w:r>
      <w:r>
        <w:rPr>
          <w:rFonts w:ascii="Times New Roman" w:hAnsi="Times New Roman" w:cs="Times New Roman"/>
          <w:b w:val="0"/>
          <w:i w:val="0"/>
          <w:szCs w:val="16"/>
        </w:rPr>
        <w:t xml:space="preserve"> </w:t>
      </w:r>
      <w:r w:rsidR="00974EED" w:rsidRPr="0077155C">
        <w:rPr>
          <w:rFonts w:ascii="Times New Roman" w:hAnsi="Times New Roman" w:cs="Times New Roman"/>
          <w:b w:val="0"/>
          <w:i w:val="0"/>
          <w:szCs w:val="16"/>
        </w:rPr>
        <w:t>в</w:t>
      </w:r>
      <w:r>
        <w:rPr>
          <w:rFonts w:ascii="Times New Roman" w:hAnsi="Times New Roman" w:cs="Times New Roman"/>
          <w:b w:val="0"/>
          <w:i w:val="0"/>
          <w:szCs w:val="16"/>
        </w:rPr>
        <w:t xml:space="preserve"> </w:t>
      </w:r>
      <w:r w:rsidR="00974EED" w:rsidRPr="0077155C">
        <w:rPr>
          <w:rFonts w:ascii="Times New Roman" w:hAnsi="Times New Roman" w:cs="Times New Roman"/>
          <w:b w:val="0"/>
          <w:i w:val="0"/>
          <w:szCs w:val="16"/>
        </w:rPr>
        <w:t>соответствии</w:t>
      </w:r>
      <w:r>
        <w:rPr>
          <w:rFonts w:ascii="Times New Roman" w:hAnsi="Times New Roman" w:cs="Times New Roman"/>
          <w:b w:val="0"/>
          <w:i w:val="0"/>
          <w:szCs w:val="16"/>
        </w:rPr>
        <w:t xml:space="preserve"> </w:t>
      </w:r>
      <w:r w:rsidR="00974EED" w:rsidRPr="0077155C">
        <w:rPr>
          <w:rFonts w:ascii="Times New Roman" w:hAnsi="Times New Roman" w:cs="Times New Roman"/>
          <w:b w:val="0"/>
          <w:i w:val="0"/>
          <w:szCs w:val="16"/>
        </w:rPr>
        <w:t>с</w:t>
      </w:r>
      <w:r>
        <w:rPr>
          <w:rFonts w:ascii="Times New Roman" w:hAnsi="Times New Roman" w:cs="Times New Roman"/>
          <w:b w:val="0"/>
          <w:i w:val="0"/>
          <w:szCs w:val="16"/>
        </w:rPr>
        <w:t xml:space="preserve"> </w:t>
      </w:r>
      <w:r w:rsidR="00974EED" w:rsidRPr="0077155C">
        <w:rPr>
          <w:rFonts w:ascii="Times New Roman" w:hAnsi="Times New Roman" w:cs="Times New Roman"/>
          <w:b w:val="0"/>
          <w:i w:val="0"/>
          <w:szCs w:val="16"/>
        </w:rPr>
        <w:t>Уставом)</w:t>
      </w:r>
    </w:p>
    <w:p w:rsidR="00974EED" w:rsidRPr="0077155C" w:rsidRDefault="00974EED" w:rsidP="0077155C">
      <w:pPr>
        <w:spacing w:line="360" w:lineRule="auto"/>
        <w:rPr>
          <w:sz w:val="28"/>
          <w:szCs w:val="16"/>
        </w:rPr>
      </w:pPr>
      <w:r w:rsidRPr="0077155C">
        <w:rPr>
          <w:sz w:val="28"/>
          <w:szCs w:val="16"/>
        </w:rPr>
        <w:t>расположенного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по</w:t>
      </w:r>
      <w:r w:rsidR="00070910">
        <w:rPr>
          <w:sz w:val="28"/>
          <w:szCs w:val="16"/>
        </w:rPr>
        <w:t xml:space="preserve"> </w:t>
      </w:r>
      <w:r w:rsidR="0077155C">
        <w:rPr>
          <w:sz w:val="28"/>
          <w:szCs w:val="16"/>
        </w:rPr>
        <w:t>ад</w:t>
      </w:r>
      <w:r w:rsidRPr="0077155C">
        <w:rPr>
          <w:sz w:val="28"/>
          <w:szCs w:val="16"/>
        </w:rPr>
        <w:t>ресу</w:t>
      </w:r>
      <w:r w:rsidR="0077155C">
        <w:rPr>
          <w:sz w:val="28"/>
          <w:szCs w:val="16"/>
        </w:rPr>
        <w:t>______________________</w:t>
      </w:r>
      <w:r w:rsidRPr="0077155C">
        <w:rPr>
          <w:sz w:val="28"/>
          <w:szCs w:val="16"/>
        </w:rPr>
        <w:t>_____________________,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(тел.)</w:t>
      </w:r>
      <w:r w:rsidR="00070910">
        <w:rPr>
          <w:sz w:val="28"/>
          <w:szCs w:val="16"/>
        </w:rPr>
        <w:t xml:space="preserve"> </w:t>
      </w:r>
      <w:r w:rsidR="0077155C">
        <w:rPr>
          <w:sz w:val="28"/>
          <w:szCs w:val="16"/>
        </w:rPr>
        <w:t>_</w:t>
      </w:r>
      <w:r w:rsidRPr="0077155C">
        <w:rPr>
          <w:sz w:val="28"/>
          <w:szCs w:val="16"/>
        </w:rPr>
        <w:t>(юридический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адрес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и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телефон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образовательной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организации)</w:t>
      </w:r>
    </w:p>
    <w:p w:rsidR="00974EED" w:rsidRPr="0077155C" w:rsidRDefault="00974EED" w:rsidP="0077155C">
      <w:pPr>
        <w:spacing w:line="360" w:lineRule="auto"/>
        <w:ind w:firstLine="709"/>
        <w:rPr>
          <w:sz w:val="28"/>
          <w:szCs w:val="16"/>
        </w:rPr>
      </w:pPr>
      <w:r w:rsidRPr="0077155C">
        <w:rPr>
          <w:sz w:val="28"/>
          <w:szCs w:val="16"/>
        </w:rPr>
        <w:t>на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право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ведения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образовательной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деятельности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по:</w:t>
      </w:r>
    </w:p>
    <w:p w:rsidR="00974EED" w:rsidRPr="0077155C" w:rsidRDefault="00974EED" w:rsidP="0077155C">
      <w:pPr>
        <w:spacing w:line="360" w:lineRule="auto"/>
        <w:ind w:firstLine="709"/>
        <w:rPr>
          <w:sz w:val="2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92"/>
        <w:gridCol w:w="806"/>
        <w:gridCol w:w="1164"/>
        <w:gridCol w:w="876"/>
        <w:gridCol w:w="358"/>
        <w:gridCol w:w="358"/>
        <w:gridCol w:w="358"/>
        <w:gridCol w:w="358"/>
        <w:gridCol w:w="358"/>
        <w:gridCol w:w="359"/>
        <w:gridCol w:w="1253"/>
        <w:gridCol w:w="537"/>
        <w:gridCol w:w="852"/>
        <w:gridCol w:w="779"/>
      </w:tblGrid>
      <w:tr w:rsidR="00974EED" w:rsidRPr="00C91483" w:rsidTr="00C91483">
        <w:trPr>
          <w:trHeight w:val="485"/>
        </w:trPr>
        <w:tc>
          <w:tcPr>
            <w:tcW w:w="236" w:type="dxa"/>
            <w:vMerge w:val="restart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№</w:t>
            </w:r>
          </w:p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п/п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Образовательные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программы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послевузовского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профессионального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образования</w:t>
            </w:r>
          </w:p>
        </w:tc>
        <w:tc>
          <w:tcPr>
            <w:tcW w:w="6831" w:type="dxa"/>
            <w:gridSpan w:val="11"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Условия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обучения,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предлагаемые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образовательным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учреждением</w:t>
            </w:r>
          </w:p>
        </w:tc>
        <w:tc>
          <w:tcPr>
            <w:tcW w:w="779" w:type="dxa"/>
            <w:vMerge w:val="restart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Наимено-вание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учредите-лей,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юридиче-ский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адрес</w:t>
            </w:r>
          </w:p>
        </w:tc>
      </w:tr>
      <w:tr w:rsidR="00974EED" w:rsidRPr="00C91483" w:rsidTr="00C91483">
        <w:trPr>
          <w:trHeight w:val="1430"/>
        </w:trPr>
        <w:tc>
          <w:tcPr>
            <w:tcW w:w="236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98" w:type="dxa"/>
            <w:gridSpan w:val="2"/>
            <w:vMerge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уровень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профес-</w:t>
            </w:r>
          </w:p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сионального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образования</w:t>
            </w:r>
          </w:p>
        </w:tc>
        <w:tc>
          <w:tcPr>
            <w:tcW w:w="876" w:type="dxa"/>
            <w:vMerge w:val="restart"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форма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обучения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(очная,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очно-заочная,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заочная)</w:t>
            </w:r>
          </w:p>
        </w:tc>
        <w:tc>
          <w:tcPr>
            <w:tcW w:w="2149" w:type="dxa"/>
            <w:gridSpan w:val="6"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контингент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обучающихся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по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курсам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и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формам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обучения</w:t>
            </w:r>
          </w:p>
        </w:tc>
        <w:tc>
          <w:tcPr>
            <w:tcW w:w="1253" w:type="dxa"/>
            <w:vMerge w:val="restart"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исходный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уровень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образования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принимаемых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на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I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курс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(среднее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общее,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среднее,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высшее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профес-сиональное)</w:t>
            </w:r>
          </w:p>
        </w:tc>
        <w:tc>
          <w:tcPr>
            <w:tcW w:w="537" w:type="dxa"/>
            <w:vMerge w:val="restart"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срок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обу-чения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в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годах</w:t>
            </w:r>
            <w:r w:rsidR="000709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vAlign w:val="center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степень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или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квалифи-кация,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присваива-емые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про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окончании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обучения</w:t>
            </w:r>
            <w:r w:rsidR="000709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EED" w:rsidRPr="00C91483" w:rsidTr="00C91483">
        <w:trPr>
          <w:trHeight w:val="146"/>
        </w:trPr>
        <w:tc>
          <w:tcPr>
            <w:tcW w:w="236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vMerge w:val="restart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шифр</w:t>
            </w:r>
          </w:p>
        </w:tc>
        <w:tc>
          <w:tcPr>
            <w:tcW w:w="806" w:type="dxa"/>
            <w:vMerge w:val="restart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название</w:t>
            </w:r>
          </w:p>
        </w:tc>
        <w:tc>
          <w:tcPr>
            <w:tcW w:w="1164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49" w:type="dxa"/>
            <w:gridSpan w:val="6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курсы</w:t>
            </w:r>
            <w:r w:rsidR="00070910">
              <w:rPr>
                <w:sz w:val="20"/>
                <w:szCs w:val="20"/>
              </w:rPr>
              <w:t xml:space="preserve"> </w:t>
            </w:r>
            <w:r w:rsidRPr="00C91483">
              <w:rPr>
                <w:sz w:val="20"/>
                <w:szCs w:val="20"/>
              </w:rPr>
              <w:t>обучения</w:t>
            </w:r>
          </w:p>
        </w:tc>
        <w:tc>
          <w:tcPr>
            <w:tcW w:w="1253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EED" w:rsidRPr="00C91483" w:rsidTr="00C91483">
        <w:trPr>
          <w:trHeight w:val="146"/>
        </w:trPr>
        <w:tc>
          <w:tcPr>
            <w:tcW w:w="236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92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6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4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58" w:type="dxa"/>
          </w:tcPr>
          <w:p w:rsidR="00974EED" w:rsidRPr="00C91483" w:rsidRDefault="00070910" w:rsidP="00C914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4EED" w:rsidRPr="00C91483">
              <w:rPr>
                <w:sz w:val="20"/>
                <w:szCs w:val="20"/>
              </w:rPr>
              <w:t>I</w:t>
            </w:r>
          </w:p>
        </w:tc>
        <w:tc>
          <w:tcPr>
            <w:tcW w:w="358" w:type="dxa"/>
          </w:tcPr>
          <w:p w:rsidR="00974EED" w:rsidRPr="00C91483" w:rsidRDefault="00070910" w:rsidP="00C914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4EED" w:rsidRPr="00C91483">
              <w:rPr>
                <w:sz w:val="20"/>
                <w:szCs w:val="20"/>
              </w:rPr>
              <w:t>II</w:t>
            </w:r>
          </w:p>
        </w:tc>
        <w:tc>
          <w:tcPr>
            <w:tcW w:w="358" w:type="dxa"/>
          </w:tcPr>
          <w:p w:rsidR="00974EED" w:rsidRPr="00C91483" w:rsidRDefault="00070910" w:rsidP="00C914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4EED" w:rsidRPr="00C91483">
              <w:rPr>
                <w:sz w:val="20"/>
                <w:szCs w:val="20"/>
              </w:rPr>
              <w:t>III</w:t>
            </w:r>
          </w:p>
        </w:tc>
        <w:tc>
          <w:tcPr>
            <w:tcW w:w="358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IV</w:t>
            </w:r>
          </w:p>
        </w:tc>
        <w:tc>
          <w:tcPr>
            <w:tcW w:w="358" w:type="dxa"/>
          </w:tcPr>
          <w:p w:rsidR="00974EED" w:rsidRPr="00C91483" w:rsidRDefault="00070910" w:rsidP="00C9148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4EED" w:rsidRPr="00C91483">
              <w:rPr>
                <w:sz w:val="20"/>
                <w:szCs w:val="20"/>
              </w:rPr>
              <w:t>V</w:t>
            </w:r>
          </w:p>
        </w:tc>
        <w:tc>
          <w:tcPr>
            <w:tcW w:w="359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VI</w:t>
            </w:r>
          </w:p>
        </w:tc>
        <w:tc>
          <w:tcPr>
            <w:tcW w:w="1253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37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9" w:type="dxa"/>
            <w:vMerge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4EED" w:rsidRPr="00C91483" w:rsidTr="00C91483">
        <w:trPr>
          <w:trHeight w:val="182"/>
        </w:trPr>
        <w:tc>
          <w:tcPr>
            <w:tcW w:w="236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3</w:t>
            </w:r>
          </w:p>
        </w:tc>
        <w:tc>
          <w:tcPr>
            <w:tcW w:w="1164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5</w:t>
            </w:r>
          </w:p>
        </w:tc>
        <w:tc>
          <w:tcPr>
            <w:tcW w:w="2149" w:type="dxa"/>
            <w:gridSpan w:val="6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7</w:t>
            </w:r>
          </w:p>
        </w:tc>
        <w:tc>
          <w:tcPr>
            <w:tcW w:w="537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974EED" w:rsidRPr="00C91483" w:rsidRDefault="00974EED" w:rsidP="00C91483">
            <w:pPr>
              <w:spacing w:line="360" w:lineRule="auto"/>
              <w:rPr>
                <w:sz w:val="20"/>
                <w:szCs w:val="20"/>
              </w:rPr>
            </w:pPr>
            <w:r w:rsidRPr="00C91483">
              <w:rPr>
                <w:sz w:val="20"/>
                <w:szCs w:val="20"/>
              </w:rPr>
              <w:t>10</w:t>
            </w:r>
          </w:p>
        </w:tc>
      </w:tr>
    </w:tbl>
    <w:p w:rsidR="00974EED" w:rsidRDefault="00974EED" w:rsidP="00070910">
      <w:pPr>
        <w:spacing w:line="360" w:lineRule="auto"/>
        <w:ind w:firstLine="709"/>
        <w:jc w:val="both"/>
        <w:rPr>
          <w:sz w:val="28"/>
          <w:szCs w:val="16"/>
        </w:rPr>
      </w:pPr>
      <w:r w:rsidRPr="0077155C">
        <w:rPr>
          <w:sz w:val="28"/>
          <w:szCs w:val="16"/>
        </w:rPr>
        <w:t>Руководитель(и)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учредителя(ей)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(или</w:t>
      </w:r>
      <w:r w:rsidR="00070910">
        <w:rPr>
          <w:sz w:val="28"/>
          <w:szCs w:val="16"/>
        </w:rPr>
        <w:t xml:space="preserve"> </w:t>
      </w:r>
      <w:r w:rsidRPr="0077155C">
        <w:rPr>
          <w:sz w:val="28"/>
          <w:szCs w:val="16"/>
        </w:rPr>
        <w:t>учредитель)</w:t>
      </w:r>
      <w:r w:rsidR="00070910">
        <w:rPr>
          <w:sz w:val="28"/>
          <w:szCs w:val="16"/>
        </w:rPr>
        <w:t xml:space="preserve"> </w:t>
      </w:r>
      <w:r w:rsidR="0077155C" w:rsidRPr="0077155C">
        <w:rPr>
          <w:sz w:val="28"/>
          <w:szCs w:val="16"/>
        </w:rPr>
        <w:t>образоват</w:t>
      </w:r>
      <w:r w:rsidR="0077155C">
        <w:rPr>
          <w:sz w:val="28"/>
          <w:szCs w:val="16"/>
        </w:rPr>
        <w:t>ельного</w:t>
      </w:r>
      <w:r w:rsidR="00070910">
        <w:rPr>
          <w:sz w:val="28"/>
          <w:szCs w:val="16"/>
        </w:rPr>
        <w:t xml:space="preserve"> </w:t>
      </w:r>
      <w:r w:rsidR="0077155C">
        <w:rPr>
          <w:sz w:val="28"/>
          <w:szCs w:val="16"/>
        </w:rPr>
        <w:t>учреждения</w:t>
      </w:r>
    </w:p>
    <w:p w:rsidR="0077155C" w:rsidRPr="0077155C" w:rsidRDefault="0077155C" w:rsidP="0077155C">
      <w:pPr>
        <w:spacing w:line="360" w:lineRule="auto"/>
        <w:rPr>
          <w:sz w:val="28"/>
          <w:szCs w:val="16"/>
        </w:rPr>
      </w:pPr>
    </w:p>
    <w:p w:rsidR="00974EED" w:rsidRPr="0077155C" w:rsidRDefault="00070910" w:rsidP="0077155C">
      <w:pPr>
        <w:spacing w:line="360" w:lineRule="auto"/>
        <w:ind w:firstLine="709"/>
        <w:rPr>
          <w:sz w:val="28"/>
          <w:szCs w:val="16"/>
        </w:rPr>
      </w:pPr>
      <w:r>
        <w:rPr>
          <w:sz w:val="28"/>
          <w:szCs w:val="16"/>
        </w:rPr>
        <w:t xml:space="preserve"> </w:t>
      </w:r>
      <w:r w:rsidR="00974EED" w:rsidRPr="0077155C">
        <w:rPr>
          <w:sz w:val="28"/>
          <w:szCs w:val="16"/>
        </w:rPr>
        <w:t>М.П.</w:t>
      </w:r>
      <w:r>
        <w:rPr>
          <w:sz w:val="28"/>
          <w:szCs w:val="16"/>
        </w:rPr>
        <w:t xml:space="preserve"> </w:t>
      </w:r>
      <w:r w:rsidR="00974EED" w:rsidRPr="0077155C">
        <w:rPr>
          <w:sz w:val="28"/>
          <w:szCs w:val="16"/>
        </w:rPr>
        <w:t>________________________(Ф.И.О.)</w:t>
      </w:r>
    </w:p>
    <w:p w:rsidR="00C91483" w:rsidRDefault="00C91483" w:rsidP="0077155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71E3B" w:rsidRPr="0077155C" w:rsidRDefault="0081753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  <w:u w:val="single"/>
        </w:rPr>
        <w:t>В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сведениях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укомплектованности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штатов</w:t>
      </w:r>
      <w:r w:rsidRPr="0077155C">
        <w:rPr>
          <w:sz w:val="28"/>
          <w:szCs w:val="28"/>
        </w:rPr>
        <w:t>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предполагаемой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численности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воспитанников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указываются: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Штатная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численность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работнико</w:t>
      </w:r>
      <w:r w:rsidR="00974EED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974EED" w:rsidRPr="0077155C">
        <w:rPr>
          <w:sz w:val="28"/>
          <w:szCs w:val="28"/>
        </w:rPr>
        <w:t>соискателя</w:t>
      </w:r>
      <w:r w:rsidR="00070910">
        <w:rPr>
          <w:sz w:val="28"/>
          <w:szCs w:val="28"/>
        </w:rPr>
        <w:t xml:space="preserve"> </w:t>
      </w:r>
      <w:r w:rsidR="00974EED" w:rsidRPr="0077155C">
        <w:rPr>
          <w:sz w:val="28"/>
          <w:szCs w:val="28"/>
        </w:rPr>
        <w:t>лицензии: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всего;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т.ч.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педагогические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работники;</w:t>
      </w:r>
      <w:r w:rsidR="00070910">
        <w:rPr>
          <w:sz w:val="28"/>
          <w:szCs w:val="28"/>
        </w:rPr>
        <w:t xml:space="preserve"> </w:t>
      </w:r>
      <w:r w:rsidR="00974EED" w:rsidRPr="0077155C">
        <w:rPr>
          <w:sz w:val="28"/>
          <w:szCs w:val="28"/>
        </w:rPr>
        <w:t>из</w:t>
      </w:r>
      <w:r w:rsidR="00070910">
        <w:rPr>
          <w:sz w:val="28"/>
          <w:szCs w:val="28"/>
        </w:rPr>
        <w:t xml:space="preserve"> </w:t>
      </w:r>
      <w:r w:rsidR="00974EED" w:rsidRPr="0077155C">
        <w:rPr>
          <w:sz w:val="28"/>
          <w:szCs w:val="28"/>
        </w:rPr>
        <w:t>них: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штатные</w:t>
      </w:r>
      <w:r w:rsidR="00971E3B" w:rsidRPr="0077155C">
        <w:rPr>
          <w:sz w:val="28"/>
          <w:szCs w:val="28"/>
        </w:rPr>
        <w:t>;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педагогические;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работники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(без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внешних);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педагогические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работники,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работающие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условиях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штатного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совместителя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(внешние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совместители);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педагогические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работники,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работающие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условиях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почасовой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оплаты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труда;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образовательный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ценз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педагогических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работников;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численность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контингента</w:t>
      </w:r>
      <w:r w:rsidR="00070910">
        <w:rPr>
          <w:sz w:val="28"/>
          <w:szCs w:val="28"/>
        </w:rPr>
        <w:t xml:space="preserve"> </w:t>
      </w:r>
      <w:r w:rsidR="00971E3B" w:rsidRPr="0077155C">
        <w:rPr>
          <w:sz w:val="28"/>
          <w:szCs w:val="28"/>
        </w:rPr>
        <w:t>обучающихся.</w:t>
      </w:r>
    </w:p>
    <w:p w:rsidR="00817536" w:rsidRPr="0077155C" w:rsidRDefault="00971E3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  <w:u w:val="single"/>
        </w:rPr>
        <w:t>В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сведениях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зданиях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помещениях,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используемых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для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организации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ведения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образовательного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процесса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указывается: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фактических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адрес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зданий,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назначение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зданий,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владения,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реквизиты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правомочных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название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реквизиты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СЭС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противопожарной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службы.</w:t>
      </w:r>
    </w:p>
    <w:p w:rsidR="00971E3B" w:rsidRPr="0077155C" w:rsidRDefault="00971E3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  <w:u w:val="single"/>
        </w:rPr>
        <w:t>В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сведения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обеспеченности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образовательного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процесса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учебной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литературой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или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иными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информационными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ресурсами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и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материально-техническом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оснащении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указывается: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количество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автор,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название,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место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издания,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издательство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т.д.,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также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количество.</w:t>
      </w:r>
    </w:p>
    <w:p w:rsidR="00971E3B" w:rsidRPr="0077155C" w:rsidRDefault="00971E3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  <w:u w:val="single"/>
        </w:rPr>
        <w:t>В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сведения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о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педагогических</w:t>
      </w:r>
      <w:r w:rsidR="00070910">
        <w:rPr>
          <w:sz w:val="28"/>
          <w:szCs w:val="28"/>
          <w:u w:val="single"/>
        </w:rPr>
        <w:t xml:space="preserve"> </w:t>
      </w:r>
      <w:r w:rsidRPr="0077155C">
        <w:rPr>
          <w:sz w:val="28"/>
          <w:szCs w:val="28"/>
          <w:u w:val="single"/>
        </w:rPr>
        <w:t>работниках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указывается: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ФИО,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должность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преподавателя,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какое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учреждение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окончил,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степень,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стаж,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место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условия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привлечения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трудовой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деятельности.</w:t>
      </w:r>
    </w:p>
    <w:p w:rsidR="00971E3B" w:rsidRPr="0077155C" w:rsidRDefault="00971E3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Подводя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можно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сделать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вывод,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документах,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предоставляемых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лицензионную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экспертизу,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содержатся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кадровом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составе,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оснащении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материально-технической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базой,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аудиторном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фонде,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учебной</w:t>
      </w:r>
      <w:r w:rsidR="00070910">
        <w:rPr>
          <w:sz w:val="28"/>
          <w:szCs w:val="28"/>
        </w:rPr>
        <w:t xml:space="preserve"> </w:t>
      </w:r>
      <w:r w:rsidR="007F7848" w:rsidRPr="0077155C">
        <w:rPr>
          <w:sz w:val="28"/>
          <w:szCs w:val="28"/>
        </w:rPr>
        <w:t>литературы.</w:t>
      </w:r>
      <w:r w:rsidR="00070910">
        <w:rPr>
          <w:sz w:val="28"/>
          <w:szCs w:val="28"/>
        </w:rPr>
        <w:t xml:space="preserve"> </w:t>
      </w:r>
    </w:p>
    <w:p w:rsidR="00C91483" w:rsidRDefault="00C91483" w:rsidP="0077155C">
      <w:pPr>
        <w:spacing w:line="360" w:lineRule="auto"/>
        <w:ind w:firstLine="709"/>
        <w:rPr>
          <w:sz w:val="28"/>
          <w:szCs w:val="28"/>
        </w:rPr>
      </w:pPr>
    </w:p>
    <w:p w:rsidR="00B12826" w:rsidRPr="0077155C" w:rsidRDefault="00A63819" w:rsidP="00070910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3.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Анализ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</w:p>
    <w:p w:rsidR="00172257" w:rsidRPr="0077155C" w:rsidRDefault="00172257" w:rsidP="0077155C">
      <w:pPr>
        <w:spacing w:line="360" w:lineRule="auto"/>
        <w:ind w:firstLine="709"/>
        <w:rPr>
          <w:sz w:val="28"/>
          <w:szCs w:val="28"/>
        </w:rPr>
      </w:pPr>
    </w:p>
    <w:p w:rsidR="00DA52EB" w:rsidRPr="0077155C" w:rsidRDefault="00DA52E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новым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производится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основаниях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независимо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наличия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например,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данный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момент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ПАГСе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лицензируемы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  <w:u w:val="single"/>
        </w:rPr>
        <w:t>(количество)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тоже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время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проходят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лицензирование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бакалавриат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магистратура.</w:t>
      </w:r>
    </w:p>
    <w:p w:rsidR="00172257" w:rsidRPr="0077155C" w:rsidRDefault="00172257" w:rsidP="0077155C">
      <w:pPr>
        <w:pStyle w:val="aa"/>
        <w:spacing w:after="0" w:line="360" w:lineRule="auto"/>
        <w:ind w:left="0" w:firstLine="709"/>
        <w:jc w:val="both"/>
        <w:rPr>
          <w:color w:val="FF0000"/>
          <w:sz w:val="28"/>
          <w:szCs w:val="28"/>
        </w:rPr>
      </w:pPr>
      <w:r w:rsidRPr="0077155C">
        <w:rPr>
          <w:sz w:val="28"/>
          <w:szCs w:val="28"/>
        </w:rPr>
        <w:t>Образовательные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определяют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содержание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определенного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уровня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направленности,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разрабатываются,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принимаются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реализуются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заведением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самостоятельно.</w:t>
      </w:r>
      <w:r w:rsidR="00070910">
        <w:rPr>
          <w:color w:val="FF0000"/>
          <w:sz w:val="28"/>
          <w:szCs w:val="28"/>
        </w:rPr>
        <w:t xml:space="preserve"> </w:t>
      </w:r>
    </w:p>
    <w:p w:rsidR="00172257" w:rsidRPr="0077155C" w:rsidRDefault="00172257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Основная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представляет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собой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определяющий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цели,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содержание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реализации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воспитания.</w:t>
      </w:r>
    </w:p>
    <w:p w:rsidR="001928FF" w:rsidRPr="0077155C" w:rsidRDefault="001928FF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Российская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Федерация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федеральных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власти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пределах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компетенции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устанавливает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федеральные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компоненты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определяющие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порядке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минимум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содержания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максимальный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объем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нагрузки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уровню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выпускников.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реже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одного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десять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лет,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самым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было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подтверждено,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второго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поколения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действуют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меньшей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мере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2010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года.</w:t>
      </w:r>
    </w:p>
    <w:p w:rsidR="00172257" w:rsidRPr="0077155C" w:rsidRDefault="00172257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6B3791"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="006B3791" w:rsidRPr="0077155C">
        <w:rPr>
          <w:sz w:val="28"/>
          <w:szCs w:val="28"/>
        </w:rPr>
        <w:t>статьей</w:t>
      </w:r>
      <w:r w:rsidR="00070910">
        <w:rPr>
          <w:sz w:val="28"/>
          <w:szCs w:val="28"/>
        </w:rPr>
        <w:t xml:space="preserve"> </w:t>
      </w:r>
      <w:r w:rsidR="006B3791" w:rsidRPr="0077155C">
        <w:rPr>
          <w:sz w:val="28"/>
          <w:szCs w:val="28"/>
        </w:rPr>
        <w:t>9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Закон</w:t>
      </w:r>
      <w:r w:rsidR="006B3791"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РФ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«Об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образовании»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подразделяются:</w:t>
      </w:r>
    </w:p>
    <w:p w:rsidR="00172257" w:rsidRPr="0077155C" w:rsidRDefault="00172257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общеобразовательные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(основные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дополнительные);</w:t>
      </w:r>
    </w:p>
    <w:p w:rsidR="00172257" w:rsidRPr="0077155C" w:rsidRDefault="00172257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(основные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дополнительные).</w:t>
      </w:r>
    </w:p>
    <w:p w:rsidR="003267C6" w:rsidRPr="0077155C" w:rsidRDefault="00172257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Одним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бакалавриата,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специалиста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магистратуры.</w:t>
      </w:r>
    </w:p>
    <w:p w:rsidR="003267C6" w:rsidRPr="0077155C" w:rsidRDefault="00172257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Основные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профессиональные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включают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себя: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план,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рабочие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учебных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курсов,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предметов,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(модулей)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другие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материалы,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обеспечивающие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воспитание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качество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обучающихся,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также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учебной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производственной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практики,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календарный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учебный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график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методические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материалы,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обеспечивающие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реализацию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соответствующей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="003267C6" w:rsidRPr="0077155C">
        <w:rPr>
          <w:sz w:val="28"/>
          <w:szCs w:val="28"/>
        </w:rPr>
        <w:t>технологии.</w:t>
      </w:r>
      <w:r w:rsidR="00070910">
        <w:rPr>
          <w:sz w:val="28"/>
          <w:szCs w:val="28"/>
        </w:rPr>
        <w:t xml:space="preserve"> </w:t>
      </w:r>
    </w:p>
    <w:p w:rsidR="00172257" w:rsidRPr="0077155C" w:rsidRDefault="003267C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Комплекс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определяющих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содержание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представлен:</w:t>
      </w:r>
    </w:p>
    <w:p w:rsidR="003267C6" w:rsidRPr="0077155C" w:rsidRDefault="003267C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рабочими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подготовки;</w:t>
      </w:r>
    </w:p>
    <w:p w:rsidR="003267C6" w:rsidRPr="0077155C" w:rsidRDefault="003267C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практик;</w:t>
      </w:r>
    </w:p>
    <w:p w:rsidR="003267C6" w:rsidRPr="0077155C" w:rsidRDefault="003267C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промежуточной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аттестации;</w:t>
      </w:r>
    </w:p>
    <w:p w:rsidR="003267C6" w:rsidRPr="0077155C" w:rsidRDefault="003267C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критериями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оценки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работ;</w:t>
      </w:r>
    </w:p>
    <w:p w:rsidR="003267C6" w:rsidRPr="0077155C" w:rsidRDefault="003267C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средствами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диагностики.</w:t>
      </w:r>
    </w:p>
    <w:p w:rsidR="00782C21" w:rsidRPr="0077155C" w:rsidRDefault="00782C2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Рабочие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планы</w:t>
      </w:r>
      <w:r w:rsidR="00070910">
        <w:rPr>
          <w:sz w:val="28"/>
          <w:szCs w:val="28"/>
        </w:rPr>
        <w:t xml:space="preserve"> </w:t>
      </w:r>
      <w:r w:rsidR="00EF4751" w:rsidRPr="0077155C">
        <w:rPr>
          <w:sz w:val="28"/>
          <w:szCs w:val="28"/>
        </w:rPr>
        <w:t>(приложение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4</w:t>
      </w:r>
      <w:r w:rsidR="00EF4751" w:rsidRPr="0077155C">
        <w:rPr>
          <w:sz w:val="28"/>
          <w:szCs w:val="28"/>
        </w:rPr>
        <w:t>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планировании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процесса.</w:t>
      </w:r>
      <w:r w:rsidR="00070910">
        <w:rPr>
          <w:sz w:val="28"/>
          <w:szCs w:val="28"/>
        </w:rPr>
        <w:t xml:space="preserve"> </w:t>
      </w:r>
    </w:p>
    <w:p w:rsidR="00782C21" w:rsidRPr="0077155C" w:rsidRDefault="00782C21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Рабочие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обучения),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специализациям,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составлены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советом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академии,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прошли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экспертизу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объединения.</w:t>
      </w:r>
    </w:p>
    <w:p w:rsidR="00782C21" w:rsidRPr="0077155C" w:rsidRDefault="00782C21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Рабочий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рассчитывается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весь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период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универсальным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предназначенным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реализации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СПО.</w:t>
      </w:r>
    </w:p>
    <w:p w:rsidR="00782C21" w:rsidRPr="0077155C" w:rsidRDefault="00782C21" w:rsidP="0077155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Учебный</w:t>
      </w:r>
      <w:r w:rsidR="00070910">
        <w:rPr>
          <w:sz w:val="28"/>
          <w:szCs w:val="28"/>
        </w:rPr>
        <w:t xml:space="preserve"> </w:t>
      </w:r>
      <w:r w:rsidR="00EF4751" w:rsidRPr="0077155C">
        <w:rPr>
          <w:sz w:val="28"/>
          <w:szCs w:val="28"/>
        </w:rPr>
        <w:t>план,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формируемый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вузом,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должен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обеспечить:</w:t>
      </w:r>
    </w:p>
    <w:p w:rsidR="00782C21" w:rsidRPr="0077155C" w:rsidRDefault="00782C21" w:rsidP="007715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последовательность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основанную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преемственности;</w:t>
      </w:r>
    </w:p>
    <w:p w:rsidR="00782C21" w:rsidRPr="0077155C" w:rsidRDefault="00782C21" w:rsidP="007715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рациональное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распределение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семестрам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позиции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равномерности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студента;</w:t>
      </w:r>
    </w:p>
    <w:p w:rsidR="00EF4751" w:rsidRPr="0077155C" w:rsidRDefault="00EF4751" w:rsidP="0077155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эффективное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использование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кадрового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материально-технического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потенциала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вуза.</w:t>
      </w:r>
    </w:p>
    <w:p w:rsidR="00EF4751" w:rsidRPr="0077155C" w:rsidRDefault="00EF4751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Обязательными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элементами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являются: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график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сводные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бюджету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времени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неделях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включающий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себя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перечень,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объем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последовательность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распределение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занятий,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промежуточного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аттестации.</w:t>
      </w:r>
      <w:r w:rsidR="00070910">
        <w:rPr>
          <w:sz w:val="28"/>
          <w:szCs w:val="28"/>
        </w:rPr>
        <w:t xml:space="preserve"> </w:t>
      </w:r>
    </w:p>
    <w:p w:rsidR="00EF4751" w:rsidRPr="0077155C" w:rsidRDefault="00EF4751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графике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помощью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условных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знаков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отмечаются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недели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разбивкой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месяцам,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отводимые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на:</w:t>
      </w:r>
    </w:p>
    <w:p w:rsidR="00EF4751" w:rsidRPr="0077155C" w:rsidRDefault="00EF4751" w:rsidP="0077155C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теоретическое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обучение;</w:t>
      </w:r>
    </w:p>
    <w:p w:rsidR="00EF4751" w:rsidRPr="0077155C" w:rsidRDefault="00EF4751" w:rsidP="0077155C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текущую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(экзаменационные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сессии);</w:t>
      </w:r>
    </w:p>
    <w:p w:rsidR="00EF4751" w:rsidRPr="0077155C" w:rsidRDefault="00EF4751" w:rsidP="0077155C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итоговую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аттестацию,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числе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ВКР;</w:t>
      </w:r>
    </w:p>
    <w:p w:rsidR="00EF4751" w:rsidRPr="0077155C" w:rsidRDefault="00EF4751" w:rsidP="0077155C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практики;</w:t>
      </w:r>
    </w:p>
    <w:p w:rsidR="00EF4751" w:rsidRPr="0077155C" w:rsidRDefault="00EF4751" w:rsidP="0077155C">
      <w:pPr>
        <w:pStyle w:val="aa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каникулы.</w:t>
      </w:r>
    </w:p>
    <w:p w:rsidR="00EF4751" w:rsidRPr="0077155C" w:rsidRDefault="00EF4751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сводных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бюджету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времени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суммарное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количество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недель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разбивкой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месяцам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планах)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годам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типовых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планах),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отводимое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вышеназванные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каникулы.</w:t>
      </w:r>
    </w:p>
    <w:p w:rsidR="00EF4751" w:rsidRPr="0077155C" w:rsidRDefault="00EF4751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составлении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графиков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учитывать,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год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начинается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1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сентября,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заканчивается,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правило,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31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августа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составляет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52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недели.</w:t>
      </w:r>
    </w:p>
    <w:p w:rsidR="003267C6" w:rsidRPr="0077155C" w:rsidRDefault="003267C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Учебные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="00496D3A" w:rsidRPr="0077155C">
        <w:rPr>
          <w:sz w:val="28"/>
          <w:szCs w:val="28"/>
        </w:rPr>
        <w:t>определяют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обучения:</w:t>
      </w:r>
    </w:p>
    <w:p w:rsidR="00496D3A" w:rsidRPr="0077155C" w:rsidRDefault="00496D3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специальностям: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очная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базе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(полного)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5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лет,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заочная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базе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(полного)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6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лет.</w:t>
      </w:r>
    </w:p>
    <w:p w:rsidR="00496D3A" w:rsidRPr="0077155C" w:rsidRDefault="00496D3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Обучение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сокращенным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</w:t>
      </w:r>
      <w:r w:rsidR="001E5B31" w:rsidRPr="0077155C">
        <w:rPr>
          <w:sz w:val="28"/>
          <w:szCs w:val="28"/>
        </w:rPr>
        <w:t>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базе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регламентируется</w:t>
      </w:r>
      <w:r w:rsidR="00070910">
        <w:rPr>
          <w:sz w:val="28"/>
          <w:szCs w:val="28"/>
        </w:rPr>
        <w:t xml:space="preserve"> </w:t>
      </w:r>
      <w:r w:rsidR="001E5B31" w:rsidRPr="0077155C">
        <w:rPr>
          <w:sz w:val="28"/>
          <w:szCs w:val="28"/>
        </w:rPr>
        <w:t>индивидуальными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планами.</w:t>
      </w:r>
      <w:r w:rsidR="00070910">
        <w:rPr>
          <w:sz w:val="28"/>
          <w:szCs w:val="28"/>
        </w:rPr>
        <w:t xml:space="preserve"> </w:t>
      </w:r>
      <w:r w:rsidR="001E5B31" w:rsidRPr="0077155C">
        <w:rPr>
          <w:sz w:val="28"/>
          <w:szCs w:val="28"/>
        </w:rPr>
        <w:t>Срок</w:t>
      </w:r>
      <w:r w:rsidR="00070910">
        <w:rPr>
          <w:sz w:val="28"/>
          <w:szCs w:val="28"/>
        </w:rPr>
        <w:t xml:space="preserve"> </w:t>
      </w:r>
      <w:r w:rsidR="001E5B31" w:rsidRPr="0077155C">
        <w:rPr>
          <w:sz w:val="28"/>
          <w:szCs w:val="28"/>
        </w:rPr>
        <w:t>обучения</w:t>
      </w:r>
      <w:r w:rsidR="00070910">
        <w:rPr>
          <w:sz w:val="28"/>
          <w:szCs w:val="28"/>
        </w:rPr>
        <w:t xml:space="preserve"> </w:t>
      </w:r>
      <w:r w:rsidR="001E5B31"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="001E5B31" w:rsidRPr="0077155C">
        <w:rPr>
          <w:sz w:val="28"/>
          <w:szCs w:val="28"/>
        </w:rPr>
        <w:t>сокращенным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мене</w:t>
      </w:r>
      <w:r w:rsidR="00070910">
        <w:rPr>
          <w:sz w:val="28"/>
          <w:szCs w:val="28"/>
        </w:rPr>
        <w:t xml:space="preserve"> </w:t>
      </w:r>
      <w:r w:rsidR="001E5B31" w:rsidRPr="0077155C">
        <w:rPr>
          <w:sz w:val="28"/>
          <w:szCs w:val="28"/>
        </w:rPr>
        <w:t>четырех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лет.</w:t>
      </w:r>
    </w:p>
    <w:p w:rsidR="001E5B31" w:rsidRPr="0077155C" w:rsidRDefault="001E5B3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Каждый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цикл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предусматривает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курсы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выбору,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трудоемкость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циклам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целевое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назначение:</w:t>
      </w:r>
    </w:p>
    <w:p w:rsidR="001E5B31" w:rsidRPr="0077155C" w:rsidRDefault="001E5B3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гуманитарным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социально-экономическим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формирование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мировоззрения,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эрудиции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углубленное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изучение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счет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авторских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курсов;</w:t>
      </w:r>
    </w:p>
    <w:p w:rsidR="001E5B31" w:rsidRPr="0077155C" w:rsidRDefault="001E5B3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математическим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естественно-научным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усиливают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прикладной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характер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повышение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компьютерной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грамотности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будущих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специалистов;</w:t>
      </w:r>
    </w:p>
    <w:p w:rsidR="001E5B31" w:rsidRPr="0077155C" w:rsidRDefault="001E5B3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общепрофессиональным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дополняют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способствуют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формированию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навыков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осваиваемой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специальности;</w:t>
      </w:r>
    </w:p>
    <w:p w:rsidR="001E5B31" w:rsidRPr="0077155C" w:rsidRDefault="001E5B3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представляют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углубленную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подготовку,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предполагающую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конкретную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специалиста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областях.</w:t>
      </w:r>
    </w:p>
    <w:p w:rsidR="001E5B31" w:rsidRPr="0077155C" w:rsidRDefault="006B379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Дисциплины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курсы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выбору,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факультативные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распределены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годам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что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обеспечивает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преемственность,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возможность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осуществлять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более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эффективную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социально-гуманитарную,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экономическую,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естественно-научную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специалистов.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национально-регионального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(вузовского)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компонента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отражают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специфику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вуза,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осуществляющего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</w:t>
      </w:r>
      <w:r w:rsidR="00EF4751" w:rsidRPr="0077155C">
        <w:rPr>
          <w:sz w:val="28"/>
          <w:szCs w:val="28"/>
        </w:rPr>
        <w:t>одготовку</w:t>
      </w:r>
      <w:r w:rsidR="00070910">
        <w:rPr>
          <w:sz w:val="28"/>
          <w:szCs w:val="28"/>
        </w:rPr>
        <w:t xml:space="preserve"> </w:t>
      </w:r>
      <w:r w:rsidR="00EF4751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EF4751" w:rsidRPr="0077155C">
        <w:rPr>
          <w:sz w:val="28"/>
          <w:szCs w:val="28"/>
        </w:rPr>
        <w:t>области</w:t>
      </w:r>
      <w:r w:rsidR="00070910">
        <w:rPr>
          <w:sz w:val="28"/>
          <w:szCs w:val="28"/>
        </w:rPr>
        <w:t xml:space="preserve"> </w:t>
      </w:r>
      <w:r w:rsidR="00EF4751" w:rsidRPr="0077155C">
        <w:rPr>
          <w:sz w:val="28"/>
          <w:szCs w:val="28"/>
        </w:rPr>
        <w:t>управления.</w:t>
      </w:r>
    </w:p>
    <w:p w:rsidR="00027C9B" w:rsidRPr="0077155C" w:rsidRDefault="00027C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Учебные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специализаций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разработаны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отраслевой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региональной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специалистов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согласованы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профильными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</w:t>
      </w:r>
      <w:r w:rsidR="00252043" w:rsidRPr="0077155C">
        <w:rPr>
          <w:sz w:val="28"/>
          <w:szCs w:val="28"/>
        </w:rPr>
        <w:t>бно-методическими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объединениями,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например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ДОУ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предусмотрены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две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специализации: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документирование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деятельности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органов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власти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местного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самоуправления,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офис-менеджер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(приложение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5).</w:t>
      </w:r>
    </w:p>
    <w:p w:rsidR="00496D3A" w:rsidRPr="0077155C" w:rsidRDefault="006B3791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ПАГСе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постоянно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проводится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совершенствованию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анализу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предмет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Минобрнауки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РФ.</w:t>
      </w:r>
      <w:r w:rsidR="00070910">
        <w:rPr>
          <w:sz w:val="28"/>
          <w:szCs w:val="28"/>
        </w:rPr>
        <w:t xml:space="preserve"> </w:t>
      </w:r>
    </w:p>
    <w:p w:rsidR="003853CA" w:rsidRPr="0077155C" w:rsidRDefault="003853C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Реализация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специалистов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академии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наличием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(УМК).</w:t>
      </w:r>
    </w:p>
    <w:p w:rsidR="003853CA" w:rsidRPr="0077155C" w:rsidRDefault="003853C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Всеми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преподавателями,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ведущими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занятия,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порядке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выполняются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следующие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работ:</w:t>
      </w:r>
    </w:p>
    <w:p w:rsidR="003853CA" w:rsidRPr="0077155C" w:rsidRDefault="003853CA" w:rsidP="007715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подготовка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(учебно-тематический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тематика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семинарских,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лабораторных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занятий,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рекомендации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самостоятельной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фонд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заданий,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вопросы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зачету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экзамену,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тематика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контрольных,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курсовых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работ/проектов,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критерии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оценки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уровня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текущем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списка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дополнительной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литературы);</w:t>
      </w:r>
    </w:p>
    <w:p w:rsidR="003853CA" w:rsidRPr="0077155C" w:rsidRDefault="00027C9B" w:rsidP="007715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подготовка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включенных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специальностей,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разработаны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проведения,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разделами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являются: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задачи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формаи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отчетности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(дневник,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отчет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т.п.)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прохождении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практики);</w:t>
      </w:r>
    </w:p>
    <w:p w:rsidR="00027C9B" w:rsidRPr="0077155C" w:rsidRDefault="00027C9B" w:rsidP="0077155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подготовка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выпускников.</w:t>
      </w:r>
    </w:p>
    <w:p w:rsidR="001928FF" w:rsidRPr="0077155C" w:rsidRDefault="00252043" w:rsidP="0077155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Учебно-методические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комплексы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дисциплинам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разрабатываются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преподавателем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(коллективом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преподавателей)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кафедры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строгом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соответствии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рабочими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учебными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планами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части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наименования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дисциплин,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общего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количества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часов,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выделяемых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освоение,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соотношения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аудиторной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внеаудиторной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работы,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количества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разнообразия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форм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текущего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итогового</w:t>
      </w:r>
      <w:r w:rsidR="00070910">
        <w:rPr>
          <w:sz w:val="28"/>
          <w:szCs w:val="28"/>
        </w:rPr>
        <w:t xml:space="preserve"> </w:t>
      </w:r>
      <w:r w:rsidR="001928FF" w:rsidRPr="0077155C">
        <w:rPr>
          <w:sz w:val="28"/>
          <w:szCs w:val="28"/>
        </w:rPr>
        <w:t>контроля.</w:t>
      </w:r>
    </w:p>
    <w:p w:rsidR="001928FF" w:rsidRPr="0077155C" w:rsidRDefault="001928FF" w:rsidP="0077155C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федерального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компонента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(ГОС)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минимума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содержания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дидактическим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единицам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ГОС.</w:t>
      </w:r>
    </w:p>
    <w:p w:rsidR="001928FF" w:rsidRPr="0077155C" w:rsidRDefault="00027C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УМК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рассматриваются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заседаниях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кафедр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передаются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методической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управления.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играет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координирующую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роль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программ.</w:t>
      </w:r>
    </w:p>
    <w:p w:rsidR="00027C9B" w:rsidRPr="0077155C" w:rsidRDefault="00027C9B" w:rsidP="0077155C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начале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каждого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года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сотрудниками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методической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управления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специальностей,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приказа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«О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закреплении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кафедрами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ФГОУ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«ПАГС»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году»,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сведений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составляются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Служебные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записки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запросы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указанием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перечня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текущем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году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требуется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разработать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и/или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переработать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обеспечение.</w:t>
      </w:r>
    </w:p>
    <w:p w:rsidR="00027C9B" w:rsidRPr="0077155C" w:rsidRDefault="00027C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Согласно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запросу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заведующий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кафедрой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индивидуальные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преподавателям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кафедры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разработке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и/или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переработке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УМК.</w:t>
      </w:r>
    </w:p>
    <w:p w:rsidR="00027C9B" w:rsidRPr="0077155C" w:rsidRDefault="00027C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Специалист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проверяет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рабочему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«Об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комплексах».</w:t>
      </w:r>
    </w:p>
    <w:p w:rsidR="00027C9B" w:rsidRPr="0077155C" w:rsidRDefault="00027C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Учебно-методические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поступая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проверку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методической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регистрируются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Журнале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регистрации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где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заполняется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информации: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поступления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проверку;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кафедры,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ответственной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разработку;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код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наименование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подготовлен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УМК;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(фамилия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специалиста,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проверившего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УМК);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заключение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эксперта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(краткое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изложение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результата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проверки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УМК: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утверждение,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доработку);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подпись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лица,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получившего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документ;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дата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выдачи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(графы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заполняется,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если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УМК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возвращается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доработку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преподавателю).</w:t>
      </w:r>
    </w:p>
    <w:p w:rsidR="00027C9B" w:rsidRPr="0077155C" w:rsidRDefault="00027C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результату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проверки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специалист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заполняет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бланк–заключение,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где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указываются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допущенные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ошибки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рекомендации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устранению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(бланк–заключение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разработан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сотрудниками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отдела).</w:t>
      </w:r>
    </w:p>
    <w:p w:rsidR="00027C9B" w:rsidRPr="0077155C" w:rsidRDefault="00027C9B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Ежемесячно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заседаниях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советов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факультетов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рассматривается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вопрос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рекомендации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прошедших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проверку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методической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получивших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положительное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заключение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рекомендацию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начальника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методической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утверждению.</w:t>
      </w:r>
    </w:p>
    <w:p w:rsidR="00496D3A" w:rsidRPr="0077155C" w:rsidRDefault="009D792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Учебно-методические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проректором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инновационному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развитию.</w:t>
      </w:r>
    </w:p>
    <w:p w:rsidR="009D792C" w:rsidRPr="0077155C" w:rsidRDefault="009D792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После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УМК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хранятся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порядке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кафедре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216118" w:rsidRPr="0077155C">
        <w:rPr>
          <w:sz w:val="28"/>
          <w:szCs w:val="28"/>
        </w:rPr>
        <w:t>вободном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доступе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студентов,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отделе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методической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учебно-методического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управления,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также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дисках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любом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компьютерном</w:t>
      </w:r>
      <w:r w:rsidR="00070910">
        <w:rPr>
          <w:sz w:val="28"/>
          <w:szCs w:val="28"/>
        </w:rPr>
        <w:t xml:space="preserve"> </w:t>
      </w:r>
      <w:r w:rsidR="00216118" w:rsidRPr="0077155C">
        <w:rPr>
          <w:sz w:val="28"/>
          <w:szCs w:val="28"/>
        </w:rPr>
        <w:t>классе.</w:t>
      </w:r>
    </w:p>
    <w:p w:rsidR="009D792C" w:rsidRPr="0077155C" w:rsidRDefault="007D5E9A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Рабочие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определяют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промежуточной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результатам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части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(экзамены,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зачеты,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курсовые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курсовые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проекты,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контрольные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рефераты).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промежуточной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указанные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Порядок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промежуточной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критерии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оценки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регламентируются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промежуточной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="00200D43" w:rsidRPr="0077155C">
        <w:rPr>
          <w:sz w:val="28"/>
          <w:szCs w:val="28"/>
        </w:rPr>
        <w:t>студентов</w:t>
      </w:r>
      <w:r w:rsidR="00070910">
        <w:rPr>
          <w:sz w:val="28"/>
          <w:szCs w:val="28"/>
        </w:rPr>
        <w:t xml:space="preserve"> </w:t>
      </w:r>
      <w:r w:rsidR="00200D43" w:rsidRPr="0077155C">
        <w:rPr>
          <w:sz w:val="28"/>
          <w:szCs w:val="28"/>
        </w:rPr>
        <w:t>(курсовых,</w:t>
      </w:r>
      <w:r w:rsidR="00070910">
        <w:rPr>
          <w:sz w:val="28"/>
          <w:szCs w:val="28"/>
        </w:rPr>
        <w:t xml:space="preserve"> </w:t>
      </w:r>
      <w:r w:rsidR="00200D43" w:rsidRPr="0077155C">
        <w:rPr>
          <w:sz w:val="28"/>
          <w:szCs w:val="28"/>
        </w:rPr>
        <w:t>экзаменах</w:t>
      </w:r>
      <w:r w:rsidR="00070910">
        <w:rPr>
          <w:sz w:val="28"/>
          <w:szCs w:val="28"/>
        </w:rPr>
        <w:t xml:space="preserve"> </w:t>
      </w:r>
      <w:r w:rsidR="00200D43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200D43" w:rsidRPr="0077155C">
        <w:rPr>
          <w:sz w:val="28"/>
          <w:szCs w:val="28"/>
        </w:rPr>
        <w:t>зачетах).</w:t>
      </w:r>
    </w:p>
    <w:p w:rsidR="00200D43" w:rsidRPr="0077155C" w:rsidRDefault="00200D43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целях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промежуточной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разработаны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экзаменационные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билеты,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тестовые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материалы,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фонды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контрольных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заданий,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ситуационные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задачи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упражнения,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конкретным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позволяющие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более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адекватно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оценить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приобретенные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умения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навыки.</w:t>
      </w:r>
    </w:p>
    <w:p w:rsidR="00200D43" w:rsidRPr="0077155C" w:rsidRDefault="00200D43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Составной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частью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студентов.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Объемы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рабочими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планами,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например,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предусмотрены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учебно-ознакомительная,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производственная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преддипломная.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Например,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учебная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практик</w:t>
      </w:r>
      <w:r w:rsidR="00252043"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ДОУ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длиться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4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недели</w:t>
      </w:r>
      <w:r w:rsidR="00DC25BE" w:rsidRPr="0077155C">
        <w:rPr>
          <w:sz w:val="28"/>
          <w:szCs w:val="28"/>
        </w:rPr>
        <w:t>,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форма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итогового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контроля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зачет;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производственная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6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недель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диф.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зачет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преддипломная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4</w:t>
      </w:r>
      <w:r w:rsidR="00070910">
        <w:rPr>
          <w:sz w:val="28"/>
          <w:szCs w:val="28"/>
        </w:rPr>
        <w:t xml:space="preserve"> </w:t>
      </w:r>
      <w:r w:rsidR="00DC25BE" w:rsidRPr="0077155C">
        <w:rPr>
          <w:sz w:val="28"/>
          <w:szCs w:val="28"/>
        </w:rPr>
        <w:t>недели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="00252043" w:rsidRPr="0077155C">
        <w:rPr>
          <w:sz w:val="28"/>
          <w:szCs w:val="28"/>
        </w:rPr>
        <w:t>экзамен</w:t>
      </w:r>
      <w:r w:rsidR="00DC25BE" w:rsidRPr="0077155C">
        <w:rPr>
          <w:sz w:val="28"/>
          <w:szCs w:val="28"/>
        </w:rPr>
        <w:t>.</w:t>
      </w:r>
    </w:p>
    <w:p w:rsidR="00200D43" w:rsidRPr="0077155C" w:rsidRDefault="00F1704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Цели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практики: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применения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полученных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теоретических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знаний,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непрерывности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последовательности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овладения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деятельностью.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Формами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методами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приобретение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навыков,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для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умение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Проведение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регламентируется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студентов.</w:t>
      </w:r>
    </w:p>
    <w:p w:rsidR="00F1704C" w:rsidRPr="0077155C" w:rsidRDefault="00F1704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Методическое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разрабатывают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кафедры,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которые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ответственными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проведение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определенного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ГОС.</w:t>
      </w:r>
    </w:p>
    <w:p w:rsidR="00F1704C" w:rsidRPr="0077155C" w:rsidRDefault="00216118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="00F1704C" w:rsidRPr="0077155C">
        <w:rPr>
          <w:sz w:val="28"/>
          <w:szCs w:val="28"/>
        </w:rPr>
        <w:t>практик</w:t>
      </w:r>
      <w:r w:rsidR="00070910">
        <w:rPr>
          <w:sz w:val="28"/>
          <w:szCs w:val="28"/>
        </w:rPr>
        <w:t xml:space="preserve"> </w:t>
      </w:r>
      <w:r w:rsidR="00F1704C" w:rsidRPr="0077155C">
        <w:rPr>
          <w:sz w:val="28"/>
          <w:szCs w:val="28"/>
        </w:rPr>
        <w:t>содержат:</w:t>
      </w:r>
    </w:p>
    <w:p w:rsidR="00F1704C" w:rsidRPr="0077155C" w:rsidRDefault="00F1704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примерный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календарный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прохождения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студентами;</w:t>
      </w:r>
    </w:p>
    <w:p w:rsidR="00F1704C" w:rsidRPr="0077155C" w:rsidRDefault="00F1704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задания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применению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знаний,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полученных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процессе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изучения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базовых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дисциплин;</w:t>
      </w:r>
    </w:p>
    <w:p w:rsidR="00F1704C" w:rsidRPr="0077155C" w:rsidRDefault="00F1704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-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рекомендации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изучению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структуры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функций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должностных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обязанностей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сотрудников,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документооборота,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системы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разработки,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принятия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реализации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решений,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приобретению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навыков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сбора,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обработки,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систематизации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анализа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информации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целях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написания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курсовых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работ.</w:t>
      </w:r>
    </w:p>
    <w:p w:rsidR="00F1704C" w:rsidRPr="0077155C" w:rsidRDefault="00F1704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Академией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заключаются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договора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проведение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</w:t>
      </w:r>
      <w:r w:rsidR="0022383C" w:rsidRPr="0077155C">
        <w:rPr>
          <w:sz w:val="28"/>
          <w:szCs w:val="28"/>
        </w:rPr>
        <w:t>,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затем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подписываются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руководителями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организации,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которой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студент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проходит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практику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22383C" w:rsidRPr="0077155C">
        <w:rPr>
          <w:sz w:val="28"/>
          <w:szCs w:val="28"/>
        </w:rPr>
        <w:t>ректором.</w:t>
      </w:r>
    </w:p>
    <w:p w:rsidR="0022383C" w:rsidRPr="0077155C" w:rsidRDefault="0022383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Защита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отчетов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проходит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публично.</w:t>
      </w:r>
    </w:p>
    <w:p w:rsidR="0022383C" w:rsidRPr="0077155C" w:rsidRDefault="0022383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Результаты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организации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академии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ежегодно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рассматриваются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заседаниях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советов,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ректората,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совета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академии.</w:t>
      </w:r>
    </w:p>
    <w:p w:rsidR="0022383C" w:rsidRPr="0077155C" w:rsidRDefault="0022383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Итоговая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является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обязательным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этапом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освоении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образования.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академии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проводится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заведений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РФ,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приказом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Минобразования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России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25.03.2003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№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1155,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Поволжской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академии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службы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имени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П.А.Столыпина,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рассмотренным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заседании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совета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17.10.2003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ректором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24.10.2003.</w:t>
      </w:r>
    </w:p>
    <w:p w:rsidR="0022383C" w:rsidRPr="0077155C" w:rsidRDefault="0022383C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Итоговая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государственная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обучающихся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образования,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определяется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стандартами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специальностей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включает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себя,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правило,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(или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два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экзамена)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защиту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квалификационной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работы</w:t>
      </w:r>
      <w:r w:rsidR="000621D6" w:rsidRPr="0077155C">
        <w:rPr>
          <w:sz w:val="28"/>
          <w:szCs w:val="28"/>
        </w:rPr>
        <w:t>,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выпускников,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обучающихся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образовательным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только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итоговый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междисциплинарный</w:t>
      </w:r>
      <w:r w:rsidR="00070910">
        <w:rPr>
          <w:sz w:val="28"/>
          <w:szCs w:val="28"/>
        </w:rPr>
        <w:t xml:space="preserve"> </w:t>
      </w:r>
      <w:r w:rsidR="000621D6" w:rsidRPr="0077155C">
        <w:rPr>
          <w:sz w:val="28"/>
          <w:szCs w:val="28"/>
        </w:rPr>
        <w:t>экзамен.</w:t>
      </w:r>
    </w:p>
    <w:p w:rsidR="000621D6" w:rsidRPr="0077155C" w:rsidRDefault="000621D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критерии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оценки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утверждаются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заседаниях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совета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мере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обновления,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междисциплинарных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–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ежегодно.</w:t>
      </w:r>
    </w:p>
    <w:p w:rsidR="000621D6" w:rsidRPr="0077155C" w:rsidRDefault="000621D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Нормативные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квалификационной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определяются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Положением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квалификационной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критериями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ее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оценки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каждой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программе.</w:t>
      </w:r>
    </w:p>
    <w:p w:rsidR="000621D6" w:rsidRPr="0077155C" w:rsidRDefault="000621D6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Председатели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комиссий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своих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отчетах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отмечают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тематики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квалификационных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работ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современному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уровню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развития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науки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современным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потребностям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общественной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профилю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специализаций.</w:t>
      </w:r>
    </w:p>
    <w:p w:rsidR="000621D6" w:rsidRPr="0077155C" w:rsidRDefault="003B3FCF" w:rsidP="0077155C">
      <w:pPr>
        <w:spacing w:line="360" w:lineRule="auto"/>
        <w:ind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Подводя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можно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сделать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выводы:</w:t>
      </w:r>
    </w:p>
    <w:p w:rsidR="003B3FCF" w:rsidRPr="0077155C" w:rsidRDefault="003B3FCF" w:rsidP="0077155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Рабочие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специальностей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направлений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нормативному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сроку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продолжительности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неделях)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теоретического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обучения,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экзаменационных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сессий,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каникул,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недельной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аудиторной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внеаудиторной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нагрузке,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наличию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необходимых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циклов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трудоемкости,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использованию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объема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времени,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отведенного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реализацию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национально-регионального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(вузовского)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компонента,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выбору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студентов,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факультативных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стандартов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высшего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среднего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профессионального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образования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примерным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планам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объединений.</w:t>
      </w:r>
    </w:p>
    <w:p w:rsidR="003B3FCF" w:rsidRPr="0077155C" w:rsidRDefault="003B3FCF" w:rsidP="0077155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Все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дисциплины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образовательных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обеспечены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учебно-методическими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комплексами,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имеются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видам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практик.</w:t>
      </w:r>
    </w:p>
    <w:p w:rsidR="003B3FCF" w:rsidRPr="0077155C" w:rsidRDefault="003B3FCF" w:rsidP="0077155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промежуточной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диагностические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средства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уровня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знаний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студентов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соответствуют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требованиям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к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выпускникам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всем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основным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образовательным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программам.</w:t>
      </w:r>
    </w:p>
    <w:p w:rsidR="003B3FCF" w:rsidRPr="0077155C" w:rsidRDefault="003B3FCF" w:rsidP="0077155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55C">
        <w:rPr>
          <w:sz w:val="28"/>
          <w:szCs w:val="28"/>
        </w:rPr>
        <w:t>Программы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итоговой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государственной</w:t>
      </w:r>
      <w:r w:rsidR="00070910">
        <w:rPr>
          <w:sz w:val="28"/>
          <w:szCs w:val="28"/>
        </w:rPr>
        <w:t xml:space="preserve"> </w:t>
      </w:r>
      <w:r w:rsidRPr="0077155C">
        <w:rPr>
          <w:sz w:val="28"/>
          <w:szCs w:val="28"/>
        </w:rPr>
        <w:t>аттестации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соответствуют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требованиям,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предъявляемым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ГОС,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перечню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итоговых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государственных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испытаний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и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содержанию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подготовки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выпускников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по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всем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циклам</w:t>
      </w:r>
      <w:r w:rsidR="00070910">
        <w:rPr>
          <w:sz w:val="28"/>
          <w:szCs w:val="28"/>
        </w:rPr>
        <w:t xml:space="preserve"> </w:t>
      </w:r>
      <w:r w:rsidR="008B19D2" w:rsidRPr="0077155C">
        <w:rPr>
          <w:sz w:val="28"/>
          <w:szCs w:val="28"/>
        </w:rPr>
        <w:t>дисциплин.</w:t>
      </w:r>
      <w:bookmarkStart w:id="0" w:name="_GoBack"/>
      <w:bookmarkEnd w:id="0"/>
    </w:p>
    <w:sectPr w:rsidR="003B3FCF" w:rsidRPr="0077155C" w:rsidSect="00054FB6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5D4" w:rsidRDefault="000515D4">
      <w:r>
        <w:separator/>
      </w:r>
    </w:p>
  </w:endnote>
  <w:endnote w:type="continuationSeparator" w:id="0">
    <w:p w:rsidR="000515D4" w:rsidRDefault="0005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5D4" w:rsidRDefault="000515D4">
      <w:r>
        <w:separator/>
      </w:r>
    </w:p>
  </w:footnote>
  <w:footnote w:type="continuationSeparator" w:id="0">
    <w:p w:rsidR="000515D4" w:rsidRDefault="000515D4">
      <w:r>
        <w:continuationSeparator/>
      </w:r>
    </w:p>
  </w:footnote>
  <w:footnote w:id="1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</w:t>
      </w:r>
      <w:r w:rsidRPr="00725518">
        <w:t>Ожегов С.И.. Толковый словарь русского языка / Под ред. чл.-корр. АНСССР Н.Ю.Шведовой. М.: Рус. яз., 1988. – 750 с.</w:t>
      </w:r>
    </w:p>
  </w:footnote>
  <w:footnote w:id="2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</w:t>
      </w:r>
      <w:r w:rsidRPr="00725518">
        <w:t xml:space="preserve">Закон Российской Федерации «Об образовании» от </w:t>
      </w:r>
      <w:smartTag w:uri="urn:schemas-microsoft-com:office:smarttags" w:element="date">
        <w:smartTagPr>
          <w:attr w:name="ls" w:val="trans"/>
          <w:attr w:name="Month" w:val="7"/>
          <w:attr w:name="Day" w:val="10"/>
          <w:attr w:name="Year" w:val="1992"/>
        </w:smartTagPr>
        <w:r w:rsidRPr="00725518">
          <w:t>10 июля 1992 года</w:t>
        </w:r>
      </w:smartTag>
      <w:r w:rsidRPr="00725518">
        <w:t xml:space="preserve"> №3266-</w:t>
      </w:r>
      <w:r w:rsidRPr="00725518">
        <w:rPr>
          <w:lang w:val="en-US"/>
        </w:rPr>
        <w:t>I</w:t>
      </w:r>
      <w:r w:rsidRPr="00725518">
        <w:t xml:space="preserve">, ст.3 (ред. от </w:t>
      </w:r>
      <w:r>
        <w:t>28.02.2008 № 14-</w:t>
      </w:r>
      <w:r w:rsidRPr="00725518">
        <w:t>ФЗ)</w:t>
      </w:r>
      <w:r w:rsidRPr="00DF5804">
        <w:t>//</w:t>
      </w:r>
    </w:p>
  </w:footnote>
  <w:footnote w:id="3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</w:t>
      </w:r>
      <w:r w:rsidRPr="00050DDA">
        <w:t xml:space="preserve">ФЗ </w:t>
      </w:r>
      <w:r>
        <w:t>«</w:t>
      </w:r>
      <w:r w:rsidRPr="00050DDA">
        <w:t>О лицензирован</w:t>
      </w:r>
      <w:r>
        <w:t>ии отдельных видов деятельности»</w:t>
      </w:r>
      <w:r w:rsidRPr="00050DDA">
        <w:t xml:space="preserve"> от 8 августа 2001 г. №128</w:t>
      </w:r>
      <w:r w:rsidRPr="00DF5804">
        <w:t>//</w:t>
      </w:r>
    </w:p>
  </w:footnote>
  <w:footnote w:id="4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Положение о лицензировании ..</w:t>
      </w:r>
    </w:p>
  </w:footnote>
  <w:footnote w:id="5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6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7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8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</w:t>
      </w:r>
      <w:r w:rsidRPr="002C0A32">
        <w:t>Приказ N 442 от 17 ноября 1994 г.</w:t>
      </w:r>
    </w:p>
  </w:footnote>
  <w:footnote w:id="9">
    <w:p w:rsidR="000515D4" w:rsidRDefault="00DF5804">
      <w:pPr>
        <w:pStyle w:val="a3"/>
      </w:pPr>
      <w:r>
        <w:rPr>
          <w:rStyle w:val="a5"/>
        </w:rPr>
        <w:footnoteRef/>
      </w:r>
      <w:r>
        <w:t xml:space="preserve"> </w:t>
      </w:r>
    </w:p>
  </w:footnote>
  <w:footnote w:id="10">
    <w:p w:rsidR="000515D4" w:rsidRDefault="00DA52EB">
      <w:pPr>
        <w:pStyle w:val="a3"/>
      </w:pPr>
      <w:r>
        <w:rPr>
          <w:rStyle w:val="a5"/>
        </w:rPr>
        <w:footnoteRef/>
      </w:r>
      <w:r>
        <w:t xml:space="preserve"> От 23.04.2001 №1800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04" w:rsidRDefault="00C91483" w:rsidP="00F212E2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4</w:t>
    </w:r>
  </w:p>
  <w:p w:rsidR="00DF5804" w:rsidRDefault="00DF5804" w:rsidP="00054FB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04" w:rsidRDefault="005C11C7" w:rsidP="00F212E2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DF5804" w:rsidRDefault="00DF5804" w:rsidP="00054FB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0C54"/>
    <w:multiLevelType w:val="hybridMultilevel"/>
    <w:tmpl w:val="2838790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EC031A"/>
    <w:multiLevelType w:val="hybridMultilevel"/>
    <w:tmpl w:val="752237BC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2">
    <w:nsid w:val="2EC86F12"/>
    <w:multiLevelType w:val="hybridMultilevel"/>
    <w:tmpl w:val="87CE802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3FD2B46"/>
    <w:multiLevelType w:val="hybridMultilevel"/>
    <w:tmpl w:val="8EA6DDD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263"/>
    <w:rsid w:val="00027C9B"/>
    <w:rsid w:val="00050DDA"/>
    <w:rsid w:val="000515D4"/>
    <w:rsid w:val="00054FB6"/>
    <w:rsid w:val="000621D6"/>
    <w:rsid w:val="00070910"/>
    <w:rsid w:val="000824BC"/>
    <w:rsid w:val="000D69CC"/>
    <w:rsid w:val="00111EF8"/>
    <w:rsid w:val="00117FD8"/>
    <w:rsid w:val="00124C1B"/>
    <w:rsid w:val="00172257"/>
    <w:rsid w:val="001928FF"/>
    <w:rsid w:val="001B4310"/>
    <w:rsid w:val="001E5B31"/>
    <w:rsid w:val="00200D43"/>
    <w:rsid w:val="002058DF"/>
    <w:rsid w:val="00216118"/>
    <w:rsid w:val="0022383C"/>
    <w:rsid w:val="00252043"/>
    <w:rsid w:val="00290C03"/>
    <w:rsid w:val="00291B6B"/>
    <w:rsid w:val="002C0A32"/>
    <w:rsid w:val="002E0A5A"/>
    <w:rsid w:val="003267C6"/>
    <w:rsid w:val="003853CA"/>
    <w:rsid w:val="003B3FCF"/>
    <w:rsid w:val="00420BED"/>
    <w:rsid w:val="00426910"/>
    <w:rsid w:val="004361CD"/>
    <w:rsid w:val="00472058"/>
    <w:rsid w:val="00476636"/>
    <w:rsid w:val="00496D3A"/>
    <w:rsid w:val="004D27AE"/>
    <w:rsid w:val="004E386A"/>
    <w:rsid w:val="004E38BA"/>
    <w:rsid w:val="00577092"/>
    <w:rsid w:val="005A4D8B"/>
    <w:rsid w:val="005A6C6D"/>
    <w:rsid w:val="005C11C7"/>
    <w:rsid w:val="005D3CB4"/>
    <w:rsid w:val="006502D9"/>
    <w:rsid w:val="006748E6"/>
    <w:rsid w:val="006775A3"/>
    <w:rsid w:val="006B3791"/>
    <w:rsid w:val="006F1263"/>
    <w:rsid w:val="00725518"/>
    <w:rsid w:val="007709F0"/>
    <w:rsid w:val="0077155C"/>
    <w:rsid w:val="00782C21"/>
    <w:rsid w:val="007868FA"/>
    <w:rsid w:val="007B7D70"/>
    <w:rsid w:val="007D59A4"/>
    <w:rsid w:val="007D5E9A"/>
    <w:rsid w:val="007E1564"/>
    <w:rsid w:val="007F2748"/>
    <w:rsid w:val="007F7848"/>
    <w:rsid w:val="00817536"/>
    <w:rsid w:val="00847B33"/>
    <w:rsid w:val="008611EF"/>
    <w:rsid w:val="008B19D2"/>
    <w:rsid w:val="008B5E85"/>
    <w:rsid w:val="008D06AC"/>
    <w:rsid w:val="008D145E"/>
    <w:rsid w:val="008D7544"/>
    <w:rsid w:val="00907502"/>
    <w:rsid w:val="0096300C"/>
    <w:rsid w:val="00971E3B"/>
    <w:rsid w:val="00974EED"/>
    <w:rsid w:val="00987E7A"/>
    <w:rsid w:val="009B198E"/>
    <w:rsid w:val="009B3FA1"/>
    <w:rsid w:val="009D792C"/>
    <w:rsid w:val="00A56D88"/>
    <w:rsid w:val="00A63819"/>
    <w:rsid w:val="00A727E9"/>
    <w:rsid w:val="00A84676"/>
    <w:rsid w:val="00AC7837"/>
    <w:rsid w:val="00B12826"/>
    <w:rsid w:val="00BB0B1A"/>
    <w:rsid w:val="00BD0E8B"/>
    <w:rsid w:val="00BD412D"/>
    <w:rsid w:val="00C91483"/>
    <w:rsid w:val="00C94CD3"/>
    <w:rsid w:val="00CB7E9B"/>
    <w:rsid w:val="00D42DEA"/>
    <w:rsid w:val="00D738D8"/>
    <w:rsid w:val="00DA52EB"/>
    <w:rsid w:val="00DC25BE"/>
    <w:rsid w:val="00DF5804"/>
    <w:rsid w:val="00E17AE7"/>
    <w:rsid w:val="00E3201B"/>
    <w:rsid w:val="00E7566C"/>
    <w:rsid w:val="00EB0675"/>
    <w:rsid w:val="00EC1C91"/>
    <w:rsid w:val="00EF4751"/>
    <w:rsid w:val="00F1704C"/>
    <w:rsid w:val="00F212E2"/>
    <w:rsid w:val="00F258A5"/>
    <w:rsid w:val="00F60FCE"/>
    <w:rsid w:val="00FA393C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E0866D-C24F-4AB3-98C2-0E610350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4EED"/>
    <w:pPr>
      <w:keepNext/>
      <w:ind w:left="-567" w:right="-625" w:firstLine="567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74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4E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2E0A5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2E0A5A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0D69C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054F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054FB6"/>
    <w:rPr>
      <w:rFonts w:cs="Times New Roman"/>
    </w:rPr>
  </w:style>
  <w:style w:type="paragraph" w:styleId="aa">
    <w:name w:val="Body Text Indent"/>
    <w:basedOn w:val="a"/>
    <w:link w:val="ab"/>
    <w:uiPriority w:val="99"/>
    <w:rsid w:val="00172257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CB7E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5211</Words>
  <Characters>29709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Вика</dc:creator>
  <cp:keywords/>
  <dc:description/>
  <cp:lastModifiedBy>admin</cp:lastModifiedBy>
  <cp:revision>2</cp:revision>
  <cp:lastPrinted>2008-11-04T10:43:00Z</cp:lastPrinted>
  <dcterms:created xsi:type="dcterms:W3CDTF">2014-03-02T08:35:00Z</dcterms:created>
  <dcterms:modified xsi:type="dcterms:W3CDTF">2014-03-02T08:35:00Z</dcterms:modified>
</cp:coreProperties>
</file>