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НОУ</w:t>
      </w:r>
      <w:r w:rsidR="00CF15B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ВПО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МОСКОВСКАЯ ФИНАНСОВО-ПРОМЫШЛЕННАЯ АКАДЕМИЯ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(ОМСКИЙ ФИЛИАЛ)</w:t>
      </w:r>
    </w:p>
    <w:p w:rsidR="00512360" w:rsidRPr="0046744F" w:rsidRDefault="008E642D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Кафедра: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Бухгалтерского учета и налогообложения</w:t>
      </w:r>
      <w:r w:rsidR="00CF15B9" w:rsidRPr="0046744F">
        <w:rPr>
          <w:b w:val="0"/>
          <w:sz w:val="28"/>
          <w:szCs w:val="28"/>
        </w:rPr>
        <w:t>"</w:t>
      </w: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014DD1" w:rsidRPr="0046744F" w:rsidRDefault="00014DD1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014DD1" w:rsidRPr="0046744F" w:rsidRDefault="00014DD1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Курсовая работа</w:t>
      </w: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на тему: </w:t>
      </w:r>
      <w:r w:rsidR="00CF15B9" w:rsidRPr="0046744F">
        <w:rPr>
          <w:b w:val="0"/>
          <w:sz w:val="28"/>
          <w:szCs w:val="28"/>
        </w:rPr>
        <w:t>"</w:t>
      </w:r>
      <w:r w:rsidR="006A4C2E" w:rsidRPr="0046744F">
        <w:rPr>
          <w:b w:val="0"/>
          <w:sz w:val="28"/>
          <w:szCs w:val="28"/>
        </w:rPr>
        <w:t>Документальное оформление и учет движения товаров на оптовых предприятиях</w:t>
      </w:r>
      <w:r w:rsidR="00CF15B9" w:rsidRPr="0046744F">
        <w:rPr>
          <w:b w:val="0"/>
          <w:sz w:val="28"/>
          <w:szCs w:val="28"/>
        </w:rPr>
        <w:t>"</w:t>
      </w:r>
    </w:p>
    <w:p w:rsidR="00CF15B9" w:rsidRPr="0046744F" w:rsidRDefault="00014DD1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Дисциплина: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Бухгалтерский финансовый учет</w:t>
      </w:r>
      <w:r w:rsidR="00CF15B9" w:rsidRPr="0046744F">
        <w:rPr>
          <w:b w:val="0"/>
          <w:sz w:val="28"/>
          <w:szCs w:val="28"/>
        </w:rPr>
        <w:t>"</w:t>
      </w: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CF15B9" w:rsidRPr="0046744F" w:rsidRDefault="00512360" w:rsidP="00095AD9">
      <w:pPr>
        <w:widowControl/>
        <w:tabs>
          <w:tab w:val="left" w:pos="4860"/>
          <w:tab w:val="left" w:pos="6660"/>
        </w:tabs>
        <w:suppressAutoHyphens/>
        <w:spacing w:line="360" w:lineRule="auto"/>
        <w:ind w:firstLine="5103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Выполнил:</w:t>
      </w:r>
    </w:p>
    <w:p w:rsidR="00512360" w:rsidRPr="0046744F" w:rsidRDefault="00512360" w:rsidP="00095AD9">
      <w:pPr>
        <w:widowControl/>
        <w:suppressAutoHyphens/>
        <w:spacing w:line="360" w:lineRule="auto"/>
        <w:ind w:firstLine="5103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ЗФБ 1101 № группы</w:t>
      </w:r>
    </w:p>
    <w:p w:rsidR="00CF15B9" w:rsidRPr="0046744F" w:rsidRDefault="00E07878" w:rsidP="00095AD9">
      <w:pPr>
        <w:widowControl/>
        <w:suppressAutoHyphens/>
        <w:spacing w:line="360" w:lineRule="auto"/>
        <w:ind w:firstLine="5103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ОМЗБ 01-2009</w:t>
      </w:r>
      <w:r w:rsidR="00CF15B9" w:rsidRPr="0046744F">
        <w:rPr>
          <w:b w:val="0"/>
          <w:sz w:val="28"/>
          <w:szCs w:val="28"/>
        </w:rPr>
        <w:t xml:space="preserve"> </w:t>
      </w:r>
      <w:r w:rsidR="00512360" w:rsidRPr="0046744F">
        <w:rPr>
          <w:b w:val="0"/>
          <w:sz w:val="28"/>
          <w:szCs w:val="28"/>
        </w:rPr>
        <w:t>№ зач.</w:t>
      </w:r>
      <w:r w:rsidR="004543F8" w:rsidRPr="004543F8">
        <w:rPr>
          <w:b w:val="0"/>
          <w:sz w:val="28"/>
          <w:szCs w:val="28"/>
        </w:rPr>
        <w:t xml:space="preserve"> </w:t>
      </w:r>
      <w:r w:rsidR="00512360" w:rsidRPr="0046744F">
        <w:rPr>
          <w:b w:val="0"/>
          <w:sz w:val="28"/>
          <w:szCs w:val="28"/>
        </w:rPr>
        <w:t>книжки</w:t>
      </w:r>
    </w:p>
    <w:p w:rsidR="00512360" w:rsidRPr="0046744F" w:rsidRDefault="00512360" w:rsidP="00095AD9">
      <w:pPr>
        <w:widowControl/>
        <w:tabs>
          <w:tab w:val="left" w:pos="4860"/>
          <w:tab w:val="left" w:pos="5040"/>
          <w:tab w:val="left" w:pos="5220"/>
          <w:tab w:val="left" w:pos="6660"/>
        </w:tabs>
        <w:suppressAutoHyphens/>
        <w:spacing w:line="360" w:lineRule="auto"/>
        <w:ind w:firstLine="5103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Проверил:</w:t>
      </w:r>
      <w:r w:rsidR="00CF15B9" w:rsidRPr="0046744F">
        <w:rPr>
          <w:b w:val="0"/>
          <w:sz w:val="28"/>
          <w:szCs w:val="28"/>
        </w:rPr>
        <w:t xml:space="preserve"> </w:t>
      </w:r>
      <w:r w:rsidR="00BA7314" w:rsidRPr="0046744F">
        <w:rPr>
          <w:b w:val="0"/>
          <w:sz w:val="28"/>
          <w:szCs w:val="28"/>
        </w:rPr>
        <w:t xml:space="preserve">к.э.н. </w:t>
      </w:r>
      <w:r w:rsidRPr="0046744F">
        <w:rPr>
          <w:b w:val="0"/>
          <w:sz w:val="28"/>
          <w:szCs w:val="28"/>
        </w:rPr>
        <w:t>Самохина Н.А.</w:t>
      </w: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CF15B9" w:rsidRPr="0046744F" w:rsidRDefault="00CF15B9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512360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014DD1" w:rsidRPr="0046744F" w:rsidRDefault="00512360" w:rsidP="00095AD9">
      <w:pPr>
        <w:widowControl/>
        <w:suppressAutoHyphens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Омск 2010</w:t>
      </w:r>
    </w:p>
    <w:p w:rsidR="00D14541" w:rsidRPr="0046744F" w:rsidRDefault="00014DD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br w:type="page"/>
      </w:r>
      <w:r w:rsidR="00512360" w:rsidRPr="0046744F">
        <w:rPr>
          <w:b w:val="0"/>
          <w:sz w:val="28"/>
          <w:szCs w:val="28"/>
        </w:rPr>
        <w:t>СОДЕРЖАНИЕ</w:t>
      </w:r>
    </w:p>
    <w:p w:rsidR="00014DD1" w:rsidRPr="0046744F" w:rsidRDefault="00014DD1" w:rsidP="004543F8">
      <w:pPr>
        <w:widowControl/>
        <w:suppressAutoHyphens/>
        <w:spacing w:line="360" w:lineRule="auto"/>
        <w:rPr>
          <w:b w:val="0"/>
          <w:sz w:val="28"/>
          <w:szCs w:val="28"/>
        </w:rPr>
      </w:pPr>
    </w:p>
    <w:p w:rsidR="00014DD1" w:rsidRPr="004543F8" w:rsidRDefault="00014DD1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  <w:lang w:val="en-US"/>
        </w:rPr>
      </w:pPr>
      <w:r w:rsidRPr="0046744F">
        <w:rPr>
          <w:b w:val="0"/>
          <w:sz w:val="28"/>
          <w:szCs w:val="28"/>
        </w:rPr>
        <w:t>ВВЕДЕНИЕ</w:t>
      </w:r>
    </w:p>
    <w:p w:rsidR="00014DD1" w:rsidRPr="004543F8" w:rsidRDefault="00014DD1" w:rsidP="004543F8">
      <w:pPr>
        <w:widowControl/>
        <w:suppressAutoHyphens/>
        <w:spacing w:line="360" w:lineRule="auto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ГЛАВА 1. ТЕОРЕТИЧЕСКИЕ АСПЕКТЫ БУХГАЛТЕРСКОГО</w:t>
      </w:r>
      <w:r w:rsidR="00CF15B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УЧЕТА И АНАЛИЗА</w:t>
      </w:r>
      <w:r w:rsidR="004543F8">
        <w:rPr>
          <w:b w:val="0"/>
          <w:sz w:val="28"/>
          <w:szCs w:val="28"/>
        </w:rPr>
        <w:t xml:space="preserve"> ДВИЖЕНИЯ ТОВАРОВ</w:t>
      </w:r>
    </w:p>
    <w:p w:rsidR="00014DD1" w:rsidRPr="004543F8" w:rsidRDefault="004543F8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014DD1" w:rsidRPr="0046744F">
        <w:rPr>
          <w:b w:val="0"/>
          <w:sz w:val="28"/>
          <w:szCs w:val="28"/>
        </w:rPr>
        <w:t xml:space="preserve"> Цели, задачи и основные принципы учета</w:t>
      </w:r>
      <w:r>
        <w:rPr>
          <w:b w:val="0"/>
          <w:sz w:val="28"/>
          <w:szCs w:val="28"/>
        </w:rPr>
        <w:t xml:space="preserve"> в оптовой торговле</w:t>
      </w:r>
    </w:p>
    <w:p w:rsidR="00014DD1" w:rsidRPr="004543F8" w:rsidRDefault="004543F8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</w:rPr>
      </w:pPr>
      <w:r w:rsidRPr="004543F8">
        <w:rPr>
          <w:b w:val="0"/>
          <w:sz w:val="28"/>
          <w:szCs w:val="28"/>
        </w:rPr>
        <w:t>1</w:t>
      </w:r>
      <w:r w:rsidR="00014DD1" w:rsidRPr="0046744F">
        <w:rPr>
          <w:b w:val="0"/>
          <w:sz w:val="28"/>
          <w:szCs w:val="28"/>
        </w:rPr>
        <w:t>.</w:t>
      </w:r>
      <w:r w:rsidRPr="004543F8">
        <w:rPr>
          <w:b w:val="0"/>
          <w:sz w:val="28"/>
          <w:szCs w:val="28"/>
        </w:rPr>
        <w:t>2</w:t>
      </w:r>
      <w:r w:rsidR="00014DD1" w:rsidRPr="0046744F">
        <w:rPr>
          <w:b w:val="0"/>
          <w:sz w:val="28"/>
          <w:szCs w:val="28"/>
        </w:rPr>
        <w:t xml:space="preserve"> Нормативно-правовое регулирование операций в торговле</w:t>
      </w:r>
    </w:p>
    <w:p w:rsidR="00014DD1" w:rsidRPr="004543F8" w:rsidRDefault="00014DD1" w:rsidP="004543F8">
      <w:pPr>
        <w:widowControl/>
        <w:suppressAutoHyphens/>
        <w:spacing w:line="360" w:lineRule="auto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ГЛАВА 2.</w:t>
      </w:r>
      <w:r w:rsidRPr="0046744F">
        <w:rPr>
          <w:b w:val="0"/>
          <w:snapToGrid w:val="0"/>
          <w:sz w:val="28"/>
          <w:szCs w:val="28"/>
        </w:rPr>
        <w:t xml:space="preserve"> ДОКУМЕНТАЛЬНОЕ ОФОРМЛЕНИЕ И УЧЕТ ДВИЖЕНИЯ ТОВАРОВ В ООО </w:t>
      </w:r>
      <w:r w:rsidR="00CF15B9" w:rsidRPr="0046744F">
        <w:rPr>
          <w:b w:val="0"/>
          <w:snapToGrid w:val="0"/>
          <w:sz w:val="28"/>
          <w:szCs w:val="28"/>
        </w:rPr>
        <w:t>"</w:t>
      </w:r>
      <w:r w:rsidRPr="0046744F">
        <w:rPr>
          <w:b w:val="0"/>
          <w:snapToGrid w:val="0"/>
          <w:sz w:val="28"/>
          <w:szCs w:val="28"/>
        </w:rPr>
        <w:t>КАПИТАЛ</w:t>
      </w:r>
      <w:r w:rsidR="00CF15B9" w:rsidRPr="0046744F">
        <w:rPr>
          <w:b w:val="0"/>
          <w:snapToGrid w:val="0"/>
          <w:sz w:val="28"/>
          <w:szCs w:val="28"/>
        </w:rPr>
        <w:t>"</w:t>
      </w:r>
    </w:p>
    <w:p w:rsidR="00014DD1" w:rsidRPr="004543F8" w:rsidRDefault="004543F8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014DD1" w:rsidRPr="0046744F">
        <w:rPr>
          <w:b w:val="0"/>
          <w:snapToGrid w:val="0"/>
          <w:sz w:val="28"/>
          <w:szCs w:val="28"/>
        </w:rPr>
        <w:t xml:space="preserve"> </w:t>
      </w:r>
      <w:r w:rsidR="00FB18D9">
        <w:rPr>
          <w:b w:val="0"/>
          <w:snapToGrid w:val="0"/>
          <w:sz w:val="28"/>
          <w:szCs w:val="28"/>
        </w:rPr>
        <w:t>Организационно-</w:t>
      </w:r>
      <w:r w:rsidR="00014DD1" w:rsidRPr="0046744F">
        <w:rPr>
          <w:b w:val="0"/>
          <w:snapToGrid w:val="0"/>
          <w:sz w:val="28"/>
          <w:szCs w:val="28"/>
        </w:rPr>
        <w:t xml:space="preserve">экономическая характеристика ООО </w:t>
      </w:r>
      <w:r w:rsidR="00CF15B9" w:rsidRPr="0046744F">
        <w:rPr>
          <w:b w:val="0"/>
          <w:snapToGrid w:val="0"/>
          <w:sz w:val="28"/>
          <w:szCs w:val="28"/>
        </w:rPr>
        <w:t>"</w:t>
      </w:r>
      <w:r w:rsidR="00014DD1" w:rsidRPr="0046744F">
        <w:rPr>
          <w:b w:val="0"/>
          <w:snapToGrid w:val="0"/>
          <w:sz w:val="28"/>
          <w:szCs w:val="28"/>
        </w:rPr>
        <w:t>Капитал</w:t>
      </w:r>
      <w:r w:rsidR="00CF15B9" w:rsidRPr="0046744F">
        <w:rPr>
          <w:b w:val="0"/>
          <w:snapToGrid w:val="0"/>
          <w:sz w:val="28"/>
          <w:szCs w:val="28"/>
        </w:rPr>
        <w:t>"</w:t>
      </w:r>
    </w:p>
    <w:p w:rsidR="00014DD1" w:rsidRPr="004543F8" w:rsidRDefault="004543F8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2.2</w:t>
      </w:r>
      <w:r w:rsidR="00014DD1" w:rsidRPr="0046744F">
        <w:rPr>
          <w:b w:val="0"/>
          <w:sz w:val="28"/>
          <w:szCs w:val="28"/>
        </w:rPr>
        <w:t xml:space="preserve"> Документальное оформление движения товаров</w:t>
      </w:r>
    </w:p>
    <w:p w:rsidR="00014DD1" w:rsidRPr="004543F8" w:rsidRDefault="00014DD1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2.3 Синтетический и аналитический</w:t>
      </w:r>
      <w:r w:rsidR="00CF15B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 движения товаров</w:t>
      </w:r>
    </w:p>
    <w:p w:rsidR="00014DD1" w:rsidRPr="004543F8" w:rsidRDefault="00014DD1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  <w:lang w:val="en-US"/>
        </w:rPr>
      </w:pPr>
      <w:r w:rsidRPr="0046744F">
        <w:rPr>
          <w:b w:val="0"/>
          <w:sz w:val="28"/>
          <w:szCs w:val="28"/>
        </w:rPr>
        <w:t>ЗАКЛЮЧЕНИЕ</w:t>
      </w:r>
    </w:p>
    <w:p w:rsidR="00014DD1" w:rsidRPr="004543F8" w:rsidRDefault="00014DD1" w:rsidP="004543F8">
      <w:pPr>
        <w:widowControl/>
        <w:tabs>
          <w:tab w:val="left" w:pos="8928"/>
        </w:tabs>
        <w:suppressAutoHyphens/>
        <w:spacing w:line="360" w:lineRule="auto"/>
        <w:rPr>
          <w:b w:val="0"/>
          <w:sz w:val="28"/>
          <w:szCs w:val="28"/>
          <w:lang w:val="en-US"/>
        </w:rPr>
      </w:pPr>
      <w:r w:rsidRPr="0046744F">
        <w:rPr>
          <w:b w:val="0"/>
          <w:sz w:val="28"/>
          <w:szCs w:val="28"/>
        </w:rPr>
        <w:t>СПИСОК ЛИТЕРАТУРЫ</w:t>
      </w:r>
    </w:p>
    <w:p w:rsidR="00512360" w:rsidRPr="004543F8" w:rsidRDefault="00512360" w:rsidP="004543F8">
      <w:pPr>
        <w:widowControl/>
        <w:suppressAutoHyphens/>
        <w:spacing w:line="360" w:lineRule="auto"/>
        <w:rPr>
          <w:b w:val="0"/>
          <w:sz w:val="28"/>
          <w:szCs w:val="28"/>
          <w:lang w:val="en-US"/>
        </w:rPr>
      </w:pPr>
    </w:p>
    <w:p w:rsidR="00651472" w:rsidRPr="0046744F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651472" w:rsidRPr="0046744F">
        <w:rPr>
          <w:b w:val="0"/>
          <w:sz w:val="28"/>
          <w:szCs w:val="28"/>
        </w:rPr>
        <w:t>ВВЕДЕНИЕ</w:t>
      </w:r>
    </w:p>
    <w:p w:rsidR="00651472" w:rsidRPr="0046744F" w:rsidRDefault="00651472" w:rsidP="00CF15B9">
      <w:pPr>
        <w:widowControl/>
        <w:suppressAutoHyphens/>
        <w:spacing w:line="360" w:lineRule="auto"/>
        <w:ind w:firstLine="709"/>
        <w:jc w:val="both"/>
        <w:rPr>
          <w:b w:val="0"/>
          <w:snapToGrid w:val="0"/>
          <w:sz w:val="28"/>
        </w:rPr>
      </w:pPr>
    </w:p>
    <w:p w:rsidR="00DC1FF8" w:rsidRPr="0046744F" w:rsidRDefault="00DC1F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На современном этапе в Российской экономике оптовая торговля имеет важное значение. Именно оптовая торговля является активным проводником товаров отечественного производства</w:t>
      </w:r>
      <w:r w:rsidR="00336618" w:rsidRPr="0046744F">
        <w:rPr>
          <w:b w:val="0"/>
          <w:sz w:val="28"/>
          <w:szCs w:val="28"/>
        </w:rPr>
        <w:t xml:space="preserve"> и достаточно большой массой товаров зарубежной продукции на внутренний рынок. Именно оптовая торговля заставляет наших производителей поднимать качества отечественных товаров для завоевания прочного </w:t>
      </w:r>
      <w:r w:rsidR="00AF25B8" w:rsidRPr="0046744F">
        <w:rPr>
          <w:b w:val="0"/>
          <w:sz w:val="28"/>
          <w:szCs w:val="28"/>
        </w:rPr>
        <w:t>места,</w:t>
      </w:r>
      <w:r w:rsidR="00336618" w:rsidRPr="0046744F">
        <w:rPr>
          <w:b w:val="0"/>
          <w:sz w:val="28"/>
          <w:szCs w:val="28"/>
        </w:rPr>
        <w:t xml:space="preserve"> как на </w:t>
      </w:r>
      <w:r w:rsidR="00AF25B8" w:rsidRPr="0046744F">
        <w:rPr>
          <w:b w:val="0"/>
          <w:sz w:val="28"/>
          <w:szCs w:val="28"/>
        </w:rPr>
        <w:t>внутреннем, так и на внешнем</w:t>
      </w:r>
      <w:r w:rsidR="00336618" w:rsidRPr="0046744F">
        <w:rPr>
          <w:b w:val="0"/>
          <w:sz w:val="28"/>
          <w:szCs w:val="28"/>
        </w:rPr>
        <w:t xml:space="preserve"> </w:t>
      </w:r>
      <w:r w:rsidR="00AF25B8" w:rsidRPr="0046744F">
        <w:rPr>
          <w:b w:val="0"/>
          <w:sz w:val="28"/>
          <w:szCs w:val="28"/>
        </w:rPr>
        <w:t>рынке</w:t>
      </w:r>
      <w:r w:rsidR="00336618" w:rsidRPr="0046744F">
        <w:rPr>
          <w:b w:val="0"/>
          <w:sz w:val="28"/>
          <w:szCs w:val="28"/>
        </w:rPr>
        <w:t>.</w:t>
      </w:r>
    </w:p>
    <w:p w:rsidR="00CF15B9" w:rsidRPr="0046744F" w:rsidRDefault="00A261C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Для правильного руководства деятельностью торгового предприятия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необходимо располагать полной, точной, объективной, своевременной и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достаточно детальной экономической информацией. Это достигается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ведением хозяйственного учета.</w:t>
      </w:r>
    </w:p>
    <w:p w:rsidR="00CF15B9" w:rsidRPr="0046744F" w:rsidRDefault="00A261C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Согласно положениям нормативных актов оптовая торговля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представляет собой продажу товара юридическим лицам и индивидуальным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предпринимателям для последующей перепродажи или производства.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Оптовой торговлей могут заниматься любые предприятия независимо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 вида собственности и организационно-правовой формы. Предприятие-производитель, например, может реализовывать свою продукцию как оптом,</w:t>
      </w:r>
      <w:r w:rsidR="007D7F9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так и в розницу.</w:t>
      </w:r>
    </w:p>
    <w:p w:rsidR="00CF15B9" w:rsidRPr="0046744F" w:rsidRDefault="001C2B0E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Ежедневно в деятельности торговой организации происходит множество хозяйственных процессов, связанных с оборотом товаров: приобретение, транспортировка до места продажи, приемка, выбраковка, погрузка и разгрузка, хранение, продажа, доставка покупателям, уценка, списание и другие.</w:t>
      </w:r>
    </w:p>
    <w:p w:rsidR="00CF15B9" w:rsidRPr="0046744F" w:rsidRDefault="001C2B0E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Товары в торговой организации относятся к активам, предназначенным для продажи. Товары являются материально-производственными запасами. Процесс приобретения и продажи товаров непосредственно связан с движением денежных потоков в организации, образованием и погашением задолженности продавцов и покупателей.</w:t>
      </w:r>
    </w:p>
    <w:p w:rsidR="00A261CC" w:rsidRPr="0046744F" w:rsidRDefault="001C2B0E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А</w:t>
      </w:r>
      <w:r w:rsidR="006062F8" w:rsidRPr="0046744F">
        <w:rPr>
          <w:b w:val="0"/>
          <w:sz w:val="28"/>
          <w:szCs w:val="28"/>
        </w:rPr>
        <w:t>ктуальность</w:t>
      </w:r>
      <w:r w:rsidRPr="0046744F">
        <w:rPr>
          <w:b w:val="0"/>
          <w:sz w:val="28"/>
          <w:szCs w:val="28"/>
        </w:rPr>
        <w:t xml:space="preserve"> выбранной темы заключается в том, что основными хозяйственными процессами торговой организации являются покупка и продажа товара. Данные процессы состоят из множества хозяйственных операций, связанных с товарным и денежным оборотом, в том числе их д</w:t>
      </w:r>
      <w:r w:rsidR="007B47F3" w:rsidRPr="0046744F">
        <w:rPr>
          <w:b w:val="0"/>
          <w:sz w:val="28"/>
          <w:szCs w:val="28"/>
        </w:rPr>
        <w:t>окументальное отражение.</w:t>
      </w:r>
      <w:r w:rsidR="004543F8" w:rsidRPr="004543F8">
        <w:rPr>
          <w:b w:val="0"/>
          <w:sz w:val="28"/>
          <w:szCs w:val="28"/>
        </w:rPr>
        <w:t xml:space="preserve"> </w:t>
      </w:r>
      <w:r w:rsidR="007D7F99" w:rsidRPr="0046744F">
        <w:rPr>
          <w:b w:val="0"/>
          <w:sz w:val="28"/>
          <w:szCs w:val="28"/>
        </w:rPr>
        <w:t>О</w:t>
      </w:r>
      <w:r w:rsidR="00A261CC" w:rsidRPr="0046744F">
        <w:rPr>
          <w:b w:val="0"/>
          <w:sz w:val="28"/>
          <w:szCs w:val="28"/>
        </w:rPr>
        <w:t>птовая торговля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 xml:space="preserve">в основной массе регулируется </w:t>
      </w:r>
      <w:r w:rsidR="007B47F3" w:rsidRPr="0046744F">
        <w:rPr>
          <w:b w:val="0"/>
          <w:sz w:val="28"/>
          <w:szCs w:val="28"/>
        </w:rPr>
        <w:t>г</w:t>
      </w:r>
      <w:r w:rsidR="00A261CC" w:rsidRPr="0046744F">
        <w:rPr>
          <w:b w:val="0"/>
          <w:sz w:val="28"/>
          <w:szCs w:val="28"/>
        </w:rPr>
        <w:t xml:space="preserve">ражданским </w:t>
      </w:r>
      <w:r w:rsidR="007B47F3" w:rsidRPr="0046744F">
        <w:rPr>
          <w:b w:val="0"/>
          <w:sz w:val="28"/>
          <w:szCs w:val="28"/>
        </w:rPr>
        <w:t>законодательством</w:t>
      </w:r>
      <w:r w:rsidR="00A261CC" w:rsidRPr="0046744F">
        <w:rPr>
          <w:b w:val="0"/>
          <w:sz w:val="28"/>
          <w:szCs w:val="28"/>
        </w:rPr>
        <w:t>.</w:t>
      </w:r>
      <w:r w:rsidR="007B47F3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В Гражданском кодексе понятию реализация товаров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соответствуют сделки,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предполагающие факт перехода права собственности на вещное имущество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от одной стороны договора к другой. Согласно п. 1 статьи 454 ГК РФ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товар - это вещь, которую продавец обязуется передать по договору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купли продажи в собственность покупателя, а покупатель обязуется</w:t>
      </w:r>
      <w:r w:rsidR="007D7F99" w:rsidRPr="0046744F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принять этот товар и уплатить за него определенную сумму (цену).</w:t>
      </w:r>
      <w:r w:rsidR="004543F8" w:rsidRPr="004543F8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Ц</w:t>
      </w:r>
      <w:r w:rsidR="00B54BB4" w:rsidRPr="0046744F">
        <w:rPr>
          <w:b w:val="0"/>
          <w:sz w:val="28"/>
          <w:szCs w:val="28"/>
        </w:rPr>
        <w:t>елью</w:t>
      </w:r>
      <w:r w:rsidR="00A261CC" w:rsidRPr="0046744F">
        <w:rPr>
          <w:b w:val="0"/>
          <w:sz w:val="28"/>
          <w:szCs w:val="28"/>
        </w:rPr>
        <w:t xml:space="preserve"> </w:t>
      </w:r>
      <w:r w:rsidR="00B54BB4" w:rsidRPr="0046744F">
        <w:rPr>
          <w:b w:val="0"/>
          <w:sz w:val="28"/>
          <w:szCs w:val="28"/>
        </w:rPr>
        <w:t>курсовой</w:t>
      </w:r>
      <w:r w:rsidR="00A261CC" w:rsidRPr="0046744F">
        <w:rPr>
          <w:b w:val="0"/>
          <w:sz w:val="28"/>
          <w:szCs w:val="28"/>
        </w:rPr>
        <w:t xml:space="preserve"> </w:t>
      </w:r>
      <w:r w:rsidR="00DF133C" w:rsidRPr="0046744F">
        <w:rPr>
          <w:b w:val="0"/>
          <w:sz w:val="28"/>
          <w:szCs w:val="28"/>
        </w:rPr>
        <w:t>работы</w:t>
      </w:r>
      <w:r w:rsidR="00A261CC" w:rsidRPr="0046744F">
        <w:rPr>
          <w:b w:val="0"/>
          <w:sz w:val="28"/>
          <w:szCs w:val="28"/>
        </w:rPr>
        <w:t xml:space="preserve"> </w:t>
      </w:r>
      <w:r w:rsidR="008C3DBD" w:rsidRPr="0046744F">
        <w:rPr>
          <w:b w:val="0"/>
          <w:sz w:val="28"/>
          <w:szCs w:val="28"/>
        </w:rPr>
        <w:t>является</w:t>
      </w:r>
      <w:r w:rsidR="00B54BB4" w:rsidRPr="0046744F">
        <w:rPr>
          <w:b w:val="0"/>
          <w:sz w:val="28"/>
          <w:szCs w:val="28"/>
        </w:rPr>
        <w:t xml:space="preserve"> исследование документального оформления</w:t>
      </w:r>
      <w:r w:rsidR="00A261CC" w:rsidRPr="0046744F">
        <w:rPr>
          <w:b w:val="0"/>
          <w:sz w:val="28"/>
          <w:szCs w:val="28"/>
        </w:rPr>
        <w:t xml:space="preserve"> и учет</w:t>
      </w:r>
      <w:r w:rsidR="00B54BB4" w:rsidRPr="0046744F">
        <w:rPr>
          <w:b w:val="0"/>
          <w:sz w:val="28"/>
          <w:szCs w:val="28"/>
        </w:rPr>
        <w:t>а</w:t>
      </w:r>
      <w:r w:rsidR="00A261CC" w:rsidRPr="0046744F">
        <w:rPr>
          <w:b w:val="0"/>
          <w:sz w:val="28"/>
          <w:szCs w:val="28"/>
        </w:rPr>
        <w:t xml:space="preserve"> движения товаров на оптовых предприятия</w:t>
      </w:r>
      <w:r w:rsidR="00B54BB4" w:rsidRPr="0046744F">
        <w:rPr>
          <w:b w:val="0"/>
          <w:sz w:val="28"/>
          <w:szCs w:val="28"/>
        </w:rPr>
        <w:t>х</w:t>
      </w:r>
      <w:r w:rsidR="00A261CC" w:rsidRPr="0046744F">
        <w:rPr>
          <w:b w:val="0"/>
          <w:sz w:val="28"/>
          <w:szCs w:val="28"/>
        </w:rPr>
        <w:t>.</w:t>
      </w:r>
      <w:r w:rsidR="004543F8" w:rsidRPr="004543F8">
        <w:rPr>
          <w:b w:val="0"/>
          <w:sz w:val="28"/>
          <w:szCs w:val="28"/>
        </w:rPr>
        <w:t xml:space="preserve"> </w:t>
      </w:r>
      <w:r w:rsidR="00A261CC" w:rsidRPr="0046744F">
        <w:rPr>
          <w:b w:val="0"/>
          <w:sz w:val="28"/>
          <w:szCs w:val="28"/>
        </w:rPr>
        <w:t>З</w:t>
      </w:r>
      <w:r w:rsidR="00B54BB4" w:rsidRPr="0046744F">
        <w:rPr>
          <w:b w:val="0"/>
          <w:sz w:val="28"/>
          <w:szCs w:val="28"/>
        </w:rPr>
        <w:t>адачи</w:t>
      </w:r>
      <w:r w:rsidR="00A261CC" w:rsidRPr="0046744F">
        <w:rPr>
          <w:b w:val="0"/>
          <w:sz w:val="28"/>
          <w:szCs w:val="28"/>
        </w:rPr>
        <w:t xml:space="preserve"> </w:t>
      </w:r>
      <w:r w:rsidR="00B54BB4" w:rsidRPr="0046744F">
        <w:rPr>
          <w:b w:val="0"/>
          <w:sz w:val="28"/>
          <w:szCs w:val="28"/>
        </w:rPr>
        <w:t>исследования</w:t>
      </w:r>
      <w:r w:rsidR="00A261CC" w:rsidRPr="0046744F">
        <w:rPr>
          <w:b w:val="0"/>
          <w:sz w:val="28"/>
          <w:szCs w:val="28"/>
        </w:rPr>
        <w:t>:</w:t>
      </w:r>
    </w:p>
    <w:p w:rsidR="00A261CC" w:rsidRPr="0046744F" w:rsidRDefault="00A261C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- рассмотреть </w:t>
      </w:r>
      <w:r w:rsidR="002E2D95" w:rsidRPr="0046744F">
        <w:rPr>
          <w:b w:val="0"/>
          <w:sz w:val="28"/>
          <w:szCs w:val="28"/>
        </w:rPr>
        <w:t>цели, задачи и основные принципы учета в оптовой торговле</w:t>
      </w:r>
      <w:r w:rsidRPr="0046744F">
        <w:rPr>
          <w:b w:val="0"/>
          <w:sz w:val="28"/>
          <w:szCs w:val="28"/>
        </w:rPr>
        <w:t>;</w:t>
      </w:r>
    </w:p>
    <w:p w:rsidR="00A261CC" w:rsidRPr="0046744F" w:rsidRDefault="00A261C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- </w:t>
      </w:r>
      <w:r w:rsidR="00137518" w:rsidRPr="0046744F">
        <w:rPr>
          <w:b w:val="0"/>
          <w:sz w:val="28"/>
          <w:szCs w:val="28"/>
        </w:rPr>
        <w:t>показать</w:t>
      </w:r>
      <w:r w:rsidR="00913E56" w:rsidRPr="0046744F">
        <w:rPr>
          <w:b w:val="0"/>
          <w:sz w:val="28"/>
          <w:szCs w:val="28"/>
        </w:rPr>
        <w:t xml:space="preserve"> нормативно-правовое регулирование операций в торговле</w:t>
      </w:r>
      <w:r w:rsidRPr="0046744F">
        <w:rPr>
          <w:b w:val="0"/>
          <w:sz w:val="28"/>
          <w:szCs w:val="28"/>
        </w:rPr>
        <w:t>;</w:t>
      </w:r>
    </w:p>
    <w:p w:rsidR="00A261CC" w:rsidRPr="0046744F" w:rsidRDefault="00A261C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- проанализировать </w:t>
      </w:r>
      <w:r w:rsidR="00671E9B" w:rsidRPr="0046744F">
        <w:rPr>
          <w:b w:val="0"/>
          <w:sz w:val="28"/>
          <w:szCs w:val="28"/>
        </w:rPr>
        <w:t>документальное оформление движения товаров</w:t>
      </w:r>
      <w:r w:rsidRPr="0046744F">
        <w:rPr>
          <w:b w:val="0"/>
          <w:sz w:val="28"/>
          <w:szCs w:val="28"/>
        </w:rPr>
        <w:t>.</w:t>
      </w:r>
    </w:p>
    <w:p w:rsidR="002E2D95" w:rsidRPr="0046744F" w:rsidRDefault="002E2D95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Предметом исследования</w:t>
      </w:r>
      <w:r w:rsidR="00FB649A" w:rsidRPr="0046744F">
        <w:rPr>
          <w:b w:val="0"/>
          <w:sz w:val="28"/>
          <w:szCs w:val="28"/>
        </w:rPr>
        <w:t xml:space="preserve"> являю</w:t>
      </w:r>
      <w:r w:rsidRPr="0046744F">
        <w:rPr>
          <w:b w:val="0"/>
          <w:sz w:val="28"/>
          <w:szCs w:val="28"/>
        </w:rPr>
        <w:t>тся</w:t>
      </w:r>
      <w:r w:rsidR="00DF133C" w:rsidRPr="0046744F">
        <w:rPr>
          <w:b w:val="0"/>
          <w:sz w:val="28"/>
          <w:szCs w:val="28"/>
        </w:rPr>
        <w:t xml:space="preserve"> товары </w:t>
      </w:r>
      <w:r w:rsidRPr="0046744F">
        <w:rPr>
          <w:b w:val="0"/>
          <w:sz w:val="28"/>
          <w:szCs w:val="28"/>
        </w:rPr>
        <w:t xml:space="preserve">на </w:t>
      </w:r>
      <w:r w:rsidR="00FB649A" w:rsidRPr="0046744F">
        <w:rPr>
          <w:b w:val="0"/>
          <w:sz w:val="28"/>
          <w:szCs w:val="28"/>
        </w:rPr>
        <w:t>оптовых предприятиях</w:t>
      </w:r>
      <w:r w:rsidRPr="0046744F">
        <w:rPr>
          <w:b w:val="0"/>
          <w:sz w:val="28"/>
          <w:szCs w:val="28"/>
        </w:rPr>
        <w:t>.</w:t>
      </w:r>
    </w:p>
    <w:p w:rsidR="00A261CC" w:rsidRPr="0046744F" w:rsidRDefault="00A261C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</w:t>
      </w:r>
      <w:r w:rsidR="002E2D95" w:rsidRPr="0046744F">
        <w:rPr>
          <w:b w:val="0"/>
          <w:sz w:val="28"/>
          <w:szCs w:val="28"/>
        </w:rPr>
        <w:t>бъектом наблюдения является</w:t>
      </w:r>
      <w:r w:rsidR="00CF15B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ООО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CF15B9" w:rsidRPr="0046744F" w:rsidRDefault="00DF133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Объектом исследования является процесс</w:t>
      </w:r>
      <w:r w:rsidR="00CF15B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бухгалтерского учета на торговом предприятии.</w:t>
      </w:r>
    </w:p>
    <w:p w:rsidR="00384AB4" w:rsidRPr="0046744F" w:rsidRDefault="00DF133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Теоретической основой</w:t>
      </w:r>
      <w:r w:rsidR="00384AB4" w:rsidRPr="0046744F">
        <w:rPr>
          <w:b w:val="0"/>
          <w:sz w:val="28"/>
          <w:szCs w:val="28"/>
        </w:rPr>
        <w:t xml:space="preserve"> курсовой работы</w:t>
      </w:r>
      <w:r w:rsidR="00F74F9C" w:rsidRPr="0046744F">
        <w:rPr>
          <w:b w:val="0"/>
          <w:sz w:val="28"/>
          <w:szCs w:val="28"/>
        </w:rPr>
        <w:t xml:space="preserve"> послужили </w:t>
      </w:r>
      <w:r w:rsidR="00027EC5" w:rsidRPr="0046744F">
        <w:rPr>
          <w:b w:val="0"/>
          <w:sz w:val="28"/>
          <w:szCs w:val="28"/>
        </w:rPr>
        <w:t xml:space="preserve">работы ученых: 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>Бухучет и налогообложение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 xml:space="preserve">, Николаева Г.А., Блицау Л.П. 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>Бухгалтерский учет в торговле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 xml:space="preserve"> и др., статьи периодической печати журналов 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>Главбух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 xml:space="preserve"> и 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>Бухгалтерский учет</w:t>
      </w:r>
      <w:r w:rsidR="00CF15B9" w:rsidRPr="0046744F">
        <w:rPr>
          <w:b w:val="0"/>
          <w:sz w:val="28"/>
          <w:szCs w:val="28"/>
        </w:rPr>
        <w:t>"</w:t>
      </w:r>
      <w:r w:rsidR="00027EC5" w:rsidRPr="0046744F">
        <w:rPr>
          <w:b w:val="0"/>
          <w:sz w:val="28"/>
          <w:szCs w:val="28"/>
        </w:rPr>
        <w:t>, а также нормативно-правовая документация регламентирующая учет.</w:t>
      </w:r>
    </w:p>
    <w:p w:rsidR="00CF15B9" w:rsidRPr="0046744F" w:rsidRDefault="00D14541" w:rsidP="00CF15B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 w:rsidRPr="0046744F">
        <w:rPr>
          <w:b w:val="0"/>
          <w:snapToGrid w:val="0"/>
          <w:sz w:val="28"/>
          <w:szCs w:val="28"/>
        </w:rPr>
        <w:t>С</w:t>
      </w:r>
      <w:r w:rsidR="00DF133C" w:rsidRPr="0046744F">
        <w:rPr>
          <w:b w:val="0"/>
          <w:snapToGrid w:val="0"/>
          <w:sz w:val="28"/>
          <w:szCs w:val="28"/>
        </w:rPr>
        <w:t>труктура курсовой работы</w:t>
      </w:r>
      <w:r w:rsidR="00CF15B9" w:rsidRPr="0046744F">
        <w:rPr>
          <w:b w:val="0"/>
          <w:snapToGrid w:val="0"/>
          <w:sz w:val="28"/>
          <w:szCs w:val="28"/>
        </w:rPr>
        <w:t xml:space="preserve"> </w:t>
      </w:r>
      <w:r w:rsidR="00DF133C" w:rsidRPr="0046744F">
        <w:rPr>
          <w:b w:val="0"/>
          <w:snapToGrid w:val="0"/>
          <w:sz w:val="28"/>
          <w:szCs w:val="28"/>
        </w:rPr>
        <w:t>состоит из введения, двух глав, заключения, списка литературы и приложений.</w:t>
      </w:r>
    </w:p>
    <w:p w:rsidR="00330E51" w:rsidRPr="0046744F" w:rsidRDefault="004543F8" w:rsidP="00CF15B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C66613" w:rsidRPr="0046744F">
        <w:rPr>
          <w:b w:val="0"/>
          <w:snapToGrid w:val="0"/>
          <w:sz w:val="28"/>
          <w:szCs w:val="28"/>
        </w:rPr>
        <w:t xml:space="preserve">ГЛАВА 1. </w:t>
      </w:r>
      <w:r w:rsidR="00094D4C" w:rsidRPr="0046744F">
        <w:rPr>
          <w:b w:val="0"/>
          <w:sz w:val="28"/>
          <w:szCs w:val="28"/>
        </w:rPr>
        <w:t>ТЕОРЕТИЧЕСКИЕ АСПЕКТЫ БУХГАЛТЕРСКОГО</w:t>
      </w:r>
      <w:r w:rsidR="00CF15B9" w:rsidRPr="0046744F">
        <w:rPr>
          <w:b w:val="0"/>
          <w:sz w:val="28"/>
          <w:szCs w:val="28"/>
        </w:rPr>
        <w:t xml:space="preserve"> </w:t>
      </w:r>
      <w:r w:rsidR="00094D4C" w:rsidRPr="0046744F">
        <w:rPr>
          <w:b w:val="0"/>
          <w:sz w:val="28"/>
          <w:szCs w:val="28"/>
        </w:rPr>
        <w:t>УЧЕТА И АНАЛИЗА ДВИЖЕНИЯ ТОВАРОВ</w:t>
      </w:r>
    </w:p>
    <w:p w:rsid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CF15B9" w:rsidRPr="0046744F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094D4C" w:rsidRPr="0046744F">
        <w:rPr>
          <w:b w:val="0"/>
          <w:sz w:val="28"/>
          <w:szCs w:val="28"/>
        </w:rPr>
        <w:t xml:space="preserve"> Цели, задачи и основные принципы учета в оптовой торговле</w:t>
      </w:r>
    </w:p>
    <w:p w:rsidR="004543F8" w:rsidRP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На сегодняшний день торговля является едва ли не самым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распространенным видом предпринимательской деятельности. В этой сфере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заняты все существующие малые предприятия и подавляющее большинство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индивидуальных предпринимателей, осуществляющих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предпринимательскую деятельность без образования юридического лица.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Резкий подъем данного сектора экономики привел в торговлю миллионы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людей, ранее сталкивавшихся с ней только в роли покупателей.</w:t>
      </w:r>
    </w:p>
    <w:p w:rsidR="00CF15B9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Торговая деятельность является весьма специфическим видом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деятельности. Она всегда и везде привлекала и привлекает пристальное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внимание государства. С одной стороны торговля затрагивает интересы всех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без исключения </w:t>
      </w:r>
      <w:r w:rsidR="00F57132" w:rsidRPr="0046744F">
        <w:rPr>
          <w:b w:val="0"/>
          <w:sz w:val="28"/>
          <w:szCs w:val="28"/>
        </w:rPr>
        <w:t>граждан,</w:t>
      </w:r>
      <w:r w:rsidRPr="0046744F">
        <w:rPr>
          <w:b w:val="0"/>
          <w:sz w:val="28"/>
          <w:szCs w:val="28"/>
        </w:rPr>
        <w:t xml:space="preserve"> и эти интересы требуют законодательной защиты, а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 другой стороны - это основная сфера налично-денежного обращения,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которое тоже требует государственного регулирования и контроля, как с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точки зрения его влияния на общее состояние экономики страны, так и с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чисто фискальных позиций обеспечения значительной доли бюджетных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поступлений.</w:t>
      </w:r>
    </w:p>
    <w:p w:rsidR="00CF15B9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Нельзя продать, что угодно и как угодно. Принимая от покупателя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деньги или передавая ему товар, продавец принимает на себя вполне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определенные обязанности и несет ответственность за их надлежащее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исполнение. Одновременно у продавца возникают обязанности и перед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государством по уплате соответствующих налогов и иных обязательных</w:t>
      </w:r>
      <w:r w:rsidR="00361F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платежей в бюджет, за ненадлежащее исполнение которых он может понести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финансовую, административную, а в определенных случаях и уголовную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ответственность.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Торговля как отрасль экономики представляет собой вид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хозяйственной деятельности, состоящий в продвижении товара от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производителя к потребителю. Согласно Государственному стандарту РФ ГОСТ Р</w:t>
      </w:r>
      <w:r w:rsidR="00F1477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51303-99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Торговля - термины и определения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(принят и введен в действие</w:t>
      </w:r>
      <w:r w:rsidR="00F1477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постановлением Госстандарта от 11 августа </w:t>
      </w:r>
      <w:smartTag w:uri="urn:schemas-microsoft-com:office:smarttags" w:element="metricconverter">
        <w:smartTagPr>
          <w:attr w:name="ProductID" w:val="1999 г"/>
        </w:smartTagPr>
        <w:r w:rsidRPr="0046744F">
          <w:rPr>
            <w:b w:val="0"/>
            <w:sz w:val="28"/>
            <w:szCs w:val="28"/>
          </w:rPr>
          <w:t>1999 г</w:t>
        </w:r>
      </w:smartTag>
      <w:r w:rsidRPr="0046744F">
        <w:rPr>
          <w:b w:val="0"/>
          <w:sz w:val="28"/>
          <w:szCs w:val="28"/>
        </w:rPr>
        <w:t xml:space="preserve">.) торговля </w:t>
      </w:r>
      <w:r w:rsidR="00942EC3" w:rsidRPr="0046744F">
        <w:rPr>
          <w:b w:val="0"/>
          <w:sz w:val="28"/>
          <w:szCs w:val="28"/>
        </w:rPr>
        <w:t>–</w:t>
      </w:r>
      <w:r w:rsidRPr="0046744F">
        <w:rPr>
          <w:b w:val="0"/>
          <w:sz w:val="28"/>
          <w:szCs w:val="28"/>
        </w:rPr>
        <w:t xml:space="preserve"> вид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предпринимательской деятельности, связанный с куплей продажей товаров и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оказанием услуг покупателям. Содержание хозяйственной деятельности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организации, занимающейся торговлей, состоит из следующих процессов: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заготовление товаров;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подготовка товаров к продаже;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продажа товаров.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Сегодня огромное количество законодательных актов и нормативных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документов регламентирует буквально каждый шаг торговых организаций. Но ни</w:t>
      </w:r>
      <w:r w:rsidR="00F1477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одном из них нет четкого и ясного определения понятия оптовой торговли.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Согласно статье 506 Гражданского Кодекса РФ взаимоотношения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между продавцом и покупателем регулируются на основании заключенного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договора поставки. По договору поставки поставщик - продавец,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осуществляющий предпринимательскую деятельность, обязуется передать в</w:t>
      </w:r>
      <w:r w:rsidR="00942EC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обусловленный срок производимые или закупаемые им товары покупателю для</w:t>
      </w:r>
      <w:r w:rsidR="00F1477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использования в предпринимательской деятельности или в иных целях, несвязанных с личным, семейным, домашним и иным подобным</w:t>
      </w:r>
      <w:r w:rsidR="00F1477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использованием [</w:t>
      </w:r>
      <w:r w:rsidR="00C404FC" w:rsidRPr="0046744F">
        <w:rPr>
          <w:b w:val="0"/>
          <w:sz w:val="28"/>
          <w:szCs w:val="28"/>
        </w:rPr>
        <w:t>3</w:t>
      </w:r>
      <w:r w:rsidRPr="0046744F">
        <w:rPr>
          <w:b w:val="0"/>
          <w:sz w:val="28"/>
          <w:szCs w:val="28"/>
        </w:rPr>
        <w:t>, с. 175]</w:t>
      </w:r>
      <w:r w:rsidR="00F37055" w:rsidRPr="0046744F">
        <w:rPr>
          <w:b w:val="0"/>
          <w:sz w:val="28"/>
          <w:szCs w:val="28"/>
        </w:rPr>
        <w:t>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Таким образом, на основании вышеприведенных определений,</w:t>
      </w:r>
      <w:r w:rsidR="00F93CF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критерием отнесения торговли к оптовой является не способ оплаты товара 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количество приобретаемого товара, а вид покупателя (юридические лица) 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характер использования товара (для предпринимательских целей, т.е. в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производстве или для перепродажи).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Целью бухгалтерского учета вообще и в торговле в частности,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является формирование информации для внутренних и внешних</w:t>
      </w:r>
      <w:r w:rsidR="00CB5450" w:rsidRPr="0046744F">
        <w:rPr>
          <w:b w:val="0"/>
          <w:sz w:val="28"/>
          <w:szCs w:val="28"/>
        </w:rPr>
        <w:t xml:space="preserve"> </w:t>
      </w:r>
      <w:r w:rsidR="00F37055" w:rsidRPr="0046744F">
        <w:rPr>
          <w:b w:val="0"/>
          <w:sz w:val="28"/>
          <w:szCs w:val="28"/>
        </w:rPr>
        <w:t>пользователей.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Заинтересованными внешними пользователями информации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считаются юридические и физические лица, имеющие потребность в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информации об организации и обладающие</w:t>
      </w:r>
      <w:r w:rsidR="00446C2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достаточными познаниями 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навыками для понимания, оценки и использовании этой информации. Это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сторонние пользователи с прямым и непрямым финансовым интересом: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реальные и потенциальные инвесторы, заимодавцы, поставщики 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подрядчики, покупатели и заказчики, органы власти и общественность в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целом.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Пользователи с прямым финансовым интересом - это реальные 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потенциальные инвесторы, банки, поставщики основных средств и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производственных запасов и другие кредиторы. Данная категория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пользователей допускается только до информации, содержащейся в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бухгалтерской отчетности. Сторонних пользователей с непрямым</w:t>
      </w:r>
      <w:r w:rsidR="00CB545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финансовым интересом, можно назвать одним словом - государство, в лице: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ФНС РФ, ПФР, Госкомстат и др. Причем, налоговики,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аудиторы</w:t>
      </w:r>
      <w:r w:rsidR="007D5EF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имеют право затребовать всю учетную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информацию, необходимую для проверки правильности уплаты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федеральных, региональных и местных налогов.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Сторонние пользователи, имеющие право на использование всей или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части внутренней учетной информации, обязаны хранить коммерческую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тайну предприятия.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Остальные сторонние пользователи информации используют в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основном </w:t>
      </w:r>
      <w:r w:rsidR="0096221F" w:rsidRPr="0046744F">
        <w:rPr>
          <w:b w:val="0"/>
          <w:sz w:val="28"/>
          <w:szCs w:val="28"/>
        </w:rPr>
        <w:t>данные бухгалтерской отчетности (Приложение 1</w:t>
      </w:r>
      <w:r w:rsidR="00A67D5F" w:rsidRPr="0046744F">
        <w:rPr>
          <w:b w:val="0"/>
          <w:sz w:val="28"/>
          <w:szCs w:val="28"/>
        </w:rPr>
        <w:t>,2</w:t>
      </w:r>
      <w:r w:rsidR="0096221F" w:rsidRPr="0046744F">
        <w:rPr>
          <w:b w:val="0"/>
          <w:sz w:val="28"/>
          <w:szCs w:val="28"/>
        </w:rPr>
        <w:t>).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Таким образом, каждому из перечисленных пользователей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необходима своя информация, в зависимости от специфики пользователя. Но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вместе с этим, им необходима и общая информация, например о способности</w:t>
      </w:r>
      <w:r w:rsidR="0046756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организации воспроизводить денежные средства и аналогичные активы,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времени и последовательности их поступления.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Внутренние пользователи - это администрация предприятия: совет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директоров, высший управленческий персонал, менеджеры, руководители и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специалисты подразделений. Состав информации, необходимый для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перечисленной категории пользователей, определяется на основании: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соответствия функциям работника;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стоимости информации;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необходимости соблюдения коммерческой тайны.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Формирование информации о финансовом положении организации,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финансовых результатах и изменениях в финансовом положении,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необходимо широкому кругу заинтересованных лиц для принятия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обоснованных решений, как видно из перечисленных выше категорий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пользователей.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Так как в основе хозяйственной деятельности оптового торгового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 лежат процессы приобретения, хранения и реализации товаров,</w:t>
      </w:r>
      <w:r w:rsidR="008979A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 основными целями бухгалтерского учета в торговле являются: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контроль за сохранностью товаров;</w:t>
      </w:r>
    </w:p>
    <w:p w:rsidR="00330E51" w:rsidRPr="0046744F" w:rsidRDefault="00330E51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своевременное представление руководству предприятия информации о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товарообороте и валовом доходе;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о состоянии товарных запасов и эффективности их использования.</w:t>
      </w:r>
    </w:p>
    <w:p w:rsidR="00CF15B9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Для достижения вышеперечисленных целей, по мнению Николаева Г.А.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 Блицау Л.П. решается комплекс бухгалтерских задач: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проверка правильности документального оформления товарных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операций, своевременное и правильное отражение их в учете;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контроль за товарным запасами, выявление неходовых, залежалых и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недоброкачественных товаров;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контроль за финансовыми показателями (размер прибыли, источники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поступления средств и порядок их расходования, оборотные средства,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капитальные вложения, отчисления от прибыли и т.д.), за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правильностью расчетов с поставщиками и покупателями, за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своевременным поступлением платежей в бюджет, за правильностью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использования банковских кредитов;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учет расходования фонда заработной платы, выявление соотношения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между ростом эффективности труда и средней заработной платой;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выявление возможности для снижения издержек обращения и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повышения рентабельности производства;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контроль за наличием и движением материальных ценностей и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денежных средств. Он достигается путем четкого разграничения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материальной отв</w:t>
      </w:r>
      <w:r w:rsidR="00446C2A" w:rsidRPr="0046744F">
        <w:rPr>
          <w:b w:val="0"/>
          <w:sz w:val="28"/>
          <w:szCs w:val="28"/>
        </w:rPr>
        <w:t xml:space="preserve">етственности должностных лиц за </w:t>
      </w:r>
      <w:r w:rsidRPr="0046744F">
        <w:rPr>
          <w:b w:val="0"/>
          <w:sz w:val="28"/>
          <w:szCs w:val="28"/>
        </w:rPr>
        <w:t>вверенные им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ценности, а также путем проведения своевременной и качественной</w:t>
      </w:r>
      <w:r w:rsidR="00451B3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инвентаризации и ревизии.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Указанные задачи бухгалтерского учета на оптовом предприятии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могут быть выполнены при условии правильной организации самого учета.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Недостатки в организации бухгалтерского учета вызывают отставание учета,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запаздывание представления отчетности и другой информации.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Недостоверная</w:t>
      </w:r>
      <w:r w:rsidR="00550700" w:rsidRPr="0046744F">
        <w:rPr>
          <w:b w:val="0"/>
          <w:sz w:val="28"/>
          <w:szCs w:val="28"/>
        </w:rPr>
        <w:t xml:space="preserve">, </w:t>
      </w:r>
      <w:r w:rsidRPr="0046744F">
        <w:rPr>
          <w:b w:val="0"/>
          <w:sz w:val="28"/>
          <w:szCs w:val="28"/>
        </w:rPr>
        <w:t>несвоевременная информация препятствует повышению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экономической эффективности деятельности оптовых предприятий торговли.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Запаздывание предоставления отчетности, в частности в органы ФНС, влечет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дополнительные расходы (штрафы), а также более пристальное внимание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этих органов. Недостатки в организации учета приводят к его запутанности,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созданию условий для хищений материальных ценностей и других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злоупотреблений, увеличению расходов на содержание учетного персонала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(раздувание штатов).</w:t>
      </w:r>
    </w:p>
    <w:p w:rsidR="004543F8" w:rsidRPr="00FB18D9" w:rsidRDefault="00FB18D9" w:rsidP="00CF15B9">
      <w:pPr>
        <w:widowControl/>
        <w:suppressAutoHyphens/>
        <w:spacing w:line="360" w:lineRule="auto"/>
        <w:ind w:firstLine="709"/>
        <w:jc w:val="both"/>
        <w:rPr>
          <w:b w:val="0"/>
          <w:color w:val="FFFFFF"/>
          <w:sz w:val="28"/>
          <w:szCs w:val="28"/>
          <w:lang w:val="en-US"/>
        </w:rPr>
      </w:pPr>
      <w:r w:rsidRPr="00FB18D9">
        <w:rPr>
          <w:b w:val="0"/>
          <w:color w:val="FFFFFF"/>
          <w:sz w:val="28"/>
          <w:szCs w:val="28"/>
          <w:lang w:val="en-US"/>
        </w:rPr>
        <w:t>бухгалтерский учет документальный синтетический аналитический</w:t>
      </w:r>
    </w:p>
    <w:p w:rsidR="00330E51" w:rsidRPr="0046744F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330E51" w:rsidRPr="0046744F">
        <w:rPr>
          <w:b w:val="0"/>
          <w:sz w:val="28"/>
          <w:szCs w:val="28"/>
        </w:rPr>
        <w:t xml:space="preserve"> </w:t>
      </w:r>
      <w:r w:rsidR="00094D4C" w:rsidRPr="0046744F">
        <w:rPr>
          <w:b w:val="0"/>
          <w:sz w:val="28"/>
          <w:szCs w:val="28"/>
        </w:rPr>
        <w:t>Нормативно-правовое регулирование операций в торговле</w:t>
      </w:r>
    </w:p>
    <w:p w:rsidR="004543F8" w:rsidRP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Предмет бухгалтерского учета - хозяйственная деятельность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Объектами предмета бухгалтерского учета являются: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имущество предприятия (хозяйственные средства, функционирующий</w:t>
      </w:r>
      <w:r w:rsidR="00B2540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капитал);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обязательства предприятия (источники формирования его имущества);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хозяйственные операции, вызывающие изменение имущества и</w:t>
      </w:r>
      <w:r w:rsidR="00B66EE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источников их формирования.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 зависимости от состава и функциональной роли имущество</w:t>
      </w:r>
      <w:r w:rsidR="00B66EE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 подразделяется на две группы: внеоборотные и оборотные</w:t>
      </w:r>
      <w:r w:rsidR="00B66EEA" w:rsidRPr="0046744F">
        <w:rPr>
          <w:b w:val="0"/>
          <w:sz w:val="28"/>
          <w:szCs w:val="28"/>
        </w:rPr>
        <w:t xml:space="preserve"> </w:t>
      </w:r>
      <w:r w:rsidR="0009770B" w:rsidRPr="0046744F">
        <w:rPr>
          <w:b w:val="0"/>
          <w:sz w:val="28"/>
          <w:szCs w:val="28"/>
        </w:rPr>
        <w:t xml:space="preserve">активы </w:t>
      </w:r>
      <w:r w:rsidRPr="0046744F">
        <w:rPr>
          <w:b w:val="0"/>
          <w:sz w:val="28"/>
          <w:szCs w:val="28"/>
        </w:rPr>
        <w:t>рис. 1.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 зависимости от источников образования и целевого назначения</w:t>
      </w:r>
      <w:r w:rsidR="00B66EE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имущество предприятия подразделяется на: собственный капитал и заемный</w:t>
      </w:r>
      <w:r w:rsidR="00B66EEA" w:rsidRPr="0046744F">
        <w:rPr>
          <w:b w:val="0"/>
          <w:sz w:val="28"/>
          <w:szCs w:val="28"/>
        </w:rPr>
        <w:t xml:space="preserve"> </w:t>
      </w:r>
      <w:r w:rsidR="0009770B" w:rsidRPr="0046744F">
        <w:rPr>
          <w:b w:val="0"/>
          <w:sz w:val="28"/>
          <w:szCs w:val="28"/>
        </w:rPr>
        <w:t xml:space="preserve">капитал </w:t>
      </w:r>
      <w:r w:rsidRPr="0046744F">
        <w:rPr>
          <w:b w:val="0"/>
          <w:sz w:val="28"/>
          <w:szCs w:val="28"/>
        </w:rPr>
        <w:t>рис.</w:t>
      </w:r>
      <w:r w:rsidR="003E2F68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2.</w:t>
      </w:r>
    </w:p>
    <w:p w:rsidR="00867792" w:rsidRPr="0046744F" w:rsidRDefault="00867792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867792" w:rsidRPr="0046744F" w:rsidRDefault="00CA30F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21.75pt" o:allowoverlap="f">
            <v:imagedata r:id="rId7" o:title=""/>
          </v:shape>
        </w:pict>
      </w:r>
    </w:p>
    <w:p w:rsidR="00867792" w:rsidRPr="0046744F" w:rsidRDefault="00AC7AD0" w:rsidP="00CF15B9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Рис.1. Состав имущества</w:t>
      </w:r>
    </w:p>
    <w:p w:rsidR="000B57FB" w:rsidRPr="0046744F" w:rsidRDefault="000B57FB" w:rsidP="00CF15B9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B57FB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Хозяйственная деятельность торговой организации, как было отмечено выше, состоит в закупке и продаже товаров. Таким образом, товары являются основным объектом учета торговой организации. Согласно ГОСТУ РФ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Торговля, термины и определения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товар - это любая вещь, не ограниченная в обороте, свободно отчуждаемая и переходящая от одного лица к другому по договору купли - продажи.</w:t>
      </w:r>
    </w:p>
    <w:p w:rsidR="00CF15B9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Согласно п. 2 ПБУ 5/01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Учет материально-производственных запасов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: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 являются частью материально-производственных запасов, приобретенных или полученных организацией от других юридических или физических лиц и предназначенных для продажи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[7, с. 4].</w:t>
      </w:r>
    </w:p>
    <w:p w:rsidR="000B57FB" w:rsidRPr="0046744F" w:rsidRDefault="000B57FB" w:rsidP="00CF15B9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01448" w:rsidRPr="0046744F" w:rsidRDefault="00CA30F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pict>
          <v:shape id="_x0000_i1026" type="#_x0000_t75" style="width:417pt;height:361.5pt" o:allowoverlap="f">
            <v:imagedata r:id="rId8" o:title=""/>
          </v:shape>
        </w:pict>
      </w:r>
    </w:p>
    <w:p w:rsidR="00565F05" w:rsidRPr="0046744F" w:rsidRDefault="007C4589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Рис. 2. Источник формирования имущества</w:t>
      </w:r>
    </w:p>
    <w:p w:rsidR="000B57FB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B57FB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Для учета товаров предназначен одноименный, активный счет 41, к которому согласно действующему плану счетов в ООО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, открыты следующие</w:t>
      </w:r>
      <w:r w:rsidR="00062749" w:rsidRPr="0046744F">
        <w:rPr>
          <w:b w:val="0"/>
          <w:sz w:val="28"/>
          <w:szCs w:val="28"/>
        </w:rPr>
        <w:t xml:space="preserve"> с</w:t>
      </w:r>
      <w:r w:rsidRPr="0046744F">
        <w:rPr>
          <w:b w:val="0"/>
          <w:sz w:val="28"/>
          <w:szCs w:val="28"/>
        </w:rPr>
        <w:t>убсчета:</w:t>
      </w:r>
    </w:p>
    <w:p w:rsidR="000B57FB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41.1-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 на складах</w:t>
      </w:r>
      <w:r w:rsidR="00CF15B9" w:rsidRPr="0046744F">
        <w:rPr>
          <w:b w:val="0"/>
          <w:sz w:val="28"/>
          <w:szCs w:val="28"/>
        </w:rPr>
        <w:t>"</w:t>
      </w:r>
    </w:p>
    <w:p w:rsidR="000B57FB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41.2 -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 в розничной торговле</w:t>
      </w:r>
      <w:r w:rsidR="00CF15B9" w:rsidRPr="0046744F">
        <w:rPr>
          <w:b w:val="0"/>
          <w:sz w:val="28"/>
          <w:szCs w:val="28"/>
        </w:rPr>
        <w:t>"</w:t>
      </w:r>
    </w:p>
    <w:p w:rsidR="00565F05" w:rsidRPr="0046744F" w:rsidRDefault="000B57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41.3 -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Тара под товаром и порожняя</w:t>
      </w:r>
      <w:r w:rsidR="00CF15B9" w:rsidRPr="0046744F">
        <w:rPr>
          <w:b w:val="0"/>
          <w:sz w:val="28"/>
          <w:szCs w:val="28"/>
        </w:rPr>
        <w:t>"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Сальдо по счету 41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отражается в балансе в разделе</w:t>
      </w:r>
      <w:r w:rsidR="00BE6E06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Оборотные активы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в составе запасов по строке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Готовая продукция и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товары для</w:t>
      </w:r>
      <w:r w:rsidR="00711FB7" w:rsidRPr="0046744F">
        <w:rPr>
          <w:b w:val="0"/>
          <w:sz w:val="28"/>
          <w:szCs w:val="28"/>
        </w:rPr>
        <w:t xml:space="preserve"> перепродажи</w:t>
      </w:r>
      <w:r w:rsidR="00CF15B9" w:rsidRPr="0046744F">
        <w:rPr>
          <w:b w:val="0"/>
          <w:sz w:val="28"/>
          <w:szCs w:val="28"/>
        </w:rPr>
        <w:t>"</w:t>
      </w:r>
      <w:r w:rsidR="00073B97" w:rsidRPr="0046744F">
        <w:rPr>
          <w:b w:val="0"/>
          <w:sz w:val="28"/>
          <w:szCs w:val="28"/>
        </w:rPr>
        <w:t xml:space="preserve"> (Приложение </w:t>
      </w:r>
      <w:r w:rsidR="00A67D5F" w:rsidRPr="0046744F">
        <w:rPr>
          <w:b w:val="0"/>
          <w:sz w:val="28"/>
          <w:szCs w:val="28"/>
        </w:rPr>
        <w:t>3</w:t>
      </w:r>
      <w:r w:rsidR="00073B97" w:rsidRPr="0046744F">
        <w:rPr>
          <w:b w:val="0"/>
          <w:sz w:val="28"/>
          <w:szCs w:val="28"/>
        </w:rPr>
        <w:t>)</w:t>
      </w:r>
      <w:r w:rsidR="00711FB7" w:rsidRPr="0046744F">
        <w:rPr>
          <w:b w:val="0"/>
          <w:sz w:val="28"/>
          <w:szCs w:val="28"/>
        </w:rPr>
        <w:t>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Организация торговли приобретает товары по покупным ценам и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реализует по продажным ценам (покупная цена + торговая наценка). Торговая</w:t>
      </w:r>
      <w:r w:rsidR="0055070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наценка (надбавка, накидка) - элемент цены продавца, обеспечивающий ему</w:t>
      </w:r>
      <w:r w:rsidR="0055070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возмещение затрат по продаже товаров и получение прибыли.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Затраты по продаже товаров - это расходы торгового предприятия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возникающие в связи с осуществлением хозяйственной деятельности, в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частности это: заработная плата персонала торговой организации,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амортизация основных средств, используемых для управления и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осуществления торговой деятельности, упаковочный материал,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используемый в процессе торговли, арендная плата при использовании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арендованных основных средств и т. д. В торговле данные затраты принято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называть издержками обращения.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Издержки обращения - это текущие затраты денежных, материальных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 трудовых ресурсов, обусловленные продвижением (покупкой, хранением и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продажей) товаров из сферы производства в сферу потребления. В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бухгалтерском учете данные затраты признаются как расходы по обычным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видам деятельности с отражением на активном счете 44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Расходы на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продажу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 Сальдо по данному счету, при его наличии соответствует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издержкам обращения, приходящимся на остаток нереализованных товаров и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отражается в бухгалтерском балансе в разделе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Оборотные активы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по</w:t>
      </w:r>
      <w:r w:rsidR="00BE6E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строке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Затраты в незавершенном производстве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Издержки обращения - это такая категория расходов, которая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оказывает прямое влияние на величину прибыли и капитала торгового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 и косвенное - на сумму платежей в бюджет налога на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прибыль.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ООО </w:t>
      </w:r>
      <w:r w:rsidR="00CF15B9" w:rsidRPr="0046744F">
        <w:rPr>
          <w:b w:val="0"/>
          <w:sz w:val="28"/>
          <w:szCs w:val="28"/>
        </w:rPr>
        <w:t>"</w:t>
      </w:r>
      <w:r w:rsidR="00A261CC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в состав издержек обращения включает все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расходы, связанные с движением</w:t>
      </w:r>
      <w:r w:rsidR="00A261C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товара до потребителя, в соответствии с гл.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25 НК РФ. В бухгалтерском учете в себестоимость включаются все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затраты предприятия производственного характера в полном объеме, но в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целях налогообложения прибыли - затраты относят только в пределах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утвержденных норм: затраты на содержание служебного автотранспорта,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затраты на служебные командировки, представительские расходы и др.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Синтетический учет расходов по заготовке и доставке товаров в ООО</w:t>
      </w:r>
      <w:r w:rsidR="0032659C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="00550700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ведется на счете 44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Расходы на продажу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 По Дт 44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собираются все издержки обращения в корреспонденции со счетами: 02,</w:t>
      </w:r>
      <w:r w:rsidR="0032659C" w:rsidRPr="0046744F">
        <w:rPr>
          <w:b w:val="0"/>
          <w:sz w:val="28"/>
          <w:szCs w:val="28"/>
        </w:rPr>
        <w:t xml:space="preserve"> 10, 60, 76, 68, 70, 69, 71,97</w:t>
      </w:r>
      <w:r w:rsidRPr="0046744F">
        <w:rPr>
          <w:b w:val="0"/>
          <w:sz w:val="28"/>
          <w:szCs w:val="28"/>
        </w:rPr>
        <w:t>. В конце отчетного периода по Кт счета 44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осуществляется списание расходов на продажу, на счет учета реализации (в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Дт 90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Продажи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). По предприятию установлено, что расходы на</w:t>
      </w:r>
      <w:r w:rsidR="0032659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продажу отраженные в течении отчетного периода на счете 44, подлежат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списанию в Дт 90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Продажи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полностью. Разграничение издержек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обращения между реализованными и товарными запасами не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осуществляется, т.к. товары предназначенные для продажи отражаются в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бухучете по покупной стоимо</w:t>
      </w:r>
      <w:r w:rsidR="00D52E33" w:rsidRPr="0046744F">
        <w:rPr>
          <w:b w:val="0"/>
          <w:sz w:val="28"/>
          <w:szCs w:val="28"/>
        </w:rPr>
        <w:t>сти, согласно Письма Минфина РФ</w:t>
      </w:r>
      <w:r w:rsidRPr="0046744F">
        <w:rPr>
          <w:b w:val="0"/>
          <w:sz w:val="28"/>
          <w:szCs w:val="28"/>
        </w:rPr>
        <w:t xml:space="preserve"> [</w:t>
      </w:r>
      <w:r w:rsidR="00A27FDD" w:rsidRPr="0046744F">
        <w:rPr>
          <w:b w:val="0"/>
          <w:sz w:val="28"/>
          <w:szCs w:val="28"/>
        </w:rPr>
        <w:t>28</w:t>
      </w:r>
      <w:r w:rsidRPr="0046744F">
        <w:rPr>
          <w:b w:val="0"/>
          <w:sz w:val="28"/>
          <w:szCs w:val="28"/>
        </w:rPr>
        <w:t>]</w:t>
      </w:r>
      <w:r w:rsidR="00D52E33" w:rsidRPr="0046744F">
        <w:rPr>
          <w:b w:val="0"/>
          <w:sz w:val="28"/>
          <w:szCs w:val="28"/>
        </w:rPr>
        <w:t>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Расходы, произведенные в отчетном периоде, но относящиеся к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следующим отчетным периодам, отражаются отдельно, как расходы будущих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периодов на счете 97. Они подлежат отнесению на издержки обращения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течении срока к которому они относятся.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Единовременные затраты списываются на издержки обращения того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месяца, в котором они произведены.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Среди многообразия хозяйственных операций на оптовом торговом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предприятии учет товарных операций является наиболее трудоемким.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Организация бухгалтерского учета на предприятиях оптовой торговли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должна позволять решать следующие задачи: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1. Обеспечение организации, совместно с другими службами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материальной ответственности за товары.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2. Правильное документальное оформление товарных операций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(поступления и продажи, прочего выбытия товаров), своевременное и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правильное отражение их в учете.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3. Проверка полноты и своевременности оприходования товаров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материально ответственными лицами, правильности и</w:t>
      </w:r>
      <w:r w:rsidR="00A2596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своевременности списания реализованных и выбывших по другим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причинам товаров.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4. Проведение инвентаризации товаров в соответствии с действующими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правилами, своевременное и правильное отражение ее результатов в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учете.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5. Обеспечение контроля за соблюдением нормативов товарных запасов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(оптимального размера товарных запасов, обеспечивающего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бесперебойную продажу товаров при минимуме затрат).</w:t>
      </w:r>
    </w:p>
    <w:p w:rsidR="00330E51" w:rsidRPr="0046744F" w:rsidRDefault="00330E51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6. Своевременное и правильное определение валового дохода и прибыли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 продажи товаров.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Для выполнения указанных задач при постановке учета товаров на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предприятиях оптовой торговли следует руководствоваться следующими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основными принципами: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единство показателей бухгалтерского учета при реализации товаров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предприятиям розничной торговли, общественного питания или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другому оптовому предприятию, при отгрузке товаров со складов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(складской товарооборот) или отгрузке товаров покупателям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непосредственно поставщиком без завоза на оптовый склад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(транзитный оборот, который делится на оборот с участием и на оборот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без участия оптового предприятия);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возможность получения оперативной учетной информации о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хозяйственной деятельности предприятия (например, за день);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учет товаров и тары в соответствии с разделением материальной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ответственности по каждому лицу или бригаде согласно договору о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материальной ответственности, заключаемому с сотрудником или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бригадой (администрация может предъявить претензии к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нарушителям учета);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предоставление отчетности материально ответственных лиц (бригад) о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движении товаров в установленные сроки;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периодическая проверка путем проведения инвентаризации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фактических остатков товаров и сравнение их с данными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бухгалтерского учета для проверки обеспечения сохранности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ценностей;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учет товаров и тары в натурально-стоимостном выражении; на оптовых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предприятиях товары учитываются по сортам, количеству, ценам и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стоимости, материально ответственное лицо отчитывается по товарам в</w:t>
      </w:r>
      <w:r w:rsidR="00B20E1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разрезе каждого наименования;</w:t>
      </w:r>
    </w:p>
    <w:p w:rsidR="00330E51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единство оценки товаров при их оприходовании и списании в расход</w:t>
      </w:r>
      <w:r w:rsidR="00CF15B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</w:t>
      </w:r>
      <w:r w:rsidR="00932D2A" w:rsidRPr="0046744F">
        <w:rPr>
          <w:b w:val="0"/>
          <w:sz w:val="28"/>
          <w:szCs w:val="28"/>
        </w:rPr>
        <w:t>если</w:t>
      </w:r>
      <w:r w:rsidRPr="0046744F">
        <w:rPr>
          <w:b w:val="0"/>
          <w:sz w:val="28"/>
          <w:szCs w:val="28"/>
        </w:rPr>
        <w:t xml:space="preserve"> товары были оприходованы по продажным ценам, то и</w:t>
      </w:r>
      <w:r w:rsidR="00932D2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списываться они должны по этим же ценам).</w:t>
      </w:r>
    </w:p>
    <w:p w:rsidR="00CF15B9" w:rsidRPr="0046744F" w:rsidRDefault="00330E51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Исследуемое предприятие ООО </w:t>
      </w:r>
      <w:r w:rsidR="00CF15B9" w:rsidRPr="0046744F">
        <w:rPr>
          <w:b w:val="0"/>
          <w:sz w:val="28"/>
          <w:szCs w:val="28"/>
        </w:rPr>
        <w:t>"</w:t>
      </w:r>
      <w:r w:rsidR="00932D2A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занимается</w:t>
      </w:r>
      <w:r w:rsidR="00932D2A" w:rsidRPr="0046744F">
        <w:rPr>
          <w:b w:val="0"/>
          <w:sz w:val="28"/>
          <w:szCs w:val="28"/>
        </w:rPr>
        <w:t xml:space="preserve"> </w:t>
      </w:r>
      <w:r w:rsidR="00F3357D" w:rsidRPr="0046744F">
        <w:rPr>
          <w:b w:val="0"/>
          <w:sz w:val="28"/>
          <w:szCs w:val="28"/>
        </w:rPr>
        <w:t xml:space="preserve">оптовой </w:t>
      </w:r>
      <w:r w:rsidRPr="0046744F">
        <w:rPr>
          <w:b w:val="0"/>
          <w:sz w:val="28"/>
          <w:szCs w:val="28"/>
        </w:rPr>
        <w:t>реализацией</w:t>
      </w:r>
      <w:r w:rsidR="003E357C" w:rsidRPr="0046744F">
        <w:rPr>
          <w:b w:val="0"/>
          <w:sz w:val="28"/>
          <w:szCs w:val="28"/>
        </w:rPr>
        <w:t xml:space="preserve"> кронштейнов</w:t>
      </w:r>
      <w:r w:rsidRPr="0046744F">
        <w:rPr>
          <w:b w:val="0"/>
          <w:sz w:val="28"/>
          <w:szCs w:val="28"/>
        </w:rPr>
        <w:t xml:space="preserve"> (далее по тексту, товары).</w:t>
      </w:r>
    </w:p>
    <w:p w:rsidR="00094D4C" w:rsidRPr="0046744F" w:rsidRDefault="00094D4C" w:rsidP="00CF15B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</w:p>
    <w:p w:rsidR="00330E51" w:rsidRPr="0046744F" w:rsidRDefault="004543F8" w:rsidP="00CF15B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br w:type="page"/>
      </w:r>
      <w:r w:rsidR="00863E2D" w:rsidRPr="0046744F">
        <w:rPr>
          <w:b w:val="0"/>
          <w:snapToGrid w:val="0"/>
          <w:sz w:val="28"/>
          <w:szCs w:val="28"/>
        </w:rPr>
        <w:t>ГЛАВА 2</w:t>
      </w:r>
      <w:r w:rsidR="00561091" w:rsidRPr="0046744F">
        <w:rPr>
          <w:b w:val="0"/>
          <w:snapToGrid w:val="0"/>
          <w:sz w:val="28"/>
          <w:szCs w:val="28"/>
        </w:rPr>
        <w:t>.</w:t>
      </w:r>
      <w:r w:rsidR="00216182" w:rsidRPr="0046744F">
        <w:rPr>
          <w:b w:val="0"/>
          <w:snapToGrid w:val="0"/>
          <w:sz w:val="28"/>
          <w:szCs w:val="28"/>
        </w:rPr>
        <w:t xml:space="preserve"> </w:t>
      </w:r>
      <w:r w:rsidR="00094D4C" w:rsidRPr="0046744F">
        <w:rPr>
          <w:b w:val="0"/>
          <w:snapToGrid w:val="0"/>
          <w:sz w:val="28"/>
          <w:szCs w:val="28"/>
        </w:rPr>
        <w:t xml:space="preserve">ДОКУМЕНТАЛЬНОЕ ОФОРМЛЕНИЕ И УЧЕТ ДВИЖЕНИЯ ТОВАРОВ В ООО </w:t>
      </w:r>
      <w:r w:rsidR="00CF15B9" w:rsidRPr="0046744F">
        <w:rPr>
          <w:b w:val="0"/>
          <w:snapToGrid w:val="0"/>
          <w:sz w:val="28"/>
          <w:szCs w:val="28"/>
        </w:rPr>
        <w:t>"</w:t>
      </w:r>
      <w:r w:rsidR="00094D4C" w:rsidRPr="0046744F">
        <w:rPr>
          <w:b w:val="0"/>
          <w:snapToGrid w:val="0"/>
          <w:sz w:val="28"/>
          <w:szCs w:val="28"/>
        </w:rPr>
        <w:t>КАПИТАЛ</w:t>
      </w:r>
      <w:r w:rsidR="00CF15B9" w:rsidRPr="0046744F">
        <w:rPr>
          <w:b w:val="0"/>
          <w:snapToGrid w:val="0"/>
          <w:sz w:val="28"/>
          <w:szCs w:val="28"/>
        </w:rPr>
        <w:t>"</w:t>
      </w:r>
    </w:p>
    <w:p w:rsidR="004543F8" w:rsidRDefault="004543F8" w:rsidP="00CF15B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 w:val="0"/>
          <w:snapToGrid w:val="0"/>
          <w:sz w:val="28"/>
          <w:szCs w:val="28"/>
          <w:lang w:val="en-US"/>
        </w:rPr>
      </w:pPr>
    </w:p>
    <w:p w:rsidR="00863E2D" w:rsidRPr="0046744F" w:rsidRDefault="004543F8" w:rsidP="00CF15B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2.1</w:t>
      </w:r>
      <w:r w:rsidR="00863E2D" w:rsidRPr="0046744F">
        <w:rPr>
          <w:b w:val="0"/>
          <w:snapToGrid w:val="0"/>
          <w:sz w:val="28"/>
          <w:szCs w:val="28"/>
        </w:rPr>
        <w:t xml:space="preserve"> Организационно- экономическая характеристика ООО </w:t>
      </w:r>
      <w:r w:rsidR="00CF15B9" w:rsidRPr="0046744F">
        <w:rPr>
          <w:b w:val="0"/>
          <w:snapToGrid w:val="0"/>
          <w:sz w:val="28"/>
          <w:szCs w:val="28"/>
        </w:rPr>
        <w:t>"</w:t>
      </w:r>
      <w:r w:rsidR="00863E2D" w:rsidRPr="0046744F">
        <w:rPr>
          <w:b w:val="0"/>
          <w:snapToGrid w:val="0"/>
          <w:sz w:val="28"/>
          <w:szCs w:val="28"/>
        </w:rPr>
        <w:t>Капитал</w:t>
      </w:r>
      <w:r w:rsidR="00CF15B9" w:rsidRPr="0046744F">
        <w:rPr>
          <w:b w:val="0"/>
          <w:snapToGrid w:val="0"/>
          <w:sz w:val="28"/>
          <w:szCs w:val="28"/>
        </w:rPr>
        <w:t>"</w:t>
      </w:r>
    </w:p>
    <w:p w:rsidR="004543F8" w:rsidRP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66613" w:rsidRPr="0046744F" w:rsidRDefault="00C66613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Торговое предприятие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является обществом с</w:t>
      </w:r>
      <w:r w:rsidR="00923F2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ограниченной ответственностью, расположено в г. </w:t>
      </w:r>
      <w:r w:rsidR="00550700" w:rsidRPr="0046744F">
        <w:rPr>
          <w:b w:val="0"/>
          <w:sz w:val="28"/>
          <w:szCs w:val="28"/>
        </w:rPr>
        <w:t>Омске</w:t>
      </w:r>
      <w:r w:rsidRPr="0046744F">
        <w:rPr>
          <w:b w:val="0"/>
          <w:sz w:val="28"/>
          <w:szCs w:val="28"/>
        </w:rPr>
        <w:t>. Общество является юридическим лицом, имеет печать со своим</w:t>
      </w:r>
      <w:r w:rsidR="0055070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наименованием, расчетный счет</w:t>
      </w:r>
      <w:r w:rsidR="0009770B" w:rsidRPr="0046744F">
        <w:rPr>
          <w:b w:val="0"/>
          <w:sz w:val="28"/>
          <w:szCs w:val="28"/>
        </w:rPr>
        <w:t xml:space="preserve"> в банке</w:t>
      </w:r>
      <w:r w:rsidRPr="0046744F">
        <w:rPr>
          <w:b w:val="0"/>
          <w:sz w:val="28"/>
          <w:szCs w:val="28"/>
        </w:rPr>
        <w:t>.</w:t>
      </w:r>
    </w:p>
    <w:p w:rsidR="00C66613" w:rsidRPr="0046744F" w:rsidRDefault="008C2636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Учредителем общества является физическое лицо</w:t>
      </w:r>
      <w:r w:rsidR="00C66613" w:rsidRPr="0046744F">
        <w:rPr>
          <w:b w:val="0"/>
          <w:sz w:val="28"/>
          <w:szCs w:val="28"/>
        </w:rPr>
        <w:t>. Общая</w:t>
      </w:r>
      <w:r w:rsidR="00923F29" w:rsidRPr="0046744F">
        <w:rPr>
          <w:b w:val="0"/>
          <w:sz w:val="28"/>
          <w:szCs w:val="28"/>
        </w:rPr>
        <w:t xml:space="preserve"> </w:t>
      </w:r>
      <w:r w:rsidR="00C66613" w:rsidRPr="0046744F">
        <w:rPr>
          <w:b w:val="0"/>
          <w:sz w:val="28"/>
          <w:szCs w:val="28"/>
        </w:rPr>
        <w:t xml:space="preserve">численность работающих в ООО </w:t>
      </w:r>
      <w:r w:rsidR="00CF15B9" w:rsidRPr="0046744F">
        <w:rPr>
          <w:b w:val="0"/>
          <w:sz w:val="28"/>
          <w:szCs w:val="28"/>
        </w:rPr>
        <w:t>"</w:t>
      </w:r>
      <w:r w:rsidR="00550700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="00550700" w:rsidRPr="0046744F">
        <w:rPr>
          <w:b w:val="0"/>
          <w:sz w:val="28"/>
          <w:szCs w:val="28"/>
        </w:rPr>
        <w:t xml:space="preserve"> за апрель </w:t>
      </w:r>
      <w:smartTag w:uri="urn:schemas-microsoft-com:office:smarttags" w:element="metricconverter">
        <w:smartTagPr>
          <w:attr w:name="ProductID" w:val="2010 г"/>
        </w:smartTagPr>
        <w:r w:rsidR="00550700" w:rsidRPr="0046744F">
          <w:rPr>
            <w:b w:val="0"/>
            <w:sz w:val="28"/>
            <w:szCs w:val="28"/>
          </w:rPr>
          <w:t>2010</w:t>
        </w:r>
        <w:r w:rsidR="00C66613" w:rsidRPr="0046744F">
          <w:rPr>
            <w:b w:val="0"/>
            <w:sz w:val="28"/>
            <w:szCs w:val="28"/>
          </w:rPr>
          <w:t xml:space="preserve"> г</w:t>
        </w:r>
      </w:smartTag>
      <w:r w:rsidR="00C66613" w:rsidRPr="0046744F">
        <w:rPr>
          <w:b w:val="0"/>
          <w:sz w:val="28"/>
          <w:szCs w:val="28"/>
        </w:rPr>
        <w:t xml:space="preserve">. </w:t>
      </w:r>
      <w:r w:rsidR="004A5975" w:rsidRPr="0046744F">
        <w:rPr>
          <w:b w:val="0"/>
          <w:sz w:val="28"/>
          <w:szCs w:val="28"/>
        </w:rPr>
        <w:t>с</w:t>
      </w:r>
      <w:r w:rsidR="00C66613" w:rsidRPr="0046744F">
        <w:rPr>
          <w:b w:val="0"/>
          <w:sz w:val="28"/>
          <w:szCs w:val="28"/>
        </w:rPr>
        <w:t>оставила</w:t>
      </w:r>
      <w:r w:rsidR="00923F29" w:rsidRPr="0046744F">
        <w:rPr>
          <w:b w:val="0"/>
          <w:sz w:val="28"/>
          <w:szCs w:val="28"/>
        </w:rPr>
        <w:t xml:space="preserve"> </w:t>
      </w:r>
      <w:r w:rsidR="007D1224" w:rsidRPr="0046744F">
        <w:rPr>
          <w:b w:val="0"/>
          <w:sz w:val="28"/>
          <w:szCs w:val="28"/>
        </w:rPr>
        <w:t>6</w:t>
      </w:r>
      <w:r w:rsidR="00550700" w:rsidRPr="0046744F">
        <w:rPr>
          <w:b w:val="0"/>
          <w:sz w:val="28"/>
          <w:szCs w:val="28"/>
        </w:rPr>
        <w:t xml:space="preserve"> </w:t>
      </w:r>
      <w:r w:rsidR="00C66613" w:rsidRPr="0046744F">
        <w:rPr>
          <w:b w:val="0"/>
          <w:sz w:val="28"/>
          <w:szCs w:val="28"/>
        </w:rPr>
        <w:t xml:space="preserve">человек. Форма собственности - </w:t>
      </w:r>
      <w:r w:rsidR="004A5975" w:rsidRPr="0046744F">
        <w:rPr>
          <w:b w:val="0"/>
          <w:sz w:val="28"/>
          <w:szCs w:val="28"/>
        </w:rPr>
        <w:t>арендная</w:t>
      </w:r>
      <w:r w:rsidR="00C66613" w:rsidRPr="0046744F">
        <w:rPr>
          <w:b w:val="0"/>
          <w:sz w:val="28"/>
          <w:szCs w:val="28"/>
        </w:rPr>
        <w:t>.</w:t>
      </w:r>
    </w:p>
    <w:p w:rsidR="00C66613" w:rsidRPr="0046744F" w:rsidRDefault="00C66613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На данном предприятии осуществляется оптовая торговля </w:t>
      </w:r>
      <w:r w:rsidR="00550700" w:rsidRPr="0046744F">
        <w:rPr>
          <w:b w:val="0"/>
          <w:sz w:val="28"/>
          <w:szCs w:val="28"/>
        </w:rPr>
        <w:t>кронштейнами</w:t>
      </w:r>
      <w:r w:rsidRPr="0046744F">
        <w:rPr>
          <w:b w:val="0"/>
          <w:sz w:val="28"/>
          <w:szCs w:val="28"/>
        </w:rPr>
        <w:t>.</w:t>
      </w:r>
    </w:p>
    <w:p w:rsidR="00C66613" w:rsidRPr="0046744F" w:rsidRDefault="00C66613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Методологической основой проводимого исследования послужили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работы следующих авторов: Бухучет и налогообложение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, Николаева Г.А., Блицау Л.П.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Бухгалтерский учет в торговле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 др., статьи периодической печати журналов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Главбух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Бухгалтерский учет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, а также нормативно-правовая документация регламентирующая учет.</w:t>
      </w:r>
    </w:p>
    <w:p w:rsidR="008C2636" w:rsidRPr="0046744F" w:rsidRDefault="008C2636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Структура предприятия представлена на рис. 3.</w:t>
      </w:r>
    </w:p>
    <w:p w:rsidR="000645FB" w:rsidRPr="0046744F" w:rsidRDefault="000645F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60458" w:rsidRPr="0046744F" w:rsidRDefault="00CA30F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pict>
          <v:shape id="_x0000_i1027" type="#_x0000_t75" style="width:399pt;height:170.25pt" o:allowoverlap="f">
            <v:imagedata r:id="rId9" o:title=""/>
          </v:shape>
        </w:pict>
      </w:r>
    </w:p>
    <w:p w:rsidR="00E60458" w:rsidRPr="0046744F" w:rsidRDefault="008C2636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Рис.3</w:t>
      </w:r>
      <w:r w:rsidR="00B5539E" w:rsidRPr="0046744F">
        <w:rPr>
          <w:b w:val="0"/>
          <w:sz w:val="28"/>
          <w:szCs w:val="28"/>
        </w:rPr>
        <w:t>. Структура предприятия</w:t>
      </w:r>
    </w:p>
    <w:p w:rsidR="004373ED" w:rsidRPr="0046744F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  <w:t>2.</w:t>
      </w:r>
      <w:r>
        <w:rPr>
          <w:b w:val="0"/>
          <w:sz w:val="28"/>
          <w:szCs w:val="28"/>
          <w:lang w:val="en-US"/>
        </w:rPr>
        <w:t xml:space="preserve">2 </w:t>
      </w:r>
      <w:r w:rsidR="00094D4C" w:rsidRPr="0046744F">
        <w:rPr>
          <w:b w:val="0"/>
          <w:sz w:val="28"/>
          <w:szCs w:val="28"/>
        </w:rPr>
        <w:t>Документальное оформление движения товаров</w:t>
      </w:r>
    </w:p>
    <w:p w:rsid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Документ - это материальный объект с информацией, закрепленной</w:t>
      </w:r>
      <w:r w:rsidR="007D122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созданным человеком способом для ее передачи во времени и пространстве.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Все хозяйственные операции, проводимые организацией должны</w:t>
      </w:r>
      <w:r w:rsidR="007D122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оформляются оправдательными документами, согласно п. 1 ст. 9</w:t>
      </w:r>
      <w:r w:rsidR="007D122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Федерального за</w:t>
      </w:r>
      <w:r w:rsidR="00D52E33" w:rsidRPr="0046744F">
        <w:rPr>
          <w:b w:val="0"/>
          <w:sz w:val="28"/>
          <w:szCs w:val="28"/>
        </w:rPr>
        <w:t xml:space="preserve">кона РФ </w:t>
      </w:r>
      <w:r w:rsidR="00CF15B9" w:rsidRPr="0046744F">
        <w:rPr>
          <w:b w:val="0"/>
          <w:sz w:val="28"/>
          <w:szCs w:val="28"/>
        </w:rPr>
        <w:t>"</w:t>
      </w:r>
      <w:r w:rsidR="00D52E33" w:rsidRPr="0046744F">
        <w:rPr>
          <w:b w:val="0"/>
          <w:sz w:val="28"/>
          <w:szCs w:val="28"/>
        </w:rPr>
        <w:t>О бухгалтерском учете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[</w:t>
      </w:r>
      <w:r w:rsidR="00431429" w:rsidRPr="0046744F">
        <w:rPr>
          <w:b w:val="0"/>
          <w:sz w:val="28"/>
          <w:szCs w:val="28"/>
        </w:rPr>
        <w:t>1</w:t>
      </w:r>
      <w:r w:rsidRPr="0046744F">
        <w:rPr>
          <w:b w:val="0"/>
          <w:sz w:val="28"/>
          <w:szCs w:val="28"/>
        </w:rPr>
        <w:t>, с. 8]</w:t>
      </w:r>
      <w:r w:rsidR="00D52E33" w:rsidRPr="0046744F">
        <w:rPr>
          <w:b w:val="0"/>
          <w:sz w:val="28"/>
          <w:szCs w:val="28"/>
        </w:rPr>
        <w:t>.</w:t>
      </w:r>
      <w:r w:rsidRPr="0046744F">
        <w:rPr>
          <w:b w:val="0"/>
          <w:sz w:val="28"/>
          <w:szCs w:val="28"/>
        </w:rPr>
        <w:t xml:space="preserve"> Эти документы</w:t>
      </w:r>
      <w:r w:rsidR="007D122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являются первичными учетными </w:t>
      </w:r>
      <w:r w:rsidR="0009770B" w:rsidRPr="0046744F">
        <w:rPr>
          <w:b w:val="0"/>
          <w:sz w:val="28"/>
          <w:szCs w:val="28"/>
        </w:rPr>
        <w:t>документами,</w:t>
      </w:r>
      <w:r w:rsidRPr="0046744F">
        <w:rPr>
          <w:b w:val="0"/>
          <w:sz w:val="28"/>
          <w:szCs w:val="28"/>
        </w:rPr>
        <w:t xml:space="preserve"> на основании которых ведется</w:t>
      </w:r>
      <w:r w:rsidR="007D122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бухгалтерский учет. Первичный документ составляется в момент совершения</w:t>
      </w:r>
      <w:r w:rsidR="007D122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операции, а если это не представляется возможным - непосредственно после</w:t>
      </w:r>
      <w:r w:rsidR="007D1224" w:rsidRPr="0046744F">
        <w:rPr>
          <w:b w:val="0"/>
          <w:sz w:val="28"/>
          <w:szCs w:val="28"/>
        </w:rPr>
        <w:t xml:space="preserve"> </w:t>
      </w:r>
      <w:r w:rsidR="00073B97" w:rsidRPr="0046744F">
        <w:rPr>
          <w:b w:val="0"/>
          <w:sz w:val="28"/>
          <w:szCs w:val="28"/>
        </w:rPr>
        <w:t xml:space="preserve">ее окончания </w:t>
      </w:r>
      <w:r w:rsidR="00304563" w:rsidRPr="0046744F">
        <w:rPr>
          <w:b w:val="0"/>
          <w:sz w:val="28"/>
          <w:szCs w:val="28"/>
        </w:rPr>
        <w:t>(</w:t>
      </w:r>
      <w:r w:rsidR="00561091" w:rsidRPr="0046744F">
        <w:rPr>
          <w:b w:val="0"/>
          <w:sz w:val="28"/>
          <w:szCs w:val="28"/>
        </w:rPr>
        <w:t>П</w:t>
      </w:r>
      <w:r w:rsidR="00304563" w:rsidRPr="0046744F">
        <w:rPr>
          <w:b w:val="0"/>
          <w:sz w:val="28"/>
          <w:szCs w:val="28"/>
        </w:rPr>
        <w:t xml:space="preserve">риложение </w:t>
      </w:r>
      <w:r w:rsidR="00A67D5F" w:rsidRPr="0046744F">
        <w:rPr>
          <w:b w:val="0"/>
          <w:sz w:val="28"/>
          <w:szCs w:val="28"/>
        </w:rPr>
        <w:t>4</w:t>
      </w:r>
      <w:r w:rsidR="00073B97" w:rsidRPr="0046744F">
        <w:rPr>
          <w:b w:val="0"/>
          <w:sz w:val="28"/>
          <w:szCs w:val="28"/>
        </w:rPr>
        <w:t>,</w:t>
      </w:r>
      <w:r w:rsidR="00A67D5F" w:rsidRPr="0046744F">
        <w:rPr>
          <w:b w:val="0"/>
          <w:sz w:val="28"/>
          <w:szCs w:val="28"/>
        </w:rPr>
        <w:t>5</w:t>
      </w:r>
      <w:r w:rsidR="00304563" w:rsidRPr="0046744F">
        <w:rPr>
          <w:b w:val="0"/>
          <w:sz w:val="28"/>
          <w:szCs w:val="28"/>
        </w:rPr>
        <w:t>)</w:t>
      </w:r>
      <w:r w:rsidR="00073B97" w:rsidRPr="0046744F">
        <w:rPr>
          <w:b w:val="0"/>
          <w:sz w:val="28"/>
          <w:szCs w:val="28"/>
        </w:rPr>
        <w:t>.</w:t>
      </w:r>
    </w:p>
    <w:p w:rsidR="00CF15B9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Документ (бухгалтерский) - письменное свидетельство на право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совершения хозяйственных операций и доказательство действительного их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совершения.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Бухгалтерскими документами оформляются любые хозяйственные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операции в той последовательности, в какой они совершаются, при этом: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обеспечивается сплошной непрерывный учет всех объектов учета;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юридическое обоснование всех бухгалтерских записей, которые делаются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 основании документов, имеющих доказательную силу;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использование документов для текущего контроля и оперативного</w:t>
      </w:r>
      <w:r w:rsidR="00F511FB" w:rsidRPr="0046744F">
        <w:rPr>
          <w:b w:val="0"/>
          <w:sz w:val="28"/>
          <w:szCs w:val="28"/>
        </w:rPr>
        <w:t xml:space="preserve"> </w:t>
      </w:r>
      <w:r w:rsidR="00025A70" w:rsidRPr="0046744F">
        <w:rPr>
          <w:b w:val="0"/>
          <w:sz w:val="28"/>
          <w:szCs w:val="28"/>
        </w:rPr>
        <w:t>р</w:t>
      </w:r>
      <w:r w:rsidRPr="0046744F">
        <w:rPr>
          <w:b w:val="0"/>
          <w:sz w:val="28"/>
          <w:szCs w:val="28"/>
        </w:rPr>
        <w:t>уководства</w:t>
      </w:r>
      <w:r w:rsidR="00025A70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хозяйственной деятельностью организации;</w:t>
      </w:r>
    </w:p>
    <w:p w:rsidR="004373ED" w:rsidRPr="0046744F" w:rsidRDefault="0009770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обеспечивается контроль над</w:t>
      </w:r>
      <w:r w:rsidR="004373ED" w:rsidRPr="0046744F">
        <w:rPr>
          <w:b w:val="0"/>
          <w:sz w:val="28"/>
          <w:szCs w:val="28"/>
        </w:rPr>
        <w:t xml:space="preserve"> сохранностью собственности, так как</w:t>
      </w:r>
      <w:r w:rsidR="00F511FB" w:rsidRPr="0046744F">
        <w:rPr>
          <w:b w:val="0"/>
          <w:sz w:val="28"/>
          <w:szCs w:val="28"/>
        </w:rPr>
        <w:t xml:space="preserve"> </w:t>
      </w:r>
      <w:r w:rsidR="004373ED" w:rsidRPr="0046744F">
        <w:rPr>
          <w:b w:val="0"/>
          <w:sz w:val="28"/>
          <w:szCs w:val="28"/>
        </w:rPr>
        <w:t>документами подтверждается материальная ответственность работников</w:t>
      </w:r>
      <w:r w:rsidR="00F511FB" w:rsidRPr="0046744F">
        <w:rPr>
          <w:b w:val="0"/>
          <w:sz w:val="28"/>
          <w:szCs w:val="28"/>
        </w:rPr>
        <w:t xml:space="preserve"> </w:t>
      </w:r>
      <w:r w:rsidR="004373ED" w:rsidRPr="0046744F">
        <w:rPr>
          <w:b w:val="0"/>
          <w:sz w:val="28"/>
          <w:szCs w:val="28"/>
        </w:rPr>
        <w:t>за доверенные им ценности;</w:t>
      </w:r>
    </w:p>
    <w:p w:rsidR="00CF15B9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происходит укрепление законности, поскольку документы служат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основным источником сведений для последующего контроля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правильности, целесообразности и законности каждой хозяйственной</w:t>
      </w:r>
      <w:r w:rsidR="00F511F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операции при документальных ревизиях.</w:t>
      </w:r>
    </w:p>
    <w:p w:rsidR="004373ED" w:rsidRPr="0046744F" w:rsidRDefault="004223A2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- </w:t>
      </w:r>
      <w:r w:rsidR="004373ED" w:rsidRPr="0046744F">
        <w:rPr>
          <w:b w:val="0"/>
          <w:sz w:val="28"/>
          <w:szCs w:val="28"/>
        </w:rPr>
        <w:t>правильности, целесообразности и законности каждой хозяйственной</w:t>
      </w:r>
      <w:r w:rsidRPr="0046744F">
        <w:rPr>
          <w:b w:val="0"/>
          <w:sz w:val="28"/>
          <w:szCs w:val="28"/>
        </w:rPr>
        <w:t xml:space="preserve"> </w:t>
      </w:r>
      <w:r w:rsidR="004373ED" w:rsidRPr="0046744F">
        <w:rPr>
          <w:b w:val="0"/>
          <w:sz w:val="28"/>
          <w:szCs w:val="28"/>
        </w:rPr>
        <w:t>операции при документальных ревизиях.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Создание первичных учетных документов, порядок и сроки передачи</w:t>
      </w:r>
      <w:r w:rsidR="004223A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их для отражения в бухгалтерском учете производятся в соответствии с</w:t>
      </w:r>
      <w:r w:rsidR="004223A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утвержденным в организации графиком документооборота, согласно п. 15</w:t>
      </w:r>
      <w:r w:rsidR="004223A2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Положения по ведению бухгалтерского учета и бухгалтерской отчетности в</w:t>
      </w:r>
      <w:r w:rsidR="004223A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Российской Федерации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[</w:t>
      </w:r>
      <w:r w:rsidR="00E15270" w:rsidRPr="0046744F">
        <w:rPr>
          <w:b w:val="0"/>
          <w:sz w:val="28"/>
          <w:szCs w:val="28"/>
        </w:rPr>
        <w:t>5</w:t>
      </w:r>
      <w:r w:rsidRPr="0046744F">
        <w:rPr>
          <w:b w:val="0"/>
          <w:sz w:val="28"/>
          <w:szCs w:val="28"/>
        </w:rPr>
        <w:t>]</w:t>
      </w:r>
      <w:r w:rsidR="00D52E33" w:rsidRPr="0046744F">
        <w:rPr>
          <w:b w:val="0"/>
          <w:sz w:val="28"/>
          <w:szCs w:val="28"/>
        </w:rPr>
        <w:t>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Рабочие документы самого торгового предприятия являются</w:t>
      </w:r>
      <w:r w:rsidR="0078730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документами четвертого уровня в системе нормативного документирования,</w:t>
      </w:r>
      <w:r w:rsidR="0078730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зависимости от назначения и статуса. Основными из них являются:</w:t>
      </w:r>
    </w:p>
    <w:p w:rsidR="00CF15B9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документ по учетной политике предприятия;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утвержденные руководителем формы первичных учетных документов;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графики документооборота;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утвержденный руководителем План счетов бухгалтерского учета;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утвержденные руководителем формы внутренней отчетности.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На большинстве предприятий ограничиваются составлением приказа</w:t>
      </w:r>
      <w:r w:rsidR="00787304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 учетной политике. Остальные рабочие документы или отсутствуют</w:t>
      </w:r>
      <w:r w:rsidR="00043A0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(графики документооборота, формы внутренней отчетности), или не</w:t>
      </w:r>
      <w:r w:rsidR="00043A0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утверждены руководителем (формы первичных учетных документов, План</w:t>
      </w:r>
      <w:r w:rsidR="00043A0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счетов). Следует </w:t>
      </w:r>
      <w:r w:rsidR="0009770B" w:rsidRPr="0046744F">
        <w:rPr>
          <w:b w:val="0"/>
          <w:sz w:val="28"/>
          <w:szCs w:val="28"/>
        </w:rPr>
        <w:t>согласиться</w:t>
      </w:r>
      <w:r w:rsidRPr="0046744F">
        <w:rPr>
          <w:b w:val="0"/>
          <w:sz w:val="28"/>
          <w:szCs w:val="28"/>
        </w:rPr>
        <w:t xml:space="preserve"> с мнением Кондракова Н.П., что: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Подобные</w:t>
      </w:r>
      <w:r w:rsidR="00043A0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организации грубо нарушают порядок ведения бухгалтерского учета,</w:t>
      </w:r>
      <w:r w:rsidR="00CD6F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установленный Законом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 бухгалтерском учете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 другими нормативными</w:t>
      </w:r>
      <w:r w:rsidR="00CD6F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документами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Первоначально Положение о документах и документообороте в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бухгалтерском учете было утверждено приказом Министерства Финансов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СССР от 29.07.1983 г. №Ю5.</w:t>
      </w:r>
    </w:p>
    <w:p w:rsidR="00CF15B9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Организацию системы документооборота на предприятиях торговли</w:t>
      </w:r>
      <w:r w:rsidR="00CD6F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освещают Бабченко Т.Н. и Жбанова Л.Л.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На предприятиях оптовой торговли отчеты должны содержать</w:t>
      </w:r>
      <w:r w:rsidR="00CD6F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сведения об остатках, приходе, расходе каждого наименования товара в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стоимостном и количественном выражении. В товарном отчете, как и при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розничной торговле, записывается каждый документ в отдельности с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указанием поставщиков, покупателей, даты и номера документа, а также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стоимость товаров и тары по учетным ценам, указываются остатки товаров и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тары на начало и конец отчетного периода. В настоящее время распространен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 на компьютере с помощью бухгалтерских программ, и поэтому во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многих организациях аналитический учет товаров ведется только в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бухгалтерии.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Руководители предприятий и главные бухгалтеры могут выбрать тот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способ отчетности материально ответственных лиц, который наиболее полно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соответствует потребностям данной организации и закрепить его в составе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информации об учетной политике.</w:t>
      </w:r>
    </w:p>
    <w:p w:rsidR="00CF15B9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Своевременное и качественное оформление первичных учетных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документов, передачу их в установленные сроки для отражения в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бухгалтерском учете, а также достоверность содержащихся в них данных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обеспечивают лица, составившие и подписавшие эти документы.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Товары, приобретаемые организацией торговли для перепродажи,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могут поступать непосредственно к ней на склад, а могут приниматься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торговой организацией вне собственного склада.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Осуществляя приемку на своем складе, организация торговли может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заверить сопроводительный документ своим штампом, в этом случае не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требуется доверенность. Проставление штампа на сопроводительном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документе означает, что торговая организация приняла товары.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Если же приемка осуществляется вне склада покупателя (на складе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поставщика, на железнодорожной станции, пристани, в аэропорту), то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получение товара осуществляется материально-ответственным лицом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организации торговли по доверенности, обязательно с предъявлением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паспорта. Доверенность является необходимым документом, она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подтверждает право материально-ответственного лица торговой организации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 получение товара.</w:t>
      </w:r>
      <w:r w:rsidR="00CB6B0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Статьей 185 ГК РФ установлено, что доверенностью признается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письменное уполномочие, выдаваемое одним лицом другому лицу для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представительства перед третьими лицами.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Доверенность от имени юридического лица выдается за подписью его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руководителя или иного лица, уполномоченного на это его учредительными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документами, и главного бухгалтера с приложением печати этой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организации. Срок действия доверенности торговые организации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устанавливают в зависимости от возможности получения и вывоза товара и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других ценностей, как правило, этот срок не превышает месяц, а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большинстве случаев составляет десять дней.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Доверенности применяются для оформления права лица выступать в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качестве доверенного лица организации при получении материальных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ценностей, отпускаемых поставщиком по наряду, счету, договору, заказу,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соглашению. Доверенность оформляется бухгалтерией в одном экземпляре и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выдается под расписку получателю.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Доверенности независимо от срока их действия отбираются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поставщ</w:t>
      </w:r>
      <w:r w:rsidR="00073B97" w:rsidRPr="0046744F">
        <w:rPr>
          <w:b w:val="0"/>
          <w:sz w:val="28"/>
          <w:szCs w:val="28"/>
        </w:rPr>
        <w:t>иком при первом отпуске товаров</w:t>
      </w:r>
      <w:r w:rsidR="0009770B" w:rsidRPr="0046744F">
        <w:rPr>
          <w:b w:val="0"/>
          <w:sz w:val="28"/>
          <w:szCs w:val="28"/>
        </w:rPr>
        <w:t xml:space="preserve">. </w:t>
      </w:r>
      <w:r w:rsidRPr="0046744F">
        <w:rPr>
          <w:b w:val="0"/>
          <w:sz w:val="28"/>
          <w:szCs w:val="28"/>
        </w:rPr>
        <w:t>В случае отпуска товарно-материальных ценностей частями, на каждый частичный отпуск составляется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накладная (приемо-сдаточный акт или другой аналогичный документ) с указанием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ней номера доверенности и даты ее выдачи. В этих случаях один экземпляр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накладной (или заменяющий ее документ) передается представителю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торговой организации, а другой - подкладывается к оставшейся у поставщика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доверенности и используется для наблюдения и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контроля над исполнением отпуска товаров согласно доверенности, а также для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предъявления счета покупателю.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 окончании отпуска товарно-материальных ценностей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доверенность сдается в бухгалтерию вместе с документами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 отпуск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последней партии ценн</w:t>
      </w:r>
      <w:r w:rsidR="00EC6695" w:rsidRPr="0046744F">
        <w:rPr>
          <w:b w:val="0"/>
          <w:sz w:val="28"/>
          <w:szCs w:val="28"/>
        </w:rPr>
        <w:t>остей по сдаваемой доверенности.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При получении и отпуске товарно-материальных ценностей по</w:t>
      </w:r>
      <w:r w:rsidR="00D760A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доверенности печать организации-получателя на накладной не ставится, так как ею заверена доверенность. Получение товаров удостоверяется подписью лица,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которому выдана доверенность, причем эта подпись должна быть идентична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указанной в доверенности</w:t>
      </w:r>
      <w:r w:rsidR="00EC6695" w:rsidRPr="0046744F">
        <w:rPr>
          <w:b w:val="0"/>
          <w:sz w:val="28"/>
          <w:szCs w:val="28"/>
        </w:rPr>
        <w:t xml:space="preserve"> (Приложение</w:t>
      </w:r>
      <w:r w:rsidR="0096221F" w:rsidRPr="0046744F">
        <w:rPr>
          <w:b w:val="0"/>
          <w:sz w:val="28"/>
          <w:szCs w:val="28"/>
        </w:rPr>
        <w:t xml:space="preserve"> </w:t>
      </w:r>
      <w:r w:rsidR="00A67D5F" w:rsidRPr="0046744F">
        <w:rPr>
          <w:b w:val="0"/>
          <w:sz w:val="28"/>
          <w:szCs w:val="28"/>
        </w:rPr>
        <w:t>6</w:t>
      </w:r>
      <w:r w:rsidR="00EC6695" w:rsidRPr="0046744F">
        <w:rPr>
          <w:b w:val="0"/>
          <w:sz w:val="28"/>
          <w:szCs w:val="28"/>
        </w:rPr>
        <w:t>)</w:t>
      </w:r>
      <w:r w:rsidRPr="0046744F">
        <w:rPr>
          <w:b w:val="0"/>
          <w:sz w:val="28"/>
          <w:szCs w:val="28"/>
        </w:rPr>
        <w:t>.</w:t>
      </w:r>
    </w:p>
    <w:p w:rsidR="00CF15B9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Порядок приемки товаров и ее документальное оформление зависят от</w:t>
      </w:r>
      <w:r w:rsidR="00AD647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места приемки, характера приемки (по количеству, качеству,</w:t>
      </w:r>
      <w:r w:rsidR="00AD647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комплектности), от степени соответствия договора поставки</w:t>
      </w:r>
      <w:r w:rsidR="00AD647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сопроводительным документам (наличие или отсутствие) и так далее.</w:t>
      </w:r>
      <w:r w:rsidR="00AD647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Приемка товаров по количеству в оптовой торговой организации</w:t>
      </w:r>
      <w:r w:rsidR="00AD647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предусматривает проверку соответствия фактического наличия товара данным,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содержащимся в транспортных, сопроводительных и (или) расчетных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документах.</w:t>
      </w:r>
      <w:r w:rsidR="00AD647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Порядок приемки товаров в торговле регулируется: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- положениями главы 30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Купля-продажа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ГК РФ;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Инструкцией о порядке пр</w:t>
      </w:r>
      <w:r w:rsidR="001D486C" w:rsidRPr="0046744F">
        <w:rPr>
          <w:b w:val="0"/>
          <w:sz w:val="28"/>
          <w:szCs w:val="28"/>
        </w:rPr>
        <w:t>иемки продукции производственно</w:t>
      </w:r>
      <w:r w:rsidRPr="0046744F">
        <w:rPr>
          <w:b w:val="0"/>
          <w:sz w:val="28"/>
          <w:szCs w:val="28"/>
        </w:rPr>
        <w:t>-технического назначения и товаров народного потребления по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количеству, утвержденной Постановлением Госарбитража СССР от 15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июня 1965 года №П-6, (если такой порядок предусмотрен договором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поставки);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Инструкцией о порядке пр</w:t>
      </w:r>
      <w:r w:rsidR="001D486C" w:rsidRPr="0046744F">
        <w:rPr>
          <w:b w:val="0"/>
          <w:sz w:val="28"/>
          <w:szCs w:val="28"/>
        </w:rPr>
        <w:t>иемки продукции производственно</w:t>
      </w:r>
      <w:r w:rsidRPr="0046744F">
        <w:rPr>
          <w:b w:val="0"/>
          <w:sz w:val="28"/>
          <w:szCs w:val="28"/>
        </w:rPr>
        <w:t>-технического назначения и товаров народного потребления по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качеству, утвержденной Постановлением Госарбитража СССР от 25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апреля 1966 года №П-7, (если такой порядок предусмотрен договором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</w:t>
      </w:r>
      <w:r w:rsidR="001D486C" w:rsidRPr="0046744F">
        <w:rPr>
          <w:b w:val="0"/>
          <w:sz w:val="28"/>
          <w:szCs w:val="28"/>
        </w:rPr>
        <w:t>вки) и др.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Документальное оформление поступления товаров в ООО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осуществляется в соответствии с требованиями Методических рекомендаций по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учету и оформлению операций приема, хранения и отпуска товаров в</w:t>
      </w:r>
      <w:r w:rsidR="001D486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организациях торговли, утвержденных Письмом Роскомторга от 10 июля 1996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года № 1-794/32-5. Основанием для отражения операций по поступлению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товаров являются унифицированные формы первичной учетной документации,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утвержденные Постановлением Госкомстата РФ от 25.12.98 г. № 132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Об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утверждении унифицированных форм первичной учетной документации по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учету торговых операций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Если товар находится в ненарушенной таре, то приемка может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проводиться по количеству мест, массе брутто или по количеству товарных единиц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 маркировке на таре. Если не проводится проверка фактического наличия товара в таре, то необходимо сделать отметку об этом в сопроводительном документе.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Если количество и качество товара соответствуют данным, указанным в</w:t>
      </w:r>
      <w:r w:rsidR="00AA73F9" w:rsidRPr="0046744F">
        <w:rPr>
          <w:b w:val="0"/>
          <w:sz w:val="28"/>
          <w:szCs w:val="28"/>
        </w:rPr>
        <w:t xml:space="preserve"> </w:t>
      </w:r>
      <w:r w:rsidR="003F65BB" w:rsidRPr="0046744F">
        <w:rPr>
          <w:b w:val="0"/>
          <w:sz w:val="28"/>
          <w:szCs w:val="28"/>
        </w:rPr>
        <w:t>т</w:t>
      </w:r>
      <w:r w:rsidRPr="0046744F">
        <w:rPr>
          <w:b w:val="0"/>
          <w:sz w:val="28"/>
          <w:szCs w:val="28"/>
        </w:rPr>
        <w:t>оваросопроводительных документах, то на сопроводительные документы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(накладная, товарно-транспортная накладная и другие документы,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удостоверяющие количество или качество поступивших товаров)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накладывается штамп организации-покупателя, что подтверждает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соответствие принятых товаров данным, указанным в сопроводительных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документах. Материально ответственное лицо, осуществляющее приемку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товара, ставит свою подпись на товаросопроводительных документах и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заверяет ее круглой печатью торговой организации</w:t>
      </w:r>
      <w:r w:rsidR="00526510" w:rsidRPr="0046744F">
        <w:rPr>
          <w:b w:val="0"/>
          <w:sz w:val="28"/>
          <w:szCs w:val="28"/>
        </w:rPr>
        <w:t xml:space="preserve"> (Приложение </w:t>
      </w:r>
      <w:r w:rsidR="00A67D5F" w:rsidRPr="0046744F">
        <w:rPr>
          <w:b w:val="0"/>
          <w:sz w:val="28"/>
          <w:szCs w:val="28"/>
        </w:rPr>
        <w:t>7</w:t>
      </w:r>
      <w:r w:rsidR="00526510" w:rsidRPr="0046744F">
        <w:rPr>
          <w:b w:val="0"/>
          <w:sz w:val="28"/>
          <w:szCs w:val="28"/>
        </w:rPr>
        <w:t>,</w:t>
      </w:r>
      <w:r w:rsidR="00A67D5F" w:rsidRPr="0046744F">
        <w:rPr>
          <w:b w:val="0"/>
          <w:sz w:val="28"/>
          <w:szCs w:val="28"/>
        </w:rPr>
        <w:t>8</w:t>
      </w:r>
      <w:r w:rsidR="00526510" w:rsidRPr="0046744F">
        <w:rPr>
          <w:b w:val="0"/>
          <w:sz w:val="28"/>
          <w:szCs w:val="28"/>
        </w:rPr>
        <w:t>)</w:t>
      </w:r>
      <w:r w:rsidRPr="0046744F">
        <w:rPr>
          <w:b w:val="0"/>
          <w:sz w:val="28"/>
          <w:szCs w:val="28"/>
        </w:rPr>
        <w:t>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Акты о приемке товаров по количеству составляются в соответствии с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фактическим наличием товаров данным, содержащимся в транспортных,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сопроводительных или расчетных документах. При приемке товаров по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качеству и комплектности должны выполняться требования к качеству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товаров, предусмотренные договором или контрактом.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случае несоответствия фактического наличия товаров или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отклонения по качеству, установленному в договоре, или данным, указанным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сопроводительных документах, должен составляться акт (формы №ТОРГ-2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 №ТОРГ-3), который является юридическим основанием для предъявления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претензий поставщику. В сопроводительном документе следует сделать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отметку об актировании.</w:t>
      </w:r>
    </w:p>
    <w:p w:rsidR="004373ED" w:rsidRPr="0046744F" w:rsidRDefault="003F65BB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</w:t>
      </w:r>
      <w:r w:rsidR="004373ED" w:rsidRPr="0046744F">
        <w:rPr>
          <w:b w:val="0"/>
          <w:sz w:val="28"/>
          <w:szCs w:val="28"/>
        </w:rPr>
        <w:t>ри обнаружении отклонений по количеству, качеству</w:t>
      </w:r>
      <w:r w:rsidRPr="0046744F">
        <w:rPr>
          <w:b w:val="0"/>
          <w:sz w:val="28"/>
          <w:szCs w:val="28"/>
        </w:rPr>
        <w:t xml:space="preserve"> </w:t>
      </w:r>
      <w:r w:rsidR="004373ED" w:rsidRPr="0046744F">
        <w:rPr>
          <w:b w:val="0"/>
          <w:sz w:val="28"/>
          <w:szCs w:val="28"/>
        </w:rPr>
        <w:t>представитель торговой организации обязан: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приостановить приемку;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обеспечить сохранность товара и принять все необходимые меры к</w:t>
      </w:r>
      <w:r w:rsidR="00AA73F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предотвращению его смешения с другим однородным товаром;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вызвать представителя поставщика для составления двустороннего акта.</w:t>
      </w:r>
    </w:p>
    <w:p w:rsidR="004373ED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46744F">
        <w:rPr>
          <w:b w:val="0"/>
          <w:sz w:val="28"/>
          <w:szCs w:val="28"/>
        </w:rPr>
        <w:t>Передача товара от поставщика к покупателю оформляется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товаросопроводительными документами, предусмотренными условиями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поставки и перевозки товара. Бухгалтерия в ООО </w:t>
      </w:r>
      <w:r w:rsidR="00CF15B9" w:rsidRPr="0046744F">
        <w:rPr>
          <w:b w:val="0"/>
          <w:sz w:val="28"/>
          <w:szCs w:val="28"/>
        </w:rPr>
        <w:t>"</w:t>
      </w:r>
      <w:r w:rsidR="003F65BB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приходует </w:t>
      </w:r>
      <w:r w:rsidR="003F65BB" w:rsidRPr="0046744F">
        <w:rPr>
          <w:b w:val="0"/>
          <w:sz w:val="28"/>
          <w:szCs w:val="28"/>
        </w:rPr>
        <w:t>кронштейны</w:t>
      </w:r>
      <w:r w:rsidRPr="0046744F">
        <w:rPr>
          <w:b w:val="0"/>
          <w:sz w:val="28"/>
          <w:szCs w:val="28"/>
        </w:rPr>
        <w:t xml:space="preserve"> в момент перехода права собственности, что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предусматривается в договорах, при этом составляются следующие проводки:</w:t>
      </w:r>
    </w:p>
    <w:p w:rsidR="004543F8" w:rsidRP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57"/>
        <w:gridCol w:w="566"/>
        <w:gridCol w:w="437"/>
      </w:tblGrid>
      <w:tr w:rsidR="0055468C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55468C" w:rsidRPr="006411C6" w:rsidRDefault="0055468C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55468C" w:rsidRPr="006411C6" w:rsidRDefault="0055468C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Кт</w:t>
            </w:r>
          </w:p>
        </w:tc>
      </w:tr>
      <w:tr w:rsidR="0055468C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Поступление товара на склад (без НДС и акциза)</w:t>
            </w:r>
          </w:p>
        </w:tc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41.1</w:t>
            </w:r>
          </w:p>
        </w:tc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  <w:tr w:rsidR="0055468C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Транспортные и дополнительные расходы</w:t>
            </w:r>
          </w:p>
        </w:tc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5468C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  <w:tr w:rsidR="009D2FBD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9D2FBD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Выделен НДС по товару, транспортным и доп. расходам</w:t>
            </w:r>
          </w:p>
        </w:tc>
        <w:tc>
          <w:tcPr>
            <w:tcW w:w="0" w:type="auto"/>
            <w:shd w:val="clear" w:color="auto" w:fill="auto"/>
          </w:tcPr>
          <w:p w:rsidR="009D2FBD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19.3</w:t>
            </w:r>
          </w:p>
        </w:tc>
        <w:tc>
          <w:tcPr>
            <w:tcW w:w="0" w:type="auto"/>
            <w:shd w:val="clear" w:color="auto" w:fill="auto"/>
          </w:tcPr>
          <w:p w:rsidR="009D2FBD" w:rsidRPr="006411C6" w:rsidRDefault="009D2FBD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</w:tbl>
    <w:p w:rsidR="0055468C" w:rsidRPr="0046744F" w:rsidRDefault="0055468C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Учет поступления товаров ведется на складах и в бухгалтерии в разрезе номенклатур.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Остаток товаров на начало отчетного периода берут из предыдущего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товарного отчета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по строке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Остаток на конец отчетного периода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или из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инвентаризационной описи (если первый отчет составляется после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проведения ин</w:t>
      </w:r>
      <w:r w:rsidR="00347A1A" w:rsidRPr="0046744F">
        <w:rPr>
          <w:b w:val="0"/>
          <w:sz w:val="28"/>
          <w:szCs w:val="28"/>
        </w:rPr>
        <w:t xml:space="preserve">вентаризации) (Приложение </w:t>
      </w:r>
      <w:r w:rsidR="00A67D5F" w:rsidRPr="0046744F">
        <w:rPr>
          <w:b w:val="0"/>
          <w:sz w:val="28"/>
          <w:szCs w:val="28"/>
        </w:rPr>
        <w:t>9</w:t>
      </w:r>
      <w:r w:rsidR="00347A1A" w:rsidRPr="0046744F">
        <w:rPr>
          <w:b w:val="0"/>
          <w:sz w:val="28"/>
          <w:szCs w:val="28"/>
        </w:rPr>
        <w:t>).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Приходная часть товарного отчета заполняется материально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ответственным лицом на основании приходных документов, запись ведется</w:t>
      </w:r>
      <w:r w:rsidR="001D6C35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отдельно по каждому документу (источник поступления товаров, номер и дата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документа, сумма поступивших товаров). В конце приходной части товарного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отчета подсчитывают общую сумму оприходованных товаров за данный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отчетный период, а также итог прихода с остатком на начало отчетного</w:t>
      </w:r>
      <w:r w:rsidR="003F65B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периода</w:t>
      </w:r>
      <w:r w:rsidR="00EC6695" w:rsidRPr="0046744F">
        <w:rPr>
          <w:b w:val="0"/>
          <w:sz w:val="28"/>
          <w:szCs w:val="28"/>
        </w:rPr>
        <w:t>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Расходная часть товарного отчета заполняется аналогичным образом на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основании расходных документов.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Количественный учет кронштейнов, осуществляется в ООО</w:t>
      </w:r>
      <w:r w:rsidR="006B6CEB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автоматизированными</w:t>
      </w:r>
      <w:r w:rsidR="00AA4951" w:rsidRPr="0046744F">
        <w:rPr>
          <w:b w:val="0"/>
          <w:sz w:val="28"/>
          <w:szCs w:val="28"/>
        </w:rPr>
        <w:t xml:space="preserve"> методом</w:t>
      </w:r>
      <w:r w:rsidRPr="0046744F">
        <w:rPr>
          <w:b w:val="0"/>
          <w:sz w:val="28"/>
          <w:szCs w:val="28"/>
        </w:rPr>
        <w:t>.</w:t>
      </w:r>
    </w:p>
    <w:p w:rsidR="004373ED" w:rsidRPr="0046744F" w:rsidRDefault="004373ED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27DC0" w:rsidRPr="0046744F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727DC0" w:rsidRPr="0046744F">
        <w:rPr>
          <w:b w:val="0"/>
          <w:sz w:val="28"/>
          <w:szCs w:val="28"/>
        </w:rPr>
        <w:t>2.</w:t>
      </w:r>
      <w:r w:rsidR="00216182" w:rsidRPr="0046744F">
        <w:rPr>
          <w:b w:val="0"/>
          <w:sz w:val="28"/>
          <w:szCs w:val="28"/>
        </w:rPr>
        <w:t>3</w:t>
      </w:r>
      <w:r w:rsidR="00727DC0" w:rsidRPr="0046744F">
        <w:rPr>
          <w:b w:val="0"/>
          <w:sz w:val="28"/>
          <w:szCs w:val="28"/>
        </w:rPr>
        <w:t xml:space="preserve"> </w:t>
      </w:r>
      <w:r w:rsidR="00094D4C" w:rsidRPr="0046744F">
        <w:rPr>
          <w:b w:val="0"/>
          <w:sz w:val="28"/>
          <w:szCs w:val="28"/>
        </w:rPr>
        <w:t>Синтетический и аналитический</w:t>
      </w:r>
      <w:r w:rsidR="00CF15B9" w:rsidRPr="0046744F">
        <w:rPr>
          <w:b w:val="0"/>
          <w:sz w:val="28"/>
          <w:szCs w:val="28"/>
        </w:rPr>
        <w:t xml:space="preserve"> </w:t>
      </w:r>
      <w:r w:rsidR="00094D4C" w:rsidRPr="0046744F">
        <w:rPr>
          <w:b w:val="0"/>
          <w:sz w:val="28"/>
          <w:szCs w:val="28"/>
        </w:rPr>
        <w:t>учет движения товаров</w:t>
      </w:r>
    </w:p>
    <w:p w:rsid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 практике бухгалтерского учета применяют синтетические счета, на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которых ведут учет хозяйственных операций в обобщенном виде. В развитие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синтетических счетов ведут аналитические счета, строение которых зависит от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характера учитываемых объектов. Например, помимо сведений расчетов с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поставщиками в обобщенном виде необходима информация о состоянии расчетов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 каждым конкретным поставщиком.</w:t>
      </w:r>
    </w:p>
    <w:p w:rsidR="00CF15B9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Синтетические и аналитические счета служат основой одноименным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видам учета.</w:t>
      </w:r>
    </w:p>
    <w:p w:rsidR="00727DC0" w:rsidRPr="0046744F" w:rsidRDefault="00727DC0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Предприятия оптовой торговли могут закупать товар у юридических лиц,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физических лиц (через подотчетное лицо), при этом дебетуется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счет 41 в корреспонденции со счетами: 60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Поставщики и подрядчики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, 71</w:t>
      </w:r>
      <w:r w:rsidR="004543F8" w:rsidRPr="004543F8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Расчеты с подотчетными лицами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, 76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Расчеты с разными дебиторами и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кредиторами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  <w:r w:rsidR="006B6C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Порядок оценки товаров в оптовой торговле определен ПБУ 5/01</w:t>
      </w:r>
      <w:r w:rsidR="006B6CEB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Учет материально-производственных запасов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 Согласно ПБУ 5/01, товары в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оптовой торговле принимаются на учет по фактической себестоимости их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приобретения. Фактическая себестоимость товаров, приобретенных за плату,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включает покупную стоимость товаров (кроме НДС и других возмещаемых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налогов), а также транспортно-заготовительные расходы (если это отражено в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учетной политике предприятия); полученных по договору дарения или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безвозмездно - рыночная стоимость товаров; полученных по договорам,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предусматривающим исполнение обязательств не денежными средствами, -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стоимость активов переданных или подлежащих передаче организацией.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Поступление товаров и тары в оптовой торговле отражается по Дт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счета 41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, по субсчетам 41.1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 на складах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 41.3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Тара под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товаром и порожняя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соответственно (кроме инвентарной, служащей для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производственных или хозяйственных нужд и учитываемой на счете 01</w:t>
      </w:r>
      <w:r w:rsidR="00FC0FEC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Основные средства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или счете 10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Материалы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).</w:t>
      </w:r>
    </w:p>
    <w:p w:rsidR="00727DC0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46744F">
        <w:rPr>
          <w:b w:val="0"/>
          <w:sz w:val="28"/>
          <w:szCs w:val="28"/>
        </w:rPr>
        <w:t>Особое внимание при учете поступления товаров следует обратить на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сумму НДС, выделенную в документах поставщика. НДС не облагаются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товары купленные у физических лиц и предпринимателей перешедших на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упрощенную систему налогообложения. Поэтому товары купленные у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данной категории граждан учитываются в полной сумме на счетах учета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материальных ценностей. Что касается закупки товаров у юридических лиц,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 доставка товара на оптовый склад отражается в учете на основании счета-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фактуры, в котором должен быть выделен НДС отдельной строкой. Это</w:t>
      </w:r>
      <w:r w:rsidR="00FC0FE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фиксируется следующей проводкой:</w:t>
      </w:r>
    </w:p>
    <w:p w:rsidR="004543F8" w:rsidRPr="004543F8" w:rsidRDefault="004543F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07"/>
        <w:gridCol w:w="886"/>
        <w:gridCol w:w="437"/>
      </w:tblGrid>
      <w:tr w:rsidR="007A19F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7A19F3" w:rsidRPr="006411C6" w:rsidRDefault="007A19F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7A19F3" w:rsidRPr="006411C6" w:rsidRDefault="007A19F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7A19F3" w:rsidRPr="006411C6" w:rsidRDefault="007A19F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Кт</w:t>
            </w:r>
          </w:p>
        </w:tc>
      </w:tr>
      <w:tr w:rsidR="007A19F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7A19F3" w:rsidRPr="006411C6" w:rsidRDefault="007A19F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стоимость полученного товара</w:t>
            </w:r>
          </w:p>
        </w:tc>
        <w:tc>
          <w:tcPr>
            <w:tcW w:w="0" w:type="auto"/>
            <w:shd w:val="clear" w:color="auto" w:fill="auto"/>
          </w:tcPr>
          <w:p w:rsidR="007A19F3" w:rsidRPr="006411C6" w:rsidRDefault="007A19F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41.1</w:t>
            </w:r>
          </w:p>
        </w:tc>
        <w:tc>
          <w:tcPr>
            <w:tcW w:w="0" w:type="auto"/>
            <w:shd w:val="clear" w:color="auto" w:fill="auto"/>
          </w:tcPr>
          <w:p w:rsidR="007A19F3" w:rsidRPr="006411C6" w:rsidRDefault="007A19F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  <w:tr w:rsidR="00DF005A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DF005A" w:rsidRPr="006411C6" w:rsidRDefault="00DF005A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НДС по полученному товару</w:t>
            </w:r>
          </w:p>
        </w:tc>
        <w:tc>
          <w:tcPr>
            <w:tcW w:w="0" w:type="auto"/>
            <w:shd w:val="clear" w:color="auto" w:fill="auto"/>
          </w:tcPr>
          <w:p w:rsidR="00DF005A" w:rsidRPr="006411C6" w:rsidRDefault="00DF005A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19.3</w:t>
            </w:r>
          </w:p>
        </w:tc>
        <w:tc>
          <w:tcPr>
            <w:tcW w:w="0" w:type="auto"/>
            <w:shd w:val="clear" w:color="auto" w:fill="auto"/>
          </w:tcPr>
          <w:p w:rsidR="00DF005A" w:rsidRPr="006411C6" w:rsidRDefault="00DF005A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  <w:tr w:rsidR="00DF005A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DF005A" w:rsidRPr="006411C6" w:rsidRDefault="00DF005A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НДС к зачету (после оплаты товара поставщикам)</w:t>
            </w:r>
          </w:p>
        </w:tc>
        <w:tc>
          <w:tcPr>
            <w:tcW w:w="0" w:type="auto"/>
            <w:shd w:val="clear" w:color="auto" w:fill="auto"/>
          </w:tcPr>
          <w:p w:rsidR="00DF005A" w:rsidRPr="006411C6" w:rsidRDefault="00DF005A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68/НДС</w:t>
            </w:r>
          </w:p>
        </w:tc>
        <w:tc>
          <w:tcPr>
            <w:tcW w:w="0" w:type="auto"/>
            <w:shd w:val="clear" w:color="auto" w:fill="auto"/>
          </w:tcPr>
          <w:p w:rsidR="00DF005A" w:rsidRPr="006411C6" w:rsidRDefault="00DF005A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19</w:t>
            </w:r>
          </w:p>
        </w:tc>
      </w:tr>
    </w:tbl>
    <w:p w:rsidR="007A19F3" w:rsidRPr="0046744F" w:rsidRDefault="007A19F3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Если в первичных документах (счет-фактуре, товарно-транспортной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накладной, приходном ордере) НДС не выделен или документ оформлен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ненадлежащим образом, то самостоятельно расчет НДС по данному товару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не производиться.</w:t>
      </w:r>
    </w:p>
    <w:p w:rsidR="00CF15B9" w:rsidRPr="0046744F" w:rsidRDefault="00727DC0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 соответствии с общей характеристикой забалансовых счетов на них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должны учитываться ценности, не принадлежащие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предприятию, но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находящиеся у него на хранении, в использовании и распоряжении.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Следовательно, чтобы товар, принятый на комиссию, взять на забалансовый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счет, он должен поступить на предприятие, и должен быть принят на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ответственное хранение.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Учет товаров принятых на ответственное хранение (или если по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условиям договора товар нельзя продавать до полной оплаты) ведется на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забалансовом счете 002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Товарно-материальные ценности, принятые на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ответственное хранение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Зачастую предприятия оптовой торговли поставляют товары</w:t>
      </w:r>
      <w:r w:rsidR="0099090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покупателям непосредственно со складов своих поставщиков, минуя склад</w:t>
      </w:r>
      <w:r w:rsidR="0078507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оптовика - т.е. осуществляется продажа транзитом. Следует </w:t>
      </w:r>
      <w:r w:rsidR="00D6084A" w:rsidRPr="0046744F">
        <w:rPr>
          <w:b w:val="0"/>
          <w:sz w:val="28"/>
          <w:szCs w:val="28"/>
        </w:rPr>
        <w:t>согласиться</w:t>
      </w:r>
      <w:r w:rsidRPr="0046744F">
        <w:rPr>
          <w:b w:val="0"/>
          <w:sz w:val="28"/>
          <w:szCs w:val="28"/>
        </w:rPr>
        <w:t xml:space="preserve"> с</w:t>
      </w:r>
      <w:r w:rsidR="0078507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мнением Гусаковской Е.Г., что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Транзитная сделка, несмотря на кажущееся</w:t>
      </w:r>
      <w:r w:rsidR="00785073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сходство с посредническим договором, таковой не является. Первый договор поставки заключается между оптовиком и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производителем продукции (поставщиком). Второй договор оптовое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предприятие заключает с конечным покупателем.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Совокупными отличительными характеристиками транзитной сделки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являются: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предприятие торговли действует от своего имени и за свой счет;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 право собственности на товар переходит от производителя к оптовику, а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затем - от оптовика к покупателю.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Несмотря на то, что при указанном виде торговли оптовик не получает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товары на свой склад, сопроводительные документы оформляются также как и при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обычной перепродаже. А именно, поставщик выписывает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товаросопроводительные документы на имя оптовика, а он в свою очередь на имя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покупателя. Но есть некоторые нюансы: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1). Первичным документом, которым оформляется продажа товаров по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договору поставки, является товарная накладная (унифицированная форма №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ТОРГ-12). В данном документе необходимо указать всех участников двух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договоров поставки: в графе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Грузоотправитель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- реквизиты поставщика, в</w:t>
      </w:r>
      <w:r w:rsidR="00C769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графу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Поставщик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- вносятся данные оптовика, а в графу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Грузополучатель</w:t>
      </w:r>
      <w:r w:rsidR="00CF15B9" w:rsidRPr="0046744F">
        <w:rPr>
          <w:b w:val="0"/>
          <w:sz w:val="28"/>
          <w:szCs w:val="28"/>
        </w:rPr>
        <w:t>"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- указываются реквизиты конечного покупателя. При заполнении оптовиком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счет</w:t>
      </w:r>
      <w:r w:rsidR="00D6084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-</w:t>
      </w:r>
      <w:r w:rsidR="00D6084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фактуры для покупателя. В графу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Продавец</w:t>
      </w:r>
      <w:r w:rsidR="00CF15B9" w:rsidRPr="0046744F">
        <w:rPr>
          <w:b w:val="0"/>
          <w:sz w:val="28"/>
          <w:szCs w:val="28"/>
        </w:rPr>
        <w:t>"</w:t>
      </w:r>
      <w:r w:rsidR="00C30569" w:rsidRPr="0046744F">
        <w:rPr>
          <w:b w:val="0"/>
          <w:sz w:val="28"/>
          <w:szCs w:val="28"/>
        </w:rPr>
        <w:t xml:space="preserve"> </w:t>
      </w:r>
      <w:r w:rsidR="00D6084A" w:rsidRPr="0046744F">
        <w:rPr>
          <w:b w:val="0"/>
          <w:sz w:val="28"/>
          <w:szCs w:val="28"/>
        </w:rPr>
        <w:t>- в</w:t>
      </w:r>
      <w:r w:rsidRPr="0046744F">
        <w:rPr>
          <w:b w:val="0"/>
          <w:sz w:val="28"/>
          <w:szCs w:val="28"/>
        </w:rPr>
        <w:t>носятся данные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оптовика, в графу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Грузоотправитель и его адрес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</w:t>
      </w:r>
      <w:r w:rsidR="00D6084A" w:rsidRPr="0046744F">
        <w:rPr>
          <w:b w:val="0"/>
          <w:sz w:val="28"/>
          <w:szCs w:val="28"/>
        </w:rPr>
        <w:t>- н</w:t>
      </w:r>
      <w:r w:rsidRPr="0046744F">
        <w:rPr>
          <w:b w:val="0"/>
          <w:sz w:val="28"/>
          <w:szCs w:val="28"/>
        </w:rPr>
        <w:t>аименование и адрес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поставщика товаров, а в графах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Покупатель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Грузополучатель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-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указываются наименование и адрес покупателя.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2). Собственником товара, отгружаемого со склада поставщика,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является оптовое предприятие, а не поставщик. Если товар отгружается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поставщиком, ответственность за выполнение условий этого договора несет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оптовик (ст. 308 ГК РФ). Между поставщиком товаров и грузополучателем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никакого договора не заключается.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3). Так как все участники данной товарной операции могут </w:t>
      </w:r>
      <w:r w:rsidR="00D6084A" w:rsidRPr="0046744F">
        <w:rPr>
          <w:b w:val="0"/>
          <w:sz w:val="28"/>
          <w:szCs w:val="28"/>
        </w:rPr>
        <w:t>находиться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разных городах, то возникает проблема с передачей</w:t>
      </w:r>
      <w:r w:rsidR="00C30569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товаросопроводительных документов и со своевременным отражением в учете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товара. Если отправлять счет-фактуру покупателю факсом или по электронной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почте, то у покупателя возникнут проблемы с зачетом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входного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НДС, т.к.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ФНС РФ не позволяют принять к вычету НДС на основании документа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полученного факсом. Кроме того, в соответствии со статьей 313 НК РФ и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статьей 9 Федерального закона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О бухгалтерском учете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, на первичных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документах обязательно должны быть подписи ответственных лиц.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Факсовский</w:t>
      </w:r>
      <w:r w:rsidR="00CF15B9" w:rsidRPr="0046744F">
        <w:rPr>
          <w:b w:val="0"/>
          <w:sz w:val="28"/>
          <w:szCs w:val="28"/>
        </w:rPr>
        <w:t>"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вариант документов имеет место быть, но при этом, необходимо прописать в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договоре поставки способ отправки оригиналов счет</w:t>
      </w:r>
      <w:r w:rsidR="00D6084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-</w:t>
      </w:r>
      <w:r w:rsidR="00D6084A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фактур (по почте или с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курьером) и меру ответственности за не своевременное исполнение как для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поставщика, так и для оптовика.</w:t>
      </w:r>
    </w:p>
    <w:p w:rsidR="00727DC0" w:rsidRPr="0046744F" w:rsidRDefault="00727DC0" w:rsidP="004543F8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4). По мнению Каляева К.С., хотя отгруженный товар и не поступает</w:t>
      </w:r>
      <w:r w:rsidR="004543F8" w:rsidRPr="004543F8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 склад оптовика, тем не менее, он должен быть отражен в учете на счете 41</w:t>
      </w:r>
      <w:r w:rsidR="008F7DCA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 Иначе налоговики могут придраться к тому, что оптовик не выполнил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одно из необходимых условий для вычета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входного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НДС, т.к. согласно п.1 ст.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172 НК РФ, такой вычет не возможен до тех пор, пока товар не будет принят</w:t>
      </w:r>
      <w:r w:rsidR="00AA4951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на учет. Основанием для отражения товара на сч.41, будет накладная поставщика,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выписанная на имя оптовой фирмы. Этот документ подтвердит, что право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собственности на товар, пусть и на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короткий срок, перешло к оптовику [</w:t>
      </w:r>
      <w:r w:rsidR="00774800" w:rsidRPr="0046744F">
        <w:rPr>
          <w:b w:val="0"/>
          <w:sz w:val="28"/>
          <w:szCs w:val="28"/>
        </w:rPr>
        <w:t>27</w:t>
      </w:r>
      <w:r w:rsidRPr="0046744F">
        <w:rPr>
          <w:b w:val="0"/>
          <w:sz w:val="28"/>
          <w:szCs w:val="28"/>
        </w:rPr>
        <w:t>, с.48]</w:t>
      </w:r>
      <w:r w:rsidR="004B798E" w:rsidRPr="0046744F">
        <w:rPr>
          <w:b w:val="0"/>
          <w:sz w:val="28"/>
          <w:szCs w:val="28"/>
        </w:rPr>
        <w:t>.</w:t>
      </w:r>
      <w:r w:rsidRPr="0046744F">
        <w:rPr>
          <w:b w:val="0"/>
          <w:sz w:val="28"/>
          <w:szCs w:val="28"/>
        </w:rPr>
        <w:t xml:space="preserve"> К счету 41 необходимо открыть субсчет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 по транзитным сделкам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Если договор поставки предусматривает отсроченный переход права</w:t>
      </w:r>
      <w:r w:rsidR="00B37EC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собственности (после доставки покупателю, после оплаты и пр.), то учет</w:t>
      </w:r>
      <w:r w:rsidR="00B37EC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отгруженного товара ведется на счете 45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 отгруженные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  <w:r w:rsidR="00B37EC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В соответствии ст.510 ГК РФ доставка товара по транзитной сделке</w:t>
      </w:r>
      <w:r w:rsidR="00B37EC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осуществляется поставщиком на определенных в договоре поставки условиях.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На практике применяется чаще всего </w:t>
      </w:r>
      <w:r w:rsidR="008C7B36" w:rsidRPr="0046744F">
        <w:rPr>
          <w:b w:val="0"/>
          <w:sz w:val="28"/>
          <w:szCs w:val="28"/>
        </w:rPr>
        <w:t xml:space="preserve">учет </w:t>
      </w:r>
      <w:r w:rsidRPr="0046744F">
        <w:rPr>
          <w:b w:val="0"/>
          <w:sz w:val="28"/>
          <w:szCs w:val="28"/>
        </w:rPr>
        <w:t>транспортных расходов, причем возможны различные варианты условий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договоров. Транспортные расходы могут включаться у оптовика в стоимость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товаров, т.е. отражаться по Дт счета 41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или учитываться в составе</w:t>
      </w:r>
      <w:r w:rsidR="00B37EC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расходов на продажу, по Дт счета 44.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Аналитический учет поступления товаров в оптовой торговле ведется на</w:t>
      </w:r>
      <w:r w:rsidR="00B37EC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складах и в бухгалтерии. Документы первичного учета, на основании которых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принимаются товары на оптовый склад, вместе с первым экземпляром</w:t>
      </w:r>
      <w:r w:rsidR="008C7B36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товарного отчета материально ответственные лица сдают в бухгалтерию.</w:t>
      </w:r>
    </w:p>
    <w:p w:rsidR="00CF15B9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 бухгалтерии по каждому документу, включенному в товарный отчет,</w:t>
      </w:r>
      <w:r w:rsidR="002B480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составляют бухгалтерские проводки, отражающие поступление</w:t>
      </w:r>
      <w:r w:rsidR="002B4807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товаров, которые затем фиксируются в учетных регистрах по счету 41</w:t>
      </w:r>
      <w:r w:rsidR="002B4807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Аналитический учет товаров ведется по</w:t>
      </w:r>
      <w:r w:rsidR="005C4522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ответственным лицам, партиям, сортам, кипам товаров, а в необходимых</w:t>
      </w:r>
      <w:r w:rsidR="00EA76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случаях - и по местам хранения</w:t>
      </w:r>
      <w:r w:rsidR="00D812B3" w:rsidRPr="0046744F">
        <w:rPr>
          <w:b w:val="0"/>
          <w:sz w:val="28"/>
          <w:szCs w:val="28"/>
        </w:rPr>
        <w:t>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Учет поступивших товаров ведется на карточках складского учета по</w:t>
      </w:r>
      <w:r w:rsidR="00EA76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их количеству, наименованию, сортности и другим показателям. Данные о</w:t>
      </w:r>
      <w:r w:rsidR="00EA76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количественном учете обобщаются бухгалтером в ведомостях движения</w:t>
      </w:r>
      <w:r w:rsidR="00EA76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товаров, которые являются документами их аналитического учета.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Синтетический же учет движения товаров ведется в сводной ведомости,</w:t>
      </w:r>
      <w:r w:rsidR="00EA76EB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составляемой на основании данных аналитического учета. Бухгалтерия должна обеспечить тождество аналитического учета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оборотам и остаткам синтетического учета на первое число каждого месяца,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т.е. сумма прихода</w:t>
      </w:r>
      <w:r w:rsidR="00230FDC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по аналитическим счетам в денежном выражении должна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равняться дебетовому обороту синтетического счета 41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.</w:t>
      </w: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Поставщик, отгружая товары покупателю, выставляет счет, который,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как правило, отражает цены, без учета скидок. При этом п. 6.5. ПБУ 9/99</w:t>
      </w:r>
      <w:r w:rsidR="0045726E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Доходы организации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предписывает определение выручки за вычетом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 xml:space="preserve">скидок, а согласно п. 6.5. ПБУ 10/99 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>Расходы организации</w:t>
      </w:r>
      <w:r w:rsidR="00CF15B9" w:rsidRPr="0046744F">
        <w:rPr>
          <w:b w:val="0"/>
          <w:sz w:val="28"/>
          <w:szCs w:val="28"/>
        </w:rPr>
        <w:t>"</w:t>
      </w:r>
      <w:r w:rsidRPr="0046744F">
        <w:rPr>
          <w:b w:val="0"/>
          <w:sz w:val="28"/>
          <w:szCs w:val="28"/>
        </w:rPr>
        <w:t xml:space="preserve"> следует, что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естественно отражать оплату также за минусом скидок. Рассмотрим</w:t>
      </w:r>
      <w:r w:rsidR="0045726E" w:rsidRPr="0046744F">
        <w:rPr>
          <w:b w:val="0"/>
          <w:sz w:val="28"/>
          <w:szCs w:val="28"/>
        </w:rPr>
        <w:t xml:space="preserve"> </w:t>
      </w:r>
      <w:r w:rsidRPr="0046744F">
        <w:rPr>
          <w:b w:val="0"/>
          <w:sz w:val="28"/>
          <w:szCs w:val="28"/>
        </w:rPr>
        <w:t>ситуацию учета скидок после оприходования товара:</w:t>
      </w:r>
    </w:p>
    <w:p w:rsidR="00E00347" w:rsidRPr="0046744F" w:rsidRDefault="00E00347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63"/>
        <w:gridCol w:w="566"/>
        <w:gridCol w:w="437"/>
      </w:tblGrid>
      <w:tr w:rsidR="002210E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Кт</w:t>
            </w:r>
          </w:p>
        </w:tc>
      </w:tr>
      <w:tr w:rsidR="002210E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акцептован счет поставщика (без НДС) без учета скидки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41.1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  <w:tr w:rsidR="002210E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оприходован НДС без учета скидки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19.3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</w:tbl>
    <w:p w:rsidR="00E00347" w:rsidRPr="0046744F" w:rsidRDefault="00E00347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27DC0" w:rsidRPr="0046744F" w:rsidRDefault="00727DC0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после перечисления денег производится следующие учетные записи:</w:t>
      </w:r>
    </w:p>
    <w:p w:rsidR="00EB4789" w:rsidRPr="0046744F" w:rsidRDefault="00EB4789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63"/>
        <w:gridCol w:w="566"/>
        <w:gridCol w:w="437"/>
      </w:tblGrid>
      <w:tr w:rsidR="002210E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Кт</w:t>
            </w:r>
          </w:p>
        </w:tc>
      </w:tr>
      <w:tr w:rsidR="002210E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акцептован счет поставщика (без НДС) без учета скидки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7446B6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610661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51</w:t>
            </w:r>
          </w:p>
        </w:tc>
      </w:tr>
      <w:tr w:rsidR="002210E3" w:rsidRPr="006411C6" w:rsidTr="006411C6">
        <w:trPr>
          <w:jc w:val="center"/>
        </w:trPr>
        <w:tc>
          <w:tcPr>
            <w:tcW w:w="0" w:type="auto"/>
            <w:shd w:val="clear" w:color="auto" w:fill="auto"/>
          </w:tcPr>
          <w:p w:rsidR="002210E3" w:rsidRPr="006411C6" w:rsidRDefault="00610661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уменьшен входной НДС (сторно) с суммы скидки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19.3</w:t>
            </w:r>
          </w:p>
        </w:tc>
        <w:tc>
          <w:tcPr>
            <w:tcW w:w="0" w:type="auto"/>
            <w:shd w:val="clear" w:color="auto" w:fill="auto"/>
          </w:tcPr>
          <w:p w:rsidR="002210E3" w:rsidRPr="006411C6" w:rsidRDefault="002210E3" w:rsidP="006411C6">
            <w:pPr>
              <w:widowControl/>
              <w:suppressAutoHyphens/>
              <w:spacing w:line="360" w:lineRule="auto"/>
              <w:rPr>
                <w:b w:val="0"/>
                <w:szCs w:val="28"/>
              </w:rPr>
            </w:pPr>
            <w:r w:rsidRPr="006411C6">
              <w:rPr>
                <w:b w:val="0"/>
                <w:szCs w:val="28"/>
              </w:rPr>
              <w:t>60</w:t>
            </w:r>
          </w:p>
        </w:tc>
      </w:tr>
    </w:tbl>
    <w:p w:rsidR="002210E3" w:rsidRPr="0046744F" w:rsidRDefault="002210E3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27DC0" w:rsidRPr="0046744F" w:rsidRDefault="00D6084A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Если товары, до предоставления</w:t>
      </w:r>
      <w:r w:rsidR="00727DC0" w:rsidRPr="0046744F">
        <w:rPr>
          <w:b w:val="0"/>
          <w:sz w:val="28"/>
          <w:szCs w:val="28"/>
        </w:rPr>
        <w:t xml:space="preserve"> скидок, были полностью оплачены</w:t>
      </w:r>
      <w:r w:rsidR="004F1C21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покупателем по первоначальному счету, то при поступлении денежных средств</w:t>
      </w:r>
      <w:r w:rsidR="004F1C21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от покупателя на сумму скидки также делается сторнировочная запись по счету</w:t>
      </w:r>
      <w:r w:rsidR="00230FDC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 xml:space="preserve">51 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Расчетные счета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 xml:space="preserve"> в корреспонденции со счетом 60 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Расчеты с</w:t>
      </w:r>
      <w:r w:rsidR="004F1C21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поставщиками и подрядчиками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.</w:t>
      </w:r>
      <w:r w:rsidR="004F1C21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Некоторые специалисты возражают против дебетования счета 41</w:t>
      </w:r>
      <w:r w:rsidR="004F1C21" w:rsidRPr="0046744F">
        <w:rPr>
          <w:b w:val="0"/>
          <w:sz w:val="28"/>
          <w:szCs w:val="28"/>
        </w:rPr>
        <w:t xml:space="preserve"> 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 xml:space="preserve"> на сумму скидок, ссылаясь на п. 12 ПБУ 5/01 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Учет материально-производственных запасов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. В данном ПБУ указано, что фактическая</w:t>
      </w:r>
      <w:r w:rsidR="004F1C21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себестоимость товаров, в которой они приняты к учету, не подлежит</w:t>
      </w:r>
      <w:r w:rsidR="004F1C21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изменению. Но Соколов Я.В. и Патров В.В., утверждают, что так как в конце п. 12</w:t>
      </w:r>
      <w:r w:rsidR="00230FDC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 xml:space="preserve">ПБУ 5/01 имеется оговорка: 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...кроме случаев, установленных</w:t>
      </w:r>
      <w:r w:rsidR="00407D70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законодательством..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 xml:space="preserve">, то отражение скидок по счету 41 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>Товары</w:t>
      </w:r>
      <w:r w:rsidR="00CF15B9" w:rsidRPr="0046744F">
        <w:rPr>
          <w:b w:val="0"/>
          <w:sz w:val="28"/>
          <w:szCs w:val="28"/>
        </w:rPr>
        <w:t>"</w:t>
      </w:r>
      <w:r w:rsidR="00727DC0" w:rsidRPr="0046744F">
        <w:rPr>
          <w:b w:val="0"/>
          <w:sz w:val="28"/>
          <w:szCs w:val="28"/>
        </w:rPr>
        <w:t xml:space="preserve"> является</w:t>
      </w:r>
      <w:r w:rsidR="00407D70" w:rsidRPr="0046744F">
        <w:rPr>
          <w:b w:val="0"/>
          <w:sz w:val="28"/>
          <w:szCs w:val="28"/>
        </w:rPr>
        <w:t xml:space="preserve"> </w:t>
      </w:r>
      <w:r w:rsidR="00727DC0" w:rsidRPr="0046744F">
        <w:rPr>
          <w:b w:val="0"/>
          <w:sz w:val="28"/>
          <w:szCs w:val="28"/>
        </w:rPr>
        <w:t>одним из таких случаев.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В соответствии со статьей 11 Федерального закона от 21.11.1996 г. №</w:t>
      </w:r>
      <w:r w:rsidR="00407D70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 xml:space="preserve">129-ФЗ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О бухгалтерском учете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 xml:space="preserve">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..оценка имущества, приобретенного за плату,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осуществляется путем суммирования фактически произведенных расходов на его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покупку..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, т.е. по фактической себестоимости. Согласно п. 6.5 ПБУ 10/99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Расходы организации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 xml:space="preserve">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..величина оплаты и (или) кредиторской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задолженности определяется с учетом всех предоставленных организации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согласно договору скидок (накидок)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. Исходя из вышеизложенного, у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покупателя фактическая себестоимость товаров определяется с учетом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 xml:space="preserve">полученных скидок. Таким образом, дебетование счета 41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Товары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 xml:space="preserve"> на сумму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скидок (сторнировочной записью) не противоречит правилам бухгалтерского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учета.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Приведенный вариант учетных записей полученных скидок у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покупателя имеет ряд недостатков, в частности: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1. Возникает необходимость корректировки учетных цен уже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оприходованных товаров, так как сумму предоставленной скидки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необходимо распределить между полученными товарами и из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первоначальной цены вычесть скидку, относящуюся к тому или иному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наименованию товаров: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- если скидка предоставляется за приобретение товаров в определенном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количестве, то сумма скидки разделяется на число натуральных показателей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(шт., кг, л и т.п.);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- если скидка предоставляется за приобретение товаров на определенную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сумму, то сначала сумма скидки распределяется между наименованиями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товаров, а затем полученные суммы делятся на число натуральных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показателей каждого наименования товаров.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Все это требует дополнительных расчетов, кроме того, необходимо менять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учетные цены, что создает определенные трудности.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2. Ведение учета остатков и продажи товаров у оптового покупателя с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учетом полученных скидок при широком ассортименте товаров и большом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числе операций по поступлению к продаже товаров, а также частом</w:t>
      </w:r>
      <w:r w:rsidR="007C24EE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предоставлении скидок, требует больших затрат труда.</w:t>
      </w:r>
    </w:p>
    <w:p w:rsidR="00CF15B9" w:rsidRPr="0046744F" w:rsidRDefault="00B67225" w:rsidP="00CA64AC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Поэтому, для устранения перечисленных недостатков Соколов Я.В. и</w:t>
      </w:r>
      <w:r w:rsidR="00CA64AC" w:rsidRPr="00CA64AC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Патров В.В. рекомендуют учитывать полученные скидки на счете 16</w:t>
      </w:r>
      <w:r w:rsidR="00A54158" w:rsidRPr="0046744F">
        <w:rPr>
          <w:b w:val="0"/>
          <w:bCs w:val="0"/>
          <w:sz w:val="28"/>
          <w:szCs w:val="28"/>
        </w:rPr>
        <w:t xml:space="preserve">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Отклонение в стоимости материальных ценностей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, для этого на суммы</w:t>
      </w:r>
      <w:r w:rsidR="00CA64AC" w:rsidRPr="00CA64AC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получаемых скидок (без НДС) в течении месяца составлять сторнировочную</w:t>
      </w:r>
      <w:r w:rsidR="00CA64AC" w:rsidRPr="00CA64AC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запись: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 xml:space="preserve">Дт сч. 16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Отклонение в стоимости материальных ценностей</w:t>
      </w:r>
      <w:r w:rsidR="00CF15B9" w:rsidRPr="0046744F">
        <w:rPr>
          <w:b w:val="0"/>
          <w:bCs w:val="0"/>
          <w:sz w:val="28"/>
          <w:szCs w:val="28"/>
        </w:rPr>
        <w:t>"</w:t>
      </w:r>
    </w:p>
    <w:p w:rsidR="00B67225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 xml:space="preserve">Кт сч. 60 </w:t>
      </w:r>
      <w:r w:rsidR="00CF15B9" w:rsidRPr="0046744F">
        <w:rPr>
          <w:b w:val="0"/>
          <w:bCs w:val="0"/>
          <w:sz w:val="28"/>
          <w:szCs w:val="28"/>
        </w:rPr>
        <w:t>"</w:t>
      </w:r>
      <w:r w:rsidRPr="0046744F">
        <w:rPr>
          <w:b w:val="0"/>
          <w:bCs w:val="0"/>
          <w:sz w:val="28"/>
          <w:szCs w:val="28"/>
        </w:rPr>
        <w:t>Расчеты с поставщиками и подрядчиками</w:t>
      </w:r>
      <w:r w:rsidR="00CF15B9" w:rsidRPr="0046744F">
        <w:rPr>
          <w:b w:val="0"/>
          <w:bCs w:val="0"/>
          <w:sz w:val="28"/>
          <w:szCs w:val="28"/>
        </w:rPr>
        <w:t>"</w:t>
      </w:r>
    </w:p>
    <w:p w:rsidR="00CF15B9" w:rsidRPr="0046744F" w:rsidRDefault="00B67225" w:rsidP="00CF15B9">
      <w:pPr>
        <w:widowControl/>
        <w:suppressAutoHyphens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6744F">
        <w:rPr>
          <w:b w:val="0"/>
          <w:bCs w:val="0"/>
          <w:sz w:val="28"/>
          <w:szCs w:val="28"/>
        </w:rPr>
        <w:t>По окончанию месяца, общая сумма скидок, собранная на сч. 16</w:t>
      </w:r>
      <w:r w:rsidR="00DB435F" w:rsidRPr="0046744F">
        <w:rPr>
          <w:b w:val="0"/>
          <w:bCs w:val="0"/>
          <w:sz w:val="28"/>
          <w:szCs w:val="28"/>
        </w:rPr>
        <w:t xml:space="preserve"> </w:t>
      </w:r>
      <w:r w:rsidR="00CF15B9" w:rsidRPr="0046744F">
        <w:rPr>
          <w:b w:val="0"/>
          <w:bCs w:val="0"/>
          <w:sz w:val="28"/>
          <w:szCs w:val="28"/>
        </w:rPr>
        <w:t>"</w:t>
      </w:r>
      <w:r w:rsidR="00DB435F" w:rsidRPr="0046744F">
        <w:rPr>
          <w:b w:val="0"/>
          <w:bCs w:val="0"/>
          <w:sz w:val="28"/>
          <w:szCs w:val="28"/>
        </w:rPr>
        <w:t>Отклонение в стоимости материальных ценностей</w:t>
      </w:r>
      <w:r w:rsidR="00CF15B9" w:rsidRPr="0046744F">
        <w:rPr>
          <w:b w:val="0"/>
          <w:bCs w:val="0"/>
          <w:sz w:val="28"/>
          <w:szCs w:val="28"/>
        </w:rPr>
        <w:t>"</w:t>
      </w:r>
      <w:r w:rsidR="00DB435F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распределяется между остатками товаров на конец месяца и проданным за этот</w:t>
      </w:r>
      <w:r w:rsidR="00230FDC" w:rsidRPr="0046744F">
        <w:rPr>
          <w:b w:val="0"/>
          <w:bCs w:val="0"/>
          <w:sz w:val="28"/>
          <w:szCs w:val="28"/>
        </w:rPr>
        <w:t xml:space="preserve"> </w:t>
      </w:r>
      <w:r w:rsidRPr="0046744F">
        <w:rPr>
          <w:b w:val="0"/>
          <w:bCs w:val="0"/>
          <w:sz w:val="28"/>
          <w:szCs w:val="28"/>
        </w:rPr>
        <w:t>же период товарам (пропорционально их учетной стоимости).</w:t>
      </w:r>
    </w:p>
    <w:p w:rsidR="004348B9" w:rsidRPr="0046744F" w:rsidRDefault="004348B9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46C2A" w:rsidRPr="0046744F" w:rsidRDefault="00CA64AC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>
        <w:rPr>
          <w:rFonts w:eastAsia="TimesNewRoman"/>
          <w:b w:val="0"/>
          <w:bCs w:val="0"/>
          <w:sz w:val="28"/>
          <w:szCs w:val="28"/>
        </w:rPr>
        <w:br w:type="page"/>
      </w:r>
      <w:r w:rsidR="00446C2A" w:rsidRPr="0046744F">
        <w:rPr>
          <w:rFonts w:eastAsia="TimesNewRoman"/>
          <w:b w:val="0"/>
          <w:bCs w:val="0"/>
          <w:sz w:val="28"/>
          <w:szCs w:val="28"/>
        </w:rPr>
        <w:t>ЗАКЛЮЧЕНИЕ</w:t>
      </w:r>
    </w:p>
    <w:p w:rsidR="00CA64AC" w:rsidRDefault="00CA64AC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  <w:lang w:val="en-US"/>
        </w:rPr>
      </w:pP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В современной России оптовая торговля является крупной отраслью</w:t>
      </w:r>
      <w:r w:rsidR="003F439C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экономики. Торговля как отрасль экономики представляет собой вид</w:t>
      </w:r>
      <w:r w:rsidR="003F439C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хозяйственной деятельности, состоящий в продвижении товара от</w:t>
      </w:r>
      <w:r w:rsidR="003F439C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производителя к потребителю.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С точки зрения гражданского законодательства торговля</w:t>
      </w:r>
      <w:r w:rsidR="003F439C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подразделяется на виды в зависимости от цели приобретения товара и</w:t>
      </w:r>
      <w:r w:rsidR="003F439C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характера его дальнейшего использования. Различают два основных вида</w:t>
      </w:r>
      <w:r w:rsidR="003F439C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торговли - оптовую и розничную.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 xml:space="preserve">В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 xml:space="preserve">курсовой </w:t>
      </w:r>
      <w:r w:rsidRPr="0046744F">
        <w:rPr>
          <w:rFonts w:eastAsia="TimesNewRoman"/>
          <w:b w:val="0"/>
          <w:bCs w:val="0"/>
          <w:sz w:val="28"/>
          <w:szCs w:val="28"/>
        </w:rPr>
        <w:t>работе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D52E33" w:rsidRPr="0046744F">
        <w:rPr>
          <w:rFonts w:eastAsia="TimesNewRoman"/>
          <w:b w:val="0"/>
          <w:bCs w:val="0"/>
          <w:sz w:val="28"/>
          <w:szCs w:val="28"/>
        </w:rPr>
        <w:t>попытались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обозначить основные</w:t>
      </w:r>
      <w:r w:rsidR="00C24082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особенности бу</w:t>
      </w:r>
      <w:r w:rsidR="008F4F1B" w:rsidRPr="0046744F">
        <w:rPr>
          <w:rFonts w:eastAsia="TimesNewRoman"/>
          <w:b w:val="0"/>
          <w:bCs w:val="0"/>
          <w:sz w:val="28"/>
          <w:szCs w:val="28"/>
        </w:rPr>
        <w:t xml:space="preserve">хгалтерского учета на торговом предприятии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="008F4F1B" w:rsidRPr="0046744F">
        <w:rPr>
          <w:rFonts w:eastAsia="TimesNewRoman"/>
          <w:b w:val="0"/>
          <w:bCs w:val="0"/>
          <w:sz w:val="28"/>
          <w:szCs w:val="28"/>
        </w:rPr>
        <w:t>Капитал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>,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8F4F1B" w:rsidRPr="0046744F">
        <w:rPr>
          <w:rFonts w:eastAsia="TimesNewRoman"/>
          <w:b w:val="0"/>
          <w:bCs w:val="0"/>
          <w:sz w:val="28"/>
          <w:szCs w:val="28"/>
        </w:rPr>
        <w:t>исследовали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теорию и практику учета товарных операций и пришл</w:t>
      </w:r>
      <w:r w:rsidR="008F4F1B" w:rsidRPr="0046744F">
        <w:rPr>
          <w:rFonts w:eastAsia="TimesNewRoman"/>
          <w:b w:val="0"/>
          <w:bCs w:val="0"/>
          <w:sz w:val="28"/>
          <w:szCs w:val="28"/>
        </w:rPr>
        <w:t>и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к выводу,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что бухгалтерский учет на торговом предприятии — важнейшее звено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формирования его экономической политики, один из главных механизмов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управления торговым процессом.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Бухгалтерский учет является строго документальным, так как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основанием для отражения любой хозяйственной операции в бухгалтерском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учете должен служить соответствующим образом оформленный документ.</w:t>
      </w:r>
    </w:p>
    <w:p w:rsidR="00CF15B9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Принципиальное отличие бухгалтерского учета от других видов учета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- это взаимосвязь отражения средств и фактов хозяйственной жизни в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бухгалтерском учете, которая вызвана зависимостью совершающихся фактов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между собой.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Бухгалтерский учет, являясь сплошным и непрерывным, позволяет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представить полную картину имущественного и финансового состояния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предприятия. В нем содержится всеобъемлющие синтетические и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аналитические сведения по основным средствам, материальным, трудовым и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денежным ресурсам, по всем задолженностям торговой организации.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Структура бухгалтерии торговой фирмы и организация дела в ней,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должна формироваться таким образом, чтобы обеспечить выполнение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учетных задач в минимальные сроки и с высоким качеством. Недостатки в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организации учета приводят к его запутанности, созданию условий для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хищений материальных ценностей и других злоупотреблений, увеличению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расходов на содержание учетного персонала.</w:t>
      </w:r>
    </w:p>
    <w:p w:rsidR="00CF15B9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Хозяйственная деятельность оптовой торговой организации состоит в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закупке и продаже товаров, поэтому товары и товарные операции являются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основными объектами учета.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Исследование практики учета товарных операций в оптовой торговле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проводилось на базе торгового предприятия ООО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Капитал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>,</w:t>
      </w:r>
      <w:r w:rsidR="00921E41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занимающегося оптовой реализацией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кронштейнов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>,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станками</w:t>
      </w:r>
      <w:r w:rsidRPr="0046744F">
        <w:rPr>
          <w:rFonts w:eastAsia="TimesNewRoman"/>
          <w:b w:val="0"/>
          <w:bCs w:val="0"/>
          <w:sz w:val="28"/>
          <w:szCs w:val="28"/>
        </w:rPr>
        <w:t>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Ведение учета товаров по покупным ценам в оптовой торговле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представляется более удобным, так как отпадает необходимость в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обособленном учете торговой наценки, этот вариант действительно удобнее,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поэтому он и используется в качестве безальтернативного.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 xml:space="preserve">Синтетический учет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кронштейнов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в торговом предприятии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Капитал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ведется на счете 41. Аналитический учет товаров ведется по</w:t>
      </w:r>
      <w:r w:rsidR="008C579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ответственным лицам, партиям.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Порядок приемки товаров и ее документальное оформление зависят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от характера приемки (по количеству, качеству), от степени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соответствия договора поставки сопроводительным документам (наличие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или отсутствие).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Количественный учет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кронштейнов</w:t>
      </w:r>
      <w:r w:rsidRPr="0046744F">
        <w:rPr>
          <w:rFonts w:eastAsia="TimesNewRoman"/>
          <w:b w:val="0"/>
          <w:bCs w:val="0"/>
          <w:sz w:val="28"/>
          <w:szCs w:val="28"/>
        </w:rPr>
        <w:t>, осуществляется в ООО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Капитал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C1B21" w:rsidRPr="0046744F">
        <w:rPr>
          <w:rFonts w:eastAsia="TimesNewRoman"/>
          <w:b w:val="0"/>
          <w:bCs w:val="0"/>
          <w:sz w:val="28"/>
          <w:szCs w:val="28"/>
        </w:rPr>
        <w:t>автоматизированным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26256D" w:rsidRPr="0046744F">
        <w:rPr>
          <w:rFonts w:eastAsia="TimesNewRoman"/>
          <w:b w:val="0"/>
          <w:bCs w:val="0"/>
          <w:sz w:val="28"/>
          <w:szCs w:val="28"/>
        </w:rPr>
        <w:t>методом.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Расходы торгового предприятия возникающие в связи с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осуществлением хозяйственной деятельности называются издержками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обращения - это текущие затраты денежных, материальных и трудовых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ресурсов, обусловленные продвижением (покупкой, транспортированием,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хранением и продажей) товаров из сферы производства в сферу потребления.</w:t>
      </w:r>
    </w:p>
    <w:p w:rsidR="00446C2A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В бухгалтерском учете данные затраты признаются как расходы по обычным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видам деятельности и учитываются на счете 44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>Расходы на продажу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>. По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торговому предприятию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="00F41E8D" w:rsidRPr="0046744F">
        <w:rPr>
          <w:rFonts w:eastAsia="TimesNewRoman"/>
          <w:b w:val="0"/>
          <w:bCs w:val="0"/>
          <w:sz w:val="28"/>
          <w:szCs w:val="28"/>
        </w:rPr>
        <w:t>Капитал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установлено, что разграничение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издержек обращения между реализованными и товарными запасами не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осуществляется.</w:t>
      </w:r>
    </w:p>
    <w:p w:rsidR="00446C2A" w:rsidRPr="0046744F" w:rsidRDefault="00D6084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 xml:space="preserve">Само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 xml:space="preserve">название - оптовое торговое предприятие 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>–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 xml:space="preserve"> предполагает</w:t>
      </w:r>
      <w:r w:rsidR="00CE30C5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>посредническую предпринимательскую деятельность. Для осуществления своей</w:t>
      </w:r>
      <w:r w:rsidR="00F41E8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>деятельности оно может выступать в роли продавца товаров или же именно как</w:t>
      </w:r>
      <w:r w:rsidR="00F41E8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>посредник, т.е. оказывать определенные услуги по доставке товаров от</w:t>
      </w:r>
      <w:r w:rsidR="00F41E8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>поставщика к покупателю. В соответствии с этим реализация товаров в оптовой</w:t>
      </w:r>
      <w:r w:rsidR="00F41E8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>торговле регулируется договорами купли - продажи, поставки, мены, комиссии,</w:t>
      </w:r>
      <w:r w:rsidR="00F41E8D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46C2A" w:rsidRPr="0046744F">
        <w:rPr>
          <w:rFonts w:eastAsia="TimesNewRoman"/>
          <w:b w:val="0"/>
          <w:bCs w:val="0"/>
          <w:sz w:val="28"/>
          <w:szCs w:val="28"/>
        </w:rPr>
        <w:t>перевозки, агентскими договорами и т.д.</w:t>
      </w:r>
    </w:p>
    <w:p w:rsidR="00CF15B9" w:rsidRPr="0046744F" w:rsidRDefault="00446C2A" w:rsidP="00CF15B9">
      <w:pPr>
        <w:widowControl/>
        <w:suppressAutoHyphens/>
        <w:spacing w:line="360" w:lineRule="auto"/>
        <w:ind w:firstLine="709"/>
        <w:jc w:val="both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Проведение инвентаризации и отражение ее результатов в</w:t>
      </w:r>
      <w:r w:rsidR="00E44609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бухгалтерском учете является одним из факторов, направленных на</w:t>
      </w:r>
      <w:r w:rsidR="00E44609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обеспечение требования достоверности бухгалтерской отчетности. Так как без</w:t>
      </w:r>
      <w:r w:rsidR="00621256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подтверждения данных бухгалтерского учета результатами инвентаризации</w:t>
      </w:r>
      <w:r w:rsidR="00621256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нельзя гарантировать достоверное и полное представление в бухгалтерской</w:t>
      </w:r>
      <w:r w:rsidR="00621256"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Pr="0046744F">
        <w:rPr>
          <w:rFonts w:eastAsia="TimesNewRoman"/>
          <w:b w:val="0"/>
          <w:bCs w:val="0"/>
          <w:sz w:val="28"/>
          <w:szCs w:val="28"/>
        </w:rPr>
        <w:t>отчетности имущественного и финансового положения предприятия.</w:t>
      </w:r>
    </w:p>
    <w:p w:rsidR="002E0AF9" w:rsidRPr="0046744F" w:rsidRDefault="00621256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В результате исследования</w:t>
      </w:r>
      <w:r w:rsidR="00D52E33" w:rsidRPr="0046744F">
        <w:rPr>
          <w:b w:val="0"/>
          <w:sz w:val="28"/>
          <w:szCs w:val="28"/>
        </w:rPr>
        <w:t xml:space="preserve"> торгового предприятия ООО </w:t>
      </w:r>
      <w:r w:rsidR="00CF15B9" w:rsidRPr="0046744F">
        <w:rPr>
          <w:b w:val="0"/>
          <w:sz w:val="28"/>
          <w:szCs w:val="28"/>
        </w:rPr>
        <w:t>"</w:t>
      </w:r>
      <w:r w:rsidR="00D52E33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="002E0AF9" w:rsidRPr="0046744F">
        <w:rPr>
          <w:b w:val="0"/>
          <w:sz w:val="28"/>
          <w:szCs w:val="28"/>
        </w:rPr>
        <w:t xml:space="preserve"> были выявлены следующие недостатки:</w:t>
      </w:r>
    </w:p>
    <w:p w:rsidR="002E0AF9" w:rsidRPr="0046744F" w:rsidRDefault="002E0AF9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-</w:t>
      </w:r>
      <w:r w:rsidR="009A3408" w:rsidRPr="0046744F">
        <w:rPr>
          <w:b w:val="0"/>
          <w:sz w:val="28"/>
          <w:szCs w:val="28"/>
        </w:rPr>
        <w:t xml:space="preserve"> документы от поставщиков предоставляются не вовремя;</w:t>
      </w:r>
    </w:p>
    <w:p w:rsidR="009A3408" w:rsidRPr="0046744F" w:rsidRDefault="009A3408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- </w:t>
      </w:r>
      <w:r w:rsidR="00C84D49" w:rsidRPr="0046744F">
        <w:rPr>
          <w:b w:val="0"/>
          <w:sz w:val="28"/>
          <w:szCs w:val="28"/>
        </w:rPr>
        <w:t xml:space="preserve">в некоторых случаях оплата за отгруженный товар ООО </w:t>
      </w:r>
      <w:r w:rsidR="00CF15B9" w:rsidRPr="0046744F">
        <w:rPr>
          <w:b w:val="0"/>
          <w:sz w:val="28"/>
          <w:szCs w:val="28"/>
        </w:rPr>
        <w:t>"</w:t>
      </w:r>
      <w:r w:rsidR="00C84D49" w:rsidRPr="0046744F">
        <w:rPr>
          <w:b w:val="0"/>
          <w:sz w:val="28"/>
          <w:szCs w:val="28"/>
        </w:rPr>
        <w:t>Капитал</w:t>
      </w:r>
      <w:r w:rsidR="00CF15B9" w:rsidRPr="0046744F">
        <w:rPr>
          <w:b w:val="0"/>
          <w:sz w:val="28"/>
          <w:szCs w:val="28"/>
        </w:rPr>
        <w:t>"</w:t>
      </w:r>
      <w:r w:rsidR="00C84D49" w:rsidRPr="0046744F">
        <w:rPr>
          <w:b w:val="0"/>
          <w:sz w:val="28"/>
          <w:szCs w:val="28"/>
        </w:rPr>
        <w:t xml:space="preserve"> производиться с задержкой.</w:t>
      </w:r>
    </w:p>
    <w:p w:rsidR="00621256" w:rsidRPr="0046744F" w:rsidRDefault="00C84D49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46744F">
        <w:rPr>
          <w:b w:val="0"/>
          <w:sz w:val="28"/>
          <w:szCs w:val="28"/>
        </w:rPr>
        <w:t>П</w:t>
      </w:r>
      <w:r w:rsidR="00621256" w:rsidRPr="0046744F">
        <w:rPr>
          <w:b w:val="0"/>
          <w:sz w:val="28"/>
          <w:szCs w:val="28"/>
        </w:rPr>
        <w:t>ред</w:t>
      </w:r>
      <w:r w:rsidR="0026256D" w:rsidRPr="0046744F">
        <w:rPr>
          <w:b w:val="0"/>
          <w:sz w:val="28"/>
          <w:szCs w:val="28"/>
        </w:rPr>
        <w:t>лагается увеличить объем продаж, путем</w:t>
      </w:r>
      <w:r w:rsidR="001F572A" w:rsidRPr="0046744F">
        <w:rPr>
          <w:b w:val="0"/>
          <w:sz w:val="28"/>
          <w:szCs w:val="28"/>
        </w:rPr>
        <w:t xml:space="preserve"> усовершенствования товароснабжения предприятия и повышения эффективности пользования товарными ресурсами.</w:t>
      </w:r>
    </w:p>
    <w:p w:rsidR="00621256" w:rsidRPr="0046744F" w:rsidRDefault="00621256" w:rsidP="00CF15B9">
      <w:pPr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B7326" w:rsidRPr="0046744F" w:rsidRDefault="00CA64AC" w:rsidP="00CF15B9">
      <w:pPr>
        <w:widowControl/>
        <w:suppressAutoHyphens/>
        <w:spacing w:line="360" w:lineRule="auto"/>
        <w:ind w:firstLine="709"/>
        <w:jc w:val="both"/>
        <w:rPr>
          <w:b w:val="0"/>
          <w:noProof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7B7326" w:rsidRPr="0046744F">
        <w:rPr>
          <w:b w:val="0"/>
          <w:noProof/>
          <w:sz w:val="28"/>
          <w:szCs w:val="28"/>
        </w:rPr>
        <w:t>СПИСОК ЛИТЕРАТУРЫ</w:t>
      </w:r>
    </w:p>
    <w:p w:rsidR="007B7326" w:rsidRPr="0046744F" w:rsidRDefault="007B7326" w:rsidP="004543F8">
      <w:pPr>
        <w:widowControl/>
        <w:suppressAutoHyphens/>
        <w:spacing w:line="360" w:lineRule="auto"/>
        <w:rPr>
          <w:b w:val="0"/>
          <w:noProof/>
          <w:sz w:val="28"/>
          <w:szCs w:val="28"/>
        </w:rPr>
      </w:pPr>
    </w:p>
    <w:p w:rsidR="007B7326" w:rsidRPr="0046744F" w:rsidRDefault="007B7326" w:rsidP="004543F8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Pr="0046744F">
          <w:rPr>
            <w:b w:val="0"/>
            <w:noProof/>
            <w:sz w:val="28"/>
            <w:szCs w:val="28"/>
          </w:rPr>
          <w:t>1996 г</w:t>
        </w:r>
      </w:smartTag>
      <w:r w:rsidRPr="0046744F">
        <w:rPr>
          <w:b w:val="0"/>
          <w:noProof/>
          <w:sz w:val="28"/>
          <w:szCs w:val="28"/>
        </w:rPr>
        <w:t xml:space="preserve">. № 129-ФЗ 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О бухгалтерском учете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.</w:t>
      </w:r>
    </w:p>
    <w:p w:rsidR="007B7326" w:rsidRPr="0046744F" w:rsidRDefault="007B7326" w:rsidP="004543F8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>Налоговый кодекс Российской Федерации. Части 1 и 2.</w:t>
      </w:r>
    </w:p>
    <w:p w:rsidR="007B7326" w:rsidRPr="0046744F" w:rsidRDefault="007B7326" w:rsidP="004543F8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>Гражданский кодекс Российской Федерации. Части 1 и 2.</w:t>
      </w:r>
    </w:p>
    <w:p w:rsidR="00CF15B9" w:rsidRPr="0046744F" w:rsidRDefault="007B7326" w:rsidP="004543F8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>Трудовой кодекс Российской Федерации.</w:t>
      </w:r>
    </w:p>
    <w:p w:rsidR="007B7326" w:rsidRPr="0046744F" w:rsidRDefault="007B7326" w:rsidP="004543F8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Положение по ведению бухгалтерского учета и бухгалтерской отчетности в Российской Федерации. Утверждено приказом Минфина РФ от 29.07.98 г. № 34н.</w:t>
      </w:r>
    </w:p>
    <w:p w:rsidR="007B7326" w:rsidRPr="0046744F" w:rsidRDefault="007B7326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 г. № 94н.</w:t>
      </w:r>
    </w:p>
    <w:p w:rsidR="007B7326" w:rsidRPr="0046744F" w:rsidRDefault="007B7326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Учетная политика предприятия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. ПБУ 1/2008. Утверждено приказом Минфина РФ от 06.10.2008 г. № 106н.</w:t>
      </w:r>
    </w:p>
    <w:p w:rsidR="007B7326" w:rsidRPr="0046744F" w:rsidRDefault="007B7326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Учет основных средств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. ПБУ 6/01. Утверждено приказом Минфина РФ от 30.03.2001 г. № 26н.</w:t>
      </w:r>
    </w:p>
    <w:p w:rsidR="007B7326" w:rsidRPr="0046744F" w:rsidRDefault="007B7326" w:rsidP="004543F8">
      <w:pPr>
        <w:widowControl/>
        <w:numPr>
          <w:ilvl w:val="0"/>
          <w:numId w:val="4"/>
        </w:numPr>
        <w:tabs>
          <w:tab w:val="left" w:pos="403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Учет нематериальных активов</w:t>
      </w:r>
      <w:r w:rsidR="00CF15B9" w:rsidRPr="0046744F">
        <w:rPr>
          <w:b w:val="0"/>
          <w:noProof/>
          <w:sz w:val="28"/>
          <w:szCs w:val="28"/>
        </w:rPr>
        <w:t>"</w:t>
      </w:r>
      <w:r w:rsidRPr="0046744F">
        <w:rPr>
          <w:b w:val="0"/>
          <w:noProof/>
          <w:sz w:val="28"/>
          <w:szCs w:val="28"/>
        </w:rPr>
        <w:t>. ПБУ 14/2007. Утверждено приказом Минфина РФ от27.12.2007 № 153н.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Положение по бухгалтерскому учету материально-производственных запасов. ПБУ 5/01. Утверждено приказом Минфина РФ от 09.06.01 г. № 44н.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403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Доходы организации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. ПБУ 9/99. Утверждено приказом Минфина РФ от 06.05.99 г. № 32н.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403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Расходы организаций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. ПБУ 10/99. Утверждено приказом Минфина РФ от 06.05.99 г. № ЗЗн.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Бухгалтерская отчетность организации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. ПБУ 4/99. Утверждено приказом Минфина РФ от 06.07.99 г. № 43н.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 xml:space="preserve">Положение по бухгалтерскому учету 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Учет расчетов по налогу на прибыль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. ПБУ 18/02. Утверждено приказом Минфина РФ от 19.11.02 г. № 114н.</w:t>
      </w:r>
    </w:p>
    <w:p w:rsidR="007B7326" w:rsidRPr="004543F8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Положение о документах и документообороте в бухгалтерском учете. Утверждено Министерством финансов СССР от 29.07.83 № 105.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403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О формах бухгалтерской отчетности организации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. Приказ Минфина РФ от 22.07.03 г. № 67н.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403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Альбом новых унифицированных форм первичной учетной документации. Утвержден постановлением Госкомстата России от 30.10.97г. №71а.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Методические указания бухгалтерскому учету основных средств. Утверждены приказом Минфина РФ от 13.10.03г. №91н.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Методические указания по инвентаризации имущества и финансовых обязательств. Утверждены приказом Минфина РФ от 13.06.95г. №49.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Методические указания по бухгалтерскому учету материально-производственных запасов. Утверждены приказом Минфина РФ от 28.12.01 г. № 119н.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Кондраков Н. П. Бухгалтерский (финансовый, управленческий) учет. М.: ТК Велби, издательство Проспект, 2006. – 488 с.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>Кондраков Н. П. Бухгалтерский учет. М.: ИНФРА-М, 2009. – 317 с.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 </w:t>
      </w:r>
      <w:r w:rsidR="007B7326" w:rsidRPr="0046744F">
        <w:rPr>
          <w:b w:val="0"/>
          <w:sz w:val="28"/>
          <w:szCs w:val="28"/>
        </w:rPr>
        <w:t>Стражева Н.С., Стражев А.В. Бухгалтерский учет: учебно-методич. пособие. - 10-е изд., перераб. и доп.- М.: Интерпрессервис, 2008.- 432 с.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sz w:val="28"/>
          <w:szCs w:val="28"/>
        </w:rPr>
        <w:t xml:space="preserve"> </w:t>
      </w:r>
      <w:r w:rsidR="007B7326" w:rsidRPr="0046744F">
        <w:rPr>
          <w:b w:val="0"/>
          <w:sz w:val="28"/>
          <w:szCs w:val="28"/>
        </w:rPr>
        <w:t>Медведев М. Ю. Учетная политика: бухгалтерская и налоговая. 2-е изд., доп. — М.: ИД ФБК-Пресс, 2009. – 178 с.</w:t>
      </w:r>
    </w:p>
    <w:p w:rsidR="007B7326" w:rsidRPr="0046744F" w:rsidRDefault="00D81047" w:rsidP="004543F8">
      <w:pPr>
        <w:widowControl/>
        <w:numPr>
          <w:ilvl w:val="0"/>
          <w:numId w:val="4"/>
        </w:numPr>
        <w:tabs>
          <w:tab w:val="left" w:pos="341"/>
        </w:tabs>
        <w:suppressAutoHyphens/>
        <w:autoSpaceDE/>
        <w:autoSpaceDN/>
        <w:adjustRightInd/>
        <w:spacing w:line="360" w:lineRule="auto"/>
        <w:rPr>
          <w:b w:val="0"/>
          <w:noProof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 xml:space="preserve"> </w:t>
      </w:r>
      <w:r w:rsidR="007B7326" w:rsidRPr="0046744F">
        <w:rPr>
          <w:b w:val="0"/>
          <w:noProof/>
          <w:sz w:val="28"/>
          <w:szCs w:val="28"/>
        </w:rPr>
        <w:t xml:space="preserve">Правовая программа 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Консультат Плюс</w:t>
      </w:r>
      <w:r w:rsidR="00CF15B9" w:rsidRPr="0046744F">
        <w:rPr>
          <w:b w:val="0"/>
          <w:noProof/>
          <w:sz w:val="28"/>
          <w:szCs w:val="28"/>
        </w:rPr>
        <w:t>"</w:t>
      </w:r>
      <w:r w:rsidR="007B7326" w:rsidRPr="0046744F">
        <w:rPr>
          <w:b w:val="0"/>
          <w:noProof/>
          <w:sz w:val="28"/>
          <w:szCs w:val="28"/>
        </w:rPr>
        <w:t>.</w:t>
      </w:r>
    </w:p>
    <w:p w:rsidR="00774539" w:rsidRPr="0046744F" w:rsidRDefault="00774539" w:rsidP="004543F8">
      <w:pPr>
        <w:widowControl/>
        <w:suppressAutoHyphens/>
        <w:spacing w:line="360" w:lineRule="auto"/>
        <w:rPr>
          <w:rFonts w:eastAsia="TimesNewRoman"/>
          <w:b w:val="0"/>
          <w:bCs w:val="0"/>
          <w:sz w:val="28"/>
          <w:szCs w:val="28"/>
        </w:rPr>
      </w:pPr>
      <w:r w:rsidRPr="0046744F">
        <w:rPr>
          <w:b w:val="0"/>
          <w:noProof/>
          <w:sz w:val="28"/>
          <w:szCs w:val="28"/>
        </w:rPr>
        <w:t>2</w:t>
      </w:r>
      <w:r w:rsidR="004B75C4" w:rsidRPr="0046744F">
        <w:rPr>
          <w:b w:val="0"/>
          <w:noProof/>
          <w:sz w:val="28"/>
          <w:szCs w:val="28"/>
        </w:rPr>
        <w:t>6</w:t>
      </w:r>
      <w:r w:rsidRPr="0046744F">
        <w:rPr>
          <w:b w:val="0"/>
          <w:noProof/>
          <w:sz w:val="28"/>
          <w:szCs w:val="28"/>
        </w:rPr>
        <w:t xml:space="preserve">. 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Письмо Минфина РФ 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>Об исчислении издержек обращения на остаток</w:t>
      </w:r>
    </w:p>
    <w:p w:rsidR="00774539" w:rsidRPr="0046744F" w:rsidRDefault="00774539" w:rsidP="004543F8">
      <w:pPr>
        <w:widowControl/>
        <w:suppressAutoHyphens/>
        <w:spacing w:line="360" w:lineRule="auto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>товара</w:t>
      </w:r>
      <w:r w:rsidR="00CF15B9" w:rsidRPr="0046744F">
        <w:rPr>
          <w:rFonts w:eastAsia="TimesNewRoman"/>
          <w:b w:val="0"/>
          <w:bCs w:val="0"/>
          <w:sz w:val="28"/>
          <w:szCs w:val="28"/>
        </w:rPr>
        <w:t>"</w:t>
      </w:r>
      <w:r w:rsidRPr="0046744F">
        <w:rPr>
          <w:rFonts w:eastAsia="TimesNewRoman"/>
          <w:b w:val="0"/>
          <w:bCs w:val="0"/>
          <w:sz w:val="28"/>
          <w:szCs w:val="28"/>
        </w:rPr>
        <w:t xml:space="preserve"> от 07.10.1994 г. № 137.</w:t>
      </w:r>
    </w:p>
    <w:p w:rsidR="00014DD1" w:rsidRPr="0046744F" w:rsidRDefault="00D81047" w:rsidP="004543F8">
      <w:pPr>
        <w:widowControl/>
        <w:numPr>
          <w:ilvl w:val="0"/>
          <w:numId w:val="4"/>
        </w:numPr>
        <w:suppressAutoHyphens/>
        <w:spacing w:line="360" w:lineRule="auto"/>
        <w:rPr>
          <w:rFonts w:eastAsia="TimesNewRoman"/>
          <w:b w:val="0"/>
          <w:bCs w:val="0"/>
          <w:sz w:val="28"/>
          <w:szCs w:val="28"/>
        </w:rPr>
      </w:pPr>
      <w:r w:rsidRPr="0046744F">
        <w:rPr>
          <w:rFonts w:eastAsia="TimesNewRoman"/>
          <w:b w:val="0"/>
          <w:bCs w:val="0"/>
          <w:sz w:val="28"/>
          <w:szCs w:val="28"/>
        </w:rPr>
        <w:t xml:space="preserve"> </w:t>
      </w:r>
      <w:r w:rsidR="004B75C4" w:rsidRPr="0046744F">
        <w:rPr>
          <w:rFonts w:eastAsia="TimesNewRoman"/>
          <w:b w:val="0"/>
          <w:bCs w:val="0"/>
          <w:sz w:val="28"/>
          <w:szCs w:val="28"/>
        </w:rPr>
        <w:t xml:space="preserve">Каляев К.С. Оптовик продает товар со склада поставщика. </w:t>
      </w:r>
      <w:r w:rsidR="00DD17F5" w:rsidRPr="0046744F">
        <w:rPr>
          <w:rFonts w:eastAsia="TimesNewRoman"/>
          <w:b w:val="0"/>
          <w:bCs w:val="0"/>
          <w:sz w:val="28"/>
          <w:szCs w:val="28"/>
        </w:rPr>
        <w:t xml:space="preserve">Журнал </w:t>
      </w:r>
      <w:r w:rsidR="004B75C4" w:rsidRPr="0046744F">
        <w:rPr>
          <w:rFonts w:eastAsia="TimesNewRoman"/>
          <w:b w:val="0"/>
          <w:bCs w:val="0"/>
          <w:sz w:val="28"/>
          <w:szCs w:val="28"/>
        </w:rPr>
        <w:t>/Главбух. - 2005. - № 10. - 48-51</w:t>
      </w:r>
      <w:r w:rsidR="00DD17F5" w:rsidRPr="0046744F">
        <w:rPr>
          <w:rFonts w:eastAsia="TimesNewRoman"/>
          <w:b w:val="0"/>
          <w:bCs w:val="0"/>
          <w:sz w:val="28"/>
          <w:szCs w:val="28"/>
        </w:rPr>
        <w:t xml:space="preserve"> с.</w:t>
      </w:r>
    </w:p>
    <w:p w:rsidR="00014DD1" w:rsidRPr="004543F8" w:rsidRDefault="00014DD1" w:rsidP="004543F8">
      <w:pPr>
        <w:widowControl/>
        <w:suppressAutoHyphens/>
        <w:spacing w:line="360" w:lineRule="auto"/>
        <w:rPr>
          <w:rFonts w:eastAsia="TimesNewRoman"/>
          <w:b w:val="0"/>
          <w:bCs w:val="0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014DD1" w:rsidRPr="004543F8" w:rsidSect="00CF15B9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C6" w:rsidRDefault="006411C6">
      <w:r>
        <w:separator/>
      </w:r>
    </w:p>
  </w:endnote>
  <w:endnote w:type="continuationSeparator" w:id="0">
    <w:p w:rsidR="006411C6" w:rsidRDefault="0064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C6" w:rsidRDefault="006411C6">
      <w:r>
        <w:separator/>
      </w:r>
    </w:p>
  </w:footnote>
  <w:footnote w:type="continuationSeparator" w:id="0">
    <w:p w:rsidR="006411C6" w:rsidRDefault="0064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E9" w:rsidRDefault="003003E9" w:rsidP="00CB2678">
    <w:pPr>
      <w:pStyle w:val="a5"/>
      <w:framePr w:wrap="around" w:vAnchor="text" w:hAnchor="margin" w:xAlign="center" w:y="1"/>
      <w:rPr>
        <w:rStyle w:val="a7"/>
      </w:rPr>
    </w:pPr>
  </w:p>
  <w:p w:rsidR="003003E9" w:rsidRDefault="003003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D1" w:rsidRPr="00014DD1" w:rsidRDefault="00014DD1" w:rsidP="00014DD1">
    <w:pPr>
      <w:jc w:val="center"/>
      <w:rPr>
        <w:b w:val="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D1" w:rsidRPr="00014DD1" w:rsidRDefault="00014DD1" w:rsidP="00014DD1">
    <w:pPr>
      <w:jc w:val="center"/>
      <w:rPr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881"/>
    <w:multiLevelType w:val="singleLevel"/>
    <w:tmpl w:val="801064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>
    <w:nsid w:val="67F45492"/>
    <w:multiLevelType w:val="multilevel"/>
    <w:tmpl w:val="3404F0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>
    <w:nsid w:val="71202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931D98"/>
    <w:multiLevelType w:val="singleLevel"/>
    <w:tmpl w:val="2A6CE39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60"/>
    <w:rsid w:val="0000242C"/>
    <w:rsid w:val="00014DD1"/>
    <w:rsid w:val="00025A70"/>
    <w:rsid w:val="00027EC5"/>
    <w:rsid w:val="00030B35"/>
    <w:rsid w:val="00040E31"/>
    <w:rsid w:val="00042C2C"/>
    <w:rsid w:val="00043A0C"/>
    <w:rsid w:val="00062749"/>
    <w:rsid w:val="000645FB"/>
    <w:rsid w:val="00073B97"/>
    <w:rsid w:val="00094D4C"/>
    <w:rsid w:val="00094E33"/>
    <w:rsid w:val="00095AD9"/>
    <w:rsid w:val="0009770B"/>
    <w:rsid w:val="000B57FB"/>
    <w:rsid w:val="000D6400"/>
    <w:rsid w:val="001239F8"/>
    <w:rsid w:val="00137518"/>
    <w:rsid w:val="00162315"/>
    <w:rsid w:val="001661F4"/>
    <w:rsid w:val="001701D8"/>
    <w:rsid w:val="0017783A"/>
    <w:rsid w:val="001A73CD"/>
    <w:rsid w:val="001C2B0E"/>
    <w:rsid w:val="001D486C"/>
    <w:rsid w:val="001D6C35"/>
    <w:rsid w:val="001D70D7"/>
    <w:rsid w:val="001F0EA1"/>
    <w:rsid w:val="001F4506"/>
    <w:rsid w:val="001F572A"/>
    <w:rsid w:val="00216182"/>
    <w:rsid w:val="002210E3"/>
    <w:rsid w:val="00230FDC"/>
    <w:rsid w:val="00234662"/>
    <w:rsid w:val="00246E9C"/>
    <w:rsid w:val="00251A1B"/>
    <w:rsid w:val="0026256D"/>
    <w:rsid w:val="002B4807"/>
    <w:rsid w:val="002E0AF9"/>
    <w:rsid w:val="002E2D95"/>
    <w:rsid w:val="003003E9"/>
    <w:rsid w:val="00304563"/>
    <w:rsid w:val="00314B89"/>
    <w:rsid w:val="0032659C"/>
    <w:rsid w:val="00330E51"/>
    <w:rsid w:val="00336618"/>
    <w:rsid w:val="00337DF1"/>
    <w:rsid w:val="00347A1A"/>
    <w:rsid w:val="00361FA6"/>
    <w:rsid w:val="003837F8"/>
    <w:rsid w:val="00384AB4"/>
    <w:rsid w:val="00386DB4"/>
    <w:rsid w:val="003B12F8"/>
    <w:rsid w:val="003B6827"/>
    <w:rsid w:val="003E2F68"/>
    <w:rsid w:val="003E357C"/>
    <w:rsid w:val="003F439C"/>
    <w:rsid w:val="003F65BB"/>
    <w:rsid w:val="00407D70"/>
    <w:rsid w:val="004223A2"/>
    <w:rsid w:val="00431429"/>
    <w:rsid w:val="004348B9"/>
    <w:rsid w:val="004373ED"/>
    <w:rsid w:val="004468DE"/>
    <w:rsid w:val="00446C2A"/>
    <w:rsid w:val="00451B39"/>
    <w:rsid w:val="004543F8"/>
    <w:rsid w:val="00454C3E"/>
    <w:rsid w:val="00454F6C"/>
    <w:rsid w:val="0045726E"/>
    <w:rsid w:val="004577C4"/>
    <w:rsid w:val="0046744F"/>
    <w:rsid w:val="00467562"/>
    <w:rsid w:val="004903C1"/>
    <w:rsid w:val="004A5975"/>
    <w:rsid w:val="004B75C4"/>
    <w:rsid w:val="004B798E"/>
    <w:rsid w:val="004C1B21"/>
    <w:rsid w:val="004F1C21"/>
    <w:rsid w:val="004F2337"/>
    <w:rsid w:val="00512360"/>
    <w:rsid w:val="00526510"/>
    <w:rsid w:val="005343E0"/>
    <w:rsid w:val="00550700"/>
    <w:rsid w:val="0055468C"/>
    <w:rsid w:val="00561091"/>
    <w:rsid w:val="00565F05"/>
    <w:rsid w:val="00583394"/>
    <w:rsid w:val="005B0647"/>
    <w:rsid w:val="005C4522"/>
    <w:rsid w:val="005F3630"/>
    <w:rsid w:val="005F5698"/>
    <w:rsid w:val="0060624F"/>
    <w:rsid w:val="006062F8"/>
    <w:rsid w:val="00610661"/>
    <w:rsid w:val="00621256"/>
    <w:rsid w:val="00633FCE"/>
    <w:rsid w:val="00635F64"/>
    <w:rsid w:val="006411C6"/>
    <w:rsid w:val="0064219D"/>
    <w:rsid w:val="00647A9B"/>
    <w:rsid w:val="00651472"/>
    <w:rsid w:val="00662F27"/>
    <w:rsid w:val="00671E9B"/>
    <w:rsid w:val="006A4C2E"/>
    <w:rsid w:val="006A5A78"/>
    <w:rsid w:val="006A688E"/>
    <w:rsid w:val="006B3DF0"/>
    <w:rsid w:val="006B6CEB"/>
    <w:rsid w:val="006E3AD1"/>
    <w:rsid w:val="00700F19"/>
    <w:rsid w:val="007071AD"/>
    <w:rsid w:val="00711FB7"/>
    <w:rsid w:val="0072362C"/>
    <w:rsid w:val="00727DC0"/>
    <w:rsid w:val="007446B6"/>
    <w:rsid w:val="007610F5"/>
    <w:rsid w:val="00774539"/>
    <w:rsid w:val="00774800"/>
    <w:rsid w:val="007830A7"/>
    <w:rsid w:val="00785073"/>
    <w:rsid w:val="00787304"/>
    <w:rsid w:val="007A19F3"/>
    <w:rsid w:val="007B47F3"/>
    <w:rsid w:val="007B7326"/>
    <w:rsid w:val="007C24EE"/>
    <w:rsid w:val="007C4589"/>
    <w:rsid w:val="007D1224"/>
    <w:rsid w:val="007D5EFC"/>
    <w:rsid w:val="007D7F99"/>
    <w:rsid w:val="007E3F4C"/>
    <w:rsid w:val="007F670D"/>
    <w:rsid w:val="00807D7F"/>
    <w:rsid w:val="00816ADA"/>
    <w:rsid w:val="0083324D"/>
    <w:rsid w:val="00857EC0"/>
    <w:rsid w:val="00863E2D"/>
    <w:rsid w:val="00867792"/>
    <w:rsid w:val="00876FFE"/>
    <w:rsid w:val="0087761C"/>
    <w:rsid w:val="0088675F"/>
    <w:rsid w:val="008979A6"/>
    <w:rsid w:val="008A6F4E"/>
    <w:rsid w:val="008B7561"/>
    <w:rsid w:val="008C2636"/>
    <w:rsid w:val="008C3DBD"/>
    <w:rsid w:val="008C579D"/>
    <w:rsid w:val="008C7B36"/>
    <w:rsid w:val="008E1552"/>
    <w:rsid w:val="008E642D"/>
    <w:rsid w:val="008F4F1B"/>
    <w:rsid w:val="008F7DCA"/>
    <w:rsid w:val="00913E56"/>
    <w:rsid w:val="00921E41"/>
    <w:rsid w:val="00923F29"/>
    <w:rsid w:val="00930594"/>
    <w:rsid w:val="00932D2A"/>
    <w:rsid w:val="00942EC3"/>
    <w:rsid w:val="0096221F"/>
    <w:rsid w:val="00962355"/>
    <w:rsid w:val="00964A0D"/>
    <w:rsid w:val="0099090A"/>
    <w:rsid w:val="009A10AA"/>
    <w:rsid w:val="009A3408"/>
    <w:rsid w:val="009D2FBD"/>
    <w:rsid w:val="00A25965"/>
    <w:rsid w:val="00A261CC"/>
    <w:rsid w:val="00A27527"/>
    <w:rsid w:val="00A27FDD"/>
    <w:rsid w:val="00A51C9E"/>
    <w:rsid w:val="00A54158"/>
    <w:rsid w:val="00A550CE"/>
    <w:rsid w:val="00A55B4F"/>
    <w:rsid w:val="00A56E08"/>
    <w:rsid w:val="00A67D5F"/>
    <w:rsid w:val="00A76B10"/>
    <w:rsid w:val="00AA4951"/>
    <w:rsid w:val="00AA73F9"/>
    <w:rsid w:val="00AC7AD0"/>
    <w:rsid w:val="00AD4603"/>
    <w:rsid w:val="00AD4AA0"/>
    <w:rsid w:val="00AD6471"/>
    <w:rsid w:val="00AF25B8"/>
    <w:rsid w:val="00B20E14"/>
    <w:rsid w:val="00B25403"/>
    <w:rsid w:val="00B37EC6"/>
    <w:rsid w:val="00B522C9"/>
    <w:rsid w:val="00B54BB4"/>
    <w:rsid w:val="00B5539E"/>
    <w:rsid w:val="00B63F5B"/>
    <w:rsid w:val="00B66EEA"/>
    <w:rsid w:val="00B67225"/>
    <w:rsid w:val="00B93705"/>
    <w:rsid w:val="00BA7314"/>
    <w:rsid w:val="00BE6E06"/>
    <w:rsid w:val="00C0105B"/>
    <w:rsid w:val="00C051AB"/>
    <w:rsid w:val="00C07618"/>
    <w:rsid w:val="00C128D3"/>
    <w:rsid w:val="00C24082"/>
    <w:rsid w:val="00C30569"/>
    <w:rsid w:val="00C404FC"/>
    <w:rsid w:val="00C45F11"/>
    <w:rsid w:val="00C5149D"/>
    <w:rsid w:val="00C66613"/>
    <w:rsid w:val="00C745A2"/>
    <w:rsid w:val="00C769EB"/>
    <w:rsid w:val="00C84D49"/>
    <w:rsid w:val="00C94442"/>
    <w:rsid w:val="00CA30FC"/>
    <w:rsid w:val="00CA64AC"/>
    <w:rsid w:val="00CB2678"/>
    <w:rsid w:val="00CB5450"/>
    <w:rsid w:val="00CB6B06"/>
    <w:rsid w:val="00CD6F35"/>
    <w:rsid w:val="00CE30C5"/>
    <w:rsid w:val="00CF15B9"/>
    <w:rsid w:val="00D00610"/>
    <w:rsid w:val="00D13DFD"/>
    <w:rsid w:val="00D14541"/>
    <w:rsid w:val="00D36682"/>
    <w:rsid w:val="00D45AFA"/>
    <w:rsid w:val="00D52E33"/>
    <w:rsid w:val="00D6084A"/>
    <w:rsid w:val="00D760A7"/>
    <w:rsid w:val="00D81047"/>
    <w:rsid w:val="00D812B3"/>
    <w:rsid w:val="00D943D6"/>
    <w:rsid w:val="00DA0C53"/>
    <w:rsid w:val="00DA1BA4"/>
    <w:rsid w:val="00DA2C96"/>
    <w:rsid w:val="00DB435F"/>
    <w:rsid w:val="00DC1FF8"/>
    <w:rsid w:val="00DD17F5"/>
    <w:rsid w:val="00DD2E3A"/>
    <w:rsid w:val="00DE6FF1"/>
    <w:rsid w:val="00DF005A"/>
    <w:rsid w:val="00DF133C"/>
    <w:rsid w:val="00DF6D53"/>
    <w:rsid w:val="00DF76E7"/>
    <w:rsid w:val="00E00347"/>
    <w:rsid w:val="00E01448"/>
    <w:rsid w:val="00E0349C"/>
    <w:rsid w:val="00E07878"/>
    <w:rsid w:val="00E15270"/>
    <w:rsid w:val="00E16241"/>
    <w:rsid w:val="00E44609"/>
    <w:rsid w:val="00E60458"/>
    <w:rsid w:val="00E8385C"/>
    <w:rsid w:val="00EA76EB"/>
    <w:rsid w:val="00EB4789"/>
    <w:rsid w:val="00EC0990"/>
    <w:rsid w:val="00EC6695"/>
    <w:rsid w:val="00ED0E19"/>
    <w:rsid w:val="00ED4876"/>
    <w:rsid w:val="00ED5060"/>
    <w:rsid w:val="00EE12D1"/>
    <w:rsid w:val="00EE369C"/>
    <w:rsid w:val="00EF555D"/>
    <w:rsid w:val="00F14774"/>
    <w:rsid w:val="00F26280"/>
    <w:rsid w:val="00F3357D"/>
    <w:rsid w:val="00F37055"/>
    <w:rsid w:val="00F41E8D"/>
    <w:rsid w:val="00F511FB"/>
    <w:rsid w:val="00F57132"/>
    <w:rsid w:val="00F6318B"/>
    <w:rsid w:val="00F71C77"/>
    <w:rsid w:val="00F74F9C"/>
    <w:rsid w:val="00F82B72"/>
    <w:rsid w:val="00F90B01"/>
    <w:rsid w:val="00F93CF0"/>
    <w:rsid w:val="00FB18D9"/>
    <w:rsid w:val="00FB649A"/>
    <w:rsid w:val="00FC0FEC"/>
    <w:rsid w:val="00FC5214"/>
    <w:rsid w:val="00FD5AAA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996AF0C-BB02-4894-B551-C1F5DDA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60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51472"/>
    <w:pPr>
      <w:widowControl/>
      <w:autoSpaceDE/>
      <w:autoSpaceDN/>
      <w:adjustRightInd/>
      <w:spacing w:line="260" w:lineRule="auto"/>
      <w:ind w:left="260" w:hanging="260"/>
    </w:pPr>
    <w:rPr>
      <w:b w:val="0"/>
      <w:bCs w:val="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D45AF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CB2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b/>
      <w:bCs/>
    </w:rPr>
  </w:style>
  <w:style w:type="character" w:styleId="a7">
    <w:name w:val="page number"/>
    <w:uiPriority w:val="99"/>
    <w:rsid w:val="00CB2678"/>
    <w:rPr>
      <w:rFonts w:cs="Times New Roman"/>
    </w:rPr>
  </w:style>
  <w:style w:type="table" w:styleId="a8">
    <w:name w:val="Table Grid"/>
    <w:basedOn w:val="a1"/>
    <w:uiPriority w:val="59"/>
    <w:rsid w:val="009A10A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14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14D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53519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cp:lastPrinted>2010-05-27T15:51:00Z</cp:lastPrinted>
  <dcterms:created xsi:type="dcterms:W3CDTF">2014-03-25T03:23:00Z</dcterms:created>
  <dcterms:modified xsi:type="dcterms:W3CDTF">2014-03-25T03:23:00Z</dcterms:modified>
</cp:coreProperties>
</file>