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186061">
        <w:rPr>
          <w:sz w:val="28"/>
          <w:szCs w:val="20"/>
        </w:rPr>
        <w:t>НОУ ВПО Российская Международная Академия Туризма</w:t>
      </w: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  <w:r w:rsidRPr="00186061">
        <w:rPr>
          <w:sz w:val="28"/>
          <w:szCs w:val="20"/>
        </w:rPr>
        <w:t>Казанский Филиал</w:t>
      </w: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0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925659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86061" w:rsidRPr="00925659" w:rsidRDefault="00186061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86061">
        <w:rPr>
          <w:sz w:val="28"/>
          <w:szCs w:val="72"/>
        </w:rPr>
        <w:t>Курсовая работа</w:t>
      </w:r>
      <w:r w:rsidR="00186061" w:rsidRPr="00186061">
        <w:rPr>
          <w:sz w:val="28"/>
          <w:szCs w:val="72"/>
        </w:rPr>
        <w:t xml:space="preserve"> </w:t>
      </w:r>
      <w:r w:rsidRPr="00186061">
        <w:rPr>
          <w:sz w:val="28"/>
          <w:szCs w:val="28"/>
        </w:rPr>
        <w:t>по дисциплине</w:t>
      </w:r>
    </w:p>
    <w:p w:rsidR="00B52FFE" w:rsidRDefault="00B52FFE" w:rsidP="00186061">
      <w:pPr>
        <w:suppressAutoHyphens/>
        <w:spacing w:line="360" w:lineRule="auto"/>
        <w:ind w:firstLine="709"/>
        <w:jc w:val="center"/>
        <w:rPr>
          <w:color w:val="000000"/>
        </w:rPr>
      </w:pPr>
      <w:r>
        <w:rPr>
          <w:color w:val="000000"/>
          <w:sz w:val="28"/>
          <w:szCs w:val="28"/>
        </w:rPr>
        <w:t>Т</w:t>
      </w:r>
      <w:r w:rsidRPr="00B52FFE">
        <w:rPr>
          <w:color w:val="000000"/>
          <w:sz w:val="28"/>
          <w:szCs w:val="28"/>
        </w:rPr>
        <w:t>ехнология приготовления пищи</w:t>
      </w: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52"/>
        </w:rPr>
      </w:pPr>
      <w:r w:rsidRPr="00186061">
        <w:rPr>
          <w:sz w:val="28"/>
        </w:rPr>
        <w:t>на тему:</w:t>
      </w:r>
      <w:r w:rsidR="00186061" w:rsidRPr="00186061">
        <w:rPr>
          <w:sz w:val="28"/>
        </w:rPr>
        <w:t xml:space="preserve"> </w:t>
      </w:r>
      <w:r w:rsidR="00186061">
        <w:rPr>
          <w:sz w:val="28"/>
          <w:szCs w:val="52"/>
        </w:rPr>
        <w:t>"</w:t>
      </w:r>
      <w:r w:rsidRPr="00186061">
        <w:rPr>
          <w:sz w:val="28"/>
          <w:szCs w:val="52"/>
        </w:rPr>
        <w:t>Древнерусская кухня</w:t>
      </w:r>
      <w:r w:rsidR="00186061">
        <w:rPr>
          <w:sz w:val="28"/>
          <w:szCs w:val="52"/>
        </w:rPr>
        <w:t>"</w:t>
      </w: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Выполнила:</w:t>
      </w: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студентка 2 курса о/о</w:t>
      </w: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группы МГ-182</w:t>
      </w: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Гильмутдинова Алина</w:t>
      </w: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Проверила:</w:t>
      </w:r>
    </w:p>
    <w:p w:rsidR="00B4467D" w:rsidRPr="00186061" w:rsidRDefault="00B4467D" w:rsidP="00186061">
      <w:pPr>
        <w:suppressAutoHyphens/>
        <w:spacing w:line="360" w:lineRule="auto"/>
        <w:ind w:left="5670"/>
        <w:rPr>
          <w:sz w:val="28"/>
        </w:rPr>
      </w:pPr>
      <w:r w:rsidRPr="00186061">
        <w:rPr>
          <w:sz w:val="28"/>
        </w:rPr>
        <w:t>Артюхина Т. С.</w:t>
      </w:r>
    </w:p>
    <w:p w:rsidR="00B4467D" w:rsidRPr="00186061" w:rsidRDefault="00B4467D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076D4" w:rsidRDefault="00E076D4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2FFE" w:rsidRPr="00186061" w:rsidRDefault="00B52FFE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076D4" w:rsidRPr="00186061" w:rsidRDefault="00A7430A" w:rsidP="00186061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86061">
        <w:rPr>
          <w:sz w:val="28"/>
          <w:szCs w:val="28"/>
        </w:rPr>
        <w:t>Казань 2010</w:t>
      </w:r>
    </w:p>
    <w:p w:rsidR="00B66353" w:rsidRPr="00186061" w:rsidRDefault="00186061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86061">
        <w:rPr>
          <w:b/>
          <w:sz w:val="28"/>
          <w:szCs w:val="28"/>
        </w:rPr>
        <w:t>Содержание</w:t>
      </w:r>
    </w:p>
    <w:p w:rsidR="00276BDF" w:rsidRPr="00186061" w:rsidRDefault="00276BD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42F8" w:rsidRPr="00186061" w:rsidRDefault="00186061" w:rsidP="00186061">
      <w:pPr>
        <w:pStyle w:val="11"/>
        <w:suppressAutoHyphens/>
        <w:spacing w:before="0" w:after="0"/>
        <w:rPr>
          <w:b w:val="0"/>
          <w:bCs w:val="0"/>
          <w:caps w:val="0"/>
          <w:noProof/>
          <w:sz w:val="28"/>
          <w:szCs w:val="24"/>
        </w:rPr>
      </w:pPr>
      <w:r w:rsidRPr="00186061">
        <w:rPr>
          <w:rStyle w:val="a3"/>
          <w:b w:val="0"/>
          <w:caps w:val="0"/>
          <w:noProof/>
          <w:color w:val="auto"/>
          <w:sz w:val="28"/>
          <w:u w:val="none"/>
        </w:rPr>
        <w:t>Введение</w:t>
      </w:r>
    </w:p>
    <w:p w:rsidR="00D742F8" w:rsidRPr="00186061" w:rsidRDefault="00186061" w:rsidP="00186061">
      <w:pPr>
        <w:pStyle w:val="11"/>
        <w:suppressAutoHyphens/>
        <w:spacing w:before="0" w:after="0"/>
        <w:rPr>
          <w:b w:val="0"/>
          <w:bCs w:val="0"/>
          <w:caps w:val="0"/>
          <w:noProof/>
          <w:sz w:val="28"/>
          <w:szCs w:val="24"/>
        </w:rPr>
      </w:pPr>
      <w:r w:rsidRPr="00186061">
        <w:rPr>
          <w:rStyle w:val="a3"/>
          <w:b w:val="0"/>
          <w:caps w:val="0"/>
          <w:noProof/>
          <w:color w:val="auto"/>
          <w:sz w:val="28"/>
          <w:u w:val="none"/>
        </w:rPr>
        <w:t>Глава 1. История и особенности русской кухни</w:t>
      </w:r>
    </w:p>
    <w:p w:rsidR="00D742F8" w:rsidRPr="00186061" w:rsidRDefault="00D742F8" w:rsidP="00186061">
      <w:pPr>
        <w:pStyle w:val="21"/>
        <w:rPr>
          <w:szCs w:val="24"/>
        </w:rPr>
      </w:pPr>
      <w:r w:rsidRPr="00186061">
        <w:rPr>
          <w:rStyle w:val="a3"/>
          <w:color w:val="auto"/>
          <w:u w:val="none"/>
        </w:rPr>
        <w:t>1.1 История развития древнерусской кухни</w:t>
      </w:r>
    </w:p>
    <w:p w:rsidR="00D742F8" w:rsidRPr="00186061" w:rsidRDefault="00D742F8" w:rsidP="00186061">
      <w:pPr>
        <w:pStyle w:val="21"/>
        <w:rPr>
          <w:szCs w:val="24"/>
        </w:rPr>
      </w:pPr>
      <w:r w:rsidRPr="00186061">
        <w:rPr>
          <w:rStyle w:val="a3"/>
          <w:color w:val="auto"/>
          <w:u w:val="none"/>
        </w:rPr>
        <w:t>1.2 Особенности национальной русской кухни</w:t>
      </w:r>
    </w:p>
    <w:p w:rsidR="00D742F8" w:rsidRPr="00186061" w:rsidRDefault="00D742F8" w:rsidP="00186061">
      <w:pPr>
        <w:pStyle w:val="31"/>
        <w:suppressAutoHyphens/>
        <w:ind w:left="0"/>
        <w:rPr>
          <w:i w:val="0"/>
          <w:iCs w:val="0"/>
          <w:noProof/>
          <w:sz w:val="28"/>
          <w:szCs w:val="24"/>
        </w:rPr>
      </w:pPr>
      <w:r w:rsidRPr="00186061">
        <w:rPr>
          <w:rStyle w:val="a3"/>
          <w:i w:val="0"/>
          <w:noProof/>
          <w:color w:val="auto"/>
          <w:sz w:val="28"/>
          <w:u w:val="none"/>
        </w:rPr>
        <w:t>1.2.1 Древняя русская кухня</w:t>
      </w:r>
    </w:p>
    <w:p w:rsidR="00D742F8" w:rsidRPr="00186061" w:rsidRDefault="00D742F8" w:rsidP="00186061">
      <w:pPr>
        <w:pStyle w:val="31"/>
        <w:suppressAutoHyphens/>
        <w:ind w:left="0"/>
        <w:rPr>
          <w:i w:val="0"/>
          <w:iCs w:val="0"/>
          <w:noProof/>
          <w:sz w:val="28"/>
          <w:szCs w:val="24"/>
        </w:rPr>
      </w:pPr>
      <w:r w:rsidRPr="00186061">
        <w:rPr>
          <w:rStyle w:val="a3"/>
          <w:i w:val="0"/>
          <w:noProof/>
          <w:color w:val="auto"/>
          <w:sz w:val="28"/>
          <w:u w:val="none"/>
        </w:rPr>
        <w:t>1.2.2 Современная русская кухня</w:t>
      </w:r>
    </w:p>
    <w:p w:rsidR="00D742F8" w:rsidRPr="00186061" w:rsidRDefault="00186061" w:rsidP="00186061">
      <w:pPr>
        <w:pStyle w:val="11"/>
        <w:suppressAutoHyphens/>
        <w:spacing w:before="0" w:after="0"/>
        <w:rPr>
          <w:b w:val="0"/>
          <w:bCs w:val="0"/>
          <w:caps w:val="0"/>
          <w:noProof/>
          <w:sz w:val="28"/>
          <w:szCs w:val="24"/>
        </w:rPr>
      </w:pPr>
      <w:r w:rsidRPr="00186061">
        <w:rPr>
          <w:rStyle w:val="a3"/>
          <w:b w:val="0"/>
          <w:caps w:val="0"/>
          <w:noProof/>
          <w:color w:val="auto"/>
          <w:sz w:val="28"/>
          <w:u w:val="none"/>
        </w:rPr>
        <w:t>Глава 2. Практическая часть курсовой. Примеры блюд русской кухни и их приготовление</w:t>
      </w:r>
    </w:p>
    <w:p w:rsidR="00D742F8" w:rsidRPr="00186061" w:rsidRDefault="00925659" w:rsidP="00186061">
      <w:pPr>
        <w:pStyle w:val="21"/>
        <w:rPr>
          <w:szCs w:val="24"/>
        </w:rPr>
      </w:pPr>
      <w:r>
        <w:rPr>
          <w:rStyle w:val="a3"/>
          <w:color w:val="auto"/>
          <w:u w:val="none"/>
        </w:rPr>
        <w:t xml:space="preserve">2.1 </w:t>
      </w:r>
      <w:r w:rsidR="00D742F8" w:rsidRPr="00186061">
        <w:rPr>
          <w:rStyle w:val="a3"/>
          <w:color w:val="auto"/>
          <w:u w:val="none"/>
        </w:rPr>
        <w:t>Технологическая карта №1</w:t>
      </w:r>
    </w:p>
    <w:p w:rsidR="00D742F8" w:rsidRPr="00186061" w:rsidRDefault="00925659" w:rsidP="00186061">
      <w:pPr>
        <w:pStyle w:val="21"/>
        <w:rPr>
          <w:szCs w:val="24"/>
        </w:rPr>
      </w:pPr>
      <w:r>
        <w:rPr>
          <w:rStyle w:val="a3"/>
          <w:color w:val="auto"/>
          <w:u w:val="none"/>
        </w:rPr>
        <w:t xml:space="preserve">2.2 </w:t>
      </w:r>
      <w:r w:rsidR="00D742F8" w:rsidRPr="00186061">
        <w:rPr>
          <w:rStyle w:val="a3"/>
          <w:color w:val="auto"/>
          <w:u w:val="none"/>
        </w:rPr>
        <w:t>Технологическая карта №2</w:t>
      </w:r>
    </w:p>
    <w:p w:rsidR="00D742F8" w:rsidRPr="00186061" w:rsidRDefault="00925659" w:rsidP="00186061">
      <w:pPr>
        <w:pStyle w:val="21"/>
        <w:rPr>
          <w:szCs w:val="24"/>
        </w:rPr>
      </w:pPr>
      <w:r>
        <w:rPr>
          <w:rStyle w:val="a3"/>
          <w:color w:val="auto"/>
          <w:u w:val="none"/>
        </w:rPr>
        <w:t xml:space="preserve">2.3 </w:t>
      </w:r>
      <w:r w:rsidR="00D742F8" w:rsidRPr="00186061">
        <w:rPr>
          <w:rStyle w:val="a3"/>
          <w:color w:val="auto"/>
          <w:u w:val="none"/>
        </w:rPr>
        <w:t>Технико-технологическая карта</w:t>
      </w:r>
    </w:p>
    <w:p w:rsidR="00D742F8" w:rsidRPr="00186061" w:rsidRDefault="00D742F8" w:rsidP="00186061">
      <w:pPr>
        <w:pStyle w:val="11"/>
        <w:suppressAutoHyphens/>
        <w:spacing w:before="0" w:after="0"/>
        <w:rPr>
          <w:b w:val="0"/>
          <w:bCs w:val="0"/>
          <w:caps w:val="0"/>
          <w:noProof/>
          <w:sz w:val="28"/>
          <w:szCs w:val="24"/>
        </w:rPr>
      </w:pPr>
      <w:r w:rsidRPr="00186061">
        <w:rPr>
          <w:rStyle w:val="a3"/>
          <w:b w:val="0"/>
          <w:iCs/>
          <w:caps w:val="0"/>
          <w:noProof/>
          <w:color w:val="auto"/>
          <w:sz w:val="28"/>
          <w:u w:val="none"/>
        </w:rPr>
        <w:t>Заключение</w:t>
      </w:r>
    </w:p>
    <w:p w:rsidR="00D742F8" w:rsidRPr="00186061" w:rsidRDefault="00D742F8" w:rsidP="00186061">
      <w:pPr>
        <w:pStyle w:val="21"/>
        <w:rPr>
          <w:szCs w:val="24"/>
        </w:rPr>
      </w:pPr>
      <w:r w:rsidRPr="00186061">
        <w:rPr>
          <w:rStyle w:val="a3"/>
          <w:color w:val="auto"/>
          <w:u w:val="none"/>
        </w:rPr>
        <w:t>Список используемой литературы</w:t>
      </w:r>
    </w:p>
    <w:p w:rsidR="00D742F8" w:rsidRPr="00186061" w:rsidRDefault="00186061" w:rsidP="00186061">
      <w:pPr>
        <w:pStyle w:val="11"/>
        <w:suppressAutoHyphens/>
        <w:spacing w:before="0" w:after="0"/>
        <w:rPr>
          <w:b w:val="0"/>
          <w:bCs w:val="0"/>
          <w:caps w:val="0"/>
          <w:noProof/>
          <w:sz w:val="28"/>
          <w:szCs w:val="24"/>
        </w:rPr>
      </w:pPr>
      <w:r w:rsidRPr="00186061">
        <w:rPr>
          <w:rStyle w:val="a3"/>
          <w:b w:val="0"/>
          <w:caps w:val="0"/>
          <w:noProof/>
          <w:color w:val="auto"/>
          <w:sz w:val="28"/>
          <w:u w:val="none"/>
        </w:rPr>
        <w:t>Приложения</w:t>
      </w:r>
    </w:p>
    <w:p w:rsidR="00B66353" w:rsidRPr="00186061" w:rsidRDefault="00B66353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A27C6" w:rsidRPr="00925659" w:rsidRDefault="00186061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61549386"/>
      <w:bookmarkStart w:id="1" w:name="_Toc25712543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D353F" w:rsidRPr="0018606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5911E8" w:rsidRPr="00186061" w:rsidRDefault="005911E8" w:rsidP="00186061">
      <w:pPr>
        <w:suppressAutoHyphens/>
        <w:spacing w:line="360" w:lineRule="auto"/>
        <w:ind w:firstLine="709"/>
        <w:jc w:val="both"/>
        <w:rPr>
          <w:sz w:val="28"/>
        </w:rPr>
      </w:pPr>
    </w:p>
    <w:p w:rsidR="008D353F" w:rsidRPr="00186061" w:rsidRDefault="005911E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</w:rPr>
        <w:t>Тема данной курсовой – Древнерусская кухня. В наше время эта тема актуальна, и актуальность её заключается в</w:t>
      </w:r>
      <w:r w:rsidR="00A66E3F" w:rsidRPr="00186061">
        <w:rPr>
          <w:sz w:val="28"/>
        </w:rPr>
        <w:t xml:space="preserve"> том, что</w:t>
      </w:r>
      <w:r w:rsidRPr="00186061">
        <w:rPr>
          <w:sz w:val="28"/>
        </w:rPr>
        <w:t xml:space="preserve"> </w:t>
      </w:r>
      <w:r w:rsidR="00A66E3F" w:rsidRPr="00186061">
        <w:rPr>
          <w:sz w:val="28"/>
        </w:rPr>
        <w:t xml:space="preserve">традиции древнерусской кухни утрачивают свое значение и современная русская кухня </w:t>
      </w:r>
      <w:r w:rsidR="00186061">
        <w:rPr>
          <w:sz w:val="28"/>
        </w:rPr>
        <w:t>"</w:t>
      </w:r>
      <w:r w:rsidR="00A66E3F" w:rsidRPr="00186061">
        <w:rPr>
          <w:sz w:val="28"/>
        </w:rPr>
        <w:t>вытесняет</w:t>
      </w:r>
      <w:r w:rsidR="00186061">
        <w:rPr>
          <w:sz w:val="28"/>
        </w:rPr>
        <w:t>"</w:t>
      </w:r>
      <w:r w:rsidR="00A66E3F" w:rsidRPr="00186061">
        <w:rPr>
          <w:sz w:val="28"/>
        </w:rPr>
        <w:t xml:space="preserve"> кухню </w:t>
      </w:r>
      <w:r w:rsidR="00A66E3F" w:rsidRPr="00186061">
        <w:rPr>
          <w:sz w:val="28"/>
          <w:szCs w:val="28"/>
        </w:rPr>
        <w:t>IX-XVII вв.</w:t>
      </w:r>
      <w:r w:rsidR="00591BE0" w:rsidRPr="00186061">
        <w:rPr>
          <w:sz w:val="28"/>
          <w:szCs w:val="28"/>
        </w:rPr>
        <w:t xml:space="preserve"> Постепенно люди современного мира забывают традиции приготовления пищи и историю возникновения того или иного блюда русской кухни. В этой курсовой приведены блюда древнерусской кухни, их приготовление и история.</w:t>
      </w:r>
    </w:p>
    <w:p w:rsidR="00186061" w:rsidRDefault="00591BE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Цель данной работы – узнать историю древнерусской кухни, </w:t>
      </w:r>
      <w:r w:rsidR="000A2DED" w:rsidRPr="00186061">
        <w:rPr>
          <w:sz w:val="28"/>
          <w:szCs w:val="28"/>
        </w:rPr>
        <w:t>как готовились блюда и их особенности</w:t>
      </w:r>
      <w:r w:rsidR="002C6FCC" w:rsidRPr="00186061">
        <w:rPr>
          <w:sz w:val="28"/>
          <w:szCs w:val="28"/>
        </w:rPr>
        <w:t>, также ознакомиться с изменениями в русской кухне</w:t>
      </w:r>
      <w:r w:rsidRPr="00186061">
        <w:rPr>
          <w:sz w:val="28"/>
          <w:szCs w:val="28"/>
        </w:rPr>
        <w:t>.</w:t>
      </w:r>
    </w:p>
    <w:p w:rsidR="00581C07" w:rsidRPr="00186061" w:rsidRDefault="00A45C03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Задач</w:t>
      </w:r>
      <w:r w:rsidR="00581C07" w:rsidRPr="00186061">
        <w:rPr>
          <w:sz w:val="28"/>
          <w:szCs w:val="28"/>
        </w:rPr>
        <w:t>и</w:t>
      </w:r>
      <w:r w:rsidRPr="00186061">
        <w:rPr>
          <w:sz w:val="28"/>
          <w:szCs w:val="28"/>
        </w:rPr>
        <w:t xml:space="preserve"> </w:t>
      </w:r>
      <w:r w:rsidR="0066294B" w:rsidRPr="00186061">
        <w:rPr>
          <w:sz w:val="28"/>
          <w:szCs w:val="28"/>
        </w:rPr>
        <w:t>исследования</w:t>
      </w:r>
      <w:r w:rsidR="00581C07" w:rsidRPr="00186061">
        <w:rPr>
          <w:sz w:val="28"/>
          <w:szCs w:val="28"/>
        </w:rPr>
        <w:t>:</w:t>
      </w:r>
    </w:p>
    <w:p w:rsidR="00591BE0" w:rsidRPr="00186061" w:rsidRDefault="00581C07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- изучить историю древнерусской кухни;</w:t>
      </w:r>
    </w:p>
    <w:p w:rsidR="00581C07" w:rsidRPr="00186061" w:rsidRDefault="00581C07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- изучить особенности </w:t>
      </w:r>
      <w:r w:rsidR="005D380D" w:rsidRPr="00186061">
        <w:rPr>
          <w:sz w:val="28"/>
          <w:szCs w:val="28"/>
        </w:rPr>
        <w:t>древнерусской и современной кухонь</w:t>
      </w:r>
      <w:r w:rsidR="0019232A" w:rsidRPr="00186061">
        <w:rPr>
          <w:sz w:val="28"/>
          <w:szCs w:val="28"/>
        </w:rPr>
        <w:t>;</w:t>
      </w:r>
    </w:p>
    <w:p w:rsidR="0019232A" w:rsidRPr="00186061" w:rsidRDefault="0019232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- проследить переход современной кухни от древней.</w:t>
      </w:r>
    </w:p>
    <w:p w:rsidR="00A45C03" w:rsidRPr="00186061" w:rsidRDefault="0006744D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>Структура курсовой – стандартная, включающая две главы: теоретическую и практическую. Теоретическая глава содержит историю русской кухни и её особенности, практическая же – примеры технологических и технико-технологической карт.</w:t>
      </w:r>
    </w:p>
    <w:p w:rsidR="008D353F" w:rsidRPr="00186061" w:rsidRDefault="008D353F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5AD" w:rsidRPr="00186061" w:rsidRDefault="00186061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61549387"/>
      <w:r>
        <w:rPr>
          <w:rFonts w:ascii="Times New Roman" w:hAnsi="Times New Roman" w:cs="Times New Roman"/>
          <w:sz w:val="28"/>
          <w:szCs w:val="28"/>
        </w:rPr>
        <w:br w:type="page"/>
      </w:r>
      <w:r w:rsidR="007372A7" w:rsidRPr="00186061">
        <w:rPr>
          <w:rFonts w:ascii="Times New Roman" w:hAnsi="Times New Roman" w:cs="Times New Roman"/>
          <w:sz w:val="28"/>
          <w:szCs w:val="28"/>
        </w:rPr>
        <w:t xml:space="preserve">Глава 1. История и </w:t>
      </w:r>
      <w:r w:rsidR="006E07E2" w:rsidRPr="00186061">
        <w:rPr>
          <w:rFonts w:ascii="Times New Roman" w:hAnsi="Times New Roman" w:cs="Times New Roman"/>
          <w:sz w:val="28"/>
          <w:szCs w:val="28"/>
        </w:rPr>
        <w:t>особенности</w:t>
      </w:r>
      <w:r w:rsidR="007372A7" w:rsidRPr="00186061">
        <w:rPr>
          <w:rFonts w:ascii="Times New Roman" w:hAnsi="Times New Roman" w:cs="Times New Roman"/>
          <w:sz w:val="28"/>
          <w:szCs w:val="28"/>
        </w:rPr>
        <w:t xml:space="preserve"> русской кухни</w:t>
      </w:r>
      <w:bookmarkEnd w:id="1"/>
      <w:bookmarkEnd w:id="2"/>
    </w:p>
    <w:p w:rsidR="00186061" w:rsidRPr="00925659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3" w:name="_Toc261549388"/>
    </w:p>
    <w:p w:rsidR="00775F86" w:rsidRPr="00925659" w:rsidRDefault="00775F86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186061">
        <w:rPr>
          <w:rFonts w:ascii="Times New Roman" w:hAnsi="Times New Roman" w:cs="Times New Roman"/>
          <w:i w:val="0"/>
          <w:iCs w:val="0"/>
        </w:rPr>
        <w:t>1.1 История развития древнерусской кухни</w:t>
      </w:r>
      <w:bookmarkEnd w:id="3"/>
    </w:p>
    <w:p w:rsidR="00122F16" w:rsidRPr="00186061" w:rsidRDefault="00122F16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2A30" w:rsidRPr="00186061" w:rsidRDefault="00251D12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Д</w:t>
      </w:r>
      <w:r w:rsidR="001B2A30" w:rsidRPr="00186061">
        <w:rPr>
          <w:sz w:val="28"/>
          <w:szCs w:val="28"/>
        </w:rPr>
        <w:t>ревнерусская кухня</w:t>
      </w:r>
      <w:r w:rsidR="00A06CD8" w:rsidRPr="00186061">
        <w:rPr>
          <w:sz w:val="28"/>
          <w:szCs w:val="28"/>
        </w:rPr>
        <w:t xml:space="preserve"> не отличалась особым разнообразием. На протяжении веков она была традиционной - кушанья были просты и однообразны.</w:t>
      </w:r>
      <w:r w:rsidR="00186061">
        <w:rPr>
          <w:sz w:val="28"/>
          <w:szCs w:val="28"/>
        </w:rPr>
        <w:t xml:space="preserve"> </w:t>
      </w:r>
      <w:r w:rsidR="00122F16" w:rsidRPr="00186061">
        <w:rPr>
          <w:sz w:val="28"/>
          <w:szCs w:val="28"/>
        </w:rPr>
        <w:t>Но, несмотря на то, что на Руси долгое время были неизвестны многие современные продукты: картофель, помидоры, кукуруза, рис, иностранцы отмечали, что русский стол – богатейший в мире, даже у простого народа.</w:t>
      </w:r>
    </w:p>
    <w:p w:rsidR="00122F16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Основу </w:t>
      </w:r>
      <w:r w:rsidR="00122F16" w:rsidRPr="00186061">
        <w:rPr>
          <w:sz w:val="28"/>
          <w:szCs w:val="28"/>
        </w:rPr>
        <w:t>древнерусской кухни</w:t>
      </w:r>
      <w:r w:rsidRPr="00186061">
        <w:rPr>
          <w:sz w:val="28"/>
          <w:szCs w:val="28"/>
        </w:rPr>
        <w:t xml:space="preserve"> составляли хлебные, мучные изделия и зерновые блюда. </w:t>
      </w:r>
      <w:r w:rsidR="00122F16" w:rsidRPr="00186061">
        <w:rPr>
          <w:sz w:val="28"/>
          <w:szCs w:val="28"/>
        </w:rPr>
        <w:t>Основными продуктами на Руси были репа, капуста, редька, огурцы, фрукты, ягоды, грибы, рыба и иногда мясо. Изобилие злаков - рожь, пшеница, овес, просо, горох, чечевица – позволяли готовить множество сортов хлебов, блинов, каш, квасов, пива и водки.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Уже в IX в. появляется тот кислы</w:t>
      </w:r>
      <w:r w:rsidR="00251D12" w:rsidRPr="00186061">
        <w:rPr>
          <w:sz w:val="28"/>
          <w:szCs w:val="28"/>
        </w:rPr>
        <w:t>й, ржаной черный хлеб на квасно-</w:t>
      </w:r>
      <w:r w:rsidRPr="00186061">
        <w:rPr>
          <w:sz w:val="28"/>
          <w:szCs w:val="28"/>
        </w:rPr>
        <w:t xml:space="preserve">тестяной закваске, который становится национальным </w:t>
      </w:r>
      <w:r w:rsidR="00251D12" w:rsidRPr="00186061">
        <w:rPr>
          <w:sz w:val="28"/>
          <w:szCs w:val="28"/>
        </w:rPr>
        <w:t>русским хлебом.</w:t>
      </w:r>
    </w:p>
    <w:p w:rsidR="001B2A30" w:rsidRPr="00186061" w:rsidRDefault="001B2A30" w:rsidP="00186061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Все древнейшие мучные изделия создавались исключительно на основе кислого ржаного теста, под воздействием грибковых культур. </w:t>
      </w:r>
      <w:r w:rsidR="0066294B" w:rsidRPr="00186061">
        <w:rPr>
          <w:sz w:val="28"/>
          <w:szCs w:val="28"/>
        </w:rPr>
        <w:t>В XI-XII вв. было известно множество довольно сложных</w:t>
      </w:r>
      <w:r w:rsidR="00186061">
        <w:rPr>
          <w:sz w:val="28"/>
          <w:szCs w:val="28"/>
        </w:rPr>
        <w:t xml:space="preserve"> </w:t>
      </w:r>
      <w:r w:rsidR="0066294B" w:rsidRPr="00186061">
        <w:rPr>
          <w:sz w:val="28"/>
          <w:szCs w:val="28"/>
        </w:rPr>
        <w:t xml:space="preserve">приемов приготовления квасов, медков, киселей. </w:t>
      </w:r>
      <w:r w:rsidRPr="00186061">
        <w:rPr>
          <w:sz w:val="28"/>
          <w:szCs w:val="28"/>
        </w:rPr>
        <w:t>Так были созданы мучные кисели - ржаной, овсяный, гороховый,</w:t>
      </w:r>
      <w:r w:rsidR="0066294B" w:rsidRPr="00186061">
        <w:rPr>
          <w:sz w:val="28"/>
          <w:szCs w:val="28"/>
        </w:rPr>
        <w:t xml:space="preserve"> квасы - житный, медвяной, яблочный, яшный,</w:t>
      </w:r>
      <w:r w:rsidRPr="00186061">
        <w:rPr>
          <w:sz w:val="28"/>
          <w:szCs w:val="28"/>
        </w:rPr>
        <w:t xml:space="preserve"> а также блины и ржаные пироги. Русские методы закваски и</w:t>
      </w:r>
      <w:r w:rsidR="00251D12" w:rsidRPr="00186061">
        <w:rPr>
          <w:sz w:val="28"/>
          <w:szCs w:val="28"/>
        </w:rPr>
        <w:t xml:space="preserve"> применение теста из привозной, а затем и местной,</w:t>
      </w:r>
      <w:r w:rsidRPr="00186061">
        <w:rPr>
          <w:sz w:val="28"/>
          <w:szCs w:val="28"/>
        </w:rPr>
        <w:t xml:space="preserve"> пшеничной муки и ее сочетание с ржаной дали</w:t>
      </w:r>
      <w:r w:rsidR="00251D12" w:rsidRPr="00186061">
        <w:rPr>
          <w:sz w:val="28"/>
          <w:szCs w:val="28"/>
        </w:rPr>
        <w:t xml:space="preserve"> (</w:t>
      </w:r>
      <w:r w:rsidRPr="00186061">
        <w:rPr>
          <w:sz w:val="28"/>
          <w:szCs w:val="28"/>
        </w:rPr>
        <w:t>в XIV-XV вв.</w:t>
      </w:r>
      <w:r w:rsidR="00251D12" w:rsidRPr="00186061">
        <w:rPr>
          <w:sz w:val="28"/>
          <w:szCs w:val="28"/>
        </w:rPr>
        <w:t>)</w:t>
      </w:r>
      <w:r w:rsidRPr="00186061">
        <w:rPr>
          <w:sz w:val="28"/>
          <w:szCs w:val="28"/>
        </w:rPr>
        <w:t xml:space="preserve"> новые разновидности русских национальных хлебных изделий: оладьи, ш</w:t>
      </w:r>
      <w:r w:rsidR="00251D12" w:rsidRPr="00186061">
        <w:rPr>
          <w:sz w:val="28"/>
          <w:szCs w:val="28"/>
        </w:rPr>
        <w:t>аньги, пышки</w:t>
      </w:r>
      <w:r w:rsidRPr="00186061">
        <w:rPr>
          <w:sz w:val="28"/>
          <w:szCs w:val="28"/>
        </w:rPr>
        <w:t>, баран</w:t>
      </w:r>
      <w:r w:rsidR="00251D12" w:rsidRPr="00186061">
        <w:rPr>
          <w:sz w:val="28"/>
          <w:szCs w:val="28"/>
        </w:rPr>
        <w:t>ки, бублики</w:t>
      </w:r>
      <w:r w:rsidRPr="00186061">
        <w:rPr>
          <w:sz w:val="28"/>
          <w:szCs w:val="28"/>
        </w:rPr>
        <w:t>, а также калачи - основной на</w:t>
      </w:r>
      <w:r w:rsidR="0012674B" w:rsidRPr="00186061">
        <w:rPr>
          <w:sz w:val="28"/>
          <w:szCs w:val="28"/>
        </w:rPr>
        <w:t>циональный русский белый</w:t>
      </w:r>
      <w:r w:rsidRPr="00186061">
        <w:rPr>
          <w:sz w:val="28"/>
          <w:szCs w:val="28"/>
        </w:rPr>
        <w:t xml:space="preserve"> хлеб.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Привычка сочетать преимущественно мучную основу с мясными, рыбными и растительными продуктами в еди</w:t>
      </w:r>
      <w:r w:rsidR="0012674B" w:rsidRPr="00186061">
        <w:rPr>
          <w:sz w:val="28"/>
          <w:szCs w:val="28"/>
        </w:rPr>
        <w:t>ном кулинарном изделии</w:t>
      </w:r>
      <w:r w:rsidRPr="00186061">
        <w:rPr>
          <w:sz w:val="28"/>
          <w:szCs w:val="28"/>
        </w:rPr>
        <w:t xml:space="preserve"> была причиной</w:t>
      </w:r>
      <w:r w:rsidR="0012674B" w:rsidRPr="00186061">
        <w:rPr>
          <w:sz w:val="28"/>
          <w:szCs w:val="28"/>
        </w:rPr>
        <w:t xml:space="preserve"> того, что в XVI - начале XVII вв.</w:t>
      </w:r>
      <w:r w:rsidRPr="00186061">
        <w:rPr>
          <w:sz w:val="28"/>
          <w:szCs w:val="28"/>
        </w:rPr>
        <w:t xml:space="preserve"> в нее органично вошли такие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восточные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блюда, как лапша и пельмени, заимствованные соответственно у татар и пермяков, но ставшие русскими </w:t>
      </w:r>
      <w:r w:rsidR="00251D12" w:rsidRPr="00186061">
        <w:rPr>
          <w:sz w:val="28"/>
          <w:szCs w:val="28"/>
        </w:rPr>
        <w:t>блюдами,</w:t>
      </w:r>
      <w:r w:rsidRPr="00186061">
        <w:rPr>
          <w:sz w:val="28"/>
          <w:szCs w:val="28"/>
        </w:rPr>
        <w:t xml:space="preserve"> как в глазах иностранцев, так и самого русского народа</w:t>
      </w:r>
      <w:r w:rsidR="00251D12" w:rsidRPr="00186061">
        <w:rPr>
          <w:sz w:val="28"/>
          <w:szCs w:val="28"/>
        </w:rPr>
        <w:t>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 средневековый период сложилось большинство русских национальных напитков: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мед </w:t>
      </w:r>
      <w:r w:rsidR="00243B57" w:rsidRPr="00186061">
        <w:rPr>
          <w:sz w:val="28"/>
          <w:szCs w:val="28"/>
        </w:rPr>
        <w:t>ставленый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(около 880 - 890 гг.), приготовлявшийся по методу, близкому к производству виноградных вин, и дававший продукт, </w:t>
      </w:r>
      <w:r w:rsidR="0012674B" w:rsidRPr="00186061">
        <w:rPr>
          <w:sz w:val="28"/>
          <w:szCs w:val="28"/>
        </w:rPr>
        <w:t>близкий к коньяку</w:t>
      </w:r>
      <w:r w:rsidRPr="00186061">
        <w:rPr>
          <w:sz w:val="28"/>
          <w:szCs w:val="28"/>
        </w:rPr>
        <w:t xml:space="preserve">;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березовица пьяная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921 г"/>
        </w:smartTagPr>
        <w:r w:rsidRPr="00186061">
          <w:rPr>
            <w:sz w:val="28"/>
            <w:szCs w:val="28"/>
          </w:rPr>
          <w:t>921 г</w:t>
        </w:r>
      </w:smartTag>
      <w:r w:rsidRPr="00186061">
        <w:rPr>
          <w:sz w:val="28"/>
          <w:szCs w:val="28"/>
        </w:rPr>
        <w:t>.) - продукт брожения березового сока;</w:t>
      </w:r>
      <w:r w:rsidR="0012674B" w:rsidRPr="00186061">
        <w:rPr>
          <w:sz w:val="28"/>
          <w:szCs w:val="28"/>
        </w:rPr>
        <w:t xml:space="preserve"> </w:t>
      </w:r>
      <w:r w:rsidR="00186061">
        <w:rPr>
          <w:sz w:val="28"/>
          <w:szCs w:val="28"/>
        </w:rPr>
        <w:t>"</w:t>
      </w:r>
      <w:r w:rsidR="0012674B" w:rsidRPr="00186061">
        <w:rPr>
          <w:sz w:val="28"/>
          <w:szCs w:val="28"/>
        </w:rPr>
        <w:t>мед хмельной</w:t>
      </w:r>
      <w:r w:rsidR="00186061">
        <w:rPr>
          <w:sz w:val="28"/>
          <w:szCs w:val="28"/>
        </w:rPr>
        <w:t>"</w:t>
      </w:r>
      <w:r w:rsidR="0012674B" w:rsidRPr="00186061">
        <w:rPr>
          <w:sz w:val="28"/>
          <w:szCs w:val="28"/>
        </w:rPr>
        <w:t xml:space="preserve"> (920 - 930 гг.), с добавлением</w:t>
      </w:r>
      <w:r w:rsidRPr="00186061">
        <w:rPr>
          <w:sz w:val="28"/>
          <w:szCs w:val="28"/>
        </w:rPr>
        <w:t xml:space="preserve"> хмеля, помимо ягодных соков;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мед вареный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- продукт, близкий по технологии к пиву (</w:t>
      </w:r>
      <w:smartTag w:uri="urn:schemas-microsoft-com:office:smarttags" w:element="metricconverter">
        <w:smartTagPr>
          <w:attr w:name="ProductID" w:val="996 г"/>
        </w:smartTagPr>
        <w:r w:rsidRPr="00186061">
          <w:rPr>
            <w:sz w:val="28"/>
            <w:szCs w:val="28"/>
          </w:rPr>
          <w:t>996 г</w:t>
        </w:r>
      </w:smartTag>
      <w:r w:rsidR="00A06CD8" w:rsidRPr="00186061">
        <w:rPr>
          <w:sz w:val="28"/>
          <w:szCs w:val="28"/>
        </w:rPr>
        <w:t xml:space="preserve">.); квас </w:t>
      </w:r>
      <w:r w:rsidRPr="00186061">
        <w:rPr>
          <w:sz w:val="28"/>
          <w:szCs w:val="28"/>
        </w:rPr>
        <w:t xml:space="preserve">(XI в.), пиво (около </w:t>
      </w:r>
      <w:smartTag w:uri="urn:schemas-microsoft-com:office:smarttags" w:element="metricconverter">
        <w:smartTagPr>
          <w:attr w:name="ProductID" w:val="1284 г"/>
        </w:smartTagPr>
        <w:r w:rsidRPr="00186061">
          <w:rPr>
            <w:sz w:val="28"/>
            <w:szCs w:val="28"/>
          </w:rPr>
          <w:t>1284 г</w:t>
        </w:r>
      </w:smartTag>
      <w:r w:rsidRPr="00186061">
        <w:rPr>
          <w:sz w:val="28"/>
          <w:szCs w:val="28"/>
        </w:rPr>
        <w:t>.).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В 40 - 70-х г</w:t>
      </w:r>
      <w:r w:rsidR="0012674B" w:rsidRPr="00186061">
        <w:rPr>
          <w:sz w:val="28"/>
          <w:szCs w:val="28"/>
        </w:rPr>
        <w:t>г.</w:t>
      </w:r>
      <w:r w:rsidRPr="00186061">
        <w:rPr>
          <w:sz w:val="28"/>
          <w:szCs w:val="28"/>
        </w:rPr>
        <w:t xml:space="preserve"> XV в. (не ранее 1448 и не позднее 1474 гг.) в России появляется русская водка. </w:t>
      </w:r>
      <w:r w:rsidR="0012674B" w:rsidRPr="00186061">
        <w:rPr>
          <w:sz w:val="28"/>
          <w:szCs w:val="28"/>
        </w:rPr>
        <w:t>Она</w:t>
      </w:r>
      <w:r w:rsidRPr="00186061">
        <w:rPr>
          <w:sz w:val="28"/>
          <w:szCs w:val="28"/>
        </w:rPr>
        <w:t xml:space="preserve"> производилась из ржаного зерна путем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сидения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, т. е. посредством беструбного медленного выпаривания и конденсации в пределах одной и той же посуды.</w:t>
      </w:r>
    </w:p>
    <w:p w:rsid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Однако распространение водки начинается лишь с конца XV - начала XVI вв., когда она становится пред</w:t>
      </w:r>
      <w:r w:rsidR="00243B57" w:rsidRPr="00186061">
        <w:rPr>
          <w:sz w:val="28"/>
          <w:szCs w:val="28"/>
        </w:rPr>
        <w:t>метом государственной монополии</w:t>
      </w:r>
      <w:r w:rsidRPr="00186061">
        <w:rPr>
          <w:sz w:val="28"/>
          <w:szCs w:val="28"/>
        </w:rPr>
        <w:t>.</w:t>
      </w:r>
    </w:p>
    <w:p w:rsidR="0073647F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Уже в раннем </w:t>
      </w:r>
      <w:r w:rsidR="00251D12" w:rsidRPr="00186061">
        <w:rPr>
          <w:sz w:val="28"/>
          <w:szCs w:val="28"/>
        </w:rPr>
        <w:t xml:space="preserve">средневековье сложилось четкое </w:t>
      </w:r>
      <w:r w:rsidRPr="00186061">
        <w:rPr>
          <w:sz w:val="28"/>
          <w:szCs w:val="28"/>
        </w:rPr>
        <w:t>разделение русского стола на постный (растительно-рыбно-грибной) и скоромный (молочно-яично-мясной), что оказало огромное влияние на все дальнейшее развитие русской кухни вплоть до конца XIX в. Это влияние не во всем было положительным и плодотворным. Проведение резкой грани между скоромным и постным столом, изолирование одних продуктов от других, строгое недопущение их смешения или комбинации</w:t>
      </w:r>
      <w:r w:rsidR="0073647F" w:rsidRPr="00186061">
        <w:rPr>
          <w:sz w:val="28"/>
          <w:szCs w:val="28"/>
        </w:rPr>
        <w:t>,</w:t>
      </w:r>
      <w:r w:rsidRPr="00186061">
        <w:rPr>
          <w:sz w:val="28"/>
          <w:szCs w:val="28"/>
        </w:rPr>
        <w:t xml:space="preserve"> </w:t>
      </w:r>
      <w:r w:rsidR="0073647F" w:rsidRPr="00186061">
        <w:rPr>
          <w:sz w:val="28"/>
          <w:szCs w:val="28"/>
        </w:rPr>
        <w:t>привело к упрощению меню, однако, с другой стороны послужило причиной создания многих оригинальных блюд, которые сегодня стали визитной карточкой русской кухни.</w:t>
      </w:r>
    </w:p>
    <w:p w:rsid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Больше всего от этой искусственной изоляции повезло постному столу. Тот факт, что большинство дней в году - от 192 до 216</w:t>
      </w:r>
      <w:r w:rsidR="0073647F" w:rsidRPr="00186061">
        <w:rPr>
          <w:sz w:val="28"/>
          <w:szCs w:val="28"/>
        </w:rPr>
        <w:t xml:space="preserve"> (в зависимости от года)</w:t>
      </w:r>
      <w:r w:rsidRPr="00186061">
        <w:rPr>
          <w:sz w:val="28"/>
          <w:szCs w:val="28"/>
        </w:rPr>
        <w:t xml:space="preserve"> - считались постными, а посты соблюдались весьма строго, способствовал естественному расширению постного стола. </w:t>
      </w:r>
      <w:r w:rsidR="0073647F" w:rsidRPr="00186061">
        <w:rPr>
          <w:sz w:val="28"/>
          <w:szCs w:val="28"/>
        </w:rPr>
        <w:t>Именно поэтому в русской национальной кухне преобладают грибные и рыбные блюда, кушанья из зерна, овощей, лесных ягод и трав.</w:t>
      </w:r>
      <w:r w:rsidR="0066294B" w:rsidRPr="00186061">
        <w:rPr>
          <w:sz w:val="28"/>
          <w:szCs w:val="28"/>
        </w:rPr>
        <w:t xml:space="preserve"> Молоко и мясо до XVII в. употреблялись сравнительно редко, причем обработка их не отличалась сложностью. Мясо варили в супах и кашах и до XVI в. почти не жарили. На употребление многих видов мяса был наложен строжайший запрет - особенно на зайчатину и телятину. Молоко пили сырое, томленое или скисшее; из молока делали простоквашу и сметану. Одним из самых популярных молочных блюд был творог (на Руси его долгое время называли 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>сыром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 xml:space="preserve">, а блюда из него 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>сырными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 xml:space="preserve">). Творог в России приготовляли особым способом, который позволял подолгу хранить его во время постов, когда в домах скапливалось много неиспользованного молока. Чтобы сохранить творог свежим, его 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>консервировали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 xml:space="preserve"> - несколько раз прессовали и томили в печи, после чего он становился совершенно сухим и мог храниться многие месяцы. Необходимость консервирования скромной пищи привела и к появлению 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>русского масла</w:t>
      </w:r>
      <w:r w:rsidR="00186061">
        <w:rPr>
          <w:sz w:val="28"/>
          <w:szCs w:val="28"/>
        </w:rPr>
        <w:t>"</w:t>
      </w:r>
      <w:r w:rsidR="0066294B" w:rsidRPr="00186061">
        <w:rPr>
          <w:sz w:val="28"/>
          <w:szCs w:val="28"/>
        </w:rPr>
        <w:t xml:space="preserve"> (XVI в.) - т.е. топленого масла, которое способно оставаться свежим подолгу.</w:t>
      </w:r>
      <w:r w:rsidR="0073647F" w:rsidRPr="00186061">
        <w:rPr>
          <w:sz w:val="28"/>
          <w:szCs w:val="28"/>
        </w:rPr>
        <w:t xml:space="preserve"> Овощи - капусту, репу, редьку, горох, огурцы - ели в сыром, вареном, пареном, печеном виде. Поэтому такие блюда, как салаты, никогда не были свойственны русской кухне, они появились в России уже в XIX в. как одно из самых последних заимствований с Запада. Но и тогда они первоначально делались преимущественно с одним овощем, отчего и назывались 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>салат огуречный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 xml:space="preserve">, 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>салат свекольный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 xml:space="preserve">, 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>салат картофельный</w:t>
      </w:r>
      <w:r w:rsidR="00186061">
        <w:rPr>
          <w:sz w:val="28"/>
          <w:szCs w:val="28"/>
        </w:rPr>
        <w:t>"</w:t>
      </w:r>
      <w:r w:rsidR="0073647F" w:rsidRPr="00186061">
        <w:rPr>
          <w:sz w:val="28"/>
          <w:szCs w:val="28"/>
        </w:rPr>
        <w:t xml:space="preserve"> и т. п. Рыбу готовили паровую, вареную, тельную, жаренную, чиненую (с начинкой из каши или грибов), тушеную, заливную, печеную в чешуе и без, соленую, вяленую, сушеную и даже квашенную и мороженную. Каждое рыбное блюдо готовилось особым, для той или иной рыбы, способом. Поэтому и уха делалась из каждой рыбы отдельно и называлась соответственно - окуневой, ершовой, нал</w:t>
      </w:r>
      <w:r w:rsidR="00326990" w:rsidRPr="00186061">
        <w:rPr>
          <w:sz w:val="28"/>
          <w:szCs w:val="28"/>
        </w:rPr>
        <w:t>имьей, стерляжьей и т. п</w:t>
      </w:r>
      <w:r w:rsidR="0073647F" w:rsidRPr="00186061">
        <w:rPr>
          <w:sz w:val="28"/>
          <w:szCs w:val="28"/>
        </w:rPr>
        <w:t>. Икру ели не только просоленную, но и вареную в уксусе и маковом молоке. Каждые грибы - грузд</w:t>
      </w:r>
      <w:r w:rsidR="00326990" w:rsidRPr="00186061">
        <w:rPr>
          <w:sz w:val="28"/>
          <w:szCs w:val="28"/>
        </w:rPr>
        <w:t>и, опята, белые</w:t>
      </w:r>
      <w:r w:rsidR="0073647F" w:rsidRPr="00186061">
        <w:rPr>
          <w:sz w:val="28"/>
          <w:szCs w:val="28"/>
        </w:rPr>
        <w:t>, маслята, сыроежки, шампиньоны и т. д. - солили или варили совершенно отдельно от других, что, кстати, практикуется и поныне.</w:t>
      </w:r>
    </w:p>
    <w:p w:rsidR="00186061" w:rsidRDefault="0073647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Разнообразие каш базировалось на многообразии зерновых культур, растущих в России, причем, из каждого вида зерна делалось несколько сортов круп - от целых до дробленых различными способами.</w:t>
      </w:r>
    </w:p>
    <w:p w:rsidR="001B2A30" w:rsidRPr="00186061" w:rsidRDefault="0032699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Х</w:t>
      </w:r>
      <w:r w:rsidR="0073647F" w:rsidRPr="00186061">
        <w:rPr>
          <w:sz w:val="28"/>
          <w:szCs w:val="28"/>
        </w:rPr>
        <w:t xml:space="preserve">отя названий блюд в XV в. существовало великое множество, различались они преимущественно одним или двумя компонентами </w:t>
      </w:r>
      <w:r w:rsidR="001B2A30" w:rsidRPr="00186061">
        <w:rPr>
          <w:sz w:val="28"/>
          <w:szCs w:val="28"/>
        </w:rPr>
        <w:t>Вкусовое разнообразие однородных блюд достигалось, с одной стороны, различием в тепловой обработке, с другой,</w:t>
      </w:r>
      <w:r w:rsidR="00A06CD8" w:rsidRPr="00186061">
        <w:rPr>
          <w:sz w:val="28"/>
          <w:szCs w:val="28"/>
        </w:rPr>
        <w:t xml:space="preserve"> - применением различных масел</w:t>
      </w:r>
      <w:r w:rsidR="001B2A30" w:rsidRPr="00186061">
        <w:rPr>
          <w:sz w:val="28"/>
          <w:szCs w:val="28"/>
        </w:rPr>
        <w:t>, а также употреблением пряностей. Из последних чаще всего применялись лук и чеснок, причем в весьма больших количествах, петрушка, анис, кориандр, лавровый лист, черный перец и гвоздика, появившиеся на Р</w:t>
      </w:r>
      <w:r w:rsidR="00A06CD8" w:rsidRPr="00186061">
        <w:rPr>
          <w:sz w:val="28"/>
          <w:szCs w:val="28"/>
        </w:rPr>
        <w:t>уси уже с X - XI вв., а</w:t>
      </w:r>
      <w:r w:rsidR="001B2A30" w:rsidRPr="00186061">
        <w:rPr>
          <w:sz w:val="28"/>
          <w:szCs w:val="28"/>
        </w:rPr>
        <w:t xml:space="preserve"> в XV - начале XVI вв., этот набор был дополнен имбирем, корицей, кардамоном, аиром и шафраном.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Наконец, в средневековый период развития русской кухни выявляется и склонность к употреблению жидких горячих блюд, получивших общее название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хл</w:t>
      </w:r>
      <w:r w:rsidR="00A06CD8" w:rsidRPr="00186061">
        <w:rPr>
          <w:sz w:val="28"/>
          <w:szCs w:val="28"/>
        </w:rPr>
        <w:t>е</w:t>
      </w:r>
      <w:r w:rsidRPr="00186061">
        <w:rPr>
          <w:sz w:val="28"/>
          <w:szCs w:val="28"/>
        </w:rPr>
        <w:t>бова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Самое большое распространение получают такие виды хл</w:t>
      </w:r>
      <w:r w:rsidR="00A06CD8" w:rsidRPr="00186061">
        <w:rPr>
          <w:sz w:val="28"/>
          <w:szCs w:val="28"/>
        </w:rPr>
        <w:t>ебова, как щи</w:t>
      </w:r>
      <w:r w:rsidRPr="00186061">
        <w:rPr>
          <w:sz w:val="28"/>
          <w:szCs w:val="28"/>
        </w:rPr>
        <w:t>, а также различные виды мучных супов.</w:t>
      </w:r>
    </w:p>
    <w:p w:rsidR="001B2A30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Мед и ягоды в древнерусской кухне были не только сладостями сами по себе, но и основой, на которой создавались сиропы и варенья. </w:t>
      </w:r>
      <w:r w:rsidR="00A06CD8" w:rsidRPr="00186061">
        <w:rPr>
          <w:sz w:val="28"/>
          <w:szCs w:val="28"/>
        </w:rPr>
        <w:t>А,</w:t>
      </w:r>
      <w:r w:rsidRPr="00186061">
        <w:rPr>
          <w:sz w:val="28"/>
          <w:szCs w:val="28"/>
        </w:rPr>
        <w:t xml:space="preserve"> будучи смешаны с мукой и маслом, с мукой и яйцами, мед и ягоды стали основой русского национального сладкого изделия - пряников. Поэтому пряники были вплоть до XIX в. только медовыми или медово-ягодными, чаще всего медово-малинными или медово-земляничными. В XIV - XV вв. возникает и другое русское национальное сладкое изделие - левишники, приготовляемые из тщательно протертых ягод брусники, черники, вишни или земляники, высушенных тонким слоем на солнце. К национальному русскому лакомству вплоть до XX в. относились и орехи, вначале лесные и грецкие (волошские), а в XVII в., к</w:t>
      </w:r>
      <w:r w:rsidR="00A06CD8" w:rsidRPr="00186061">
        <w:rPr>
          <w:sz w:val="28"/>
          <w:szCs w:val="28"/>
        </w:rPr>
        <w:t>едровые и подсолнечные</w:t>
      </w:r>
      <w:r w:rsidRPr="00186061">
        <w:rPr>
          <w:sz w:val="28"/>
          <w:szCs w:val="28"/>
        </w:rPr>
        <w:t>.</w:t>
      </w:r>
    </w:p>
    <w:p w:rsidR="00186061" w:rsidRDefault="0066294B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533 г"/>
        </w:smartTagPr>
        <w:r w:rsidRPr="00186061">
          <w:rPr>
            <w:sz w:val="28"/>
            <w:szCs w:val="28"/>
          </w:rPr>
          <w:t>1533 г</w:t>
        </w:r>
      </w:smartTag>
      <w:r w:rsidRPr="00186061">
        <w:rPr>
          <w:sz w:val="28"/>
          <w:szCs w:val="28"/>
        </w:rPr>
        <w:t xml:space="preserve">. в Москве, на Балчуге напротив Кремля, открывается первый общественный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ресторан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- царев кабак.</w:t>
      </w:r>
    </w:p>
    <w:p w:rsidR="0066294B" w:rsidRPr="00186061" w:rsidRDefault="0066294B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 70 - 80-х гг. XV в. появляются первые профессиональные повара - не только у царя, но и у князей и бояр, а затем и в монастырских трапезных. Русские повара свято хранили традиции народной кухни, которая служила основой их профессионального мастерства, о чем свидетельствуют древнейшие письменные памятники -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Домострой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(XVI в.),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Роспись к царским кушаньям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(1611-1613 гг.), столовые книги Патриарха Филарета и боярина Бориса Ивановича Морозова, расходные монастырские книги и др. Отдельно от поваров утверждается профессия хлебников, причем трех разрядов: греки - для вытяжного и пресного теста, русские - для ржаного и кислого, татары - для пшеничного сдобного.</w:t>
      </w:r>
    </w:p>
    <w:p w:rsidR="0066294B" w:rsidRPr="00186061" w:rsidRDefault="0066294B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Приготовление пищи на Руси выделилось в особую специальность еще в XI в. В Лаврентьевской летописи (</w:t>
      </w:r>
      <w:smartTag w:uri="urn:schemas-microsoft-com:office:smarttags" w:element="metricconverter">
        <w:smartTagPr>
          <w:attr w:name="ProductID" w:val="1074 г"/>
        </w:smartTagPr>
        <w:r w:rsidRPr="00186061">
          <w:rPr>
            <w:sz w:val="28"/>
            <w:szCs w:val="28"/>
          </w:rPr>
          <w:t>1074 г</w:t>
        </w:r>
      </w:smartTag>
      <w:r w:rsidRPr="00186061">
        <w:rPr>
          <w:sz w:val="28"/>
          <w:szCs w:val="28"/>
        </w:rPr>
        <w:t>.) говорится о том, что в Киево-Печерском монастыре была целая поварня с большим штатом монахов-поваров. Во времена Киевской Руси повара находились в услужении княжеских дворов и богатых домов. В некоторых из них было даже несколько поваров.</w:t>
      </w:r>
    </w:p>
    <w:p w:rsidR="008D353F" w:rsidRPr="00186061" w:rsidRDefault="008D353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Россия – многонациональное государство, где каждый народ, имея свои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фирменные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блюда, заимствовал рецепты и кулинарные хитрости у соседей, передавая им свои секреты. Каждая область и край России может похвастаться уникальными блюдами. Русская кухня всегда была открыта иноземным заимствованиям, что ничуть не</w:t>
      </w:r>
      <w:r w:rsidR="0066294B" w:rsidRPr="00186061">
        <w:rPr>
          <w:sz w:val="28"/>
          <w:szCs w:val="28"/>
        </w:rPr>
        <w:t xml:space="preserve"> портило ее, а скорее украшало. Ч</w:t>
      </w:r>
      <w:r w:rsidRPr="00186061">
        <w:rPr>
          <w:sz w:val="28"/>
          <w:szCs w:val="28"/>
        </w:rPr>
        <w:t>ерез Византию узнали о рисе, гречневой крупе и многочисленных пряностях; из Китая к нам пришел чай; с Урала - пельмени; Болгария поделилась с нами сладким перцем, баклажанами и кабачками; западные славяне внесли свой вклад в русскую кухню в виде борщей, голубцов, вареников. В XVI - XVIII вв. русская кухня впитывала в себя все лучшее, что существовало в кухнях европейских стран: салаты и зеленые овощи, копчености, шоколад, мороженое, вина и ликеры, сахар и кофе.</w:t>
      </w:r>
    </w:p>
    <w:p w:rsidR="00186061" w:rsidRDefault="000258C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С</w:t>
      </w:r>
      <w:r w:rsidR="008635AD" w:rsidRPr="00186061">
        <w:rPr>
          <w:sz w:val="28"/>
          <w:szCs w:val="28"/>
        </w:rPr>
        <w:t>ильн</w:t>
      </w:r>
      <w:r w:rsidRPr="00186061">
        <w:rPr>
          <w:sz w:val="28"/>
          <w:szCs w:val="28"/>
        </w:rPr>
        <w:t>ое</w:t>
      </w:r>
      <w:r w:rsidR="008635AD" w:rsidRPr="00186061">
        <w:rPr>
          <w:sz w:val="28"/>
          <w:szCs w:val="28"/>
        </w:rPr>
        <w:t xml:space="preserve"> влияние</w:t>
      </w:r>
      <w:r w:rsidRPr="00186061">
        <w:rPr>
          <w:sz w:val="28"/>
          <w:szCs w:val="28"/>
        </w:rPr>
        <w:t xml:space="preserve"> на русскую кухню оказали</w:t>
      </w:r>
      <w:r w:rsidR="008635AD" w:rsidRPr="00186061">
        <w:rPr>
          <w:sz w:val="28"/>
          <w:szCs w:val="28"/>
        </w:rPr>
        <w:t xml:space="preserve"> и наши восточны</w:t>
      </w:r>
      <w:r w:rsidRPr="00186061">
        <w:rPr>
          <w:sz w:val="28"/>
          <w:szCs w:val="28"/>
        </w:rPr>
        <w:t>е</w:t>
      </w:r>
      <w:r w:rsidR="008635AD" w:rsidRPr="00186061">
        <w:rPr>
          <w:sz w:val="28"/>
          <w:szCs w:val="28"/>
        </w:rPr>
        <w:t xml:space="preserve"> сосед</w:t>
      </w:r>
      <w:r w:rsidRPr="00186061">
        <w:rPr>
          <w:sz w:val="28"/>
          <w:szCs w:val="28"/>
        </w:rPr>
        <w:t>и</w:t>
      </w:r>
      <w:r w:rsidR="008635AD" w:rsidRPr="00186061">
        <w:rPr>
          <w:sz w:val="28"/>
          <w:szCs w:val="28"/>
        </w:rPr>
        <w:t xml:space="preserve"> </w:t>
      </w:r>
      <w:r w:rsidR="00E9432D" w:rsidRPr="00186061">
        <w:rPr>
          <w:sz w:val="28"/>
          <w:szCs w:val="28"/>
        </w:rPr>
        <w:t>–</w:t>
      </w:r>
      <w:r w:rsidR="008635AD" w:rsidRPr="00186061">
        <w:rPr>
          <w:sz w:val="28"/>
          <w:szCs w:val="28"/>
        </w:rPr>
        <w:t xml:space="preserve"> Инди</w:t>
      </w:r>
      <w:r w:rsidRPr="00186061">
        <w:rPr>
          <w:sz w:val="28"/>
          <w:szCs w:val="28"/>
        </w:rPr>
        <w:t>я</w:t>
      </w:r>
      <w:r w:rsidR="00E9432D" w:rsidRPr="00186061">
        <w:rPr>
          <w:sz w:val="28"/>
          <w:szCs w:val="28"/>
        </w:rPr>
        <w:t>,</w:t>
      </w:r>
      <w:r w:rsidR="008635AD" w:rsidRPr="00186061">
        <w:rPr>
          <w:sz w:val="28"/>
          <w:szCs w:val="28"/>
        </w:rPr>
        <w:t xml:space="preserve"> Перси</w:t>
      </w:r>
      <w:r w:rsidRPr="00186061">
        <w:rPr>
          <w:sz w:val="28"/>
          <w:szCs w:val="28"/>
        </w:rPr>
        <w:t>я</w:t>
      </w:r>
      <w:r w:rsidR="008635AD" w:rsidRPr="00186061">
        <w:rPr>
          <w:sz w:val="28"/>
          <w:szCs w:val="28"/>
        </w:rPr>
        <w:t xml:space="preserve">. Первые русские люди, побывавшие в этих странах, привезли оттуда много новых впечатлений. Многое узнали русские из знаменитой книги Афанасия Никитина </w:t>
      </w:r>
      <w:r w:rsidR="00186061">
        <w:rPr>
          <w:sz w:val="28"/>
          <w:szCs w:val="28"/>
        </w:rPr>
        <w:t>"</w:t>
      </w:r>
      <w:r w:rsidR="008635AD" w:rsidRPr="00186061">
        <w:rPr>
          <w:sz w:val="28"/>
          <w:szCs w:val="28"/>
        </w:rPr>
        <w:t>Хождение за три моря</w:t>
      </w:r>
      <w:r w:rsidR="00186061">
        <w:rPr>
          <w:sz w:val="28"/>
          <w:szCs w:val="28"/>
        </w:rPr>
        <w:t>"</w:t>
      </w:r>
      <w:r w:rsidR="008635AD" w:rsidRPr="00186061">
        <w:rPr>
          <w:sz w:val="28"/>
          <w:szCs w:val="28"/>
        </w:rPr>
        <w:t xml:space="preserve"> (1466</w:t>
      </w:r>
      <w:r w:rsidR="00E9432D" w:rsidRPr="00186061">
        <w:rPr>
          <w:sz w:val="28"/>
          <w:szCs w:val="28"/>
        </w:rPr>
        <w:t>-</w:t>
      </w:r>
      <w:r w:rsidR="008635AD" w:rsidRPr="00186061">
        <w:rPr>
          <w:sz w:val="28"/>
          <w:szCs w:val="28"/>
        </w:rPr>
        <w:t xml:space="preserve">1472 гг.), содержащей описание незнакомых на Руси продуктов </w:t>
      </w:r>
      <w:r w:rsidR="00E9432D" w:rsidRPr="00186061">
        <w:rPr>
          <w:sz w:val="28"/>
          <w:szCs w:val="28"/>
        </w:rPr>
        <w:t>-</w:t>
      </w:r>
      <w:r w:rsidR="008635AD" w:rsidRPr="00186061">
        <w:rPr>
          <w:sz w:val="28"/>
          <w:szCs w:val="28"/>
        </w:rPr>
        <w:t xml:space="preserve"> фиников, имбиря, кокосового ореха, перца, корицы.</w:t>
      </w:r>
    </w:p>
    <w:p w:rsidR="00122F16" w:rsidRPr="00186061" w:rsidRDefault="001360F1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Французские повара ввели в рацион знати изысканные блюда и соусы, из Голландии пришел обычай жарить мясо. Русская кухня не поддавалась иностранному влиянию, а адапт</w:t>
      </w:r>
      <w:r w:rsidR="00A7430A" w:rsidRPr="00186061">
        <w:rPr>
          <w:sz w:val="28"/>
          <w:szCs w:val="28"/>
        </w:rPr>
        <w:t>ировала блюда к русским реалиям.</w:t>
      </w:r>
    </w:p>
    <w:p w:rsidR="00186061" w:rsidRPr="00925659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261549389"/>
    </w:p>
    <w:p w:rsidR="008635AD" w:rsidRPr="00186061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1.2</w:t>
      </w:r>
      <w:r w:rsidRPr="00186061">
        <w:rPr>
          <w:rFonts w:ascii="Times New Roman" w:hAnsi="Times New Roman" w:cs="Times New Roman"/>
          <w:i w:val="0"/>
          <w:iCs w:val="0"/>
        </w:rPr>
        <w:t xml:space="preserve"> </w:t>
      </w:r>
      <w:r w:rsidR="00A7430A" w:rsidRPr="00186061">
        <w:rPr>
          <w:rFonts w:ascii="Times New Roman" w:hAnsi="Times New Roman" w:cs="Times New Roman"/>
          <w:i w:val="0"/>
          <w:iCs w:val="0"/>
        </w:rPr>
        <w:t>Особенност</w:t>
      </w:r>
      <w:r w:rsidR="008635AD" w:rsidRPr="00186061">
        <w:rPr>
          <w:rFonts w:ascii="Times New Roman" w:hAnsi="Times New Roman" w:cs="Times New Roman"/>
          <w:i w:val="0"/>
          <w:iCs w:val="0"/>
        </w:rPr>
        <w:t>и национальной русской кухни</w:t>
      </w:r>
      <w:bookmarkEnd w:id="4"/>
    </w:p>
    <w:p w:rsidR="00186061" w:rsidRPr="00925659" w:rsidRDefault="00186061" w:rsidP="0018606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5" w:name="_Toc261549390"/>
    </w:p>
    <w:p w:rsidR="008635AD" w:rsidRPr="00186061" w:rsidRDefault="00186061" w:rsidP="0018606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1.2.1</w:t>
      </w:r>
      <w:r w:rsidRPr="001860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73A5" w:rsidRPr="00186061">
        <w:rPr>
          <w:rFonts w:ascii="Times New Roman" w:hAnsi="Times New Roman" w:cs="Times New Roman"/>
          <w:b w:val="0"/>
          <w:sz w:val="28"/>
          <w:szCs w:val="28"/>
        </w:rPr>
        <w:t>Древняя русская кухня</w:t>
      </w:r>
      <w:bookmarkEnd w:id="5"/>
    </w:p>
    <w:p w:rsid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За многовековую историю нашей страны русский народ изобрел огромное количество кулинарных рецептов. Долгие столетия русская кулинария находилась в незаслуженном пренебрежении: европейские гурманы считали ее варварской и грубой. Но, несмотря на отсутствие мирового признания, русская </w:t>
      </w:r>
      <w:r w:rsidR="00326990" w:rsidRPr="00186061">
        <w:rPr>
          <w:sz w:val="28"/>
          <w:szCs w:val="28"/>
        </w:rPr>
        <w:t xml:space="preserve">кухня развивалась, перенимала </w:t>
      </w:r>
      <w:r w:rsidRPr="00186061">
        <w:rPr>
          <w:sz w:val="28"/>
          <w:szCs w:val="28"/>
        </w:rPr>
        <w:t>чужой опыт, обогащалась новыми блюдами и рецептами.</w:t>
      </w:r>
    </w:p>
    <w:p w:rsid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Главенствующую роль на русском столе всегда играли </w:t>
      </w:r>
      <w:r w:rsidRPr="00186061">
        <w:rPr>
          <w:b/>
          <w:sz w:val="28"/>
          <w:szCs w:val="28"/>
        </w:rPr>
        <w:t>супы</w:t>
      </w:r>
      <w:r w:rsidR="00E80C5B" w:rsidRPr="00186061">
        <w:rPr>
          <w:sz w:val="28"/>
          <w:szCs w:val="28"/>
        </w:rPr>
        <w:t>. С</w:t>
      </w:r>
      <w:r w:rsidRPr="00186061">
        <w:rPr>
          <w:sz w:val="28"/>
          <w:szCs w:val="28"/>
        </w:rPr>
        <w:t xml:space="preserve">лово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суп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появилось в русском</w:t>
      </w:r>
      <w:r w:rsidR="00E80C5B" w:rsidRPr="00186061">
        <w:rPr>
          <w:sz w:val="28"/>
          <w:szCs w:val="28"/>
        </w:rPr>
        <w:t xml:space="preserve"> языке только в конце XVIII в</w:t>
      </w:r>
      <w:r w:rsidRPr="00186061">
        <w:rPr>
          <w:sz w:val="28"/>
          <w:szCs w:val="28"/>
        </w:rPr>
        <w:t xml:space="preserve">. До этого жидкие блюда назвались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хлебова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Хлебова подразделялись на щи, кальи,</w:t>
      </w:r>
      <w:r w:rsidR="00E80C5B" w:rsidRPr="00186061">
        <w:rPr>
          <w:sz w:val="28"/>
          <w:szCs w:val="28"/>
        </w:rPr>
        <w:t xml:space="preserve"> ухи, солянки, борщи и похлебки;</w:t>
      </w:r>
      <w:r w:rsidRPr="00186061">
        <w:rPr>
          <w:sz w:val="28"/>
          <w:szCs w:val="28"/>
        </w:rPr>
        <w:t xml:space="preserve"> </w:t>
      </w:r>
      <w:r w:rsidR="00E80C5B" w:rsidRPr="00186061">
        <w:rPr>
          <w:sz w:val="28"/>
          <w:szCs w:val="28"/>
        </w:rPr>
        <w:t>л</w:t>
      </w:r>
      <w:r w:rsidR="006E07E2" w:rsidRPr="00186061">
        <w:rPr>
          <w:sz w:val="28"/>
          <w:szCs w:val="28"/>
        </w:rPr>
        <w:t>етом обычно ели холодные супы: окрошки и ботвиньи на квасе, свекольники, легкие овощные супы.</w:t>
      </w:r>
    </w:p>
    <w:p w:rsidR="006E07E2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Наибольшей популярностью, конечно же, пользовались </w:t>
      </w:r>
      <w:r w:rsidRPr="00186061">
        <w:rPr>
          <w:i/>
          <w:sz w:val="28"/>
          <w:szCs w:val="28"/>
        </w:rPr>
        <w:t>щи</w:t>
      </w:r>
      <w:r w:rsidRPr="00186061">
        <w:rPr>
          <w:sz w:val="28"/>
          <w:szCs w:val="28"/>
        </w:rPr>
        <w:t xml:space="preserve">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их насчитывалось до 60 видов: с мясом, с рыбой, головизной, с грибами, щи ленивые, пустые, суточные, зеленые, кислые, из крапивы и т.д. </w:t>
      </w:r>
      <w:r w:rsidR="006E07E2" w:rsidRPr="00186061">
        <w:rPr>
          <w:sz w:val="28"/>
          <w:szCs w:val="28"/>
        </w:rPr>
        <w:t>Хотя богатые и бедные используют различные ингредиенты для приготовления щей, основной принцип не меняется. Обязательные компоненты щей – капуста и кислый элемент (сметана, щавель, яблоки, рассол). В щи добавляется морковь или корень петрушки, пряные травы (зеленый лук, сельдерей, укроп, чеснок, перец), мясо и иногда грибы. Кислые щи готовятся из квашеной капусты; серые щи – из внешних зеленых капустных листьев; зеленые щи – из щавеля.</w:t>
      </w:r>
    </w:p>
    <w:p w:rsidR="006E07E2" w:rsidRPr="00186061" w:rsidRDefault="006E07E2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i/>
          <w:sz w:val="28"/>
          <w:szCs w:val="28"/>
        </w:rPr>
        <w:t>Ухой</w:t>
      </w:r>
      <w:r w:rsidRPr="00186061">
        <w:rPr>
          <w:sz w:val="28"/>
          <w:szCs w:val="28"/>
        </w:rPr>
        <w:t xml:space="preserve"> первоначально называли мясной бульон. Только в </w:t>
      </w:r>
      <w:r w:rsidR="00880CDC" w:rsidRPr="00186061">
        <w:rPr>
          <w:sz w:val="28"/>
          <w:szCs w:val="28"/>
          <w:lang w:val="en-US"/>
        </w:rPr>
        <w:t>XVII</w:t>
      </w:r>
      <w:r w:rsidRPr="00186061">
        <w:rPr>
          <w:sz w:val="28"/>
          <w:szCs w:val="28"/>
        </w:rPr>
        <w:t xml:space="preserve"> веке за этим словом закрепилось его современное значение – рыбный бульон или суп. В ухе используется минимум овощей. Классическая уха – это крепкий бульон, подаваемый к рыбным пирогам. Каждый вид рыбы в русской кухне готовили отдельно, не смешивая с другими, чтобы насладиться чистым вкусом. Поэтому в русских кулинарных книгах описывается уха из каждого вида рыбы отдельно.</w:t>
      </w:r>
    </w:p>
    <w:p w:rsidR="006E07E2" w:rsidRPr="00186061" w:rsidRDefault="006E07E2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Классическая русская </w:t>
      </w:r>
      <w:r w:rsidRPr="00186061">
        <w:rPr>
          <w:i/>
          <w:sz w:val="28"/>
          <w:szCs w:val="28"/>
        </w:rPr>
        <w:t>окрошка</w:t>
      </w:r>
      <w:r w:rsidRPr="00186061">
        <w:rPr>
          <w:sz w:val="28"/>
          <w:szCs w:val="28"/>
        </w:rPr>
        <w:t xml:space="preserve"> готовится из двух овощей. Один овощ обязательно имеет нейтральный вкус (вареный картофель, брюква, морковь, свежие огурцы), а другой имеет ярко выраженный вкус и запах (петрушка, сельдерей, эстрагон). В окрошку добавляют рыбу с нейтральным вкусом, говядину или курятину. Обязательные элементы окрошки – вареные яйца и сметана. В качестве приправы используется горчица, черный перец или соленые огурцы.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Еще одно важнейшее блюдо русского национального стола - </w:t>
      </w:r>
      <w:r w:rsidRPr="00186061">
        <w:rPr>
          <w:b/>
          <w:sz w:val="28"/>
          <w:szCs w:val="28"/>
        </w:rPr>
        <w:t>каша</w:t>
      </w:r>
      <w:r w:rsidRPr="00186061">
        <w:rPr>
          <w:sz w:val="28"/>
          <w:szCs w:val="28"/>
        </w:rPr>
        <w:t>. Первоначально это было обрядовое, торжественное блюдо, употребляемое н</w:t>
      </w:r>
      <w:r w:rsidR="009A6D08" w:rsidRPr="00186061">
        <w:rPr>
          <w:sz w:val="28"/>
          <w:szCs w:val="28"/>
        </w:rPr>
        <w:t>а праздниках и пирах. В XII в.</w:t>
      </w:r>
      <w:r w:rsidRPr="00186061">
        <w:rPr>
          <w:sz w:val="28"/>
          <w:szCs w:val="28"/>
        </w:rPr>
        <w:t xml:space="preserve"> слово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каша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даже было синонимом слова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пир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Утратив постепенно сво</w:t>
      </w:r>
      <w:r w:rsidR="009A6D08" w:rsidRPr="00186061">
        <w:rPr>
          <w:sz w:val="28"/>
          <w:szCs w:val="28"/>
        </w:rPr>
        <w:t>й</w:t>
      </w:r>
      <w:r w:rsidRPr="00186061">
        <w:rPr>
          <w:sz w:val="28"/>
          <w:szCs w:val="28"/>
        </w:rPr>
        <w:t xml:space="preserve"> обрядовый смысл, каша, тем не менее, на долгие века стала главным повседневным блюдом россиян. Каша находила признание не только на народном, но даже и на царском столе. Петр I, например, так любил ячневую кашу, что объявил ее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любимой романовской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. Чтобы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облагородить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царскую любимицу ячневую крупу в XIX в</w:t>
      </w:r>
      <w:r w:rsidR="009A6D08" w:rsidRPr="00186061">
        <w:rPr>
          <w:sz w:val="28"/>
          <w:szCs w:val="28"/>
        </w:rPr>
        <w:t>.</w:t>
      </w:r>
      <w:r w:rsidRPr="00186061">
        <w:rPr>
          <w:sz w:val="28"/>
          <w:szCs w:val="28"/>
        </w:rPr>
        <w:t xml:space="preserve"> переименовали в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перловую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, т.е.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жемчужную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(от слова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pearl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). Похвальную преемственность поколений и близость к народу продемонстрировал и Николай II: на торжественном обеде в</w:t>
      </w:r>
      <w:r w:rsidR="009A6D08" w:rsidRPr="00186061">
        <w:rPr>
          <w:sz w:val="28"/>
          <w:szCs w:val="28"/>
        </w:rPr>
        <w:t xml:space="preserve"> честь его коронации в </w:t>
      </w:r>
      <w:smartTag w:uri="urn:schemas-microsoft-com:office:smarttags" w:element="metricconverter">
        <w:smartTagPr>
          <w:attr w:name="ProductID" w:val="1883 г"/>
        </w:smartTagPr>
        <w:r w:rsidR="009A6D08" w:rsidRPr="00186061">
          <w:rPr>
            <w:sz w:val="28"/>
            <w:szCs w:val="28"/>
          </w:rPr>
          <w:t>1883 г</w:t>
        </w:r>
      </w:smartTag>
      <w:r w:rsidR="009A6D08" w:rsidRPr="00186061">
        <w:rPr>
          <w:sz w:val="28"/>
          <w:szCs w:val="28"/>
        </w:rPr>
        <w:t>.</w:t>
      </w:r>
      <w:r w:rsidRPr="00186061">
        <w:rPr>
          <w:sz w:val="28"/>
          <w:szCs w:val="28"/>
        </w:rPr>
        <w:t xml:space="preserve"> гостям была подана ячневая каша.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Одно из самых древних русских блюд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</w:t>
      </w:r>
      <w:r w:rsidRPr="00186061">
        <w:rPr>
          <w:b/>
          <w:sz w:val="28"/>
          <w:szCs w:val="28"/>
        </w:rPr>
        <w:t>блины</w:t>
      </w:r>
      <w:r w:rsidRPr="00186061">
        <w:rPr>
          <w:sz w:val="28"/>
          <w:szCs w:val="28"/>
        </w:rPr>
        <w:t xml:space="preserve">. Никто не знает, когда блины появились на русском столе, но известно, что они были ритуальным блюдом еще у языческих славянских народов. Самые разнообразные поверья и традиции связаны у русских людей с блинами: блины были обязательным блюдом на поминках, ими же кормили роженицу во время родов. Одна из сохранившихся до наших дней традиций, связанных с блинами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Масленица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древний языческий праздник. В течение целой недели перед Великим Постом во всех русских домах пекут блины и едят их с различными закусками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икрой, сметаной, рыбой, мясом, грибами.</w:t>
      </w:r>
    </w:p>
    <w:p w:rsid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Другое знаменитое русское мучное блюдо - </w:t>
      </w:r>
      <w:r w:rsidRPr="00186061">
        <w:rPr>
          <w:b/>
          <w:sz w:val="28"/>
          <w:szCs w:val="28"/>
        </w:rPr>
        <w:t>черный хлеб</w:t>
      </w:r>
      <w:r w:rsidRPr="00186061">
        <w:rPr>
          <w:sz w:val="28"/>
          <w:szCs w:val="28"/>
        </w:rPr>
        <w:t xml:space="preserve">. Он непопулярен в других странах, но в России без него не обходится ни один обед. Черный ржаной </w:t>
      </w:r>
      <w:r w:rsidR="00E80C5B" w:rsidRPr="00186061">
        <w:rPr>
          <w:sz w:val="28"/>
          <w:szCs w:val="28"/>
        </w:rPr>
        <w:t>хлеб появился в России в IX в.</w:t>
      </w:r>
      <w:r w:rsidRPr="00186061">
        <w:rPr>
          <w:sz w:val="28"/>
          <w:szCs w:val="28"/>
        </w:rPr>
        <w:t xml:space="preserve"> и сразу стал самым любимым блюдом. Его ели и в богатых дворянских домах, и в крестьянских избах. Белый же пшеничный хлеб стали выпекать гораздо позже, а широкое распространение он получил только в начале </w:t>
      </w:r>
      <w:r w:rsidR="00E80C5B" w:rsidRPr="00186061">
        <w:rPr>
          <w:sz w:val="28"/>
          <w:szCs w:val="28"/>
        </w:rPr>
        <w:t>XX в</w:t>
      </w:r>
      <w:r w:rsidR="009A6D08" w:rsidRPr="00186061">
        <w:rPr>
          <w:sz w:val="28"/>
          <w:szCs w:val="28"/>
        </w:rPr>
        <w:t>. Белый хлеб</w:t>
      </w:r>
      <w:r w:rsidRPr="00186061">
        <w:rPr>
          <w:sz w:val="28"/>
          <w:szCs w:val="28"/>
        </w:rPr>
        <w:t xml:space="preserve"> воспринимался как праздничная еда. Поэтому выпекался он не в пекарнях, как черный, а в специальных булочных, где его слегка подслащивали.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Другое мучное лакомство, известное на Руси еще до принятия христианства и дожившее (правда, в измененном виде) до сегодняшнего дня,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</w:t>
      </w:r>
      <w:r w:rsidRPr="00186061">
        <w:rPr>
          <w:b/>
          <w:sz w:val="28"/>
          <w:szCs w:val="28"/>
        </w:rPr>
        <w:t>пряники</w:t>
      </w:r>
      <w:r w:rsidRPr="00186061">
        <w:rPr>
          <w:sz w:val="28"/>
          <w:szCs w:val="28"/>
        </w:rPr>
        <w:t xml:space="preserve">. Сначала пряники состояли из смеси ржаной муки с медом и ягодным соком </w:t>
      </w:r>
      <w:r w:rsidR="009A6D0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они даже назывались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медовым хлебом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Это были самые простые и, наверное, самые вкусные пряники, поскольку мед составлял в них почти 50%. Однако постепенно в пряники стали добавлять все больше пряностей: корицу, гвоз</w:t>
      </w:r>
      <w:r w:rsidR="00880CDC" w:rsidRPr="00186061">
        <w:rPr>
          <w:sz w:val="28"/>
          <w:szCs w:val="28"/>
        </w:rPr>
        <w:t>дику, кардамон,</w:t>
      </w:r>
      <w:r w:rsidR="00186061">
        <w:rPr>
          <w:sz w:val="28"/>
          <w:szCs w:val="28"/>
        </w:rPr>
        <w:t xml:space="preserve"> </w:t>
      </w:r>
      <w:r w:rsidR="00880CDC" w:rsidRPr="00186061">
        <w:rPr>
          <w:sz w:val="28"/>
          <w:szCs w:val="28"/>
        </w:rPr>
        <w:t>лимонную цедру</w:t>
      </w:r>
      <w:r w:rsidRPr="00186061">
        <w:rPr>
          <w:sz w:val="28"/>
          <w:szCs w:val="28"/>
        </w:rPr>
        <w:t>, мускатный орех, бадьян, мяту, анис, имбирь и т.д. Пряности стали отличительной особенностью пряничного теста. Из-за изменения рецепта выпечка поменяла и свое название.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Конечно, говоря о русских мучных блюдах, нельзя не упомянуть о </w:t>
      </w:r>
      <w:r w:rsidRPr="00186061">
        <w:rPr>
          <w:b/>
          <w:sz w:val="28"/>
          <w:szCs w:val="28"/>
        </w:rPr>
        <w:t>пирогах</w:t>
      </w:r>
      <w:r w:rsidRPr="00186061">
        <w:rPr>
          <w:sz w:val="28"/>
          <w:szCs w:val="28"/>
        </w:rPr>
        <w:t xml:space="preserve"> </w:t>
      </w:r>
      <w:r w:rsidR="00AD5828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самом известном и любимом блюде русской кухни. Это одно из подлинных национальных изделий, которое дошло до нас из глубокой древности, избежав каких-либо иностранных влияний. Пироги издревле и по сей день пекутся по праздникам, недаром же слово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пирог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произошло от слова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пир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При этом каждому празднеству соответствовал особый вид пирогов, что стало причиной разнообразия форм, начинок и видов пирогов. Какие только пироги не пекли на Руси: с мясом, рыб</w:t>
      </w:r>
      <w:r w:rsidR="00AD5828" w:rsidRPr="00186061">
        <w:rPr>
          <w:sz w:val="28"/>
          <w:szCs w:val="28"/>
        </w:rPr>
        <w:t>ой, сельдью, молоками</w:t>
      </w:r>
      <w:r w:rsidRPr="00186061">
        <w:rPr>
          <w:sz w:val="28"/>
          <w:szCs w:val="28"/>
        </w:rPr>
        <w:t>, яйцами, творогом, грибами, кашей, репой, луком, капустой. Пироги становились и десертом, если в качестве начинк</w:t>
      </w:r>
      <w:r w:rsidR="00880CDC" w:rsidRPr="00186061">
        <w:rPr>
          <w:sz w:val="28"/>
          <w:szCs w:val="28"/>
        </w:rPr>
        <w:t>и использовались ягоды и фрукты</w:t>
      </w:r>
      <w:r w:rsidRPr="00186061">
        <w:rPr>
          <w:sz w:val="28"/>
          <w:szCs w:val="28"/>
        </w:rPr>
        <w:t>. Пироги и пирожки поныне остаются одним из любимейших русских блюд, отведать которое можно как в дорогом ресторане, так и в гостях у друзей.</w:t>
      </w:r>
    </w:p>
    <w:p w:rsidR="0021302F" w:rsidRP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С XVI в. мы можем говорить о различиях кухни монастырской, сельской и царской. В </w:t>
      </w:r>
      <w:r w:rsidRPr="00186061">
        <w:rPr>
          <w:b/>
          <w:sz w:val="28"/>
          <w:szCs w:val="28"/>
        </w:rPr>
        <w:t>монастырской</w:t>
      </w:r>
      <w:r w:rsidR="00D742F8" w:rsidRPr="00186061">
        <w:rPr>
          <w:b/>
          <w:sz w:val="28"/>
          <w:szCs w:val="28"/>
        </w:rPr>
        <w:t xml:space="preserve"> -</w:t>
      </w:r>
      <w:r w:rsidRPr="00186061">
        <w:rPr>
          <w:sz w:val="28"/>
          <w:szCs w:val="28"/>
        </w:rPr>
        <w:t xml:space="preserve"> играли главную роль овощи, травы, зелень и фрукты. Они составляли основу питания монахов, особенно во время постов. </w:t>
      </w:r>
      <w:r w:rsidRPr="00186061">
        <w:rPr>
          <w:b/>
          <w:sz w:val="28"/>
          <w:szCs w:val="28"/>
        </w:rPr>
        <w:t>Сельская</w:t>
      </w:r>
      <w:r w:rsidRPr="00186061">
        <w:rPr>
          <w:sz w:val="28"/>
          <w:szCs w:val="28"/>
        </w:rPr>
        <w:t xml:space="preserve"> кухня была менее богата и разнообразна, но тоже по-своему изысканна: за праздничным обедом полагалось подавать не менее 15 блюд. Обед вообще - главная трапеза на Руси. В старые времена в более или менее богатых домах по очереди подавали четыре блюда: холодную закуску, суп, второе, и пироги или пирожки.</w:t>
      </w:r>
    </w:p>
    <w:p w:rsid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А вот </w:t>
      </w:r>
      <w:r w:rsidRPr="00186061">
        <w:rPr>
          <w:b/>
          <w:sz w:val="28"/>
          <w:szCs w:val="28"/>
        </w:rPr>
        <w:t>на пирах</w:t>
      </w:r>
      <w:r w:rsidRPr="00186061">
        <w:rPr>
          <w:sz w:val="28"/>
          <w:szCs w:val="28"/>
        </w:rPr>
        <w:t xml:space="preserve"> бояр стало появляться огромное количество блюд, доходящее до 50. За царским же столом подавалось 150-200. Обеды длились 6-8 часов подряд и включали почти десяток перемен, каждая из которых в свою очередь состоит из двух десятков одноименных блюд: десяток сортов жареной дичи, соленой рыбы, десяток сортов блинов и пирогов.</w:t>
      </w:r>
      <w:r w:rsidR="00326990" w:rsidRPr="00186061">
        <w:rPr>
          <w:sz w:val="28"/>
          <w:szCs w:val="28"/>
        </w:rPr>
        <w:t xml:space="preserve"> </w:t>
      </w:r>
      <w:r w:rsidRPr="00186061">
        <w:rPr>
          <w:sz w:val="28"/>
          <w:szCs w:val="28"/>
        </w:rPr>
        <w:t xml:space="preserve">Блюда готовились из целого животного или растения, всякого рода измельчения, перемалывания и дробления пищи использовались только в начинках для пирогов. Да и то очень умеренно. Рыбу для пирогов, например, не измельчали, а пластовали. На пирах было принято пить мед до застолья, как возбуждающее аппетит, и после него, в заключение пиров. Пищу же запивали квасом и пивом. Так происходило до XV в. В XV веке в России появилось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хлебное вино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, т. е. водка.</w:t>
      </w:r>
    </w:p>
    <w:p w:rsidR="003A645F" w:rsidRPr="00186061" w:rsidRDefault="001B2A3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Однако, несмотря на разницу в количестве блюд у богатых и бедных, характер пищи сохранял национальные черты</w:t>
      </w:r>
      <w:r w:rsidR="00880CDC" w:rsidRPr="00186061">
        <w:rPr>
          <w:sz w:val="28"/>
          <w:szCs w:val="28"/>
        </w:rPr>
        <w:t>.</w:t>
      </w:r>
    </w:p>
    <w:p w:rsid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Характер приготовления блюд русской кухни в значительной степени обусловлен особенностями </w:t>
      </w:r>
      <w:r w:rsidRPr="00186061">
        <w:rPr>
          <w:b/>
          <w:sz w:val="28"/>
          <w:szCs w:val="28"/>
        </w:rPr>
        <w:t>русской печи</w:t>
      </w:r>
      <w:r w:rsidRPr="00186061">
        <w:rPr>
          <w:sz w:val="28"/>
          <w:szCs w:val="28"/>
        </w:rPr>
        <w:t>, которая в качестве очага столетиями верно служила и простому городскому люду, и знатным боярам, и посадским крестьянам.</w:t>
      </w:r>
    </w:p>
    <w:p w:rsidR="0021302F" w:rsidRP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Конструкция русской печи обуславливала способ приготовления пищи. Так как посуда нагревалась не снизу, а с боков, ее боковые поверхности должны были иметь максимальную площадь для прогревания всего содержимого. Отсюда округлая форма горшков и чугунков и обилие в древнерусской кухне тушеных, вареных, томленых и печеных блюд.</w:t>
      </w:r>
    </w:p>
    <w:p w:rsidR="0021302F" w:rsidRP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Печи были большими, в них можно было готовить одновременно несколько кушаний. Несмотря на то, что пища порой слегка отдавала дымом, у русской печи были и преимущества: блюда, приготовленные в ней, отличались неповторимым вкусом.</w:t>
      </w:r>
    </w:p>
    <w:p w:rsidR="00186061" w:rsidRDefault="00880CD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При Петре I в кухнях россиян стали появляться плиты и посуда, приспособленная для жарения и варки на открытом огне: кастрюли, противни, шумовки.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Готовка в русской печи, придавая русской кухне своеобразие, в то же время ограничивала разнообразие тепловой обработки блюд. Не допускалось смешивание продуктов, их перемалывание, дробление (особенно это относилось к мясному столу - даже в пирогах рыбу и мясо не измельчали, а пластовали). К тому же над русской кухней довлела церковная традиция: для каждого дня, сообразно его значению в церковном календаре, был заранее назначен стол. Даже богатые люди вели этот своеобразный гастрономический календарь, который, конечно, не способствовал развитию кулинарной фантазии их поваров.</w:t>
      </w:r>
    </w:p>
    <w:p w:rsid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 концу XVII века популярен стал </w:t>
      </w:r>
      <w:r w:rsidRPr="00186061">
        <w:rPr>
          <w:b/>
          <w:sz w:val="28"/>
          <w:szCs w:val="28"/>
        </w:rPr>
        <w:t>студень</w:t>
      </w:r>
      <w:r w:rsidRPr="00186061">
        <w:rPr>
          <w:sz w:val="28"/>
          <w:szCs w:val="28"/>
        </w:rPr>
        <w:t xml:space="preserve"> (от слова "студеный", то есть холодный: во-первых, студень и должен быть холодным, иначе растечется по тарелке; во-вторых, ели его обычно зимой, от Рождества до Крещения, то есть в самое холодное время года).</w:t>
      </w:r>
    </w:p>
    <w:p w:rsidR="0021302F" w:rsidRPr="00186061" w:rsidRDefault="002130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Из напитков самыми популярными были ягодные и фруктовые </w:t>
      </w:r>
      <w:r w:rsidRPr="00186061">
        <w:rPr>
          <w:b/>
          <w:sz w:val="28"/>
          <w:szCs w:val="28"/>
        </w:rPr>
        <w:t>соки</w:t>
      </w:r>
      <w:r w:rsidRPr="00186061">
        <w:rPr>
          <w:sz w:val="28"/>
          <w:szCs w:val="28"/>
        </w:rPr>
        <w:t xml:space="preserve"> с </w:t>
      </w:r>
      <w:r w:rsidRPr="00186061">
        <w:rPr>
          <w:b/>
          <w:sz w:val="28"/>
          <w:szCs w:val="28"/>
        </w:rPr>
        <w:t>морсами</w:t>
      </w:r>
      <w:r w:rsidRPr="00186061">
        <w:rPr>
          <w:sz w:val="28"/>
          <w:szCs w:val="28"/>
        </w:rPr>
        <w:t xml:space="preserve">, а также и </w:t>
      </w:r>
      <w:r w:rsidRPr="00186061">
        <w:rPr>
          <w:b/>
          <w:sz w:val="28"/>
          <w:szCs w:val="28"/>
        </w:rPr>
        <w:t>настойки</w:t>
      </w:r>
      <w:r w:rsidRPr="00186061">
        <w:rPr>
          <w:sz w:val="28"/>
          <w:szCs w:val="28"/>
        </w:rPr>
        <w:t>. Медовуха - напиток на основе пчелиного меда - был покрепче, а потом появилась и водка. Но главным русским напитком издревле оставался хлебный квас. С чем только его не делали - от изюма до мяты!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Французские кулинары воспитали целую плеяду блестящих русских поваров, которые внесли свой значительный вклад в развитие русской и мировой кухни. Блюда, придуманные ими, получали вполне русские названия. Например, </w:t>
      </w:r>
      <w:r w:rsidR="00186061">
        <w:rPr>
          <w:sz w:val="28"/>
          <w:szCs w:val="28"/>
        </w:rPr>
        <w:t>"</w:t>
      </w:r>
      <w:r w:rsidR="00BB5767" w:rsidRPr="00186061">
        <w:rPr>
          <w:sz w:val="28"/>
          <w:szCs w:val="28"/>
        </w:rPr>
        <w:t>Пожарские</w:t>
      </w:r>
      <w:r w:rsidRPr="00186061">
        <w:rPr>
          <w:sz w:val="28"/>
          <w:szCs w:val="28"/>
        </w:rPr>
        <w:t xml:space="preserve"> котлеты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, дань которым отдавал даже Пушкин. Автор этих знаменитых куриных котлет, обваленных в сухариках, - жена владельца трактира в Торжке - Дарья Пожарская. Рассказывают, что Александр I неожиданно остановился в Торжке по причине поломки экипажа. Отобедать было решено в наиболее приличном трактире Пожарского, где в меню значились котлеты из телятины. Их и заказали к царскому столу. Но в трактире не оказалось телятины, поэтому Дарья приготовила котлеты из кур. Эти котлеты очень понравились царю и вскоре стали популярным русским блюдом.</w:t>
      </w:r>
    </w:p>
    <w:p w:rsidR="008635AD" w:rsidRPr="00186061" w:rsidRDefault="008635A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Еще одни знаменитые русские котлеты </w:t>
      </w:r>
      <w:r w:rsidR="00BB5767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киевские </w:t>
      </w:r>
      <w:r w:rsidR="00BB5767" w:rsidRPr="00186061">
        <w:rPr>
          <w:sz w:val="28"/>
          <w:szCs w:val="28"/>
        </w:rPr>
        <w:t>-</w:t>
      </w:r>
      <w:r w:rsidRPr="00186061">
        <w:rPr>
          <w:sz w:val="28"/>
          <w:szCs w:val="28"/>
        </w:rPr>
        <w:t xml:space="preserve"> имеют довольно занятную историю. Впервые эти котлеты, состоящие из цельных куриных грудок с растопленным маслом внут</w:t>
      </w:r>
      <w:r w:rsidR="00BB5767" w:rsidRPr="00186061">
        <w:rPr>
          <w:sz w:val="28"/>
          <w:szCs w:val="28"/>
        </w:rPr>
        <w:t>ри, были поданы в начале XX в.</w:t>
      </w:r>
      <w:r w:rsidRPr="00186061">
        <w:rPr>
          <w:sz w:val="28"/>
          <w:szCs w:val="28"/>
        </w:rPr>
        <w:t xml:space="preserve"> в ресторане Купеческого Клуба на Невском проспекте. Тогда эти котлеты назывались </w:t>
      </w:r>
      <w:r w:rsidR="00186061">
        <w:rPr>
          <w:sz w:val="28"/>
          <w:szCs w:val="28"/>
        </w:rPr>
        <w:t>"</w:t>
      </w:r>
      <w:r w:rsidR="00D742F8" w:rsidRPr="00186061">
        <w:rPr>
          <w:sz w:val="28"/>
          <w:szCs w:val="28"/>
        </w:rPr>
        <w:t>ново-Михайловскими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в честь Михайловского дворца, находящегося поблизости. Время безжалостно отнеслось и к Купеческому Клубу, и к его ресторану, однако пощадило изобретенн</w:t>
      </w:r>
      <w:r w:rsidR="00BB5767" w:rsidRPr="00186061">
        <w:rPr>
          <w:sz w:val="28"/>
          <w:szCs w:val="28"/>
        </w:rPr>
        <w:t>о</w:t>
      </w:r>
      <w:r w:rsidRPr="00186061">
        <w:rPr>
          <w:sz w:val="28"/>
          <w:szCs w:val="28"/>
        </w:rPr>
        <w:t>е поварами блюдо. Долгое время оно оставалос</w:t>
      </w:r>
      <w:r w:rsidR="00BB5767" w:rsidRPr="00186061">
        <w:rPr>
          <w:sz w:val="28"/>
          <w:szCs w:val="28"/>
        </w:rPr>
        <w:t xml:space="preserve">ь в забвении, однако в </w:t>
      </w:r>
      <w:smartTag w:uri="urn:schemas-microsoft-com:office:smarttags" w:element="metricconverter">
        <w:smartTagPr>
          <w:attr w:name="ProductID" w:val="1947 г"/>
        </w:smartTagPr>
        <w:r w:rsidR="00BB5767" w:rsidRPr="00186061">
          <w:rPr>
            <w:sz w:val="28"/>
            <w:szCs w:val="28"/>
          </w:rPr>
          <w:t>1947 г</w:t>
        </w:r>
      </w:smartTag>
      <w:r w:rsidR="00BB5767" w:rsidRPr="00186061">
        <w:rPr>
          <w:sz w:val="28"/>
          <w:szCs w:val="28"/>
        </w:rPr>
        <w:t>.</w:t>
      </w:r>
      <w:r w:rsidRPr="00186061">
        <w:rPr>
          <w:sz w:val="28"/>
          <w:szCs w:val="28"/>
        </w:rPr>
        <w:t xml:space="preserve"> котлеты были поданы узкому кругу украинских дипломатов на обеде по случаю возвращения их делегации из Парижа, где они подписывали мирный договор с Германией. Именно тогда котлеты получили новое крещение и новую жизнь.</w:t>
      </w:r>
    </w:p>
    <w:p w:rsidR="00EE2EBE" w:rsidRPr="00186061" w:rsidRDefault="00EE2EB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 сожалению, не все русские блюда имели счастливую судьбу. Многие из исконно русских кушаний сегодня, увы, утратили свое значение для русского человека, многие </w:t>
      </w:r>
      <w:r w:rsidRPr="00186061">
        <w:rPr>
          <w:b/>
          <w:sz w:val="28"/>
          <w:szCs w:val="28"/>
        </w:rPr>
        <w:t>рецепты</w:t>
      </w:r>
      <w:r w:rsidRPr="00186061">
        <w:rPr>
          <w:sz w:val="28"/>
          <w:szCs w:val="28"/>
        </w:rPr>
        <w:t xml:space="preserve"> и вовсе </w:t>
      </w:r>
      <w:r w:rsidRPr="00186061">
        <w:rPr>
          <w:b/>
          <w:sz w:val="28"/>
          <w:szCs w:val="28"/>
        </w:rPr>
        <w:t>не сохранились.</w:t>
      </w:r>
      <w:r w:rsidRPr="00186061">
        <w:rPr>
          <w:sz w:val="28"/>
          <w:szCs w:val="28"/>
        </w:rPr>
        <w:t xml:space="preserve"> Так, например, былое разнообразие рыбных блюд ныне сведено почти к минимуму: исчезли классические рыбные блюда вроде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тельного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. Связано это, конечно, не только с утратой традиции, но и со значительным оскудением рыбного богатства России. Почти вышли из употребления и многие овощи, уступив место привозным, прижившимся на русской земле. Так до появления картофеля огромную роль в питании русского человека имела репа, которая по праву считается прародительницей овощных культур, возделываемых на Руси. Этот овощ прекрасно хранится, поэтому его ели круглый год в разных видах. Деревенским лакомством считалась вяленая репа, по вкусу напоминающая сухофрукты. Кстати, в отличие от своих потомков, русские люди использовали в пищу не только сами корнеплоды, но и ботву, делая из нее салаты и начинку для любимых супов (особенно вкусной считалась свекольная ботва).</w:t>
      </w:r>
    </w:p>
    <w:p w:rsidR="00EE2EBE" w:rsidRPr="00186061" w:rsidRDefault="00EE2EB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Серьезный урон русской кулинарной традиции нанесло </w:t>
      </w:r>
      <w:r w:rsidRPr="00186061">
        <w:rPr>
          <w:b/>
          <w:sz w:val="28"/>
          <w:szCs w:val="28"/>
        </w:rPr>
        <w:t>отсутствие записей</w:t>
      </w:r>
      <w:r w:rsidRPr="00186061">
        <w:rPr>
          <w:sz w:val="28"/>
          <w:szCs w:val="28"/>
        </w:rPr>
        <w:t xml:space="preserve">. Первое подобие поваренной книги было составлено в </w:t>
      </w:r>
      <w:smartTag w:uri="urn:schemas-microsoft-com:office:smarttags" w:element="metricconverter">
        <w:smartTagPr>
          <w:attr w:name="ProductID" w:val="1547 г"/>
        </w:smartTagPr>
        <w:r w:rsidRPr="00186061">
          <w:rPr>
            <w:sz w:val="28"/>
            <w:szCs w:val="28"/>
          </w:rPr>
          <w:t>1547 г</w:t>
        </w:r>
      </w:smartTag>
      <w:r w:rsidRPr="00186061">
        <w:rPr>
          <w:sz w:val="28"/>
          <w:szCs w:val="28"/>
        </w:rPr>
        <w:t xml:space="preserve">. Однако вместо подробных рецептов был составлен лишь список русских блюд - без всякого объяснения, что и как следует готовить. Последствия этого легкомыслия были плачевны: названия блюд оказались такими, что сегодня ученые - знатоки русского языка - не могут расшифровать и четвертой части этих записей. Как, например, готовится блюдо под загадочным названием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Щипанаа подпарная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? Вероятно, рецепт этого кушанья так и останется вечной загадкой.</w:t>
      </w:r>
    </w:p>
    <w:p w:rsidR="007372A7" w:rsidRPr="00186061" w:rsidRDefault="00EE2EB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Не больше дальновидности проявили русские кулинары и в более позднее время. Первые поваренные книги в России появились в XVIII в. - на волне увлечения французской кухней. Рецепты русских блюд в эти поваренные книги вставлялись лишь как дополнение, поскольку русская еда считалась плебейской. К тому же составители были уверены, что записывать русские рецепты просто нет необходимости, поскольку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любая баба знает, как это готовить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. Это оказалось величайшим заблуждением. Когда в начале XIX в. повара стали восстанавливать русскую кулинарную традицию, оказалось, что рецепты многих блюд уже утеряны и выяснить их уже не у кого. Первая книга русских рецептов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Русская Поварня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была составлена тульским помещиком В.А. Левшином в 1816 году. Автору книги пришлось составлять многие описания по памяти, из-за чего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Русская Поварня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далеко не отражала всего богатства блюд русского национального стола.</w:t>
      </w:r>
    </w:p>
    <w:p w:rsidR="00A7430A" w:rsidRPr="00186061" w:rsidRDefault="00A7430A" w:rsidP="0018606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382F" w:rsidRPr="00186061" w:rsidRDefault="00E573A5" w:rsidP="00186061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Toc261549391"/>
      <w:r w:rsidRPr="00186061">
        <w:rPr>
          <w:rFonts w:ascii="Times New Roman" w:hAnsi="Times New Roman" w:cs="Times New Roman"/>
          <w:b w:val="0"/>
          <w:bCs w:val="0"/>
          <w:sz w:val="28"/>
          <w:szCs w:val="28"/>
        </w:rPr>
        <w:t>1.2.2 Современная русская кухня</w:t>
      </w:r>
      <w:bookmarkEnd w:id="6"/>
    </w:p>
    <w:p w:rsidR="00BD13FD" w:rsidRPr="00186061" w:rsidRDefault="00BD13F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С XVIII в. русская кухня начала приобретать </w:t>
      </w:r>
      <w:r w:rsidRPr="00186061">
        <w:rPr>
          <w:b/>
          <w:sz w:val="28"/>
          <w:szCs w:val="28"/>
        </w:rPr>
        <w:t>европейские черты</w:t>
      </w:r>
      <w:r w:rsidRPr="00186061">
        <w:rPr>
          <w:sz w:val="28"/>
          <w:szCs w:val="28"/>
        </w:rPr>
        <w:t xml:space="preserve">. Начиная с петровских времен русское дворянство стало заимствовать и вводить у себя иноземные традиции. Путешествуя по Европе, богатые вельможи привозили оттуда поваров - сначала голландских и немецких, а затем французских. Французская школа ввела в русскую кухню комбинирование продуктов, измельчение ингредиентов и точные дозировки в рецептах блюд, не принятые ранее. Французы также ознакомили русских с неизвестными им западноевропейскими видами кухонной техники. На русском столе появилось множество популярных блюд, позаимствованных из европейской кулинарной традиции – котлеты, сосиски, омлеты, салаты, муссы, компоты и т.д. Но если сначала угощения иноземных поваров были простым заимствованием, то постепенно в России стали разрабатываться особые блюда на основе русских рецептов, но под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французской редактурой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.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186061">
          <w:rPr>
            <w:sz w:val="28"/>
            <w:szCs w:val="28"/>
          </w:rPr>
          <w:t>1812 г</w:t>
        </w:r>
      </w:smartTag>
      <w:r w:rsidRPr="00186061">
        <w:rPr>
          <w:sz w:val="28"/>
          <w:szCs w:val="28"/>
        </w:rPr>
        <w:t>. на подъеме патриотизма в моду вошло все русское. Русская кухня вступила в пору своего расцвета. Именно в это время русская кухня, наконец, получила признание во всем мире - уже к середине XIX в. русская кулинария имела достаточно разнообразный, оригинальный репертуар, зафиксированный в многочисленных поваренных книгах.</w:t>
      </w:r>
    </w:p>
    <w:p w:rsidR="00BD13FD" w:rsidRPr="00186061" w:rsidRDefault="00BD13F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Именно в XIX в. русская кухня обогатилась множеством блюд, из которых сегодня состоит как повседневный, так и праздничный стол русского человека. Блюда эти также пользуются заслуженной популярностью на западе, хотя многие любители не подозревают об их русском происхождении. Дело в том, что блюдам, придуманным в России часто давали французские названия, или называли их в честь поваров-французов, придумавших их. Так появились многие русские блюда с нерусскими названиями - лангеты (от французского слова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язычок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- по форме нарезки), бефстроганов и т.д.</w:t>
      </w:r>
    </w:p>
    <w:p w:rsidR="00BD13FD" w:rsidRPr="00186061" w:rsidRDefault="00BD13F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Тогда же в России появились и получили широкое распространение </w:t>
      </w:r>
      <w:r w:rsidRPr="00186061">
        <w:rPr>
          <w:b/>
          <w:sz w:val="28"/>
          <w:szCs w:val="28"/>
        </w:rPr>
        <w:t>салаты</w:t>
      </w:r>
      <w:r w:rsidRPr="00186061">
        <w:rPr>
          <w:sz w:val="28"/>
          <w:szCs w:val="28"/>
        </w:rPr>
        <w:t xml:space="preserve"> (смесь мелко резаных овощей, обычно вареных, в которую можно было добавить все, что угодно - от яблока до холодной телятины), ставшие с тех пор одним из популярнейших элементов русского стола. Сама идея была заимствована из французской традиции, но русская фантазия внесла в мировую сокровищницу кулинарных рецептов немало новых салатов. Одним из русских изобретений стал винегрет, известный во всем мире как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русский салат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. Изюминкой винегрета является использование в нем в качестве ингредиентов исконно русских продуктов - квашеной капусты или соленых огурцов. Специфический вкус салата отражен и в его названии (на латыни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vinos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, что означает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кислый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). Другой известный салат, чей рецепт был создан в России -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оливье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. Его изобрел в середине XIX в. повар-француз Люсьен Оливье, владевший трактиром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Эрмитаж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в Москве. Сегодня салат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оливье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, можно увидеть как в меню ресторана, так и на домашнем столе россиян. Впрочем, салат, созданный знаменитым французом, имеет мало общего с его современным аналогом. Согласно старому рецепту, частично утерянном после смерти повара, в состав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оливье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из трактира 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>Эрмитаж</w:t>
      </w:r>
      <w:r w:rsidR="00186061">
        <w:rPr>
          <w:sz w:val="28"/>
          <w:szCs w:val="28"/>
        </w:rPr>
        <w:t>"</w:t>
      </w:r>
      <w:r w:rsidRPr="00186061">
        <w:rPr>
          <w:sz w:val="28"/>
          <w:szCs w:val="28"/>
        </w:rPr>
        <w:t xml:space="preserve"> входили рябчики, раки, телячий язык, паюсная икра, пикули и прочие деликатесы.</w:t>
      </w:r>
    </w:p>
    <w:p w:rsidR="005D380D" w:rsidRPr="00186061" w:rsidRDefault="002C4AD0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>С</w:t>
      </w:r>
      <w:r w:rsidR="005D380D" w:rsidRPr="00186061">
        <w:rPr>
          <w:sz w:val="28"/>
        </w:rPr>
        <w:t xml:space="preserve"> середины </w:t>
      </w:r>
      <w:r w:rsidR="00E80C5B" w:rsidRPr="00186061">
        <w:rPr>
          <w:sz w:val="28"/>
        </w:rPr>
        <w:t>XIX в.</w:t>
      </w:r>
      <w:r w:rsidR="005D380D" w:rsidRPr="00186061">
        <w:rPr>
          <w:sz w:val="28"/>
        </w:rPr>
        <w:t xml:space="preserve"> начинается серьезный разворот гастрономических интересов в сторону </w:t>
      </w:r>
      <w:r w:rsidR="005D380D" w:rsidRPr="00186061">
        <w:rPr>
          <w:b/>
          <w:sz w:val="28"/>
        </w:rPr>
        <w:t>национальных традиций</w:t>
      </w:r>
      <w:r w:rsidR="005D380D" w:rsidRPr="00186061">
        <w:rPr>
          <w:sz w:val="28"/>
        </w:rPr>
        <w:t>. Возникает совершенно уникальная трактирная кухня, ориентированная н</w:t>
      </w:r>
      <w:r w:rsidR="00BD13FD" w:rsidRPr="00186061">
        <w:rPr>
          <w:sz w:val="28"/>
        </w:rPr>
        <w:t>а самый широкий круг обывателей</w:t>
      </w:r>
      <w:r w:rsidR="0043083D" w:rsidRPr="00186061">
        <w:rPr>
          <w:sz w:val="28"/>
        </w:rPr>
        <w:t xml:space="preserve"> — от</w:t>
      </w:r>
      <w:r w:rsidR="005D380D" w:rsidRPr="00186061">
        <w:rPr>
          <w:sz w:val="28"/>
        </w:rPr>
        <w:t xml:space="preserve"> ямщиков до богатых к</w:t>
      </w:r>
      <w:r w:rsidR="00BD13FD" w:rsidRPr="00186061">
        <w:rPr>
          <w:sz w:val="28"/>
        </w:rPr>
        <w:t>упцов и чиновников. В основе её</w:t>
      </w:r>
      <w:r w:rsidR="0043083D" w:rsidRPr="00186061">
        <w:rPr>
          <w:sz w:val="28"/>
        </w:rPr>
        <w:t xml:space="preserve"> — </w:t>
      </w:r>
      <w:r w:rsidR="005D380D" w:rsidRPr="00186061">
        <w:rPr>
          <w:sz w:val="28"/>
        </w:rPr>
        <w:t>традиционная русская кулинария, здесь уже не стесняются ни каш, ни щей, ни расстегаев, ни кулебяк. Блюда готовятся в больших трактирных печах, в принципе своём не отличающихся от домашних русских печей.</w:t>
      </w:r>
    </w:p>
    <w:p w:rsidR="005D380D" w:rsidRPr="00186061" w:rsidRDefault="005D380D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 xml:space="preserve">После реформ Александра </w:t>
      </w:r>
      <w:r w:rsidR="00E80C5B" w:rsidRPr="00186061">
        <w:rPr>
          <w:sz w:val="28"/>
          <w:lang w:val="en-US"/>
        </w:rPr>
        <w:t>II</w:t>
      </w:r>
      <w:r w:rsidRPr="00186061">
        <w:rPr>
          <w:sz w:val="28"/>
        </w:rPr>
        <w:t xml:space="preserve"> и фактического лишения дворянства непререк</w:t>
      </w:r>
      <w:r w:rsidR="00BD13FD" w:rsidRPr="00186061">
        <w:rPr>
          <w:sz w:val="28"/>
        </w:rPr>
        <w:t>аемого общественного авторитета</w:t>
      </w:r>
      <w:r w:rsidR="0043083D" w:rsidRPr="00186061">
        <w:rPr>
          <w:sz w:val="28"/>
        </w:rPr>
        <w:t xml:space="preserve"> </w:t>
      </w:r>
      <w:r w:rsidRPr="00186061">
        <w:rPr>
          <w:sz w:val="28"/>
        </w:rPr>
        <w:t>— незамутненное офранцуживанием и онемечиванием русское купечество начинает диктовать кулинарную моду. Крестьянские корни, традиционное воспитание и генетическая память определяют кулинарный репертуар в русских домах и трактирах. Этот частичный возврат к истинно-национальным ценностям приходится на особый период отечественной истории.</w:t>
      </w:r>
    </w:p>
    <w:p w:rsidR="005D380D" w:rsidRPr="00186061" w:rsidRDefault="005D380D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 xml:space="preserve">Европейская мода остается, но приоритеты уже иные. Мы становимся самобытными и самодостаточными по убеждению, а не по необходимости. Нам нет нужды оглядываться на иноземцев, мы осознаем своё историческое, культурное и духовное величие. Бывшие французские ресторации вводят в меню блюда русской кухни, без </w:t>
      </w:r>
      <w:r w:rsidR="00186061">
        <w:rPr>
          <w:sz w:val="28"/>
        </w:rPr>
        <w:t>"</w:t>
      </w:r>
      <w:r w:rsidR="00E80C5B" w:rsidRPr="00186061">
        <w:rPr>
          <w:sz w:val="28"/>
        </w:rPr>
        <w:t>консом</w:t>
      </w:r>
      <w:r w:rsidRPr="00186061">
        <w:rPr>
          <w:sz w:val="28"/>
        </w:rPr>
        <w:t>е с профитролями</w:t>
      </w:r>
      <w:r w:rsidR="00186061">
        <w:rPr>
          <w:sz w:val="28"/>
        </w:rPr>
        <w:t>"</w:t>
      </w:r>
      <w:r w:rsidRPr="00186061">
        <w:rPr>
          <w:sz w:val="28"/>
        </w:rPr>
        <w:t xml:space="preserve"> обойтись можно, а без </w:t>
      </w:r>
      <w:r w:rsidR="00186061">
        <w:rPr>
          <w:sz w:val="28"/>
        </w:rPr>
        <w:t>"</w:t>
      </w:r>
      <w:r w:rsidRPr="00186061">
        <w:rPr>
          <w:sz w:val="28"/>
        </w:rPr>
        <w:t>отварной белужины с хреном</w:t>
      </w:r>
      <w:r w:rsidR="00186061">
        <w:rPr>
          <w:sz w:val="28"/>
        </w:rPr>
        <w:t>"</w:t>
      </w:r>
      <w:r w:rsidRPr="00186061">
        <w:rPr>
          <w:sz w:val="28"/>
        </w:rPr>
        <w:t xml:space="preserve"> и </w:t>
      </w:r>
      <w:r w:rsidR="00186061">
        <w:rPr>
          <w:sz w:val="28"/>
        </w:rPr>
        <w:t>"</w:t>
      </w:r>
      <w:r w:rsidRPr="00186061">
        <w:rPr>
          <w:sz w:val="28"/>
        </w:rPr>
        <w:t>ботвиньи со льдом</w:t>
      </w:r>
      <w:r w:rsidR="00186061">
        <w:rPr>
          <w:sz w:val="28"/>
        </w:rPr>
        <w:t>"</w:t>
      </w:r>
      <w:r w:rsidR="0043083D" w:rsidRPr="00186061">
        <w:rPr>
          <w:sz w:val="28"/>
        </w:rPr>
        <w:t xml:space="preserve"> -</w:t>
      </w:r>
      <w:r w:rsidRPr="00186061">
        <w:rPr>
          <w:sz w:val="28"/>
        </w:rPr>
        <w:t xml:space="preserve"> уже нельзя.</w:t>
      </w:r>
    </w:p>
    <w:p w:rsidR="005D380D" w:rsidRPr="00186061" w:rsidRDefault="005D380D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>Возникает даже некоторый перебор, нувориши XIX-го века отчасти ориентируются в выборе кушаний не на очевидную кулинарную логику, а на стоимость блюда. Замечательный русский ученый-ихтиолог, издатель и кулинар Леонид Павлович Сабанеев с сарказмом пишет об ухе из одних стерлядей, подаваемой на нижегородской ярмарке. До сих пор стерлядь входила в состав двойной или тройной ухи, её клали кусочками в уже готовый бульон, иб</w:t>
      </w:r>
      <w:r w:rsidR="00BD13FD" w:rsidRPr="00186061">
        <w:rPr>
          <w:sz w:val="28"/>
        </w:rPr>
        <w:t>о, несмотря на свою дороговизну</w:t>
      </w:r>
      <w:r w:rsidR="0043083D" w:rsidRPr="00186061">
        <w:rPr>
          <w:sz w:val="28"/>
        </w:rPr>
        <w:t xml:space="preserve"> </w:t>
      </w:r>
      <w:r w:rsidR="00BD13FD" w:rsidRPr="00186061">
        <w:rPr>
          <w:sz w:val="28"/>
        </w:rPr>
        <w:t>— вк</w:t>
      </w:r>
      <w:r w:rsidRPr="00186061">
        <w:rPr>
          <w:sz w:val="28"/>
        </w:rPr>
        <w:t>усного навара эта замечательная рыба не даёт.</w:t>
      </w:r>
    </w:p>
    <w:p w:rsidR="00186061" w:rsidRDefault="00186061" w:rsidP="0018606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"</w:t>
      </w:r>
      <w:r w:rsidR="00F4225C" w:rsidRPr="00186061">
        <w:rPr>
          <w:i/>
          <w:sz w:val="28"/>
        </w:rPr>
        <w:t>Французская реформа</w:t>
      </w:r>
      <w:r>
        <w:rPr>
          <w:i/>
          <w:sz w:val="28"/>
        </w:rPr>
        <w:t>"</w:t>
      </w:r>
      <w:r w:rsidR="00F4225C" w:rsidRPr="00186061">
        <w:rPr>
          <w:i/>
          <w:sz w:val="28"/>
        </w:rPr>
        <w:t>.</w:t>
      </w:r>
      <w:r w:rsidR="00F4225C" w:rsidRPr="00186061">
        <w:rPr>
          <w:sz w:val="28"/>
        </w:rPr>
        <w:t xml:space="preserve"> </w:t>
      </w:r>
      <w:r w:rsidR="005D380D" w:rsidRPr="00186061">
        <w:rPr>
          <w:sz w:val="28"/>
        </w:rPr>
        <w:t xml:space="preserve">В России в </w:t>
      </w:r>
      <w:r w:rsidR="0043083D" w:rsidRPr="00186061">
        <w:rPr>
          <w:sz w:val="28"/>
          <w:lang w:val="en-US"/>
        </w:rPr>
        <w:t>XIX</w:t>
      </w:r>
      <w:r w:rsidR="0043083D" w:rsidRPr="00186061">
        <w:rPr>
          <w:sz w:val="28"/>
        </w:rPr>
        <w:t xml:space="preserve"> в. </w:t>
      </w:r>
      <w:r w:rsidR="005D380D" w:rsidRPr="00186061">
        <w:rPr>
          <w:sz w:val="28"/>
        </w:rPr>
        <w:t>приезжа</w:t>
      </w:r>
      <w:r w:rsidR="00BD13FD" w:rsidRPr="00186061">
        <w:rPr>
          <w:sz w:val="28"/>
        </w:rPr>
        <w:t>е</w:t>
      </w:r>
      <w:r w:rsidR="005D380D" w:rsidRPr="00186061">
        <w:rPr>
          <w:sz w:val="28"/>
        </w:rPr>
        <w:t xml:space="preserve">т ряд французских поваров. Первым значительно реформировавшим русскую кухню был повар Мари-Антуан Карем. Эта реформа коснулась в первую очередь порядка подачи блюд к столу. Произошло возвращение от </w:t>
      </w:r>
      <w:r w:rsidR="00BD13FD" w:rsidRPr="00186061">
        <w:rPr>
          <w:sz w:val="28"/>
        </w:rPr>
        <w:t>французской</w:t>
      </w:r>
      <w:r w:rsidR="005D380D" w:rsidRPr="00186061">
        <w:rPr>
          <w:sz w:val="28"/>
        </w:rPr>
        <w:t xml:space="preserve"> подачи, когда все блюда выставлялись одновременно, к исконно русской, посменной подаче. Вместе с тем было сокращено число перемен до 4-5 раз. Также была введено чередование лёгкой и тяжёлой пищ</w:t>
      </w:r>
      <w:r w:rsidR="00BD13FD" w:rsidRPr="00186061">
        <w:rPr>
          <w:sz w:val="28"/>
        </w:rPr>
        <w:t>и</w:t>
      </w:r>
      <w:r w:rsidR="005D380D" w:rsidRPr="00186061">
        <w:rPr>
          <w:sz w:val="28"/>
        </w:rPr>
        <w:t xml:space="preserve">. Мясо животных и птиц уже не подавали целиком, а </w:t>
      </w:r>
      <w:r w:rsidR="00BD13FD" w:rsidRPr="00186061">
        <w:rPr>
          <w:sz w:val="28"/>
        </w:rPr>
        <w:t>предварительно</w:t>
      </w:r>
      <w:r w:rsidR="005D380D" w:rsidRPr="00186061">
        <w:rPr>
          <w:sz w:val="28"/>
        </w:rPr>
        <w:t xml:space="preserve"> нарезали. Отказались и от сохранявшейся в силу традиций мучной подболтки супов. Был введён безопарный способ приготовления теста на прессованных дрожжах, что позволило существенно сократить время на подготовку теста с 12 часов до 2.</w:t>
      </w:r>
    </w:p>
    <w:p w:rsidR="005D380D" w:rsidRPr="00186061" w:rsidRDefault="00186061" w:rsidP="0018606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"</w:t>
      </w:r>
      <w:r w:rsidR="00F4225C" w:rsidRPr="00186061">
        <w:rPr>
          <w:i/>
          <w:sz w:val="28"/>
        </w:rPr>
        <w:t>Немецкая реформа</w:t>
      </w:r>
      <w:r>
        <w:rPr>
          <w:i/>
          <w:sz w:val="28"/>
        </w:rPr>
        <w:t>"</w:t>
      </w:r>
      <w:r w:rsidR="00913004" w:rsidRPr="00186061">
        <w:rPr>
          <w:i/>
          <w:sz w:val="28"/>
        </w:rPr>
        <w:t>.</w:t>
      </w:r>
      <w:r w:rsidR="00913004" w:rsidRPr="00186061">
        <w:rPr>
          <w:sz w:val="28"/>
        </w:rPr>
        <w:t xml:space="preserve"> </w:t>
      </w:r>
      <w:r w:rsidR="005D380D" w:rsidRPr="00186061">
        <w:rPr>
          <w:sz w:val="28"/>
        </w:rPr>
        <w:t>Немецкий стиль подачи закусок (бутерброды) сменил французский, когда они подавались на особом блюде с красивым оформлением закусок. Русской кухни было привито смешивание продуктов, точные дозировки в рецептах, в результате чего на столах появились салаты, винегреты, гарниры. В конце XIX века русская печь и готовка в горшочках и чугунках уступает своё место плите и кастрюлям.</w:t>
      </w:r>
    </w:p>
    <w:p w:rsidR="005D380D" w:rsidRPr="00186061" w:rsidRDefault="005D380D" w:rsidP="00186061">
      <w:pPr>
        <w:suppressAutoHyphens/>
        <w:spacing w:line="360" w:lineRule="auto"/>
        <w:ind w:firstLine="709"/>
        <w:jc w:val="both"/>
        <w:rPr>
          <w:sz w:val="28"/>
        </w:rPr>
      </w:pPr>
      <w:bookmarkStart w:id="7" w:name=".D0.A0.D1.83.D1.81.D1.81.D0.BA.D0.B0.D1."/>
      <w:bookmarkEnd w:id="7"/>
      <w:r w:rsidRPr="00186061">
        <w:rPr>
          <w:sz w:val="28"/>
        </w:rPr>
        <w:t>С ХХ века в широкое употребление входит белый хлеб и другие изделия из пшеничной муки</w:t>
      </w:r>
      <w:r w:rsidR="00186061">
        <w:rPr>
          <w:sz w:val="28"/>
        </w:rPr>
        <w:t xml:space="preserve"> </w:t>
      </w:r>
      <w:r w:rsidRPr="00186061">
        <w:rPr>
          <w:sz w:val="28"/>
        </w:rPr>
        <w:t>— вермишель, макароны. Ранее белый хлеб (который в некоторых районах называли булкой) считался праздничной едой.</w:t>
      </w:r>
    </w:p>
    <w:p w:rsidR="00186061" w:rsidRDefault="002C6FC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Главное достоинство современной русской кухни заключается в ее многообразии и готовности заимствовать, а главное, творчески перерабатывать самые различные кулинарные традиции.</w:t>
      </w:r>
    </w:p>
    <w:p w:rsidR="001B382F" w:rsidRPr="00186061" w:rsidRDefault="001B382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9FA" w:rsidRPr="00186061" w:rsidRDefault="00186061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61549392"/>
      <w:r>
        <w:rPr>
          <w:rFonts w:ascii="Times New Roman" w:hAnsi="Times New Roman" w:cs="Times New Roman"/>
          <w:sz w:val="28"/>
          <w:szCs w:val="28"/>
        </w:rPr>
        <w:br w:type="page"/>
      </w:r>
      <w:r w:rsidR="004049B7" w:rsidRPr="00186061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880CDC" w:rsidRPr="00186061">
        <w:rPr>
          <w:rFonts w:ascii="Times New Roman" w:hAnsi="Times New Roman" w:cs="Times New Roman"/>
          <w:sz w:val="28"/>
          <w:szCs w:val="28"/>
        </w:rPr>
        <w:t xml:space="preserve">Практическая часть курсовой. </w:t>
      </w:r>
      <w:r w:rsidR="004049B7" w:rsidRPr="00186061">
        <w:rPr>
          <w:rFonts w:ascii="Times New Roman" w:hAnsi="Times New Roman" w:cs="Times New Roman"/>
          <w:sz w:val="28"/>
          <w:szCs w:val="28"/>
        </w:rPr>
        <w:t>Примеры б</w:t>
      </w:r>
      <w:r w:rsidR="004A4B81" w:rsidRPr="00186061">
        <w:rPr>
          <w:rFonts w:ascii="Times New Roman" w:hAnsi="Times New Roman" w:cs="Times New Roman"/>
          <w:sz w:val="28"/>
          <w:szCs w:val="28"/>
        </w:rPr>
        <w:t xml:space="preserve">люд </w:t>
      </w:r>
      <w:r w:rsidR="00276BDF" w:rsidRPr="00186061">
        <w:rPr>
          <w:rFonts w:ascii="Times New Roman" w:hAnsi="Times New Roman" w:cs="Times New Roman"/>
          <w:sz w:val="28"/>
          <w:szCs w:val="28"/>
        </w:rPr>
        <w:t>русской кухни и их приготовление</w:t>
      </w:r>
      <w:bookmarkEnd w:id="8"/>
    </w:p>
    <w:p w:rsidR="0037600E" w:rsidRPr="00186061" w:rsidRDefault="0037600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6061" w:rsidRPr="00186061" w:rsidRDefault="008D353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В данной главе приведены технологические и технико-технологич</w:t>
      </w:r>
      <w:r w:rsidR="00186061">
        <w:rPr>
          <w:sz w:val="28"/>
          <w:szCs w:val="28"/>
        </w:rPr>
        <w:t>еские карты блюд русской кухни.</w:t>
      </w:r>
    </w:p>
    <w:p w:rsidR="00186061" w:rsidRPr="00186061" w:rsidRDefault="0058623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Технологическая карта относится к ведомственному техническому документу и составляется для работников производства с целью обеспечения правильности проведения технологического процесса выпуска кулинарной продукции высокого качества и облегчения расчета требуемого количества сырья и полуфабрикатов для </w:t>
      </w:r>
      <w:r w:rsidR="00186061">
        <w:rPr>
          <w:sz w:val="28"/>
          <w:szCs w:val="28"/>
        </w:rPr>
        <w:t>приготовления партии продукции.</w:t>
      </w:r>
    </w:p>
    <w:p w:rsidR="00186061" w:rsidRPr="00186061" w:rsidRDefault="0058623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В технологической карте приводится рецептура блюда (изделия) на одну порций и на заданное количество</w:t>
      </w:r>
      <w:r w:rsidR="005911E8" w:rsidRPr="00186061">
        <w:rPr>
          <w:sz w:val="28"/>
          <w:szCs w:val="28"/>
        </w:rPr>
        <w:t xml:space="preserve"> (в данной работе – 100 порций)</w:t>
      </w:r>
      <w:r w:rsidRPr="00186061">
        <w:rPr>
          <w:sz w:val="28"/>
          <w:szCs w:val="28"/>
        </w:rPr>
        <w:t xml:space="preserve">, дается краткое </w:t>
      </w:r>
      <w:r w:rsidR="005911E8" w:rsidRPr="00186061">
        <w:rPr>
          <w:sz w:val="28"/>
          <w:szCs w:val="28"/>
        </w:rPr>
        <w:t>о</w:t>
      </w:r>
      <w:r w:rsidRPr="00186061">
        <w:rPr>
          <w:sz w:val="28"/>
          <w:szCs w:val="28"/>
        </w:rPr>
        <w:t>писание технологии приготовления и способа оформления, указываются основные показат</w:t>
      </w:r>
      <w:r w:rsidR="00186061">
        <w:rPr>
          <w:sz w:val="28"/>
          <w:szCs w:val="28"/>
        </w:rPr>
        <w:t>ели качества готовой продукции.</w:t>
      </w:r>
    </w:p>
    <w:p w:rsidR="0058623C" w:rsidRPr="00186061" w:rsidRDefault="0058623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Можно использовать технологическую, карту, взяв ее на производстве, и заполнить на заданное количество порций или изделий</w:t>
      </w:r>
      <w:r w:rsidR="00415202" w:rsidRPr="00186061">
        <w:rPr>
          <w:sz w:val="28"/>
          <w:szCs w:val="28"/>
        </w:rPr>
        <w:t>.</w:t>
      </w:r>
    </w:p>
    <w:p w:rsidR="00415202" w:rsidRPr="00186061" w:rsidRDefault="00913004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В данной главе приведены 2 технологические карты русских блюд совр</w:t>
      </w:r>
      <w:r w:rsidR="00AF6CF5" w:rsidRPr="00186061">
        <w:rPr>
          <w:sz w:val="28"/>
          <w:szCs w:val="28"/>
        </w:rPr>
        <w:t xml:space="preserve">еменной и древней русской кухни </w:t>
      </w:r>
      <w:r w:rsidR="00DC65DC" w:rsidRPr="00186061">
        <w:rPr>
          <w:sz w:val="28"/>
          <w:szCs w:val="28"/>
        </w:rPr>
        <w:t>–</w:t>
      </w:r>
      <w:r w:rsidR="00AF6CF5" w:rsidRPr="00186061">
        <w:rPr>
          <w:sz w:val="28"/>
          <w:szCs w:val="28"/>
        </w:rPr>
        <w:t xml:space="preserve"> </w:t>
      </w:r>
      <w:r w:rsidR="00DC65DC" w:rsidRPr="00186061">
        <w:rPr>
          <w:sz w:val="28"/>
          <w:szCs w:val="28"/>
        </w:rPr>
        <w:t>щи и гречневая каша,</w:t>
      </w:r>
      <w:r w:rsidR="00AF6CF5" w:rsidRPr="00186061">
        <w:rPr>
          <w:sz w:val="28"/>
          <w:szCs w:val="28"/>
        </w:rPr>
        <w:t xml:space="preserve"> и 1 технико-технологическая карта блюда, которое было известно с </w:t>
      </w:r>
      <w:r w:rsidR="00AF6CF5" w:rsidRPr="00186061">
        <w:rPr>
          <w:sz w:val="28"/>
          <w:szCs w:val="28"/>
          <w:lang w:val="en-US"/>
        </w:rPr>
        <w:t>XIX</w:t>
      </w:r>
      <w:r w:rsidR="00AF6CF5" w:rsidRPr="00186061">
        <w:rPr>
          <w:sz w:val="28"/>
          <w:szCs w:val="28"/>
        </w:rPr>
        <w:t xml:space="preserve"> века и по сей день является одним из основных блюд русского стола – винегрет.</w:t>
      </w:r>
    </w:p>
    <w:p w:rsidR="0037600E" w:rsidRPr="00186061" w:rsidRDefault="0019232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Для приготовления данных блюд необходимы продукты питания, соответствующие гос. стандартам и имеющие соответственное качество. Овощи должны быть свежими, вода – чистой, быстропортящиеся продукты должны храниться в определенных температурах.</w:t>
      </w:r>
    </w:p>
    <w:p w:rsidR="005911E8" w:rsidRPr="00186061" w:rsidRDefault="005911E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09FA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Cs w:val="36"/>
        </w:rPr>
      </w:pPr>
      <w:bookmarkStart w:id="9" w:name="_Toc261549393"/>
      <w:r>
        <w:rPr>
          <w:rFonts w:ascii="Times New Roman" w:hAnsi="Times New Roman" w:cs="Times New Roman"/>
          <w:b w:val="0"/>
          <w:i w:val="0"/>
          <w:iCs w:val="0"/>
          <w:szCs w:val="36"/>
        </w:rPr>
        <w:br w:type="page"/>
      </w:r>
      <w:r w:rsidR="00925659" w:rsidRPr="00925659">
        <w:rPr>
          <w:rFonts w:ascii="Times New Roman" w:hAnsi="Times New Roman" w:cs="Times New Roman"/>
          <w:i w:val="0"/>
          <w:iCs w:val="0"/>
          <w:szCs w:val="36"/>
        </w:rPr>
        <w:t xml:space="preserve">2.1 </w:t>
      </w:r>
      <w:r w:rsidR="00437C8A" w:rsidRPr="00925659">
        <w:rPr>
          <w:rFonts w:ascii="Times New Roman" w:hAnsi="Times New Roman" w:cs="Times New Roman"/>
          <w:i w:val="0"/>
          <w:iCs w:val="0"/>
          <w:szCs w:val="36"/>
        </w:rPr>
        <w:t>Технологическая карта №1</w:t>
      </w:r>
      <w:bookmarkEnd w:id="9"/>
    </w:p>
    <w:p w:rsidR="00925659" w:rsidRDefault="00925659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25C9E" w:rsidRPr="00186061" w:rsidRDefault="003809F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Название:</w:t>
      </w:r>
      <w:r w:rsidR="00186061">
        <w:rPr>
          <w:sz w:val="28"/>
          <w:szCs w:val="28"/>
        </w:rPr>
        <w:t xml:space="preserve"> </w:t>
      </w:r>
      <w:r w:rsidR="00DC65DC" w:rsidRPr="00186061">
        <w:rPr>
          <w:sz w:val="28"/>
          <w:szCs w:val="28"/>
        </w:rPr>
        <w:t>Овощные щи со сметаной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32"/>
        <w:gridCol w:w="1608"/>
        <w:gridCol w:w="1129"/>
        <w:gridCol w:w="1444"/>
        <w:gridCol w:w="1130"/>
      </w:tblGrid>
      <w:tr w:rsidR="001A6A43" w:rsidRPr="00CC3951" w:rsidTr="00CC3951">
        <w:tc>
          <w:tcPr>
            <w:tcW w:w="3740" w:type="dxa"/>
            <w:gridSpan w:val="2"/>
            <w:shd w:val="clear" w:color="auto" w:fill="auto"/>
          </w:tcPr>
          <w:p w:rsidR="001A6A43" w:rsidRPr="00CC3951" w:rsidRDefault="001A6A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 порция</w:t>
            </w:r>
          </w:p>
        </w:tc>
        <w:tc>
          <w:tcPr>
            <w:tcW w:w="3703" w:type="dxa"/>
            <w:gridSpan w:val="3"/>
            <w:shd w:val="clear" w:color="auto" w:fill="auto"/>
          </w:tcPr>
          <w:p w:rsidR="001A6A43" w:rsidRPr="00CC3951" w:rsidRDefault="001A6A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 порций</w:t>
            </w:r>
          </w:p>
        </w:tc>
      </w:tr>
      <w:tr w:rsidR="001A6A43" w:rsidRPr="00CC3951" w:rsidTr="00CC3951">
        <w:tc>
          <w:tcPr>
            <w:tcW w:w="0" w:type="auto"/>
            <w:shd w:val="clear" w:color="auto" w:fill="auto"/>
          </w:tcPr>
          <w:p w:rsidR="001A6A4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Сырьё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Масса </w:t>
            </w:r>
            <w:r w:rsidR="00365D89" w:rsidRPr="00CC3951">
              <w:rPr>
                <w:sz w:val="20"/>
                <w:szCs w:val="28"/>
              </w:rPr>
              <w:t>брутто</w:t>
            </w:r>
            <w:r w:rsidR="00990ADE"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1A6A43" w:rsidRPr="00CC3951" w:rsidRDefault="00990AD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434C63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1224" w:type="dxa"/>
            <w:shd w:val="clear" w:color="auto" w:fill="auto"/>
          </w:tcPr>
          <w:p w:rsidR="001A6A4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Масса </w:t>
            </w:r>
            <w:r w:rsidR="00365D89" w:rsidRPr="00CC3951">
              <w:rPr>
                <w:sz w:val="20"/>
                <w:szCs w:val="28"/>
              </w:rPr>
              <w:t>брутто</w:t>
            </w:r>
            <w:r w:rsidR="00990ADE"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1A6A43" w:rsidRPr="00CC3951" w:rsidRDefault="00990AD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434C63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</w:tr>
      <w:tr w:rsidR="001A6A43" w:rsidRPr="00CC3951" w:rsidTr="00CC3951">
        <w:tc>
          <w:tcPr>
            <w:tcW w:w="0" w:type="auto"/>
            <w:shd w:val="clear" w:color="auto" w:fill="auto"/>
          </w:tcPr>
          <w:p w:rsidR="001A6A43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28</w:t>
            </w:r>
          </w:p>
        </w:tc>
        <w:tc>
          <w:tcPr>
            <w:tcW w:w="1224" w:type="dxa"/>
            <w:shd w:val="clear" w:color="auto" w:fill="auto"/>
          </w:tcPr>
          <w:p w:rsidR="001A6A43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2800</w:t>
            </w:r>
          </w:p>
        </w:tc>
      </w:tr>
      <w:tr w:rsidR="001A6A43" w:rsidRPr="00CC3951" w:rsidTr="00CC3951">
        <w:tc>
          <w:tcPr>
            <w:tcW w:w="0" w:type="auto"/>
            <w:shd w:val="clear" w:color="auto" w:fill="auto"/>
          </w:tcPr>
          <w:p w:rsidR="001A6A43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Капуста белокочанная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2C7C1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2C7C1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12,6</w:t>
            </w:r>
          </w:p>
        </w:tc>
        <w:tc>
          <w:tcPr>
            <w:tcW w:w="1224" w:type="dxa"/>
            <w:shd w:val="clear" w:color="auto" w:fill="auto"/>
          </w:tcPr>
          <w:p w:rsidR="001A6A43" w:rsidRPr="00CC3951" w:rsidRDefault="002C7C1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1A6A43" w:rsidRPr="00CC3951" w:rsidRDefault="002C7C1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1260</w:t>
            </w:r>
          </w:p>
        </w:tc>
      </w:tr>
      <w:tr w:rsidR="00DC65DC" w:rsidRPr="00CC3951" w:rsidTr="00CC3951">
        <w:tc>
          <w:tcPr>
            <w:tcW w:w="0" w:type="auto"/>
            <w:shd w:val="clear" w:color="auto" w:fill="auto"/>
          </w:tcPr>
          <w:p w:rsidR="00DC65DC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DC65DC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8,4</w:t>
            </w:r>
          </w:p>
        </w:tc>
        <w:tc>
          <w:tcPr>
            <w:tcW w:w="0" w:type="auto"/>
            <w:shd w:val="clear" w:color="auto" w:fill="auto"/>
          </w:tcPr>
          <w:p w:rsidR="00DC65DC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6</w:t>
            </w:r>
          </w:p>
        </w:tc>
        <w:tc>
          <w:tcPr>
            <w:tcW w:w="1224" w:type="dxa"/>
            <w:shd w:val="clear" w:color="auto" w:fill="auto"/>
          </w:tcPr>
          <w:p w:rsidR="00DC65DC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840</w:t>
            </w:r>
          </w:p>
        </w:tc>
        <w:tc>
          <w:tcPr>
            <w:tcW w:w="0" w:type="auto"/>
            <w:shd w:val="clear" w:color="auto" w:fill="auto"/>
          </w:tcPr>
          <w:p w:rsidR="00DC65DC" w:rsidRPr="00CC3951" w:rsidRDefault="00DC65D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600</w:t>
            </w:r>
          </w:p>
        </w:tc>
      </w:tr>
      <w:tr w:rsidR="00434C63" w:rsidRPr="00CC3951" w:rsidTr="00CC3951">
        <w:tc>
          <w:tcPr>
            <w:tcW w:w="0" w:type="auto"/>
            <w:shd w:val="clear" w:color="auto" w:fill="auto"/>
          </w:tcPr>
          <w:p w:rsidR="00434C63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 репчатый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990AD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990AD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8,3</w:t>
            </w:r>
          </w:p>
        </w:tc>
        <w:tc>
          <w:tcPr>
            <w:tcW w:w="1224" w:type="dxa"/>
            <w:shd w:val="clear" w:color="auto" w:fill="auto"/>
          </w:tcPr>
          <w:p w:rsidR="00434C63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830</w:t>
            </w:r>
          </w:p>
        </w:tc>
      </w:tr>
      <w:tr w:rsidR="00525C9E" w:rsidRPr="00CC3951" w:rsidTr="00CC3951">
        <w:tc>
          <w:tcPr>
            <w:tcW w:w="0" w:type="auto"/>
            <w:shd w:val="clear" w:color="auto" w:fill="auto"/>
          </w:tcPr>
          <w:p w:rsidR="00525C9E" w:rsidRPr="00CC3951" w:rsidRDefault="002C7C1C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З</w:t>
            </w:r>
            <w:r w:rsidR="00525C9E" w:rsidRPr="00CC3951">
              <w:rPr>
                <w:sz w:val="20"/>
                <w:szCs w:val="28"/>
              </w:rPr>
              <w:t>ел</w:t>
            </w:r>
            <w:r w:rsidRPr="00CC3951">
              <w:rPr>
                <w:sz w:val="20"/>
                <w:szCs w:val="28"/>
              </w:rPr>
              <w:t>ень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0,9</w:t>
            </w:r>
          </w:p>
        </w:tc>
        <w:tc>
          <w:tcPr>
            <w:tcW w:w="1224" w:type="dxa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90</w:t>
            </w:r>
          </w:p>
        </w:tc>
      </w:tr>
      <w:tr w:rsidR="00525C9E" w:rsidRPr="00CC3951" w:rsidTr="00CC3951"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Бульон мясной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</w:t>
            </w:r>
          </w:p>
        </w:tc>
        <w:tc>
          <w:tcPr>
            <w:tcW w:w="1224" w:type="dxa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12000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12000</w:t>
            </w:r>
          </w:p>
        </w:tc>
      </w:tr>
      <w:tr w:rsidR="00525C9E" w:rsidRPr="00CC3951" w:rsidTr="00CC3951"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Сметана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</w:t>
            </w:r>
          </w:p>
        </w:tc>
        <w:tc>
          <w:tcPr>
            <w:tcW w:w="1224" w:type="dxa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400</w:t>
            </w:r>
          </w:p>
        </w:tc>
      </w:tr>
      <w:tr w:rsidR="00525C9E" w:rsidRPr="00CC3951" w:rsidTr="00CC3951"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525C9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</w:t>
            </w:r>
          </w:p>
        </w:tc>
        <w:tc>
          <w:tcPr>
            <w:tcW w:w="1224" w:type="dxa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525C9E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20</w:t>
            </w:r>
          </w:p>
        </w:tc>
      </w:tr>
      <w:tr w:rsidR="00434C63" w:rsidRPr="00CC3951" w:rsidTr="00CC3951">
        <w:tc>
          <w:tcPr>
            <w:tcW w:w="0" w:type="auto"/>
            <w:shd w:val="clear" w:color="auto" w:fill="auto"/>
          </w:tcPr>
          <w:p w:rsidR="00434C6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Выход:</w:t>
            </w:r>
          </w:p>
        </w:tc>
        <w:tc>
          <w:tcPr>
            <w:tcW w:w="0" w:type="auto"/>
            <w:shd w:val="clear" w:color="auto" w:fill="auto"/>
          </w:tcPr>
          <w:p w:rsidR="00434C6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34C63" w:rsidRPr="00CC3951" w:rsidRDefault="00990AD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180</w:t>
            </w:r>
          </w:p>
        </w:tc>
        <w:tc>
          <w:tcPr>
            <w:tcW w:w="1224" w:type="dxa"/>
            <w:shd w:val="clear" w:color="auto" w:fill="auto"/>
          </w:tcPr>
          <w:p w:rsidR="00434C63" w:rsidRPr="00CC3951" w:rsidRDefault="00434C6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34C63" w:rsidRPr="00CC3951" w:rsidRDefault="008D353F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18000</w:t>
            </w:r>
          </w:p>
        </w:tc>
      </w:tr>
    </w:tbl>
    <w:p w:rsidR="001A6A43" w:rsidRPr="00186061" w:rsidRDefault="001A6A43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F2D7D" w:rsidRPr="00186061" w:rsidRDefault="00434C63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Технологический процесс:</w:t>
      </w:r>
      <w:r w:rsidR="00525C9E" w:rsidRPr="00186061">
        <w:rPr>
          <w:sz w:val="28"/>
          <w:szCs w:val="28"/>
        </w:rPr>
        <w:t xml:space="preserve"> Овощи предварительно промывают, тщательно перебирают и очищают. Повторно промывают в проточной питьевой воде. </w:t>
      </w:r>
      <w:r w:rsidR="000F2D7D" w:rsidRPr="00186061">
        <w:rPr>
          <w:sz w:val="28"/>
          <w:szCs w:val="28"/>
        </w:rPr>
        <w:t>Белокочанную капусту нарезают соломкой, очищенный картофель - кубиками или брусочками, репчатый лук и морковь шинкуют. В кипящ</w:t>
      </w:r>
      <w:r w:rsidR="002C7C1C" w:rsidRPr="00186061">
        <w:rPr>
          <w:sz w:val="28"/>
          <w:szCs w:val="28"/>
        </w:rPr>
        <w:t>ий</w:t>
      </w:r>
      <w:r w:rsidR="000F2D7D" w:rsidRPr="00186061">
        <w:rPr>
          <w:sz w:val="28"/>
          <w:szCs w:val="28"/>
        </w:rPr>
        <w:t xml:space="preserve"> </w:t>
      </w:r>
      <w:r w:rsidR="002C7C1C" w:rsidRPr="00186061">
        <w:rPr>
          <w:sz w:val="28"/>
          <w:szCs w:val="28"/>
        </w:rPr>
        <w:t>бульон</w:t>
      </w:r>
      <w:r w:rsidR="000F2D7D" w:rsidRPr="00186061">
        <w:rPr>
          <w:sz w:val="28"/>
          <w:szCs w:val="28"/>
        </w:rPr>
        <w:t xml:space="preserve"> заклад</w:t>
      </w:r>
      <w:r w:rsidR="002C7C1C" w:rsidRPr="00186061">
        <w:rPr>
          <w:sz w:val="28"/>
          <w:szCs w:val="28"/>
        </w:rPr>
        <w:t>ывают картофель</w:t>
      </w:r>
      <w:r w:rsidR="000F2D7D" w:rsidRPr="00186061">
        <w:rPr>
          <w:sz w:val="28"/>
          <w:szCs w:val="28"/>
        </w:rPr>
        <w:t xml:space="preserve"> и варят до полуготовности 7-10 минут. Затем добавля</w:t>
      </w:r>
      <w:r w:rsidR="002C7C1C" w:rsidRPr="00186061">
        <w:rPr>
          <w:sz w:val="28"/>
          <w:szCs w:val="28"/>
        </w:rPr>
        <w:t>ют капусту, лук, морковь,</w:t>
      </w:r>
      <w:r w:rsidR="000F2D7D" w:rsidRPr="00186061">
        <w:rPr>
          <w:sz w:val="28"/>
          <w:szCs w:val="28"/>
        </w:rPr>
        <w:t xml:space="preserve"> соль и варят до готовности 10-15 минут.</w:t>
      </w:r>
      <w:r w:rsidR="00DC65DC" w:rsidRPr="00186061">
        <w:rPr>
          <w:sz w:val="28"/>
          <w:szCs w:val="28"/>
        </w:rPr>
        <w:t xml:space="preserve"> В готовые щи добавляют сметану, зелень и доводят до кипения.</w:t>
      </w:r>
    </w:p>
    <w:p w:rsidR="00434C63" w:rsidRPr="00186061" w:rsidRDefault="00434C63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Требования к качеству:</w:t>
      </w:r>
      <w:r w:rsidR="00186061">
        <w:rPr>
          <w:sz w:val="28"/>
          <w:szCs w:val="28"/>
        </w:rPr>
        <w:t xml:space="preserve"> </w:t>
      </w:r>
      <w:r w:rsidR="0058623C" w:rsidRPr="00186061">
        <w:rPr>
          <w:sz w:val="28"/>
          <w:szCs w:val="28"/>
        </w:rPr>
        <w:t xml:space="preserve">продовольственное сырьё, пищевые продукты и полуфабрикаты, используемые для приготовления данного </w:t>
      </w:r>
      <w:r w:rsidR="00990ADE" w:rsidRPr="00186061">
        <w:rPr>
          <w:sz w:val="28"/>
          <w:szCs w:val="28"/>
        </w:rPr>
        <w:t>блюда</w:t>
      </w:r>
      <w:r w:rsidR="0058623C" w:rsidRPr="00186061">
        <w:rPr>
          <w:sz w:val="28"/>
          <w:szCs w:val="28"/>
        </w:rPr>
        <w:t xml:space="preserve">, соответствуют требованиям нормативным документов и имеют </w:t>
      </w:r>
      <w:r w:rsidR="00990ADE" w:rsidRPr="00186061">
        <w:rPr>
          <w:sz w:val="28"/>
          <w:szCs w:val="28"/>
        </w:rPr>
        <w:t>сертификаты соответствия и</w:t>
      </w:r>
      <w:r w:rsidR="00186061">
        <w:rPr>
          <w:sz w:val="28"/>
          <w:szCs w:val="28"/>
        </w:rPr>
        <w:t xml:space="preserve"> </w:t>
      </w:r>
      <w:r w:rsidR="0058623C" w:rsidRPr="00186061">
        <w:rPr>
          <w:sz w:val="28"/>
          <w:szCs w:val="28"/>
        </w:rPr>
        <w:t>удостоверения качества.</w:t>
      </w:r>
    </w:p>
    <w:p w:rsidR="00186061" w:rsidRDefault="00990AD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Температура подачи первого блюда +75 С.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86061">
        <w:rPr>
          <w:b/>
          <w:sz w:val="28"/>
          <w:szCs w:val="28"/>
        </w:rPr>
        <w:t>Органолептические показатели: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Цвет:</w:t>
      </w:r>
      <w:r w:rsidR="00990ADE" w:rsidRPr="00186061">
        <w:rPr>
          <w:sz w:val="28"/>
          <w:szCs w:val="28"/>
        </w:rPr>
        <w:t xml:space="preserve"> супа – светло-желтый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Консистенция: </w:t>
      </w:r>
      <w:r w:rsidR="00990ADE" w:rsidRPr="00186061">
        <w:rPr>
          <w:sz w:val="28"/>
          <w:szCs w:val="28"/>
        </w:rPr>
        <w:t>овощей - мягкая</w:t>
      </w:r>
    </w:p>
    <w:p w:rsidR="00990ADE" w:rsidRPr="00186061" w:rsidRDefault="00990AD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Вкус: в меру </w:t>
      </w:r>
      <w:r w:rsidR="000F2D7D" w:rsidRPr="00186061">
        <w:rPr>
          <w:sz w:val="28"/>
          <w:szCs w:val="28"/>
        </w:rPr>
        <w:t>кислый</w:t>
      </w:r>
    </w:p>
    <w:p w:rsidR="00E32778" w:rsidRPr="00186061" w:rsidRDefault="00990ADE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З</w:t>
      </w:r>
      <w:r w:rsidR="00E32778" w:rsidRPr="00186061">
        <w:rPr>
          <w:sz w:val="28"/>
          <w:szCs w:val="28"/>
        </w:rPr>
        <w:t xml:space="preserve">апах: </w:t>
      </w:r>
      <w:r w:rsidRPr="00186061">
        <w:rPr>
          <w:sz w:val="28"/>
          <w:szCs w:val="28"/>
        </w:rPr>
        <w:t>овощной</w:t>
      </w:r>
    </w:p>
    <w:p w:rsidR="00437C8A" w:rsidRPr="00925659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36"/>
        </w:rPr>
      </w:pPr>
      <w:bookmarkStart w:id="10" w:name="_Toc261549394"/>
      <w:r>
        <w:rPr>
          <w:rFonts w:ascii="Times New Roman" w:hAnsi="Times New Roman" w:cs="Times New Roman"/>
          <w:b w:val="0"/>
          <w:bCs w:val="0"/>
          <w:i w:val="0"/>
          <w:iCs w:val="0"/>
          <w:szCs w:val="36"/>
        </w:rPr>
        <w:br w:type="page"/>
      </w:r>
      <w:r w:rsidR="00925659" w:rsidRPr="00925659">
        <w:rPr>
          <w:rFonts w:ascii="Times New Roman" w:hAnsi="Times New Roman" w:cs="Times New Roman"/>
          <w:bCs w:val="0"/>
          <w:i w:val="0"/>
          <w:iCs w:val="0"/>
          <w:szCs w:val="36"/>
        </w:rPr>
        <w:t xml:space="preserve">2.2 </w:t>
      </w:r>
      <w:r w:rsidR="00437C8A" w:rsidRPr="00925659">
        <w:rPr>
          <w:rFonts w:ascii="Times New Roman" w:hAnsi="Times New Roman" w:cs="Times New Roman"/>
          <w:bCs w:val="0"/>
          <w:i w:val="0"/>
          <w:iCs w:val="0"/>
          <w:szCs w:val="36"/>
        </w:rPr>
        <w:t>Технологическая карта №2</w:t>
      </w:r>
      <w:bookmarkEnd w:id="10"/>
    </w:p>
    <w:p w:rsidR="00925659" w:rsidRDefault="00925659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D54EA" w:rsidRPr="00186061" w:rsidRDefault="00437C8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 xml:space="preserve">Название: </w:t>
      </w:r>
      <w:r w:rsidR="003D54EA" w:rsidRPr="00186061">
        <w:rPr>
          <w:sz w:val="28"/>
          <w:szCs w:val="28"/>
        </w:rPr>
        <w:t>Каша гречневая молочная жидкая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27"/>
        <w:gridCol w:w="1608"/>
        <w:gridCol w:w="1068"/>
        <w:gridCol w:w="1249"/>
        <w:gridCol w:w="1068"/>
      </w:tblGrid>
      <w:tr w:rsidR="00437C8A" w:rsidRPr="00CC3951" w:rsidTr="00CC3951">
        <w:tc>
          <w:tcPr>
            <w:tcW w:w="4235" w:type="dxa"/>
            <w:gridSpan w:val="2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 порция</w:t>
            </w:r>
          </w:p>
        </w:tc>
        <w:tc>
          <w:tcPr>
            <w:tcW w:w="3385" w:type="dxa"/>
            <w:gridSpan w:val="3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 порций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Сырьё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Масса </w:t>
            </w:r>
            <w:r w:rsidR="00365D89" w:rsidRPr="00CC3951">
              <w:rPr>
                <w:sz w:val="20"/>
                <w:szCs w:val="28"/>
              </w:rPr>
              <w:t>брутто</w:t>
            </w:r>
            <w:r w:rsidR="003D54EA"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0" w:type="auto"/>
            <w:shd w:val="clear" w:color="auto" w:fill="auto"/>
          </w:tcPr>
          <w:p w:rsidR="00186061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437C8A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Масса </w:t>
            </w:r>
            <w:r w:rsidR="00365D89" w:rsidRPr="00CC3951">
              <w:rPr>
                <w:sz w:val="20"/>
                <w:szCs w:val="28"/>
              </w:rPr>
              <w:t>брутто</w:t>
            </w:r>
            <w:r w:rsidR="003D54EA"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0" w:type="auto"/>
            <w:shd w:val="clear" w:color="auto" w:fill="auto"/>
          </w:tcPr>
          <w:p w:rsidR="00186061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437C8A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Крупа гречневая ядрица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Вода питьевая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1200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Молоко 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75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7500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7500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Сахар-песок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300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сливочное несоленое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300</w:t>
            </w:r>
          </w:p>
        </w:tc>
      </w:tr>
      <w:tr w:rsidR="003D54EA" w:rsidRPr="00CC3951" w:rsidTr="00CC3951">
        <w:tc>
          <w:tcPr>
            <w:tcW w:w="0" w:type="auto"/>
            <w:shd w:val="clear" w:color="auto" w:fill="auto"/>
          </w:tcPr>
          <w:p w:rsidR="003D54E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0" w:type="auto"/>
            <w:shd w:val="clear" w:color="auto" w:fill="auto"/>
          </w:tcPr>
          <w:p w:rsidR="003D54E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3D54E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1119" w:type="dxa"/>
            <w:shd w:val="clear" w:color="auto" w:fill="auto"/>
          </w:tcPr>
          <w:p w:rsidR="003D54E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3D54E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25</w:t>
            </w:r>
          </w:p>
        </w:tc>
      </w:tr>
      <w:tr w:rsidR="00437C8A" w:rsidRPr="00CC3951" w:rsidTr="00CC3951">
        <w:tc>
          <w:tcPr>
            <w:tcW w:w="0" w:type="auto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Выход:</w:t>
            </w:r>
          </w:p>
        </w:tc>
        <w:tc>
          <w:tcPr>
            <w:tcW w:w="0" w:type="auto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103,25</w:t>
            </w:r>
          </w:p>
        </w:tc>
        <w:tc>
          <w:tcPr>
            <w:tcW w:w="1119" w:type="dxa"/>
            <w:shd w:val="clear" w:color="auto" w:fill="auto"/>
          </w:tcPr>
          <w:p w:rsidR="00437C8A" w:rsidRPr="00CC3951" w:rsidRDefault="00437C8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37C8A" w:rsidRPr="00CC3951" w:rsidRDefault="003D54EA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10325</w:t>
            </w:r>
          </w:p>
        </w:tc>
      </w:tr>
    </w:tbl>
    <w:p w:rsidR="00437C8A" w:rsidRPr="00186061" w:rsidRDefault="00437C8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7C8A" w:rsidRPr="00186061" w:rsidRDefault="00437C8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Технологический процесс:</w:t>
      </w:r>
      <w:r w:rsidR="003D54EA" w:rsidRPr="00186061">
        <w:rPr>
          <w:sz w:val="28"/>
          <w:szCs w:val="28"/>
        </w:rPr>
        <w:t xml:space="preserve"> В кипящую воду кладут соль, всыпают перебранную и промытую крупу, перемешивают и варят до полуготовности. Затем вливают горячее молоко, добавляют сахар, снова перемешивают и варят до готовности при слабом кипении под закрытой крышкой. В готовую кашу добавляют прокипяченное сливочное масло, все тщательно перемешивают.</w:t>
      </w:r>
    </w:p>
    <w:p w:rsidR="00E32778" w:rsidRPr="00186061" w:rsidRDefault="00437C8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Требования к качеству:</w:t>
      </w:r>
      <w:r w:rsidR="00E32778" w:rsidRPr="00186061">
        <w:rPr>
          <w:sz w:val="28"/>
          <w:szCs w:val="28"/>
        </w:rPr>
        <w:t xml:space="preserve"> продовольственное сырьё, пищевые продукты и полуфабрикаты, используемые для приго</w:t>
      </w:r>
      <w:r w:rsidR="003D54EA" w:rsidRPr="00186061">
        <w:rPr>
          <w:sz w:val="28"/>
          <w:szCs w:val="28"/>
        </w:rPr>
        <w:t>товления данного блюда</w:t>
      </w:r>
      <w:r w:rsidR="00E32778" w:rsidRPr="00186061">
        <w:rPr>
          <w:sz w:val="28"/>
          <w:szCs w:val="28"/>
        </w:rPr>
        <w:t>, соответствуют требованиям нормативным документов и имеют с</w:t>
      </w:r>
      <w:r w:rsidR="003D54EA" w:rsidRPr="00186061">
        <w:rPr>
          <w:sz w:val="28"/>
          <w:szCs w:val="28"/>
        </w:rPr>
        <w:t>ертификаты соответствия.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b/>
          <w:position w:val="-6"/>
          <w:sz w:val="28"/>
          <w:szCs w:val="28"/>
        </w:rPr>
      </w:pPr>
      <w:r w:rsidRPr="00186061">
        <w:rPr>
          <w:b/>
          <w:position w:val="-6"/>
          <w:sz w:val="28"/>
          <w:szCs w:val="28"/>
        </w:rPr>
        <w:t>Органолептические показатели: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Цвет:</w:t>
      </w:r>
      <w:r w:rsidR="003D54EA" w:rsidRPr="00186061">
        <w:rPr>
          <w:sz w:val="28"/>
          <w:szCs w:val="28"/>
        </w:rPr>
        <w:t xml:space="preserve"> коричневый</w:t>
      </w:r>
    </w:p>
    <w:p w:rsidR="00E32778" w:rsidRPr="00186061" w:rsidRDefault="00E327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Консистенция: </w:t>
      </w:r>
      <w:r w:rsidR="003D54EA" w:rsidRPr="00186061">
        <w:rPr>
          <w:sz w:val="28"/>
          <w:szCs w:val="28"/>
        </w:rPr>
        <w:t>однородная, рыхлая</w:t>
      </w:r>
    </w:p>
    <w:p w:rsidR="002C7C1C" w:rsidRPr="00186061" w:rsidRDefault="00E327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Вкус и запах: </w:t>
      </w:r>
      <w:r w:rsidR="003D54EA" w:rsidRPr="00186061">
        <w:rPr>
          <w:sz w:val="28"/>
          <w:szCs w:val="28"/>
        </w:rPr>
        <w:t>без признаков подгорелости</w:t>
      </w:r>
      <w:r w:rsidR="00563BE5" w:rsidRPr="00186061">
        <w:rPr>
          <w:sz w:val="28"/>
          <w:szCs w:val="28"/>
        </w:rPr>
        <w:t>.</w:t>
      </w:r>
    </w:p>
    <w:p w:rsidR="00186061" w:rsidRPr="00925659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36"/>
        </w:rPr>
      </w:pPr>
      <w:bookmarkStart w:id="11" w:name="_Toc261549395"/>
    </w:p>
    <w:p w:rsidR="00437C8A" w:rsidRDefault="00186061" w:rsidP="00186061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a7"/>
          <w:rFonts w:ascii="Times New Roman" w:hAnsi="Times New Roman"/>
          <w:bCs/>
          <w:i w:val="0"/>
          <w:iCs w:val="0"/>
          <w:szCs w:val="36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Cs w:val="36"/>
        </w:rPr>
        <w:br w:type="page"/>
      </w:r>
      <w:r w:rsidR="00925659" w:rsidRPr="00925659">
        <w:rPr>
          <w:rFonts w:ascii="Times New Roman" w:hAnsi="Times New Roman" w:cs="Times New Roman"/>
          <w:bCs w:val="0"/>
          <w:i w:val="0"/>
          <w:iCs w:val="0"/>
          <w:szCs w:val="36"/>
        </w:rPr>
        <w:t xml:space="preserve">2.3 </w:t>
      </w:r>
      <w:r w:rsidR="00D62663" w:rsidRPr="00925659">
        <w:rPr>
          <w:rFonts w:ascii="Times New Roman" w:hAnsi="Times New Roman" w:cs="Times New Roman"/>
          <w:bCs w:val="0"/>
          <w:i w:val="0"/>
          <w:iCs w:val="0"/>
          <w:szCs w:val="36"/>
        </w:rPr>
        <w:t>Технико</w:t>
      </w:r>
      <w:r w:rsidR="00D62663" w:rsidRPr="00925659">
        <w:rPr>
          <w:rStyle w:val="a7"/>
          <w:rFonts w:ascii="Times New Roman" w:hAnsi="Times New Roman"/>
          <w:bCs/>
          <w:i w:val="0"/>
          <w:iCs w:val="0"/>
          <w:szCs w:val="36"/>
        </w:rPr>
        <w:t>-</w:t>
      </w:r>
      <w:r w:rsidR="00437C8A" w:rsidRPr="00925659">
        <w:rPr>
          <w:rStyle w:val="a7"/>
          <w:rFonts w:ascii="Times New Roman" w:hAnsi="Times New Roman"/>
          <w:bCs/>
          <w:i w:val="0"/>
          <w:iCs w:val="0"/>
          <w:szCs w:val="36"/>
        </w:rPr>
        <w:t>технологическая карта</w:t>
      </w:r>
      <w:bookmarkEnd w:id="11"/>
    </w:p>
    <w:p w:rsidR="00925659" w:rsidRDefault="00925659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5D89" w:rsidRPr="00186061" w:rsidRDefault="00365D89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86061">
        <w:rPr>
          <w:b/>
          <w:sz w:val="28"/>
          <w:szCs w:val="28"/>
        </w:rPr>
        <w:t xml:space="preserve">Название: </w:t>
      </w:r>
      <w:r w:rsidR="00206E4A" w:rsidRPr="00186061">
        <w:rPr>
          <w:rStyle w:val="a7"/>
          <w:b w:val="0"/>
          <w:sz w:val="28"/>
          <w:szCs w:val="28"/>
        </w:rPr>
        <w:t>Винегрет овощной</w:t>
      </w:r>
    </w:p>
    <w:tbl>
      <w:tblPr>
        <w:tblW w:w="8153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3"/>
        <w:gridCol w:w="1910"/>
        <w:gridCol w:w="1066"/>
        <w:gridCol w:w="993"/>
        <w:gridCol w:w="1134"/>
        <w:gridCol w:w="957"/>
      </w:tblGrid>
      <w:tr w:rsidR="00186061" w:rsidRPr="00CC3951" w:rsidTr="00CC3951">
        <w:tc>
          <w:tcPr>
            <w:tcW w:w="5069" w:type="dxa"/>
            <w:gridSpan w:val="3"/>
            <w:shd w:val="clear" w:color="auto" w:fill="auto"/>
          </w:tcPr>
          <w:p w:rsidR="00186061" w:rsidRPr="00CC3951" w:rsidRDefault="00186061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 порция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186061" w:rsidRPr="00CC3951" w:rsidRDefault="00186061">
            <w:pPr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 порций</w:t>
            </w:r>
          </w:p>
        </w:tc>
      </w:tr>
      <w:tr w:rsidR="00186061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Сырьё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ГОСТы</w:t>
            </w:r>
          </w:p>
        </w:tc>
        <w:tc>
          <w:tcPr>
            <w:tcW w:w="1066" w:type="dxa"/>
            <w:shd w:val="clear" w:color="auto" w:fill="auto"/>
          </w:tcPr>
          <w:p w:rsidR="00186061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Б</w:t>
            </w:r>
            <w:r w:rsidR="00365D89" w:rsidRPr="00CC3951">
              <w:rPr>
                <w:sz w:val="20"/>
                <w:szCs w:val="28"/>
              </w:rPr>
              <w:t>рутто</w:t>
            </w:r>
            <w:r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993" w:type="dxa"/>
            <w:shd w:val="clear" w:color="auto" w:fill="auto"/>
          </w:tcPr>
          <w:p w:rsidR="00186061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365D89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 брутто</w:t>
            </w:r>
            <w:r w:rsidR="00150B8E" w:rsidRPr="00CC3951">
              <w:rPr>
                <w:sz w:val="20"/>
                <w:szCs w:val="28"/>
              </w:rPr>
              <w:t>, г.</w:t>
            </w:r>
          </w:p>
        </w:tc>
        <w:tc>
          <w:tcPr>
            <w:tcW w:w="0" w:type="auto"/>
            <w:shd w:val="clear" w:color="auto" w:fill="auto"/>
          </w:tcPr>
          <w:p w:rsidR="00186061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</w:t>
            </w:r>
          </w:p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</w:t>
            </w:r>
            <w:r w:rsidR="00365D89" w:rsidRPr="00CC3951">
              <w:rPr>
                <w:sz w:val="20"/>
                <w:szCs w:val="28"/>
              </w:rPr>
              <w:t>етто</w:t>
            </w:r>
            <w:r w:rsidRPr="00CC3951">
              <w:rPr>
                <w:sz w:val="20"/>
                <w:szCs w:val="28"/>
              </w:rPr>
              <w:t>, г.</w:t>
            </w:r>
          </w:p>
        </w:tc>
      </w:tr>
      <w:tr w:rsidR="00365D89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  <w:r w:rsidR="00186061" w:rsidRPr="00CC3951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7A15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51808-2001</w:t>
            </w:r>
          </w:p>
        </w:tc>
        <w:tc>
          <w:tcPr>
            <w:tcW w:w="1066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2700</w:t>
            </w:r>
          </w:p>
        </w:tc>
      </w:tr>
      <w:tr w:rsidR="00365D89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Свекла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7A15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51811-2001</w:t>
            </w:r>
          </w:p>
        </w:tc>
        <w:tc>
          <w:tcPr>
            <w:tcW w:w="1066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3200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2400</w:t>
            </w:r>
          </w:p>
        </w:tc>
      </w:tr>
      <w:tr w:rsidR="00365D89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802661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51782-2001</w:t>
            </w:r>
          </w:p>
        </w:tc>
        <w:tc>
          <w:tcPr>
            <w:tcW w:w="1066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</w:t>
            </w:r>
          </w:p>
        </w:tc>
      </w:tr>
      <w:tr w:rsidR="00365D89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7A15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53127-2008</w:t>
            </w:r>
          </w:p>
        </w:tc>
        <w:tc>
          <w:tcPr>
            <w:tcW w:w="1066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1400</w:t>
            </w:r>
          </w:p>
        </w:tc>
      </w:tr>
      <w:tr w:rsidR="00365D89" w:rsidRPr="00CC3951" w:rsidTr="00CC3951">
        <w:tc>
          <w:tcPr>
            <w:tcW w:w="2093" w:type="dxa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 репчатый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7A154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51783-2001</w:t>
            </w:r>
          </w:p>
        </w:tc>
        <w:tc>
          <w:tcPr>
            <w:tcW w:w="1066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900</w:t>
            </w:r>
          </w:p>
        </w:tc>
      </w:tr>
      <w:tr w:rsidR="00150B8E" w:rsidRPr="00CC3951" w:rsidTr="00CC3951">
        <w:tc>
          <w:tcPr>
            <w:tcW w:w="2093" w:type="dxa"/>
            <w:shd w:val="clear" w:color="auto" w:fill="auto"/>
          </w:tcPr>
          <w:p w:rsidR="00150B8E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Горошек зеленый консервированный</w:t>
            </w:r>
          </w:p>
        </w:tc>
        <w:tc>
          <w:tcPr>
            <w:tcW w:w="0" w:type="auto"/>
            <w:shd w:val="clear" w:color="auto" w:fill="auto"/>
          </w:tcPr>
          <w:p w:rsidR="00150B8E" w:rsidRPr="00CC3951" w:rsidRDefault="008F2E66" w:rsidP="00CC3951">
            <w:pPr>
              <w:pStyle w:val="4"/>
              <w:keepNext w:val="0"/>
              <w:suppressAutoHyphens/>
              <w:spacing w:before="0" w:after="0" w:line="360" w:lineRule="auto"/>
              <w:rPr>
                <w:b w:val="0"/>
                <w:sz w:val="20"/>
              </w:rPr>
            </w:pPr>
            <w:r w:rsidRPr="00CC3951">
              <w:rPr>
                <w:b w:val="0"/>
                <w:sz w:val="20"/>
              </w:rPr>
              <w:t>ГОСТ 15842-90</w:t>
            </w:r>
          </w:p>
        </w:tc>
        <w:tc>
          <w:tcPr>
            <w:tcW w:w="1066" w:type="dxa"/>
            <w:shd w:val="clear" w:color="auto" w:fill="auto"/>
          </w:tcPr>
          <w:p w:rsidR="00150B8E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50B8E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50B8E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150B8E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700</w:t>
            </w:r>
          </w:p>
        </w:tc>
      </w:tr>
      <w:tr w:rsidR="00532626" w:rsidRPr="00CC3951" w:rsidTr="00CC3951">
        <w:tc>
          <w:tcPr>
            <w:tcW w:w="20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802661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52465-2005</w:t>
            </w:r>
          </w:p>
        </w:tc>
        <w:tc>
          <w:tcPr>
            <w:tcW w:w="1066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800</w:t>
            </w:r>
          </w:p>
        </w:tc>
      </w:tr>
      <w:tr w:rsidR="00532626" w:rsidRPr="00CC3951" w:rsidTr="00CC3951">
        <w:tc>
          <w:tcPr>
            <w:tcW w:w="20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Петрушка (зелень)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4277D3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0,75</w:t>
            </w:r>
          </w:p>
        </w:tc>
        <w:tc>
          <w:tcPr>
            <w:tcW w:w="1134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75</w:t>
            </w:r>
          </w:p>
        </w:tc>
      </w:tr>
      <w:tr w:rsidR="00532626" w:rsidRPr="00CC3951" w:rsidTr="00CC3951">
        <w:tc>
          <w:tcPr>
            <w:tcW w:w="20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802661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ГОСТ Р 51574-2000</w:t>
            </w:r>
          </w:p>
        </w:tc>
        <w:tc>
          <w:tcPr>
            <w:tcW w:w="1066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9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25</w:t>
            </w:r>
          </w:p>
        </w:tc>
      </w:tr>
      <w:tr w:rsidR="00532626" w:rsidRPr="00CC3951" w:rsidTr="00CC3951">
        <w:tc>
          <w:tcPr>
            <w:tcW w:w="20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Выход:</w:t>
            </w:r>
          </w:p>
        </w:tc>
        <w:tc>
          <w:tcPr>
            <w:tcW w:w="0" w:type="auto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66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32626" w:rsidRPr="00CC3951" w:rsidRDefault="00532626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10000</w:t>
            </w:r>
          </w:p>
        </w:tc>
      </w:tr>
    </w:tbl>
    <w:p w:rsidR="00150B8E" w:rsidRPr="00186061" w:rsidRDefault="00150B8E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84888" w:rsidRPr="00186061" w:rsidRDefault="00365D89" w:rsidP="00186061">
      <w:pPr>
        <w:tabs>
          <w:tab w:val="center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b/>
          <w:sz w:val="28"/>
          <w:szCs w:val="28"/>
        </w:rPr>
        <w:t>Технологический процесс:</w:t>
      </w:r>
      <w:r w:rsidR="00150B8E" w:rsidRPr="00186061">
        <w:rPr>
          <w:rStyle w:val="a7"/>
          <w:b w:val="0"/>
          <w:sz w:val="28"/>
          <w:szCs w:val="28"/>
        </w:rPr>
        <w:t xml:space="preserve"> </w:t>
      </w:r>
      <w:r w:rsidR="00B84888" w:rsidRPr="00186061">
        <w:rPr>
          <w:sz w:val="28"/>
          <w:szCs w:val="28"/>
        </w:rPr>
        <w:t>Морковь, картофель, свеклу предварительно промывают, тщательно перебирают, зачищают, повторно промывают в проточной питьевой воде и варят в кожуре.</w:t>
      </w:r>
      <w:r w:rsidR="00186061">
        <w:rPr>
          <w:sz w:val="28"/>
          <w:szCs w:val="28"/>
        </w:rPr>
        <w:t xml:space="preserve"> </w:t>
      </w:r>
      <w:r w:rsidR="00B84888" w:rsidRPr="00186061">
        <w:rPr>
          <w:sz w:val="28"/>
          <w:szCs w:val="28"/>
        </w:rPr>
        <w:t xml:space="preserve">Вареные, </w:t>
      </w:r>
      <w:r w:rsidR="00B84888" w:rsidRPr="00186061">
        <w:rPr>
          <w:rStyle w:val="a7"/>
          <w:b w:val="0"/>
          <w:sz w:val="28"/>
          <w:szCs w:val="28"/>
        </w:rPr>
        <w:t xml:space="preserve">охлажденные, </w:t>
      </w:r>
      <w:r w:rsidR="00B84888" w:rsidRPr="00186061">
        <w:rPr>
          <w:sz w:val="28"/>
          <w:szCs w:val="28"/>
        </w:rPr>
        <w:t>очищенные картофель, свеклу и морковь, нарезают ломтиками. Соленые огурцы</w:t>
      </w:r>
      <w:r w:rsidR="00B84888" w:rsidRPr="00186061">
        <w:rPr>
          <w:rStyle w:val="a7"/>
          <w:b w:val="0"/>
          <w:sz w:val="28"/>
          <w:szCs w:val="28"/>
        </w:rPr>
        <w:t xml:space="preserve"> также нарезают ломтиками.</w:t>
      </w:r>
      <w:r w:rsidR="00B84888" w:rsidRPr="00186061">
        <w:rPr>
          <w:sz w:val="28"/>
          <w:szCs w:val="28"/>
        </w:rPr>
        <w:t xml:space="preserve"> Репчатый лук перебирают, очищают от кожицы, промывают,</w:t>
      </w:r>
      <w:r w:rsidR="00186061">
        <w:rPr>
          <w:sz w:val="28"/>
          <w:szCs w:val="28"/>
        </w:rPr>
        <w:t xml:space="preserve"> </w:t>
      </w:r>
      <w:r w:rsidR="00B84888" w:rsidRPr="00186061">
        <w:rPr>
          <w:sz w:val="28"/>
          <w:szCs w:val="28"/>
        </w:rPr>
        <w:t>мелко шинкуют. Горошек зеленый отделяют от сока. Петрушку (зелень) шинкуют. Приготовленные овощи соединяют,</w:t>
      </w:r>
      <w:r w:rsidR="00186061">
        <w:rPr>
          <w:sz w:val="28"/>
          <w:szCs w:val="28"/>
        </w:rPr>
        <w:t xml:space="preserve"> </w:t>
      </w:r>
      <w:r w:rsidR="00B84888" w:rsidRPr="00186061">
        <w:rPr>
          <w:sz w:val="28"/>
          <w:szCs w:val="28"/>
        </w:rPr>
        <w:t>перед подачей заправляют солью, растительным маслом и посыпают рубленой зеленью.</w:t>
      </w:r>
    </w:p>
    <w:p w:rsidR="00150B8E" w:rsidRPr="00186061" w:rsidRDefault="00365D89" w:rsidP="00186061">
      <w:pPr>
        <w:suppressAutoHyphens/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186061">
        <w:rPr>
          <w:b/>
          <w:sz w:val="28"/>
          <w:szCs w:val="28"/>
        </w:rPr>
        <w:t>Требования к качеству:</w:t>
      </w:r>
      <w:r w:rsidR="00150B8E" w:rsidRPr="00186061">
        <w:rPr>
          <w:rStyle w:val="a7"/>
          <w:b w:val="0"/>
          <w:sz w:val="28"/>
          <w:szCs w:val="28"/>
        </w:rPr>
        <w:t xml:space="preserve"> Овощи аккуратно нарезаны, нарезка сохранилась, цвет и запах соответствуют виду овощей. Вкус в меру соленый. Винегрет уложен горкой. Консистенция вареных овощей - мягкая, сырых - слегка хрустящая.</w:t>
      </w:r>
    </w:p>
    <w:p w:rsidR="00150B8E" w:rsidRPr="00186061" w:rsidRDefault="00150B8E" w:rsidP="00186061">
      <w:pPr>
        <w:suppressAutoHyphens/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186061">
        <w:rPr>
          <w:rStyle w:val="a7"/>
          <w:b w:val="0"/>
          <w:sz w:val="28"/>
          <w:szCs w:val="28"/>
        </w:rPr>
        <w:t>Температура подачи 14оС.</w:t>
      </w:r>
    </w:p>
    <w:p w:rsidR="00365D89" w:rsidRPr="00186061" w:rsidRDefault="00365D89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D89" w:rsidRPr="00186061" w:rsidRDefault="00186061" w:rsidP="00186061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65D89" w:rsidRPr="00186061">
        <w:rPr>
          <w:b/>
          <w:sz w:val="28"/>
          <w:szCs w:val="28"/>
        </w:rPr>
        <w:t xml:space="preserve">Пищевая ценность готового блюда (в </w:t>
      </w:r>
      <w:smartTag w:uri="urn:schemas-microsoft-com:office:smarttags" w:element="metricconverter">
        <w:smartTagPr>
          <w:attr w:name="ProductID" w:val="100 г"/>
        </w:smartTagPr>
        <w:r w:rsidR="00365D89" w:rsidRPr="00186061">
          <w:rPr>
            <w:b/>
            <w:sz w:val="28"/>
            <w:szCs w:val="28"/>
          </w:rPr>
          <w:t>100 г</w:t>
        </w:r>
      </w:smartTag>
      <w:r w:rsidR="00365D89" w:rsidRPr="00186061">
        <w:rPr>
          <w:b/>
          <w:sz w:val="28"/>
          <w:szCs w:val="28"/>
        </w:rPr>
        <w:t>.):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4"/>
        <w:gridCol w:w="787"/>
        <w:gridCol w:w="1109"/>
        <w:gridCol w:w="2443"/>
      </w:tblGrid>
      <w:tr w:rsidR="00365D89" w:rsidRPr="00CC3951" w:rsidTr="00CC3951">
        <w:tc>
          <w:tcPr>
            <w:tcW w:w="0" w:type="auto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Белки,</w:t>
            </w:r>
          </w:p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Жиры,</w:t>
            </w:r>
          </w:p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Углеводы,</w:t>
            </w:r>
          </w:p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Энергетическая ценность,</w:t>
            </w:r>
          </w:p>
          <w:p w:rsidR="00365D89" w:rsidRPr="00CC3951" w:rsidRDefault="00365D89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Ккал</w:t>
            </w:r>
          </w:p>
        </w:tc>
      </w:tr>
      <w:tr w:rsidR="00365D89" w:rsidRPr="00CC3951" w:rsidTr="00CC3951">
        <w:tc>
          <w:tcPr>
            <w:tcW w:w="0" w:type="auto"/>
            <w:shd w:val="clear" w:color="auto" w:fill="auto"/>
          </w:tcPr>
          <w:p w:rsidR="00365D89" w:rsidRPr="00CC3951" w:rsidRDefault="00150B8E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</w:t>
            </w:r>
            <w:r w:rsidR="00A15378" w:rsidRPr="00CC3951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8,07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10,55</w:t>
            </w:r>
          </w:p>
        </w:tc>
        <w:tc>
          <w:tcPr>
            <w:tcW w:w="0" w:type="auto"/>
            <w:shd w:val="clear" w:color="auto" w:fill="auto"/>
          </w:tcPr>
          <w:p w:rsidR="00365D89" w:rsidRPr="00CC3951" w:rsidRDefault="00C169F1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</w:t>
            </w:r>
            <w:r w:rsidR="00234D70" w:rsidRPr="00CC3951">
              <w:rPr>
                <w:sz w:val="20"/>
                <w:szCs w:val="28"/>
              </w:rPr>
              <w:t>1</w:t>
            </w:r>
            <w:r w:rsidRPr="00CC3951">
              <w:rPr>
                <w:sz w:val="20"/>
                <w:szCs w:val="28"/>
              </w:rPr>
              <w:t>8</w:t>
            </w:r>
            <w:r w:rsidR="00150B8E" w:rsidRPr="00CC3951">
              <w:rPr>
                <w:sz w:val="20"/>
                <w:szCs w:val="28"/>
              </w:rPr>
              <w:t>,</w:t>
            </w:r>
            <w:r w:rsidR="00234D70" w:rsidRPr="00CC3951">
              <w:rPr>
                <w:sz w:val="20"/>
                <w:szCs w:val="28"/>
              </w:rPr>
              <w:t>15</w:t>
            </w:r>
          </w:p>
        </w:tc>
      </w:tr>
    </w:tbl>
    <w:p w:rsidR="00186061" w:rsidRDefault="00186061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Style w:val="a7"/>
          <w:rFonts w:ascii="Times New Roman" w:hAnsi="Times New Roman"/>
          <w:b/>
          <w:iCs/>
          <w:kern w:val="0"/>
          <w:sz w:val="28"/>
          <w:szCs w:val="36"/>
          <w:lang w:val="en-US"/>
        </w:rPr>
      </w:pPr>
      <w:bookmarkStart w:id="12" w:name="_Toc261549396"/>
    </w:p>
    <w:p w:rsidR="006E0C3F" w:rsidRPr="00211036" w:rsidRDefault="00186061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kern w:val="0"/>
          <w:sz w:val="28"/>
          <w:szCs w:val="36"/>
          <w:lang w:val="en-US"/>
        </w:rPr>
      </w:pPr>
      <w:r>
        <w:rPr>
          <w:rStyle w:val="a7"/>
          <w:rFonts w:ascii="Times New Roman" w:hAnsi="Times New Roman"/>
          <w:b/>
          <w:iCs/>
          <w:kern w:val="0"/>
          <w:sz w:val="28"/>
          <w:szCs w:val="36"/>
          <w:lang w:val="en-US"/>
        </w:rPr>
        <w:br w:type="page"/>
      </w:r>
      <w:r w:rsidR="008D353F" w:rsidRPr="00186061">
        <w:rPr>
          <w:rStyle w:val="a7"/>
          <w:rFonts w:ascii="Times New Roman" w:hAnsi="Times New Roman"/>
          <w:b/>
          <w:iCs/>
          <w:kern w:val="0"/>
          <w:sz w:val="28"/>
          <w:szCs w:val="36"/>
        </w:rPr>
        <w:t>Заключение</w:t>
      </w:r>
      <w:bookmarkEnd w:id="12"/>
    </w:p>
    <w:p w:rsidR="006E0C3F" w:rsidRPr="00186061" w:rsidRDefault="006E0C3F" w:rsidP="00186061">
      <w:pPr>
        <w:suppressAutoHyphens/>
        <w:spacing w:line="360" w:lineRule="auto"/>
        <w:ind w:firstLine="709"/>
        <w:jc w:val="both"/>
        <w:rPr>
          <w:sz w:val="28"/>
        </w:rPr>
      </w:pPr>
    </w:p>
    <w:p w:rsidR="00281EBA" w:rsidRPr="00186061" w:rsidRDefault="00281EB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В данной курсовой шла речь о древнерусской кухне, об ее особеннос</w:t>
      </w:r>
      <w:r w:rsidR="002C6FCC" w:rsidRPr="00186061">
        <w:rPr>
          <w:sz w:val="28"/>
          <w:szCs w:val="28"/>
        </w:rPr>
        <w:t xml:space="preserve">тях и истории, также </w:t>
      </w:r>
      <w:r w:rsidR="008B0CFC" w:rsidRPr="00186061">
        <w:rPr>
          <w:sz w:val="28"/>
          <w:szCs w:val="28"/>
        </w:rPr>
        <w:t>об</w:t>
      </w:r>
      <w:r w:rsidR="002C6FCC" w:rsidRPr="00186061">
        <w:rPr>
          <w:sz w:val="28"/>
          <w:szCs w:val="28"/>
        </w:rPr>
        <w:t xml:space="preserve"> изменениях в русской кухне.</w:t>
      </w:r>
    </w:p>
    <w:p w:rsidR="008D353F" w:rsidRPr="00186061" w:rsidRDefault="006E0C3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После написания работы возникли следующие выводы:</w:t>
      </w:r>
    </w:p>
    <w:p w:rsidR="006E0C3F" w:rsidRPr="00186061" w:rsidRDefault="006E0C3F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Древняя р</w:t>
      </w:r>
      <w:r w:rsidR="000A2DED" w:rsidRPr="00186061">
        <w:rPr>
          <w:sz w:val="28"/>
          <w:szCs w:val="28"/>
        </w:rPr>
        <w:t xml:space="preserve">усская кухня начала свое существование в </w:t>
      </w:r>
      <w:r w:rsidR="000A2DED" w:rsidRPr="00186061">
        <w:rPr>
          <w:sz w:val="28"/>
          <w:szCs w:val="28"/>
          <w:lang w:val="en-US"/>
        </w:rPr>
        <w:t>IX</w:t>
      </w:r>
      <w:r w:rsidR="000A2DED" w:rsidRPr="00186061">
        <w:rPr>
          <w:sz w:val="28"/>
          <w:szCs w:val="28"/>
        </w:rPr>
        <w:t xml:space="preserve"> в., пиком</w:t>
      </w:r>
      <w:r w:rsidR="00186061">
        <w:rPr>
          <w:sz w:val="28"/>
          <w:szCs w:val="28"/>
        </w:rPr>
        <w:t xml:space="preserve"> </w:t>
      </w:r>
      <w:r w:rsidR="000A2DED" w:rsidRPr="00186061">
        <w:rPr>
          <w:sz w:val="28"/>
          <w:szCs w:val="28"/>
        </w:rPr>
        <w:t xml:space="preserve">её развития был </w:t>
      </w:r>
      <w:r w:rsidR="000A2DED" w:rsidRPr="00186061">
        <w:rPr>
          <w:sz w:val="28"/>
          <w:szCs w:val="28"/>
          <w:lang w:val="en-US"/>
        </w:rPr>
        <w:t>XV</w:t>
      </w:r>
      <w:r w:rsidR="000A2DED" w:rsidRPr="00186061">
        <w:rPr>
          <w:sz w:val="28"/>
          <w:szCs w:val="28"/>
        </w:rPr>
        <w:t xml:space="preserve"> в.</w:t>
      </w:r>
      <w:r w:rsidR="00211036" w:rsidRPr="00211036">
        <w:rPr>
          <w:sz w:val="28"/>
          <w:szCs w:val="28"/>
        </w:rPr>
        <w:t xml:space="preserve"> </w:t>
      </w:r>
      <w:r w:rsidR="000A2DED" w:rsidRPr="00186061">
        <w:rPr>
          <w:sz w:val="28"/>
          <w:szCs w:val="28"/>
        </w:rPr>
        <w:t>Древнерусская кухня была довольно одно</w:t>
      </w:r>
      <w:r w:rsidRPr="00186061">
        <w:rPr>
          <w:sz w:val="28"/>
          <w:szCs w:val="28"/>
        </w:rPr>
        <w:t>образной, простой и</w:t>
      </w:r>
      <w:r w:rsidR="000A2DED" w:rsidRPr="00186061">
        <w:rPr>
          <w:sz w:val="28"/>
          <w:szCs w:val="28"/>
        </w:rPr>
        <w:t xml:space="preserve"> в то же время интересной. Блюда готовились легко и просто, не требовали специальных знаний и экзотических ингредиентов.</w:t>
      </w:r>
    </w:p>
    <w:p w:rsidR="008D353F" w:rsidRPr="00186061" w:rsidRDefault="000A2DED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Особенностей русской кухни большое множество – это и возникновение блюд, не имеющих аналогов в других страна</w:t>
      </w:r>
      <w:r w:rsidR="006D2A94" w:rsidRPr="00186061">
        <w:rPr>
          <w:sz w:val="28"/>
          <w:szCs w:val="28"/>
        </w:rPr>
        <w:t xml:space="preserve">х, и </w:t>
      </w:r>
      <w:r w:rsidRPr="00186061">
        <w:rPr>
          <w:sz w:val="28"/>
          <w:szCs w:val="28"/>
        </w:rPr>
        <w:t xml:space="preserve">наличие множества изделий, заимствованных </w:t>
      </w:r>
      <w:r w:rsidR="006D2A94" w:rsidRPr="00186061">
        <w:rPr>
          <w:sz w:val="28"/>
          <w:szCs w:val="28"/>
        </w:rPr>
        <w:t>из других стран</w:t>
      </w:r>
      <w:r w:rsidRPr="00186061">
        <w:rPr>
          <w:sz w:val="28"/>
          <w:szCs w:val="28"/>
        </w:rPr>
        <w:t xml:space="preserve"> и переделанных под русские традиции и</w:t>
      </w:r>
      <w:r w:rsidR="006D2A94" w:rsidRPr="00186061">
        <w:rPr>
          <w:sz w:val="28"/>
          <w:szCs w:val="28"/>
        </w:rPr>
        <w:t xml:space="preserve"> под</w:t>
      </w:r>
      <w:r w:rsidRPr="00186061">
        <w:rPr>
          <w:sz w:val="28"/>
          <w:szCs w:val="28"/>
        </w:rPr>
        <w:t xml:space="preserve"> особенности </w:t>
      </w:r>
      <w:r w:rsidR="006D2A94" w:rsidRPr="00186061">
        <w:rPr>
          <w:sz w:val="28"/>
          <w:szCs w:val="28"/>
        </w:rPr>
        <w:t>русской кухни, и существования исконно русской печи, благодаря которой блюда и имели столь индивидуальный характер.</w:t>
      </w:r>
    </w:p>
    <w:p w:rsidR="00186061" w:rsidRDefault="002C6FCC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Отслеживая изменение русской кухни, в ходе данного исследования, </w:t>
      </w:r>
      <w:r w:rsidR="006D2A94" w:rsidRPr="00186061">
        <w:rPr>
          <w:sz w:val="28"/>
          <w:szCs w:val="28"/>
        </w:rPr>
        <w:t xml:space="preserve">можно с легкостью сказать, что древняя </w:t>
      </w:r>
      <w:r w:rsidR="001C3E05" w:rsidRPr="00186061">
        <w:rPr>
          <w:sz w:val="28"/>
          <w:szCs w:val="28"/>
        </w:rPr>
        <w:t>современная русская</w:t>
      </w:r>
      <w:r w:rsidR="006D2A94" w:rsidRPr="00186061">
        <w:rPr>
          <w:sz w:val="28"/>
          <w:szCs w:val="28"/>
        </w:rPr>
        <w:t xml:space="preserve"> кухня во многом отличается от </w:t>
      </w:r>
      <w:r w:rsidR="001C3E05" w:rsidRPr="00186061">
        <w:rPr>
          <w:sz w:val="28"/>
          <w:szCs w:val="28"/>
        </w:rPr>
        <w:t>древней</w:t>
      </w:r>
      <w:r w:rsidR="006D2A94" w:rsidRPr="00186061">
        <w:rPr>
          <w:sz w:val="28"/>
          <w:szCs w:val="28"/>
        </w:rPr>
        <w:t>.</w:t>
      </w:r>
      <w:r w:rsidR="00686A47" w:rsidRPr="00186061">
        <w:rPr>
          <w:sz w:val="28"/>
          <w:szCs w:val="28"/>
        </w:rPr>
        <w:t xml:space="preserve"> Некоторые блюда</w:t>
      </w:r>
      <w:r w:rsidR="001C3E05" w:rsidRPr="00186061">
        <w:rPr>
          <w:sz w:val="28"/>
          <w:szCs w:val="28"/>
        </w:rPr>
        <w:t>, конечно,</w:t>
      </w:r>
      <w:r w:rsidR="00686A47" w:rsidRPr="00186061">
        <w:rPr>
          <w:sz w:val="28"/>
          <w:szCs w:val="28"/>
        </w:rPr>
        <w:t xml:space="preserve"> </w:t>
      </w:r>
      <w:r w:rsidR="001C3E05" w:rsidRPr="00186061">
        <w:rPr>
          <w:sz w:val="28"/>
          <w:szCs w:val="28"/>
        </w:rPr>
        <w:t xml:space="preserve">сохранились </w:t>
      </w:r>
      <w:r w:rsidR="00686A47" w:rsidRPr="00186061">
        <w:rPr>
          <w:sz w:val="28"/>
          <w:szCs w:val="28"/>
        </w:rPr>
        <w:t>и по сей день, но большинство либо изменилось, либо вообще исчезли из русской кухни. Современная русская кухня все больше отдаляется от той, древнерусской кухни, которая несла именно русский колорит, и больше разви</w:t>
      </w:r>
      <w:r w:rsidR="001C5D86" w:rsidRPr="00186061">
        <w:rPr>
          <w:sz w:val="28"/>
          <w:szCs w:val="28"/>
        </w:rPr>
        <w:t>вается в разных направлениях – восточная, западная.</w:t>
      </w:r>
    </w:p>
    <w:p w:rsidR="008D353F" w:rsidRPr="00186061" w:rsidRDefault="00281EBA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Я думаю, что через несколько лет, традиции и особенности</w:t>
      </w:r>
      <w:r w:rsidR="004277D3" w:rsidRPr="00186061">
        <w:rPr>
          <w:sz w:val="28"/>
          <w:szCs w:val="28"/>
        </w:rPr>
        <w:t xml:space="preserve"> приготовления</w:t>
      </w:r>
      <w:r w:rsidRPr="00186061">
        <w:rPr>
          <w:sz w:val="28"/>
          <w:szCs w:val="28"/>
        </w:rPr>
        <w:t xml:space="preserve"> блюд древней русской кухни</w:t>
      </w:r>
      <w:r w:rsidR="004277D3" w:rsidRPr="00186061">
        <w:rPr>
          <w:sz w:val="28"/>
          <w:szCs w:val="28"/>
        </w:rPr>
        <w:t xml:space="preserve"> и сама кухня совершенно</w:t>
      </w:r>
      <w:r w:rsidRPr="00186061">
        <w:rPr>
          <w:sz w:val="28"/>
          <w:szCs w:val="28"/>
        </w:rPr>
        <w:t xml:space="preserve"> </w:t>
      </w:r>
      <w:r w:rsidR="004277D3" w:rsidRPr="00186061">
        <w:rPr>
          <w:sz w:val="28"/>
          <w:szCs w:val="28"/>
        </w:rPr>
        <w:t>утратит свою уникальность и значение для русского народа.</w:t>
      </w:r>
    </w:p>
    <w:p w:rsidR="00E80C5B" w:rsidRPr="00186061" w:rsidRDefault="00E80C5B" w:rsidP="00186061">
      <w:pPr>
        <w:suppressAutoHyphens/>
        <w:spacing w:line="360" w:lineRule="auto"/>
        <w:ind w:firstLine="709"/>
        <w:jc w:val="both"/>
        <w:rPr>
          <w:sz w:val="28"/>
        </w:rPr>
      </w:pPr>
      <w:r w:rsidRPr="00186061">
        <w:rPr>
          <w:sz w:val="28"/>
        </w:rPr>
        <w:t>От нас, нынешних, зависит</w:t>
      </w:r>
      <w:r w:rsidR="00186061">
        <w:rPr>
          <w:sz w:val="28"/>
        </w:rPr>
        <w:t xml:space="preserve"> </w:t>
      </w:r>
      <w:r w:rsidR="001C3E05" w:rsidRPr="00186061">
        <w:rPr>
          <w:sz w:val="28"/>
        </w:rPr>
        <w:t>-</w:t>
      </w:r>
      <w:r w:rsidRPr="00186061">
        <w:rPr>
          <w:sz w:val="28"/>
        </w:rPr>
        <w:t xml:space="preserve"> спасем л</w:t>
      </w:r>
      <w:r w:rsidR="008B0CFC" w:rsidRPr="00186061">
        <w:rPr>
          <w:sz w:val="28"/>
        </w:rPr>
        <w:t>и мы её, или дождемся той точки</w:t>
      </w:r>
      <w:r w:rsidRPr="00186061">
        <w:rPr>
          <w:sz w:val="28"/>
        </w:rPr>
        <w:t>, когда уже будет невозможно разобраться, что такое настоящие русские щи, солянки, кулебяки, а на кулинарных диспутах будут обсуждать, с чем лучше готовить окрошку</w:t>
      </w:r>
      <w:r w:rsidR="00186061">
        <w:rPr>
          <w:sz w:val="28"/>
        </w:rPr>
        <w:t xml:space="preserve"> </w:t>
      </w:r>
      <w:r w:rsidR="001C3E05" w:rsidRPr="00186061">
        <w:rPr>
          <w:sz w:val="28"/>
        </w:rPr>
        <w:t>-</w:t>
      </w:r>
      <w:r w:rsidRPr="00186061">
        <w:rPr>
          <w:sz w:val="28"/>
        </w:rPr>
        <w:t xml:space="preserve"> с пепси или кока-колой.</w:t>
      </w:r>
    </w:p>
    <w:p w:rsidR="0058623C" w:rsidRPr="00925659" w:rsidRDefault="00211036" w:rsidP="00211036">
      <w:pPr>
        <w:suppressAutoHyphens/>
        <w:spacing w:line="360" w:lineRule="auto"/>
        <w:ind w:firstLine="709"/>
        <w:jc w:val="both"/>
        <w:rPr>
          <w:rStyle w:val="a7"/>
          <w:sz w:val="28"/>
        </w:rPr>
      </w:pPr>
      <w:r>
        <w:rPr>
          <w:sz w:val="28"/>
          <w:szCs w:val="28"/>
        </w:rPr>
        <w:br w:type="page"/>
      </w:r>
      <w:bookmarkStart w:id="13" w:name="_Toc261549397"/>
      <w:r w:rsidR="00365D89" w:rsidRPr="00211036">
        <w:rPr>
          <w:rStyle w:val="a7"/>
          <w:sz w:val="28"/>
        </w:rPr>
        <w:t>Список используемой литературы</w:t>
      </w:r>
      <w:bookmarkEnd w:id="13"/>
    </w:p>
    <w:p w:rsidR="0058623C" w:rsidRPr="00186061" w:rsidRDefault="0058623C" w:rsidP="00186061">
      <w:pPr>
        <w:suppressAutoHyphens/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</w:p>
    <w:p w:rsidR="0058623C" w:rsidRPr="00211036" w:rsidRDefault="0058623C" w:rsidP="00211036">
      <w:pPr>
        <w:suppressAutoHyphens/>
        <w:spacing w:line="360" w:lineRule="auto"/>
        <w:rPr>
          <w:rStyle w:val="a7"/>
          <w:b w:val="0"/>
          <w:bCs w:val="0"/>
          <w:sz w:val="28"/>
          <w:szCs w:val="28"/>
        </w:rPr>
      </w:pPr>
      <w:r w:rsidRPr="00211036">
        <w:rPr>
          <w:sz w:val="28"/>
          <w:szCs w:val="28"/>
        </w:rPr>
        <w:t xml:space="preserve">1. </w:t>
      </w:r>
      <w:r w:rsidR="003C452F" w:rsidRPr="00211036">
        <w:rPr>
          <w:sz w:val="28"/>
          <w:szCs w:val="28"/>
        </w:rPr>
        <w:t>Анфимова Н. А. Кулинария: Учеб. для нач. проф. образования: Учеб. пособие</w:t>
      </w:r>
      <w:r w:rsidR="00186061" w:rsidRPr="00211036">
        <w:rPr>
          <w:sz w:val="28"/>
          <w:szCs w:val="28"/>
        </w:rPr>
        <w:t xml:space="preserve"> </w:t>
      </w:r>
      <w:r w:rsidR="003C452F" w:rsidRPr="00211036">
        <w:rPr>
          <w:sz w:val="28"/>
          <w:szCs w:val="28"/>
        </w:rPr>
        <w:t xml:space="preserve">для сред. проф. образования / Н. А. Анфимова, Л. Л. Татарская. </w:t>
      </w:r>
      <w:r w:rsidR="00775F86" w:rsidRPr="00211036">
        <w:rPr>
          <w:sz w:val="28"/>
          <w:szCs w:val="28"/>
        </w:rPr>
        <w:t>–</w:t>
      </w:r>
      <w:r w:rsidR="003C452F" w:rsidRPr="00211036">
        <w:rPr>
          <w:sz w:val="28"/>
          <w:szCs w:val="28"/>
        </w:rPr>
        <w:t xml:space="preserve"> </w:t>
      </w:r>
      <w:r w:rsidR="00775F86" w:rsidRPr="00211036">
        <w:rPr>
          <w:sz w:val="28"/>
          <w:szCs w:val="28"/>
        </w:rPr>
        <w:t>2-е изд., стер. – М.:Издательский</w:t>
      </w:r>
      <w:r w:rsidR="00186061" w:rsidRPr="00211036">
        <w:rPr>
          <w:sz w:val="28"/>
          <w:szCs w:val="28"/>
        </w:rPr>
        <w:t xml:space="preserve"> </w:t>
      </w:r>
      <w:r w:rsidR="00775F86" w:rsidRPr="00211036">
        <w:rPr>
          <w:sz w:val="28"/>
          <w:szCs w:val="28"/>
        </w:rPr>
        <w:t xml:space="preserve">центр </w:t>
      </w:r>
      <w:r w:rsidR="00186061" w:rsidRPr="00211036">
        <w:rPr>
          <w:sz w:val="28"/>
          <w:szCs w:val="28"/>
        </w:rPr>
        <w:t>"</w:t>
      </w:r>
      <w:r w:rsidR="00775F86" w:rsidRPr="00211036">
        <w:rPr>
          <w:sz w:val="28"/>
          <w:szCs w:val="28"/>
        </w:rPr>
        <w:t>Академия</w:t>
      </w:r>
      <w:r w:rsidR="00186061" w:rsidRPr="00211036">
        <w:rPr>
          <w:sz w:val="28"/>
          <w:szCs w:val="28"/>
        </w:rPr>
        <w:t>"</w:t>
      </w:r>
      <w:r w:rsidR="00775F86" w:rsidRPr="00211036">
        <w:rPr>
          <w:sz w:val="28"/>
          <w:szCs w:val="28"/>
        </w:rPr>
        <w:t>, 2003. – 328 с.</w:t>
      </w:r>
    </w:p>
    <w:p w:rsidR="00A45C03" w:rsidRPr="00211036" w:rsidRDefault="0058623C" w:rsidP="00211036">
      <w:pPr>
        <w:suppressAutoHyphens/>
        <w:spacing w:line="360" w:lineRule="auto"/>
        <w:rPr>
          <w:rStyle w:val="a7"/>
          <w:b w:val="0"/>
          <w:sz w:val="28"/>
          <w:szCs w:val="28"/>
        </w:rPr>
      </w:pPr>
      <w:r w:rsidRPr="00211036">
        <w:rPr>
          <w:sz w:val="28"/>
          <w:szCs w:val="15"/>
        </w:rPr>
        <w:t xml:space="preserve">2. </w:t>
      </w:r>
      <w:r w:rsidR="00A45C03" w:rsidRPr="00211036">
        <w:rPr>
          <w:rStyle w:val="a7"/>
          <w:b w:val="0"/>
          <w:sz w:val="28"/>
          <w:szCs w:val="28"/>
        </w:rPr>
        <w:t>Все ГОСТы</w:t>
      </w:r>
    </w:p>
    <w:p w:rsidR="0015280D" w:rsidRPr="00211036" w:rsidRDefault="0015280D" w:rsidP="00211036">
      <w:pPr>
        <w:suppressAutoHyphens/>
        <w:spacing w:line="360" w:lineRule="auto"/>
        <w:rPr>
          <w:rStyle w:val="a7"/>
          <w:b w:val="0"/>
          <w:bCs w:val="0"/>
          <w:sz w:val="28"/>
          <w:szCs w:val="28"/>
        </w:rPr>
      </w:pPr>
      <w:r w:rsidRPr="00211036">
        <w:rPr>
          <w:rStyle w:val="a7"/>
          <w:b w:val="0"/>
          <w:bCs w:val="0"/>
          <w:sz w:val="28"/>
          <w:szCs w:val="28"/>
        </w:rPr>
        <w:t>http://vsegost.com/</w:t>
      </w:r>
    </w:p>
    <w:p w:rsidR="0058623C" w:rsidRPr="00211036" w:rsidRDefault="0058623C" w:rsidP="00211036">
      <w:pPr>
        <w:suppressAutoHyphens/>
        <w:spacing w:line="360" w:lineRule="auto"/>
        <w:rPr>
          <w:rStyle w:val="a7"/>
          <w:b w:val="0"/>
          <w:sz w:val="28"/>
          <w:szCs w:val="28"/>
        </w:rPr>
      </w:pPr>
      <w:r w:rsidRPr="00211036">
        <w:rPr>
          <w:rStyle w:val="a7"/>
          <w:b w:val="0"/>
          <w:sz w:val="28"/>
          <w:szCs w:val="28"/>
        </w:rPr>
        <w:t xml:space="preserve">3. </w:t>
      </w:r>
      <w:r w:rsidR="00A45C03" w:rsidRPr="00211036">
        <w:rPr>
          <w:sz w:val="28"/>
          <w:szCs w:val="28"/>
        </w:rPr>
        <w:t xml:space="preserve">Департамент образования города Москвы. </w:t>
      </w:r>
      <w:r w:rsidR="00186061" w:rsidRPr="00211036">
        <w:rPr>
          <w:sz w:val="28"/>
          <w:szCs w:val="28"/>
        </w:rPr>
        <w:t>"</w:t>
      </w:r>
      <w:r w:rsidR="00A45C03" w:rsidRPr="00211036">
        <w:rPr>
          <w:sz w:val="28"/>
          <w:szCs w:val="28"/>
        </w:rPr>
        <w:t>Организация питания в дошкольных образовательных учреждениях</w:t>
      </w:r>
      <w:r w:rsidR="00186061" w:rsidRPr="00211036">
        <w:rPr>
          <w:sz w:val="28"/>
          <w:szCs w:val="28"/>
        </w:rPr>
        <w:t>"</w:t>
      </w:r>
      <w:r w:rsidR="00A45C03" w:rsidRPr="00211036">
        <w:rPr>
          <w:sz w:val="28"/>
          <w:szCs w:val="28"/>
        </w:rPr>
        <w:t>. Методические указания города</w:t>
      </w:r>
      <w:r w:rsidR="00186061" w:rsidRPr="00211036">
        <w:rPr>
          <w:sz w:val="28"/>
          <w:szCs w:val="28"/>
        </w:rPr>
        <w:t xml:space="preserve"> </w:t>
      </w:r>
      <w:r w:rsidR="00A45C03" w:rsidRPr="00211036">
        <w:rPr>
          <w:sz w:val="28"/>
          <w:szCs w:val="28"/>
        </w:rPr>
        <w:t xml:space="preserve">Москвы. Издание официальное. Москва </w:t>
      </w:r>
      <w:smartTag w:uri="urn:schemas-microsoft-com:office:smarttags" w:element="metricconverter">
        <w:smartTagPr>
          <w:attr w:name="ProductID" w:val="2007 г"/>
        </w:smartTagPr>
        <w:r w:rsidR="00A45C03" w:rsidRPr="00211036">
          <w:rPr>
            <w:sz w:val="28"/>
            <w:szCs w:val="28"/>
          </w:rPr>
          <w:t>2007 г</w:t>
        </w:r>
      </w:smartTag>
      <w:r w:rsidR="00A45C03" w:rsidRPr="00211036">
        <w:rPr>
          <w:sz w:val="28"/>
          <w:szCs w:val="28"/>
        </w:rPr>
        <w:t>.</w:t>
      </w:r>
    </w:p>
    <w:p w:rsidR="00A45C03" w:rsidRPr="00211036" w:rsidRDefault="0058623C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4.</w:t>
      </w:r>
      <w:r w:rsidR="00A45C03" w:rsidRPr="00211036">
        <w:rPr>
          <w:sz w:val="28"/>
          <w:szCs w:val="28"/>
        </w:rPr>
        <w:t xml:space="preserve"> </w:t>
      </w:r>
      <w:r w:rsidR="00186061" w:rsidRPr="00211036">
        <w:rPr>
          <w:sz w:val="28"/>
          <w:szCs w:val="28"/>
        </w:rPr>
        <w:t>"</w:t>
      </w:r>
      <w:r w:rsidR="00A45C03" w:rsidRPr="00211036">
        <w:rPr>
          <w:sz w:val="28"/>
          <w:szCs w:val="28"/>
        </w:rPr>
        <w:t>Древнерусская литература. Антология. Историко-литературный сайт</w:t>
      </w:r>
      <w:r w:rsidR="00186061" w:rsidRPr="00211036">
        <w:rPr>
          <w:sz w:val="28"/>
          <w:szCs w:val="28"/>
        </w:rPr>
        <w:t>"</w:t>
      </w:r>
      <w:r w:rsidR="00A45C03" w:rsidRPr="00211036">
        <w:rPr>
          <w:sz w:val="28"/>
          <w:szCs w:val="28"/>
        </w:rPr>
        <w:t xml:space="preserve">. Автор проекта и составитель - Александр Петров (Россия). Студия Художественного фонда Александра Петрова (Studio "Alex Petrov Art Fund"). Фонд ревнителей памяти преподобного Иосифа Волоцкого. </w:t>
      </w:r>
      <w:r w:rsidR="00A45C03" w:rsidRPr="00211036">
        <w:rPr>
          <w:sz w:val="28"/>
          <w:szCs w:val="28"/>
          <w:lang w:val="en-US"/>
        </w:rPr>
        <w:t>Copyright</w:t>
      </w:r>
      <w:r w:rsidR="00A45C03" w:rsidRPr="00211036">
        <w:rPr>
          <w:sz w:val="28"/>
          <w:szCs w:val="28"/>
        </w:rPr>
        <w:t xml:space="preserve"> (</w:t>
      </w:r>
      <w:r w:rsidR="00A45C03" w:rsidRPr="00211036">
        <w:rPr>
          <w:sz w:val="28"/>
          <w:szCs w:val="28"/>
          <w:lang w:val="en-US"/>
        </w:rPr>
        <w:t>C</w:t>
      </w:r>
      <w:r w:rsidR="00A45C03" w:rsidRPr="00211036">
        <w:rPr>
          <w:sz w:val="28"/>
          <w:szCs w:val="28"/>
        </w:rPr>
        <w:t xml:space="preserve">) 2001-2008 </w:t>
      </w:r>
      <w:r w:rsidR="00A45C03" w:rsidRPr="00211036">
        <w:rPr>
          <w:sz w:val="28"/>
          <w:szCs w:val="28"/>
          <w:lang w:val="en-US"/>
        </w:rPr>
        <w:t>by</w:t>
      </w:r>
      <w:r w:rsidR="00A45C03" w:rsidRPr="00211036">
        <w:rPr>
          <w:sz w:val="28"/>
          <w:szCs w:val="28"/>
        </w:rPr>
        <w:t xml:space="preserve"> </w:t>
      </w:r>
      <w:r w:rsidR="00A45C03" w:rsidRPr="00211036">
        <w:rPr>
          <w:sz w:val="28"/>
          <w:szCs w:val="28"/>
          <w:lang w:val="en-US"/>
        </w:rPr>
        <w:t>Alex</w:t>
      </w:r>
      <w:r w:rsidR="00A45C03" w:rsidRPr="00211036">
        <w:rPr>
          <w:sz w:val="28"/>
          <w:szCs w:val="28"/>
        </w:rPr>
        <w:t xml:space="preserve"> </w:t>
      </w:r>
      <w:r w:rsidR="00A45C03" w:rsidRPr="00211036">
        <w:rPr>
          <w:sz w:val="28"/>
          <w:szCs w:val="28"/>
          <w:lang w:val="en-US"/>
        </w:rPr>
        <w:t>Petroff</w:t>
      </w:r>
      <w:r w:rsidR="00A45C03" w:rsidRPr="00211036">
        <w:rPr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A45C03" w:rsidRPr="00211036">
            <w:rPr>
              <w:sz w:val="28"/>
              <w:szCs w:val="28"/>
              <w:lang w:val="en-US"/>
            </w:rPr>
            <w:t>Russia</w:t>
          </w:r>
        </w:smartTag>
      </w:smartTag>
      <w:r w:rsidR="00A45C03" w:rsidRPr="00211036">
        <w:rPr>
          <w:sz w:val="28"/>
          <w:szCs w:val="28"/>
        </w:rPr>
        <w:t xml:space="preserve">). </w:t>
      </w:r>
      <w:r w:rsidR="00A45C03" w:rsidRPr="00211036">
        <w:rPr>
          <w:sz w:val="28"/>
          <w:szCs w:val="28"/>
          <w:lang w:val="en-US"/>
        </w:rPr>
        <w:t>All</w:t>
      </w:r>
      <w:r w:rsidR="00A45C03" w:rsidRPr="00211036">
        <w:rPr>
          <w:sz w:val="28"/>
          <w:szCs w:val="28"/>
        </w:rPr>
        <w:t xml:space="preserve"> </w:t>
      </w:r>
      <w:r w:rsidR="00A45C03" w:rsidRPr="00211036">
        <w:rPr>
          <w:sz w:val="28"/>
          <w:szCs w:val="28"/>
          <w:lang w:val="en-US"/>
        </w:rPr>
        <w:t>right</w:t>
      </w:r>
      <w:r w:rsidR="00A45C03" w:rsidRPr="00211036">
        <w:rPr>
          <w:sz w:val="28"/>
          <w:szCs w:val="28"/>
        </w:rPr>
        <w:t xml:space="preserve"> </w:t>
      </w:r>
      <w:r w:rsidR="00A45C03" w:rsidRPr="00211036">
        <w:rPr>
          <w:sz w:val="28"/>
          <w:szCs w:val="28"/>
          <w:lang w:val="en-US"/>
        </w:rPr>
        <w:t>reserved</w:t>
      </w:r>
      <w:r w:rsidR="00A45C03" w:rsidRPr="00211036">
        <w:rPr>
          <w:sz w:val="28"/>
          <w:szCs w:val="28"/>
        </w:rPr>
        <w:t>.</w:t>
      </w:r>
    </w:p>
    <w:p w:rsidR="0058623C" w:rsidRPr="00925659" w:rsidRDefault="00A45C03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  <w:lang w:val="en-US"/>
        </w:rPr>
        <w:t>http</w:t>
      </w:r>
      <w:r w:rsidRPr="00211036">
        <w:rPr>
          <w:sz w:val="28"/>
          <w:szCs w:val="28"/>
        </w:rPr>
        <w:t>://</w:t>
      </w:r>
      <w:r w:rsidRPr="00211036">
        <w:rPr>
          <w:sz w:val="28"/>
          <w:szCs w:val="28"/>
          <w:lang w:val="en-US"/>
        </w:rPr>
        <w:t>old</w:t>
      </w:r>
      <w:r w:rsidRPr="00211036">
        <w:rPr>
          <w:sz w:val="28"/>
          <w:szCs w:val="28"/>
        </w:rPr>
        <w:t>-</w:t>
      </w:r>
      <w:r w:rsidRPr="00211036">
        <w:rPr>
          <w:sz w:val="28"/>
          <w:szCs w:val="28"/>
          <w:lang w:val="en-US"/>
        </w:rPr>
        <w:t>rus</w:t>
      </w:r>
      <w:r w:rsidRPr="00211036">
        <w:rPr>
          <w:sz w:val="28"/>
          <w:szCs w:val="28"/>
        </w:rPr>
        <w:t>.</w:t>
      </w:r>
      <w:r w:rsidRPr="00211036">
        <w:rPr>
          <w:sz w:val="28"/>
          <w:szCs w:val="28"/>
          <w:lang w:val="en-US"/>
        </w:rPr>
        <w:t>narod</w:t>
      </w:r>
      <w:r w:rsidRPr="00211036">
        <w:rPr>
          <w:sz w:val="28"/>
          <w:szCs w:val="28"/>
        </w:rPr>
        <w:t>.</w:t>
      </w:r>
      <w:r w:rsidRPr="00211036">
        <w:rPr>
          <w:sz w:val="28"/>
          <w:szCs w:val="28"/>
          <w:lang w:val="en-US"/>
        </w:rPr>
        <w:t>ru</w:t>
      </w:r>
      <w:r w:rsidRPr="00211036">
        <w:rPr>
          <w:sz w:val="28"/>
          <w:szCs w:val="28"/>
        </w:rPr>
        <w:t>/13.</w:t>
      </w:r>
      <w:r w:rsidRPr="00211036">
        <w:rPr>
          <w:sz w:val="28"/>
          <w:szCs w:val="28"/>
          <w:lang w:val="en-US"/>
        </w:rPr>
        <w:t>html</w:t>
      </w:r>
    </w:p>
    <w:p w:rsidR="00A45C03" w:rsidRPr="00211036" w:rsidRDefault="0058623C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5.</w:t>
      </w:r>
      <w:r w:rsidR="00A45C03" w:rsidRPr="00211036">
        <w:rPr>
          <w:sz w:val="28"/>
          <w:szCs w:val="28"/>
        </w:rPr>
        <w:t xml:space="preserve"> Интернет-библиотека бесплатных электронных книг.</w:t>
      </w:r>
    </w:p>
    <w:p w:rsidR="0058623C" w:rsidRPr="00211036" w:rsidRDefault="00A45C03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http://www.e-bibl.narod.ru/referat.html</w:t>
      </w:r>
    </w:p>
    <w:p w:rsidR="00186061" w:rsidRPr="00211036" w:rsidRDefault="003C452F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15"/>
        </w:rPr>
        <w:t>6.</w:t>
      </w:r>
      <w:r w:rsidR="00A45C03" w:rsidRPr="00211036">
        <w:rPr>
          <w:sz w:val="28"/>
          <w:szCs w:val="28"/>
        </w:rPr>
        <w:t xml:space="preserve"> </w:t>
      </w:r>
      <w:r w:rsidR="00A45C03" w:rsidRPr="00211036">
        <w:rPr>
          <w:rStyle w:val="a7"/>
          <w:b w:val="0"/>
          <w:sz w:val="28"/>
          <w:szCs w:val="28"/>
        </w:rPr>
        <w:t>Маслов Л. А. Кулинария. – ГТИ, Москва, 1957.</w:t>
      </w:r>
    </w:p>
    <w:p w:rsidR="00186061" w:rsidRPr="00211036" w:rsidRDefault="00A45C03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 xml:space="preserve">7. </w:t>
      </w:r>
      <w:r w:rsidR="00E573A5" w:rsidRPr="00211036">
        <w:rPr>
          <w:sz w:val="28"/>
          <w:szCs w:val="28"/>
        </w:rPr>
        <w:t xml:space="preserve">Русская энциклопедия </w:t>
      </w:r>
      <w:r w:rsidR="00186061" w:rsidRPr="00211036">
        <w:rPr>
          <w:sz w:val="28"/>
          <w:szCs w:val="28"/>
        </w:rPr>
        <w:t>"</w:t>
      </w:r>
      <w:r w:rsidR="00E573A5" w:rsidRPr="00211036">
        <w:rPr>
          <w:sz w:val="28"/>
          <w:szCs w:val="28"/>
        </w:rPr>
        <w:t>Традиция</w:t>
      </w:r>
      <w:r w:rsidR="00186061" w:rsidRPr="00211036">
        <w:rPr>
          <w:sz w:val="28"/>
          <w:szCs w:val="28"/>
        </w:rPr>
        <w:t>"</w:t>
      </w:r>
      <w:r w:rsidR="00E573A5" w:rsidRPr="00211036">
        <w:rPr>
          <w:sz w:val="28"/>
          <w:szCs w:val="28"/>
        </w:rPr>
        <w:t>.</w:t>
      </w:r>
    </w:p>
    <w:p w:rsidR="00E573A5" w:rsidRPr="00211036" w:rsidRDefault="00E573A5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http://traditio.ru/wiki/%D0%A0%D1%83%D1%81%D1%81%D0%BA%D0%B0%D1%8F_%D0%BA%D1%83%D1%85%D0%BD%D1%8F</w:t>
      </w:r>
    </w:p>
    <w:p w:rsidR="00186061" w:rsidRPr="00211036" w:rsidRDefault="00802661" w:rsidP="00211036">
      <w:pPr>
        <w:suppressAutoHyphens/>
        <w:spacing w:line="360" w:lineRule="auto"/>
        <w:rPr>
          <w:sz w:val="28"/>
          <w:szCs w:val="15"/>
        </w:rPr>
      </w:pPr>
      <w:r w:rsidRPr="00211036">
        <w:rPr>
          <w:rStyle w:val="a7"/>
          <w:b w:val="0"/>
          <w:sz w:val="28"/>
          <w:szCs w:val="28"/>
        </w:rPr>
        <w:t>8.</w:t>
      </w:r>
      <w:r w:rsidR="00A45C03" w:rsidRPr="00211036">
        <w:rPr>
          <w:sz w:val="28"/>
          <w:szCs w:val="28"/>
        </w:rPr>
        <w:t xml:space="preserve"> </w:t>
      </w:r>
      <w:r w:rsidR="00E573A5" w:rsidRPr="00211036">
        <w:rPr>
          <w:sz w:val="28"/>
          <w:szCs w:val="28"/>
        </w:rPr>
        <w:t>Сборник рецептур блюд и кулинарных изделий для предприятий общественного питания. - М.: Экономика, 2001. - 718 с.</w:t>
      </w:r>
    </w:p>
    <w:p w:rsidR="00186061" w:rsidRPr="00211036" w:rsidRDefault="003D54EA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rStyle w:val="a7"/>
          <w:b w:val="0"/>
          <w:sz w:val="28"/>
          <w:szCs w:val="28"/>
        </w:rPr>
        <w:t>9.</w:t>
      </w:r>
      <w:r w:rsidR="00A45C03" w:rsidRPr="00211036">
        <w:rPr>
          <w:sz w:val="28"/>
          <w:szCs w:val="28"/>
        </w:rPr>
        <w:t xml:space="preserve"> </w:t>
      </w:r>
      <w:r w:rsidR="00E573A5" w:rsidRPr="00211036">
        <w:rPr>
          <w:sz w:val="28"/>
          <w:szCs w:val="28"/>
        </w:rPr>
        <w:t>Теплов В. И. Физиология питания: учеб. пособие / В. И. Теплов, В. Е. Боряев. - М.: Дашков и К, 2006. - 451 с.</w:t>
      </w:r>
    </w:p>
    <w:p w:rsidR="00186061" w:rsidRPr="00211036" w:rsidRDefault="00A45C03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 xml:space="preserve">10. </w:t>
      </w:r>
      <w:r w:rsidR="00E573A5" w:rsidRPr="00211036">
        <w:rPr>
          <w:sz w:val="28"/>
          <w:szCs w:val="28"/>
        </w:rPr>
        <w:t>Химический состав и энергетическая ценность пищевых продуктов: справ. МакКанса и Уиддоусона / пер. с англ. яз. - СПб.: Профессия, 2006. - 415 с</w:t>
      </w:r>
    </w:p>
    <w:p w:rsidR="00243B57" w:rsidRPr="00211036" w:rsidRDefault="0006744D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rStyle w:val="a7"/>
          <w:b w:val="0"/>
          <w:sz w:val="28"/>
          <w:szCs w:val="28"/>
        </w:rPr>
        <w:t xml:space="preserve">11. </w:t>
      </w:r>
      <w:r w:rsidR="00E573A5" w:rsidRPr="00211036">
        <w:rPr>
          <w:sz w:val="28"/>
          <w:szCs w:val="28"/>
        </w:rPr>
        <w:t>http://www.kedem.ru/voyaj/cuisine/20080825-russ-kitchen/</w:t>
      </w:r>
    </w:p>
    <w:p w:rsidR="00E573A5" w:rsidRPr="00211036" w:rsidRDefault="00243B57" w:rsidP="00211036">
      <w:pPr>
        <w:suppressAutoHyphens/>
        <w:spacing w:line="360" w:lineRule="auto"/>
        <w:rPr>
          <w:bCs/>
          <w:sz w:val="28"/>
          <w:szCs w:val="28"/>
        </w:rPr>
      </w:pPr>
      <w:r w:rsidRPr="00211036">
        <w:rPr>
          <w:sz w:val="28"/>
          <w:szCs w:val="28"/>
        </w:rPr>
        <w:t>12.</w:t>
      </w:r>
      <w:r w:rsidR="00E573A5" w:rsidRPr="00211036">
        <w:rPr>
          <w:sz w:val="28"/>
          <w:szCs w:val="28"/>
        </w:rPr>
        <w:t xml:space="preserve"> </w:t>
      </w:r>
      <w:r w:rsidR="00E573A5" w:rsidRPr="00211036">
        <w:rPr>
          <w:sz w:val="28"/>
          <w:szCs w:val="15"/>
        </w:rPr>
        <w:t xml:space="preserve">© 2002 - 2007 </w:t>
      </w:r>
      <w:r w:rsidR="00E573A5" w:rsidRPr="00211036">
        <w:rPr>
          <w:sz w:val="28"/>
          <w:szCs w:val="16"/>
        </w:rPr>
        <w:t>allcafe.info</w:t>
      </w:r>
      <w:r w:rsidR="00E573A5" w:rsidRPr="00211036">
        <w:rPr>
          <w:sz w:val="28"/>
          <w:szCs w:val="15"/>
        </w:rPr>
        <w:t>, свидетельство о регистрации СМИ №2-4571.</w:t>
      </w:r>
    </w:p>
    <w:p w:rsidR="00365D89" w:rsidRPr="00211036" w:rsidRDefault="00E573A5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http://www.allcafe.info/readingroom/kitchen/russian/173/</w:t>
      </w:r>
    </w:p>
    <w:p w:rsidR="00243B57" w:rsidRPr="00211036" w:rsidRDefault="003277D7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13. http://health-diet.ru/base_of_food/sostav/1961.php</w:t>
      </w:r>
    </w:p>
    <w:p w:rsidR="00365D89" w:rsidRPr="00211036" w:rsidRDefault="003277D7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14. http://maxybaby.net.ua/index.php?loc=art-detskoe-pitanie&amp;art=kalory-table</w:t>
      </w:r>
    </w:p>
    <w:p w:rsidR="00365D89" w:rsidRPr="00211036" w:rsidRDefault="003277D7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. http://health-diet.ru/base_of_food/sostav/373.php</w:t>
      </w:r>
    </w:p>
    <w:p w:rsidR="00D62663" w:rsidRPr="00211036" w:rsidRDefault="00C169F1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 xml:space="preserve">. </w:t>
      </w:r>
      <w:r w:rsidR="008F2E66" w:rsidRPr="00211036">
        <w:rPr>
          <w:sz w:val="28"/>
          <w:szCs w:val="28"/>
        </w:rPr>
        <w:t>http://health-diet.ru/base_of_food/sostav/506.php</w:t>
      </w:r>
    </w:p>
    <w:p w:rsidR="008F2E66" w:rsidRPr="00211036" w:rsidRDefault="008F2E66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. ГОСТ Р 51574-2000 Соль поваренная пищевая. Технические условия.</w:t>
      </w:r>
    </w:p>
    <w:p w:rsidR="008F2E66" w:rsidRPr="00211036" w:rsidRDefault="008F2E66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. ГОСТ Р 51811-2001 Свекла столовая свежая, реализуемая в розничной торговой сети. Технические условия.</w:t>
      </w:r>
    </w:p>
    <w:p w:rsidR="00234D70" w:rsidRPr="00211036" w:rsidRDefault="008F2E66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19</w:t>
      </w:r>
      <w:r w:rsidRPr="00211036">
        <w:rPr>
          <w:i/>
          <w:sz w:val="28"/>
          <w:szCs w:val="28"/>
        </w:rPr>
        <w:t xml:space="preserve">. </w:t>
      </w:r>
      <w:r w:rsidRPr="00211036">
        <w:rPr>
          <w:rStyle w:val="af3"/>
          <w:i w:val="0"/>
          <w:sz w:val="28"/>
        </w:rPr>
        <w:t>ГОСТ Р 52465-2005</w:t>
      </w:r>
      <w:r w:rsidRPr="00211036">
        <w:rPr>
          <w:sz w:val="28"/>
        </w:rPr>
        <w:t xml:space="preserve"> Масло подсолнечное. Технические условия.</w:t>
      </w:r>
      <w:r w:rsidRPr="00211036">
        <w:rPr>
          <w:sz w:val="28"/>
          <w:szCs w:val="28"/>
        </w:rPr>
        <w:t xml:space="preserve">. </w:t>
      </w:r>
      <w:r w:rsidR="00234D70" w:rsidRPr="00211036">
        <w:rPr>
          <w:sz w:val="28"/>
        </w:rPr>
        <w:t>ГОСТ 15842-90 Горошек зеленый консервированный. Технические условия.</w:t>
      </w:r>
      <w:r w:rsidR="00925659">
        <w:rPr>
          <w:sz w:val="28"/>
        </w:rPr>
        <w:t xml:space="preserve"> </w:t>
      </w:r>
      <w:r w:rsidR="00234D70" w:rsidRPr="00211036">
        <w:rPr>
          <w:sz w:val="28"/>
        </w:rPr>
        <w:t xml:space="preserve">. </w:t>
      </w:r>
      <w:r w:rsidR="00234D70" w:rsidRPr="00211036">
        <w:rPr>
          <w:sz w:val="28"/>
          <w:szCs w:val="28"/>
        </w:rPr>
        <w:t>ГОСТ Р 51783-2001 Лук репчатый свежий, реализуемый в розничной торговой сети. Технические условия.</w:t>
      </w:r>
    </w:p>
    <w:p w:rsidR="00234D70" w:rsidRPr="00211036" w:rsidRDefault="00234D70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22. ГОСТ Р 53127-2008 Консервы. Огурцы, кабачки, патиссоны с зеленью в заливке. Технические условия.</w:t>
      </w:r>
    </w:p>
    <w:p w:rsidR="00234D70" w:rsidRPr="00211036" w:rsidRDefault="00234D70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23. ГОСТ Р 51782-2001 Морковь столовая свежая, реализуемая в розничной торговой сети. Технические условия.</w:t>
      </w:r>
    </w:p>
    <w:p w:rsidR="00234D70" w:rsidRPr="00211036" w:rsidRDefault="00234D70" w:rsidP="00211036">
      <w:pPr>
        <w:suppressAutoHyphens/>
        <w:spacing w:line="360" w:lineRule="auto"/>
        <w:rPr>
          <w:sz w:val="28"/>
          <w:szCs w:val="28"/>
        </w:rPr>
      </w:pPr>
      <w:r w:rsidRPr="00211036">
        <w:rPr>
          <w:sz w:val="28"/>
          <w:szCs w:val="28"/>
        </w:rPr>
        <w:t>24. ГОСТ Р 51808-2001 Картофель свежий продовольственный, реализуемый в розничной торговой сети. Технические условия.</w:t>
      </w:r>
    </w:p>
    <w:p w:rsidR="008F2E66" w:rsidRPr="00186061" w:rsidRDefault="008F2E66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4E91" w:rsidRPr="00211036" w:rsidRDefault="00211036" w:rsidP="00186061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4" w:name="_Toc261549398"/>
      <w:r>
        <w:rPr>
          <w:rFonts w:ascii="Times New Roman" w:hAnsi="Times New Roman" w:cs="Times New Roman"/>
          <w:sz w:val="28"/>
          <w:szCs w:val="28"/>
        </w:rPr>
        <w:br w:type="page"/>
      </w:r>
      <w:r w:rsidR="00EF4E91" w:rsidRPr="00186061">
        <w:rPr>
          <w:rFonts w:ascii="Times New Roman" w:hAnsi="Times New Roman" w:cs="Times New Roman"/>
          <w:sz w:val="28"/>
          <w:szCs w:val="28"/>
        </w:rPr>
        <w:t>Приложения</w:t>
      </w:r>
      <w:bookmarkEnd w:id="14"/>
    </w:p>
    <w:p w:rsidR="0052066B" w:rsidRPr="00186061" w:rsidRDefault="0052066B" w:rsidP="00186061">
      <w:pPr>
        <w:suppressAutoHyphens/>
        <w:spacing w:line="360" w:lineRule="auto"/>
        <w:ind w:firstLine="709"/>
        <w:jc w:val="both"/>
        <w:rPr>
          <w:sz w:val="28"/>
        </w:rPr>
      </w:pP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Приложение 1</w:t>
      </w: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EF4E91" w:rsidRP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Калорийность блюда на 100 г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48"/>
        <w:gridCol w:w="1767"/>
        <w:gridCol w:w="987"/>
        <w:gridCol w:w="2127"/>
      </w:tblGrid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Наименование</w:t>
            </w:r>
          </w:p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продукта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Энергетическая </w:t>
            </w:r>
            <w:r w:rsidR="00AF2115" w:rsidRPr="00CC3951">
              <w:rPr>
                <w:sz w:val="20"/>
                <w:szCs w:val="28"/>
              </w:rPr>
              <w:t xml:space="preserve">ценность в </w:t>
            </w:r>
            <w:smartTag w:uri="urn:schemas-microsoft-com:office:smarttags" w:element="metricconverter">
              <w:smartTagPr>
                <w:attr w:name="ProductID" w:val="100 г"/>
              </w:smartTagPr>
              <w:r w:rsidR="00AF2115" w:rsidRPr="00CC3951">
                <w:rPr>
                  <w:sz w:val="20"/>
                  <w:szCs w:val="28"/>
                </w:rPr>
                <w:t>100 г</w:t>
              </w:r>
            </w:smartTag>
            <w:r w:rsidRPr="00CC3951">
              <w:rPr>
                <w:sz w:val="20"/>
                <w:szCs w:val="28"/>
              </w:rPr>
              <w:t xml:space="preserve"> </w:t>
            </w:r>
            <w:r w:rsidR="00AF2115" w:rsidRPr="00CC3951">
              <w:rPr>
                <w:sz w:val="20"/>
                <w:szCs w:val="28"/>
              </w:rPr>
              <w:t>продукта,</w:t>
            </w:r>
            <w:r w:rsidRPr="00CC3951">
              <w:rPr>
                <w:sz w:val="20"/>
                <w:szCs w:val="28"/>
              </w:rPr>
              <w:t xml:space="preserve"> </w:t>
            </w:r>
            <w:r w:rsidR="00AF2115" w:rsidRPr="00CC3951">
              <w:rPr>
                <w:sz w:val="20"/>
                <w:szCs w:val="28"/>
              </w:rPr>
              <w:t>Ккал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 нетто,</w:t>
            </w:r>
            <w:r w:rsidR="00211036" w:rsidRPr="00CC3951">
              <w:rPr>
                <w:sz w:val="20"/>
                <w:szCs w:val="28"/>
                <w:lang w:val="en-US"/>
              </w:rPr>
              <w:t xml:space="preserve"> </w:t>
            </w:r>
            <w:r w:rsidRPr="00CC3951">
              <w:rPr>
                <w:sz w:val="20"/>
                <w:szCs w:val="28"/>
              </w:rPr>
              <w:t xml:space="preserve"> г.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Энергетическая ценность готового блюда,</w:t>
            </w:r>
            <w:r w:rsidR="00211036" w:rsidRPr="00CC3951">
              <w:rPr>
                <w:sz w:val="20"/>
                <w:szCs w:val="28"/>
              </w:rPr>
              <w:t xml:space="preserve"> </w:t>
            </w:r>
            <w:r w:rsidRPr="00CC3951">
              <w:rPr>
                <w:sz w:val="20"/>
                <w:szCs w:val="28"/>
              </w:rPr>
              <w:t>Ккал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22,41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33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3,3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Свекла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48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11,52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48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4,32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11,2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1,57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Горошек консерв.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40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2,8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раст.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899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71,92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Зелень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41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0,75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0,31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Итого:</w:t>
            </w:r>
          </w:p>
        </w:tc>
        <w:tc>
          <w:tcPr>
            <w:tcW w:w="176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8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2127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118, 15</w:t>
            </w:r>
          </w:p>
        </w:tc>
      </w:tr>
    </w:tbl>
    <w:p w:rsidR="00AF3280" w:rsidRPr="00186061" w:rsidRDefault="00AF328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6061" w:rsidRDefault="00AF328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Пример расчета:</w:t>
      </w:r>
    </w:p>
    <w:p w:rsidR="00AF3280" w:rsidRPr="00186061" w:rsidRDefault="00AF328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Картофель</w:t>
      </w:r>
      <w:r w:rsidR="00AF2115" w:rsidRPr="00186061">
        <w:rPr>
          <w:sz w:val="28"/>
          <w:szCs w:val="28"/>
        </w:rPr>
        <w:t>:</w:t>
      </w:r>
      <w:r w:rsidRPr="00186061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00 г"/>
        </w:smartTagPr>
        <w:r w:rsidRPr="00186061">
          <w:rPr>
            <w:sz w:val="28"/>
            <w:szCs w:val="28"/>
          </w:rPr>
          <w:t>100 г</w:t>
        </w:r>
      </w:smartTag>
      <w:r w:rsidRPr="00186061">
        <w:rPr>
          <w:sz w:val="28"/>
          <w:szCs w:val="28"/>
        </w:rPr>
        <w:t xml:space="preserve">. 83 Ккал, необходимое количество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186061">
          <w:rPr>
            <w:sz w:val="28"/>
            <w:szCs w:val="28"/>
          </w:rPr>
          <w:t>100 г</w:t>
        </w:r>
      </w:smartTag>
      <w:r w:rsidRPr="00186061">
        <w:rPr>
          <w:sz w:val="28"/>
          <w:szCs w:val="28"/>
        </w:rPr>
        <w:t>. винегрета – 27 гр., получаем: 83*27/100 = 22,41</w:t>
      </w:r>
    </w:p>
    <w:p w:rsidR="00AF3280" w:rsidRPr="00186061" w:rsidRDefault="00AF328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br w:type="page"/>
      </w:r>
      <w:r w:rsidR="00AF3280" w:rsidRPr="00186061">
        <w:rPr>
          <w:i/>
          <w:sz w:val="28"/>
          <w:szCs w:val="28"/>
        </w:rPr>
        <w:t xml:space="preserve">Приложение </w:t>
      </w:r>
      <w:r w:rsidR="00AF2115" w:rsidRPr="00186061">
        <w:rPr>
          <w:i/>
          <w:sz w:val="28"/>
          <w:szCs w:val="28"/>
        </w:rPr>
        <w:t>2</w:t>
      </w: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F3280" w:rsidRPr="00186061" w:rsidRDefault="00AF3280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i/>
          <w:sz w:val="28"/>
          <w:szCs w:val="28"/>
        </w:rPr>
        <w:t>Расче</w:t>
      </w:r>
      <w:r w:rsidR="00211036">
        <w:rPr>
          <w:i/>
          <w:sz w:val="28"/>
          <w:szCs w:val="28"/>
        </w:rPr>
        <w:t>т Белков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48"/>
        <w:gridCol w:w="2125"/>
        <w:gridCol w:w="1065"/>
        <w:gridCol w:w="2116"/>
      </w:tblGrid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Наименование</w:t>
            </w:r>
          </w:p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продукта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Содержание</w:t>
            </w:r>
            <w:r w:rsidR="00211036" w:rsidRPr="00CC3951">
              <w:rPr>
                <w:sz w:val="20"/>
                <w:szCs w:val="28"/>
              </w:rPr>
              <w:t xml:space="preserve"> </w:t>
            </w:r>
            <w:r w:rsidRPr="00CC3951">
              <w:rPr>
                <w:sz w:val="20"/>
                <w:szCs w:val="28"/>
              </w:rPr>
              <w:t xml:space="preserve">Белков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C3951">
                <w:rPr>
                  <w:sz w:val="20"/>
                  <w:szCs w:val="28"/>
                </w:rPr>
                <w:t>100 г</w:t>
              </w:r>
            </w:smartTag>
            <w:r w:rsidRPr="00CC3951">
              <w:rPr>
                <w:sz w:val="20"/>
                <w:szCs w:val="28"/>
              </w:rPr>
              <w:t xml:space="preserve"> продукта, г.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 нетто, г.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Содержание белков в готовом блюде, г.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2,0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0,54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1,3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0,13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Свекла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1,7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0,41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1,7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0,15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0,6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0,08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Горошек консерв.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3,1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0,34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раст.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Зелень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3,7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0,75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0,03</w:t>
            </w:r>
          </w:p>
        </w:tc>
      </w:tr>
      <w:tr w:rsidR="00AF2115" w:rsidRPr="00CC3951" w:rsidTr="00CC3951">
        <w:tc>
          <w:tcPr>
            <w:tcW w:w="0" w:type="auto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212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AF2115" w:rsidRPr="00CC3951" w:rsidRDefault="00AF2115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2116" w:type="dxa"/>
            <w:shd w:val="clear" w:color="auto" w:fill="auto"/>
          </w:tcPr>
          <w:p w:rsidR="00AF2115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Итого:</w:t>
            </w:r>
          </w:p>
        </w:tc>
        <w:tc>
          <w:tcPr>
            <w:tcW w:w="2125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2116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1,68</w:t>
            </w:r>
          </w:p>
        </w:tc>
      </w:tr>
    </w:tbl>
    <w:p w:rsidR="00211036" w:rsidRDefault="00211036" w:rsidP="0018606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6061" w:rsidRDefault="00A153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>Пример расчета:</w:t>
      </w:r>
    </w:p>
    <w:p w:rsidR="00A15378" w:rsidRPr="00186061" w:rsidRDefault="00A153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86061">
        <w:rPr>
          <w:sz w:val="28"/>
          <w:szCs w:val="28"/>
        </w:rPr>
        <w:t xml:space="preserve">Картофель: в </w:t>
      </w:r>
      <w:smartTag w:uri="urn:schemas-microsoft-com:office:smarttags" w:element="metricconverter">
        <w:smartTagPr>
          <w:attr w:name="ProductID" w:val="100 г"/>
        </w:smartTagPr>
        <w:r w:rsidRPr="00186061">
          <w:rPr>
            <w:sz w:val="28"/>
            <w:szCs w:val="28"/>
          </w:rPr>
          <w:t>100 г</w:t>
        </w:r>
      </w:smartTag>
      <w:r w:rsidRPr="0018606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2 г"/>
        </w:smartTagPr>
        <w:r w:rsidRPr="00186061">
          <w:rPr>
            <w:sz w:val="28"/>
            <w:szCs w:val="28"/>
          </w:rPr>
          <w:t>2 г</w:t>
        </w:r>
      </w:smartTag>
      <w:r w:rsidRPr="00186061">
        <w:rPr>
          <w:sz w:val="28"/>
          <w:szCs w:val="28"/>
        </w:rPr>
        <w:t xml:space="preserve">. белков, необходимое количество для приготовления </w:t>
      </w:r>
      <w:smartTag w:uri="urn:schemas-microsoft-com:office:smarttags" w:element="metricconverter">
        <w:smartTagPr>
          <w:attr w:name="ProductID" w:val="100 г"/>
        </w:smartTagPr>
        <w:r w:rsidRPr="00186061">
          <w:rPr>
            <w:sz w:val="28"/>
            <w:szCs w:val="28"/>
          </w:rPr>
          <w:t>100 г</w:t>
        </w:r>
      </w:smartTag>
      <w:r w:rsidRPr="00186061">
        <w:rPr>
          <w:sz w:val="28"/>
          <w:szCs w:val="28"/>
        </w:rPr>
        <w:t>. винегрета – 27 гр., получаем: 2*27/100 = 0,54</w:t>
      </w:r>
    </w:p>
    <w:p w:rsidR="00A15378" w:rsidRPr="00186061" w:rsidRDefault="00A153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br w:type="page"/>
        <w:t>Приложение 3</w:t>
      </w: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15378" w:rsidRPr="00186061" w:rsidRDefault="00211036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Расчет Жиров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48"/>
        <w:gridCol w:w="2263"/>
        <w:gridCol w:w="1058"/>
        <w:gridCol w:w="2268"/>
      </w:tblGrid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Наименование</w:t>
            </w:r>
          </w:p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продукта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Содержание</w:t>
            </w:r>
            <w:r w:rsidR="00211036" w:rsidRPr="00CC3951">
              <w:rPr>
                <w:sz w:val="20"/>
                <w:szCs w:val="28"/>
              </w:rPr>
              <w:t xml:space="preserve"> </w:t>
            </w:r>
            <w:r w:rsidRPr="00CC3951">
              <w:rPr>
                <w:sz w:val="20"/>
                <w:szCs w:val="28"/>
              </w:rPr>
              <w:t xml:space="preserve">жиров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C3951">
                <w:rPr>
                  <w:sz w:val="20"/>
                  <w:szCs w:val="28"/>
                </w:rPr>
                <w:t>100 г</w:t>
              </w:r>
            </w:smartTag>
            <w:r w:rsidRPr="00CC3951">
              <w:rPr>
                <w:sz w:val="20"/>
                <w:szCs w:val="28"/>
              </w:rPr>
              <w:t xml:space="preserve"> продукта, г.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 нетто, г.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Содержание </w:t>
            </w:r>
            <w:r w:rsidR="00CC303D" w:rsidRPr="00CC3951">
              <w:rPr>
                <w:sz w:val="20"/>
                <w:szCs w:val="28"/>
              </w:rPr>
              <w:t xml:space="preserve">жиров </w:t>
            </w:r>
            <w:r w:rsidRPr="00CC3951">
              <w:rPr>
                <w:sz w:val="20"/>
                <w:szCs w:val="28"/>
              </w:rPr>
              <w:t>в готовом блюде, г.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0,1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0,03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0,1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0,01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Свекла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0,08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0,01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Горошек консерв.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0,02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раст.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99,9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Зелень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0,75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A15378" w:rsidRPr="00CC3951" w:rsidTr="00CC3951">
        <w:tc>
          <w:tcPr>
            <w:tcW w:w="0" w:type="auto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Итого:</w:t>
            </w:r>
          </w:p>
        </w:tc>
        <w:tc>
          <w:tcPr>
            <w:tcW w:w="2263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A15378" w:rsidRPr="00CC3951" w:rsidRDefault="00A15378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8,07</w:t>
            </w:r>
          </w:p>
        </w:tc>
      </w:tr>
    </w:tbl>
    <w:p w:rsidR="00A15378" w:rsidRPr="00186061" w:rsidRDefault="00A153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br w:type="page"/>
        <w:t>Приложение 4</w:t>
      </w:r>
    </w:p>
    <w:p w:rsidR="00211036" w:rsidRPr="00211036" w:rsidRDefault="00211036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15378" w:rsidRPr="00211036" w:rsidRDefault="00F657F0" w:rsidP="00186061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86061">
        <w:rPr>
          <w:i/>
          <w:sz w:val="28"/>
          <w:szCs w:val="28"/>
        </w:rPr>
        <w:t>Расчет Углеводов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48"/>
        <w:gridCol w:w="2426"/>
        <w:gridCol w:w="949"/>
        <w:gridCol w:w="2229"/>
      </w:tblGrid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Наименование</w:t>
            </w:r>
          </w:p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продукта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Содержание</w:t>
            </w:r>
            <w:r w:rsidR="00211036" w:rsidRPr="00CC3951">
              <w:rPr>
                <w:sz w:val="20"/>
                <w:szCs w:val="28"/>
              </w:rPr>
              <w:t xml:space="preserve"> </w:t>
            </w:r>
            <w:r w:rsidR="00CC303D" w:rsidRPr="00CC3951">
              <w:rPr>
                <w:sz w:val="20"/>
                <w:szCs w:val="28"/>
              </w:rPr>
              <w:t>углеводов</w:t>
            </w:r>
            <w:r w:rsidRPr="00CC3951">
              <w:rPr>
                <w:sz w:val="20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C3951">
                <w:rPr>
                  <w:sz w:val="20"/>
                  <w:szCs w:val="28"/>
                </w:rPr>
                <w:t>100 г</w:t>
              </w:r>
            </w:smartTag>
            <w:r w:rsidRPr="00CC3951">
              <w:rPr>
                <w:sz w:val="20"/>
                <w:szCs w:val="28"/>
              </w:rPr>
              <w:t xml:space="preserve"> продукта, г.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Масса нетто, г.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 xml:space="preserve">Содержание </w:t>
            </w:r>
            <w:r w:rsidR="00CC303D" w:rsidRPr="00CC3951">
              <w:rPr>
                <w:sz w:val="20"/>
                <w:szCs w:val="28"/>
              </w:rPr>
              <w:t>углеводов</w:t>
            </w:r>
            <w:r w:rsidRPr="00CC3951">
              <w:rPr>
                <w:sz w:val="20"/>
                <w:szCs w:val="28"/>
              </w:rPr>
              <w:t xml:space="preserve"> в готовом блюде, г.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Картофель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19,7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27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5,32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Морковь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7,0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Свекла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10,8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24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2,6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Лук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9,5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9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0,85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Огурцы соленые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2,2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14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0,31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Горошек консерв.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6,5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11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0,71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Масло раст.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Зелень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8,1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0,75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0,06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Соль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0,25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0</w:t>
            </w:r>
          </w:p>
        </w:tc>
      </w:tr>
      <w:tr w:rsidR="00F657F0" w:rsidRPr="00CC3951" w:rsidTr="00CC3951">
        <w:tc>
          <w:tcPr>
            <w:tcW w:w="0" w:type="auto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Итого:</w:t>
            </w:r>
          </w:p>
        </w:tc>
        <w:tc>
          <w:tcPr>
            <w:tcW w:w="2426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F657F0" w:rsidRPr="00CC3951" w:rsidRDefault="00F657F0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100</w:t>
            </w:r>
          </w:p>
        </w:tc>
        <w:tc>
          <w:tcPr>
            <w:tcW w:w="2229" w:type="dxa"/>
            <w:shd w:val="clear" w:color="auto" w:fill="auto"/>
          </w:tcPr>
          <w:p w:rsidR="00F657F0" w:rsidRPr="00CC3951" w:rsidRDefault="00CC303D" w:rsidP="00CC395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C3951">
              <w:rPr>
                <w:sz w:val="20"/>
                <w:szCs w:val="28"/>
              </w:rPr>
              <w:t>10,55</w:t>
            </w:r>
          </w:p>
        </w:tc>
      </w:tr>
    </w:tbl>
    <w:p w:rsidR="00A15378" w:rsidRPr="00186061" w:rsidRDefault="00A15378" w:rsidP="001860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_GoBack"/>
      <w:bookmarkEnd w:id="15"/>
    </w:p>
    <w:sectPr w:rsidR="00A15378" w:rsidRPr="00186061" w:rsidSect="00186061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51" w:rsidRDefault="00CC3951">
      <w:r>
        <w:separator/>
      </w:r>
    </w:p>
  </w:endnote>
  <w:endnote w:type="continuationSeparator" w:id="0">
    <w:p w:rsidR="00CC3951" w:rsidRDefault="00C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B6" w:rsidRDefault="008919B6" w:rsidP="005B3CE4">
    <w:pPr>
      <w:pStyle w:val="a8"/>
      <w:framePr w:wrap="around" w:vAnchor="text" w:hAnchor="margin" w:xAlign="center" w:y="1"/>
      <w:rPr>
        <w:rStyle w:val="aa"/>
      </w:rPr>
    </w:pPr>
  </w:p>
  <w:p w:rsidR="008919B6" w:rsidRDefault="008919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51" w:rsidRDefault="00CC3951">
      <w:r>
        <w:separator/>
      </w:r>
    </w:p>
  </w:footnote>
  <w:footnote w:type="continuationSeparator" w:id="0">
    <w:p w:rsidR="00CC3951" w:rsidRDefault="00CC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12906"/>
    <w:multiLevelType w:val="hybridMultilevel"/>
    <w:tmpl w:val="6936AF32"/>
    <w:lvl w:ilvl="0" w:tplc="7FAC8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5AD"/>
    <w:rsid w:val="00002409"/>
    <w:rsid w:val="0001602A"/>
    <w:rsid w:val="000258CE"/>
    <w:rsid w:val="0003690A"/>
    <w:rsid w:val="000503B1"/>
    <w:rsid w:val="0006744D"/>
    <w:rsid w:val="00081A60"/>
    <w:rsid w:val="000A2DED"/>
    <w:rsid w:val="000F167F"/>
    <w:rsid w:val="000F2D7D"/>
    <w:rsid w:val="00122F16"/>
    <w:rsid w:val="001237CE"/>
    <w:rsid w:val="0012674B"/>
    <w:rsid w:val="001360F1"/>
    <w:rsid w:val="00150B8E"/>
    <w:rsid w:val="0015280D"/>
    <w:rsid w:val="00160AEB"/>
    <w:rsid w:val="00186061"/>
    <w:rsid w:val="0019031D"/>
    <w:rsid w:val="0019232A"/>
    <w:rsid w:val="001A6A43"/>
    <w:rsid w:val="001B2A30"/>
    <w:rsid w:val="001B382F"/>
    <w:rsid w:val="001C3E05"/>
    <w:rsid w:val="001C5D86"/>
    <w:rsid w:val="001F216A"/>
    <w:rsid w:val="00202F3B"/>
    <w:rsid w:val="00206E4A"/>
    <w:rsid w:val="00211036"/>
    <w:rsid w:val="0021302F"/>
    <w:rsid w:val="00234D70"/>
    <w:rsid w:val="00235F78"/>
    <w:rsid w:val="00243B57"/>
    <w:rsid w:val="00247B5E"/>
    <w:rsid w:val="00251D12"/>
    <w:rsid w:val="00276BDF"/>
    <w:rsid w:val="00281AFC"/>
    <w:rsid w:val="00281EBA"/>
    <w:rsid w:val="002940E1"/>
    <w:rsid w:val="002A7DBD"/>
    <w:rsid w:val="002C4AD0"/>
    <w:rsid w:val="002C6FCC"/>
    <w:rsid w:val="002C7C1C"/>
    <w:rsid w:val="002D4111"/>
    <w:rsid w:val="002D7054"/>
    <w:rsid w:val="00303676"/>
    <w:rsid w:val="00326990"/>
    <w:rsid w:val="003277D7"/>
    <w:rsid w:val="00333489"/>
    <w:rsid w:val="00365D89"/>
    <w:rsid w:val="00373229"/>
    <w:rsid w:val="0037600E"/>
    <w:rsid w:val="003809FA"/>
    <w:rsid w:val="00381AA5"/>
    <w:rsid w:val="003A645F"/>
    <w:rsid w:val="003C452F"/>
    <w:rsid w:val="003D54EA"/>
    <w:rsid w:val="003E5E61"/>
    <w:rsid w:val="003F03B2"/>
    <w:rsid w:val="004049B7"/>
    <w:rsid w:val="00415202"/>
    <w:rsid w:val="004277D3"/>
    <w:rsid w:val="0043083D"/>
    <w:rsid w:val="00434C63"/>
    <w:rsid w:val="00437C8A"/>
    <w:rsid w:val="004536DF"/>
    <w:rsid w:val="004A4B81"/>
    <w:rsid w:val="004C6918"/>
    <w:rsid w:val="00502C68"/>
    <w:rsid w:val="005138CD"/>
    <w:rsid w:val="0052066B"/>
    <w:rsid w:val="00525C9E"/>
    <w:rsid w:val="00532626"/>
    <w:rsid w:val="00544962"/>
    <w:rsid w:val="00561B02"/>
    <w:rsid w:val="00563BE5"/>
    <w:rsid w:val="00581C07"/>
    <w:rsid w:val="0058623C"/>
    <w:rsid w:val="005911E8"/>
    <w:rsid w:val="00591BE0"/>
    <w:rsid w:val="005A1B6E"/>
    <w:rsid w:val="005B3CE4"/>
    <w:rsid w:val="005D380D"/>
    <w:rsid w:val="0066294B"/>
    <w:rsid w:val="00686A47"/>
    <w:rsid w:val="006D2A94"/>
    <w:rsid w:val="006E07E2"/>
    <w:rsid w:val="006E0C3F"/>
    <w:rsid w:val="007224D8"/>
    <w:rsid w:val="00734756"/>
    <w:rsid w:val="0073647F"/>
    <w:rsid w:val="007372A7"/>
    <w:rsid w:val="00775E74"/>
    <w:rsid w:val="00775F86"/>
    <w:rsid w:val="007A1543"/>
    <w:rsid w:val="007C3F46"/>
    <w:rsid w:val="00802661"/>
    <w:rsid w:val="0083203F"/>
    <w:rsid w:val="00850A5A"/>
    <w:rsid w:val="008635AD"/>
    <w:rsid w:val="00880CDC"/>
    <w:rsid w:val="008919B6"/>
    <w:rsid w:val="008B0CFC"/>
    <w:rsid w:val="008B2BB2"/>
    <w:rsid w:val="008D353F"/>
    <w:rsid w:val="008F2E66"/>
    <w:rsid w:val="00906868"/>
    <w:rsid w:val="00913004"/>
    <w:rsid w:val="00925659"/>
    <w:rsid w:val="009441AB"/>
    <w:rsid w:val="0098163C"/>
    <w:rsid w:val="00990ADE"/>
    <w:rsid w:val="009A6D08"/>
    <w:rsid w:val="00A06CD8"/>
    <w:rsid w:val="00A15378"/>
    <w:rsid w:val="00A45C03"/>
    <w:rsid w:val="00A66E3F"/>
    <w:rsid w:val="00A7430A"/>
    <w:rsid w:val="00AB41D9"/>
    <w:rsid w:val="00AD5828"/>
    <w:rsid w:val="00AE2312"/>
    <w:rsid w:val="00AF2115"/>
    <w:rsid w:val="00AF3280"/>
    <w:rsid w:val="00AF6CF5"/>
    <w:rsid w:val="00B4467D"/>
    <w:rsid w:val="00B52FFE"/>
    <w:rsid w:val="00B656B7"/>
    <w:rsid w:val="00B66353"/>
    <w:rsid w:val="00B84888"/>
    <w:rsid w:val="00BB5767"/>
    <w:rsid w:val="00BD13FD"/>
    <w:rsid w:val="00C169F1"/>
    <w:rsid w:val="00CC303D"/>
    <w:rsid w:val="00CC3951"/>
    <w:rsid w:val="00CE62DC"/>
    <w:rsid w:val="00D52560"/>
    <w:rsid w:val="00D62663"/>
    <w:rsid w:val="00D742F8"/>
    <w:rsid w:val="00DA27C6"/>
    <w:rsid w:val="00DA402C"/>
    <w:rsid w:val="00DC65DC"/>
    <w:rsid w:val="00E076D4"/>
    <w:rsid w:val="00E32778"/>
    <w:rsid w:val="00E573A5"/>
    <w:rsid w:val="00E80C5B"/>
    <w:rsid w:val="00E9432D"/>
    <w:rsid w:val="00EE2EBE"/>
    <w:rsid w:val="00EF4E91"/>
    <w:rsid w:val="00F4225C"/>
    <w:rsid w:val="00F46730"/>
    <w:rsid w:val="00F657F0"/>
    <w:rsid w:val="00FB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A33BA9-AE56-4D9C-9A0B-788AF41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7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6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73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F2E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635A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B41D9"/>
    <w:pPr>
      <w:spacing w:before="100" w:beforeAutospacing="1" w:after="100" w:afterAutospacing="1"/>
    </w:pPr>
  </w:style>
  <w:style w:type="character" w:styleId="a5">
    <w:name w:val="FollowedHyperlink"/>
    <w:uiPriority w:val="99"/>
    <w:rsid w:val="00BB5767"/>
    <w:rPr>
      <w:rFonts w:cs="Times New Roman"/>
      <w:color w:val="800080"/>
      <w:u w:val="single"/>
    </w:rPr>
  </w:style>
  <w:style w:type="table" w:styleId="a6">
    <w:name w:val="Table Grid"/>
    <w:basedOn w:val="a1"/>
    <w:uiPriority w:val="59"/>
    <w:rsid w:val="00906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437C8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EE2EBE"/>
    <w:pPr>
      <w:tabs>
        <w:tab w:val="right" w:leader="dot" w:pos="9628"/>
      </w:tabs>
      <w:spacing w:before="120" w:after="120" w:line="360" w:lineRule="auto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186061"/>
    <w:pPr>
      <w:tabs>
        <w:tab w:val="right" w:leader="dot" w:pos="9628"/>
      </w:tabs>
      <w:suppressAutoHyphens/>
      <w:spacing w:line="360" w:lineRule="auto"/>
    </w:pPr>
    <w:rPr>
      <w:noProof/>
      <w:sz w:val="28"/>
      <w:szCs w:val="20"/>
    </w:rPr>
  </w:style>
  <w:style w:type="paragraph" w:styleId="31">
    <w:name w:val="toc 3"/>
    <w:basedOn w:val="a"/>
    <w:next w:val="a"/>
    <w:autoRedefine/>
    <w:uiPriority w:val="39"/>
    <w:semiHidden/>
    <w:rsid w:val="00EE2EBE"/>
    <w:pPr>
      <w:tabs>
        <w:tab w:val="right" w:leader="dot" w:pos="9628"/>
      </w:tabs>
      <w:spacing w:line="36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7372A7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7372A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7372A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7372A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7372A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7372A7"/>
    <w:pPr>
      <w:ind w:left="1920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737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7372A7"/>
    <w:rPr>
      <w:rFonts w:cs="Times New Roman"/>
    </w:rPr>
  </w:style>
  <w:style w:type="paragraph" w:styleId="ab">
    <w:name w:val="caption"/>
    <w:basedOn w:val="a"/>
    <w:next w:val="a"/>
    <w:autoRedefine/>
    <w:uiPriority w:val="35"/>
    <w:qFormat/>
    <w:rsid w:val="003D54EA"/>
    <w:pPr>
      <w:keepNext/>
      <w:keepLines/>
      <w:suppressAutoHyphens/>
      <w:spacing w:before="120" w:after="120"/>
      <w:jc w:val="center"/>
    </w:pPr>
    <w:rPr>
      <w:b/>
      <w:sz w:val="28"/>
      <w:szCs w:val="20"/>
    </w:rPr>
  </w:style>
  <w:style w:type="paragraph" w:styleId="ac">
    <w:name w:val="Title"/>
    <w:basedOn w:val="a"/>
    <w:link w:val="ad"/>
    <w:autoRedefine/>
    <w:uiPriority w:val="10"/>
    <w:qFormat/>
    <w:rsid w:val="003D54EA"/>
    <w:pPr>
      <w:suppressAutoHyphens/>
      <w:spacing w:before="360" w:after="120"/>
      <w:jc w:val="center"/>
    </w:pPr>
    <w:rPr>
      <w:b/>
      <w:bCs/>
      <w:kern w:val="28"/>
      <w:sz w:val="44"/>
      <w:szCs w:val="44"/>
    </w:rPr>
  </w:style>
  <w:style w:type="character" w:customStyle="1" w:styleId="ad">
    <w:name w:val="Название Знак"/>
    <w:link w:val="ac"/>
    <w:uiPriority w:val="10"/>
    <w:locked/>
    <w:rsid w:val="003D54EA"/>
    <w:rPr>
      <w:rFonts w:cs="Times New Roman"/>
      <w:b/>
      <w:bCs/>
      <w:kern w:val="28"/>
      <w:sz w:val="44"/>
      <w:szCs w:val="44"/>
      <w:lang w:val="ru-RU" w:eastAsia="ru-RU" w:bidi="ar-SA"/>
    </w:rPr>
  </w:style>
  <w:style w:type="paragraph" w:customStyle="1" w:styleId="32">
    <w:name w:val="Стиль3"/>
    <w:basedOn w:val="ac"/>
    <w:next w:val="a"/>
    <w:link w:val="33"/>
    <w:rsid w:val="003D54EA"/>
    <w:rPr>
      <w:sz w:val="36"/>
      <w:szCs w:val="36"/>
    </w:rPr>
  </w:style>
  <w:style w:type="character" w:customStyle="1" w:styleId="33">
    <w:name w:val="Стиль3 Знак"/>
    <w:link w:val="32"/>
    <w:locked/>
    <w:rsid w:val="003D54EA"/>
    <w:rPr>
      <w:rFonts w:cs="Times New Roman"/>
      <w:b/>
      <w:bCs/>
      <w:kern w:val="28"/>
      <w:sz w:val="36"/>
      <w:szCs w:val="36"/>
      <w:lang w:val="ru-RU" w:eastAsia="ru-RU" w:bidi="ar-SA"/>
    </w:rPr>
  </w:style>
  <w:style w:type="character" w:customStyle="1" w:styleId="data">
    <w:name w:val="data"/>
    <w:rsid w:val="005911E8"/>
    <w:rPr>
      <w:rFonts w:cs="Times New Roman"/>
    </w:rPr>
  </w:style>
  <w:style w:type="character" w:customStyle="1" w:styleId="editsection">
    <w:name w:val="editsection"/>
    <w:rsid w:val="005D380D"/>
    <w:rPr>
      <w:rFonts w:cs="Times New Roman"/>
    </w:rPr>
  </w:style>
  <w:style w:type="character" w:customStyle="1" w:styleId="mw-headline">
    <w:name w:val="mw-headline"/>
    <w:rsid w:val="005D380D"/>
    <w:rPr>
      <w:rFonts w:cs="Times New Roman"/>
    </w:rPr>
  </w:style>
  <w:style w:type="paragraph" w:styleId="ae">
    <w:name w:val="footnote text"/>
    <w:basedOn w:val="a"/>
    <w:link w:val="af"/>
    <w:uiPriority w:val="99"/>
    <w:semiHidden/>
    <w:rsid w:val="00BD13FD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character" w:styleId="af0">
    <w:name w:val="footnote reference"/>
    <w:uiPriority w:val="99"/>
    <w:semiHidden/>
    <w:rsid w:val="00BD13FD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A7430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  <w:sz w:val="24"/>
      <w:szCs w:val="24"/>
    </w:rPr>
  </w:style>
  <w:style w:type="character" w:styleId="af3">
    <w:name w:val="Emphasis"/>
    <w:uiPriority w:val="20"/>
    <w:qFormat/>
    <w:rsid w:val="008F2E6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5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5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5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4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562">
          <w:marLeft w:val="800"/>
          <w:marRight w:val="800"/>
          <w:marTop w:val="800"/>
          <w:marBottom w:val="800"/>
          <w:divBdr>
            <w:top w:val="dotted" w:sz="8" w:space="10" w:color="C0C0C0"/>
            <w:left w:val="dotted" w:sz="8" w:space="20" w:color="C0C0C0"/>
            <w:bottom w:val="dotted" w:sz="8" w:space="10" w:color="C0C0C0"/>
            <w:right w:val="dotted" w:sz="8" w:space="20" w:color="C0C0C0"/>
          </w:divBdr>
        </w:div>
      </w:divsChild>
    </w:div>
    <w:div w:id="6584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556">
          <w:marLeft w:val="800"/>
          <w:marRight w:val="800"/>
          <w:marTop w:val="800"/>
          <w:marBottom w:val="800"/>
          <w:divBdr>
            <w:top w:val="dotted" w:sz="8" w:space="10" w:color="C0C0C0"/>
            <w:left w:val="dotted" w:sz="8" w:space="20" w:color="C0C0C0"/>
            <w:bottom w:val="dotted" w:sz="8" w:space="10" w:color="C0C0C0"/>
            <w:right w:val="dotted" w:sz="8" w:space="20" w:color="C0C0C0"/>
          </w:divBdr>
        </w:div>
      </w:divsChild>
    </w:div>
    <w:div w:id="65845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6365</Words>
  <Characters>36285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42565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2014-03-20T11:23:00Z</dcterms:created>
  <dcterms:modified xsi:type="dcterms:W3CDTF">2014-03-20T11:23:00Z</dcterms:modified>
</cp:coreProperties>
</file>