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74" w:rsidRPr="00EF5DB6" w:rsidRDefault="00EA5174" w:rsidP="00EF5DB6">
      <w:pPr>
        <w:widowControl/>
        <w:tabs>
          <w:tab w:val="clear" w:pos="709"/>
          <w:tab w:val="clear" w:pos="8505"/>
        </w:tabs>
        <w:spacing w:line="360" w:lineRule="auto"/>
        <w:jc w:val="center"/>
      </w:pPr>
      <w:r w:rsidRPr="00EF5DB6">
        <w:t>Министерство образования Республики Беларусь</w:t>
      </w:r>
    </w:p>
    <w:p w:rsidR="00EA5174" w:rsidRPr="00EF5DB6" w:rsidRDefault="00EA5174" w:rsidP="00EF5DB6">
      <w:pPr>
        <w:widowControl/>
        <w:tabs>
          <w:tab w:val="clear" w:pos="709"/>
          <w:tab w:val="clear" w:pos="8505"/>
        </w:tabs>
        <w:spacing w:line="360" w:lineRule="auto"/>
        <w:jc w:val="center"/>
      </w:pPr>
      <w:r w:rsidRPr="00EF5DB6">
        <w:t>Могилевский государственный технический университет</w:t>
      </w:r>
    </w:p>
    <w:p w:rsidR="005B47B7" w:rsidRPr="00EF5DB6" w:rsidRDefault="005B47B7" w:rsidP="00EF5DB6">
      <w:pPr>
        <w:widowControl/>
        <w:tabs>
          <w:tab w:val="clear" w:pos="709"/>
          <w:tab w:val="clear" w:pos="8505"/>
        </w:tabs>
        <w:spacing w:line="360" w:lineRule="auto"/>
        <w:jc w:val="center"/>
      </w:pPr>
    </w:p>
    <w:p w:rsidR="00EA5174" w:rsidRPr="00EF5DB6" w:rsidRDefault="00EA5174" w:rsidP="00EF5DB6">
      <w:pPr>
        <w:widowControl/>
        <w:tabs>
          <w:tab w:val="clear" w:pos="709"/>
          <w:tab w:val="clear" w:pos="8505"/>
        </w:tabs>
        <w:spacing w:line="360" w:lineRule="auto"/>
        <w:jc w:val="center"/>
      </w:pPr>
      <w:r w:rsidRPr="00EF5DB6">
        <w:t>Кафедра “СДПТМиО”</w:t>
      </w:r>
    </w:p>
    <w:p w:rsidR="00EA5174" w:rsidRPr="00EF5DB6" w:rsidRDefault="00EA5174" w:rsidP="00EF5DB6">
      <w:pPr>
        <w:widowControl/>
        <w:tabs>
          <w:tab w:val="clear" w:pos="709"/>
          <w:tab w:val="clear" w:pos="8505"/>
        </w:tabs>
        <w:spacing w:line="360" w:lineRule="auto"/>
        <w:jc w:val="center"/>
      </w:pPr>
    </w:p>
    <w:p w:rsidR="00EA5174" w:rsidRPr="00EF5DB6" w:rsidRDefault="00EA5174" w:rsidP="00EF5DB6">
      <w:pPr>
        <w:widowControl/>
        <w:tabs>
          <w:tab w:val="clear" w:pos="709"/>
          <w:tab w:val="clear" w:pos="8505"/>
        </w:tabs>
        <w:spacing w:line="360" w:lineRule="auto"/>
        <w:jc w:val="center"/>
      </w:pPr>
    </w:p>
    <w:p w:rsidR="00EA5174" w:rsidRPr="00EF5DB6" w:rsidRDefault="00EA5174" w:rsidP="00EF5DB6">
      <w:pPr>
        <w:widowControl/>
        <w:tabs>
          <w:tab w:val="clear" w:pos="709"/>
          <w:tab w:val="clear" w:pos="8505"/>
        </w:tabs>
        <w:spacing w:line="360" w:lineRule="auto"/>
        <w:jc w:val="center"/>
      </w:pPr>
    </w:p>
    <w:p w:rsidR="00EA5174" w:rsidRPr="00EF5DB6" w:rsidRDefault="00EA5174" w:rsidP="00EF5DB6">
      <w:pPr>
        <w:widowControl/>
        <w:tabs>
          <w:tab w:val="clear" w:pos="709"/>
          <w:tab w:val="clear" w:pos="8505"/>
        </w:tabs>
        <w:spacing w:line="360" w:lineRule="auto"/>
        <w:jc w:val="center"/>
      </w:pPr>
    </w:p>
    <w:p w:rsidR="00EA5174" w:rsidRPr="00EF5DB6" w:rsidRDefault="00EA5174" w:rsidP="00EF5DB6">
      <w:pPr>
        <w:widowControl/>
        <w:tabs>
          <w:tab w:val="clear" w:pos="709"/>
          <w:tab w:val="clear" w:pos="8505"/>
        </w:tabs>
        <w:spacing w:line="360" w:lineRule="auto"/>
        <w:jc w:val="center"/>
      </w:pPr>
    </w:p>
    <w:p w:rsidR="00EA5174" w:rsidRPr="00EF5DB6" w:rsidRDefault="00EA5174" w:rsidP="00EF5DB6">
      <w:pPr>
        <w:widowControl/>
        <w:tabs>
          <w:tab w:val="clear" w:pos="709"/>
          <w:tab w:val="clear" w:pos="8505"/>
        </w:tabs>
        <w:spacing w:line="360" w:lineRule="auto"/>
        <w:jc w:val="center"/>
      </w:pPr>
    </w:p>
    <w:p w:rsidR="00EA5174" w:rsidRPr="00EF5DB6" w:rsidRDefault="00EA5174" w:rsidP="00EF5DB6">
      <w:pPr>
        <w:widowControl/>
        <w:tabs>
          <w:tab w:val="clear" w:pos="709"/>
          <w:tab w:val="clear" w:pos="8505"/>
        </w:tabs>
        <w:spacing w:line="360" w:lineRule="auto"/>
        <w:jc w:val="center"/>
      </w:pPr>
      <w:r w:rsidRPr="00EF5DB6">
        <w:t>Курсовой проект</w:t>
      </w:r>
    </w:p>
    <w:p w:rsidR="005B47B7" w:rsidRPr="00EF5DB6" w:rsidRDefault="005B47B7" w:rsidP="00EF5DB6">
      <w:pPr>
        <w:widowControl/>
        <w:tabs>
          <w:tab w:val="clear" w:pos="709"/>
          <w:tab w:val="clear" w:pos="8505"/>
        </w:tabs>
        <w:spacing w:line="360" w:lineRule="auto"/>
        <w:jc w:val="center"/>
      </w:pPr>
    </w:p>
    <w:p w:rsidR="005B47B7" w:rsidRPr="00EF5DB6" w:rsidRDefault="00EA5174" w:rsidP="00EF5DB6">
      <w:pPr>
        <w:widowControl/>
        <w:tabs>
          <w:tab w:val="clear" w:pos="709"/>
          <w:tab w:val="clear" w:pos="8505"/>
        </w:tabs>
        <w:spacing w:line="360" w:lineRule="auto"/>
        <w:jc w:val="center"/>
      </w:pPr>
      <w:r w:rsidRPr="00EF5DB6">
        <w:t>по дисциплине: С</w:t>
      </w:r>
      <w:r w:rsidR="005B47B7" w:rsidRPr="00EF5DB6">
        <w:t>троительно-дорожные машины</w:t>
      </w:r>
    </w:p>
    <w:p w:rsidR="005B47B7" w:rsidRPr="00EF5DB6" w:rsidRDefault="005B47B7" w:rsidP="00EF5DB6">
      <w:pPr>
        <w:widowControl/>
        <w:tabs>
          <w:tab w:val="clear" w:pos="709"/>
          <w:tab w:val="clear" w:pos="8505"/>
        </w:tabs>
        <w:spacing w:line="360" w:lineRule="auto"/>
        <w:jc w:val="center"/>
      </w:pPr>
    </w:p>
    <w:p w:rsidR="00EF5DB6" w:rsidRDefault="005B47B7" w:rsidP="00EF5DB6">
      <w:pPr>
        <w:widowControl/>
        <w:tabs>
          <w:tab w:val="clear" w:pos="709"/>
          <w:tab w:val="clear" w:pos="8505"/>
        </w:tabs>
        <w:spacing w:line="360" w:lineRule="auto"/>
        <w:jc w:val="center"/>
      </w:pPr>
      <w:r w:rsidRPr="00EF5DB6">
        <w:t xml:space="preserve">Дробилка </w:t>
      </w:r>
      <w:r w:rsidR="00B819E1" w:rsidRPr="00EF5DB6">
        <w:t>молотковая</w:t>
      </w:r>
    </w:p>
    <w:p w:rsidR="00EA5174" w:rsidRPr="00EF5DB6" w:rsidRDefault="005B47B7" w:rsidP="00EF5DB6">
      <w:pPr>
        <w:widowControl/>
        <w:tabs>
          <w:tab w:val="clear" w:pos="709"/>
          <w:tab w:val="clear" w:pos="8505"/>
        </w:tabs>
        <w:spacing w:line="360" w:lineRule="auto"/>
        <w:jc w:val="center"/>
      </w:pPr>
      <w:r w:rsidRPr="00EF5DB6">
        <w:t>ДР</w:t>
      </w:r>
      <w:r w:rsidR="00EA5174" w:rsidRPr="00EF5DB6">
        <w:t>-</w:t>
      </w:r>
      <w:r w:rsidR="00B819E1" w:rsidRPr="00EF5DB6">
        <w:t>25</w:t>
      </w:r>
      <w:r w:rsidR="00EA5174" w:rsidRPr="00EF5DB6">
        <w:t>.00.00.00</w:t>
      </w:r>
    </w:p>
    <w:p w:rsidR="00EA5174" w:rsidRPr="00EF5DB6" w:rsidRDefault="00EA5174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EA5174" w:rsidRPr="00EF5DB6" w:rsidRDefault="00EA5174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EA5174" w:rsidRPr="00EF5DB6" w:rsidRDefault="00EA5174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EF5DB6" w:rsidRDefault="00EA5174" w:rsidP="00EF5DB6">
      <w:pPr>
        <w:widowControl/>
        <w:tabs>
          <w:tab w:val="clear" w:pos="709"/>
          <w:tab w:val="clear" w:pos="8505"/>
          <w:tab w:val="left" w:pos="5103"/>
        </w:tabs>
        <w:spacing w:line="360" w:lineRule="auto"/>
      </w:pPr>
      <w:r w:rsidRPr="00EF5DB6">
        <w:t>выполнил: ст. группы ПДМ</w:t>
      </w:r>
      <w:r w:rsidR="00B819E1" w:rsidRPr="00EF5DB6">
        <w:t xml:space="preserve"> </w:t>
      </w:r>
      <w:r w:rsidRPr="00EF5DB6">
        <w:t>-</w:t>
      </w:r>
    </w:p>
    <w:p w:rsidR="00EA5174" w:rsidRPr="00EF5DB6" w:rsidRDefault="00EA5174" w:rsidP="00EF5DB6">
      <w:pPr>
        <w:widowControl/>
        <w:tabs>
          <w:tab w:val="clear" w:pos="709"/>
          <w:tab w:val="clear" w:pos="8505"/>
          <w:tab w:val="left" w:pos="5103"/>
        </w:tabs>
        <w:spacing w:line="360" w:lineRule="auto"/>
      </w:pPr>
      <w:r w:rsidRPr="00EF5DB6">
        <w:t>_______________</w:t>
      </w:r>
      <w:r w:rsidR="007B4DC3" w:rsidRPr="00EF5DB6">
        <w:t>Холодцов В.И.</w:t>
      </w:r>
    </w:p>
    <w:p w:rsidR="00EA5174" w:rsidRPr="00EF5DB6" w:rsidRDefault="00EA5174" w:rsidP="00EF5DB6">
      <w:pPr>
        <w:widowControl/>
        <w:tabs>
          <w:tab w:val="clear" w:pos="709"/>
          <w:tab w:val="clear" w:pos="8505"/>
          <w:tab w:val="left" w:pos="5670"/>
        </w:tabs>
        <w:spacing w:line="360" w:lineRule="auto"/>
      </w:pPr>
    </w:p>
    <w:p w:rsidR="00EA5174" w:rsidRPr="00EF5DB6" w:rsidRDefault="00EA5174" w:rsidP="00EF5DB6">
      <w:pPr>
        <w:widowControl/>
        <w:tabs>
          <w:tab w:val="clear" w:pos="709"/>
          <w:tab w:val="clear" w:pos="8505"/>
          <w:tab w:val="left" w:pos="5103"/>
        </w:tabs>
        <w:spacing w:line="360" w:lineRule="auto"/>
      </w:pPr>
      <w:r w:rsidRPr="00EF5DB6">
        <w:t>проверил:</w:t>
      </w:r>
    </w:p>
    <w:p w:rsidR="00EA5174" w:rsidRPr="00EF5DB6" w:rsidRDefault="00EA5174" w:rsidP="00EF5DB6">
      <w:pPr>
        <w:widowControl/>
        <w:tabs>
          <w:tab w:val="clear" w:pos="709"/>
          <w:tab w:val="clear" w:pos="8505"/>
          <w:tab w:val="left" w:pos="5103"/>
        </w:tabs>
        <w:spacing w:line="360" w:lineRule="auto"/>
      </w:pPr>
      <w:r w:rsidRPr="00EF5DB6">
        <w:t>_______________</w:t>
      </w:r>
      <w:r w:rsidR="007B4DC3" w:rsidRPr="00EF5DB6">
        <w:t>Белоусов Л.И.</w:t>
      </w:r>
    </w:p>
    <w:p w:rsidR="00EA5174" w:rsidRPr="00EF5DB6" w:rsidRDefault="00EA5174" w:rsidP="00EF5DB6">
      <w:pPr>
        <w:widowControl/>
        <w:tabs>
          <w:tab w:val="clear" w:pos="709"/>
          <w:tab w:val="clear" w:pos="8505"/>
          <w:tab w:val="left" w:pos="5670"/>
        </w:tabs>
        <w:spacing w:line="360" w:lineRule="auto"/>
      </w:pPr>
    </w:p>
    <w:p w:rsidR="00EA5174" w:rsidRPr="00EF5DB6" w:rsidRDefault="00EA5174" w:rsidP="00EF5DB6">
      <w:pPr>
        <w:widowControl/>
        <w:tabs>
          <w:tab w:val="clear" w:pos="709"/>
          <w:tab w:val="clear" w:pos="8505"/>
          <w:tab w:val="left" w:pos="5670"/>
        </w:tabs>
        <w:spacing w:line="360" w:lineRule="auto"/>
      </w:pPr>
    </w:p>
    <w:p w:rsidR="00EA5174" w:rsidRPr="00EF5DB6" w:rsidRDefault="00EA5174" w:rsidP="00EF5DB6">
      <w:pPr>
        <w:widowControl/>
        <w:tabs>
          <w:tab w:val="clear" w:pos="709"/>
          <w:tab w:val="clear" w:pos="8505"/>
          <w:tab w:val="left" w:pos="5670"/>
        </w:tabs>
        <w:spacing w:line="360" w:lineRule="auto"/>
      </w:pPr>
    </w:p>
    <w:p w:rsidR="00EA5174" w:rsidRPr="00EF5DB6" w:rsidRDefault="00EA5174" w:rsidP="00EF5DB6">
      <w:pPr>
        <w:widowControl/>
        <w:tabs>
          <w:tab w:val="clear" w:pos="709"/>
          <w:tab w:val="clear" w:pos="8505"/>
          <w:tab w:val="left" w:pos="5670"/>
        </w:tabs>
        <w:spacing w:line="360" w:lineRule="auto"/>
      </w:pPr>
    </w:p>
    <w:p w:rsidR="00F504A8" w:rsidRPr="00EF5DB6" w:rsidRDefault="00EA5174" w:rsidP="00EF5DB6">
      <w:pPr>
        <w:widowControl/>
        <w:tabs>
          <w:tab w:val="clear" w:pos="709"/>
          <w:tab w:val="clear" w:pos="8505"/>
        </w:tabs>
        <w:spacing w:line="360" w:lineRule="auto"/>
        <w:jc w:val="center"/>
      </w:pPr>
      <w:r w:rsidRPr="00EF5DB6">
        <w:t>2002</w:t>
      </w:r>
    </w:p>
    <w:p w:rsidR="00F504A8" w:rsidRPr="00EF5DB6" w:rsidRDefault="00EA5174" w:rsidP="00EF5DB6">
      <w:pPr>
        <w:widowControl/>
        <w:tabs>
          <w:tab w:val="clear" w:pos="709"/>
          <w:tab w:val="clear" w:pos="8505"/>
        </w:tabs>
        <w:spacing w:line="360" w:lineRule="auto"/>
        <w:rPr>
          <w:b/>
          <w:bCs/>
        </w:rPr>
      </w:pPr>
      <w:r w:rsidRPr="00EF5DB6">
        <w:br w:type="page"/>
      </w:r>
      <w:r w:rsidR="00F504A8" w:rsidRPr="00EF5DB6">
        <w:rPr>
          <w:b/>
          <w:bCs/>
        </w:rPr>
        <w:lastRenderedPageBreak/>
        <w:t>Содержание</w:t>
      </w:r>
    </w:p>
    <w:p w:rsidR="004204AF" w:rsidRPr="00EF5DB6" w:rsidRDefault="004204AF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DE6880" w:rsidRPr="00EF5DB6" w:rsidRDefault="00DE6880" w:rsidP="00EF5DB6">
      <w:pPr>
        <w:pStyle w:val="11"/>
        <w:spacing w:line="360" w:lineRule="auto"/>
        <w:ind w:left="0" w:right="0" w:firstLine="0"/>
        <w:jc w:val="left"/>
        <w:rPr>
          <w:noProof/>
          <w:color w:val="000000"/>
        </w:rPr>
      </w:pPr>
      <w:r w:rsidRPr="00EF5DB6">
        <w:rPr>
          <w:noProof/>
          <w:color w:val="000000"/>
        </w:rPr>
        <w:t>В</w:t>
      </w:r>
      <w:r w:rsidR="00EF5DB6">
        <w:rPr>
          <w:noProof/>
          <w:color w:val="000000"/>
        </w:rPr>
        <w:t>ведение</w:t>
      </w:r>
    </w:p>
    <w:p w:rsidR="00DE6880" w:rsidRPr="00EF5DB6" w:rsidRDefault="00DE6880" w:rsidP="00EF5DB6">
      <w:pPr>
        <w:pStyle w:val="11"/>
        <w:spacing w:line="360" w:lineRule="auto"/>
        <w:ind w:left="0" w:right="0" w:firstLine="0"/>
        <w:jc w:val="left"/>
        <w:rPr>
          <w:noProof/>
          <w:color w:val="000000"/>
        </w:rPr>
      </w:pPr>
      <w:r w:rsidRPr="00EF5DB6">
        <w:rPr>
          <w:noProof/>
          <w:color w:val="000000"/>
        </w:rPr>
        <w:t>1</w:t>
      </w:r>
      <w:r w:rsidR="00EF5DB6">
        <w:rPr>
          <w:noProof/>
          <w:color w:val="000000"/>
        </w:rPr>
        <w:t>.</w:t>
      </w:r>
      <w:r w:rsidRPr="00EF5DB6">
        <w:rPr>
          <w:noProof/>
          <w:color w:val="000000"/>
        </w:rPr>
        <w:t xml:space="preserve"> Патентно-технический анализ</w:t>
      </w:r>
    </w:p>
    <w:p w:rsidR="00DE6880" w:rsidRPr="00EF5DB6" w:rsidRDefault="00DE6880" w:rsidP="00EF5DB6">
      <w:pPr>
        <w:pStyle w:val="11"/>
        <w:spacing w:line="360" w:lineRule="auto"/>
        <w:ind w:left="0" w:right="0" w:firstLine="0"/>
        <w:jc w:val="left"/>
        <w:rPr>
          <w:noProof/>
          <w:color w:val="000000"/>
        </w:rPr>
      </w:pPr>
      <w:r w:rsidRPr="00EF5DB6">
        <w:rPr>
          <w:noProof/>
          <w:color w:val="000000"/>
        </w:rPr>
        <w:t>1.1 Анализ научно-технической информации</w:t>
      </w:r>
    </w:p>
    <w:p w:rsidR="00DE6880" w:rsidRPr="00EF5DB6" w:rsidRDefault="00DE6880" w:rsidP="00EF5DB6">
      <w:pPr>
        <w:pStyle w:val="11"/>
        <w:spacing w:line="360" w:lineRule="auto"/>
        <w:ind w:left="0" w:right="0" w:firstLine="0"/>
        <w:jc w:val="left"/>
        <w:rPr>
          <w:noProof/>
          <w:color w:val="000000"/>
        </w:rPr>
      </w:pPr>
      <w:r w:rsidRPr="00EF5DB6">
        <w:rPr>
          <w:noProof/>
          <w:color w:val="000000"/>
        </w:rPr>
        <w:t>1.2 Патентный анализ</w:t>
      </w:r>
    </w:p>
    <w:p w:rsidR="00DE6880" w:rsidRPr="00EF5DB6" w:rsidRDefault="00DE6880" w:rsidP="00EF5DB6">
      <w:pPr>
        <w:pStyle w:val="11"/>
        <w:spacing w:line="360" w:lineRule="auto"/>
        <w:ind w:left="0" w:right="0" w:firstLine="0"/>
        <w:jc w:val="left"/>
        <w:rPr>
          <w:noProof/>
          <w:color w:val="000000"/>
        </w:rPr>
      </w:pPr>
      <w:r w:rsidRPr="00EF5DB6">
        <w:rPr>
          <w:noProof/>
          <w:color w:val="000000"/>
        </w:rPr>
        <w:t>1.3 Обоснование принятых решений</w:t>
      </w:r>
    </w:p>
    <w:p w:rsidR="00DE6880" w:rsidRPr="00EF5DB6" w:rsidRDefault="00DE6880" w:rsidP="00EF5DB6">
      <w:pPr>
        <w:pStyle w:val="11"/>
        <w:spacing w:line="360" w:lineRule="auto"/>
        <w:ind w:left="0" w:right="0" w:firstLine="0"/>
        <w:jc w:val="left"/>
        <w:rPr>
          <w:noProof/>
          <w:color w:val="000000"/>
        </w:rPr>
      </w:pPr>
      <w:r w:rsidRPr="00EF5DB6">
        <w:rPr>
          <w:noProof/>
          <w:color w:val="000000"/>
        </w:rPr>
        <w:t>2</w:t>
      </w:r>
      <w:r w:rsidR="00EF5DB6">
        <w:rPr>
          <w:noProof/>
          <w:color w:val="000000"/>
        </w:rPr>
        <w:t>.</w:t>
      </w:r>
      <w:r w:rsidRPr="00EF5DB6">
        <w:rPr>
          <w:noProof/>
          <w:color w:val="000000"/>
        </w:rPr>
        <w:t xml:space="preserve"> Расчет основных параметров</w:t>
      </w:r>
    </w:p>
    <w:p w:rsidR="00DE6880" w:rsidRPr="00EF5DB6" w:rsidRDefault="00DE6880" w:rsidP="00EF5DB6">
      <w:pPr>
        <w:pStyle w:val="11"/>
        <w:spacing w:line="360" w:lineRule="auto"/>
        <w:ind w:left="0" w:right="0" w:firstLine="0"/>
        <w:jc w:val="left"/>
        <w:rPr>
          <w:noProof/>
          <w:color w:val="000000"/>
        </w:rPr>
      </w:pPr>
      <w:r w:rsidRPr="00EF5DB6">
        <w:rPr>
          <w:noProof/>
          <w:color w:val="000000"/>
        </w:rPr>
        <w:t>2.1 Определение производительности</w:t>
      </w:r>
    </w:p>
    <w:p w:rsidR="00DE6880" w:rsidRPr="00EF5DB6" w:rsidRDefault="00DE6880" w:rsidP="00EF5DB6">
      <w:pPr>
        <w:pStyle w:val="11"/>
        <w:spacing w:line="360" w:lineRule="auto"/>
        <w:ind w:left="0" w:right="0" w:firstLine="0"/>
        <w:jc w:val="left"/>
        <w:rPr>
          <w:noProof/>
          <w:color w:val="000000"/>
        </w:rPr>
      </w:pPr>
      <w:r w:rsidRPr="00EF5DB6">
        <w:rPr>
          <w:noProof/>
          <w:color w:val="000000"/>
        </w:rPr>
        <w:t>2.2 Определение мощности на привод дробилки</w:t>
      </w:r>
    </w:p>
    <w:p w:rsidR="00DE6880" w:rsidRPr="00EF5DB6" w:rsidRDefault="00DE6880" w:rsidP="00EF5DB6">
      <w:pPr>
        <w:pStyle w:val="11"/>
        <w:spacing w:line="360" w:lineRule="auto"/>
        <w:ind w:left="0" w:right="0" w:firstLine="0"/>
        <w:jc w:val="left"/>
        <w:rPr>
          <w:noProof/>
          <w:color w:val="000000"/>
        </w:rPr>
      </w:pPr>
      <w:r w:rsidRPr="00EF5DB6">
        <w:rPr>
          <w:noProof/>
          <w:color w:val="000000"/>
        </w:rPr>
        <w:t>3</w:t>
      </w:r>
      <w:r w:rsidR="00EF5DB6">
        <w:rPr>
          <w:noProof/>
          <w:color w:val="000000"/>
        </w:rPr>
        <w:t>.</w:t>
      </w:r>
      <w:r w:rsidRPr="00EF5DB6">
        <w:rPr>
          <w:noProof/>
          <w:color w:val="000000"/>
        </w:rPr>
        <w:t xml:space="preserve"> Расчеты на прочность</w:t>
      </w:r>
    </w:p>
    <w:p w:rsidR="00DE6880" w:rsidRPr="00EF5DB6" w:rsidRDefault="00DE6880" w:rsidP="00EF5DB6">
      <w:pPr>
        <w:pStyle w:val="11"/>
        <w:spacing w:line="360" w:lineRule="auto"/>
        <w:ind w:left="0" w:right="0" w:firstLine="0"/>
        <w:jc w:val="left"/>
        <w:rPr>
          <w:noProof/>
          <w:color w:val="000000"/>
        </w:rPr>
      </w:pPr>
      <w:r w:rsidRPr="00EF5DB6">
        <w:rPr>
          <w:noProof/>
          <w:color w:val="000000"/>
        </w:rPr>
        <w:t>3.1 Расчет подшипников</w:t>
      </w:r>
    </w:p>
    <w:p w:rsidR="00DE6880" w:rsidRPr="00EF5DB6" w:rsidRDefault="00DE6880" w:rsidP="00EF5DB6">
      <w:pPr>
        <w:pStyle w:val="11"/>
        <w:spacing w:line="360" w:lineRule="auto"/>
        <w:ind w:left="0" w:right="0" w:firstLine="0"/>
        <w:jc w:val="left"/>
        <w:rPr>
          <w:noProof/>
          <w:color w:val="000000"/>
        </w:rPr>
      </w:pPr>
      <w:r w:rsidRPr="00EF5DB6">
        <w:rPr>
          <w:noProof/>
          <w:color w:val="000000"/>
        </w:rPr>
        <w:t>3.2 Расчет сварных соединений</w:t>
      </w:r>
    </w:p>
    <w:p w:rsidR="00DE6880" w:rsidRPr="00EF5DB6" w:rsidRDefault="00DE6880" w:rsidP="00EF5DB6">
      <w:pPr>
        <w:pStyle w:val="11"/>
        <w:spacing w:line="360" w:lineRule="auto"/>
        <w:ind w:left="0" w:right="0" w:firstLine="0"/>
        <w:jc w:val="left"/>
        <w:rPr>
          <w:noProof/>
          <w:color w:val="000000"/>
        </w:rPr>
      </w:pPr>
      <w:r w:rsidRPr="00EF5DB6">
        <w:rPr>
          <w:noProof/>
          <w:color w:val="000000"/>
        </w:rPr>
        <w:t>3.3 Расчет шпоночного соединения</w:t>
      </w:r>
    </w:p>
    <w:p w:rsidR="00DE6880" w:rsidRPr="00EF5DB6" w:rsidRDefault="00DE6880" w:rsidP="00EF5DB6">
      <w:pPr>
        <w:pStyle w:val="11"/>
        <w:spacing w:line="360" w:lineRule="auto"/>
        <w:ind w:left="0" w:right="0" w:firstLine="0"/>
        <w:jc w:val="left"/>
        <w:rPr>
          <w:noProof/>
          <w:color w:val="000000"/>
        </w:rPr>
      </w:pPr>
      <w:r w:rsidRPr="00EF5DB6">
        <w:rPr>
          <w:noProof/>
          <w:color w:val="000000"/>
        </w:rPr>
        <w:t>4</w:t>
      </w:r>
      <w:r w:rsidR="00EF5DB6">
        <w:rPr>
          <w:noProof/>
          <w:color w:val="000000"/>
        </w:rPr>
        <w:t>.</w:t>
      </w:r>
      <w:r w:rsidRPr="00EF5DB6">
        <w:rPr>
          <w:noProof/>
          <w:color w:val="000000"/>
        </w:rPr>
        <w:t xml:space="preserve"> Проведение расчетов на ЭВМ</w:t>
      </w:r>
    </w:p>
    <w:p w:rsidR="00DE6880" w:rsidRPr="00EF5DB6" w:rsidRDefault="00DE6880" w:rsidP="00EF5DB6">
      <w:pPr>
        <w:widowControl/>
        <w:tabs>
          <w:tab w:val="clear" w:pos="709"/>
          <w:tab w:val="clear" w:pos="8505"/>
        </w:tabs>
        <w:spacing w:line="360" w:lineRule="auto"/>
        <w:ind w:firstLine="0"/>
        <w:jc w:val="left"/>
      </w:pPr>
      <w:r w:rsidRPr="00EF5DB6">
        <w:t>5</w:t>
      </w:r>
      <w:r w:rsidR="00EF5DB6">
        <w:t>.</w:t>
      </w:r>
      <w:r w:rsidRPr="00EF5DB6">
        <w:t xml:space="preserve"> Охрана труда и окружающей среды</w:t>
      </w:r>
    </w:p>
    <w:p w:rsidR="00DE6880" w:rsidRPr="00EF5DB6" w:rsidRDefault="00DE6880" w:rsidP="00EF5DB6">
      <w:pPr>
        <w:pStyle w:val="11"/>
        <w:spacing w:line="360" w:lineRule="auto"/>
        <w:ind w:left="0" w:right="0" w:firstLine="0"/>
        <w:jc w:val="left"/>
        <w:rPr>
          <w:noProof/>
          <w:color w:val="000000"/>
        </w:rPr>
      </w:pPr>
      <w:r w:rsidRPr="00EF5DB6">
        <w:rPr>
          <w:noProof/>
          <w:color w:val="000000"/>
        </w:rPr>
        <w:t>5.1 Анализ и идентификация опасностей при работе дробилки</w:t>
      </w:r>
    </w:p>
    <w:p w:rsidR="00DE6880" w:rsidRPr="00EF5DB6" w:rsidRDefault="00DE6880" w:rsidP="00EF5DB6">
      <w:pPr>
        <w:pStyle w:val="11"/>
        <w:spacing w:line="360" w:lineRule="auto"/>
        <w:ind w:left="0" w:right="0" w:firstLine="0"/>
        <w:jc w:val="left"/>
        <w:rPr>
          <w:noProof/>
          <w:color w:val="000000"/>
        </w:rPr>
      </w:pPr>
      <w:r w:rsidRPr="00EF5DB6">
        <w:rPr>
          <w:noProof/>
          <w:color w:val="000000"/>
        </w:rPr>
        <w:t>5.2 Технологические и организационные решений по устранению выявленных опасностей</w:t>
      </w:r>
    </w:p>
    <w:p w:rsidR="00DE6880" w:rsidRPr="00EF5DB6" w:rsidRDefault="00DE6880" w:rsidP="00EF5DB6">
      <w:pPr>
        <w:pStyle w:val="11"/>
        <w:spacing w:line="360" w:lineRule="auto"/>
        <w:ind w:left="0" w:right="0" w:firstLine="0"/>
        <w:jc w:val="left"/>
        <w:rPr>
          <w:noProof/>
          <w:color w:val="000000"/>
        </w:rPr>
      </w:pPr>
      <w:r w:rsidRPr="00EF5DB6">
        <w:rPr>
          <w:noProof/>
          <w:color w:val="000000"/>
        </w:rPr>
        <w:t>5.3 Рекомендации по безопасной эксплуатации дробилки</w:t>
      </w:r>
    </w:p>
    <w:p w:rsidR="00DE6880" w:rsidRPr="00EF5DB6" w:rsidRDefault="00DE6880" w:rsidP="00EF5DB6">
      <w:pPr>
        <w:pStyle w:val="11"/>
        <w:spacing w:line="360" w:lineRule="auto"/>
        <w:ind w:left="0" w:right="0" w:firstLine="0"/>
        <w:jc w:val="left"/>
        <w:rPr>
          <w:noProof/>
          <w:color w:val="000000"/>
        </w:rPr>
      </w:pPr>
      <w:r w:rsidRPr="00EF5DB6">
        <w:rPr>
          <w:noProof/>
          <w:color w:val="000000"/>
        </w:rPr>
        <w:t>Заключение</w:t>
      </w:r>
    </w:p>
    <w:p w:rsidR="00DE6880" w:rsidRPr="00EF5DB6" w:rsidRDefault="00DE6880" w:rsidP="00EF5DB6">
      <w:pPr>
        <w:pStyle w:val="11"/>
        <w:spacing w:line="360" w:lineRule="auto"/>
        <w:ind w:left="0" w:right="0" w:firstLine="0"/>
        <w:jc w:val="left"/>
        <w:rPr>
          <w:noProof/>
          <w:color w:val="000000"/>
        </w:rPr>
      </w:pPr>
      <w:r w:rsidRPr="00EF5DB6">
        <w:rPr>
          <w:noProof/>
          <w:color w:val="000000"/>
        </w:rPr>
        <w:t>Список использованных источников</w:t>
      </w:r>
    </w:p>
    <w:p w:rsidR="00DE6880" w:rsidRPr="00EF5DB6" w:rsidRDefault="00DE6880" w:rsidP="00EF5DB6">
      <w:pPr>
        <w:pStyle w:val="11"/>
        <w:spacing w:line="360" w:lineRule="auto"/>
        <w:ind w:left="0" w:right="0" w:firstLine="0"/>
        <w:jc w:val="left"/>
        <w:rPr>
          <w:noProof/>
          <w:color w:val="000000"/>
        </w:rPr>
      </w:pPr>
      <w:r w:rsidRPr="00EF5DB6">
        <w:rPr>
          <w:noProof/>
          <w:color w:val="000000"/>
        </w:rPr>
        <w:t>Приложение</w:t>
      </w:r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  <w:ind w:firstLine="0"/>
        <w:jc w:val="left"/>
      </w:pPr>
    </w:p>
    <w:p w:rsidR="00E67F77" w:rsidRPr="007B1547" w:rsidRDefault="004204AF" w:rsidP="00EF5DB6">
      <w:pPr>
        <w:pStyle w:val="1"/>
        <w:widowControl/>
        <w:spacing w:line="360" w:lineRule="auto"/>
        <w:rPr>
          <w:sz w:val="28"/>
          <w:szCs w:val="28"/>
        </w:rPr>
      </w:pPr>
      <w:r w:rsidRPr="00EF5DB6">
        <w:br w:type="page"/>
      </w:r>
      <w:bookmarkStart w:id="0" w:name="_Toc29387539"/>
      <w:r w:rsidR="00C00B36" w:rsidRPr="007B1547">
        <w:rPr>
          <w:sz w:val="28"/>
          <w:szCs w:val="28"/>
        </w:rPr>
        <w:lastRenderedPageBreak/>
        <w:t>В</w:t>
      </w:r>
      <w:bookmarkEnd w:id="0"/>
      <w:r w:rsidR="00EF5DB6" w:rsidRPr="007B1547">
        <w:rPr>
          <w:sz w:val="28"/>
          <w:szCs w:val="28"/>
        </w:rPr>
        <w:t>ведение</w:t>
      </w:r>
    </w:p>
    <w:p w:rsidR="00EF5DB6" w:rsidRPr="00EF5DB6" w:rsidRDefault="00EF5DB6" w:rsidP="00EF5DB6">
      <w:pPr>
        <w:widowControl/>
        <w:tabs>
          <w:tab w:val="clear" w:pos="709"/>
          <w:tab w:val="clear" w:pos="8505"/>
        </w:tabs>
        <w:rPr>
          <w:color w:val="auto"/>
        </w:rPr>
      </w:pPr>
    </w:p>
    <w:p w:rsidR="004362CB" w:rsidRPr="00EF5DB6" w:rsidRDefault="004362CB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Для производства строительных материалов машиностроительные заводы выпускают самые разнообразные машины и оборудование, причем на ряду с созданием новых происходит непрерывное изменение и совершенствование существующих машин и общее увеличение объема их выпуска.</w:t>
      </w:r>
    </w:p>
    <w:p w:rsidR="004362CB" w:rsidRPr="00EF5DB6" w:rsidRDefault="004362CB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Большое внимание при создании новых машин и технологических линий отводится вопросам улучшения условий труда обслуживающего персонала, а именно механизации и автоматизации опасных и трудоемких процессов.</w:t>
      </w:r>
    </w:p>
    <w:p w:rsidR="004362CB" w:rsidRPr="00EF5DB6" w:rsidRDefault="004362CB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Колоссальные издержки, связанные с процессами измельчения, на современном уровне развития производства, вызывают острую необходимость разработки принципиально новых способов измельчения материалов, а также создания на их основе новых технологий и оборудования.</w:t>
      </w:r>
    </w:p>
    <w:p w:rsidR="004362CB" w:rsidRPr="00EF5DB6" w:rsidRDefault="004362CB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Дробильно-размольная техника прошла свой исторический путь развития, базируясь на достижениях современных ей наук. Это отражено в таких принципах измельчения, как шаровой, вибрационный, самоизмельчение, ударный, ударно-центробежный, струйный и другие.</w:t>
      </w:r>
    </w:p>
    <w:p w:rsidR="004362CB" w:rsidRPr="00EF5DB6" w:rsidRDefault="004362CB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Практически все существующие способы дезинтеграции осуществляются механическим путем. При этом</w:t>
      </w:r>
      <w:r w:rsidR="00EF5DB6">
        <w:t xml:space="preserve"> </w:t>
      </w:r>
      <w:r w:rsidRPr="00EF5DB6">
        <w:t>энергетические потери огромны и избежать их можно только путем точечного или линейного силового воздействия.</w:t>
      </w:r>
    </w:p>
    <w:p w:rsidR="004362CB" w:rsidRPr="00EF5DB6" w:rsidRDefault="004362CB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Все перечисленные выше способы измельчения малоэффективны по многим показателям на современном уровне развития техники. Поэтому с целью увеличения производительности, снижения металлоемкости и материалоемкости, уменьшения капитальных затрат необходимо искать новые пути совершенствования оборудования для измельчения материалов.</w:t>
      </w:r>
    </w:p>
    <w:p w:rsidR="00687CF2" w:rsidRPr="00EF5DB6" w:rsidRDefault="00E67F77" w:rsidP="00EF5DB6">
      <w:pPr>
        <w:pStyle w:val="1"/>
        <w:widowControl/>
        <w:spacing w:line="360" w:lineRule="auto"/>
        <w:rPr>
          <w:sz w:val="28"/>
          <w:szCs w:val="28"/>
        </w:rPr>
      </w:pPr>
      <w:bookmarkStart w:id="1" w:name="_Toc5029233"/>
      <w:bookmarkStart w:id="2" w:name="_Toc9397864"/>
      <w:bookmarkStart w:id="3" w:name="_Toc9937950"/>
      <w:r w:rsidRPr="00EF5DB6">
        <w:rPr>
          <w:b w:val="0"/>
          <w:bCs w:val="0"/>
          <w:sz w:val="28"/>
          <w:szCs w:val="28"/>
        </w:rPr>
        <w:br w:type="page"/>
      </w:r>
      <w:bookmarkStart w:id="4" w:name="_Toc29387540"/>
      <w:r w:rsidR="00687CF2" w:rsidRPr="00EF5DB6">
        <w:rPr>
          <w:sz w:val="28"/>
          <w:szCs w:val="28"/>
        </w:rPr>
        <w:lastRenderedPageBreak/>
        <w:t>1</w:t>
      </w:r>
      <w:r w:rsidR="00EF5DB6">
        <w:rPr>
          <w:sz w:val="28"/>
          <w:szCs w:val="28"/>
        </w:rPr>
        <w:t>.</w:t>
      </w:r>
      <w:r w:rsidR="00687CF2" w:rsidRPr="00EF5DB6">
        <w:rPr>
          <w:sz w:val="28"/>
          <w:szCs w:val="28"/>
        </w:rPr>
        <w:t xml:space="preserve"> Патентно-технический анализ</w:t>
      </w:r>
      <w:bookmarkEnd w:id="1"/>
      <w:bookmarkEnd w:id="2"/>
      <w:bookmarkEnd w:id="3"/>
      <w:bookmarkEnd w:id="4"/>
    </w:p>
    <w:p w:rsidR="00687CF2" w:rsidRPr="00EF5DB6" w:rsidRDefault="00687CF2" w:rsidP="00EF5DB6">
      <w:pPr>
        <w:widowControl/>
        <w:tabs>
          <w:tab w:val="clear" w:pos="709"/>
          <w:tab w:val="clear" w:pos="8505"/>
        </w:tabs>
        <w:spacing w:line="360" w:lineRule="auto"/>
        <w:rPr>
          <w:b/>
          <w:bCs/>
        </w:rPr>
      </w:pPr>
    </w:p>
    <w:p w:rsidR="00687CF2" w:rsidRPr="00EF5DB6" w:rsidRDefault="00687CF2" w:rsidP="00EF5DB6">
      <w:pPr>
        <w:pStyle w:val="1"/>
        <w:widowControl/>
        <w:spacing w:line="360" w:lineRule="auto"/>
        <w:rPr>
          <w:sz w:val="28"/>
          <w:szCs w:val="28"/>
        </w:rPr>
      </w:pPr>
      <w:bookmarkStart w:id="5" w:name="_Toc517014228"/>
      <w:bookmarkStart w:id="6" w:name="_Toc5029234"/>
      <w:bookmarkStart w:id="7" w:name="_Toc9397865"/>
      <w:bookmarkStart w:id="8" w:name="_Toc9937951"/>
      <w:bookmarkStart w:id="9" w:name="_Toc29387541"/>
      <w:r w:rsidRPr="00EF5DB6">
        <w:rPr>
          <w:sz w:val="28"/>
          <w:szCs w:val="28"/>
        </w:rPr>
        <w:t>1.1 Анализ научно-технической информации</w:t>
      </w:r>
      <w:bookmarkEnd w:id="5"/>
      <w:bookmarkEnd w:id="6"/>
      <w:bookmarkEnd w:id="7"/>
      <w:bookmarkEnd w:id="8"/>
      <w:bookmarkEnd w:id="9"/>
    </w:p>
    <w:p w:rsidR="00687CF2" w:rsidRPr="00EF5DB6" w:rsidRDefault="00687CF2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3B695A" w:rsidRPr="00EF5DB6" w:rsidRDefault="004C1BB9" w:rsidP="00EF5DB6">
      <w:pPr>
        <w:widowControl/>
        <w:tabs>
          <w:tab w:val="clear" w:pos="709"/>
          <w:tab w:val="clear" w:pos="8505"/>
        </w:tabs>
        <w:spacing w:line="360" w:lineRule="auto"/>
      </w:pPr>
      <w:bookmarkStart w:id="10" w:name="_Toc385519934"/>
      <w:bookmarkStart w:id="11" w:name="_Toc9397866"/>
      <w:bookmarkStart w:id="12" w:name="_Toc9937952"/>
      <w:r w:rsidRPr="00EF5DB6">
        <w:t>Молотковые</w:t>
      </w:r>
      <w:r w:rsidR="00DA2CA9" w:rsidRPr="00EF5DB6">
        <w:t xml:space="preserve"> дробилки применяются в основном для переработки каменных строительно-дорожных материалов. Но они нашли применение и в </w:t>
      </w:r>
      <w:r w:rsidRPr="00EF5DB6">
        <w:t>других отраслях народного хозяйства</w:t>
      </w:r>
      <w:r w:rsidR="00DA2CA9" w:rsidRPr="00EF5DB6">
        <w:t>. Благодаря своим технико-экономическим параметрам они получают все большее распространение. Простота конструкции и легкость в эксплуатации, удобство профилактических и ремонтных работ выгодно отличают роторные дробилки о</w:t>
      </w:r>
      <w:r w:rsidRPr="00EF5DB6">
        <w:t>т всех остальных.</w:t>
      </w:r>
    </w:p>
    <w:p w:rsidR="00DA2CA9" w:rsidRPr="00EF5DB6" w:rsidRDefault="003B695A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Есть несколько принципов измельчения в роторных дробилках. В некоторых дробилках материал поступает в камеру дробления с помощью внешних питателей и разгоняется до большой скорости. Затем происходит удар материала об отбойник или специальную дробящую плиту. За счет этого происходит разрушение материала. В других дробилках разрушение происходит за счет удара о материал рабочего органа (била). Било разгоняется до скорости 30-50 м/с. При такой скорости происходит передача энергии в частицу материала, которая под этим воздействием разрушается.</w:t>
      </w:r>
    </w:p>
    <w:p w:rsidR="00DA2CA9" w:rsidRPr="00EF5DB6" w:rsidRDefault="00DA2CA9" w:rsidP="00EF5DB6">
      <w:pPr>
        <w:pStyle w:val="1"/>
        <w:widowControl/>
        <w:spacing w:line="360" w:lineRule="auto"/>
        <w:rPr>
          <w:b w:val="0"/>
          <w:bCs w:val="0"/>
          <w:sz w:val="28"/>
          <w:szCs w:val="28"/>
        </w:rPr>
      </w:pPr>
      <w:bookmarkStart w:id="13" w:name="_Toc517014229"/>
      <w:bookmarkStart w:id="14" w:name="_Toc5029235"/>
      <w:bookmarkStart w:id="15" w:name="_Toc9397869"/>
      <w:bookmarkStart w:id="16" w:name="_Toc9937955"/>
      <w:bookmarkEnd w:id="10"/>
      <w:bookmarkEnd w:id="11"/>
      <w:bookmarkEnd w:id="12"/>
    </w:p>
    <w:p w:rsidR="00687CF2" w:rsidRPr="00EF5DB6" w:rsidRDefault="00687CF2" w:rsidP="00EF5DB6">
      <w:pPr>
        <w:pStyle w:val="1"/>
        <w:widowControl/>
        <w:spacing w:line="360" w:lineRule="auto"/>
        <w:rPr>
          <w:sz w:val="28"/>
          <w:szCs w:val="28"/>
        </w:rPr>
      </w:pPr>
      <w:bookmarkStart w:id="17" w:name="_Toc29387542"/>
      <w:r w:rsidRPr="00EF5DB6">
        <w:rPr>
          <w:sz w:val="28"/>
          <w:szCs w:val="28"/>
        </w:rPr>
        <w:t>1.</w:t>
      </w:r>
      <w:r w:rsidR="00F20200" w:rsidRPr="00EF5DB6">
        <w:rPr>
          <w:sz w:val="28"/>
          <w:szCs w:val="28"/>
        </w:rPr>
        <w:t>2</w:t>
      </w:r>
      <w:r w:rsidRPr="00EF5DB6">
        <w:rPr>
          <w:sz w:val="28"/>
          <w:szCs w:val="28"/>
        </w:rPr>
        <w:t xml:space="preserve"> Патентный анализ</w:t>
      </w:r>
      <w:bookmarkEnd w:id="13"/>
      <w:bookmarkEnd w:id="14"/>
      <w:bookmarkEnd w:id="15"/>
      <w:bookmarkEnd w:id="16"/>
      <w:bookmarkEnd w:id="17"/>
    </w:p>
    <w:p w:rsidR="00687CF2" w:rsidRPr="00EF5DB6" w:rsidRDefault="00687CF2" w:rsidP="00EF5DB6">
      <w:pPr>
        <w:pStyle w:val="1"/>
        <w:widowControl/>
        <w:spacing w:line="360" w:lineRule="auto"/>
        <w:rPr>
          <w:b w:val="0"/>
          <w:bCs w:val="0"/>
          <w:sz w:val="28"/>
          <w:szCs w:val="28"/>
        </w:rPr>
      </w:pPr>
      <w:bookmarkStart w:id="18" w:name="_Toc517014230"/>
    </w:p>
    <w:p w:rsidR="00EF5DB6" w:rsidRDefault="00687CF2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Проведя анализ существующего </w:t>
      </w:r>
      <w:r w:rsidR="008175BB" w:rsidRPr="00EF5DB6">
        <w:t>дробильного</w:t>
      </w:r>
      <w:r w:rsidRPr="00EF5DB6">
        <w:t xml:space="preserve"> оборудования можно сделать вывод, что самым распространенным его недостатком является высокая металлое</w:t>
      </w:r>
      <w:bookmarkStart w:id="19" w:name="_Hlt515733837"/>
      <w:bookmarkEnd w:id="19"/>
      <w:r w:rsidRPr="00EF5DB6">
        <w:t xml:space="preserve">мкость, низкая долговечность и износостойкость, а также невысокая производительность. Решать эти проблемы пробовали авторы некоторых патентов и авторских свидетельств. Рассмотрим авторское свидетельство / </w:t>
      </w:r>
      <w:r w:rsidR="0024783F" w:rsidRPr="00EF5DB6">
        <w:t>1</w:t>
      </w:r>
      <w:r w:rsidRPr="00EF5DB6">
        <w:t xml:space="preserve"> /</w:t>
      </w:r>
    </w:p>
    <w:p w:rsidR="003B695A" w:rsidRPr="00EF5DB6" w:rsidRDefault="003B695A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lastRenderedPageBreak/>
        <w:t>Роторная дробилка используется в устройствах для дробления твердых полезных ископаемых и материалов в горнорудной, строительной, химической и других отраслях промышленности.</w:t>
      </w:r>
    </w:p>
    <w:p w:rsidR="004C1BB9" w:rsidRPr="00EF5DB6" w:rsidRDefault="004C1BB9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 xml:space="preserve">Дробилка включает цилиндрический корпус 1, установленный вертикально, загрузочную течку 2 с перфорированным коллектором 3 и колосниковой решеткой 4, бункер 5 для загрузки исходного продукта, разгрузочные течки. Соосно в корпусе 1 установлен лопастной ротор из отдельных лопастей 9 в виде плоских металлических пластин постоянной толщины и ширины, жестко закрепленных на втулке к цилиндрической ее поверхности и под углом </w:t>
      </w:r>
      <w:r w:rsidRPr="00EF5DB6">
        <w:sym w:font="Symbol" w:char="F061"/>
      </w:r>
      <w:r w:rsidRPr="00EF5DB6">
        <w:t xml:space="preserve"> 50...60° к плоскости вращения. За лопастным ротором с зазором 17с возможностью возвратно-поступательного движения установлена колосниковая решетка 18.</w:t>
      </w:r>
    </w:p>
    <w:p w:rsidR="004C1BB9" w:rsidRPr="00EF5DB6" w:rsidRDefault="004C1BB9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24783F" w:rsidRPr="00EF5DB6" w:rsidRDefault="00B27F63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63.5pt">
            <v:imagedata r:id="rId5" o:title=""/>
          </v:shape>
        </w:pict>
      </w:r>
    </w:p>
    <w:p w:rsidR="0024783F" w:rsidRPr="00EF5DB6" w:rsidRDefault="0024783F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Рисунок 1.1-Роторная дробилка</w:t>
      </w:r>
    </w:p>
    <w:p w:rsidR="0024783F" w:rsidRPr="00EF5DB6" w:rsidRDefault="0024783F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</w:p>
    <w:p w:rsidR="0024783F" w:rsidRPr="00EF5DB6" w:rsidRDefault="0024783F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Цель изобретения - повышение производительности.</w:t>
      </w:r>
    </w:p>
    <w:p w:rsidR="0024783F" w:rsidRPr="00EF5DB6" w:rsidRDefault="0024783F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Указанная цель достигается тем, что в роторно</w:t>
      </w:r>
      <w:r w:rsidR="004C1BB9" w:rsidRPr="00EF5DB6">
        <w:t>й дробилке, содержащей цилиндри</w:t>
      </w:r>
      <w:r w:rsidRPr="00EF5DB6">
        <w:t>ческий ко</w:t>
      </w:r>
      <w:r w:rsidR="004C1BB9" w:rsidRPr="00EF5DB6">
        <w:t>рпус, в котором соосно на верти</w:t>
      </w:r>
      <w:r w:rsidRPr="00EF5DB6">
        <w:t xml:space="preserve">кальном валу расположен лопастной ротор, бункер, загрузочная и разгрузочная течки, и привод, загрузочная течка снабжена колосниками </w:t>
      </w:r>
      <w:r w:rsidR="004C1BB9" w:rsidRPr="00EF5DB6">
        <w:t>и соединенными с источником жид</w:t>
      </w:r>
      <w:r w:rsidRPr="00EF5DB6">
        <w:t xml:space="preserve">кости под давлением перфорированным коллектором, при этом лопасти закреплены по винтовой линии под углом 50-60° к плоскости их вращения, а </w:t>
      </w:r>
      <w:r w:rsidRPr="00EF5DB6">
        <w:lastRenderedPageBreak/>
        <w:t>под ротором с возможностью возвратно-поступательного движения смонтирована колос</w:t>
      </w:r>
      <w:r w:rsidR="004C1BB9" w:rsidRPr="00EF5DB6">
        <w:t>никовая ре</w:t>
      </w:r>
      <w:r w:rsidRPr="00EF5DB6">
        <w:t>шетка.</w:t>
      </w:r>
    </w:p>
    <w:p w:rsidR="0024783F" w:rsidRPr="00EF5DB6" w:rsidRDefault="0024783F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Роторная дробилка включает цилиндрический корпус 1, установленный вертикально, загрузочную течку 2 с перфорированным коллектором 3 (с отверстиями о его поверхности), соединенным с источником жидкости под давлением и колосниковой решеткой 4, бункер 5 для загрузки исходного продукта, разгрузочные течки б шлама и мелких фракций, дробленого продукта 7, недробимого продукта (предмета) 8,</w:t>
      </w:r>
    </w:p>
    <w:p w:rsidR="0024783F" w:rsidRPr="00EF5DB6" w:rsidRDefault="0024783F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Соосно в корпусе 1 установлен лопастной ротор из отдельных лопастей 9 в виде металлических пластин постоянной толщины и ширины, жестко прикрепленных (например, сваркой) на втулке к цилиндрической ее поверхности и под углом а - 50...60° к плоскости вращения. Втулка крепится на валу 10 ротора шпонкой. Количество лопастей целесообразно применять от трех до шести в зависимости от диаметра корпуса и крупности исходного продукта. Вал 10 ротора посредством муфты или редуктора 11 соединен с приводом 12 и вращается в упорных подшипниках 13 и 14, расположенных соответственно в верхней и нижней частях устройства. Причем нижний упорный подшипник 14 установлен в подпятнике на раме 15 и прикрыт крышкой 16, жестко закрепленной на валу 10.</w:t>
      </w:r>
    </w:p>
    <w:p w:rsidR="0024783F" w:rsidRPr="00EF5DB6" w:rsidRDefault="0024783F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За лопастным ротором с зазором 17 установлена колосниковая решетка 18. Она снабжена направляющими 19, которые пропущены через кронштейны 20 и не допускают ее вращательного движения, позволяют фиксировать и перемещать решетку 18 в осевом направлении посредством механизма регулирования : пружины 21, шайбы 22 и гайки 23, регулируя тем величину кольцевого зазора 17. Эта величина устанавливается такой, при которой получают дробленый продукт заданной крупности, т.е. соблюдается условие прохождения материала через отверстия решетки 18 без переизмельчения.</w:t>
      </w:r>
    </w:p>
    <w:p w:rsidR="0024783F" w:rsidRPr="00EF5DB6" w:rsidRDefault="0024783F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lastRenderedPageBreak/>
        <w:t>Лопасти 9, колосники 4 загрузочной течки 2 и колосники решетки 18 изготавливаются из более твердой стали, например, легированной стали марки 60С2 или 45х с закалкой до твердости 350-400Нв.</w:t>
      </w:r>
    </w:p>
    <w:p w:rsidR="0024783F" w:rsidRPr="00EF5DB6" w:rsidRDefault="0024783F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На торцовой колосниковой решетке 18, так же как и на колосниковой решетке 4 загрузочной течки 2, контролируется и отделяется соответственно дробленый продукт и мелкая фракция, не требующие дробления. Их разгрузка после прохождения через решетки 18 и 4 осуществляется соответственно посредством разгрузочных течек 7 и 6. Дробление кускового материала происходит до определенной крупности, заданной зазором 17 между лопастями ротора и торцовой решетки 18, а также размером ее межколосникового отверстия.</w:t>
      </w:r>
    </w:p>
    <w:p w:rsidR="0024783F" w:rsidRPr="00EF5DB6" w:rsidRDefault="0024783F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При попадании в материал недробимого продукта (предмета) на решетку 18 сказывается превышающее силовое давление и под его воздействием она отходит вниз, сжимая пружину 21. Между решеткой 18 и корпусом 1 образуется кольцевая щель, в которую производится выброс порции материала вместе с недробимым продуктом (предметом) в загрузочную течку 8. Выброс порции материала и недробимого продукта обусловлен центробежными силами, взаимодействующими на эту порцию лопастным ротором. После выброса недробимого продукта (предмета) пружины 21 разжимается и по направляющим 19 решетка 18 принимает первоначальное положение, образуя с лопастью ротора заданный зазор 17.</w:t>
      </w:r>
    </w:p>
    <w:p w:rsidR="0024783F" w:rsidRPr="00EF5DB6" w:rsidRDefault="0024783F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В течке 7 часть дробленого продукта отводится вращающейся совместно с в алом 10 крышкой 16 от упорного подшипника 14, предохраняя его от забивания материалом.</w:t>
      </w:r>
    </w:p>
    <w:p w:rsidR="0024783F" w:rsidRPr="00EF5DB6" w:rsidRDefault="0024783F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Отмывка шлама и предварительный вывод из процесса дробления мелких фракций материала, минимальное его переизмельчение и вывод недробимого продукта (предмета) обеспечивает повышение качества дробленого продукта.</w:t>
      </w:r>
    </w:p>
    <w:p w:rsidR="00EF5DB6" w:rsidRDefault="00C25235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Патент /2/ описывает центробежную дробилку</w:t>
      </w:r>
      <w:r w:rsidR="0024783F" w:rsidRPr="00EF5DB6">
        <w:t>.</w:t>
      </w:r>
    </w:p>
    <w:p w:rsidR="004C1BB9" w:rsidRDefault="004C1BB9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  <w:rPr>
          <w:lang w:val="en-US"/>
        </w:rPr>
      </w:pPr>
      <w:r w:rsidRPr="00EF5DB6">
        <w:lastRenderedPageBreak/>
        <w:t>Использование: теплоэнергетика, при дроблении хрупких материалов. Центробежная дробилка включает корпус 1 и вертикальный вал 4 с диском 6, снабженным разгонными лопатками 7 и неподвижными дробящими элементами 9. На валу над диском установлен по крайней мере один дополнительный диск 10, выполненный аналогично основному. В дополнительных дисках выполнены отверстия 19, ограниченные в радиальном направлении обечайками 15, выступающими над поверхностью дополнительных дисков и размещенными с радиальным зазором от соответствующих неподвижных дробящих элементов. Со стороны противоположной направлению вращения ротора, выполнены дополнительные лопатки.</w:t>
      </w:r>
    </w:p>
    <w:p w:rsidR="001C3AF3" w:rsidRPr="001C3AF3" w:rsidRDefault="001C3AF3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  <w:rPr>
          <w:lang w:val="en-US"/>
        </w:rPr>
      </w:pPr>
    </w:p>
    <w:p w:rsidR="0024783F" w:rsidRPr="00EF5DB6" w:rsidRDefault="00B27F63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>
        <w:pict>
          <v:shape id="_x0000_i1026" type="#_x0000_t75" style="width:211.5pt;height:249.75pt">
            <v:imagedata r:id="rId6" o:title=""/>
          </v:shape>
        </w:pict>
      </w:r>
    </w:p>
    <w:p w:rsidR="00EF5DB6" w:rsidRDefault="0024783F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Рисунок 1.2- Центробежная дробилка</w:t>
      </w:r>
    </w:p>
    <w:p w:rsidR="0024783F" w:rsidRPr="00EF5DB6" w:rsidRDefault="0024783F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</w:p>
    <w:p w:rsidR="0024783F" w:rsidRPr="00EF5DB6" w:rsidRDefault="0024783F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Изобретение относится к технике дробления хрупких материа</w:t>
      </w:r>
      <w:r w:rsidR="001C3AF3">
        <w:t>лов, например, угля, сланца и т.</w:t>
      </w:r>
      <w:r w:rsidRPr="00EF5DB6">
        <w:t>д.</w:t>
      </w:r>
      <w:r w:rsidR="00C25235" w:rsidRPr="00EF5DB6">
        <w:t xml:space="preserve"> </w:t>
      </w:r>
      <w:r w:rsidRPr="00EF5DB6">
        <w:t>Цель изобретения - повышение производительности.</w:t>
      </w:r>
    </w:p>
    <w:p w:rsidR="0024783F" w:rsidRPr="00EF5DB6" w:rsidRDefault="0024783F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 xml:space="preserve">Цель достигается тем, что в центробежной дробилке, содержащей корпус, вертикальный вал на котором установлен диск с разгонными </w:t>
      </w:r>
      <w:r w:rsidRPr="00EF5DB6">
        <w:lastRenderedPageBreak/>
        <w:t>лопатками и размещенными над ними неподвижными дробящими элементами, концентрично закрепленными на корпусе и крышку с загрузочным патрубком, она снабжена</w:t>
      </w:r>
      <w:r w:rsidR="001C3AF3">
        <w:t>,</w:t>
      </w:r>
      <w:r w:rsidRPr="00EF5DB6">
        <w:t xml:space="preserve"> по крайней мере</w:t>
      </w:r>
      <w:r w:rsidR="001C3AF3">
        <w:t>,</w:t>
      </w:r>
      <w:r w:rsidRPr="00EF5DB6">
        <w:t xml:space="preserve"> одним дополнительным диском, который выполнен с выступающими над поверхностью и размещенными с радиальным зазором от соответствующих неподвижных дробящих элементов обечайками, а со стороны, противоположной направлению вращения ротора - полостями, между которыми выполнены отверстия. Для обеспечения надежности распределения материала по дискам обечайки выполнены в виде конусных участков, ось которых совпадает с осью ротора, а образующая наклонена к ней под углом 25-60°.</w:t>
      </w:r>
    </w:p>
    <w:p w:rsidR="0024783F" w:rsidRPr="00EF5DB6" w:rsidRDefault="0024783F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Внутри цилиндрического корпуса 1, на котором установлена крышка 2 с патрубком 3 подачи исходного материала, размещен вертикальный вал 4, закрепленный в подшипниках 5 и имеющий привод вращения (показан схематично). На валу 4 установлен диск 6, снабженный разгонными лопатками 7, периферийные части 8 которых размещены под неподвижными дробящими элементами-9, концентрично закрепленными на корпусе 1. Над диском 6 на валу 4 размещен дополнительный диск 10, снабженный разгонными лопатками 11, периферийные части 12 которых размещены под дополнительными неподвижными дробящими элементами 13,концентричнозакрепленными на корпусе 1.</w:t>
      </w:r>
    </w:p>
    <w:p w:rsidR="0024783F" w:rsidRPr="00EF5DB6" w:rsidRDefault="0024783F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 xml:space="preserve">В дополнительном диске 10 выполнены отверстия 14, ограниченные в радиальном направлении обечайками 15, выступающими над верхней поверхностью дополнительного диска 10 и размещенными с радиальным зазором от дополнительных дробящих элементов 13 (т.е. ближе к оси ротора). Со стороны, противоположной направлению вращения ротора, отверстия 14 ограничены дополнительными лопатками 16. В нижней части корпуса 1 расположена разгрузочная полость 17, имеющая в горизонтальном сечении вид двух сегментов. Неподвижные дробящие элементы 9 и 13 </w:t>
      </w:r>
      <w:r w:rsidRPr="00EF5DB6">
        <w:lastRenderedPageBreak/>
        <w:t>установлены на корпусе 1 с помощью колец 18, имеющих отверстия 19. Выступающие над поверхностью дополнительного диска 10 части обечаек 15, разгонные лопатки 11, 7 и дополнительные лопатки 16 выполнены близкими по высоте (соизмеримой с крупностью куска в исходном материале). Отверстия 14 ограничены двумя радиусами и дугами с центром на оси вала 4, т.е. в виде секторных частей круга с центральным углом.</w:t>
      </w:r>
    </w:p>
    <w:p w:rsidR="0087303D" w:rsidRDefault="0087303D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 xml:space="preserve">ЦЕНТРОБЕЖНО-УДАРНАЯ ДРОБИЛКА </w:t>
      </w:r>
      <w:r w:rsidR="00C25235" w:rsidRPr="00EF5DB6">
        <w:t xml:space="preserve">/3/. </w:t>
      </w:r>
      <w:r w:rsidRPr="00EF5DB6">
        <w:t>Изобретение относится к дроблению твердых материалов и обеспечивает повышение надежности дробилки. Дробилка содержит корпус 1 с отражательными поверхностями 2, вертикальный приводной вал 7 с ротором 10, имеющим разгонные каналы 14 и установленные на осях 16 ролики-ускорители 17. В верхней части корпуса 1 установлена цилиндрическая обечайка 6, а на осях 16 закреплены ролики-сателлиты 18, контактирующие с внутренней поверхностью цилиндрической обечайки 6. Дробилка имеет загрузочный бункер 3, питающую трубу 4 и разгрузочное отверстие 5. Ротор 10 выполнен из верхнего 11 и нижнего 12 дисков и имеет загрузочное отверстие 13.</w:t>
      </w:r>
    </w:p>
    <w:p w:rsidR="001C3AF3" w:rsidRPr="00EF5DB6" w:rsidRDefault="001C3AF3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</w:p>
    <w:p w:rsidR="0087303D" w:rsidRPr="00EF5DB6" w:rsidRDefault="00B27F63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>
        <w:pict>
          <v:shape id="_x0000_i1027" type="#_x0000_t75" style="width:191.25pt;height:180pt">
            <v:imagedata r:id="rId7" o:title=""/>
          </v:shape>
        </w:pict>
      </w:r>
    </w:p>
    <w:p w:rsidR="00C25235" w:rsidRPr="00EF5DB6" w:rsidRDefault="00C25235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Рисунок 1.3- Центробежно-ударная дробилка</w:t>
      </w:r>
    </w:p>
    <w:p w:rsidR="00C25235" w:rsidRPr="00EF5DB6" w:rsidRDefault="00C25235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</w:p>
    <w:p w:rsidR="0087303D" w:rsidRPr="00EF5DB6" w:rsidRDefault="0087303D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 xml:space="preserve">Изобретение относится к области дробления твердых материалов, а именно к центробежно-ударным дробилкам, и может быть использовано, </w:t>
      </w:r>
      <w:r w:rsidRPr="00EF5DB6">
        <w:lastRenderedPageBreak/>
        <w:t>например, в горнорудно</w:t>
      </w:r>
      <w:r w:rsidR="00C25235" w:rsidRPr="00EF5DB6">
        <w:t>й</w:t>
      </w:r>
      <w:r w:rsidRPr="00EF5DB6">
        <w:t xml:space="preserve"> и металлургической промышленности для дробления минерального сырья, а также в других отраслях промышленности.</w:t>
      </w:r>
    </w:p>
    <w:p w:rsidR="0087303D" w:rsidRPr="00EF5DB6" w:rsidRDefault="0087303D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Цель изобретения - повышение надежности дробилки.</w:t>
      </w:r>
    </w:p>
    <w:p w:rsidR="0087303D" w:rsidRPr="00EF5DB6" w:rsidRDefault="0087303D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Центробежно-ударная дробилка содержит корпус 1 с отражательными поверхностями 2. Корпус 1 снабжен загрузочным буккером 3 с питающей трубой 4 и разгрузочным отверстием 5. В корпусе 1 над отражательными поверхностями 2 установлена цилиндрическая обечайка 6. По оси корпуса 1 на вертикальном валу 7, приводимом во вращение от электродвигателя 8 посредством клиноременной передачи 9, установлен ротор 10, содержащий верхний 11 и нижний 12 диски, загрузочное отверстие 13, разгонные каналы 14. На периферии ротора 10 в подшипниковых опорах 15, закрепленных на верхнем 11 и нижнем 12 дисках ротора 10, установлены вертикальные оси 16. На вертикальных осях 16 между дисками 11 и 12 ротора 10 расположены ролики-ускорители 17, а над верхним диском 11 ротора 10 - ролики сателлиты 18. Ролики-сателлиты 18 находятся во фрикционном зацеплении с внутренней поверхностью цилиндрической обечайки 6.</w:t>
      </w:r>
    </w:p>
    <w:p w:rsidR="0087303D" w:rsidRPr="00EF5DB6" w:rsidRDefault="0087303D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Центробежно-ударная дробилка работает следующим образом.</w:t>
      </w:r>
    </w:p>
    <w:p w:rsidR="0087303D" w:rsidRPr="00EF5DB6" w:rsidRDefault="0087303D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 xml:space="preserve">Исходный материал через загрузочный бункер 3, питающую трубу 4, загрузочное отверстие 13 ротора 10 поступает в разгонные каналы 14. Ролики-сателлиты 18, откатываясь по внутренней поверхности цилиндрической обечайки 6, совершают планетарное вращательное движение и посредством вертикальных осей 16 сообщают это движение роликам-ускорителям 17. Перерабатываемый материал из разгонных каналов 14 поступает из ролики-ускорители 17, при этом линейная скорость поверхности роликов-ускорителей 17 близка к относительной скорости материала при его выходе из разгонных каналов 14, т е. относительная скорость поверхности роликов-ускорителей 17 и потока материала близка к нулю. Материал, перемещаясь совместно с поверхностью роликов-ускорителей 17, по достижении точки вылета выбрасывается с высокой </w:t>
      </w:r>
      <w:r w:rsidRPr="00EF5DB6">
        <w:lastRenderedPageBreak/>
        <w:t>абсолютной скоростью и, попадая на отражательные элементы 2, разрушается. Дробленный продукт разгружается через разгрузочное отверстие 5.</w:t>
      </w:r>
    </w:p>
    <w:p w:rsidR="0087303D" w:rsidRPr="00EF5DB6" w:rsidRDefault="0087303D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Дополнительная установка в верхней части корпуса 1 дробилки цилиндрической обечайки 6, а на вертикальных осях 16 роликов-ускорителей 17-роликов-сателитов 18, примыкающих к внутренней поверхности цилиндрической обечайки б, позволяет принудительно приводить ролики-ускорители 17 во вращение, используя для этого только основной привод дробилки. При этом, если осуществлять вращение роликов-ускорителей 17 таким образом, что линейная скорость их поверхности будет равной или близкой скорости движения материала на выходном участке разгонных каналов 14 ротора 10 дробилки, износ поверхности роликов-ускорителей 17 будет снижен. При этом заклинивание роликов-ускорителей при работе исключается, так как они приводятся во вращение принудительно, посредством фрикционной передачи, а в случае заклинивания оно будет устранено с потреблением для этого части мощного основного привода.</w:t>
      </w:r>
    </w:p>
    <w:p w:rsidR="0087303D" w:rsidRPr="00EF5DB6" w:rsidRDefault="0087303D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Для обеспечения равенства линейной скорости поверхности роликов-ускорителей 17 и относительной скорости движения материала на данном участке необходимо выбрать оптимальные геометрические параметры роликов-сателлитов 18.</w:t>
      </w:r>
    </w:p>
    <w:p w:rsidR="00E975B6" w:rsidRPr="00EF5DB6" w:rsidRDefault="00E975B6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</w:p>
    <w:p w:rsidR="0087303D" w:rsidRPr="00EF5DB6" w:rsidRDefault="00B27F63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>
        <w:pict>
          <v:shape id="_x0000_i1028" type="#_x0000_t75" style="width:111.75pt;height:139.5pt">
            <v:imagedata r:id="rId8" o:title=""/>
          </v:shape>
        </w:pict>
      </w:r>
    </w:p>
    <w:p w:rsidR="00C25235" w:rsidRPr="00EF5DB6" w:rsidRDefault="00C25235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  <w:r w:rsidRPr="00EF5DB6">
        <w:t>Рисунок 1.4- Ударные элементы дробилки</w:t>
      </w:r>
    </w:p>
    <w:p w:rsidR="00EF5DB6" w:rsidRPr="001C3AF3" w:rsidRDefault="001C3AF3" w:rsidP="00EF5DB6">
      <w:pPr>
        <w:pStyle w:val="1"/>
        <w:widowControl/>
        <w:spacing w:line="360" w:lineRule="auto"/>
        <w:rPr>
          <w:sz w:val="28"/>
          <w:szCs w:val="28"/>
        </w:rPr>
      </w:pPr>
      <w:bookmarkStart w:id="20" w:name="_Toc5029236"/>
      <w:bookmarkStart w:id="21" w:name="_Toc29387543"/>
      <w:bookmarkStart w:id="22" w:name="_Toc9397870"/>
      <w:bookmarkStart w:id="23" w:name="_Toc9937956"/>
      <w:bookmarkEnd w:id="18"/>
      <w:r>
        <w:rPr>
          <w:b w:val="0"/>
          <w:bCs w:val="0"/>
          <w:sz w:val="28"/>
          <w:szCs w:val="28"/>
        </w:rPr>
        <w:br w:type="page"/>
      </w:r>
      <w:r w:rsidR="00687CF2" w:rsidRPr="001C3AF3">
        <w:rPr>
          <w:sz w:val="28"/>
          <w:szCs w:val="28"/>
        </w:rPr>
        <w:lastRenderedPageBreak/>
        <w:t>1.</w:t>
      </w:r>
      <w:r w:rsidR="00F20200" w:rsidRPr="001C3AF3">
        <w:rPr>
          <w:sz w:val="28"/>
          <w:szCs w:val="28"/>
        </w:rPr>
        <w:t>3</w:t>
      </w:r>
      <w:bookmarkEnd w:id="20"/>
      <w:r w:rsidR="00F20200" w:rsidRPr="001C3AF3">
        <w:rPr>
          <w:sz w:val="28"/>
          <w:szCs w:val="28"/>
        </w:rPr>
        <w:t xml:space="preserve"> </w:t>
      </w:r>
      <w:r w:rsidR="00687CF2" w:rsidRPr="001C3AF3">
        <w:rPr>
          <w:sz w:val="28"/>
          <w:szCs w:val="28"/>
        </w:rPr>
        <w:t>Обоснование принятых решений</w:t>
      </w:r>
      <w:bookmarkEnd w:id="21"/>
      <w:bookmarkEnd w:id="22"/>
      <w:bookmarkEnd w:id="23"/>
    </w:p>
    <w:p w:rsidR="00687CF2" w:rsidRPr="00EF5DB6" w:rsidRDefault="00687CF2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EF5DB6" w:rsidRDefault="00DD370E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Одним из новых видов машин для дробления и измельчения </w:t>
      </w:r>
      <w:r w:rsidR="007D13B3" w:rsidRPr="00EF5DB6">
        <w:t xml:space="preserve">строительных материалов </w:t>
      </w:r>
      <w:r w:rsidRPr="00EF5DB6">
        <w:t xml:space="preserve">является </w:t>
      </w:r>
      <w:r w:rsidR="007D13B3" w:rsidRPr="00EF5DB6">
        <w:t>молотковая</w:t>
      </w:r>
      <w:r w:rsidRPr="00EF5DB6">
        <w:t xml:space="preserve"> дробилка.</w:t>
      </w:r>
    </w:p>
    <w:p w:rsidR="0081428B" w:rsidRDefault="0081428B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В основу конструкции положен принцип многоярусной дробилки ударного действия с вертикальной осью вращения рабочего органа. В качестве рабочих элементов применены шарнирно закрепленные ударные элементы. Между рядами ударных элементов на внутренней поверхности корпуса установлены отражатели, предотвращающие проскоки неизмельченного материала вдоль стенок корпуса. Отражатели способствуют возвращению материала в зону обработки и увеличению кратности воздействия на него.</w:t>
      </w:r>
    </w:p>
    <w:p w:rsidR="001C3AF3" w:rsidRPr="00EF5DB6" w:rsidRDefault="001C3AF3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81428B" w:rsidRPr="00EF5DB6" w:rsidRDefault="0081428B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7D13B3" w:rsidRPr="00EF5DB6" w:rsidRDefault="00B27F63" w:rsidP="00EF5DB6">
      <w:pPr>
        <w:widowControl/>
        <w:tabs>
          <w:tab w:val="clear" w:pos="709"/>
          <w:tab w:val="clear" w:pos="8505"/>
        </w:tabs>
        <w:spacing w:line="360" w:lineRule="auto"/>
      </w:pPr>
      <w:r>
        <w:rPr>
          <w:noProof/>
        </w:rPr>
        <w:pict>
          <v:group id="_x0000_s1026" style="position:absolute;left:0;text-align:left;margin-left:131pt;margin-top:-26.95pt;width:252.45pt;height:234pt;z-index:251657728" coordorigin="4319,311" coordsize="5049,4680">
            <v:line id="_x0000_s1027" style="position:absolute;flip:x" from="4693,1571" to="5441,1931"/>
            <v:line id="_x0000_s1028" style="position:absolute;flip:x y" from="4693,1031" to="5567,1273"/>
            <v:line id="_x0000_s1029" style="position:absolute;flip:x y" from="5628,671" to="6189,1031"/>
            <v:line id="_x0000_s1030" style="position:absolute;flip:y" from="8246,671" to="8807,1031"/>
            <v:line id="_x0000_s1031" style="position:absolute;flip:y" from="8246,1751" to="8807,2111"/>
            <v:line id="_x0000_s1032" style="position:absolute;flip:y" from="7124,2471" to="8807,3191"/>
            <v:line id="_x0000_s1033" style="position:absolute;flip:x" from="4693,2291" to="5628,2471"/>
            <v:line id="_x0000_s1034" style="position:absolute;flip:x y" from="4693,4091" to="5254,4631"/>
            <v:line id="_x0000_s1035" style="position:absolute" from="5815,3911" to="7311,4811"/>
            <v:line id="_x0000_s1036" style="position:absolute" from="7124,3911" to="7311,481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4319;top:3731;width:561;height:360" filled="f" stroked="f">
              <v:textbox>
                <w:txbxContent>
                  <w:p w:rsidR="007D13B3" w:rsidRPr="0081428B" w:rsidRDefault="007D13B3" w:rsidP="0081428B">
                    <w:pPr>
                      <w:widowControl/>
                      <w:tabs>
                        <w:tab w:val="clear" w:pos="709"/>
                        <w:tab w:val="clear" w:pos="8505"/>
                      </w:tabs>
                      <w:spacing w:line="200" w:lineRule="exact"/>
                      <w:ind w:firstLine="0"/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 w:rsidRPr="0081428B"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</v:shape>
            <v:shape id="_x0000_s1038" type="#_x0000_t202" style="position:absolute;left:4319;top:1751;width:561;height:360" filled="f" stroked="f">
              <v:textbox>
                <w:txbxContent>
                  <w:p w:rsidR="0081428B" w:rsidRPr="0081428B" w:rsidRDefault="0081428B" w:rsidP="0081428B">
                    <w:pPr>
                      <w:widowControl/>
                      <w:tabs>
                        <w:tab w:val="clear" w:pos="709"/>
                        <w:tab w:val="clear" w:pos="8505"/>
                      </w:tabs>
                      <w:spacing w:line="200" w:lineRule="exact"/>
                      <w:ind w:firstLine="0"/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039" type="#_x0000_t202" style="position:absolute;left:4319;top:2291;width:561;height:360" filled="f" stroked="f">
              <v:textbox>
                <w:txbxContent>
                  <w:p w:rsidR="0081428B" w:rsidRPr="0081428B" w:rsidRDefault="0081428B" w:rsidP="0081428B">
                    <w:pPr>
                      <w:widowControl/>
                      <w:tabs>
                        <w:tab w:val="clear" w:pos="709"/>
                        <w:tab w:val="clear" w:pos="8505"/>
                      </w:tabs>
                      <w:spacing w:line="200" w:lineRule="exact"/>
                      <w:ind w:firstLine="0"/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  <v:shape id="_x0000_s1040" type="#_x0000_t202" style="position:absolute;left:8807;top:1571;width:561;height:360" filled="f" stroked="f">
              <v:textbox>
                <w:txbxContent>
                  <w:p w:rsidR="0081428B" w:rsidRPr="0081428B" w:rsidRDefault="0081428B" w:rsidP="0081428B">
                    <w:pPr>
                      <w:widowControl/>
                      <w:tabs>
                        <w:tab w:val="clear" w:pos="709"/>
                        <w:tab w:val="clear" w:pos="8505"/>
                      </w:tabs>
                      <w:spacing w:line="200" w:lineRule="exact"/>
                      <w:ind w:firstLine="0"/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shape>
            <v:shape id="_x0000_s1041" type="#_x0000_t202" style="position:absolute;left:7311;top:4631;width:561;height:360" filled="f" stroked="f">
              <v:textbox>
                <w:txbxContent>
                  <w:p w:rsidR="0081428B" w:rsidRPr="0081428B" w:rsidRDefault="0081428B" w:rsidP="0081428B">
                    <w:pPr>
                      <w:widowControl/>
                      <w:tabs>
                        <w:tab w:val="clear" w:pos="709"/>
                        <w:tab w:val="clear" w:pos="8505"/>
                      </w:tabs>
                      <w:spacing w:line="200" w:lineRule="exact"/>
                      <w:ind w:firstLine="0"/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1042" type="#_x0000_t202" style="position:absolute;left:8807;top:2291;width:561;height:360" filled="f" stroked="f">
              <v:textbox>
                <w:txbxContent>
                  <w:p w:rsidR="0081428B" w:rsidRPr="0081428B" w:rsidRDefault="0081428B" w:rsidP="0081428B">
                    <w:pPr>
                      <w:widowControl/>
                      <w:tabs>
                        <w:tab w:val="clear" w:pos="709"/>
                        <w:tab w:val="clear" w:pos="8505"/>
                      </w:tabs>
                      <w:spacing w:line="200" w:lineRule="exact"/>
                      <w:ind w:firstLine="0"/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</v:shape>
            <v:shape id="_x0000_s1043" type="#_x0000_t202" style="position:absolute;left:4319;top:671;width:561;height:360" filled="f" stroked="f">
              <v:textbox>
                <w:txbxContent>
                  <w:p w:rsidR="0081428B" w:rsidRPr="0081428B" w:rsidRDefault="0081428B" w:rsidP="0081428B">
                    <w:pPr>
                      <w:widowControl/>
                      <w:tabs>
                        <w:tab w:val="clear" w:pos="709"/>
                        <w:tab w:val="clear" w:pos="8505"/>
                      </w:tabs>
                      <w:spacing w:line="200" w:lineRule="exact"/>
                      <w:ind w:firstLine="0"/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044" type="#_x0000_t202" style="position:absolute;left:5441;top:311;width:561;height:360" filled="f" stroked="f">
              <v:textbox>
                <w:txbxContent>
                  <w:p w:rsidR="0081428B" w:rsidRPr="0081428B" w:rsidRDefault="006051DD" w:rsidP="0081428B">
                    <w:pPr>
                      <w:widowControl/>
                      <w:tabs>
                        <w:tab w:val="clear" w:pos="709"/>
                        <w:tab w:val="clear" w:pos="8505"/>
                      </w:tabs>
                      <w:spacing w:line="200" w:lineRule="exact"/>
                      <w:ind w:firstLine="0"/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  <v:shape id="_x0000_s1045" type="#_x0000_t202" style="position:absolute;left:8807;top:491;width:561;height:360" filled="f" stroked="f">
              <v:textbox>
                <w:txbxContent>
                  <w:p w:rsidR="0081428B" w:rsidRPr="0081428B" w:rsidRDefault="0081428B" w:rsidP="0081428B">
                    <w:pPr>
                      <w:widowControl/>
                      <w:tabs>
                        <w:tab w:val="clear" w:pos="709"/>
                        <w:tab w:val="clear" w:pos="8505"/>
                      </w:tabs>
                      <w:spacing w:line="200" w:lineRule="exact"/>
                      <w:ind w:firstLine="0"/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</v:group>
        </w:pict>
      </w:r>
      <w:r>
        <w:pict>
          <v:shape id="_x0000_i1029" type="#_x0000_t75" style="width:168.75pt;height:252pt">
            <v:imagedata r:id="rId9" o:title="" cropleft="18452f" cropright="18759f"/>
          </v:shape>
        </w:pict>
      </w:r>
    </w:p>
    <w:p w:rsidR="00A72B4A" w:rsidRPr="00EF5DB6" w:rsidRDefault="00A72B4A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Рисунок 1.5- </w:t>
      </w:r>
      <w:r w:rsidR="0081428B" w:rsidRPr="00EF5DB6">
        <w:t>Молотков</w:t>
      </w:r>
      <w:r w:rsidRPr="00EF5DB6">
        <w:t>ая дробилка</w:t>
      </w:r>
    </w:p>
    <w:p w:rsidR="00A72B4A" w:rsidRPr="00EF5DB6" w:rsidRDefault="00A72B4A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DD370E" w:rsidRPr="00EF5DB6" w:rsidRDefault="00DD370E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Предложенная дробилка обладает рядом дополнительных преимуществ перед машинами ударного действия:</w:t>
      </w:r>
    </w:p>
    <w:p w:rsidR="00DD370E" w:rsidRPr="00EF5DB6" w:rsidRDefault="00DD370E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lastRenderedPageBreak/>
        <w:t>- меньшей удельной мощностью (на единицу продукции). Молотковые дробилки такой же производительности имеют электродвигатель в 1,5..2,0 раза большей мощности, чем центробежные дробилки;</w:t>
      </w:r>
    </w:p>
    <w:p w:rsidR="00DD370E" w:rsidRPr="00EF5DB6" w:rsidRDefault="00DD370E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- попадание даже крупных недробимых включений не приводит к поломке машины, так как рабочий элемент отклоняется в сторону и не препятствует их прохождению;</w:t>
      </w:r>
    </w:p>
    <w:p w:rsidR="00DD370E" w:rsidRPr="00EF5DB6" w:rsidRDefault="00DD370E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- более лучшими условиями ремонта, т.е. широким доступом ко всем механизмам, быстросъемностью узлов и ударных элементов;</w:t>
      </w:r>
    </w:p>
    <w:p w:rsidR="00DD370E" w:rsidRPr="00EF5DB6" w:rsidRDefault="00DD370E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- совмещением технологических операций, т.е. совмещением процессов дробления, смешивания и сушки;</w:t>
      </w:r>
    </w:p>
    <w:p w:rsidR="00DD370E" w:rsidRPr="00EF5DB6" w:rsidRDefault="00DD370E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- удалением из технологического процесса рассева по фракциям;</w:t>
      </w:r>
    </w:p>
    <w:p w:rsidR="00DD370E" w:rsidRPr="00EF5DB6" w:rsidRDefault="00DD370E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- способностью работать как по сухому, так и по мокрому способу.</w:t>
      </w:r>
    </w:p>
    <w:p w:rsidR="00EF5DB6" w:rsidRDefault="008F2822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Дробилка предназначена для переработки материалов, обладающих повышенной пластичностью.</w:t>
      </w:r>
    </w:p>
    <w:p w:rsidR="008F2822" w:rsidRPr="00EF5DB6" w:rsidRDefault="008F2822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На рисунке </w:t>
      </w:r>
      <w:r w:rsidR="00A72B4A" w:rsidRPr="00EF5DB6">
        <w:t>1.5</w:t>
      </w:r>
      <w:r w:rsidR="00EF5DB6">
        <w:t xml:space="preserve"> </w:t>
      </w:r>
      <w:r w:rsidRPr="00EF5DB6">
        <w:t>представлен общий вид дробилки.</w:t>
      </w:r>
    </w:p>
    <w:p w:rsidR="008F2822" w:rsidRPr="00EF5DB6" w:rsidRDefault="008F2822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Она состоит из рабочей камеры 1 с крышкой 2 и дном 3. В крышке 2 находится загрузочное отверстие</w:t>
      </w:r>
      <w:r w:rsidR="006051DD" w:rsidRPr="00EF5DB6">
        <w:t xml:space="preserve"> 4</w:t>
      </w:r>
      <w:r w:rsidRPr="00EF5DB6">
        <w:t>: а в дне 3 - вы</w:t>
      </w:r>
      <w:r w:rsidR="0081428B" w:rsidRPr="00EF5DB6">
        <w:t>ходное</w:t>
      </w:r>
      <w:r w:rsidRPr="00EF5DB6">
        <w:t>.</w:t>
      </w:r>
    </w:p>
    <w:p w:rsidR="008F2822" w:rsidRPr="00EF5DB6" w:rsidRDefault="008F2822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Внутри рабочей камеры</w:t>
      </w:r>
      <w:r w:rsidR="00A72B4A" w:rsidRPr="00EF5DB6">
        <w:t xml:space="preserve"> </w:t>
      </w:r>
      <w:r w:rsidRPr="00EF5DB6">
        <w:t xml:space="preserve">1 установлен рабочий вал </w:t>
      </w:r>
      <w:r w:rsidR="006051DD" w:rsidRPr="00EF5DB6">
        <w:t>закрепленный</w:t>
      </w:r>
      <w:r w:rsidRPr="00EF5DB6">
        <w:t xml:space="preserve"> в подшипниковых опорах. На рабочем валу закреплены рабо</w:t>
      </w:r>
      <w:r w:rsidR="006051DD" w:rsidRPr="00EF5DB6">
        <w:t>чие органы - била</w:t>
      </w:r>
      <w:r w:rsidRPr="00EF5DB6">
        <w:t>.</w:t>
      </w:r>
      <w:r w:rsidR="00A72B4A" w:rsidRPr="00EF5DB6">
        <w:t xml:space="preserve"> </w:t>
      </w:r>
      <w:r w:rsidRPr="00EF5DB6">
        <w:t xml:space="preserve">Рабочий вал приводится во вращение клиноременной передачей </w:t>
      </w:r>
      <w:r w:rsidR="00A72B4A" w:rsidRPr="00EF5DB6">
        <w:t>5</w:t>
      </w:r>
      <w:r w:rsidRPr="00EF5DB6">
        <w:t xml:space="preserve"> от электродвигателя </w:t>
      </w:r>
      <w:r w:rsidR="00A72B4A" w:rsidRPr="00EF5DB6">
        <w:t>6</w:t>
      </w:r>
      <w:r w:rsidRPr="00EF5DB6">
        <w:t>.</w:t>
      </w:r>
    </w:p>
    <w:p w:rsidR="008F2822" w:rsidRPr="00EF5DB6" w:rsidRDefault="008F2822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Клиноременная передача </w:t>
      </w:r>
      <w:r w:rsidR="00A72B4A" w:rsidRPr="00EF5DB6">
        <w:t>5</w:t>
      </w:r>
      <w:r w:rsidRPr="00EF5DB6">
        <w:t xml:space="preserve"> имеет защитный кожух.</w:t>
      </w:r>
    </w:p>
    <w:p w:rsidR="008F2822" w:rsidRPr="00EF5DB6" w:rsidRDefault="008F2822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Электродвигатель </w:t>
      </w:r>
      <w:r w:rsidR="00A72B4A" w:rsidRPr="00EF5DB6">
        <w:t>6</w:t>
      </w:r>
      <w:r w:rsidRPr="00EF5DB6">
        <w:t xml:space="preserve"> закреплен на плите </w:t>
      </w:r>
      <w:r w:rsidR="00A72B4A" w:rsidRPr="00EF5DB6">
        <w:t>7</w:t>
      </w:r>
      <w:r w:rsidRPr="00EF5DB6">
        <w:t xml:space="preserve"> с натяжным устройством .</w:t>
      </w:r>
    </w:p>
    <w:p w:rsidR="008F2822" w:rsidRPr="00EF5DB6" w:rsidRDefault="008F2822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На стенках рабочей камеры, имеются два ряда отбойников, предназначенных для предотвращения проскока неизмельченного материала в зазоре между стенкой корпуса и свободными концами рабочих органов.</w:t>
      </w:r>
    </w:p>
    <w:p w:rsidR="008F2822" w:rsidRPr="00EF5DB6" w:rsidRDefault="008F2822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Рабочая камера 1 имеет дверь </w:t>
      </w:r>
      <w:r w:rsidR="00A72B4A" w:rsidRPr="00EF5DB6">
        <w:t>8</w:t>
      </w:r>
      <w:r w:rsidRPr="00EF5DB6">
        <w:t xml:space="preserve">, предназначенную для ремонтных работ при замене бил. Дробилка должна устанавливаться опорами </w:t>
      </w:r>
      <w:r w:rsidR="00A72B4A" w:rsidRPr="00EF5DB6">
        <w:t>9</w:t>
      </w:r>
      <w:r w:rsidRPr="00EF5DB6">
        <w:t xml:space="preserve"> на раму </w:t>
      </w:r>
      <w:r w:rsidR="00A72B4A" w:rsidRPr="00EF5DB6">
        <w:t xml:space="preserve">10 </w:t>
      </w:r>
      <w:r w:rsidRPr="00EF5DB6">
        <w:t>при монтаже. Обрабатываемый материал должен поступать в рабочую камеру</w:t>
      </w:r>
      <w:r w:rsidR="00EF5DB6">
        <w:t xml:space="preserve"> </w:t>
      </w:r>
      <w:r w:rsidRPr="00EF5DB6">
        <w:t>через загрузочное отверстие в крышке в непрерывном режиме при включенном приводе (вращение рабочего вала).</w:t>
      </w:r>
      <w:r w:rsidR="00152F1A" w:rsidRPr="00EF5DB6">
        <w:t xml:space="preserve"> </w:t>
      </w:r>
      <w:r w:rsidRPr="00EF5DB6">
        <w:t>В рабочей камере он обрабатывается рабочими органами и через вы</w:t>
      </w:r>
      <w:r w:rsidR="006051DD" w:rsidRPr="00EF5DB6">
        <w:t>ходное</w:t>
      </w:r>
      <w:r w:rsidRPr="00EF5DB6">
        <w:t xml:space="preserve"> отверстие дна 3 удаляется.</w:t>
      </w:r>
    </w:p>
    <w:p w:rsidR="008F2822" w:rsidRDefault="008F2822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Регулирование степени измельчения осуществляется изменением количества (скоростью) подаваемого в зону обработки материала.</w:t>
      </w:r>
      <w:r w:rsidR="00152F1A" w:rsidRPr="00EF5DB6">
        <w:t xml:space="preserve"> Также возможна регулировка путем установки или удаления яруса бил.</w:t>
      </w:r>
    </w:p>
    <w:p w:rsidR="001C3AF3" w:rsidRPr="00EF5DB6" w:rsidRDefault="001C3AF3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5971F0" w:rsidRPr="001C3AF3" w:rsidRDefault="005971F0" w:rsidP="00EF5DB6">
      <w:pPr>
        <w:pStyle w:val="1"/>
        <w:widowControl/>
        <w:spacing w:line="360" w:lineRule="auto"/>
        <w:rPr>
          <w:sz w:val="28"/>
          <w:szCs w:val="28"/>
        </w:rPr>
      </w:pPr>
      <w:bookmarkStart w:id="24" w:name="_Toc517014253"/>
      <w:r w:rsidRPr="00EF5DB6">
        <w:rPr>
          <w:b w:val="0"/>
          <w:bCs w:val="0"/>
          <w:sz w:val="28"/>
          <w:szCs w:val="28"/>
        </w:rPr>
        <w:br w:type="page"/>
      </w:r>
      <w:bookmarkStart w:id="25" w:name="_Toc29387544"/>
      <w:r w:rsidRPr="001C3AF3">
        <w:rPr>
          <w:sz w:val="28"/>
          <w:szCs w:val="28"/>
        </w:rPr>
        <w:t>2</w:t>
      </w:r>
      <w:r w:rsidR="001C3AF3">
        <w:rPr>
          <w:sz w:val="28"/>
          <w:szCs w:val="28"/>
        </w:rPr>
        <w:t>.</w:t>
      </w:r>
      <w:r w:rsidRPr="001C3AF3">
        <w:rPr>
          <w:sz w:val="28"/>
          <w:szCs w:val="28"/>
        </w:rPr>
        <w:t xml:space="preserve"> Расчет основных параметров</w:t>
      </w:r>
      <w:bookmarkEnd w:id="25"/>
    </w:p>
    <w:p w:rsidR="00822298" w:rsidRPr="00EF5DB6" w:rsidRDefault="00822298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F96A0C" w:rsidRPr="00EF5DB6" w:rsidRDefault="00F96A0C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Для </w:t>
      </w:r>
      <w:r w:rsidR="004C1BB9" w:rsidRPr="00EF5DB6">
        <w:t>молотковых</w:t>
      </w:r>
      <w:r w:rsidRPr="00EF5DB6">
        <w:t xml:space="preserve"> дробилок основным критерием для расчетов является критическая </w:t>
      </w:r>
      <w:r w:rsidR="007A570E" w:rsidRPr="00EF5DB6">
        <w:t xml:space="preserve">линейная </w:t>
      </w:r>
      <w:r w:rsidRPr="00EF5DB6">
        <w:t>скорость ротора, при которой возможно разрушение материала заданной крупности.</w:t>
      </w:r>
    </w:p>
    <w:p w:rsidR="00EF5DB6" w:rsidRDefault="00EF5DB6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F96A0C" w:rsidRPr="00EF5DB6" w:rsidRDefault="00EF5DB6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  <w:r>
        <w:t xml:space="preserve">     </w:t>
      </w:r>
      <w:r w:rsidR="00B27F63">
        <w:pict>
          <v:shape id="_x0000_i1030" type="#_x0000_t75" style="width:147pt;height:46.5pt">
            <v:imagedata r:id="rId10" o:title=""/>
          </v:shape>
        </w:pict>
      </w:r>
      <w:r w:rsidR="00300E6D" w:rsidRPr="00EF5DB6">
        <w:t>(</w:t>
      </w:r>
      <w:r w:rsidR="003A4314" w:rsidRPr="00EF5DB6">
        <w:t>2.1</w:t>
      </w:r>
      <w:r w:rsidR="00300E6D" w:rsidRPr="00EF5DB6">
        <w:t>)</w:t>
      </w:r>
    </w:p>
    <w:p w:rsidR="00BB21DE" w:rsidRPr="00EF5DB6" w:rsidRDefault="00BB21DE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</w:p>
    <w:p w:rsidR="00EF5DB6" w:rsidRDefault="00300E6D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где </w:t>
      </w:r>
      <w:r w:rsidR="00B27F63">
        <w:pict>
          <v:shape id="_x0000_i1031" type="#_x0000_t75" style="width:17.25pt;height:17.25pt">
            <v:imagedata r:id="rId11" o:title=""/>
          </v:shape>
        </w:pict>
      </w:r>
      <w:r w:rsidRPr="00EF5DB6">
        <w:t xml:space="preserve">-предел прочности материала при растяжении, </w:t>
      </w:r>
      <w:r w:rsidR="00B27F63">
        <w:pict>
          <v:shape id="_x0000_i1032" type="#_x0000_t75" style="width:17.25pt;height:17.25pt">
            <v:imagedata r:id="rId12" o:title=""/>
          </v:shape>
        </w:pict>
      </w:r>
      <w:r w:rsidRPr="00EF5DB6">
        <w:t>=</w:t>
      </w:r>
      <w:r w:rsidR="009E13C9" w:rsidRPr="00EF5DB6">
        <w:t>25</w:t>
      </w:r>
      <w:r w:rsidRPr="00EF5DB6">
        <w:t>Мпа;</w:t>
      </w:r>
    </w:p>
    <w:p w:rsidR="00EF5DB6" w:rsidRDefault="00EF5DB6" w:rsidP="00EF5DB6">
      <w:pPr>
        <w:widowControl/>
        <w:tabs>
          <w:tab w:val="clear" w:pos="709"/>
          <w:tab w:val="clear" w:pos="8505"/>
        </w:tabs>
        <w:spacing w:line="360" w:lineRule="auto"/>
      </w:pPr>
      <w:r>
        <w:t xml:space="preserve"> </w:t>
      </w:r>
      <w:r w:rsidR="00B27F63">
        <w:pict>
          <v:shape id="_x0000_i1033" type="#_x0000_t75" style="width:15.75pt;height:18pt">
            <v:imagedata r:id="rId13" o:title=""/>
          </v:shape>
        </w:pict>
      </w:r>
      <w:r w:rsidR="00300E6D" w:rsidRPr="00EF5DB6">
        <w:t xml:space="preserve">-объемная масса дробимого материала, </w:t>
      </w:r>
      <w:r w:rsidR="00B27F63">
        <w:pict>
          <v:shape id="_x0000_i1034" type="#_x0000_t75" style="width:15.75pt;height:18pt">
            <v:imagedata r:id="rId14" o:title=""/>
          </v:shape>
        </w:pict>
      </w:r>
      <w:r w:rsidR="00300E6D" w:rsidRPr="00EF5DB6">
        <w:t>=</w:t>
      </w:r>
      <w:r w:rsidR="009E13C9" w:rsidRPr="00EF5DB6">
        <w:t>1400</w:t>
      </w:r>
      <w:r w:rsidR="00300E6D" w:rsidRPr="00EF5DB6">
        <w:t>кг/м3;</w:t>
      </w:r>
    </w:p>
    <w:p w:rsidR="00300E6D" w:rsidRPr="00EF5DB6" w:rsidRDefault="00EF5DB6" w:rsidP="00EF5DB6">
      <w:pPr>
        <w:widowControl/>
        <w:tabs>
          <w:tab w:val="clear" w:pos="709"/>
          <w:tab w:val="clear" w:pos="8505"/>
        </w:tabs>
        <w:spacing w:line="360" w:lineRule="auto"/>
      </w:pPr>
      <w:r>
        <w:t xml:space="preserve"> </w:t>
      </w:r>
      <w:r w:rsidR="00300E6D" w:rsidRPr="00EF5DB6">
        <w:rPr>
          <w:lang w:val="en-US"/>
        </w:rPr>
        <w:t>d</w:t>
      </w:r>
      <w:r w:rsidR="00300E6D" w:rsidRPr="00EF5DB6">
        <w:t>-ди</w:t>
      </w:r>
      <w:r w:rsidR="001C3AF3">
        <w:t>а</w:t>
      </w:r>
      <w:r w:rsidR="00300E6D" w:rsidRPr="00EF5DB6">
        <w:t>метр дро</w:t>
      </w:r>
      <w:r w:rsidR="007A570E" w:rsidRPr="00EF5DB6">
        <w:t>би</w:t>
      </w:r>
      <w:r w:rsidR="00300E6D" w:rsidRPr="00EF5DB6">
        <w:t>м</w:t>
      </w:r>
      <w:r w:rsidR="007A570E" w:rsidRPr="00EF5DB6">
        <w:t>о</w:t>
      </w:r>
      <w:r w:rsidR="00300E6D" w:rsidRPr="00EF5DB6">
        <w:t xml:space="preserve">го материала, </w:t>
      </w:r>
      <w:r w:rsidR="00300E6D" w:rsidRPr="00EF5DB6">
        <w:rPr>
          <w:lang w:val="en-US"/>
        </w:rPr>
        <w:t>d</w:t>
      </w:r>
      <w:r w:rsidR="00300E6D" w:rsidRPr="00EF5DB6">
        <w:t>=</w:t>
      </w:r>
      <w:r w:rsidR="00D1579B" w:rsidRPr="00EF5DB6">
        <w:t>0,2</w:t>
      </w:r>
      <w:r w:rsidR="00300E6D" w:rsidRPr="00EF5DB6">
        <w:t>м.</w:t>
      </w:r>
    </w:p>
    <w:p w:rsidR="00BB21DE" w:rsidRPr="00EF5DB6" w:rsidRDefault="00BB21DE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D1579B" w:rsidRPr="00EF5DB6" w:rsidRDefault="00B27F63" w:rsidP="00EF5DB6">
      <w:pPr>
        <w:widowControl/>
        <w:tabs>
          <w:tab w:val="clear" w:pos="709"/>
          <w:tab w:val="clear" w:pos="8505"/>
        </w:tabs>
        <w:spacing w:line="360" w:lineRule="auto"/>
      </w:pPr>
      <w:r>
        <w:pict>
          <v:shape id="_x0000_i1035" type="#_x0000_t75" style="width:246.75pt;height:46.5pt">
            <v:imagedata r:id="rId15" o:title=""/>
          </v:shape>
        </w:pict>
      </w:r>
    </w:p>
    <w:p w:rsidR="00A91EB4" w:rsidRPr="00EF5DB6" w:rsidRDefault="00A91EB4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Принимаем </w:t>
      </w:r>
      <w:r w:rsidR="00B51303" w:rsidRPr="00EF5DB6">
        <w:t>4</w:t>
      </w:r>
      <w:r w:rsidRPr="00EF5DB6">
        <w:t>0 м /с.</w:t>
      </w:r>
    </w:p>
    <w:p w:rsidR="000B6436" w:rsidRPr="00EF5DB6" w:rsidRDefault="000B643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Исходя из рекомендаций литературы /</w:t>
      </w:r>
      <w:r w:rsidR="00A72B4A" w:rsidRPr="00EF5DB6">
        <w:t>4</w:t>
      </w:r>
      <w:r w:rsidRPr="00EF5DB6">
        <w:t>/</w:t>
      </w:r>
      <w:r w:rsidR="001C3AF3">
        <w:t>,</w:t>
      </w:r>
      <w:r w:rsidRPr="00EF5DB6">
        <w:t xml:space="preserve"> принимают диаметр дробилки:</w:t>
      </w:r>
    </w:p>
    <w:p w:rsidR="00EF5DB6" w:rsidRDefault="00EF5DB6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3A4F7F" w:rsidRPr="00EF5DB6" w:rsidRDefault="00EF5DB6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  <w:r>
        <w:t xml:space="preserve">     </w:t>
      </w:r>
      <w:r w:rsidR="000B6436" w:rsidRPr="00EF5DB6">
        <w:t xml:space="preserve"> </w:t>
      </w:r>
      <w:r w:rsidR="00B27F63">
        <w:pict>
          <v:shape id="_x0000_i1036" type="#_x0000_t75" style="width:135.75pt;height:21.75pt">
            <v:imagedata r:id="rId16" o:title=""/>
          </v:shape>
        </w:pict>
      </w:r>
      <w:r w:rsidR="000B6436" w:rsidRPr="00EF5DB6">
        <w:t xml:space="preserve"> (2.2)</w:t>
      </w:r>
    </w:p>
    <w:p w:rsidR="00BB21DE" w:rsidRPr="00EF5DB6" w:rsidRDefault="00BB21DE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</w:p>
    <w:p w:rsidR="00EF5DB6" w:rsidRDefault="007A570E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Найдя необходимую скорость удара рабочего органа по измельчаемому материалу и,</w:t>
      </w:r>
      <w:r w:rsidR="000B6436" w:rsidRPr="00EF5DB6">
        <w:t xml:space="preserve"> </w:t>
      </w:r>
      <w:r w:rsidRPr="00EF5DB6">
        <w:t>задавшись диаметром дробилки</w:t>
      </w:r>
      <w:r w:rsidR="000B6436" w:rsidRPr="00EF5DB6">
        <w:t xml:space="preserve"> </w:t>
      </w:r>
      <w:r w:rsidR="000B6436" w:rsidRPr="00EF5DB6">
        <w:rPr>
          <w:lang w:val="en-US"/>
        </w:rPr>
        <w:t>D</w:t>
      </w:r>
      <w:r w:rsidR="000B6436" w:rsidRPr="00EF5DB6">
        <w:t>=1000 мм</w:t>
      </w:r>
      <w:r w:rsidR="009E4279" w:rsidRPr="00EF5DB6">
        <w:t xml:space="preserve">, мы можем определить необходимую </w:t>
      </w:r>
      <w:r w:rsidR="00D1579B" w:rsidRPr="00EF5DB6">
        <w:t>угловую скорость</w:t>
      </w:r>
      <w:r w:rsidR="009E4279" w:rsidRPr="00EF5DB6">
        <w:t xml:space="preserve"> вращения ротора дробилки:</w:t>
      </w:r>
    </w:p>
    <w:p w:rsidR="001C3AF3" w:rsidRDefault="001C3AF3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9E4279" w:rsidRPr="00EF5DB6" w:rsidRDefault="00EF5DB6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  <w:r>
        <w:t xml:space="preserve">      </w:t>
      </w:r>
      <w:r w:rsidR="00B27F63">
        <w:pict>
          <v:shape id="_x0000_i1037" type="#_x0000_t75" style="width:50.25pt;height:34.5pt">
            <v:imagedata r:id="rId17" o:title=""/>
          </v:shape>
        </w:pict>
      </w:r>
      <w:r w:rsidR="0057506E" w:rsidRPr="00EF5DB6">
        <w:t>(</w:t>
      </w:r>
      <w:r w:rsidR="003A4314" w:rsidRPr="00EF5DB6">
        <w:t>2.</w:t>
      </w:r>
      <w:r w:rsidR="000B6436" w:rsidRPr="00EF5DB6">
        <w:t>3</w:t>
      </w:r>
      <w:r w:rsidR="0057506E" w:rsidRPr="00EF5DB6">
        <w:t>)</w:t>
      </w:r>
    </w:p>
    <w:p w:rsidR="007A570E" w:rsidRPr="00EF5DB6" w:rsidRDefault="001C3AF3" w:rsidP="00EF5DB6">
      <w:pPr>
        <w:widowControl/>
        <w:tabs>
          <w:tab w:val="clear" w:pos="709"/>
          <w:tab w:val="clear" w:pos="8505"/>
        </w:tabs>
        <w:spacing w:line="360" w:lineRule="auto"/>
      </w:pPr>
      <w:r>
        <w:br w:type="page"/>
      </w:r>
      <w:r w:rsidR="0057506E" w:rsidRPr="00EF5DB6">
        <w:t xml:space="preserve">где </w:t>
      </w:r>
      <w:r w:rsidR="0057506E" w:rsidRPr="00EF5DB6">
        <w:rPr>
          <w:lang w:val="en-US"/>
        </w:rPr>
        <w:t>R</w:t>
      </w:r>
      <w:r w:rsidR="0057506E" w:rsidRPr="00EF5DB6">
        <w:t>-радиус траектории движения ударного элемента</w:t>
      </w:r>
      <w:r w:rsidR="000115AA" w:rsidRPr="00EF5DB6">
        <w:t>;</w:t>
      </w:r>
    </w:p>
    <w:p w:rsidR="00A91EB4" w:rsidRPr="00EF5DB6" w:rsidRDefault="00B27F63" w:rsidP="00EF5DB6">
      <w:pPr>
        <w:widowControl/>
        <w:tabs>
          <w:tab w:val="clear" w:pos="709"/>
          <w:tab w:val="clear" w:pos="8505"/>
        </w:tabs>
        <w:spacing w:line="360" w:lineRule="auto"/>
      </w:pPr>
      <w:r>
        <w:pict>
          <v:shape id="_x0000_i1038" type="#_x0000_t75" style="width:149.25pt;height:48pt">
            <v:imagedata r:id="rId18" o:title=""/>
          </v:shape>
        </w:pict>
      </w:r>
    </w:p>
    <w:p w:rsidR="00EF5DB6" w:rsidRDefault="000115AA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Частота вращения</w:t>
      </w:r>
      <w:r w:rsidR="00FA2822" w:rsidRPr="00EF5DB6">
        <w:t xml:space="preserve"> ротора</w:t>
      </w:r>
      <w:r w:rsidRPr="00EF5DB6">
        <w:t xml:space="preserve"> связана с угловой скоростью следующей зависимостью:</w:t>
      </w:r>
    </w:p>
    <w:p w:rsidR="001C3AF3" w:rsidRDefault="001C3AF3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EF5DB6" w:rsidRDefault="00EF5DB6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  <w:r>
        <w:t xml:space="preserve">      </w:t>
      </w:r>
      <w:r w:rsidR="00B27F63">
        <w:pict>
          <v:shape id="_x0000_i1039" type="#_x0000_t75" style="width:79.5pt;height:45pt">
            <v:imagedata r:id="rId19" o:title=""/>
          </v:shape>
        </w:pict>
      </w:r>
      <w:r w:rsidR="000115AA" w:rsidRPr="00EF5DB6">
        <w:t>(</w:t>
      </w:r>
      <w:r w:rsidR="003A4314" w:rsidRPr="00EF5DB6">
        <w:t>2.</w:t>
      </w:r>
      <w:r w:rsidR="000B6436" w:rsidRPr="00EF5DB6">
        <w:t>4</w:t>
      </w:r>
      <w:r w:rsidR="000115AA" w:rsidRPr="00EF5DB6">
        <w:t>)</w:t>
      </w:r>
    </w:p>
    <w:p w:rsidR="001C3AF3" w:rsidRDefault="001C3AF3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</w:p>
    <w:p w:rsidR="00983545" w:rsidRPr="00EF5DB6" w:rsidRDefault="00EF5DB6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  <w:r>
        <w:t xml:space="preserve">      </w:t>
      </w:r>
      <w:r w:rsidR="00B27F63">
        <w:pict>
          <v:shape id="_x0000_i1040" type="#_x0000_t75" style="width:198.75pt;height:46.5pt">
            <v:imagedata r:id="rId20" o:title=""/>
          </v:shape>
        </w:pict>
      </w:r>
    </w:p>
    <w:p w:rsidR="009B7454" w:rsidRPr="00EF5DB6" w:rsidRDefault="003A4F7F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  <w:r w:rsidRPr="00EF5DB6">
        <w:t>Длина ротора дробилки определяется следующей зависимостью:</w:t>
      </w:r>
    </w:p>
    <w:p w:rsidR="00EF5DB6" w:rsidRDefault="00EF5DB6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</w:p>
    <w:p w:rsidR="003A4F7F" w:rsidRPr="00EF5DB6" w:rsidRDefault="00EF5DB6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  <w:r>
        <w:t xml:space="preserve">     </w:t>
      </w:r>
      <w:r w:rsidR="00B27F63">
        <w:pict>
          <v:shape id="_x0000_i1041" type="#_x0000_t75" style="width:120.75pt;height:21.75pt">
            <v:imagedata r:id="rId21" o:title=""/>
          </v:shape>
        </w:pict>
      </w:r>
      <w:r w:rsidR="003A4F7F" w:rsidRPr="00EF5DB6">
        <w:t>(2.5)</w:t>
      </w:r>
    </w:p>
    <w:p w:rsidR="00BB21DE" w:rsidRPr="00EF5DB6" w:rsidRDefault="00BB21DE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</w:p>
    <w:p w:rsidR="003A4F7F" w:rsidRPr="00EF5DB6" w:rsidRDefault="003A4F7F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  <w:r w:rsidRPr="00EF5DB6">
        <w:t xml:space="preserve">Принимаем длину ротора дробилки </w:t>
      </w:r>
      <w:r w:rsidRPr="00EF5DB6">
        <w:rPr>
          <w:lang w:val="en-US"/>
        </w:rPr>
        <w:t>L</w:t>
      </w:r>
      <w:r w:rsidRPr="00EF5DB6">
        <w:t>=</w:t>
      </w:r>
      <w:r w:rsidR="00152F1A" w:rsidRPr="00EF5DB6">
        <w:t>8</w:t>
      </w:r>
      <w:r w:rsidRPr="00EF5DB6">
        <w:t>00 мм.</w:t>
      </w:r>
    </w:p>
    <w:p w:rsidR="003A4F7F" w:rsidRPr="00EF5DB6" w:rsidRDefault="003A4F7F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  <w:r w:rsidRPr="00EF5DB6">
        <w:t xml:space="preserve">Число </w:t>
      </w:r>
      <w:r w:rsidR="007B4DC3" w:rsidRPr="00EF5DB6">
        <w:t>бил</w:t>
      </w:r>
      <w:r w:rsidRPr="00EF5DB6">
        <w:t xml:space="preserve"> будет зависеть от физико-механических свойств обрабатываемого материала. Большое количество ярусов будет замедлять прохождение материала через рабочую зону и, в конечном счете, сказываться на производительности. А так же пострадает качество измельчения- возможно появление эффекта переизмельчения. При малом же числе </w:t>
      </w:r>
      <w:r w:rsidR="007B4DC3" w:rsidRPr="00EF5DB6">
        <w:t>бил</w:t>
      </w:r>
      <w:r w:rsidRPr="00EF5DB6">
        <w:t xml:space="preserve"> будет наблюдаться проскакивание частиц материала и вследствие малого воздействия на материал, он не будет достигать требуемой степени дробления.</w:t>
      </w:r>
      <w:r w:rsidR="0008423E" w:rsidRPr="00EF5DB6">
        <w:t xml:space="preserve"> Обычно необходимое количество </w:t>
      </w:r>
      <w:r w:rsidR="007B4DC3" w:rsidRPr="00EF5DB6">
        <w:t>бил</w:t>
      </w:r>
      <w:r w:rsidR="0008423E" w:rsidRPr="00EF5DB6">
        <w:t xml:space="preserve"> устанавливается опытным путем. Мы принимаем число </w:t>
      </w:r>
      <w:r w:rsidR="007B4DC3" w:rsidRPr="00EF5DB6">
        <w:t>бил</w:t>
      </w:r>
      <w:r w:rsidR="0008423E" w:rsidRPr="00EF5DB6">
        <w:t>:</w:t>
      </w:r>
    </w:p>
    <w:p w:rsidR="0008423E" w:rsidRPr="00EF5DB6" w:rsidRDefault="0008423E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  <w:r w:rsidRPr="00EF5DB6">
        <w:rPr>
          <w:lang w:val="en-US"/>
        </w:rPr>
        <w:t>N</w:t>
      </w:r>
      <w:r w:rsidRPr="00EF5DB6">
        <w:t>ярусов=4</w:t>
      </w:r>
    </w:p>
    <w:p w:rsidR="0008423E" w:rsidRPr="00EF5DB6" w:rsidRDefault="0008423E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  <w:r w:rsidRPr="00EF5DB6">
        <w:t>Число ударных элементов также влияет на все, о чем было сказано выше. Минимальное количество должно быть не менее 2, чтобы уравновесить вал ротора.</w:t>
      </w:r>
      <w:r w:rsidR="00A06458" w:rsidRPr="00EF5DB6">
        <w:t xml:space="preserve"> Большое их количество снижает силу удара по частицам материала.</w:t>
      </w:r>
      <w:r w:rsidRPr="00EF5DB6">
        <w:t xml:space="preserve"> Мы принимаем</w:t>
      </w:r>
      <w:r w:rsidR="00A06458" w:rsidRPr="00EF5DB6">
        <w:t>:</w:t>
      </w:r>
    </w:p>
    <w:p w:rsidR="003A4F7F" w:rsidRPr="00EF5DB6" w:rsidRDefault="00EF5DB6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  <w:r>
        <w:t xml:space="preserve">      </w:t>
      </w:r>
      <w:r w:rsidR="0008423E" w:rsidRPr="00EF5DB6">
        <w:rPr>
          <w:lang w:val="en-US"/>
        </w:rPr>
        <w:t>N</w:t>
      </w:r>
      <w:r w:rsidR="0008423E" w:rsidRPr="00EF5DB6">
        <w:t>эл=4.</w:t>
      </w:r>
    </w:p>
    <w:p w:rsidR="003A4F7F" w:rsidRPr="00EF5DB6" w:rsidRDefault="003A4F7F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</w:p>
    <w:p w:rsidR="009B7454" w:rsidRPr="001C3AF3" w:rsidRDefault="009B7454" w:rsidP="00EF5DB6">
      <w:pPr>
        <w:pStyle w:val="1"/>
        <w:widowControl/>
        <w:spacing w:line="360" w:lineRule="auto"/>
        <w:rPr>
          <w:sz w:val="28"/>
          <w:szCs w:val="28"/>
        </w:rPr>
      </w:pPr>
      <w:bookmarkStart w:id="26" w:name="_Toc29387545"/>
      <w:r w:rsidRPr="001C3AF3">
        <w:rPr>
          <w:sz w:val="28"/>
          <w:szCs w:val="28"/>
        </w:rPr>
        <w:t>2.</w:t>
      </w:r>
      <w:r w:rsidR="00E975B6" w:rsidRPr="001C3AF3">
        <w:rPr>
          <w:sz w:val="28"/>
          <w:szCs w:val="28"/>
        </w:rPr>
        <w:t>1</w:t>
      </w:r>
      <w:r w:rsidRPr="001C3AF3">
        <w:rPr>
          <w:sz w:val="28"/>
          <w:szCs w:val="28"/>
        </w:rPr>
        <w:t xml:space="preserve"> Определение производительности</w:t>
      </w:r>
      <w:bookmarkEnd w:id="26"/>
    </w:p>
    <w:p w:rsidR="009B7454" w:rsidRPr="00EF5DB6" w:rsidRDefault="009B7454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9B7454" w:rsidRPr="00EF5DB6" w:rsidRDefault="009B7454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По условию задания производительность дробилки должна быть до </w:t>
      </w:r>
      <w:r w:rsidR="00FF0E23" w:rsidRPr="00EF5DB6">
        <w:t>25</w:t>
      </w:r>
      <w:r w:rsidRPr="00EF5DB6">
        <w:t xml:space="preserve"> т/час. Определим производительность в кубометрах:</w:t>
      </w:r>
    </w:p>
    <w:p w:rsidR="00EF5DB6" w:rsidRDefault="00EF5DB6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9B7454" w:rsidRPr="00EF5DB6" w:rsidRDefault="00EF5DB6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  <w:r>
        <w:t xml:space="preserve">       </w:t>
      </w:r>
      <w:r w:rsidR="00B27F63">
        <w:pict>
          <v:shape id="_x0000_i1042" type="#_x0000_t75" style="width:41.25pt;height:35.25pt">
            <v:imagedata r:id="rId22" o:title=""/>
          </v:shape>
        </w:pict>
      </w:r>
      <w:r w:rsidR="009B7454" w:rsidRPr="00EF5DB6">
        <w:t>(</w:t>
      </w:r>
      <w:r w:rsidR="00BB21DE" w:rsidRPr="00EF5DB6">
        <w:t>2.6</w:t>
      </w:r>
      <w:r w:rsidR="009B7454" w:rsidRPr="00EF5DB6">
        <w:t>)</w:t>
      </w:r>
    </w:p>
    <w:p w:rsidR="00BB21DE" w:rsidRPr="00EF5DB6" w:rsidRDefault="00BB21DE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</w:p>
    <w:p w:rsidR="009B7454" w:rsidRPr="00EF5DB6" w:rsidRDefault="009B7454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где </w:t>
      </w:r>
      <w:r w:rsidRPr="00EF5DB6">
        <w:sym w:font="Symbol" w:char="F067"/>
      </w:r>
      <w:r w:rsidRPr="00EF5DB6">
        <w:t xml:space="preserve"> - объемная масса материала, </w:t>
      </w:r>
      <w:r w:rsidRPr="00EF5DB6">
        <w:sym w:font="Symbol" w:char="F067"/>
      </w:r>
      <w:r w:rsidRPr="00EF5DB6">
        <w:t xml:space="preserve"> = </w:t>
      </w:r>
      <w:r w:rsidR="00DC6BE2" w:rsidRPr="00EF5DB6">
        <w:t>1,4</w:t>
      </w:r>
      <w:r w:rsidRPr="00EF5DB6">
        <w:t xml:space="preserve"> т/м3;</w:t>
      </w:r>
    </w:p>
    <w:p w:rsidR="00BB21DE" w:rsidRPr="00EF5DB6" w:rsidRDefault="00BB21DE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9B7454" w:rsidRPr="00EF5DB6" w:rsidRDefault="00B27F63" w:rsidP="00EF5DB6">
      <w:pPr>
        <w:widowControl/>
        <w:tabs>
          <w:tab w:val="clear" w:pos="709"/>
          <w:tab w:val="clear" w:pos="8505"/>
        </w:tabs>
        <w:spacing w:line="360" w:lineRule="auto"/>
      </w:pPr>
      <w:r>
        <w:pict>
          <v:shape id="_x0000_i1043" type="#_x0000_t75" style="width:135.75pt;height:30.75pt">
            <v:imagedata r:id="rId23" o:title=""/>
          </v:shape>
        </w:pict>
      </w:r>
    </w:p>
    <w:p w:rsidR="00BB21DE" w:rsidRPr="00EF5DB6" w:rsidRDefault="00BB21DE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983545" w:rsidRPr="001C3AF3" w:rsidRDefault="00983545" w:rsidP="00EF5DB6">
      <w:pPr>
        <w:pStyle w:val="1"/>
        <w:widowControl/>
        <w:spacing w:line="360" w:lineRule="auto"/>
        <w:rPr>
          <w:sz w:val="28"/>
          <w:szCs w:val="28"/>
        </w:rPr>
      </w:pPr>
      <w:bookmarkStart w:id="27" w:name="_Toc29387546"/>
      <w:r w:rsidRPr="001C3AF3">
        <w:rPr>
          <w:sz w:val="28"/>
          <w:szCs w:val="28"/>
        </w:rPr>
        <w:t>2.</w:t>
      </w:r>
      <w:r w:rsidR="00E975B6" w:rsidRPr="001C3AF3">
        <w:rPr>
          <w:sz w:val="28"/>
          <w:szCs w:val="28"/>
        </w:rPr>
        <w:t>2</w:t>
      </w:r>
      <w:r w:rsidRPr="001C3AF3">
        <w:rPr>
          <w:sz w:val="28"/>
          <w:szCs w:val="28"/>
        </w:rPr>
        <w:t xml:space="preserve"> Определение мощности на привод дробилки</w:t>
      </w:r>
      <w:bookmarkEnd w:id="27"/>
    </w:p>
    <w:p w:rsidR="00983545" w:rsidRPr="00EF5DB6" w:rsidRDefault="00983545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EF5DB6" w:rsidRDefault="00AC4CD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Для определения мощности на привод дробилки воспользуемся формулой ВНИИСтройдормаша, разработанной на основе закона поверхностей:</w:t>
      </w:r>
    </w:p>
    <w:p w:rsidR="001C3AF3" w:rsidRDefault="001C3AF3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AC4CD3" w:rsidRPr="00EF5DB6" w:rsidRDefault="00EF5DB6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  <w:r>
        <w:t xml:space="preserve">      </w:t>
      </w:r>
      <w:r w:rsidR="00B27F63">
        <w:pict>
          <v:shape id="_x0000_i1044" type="#_x0000_t75" style="width:108.75pt;height:36pt">
            <v:imagedata r:id="rId24" o:title=""/>
          </v:shape>
        </w:pict>
      </w:r>
      <w:r w:rsidR="000B445B" w:rsidRPr="00EF5DB6">
        <w:t>(</w:t>
      </w:r>
      <w:r w:rsidR="00BB21DE" w:rsidRPr="00EF5DB6">
        <w:t>2.7</w:t>
      </w:r>
      <w:r w:rsidR="000B445B" w:rsidRPr="00EF5DB6">
        <w:t>)</w:t>
      </w:r>
    </w:p>
    <w:p w:rsidR="00BB21DE" w:rsidRPr="00EF5DB6" w:rsidRDefault="00BB21DE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</w:p>
    <w:p w:rsidR="00AC4CD3" w:rsidRPr="00EF5DB6" w:rsidRDefault="00AF6074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где </w:t>
      </w:r>
      <w:r w:rsidR="00B27F63">
        <w:pict>
          <v:shape id="_x0000_i1045" type="#_x0000_t75" style="width:21pt;height:17.25pt">
            <v:imagedata r:id="rId25" o:title=""/>
          </v:shape>
        </w:pict>
      </w:r>
      <w:r w:rsidRPr="00EF5DB6">
        <w:t>-энергетический показатель разрушения материала,</w:t>
      </w:r>
      <w:r w:rsidR="009B7454" w:rsidRPr="00EF5DB6">
        <w:t xml:space="preserve"> </w:t>
      </w:r>
      <w:r w:rsidR="00B27F63">
        <w:pict>
          <v:shape id="_x0000_i1046" type="#_x0000_t75" style="width:21pt;height:17.25pt">
            <v:imagedata r:id="rId25" o:title=""/>
          </v:shape>
        </w:pict>
      </w:r>
      <w:r w:rsidR="00AE774E" w:rsidRPr="00EF5DB6">
        <w:t>=3</w:t>
      </w:r>
      <w:r w:rsidRPr="00EF5DB6">
        <w:t>,6</w:t>
      </w:r>
      <w:r w:rsidR="00DC6BE2" w:rsidRPr="00EF5DB6">
        <w:t> </w:t>
      </w:r>
      <w:r w:rsidRPr="00EF5DB6">
        <w:t>Вт</w:t>
      </w:r>
      <w:r w:rsidR="00DC6BE2" w:rsidRPr="00EF5DB6">
        <w:sym w:font="Symbol" w:char="F0B4"/>
      </w:r>
      <w:r w:rsidRPr="00EF5DB6">
        <w:t>час/м</w:t>
      </w:r>
      <w:r w:rsidR="00DC6BE2" w:rsidRPr="00EF5DB6">
        <w:t>2</w:t>
      </w:r>
      <w:r w:rsidR="009B7454" w:rsidRPr="00EF5DB6">
        <w:t>;</w:t>
      </w:r>
    </w:p>
    <w:p w:rsidR="009B7454" w:rsidRPr="00EF5DB6" w:rsidRDefault="00B27F63" w:rsidP="00EF5DB6">
      <w:pPr>
        <w:widowControl/>
        <w:tabs>
          <w:tab w:val="clear" w:pos="709"/>
          <w:tab w:val="clear" w:pos="8505"/>
        </w:tabs>
        <w:spacing w:line="360" w:lineRule="auto"/>
      </w:pPr>
      <w:r>
        <w:pict>
          <v:shape id="_x0000_i1047" type="#_x0000_t75" style="width:12.75pt;height:15.75pt">
            <v:imagedata r:id="rId26" o:title=""/>
          </v:shape>
        </w:pict>
      </w:r>
      <w:r w:rsidR="009B7454" w:rsidRPr="00EF5DB6">
        <w:t xml:space="preserve">-производительность дробилки, </w:t>
      </w:r>
      <w:r>
        <w:pict>
          <v:shape id="_x0000_i1048" type="#_x0000_t75" style="width:12.75pt;height:15.75pt">
            <v:imagedata r:id="rId26" o:title=""/>
          </v:shape>
        </w:pict>
      </w:r>
      <w:r w:rsidR="009B7454" w:rsidRPr="00EF5DB6">
        <w:t>=</w:t>
      </w:r>
      <w:r w:rsidR="00FF0E23" w:rsidRPr="00EF5DB6">
        <w:t>17</w:t>
      </w:r>
      <w:r w:rsidR="00DC6BE2" w:rsidRPr="00EF5DB6">
        <w:t>,</w:t>
      </w:r>
      <w:r w:rsidR="00FF0E23" w:rsidRPr="00EF5DB6">
        <w:t>86</w:t>
      </w:r>
      <w:r w:rsidR="009B7454" w:rsidRPr="00EF5DB6">
        <w:t>м3/час;</w:t>
      </w:r>
    </w:p>
    <w:p w:rsidR="009B7454" w:rsidRPr="00EF5DB6" w:rsidRDefault="00B27F63" w:rsidP="00EF5DB6">
      <w:pPr>
        <w:widowControl/>
        <w:tabs>
          <w:tab w:val="clear" w:pos="709"/>
          <w:tab w:val="clear" w:pos="8505"/>
        </w:tabs>
        <w:spacing w:line="360" w:lineRule="auto"/>
      </w:pPr>
      <w:r>
        <w:pict>
          <v:shape id="_x0000_i1049" type="#_x0000_t75" style="width:8.25pt;height:14.25pt">
            <v:imagedata r:id="rId27" o:title=""/>
          </v:shape>
        </w:pict>
      </w:r>
      <w:r w:rsidR="009B7454" w:rsidRPr="00EF5DB6">
        <w:t xml:space="preserve">-степень дробления, </w:t>
      </w:r>
      <w:r>
        <w:pict>
          <v:shape id="_x0000_i1050" type="#_x0000_t75" style="width:8.25pt;height:14.25pt">
            <v:imagedata r:id="rId27" o:title=""/>
          </v:shape>
        </w:pict>
      </w:r>
      <w:r w:rsidR="009B7454" w:rsidRPr="00EF5DB6">
        <w:t>=200/8=25;</w:t>
      </w:r>
    </w:p>
    <w:p w:rsidR="009B7454" w:rsidRPr="00EF5DB6" w:rsidRDefault="00B27F63" w:rsidP="00EF5DB6">
      <w:pPr>
        <w:widowControl/>
        <w:tabs>
          <w:tab w:val="clear" w:pos="709"/>
          <w:tab w:val="clear" w:pos="8505"/>
        </w:tabs>
        <w:spacing w:line="360" w:lineRule="auto"/>
      </w:pPr>
      <w:r>
        <w:pict>
          <v:shape id="_x0000_i1051" type="#_x0000_t75" style="width:21pt;height:18.75pt">
            <v:imagedata r:id="rId28" o:title=""/>
          </v:shape>
        </w:pict>
      </w:r>
      <w:r w:rsidR="009B7454" w:rsidRPr="00EF5DB6">
        <w:t xml:space="preserve">-КПД дробилки, </w:t>
      </w:r>
      <w:r>
        <w:pict>
          <v:shape id="_x0000_i1052" type="#_x0000_t75" style="width:21pt;height:18.75pt">
            <v:imagedata r:id="rId29" o:title=""/>
          </v:shape>
        </w:pict>
      </w:r>
      <w:r w:rsidR="009B7454" w:rsidRPr="00EF5DB6">
        <w:t>=0,8;</w:t>
      </w:r>
    </w:p>
    <w:p w:rsidR="009B7454" w:rsidRPr="00EF5DB6" w:rsidRDefault="00B27F63" w:rsidP="00EF5DB6">
      <w:pPr>
        <w:widowControl/>
        <w:tabs>
          <w:tab w:val="clear" w:pos="709"/>
          <w:tab w:val="clear" w:pos="8505"/>
        </w:tabs>
        <w:spacing w:line="360" w:lineRule="auto"/>
      </w:pPr>
      <w:r>
        <w:pict>
          <v:shape id="_x0000_i1053" type="#_x0000_t75" style="width:21pt;height:17.25pt">
            <v:imagedata r:id="rId30" o:title=""/>
          </v:shape>
        </w:pict>
      </w:r>
      <w:r w:rsidR="009B7454" w:rsidRPr="00EF5DB6">
        <w:t xml:space="preserve">-КПД привода, </w:t>
      </w:r>
      <w:r>
        <w:pict>
          <v:shape id="_x0000_i1054" type="#_x0000_t75" style="width:21pt;height:17.25pt">
            <v:imagedata r:id="rId31" o:title=""/>
          </v:shape>
        </w:pict>
      </w:r>
      <w:r w:rsidR="009B7454" w:rsidRPr="00EF5DB6">
        <w:t>=0,94.</w:t>
      </w:r>
    </w:p>
    <w:p w:rsidR="009B7454" w:rsidRPr="00EF5DB6" w:rsidRDefault="00B27F63" w:rsidP="00EF5DB6">
      <w:pPr>
        <w:widowControl/>
        <w:tabs>
          <w:tab w:val="clear" w:pos="709"/>
          <w:tab w:val="clear" w:pos="8505"/>
        </w:tabs>
        <w:spacing w:line="360" w:lineRule="auto"/>
      </w:pPr>
      <w:r>
        <w:pict>
          <v:shape id="_x0000_i1055" type="#_x0000_t75" style="width:176.25pt;height:33pt">
            <v:imagedata r:id="rId32" o:title=""/>
          </v:shape>
        </w:pict>
      </w:r>
    </w:p>
    <w:p w:rsidR="00DC6BE2" w:rsidRPr="00EF5DB6" w:rsidRDefault="00DC6BE2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Принимаем электродвигатель </w:t>
      </w:r>
      <w:r w:rsidR="00152F1A" w:rsidRPr="00EF5DB6">
        <w:t xml:space="preserve">АИР160М6 </w:t>
      </w:r>
      <w:r w:rsidRPr="00EF5DB6">
        <w:t xml:space="preserve">мощностью </w:t>
      </w:r>
      <w:r w:rsidR="00AE774E" w:rsidRPr="00EF5DB6">
        <w:t>1</w:t>
      </w:r>
      <w:r w:rsidRPr="00EF5DB6">
        <w:t>5 кВт</w:t>
      </w:r>
    </w:p>
    <w:p w:rsidR="00460AD0" w:rsidRDefault="00F15D1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Частота вращения</w:t>
      </w:r>
      <w:r w:rsidR="00EF5DB6">
        <w:t xml:space="preserve"> </w:t>
      </w:r>
      <w:r w:rsidR="00152F1A" w:rsidRPr="00EF5DB6">
        <w:rPr>
          <w:lang w:val="en-US"/>
        </w:rPr>
        <w:t>n</w:t>
      </w:r>
      <w:r w:rsidR="00152F1A" w:rsidRPr="00EF5DB6">
        <w:t xml:space="preserve">=970 </w:t>
      </w:r>
      <w:r w:rsidRPr="00EF5DB6">
        <w:t>об/мин</w:t>
      </w:r>
      <w:r w:rsidR="00152F1A" w:rsidRPr="00EF5DB6">
        <w:t>. Кратность пускового момента=2.</w:t>
      </w:r>
    </w:p>
    <w:p w:rsidR="001C3AF3" w:rsidRPr="00EF5DB6" w:rsidRDefault="001C3AF3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152F1A" w:rsidRPr="001C3AF3" w:rsidRDefault="00BB21DE" w:rsidP="00EF5DB6">
      <w:pPr>
        <w:pStyle w:val="1"/>
        <w:widowControl/>
        <w:spacing w:line="360" w:lineRule="auto"/>
        <w:rPr>
          <w:sz w:val="28"/>
          <w:szCs w:val="28"/>
        </w:rPr>
      </w:pPr>
      <w:r w:rsidRPr="00EF5DB6">
        <w:rPr>
          <w:b w:val="0"/>
          <w:bCs w:val="0"/>
          <w:sz w:val="28"/>
          <w:szCs w:val="28"/>
        </w:rPr>
        <w:br w:type="page"/>
      </w:r>
      <w:bookmarkStart w:id="28" w:name="_Toc29387547"/>
      <w:r w:rsidR="00E975B6" w:rsidRPr="001C3AF3">
        <w:rPr>
          <w:sz w:val="28"/>
          <w:szCs w:val="28"/>
        </w:rPr>
        <w:t>3</w:t>
      </w:r>
      <w:r w:rsidR="001C3AF3" w:rsidRPr="001C3AF3">
        <w:rPr>
          <w:sz w:val="28"/>
          <w:szCs w:val="28"/>
        </w:rPr>
        <w:t>.</w:t>
      </w:r>
      <w:r w:rsidR="00152F1A" w:rsidRPr="001C3AF3">
        <w:rPr>
          <w:sz w:val="28"/>
          <w:szCs w:val="28"/>
        </w:rPr>
        <w:t xml:space="preserve"> Расчеты на прочность</w:t>
      </w:r>
      <w:bookmarkEnd w:id="28"/>
    </w:p>
    <w:p w:rsidR="001C3AF3" w:rsidRPr="001C3AF3" w:rsidRDefault="001C3AF3" w:rsidP="001C3AF3">
      <w:pPr>
        <w:rPr>
          <w:b/>
          <w:bCs/>
        </w:rPr>
      </w:pPr>
    </w:p>
    <w:p w:rsidR="00BF39C4" w:rsidRPr="001C3AF3" w:rsidRDefault="00E975B6" w:rsidP="00EF5DB6">
      <w:pPr>
        <w:pStyle w:val="1"/>
        <w:widowControl/>
        <w:spacing w:line="360" w:lineRule="auto"/>
        <w:rPr>
          <w:sz w:val="28"/>
          <w:szCs w:val="28"/>
        </w:rPr>
      </w:pPr>
      <w:bookmarkStart w:id="29" w:name="_Toc29387548"/>
      <w:r w:rsidRPr="001C3AF3">
        <w:rPr>
          <w:sz w:val="28"/>
          <w:szCs w:val="28"/>
        </w:rPr>
        <w:t>3</w:t>
      </w:r>
      <w:r w:rsidR="00BF39C4" w:rsidRPr="001C3AF3">
        <w:rPr>
          <w:sz w:val="28"/>
          <w:szCs w:val="28"/>
        </w:rPr>
        <w:t xml:space="preserve">.1 </w:t>
      </w:r>
      <w:bookmarkStart w:id="30" w:name="_Toc517014241"/>
      <w:r w:rsidR="00BF39C4" w:rsidRPr="001C3AF3">
        <w:rPr>
          <w:sz w:val="28"/>
          <w:szCs w:val="28"/>
        </w:rPr>
        <w:t>Расчет подшипников</w:t>
      </w:r>
      <w:bookmarkEnd w:id="29"/>
      <w:bookmarkEnd w:id="30"/>
    </w:p>
    <w:p w:rsidR="00BF39C4" w:rsidRPr="001C3AF3" w:rsidRDefault="00BF39C4" w:rsidP="00EF5DB6">
      <w:pPr>
        <w:widowControl/>
        <w:spacing w:line="360" w:lineRule="auto"/>
        <w:rPr>
          <w:b/>
          <w:bCs/>
        </w:rPr>
      </w:pPr>
    </w:p>
    <w:p w:rsidR="001C3AF3" w:rsidRDefault="00E975B6" w:rsidP="00EF5DB6">
      <w:pPr>
        <w:widowControl/>
        <w:spacing w:line="360" w:lineRule="auto"/>
        <w:rPr>
          <w:b/>
          <w:bCs/>
        </w:rPr>
      </w:pPr>
      <w:r w:rsidRPr="001C3AF3">
        <w:rPr>
          <w:b/>
          <w:bCs/>
        </w:rPr>
        <w:t>3</w:t>
      </w:r>
      <w:r w:rsidR="00BF39C4" w:rsidRPr="001C3AF3">
        <w:rPr>
          <w:b/>
          <w:bCs/>
        </w:rPr>
        <w:t xml:space="preserve">.1.1 Расчет подшипников ротора </w:t>
      </w:r>
      <w:r w:rsidR="001C3AF3" w:rsidRPr="001C3AF3">
        <w:rPr>
          <w:b/>
          <w:bCs/>
        </w:rPr>
        <w:t xml:space="preserve">по статической </w:t>
      </w:r>
    </w:p>
    <w:p w:rsidR="00EF5DB6" w:rsidRPr="001C3AF3" w:rsidRDefault="001C3AF3" w:rsidP="00EF5DB6">
      <w:pPr>
        <w:widowControl/>
        <w:spacing w:line="360" w:lineRule="auto"/>
        <w:rPr>
          <w:b/>
          <w:bCs/>
        </w:rPr>
      </w:pPr>
      <w:r w:rsidRPr="001C3AF3">
        <w:rPr>
          <w:b/>
          <w:bCs/>
        </w:rPr>
        <w:t>грузоподъемности</w:t>
      </w:r>
    </w:p>
    <w:p w:rsidR="00BF39C4" w:rsidRPr="00EF5DB6" w:rsidRDefault="00012130" w:rsidP="00EF5DB6">
      <w:pPr>
        <w:widowControl/>
        <w:spacing w:line="360" w:lineRule="auto"/>
      </w:pPr>
      <w:r w:rsidRPr="00EF5DB6">
        <w:t xml:space="preserve">Расчет </w:t>
      </w:r>
      <w:r w:rsidR="00BF39C4" w:rsidRPr="00EF5DB6">
        <w:t>проведем по рекомендациям /5/ по формуле 16.28 :</w:t>
      </w:r>
    </w:p>
    <w:p w:rsidR="00EF5DB6" w:rsidRDefault="00EF5DB6" w:rsidP="00EF5DB6">
      <w:pPr>
        <w:widowControl/>
        <w:spacing w:line="360" w:lineRule="auto"/>
      </w:pPr>
    </w:p>
    <w:p w:rsidR="00BF39C4" w:rsidRPr="00EF5DB6" w:rsidRDefault="00EF5DB6" w:rsidP="00EF5DB6">
      <w:pPr>
        <w:widowControl/>
        <w:tabs>
          <w:tab w:val="clear" w:pos="709"/>
        </w:tabs>
        <w:spacing w:line="360" w:lineRule="auto"/>
      </w:pPr>
      <w:r>
        <w:t xml:space="preserve">       </w:t>
      </w:r>
      <w:r w:rsidR="00BF39C4" w:rsidRPr="00EF5DB6">
        <w:t>Ро &lt; Со ,(</w:t>
      </w:r>
      <w:r w:rsidR="00E975B6" w:rsidRPr="00EF5DB6">
        <w:t>3</w:t>
      </w:r>
      <w:r w:rsidR="007F4F85" w:rsidRPr="00EF5DB6">
        <w:t>.1</w:t>
      </w:r>
      <w:r w:rsidR="00BF39C4" w:rsidRPr="00EF5DB6">
        <w:t>)</w:t>
      </w:r>
    </w:p>
    <w:p w:rsidR="004D7376" w:rsidRPr="00EF5DB6" w:rsidRDefault="004D7376" w:rsidP="00EF5DB6">
      <w:pPr>
        <w:widowControl/>
        <w:tabs>
          <w:tab w:val="clear" w:pos="709"/>
        </w:tabs>
        <w:spacing w:line="360" w:lineRule="auto"/>
      </w:pPr>
    </w:p>
    <w:p w:rsidR="00EF5DB6" w:rsidRDefault="00BF39C4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где Ро- эквивалентная статическая нагрузка,</w:t>
      </w:r>
    </w:p>
    <w:p w:rsidR="00BF39C4" w:rsidRPr="00EF5DB6" w:rsidRDefault="00EF5DB6" w:rsidP="00EF5DB6">
      <w:pPr>
        <w:widowControl/>
        <w:tabs>
          <w:tab w:val="clear" w:pos="709"/>
          <w:tab w:val="clear" w:pos="8505"/>
        </w:tabs>
        <w:spacing w:line="360" w:lineRule="auto"/>
      </w:pPr>
      <w:r>
        <w:t xml:space="preserve"> </w:t>
      </w:r>
      <w:r w:rsidR="00BF39C4" w:rsidRPr="00EF5DB6">
        <w:t>Со- статическая грузоподъемность подшипника.</w:t>
      </w:r>
    </w:p>
    <w:p w:rsidR="00BF39C4" w:rsidRPr="00EF5DB6" w:rsidRDefault="00BF39C4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Расчет проведем для </w:t>
      </w:r>
      <w:r w:rsidR="007F4F85" w:rsidRPr="00EF5DB6">
        <w:t xml:space="preserve">нижнего </w:t>
      </w:r>
      <w:r w:rsidRPr="00EF5DB6">
        <w:t>подшипник</w:t>
      </w:r>
      <w:r w:rsidR="007F4F85" w:rsidRPr="00EF5DB6">
        <w:t>а</w:t>
      </w:r>
      <w:r w:rsidRPr="00EF5DB6">
        <w:t xml:space="preserve"> </w:t>
      </w:r>
      <w:r w:rsidR="007F4F85" w:rsidRPr="00EF5DB6">
        <w:t>ротора</w:t>
      </w:r>
      <w:r w:rsidRPr="00EF5DB6">
        <w:t xml:space="preserve">. </w:t>
      </w:r>
      <w:r w:rsidR="007F4F85" w:rsidRPr="00EF5DB6">
        <w:t>Приведенная нагрузка определяется по формуле /6, стр 328/:</w:t>
      </w:r>
    </w:p>
    <w:p w:rsidR="00EF5DB6" w:rsidRDefault="00EF5DB6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BF39C4" w:rsidRPr="00EF5DB6" w:rsidRDefault="00EF5DB6" w:rsidP="00EF5DB6">
      <w:pPr>
        <w:widowControl/>
        <w:tabs>
          <w:tab w:val="clear" w:pos="709"/>
        </w:tabs>
        <w:spacing w:line="360" w:lineRule="auto"/>
      </w:pPr>
      <w:r>
        <w:t xml:space="preserve">    </w:t>
      </w:r>
      <w:r w:rsidR="00BF39C4" w:rsidRPr="00EF5DB6">
        <w:t>Ро=</w:t>
      </w:r>
      <w:r w:rsidR="007F4F85" w:rsidRPr="00EF5DB6">
        <w:t>Х</w:t>
      </w:r>
      <w:r w:rsidR="007F4F85" w:rsidRPr="00EF5DB6">
        <w:sym w:font="Symbol" w:char="F0B4"/>
      </w:r>
      <w:r w:rsidR="007F4F85" w:rsidRPr="00EF5DB6">
        <w:rPr>
          <w:lang w:val="en-US"/>
        </w:rPr>
        <w:t>R</w:t>
      </w:r>
      <w:r w:rsidR="007F4F85" w:rsidRPr="00EF5DB6">
        <w:t>+</w:t>
      </w:r>
      <w:r w:rsidR="007F4F85" w:rsidRPr="00EF5DB6">
        <w:rPr>
          <w:lang w:val="en-US"/>
        </w:rPr>
        <w:t>Y</w:t>
      </w:r>
      <w:r w:rsidR="007F4F85" w:rsidRPr="00EF5DB6">
        <w:rPr>
          <w:lang w:val="en-US"/>
        </w:rPr>
        <w:sym w:font="Symbol" w:char="F0B4"/>
      </w:r>
      <w:r w:rsidR="007F4F85" w:rsidRPr="00EF5DB6">
        <w:rPr>
          <w:lang w:val="en-US"/>
        </w:rPr>
        <w:t>A</w:t>
      </w:r>
      <w:r w:rsidR="00BF39C4" w:rsidRPr="00EF5DB6">
        <w:t>,(</w:t>
      </w:r>
      <w:r w:rsidR="00E975B6" w:rsidRPr="00EF5DB6">
        <w:t>3</w:t>
      </w:r>
      <w:r w:rsidR="007F4F85" w:rsidRPr="00EF5DB6">
        <w:t>.2</w:t>
      </w:r>
      <w:r w:rsidR="00BF39C4" w:rsidRPr="00EF5DB6">
        <w:t>)</w:t>
      </w:r>
    </w:p>
    <w:p w:rsidR="004D7376" w:rsidRPr="00EF5DB6" w:rsidRDefault="004D7376" w:rsidP="00EF5DB6">
      <w:pPr>
        <w:widowControl/>
        <w:tabs>
          <w:tab w:val="clear" w:pos="709"/>
        </w:tabs>
        <w:spacing w:line="360" w:lineRule="auto"/>
      </w:pPr>
    </w:p>
    <w:p w:rsidR="00EF5DB6" w:rsidRDefault="007F4F85" w:rsidP="00EF5DB6">
      <w:pPr>
        <w:widowControl/>
        <w:tabs>
          <w:tab w:val="clear" w:pos="709"/>
        </w:tabs>
        <w:spacing w:line="360" w:lineRule="auto"/>
      </w:pPr>
      <w:r w:rsidRPr="00EF5DB6">
        <w:t>где Х- коэффициент радиальной нагрузки,</w:t>
      </w:r>
      <w:r w:rsidR="004D7376" w:rsidRPr="00EF5DB6">
        <w:t xml:space="preserve"> Х =0,4;</w:t>
      </w:r>
    </w:p>
    <w:p w:rsidR="00EF5DB6" w:rsidRDefault="00EF5DB6" w:rsidP="00EF5DB6">
      <w:pPr>
        <w:widowControl/>
        <w:tabs>
          <w:tab w:val="clear" w:pos="709"/>
        </w:tabs>
        <w:spacing w:line="360" w:lineRule="auto"/>
      </w:pPr>
      <w:r>
        <w:t xml:space="preserve"> </w:t>
      </w:r>
      <w:r w:rsidR="007F4F85" w:rsidRPr="00EF5DB6">
        <w:rPr>
          <w:lang w:val="en-US"/>
        </w:rPr>
        <w:t>R</w:t>
      </w:r>
      <w:r w:rsidR="00D00FD6" w:rsidRPr="00EF5DB6">
        <w:t>- радиальная нагрузка,</w:t>
      </w:r>
      <w:r w:rsidR="005749C2" w:rsidRPr="00EF5DB6">
        <w:t xml:space="preserve"> </w:t>
      </w:r>
      <w:r w:rsidR="005749C2" w:rsidRPr="00EF5DB6">
        <w:rPr>
          <w:lang w:val="en-US"/>
        </w:rPr>
        <w:t>R</w:t>
      </w:r>
      <w:r w:rsidR="005749C2" w:rsidRPr="00EF5DB6">
        <w:t xml:space="preserve"> </w:t>
      </w:r>
      <w:r w:rsidR="004D7376" w:rsidRPr="00EF5DB6">
        <w:t>=</w:t>
      </w:r>
      <w:r w:rsidR="00BB21DE" w:rsidRPr="00EF5DB6">
        <w:t>1156Н</w:t>
      </w:r>
    </w:p>
    <w:p w:rsidR="00EF5DB6" w:rsidRDefault="00EF5DB6" w:rsidP="00EF5DB6">
      <w:pPr>
        <w:widowControl/>
        <w:tabs>
          <w:tab w:val="clear" w:pos="709"/>
        </w:tabs>
        <w:spacing w:line="360" w:lineRule="auto"/>
      </w:pPr>
      <w:r>
        <w:t xml:space="preserve"> </w:t>
      </w:r>
      <w:r w:rsidR="007F4F85" w:rsidRPr="00EF5DB6">
        <w:rPr>
          <w:lang w:val="en-US"/>
        </w:rPr>
        <w:t>Y</w:t>
      </w:r>
      <w:r w:rsidR="00D00FD6" w:rsidRPr="00EF5DB6">
        <w:t>-коэффициент осевой нагрузки,</w:t>
      </w:r>
      <w:r w:rsidR="005749C2" w:rsidRPr="00EF5DB6">
        <w:t xml:space="preserve"> </w:t>
      </w:r>
      <w:r w:rsidR="005749C2" w:rsidRPr="00EF5DB6">
        <w:rPr>
          <w:lang w:val="en-US"/>
        </w:rPr>
        <w:t>Y</w:t>
      </w:r>
      <w:r w:rsidR="005749C2" w:rsidRPr="00EF5DB6">
        <w:t>=1;</w:t>
      </w:r>
    </w:p>
    <w:p w:rsidR="00D00FD6" w:rsidRPr="00EF5DB6" w:rsidRDefault="00EF5DB6" w:rsidP="00EF5DB6">
      <w:pPr>
        <w:widowControl/>
        <w:tabs>
          <w:tab w:val="clear" w:pos="709"/>
        </w:tabs>
        <w:spacing w:line="360" w:lineRule="auto"/>
      </w:pPr>
      <w:r>
        <w:t xml:space="preserve"> </w:t>
      </w:r>
      <w:r w:rsidR="007F4F85" w:rsidRPr="00EF5DB6">
        <w:rPr>
          <w:lang w:val="en-US"/>
        </w:rPr>
        <w:t>A</w:t>
      </w:r>
      <w:r w:rsidR="00D00FD6" w:rsidRPr="00EF5DB6">
        <w:t>-осевая нагрузка</w:t>
      </w:r>
      <w:r w:rsidR="00E956BC" w:rsidRPr="00EF5DB6">
        <w:t>-вес ротора</w:t>
      </w:r>
      <w:r w:rsidR="005749C2" w:rsidRPr="00EF5DB6">
        <w:t>,</w:t>
      </w:r>
      <w:r w:rsidR="004D7376" w:rsidRPr="00EF5DB6">
        <w:t xml:space="preserve"> </w:t>
      </w:r>
      <w:r w:rsidR="00E956BC" w:rsidRPr="00EF5DB6">
        <w:rPr>
          <w:lang w:val="en-US"/>
        </w:rPr>
        <w:t>A</w:t>
      </w:r>
      <w:r w:rsidR="00E956BC" w:rsidRPr="00EF5DB6">
        <w:t xml:space="preserve"> </w:t>
      </w:r>
      <w:r w:rsidR="004D7376" w:rsidRPr="00EF5DB6">
        <w:t>=</w:t>
      </w:r>
      <w:r w:rsidR="00BB21DE" w:rsidRPr="00EF5DB6">
        <w:t>2000Н</w:t>
      </w:r>
      <w:r w:rsidR="00722F59" w:rsidRPr="00EF5DB6">
        <w:t>;</w:t>
      </w:r>
    </w:p>
    <w:p w:rsidR="007F4F85" w:rsidRPr="00EF5DB6" w:rsidRDefault="00BB21DE" w:rsidP="00EF5DB6">
      <w:pPr>
        <w:widowControl/>
        <w:tabs>
          <w:tab w:val="clear" w:pos="709"/>
        </w:tabs>
        <w:spacing w:line="360" w:lineRule="auto"/>
      </w:pPr>
      <w:r w:rsidRPr="00EF5DB6">
        <w:t>Ро=0,4</w:t>
      </w:r>
      <w:r w:rsidRPr="00EF5DB6">
        <w:sym w:font="Symbol" w:char="F0B4"/>
      </w:r>
      <w:r w:rsidRPr="00EF5DB6">
        <w:t>1156+1</w:t>
      </w:r>
      <w:r w:rsidRPr="00EF5DB6">
        <w:rPr>
          <w:lang w:val="en-US"/>
        </w:rPr>
        <w:sym w:font="Symbol" w:char="F0B4"/>
      </w:r>
      <w:r w:rsidRPr="00EF5DB6">
        <w:t>2000)=</w:t>
      </w:r>
      <w:r w:rsidR="00C93127" w:rsidRPr="00EF5DB6">
        <w:t>2062</w:t>
      </w:r>
      <w:r w:rsidRPr="00EF5DB6">
        <w:t>Н</w:t>
      </w:r>
    </w:p>
    <w:p w:rsidR="00BF39C4" w:rsidRPr="00EF5DB6" w:rsidRDefault="00BF39C4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Со - величина статической грузоподъемности подшипника, для роликоподшипника </w:t>
      </w:r>
      <w:r w:rsidR="00CA7265" w:rsidRPr="00EF5DB6">
        <w:t>конического однорядного</w:t>
      </w:r>
      <w:r w:rsidRPr="00EF5DB6">
        <w:t xml:space="preserve"> с внутренним диаметром </w:t>
      </w:r>
      <w:r w:rsidR="00CA7265" w:rsidRPr="00EF5DB6">
        <w:t>9</w:t>
      </w:r>
      <w:r w:rsidRPr="00EF5DB6">
        <w:t>0 мм она составляет Со=</w:t>
      </w:r>
      <w:r w:rsidR="00CA7265" w:rsidRPr="00EF5DB6">
        <w:t>89600</w:t>
      </w:r>
      <w:r w:rsidRPr="00EF5DB6">
        <w:t xml:space="preserve"> Н.</w:t>
      </w:r>
    </w:p>
    <w:p w:rsidR="00BF39C4" w:rsidRPr="00EF5DB6" w:rsidRDefault="00CA7265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2</w:t>
      </w:r>
      <w:r w:rsidR="00C93127" w:rsidRPr="00EF5DB6">
        <w:t>062</w:t>
      </w:r>
      <w:r w:rsidR="00BF39C4" w:rsidRPr="00EF5DB6">
        <w:t xml:space="preserve"> Н &lt; </w:t>
      </w:r>
      <w:r w:rsidRPr="00EF5DB6">
        <w:t>89600</w:t>
      </w:r>
      <w:r w:rsidR="00BF39C4" w:rsidRPr="00EF5DB6">
        <w:t xml:space="preserve"> Н</w:t>
      </w:r>
    </w:p>
    <w:p w:rsidR="00BF39C4" w:rsidRPr="00EF5DB6" w:rsidRDefault="00BF39C4" w:rsidP="00EF5DB6">
      <w:pPr>
        <w:pStyle w:val="21"/>
        <w:spacing w:line="360" w:lineRule="auto"/>
        <w:rPr>
          <w:color w:val="000000"/>
        </w:rPr>
      </w:pPr>
      <w:r w:rsidRPr="00EF5DB6">
        <w:rPr>
          <w:color w:val="000000"/>
        </w:rPr>
        <w:t>Таким образом, условие статической грузоподъемности подшипника выполнено.</w:t>
      </w:r>
    </w:p>
    <w:p w:rsidR="001C3AF3" w:rsidRPr="001C3AF3" w:rsidRDefault="001C3AF3" w:rsidP="00EF5DB6">
      <w:pPr>
        <w:widowControl/>
        <w:spacing w:line="360" w:lineRule="auto"/>
        <w:rPr>
          <w:b/>
          <w:bCs/>
        </w:rPr>
      </w:pPr>
      <w:r>
        <w:br w:type="page"/>
      </w:r>
      <w:r w:rsidR="00E975B6" w:rsidRPr="001C3AF3">
        <w:rPr>
          <w:b/>
          <w:bCs/>
        </w:rPr>
        <w:t>3</w:t>
      </w:r>
      <w:r w:rsidR="00BF39C4" w:rsidRPr="001C3AF3">
        <w:rPr>
          <w:b/>
          <w:bCs/>
        </w:rPr>
        <w:t>.</w:t>
      </w:r>
      <w:r w:rsidR="00012130" w:rsidRPr="001C3AF3">
        <w:rPr>
          <w:b/>
          <w:bCs/>
        </w:rPr>
        <w:t>1</w:t>
      </w:r>
      <w:r w:rsidR="00BF39C4" w:rsidRPr="001C3AF3">
        <w:rPr>
          <w:b/>
          <w:bCs/>
        </w:rPr>
        <w:t>.2 Расчет подшипников по</w:t>
      </w:r>
      <w:r w:rsidRPr="001C3AF3">
        <w:rPr>
          <w:b/>
          <w:bCs/>
        </w:rPr>
        <w:t xml:space="preserve"> динамической грузоподъемности</w:t>
      </w:r>
    </w:p>
    <w:p w:rsidR="00EF5DB6" w:rsidRDefault="00BF39C4" w:rsidP="00EF5DB6">
      <w:pPr>
        <w:widowControl/>
        <w:spacing w:line="360" w:lineRule="auto"/>
      </w:pPr>
      <w:r w:rsidRPr="00EF5DB6">
        <w:t>Расчет подшипников по динамической грузоподъемности проведем по реко</w:t>
      </w:r>
      <w:r w:rsidR="001C3AF3">
        <w:t>мендациям /15/ по формуле 16.30</w:t>
      </w:r>
      <w:r w:rsidRPr="00EF5DB6">
        <w:t>:</w:t>
      </w:r>
    </w:p>
    <w:p w:rsidR="001C3AF3" w:rsidRDefault="001C3AF3" w:rsidP="00EF5DB6">
      <w:pPr>
        <w:widowControl/>
        <w:spacing w:line="360" w:lineRule="auto"/>
      </w:pPr>
    </w:p>
    <w:p w:rsidR="00BF39C4" w:rsidRPr="00EF5DB6" w:rsidRDefault="00EF5DB6" w:rsidP="00EF5DB6">
      <w:pPr>
        <w:widowControl/>
        <w:tabs>
          <w:tab w:val="clear" w:pos="709"/>
        </w:tabs>
        <w:spacing w:line="360" w:lineRule="auto"/>
      </w:pPr>
      <w:r>
        <w:t xml:space="preserve">      </w:t>
      </w:r>
      <w:r w:rsidR="00BF39C4" w:rsidRPr="00EF5DB6">
        <w:t>С &lt; СПАСП ,(</w:t>
      </w:r>
      <w:r w:rsidR="00E975B6" w:rsidRPr="00EF5DB6">
        <w:t>3</w:t>
      </w:r>
      <w:r w:rsidR="007F4F85" w:rsidRPr="00EF5DB6">
        <w:t>.3</w:t>
      </w:r>
      <w:r w:rsidR="00BF39C4" w:rsidRPr="00EF5DB6">
        <w:t>)</w:t>
      </w:r>
    </w:p>
    <w:p w:rsidR="001C3AF3" w:rsidRDefault="001C3AF3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EF5DB6" w:rsidRDefault="00BF39C4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где С -расчетная динамическая грузоподъемность,</w:t>
      </w:r>
    </w:p>
    <w:p w:rsidR="00EF5DB6" w:rsidRDefault="00EF5DB6" w:rsidP="00EF5DB6">
      <w:pPr>
        <w:widowControl/>
        <w:tabs>
          <w:tab w:val="clear" w:pos="709"/>
          <w:tab w:val="clear" w:pos="8505"/>
        </w:tabs>
        <w:spacing w:line="360" w:lineRule="auto"/>
      </w:pPr>
      <w:r>
        <w:t xml:space="preserve"> </w:t>
      </w:r>
      <w:r w:rsidR="00BF39C4" w:rsidRPr="00EF5DB6">
        <w:t>СПАСП-паспортная динамическая грузоподъемность.</w:t>
      </w:r>
    </w:p>
    <w:p w:rsidR="001C3AF3" w:rsidRDefault="001C3AF3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BF39C4" w:rsidRPr="00EF5DB6" w:rsidRDefault="00EF5DB6" w:rsidP="00EF5DB6">
      <w:pPr>
        <w:widowControl/>
        <w:tabs>
          <w:tab w:val="clear" w:pos="709"/>
          <w:tab w:val="clear" w:pos="8505"/>
          <w:tab w:val="left" w:pos="8415"/>
        </w:tabs>
        <w:spacing w:line="360" w:lineRule="auto"/>
      </w:pPr>
      <w:r>
        <w:t xml:space="preserve">      </w:t>
      </w:r>
      <w:r w:rsidR="00B27F63">
        <w:pict>
          <v:shape id="_x0000_i1056" type="#_x0000_t75" style="width:90.75pt;height:24pt" fillcolor="window">
            <v:imagedata r:id="rId33" o:title=""/>
          </v:shape>
        </w:pict>
      </w:r>
      <w:r w:rsidR="00BF39C4" w:rsidRPr="00EF5DB6">
        <w:t xml:space="preserve"> ,</w:t>
      </w:r>
      <w:r>
        <w:t xml:space="preserve"> </w:t>
      </w:r>
      <w:r w:rsidR="00BF39C4" w:rsidRPr="00EF5DB6">
        <w:t>(3.</w:t>
      </w:r>
      <w:r w:rsidR="00E975B6" w:rsidRPr="00EF5DB6">
        <w:t>4</w:t>
      </w:r>
      <w:r w:rsidR="00BF39C4" w:rsidRPr="00EF5DB6">
        <w:t>)</w:t>
      </w:r>
    </w:p>
    <w:p w:rsidR="001C3AF3" w:rsidRDefault="001C3AF3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EF5DB6" w:rsidRDefault="00BF39C4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где L- ресурс работы подшипников, по таблице 16.3 /5/ L=500000 часов;</w:t>
      </w:r>
    </w:p>
    <w:p w:rsidR="00EF5DB6" w:rsidRDefault="00EF5DB6" w:rsidP="00EF5DB6">
      <w:pPr>
        <w:widowControl/>
        <w:tabs>
          <w:tab w:val="clear" w:pos="709"/>
          <w:tab w:val="clear" w:pos="8505"/>
        </w:tabs>
        <w:spacing w:line="360" w:lineRule="auto"/>
      </w:pPr>
      <w:r>
        <w:t xml:space="preserve"> </w:t>
      </w:r>
      <w:r w:rsidR="00B27F63">
        <w:pict>
          <v:shape id="_x0000_i1057" type="#_x0000_t75" style="width:13.5pt;height:16.5pt">
            <v:imagedata r:id="rId34" o:title=""/>
          </v:shape>
        </w:pict>
      </w:r>
      <w:r w:rsidR="00BF39C4" w:rsidRPr="00EF5DB6">
        <w:t>- эквивалентная динамическая нагрузка,</w:t>
      </w:r>
    </w:p>
    <w:p w:rsidR="001C3AF3" w:rsidRDefault="001C3AF3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BF39C4" w:rsidRPr="00EF5DB6" w:rsidRDefault="00EF5DB6" w:rsidP="00EF5DB6">
      <w:pPr>
        <w:widowControl/>
        <w:tabs>
          <w:tab w:val="clear" w:pos="709"/>
        </w:tabs>
        <w:spacing w:line="360" w:lineRule="auto"/>
      </w:pPr>
      <w:r>
        <w:t xml:space="preserve">      </w:t>
      </w:r>
      <w:r w:rsidR="00BF39C4" w:rsidRPr="00EF5DB6">
        <w:t xml:space="preserve"> </w:t>
      </w:r>
      <w:r w:rsidR="00B27F63">
        <w:pict>
          <v:shape id="_x0000_i1058" type="#_x0000_t75" style="width:98.25pt;height:22.5pt" fillcolor="window">
            <v:imagedata r:id="rId35" o:title=""/>
          </v:shape>
        </w:pict>
      </w:r>
      <w:r w:rsidR="00E975B6" w:rsidRPr="00EF5DB6">
        <w:t xml:space="preserve"> </w:t>
      </w:r>
      <w:r w:rsidR="00BF39C4" w:rsidRPr="00EF5DB6">
        <w:t>(</w:t>
      </w:r>
      <w:r w:rsidR="00E975B6" w:rsidRPr="00EF5DB6">
        <w:t>3</w:t>
      </w:r>
      <w:r w:rsidR="007F4F85" w:rsidRPr="00EF5DB6">
        <w:t>.</w:t>
      </w:r>
      <w:r w:rsidR="00E975B6" w:rsidRPr="00EF5DB6">
        <w:t>5</w:t>
      </w:r>
      <w:r w:rsidR="00BF39C4" w:rsidRPr="00EF5DB6">
        <w:t>)</w:t>
      </w:r>
    </w:p>
    <w:p w:rsidR="001C3AF3" w:rsidRDefault="001C3AF3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EF5DB6" w:rsidRDefault="00BF39C4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где </w:t>
      </w:r>
      <w:r w:rsidR="00B27F63">
        <w:pict>
          <v:shape id="_x0000_i1059" type="#_x0000_t75" style="width:18pt;height:21.75pt">
            <v:imagedata r:id="rId36" o:title=""/>
          </v:shape>
        </w:pict>
      </w:r>
      <w:r w:rsidRPr="00EF5DB6">
        <w:t xml:space="preserve">- коэффициент безопасности, по таблице 16.3 /5/ </w:t>
      </w:r>
      <w:r w:rsidR="00B27F63">
        <w:pict>
          <v:shape id="_x0000_i1060" type="#_x0000_t75" style="width:18pt;height:21.75pt">
            <v:imagedata r:id="rId36" o:title=""/>
          </v:shape>
        </w:pict>
      </w:r>
      <w:r w:rsidRPr="00EF5DB6">
        <w:t>=1,</w:t>
      </w:r>
      <w:r w:rsidR="003434AD" w:rsidRPr="00EF5DB6">
        <w:t>8</w:t>
      </w:r>
      <w:r w:rsidRPr="00EF5DB6">
        <w:t>;</w:t>
      </w:r>
    </w:p>
    <w:p w:rsidR="00BF39C4" w:rsidRPr="00EF5DB6" w:rsidRDefault="00EF5DB6" w:rsidP="00EF5DB6">
      <w:pPr>
        <w:widowControl/>
        <w:tabs>
          <w:tab w:val="clear" w:pos="709"/>
          <w:tab w:val="clear" w:pos="8505"/>
        </w:tabs>
        <w:spacing w:line="360" w:lineRule="auto"/>
      </w:pPr>
      <w:r>
        <w:t xml:space="preserve"> </w:t>
      </w:r>
      <w:r w:rsidR="00B27F63">
        <w:pict>
          <v:shape id="_x0000_i1061" type="#_x0000_t75" style="width:18pt;height:20.25pt">
            <v:imagedata r:id="rId37" o:title=""/>
          </v:shape>
        </w:pict>
      </w:r>
      <w:r w:rsidR="00BF39C4" w:rsidRPr="00EF5DB6">
        <w:t xml:space="preserve">- коэффициент температурных условий работы, по /5/ </w:t>
      </w:r>
      <w:r w:rsidR="00B27F63">
        <w:pict>
          <v:shape id="_x0000_i1062" type="#_x0000_t75" style="width:18pt;height:20.25pt">
            <v:imagedata r:id="rId37" o:title=""/>
          </v:shape>
        </w:pict>
      </w:r>
      <w:r w:rsidR="00BF39C4" w:rsidRPr="00EF5DB6">
        <w:t>= 1;</w:t>
      </w:r>
    </w:p>
    <w:p w:rsidR="00EF5DB6" w:rsidRDefault="00BF39C4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Определим эквивалентную динамическую нагрузку :</w:t>
      </w:r>
    </w:p>
    <w:p w:rsidR="00BF39C4" w:rsidRPr="00EF5DB6" w:rsidRDefault="00EF5DB6" w:rsidP="00EF5DB6">
      <w:pPr>
        <w:widowControl/>
        <w:tabs>
          <w:tab w:val="clear" w:pos="709"/>
          <w:tab w:val="clear" w:pos="8505"/>
        </w:tabs>
        <w:spacing w:line="360" w:lineRule="auto"/>
      </w:pPr>
      <w:r>
        <w:t xml:space="preserve">     </w:t>
      </w:r>
      <w:r w:rsidR="00B27F63">
        <w:pict>
          <v:shape id="_x0000_i1063" type="#_x0000_t75" style="width:189pt;height:18.75pt" fillcolor="window">
            <v:imagedata r:id="rId38" o:title=""/>
          </v:shape>
        </w:pict>
      </w:r>
    </w:p>
    <w:p w:rsidR="00EF5DB6" w:rsidRDefault="00BF39C4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Находим расчетную динамическую грузоподъемность :</w:t>
      </w:r>
    </w:p>
    <w:p w:rsidR="00BF39C4" w:rsidRPr="00EF5DB6" w:rsidRDefault="00EF5DB6" w:rsidP="00EF5DB6">
      <w:pPr>
        <w:widowControl/>
        <w:tabs>
          <w:tab w:val="clear" w:pos="709"/>
          <w:tab w:val="clear" w:pos="8505"/>
        </w:tabs>
        <w:spacing w:line="360" w:lineRule="auto"/>
      </w:pPr>
      <w:r>
        <w:t xml:space="preserve">    </w:t>
      </w:r>
      <w:r w:rsidR="00BF39C4" w:rsidRPr="00EF5DB6">
        <w:t xml:space="preserve"> </w:t>
      </w:r>
      <w:r w:rsidR="00B27F63">
        <w:pict>
          <v:shape id="_x0000_i1064" type="#_x0000_t75" style="width:195.75pt;height:27pt" fillcolor="window">
            <v:imagedata r:id="rId39" o:title=""/>
          </v:shape>
        </w:pict>
      </w:r>
    </w:p>
    <w:p w:rsidR="00BF39C4" w:rsidRPr="00EF5DB6" w:rsidRDefault="00BF39C4" w:rsidP="00EF5DB6">
      <w:pPr>
        <w:pStyle w:val="21"/>
        <w:spacing w:line="360" w:lineRule="auto"/>
        <w:rPr>
          <w:color w:val="000000"/>
        </w:rPr>
      </w:pPr>
      <w:r w:rsidRPr="00EF5DB6">
        <w:rPr>
          <w:color w:val="000000"/>
        </w:rPr>
        <w:t>Находим паспортную динамическую грузоподъемность подшипника:</w:t>
      </w:r>
    </w:p>
    <w:p w:rsidR="00BF39C4" w:rsidRPr="00EF5DB6" w:rsidRDefault="00BF39C4" w:rsidP="00EF5DB6">
      <w:pPr>
        <w:pStyle w:val="21"/>
        <w:spacing w:line="360" w:lineRule="auto"/>
        <w:rPr>
          <w:color w:val="000000"/>
        </w:rPr>
      </w:pPr>
      <w:r w:rsidRPr="00EF5DB6">
        <w:rPr>
          <w:color w:val="000000"/>
        </w:rPr>
        <w:t>С=1</w:t>
      </w:r>
      <w:r w:rsidR="00D76546" w:rsidRPr="00EF5DB6">
        <w:rPr>
          <w:color w:val="000000"/>
        </w:rPr>
        <w:t>02</w:t>
      </w:r>
      <w:r w:rsidR="00AB5850" w:rsidRPr="00EF5DB6">
        <w:rPr>
          <w:color w:val="000000"/>
        </w:rPr>
        <w:t>300 Н</w:t>
      </w:r>
    </w:p>
    <w:p w:rsidR="00BF39C4" w:rsidRPr="00EF5DB6" w:rsidRDefault="00BF39C4" w:rsidP="00EF5DB6">
      <w:pPr>
        <w:pStyle w:val="21"/>
        <w:spacing w:line="360" w:lineRule="auto"/>
        <w:rPr>
          <w:color w:val="000000"/>
        </w:rPr>
      </w:pPr>
      <w:r w:rsidRPr="00EF5DB6">
        <w:rPr>
          <w:color w:val="000000"/>
        </w:rPr>
        <w:t>Таким образом, условие динамической грузоподъемности подшипника выполнено.</w:t>
      </w:r>
    </w:p>
    <w:p w:rsidR="00012130" w:rsidRPr="001C3AF3" w:rsidRDefault="001C3AF3" w:rsidP="00EF5DB6">
      <w:pPr>
        <w:pStyle w:val="1"/>
        <w:widowControl/>
        <w:spacing w:line="360" w:lineRule="auto"/>
        <w:rPr>
          <w:sz w:val="28"/>
          <w:szCs w:val="28"/>
        </w:rPr>
      </w:pPr>
      <w:bookmarkStart w:id="31" w:name="_Toc29387549"/>
      <w:r>
        <w:rPr>
          <w:sz w:val="28"/>
          <w:szCs w:val="28"/>
        </w:rPr>
        <w:br w:type="page"/>
      </w:r>
      <w:r w:rsidR="00E975B6" w:rsidRPr="001C3AF3">
        <w:rPr>
          <w:sz w:val="28"/>
          <w:szCs w:val="28"/>
        </w:rPr>
        <w:t>3</w:t>
      </w:r>
      <w:r w:rsidR="00012130" w:rsidRPr="001C3AF3">
        <w:rPr>
          <w:sz w:val="28"/>
          <w:szCs w:val="28"/>
        </w:rPr>
        <w:t>.2 Расчет сварных соединений</w:t>
      </w:r>
      <w:bookmarkEnd w:id="31"/>
    </w:p>
    <w:p w:rsidR="00012130" w:rsidRPr="00EF5DB6" w:rsidRDefault="00012130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EF5DB6" w:rsidRDefault="005F4E47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К</w:t>
      </w:r>
      <w:r w:rsidR="00012130" w:rsidRPr="00EF5DB6">
        <w:t>асательные напряжения определяются по формуле (3.11) /5/ :</w:t>
      </w:r>
    </w:p>
    <w:p w:rsidR="00012130" w:rsidRPr="00EF5DB6" w:rsidRDefault="00EF5DB6" w:rsidP="00EF5DB6">
      <w:pPr>
        <w:widowControl/>
        <w:tabs>
          <w:tab w:val="clear" w:pos="709"/>
          <w:tab w:val="clear" w:pos="8505"/>
          <w:tab w:val="left" w:pos="8228"/>
        </w:tabs>
        <w:spacing w:line="360" w:lineRule="auto"/>
      </w:pPr>
      <w:r>
        <w:t xml:space="preserve">    </w:t>
      </w:r>
      <w:r w:rsidR="00012130" w:rsidRPr="00EF5DB6">
        <w:t xml:space="preserve"> </w:t>
      </w:r>
      <w:r w:rsidR="00B27F63">
        <w:pict>
          <v:shape id="_x0000_i1065" type="#_x0000_t75" style="width:156pt;height:42.75pt">
            <v:imagedata r:id="rId40" o:title=""/>
          </v:shape>
        </w:pict>
      </w:r>
      <w:r w:rsidR="00012130" w:rsidRPr="00EF5DB6">
        <w:t>(</w:t>
      </w:r>
      <w:r w:rsidR="00E975B6" w:rsidRPr="00EF5DB6">
        <w:t>3</w:t>
      </w:r>
      <w:r w:rsidR="00012130" w:rsidRPr="00EF5DB6">
        <w:t>.</w:t>
      </w:r>
      <w:r w:rsidR="00E975B6" w:rsidRPr="00EF5DB6">
        <w:t>6</w:t>
      </w:r>
      <w:r w:rsidR="00012130" w:rsidRPr="00EF5DB6">
        <w:t>)</w:t>
      </w:r>
    </w:p>
    <w:p w:rsidR="001C3AF3" w:rsidRDefault="001C3AF3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EF5DB6" w:rsidRDefault="00012130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где </w:t>
      </w:r>
      <w:r w:rsidRPr="00EF5DB6">
        <w:rPr>
          <w:lang w:val="en-US"/>
        </w:rPr>
        <w:t>F</w:t>
      </w:r>
      <w:r w:rsidRPr="00EF5DB6">
        <w:t>- действующая нагрузка</w:t>
      </w:r>
      <w:r w:rsidR="00B069EA" w:rsidRPr="00EF5DB6">
        <w:t xml:space="preserve"> делящаяся на количество опор</w:t>
      </w:r>
      <w:r w:rsidRPr="00EF5DB6">
        <w:t>,</w:t>
      </w:r>
    </w:p>
    <w:p w:rsidR="00EF5DB6" w:rsidRDefault="00012130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rPr>
          <w:lang w:val="en-US"/>
        </w:rPr>
        <w:t>F</w:t>
      </w:r>
      <w:r w:rsidRPr="00EF5DB6">
        <w:t xml:space="preserve"> =</w:t>
      </w:r>
      <w:r w:rsidR="00B069EA" w:rsidRPr="00EF5DB6">
        <w:t>0,3</w:t>
      </w:r>
      <w:r w:rsidR="005F4E47" w:rsidRPr="00EF5DB6">
        <w:t>3</w:t>
      </w:r>
      <w:r w:rsidR="00B069EA" w:rsidRPr="00EF5DB6">
        <w:sym w:font="Symbol" w:char="F0B4"/>
      </w:r>
      <w:r w:rsidR="00B069EA" w:rsidRPr="00EF5DB6">
        <w:t>6</w:t>
      </w:r>
      <w:r w:rsidR="005F4E47" w:rsidRPr="00EF5DB6">
        <w:t>2</w:t>
      </w:r>
      <w:r w:rsidR="00B069EA" w:rsidRPr="00EF5DB6">
        <w:t>00=</w:t>
      </w:r>
      <w:r w:rsidR="005F4E47" w:rsidRPr="00EF5DB6">
        <w:t>2046</w:t>
      </w:r>
      <w:r w:rsidR="00B069EA" w:rsidRPr="00EF5DB6">
        <w:t>Н;</w:t>
      </w:r>
    </w:p>
    <w:p w:rsidR="00EF5DB6" w:rsidRDefault="00EF5DB6" w:rsidP="00EF5DB6">
      <w:pPr>
        <w:widowControl/>
        <w:tabs>
          <w:tab w:val="clear" w:pos="709"/>
          <w:tab w:val="clear" w:pos="8505"/>
        </w:tabs>
        <w:spacing w:line="360" w:lineRule="auto"/>
      </w:pPr>
      <w:r>
        <w:t xml:space="preserve"> </w:t>
      </w:r>
      <w:r w:rsidR="00B27F63">
        <w:pict>
          <v:shape id="_x0000_i1066" type="#_x0000_t75" style="width:14.25pt;height:17.25pt">
            <v:imagedata r:id="rId41" o:title=""/>
          </v:shape>
        </w:pict>
      </w:r>
      <w:r w:rsidR="00012130" w:rsidRPr="00EF5DB6">
        <w:t xml:space="preserve">-длина флангового шва, </w:t>
      </w:r>
      <w:r w:rsidR="00B27F63">
        <w:pict>
          <v:shape id="_x0000_i1067" type="#_x0000_t75" style="width:14.25pt;height:17.25pt">
            <v:imagedata r:id="rId41" o:title=""/>
          </v:shape>
        </w:pict>
      </w:r>
      <w:r w:rsidR="00012130" w:rsidRPr="00EF5DB6">
        <w:t>=</w:t>
      </w:r>
      <w:r w:rsidR="00B069EA" w:rsidRPr="00EF5DB6">
        <w:t>140мм;</w:t>
      </w:r>
    </w:p>
    <w:p w:rsidR="00EF5DB6" w:rsidRDefault="00EF5DB6" w:rsidP="00EF5DB6">
      <w:pPr>
        <w:widowControl/>
        <w:tabs>
          <w:tab w:val="clear" w:pos="709"/>
          <w:tab w:val="clear" w:pos="8505"/>
        </w:tabs>
        <w:spacing w:line="360" w:lineRule="auto"/>
      </w:pPr>
      <w:r>
        <w:t xml:space="preserve"> </w:t>
      </w:r>
      <w:r w:rsidR="00012130" w:rsidRPr="00EF5DB6">
        <w:rPr>
          <w:lang w:val="en-US"/>
        </w:rPr>
        <w:t>k</w:t>
      </w:r>
      <w:r w:rsidR="00012130" w:rsidRPr="00EF5DB6">
        <w:t xml:space="preserve">-катет сварного шва, </w:t>
      </w:r>
      <w:r w:rsidR="00012130" w:rsidRPr="00EF5DB6">
        <w:rPr>
          <w:lang w:val="en-US"/>
        </w:rPr>
        <w:t>k</w:t>
      </w:r>
      <w:r w:rsidR="00012130" w:rsidRPr="00EF5DB6">
        <w:t xml:space="preserve"> =</w:t>
      </w:r>
      <w:r w:rsidR="005F4E47" w:rsidRPr="00EF5DB6">
        <w:t>3</w:t>
      </w:r>
      <w:r w:rsidR="00B069EA" w:rsidRPr="00EF5DB6">
        <w:t>мм;</w:t>
      </w:r>
    </w:p>
    <w:p w:rsidR="00012130" w:rsidRPr="00EF5DB6" w:rsidRDefault="00EF5DB6" w:rsidP="00EF5DB6">
      <w:pPr>
        <w:widowControl/>
        <w:tabs>
          <w:tab w:val="clear" w:pos="709"/>
          <w:tab w:val="clear" w:pos="8505"/>
        </w:tabs>
        <w:spacing w:line="360" w:lineRule="auto"/>
      </w:pPr>
      <w:r>
        <w:t xml:space="preserve"> </w:t>
      </w:r>
      <w:r w:rsidR="00B27F63">
        <w:pict>
          <v:shape id="_x0000_i1068" type="#_x0000_t75" style="width:18pt;height:17.25pt">
            <v:imagedata r:id="rId42" o:title=""/>
          </v:shape>
        </w:pict>
      </w:r>
      <w:r w:rsidR="00012130" w:rsidRPr="00EF5DB6">
        <w:t xml:space="preserve">-допускаемые напряжения, </w:t>
      </w:r>
      <w:r w:rsidR="00B27F63">
        <w:pict>
          <v:shape id="_x0000_i1069" type="#_x0000_t75" style="width:18pt;height:17.25pt">
            <v:imagedata r:id="rId42" o:title=""/>
          </v:shape>
        </w:pict>
      </w:r>
      <w:r w:rsidR="00012130" w:rsidRPr="00EF5DB6">
        <w:t>=130 МПа.</w:t>
      </w:r>
    </w:p>
    <w:p w:rsidR="00012130" w:rsidRPr="00EF5DB6" w:rsidRDefault="00B27F63" w:rsidP="00EF5DB6">
      <w:pPr>
        <w:widowControl/>
        <w:tabs>
          <w:tab w:val="clear" w:pos="709"/>
          <w:tab w:val="clear" w:pos="8505"/>
        </w:tabs>
        <w:spacing w:line="360" w:lineRule="auto"/>
      </w:pPr>
      <w:r>
        <w:pict>
          <v:shape id="_x0000_i1070" type="#_x0000_t75" style="width:278.25pt;height:41.25pt">
            <v:imagedata r:id="rId43" o:title=""/>
          </v:shape>
        </w:pict>
      </w:r>
    </w:p>
    <w:p w:rsidR="00B069EA" w:rsidRPr="00EF5DB6" w:rsidRDefault="00B069EA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012130" w:rsidRPr="001C3AF3" w:rsidRDefault="00E975B6" w:rsidP="00EF5DB6">
      <w:pPr>
        <w:pStyle w:val="1"/>
        <w:widowControl/>
        <w:spacing w:line="360" w:lineRule="auto"/>
        <w:rPr>
          <w:sz w:val="28"/>
          <w:szCs w:val="28"/>
        </w:rPr>
      </w:pPr>
      <w:bookmarkStart w:id="32" w:name="_Toc29387550"/>
      <w:r w:rsidRPr="001C3AF3">
        <w:rPr>
          <w:sz w:val="28"/>
          <w:szCs w:val="28"/>
        </w:rPr>
        <w:t>3</w:t>
      </w:r>
      <w:r w:rsidR="00AB5850" w:rsidRPr="001C3AF3">
        <w:rPr>
          <w:sz w:val="28"/>
          <w:szCs w:val="28"/>
        </w:rPr>
        <w:t xml:space="preserve">.3 </w:t>
      </w:r>
      <w:r w:rsidR="00012130" w:rsidRPr="001C3AF3">
        <w:rPr>
          <w:sz w:val="28"/>
          <w:szCs w:val="28"/>
        </w:rPr>
        <w:t>Расчет шпоночного соедине</w:t>
      </w:r>
      <w:r w:rsidR="00053A66" w:rsidRPr="001C3AF3">
        <w:rPr>
          <w:sz w:val="28"/>
          <w:szCs w:val="28"/>
        </w:rPr>
        <w:t>ния</w:t>
      </w:r>
      <w:bookmarkEnd w:id="32"/>
    </w:p>
    <w:p w:rsidR="00053A66" w:rsidRPr="00EF5DB6" w:rsidRDefault="00053A66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012130" w:rsidRPr="00EF5DB6" w:rsidRDefault="00012130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В соответствии со стандартом СЭВ 189 по диаметрам вала выбираем шпонки, размеры которых сведены в таблицу </w:t>
      </w:r>
      <w:r w:rsidR="000F062B" w:rsidRPr="00EF5DB6">
        <w:t>3</w:t>
      </w:r>
      <w:r w:rsidRPr="00EF5DB6">
        <w:t>.1</w:t>
      </w:r>
    </w:p>
    <w:p w:rsidR="00012130" w:rsidRPr="00EF5DB6" w:rsidRDefault="00012130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0F062B" w:rsidRPr="00EF5DB6" w:rsidRDefault="000F062B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Таблица 3.1- Размеры шпонок</w:t>
      </w:r>
    </w:p>
    <w:tbl>
      <w:tblPr>
        <w:tblW w:w="0" w:type="auto"/>
        <w:tblInd w:w="4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71"/>
        <w:gridCol w:w="1222"/>
        <w:gridCol w:w="7"/>
        <w:gridCol w:w="1272"/>
        <w:gridCol w:w="1983"/>
        <w:gridCol w:w="2096"/>
      </w:tblGrid>
      <w:tr w:rsidR="00012130" w:rsidRPr="001C3AF3">
        <w:tc>
          <w:tcPr>
            <w:tcW w:w="1471" w:type="dxa"/>
          </w:tcPr>
          <w:p w:rsidR="00012130" w:rsidRPr="001C3AF3" w:rsidRDefault="00012130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диаметр</w:t>
            </w:r>
          </w:p>
        </w:tc>
        <w:tc>
          <w:tcPr>
            <w:tcW w:w="2501" w:type="dxa"/>
            <w:gridSpan w:val="3"/>
          </w:tcPr>
          <w:p w:rsidR="00012130" w:rsidRPr="001C3AF3" w:rsidRDefault="00012130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сечение шпонки</w:t>
            </w:r>
          </w:p>
        </w:tc>
        <w:tc>
          <w:tcPr>
            <w:tcW w:w="1983" w:type="dxa"/>
          </w:tcPr>
          <w:p w:rsidR="00012130" w:rsidRPr="001C3AF3" w:rsidRDefault="00012130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рабочая длина</w:t>
            </w:r>
          </w:p>
        </w:tc>
        <w:tc>
          <w:tcPr>
            <w:tcW w:w="2096" w:type="dxa"/>
          </w:tcPr>
          <w:p w:rsidR="00012130" w:rsidRPr="001C3AF3" w:rsidRDefault="00012130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крутящий момент</w:t>
            </w:r>
          </w:p>
        </w:tc>
      </w:tr>
      <w:tr w:rsidR="00012130" w:rsidRPr="001C3AF3">
        <w:tc>
          <w:tcPr>
            <w:tcW w:w="1471" w:type="dxa"/>
          </w:tcPr>
          <w:p w:rsidR="00012130" w:rsidRPr="001C3AF3" w:rsidRDefault="00012130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вала</w:t>
            </w:r>
            <w:r w:rsidRPr="001C3AF3">
              <w:rPr>
                <w:sz w:val="20"/>
                <w:szCs w:val="20"/>
                <w:lang w:val="en-US"/>
              </w:rPr>
              <w:t>,</w:t>
            </w:r>
            <w:r w:rsidRPr="001C3AF3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1222" w:type="dxa"/>
          </w:tcPr>
          <w:p w:rsidR="00012130" w:rsidRPr="001C3AF3" w:rsidRDefault="00012130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79" w:type="dxa"/>
            <w:gridSpan w:val="2"/>
          </w:tcPr>
          <w:p w:rsidR="00012130" w:rsidRPr="001C3AF3" w:rsidRDefault="00012130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1983" w:type="dxa"/>
          </w:tcPr>
          <w:p w:rsidR="00012130" w:rsidRPr="001C3AF3" w:rsidRDefault="00012130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 xml:space="preserve">шпонки </w:t>
            </w:r>
            <w:r w:rsidRPr="001C3AF3">
              <w:rPr>
                <w:sz w:val="20"/>
                <w:szCs w:val="20"/>
                <w:lang w:val="en-US"/>
              </w:rPr>
              <w:t>l</w:t>
            </w:r>
            <w:r w:rsidRPr="001C3AF3">
              <w:rPr>
                <w:sz w:val="20"/>
                <w:szCs w:val="20"/>
              </w:rPr>
              <w:t>р</w:t>
            </w:r>
            <w:r w:rsidRPr="001C3AF3">
              <w:rPr>
                <w:sz w:val="20"/>
                <w:szCs w:val="20"/>
                <w:lang w:val="en-US"/>
              </w:rPr>
              <w:t>,</w:t>
            </w:r>
            <w:r w:rsidRPr="001C3AF3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2096" w:type="dxa"/>
          </w:tcPr>
          <w:p w:rsidR="00012130" w:rsidRPr="001C3AF3" w:rsidRDefault="00012130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 xml:space="preserve">на валах Т, </w:t>
            </w:r>
            <w:r w:rsidRPr="001C3AF3">
              <w:rPr>
                <w:sz w:val="20"/>
                <w:szCs w:val="20"/>
                <w:lang w:val="en-US"/>
              </w:rPr>
              <w:t>H</w:t>
            </w:r>
            <w:r w:rsidRPr="001C3AF3">
              <w:rPr>
                <w:sz w:val="20"/>
                <w:szCs w:val="20"/>
              </w:rPr>
              <w:t>*м</w:t>
            </w:r>
          </w:p>
        </w:tc>
      </w:tr>
      <w:tr w:rsidR="00012130" w:rsidRPr="001C3AF3">
        <w:tc>
          <w:tcPr>
            <w:tcW w:w="1471" w:type="dxa"/>
          </w:tcPr>
          <w:p w:rsidR="00012130" w:rsidRPr="001C3AF3" w:rsidRDefault="00012130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52</w:t>
            </w:r>
          </w:p>
        </w:tc>
        <w:tc>
          <w:tcPr>
            <w:tcW w:w="1229" w:type="dxa"/>
            <w:gridSpan w:val="2"/>
          </w:tcPr>
          <w:p w:rsidR="00012130" w:rsidRPr="001C3AF3" w:rsidRDefault="00012130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16</w:t>
            </w:r>
          </w:p>
        </w:tc>
        <w:tc>
          <w:tcPr>
            <w:tcW w:w="1272" w:type="dxa"/>
          </w:tcPr>
          <w:p w:rsidR="00012130" w:rsidRPr="001C3AF3" w:rsidRDefault="00012130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10</w:t>
            </w:r>
          </w:p>
        </w:tc>
        <w:tc>
          <w:tcPr>
            <w:tcW w:w="1983" w:type="dxa"/>
          </w:tcPr>
          <w:p w:rsidR="00012130" w:rsidRPr="001C3AF3" w:rsidRDefault="00012130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55</w:t>
            </w:r>
          </w:p>
        </w:tc>
        <w:tc>
          <w:tcPr>
            <w:tcW w:w="2096" w:type="dxa"/>
          </w:tcPr>
          <w:p w:rsidR="00012130" w:rsidRPr="001C3AF3" w:rsidRDefault="00012130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170</w:t>
            </w:r>
          </w:p>
        </w:tc>
      </w:tr>
      <w:tr w:rsidR="00012130" w:rsidRPr="001C3AF3">
        <w:tc>
          <w:tcPr>
            <w:tcW w:w="1471" w:type="dxa"/>
          </w:tcPr>
          <w:p w:rsidR="00012130" w:rsidRPr="001C3AF3" w:rsidRDefault="00012130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100</w:t>
            </w:r>
          </w:p>
        </w:tc>
        <w:tc>
          <w:tcPr>
            <w:tcW w:w="1229" w:type="dxa"/>
            <w:gridSpan w:val="2"/>
          </w:tcPr>
          <w:p w:rsidR="00012130" w:rsidRPr="001C3AF3" w:rsidRDefault="00012130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28</w:t>
            </w:r>
          </w:p>
        </w:tc>
        <w:tc>
          <w:tcPr>
            <w:tcW w:w="1272" w:type="dxa"/>
          </w:tcPr>
          <w:p w:rsidR="00012130" w:rsidRPr="001C3AF3" w:rsidRDefault="00012130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16</w:t>
            </w:r>
          </w:p>
        </w:tc>
        <w:tc>
          <w:tcPr>
            <w:tcW w:w="1983" w:type="dxa"/>
          </w:tcPr>
          <w:p w:rsidR="00012130" w:rsidRPr="001C3AF3" w:rsidRDefault="00012130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500</w:t>
            </w:r>
          </w:p>
        </w:tc>
        <w:tc>
          <w:tcPr>
            <w:tcW w:w="2096" w:type="dxa"/>
          </w:tcPr>
          <w:p w:rsidR="00012130" w:rsidRPr="001C3AF3" w:rsidRDefault="00012130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170</w:t>
            </w:r>
          </w:p>
        </w:tc>
      </w:tr>
    </w:tbl>
    <w:p w:rsidR="00012130" w:rsidRPr="00EF5DB6" w:rsidRDefault="00012130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EF5DB6" w:rsidRDefault="00012130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Принимается, что нагрузка со стороны шпонки воспринимается равномерно как по ширине, так и по длине. Основной расчет предполагает выполнение условия прочности по смятию формула 4.1 /5/:</w:t>
      </w:r>
    </w:p>
    <w:p w:rsidR="00012130" w:rsidRPr="00EF5DB6" w:rsidRDefault="00EF5DB6" w:rsidP="00EF5DB6">
      <w:pPr>
        <w:widowControl/>
        <w:tabs>
          <w:tab w:val="clear" w:pos="709"/>
          <w:tab w:val="clear" w:pos="8505"/>
          <w:tab w:val="left" w:pos="8280"/>
        </w:tabs>
        <w:spacing w:line="360" w:lineRule="auto"/>
      </w:pPr>
      <w:r>
        <w:t xml:space="preserve">      </w:t>
      </w:r>
      <w:r w:rsidR="00B27F63">
        <w:pict>
          <v:shape id="_x0000_i1071" type="#_x0000_t75" style="width:167.25pt;height:35.25pt">
            <v:imagedata r:id="rId44" o:title=""/>
          </v:shape>
        </w:pict>
      </w:r>
      <w:r w:rsidR="00012130" w:rsidRPr="00EF5DB6">
        <w:t>(</w:t>
      </w:r>
      <w:r w:rsidR="00E975B6" w:rsidRPr="00EF5DB6">
        <w:t>3</w:t>
      </w:r>
      <w:r w:rsidR="00012130" w:rsidRPr="00EF5DB6">
        <w:t>.</w:t>
      </w:r>
      <w:r w:rsidR="00E975B6" w:rsidRPr="00EF5DB6">
        <w:t>7</w:t>
      </w:r>
      <w:r w:rsidR="00012130" w:rsidRPr="00EF5DB6">
        <w:t>)</w:t>
      </w:r>
    </w:p>
    <w:p w:rsidR="001C3AF3" w:rsidRDefault="001C3AF3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EF5DB6" w:rsidRDefault="00012130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где </w:t>
      </w:r>
      <w:r w:rsidRPr="00EF5DB6">
        <w:rPr>
          <w:lang w:val="en-US"/>
        </w:rPr>
        <w:t>z</w:t>
      </w:r>
      <w:r w:rsidRPr="00EF5DB6">
        <w:t xml:space="preserve">-число шпонок, </w:t>
      </w:r>
      <w:r w:rsidRPr="00EF5DB6">
        <w:rPr>
          <w:lang w:val="en-US"/>
        </w:rPr>
        <w:t>z</w:t>
      </w:r>
      <w:r w:rsidRPr="00EF5DB6">
        <w:t xml:space="preserve"> =1</w:t>
      </w:r>
    </w:p>
    <w:p w:rsidR="00EF5DB6" w:rsidRDefault="00012130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rPr>
          <w:lang w:val="en-US"/>
        </w:rPr>
        <w:t>lp</w:t>
      </w:r>
      <w:r w:rsidRPr="00EF5DB6">
        <w:t xml:space="preserve">-рабочая длина шпонки, </w:t>
      </w:r>
      <w:r w:rsidRPr="00EF5DB6">
        <w:rPr>
          <w:lang w:val="en-US"/>
        </w:rPr>
        <w:t>lp</w:t>
      </w:r>
      <w:r w:rsidRPr="00EF5DB6">
        <w:t xml:space="preserve"> =</w:t>
      </w:r>
      <w:r w:rsidR="005F4E47" w:rsidRPr="00EF5DB6">
        <w:t>55 мм;</w:t>
      </w:r>
    </w:p>
    <w:p w:rsidR="00012130" w:rsidRPr="00EF5DB6" w:rsidRDefault="00EF5DB6" w:rsidP="00EF5DB6">
      <w:pPr>
        <w:widowControl/>
        <w:tabs>
          <w:tab w:val="clear" w:pos="709"/>
          <w:tab w:val="clear" w:pos="8505"/>
        </w:tabs>
        <w:spacing w:line="360" w:lineRule="auto"/>
      </w:pPr>
      <w:r>
        <w:t xml:space="preserve"> </w:t>
      </w:r>
      <w:r w:rsidR="00B27F63">
        <w:pict>
          <v:shape id="_x0000_i1072" type="#_x0000_t75" style="width:30.75pt;height:18pt">
            <v:imagedata r:id="rId45" o:title=""/>
          </v:shape>
        </w:pict>
      </w:r>
      <w:r w:rsidR="00012130" w:rsidRPr="00EF5DB6">
        <w:t xml:space="preserve">-допускаемое напряжение при смятии, </w:t>
      </w:r>
      <w:r w:rsidR="00B27F63">
        <w:pict>
          <v:shape id="_x0000_i1073" type="#_x0000_t75" style="width:30.75pt;height:18pt">
            <v:imagedata r:id="rId45" o:title=""/>
          </v:shape>
        </w:pict>
      </w:r>
      <w:r w:rsidR="00012130" w:rsidRPr="00EF5DB6">
        <w:t>=80МПа</w:t>
      </w:r>
    </w:p>
    <w:p w:rsidR="00012130" w:rsidRPr="00EF5DB6" w:rsidRDefault="00B27F63" w:rsidP="00EF5DB6">
      <w:pPr>
        <w:widowControl/>
        <w:tabs>
          <w:tab w:val="clear" w:pos="709"/>
          <w:tab w:val="clear" w:pos="8505"/>
        </w:tabs>
        <w:spacing w:line="360" w:lineRule="auto"/>
      </w:pPr>
      <w:r>
        <w:pict>
          <v:shape id="_x0000_i1074" type="#_x0000_t75" style="width:309pt;height:33.75pt">
            <v:imagedata r:id="rId46" o:title=""/>
          </v:shape>
        </w:pict>
      </w:r>
    </w:p>
    <w:p w:rsidR="00EF5DB6" w:rsidRDefault="00012130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Условие прочности из расчета на срез шпонки:</w:t>
      </w:r>
    </w:p>
    <w:p w:rsidR="001C3AF3" w:rsidRDefault="001C3AF3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012130" w:rsidRDefault="00EF5DB6" w:rsidP="00EF5DB6">
      <w:pPr>
        <w:widowControl/>
        <w:tabs>
          <w:tab w:val="clear" w:pos="709"/>
          <w:tab w:val="clear" w:pos="8505"/>
          <w:tab w:val="left" w:pos="8280"/>
        </w:tabs>
        <w:spacing w:line="360" w:lineRule="auto"/>
      </w:pPr>
      <w:r>
        <w:t xml:space="preserve">      </w:t>
      </w:r>
      <w:r w:rsidR="00B27F63">
        <w:pict>
          <v:shape id="_x0000_i1075" type="#_x0000_t75" style="width:135pt;height:35.25pt">
            <v:imagedata r:id="rId47" o:title=""/>
          </v:shape>
        </w:pict>
      </w:r>
      <w:r w:rsidR="00012130" w:rsidRPr="00EF5DB6">
        <w:t>, (</w:t>
      </w:r>
      <w:r w:rsidR="00E975B6" w:rsidRPr="00EF5DB6">
        <w:t>3</w:t>
      </w:r>
      <w:r w:rsidR="00012130" w:rsidRPr="00EF5DB6">
        <w:t>.</w:t>
      </w:r>
      <w:r w:rsidR="00E975B6" w:rsidRPr="00EF5DB6">
        <w:t>8</w:t>
      </w:r>
      <w:r w:rsidR="00012130" w:rsidRPr="00EF5DB6">
        <w:t>)</w:t>
      </w:r>
    </w:p>
    <w:p w:rsidR="001C3AF3" w:rsidRPr="00EF5DB6" w:rsidRDefault="001C3AF3" w:rsidP="00EF5DB6">
      <w:pPr>
        <w:widowControl/>
        <w:tabs>
          <w:tab w:val="clear" w:pos="709"/>
          <w:tab w:val="clear" w:pos="8505"/>
          <w:tab w:val="left" w:pos="8280"/>
        </w:tabs>
        <w:spacing w:line="360" w:lineRule="auto"/>
      </w:pPr>
    </w:p>
    <w:p w:rsidR="00012130" w:rsidRPr="00EF5DB6" w:rsidRDefault="00012130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где </w:t>
      </w:r>
      <w:r w:rsidR="00B27F63">
        <w:pict>
          <v:shape id="_x0000_i1076" type="#_x0000_t75" style="width:29.25pt;height:18pt">
            <v:imagedata r:id="rId48" o:title=""/>
          </v:shape>
        </w:pict>
      </w:r>
      <w:r w:rsidRPr="00EF5DB6">
        <w:t xml:space="preserve">-допускаемые напряжения при срезе, </w:t>
      </w:r>
      <w:r w:rsidR="00B27F63">
        <w:pict>
          <v:shape id="_x0000_i1077" type="#_x0000_t75" style="width:29.25pt;height:18pt">
            <v:imagedata r:id="rId49" o:title=""/>
          </v:shape>
        </w:pict>
      </w:r>
      <w:r w:rsidRPr="00EF5DB6">
        <w:t>=100МПа</w:t>
      </w:r>
    </w:p>
    <w:p w:rsidR="00012130" w:rsidRDefault="00B27F63" w:rsidP="00EF5DB6">
      <w:pPr>
        <w:widowControl/>
        <w:tabs>
          <w:tab w:val="clear" w:pos="709"/>
          <w:tab w:val="clear" w:pos="8505"/>
        </w:tabs>
        <w:spacing w:line="360" w:lineRule="auto"/>
      </w:pPr>
      <w:r>
        <w:pict>
          <v:shape id="_x0000_i1078" type="#_x0000_t75" style="width:252pt;height:33.75pt">
            <v:imagedata r:id="rId50" o:title=""/>
          </v:shape>
        </w:pict>
      </w:r>
    </w:p>
    <w:p w:rsidR="001C3AF3" w:rsidRPr="00EF5DB6" w:rsidRDefault="001C3AF3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460AD0" w:rsidRPr="001C3AF3" w:rsidRDefault="005D44C2" w:rsidP="00EF5DB6">
      <w:pPr>
        <w:pStyle w:val="1"/>
        <w:widowControl/>
        <w:spacing w:line="360" w:lineRule="auto"/>
        <w:rPr>
          <w:sz w:val="28"/>
          <w:szCs w:val="28"/>
        </w:rPr>
      </w:pPr>
      <w:r w:rsidRPr="00EF5DB6">
        <w:rPr>
          <w:b w:val="0"/>
          <w:bCs w:val="0"/>
          <w:sz w:val="28"/>
          <w:szCs w:val="28"/>
        </w:rPr>
        <w:br w:type="page"/>
      </w:r>
      <w:bookmarkStart w:id="33" w:name="_Toc29387551"/>
      <w:r w:rsidR="000F062B" w:rsidRPr="001C3AF3">
        <w:rPr>
          <w:sz w:val="28"/>
          <w:szCs w:val="28"/>
        </w:rPr>
        <w:t>4</w:t>
      </w:r>
      <w:r w:rsidR="001C3AF3" w:rsidRPr="001C3AF3">
        <w:rPr>
          <w:sz w:val="28"/>
          <w:szCs w:val="28"/>
        </w:rPr>
        <w:t>.</w:t>
      </w:r>
      <w:r w:rsidR="00460AD0" w:rsidRPr="001C3AF3">
        <w:rPr>
          <w:sz w:val="28"/>
          <w:szCs w:val="28"/>
        </w:rPr>
        <w:t xml:space="preserve"> Проведение расчетов на ЭВМ</w:t>
      </w:r>
      <w:bookmarkEnd w:id="33"/>
    </w:p>
    <w:p w:rsidR="005D44C2" w:rsidRPr="00EF5DB6" w:rsidRDefault="005D44C2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EF5DB6" w:rsidRDefault="005D44C2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При помощи ЭВМ очень удобно выполнять расчеты, которые содержат большое количество однотипных вычислений. Как правило, эти вычисления отличаются небольшим изменением входных данных или изменением какого-либо расчетного параметра.</w:t>
      </w:r>
    </w:p>
    <w:p w:rsidR="005D44C2" w:rsidRPr="00EF5DB6" w:rsidRDefault="005D44C2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В нашем случае очень удобно провести расчет клиноременной передачи для привода ротора дробилки от электродвигателя, расположенного сверху дробилки.</w:t>
      </w:r>
    </w:p>
    <w:p w:rsidR="005D44C2" w:rsidRPr="00EF5DB6" w:rsidRDefault="005D44C2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Для выполнения расчетов необходимо подготовить таблицу с исходными данными:</w:t>
      </w:r>
    </w:p>
    <w:p w:rsidR="00EF5DB6" w:rsidRDefault="00EF5DB6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EF5DB6" w:rsidRDefault="005D44C2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Таблица </w:t>
      </w:r>
      <w:r w:rsidR="000F062B" w:rsidRPr="00EF5DB6">
        <w:t>4</w:t>
      </w:r>
      <w:r w:rsidRPr="00EF5DB6">
        <w:t>.1-Исходные данные для расчета на ЭВМ</w:t>
      </w:r>
    </w:p>
    <w:tbl>
      <w:tblPr>
        <w:tblW w:w="0" w:type="auto"/>
        <w:tblInd w:w="1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1E0" w:firstRow="1" w:lastRow="1" w:firstColumn="1" w:lastColumn="1" w:noHBand="0" w:noVBand="0"/>
      </w:tblPr>
      <w:tblGrid>
        <w:gridCol w:w="7185"/>
        <w:gridCol w:w="1677"/>
      </w:tblGrid>
      <w:tr w:rsidR="005D44C2" w:rsidRPr="001C3AF3">
        <w:tc>
          <w:tcPr>
            <w:tcW w:w="7185" w:type="dxa"/>
          </w:tcPr>
          <w:p w:rsidR="005D44C2" w:rsidRPr="001C3AF3" w:rsidRDefault="005D44C2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bookmarkStart w:id="34" w:name="OLE_LINK1"/>
            <w:r w:rsidRPr="001C3AF3">
              <w:rPr>
                <w:sz w:val="20"/>
                <w:szCs w:val="20"/>
              </w:rPr>
              <w:t>М</w:t>
            </w:r>
            <w:r w:rsidR="00757EBB" w:rsidRPr="001C3AF3">
              <w:rPr>
                <w:sz w:val="20"/>
                <w:szCs w:val="20"/>
              </w:rPr>
              <w:t>ощность на ведущем валу</w:t>
            </w:r>
            <w:r w:rsidRPr="001C3AF3">
              <w:rPr>
                <w:sz w:val="20"/>
                <w:szCs w:val="20"/>
              </w:rPr>
              <w:t xml:space="preserve"> (P1), </w:t>
            </w:r>
            <w:r w:rsidR="00757EBB" w:rsidRPr="001C3AF3">
              <w:rPr>
                <w:sz w:val="20"/>
                <w:szCs w:val="20"/>
              </w:rPr>
              <w:t>к</w:t>
            </w:r>
            <w:r w:rsidRPr="001C3AF3">
              <w:rPr>
                <w:sz w:val="20"/>
                <w:szCs w:val="20"/>
              </w:rPr>
              <w:t>B</w:t>
            </w:r>
            <w:r w:rsidR="00757EBB" w:rsidRPr="001C3AF3">
              <w:rPr>
                <w:sz w:val="20"/>
                <w:szCs w:val="20"/>
              </w:rPr>
              <w:t>т</w:t>
            </w:r>
          </w:p>
        </w:tc>
        <w:tc>
          <w:tcPr>
            <w:tcW w:w="1677" w:type="dxa"/>
          </w:tcPr>
          <w:p w:rsidR="005D44C2" w:rsidRPr="001C3AF3" w:rsidRDefault="00AE774E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14</w:t>
            </w:r>
            <w:r w:rsidR="00F15D16" w:rsidRPr="001C3AF3">
              <w:rPr>
                <w:sz w:val="20"/>
                <w:szCs w:val="20"/>
              </w:rPr>
              <w:t>,</w:t>
            </w:r>
            <w:r w:rsidRPr="001C3AF3">
              <w:rPr>
                <w:sz w:val="20"/>
                <w:szCs w:val="20"/>
              </w:rPr>
              <w:t>2</w:t>
            </w:r>
            <w:r w:rsidR="00FF0E23" w:rsidRPr="001C3AF3">
              <w:rPr>
                <w:sz w:val="20"/>
                <w:szCs w:val="20"/>
              </w:rPr>
              <w:t>5</w:t>
            </w:r>
          </w:p>
        </w:tc>
      </w:tr>
      <w:tr w:rsidR="005D44C2" w:rsidRPr="001C3AF3">
        <w:tc>
          <w:tcPr>
            <w:tcW w:w="7185" w:type="dxa"/>
          </w:tcPr>
          <w:p w:rsidR="005D44C2" w:rsidRPr="001C3AF3" w:rsidRDefault="005D44C2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Ч</w:t>
            </w:r>
            <w:r w:rsidR="00757EBB" w:rsidRPr="001C3AF3">
              <w:rPr>
                <w:sz w:val="20"/>
                <w:szCs w:val="20"/>
              </w:rPr>
              <w:t>астота вращения ведущего шкива</w:t>
            </w:r>
            <w:r w:rsidRPr="001C3AF3">
              <w:rPr>
                <w:sz w:val="20"/>
                <w:szCs w:val="20"/>
              </w:rPr>
              <w:t xml:space="preserve"> (N1), </w:t>
            </w:r>
            <w:r w:rsidR="00757EBB" w:rsidRPr="001C3AF3">
              <w:rPr>
                <w:sz w:val="20"/>
                <w:szCs w:val="20"/>
              </w:rPr>
              <w:t>об</w:t>
            </w:r>
            <w:r w:rsidRPr="001C3AF3">
              <w:rPr>
                <w:sz w:val="20"/>
                <w:szCs w:val="20"/>
              </w:rPr>
              <w:t>/</w:t>
            </w:r>
            <w:r w:rsidR="00757EBB" w:rsidRPr="001C3AF3">
              <w:rPr>
                <w:sz w:val="20"/>
                <w:szCs w:val="20"/>
              </w:rPr>
              <w:t>мин</w:t>
            </w:r>
          </w:p>
        </w:tc>
        <w:tc>
          <w:tcPr>
            <w:tcW w:w="1677" w:type="dxa"/>
          </w:tcPr>
          <w:p w:rsidR="005D44C2" w:rsidRPr="001C3AF3" w:rsidRDefault="00F15D16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9</w:t>
            </w:r>
            <w:r w:rsidR="005D44C2" w:rsidRPr="001C3AF3">
              <w:rPr>
                <w:sz w:val="20"/>
                <w:szCs w:val="20"/>
              </w:rPr>
              <w:t>70.00</w:t>
            </w:r>
          </w:p>
        </w:tc>
      </w:tr>
      <w:tr w:rsidR="005D44C2" w:rsidRPr="001C3AF3">
        <w:tc>
          <w:tcPr>
            <w:tcW w:w="7185" w:type="dxa"/>
          </w:tcPr>
          <w:p w:rsidR="005D44C2" w:rsidRPr="001C3AF3" w:rsidRDefault="005D44C2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Ж</w:t>
            </w:r>
            <w:r w:rsidR="00757EBB" w:rsidRPr="001C3AF3">
              <w:rPr>
                <w:sz w:val="20"/>
                <w:szCs w:val="20"/>
              </w:rPr>
              <w:t>елаемое передаточное отношение</w:t>
            </w:r>
            <w:r w:rsidRPr="001C3AF3">
              <w:rPr>
                <w:sz w:val="20"/>
                <w:szCs w:val="20"/>
              </w:rPr>
              <w:t xml:space="preserve"> (U0)</w:t>
            </w:r>
          </w:p>
        </w:tc>
        <w:tc>
          <w:tcPr>
            <w:tcW w:w="1677" w:type="dxa"/>
          </w:tcPr>
          <w:p w:rsidR="005D44C2" w:rsidRPr="001C3AF3" w:rsidRDefault="00F15D16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1,26</w:t>
            </w:r>
          </w:p>
        </w:tc>
      </w:tr>
      <w:tr w:rsidR="005D44C2" w:rsidRPr="001C3AF3">
        <w:tc>
          <w:tcPr>
            <w:tcW w:w="7185" w:type="dxa"/>
          </w:tcPr>
          <w:p w:rsidR="005D44C2" w:rsidRPr="001C3AF3" w:rsidRDefault="005D44C2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Ж</w:t>
            </w:r>
            <w:r w:rsidR="00757EBB" w:rsidRPr="001C3AF3">
              <w:rPr>
                <w:sz w:val="20"/>
                <w:szCs w:val="20"/>
              </w:rPr>
              <w:t>елаемое межосевое расстояние</w:t>
            </w:r>
            <w:r w:rsidRPr="001C3AF3">
              <w:rPr>
                <w:sz w:val="20"/>
                <w:szCs w:val="20"/>
              </w:rPr>
              <w:t xml:space="preserve"> (A0), </w:t>
            </w:r>
            <w:r w:rsidR="00757EBB" w:rsidRPr="001C3AF3">
              <w:rPr>
                <w:sz w:val="20"/>
                <w:szCs w:val="20"/>
              </w:rPr>
              <w:t>мм</w:t>
            </w:r>
          </w:p>
        </w:tc>
        <w:tc>
          <w:tcPr>
            <w:tcW w:w="1677" w:type="dxa"/>
          </w:tcPr>
          <w:p w:rsidR="005D44C2" w:rsidRPr="001C3AF3" w:rsidRDefault="005D44C2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0</w:t>
            </w:r>
          </w:p>
        </w:tc>
      </w:tr>
      <w:tr w:rsidR="005D44C2" w:rsidRPr="001C3AF3">
        <w:tc>
          <w:tcPr>
            <w:tcW w:w="7185" w:type="dxa"/>
          </w:tcPr>
          <w:p w:rsidR="005D44C2" w:rsidRPr="001C3AF3" w:rsidRDefault="005D44C2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К</w:t>
            </w:r>
            <w:r w:rsidR="00757EBB" w:rsidRPr="001C3AF3">
              <w:rPr>
                <w:sz w:val="20"/>
                <w:szCs w:val="20"/>
              </w:rPr>
              <w:t>оэффициент суточного использования передачи</w:t>
            </w:r>
            <w:r w:rsidRPr="001C3A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7" w:type="dxa"/>
          </w:tcPr>
          <w:p w:rsidR="005D44C2" w:rsidRPr="001C3AF3" w:rsidRDefault="005D44C2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1.00</w:t>
            </w:r>
          </w:p>
        </w:tc>
      </w:tr>
      <w:tr w:rsidR="005D44C2" w:rsidRPr="001C3AF3">
        <w:tc>
          <w:tcPr>
            <w:tcW w:w="7185" w:type="dxa"/>
          </w:tcPr>
          <w:p w:rsidR="005D44C2" w:rsidRPr="001C3AF3" w:rsidRDefault="005D44C2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К</w:t>
            </w:r>
            <w:r w:rsidR="00757EBB" w:rsidRPr="001C3AF3">
              <w:rPr>
                <w:sz w:val="20"/>
                <w:szCs w:val="20"/>
              </w:rPr>
              <w:t>ратковременная</w:t>
            </w:r>
            <w:r w:rsidRPr="001C3AF3">
              <w:rPr>
                <w:sz w:val="20"/>
                <w:szCs w:val="20"/>
              </w:rPr>
              <w:t xml:space="preserve"> </w:t>
            </w:r>
            <w:r w:rsidR="00757EBB" w:rsidRPr="001C3AF3">
              <w:rPr>
                <w:sz w:val="20"/>
                <w:szCs w:val="20"/>
              </w:rPr>
              <w:t>перегрузка передачи в процентах от номинальной</w:t>
            </w:r>
            <w:r w:rsidRPr="001C3A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7" w:type="dxa"/>
          </w:tcPr>
          <w:p w:rsidR="005D44C2" w:rsidRPr="001C3AF3" w:rsidRDefault="00F6339B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120</w:t>
            </w:r>
          </w:p>
        </w:tc>
      </w:tr>
      <w:tr w:rsidR="005D44C2" w:rsidRPr="001C3AF3">
        <w:tc>
          <w:tcPr>
            <w:tcW w:w="7185" w:type="dxa"/>
          </w:tcPr>
          <w:p w:rsidR="005D44C2" w:rsidRPr="001C3AF3" w:rsidRDefault="005D44C2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К</w:t>
            </w:r>
            <w:r w:rsidR="00757EBB" w:rsidRPr="001C3AF3">
              <w:rPr>
                <w:sz w:val="20"/>
                <w:szCs w:val="20"/>
              </w:rPr>
              <w:t>оэффициент, учитывающий тип двигателя</w:t>
            </w:r>
            <w:r w:rsidRPr="001C3AF3">
              <w:rPr>
                <w:sz w:val="20"/>
                <w:szCs w:val="20"/>
              </w:rPr>
              <w:t xml:space="preserve"> (KDV)</w:t>
            </w:r>
          </w:p>
        </w:tc>
        <w:tc>
          <w:tcPr>
            <w:tcW w:w="1677" w:type="dxa"/>
          </w:tcPr>
          <w:p w:rsidR="005D44C2" w:rsidRPr="001C3AF3" w:rsidRDefault="005D44C2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1</w:t>
            </w:r>
          </w:p>
        </w:tc>
      </w:tr>
      <w:tr w:rsidR="005D44C2" w:rsidRPr="001C3AF3">
        <w:tc>
          <w:tcPr>
            <w:tcW w:w="7185" w:type="dxa"/>
          </w:tcPr>
          <w:p w:rsidR="005D44C2" w:rsidRPr="001C3AF3" w:rsidRDefault="005D44C2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К</w:t>
            </w:r>
            <w:r w:rsidR="00757EBB" w:rsidRPr="001C3AF3">
              <w:rPr>
                <w:sz w:val="20"/>
                <w:szCs w:val="20"/>
              </w:rPr>
              <w:t>оэффициент</w:t>
            </w:r>
            <w:r w:rsidRPr="001C3AF3">
              <w:rPr>
                <w:sz w:val="20"/>
                <w:szCs w:val="20"/>
              </w:rPr>
              <w:t>,</w:t>
            </w:r>
            <w:r w:rsidR="00757EBB" w:rsidRPr="001C3AF3">
              <w:rPr>
                <w:sz w:val="20"/>
                <w:szCs w:val="20"/>
              </w:rPr>
              <w:t xml:space="preserve"> учитывающий климатические условия</w:t>
            </w:r>
            <w:r w:rsidRPr="001C3AF3">
              <w:rPr>
                <w:sz w:val="20"/>
                <w:szCs w:val="20"/>
              </w:rPr>
              <w:t xml:space="preserve"> (KK)</w:t>
            </w:r>
          </w:p>
        </w:tc>
        <w:tc>
          <w:tcPr>
            <w:tcW w:w="1677" w:type="dxa"/>
          </w:tcPr>
          <w:p w:rsidR="005D44C2" w:rsidRPr="001C3AF3" w:rsidRDefault="005D44C2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1.00</w:t>
            </w:r>
          </w:p>
        </w:tc>
      </w:tr>
      <w:tr w:rsidR="005D44C2" w:rsidRPr="001C3AF3">
        <w:tc>
          <w:tcPr>
            <w:tcW w:w="7185" w:type="dxa"/>
          </w:tcPr>
          <w:p w:rsidR="005D44C2" w:rsidRPr="001C3AF3" w:rsidRDefault="00757EBB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Поправочный коэффициент интенсивности отказов</w:t>
            </w:r>
            <w:r w:rsidR="005D44C2" w:rsidRPr="001C3AF3">
              <w:rPr>
                <w:sz w:val="20"/>
                <w:szCs w:val="20"/>
              </w:rPr>
              <w:t xml:space="preserve"> (KL)</w:t>
            </w:r>
          </w:p>
        </w:tc>
        <w:tc>
          <w:tcPr>
            <w:tcW w:w="1677" w:type="dxa"/>
          </w:tcPr>
          <w:p w:rsidR="005D44C2" w:rsidRPr="001C3AF3" w:rsidRDefault="005D44C2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1</w:t>
            </w:r>
          </w:p>
        </w:tc>
      </w:tr>
      <w:tr w:rsidR="005D44C2" w:rsidRPr="001C3AF3">
        <w:tc>
          <w:tcPr>
            <w:tcW w:w="7185" w:type="dxa"/>
          </w:tcPr>
          <w:p w:rsidR="005D44C2" w:rsidRPr="001C3AF3" w:rsidRDefault="005D44C2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Д</w:t>
            </w:r>
            <w:r w:rsidR="00757EBB" w:rsidRPr="001C3AF3">
              <w:rPr>
                <w:sz w:val="20"/>
                <w:szCs w:val="20"/>
              </w:rPr>
              <w:t>опустимое число ремней в передаче</w:t>
            </w:r>
            <w:r w:rsidRPr="001C3AF3">
              <w:rPr>
                <w:sz w:val="20"/>
                <w:szCs w:val="20"/>
              </w:rPr>
              <w:t xml:space="preserve"> (ZMAX)</w:t>
            </w:r>
          </w:p>
        </w:tc>
        <w:tc>
          <w:tcPr>
            <w:tcW w:w="1677" w:type="dxa"/>
          </w:tcPr>
          <w:p w:rsidR="005D44C2" w:rsidRPr="001C3AF3" w:rsidRDefault="005D44C2" w:rsidP="001C3AF3">
            <w:pPr>
              <w:widowControl/>
              <w:tabs>
                <w:tab w:val="clear" w:pos="709"/>
                <w:tab w:val="clear" w:pos="850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C3AF3">
              <w:rPr>
                <w:sz w:val="20"/>
                <w:szCs w:val="20"/>
              </w:rPr>
              <w:t>7</w:t>
            </w:r>
          </w:p>
        </w:tc>
      </w:tr>
      <w:bookmarkEnd w:id="34"/>
    </w:tbl>
    <w:p w:rsidR="00EF5DB6" w:rsidRDefault="00EF5DB6" w:rsidP="00EF5DB6">
      <w:pPr>
        <w:widowControl/>
        <w:tabs>
          <w:tab w:val="clear" w:pos="709"/>
          <w:tab w:val="clear" w:pos="8505"/>
        </w:tabs>
        <w:autoSpaceDE w:val="0"/>
        <w:autoSpaceDN w:val="0"/>
        <w:adjustRightInd w:val="0"/>
        <w:spacing w:line="360" w:lineRule="auto"/>
      </w:pP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В результате принимаем: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ОБОЗНАЧЕНИЕ ПАРАМЕТРОВ ПЕРЕДАЧИ, ИХ РАЗМЕРНОСТИ|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TSRR- СРЕДНИЙ РАСЧЕТНЫЙ РЕСУРС РЕМНЕЙ, ТЫС.ЧАС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PRB - ВЕРОЯТНОСТЬ БЕЗОТКАЗНОЙ РАБОТЫ ПЕРЕДАЧИ</w:t>
      </w:r>
      <w:r w:rsidR="00EF5DB6">
        <w:t xml:space="preserve"> </w:t>
      </w:r>
      <w:r w:rsidRPr="00EF5DB6">
        <w:t>TSRR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NV</w:t>
      </w:r>
      <w:r w:rsidR="00EF5DB6">
        <w:t xml:space="preserve"> </w:t>
      </w:r>
      <w:r w:rsidRPr="00EF5DB6">
        <w:t>- НОМЕР ВАРИАНТА РАСЧЕТА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SR</w:t>
      </w:r>
      <w:r w:rsidR="00EF5DB6">
        <w:t xml:space="preserve"> </w:t>
      </w:r>
      <w:r w:rsidRPr="00EF5DB6">
        <w:t>- СЕЧЕНИЕ РЕМНЯ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D1</w:t>
      </w:r>
      <w:r w:rsidR="00EF5DB6">
        <w:t xml:space="preserve"> </w:t>
      </w:r>
      <w:r w:rsidRPr="00EF5DB6">
        <w:t>- ДИАМЕТР ВЕДУЩЕГО ШКИВА, ММ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U</w:t>
      </w:r>
      <w:r w:rsidR="00EF5DB6">
        <w:t xml:space="preserve"> </w:t>
      </w:r>
      <w:r w:rsidRPr="00EF5DB6">
        <w:t>- ДЕЙСТВИТЕЛЬНОЕ ПЕРЕДАТОЧНОЕ ЧИСЛО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L</w:t>
      </w:r>
      <w:r w:rsidR="00EF5DB6">
        <w:t xml:space="preserve"> </w:t>
      </w:r>
      <w:r w:rsidRPr="00EF5DB6">
        <w:t>- ДЛИНА РЕМНЯ, ММ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A</w:t>
      </w:r>
      <w:r w:rsidR="00EF5DB6">
        <w:t xml:space="preserve"> </w:t>
      </w:r>
      <w:r w:rsidRPr="00EF5DB6">
        <w:t>- ДЕЙСТВИТЕЛЬНОЕ МЕЖОСЕВОЕ РАССТОЯНИЕ, ММ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DEA - ХОД НАТЯЖНОГО УСТРОЙСТВА, ММ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V</w:t>
      </w:r>
      <w:r w:rsidR="00EF5DB6">
        <w:t xml:space="preserve"> </w:t>
      </w:r>
      <w:r w:rsidRPr="00EF5DB6">
        <w:t>- СКОРОСТЬ РЕМНЯ, М/С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Z</w:t>
      </w:r>
      <w:r w:rsidR="00EF5DB6">
        <w:t xml:space="preserve"> </w:t>
      </w:r>
      <w:r w:rsidRPr="00EF5DB6">
        <w:t>- ЧИСЛО РЕМНЕЙ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FRZ - РАДИАЛЬНОЕ УСИЛИЕ НА ВАЛЫ ОТ РЕМНЕЙ, H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LPE - МАКСИМАЛЬНАЯ ДЛИНА ПЕРЕДАЧИ, ММ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BRE - ШИРИНА ПЕРЕДАЧИ, ММ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DE2 - НАРУЖНЫЙ ДИАМЕТР ВЕДОМОГО ШКИВА, ММ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STR - СТОИМОСТЬ РЕМНЕЙ, ТЫС.РУБ.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LH</w:t>
      </w:r>
      <w:r w:rsidR="00EF5DB6">
        <w:t xml:space="preserve"> </w:t>
      </w:r>
      <w:r w:rsidRPr="00EF5DB6">
        <w:t>- РАСЧЕТНАЯ ДОЛГОВЕЧНОСТЬ ПЕРЕДАЧИ, ТЫС.ЧАС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P</w:t>
      </w:r>
      <w:r w:rsidR="00EF5DB6">
        <w:t xml:space="preserve"> </w:t>
      </w:r>
      <w:r w:rsidRPr="00EF5DB6">
        <w:t>- ВЕРОЯТНОСТЬ БЕЗОТКАЗНОЙ РАБОТЫ ПЕРЕДАЧИ</w:t>
      </w:r>
    </w:p>
    <w:p w:rsidR="00EF5DB6" w:rsidRDefault="00EF5DB6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ЧИСЛЕННЫЕ ЗНАЧЕНИЯ ПАРАМЕТРОВ ПЕРЕДАЧИ:</w:t>
      </w:r>
    </w:p>
    <w:p w:rsidR="00EF5DB6" w:rsidRDefault="00EF5DB6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EF5DB6" w:rsidRP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  <w:rPr>
          <w:lang w:val="en-US"/>
        </w:rPr>
      </w:pPr>
      <w:r w:rsidRPr="00EF5DB6">
        <w:rPr>
          <w:lang w:val="en-US"/>
        </w:rPr>
        <w:t>TSRR=</w:t>
      </w:r>
      <w:r w:rsidR="00EF5DB6" w:rsidRPr="00EF5DB6">
        <w:rPr>
          <w:lang w:val="en-US"/>
        </w:rPr>
        <w:t xml:space="preserve"> </w:t>
      </w:r>
      <w:r w:rsidRPr="00EF5DB6">
        <w:rPr>
          <w:lang w:val="en-US"/>
        </w:rPr>
        <w:t>5.0</w:t>
      </w:r>
      <w:r w:rsidR="00EF5DB6" w:rsidRPr="00EF5DB6">
        <w:rPr>
          <w:lang w:val="en-US"/>
        </w:rPr>
        <w:t xml:space="preserve"> </w:t>
      </w:r>
      <w:r w:rsidRPr="00EF5DB6">
        <w:rPr>
          <w:lang w:val="en-US"/>
        </w:rPr>
        <w:t>PBR= .981</w:t>
      </w:r>
    </w:p>
    <w:p w:rsidR="00EF5DB6" w:rsidRP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  <w:rPr>
          <w:lang w:val="en-US"/>
        </w:rPr>
      </w:pPr>
      <w:r w:rsidRPr="00EF5DB6">
        <w:rPr>
          <w:lang w:val="en-US"/>
        </w:rPr>
        <w:t>-----------------------------------------------------------------------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  <w:rPr>
          <w:lang w:val="en-US"/>
        </w:rPr>
      </w:pPr>
      <w:r w:rsidRPr="00EF5DB6">
        <w:rPr>
          <w:lang w:val="en-US"/>
        </w:rPr>
        <w:t>:NV :SR: D1:</w:t>
      </w:r>
      <w:r w:rsidR="00EF5DB6">
        <w:rPr>
          <w:lang w:val="en-US"/>
        </w:rPr>
        <w:t xml:space="preserve"> </w:t>
      </w:r>
      <w:r w:rsidRPr="00EF5DB6">
        <w:rPr>
          <w:lang w:val="en-US"/>
        </w:rPr>
        <w:t>U :</w:t>
      </w:r>
      <w:r w:rsidR="00EF5DB6">
        <w:rPr>
          <w:lang w:val="en-US"/>
        </w:rPr>
        <w:t xml:space="preserve"> </w:t>
      </w:r>
      <w:r w:rsidRPr="00EF5DB6">
        <w:rPr>
          <w:lang w:val="en-US"/>
        </w:rPr>
        <w:t>L :</w:t>
      </w:r>
      <w:r w:rsidR="00EF5DB6">
        <w:rPr>
          <w:lang w:val="en-US"/>
        </w:rPr>
        <w:t xml:space="preserve"> </w:t>
      </w:r>
      <w:r w:rsidRPr="00EF5DB6">
        <w:rPr>
          <w:lang w:val="en-US"/>
        </w:rPr>
        <w:t>A</w:t>
      </w:r>
      <w:r w:rsidR="00EF5DB6">
        <w:rPr>
          <w:lang w:val="en-US"/>
        </w:rPr>
        <w:t xml:space="preserve"> </w:t>
      </w:r>
      <w:r w:rsidRPr="00EF5DB6">
        <w:rPr>
          <w:lang w:val="en-US"/>
        </w:rPr>
        <w:t>:DEA: V :</w:t>
      </w:r>
      <w:r w:rsidR="00EF5DB6">
        <w:rPr>
          <w:lang w:val="en-US"/>
        </w:rPr>
        <w:t xml:space="preserve"> </w:t>
      </w:r>
      <w:r w:rsidRPr="00EF5DB6">
        <w:rPr>
          <w:lang w:val="en-US"/>
        </w:rPr>
        <w:t>Z :FRZ: LPE:</w:t>
      </w:r>
      <w:r w:rsidR="00EF5DB6">
        <w:rPr>
          <w:lang w:val="en-US"/>
        </w:rPr>
        <w:t xml:space="preserve"> </w:t>
      </w:r>
      <w:r w:rsidRPr="00EF5DB6">
        <w:rPr>
          <w:lang w:val="en-US"/>
        </w:rPr>
        <w:t>BPE: DE2:STR:</w:t>
      </w:r>
      <w:r w:rsidR="00EF5DB6">
        <w:rPr>
          <w:lang w:val="en-US"/>
        </w:rPr>
        <w:t xml:space="preserve"> </w:t>
      </w:r>
      <w:r w:rsidRPr="00EF5DB6">
        <w:rPr>
          <w:lang w:val="en-US"/>
        </w:rPr>
        <w:t>LH : P</w:t>
      </w:r>
      <w:r w:rsidR="00EF5DB6">
        <w:rPr>
          <w:lang w:val="en-US"/>
        </w:rPr>
        <w:t xml:space="preserve"> </w:t>
      </w:r>
      <w:r w:rsidRPr="00EF5DB6">
        <w:rPr>
          <w:lang w:val="en-US"/>
        </w:rPr>
        <w:t>:</w:t>
      </w:r>
    </w:p>
    <w:p w:rsidR="00EF5DB6" w:rsidRDefault="00A10773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-----------------------------------------------------------------------</w:t>
      </w:r>
    </w:p>
    <w:p w:rsidR="00EF5DB6" w:rsidRDefault="00A10773" w:rsidP="00EF5DB6">
      <w:pPr>
        <w:widowControl/>
        <w:pBdr>
          <w:bottom w:val="single" w:sz="6" w:space="1" w:color="auto"/>
        </w:pBdr>
        <w:tabs>
          <w:tab w:val="clear" w:pos="709"/>
          <w:tab w:val="clear" w:pos="8505"/>
        </w:tabs>
        <w:spacing w:line="360" w:lineRule="auto"/>
      </w:pPr>
      <w:r w:rsidRPr="00EF5DB6">
        <w:t>:35 : В</w:t>
      </w:r>
      <w:r w:rsidR="00EF5DB6">
        <w:t xml:space="preserve"> </w:t>
      </w:r>
      <w:r w:rsidRPr="00EF5DB6">
        <w:t>:224: 1.3: 2240:723: 84: 11.4:</w:t>
      </w:r>
      <w:r w:rsidR="00EF5DB6">
        <w:t xml:space="preserve"> </w:t>
      </w:r>
      <w:r w:rsidRPr="00EF5DB6">
        <w:t>3: 2772:1048:</w:t>
      </w:r>
      <w:r w:rsidR="00EF5DB6">
        <w:t xml:space="preserve"> </w:t>
      </w:r>
      <w:r w:rsidRPr="00EF5DB6">
        <w:t>85: 290: 13.2: 6.5: 0.975:</w:t>
      </w:r>
    </w:p>
    <w:p w:rsidR="00C00B36" w:rsidRPr="001C3AF3" w:rsidRDefault="009B7454" w:rsidP="00EF5DB6">
      <w:pPr>
        <w:widowControl/>
        <w:tabs>
          <w:tab w:val="clear" w:pos="709"/>
          <w:tab w:val="clear" w:pos="8505"/>
        </w:tabs>
        <w:spacing w:line="360" w:lineRule="auto"/>
        <w:rPr>
          <w:b/>
          <w:bCs/>
          <w:kern w:val="28"/>
        </w:rPr>
      </w:pPr>
      <w:r w:rsidRPr="00EF5DB6">
        <w:br w:type="page"/>
      </w:r>
      <w:r w:rsidR="00A65FC6" w:rsidRPr="001C3AF3">
        <w:rPr>
          <w:b/>
          <w:bCs/>
          <w:kern w:val="28"/>
        </w:rPr>
        <w:t>5</w:t>
      </w:r>
      <w:r w:rsidR="001C3AF3" w:rsidRPr="001C3AF3">
        <w:rPr>
          <w:b/>
          <w:bCs/>
          <w:kern w:val="28"/>
        </w:rPr>
        <w:t>.</w:t>
      </w:r>
      <w:r w:rsidR="00C00B36" w:rsidRPr="001C3AF3">
        <w:rPr>
          <w:b/>
          <w:bCs/>
          <w:kern w:val="28"/>
        </w:rPr>
        <w:t xml:space="preserve"> Охрана труда </w:t>
      </w:r>
      <w:bookmarkStart w:id="35" w:name="_Hlt516322149"/>
      <w:bookmarkEnd w:id="24"/>
      <w:bookmarkEnd w:id="35"/>
      <w:r w:rsidR="00C00B36" w:rsidRPr="001C3AF3">
        <w:rPr>
          <w:b/>
          <w:bCs/>
          <w:kern w:val="28"/>
        </w:rPr>
        <w:t>и окружающей среды</w:t>
      </w:r>
    </w:p>
    <w:p w:rsidR="001C3AF3" w:rsidRPr="001C3AF3" w:rsidRDefault="001C3AF3" w:rsidP="00EF5DB6">
      <w:pPr>
        <w:pStyle w:val="1"/>
        <w:widowControl/>
        <w:spacing w:line="360" w:lineRule="auto"/>
        <w:rPr>
          <w:sz w:val="28"/>
          <w:szCs w:val="28"/>
        </w:rPr>
      </w:pPr>
      <w:bookmarkStart w:id="36" w:name="_Hlt515648933"/>
      <w:bookmarkStart w:id="37" w:name="_Toc517014255"/>
      <w:bookmarkStart w:id="38" w:name="_Toc29387552"/>
      <w:bookmarkEnd w:id="36"/>
    </w:p>
    <w:p w:rsidR="00C00B36" w:rsidRPr="001C3AF3" w:rsidRDefault="00A65FC6" w:rsidP="00EF5DB6">
      <w:pPr>
        <w:pStyle w:val="1"/>
        <w:widowControl/>
        <w:spacing w:line="360" w:lineRule="auto"/>
        <w:rPr>
          <w:sz w:val="28"/>
          <w:szCs w:val="28"/>
        </w:rPr>
      </w:pPr>
      <w:r w:rsidRPr="001C3AF3">
        <w:rPr>
          <w:sz w:val="28"/>
          <w:szCs w:val="28"/>
        </w:rPr>
        <w:t>5</w:t>
      </w:r>
      <w:r w:rsidR="00C00B36" w:rsidRPr="001C3AF3">
        <w:rPr>
          <w:sz w:val="28"/>
          <w:szCs w:val="28"/>
        </w:rPr>
        <w:t>.1 Анализ и идентификация опасностей при работе</w:t>
      </w:r>
      <w:bookmarkStart w:id="39" w:name="_Hlt514946633"/>
      <w:bookmarkStart w:id="40" w:name="_Hlt514946440"/>
      <w:bookmarkEnd w:id="39"/>
      <w:bookmarkEnd w:id="40"/>
      <w:r w:rsidR="00C00B36" w:rsidRPr="001C3AF3">
        <w:rPr>
          <w:sz w:val="28"/>
          <w:szCs w:val="28"/>
        </w:rPr>
        <w:t xml:space="preserve"> </w:t>
      </w:r>
      <w:bookmarkEnd w:id="37"/>
      <w:r w:rsidR="000A2380" w:rsidRPr="001C3AF3">
        <w:rPr>
          <w:sz w:val="28"/>
          <w:szCs w:val="28"/>
        </w:rPr>
        <w:t>дробилки</w:t>
      </w:r>
      <w:bookmarkEnd w:id="38"/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  <w:bookmarkStart w:id="41" w:name="_Hlt514946534"/>
      <w:bookmarkEnd w:id="41"/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Анализируя работу </w:t>
      </w:r>
      <w:r w:rsidR="000A2380" w:rsidRPr="00EF5DB6">
        <w:t>дробилки для пластичных материалов</w:t>
      </w:r>
      <w:r w:rsidRPr="00EF5DB6">
        <w:t>, можно выделить ряд следующих основных опасностей для обслуживающего персонала:</w:t>
      </w:r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Опасность физического воздействия:</w:t>
      </w:r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-опасность получения травм при захвате одежды вращающимися частями </w:t>
      </w:r>
      <w:r w:rsidR="000A2380" w:rsidRPr="00EF5DB6">
        <w:t>дробилки</w:t>
      </w:r>
      <w:r w:rsidRPr="00EF5DB6">
        <w:t>;</w:t>
      </w:r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-опасность получения электрического воздействия в случае </w:t>
      </w:r>
      <w:r w:rsidR="000A2380" w:rsidRPr="00EF5DB6">
        <w:t>повреждения</w:t>
      </w:r>
      <w:r w:rsidRPr="00EF5DB6">
        <w:t xml:space="preserve"> кабелей.</w:t>
      </w:r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Вредные психофизиологические воздействия на человека:</w:t>
      </w:r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-</w:t>
      </w:r>
      <w:r w:rsidR="000A2380" w:rsidRPr="00EF5DB6">
        <w:t>дробилка</w:t>
      </w:r>
      <w:r w:rsidRPr="00EF5DB6">
        <w:t xml:space="preserve"> является источником шума и вибрации, возникающих при вращении </w:t>
      </w:r>
      <w:r w:rsidR="000A2380" w:rsidRPr="00EF5DB6">
        <w:t>ротора и при разрушении материала в рабочей камере</w:t>
      </w:r>
      <w:r w:rsidRPr="00EF5DB6">
        <w:t>.</w:t>
      </w:r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С точки зрения экологии представляет собой опасность для окружающей среды возможность </w:t>
      </w:r>
      <w:r w:rsidR="001B7347" w:rsidRPr="00EF5DB6">
        <w:t>пыления сухого материала и продуктов дробления</w:t>
      </w:r>
      <w:r w:rsidRPr="00EF5DB6">
        <w:t>.</w:t>
      </w:r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A006D4" w:rsidRDefault="00A65FC6" w:rsidP="00EF5DB6">
      <w:pPr>
        <w:pStyle w:val="1"/>
        <w:widowControl/>
        <w:spacing w:line="360" w:lineRule="auto"/>
        <w:rPr>
          <w:sz w:val="28"/>
          <w:szCs w:val="28"/>
        </w:rPr>
      </w:pPr>
      <w:bookmarkStart w:id="42" w:name="_Toc517014256"/>
      <w:bookmarkStart w:id="43" w:name="_Toc29387553"/>
      <w:r w:rsidRPr="00A006D4">
        <w:rPr>
          <w:sz w:val="28"/>
          <w:szCs w:val="28"/>
        </w:rPr>
        <w:t>5</w:t>
      </w:r>
      <w:r w:rsidR="00C00B36" w:rsidRPr="00A006D4">
        <w:rPr>
          <w:sz w:val="28"/>
          <w:szCs w:val="28"/>
        </w:rPr>
        <w:t>.</w:t>
      </w:r>
      <w:r w:rsidR="001E3A76" w:rsidRPr="00A006D4">
        <w:rPr>
          <w:sz w:val="28"/>
          <w:szCs w:val="28"/>
        </w:rPr>
        <w:t>2</w:t>
      </w:r>
      <w:r w:rsidR="00C00B36" w:rsidRPr="00A006D4">
        <w:rPr>
          <w:sz w:val="28"/>
          <w:szCs w:val="28"/>
        </w:rPr>
        <w:t xml:space="preserve"> </w:t>
      </w:r>
      <w:r w:rsidR="00194D5A" w:rsidRPr="00A006D4">
        <w:rPr>
          <w:sz w:val="28"/>
          <w:szCs w:val="28"/>
        </w:rPr>
        <w:t>Т</w:t>
      </w:r>
      <w:r w:rsidR="00C00B36" w:rsidRPr="00A006D4">
        <w:rPr>
          <w:sz w:val="28"/>
          <w:szCs w:val="28"/>
        </w:rPr>
        <w:t>ехнологически</w:t>
      </w:r>
      <w:r w:rsidR="00194D5A" w:rsidRPr="00A006D4">
        <w:rPr>
          <w:sz w:val="28"/>
          <w:szCs w:val="28"/>
        </w:rPr>
        <w:t>е</w:t>
      </w:r>
      <w:r w:rsidR="00C00B36" w:rsidRPr="00A006D4">
        <w:rPr>
          <w:sz w:val="28"/>
          <w:szCs w:val="28"/>
        </w:rPr>
        <w:t xml:space="preserve"> и организационны</w:t>
      </w:r>
      <w:r w:rsidR="00194D5A" w:rsidRPr="00A006D4">
        <w:rPr>
          <w:sz w:val="28"/>
          <w:szCs w:val="28"/>
        </w:rPr>
        <w:t>е</w:t>
      </w:r>
      <w:r w:rsidR="00C00B36" w:rsidRPr="00A006D4">
        <w:rPr>
          <w:sz w:val="28"/>
          <w:szCs w:val="28"/>
        </w:rPr>
        <w:t xml:space="preserve"> решений по устранению </w:t>
      </w:r>
    </w:p>
    <w:p w:rsidR="00C00B36" w:rsidRPr="00A006D4" w:rsidRDefault="00C00B36" w:rsidP="00EF5DB6">
      <w:pPr>
        <w:pStyle w:val="1"/>
        <w:widowControl/>
        <w:spacing w:line="360" w:lineRule="auto"/>
        <w:rPr>
          <w:sz w:val="28"/>
          <w:szCs w:val="28"/>
        </w:rPr>
      </w:pPr>
      <w:r w:rsidRPr="00A006D4">
        <w:rPr>
          <w:sz w:val="28"/>
          <w:szCs w:val="28"/>
        </w:rPr>
        <w:t>выявленных опасностей</w:t>
      </w:r>
      <w:bookmarkEnd w:id="42"/>
      <w:bookmarkEnd w:id="43"/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На основании </w:t>
      </w:r>
      <w:r w:rsidR="00194D5A" w:rsidRPr="00EF5DB6">
        <w:t xml:space="preserve">вышеприведенных выводов </w:t>
      </w:r>
      <w:r w:rsidRPr="00EF5DB6">
        <w:t>принимаем следующие технологические и организационные решения:</w:t>
      </w:r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-при работ</w:t>
      </w:r>
      <w:r w:rsidR="001B7347" w:rsidRPr="00EF5DB6">
        <w:t>е</w:t>
      </w:r>
      <w:r w:rsidRPr="00EF5DB6">
        <w:t xml:space="preserve"> </w:t>
      </w:r>
      <w:r w:rsidR="001B7347" w:rsidRPr="00EF5DB6">
        <w:t xml:space="preserve">дробилки </w:t>
      </w:r>
      <w:r w:rsidRPr="00EF5DB6">
        <w:t>запрещено находиться вблизи вращающихся частей;</w:t>
      </w:r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-</w:t>
      </w:r>
      <w:r w:rsidR="001B7347" w:rsidRPr="00EF5DB6">
        <w:t xml:space="preserve">периодическое обслуживание </w:t>
      </w:r>
      <w:r w:rsidRPr="00EF5DB6">
        <w:t>рабоче</w:t>
      </w:r>
      <w:r w:rsidR="001B7347" w:rsidRPr="00EF5DB6">
        <w:t>го</w:t>
      </w:r>
      <w:r w:rsidRPr="00EF5DB6">
        <w:t xml:space="preserve"> оборудовани</w:t>
      </w:r>
      <w:r w:rsidR="001B7347" w:rsidRPr="00EF5DB6">
        <w:t>я</w:t>
      </w:r>
      <w:r w:rsidRPr="00EF5DB6">
        <w:t>;</w:t>
      </w:r>
    </w:p>
    <w:p w:rsidR="00EF5DB6" w:rsidRDefault="00194D5A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-ремонтные и профилактические работы проводить при отключенном</w:t>
      </w:r>
      <w:r w:rsidR="00EC1AB9" w:rsidRPr="00EF5DB6">
        <w:t xml:space="preserve"> электрооборудовании;</w:t>
      </w:r>
    </w:p>
    <w:p w:rsidR="00EC1AB9" w:rsidRPr="00EF5DB6" w:rsidRDefault="00EC1AB9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-Обязательное наличие системы заземления или зануления;</w:t>
      </w:r>
    </w:p>
    <w:p w:rsidR="00C00B36" w:rsidRPr="00EF5DB6" w:rsidRDefault="0099003E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-</w:t>
      </w:r>
      <w:r w:rsidR="00C00B36" w:rsidRPr="00EF5DB6">
        <w:t>проведение инструктажей по технике безопасности</w:t>
      </w:r>
      <w:r w:rsidRPr="00EF5DB6">
        <w:t xml:space="preserve"> для обслуживающего оборудования</w:t>
      </w:r>
      <w:r w:rsidR="00C00B36" w:rsidRPr="00EF5DB6">
        <w:t>.</w:t>
      </w:r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C00B36" w:rsidRPr="00EF5DB6" w:rsidRDefault="00A65FC6" w:rsidP="00EF5DB6">
      <w:pPr>
        <w:pStyle w:val="1"/>
        <w:widowControl/>
        <w:spacing w:line="360" w:lineRule="auto"/>
        <w:rPr>
          <w:sz w:val="28"/>
          <w:szCs w:val="28"/>
        </w:rPr>
      </w:pPr>
      <w:bookmarkStart w:id="44" w:name="_Hlt515649040"/>
      <w:bookmarkStart w:id="45" w:name="_Toc517014258"/>
      <w:bookmarkStart w:id="46" w:name="_Toc29387554"/>
      <w:bookmarkEnd w:id="44"/>
      <w:r w:rsidRPr="00EF5DB6">
        <w:rPr>
          <w:sz w:val="28"/>
          <w:szCs w:val="28"/>
        </w:rPr>
        <w:t>5</w:t>
      </w:r>
      <w:r w:rsidR="00C00B36" w:rsidRPr="00EF5DB6">
        <w:rPr>
          <w:sz w:val="28"/>
          <w:szCs w:val="28"/>
        </w:rPr>
        <w:t>.</w:t>
      </w:r>
      <w:r w:rsidR="00B6741F" w:rsidRPr="00EF5DB6">
        <w:rPr>
          <w:sz w:val="28"/>
          <w:szCs w:val="28"/>
        </w:rPr>
        <w:t>3</w:t>
      </w:r>
      <w:r w:rsidR="00C00B36" w:rsidRPr="00EF5DB6">
        <w:rPr>
          <w:sz w:val="28"/>
          <w:szCs w:val="28"/>
        </w:rPr>
        <w:t xml:space="preserve"> Рекомендации по безопасной эксплуатации </w:t>
      </w:r>
      <w:r w:rsidR="00B6741F" w:rsidRPr="00EF5DB6">
        <w:rPr>
          <w:sz w:val="28"/>
          <w:szCs w:val="28"/>
        </w:rPr>
        <w:t>дробилки</w:t>
      </w:r>
      <w:bookmarkEnd w:id="45"/>
      <w:bookmarkEnd w:id="46"/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C00B36" w:rsidRPr="00EF5DB6" w:rsidRDefault="00A65FC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5</w:t>
      </w:r>
      <w:r w:rsidR="00C00B36" w:rsidRPr="00EF5DB6">
        <w:t>.</w:t>
      </w:r>
      <w:r w:rsidR="00B806C0" w:rsidRPr="00EF5DB6">
        <w:t>3</w:t>
      </w:r>
      <w:r w:rsidR="00C00B36" w:rsidRPr="00EF5DB6">
        <w:t xml:space="preserve">.1 К работе допускаются лица, имеющие соответствующую квалификацию, прошедшие инструктаж, ознакомленные с конструкцией </w:t>
      </w:r>
      <w:r w:rsidR="00B806C0" w:rsidRPr="00EF5DB6">
        <w:t>дробилки</w:t>
      </w:r>
      <w:r w:rsidR="00C00B36" w:rsidRPr="00EF5DB6">
        <w:t xml:space="preserve"> и инструкцией по ее эксплуатации, достигшие восемнадцатилетнего возраста.</w:t>
      </w:r>
    </w:p>
    <w:p w:rsidR="00C00B36" w:rsidRPr="00EF5DB6" w:rsidRDefault="00A65FC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5</w:t>
      </w:r>
      <w:r w:rsidR="00C00B36" w:rsidRPr="00EF5DB6">
        <w:t>.</w:t>
      </w:r>
      <w:r w:rsidR="00607950" w:rsidRPr="00EF5DB6">
        <w:t>3</w:t>
      </w:r>
      <w:r w:rsidR="00C00B36" w:rsidRPr="00EF5DB6">
        <w:t>.2 Во избежание несчастных случаев необходимо:</w:t>
      </w:r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 xml:space="preserve">а) </w:t>
      </w:r>
      <w:r w:rsidR="00B806C0" w:rsidRPr="00EF5DB6">
        <w:t>дробилку</w:t>
      </w:r>
      <w:r w:rsidRPr="00EF5DB6">
        <w:t xml:space="preserve"> держать в чистоте и исправном состоянии;</w:t>
      </w:r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б) при работе и техническом обслуживании разрешается пользоваться только исправным инструментом в соответствии с его назначением;</w:t>
      </w:r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в) назначаются лица, ответственные за безопасную эксплуатацию и ремонт;</w:t>
      </w:r>
    </w:p>
    <w:p w:rsidR="00C00B36" w:rsidRPr="00EF5DB6" w:rsidRDefault="00B806C0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г</w:t>
      </w:r>
      <w:r w:rsidR="00C00B36" w:rsidRPr="00EF5DB6">
        <w:t>) перед началом работы производится визуальный осмотр оборудования.</w:t>
      </w:r>
    </w:p>
    <w:p w:rsidR="00C00B36" w:rsidRPr="00EF5DB6" w:rsidRDefault="00A65FC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5</w:t>
      </w:r>
      <w:r w:rsidR="00C00B36" w:rsidRPr="00EF5DB6">
        <w:t>.</w:t>
      </w:r>
      <w:r w:rsidR="00607950" w:rsidRPr="00EF5DB6">
        <w:t>3</w:t>
      </w:r>
      <w:r w:rsidR="00C00B36" w:rsidRPr="00EF5DB6">
        <w:t>.3 Категорически запрещается:</w:t>
      </w:r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а) проводить ремонт оборудования при работающем приводе установки;</w:t>
      </w:r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б) проводить ремонт оборудования без использования специальных опор;</w:t>
      </w:r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в) работать с поврежденным оборудованием;</w:t>
      </w:r>
    </w:p>
    <w:p w:rsidR="00C00B36" w:rsidRPr="00EF5DB6" w:rsidRDefault="00C00B36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г) недопустимо попадание металлических предметов в рабочий орган.</w:t>
      </w:r>
    </w:p>
    <w:p w:rsidR="00607950" w:rsidRPr="00EF5DB6" w:rsidRDefault="00607950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607950" w:rsidRPr="00EF5DB6" w:rsidRDefault="00607950" w:rsidP="00EF5DB6">
      <w:pPr>
        <w:pStyle w:val="1"/>
        <w:widowControl/>
        <w:spacing w:line="360" w:lineRule="auto"/>
        <w:rPr>
          <w:sz w:val="28"/>
          <w:szCs w:val="28"/>
        </w:rPr>
      </w:pPr>
      <w:r w:rsidRPr="00EF5DB6">
        <w:rPr>
          <w:b w:val="0"/>
          <w:bCs w:val="0"/>
          <w:sz w:val="28"/>
          <w:szCs w:val="28"/>
        </w:rPr>
        <w:br w:type="page"/>
      </w:r>
      <w:bookmarkStart w:id="47" w:name="_Toc29387555"/>
      <w:r w:rsidRPr="00EF5DB6">
        <w:rPr>
          <w:sz w:val="28"/>
          <w:szCs w:val="28"/>
        </w:rPr>
        <w:t>Заключение</w:t>
      </w:r>
      <w:bookmarkEnd w:id="47"/>
    </w:p>
    <w:p w:rsidR="00607950" w:rsidRPr="00EF5DB6" w:rsidRDefault="00607950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607950" w:rsidRPr="00EF5DB6" w:rsidRDefault="00607950" w:rsidP="00EF5DB6">
      <w:pPr>
        <w:widowControl/>
        <w:tabs>
          <w:tab w:val="clear" w:pos="709"/>
          <w:tab w:val="clear" w:pos="8505"/>
        </w:tabs>
        <w:spacing w:line="360" w:lineRule="auto"/>
      </w:pPr>
      <w:r w:rsidRPr="00EF5DB6">
        <w:t>В данном курсовом проекте произведен</w:t>
      </w:r>
      <w:r w:rsidR="00A80867" w:rsidRPr="00EF5DB6">
        <w:t xml:space="preserve"> анализ научной и патентной информации о роторных дробилках, осуществлен</w:t>
      </w:r>
      <w:r w:rsidRPr="00EF5DB6">
        <w:t xml:space="preserve"> расчет </w:t>
      </w:r>
      <w:r w:rsidR="00AE774E" w:rsidRPr="00EF5DB6">
        <w:t>вертикальной молотковой</w:t>
      </w:r>
      <w:r w:rsidRPr="00EF5DB6">
        <w:t xml:space="preserve"> дробилки для пластичных материалов. Определены основные параметры дробилки и приняты размеры рабочих органов. Для обеспечения работоспособности конструкции были проведены расчеты элементов дробилки на прочность. Для привода рабочего органа была рассчитана на ЭВМ клиноременная передача. Подобран приводной электродвигатель. В разделе охраны труда и окружающей среды были выявлены основные опасности, которые могут возникнуть в процессе работы дробилки. Даны рекомендации по их устранению и недопущению.</w:t>
      </w:r>
    </w:p>
    <w:p w:rsidR="009C6B8B" w:rsidRPr="00EF5DB6" w:rsidRDefault="009C6B8B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9C6B8B" w:rsidRPr="00EF5DB6" w:rsidRDefault="009C6B8B" w:rsidP="00EF5DB6">
      <w:pPr>
        <w:pStyle w:val="1"/>
        <w:widowControl/>
        <w:spacing w:line="360" w:lineRule="auto"/>
        <w:rPr>
          <w:sz w:val="28"/>
          <w:szCs w:val="28"/>
        </w:rPr>
      </w:pPr>
      <w:r w:rsidRPr="00EF5DB6">
        <w:rPr>
          <w:b w:val="0"/>
          <w:bCs w:val="0"/>
          <w:sz w:val="28"/>
          <w:szCs w:val="28"/>
        </w:rPr>
        <w:br w:type="page"/>
      </w:r>
      <w:bookmarkStart w:id="48" w:name="_Toc29387556"/>
      <w:r w:rsidRPr="00EF5DB6">
        <w:rPr>
          <w:sz w:val="28"/>
          <w:szCs w:val="28"/>
        </w:rPr>
        <w:t>Список использованных источников</w:t>
      </w:r>
      <w:bookmarkEnd w:id="48"/>
    </w:p>
    <w:p w:rsidR="009C6B8B" w:rsidRPr="00EF5DB6" w:rsidRDefault="009C6B8B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4A64C3" w:rsidRPr="00EF5DB6" w:rsidRDefault="004A64C3" w:rsidP="00EF5DB6">
      <w:pPr>
        <w:widowControl/>
        <w:tabs>
          <w:tab w:val="clear" w:pos="709"/>
          <w:tab w:val="clear" w:pos="8505"/>
        </w:tabs>
        <w:spacing w:line="360" w:lineRule="auto"/>
        <w:ind w:firstLine="0"/>
        <w:jc w:val="left"/>
      </w:pPr>
      <w:r w:rsidRPr="00EF5DB6">
        <w:t>1</w:t>
      </w:r>
      <w:r w:rsidR="00EF5DB6">
        <w:t>.</w:t>
      </w:r>
      <w:r w:rsidRPr="00EF5DB6">
        <w:t xml:space="preserve"> А.с.</w:t>
      </w:r>
      <w:r w:rsidR="00C72F8C" w:rsidRPr="00EF5DB6">
        <w:t>1757739А1</w:t>
      </w:r>
      <w:r w:rsidRPr="00EF5DB6">
        <w:t xml:space="preserve"> СССР, МКИ</w:t>
      </w:r>
      <w:r w:rsidR="00EF5DB6">
        <w:t xml:space="preserve"> </w:t>
      </w:r>
      <w:r w:rsidRPr="00EF5DB6">
        <w:t>В 02</w:t>
      </w:r>
      <w:r w:rsidR="00C72F8C" w:rsidRPr="00EF5DB6">
        <w:t xml:space="preserve"> С</w:t>
      </w:r>
      <w:r w:rsidRPr="00EF5DB6">
        <w:t>.</w:t>
      </w:r>
      <w:r w:rsidR="00C72F8C" w:rsidRPr="00EF5DB6">
        <w:t>Роторная дробилка</w:t>
      </w:r>
      <w:r w:rsidRPr="00EF5DB6">
        <w:t xml:space="preserve">. </w:t>
      </w:r>
      <w:r w:rsidR="00C72F8C" w:rsidRPr="00EF5DB6">
        <w:t>В.И. Кривощеков, В.И. Капащенко</w:t>
      </w:r>
      <w:r w:rsidR="0002601B" w:rsidRPr="0002601B">
        <w:t xml:space="preserve"> </w:t>
      </w:r>
      <w:r w:rsidR="00C72F8C" w:rsidRPr="00EF5DB6">
        <w:t>и О.А. Петровский</w:t>
      </w:r>
      <w:r w:rsidRPr="00EF5DB6">
        <w:t>. -№</w:t>
      </w:r>
      <w:r w:rsidR="00C72F8C" w:rsidRPr="00EF5DB6">
        <w:t>1007723</w:t>
      </w:r>
      <w:r w:rsidRPr="00EF5DB6">
        <w:t>; заявлено 2</w:t>
      </w:r>
      <w:r w:rsidR="00C72F8C" w:rsidRPr="00EF5DB6">
        <w:t>8</w:t>
      </w:r>
      <w:r w:rsidRPr="00EF5DB6">
        <w:t>.0</w:t>
      </w:r>
      <w:r w:rsidR="00C72F8C" w:rsidRPr="00EF5DB6">
        <w:t>3</w:t>
      </w:r>
      <w:r w:rsidRPr="00EF5DB6">
        <w:t>.</w:t>
      </w:r>
      <w:r w:rsidR="00C72F8C" w:rsidRPr="00EF5DB6">
        <w:t>90</w:t>
      </w:r>
      <w:r w:rsidRPr="00EF5DB6">
        <w:t xml:space="preserve">.; опубл. </w:t>
      </w:r>
      <w:r w:rsidR="00C72F8C" w:rsidRPr="00EF5DB6">
        <w:t>30</w:t>
      </w:r>
      <w:r w:rsidRPr="00EF5DB6">
        <w:t>.08.9</w:t>
      </w:r>
      <w:r w:rsidR="00C72F8C" w:rsidRPr="00EF5DB6">
        <w:t>2</w:t>
      </w:r>
      <w:r w:rsidRPr="00EF5DB6">
        <w:t>. Бюл.</w:t>
      </w:r>
      <w:r w:rsidR="00EF5DB6">
        <w:t xml:space="preserve"> </w:t>
      </w:r>
      <w:r w:rsidRPr="00EF5DB6">
        <w:t>№ 3</w:t>
      </w:r>
      <w:r w:rsidR="00C72F8C" w:rsidRPr="00EF5DB6">
        <w:t>2</w:t>
      </w:r>
      <w:r w:rsidRPr="00EF5DB6">
        <w:t>. -4с.</w:t>
      </w:r>
    </w:p>
    <w:p w:rsidR="00EF5DB6" w:rsidRDefault="004A64C3" w:rsidP="00EF5DB6">
      <w:pPr>
        <w:widowControl/>
        <w:spacing w:line="360" w:lineRule="auto"/>
        <w:ind w:firstLine="0"/>
        <w:jc w:val="left"/>
      </w:pPr>
      <w:r w:rsidRPr="00EF5DB6">
        <w:t>2</w:t>
      </w:r>
      <w:r w:rsidR="00EF5DB6">
        <w:t>.</w:t>
      </w:r>
      <w:r w:rsidRPr="00EF5DB6">
        <w:t xml:space="preserve"> А.с.1217467 СССР, МКИ В 02 С 13/18. Центробежная дробилка.</w:t>
      </w:r>
      <w:r w:rsidR="00EF5DB6">
        <w:t xml:space="preserve"> </w:t>
      </w:r>
      <w:r w:rsidRPr="00EF5DB6">
        <w:t>В.З. Лейкин</w:t>
      </w:r>
      <w:r w:rsidR="00C72F8C" w:rsidRPr="00EF5DB6">
        <w:t>, В.П. Нерадов, П.М. Лузин и В.П. Григорьев</w:t>
      </w:r>
      <w:r w:rsidRPr="00EF5DB6">
        <w:t>-№</w:t>
      </w:r>
      <w:r w:rsidR="00C72F8C" w:rsidRPr="00EF5DB6">
        <w:t>1217467</w:t>
      </w:r>
      <w:r w:rsidRPr="00EF5DB6">
        <w:t xml:space="preserve">;заявлено </w:t>
      </w:r>
      <w:r w:rsidR="00C72F8C" w:rsidRPr="00EF5DB6">
        <w:t>18</w:t>
      </w:r>
      <w:r w:rsidRPr="00EF5DB6">
        <w:t>.0</w:t>
      </w:r>
      <w:r w:rsidR="00C72F8C" w:rsidRPr="00EF5DB6">
        <w:t>3</w:t>
      </w:r>
      <w:r w:rsidRPr="00EF5DB6">
        <w:t>.9</w:t>
      </w:r>
      <w:r w:rsidR="00C72F8C" w:rsidRPr="00EF5DB6">
        <w:t>1</w:t>
      </w:r>
      <w:r w:rsidRPr="00EF5DB6">
        <w:t xml:space="preserve">.; опубл. </w:t>
      </w:r>
      <w:r w:rsidR="00C72F8C" w:rsidRPr="00EF5DB6">
        <w:t>23</w:t>
      </w:r>
      <w:r w:rsidRPr="00EF5DB6">
        <w:t>.</w:t>
      </w:r>
      <w:r w:rsidR="00C72F8C" w:rsidRPr="00EF5DB6">
        <w:t>12</w:t>
      </w:r>
      <w:r w:rsidRPr="00EF5DB6">
        <w:t>.91. Бюл.</w:t>
      </w:r>
      <w:r w:rsidR="00EF5DB6">
        <w:t xml:space="preserve"> </w:t>
      </w:r>
      <w:r w:rsidRPr="00EF5DB6">
        <w:t xml:space="preserve">№ </w:t>
      </w:r>
      <w:r w:rsidR="00C72F8C" w:rsidRPr="00EF5DB6">
        <w:t>47</w:t>
      </w:r>
      <w:r w:rsidRPr="00EF5DB6">
        <w:t xml:space="preserve">. - </w:t>
      </w:r>
      <w:r w:rsidR="00C72F8C" w:rsidRPr="00EF5DB6">
        <w:t>8</w:t>
      </w:r>
      <w:r w:rsidRPr="00EF5DB6">
        <w:t>с</w:t>
      </w:r>
    </w:p>
    <w:p w:rsidR="004A64C3" w:rsidRPr="00EF5DB6" w:rsidRDefault="004A64C3" w:rsidP="00EF5DB6">
      <w:pPr>
        <w:widowControl/>
        <w:spacing w:line="360" w:lineRule="auto"/>
        <w:ind w:firstLine="0"/>
        <w:jc w:val="left"/>
      </w:pPr>
      <w:r w:rsidRPr="00EF5DB6">
        <w:t>3</w:t>
      </w:r>
      <w:r w:rsidR="00EF5DB6">
        <w:t>.</w:t>
      </w:r>
      <w:r w:rsidRPr="00EF5DB6">
        <w:t xml:space="preserve"> А.с.1674962А1 СССР, МКИ</w:t>
      </w:r>
      <w:r w:rsidR="00EF5DB6">
        <w:t xml:space="preserve"> </w:t>
      </w:r>
      <w:r w:rsidRPr="00EF5DB6">
        <w:t>В 02 С 13/14. Центробежно-ударная дробилка.</w:t>
      </w:r>
      <w:r w:rsidR="00EF5DB6">
        <w:t xml:space="preserve"> </w:t>
      </w:r>
      <w:r w:rsidRPr="00EF5DB6">
        <w:t>С.А. Учитель, О.М. Бобров, В.П. Лялюк, А.К. Чверкалюк и С.В. Тишков -№621372;заявлено 25.09.89.; опубл. 07.09.91. Бюл.</w:t>
      </w:r>
      <w:r w:rsidR="00EF5DB6">
        <w:t xml:space="preserve"> </w:t>
      </w:r>
      <w:r w:rsidRPr="00EF5DB6">
        <w:t>№ 33. - 3с.</w:t>
      </w:r>
    </w:p>
    <w:p w:rsidR="009C6B8B" w:rsidRPr="00EF5DB6" w:rsidRDefault="00A72B4A" w:rsidP="00EF5DB6">
      <w:pPr>
        <w:widowControl/>
        <w:tabs>
          <w:tab w:val="clear" w:pos="709"/>
          <w:tab w:val="clear" w:pos="8505"/>
        </w:tabs>
        <w:spacing w:line="360" w:lineRule="auto"/>
        <w:ind w:firstLine="0"/>
        <w:jc w:val="left"/>
      </w:pPr>
      <w:r w:rsidRPr="00EF5DB6">
        <w:t>4</w:t>
      </w:r>
      <w:r w:rsidR="00EF5DB6">
        <w:t>.</w:t>
      </w:r>
      <w:r w:rsidRPr="00EF5DB6">
        <w:t xml:space="preserve"> Бауман В.А. и другие. Механическое оборудование предприятий строительных материалов, изделий и </w:t>
      </w:r>
      <w:r w:rsidR="00774C38" w:rsidRPr="00EF5DB6">
        <w:t>конструкций. Учебник</w:t>
      </w:r>
      <w:r w:rsidRPr="00EF5DB6">
        <w:t xml:space="preserve"> для Вузов</w:t>
      </w:r>
      <w:r w:rsidR="00774C38" w:rsidRPr="00EF5DB6">
        <w:t>. М.: «Машиностроение» 1975, 351 с., ил.</w:t>
      </w:r>
    </w:p>
    <w:p w:rsidR="00607950" w:rsidRPr="00EF5DB6" w:rsidRDefault="00BF39C4" w:rsidP="00EF5DB6">
      <w:pPr>
        <w:widowControl/>
        <w:tabs>
          <w:tab w:val="clear" w:pos="709"/>
          <w:tab w:val="clear" w:pos="8505"/>
        </w:tabs>
        <w:spacing w:line="360" w:lineRule="auto"/>
        <w:ind w:firstLine="0"/>
        <w:jc w:val="left"/>
      </w:pPr>
      <w:r w:rsidRPr="00EF5DB6">
        <w:t>5</w:t>
      </w:r>
      <w:r w:rsidR="00EF5DB6">
        <w:t>.</w:t>
      </w:r>
      <w:r w:rsidRPr="00EF5DB6">
        <w:t xml:space="preserve"> М.Н. Иванов. Детали машин. Учеб. для машиностр. спец. вузов. - 4-е изд., перераб. - М.: Высш. шк., 1984.-336 с., ил.</w:t>
      </w:r>
    </w:p>
    <w:p w:rsidR="00607950" w:rsidRPr="00EF5DB6" w:rsidRDefault="00607950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607950" w:rsidRPr="0002601B" w:rsidRDefault="00A10773" w:rsidP="00EF5DB6">
      <w:pPr>
        <w:widowControl/>
        <w:tabs>
          <w:tab w:val="clear" w:pos="709"/>
          <w:tab w:val="clear" w:pos="8505"/>
        </w:tabs>
        <w:spacing w:line="360" w:lineRule="auto"/>
        <w:rPr>
          <w:lang w:val="en-US"/>
        </w:rPr>
      </w:pPr>
      <w:r w:rsidRPr="00EF5DB6">
        <w:br w:type="page"/>
      </w:r>
      <w:bookmarkStart w:id="49" w:name="_Toc29387557"/>
      <w:r w:rsidRPr="00EF5DB6">
        <w:rPr>
          <w:rStyle w:val="10"/>
          <w:sz w:val="28"/>
          <w:szCs w:val="28"/>
        </w:rPr>
        <w:t>Приложение</w:t>
      </w:r>
      <w:bookmarkEnd w:id="49"/>
    </w:p>
    <w:p w:rsidR="00EF5DB6" w:rsidRDefault="00EF5DB6" w:rsidP="00EF5DB6">
      <w:pPr>
        <w:widowControl/>
        <w:tabs>
          <w:tab w:val="clear" w:pos="709"/>
          <w:tab w:val="clear" w:pos="8505"/>
        </w:tabs>
        <w:spacing w:line="360" w:lineRule="auto"/>
      </w:pP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 xml:space="preserve"> -----------------------------------------------------------------------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РАСЧЕТ КЛИНОРЕМЕННОЙ ПЕРЕДАЧИ ПО КРИТЕРИЯМ: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МИНИМАЛЬНЫХ НАГРУЗОК НА ВАЛЫ, ГАБАРИТОВ И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СТОИМОСТИ РЕМНЕЙ, МАКСИМАЛЬНОЙ ДОЛГОВЕЧНОСТИ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И ВЕРОЯТНОСТИ БЕЗОТКАЗНОЙ РАБОТЫ</w:t>
      </w:r>
    </w:p>
    <w:p w:rsidR="00EF5DB6" w:rsidRDefault="00EF5DB6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ИСХОДНЫЕ ДАННЫЕ ДЛЯ РАСЧЕТА</w:t>
      </w:r>
    </w:p>
    <w:p w:rsidR="00EF5DB6" w:rsidRDefault="00EF5DB6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МОЩНОСТЬ НА ВЕДУЩЕМ ВАЛУ (P1), KBT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455AB" w:rsidRPr="00EF5DB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55AB" w:rsidRPr="00EF5DB6">
        <w:rPr>
          <w:rFonts w:ascii="Times New Roman" w:hAnsi="Times New Roman" w:cs="Times New Roman"/>
          <w:color w:val="000000"/>
          <w:sz w:val="28"/>
          <w:szCs w:val="28"/>
        </w:rPr>
        <w:t>25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ЧАСТОТА ВРАЩЕНИЯ ВЕДУЩЕГО ШКИВА (N1), ОБ/МИН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970.00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ЖЕЛАЕМОЕ ПЕРЕДАТОЧНОЕ ОТНОШЕНИЕ (U0)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 xml:space="preserve"> 1.26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ЖЕЛАЕМОЕ МЕЖОСЕВОЕ РАССТОЯНИЕ (A0), ММ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670.00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КОЭФФИЦИЕНТ СУТОЧНОГО ИСПОЛЬЗОВАНИЯ ПЕРЕДАЧИ (KC)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1.00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КРАТКОВРЕМЕННАЯ ПЕРЕГРУЗКА ПЕРЕДАЧИ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В ПРОЦЕНТАХ ОТ НОМИНАЛЬНОЙ (KH)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100.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КОЭФФИЦИЕНТ, УЧИТЫВАЮЩИЙ ТИП ДВИГАТЕЛЯ (KDV)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КОЭФФИЦИЕНТ, УЧИТЫВАЮЩИЙ КЛИМАТИЧЕСКИЕ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УСЛОВИЯ ЭКСПЛУАТАЦИИ (KK)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1.00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ПОПРАВОЧНЫЙ КОЭФФИЦИЕНТ ИНТЕНСИВНОСТИ ОТКАЗОВ (KL)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ДОПУСТИМОЕ ЧИСЛО РЕМНЕЙ В ПЕРЕДАЧЕ (ZMAX)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7.</w:t>
      </w:r>
    </w:p>
    <w:p w:rsidR="00EF5DB6" w:rsidRDefault="00EF5DB6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РЕЗУЛЬТАТЫ РАСЧЕТА</w:t>
      </w:r>
    </w:p>
    <w:p w:rsidR="00EF5DB6" w:rsidRDefault="00EF5DB6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ОБОЗНАЧЕНИЕ ПАРАМЕТРОВ ПЕРЕДАЧИ, ИХ РАЗМЕРНОСТИ|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TSRR- СРЕДНИЙ РАСЧЕТНЫЙ РЕСУРС РЕМНЕЙ, ТЫС.ЧАС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PRB - ВЕРОЯТНОСТЬ БЕЗОТКАЗНОЙ РАБОТЫ ПЕРЕДАЧИ НА БАЗЕ TSRR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NV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- НОМЕР ВАРИАНТА РАСЧЕТА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SR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- СЕЧЕНИЕ РЕМНЯ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D1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- ДИАМЕТР ВЕДУЩЕГО ШКИВА, ММ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- ДЕЙСТВИТЕЛЬНОЕ ПЕРЕДАТОЧНОЕ ЧИСЛО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- ДЛИНА РЕМНЯ, ММ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- ДЕЙСТВИТЕЛЬНОЕ МЕЖОСЕВОЕ РАССТОЯНИЕ, ММ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DEA - ХОД НАТЯЖНОГО УСТРОЙСТВА, ММ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- СКОРОСТЬ РЕМНЯ, М/С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- ЧИСЛО РЕМНЕЙ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FRZ - РАДИАЛЬНОЕ УСИЛИЕ НА ВАЛЫ ОТ РЕМНЕЙ, H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LPE - МАКСИМАЛЬНАЯ ДЛИНА ПЕРЕДАЧИ, ММ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BRE - ШИРИНА ПЕРЕДАЧИ, ММ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DE2 - НАРУЖНЫЙ ДИАМЕТР ВЕДОМОГО ШКИВА, ММ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STR - СТОИМОСТЬ РЕМНЕЙ, ТЫС.РУБ.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LH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- РАСЧЕТНАЯ ДОЛГОВЕЧНОСТЬ ПЕРЕДАЧИ, ТЫС.ЧАС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- ВЕРОЯТНОСТЬ БЕЗОТКАЗНОЙ РАБОТЫ ПЕРЕДАЧИ</w:t>
      </w:r>
    </w:p>
    <w:p w:rsidR="00EF5DB6" w:rsidRDefault="00EF5DB6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ЧИСЛЕННЫЕ ЗНАЧЕНИЯ ПАРАМЕТРОВ ПЕРЕДАЧИ:</w:t>
      </w:r>
    </w:p>
    <w:p w:rsidR="00EF5DB6" w:rsidRDefault="00EF5DB6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DB6" w:rsidRP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TSRR=</w:t>
      </w:r>
      <w:r w:rsidR="00EF5DB6"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5.0</w:t>
      </w:r>
      <w:r w:rsidR="00EF5DB6"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PBR= .981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-----------------------------------------------------------------------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:NV:SR: D1: U :</w:t>
      </w:r>
      <w:r w:rsid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L :</w:t>
      </w:r>
      <w:r w:rsid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A :DEA:</w:t>
      </w:r>
      <w:r w:rsid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V :Z: FRZ: LPE:BPE:DE2: STR:</w:t>
      </w:r>
      <w:r w:rsid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LH :</w:t>
      </w:r>
      <w:r w:rsid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-----------------------------------------------------------------------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 1:0 : 63: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 2:0 : 71: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 3:0 : 80: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 4:0 : 90: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 5:0 :100: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 6:0 :112: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 7:0 :125: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 8:0 :140: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 9:0 :160: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:10:0 :180: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:11:0 :200: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:12: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: 90: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:13:А :100: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:14:А :112: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:15:А :125: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:16:А :140: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:17:А :160: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:18:А :180: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:19:А :200: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:20:А :224:1.3:2240: 723: 84:11.4:6:2694:1043: 95:286:10.8: 33.6: .878: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:21:А :250:1.3:2240: 675: 84:12.7:5:2438:1026: 80:321: 9.0: 18.8: .930: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:22:А :280:1.3:2240: 620: 84:14.2:4:2198:1005: 65:361: 7.2: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7.1: .973: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:23:Б :125: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:24:Б :140: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:25:Б :160: Z &gt; ZMAX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:26:Б :180:1.3:2000: 682: 75: 9.1:6:3337: 947:120:232:15.6: 38.1: .863: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:27:Б :200:1.3:2000: 646: 75:10.2:5:3029: 934:101:258:13.0: 32.4: .882: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:28:Б :224:1.3:2240: 723: 84:11.4:4:2725:1045: 82:288:11.6: 22.5: .916: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:29:Б :250:1.3:2240: 675: 84:12.7:3:2451:1028: 63:323: 8.7: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7.4: .972: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:30:Б :280:1.3:2240: 620: 84:14.2:3:2254:1007: 63:363: 8.7: 17.3: .935: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:31:Б :315:1.3:2500: 687: 93:16.0:2:1994:1121: 44:408: 6.5: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2.2: .992: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:32:Б :355:1.3:2500: 615: 94:18.0:2:1843:1095: 44:458: 6.5: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4.6: .982: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:33:Б :400:1.3:2800: 691:105:20.3:2:1724:1226: 44:508: 7.3: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9.2: .965: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:34:В :200:1.3:2000: 646: 75:10.2:5:3153: 937:136:261:19.6: 17.5: .934: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:35:В :224:1.3:2240: 723: 84:11.4:3:2772:1048: 85:291:13.2: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6.5: .975: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:36:В :250:1.3:2240: 675: 84:12.7:3:2567:1031: 85:326:13.2: 15.8: .940: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:37:В :280:1.3:2240: 620: 84:14.2:2:2279:1010: 59:366: 8.8: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4.7: .982: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:38:В :315:1.3:2500: 687: 93:16.0:2:2117:1124: 59:411: 9.8: 11.9: .955: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:39:В :355:1.3:2500: 615: 94:18.0:1:1804:1098: 34:461: 4.9: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.3: .999: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:40:В :400:1.3:2800: 691:105:20.3:1:1674:1229: 34:511: 5.5: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.8: .997: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:41:В :450:1.3:2800: 604:105:22.9:1:1584:1197: 34:571: 5.5: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1.3: .995: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:42:В :500:1.3:3550: 885:133:25.4:1:1528:1559: 34:641: 7.0: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2.3: .991: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:43:В :560:1.3:3550: 773:133:28.4:1:1507:1518: 34:721: 7.0: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2.5: .990: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:44:В :630:1.3:4000: 872:150:32.0:1:1522:1709: 34:811: 7.8:</w:t>
      </w:r>
      <w:r w:rsidR="00EF5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DB6">
        <w:rPr>
          <w:rFonts w:ascii="Times New Roman" w:hAnsi="Times New Roman" w:cs="Times New Roman"/>
          <w:color w:val="000000"/>
          <w:sz w:val="28"/>
          <w:szCs w:val="28"/>
        </w:rPr>
        <w:t>2.4: .991:</w:t>
      </w:r>
    </w:p>
    <w:p w:rsidR="00EF5DB6" w:rsidRDefault="004828C7" w:rsidP="00EF5D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B6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</w:t>
      </w:r>
      <w:bookmarkStart w:id="50" w:name="_GoBack"/>
      <w:bookmarkEnd w:id="50"/>
    </w:p>
    <w:sectPr w:rsidR="00EF5DB6" w:rsidSect="007B1547">
      <w:pgSz w:w="11906" w:h="16838" w:code="9"/>
      <w:pgMar w:top="1134" w:right="851" w:bottom="1134" w:left="1701" w:header="720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192A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DE0B9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6251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16F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9A13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2C12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04F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E686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2E9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BE2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2F28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49260CD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54867259"/>
    <w:multiLevelType w:val="hybridMultilevel"/>
    <w:tmpl w:val="8FAA09E8"/>
    <w:lvl w:ilvl="0" w:tplc="611ABC20">
      <w:start w:val="2945"/>
      <w:numFmt w:val="decimal"/>
      <w:lvlText w:val="%1"/>
      <w:lvlJc w:val="left"/>
      <w:pPr>
        <w:tabs>
          <w:tab w:val="num" w:pos="1504"/>
        </w:tabs>
        <w:ind w:left="1504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revisionView w:markup="0"/>
  <w:doNotTrackMoves/>
  <w:doNotTrackFormatting/>
  <w:defaultTabStop w:val="720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compat>
    <w:spacingInWholePoints/>
    <w:usePrinterMetrics/>
    <w:footnoteLayoutLikeWW8/>
    <w:shapeLayoutLikeWW8/>
    <w:doNotUseHTMLParagraphAutoSpacing/>
    <w:layoutRawTableWidth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665"/>
    <w:rsid w:val="000115AA"/>
    <w:rsid w:val="00012130"/>
    <w:rsid w:val="00015169"/>
    <w:rsid w:val="0002601B"/>
    <w:rsid w:val="00053A66"/>
    <w:rsid w:val="00065664"/>
    <w:rsid w:val="00076F38"/>
    <w:rsid w:val="0008423E"/>
    <w:rsid w:val="000A2380"/>
    <w:rsid w:val="000B445B"/>
    <w:rsid w:val="000B6436"/>
    <w:rsid w:val="000D1D08"/>
    <w:rsid w:val="000F062B"/>
    <w:rsid w:val="0010471A"/>
    <w:rsid w:val="00152F1A"/>
    <w:rsid w:val="00174D09"/>
    <w:rsid w:val="00194D5A"/>
    <w:rsid w:val="001B7347"/>
    <w:rsid w:val="001C3AF3"/>
    <w:rsid w:val="001E3A76"/>
    <w:rsid w:val="00222622"/>
    <w:rsid w:val="00231488"/>
    <w:rsid w:val="0024783F"/>
    <w:rsid w:val="002A60D9"/>
    <w:rsid w:val="00300E6D"/>
    <w:rsid w:val="003434AD"/>
    <w:rsid w:val="00361B38"/>
    <w:rsid w:val="003A4314"/>
    <w:rsid w:val="003A4F7F"/>
    <w:rsid w:val="003B695A"/>
    <w:rsid w:val="003F3E27"/>
    <w:rsid w:val="004204AF"/>
    <w:rsid w:val="00434F3D"/>
    <w:rsid w:val="004362CB"/>
    <w:rsid w:val="004455AB"/>
    <w:rsid w:val="00460AD0"/>
    <w:rsid w:val="004710C1"/>
    <w:rsid w:val="004828C7"/>
    <w:rsid w:val="004A3EC0"/>
    <w:rsid w:val="004A64C3"/>
    <w:rsid w:val="004C1BB9"/>
    <w:rsid w:val="004D7376"/>
    <w:rsid w:val="005015ED"/>
    <w:rsid w:val="005749C2"/>
    <w:rsid w:val="0057506E"/>
    <w:rsid w:val="005971F0"/>
    <w:rsid w:val="005B47B7"/>
    <w:rsid w:val="005C6665"/>
    <w:rsid w:val="005D44C2"/>
    <w:rsid w:val="005F4E47"/>
    <w:rsid w:val="006051DD"/>
    <w:rsid w:val="00607950"/>
    <w:rsid w:val="00665E9F"/>
    <w:rsid w:val="006721A8"/>
    <w:rsid w:val="00686C3A"/>
    <w:rsid w:val="00687CF2"/>
    <w:rsid w:val="00692CFE"/>
    <w:rsid w:val="006D2CA9"/>
    <w:rsid w:val="00722F59"/>
    <w:rsid w:val="00757EBB"/>
    <w:rsid w:val="00765D7E"/>
    <w:rsid w:val="00774C38"/>
    <w:rsid w:val="00791A54"/>
    <w:rsid w:val="007A300E"/>
    <w:rsid w:val="007A570E"/>
    <w:rsid w:val="007B1547"/>
    <w:rsid w:val="007B4DC3"/>
    <w:rsid w:val="007D13B3"/>
    <w:rsid w:val="007F4F85"/>
    <w:rsid w:val="0081428B"/>
    <w:rsid w:val="008175BB"/>
    <w:rsid w:val="00822298"/>
    <w:rsid w:val="00835126"/>
    <w:rsid w:val="0087303D"/>
    <w:rsid w:val="008B4353"/>
    <w:rsid w:val="008F2822"/>
    <w:rsid w:val="0095172B"/>
    <w:rsid w:val="00983545"/>
    <w:rsid w:val="0099003E"/>
    <w:rsid w:val="009B7454"/>
    <w:rsid w:val="009C6B8B"/>
    <w:rsid w:val="009D754A"/>
    <w:rsid w:val="009E13C9"/>
    <w:rsid w:val="009E4279"/>
    <w:rsid w:val="00A006D4"/>
    <w:rsid w:val="00A06458"/>
    <w:rsid w:val="00A10773"/>
    <w:rsid w:val="00A65FC6"/>
    <w:rsid w:val="00A72B4A"/>
    <w:rsid w:val="00A80867"/>
    <w:rsid w:val="00A859E8"/>
    <w:rsid w:val="00A91EB4"/>
    <w:rsid w:val="00AA39B8"/>
    <w:rsid w:val="00AB5850"/>
    <w:rsid w:val="00AC1852"/>
    <w:rsid w:val="00AC4CD3"/>
    <w:rsid w:val="00AE774E"/>
    <w:rsid w:val="00AF6074"/>
    <w:rsid w:val="00AF6866"/>
    <w:rsid w:val="00B069EA"/>
    <w:rsid w:val="00B16998"/>
    <w:rsid w:val="00B20910"/>
    <w:rsid w:val="00B27F63"/>
    <w:rsid w:val="00B32CA9"/>
    <w:rsid w:val="00B51303"/>
    <w:rsid w:val="00B6741F"/>
    <w:rsid w:val="00B806C0"/>
    <w:rsid w:val="00B819E1"/>
    <w:rsid w:val="00BB21DE"/>
    <w:rsid w:val="00BF39C4"/>
    <w:rsid w:val="00C00B36"/>
    <w:rsid w:val="00C25235"/>
    <w:rsid w:val="00C541B6"/>
    <w:rsid w:val="00C72F8C"/>
    <w:rsid w:val="00C90943"/>
    <w:rsid w:val="00C93127"/>
    <w:rsid w:val="00CA7265"/>
    <w:rsid w:val="00CD4303"/>
    <w:rsid w:val="00D00FD6"/>
    <w:rsid w:val="00D1579B"/>
    <w:rsid w:val="00D4564A"/>
    <w:rsid w:val="00D76546"/>
    <w:rsid w:val="00DA2CA9"/>
    <w:rsid w:val="00DC6BE2"/>
    <w:rsid w:val="00DD370E"/>
    <w:rsid w:val="00DD7512"/>
    <w:rsid w:val="00DE6880"/>
    <w:rsid w:val="00E67F77"/>
    <w:rsid w:val="00E956BC"/>
    <w:rsid w:val="00E975B6"/>
    <w:rsid w:val="00EA5174"/>
    <w:rsid w:val="00EC047D"/>
    <w:rsid w:val="00EC1AB9"/>
    <w:rsid w:val="00ED10ED"/>
    <w:rsid w:val="00EF5DB6"/>
    <w:rsid w:val="00F15D16"/>
    <w:rsid w:val="00F20200"/>
    <w:rsid w:val="00F504A8"/>
    <w:rsid w:val="00F6339B"/>
    <w:rsid w:val="00F81BFE"/>
    <w:rsid w:val="00F918FC"/>
    <w:rsid w:val="00F96A0C"/>
    <w:rsid w:val="00FA2822"/>
    <w:rsid w:val="00FC4E26"/>
    <w:rsid w:val="00FD5DB9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4C3"/>
    <w:pPr>
      <w:widowControl w:val="0"/>
      <w:tabs>
        <w:tab w:val="left" w:pos="709"/>
        <w:tab w:val="left" w:pos="8505"/>
      </w:tabs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75BB"/>
    <w:pPr>
      <w:keepNext/>
      <w:outlineLvl w:val="0"/>
    </w:pPr>
    <w:rPr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5172B"/>
    <w:pPr>
      <w:keepNext/>
      <w:widowControl/>
      <w:tabs>
        <w:tab w:val="clear" w:pos="709"/>
        <w:tab w:val="clear" w:pos="8505"/>
      </w:tabs>
      <w:spacing w:before="240" w:after="60"/>
      <w:outlineLvl w:val="1"/>
    </w:pPr>
    <w:rPr>
      <w:rFonts w:ascii="Arial" w:hAnsi="Arial" w:cs="Arial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60D9"/>
    <w:rPr>
      <w:rFonts w:cs="Times New Roman"/>
      <w:b/>
      <w:bCs/>
      <w:snapToGrid w:val="0"/>
      <w:color w:val="000000"/>
      <w:kern w:val="28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rsid w:val="00BF39C4"/>
    <w:pPr>
      <w:widowControl/>
      <w:tabs>
        <w:tab w:val="clear" w:pos="709"/>
        <w:tab w:val="clear" w:pos="8505"/>
      </w:tabs>
    </w:pPr>
    <w:rPr>
      <w:color w:val="auto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color w:val="000000"/>
      <w:sz w:val="28"/>
      <w:szCs w:val="28"/>
    </w:rPr>
  </w:style>
  <w:style w:type="paragraph" w:styleId="a3">
    <w:name w:val="Plain Text"/>
    <w:basedOn w:val="a"/>
    <w:link w:val="a4"/>
    <w:uiPriority w:val="99"/>
    <w:rsid w:val="00A10773"/>
    <w:pPr>
      <w:widowControl/>
      <w:tabs>
        <w:tab w:val="clear" w:pos="709"/>
        <w:tab w:val="clear" w:pos="8505"/>
      </w:tabs>
      <w:ind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  <w:color w:val="000000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053A66"/>
    <w:pPr>
      <w:widowControl/>
      <w:tabs>
        <w:tab w:val="clear" w:pos="709"/>
        <w:tab w:val="clear" w:pos="8505"/>
        <w:tab w:val="right" w:pos="9350"/>
      </w:tabs>
      <w:ind w:left="748" w:right="379" w:hanging="39"/>
    </w:pPr>
    <w:rPr>
      <w:color w:val="auto"/>
    </w:rPr>
  </w:style>
  <w:style w:type="paragraph" w:styleId="12">
    <w:name w:val="index 1"/>
    <w:basedOn w:val="a"/>
    <w:next w:val="a"/>
    <w:autoRedefine/>
    <w:uiPriority w:val="99"/>
    <w:semiHidden/>
    <w:rsid w:val="00012130"/>
    <w:pPr>
      <w:widowControl/>
      <w:tabs>
        <w:tab w:val="clear" w:pos="709"/>
        <w:tab w:val="clear" w:pos="8505"/>
      </w:tabs>
      <w:ind w:left="280" w:hanging="28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8" Type="http://schemas.openxmlformats.org/officeDocument/2006/relationships/image" Target="media/image4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5039</Words>
  <Characters>28727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/>
  <cp:keywords/>
  <dc:description/>
  <cp:lastModifiedBy/>
  <cp:revision>1</cp:revision>
  <dcterms:created xsi:type="dcterms:W3CDTF">2014-02-22T15:41:00Z</dcterms:created>
  <dcterms:modified xsi:type="dcterms:W3CDTF">2014-02-22T15:41:00Z</dcterms:modified>
</cp:coreProperties>
</file>