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4CB" w:rsidRPr="00BC6399" w:rsidRDefault="005904CB" w:rsidP="007410B4">
      <w:pPr>
        <w:pStyle w:val="21"/>
        <w:keepNext/>
        <w:widowControl w:val="0"/>
        <w:spacing w:line="360" w:lineRule="auto"/>
        <w:jc w:val="center"/>
        <w:rPr>
          <w:sz w:val="28"/>
          <w:szCs w:val="28"/>
        </w:rPr>
      </w:pPr>
      <w:r w:rsidRPr="00BC6399">
        <w:rPr>
          <w:sz w:val="28"/>
          <w:szCs w:val="28"/>
        </w:rPr>
        <w:t>МИНИСТЕРСТВО НАУКИ И ОБРАЗОВАНИЯ РОССИЙСКОЙ ФЕДЕРАЦИИ</w:t>
      </w:r>
    </w:p>
    <w:p w:rsidR="005904CB" w:rsidRPr="00BC6399" w:rsidRDefault="005904CB" w:rsidP="007410B4">
      <w:pPr>
        <w:pStyle w:val="21"/>
        <w:keepNext/>
        <w:widowControl w:val="0"/>
        <w:spacing w:line="360" w:lineRule="auto"/>
        <w:jc w:val="center"/>
        <w:rPr>
          <w:sz w:val="28"/>
          <w:szCs w:val="28"/>
        </w:rPr>
      </w:pPr>
      <w:r w:rsidRPr="00BC6399">
        <w:rPr>
          <w:sz w:val="28"/>
          <w:szCs w:val="28"/>
        </w:rPr>
        <w:t>ЮГОРСКИЙ ГОСУДАРСТВЕННЫЙ УНИВЕРСИТЕТ</w:t>
      </w:r>
    </w:p>
    <w:p w:rsidR="005904CB" w:rsidRPr="00BC6399" w:rsidRDefault="005904CB" w:rsidP="007410B4">
      <w:pPr>
        <w:pStyle w:val="21"/>
        <w:keepNext/>
        <w:widowControl w:val="0"/>
        <w:spacing w:line="360" w:lineRule="auto"/>
        <w:jc w:val="center"/>
        <w:rPr>
          <w:sz w:val="28"/>
          <w:szCs w:val="28"/>
        </w:rPr>
      </w:pPr>
      <w:r w:rsidRPr="00BC6399">
        <w:rPr>
          <w:sz w:val="28"/>
          <w:szCs w:val="28"/>
        </w:rPr>
        <w:t>ИНСТИТУТ ЭКОНОМИКИ И ФИНАНСОВ</w:t>
      </w:r>
    </w:p>
    <w:p w:rsidR="005904CB" w:rsidRPr="00BC6399" w:rsidRDefault="005904CB" w:rsidP="007410B4">
      <w:pPr>
        <w:pStyle w:val="21"/>
        <w:keepNext/>
        <w:widowControl w:val="0"/>
        <w:spacing w:line="360" w:lineRule="auto"/>
        <w:jc w:val="center"/>
        <w:rPr>
          <w:i/>
          <w:sz w:val="28"/>
          <w:szCs w:val="28"/>
        </w:rPr>
      </w:pPr>
      <w:r w:rsidRPr="00BC6399">
        <w:rPr>
          <w:sz w:val="28"/>
          <w:szCs w:val="28"/>
        </w:rPr>
        <w:t>КАФЕДРА ЭКОНОМИКИ И УПРАВЛЕНИЯ НА ПРЕДПРИЯТИИ</w:t>
      </w:r>
    </w:p>
    <w:p w:rsidR="005904CB" w:rsidRPr="00BC6399" w:rsidRDefault="005904CB" w:rsidP="007410B4">
      <w:pPr>
        <w:pStyle w:val="21"/>
        <w:keepNext/>
        <w:widowControl w:val="0"/>
        <w:spacing w:line="360" w:lineRule="auto"/>
        <w:jc w:val="center"/>
        <w:rPr>
          <w:i/>
          <w:sz w:val="28"/>
          <w:szCs w:val="28"/>
        </w:rPr>
      </w:pPr>
    </w:p>
    <w:p w:rsidR="005904CB" w:rsidRPr="00BC6399" w:rsidRDefault="005904CB" w:rsidP="007410B4">
      <w:pPr>
        <w:pStyle w:val="21"/>
        <w:keepNext/>
        <w:widowControl w:val="0"/>
        <w:spacing w:line="360" w:lineRule="auto"/>
        <w:jc w:val="center"/>
        <w:rPr>
          <w:i/>
          <w:sz w:val="28"/>
          <w:szCs w:val="28"/>
        </w:rPr>
      </w:pPr>
    </w:p>
    <w:p w:rsidR="005904CB" w:rsidRPr="00BC6399" w:rsidRDefault="005904CB" w:rsidP="007410B4">
      <w:pPr>
        <w:pStyle w:val="21"/>
        <w:keepNext/>
        <w:widowControl w:val="0"/>
        <w:spacing w:line="360" w:lineRule="auto"/>
        <w:jc w:val="center"/>
        <w:rPr>
          <w:i/>
          <w:sz w:val="28"/>
          <w:szCs w:val="28"/>
        </w:rPr>
      </w:pPr>
    </w:p>
    <w:p w:rsidR="005904CB" w:rsidRDefault="005904CB" w:rsidP="007410B4">
      <w:pPr>
        <w:pStyle w:val="21"/>
        <w:keepNext/>
        <w:widowControl w:val="0"/>
        <w:spacing w:line="360" w:lineRule="auto"/>
        <w:jc w:val="center"/>
        <w:rPr>
          <w:i/>
          <w:sz w:val="28"/>
          <w:szCs w:val="28"/>
        </w:rPr>
      </w:pPr>
    </w:p>
    <w:p w:rsidR="00BC6399" w:rsidRPr="00BC6399" w:rsidRDefault="00BC6399" w:rsidP="007410B4">
      <w:pPr>
        <w:pStyle w:val="21"/>
        <w:keepNext/>
        <w:widowControl w:val="0"/>
        <w:spacing w:line="360" w:lineRule="auto"/>
        <w:jc w:val="center"/>
        <w:rPr>
          <w:i/>
          <w:sz w:val="28"/>
          <w:szCs w:val="28"/>
        </w:rPr>
      </w:pPr>
    </w:p>
    <w:p w:rsidR="005904CB" w:rsidRPr="00BC6399" w:rsidRDefault="005904CB" w:rsidP="007410B4">
      <w:pPr>
        <w:pStyle w:val="21"/>
        <w:keepNext/>
        <w:widowControl w:val="0"/>
        <w:spacing w:line="360" w:lineRule="auto"/>
        <w:jc w:val="center"/>
        <w:rPr>
          <w:i/>
          <w:sz w:val="28"/>
          <w:szCs w:val="28"/>
        </w:rPr>
      </w:pPr>
    </w:p>
    <w:p w:rsidR="005904CB" w:rsidRPr="00BC6399" w:rsidRDefault="005904CB" w:rsidP="007410B4">
      <w:pPr>
        <w:pStyle w:val="21"/>
        <w:keepNext/>
        <w:widowControl w:val="0"/>
        <w:spacing w:line="360" w:lineRule="auto"/>
        <w:jc w:val="center"/>
        <w:rPr>
          <w:i/>
          <w:sz w:val="28"/>
          <w:szCs w:val="28"/>
        </w:rPr>
      </w:pPr>
    </w:p>
    <w:p w:rsidR="005904CB" w:rsidRPr="00BC6399" w:rsidRDefault="005904CB" w:rsidP="007410B4">
      <w:pPr>
        <w:pStyle w:val="21"/>
        <w:keepNext/>
        <w:widowControl w:val="0"/>
        <w:spacing w:line="360" w:lineRule="auto"/>
        <w:jc w:val="center"/>
        <w:rPr>
          <w:i/>
          <w:sz w:val="28"/>
          <w:szCs w:val="28"/>
        </w:rPr>
      </w:pPr>
    </w:p>
    <w:p w:rsidR="005904CB" w:rsidRPr="00BC6399" w:rsidRDefault="005904CB" w:rsidP="007410B4">
      <w:pPr>
        <w:pStyle w:val="21"/>
        <w:keepNext/>
        <w:widowControl w:val="0"/>
        <w:spacing w:line="360" w:lineRule="auto"/>
        <w:jc w:val="center"/>
        <w:rPr>
          <w:i/>
          <w:sz w:val="28"/>
          <w:szCs w:val="28"/>
        </w:rPr>
      </w:pPr>
    </w:p>
    <w:p w:rsidR="005904CB" w:rsidRPr="00BC6399" w:rsidRDefault="005904CB" w:rsidP="007410B4">
      <w:pPr>
        <w:pStyle w:val="21"/>
        <w:keepNext/>
        <w:widowControl w:val="0"/>
        <w:spacing w:line="360" w:lineRule="auto"/>
        <w:jc w:val="center"/>
        <w:rPr>
          <w:b/>
          <w:sz w:val="28"/>
          <w:szCs w:val="28"/>
        </w:rPr>
      </w:pPr>
      <w:r w:rsidRPr="00BC6399">
        <w:rPr>
          <w:b/>
          <w:sz w:val="28"/>
          <w:szCs w:val="28"/>
        </w:rPr>
        <w:t>КУРСОВАЯ</w:t>
      </w:r>
      <w:r w:rsidR="00BC6399">
        <w:rPr>
          <w:b/>
          <w:sz w:val="28"/>
          <w:szCs w:val="28"/>
        </w:rPr>
        <w:t xml:space="preserve"> </w:t>
      </w:r>
      <w:r w:rsidRPr="00BC6399">
        <w:rPr>
          <w:b/>
          <w:sz w:val="28"/>
          <w:szCs w:val="28"/>
        </w:rPr>
        <w:t>РАБОТА</w:t>
      </w:r>
    </w:p>
    <w:p w:rsidR="005904CB" w:rsidRPr="00BC6399" w:rsidRDefault="005904CB" w:rsidP="007410B4">
      <w:pPr>
        <w:pStyle w:val="21"/>
        <w:keepNext/>
        <w:widowControl w:val="0"/>
        <w:spacing w:line="360" w:lineRule="auto"/>
        <w:jc w:val="center"/>
        <w:rPr>
          <w:b/>
          <w:sz w:val="28"/>
          <w:szCs w:val="28"/>
        </w:rPr>
      </w:pPr>
      <w:r w:rsidRPr="00BC6399">
        <w:rPr>
          <w:b/>
          <w:sz w:val="28"/>
          <w:szCs w:val="28"/>
        </w:rPr>
        <w:t>по дисциплине: «Организация, нормирование и оплата труда»</w:t>
      </w:r>
    </w:p>
    <w:p w:rsidR="005904CB" w:rsidRPr="00BC6399" w:rsidRDefault="005904CB" w:rsidP="007410B4">
      <w:pPr>
        <w:pStyle w:val="21"/>
        <w:keepNext/>
        <w:widowControl w:val="0"/>
        <w:spacing w:line="360" w:lineRule="auto"/>
        <w:jc w:val="center"/>
        <w:rPr>
          <w:b/>
          <w:sz w:val="28"/>
          <w:szCs w:val="28"/>
        </w:rPr>
      </w:pPr>
      <w:r w:rsidRPr="00BC6399">
        <w:rPr>
          <w:b/>
          <w:sz w:val="28"/>
          <w:szCs w:val="28"/>
        </w:rPr>
        <w:t>на тему:</w:t>
      </w:r>
    </w:p>
    <w:p w:rsidR="005904CB" w:rsidRPr="00BC6399" w:rsidRDefault="005904CB" w:rsidP="007410B4">
      <w:pPr>
        <w:pStyle w:val="21"/>
        <w:keepNext/>
        <w:widowControl w:val="0"/>
        <w:spacing w:line="360" w:lineRule="auto"/>
        <w:jc w:val="center"/>
        <w:rPr>
          <w:b/>
          <w:i/>
          <w:sz w:val="28"/>
          <w:szCs w:val="28"/>
        </w:rPr>
      </w:pPr>
      <w:r w:rsidRPr="00BC6399">
        <w:rPr>
          <w:b/>
          <w:i/>
          <w:sz w:val="28"/>
          <w:szCs w:val="28"/>
        </w:rPr>
        <w:t>«Эффективность использования трудового потенциала ЗАО «Академстрой»»</w:t>
      </w:r>
    </w:p>
    <w:p w:rsidR="005904CB" w:rsidRPr="00BC6399" w:rsidRDefault="005904CB" w:rsidP="007410B4">
      <w:pPr>
        <w:pStyle w:val="21"/>
        <w:keepNext/>
        <w:widowControl w:val="0"/>
        <w:spacing w:line="360" w:lineRule="auto"/>
        <w:jc w:val="center"/>
        <w:rPr>
          <w:b/>
          <w:i/>
          <w:sz w:val="28"/>
          <w:szCs w:val="28"/>
        </w:rPr>
      </w:pPr>
    </w:p>
    <w:p w:rsidR="005904CB" w:rsidRPr="00BC6399" w:rsidRDefault="005904CB" w:rsidP="007410B4">
      <w:pPr>
        <w:pStyle w:val="21"/>
        <w:keepNext/>
        <w:widowControl w:val="0"/>
        <w:spacing w:line="360" w:lineRule="auto"/>
        <w:jc w:val="center"/>
        <w:rPr>
          <w:b/>
          <w:sz w:val="28"/>
          <w:szCs w:val="28"/>
        </w:rPr>
      </w:pPr>
    </w:p>
    <w:p w:rsidR="005904CB" w:rsidRPr="00BC6399" w:rsidRDefault="005904CB" w:rsidP="007410B4">
      <w:pPr>
        <w:pStyle w:val="21"/>
        <w:keepNext/>
        <w:widowControl w:val="0"/>
        <w:spacing w:line="360" w:lineRule="auto"/>
        <w:jc w:val="center"/>
        <w:rPr>
          <w:b/>
          <w:sz w:val="28"/>
          <w:szCs w:val="28"/>
        </w:rPr>
      </w:pPr>
    </w:p>
    <w:p w:rsidR="005904CB" w:rsidRPr="00BC6399" w:rsidRDefault="005904CB" w:rsidP="007410B4">
      <w:pPr>
        <w:pStyle w:val="21"/>
        <w:keepNext/>
        <w:widowControl w:val="0"/>
        <w:spacing w:line="360" w:lineRule="auto"/>
        <w:jc w:val="center"/>
        <w:rPr>
          <w:b/>
          <w:sz w:val="28"/>
          <w:szCs w:val="28"/>
        </w:rPr>
      </w:pPr>
    </w:p>
    <w:p w:rsidR="005904CB" w:rsidRPr="00BC6399" w:rsidRDefault="005904CB" w:rsidP="007410B4">
      <w:pPr>
        <w:pStyle w:val="21"/>
        <w:keepNext/>
        <w:widowControl w:val="0"/>
        <w:spacing w:line="360" w:lineRule="auto"/>
        <w:jc w:val="center"/>
        <w:rPr>
          <w:b/>
          <w:sz w:val="28"/>
          <w:szCs w:val="28"/>
        </w:rPr>
      </w:pPr>
    </w:p>
    <w:p w:rsidR="005904CB" w:rsidRPr="00BC6399" w:rsidRDefault="005904CB" w:rsidP="007410B4">
      <w:pPr>
        <w:pStyle w:val="21"/>
        <w:keepNext/>
        <w:widowControl w:val="0"/>
        <w:spacing w:line="360" w:lineRule="auto"/>
        <w:jc w:val="center"/>
        <w:rPr>
          <w:b/>
          <w:sz w:val="28"/>
          <w:szCs w:val="28"/>
        </w:rPr>
      </w:pPr>
    </w:p>
    <w:p w:rsidR="005904CB" w:rsidRDefault="005904CB" w:rsidP="007410B4">
      <w:pPr>
        <w:pStyle w:val="21"/>
        <w:keepNext/>
        <w:widowControl w:val="0"/>
        <w:spacing w:line="360" w:lineRule="auto"/>
        <w:jc w:val="center"/>
        <w:rPr>
          <w:b/>
          <w:sz w:val="28"/>
          <w:szCs w:val="28"/>
        </w:rPr>
      </w:pPr>
    </w:p>
    <w:p w:rsidR="007410B4" w:rsidRDefault="007410B4" w:rsidP="007410B4">
      <w:pPr>
        <w:pStyle w:val="21"/>
        <w:keepNext/>
        <w:widowControl w:val="0"/>
        <w:spacing w:line="360" w:lineRule="auto"/>
        <w:jc w:val="center"/>
        <w:rPr>
          <w:b/>
          <w:sz w:val="28"/>
          <w:szCs w:val="28"/>
        </w:rPr>
      </w:pPr>
    </w:p>
    <w:p w:rsidR="007410B4" w:rsidRDefault="007410B4" w:rsidP="007410B4">
      <w:pPr>
        <w:pStyle w:val="21"/>
        <w:keepNext/>
        <w:widowControl w:val="0"/>
        <w:spacing w:line="360" w:lineRule="auto"/>
        <w:jc w:val="center"/>
        <w:rPr>
          <w:b/>
          <w:sz w:val="28"/>
          <w:szCs w:val="28"/>
        </w:rPr>
      </w:pPr>
    </w:p>
    <w:p w:rsidR="00BC6399" w:rsidRDefault="00BC6399" w:rsidP="007410B4">
      <w:pPr>
        <w:pStyle w:val="21"/>
        <w:keepNext/>
        <w:widowControl w:val="0"/>
        <w:spacing w:line="360" w:lineRule="auto"/>
        <w:jc w:val="center"/>
        <w:rPr>
          <w:b/>
          <w:sz w:val="28"/>
          <w:szCs w:val="28"/>
        </w:rPr>
      </w:pPr>
    </w:p>
    <w:p w:rsidR="005904CB" w:rsidRPr="00BC6399" w:rsidRDefault="005904CB" w:rsidP="007410B4">
      <w:pPr>
        <w:pStyle w:val="21"/>
        <w:keepNext/>
        <w:widowControl w:val="0"/>
        <w:spacing w:line="360" w:lineRule="auto"/>
        <w:jc w:val="center"/>
        <w:rPr>
          <w:sz w:val="28"/>
          <w:szCs w:val="28"/>
        </w:rPr>
      </w:pPr>
      <w:r w:rsidRPr="00BC6399">
        <w:rPr>
          <w:sz w:val="28"/>
          <w:szCs w:val="28"/>
        </w:rPr>
        <w:t>г. Ханты-Мансийск, 2007</w:t>
      </w:r>
    </w:p>
    <w:p w:rsidR="009B6848" w:rsidRPr="00BC6399" w:rsidRDefault="00BC6399" w:rsidP="007410B4">
      <w:pPr>
        <w:keepNext/>
        <w:widowControl w:val="0"/>
        <w:spacing w:line="360" w:lineRule="auto"/>
        <w:ind w:firstLine="709"/>
        <w:jc w:val="center"/>
        <w:rPr>
          <w:b/>
          <w:sz w:val="28"/>
          <w:szCs w:val="28"/>
        </w:rPr>
      </w:pPr>
      <w:r>
        <w:rPr>
          <w:b/>
          <w:bCs/>
          <w:sz w:val="28"/>
          <w:szCs w:val="28"/>
        </w:rPr>
        <w:br w:type="page"/>
      </w:r>
      <w:r w:rsidR="009B6848" w:rsidRPr="00BC6399">
        <w:rPr>
          <w:b/>
          <w:sz w:val="28"/>
          <w:szCs w:val="28"/>
        </w:rPr>
        <w:t>СОДЕРЖАНИЕ</w:t>
      </w:r>
    </w:p>
    <w:p w:rsidR="009B6848" w:rsidRPr="00BC6399" w:rsidRDefault="009B6848" w:rsidP="007410B4">
      <w:pPr>
        <w:keepNext/>
        <w:widowControl w:val="0"/>
        <w:spacing w:line="360" w:lineRule="auto"/>
        <w:ind w:firstLine="709"/>
        <w:jc w:val="both"/>
        <w:rPr>
          <w:b/>
          <w:sz w:val="28"/>
          <w:szCs w:val="28"/>
        </w:rPr>
      </w:pPr>
    </w:p>
    <w:p w:rsidR="009B6848" w:rsidRPr="00BC6399" w:rsidRDefault="009B6848" w:rsidP="007410B4">
      <w:pPr>
        <w:keepNext/>
        <w:widowControl w:val="0"/>
        <w:spacing w:line="360" w:lineRule="auto"/>
        <w:jc w:val="both"/>
        <w:rPr>
          <w:sz w:val="28"/>
          <w:szCs w:val="28"/>
        </w:rPr>
      </w:pPr>
      <w:r w:rsidRPr="00BC6399">
        <w:rPr>
          <w:sz w:val="28"/>
          <w:szCs w:val="28"/>
        </w:rPr>
        <w:t>ВВЕДЕНИЕ</w:t>
      </w:r>
    </w:p>
    <w:p w:rsidR="009B6848" w:rsidRPr="00BC6399" w:rsidRDefault="009B6848" w:rsidP="007410B4">
      <w:pPr>
        <w:keepNext/>
        <w:widowControl w:val="0"/>
        <w:spacing w:line="360" w:lineRule="auto"/>
        <w:jc w:val="both"/>
        <w:rPr>
          <w:sz w:val="28"/>
          <w:szCs w:val="28"/>
        </w:rPr>
      </w:pPr>
      <w:r w:rsidRPr="00BC6399">
        <w:rPr>
          <w:sz w:val="28"/>
          <w:szCs w:val="28"/>
        </w:rPr>
        <w:t>1</w:t>
      </w:r>
      <w:r w:rsidR="00BC6399">
        <w:rPr>
          <w:sz w:val="28"/>
          <w:szCs w:val="28"/>
        </w:rPr>
        <w:t>.</w:t>
      </w:r>
      <w:r w:rsidRPr="00BC6399">
        <w:rPr>
          <w:sz w:val="28"/>
          <w:szCs w:val="28"/>
        </w:rPr>
        <w:t xml:space="preserve"> ТЕОРЕТИЧЕСКИЕ ОСНОВЫ ОРГАНИЗАЦИИ КАДРОВ НА</w:t>
      </w:r>
      <w:r w:rsidR="00BC6399">
        <w:rPr>
          <w:sz w:val="28"/>
          <w:szCs w:val="28"/>
        </w:rPr>
        <w:t xml:space="preserve"> </w:t>
      </w:r>
      <w:r w:rsidRPr="00BC6399">
        <w:rPr>
          <w:sz w:val="28"/>
          <w:szCs w:val="28"/>
        </w:rPr>
        <w:t>ПРЕДПРИЯТИИ</w:t>
      </w:r>
    </w:p>
    <w:p w:rsidR="009B6848" w:rsidRPr="00BC6399" w:rsidRDefault="009B6848" w:rsidP="007410B4">
      <w:pPr>
        <w:keepNext/>
        <w:widowControl w:val="0"/>
        <w:numPr>
          <w:ilvl w:val="1"/>
          <w:numId w:val="23"/>
        </w:numPr>
        <w:tabs>
          <w:tab w:val="clear" w:pos="1548"/>
        </w:tabs>
        <w:spacing w:line="360" w:lineRule="auto"/>
        <w:ind w:left="0" w:firstLine="0"/>
        <w:jc w:val="both"/>
        <w:rPr>
          <w:sz w:val="28"/>
          <w:szCs w:val="28"/>
        </w:rPr>
      </w:pPr>
      <w:r w:rsidRPr="00BC6399">
        <w:rPr>
          <w:sz w:val="28"/>
          <w:szCs w:val="28"/>
        </w:rPr>
        <w:t>Персонал предприятия и его структура</w:t>
      </w:r>
    </w:p>
    <w:p w:rsidR="009B6848" w:rsidRPr="00BC6399" w:rsidRDefault="009B6848" w:rsidP="007410B4">
      <w:pPr>
        <w:keepNext/>
        <w:widowControl w:val="0"/>
        <w:numPr>
          <w:ilvl w:val="1"/>
          <w:numId w:val="23"/>
        </w:numPr>
        <w:shd w:val="clear" w:color="auto" w:fill="FFFFFF"/>
        <w:tabs>
          <w:tab w:val="clear" w:pos="1548"/>
        </w:tabs>
        <w:spacing w:line="360" w:lineRule="auto"/>
        <w:ind w:left="0" w:firstLine="0"/>
        <w:jc w:val="both"/>
        <w:rPr>
          <w:sz w:val="28"/>
          <w:szCs w:val="28"/>
        </w:rPr>
      </w:pPr>
      <w:r w:rsidRPr="00BC6399">
        <w:rPr>
          <w:sz w:val="28"/>
          <w:szCs w:val="28"/>
        </w:rPr>
        <w:t>Планирование</w:t>
      </w:r>
      <w:r w:rsidR="003D3929" w:rsidRPr="00BC6399">
        <w:rPr>
          <w:sz w:val="28"/>
          <w:szCs w:val="28"/>
          <w:lang w:val="en-US"/>
        </w:rPr>
        <w:t xml:space="preserve"> </w:t>
      </w:r>
      <w:r w:rsidR="003D3929" w:rsidRPr="00BC6399">
        <w:rPr>
          <w:sz w:val="28"/>
          <w:szCs w:val="28"/>
        </w:rPr>
        <w:t>численности персонала предприятия</w:t>
      </w:r>
    </w:p>
    <w:p w:rsidR="009B6848" w:rsidRPr="00BC6399" w:rsidRDefault="009B6848" w:rsidP="007410B4">
      <w:pPr>
        <w:keepNext/>
        <w:widowControl w:val="0"/>
        <w:numPr>
          <w:ilvl w:val="1"/>
          <w:numId w:val="23"/>
        </w:numPr>
        <w:shd w:val="clear" w:color="auto" w:fill="FFFFFF"/>
        <w:tabs>
          <w:tab w:val="clear" w:pos="1548"/>
        </w:tabs>
        <w:spacing w:line="360" w:lineRule="auto"/>
        <w:ind w:left="0" w:firstLine="0"/>
        <w:jc w:val="both"/>
        <w:rPr>
          <w:sz w:val="28"/>
          <w:szCs w:val="28"/>
        </w:rPr>
      </w:pPr>
      <w:r w:rsidRPr="00BC6399">
        <w:rPr>
          <w:sz w:val="28"/>
          <w:szCs w:val="28"/>
        </w:rPr>
        <w:t>Показатели движения персонала предприятия</w:t>
      </w:r>
    </w:p>
    <w:p w:rsidR="009B6848" w:rsidRPr="00BC6399" w:rsidRDefault="009B6848" w:rsidP="007410B4">
      <w:pPr>
        <w:keepNext/>
        <w:widowControl w:val="0"/>
        <w:shd w:val="clear" w:color="auto" w:fill="FFFFFF"/>
        <w:spacing w:line="360" w:lineRule="auto"/>
        <w:jc w:val="both"/>
        <w:rPr>
          <w:sz w:val="28"/>
          <w:szCs w:val="28"/>
        </w:rPr>
      </w:pPr>
      <w:r w:rsidRPr="00BC6399">
        <w:rPr>
          <w:sz w:val="28"/>
          <w:szCs w:val="28"/>
        </w:rPr>
        <w:t>2</w:t>
      </w:r>
      <w:r w:rsidR="00BC6399">
        <w:rPr>
          <w:sz w:val="28"/>
          <w:szCs w:val="28"/>
        </w:rPr>
        <w:t>.</w:t>
      </w:r>
      <w:r w:rsidRPr="00BC6399">
        <w:rPr>
          <w:sz w:val="28"/>
          <w:szCs w:val="28"/>
        </w:rPr>
        <w:t xml:space="preserve"> КАДРОВЫЙ СОСТАВ </w:t>
      </w:r>
      <w:r w:rsidR="003D3929" w:rsidRPr="00BC6399">
        <w:rPr>
          <w:sz w:val="28"/>
          <w:szCs w:val="28"/>
        </w:rPr>
        <w:t>ЗАО «АКАДЕМСТРОЙ»</w:t>
      </w:r>
    </w:p>
    <w:p w:rsidR="009B6848" w:rsidRPr="00BC6399" w:rsidRDefault="009B6848" w:rsidP="007410B4">
      <w:pPr>
        <w:keepNext/>
        <w:widowControl w:val="0"/>
        <w:shd w:val="clear" w:color="auto" w:fill="FFFFFF"/>
        <w:spacing w:line="360" w:lineRule="auto"/>
        <w:jc w:val="both"/>
        <w:rPr>
          <w:sz w:val="28"/>
          <w:szCs w:val="28"/>
        </w:rPr>
      </w:pPr>
      <w:r w:rsidRPr="00BC6399">
        <w:rPr>
          <w:sz w:val="28"/>
          <w:szCs w:val="28"/>
        </w:rPr>
        <w:t>2.1 Организационно-экономическая характеристика предприятия</w:t>
      </w:r>
    </w:p>
    <w:p w:rsidR="009B6848" w:rsidRPr="00BC6399" w:rsidRDefault="009B6848" w:rsidP="007410B4">
      <w:pPr>
        <w:keepNext/>
        <w:widowControl w:val="0"/>
        <w:shd w:val="clear" w:color="auto" w:fill="FFFFFF"/>
        <w:spacing w:line="360" w:lineRule="auto"/>
        <w:jc w:val="both"/>
        <w:rPr>
          <w:sz w:val="28"/>
          <w:szCs w:val="28"/>
        </w:rPr>
      </w:pPr>
      <w:r w:rsidRPr="00BC6399">
        <w:rPr>
          <w:sz w:val="28"/>
          <w:szCs w:val="28"/>
        </w:rPr>
        <w:t>2.2 Кадры предприятия, их состав, структура</w:t>
      </w:r>
    </w:p>
    <w:p w:rsidR="009B6848" w:rsidRPr="00BC6399" w:rsidRDefault="009B6848" w:rsidP="007410B4">
      <w:pPr>
        <w:keepNext/>
        <w:widowControl w:val="0"/>
        <w:shd w:val="clear" w:color="auto" w:fill="FFFFFF"/>
        <w:spacing w:line="360" w:lineRule="auto"/>
        <w:jc w:val="both"/>
        <w:rPr>
          <w:sz w:val="28"/>
          <w:szCs w:val="28"/>
        </w:rPr>
      </w:pPr>
      <w:r w:rsidRPr="00BC6399">
        <w:rPr>
          <w:sz w:val="28"/>
          <w:szCs w:val="28"/>
        </w:rPr>
        <w:t>2.3 Показатели движения рабочей силы</w:t>
      </w:r>
    </w:p>
    <w:p w:rsidR="009B6848" w:rsidRPr="00BC6399" w:rsidRDefault="009B6848" w:rsidP="007410B4">
      <w:pPr>
        <w:keepNext/>
        <w:widowControl w:val="0"/>
        <w:shd w:val="clear" w:color="auto" w:fill="FFFFFF"/>
        <w:spacing w:line="360" w:lineRule="auto"/>
        <w:jc w:val="both"/>
        <w:rPr>
          <w:sz w:val="28"/>
          <w:szCs w:val="28"/>
        </w:rPr>
      </w:pPr>
      <w:r w:rsidRPr="00BC6399">
        <w:rPr>
          <w:sz w:val="28"/>
          <w:szCs w:val="28"/>
        </w:rPr>
        <w:t>2.4 Использование рабочего времени</w:t>
      </w:r>
    </w:p>
    <w:p w:rsidR="009B6848" w:rsidRPr="00BC6399" w:rsidRDefault="009B6848" w:rsidP="007410B4">
      <w:pPr>
        <w:keepNext/>
        <w:widowControl w:val="0"/>
        <w:shd w:val="clear" w:color="auto" w:fill="FFFFFF"/>
        <w:spacing w:line="360" w:lineRule="auto"/>
        <w:jc w:val="both"/>
        <w:rPr>
          <w:sz w:val="28"/>
          <w:szCs w:val="28"/>
        </w:rPr>
      </w:pPr>
      <w:r w:rsidRPr="00BC6399">
        <w:rPr>
          <w:sz w:val="28"/>
          <w:szCs w:val="28"/>
        </w:rPr>
        <w:t>2.5 Показатели уровня производительности труда</w:t>
      </w:r>
    </w:p>
    <w:p w:rsidR="009B6848" w:rsidRPr="00BC6399" w:rsidRDefault="009B6848" w:rsidP="007410B4">
      <w:pPr>
        <w:keepNext/>
        <w:widowControl w:val="0"/>
        <w:shd w:val="clear" w:color="auto" w:fill="FFFFFF"/>
        <w:spacing w:line="360" w:lineRule="auto"/>
        <w:jc w:val="both"/>
        <w:rPr>
          <w:sz w:val="28"/>
          <w:szCs w:val="28"/>
        </w:rPr>
      </w:pPr>
      <w:r w:rsidRPr="00BC6399">
        <w:rPr>
          <w:sz w:val="28"/>
          <w:szCs w:val="28"/>
        </w:rPr>
        <w:t>2.6 Заработная плата</w:t>
      </w:r>
    </w:p>
    <w:p w:rsidR="009B6848" w:rsidRPr="00BC6399" w:rsidRDefault="009B6848" w:rsidP="007410B4">
      <w:pPr>
        <w:keepNext/>
        <w:widowControl w:val="0"/>
        <w:shd w:val="clear" w:color="auto" w:fill="FFFFFF"/>
        <w:spacing w:line="360" w:lineRule="auto"/>
        <w:jc w:val="both"/>
        <w:rPr>
          <w:sz w:val="28"/>
          <w:szCs w:val="28"/>
        </w:rPr>
      </w:pPr>
      <w:r w:rsidRPr="00BC6399">
        <w:rPr>
          <w:sz w:val="28"/>
          <w:szCs w:val="28"/>
        </w:rPr>
        <w:t>2.7 Экономическая эффективность</w:t>
      </w:r>
    </w:p>
    <w:p w:rsidR="009B6848" w:rsidRPr="00BC6399" w:rsidRDefault="009B6848" w:rsidP="007410B4">
      <w:pPr>
        <w:keepNext/>
        <w:widowControl w:val="0"/>
        <w:shd w:val="clear" w:color="auto" w:fill="FFFFFF"/>
        <w:spacing w:line="360" w:lineRule="auto"/>
        <w:jc w:val="both"/>
        <w:rPr>
          <w:sz w:val="28"/>
          <w:szCs w:val="28"/>
        </w:rPr>
      </w:pPr>
      <w:r w:rsidRPr="00BC6399">
        <w:rPr>
          <w:sz w:val="28"/>
          <w:szCs w:val="28"/>
        </w:rPr>
        <w:t>3</w:t>
      </w:r>
      <w:r w:rsidR="00BC6399">
        <w:rPr>
          <w:sz w:val="28"/>
          <w:szCs w:val="28"/>
        </w:rPr>
        <w:t>.</w:t>
      </w:r>
      <w:r w:rsidRPr="00BC6399">
        <w:rPr>
          <w:sz w:val="28"/>
          <w:szCs w:val="28"/>
        </w:rPr>
        <w:t xml:space="preserve"> ПУТИ ПОВЫШЕНИЯ ПРОИЗВОДИТЕЛЬНОСТИ ТРУДА</w:t>
      </w:r>
    </w:p>
    <w:p w:rsidR="009B6848" w:rsidRPr="00BC6399" w:rsidRDefault="009B6848" w:rsidP="007410B4">
      <w:pPr>
        <w:keepNext/>
        <w:widowControl w:val="0"/>
        <w:spacing w:line="360" w:lineRule="auto"/>
        <w:jc w:val="both"/>
        <w:rPr>
          <w:sz w:val="28"/>
          <w:szCs w:val="28"/>
        </w:rPr>
      </w:pPr>
      <w:r w:rsidRPr="00BC6399">
        <w:rPr>
          <w:sz w:val="28"/>
          <w:szCs w:val="28"/>
        </w:rPr>
        <w:t>ЗАКЛЮЧЕНИЕ</w:t>
      </w:r>
    </w:p>
    <w:p w:rsidR="009B6848" w:rsidRPr="00BC6399" w:rsidRDefault="009B6848" w:rsidP="007410B4">
      <w:pPr>
        <w:keepNext/>
        <w:widowControl w:val="0"/>
        <w:spacing w:line="360" w:lineRule="auto"/>
        <w:jc w:val="both"/>
        <w:rPr>
          <w:sz w:val="28"/>
          <w:szCs w:val="28"/>
        </w:rPr>
      </w:pPr>
      <w:r w:rsidRPr="00BC6399">
        <w:rPr>
          <w:sz w:val="28"/>
          <w:szCs w:val="28"/>
        </w:rPr>
        <w:t>СПИСОК ИСПОЛЬЗУЕМОЙ ЛИТЕРАТУРЫ</w:t>
      </w:r>
    </w:p>
    <w:p w:rsidR="00BC09B5" w:rsidRPr="00BC6399" w:rsidRDefault="00BC09B5" w:rsidP="007410B4">
      <w:pPr>
        <w:keepNext/>
        <w:widowControl w:val="0"/>
        <w:spacing w:line="360" w:lineRule="auto"/>
        <w:ind w:firstLine="709"/>
        <w:jc w:val="both"/>
        <w:rPr>
          <w:sz w:val="28"/>
          <w:szCs w:val="28"/>
        </w:rPr>
      </w:pPr>
    </w:p>
    <w:p w:rsidR="001E00FC" w:rsidRDefault="00BC6399" w:rsidP="007410B4">
      <w:pPr>
        <w:keepNext/>
        <w:widowControl w:val="0"/>
        <w:spacing w:line="360" w:lineRule="auto"/>
        <w:ind w:firstLine="709"/>
        <w:jc w:val="center"/>
        <w:rPr>
          <w:b/>
          <w:sz w:val="28"/>
          <w:szCs w:val="28"/>
        </w:rPr>
      </w:pPr>
      <w:r>
        <w:rPr>
          <w:b/>
          <w:bCs/>
          <w:sz w:val="28"/>
          <w:szCs w:val="28"/>
        </w:rPr>
        <w:br w:type="page"/>
      </w:r>
      <w:r w:rsidR="001E00FC" w:rsidRPr="00BC6399">
        <w:rPr>
          <w:b/>
          <w:sz w:val="28"/>
          <w:szCs w:val="28"/>
        </w:rPr>
        <w:t>ВВЕДЕНИЕ</w:t>
      </w:r>
    </w:p>
    <w:p w:rsidR="00BC6399" w:rsidRPr="00BC6399" w:rsidRDefault="00BC6399" w:rsidP="007410B4">
      <w:pPr>
        <w:keepNext/>
        <w:widowControl w:val="0"/>
        <w:spacing w:line="360" w:lineRule="auto"/>
        <w:ind w:firstLine="709"/>
        <w:jc w:val="both"/>
        <w:rPr>
          <w:b/>
          <w:sz w:val="28"/>
          <w:szCs w:val="28"/>
        </w:rPr>
      </w:pPr>
    </w:p>
    <w:p w:rsidR="001E00FC" w:rsidRPr="00BC6399" w:rsidRDefault="001E00FC" w:rsidP="007410B4">
      <w:pPr>
        <w:keepNext/>
        <w:widowControl w:val="0"/>
        <w:spacing w:line="360" w:lineRule="auto"/>
        <w:ind w:firstLine="709"/>
        <w:jc w:val="both"/>
        <w:rPr>
          <w:sz w:val="28"/>
          <w:szCs w:val="28"/>
        </w:rPr>
      </w:pPr>
      <w:r w:rsidRPr="00BC6399">
        <w:rPr>
          <w:sz w:val="28"/>
          <w:szCs w:val="28"/>
        </w:rPr>
        <w:t xml:space="preserve">Данная </w:t>
      </w:r>
      <w:r w:rsidR="005904CB" w:rsidRPr="00BC6399">
        <w:rPr>
          <w:sz w:val="28"/>
          <w:szCs w:val="28"/>
        </w:rPr>
        <w:t>курсовая работа посвящена оценки эффективного использования трудового потенциала</w:t>
      </w:r>
      <w:r w:rsidRPr="00BC6399">
        <w:rPr>
          <w:sz w:val="28"/>
          <w:szCs w:val="28"/>
        </w:rPr>
        <w:t xml:space="preserve"> предприятия.</w:t>
      </w:r>
    </w:p>
    <w:p w:rsidR="001E00FC" w:rsidRPr="00BC6399" w:rsidRDefault="001E00FC" w:rsidP="007410B4">
      <w:pPr>
        <w:keepNext/>
        <w:widowControl w:val="0"/>
        <w:spacing w:line="360" w:lineRule="auto"/>
        <w:ind w:firstLine="709"/>
        <w:jc w:val="both"/>
        <w:rPr>
          <w:sz w:val="28"/>
          <w:szCs w:val="28"/>
        </w:rPr>
      </w:pPr>
      <w:r w:rsidRPr="00BC6399">
        <w:rPr>
          <w:sz w:val="28"/>
          <w:szCs w:val="28"/>
        </w:rPr>
        <w:t>Создание конкурентоспособного предприятия всегда связано с людьми, которые работают на предприятии. Правильные принципы организации</w:t>
      </w:r>
      <w:r w:rsidR="00BC6399">
        <w:rPr>
          <w:sz w:val="28"/>
          <w:szCs w:val="28"/>
        </w:rPr>
        <w:t xml:space="preserve"> </w:t>
      </w:r>
      <w:r w:rsidRPr="00BC6399">
        <w:rPr>
          <w:sz w:val="28"/>
          <w:szCs w:val="28"/>
        </w:rPr>
        <w:t>производства, оптимальные системы и процедуры играют, конечно же,</w:t>
      </w:r>
      <w:r w:rsidR="00BC6399">
        <w:rPr>
          <w:sz w:val="28"/>
          <w:szCs w:val="28"/>
        </w:rPr>
        <w:t xml:space="preserve"> </w:t>
      </w:r>
      <w:r w:rsidRPr="00BC6399">
        <w:rPr>
          <w:sz w:val="28"/>
          <w:szCs w:val="28"/>
        </w:rPr>
        <w:t>важную</w:t>
      </w:r>
      <w:r w:rsidR="00BC6399">
        <w:rPr>
          <w:sz w:val="28"/>
          <w:szCs w:val="28"/>
        </w:rPr>
        <w:t xml:space="preserve"> </w:t>
      </w:r>
      <w:r w:rsidRPr="00BC6399">
        <w:rPr>
          <w:sz w:val="28"/>
          <w:szCs w:val="28"/>
        </w:rPr>
        <w:t>роль,</w:t>
      </w:r>
      <w:r w:rsidR="00BC6399">
        <w:rPr>
          <w:sz w:val="28"/>
          <w:szCs w:val="28"/>
        </w:rPr>
        <w:t xml:space="preserve"> </w:t>
      </w:r>
      <w:r w:rsidRPr="00BC6399">
        <w:rPr>
          <w:sz w:val="28"/>
          <w:szCs w:val="28"/>
        </w:rPr>
        <w:t>но</w:t>
      </w:r>
      <w:r w:rsidR="00BC6399">
        <w:rPr>
          <w:sz w:val="28"/>
          <w:szCs w:val="28"/>
        </w:rPr>
        <w:t xml:space="preserve"> </w:t>
      </w:r>
      <w:r w:rsidRPr="00BC6399">
        <w:rPr>
          <w:sz w:val="28"/>
          <w:szCs w:val="28"/>
        </w:rPr>
        <w:t>реализация</w:t>
      </w:r>
      <w:r w:rsidR="00BC6399">
        <w:rPr>
          <w:sz w:val="28"/>
          <w:szCs w:val="28"/>
        </w:rPr>
        <w:t xml:space="preserve"> </w:t>
      </w:r>
      <w:r w:rsidRPr="00BC6399">
        <w:rPr>
          <w:sz w:val="28"/>
          <w:szCs w:val="28"/>
        </w:rPr>
        <w:t>всех</w:t>
      </w:r>
      <w:r w:rsidR="00BC6399">
        <w:rPr>
          <w:sz w:val="28"/>
          <w:szCs w:val="28"/>
        </w:rPr>
        <w:t xml:space="preserve"> </w:t>
      </w:r>
      <w:r w:rsidRPr="00BC6399">
        <w:rPr>
          <w:sz w:val="28"/>
          <w:szCs w:val="28"/>
        </w:rPr>
        <w:t>возможностей фирмы, зависит от конкретных людей,</w:t>
      </w:r>
      <w:r w:rsidR="00BC6399">
        <w:rPr>
          <w:sz w:val="28"/>
          <w:szCs w:val="28"/>
        </w:rPr>
        <w:t xml:space="preserve"> </w:t>
      </w:r>
      <w:r w:rsidRPr="00BC6399">
        <w:rPr>
          <w:sz w:val="28"/>
          <w:szCs w:val="28"/>
        </w:rPr>
        <w:t>от</w:t>
      </w:r>
      <w:r w:rsidR="00BC6399">
        <w:rPr>
          <w:sz w:val="28"/>
          <w:szCs w:val="28"/>
        </w:rPr>
        <w:t xml:space="preserve"> </w:t>
      </w:r>
      <w:r w:rsidRPr="00BC6399">
        <w:rPr>
          <w:sz w:val="28"/>
          <w:szCs w:val="28"/>
        </w:rPr>
        <w:t>их</w:t>
      </w:r>
      <w:r w:rsidR="00BC6399">
        <w:rPr>
          <w:sz w:val="28"/>
          <w:szCs w:val="28"/>
        </w:rPr>
        <w:t xml:space="preserve"> </w:t>
      </w:r>
      <w:r w:rsidRPr="00BC6399">
        <w:rPr>
          <w:sz w:val="28"/>
          <w:szCs w:val="28"/>
        </w:rPr>
        <w:t>знаний, компетентности, квалификации, дисциплины, мотивации,</w:t>
      </w:r>
      <w:r w:rsidR="00BC6399">
        <w:rPr>
          <w:sz w:val="28"/>
          <w:szCs w:val="28"/>
        </w:rPr>
        <w:t xml:space="preserve"> </w:t>
      </w:r>
      <w:r w:rsidRPr="00BC6399">
        <w:rPr>
          <w:sz w:val="28"/>
          <w:szCs w:val="28"/>
        </w:rPr>
        <w:t>способности</w:t>
      </w:r>
      <w:r w:rsidR="00BC6399">
        <w:rPr>
          <w:sz w:val="28"/>
          <w:szCs w:val="28"/>
        </w:rPr>
        <w:t xml:space="preserve"> </w:t>
      </w:r>
      <w:r w:rsidRPr="00BC6399">
        <w:rPr>
          <w:sz w:val="28"/>
          <w:szCs w:val="28"/>
        </w:rPr>
        <w:t>решать проблемы. Несомненно, что трудовые ресурсы являются одним из главных ресурсов каждого предприятия, от качества подбора и эффективности использования которого во многом зависит производственный успех. Этим и объясняется актуальность выбранной темы.</w:t>
      </w:r>
    </w:p>
    <w:p w:rsidR="001E00FC" w:rsidRPr="00BC6399" w:rsidRDefault="001E00FC" w:rsidP="007410B4">
      <w:pPr>
        <w:keepNext/>
        <w:widowControl w:val="0"/>
        <w:spacing w:line="360" w:lineRule="auto"/>
        <w:ind w:firstLine="709"/>
        <w:jc w:val="both"/>
        <w:rPr>
          <w:sz w:val="28"/>
          <w:szCs w:val="28"/>
        </w:rPr>
      </w:pPr>
      <w:r w:rsidRPr="00BC6399">
        <w:rPr>
          <w:sz w:val="28"/>
          <w:szCs w:val="28"/>
        </w:rPr>
        <w:t>Достаточная обеспеченность предприятий нужными трудовыми ресурсами, их рациональное использование, высокий уровень производительности труда имеют большое значение для увеличения объемов продукции и повышения эффективности производства. В частности, от обеспеченности предприятия трудовыми ресурсами и эффективности их использования зависят объем и своевременность выполнения всех работ, эффективность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w:t>
      </w:r>
    </w:p>
    <w:p w:rsidR="001E00FC" w:rsidRPr="00BC6399" w:rsidRDefault="001E00FC" w:rsidP="007410B4">
      <w:pPr>
        <w:keepNext/>
        <w:widowControl w:val="0"/>
        <w:spacing w:line="360" w:lineRule="auto"/>
        <w:ind w:firstLine="709"/>
        <w:jc w:val="both"/>
        <w:rPr>
          <w:sz w:val="28"/>
          <w:szCs w:val="28"/>
        </w:rPr>
      </w:pPr>
      <w:r w:rsidRPr="00BC6399">
        <w:rPr>
          <w:sz w:val="28"/>
          <w:szCs w:val="28"/>
        </w:rPr>
        <w:t>Курсовая работа имеет следующие цели:</w:t>
      </w:r>
    </w:p>
    <w:p w:rsidR="001E00FC" w:rsidRPr="00BC6399" w:rsidRDefault="001E00FC" w:rsidP="007410B4">
      <w:pPr>
        <w:keepNext/>
        <w:widowControl w:val="0"/>
        <w:spacing w:line="360" w:lineRule="auto"/>
        <w:ind w:firstLine="709"/>
        <w:jc w:val="both"/>
        <w:rPr>
          <w:sz w:val="28"/>
          <w:szCs w:val="28"/>
        </w:rPr>
      </w:pPr>
      <w:r w:rsidRPr="00BC6399">
        <w:rPr>
          <w:sz w:val="28"/>
          <w:szCs w:val="28"/>
        </w:rPr>
        <w:t>-</w:t>
      </w:r>
      <w:r w:rsidR="00BC6399">
        <w:rPr>
          <w:sz w:val="28"/>
          <w:szCs w:val="28"/>
        </w:rPr>
        <w:t xml:space="preserve"> </w:t>
      </w:r>
      <w:r w:rsidRPr="00BC6399">
        <w:rPr>
          <w:sz w:val="28"/>
          <w:szCs w:val="28"/>
        </w:rPr>
        <w:t>закрепление и расширени</w:t>
      </w:r>
      <w:r w:rsidR="005904CB" w:rsidRPr="00BC6399">
        <w:rPr>
          <w:sz w:val="28"/>
          <w:szCs w:val="28"/>
        </w:rPr>
        <w:t>е полученных знаний по организации, нормированию и оплате труда</w:t>
      </w:r>
      <w:r w:rsidRPr="00BC6399">
        <w:rPr>
          <w:sz w:val="28"/>
          <w:szCs w:val="28"/>
        </w:rPr>
        <w:t xml:space="preserve"> в области персонала предприятия;</w:t>
      </w:r>
    </w:p>
    <w:p w:rsidR="001E00FC" w:rsidRPr="00BC6399" w:rsidRDefault="001E00FC" w:rsidP="007410B4">
      <w:pPr>
        <w:keepNext/>
        <w:widowControl w:val="0"/>
        <w:spacing w:line="360" w:lineRule="auto"/>
        <w:ind w:firstLine="709"/>
        <w:jc w:val="both"/>
        <w:rPr>
          <w:sz w:val="28"/>
          <w:szCs w:val="28"/>
        </w:rPr>
      </w:pPr>
      <w:r w:rsidRPr="00BC6399">
        <w:rPr>
          <w:sz w:val="28"/>
          <w:szCs w:val="28"/>
        </w:rPr>
        <w:t>-</w:t>
      </w:r>
      <w:r w:rsidR="00BC6399">
        <w:rPr>
          <w:sz w:val="28"/>
          <w:szCs w:val="28"/>
        </w:rPr>
        <w:t xml:space="preserve"> </w:t>
      </w:r>
      <w:r w:rsidRPr="00BC6399">
        <w:rPr>
          <w:sz w:val="28"/>
          <w:szCs w:val="28"/>
        </w:rPr>
        <w:t>развитие умения обобщать и критически оценивать теоретические положения, вырабатывать собственную точку зрения;</w:t>
      </w:r>
    </w:p>
    <w:p w:rsidR="001E00FC" w:rsidRPr="00BC6399" w:rsidRDefault="001E00FC" w:rsidP="007410B4">
      <w:pPr>
        <w:keepNext/>
        <w:widowControl w:val="0"/>
        <w:spacing w:line="360" w:lineRule="auto"/>
        <w:ind w:firstLine="709"/>
        <w:jc w:val="both"/>
        <w:rPr>
          <w:sz w:val="28"/>
          <w:szCs w:val="28"/>
        </w:rPr>
      </w:pPr>
      <w:r w:rsidRPr="00BC6399">
        <w:rPr>
          <w:sz w:val="28"/>
          <w:szCs w:val="28"/>
        </w:rPr>
        <w:t>-</w:t>
      </w:r>
      <w:r w:rsidR="00BC6399">
        <w:rPr>
          <w:sz w:val="28"/>
          <w:szCs w:val="28"/>
        </w:rPr>
        <w:t xml:space="preserve"> </w:t>
      </w:r>
      <w:r w:rsidRPr="00BC6399">
        <w:rPr>
          <w:sz w:val="28"/>
          <w:szCs w:val="28"/>
        </w:rPr>
        <w:t>провести самостоятельную исследовательскую работу, овладеть своевременными методами исследования.</w:t>
      </w:r>
    </w:p>
    <w:p w:rsidR="001E00FC" w:rsidRPr="00BC6399" w:rsidRDefault="001E00FC" w:rsidP="007410B4">
      <w:pPr>
        <w:keepNext/>
        <w:widowControl w:val="0"/>
        <w:shd w:val="clear" w:color="auto" w:fill="FFFFFF"/>
        <w:spacing w:line="360" w:lineRule="auto"/>
        <w:ind w:firstLine="709"/>
        <w:jc w:val="both"/>
        <w:rPr>
          <w:sz w:val="28"/>
          <w:szCs w:val="28"/>
        </w:rPr>
      </w:pPr>
      <w:r w:rsidRPr="00BC6399">
        <w:rPr>
          <w:sz w:val="28"/>
          <w:szCs w:val="28"/>
        </w:rPr>
        <w:t>Исследуемым объектом выступает Ханты-Мансийский филиал ЗАО «Академстрой».</w:t>
      </w:r>
    </w:p>
    <w:p w:rsidR="00151213" w:rsidRPr="00BC6399" w:rsidRDefault="009B5627" w:rsidP="007410B4">
      <w:pPr>
        <w:keepNext/>
        <w:widowControl w:val="0"/>
        <w:shd w:val="clear" w:color="auto" w:fill="FFFFFF"/>
        <w:spacing w:line="360" w:lineRule="auto"/>
        <w:ind w:firstLine="709"/>
        <w:jc w:val="both"/>
        <w:rPr>
          <w:sz w:val="28"/>
          <w:szCs w:val="28"/>
        </w:rPr>
      </w:pPr>
      <w:r w:rsidRPr="00BC6399">
        <w:rPr>
          <w:sz w:val="28"/>
          <w:szCs w:val="28"/>
        </w:rPr>
        <w:t>Источниками информации для анализа численности, движения и обеспеченности предприятия трудовыми ресурсами служат план по труду, статистическая отчетность "Отчет по труду", штатное расписание, а также материалы отдела кадров и др.</w:t>
      </w:r>
    </w:p>
    <w:p w:rsidR="005904CB" w:rsidRPr="00BC6399" w:rsidRDefault="005904CB" w:rsidP="007410B4">
      <w:pPr>
        <w:keepNext/>
        <w:widowControl w:val="0"/>
        <w:spacing w:line="360" w:lineRule="auto"/>
        <w:ind w:firstLine="709"/>
        <w:jc w:val="both"/>
        <w:rPr>
          <w:b/>
          <w:sz w:val="28"/>
          <w:szCs w:val="28"/>
        </w:rPr>
      </w:pPr>
    </w:p>
    <w:p w:rsidR="007F08B9" w:rsidRPr="00BC6399" w:rsidRDefault="00BC6399" w:rsidP="007410B4">
      <w:pPr>
        <w:keepNext/>
        <w:widowControl w:val="0"/>
        <w:spacing w:line="360" w:lineRule="auto"/>
        <w:ind w:firstLine="709"/>
        <w:jc w:val="center"/>
        <w:rPr>
          <w:b/>
          <w:sz w:val="28"/>
          <w:szCs w:val="28"/>
        </w:rPr>
      </w:pPr>
      <w:r>
        <w:rPr>
          <w:b/>
          <w:sz w:val="28"/>
          <w:szCs w:val="28"/>
        </w:rPr>
        <w:br w:type="page"/>
      </w:r>
      <w:r w:rsidR="007F08B9" w:rsidRPr="00BC6399">
        <w:rPr>
          <w:b/>
          <w:sz w:val="28"/>
          <w:szCs w:val="28"/>
        </w:rPr>
        <w:t>1</w:t>
      </w:r>
      <w:r>
        <w:rPr>
          <w:b/>
          <w:sz w:val="28"/>
          <w:szCs w:val="28"/>
        </w:rPr>
        <w:t>.</w:t>
      </w:r>
      <w:r w:rsidR="007F08B9" w:rsidRPr="00BC6399">
        <w:rPr>
          <w:b/>
          <w:sz w:val="28"/>
          <w:szCs w:val="28"/>
        </w:rPr>
        <w:t xml:space="preserve"> ТЕОРЕТИЧЕСКИЕ ОСНОВЫ ОРГАНИЗАЦИИ КАДРОВ НА ПРЕДПРИЯТИИ</w:t>
      </w:r>
    </w:p>
    <w:p w:rsidR="007F08B9" w:rsidRPr="00BC6399" w:rsidRDefault="007F08B9" w:rsidP="007410B4">
      <w:pPr>
        <w:keepNext/>
        <w:widowControl w:val="0"/>
        <w:spacing w:line="360" w:lineRule="auto"/>
        <w:ind w:firstLine="709"/>
        <w:jc w:val="center"/>
        <w:rPr>
          <w:b/>
          <w:sz w:val="28"/>
          <w:szCs w:val="28"/>
        </w:rPr>
      </w:pPr>
    </w:p>
    <w:p w:rsidR="007F08B9" w:rsidRPr="00BC6399" w:rsidRDefault="007F08B9" w:rsidP="007410B4">
      <w:pPr>
        <w:keepNext/>
        <w:widowControl w:val="0"/>
        <w:numPr>
          <w:ilvl w:val="1"/>
          <w:numId w:val="17"/>
        </w:numPr>
        <w:tabs>
          <w:tab w:val="clear" w:pos="432"/>
        </w:tabs>
        <w:spacing w:line="360" w:lineRule="auto"/>
        <w:ind w:left="0" w:firstLine="709"/>
        <w:jc w:val="center"/>
        <w:rPr>
          <w:b/>
          <w:sz w:val="28"/>
          <w:szCs w:val="28"/>
        </w:rPr>
      </w:pPr>
      <w:r w:rsidRPr="00BC6399">
        <w:rPr>
          <w:b/>
          <w:sz w:val="28"/>
          <w:szCs w:val="28"/>
        </w:rPr>
        <w:t>Персонал предприятия и его структура</w:t>
      </w:r>
    </w:p>
    <w:p w:rsidR="007F08B9" w:rsidRPr="00BC6399" w:rsidRDefault="007F08B9" w:rsidP="007410B4">
      <w:pPr>
        <w:keepNext/>
        <w:widowControl w:val="0"/>
        <w:spacing w:line="360" w:lineRule="auto"/>
        <w:ind w:firstLine="709"/>
        <w:jc w:val="both"/>
        <w:rPr>
          <w:b/>
          <w:sz w:val="28"/>
          <w:szCs w:val="28"/>
        </w:rPr>
      </w:pP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Трудовые ресурсы предприятия являются главным ресурсом каждого предприятия, от качества подбора и эффективности использования которого во многом зависят результаты производственной деятельности предприятия.</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Эти ресурсы являются объектом постоянной заботы со стороны руководства. Роль трудовых ресурсов существенно возрастает в период рыночных отношений. Инвестиционный характер производства, его высокая наукоемкость, приоритетность вопросов качества продукции изменили требования к работнику, повысили значимость творческого отношения к труду и высокого профессионализма.</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Хорошо подобранный трудовой коллектив – одна из основных задач предпринимателя. Это должна быть команда единомышленников и партнеров, способных осознавать, понимать и реализовывать замыслы руководства предприятия.</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Трудовые ресурсы – та часть населения страны, которая обладает необходимым физическим развитием, знаниями и практическим опытом для работы в народном хозяйстве.</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Основными документами, регулирующими взаимоотношения между предприятием, работниками и государством являются Конституция РФ, Трудовой кодекс и закон РФ «О занятости населения в РФ». По действующему законодательству к трудовым ресурсам относят трудоспособных мужчин в возрасте от 16 до 60 лет, женщин – от 16 до 55 лет, также относится, так называемая, потенциальная часть запасов труда</w:t>
      </w:r>
      <w:r w:rsidR="00BC6399">
        <w:rPr>
          <w:sz w:val="28"/>
          <w:szCs w:val="28"/>
        </w:rPr>
        <w:t xml:space="preserve"> </w:t>
      </w:r>
      <w:r w:rsidRPr="00BC6399">
        <w:rPr>
          <w:sz w:val="28"/>
          <w:szCs w:val="28"/>
        </w:rPr>
        <w:t>(подростки от 14 лет и лица пенсионного возраста).</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Состав трудовых ресурсов представлен постоянными, сезонными и временными рабочими. Постоянными являются работники, принятые на работу без указания срока, сезонные – работники, принятые на определенный период года, но не более 6 месяцев и временные – это работники, принимающие участие в работе не более 2 месяцев.</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Следует различать такие понятия, как «кадры», «персонал» и «трудовые ресурсы предприятия».</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Персонал предприятия состоит из работников различных профессионально-квалификационных групп, занятых на предприятии, как совокупности физических лиц, связанных договором найма с предприятием как юридическим лицом.</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bCs/>
          <w:sz w:val="28"/>
          <w:szCs w:val="28"/>
        </w:rPr>
        <w:t>Под кадрами предприятия</w:t>
      </w:r>
      <w:r w:rsidRPr="00BC6399">
        <w:rPr>
          <w:b/>
          <w:bCs/>
          <w:sz w:val="28"/>
          <w:szCs w:val="28"/>
        </w:rPr>
        <w:t xml:space="preserve"> </w:t>
      </w:r>
      <w:r w:rsidRPr="00BC6399">
        <w:rPr>
          <w:sz w:val="28"/>
          <w:szCs w:val="28"/>
        </w:rPr>
        <w:t>принято понимать основной (штатный) состав работников предприятия.</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Персонал предприятия имеет качественные и количественные характеристики:</w:t>
      </w:r>
    </w:p>
    <w:p w:rsidR="007F08B9" w:rsidRPr="00BC6399" w:rsidRDefault="007F08B9" w:rsidP="007410B4">
      <w:pPr>
        <w:keepNext/>
        <w:widowControl w:val="0"/>
        <w:numPr>
          <w:ilvl w:val="0"/>
          <w:numId w:val="18"/>
        </w:numPr>
        <w:shd w:val="clear" w:color="auto" w:fill="FFFFFF"/>
        <w:tabs>
          <w:tab w:val="clear" w:pos="1032"/>
        </w:tabs>
        <w:spacing w:line="360" w:lineRule="auto"/>
        <w:ind w:left="0" w:firstLine="709"/>
        <w:jc w:val="both"/>
        <w:rPr>
          <w:sz w:val="28"/>
          <w:szCs w:val="28"/>
        </w:rPr>
      </w:pPr>
      <w:r w:rsidRPr="00BC6399">
        <w:rPr>
          <w:sz w:val="28"/>
          <w:szCs w:val="28"/>
        </w:rPr>
        <w:t>характер участия в производственном процессе;</w:t>
      </w:r>
    </w:p>
    <w:p w:rsidR="007F08B9" w:rsidRPr="00BC6399" w:rsidRDefault="007F08B9" w:rsidP="007410B4">
      <w:pPr>
        <w:keepNext/>
        <w:widowControl w:val="0"/>
        <w:numPr>
          <w:ilvl w:val="0"/>
          <w:numId w:val="18"/>
        </w:numPr>
        <w:shd w:val="clear" w:color="auto" w:fill="FFFFFF"/>
        <w:tabs>
          <w:tab w:val="clear" w:pos="1032"/>
        </w:tabs>
        <w:spacing w:line="360" w:lineRule="auto"/>
        <w:ind w:left="0" w:firstLine="709"/>
        <w:jc w:val="both"/>
        <w:rPr>
          <w:sz w:val="28"/>
          <w:szCs w:val="28"/>
        </w:rPr>
      </w:pPr>
      <w:r w:rsidRPr="00BC6399">
        <w:rPr>
          <w:sz w:val="28"/>
          <w:szCs w:val="28"/>
        </w:rPr>
        <w:t>особенность трудовой деятельности;</w:t>
      </w:r>
    </w:p>
    <w:p w:rsidR="007F08B9" w:rsidRPr="00BC6399" w:rsidRDefault="007F08B9" w:rsidP="007410B4">
      <w:pPr>
        <w:keepNext/>
        <w:widowControl w:val="0"/>
        <w:numPr>
          <w:ilvl w:val="0"/>
          <w:numId w:val="18"/>
        </w:numPr>
        <w:shd w:val="clear" w:color="auto" w:fill="FFFFFF"/>
        <w:tabs>
          <w:tab w:val="clear" w:pos="1032"/>
        </w:tabs>
        <w:spacing w:line="360" w:lineRule="auto"/>
        <w:ind w:left="0" w:firstLine="709"/>
        <w:jc w:val="both"/>
        <w:rPr>
          <w:sz w:val="28"/>
          <w:szCs w:val="28"/>
        </w:rPr>
      </w:pPr>
      <w:r w:rsidRPr="00BC6399">
        <w:rPr>
          <w:sz w:val="28"/>
          <w:szCs w:val="28"/>
        </w:rPr>
        <w:t>отраслевая принадлежность;</w:t>
      </w:r>
    </w:p>
    <w:p w:rsidR="007F08B9" w:rsidRPr="00BC6399" w:rsidRDefault="007F08B9" w:rsidP="007410B4">
      <w:pPr>
        <w:keepNext/>
        <w:widowControl w:val="0"/>
        <w:numPr>
          <w:ilvl w:val="0"/>
          <w:numId w:val="18"/>
        </w:numPr>
        <w:shd w:val="clear" w:color="auto" w:fill="FFFFFF"/>
        <w:tabs>
          <w:tab w:val="clear" w:pos="1032"/>
        </w:tabs>
        <w:spacing w:line="360" w:lineRule="auto"/>
        <w:ind w:left="0" w:firstLine="709"/>
        <w:jc w:val="both"/>
        <w:rPr>
          <w:sz w:val="28"/>
          <w:szCs w:val="28"/>
        </w:rPr>
      </w:pPr>
      <w:r w:rsidRPr="00BC6399">
        <w:rPr>
          <w:sz w:val="28"/>
          <w:szCs w:val="28"/>
        </w:rPr>
        <w:t>личностные характеристики.</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В зависимости от участия в производственном процессе трудовой персонал подразделяют на промышленно-производственный персонал и персонал, занятый в непромышленных подразделениях. Производственный персонал – работники предприятия, непосредственно связанные с процессом производства продукции (выполнение работ, предоставление услуг), т.е. занятые производственной деятельностью. Непромышленный персонал – это работники, которые непосредственно не связаны с производством и стоящие на балансе предприятия (работники жилищно-коммунального хозяйства, детских врачебно-санитарных, спортивных, культурных учреждений). [15]</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Промышленно-производственный персонал подразделяется на две основные группы: рабочие и служащие. Рабочие – самая многочисленная и основная категория производственного персонала – лица, непосредственно занятые созданием материальных ценностей или работами по оказанию производственных услуг и перемещению грузов.</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bCs/>
          <w:sz w:val="28"/>
          <w:szCs w:val="28"/>
        </w:rPr>
        <w:t>В составе рабочих выделяются две группы: основных и вспомогательных.</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К основным относятся работники, непосредственно создающие товарную (валовую) продукцию предприятий и занятые в технологических процессах, т.е. изменяющие формы, размеры, положение, состояние, структуру, физические, химические и другие свойства предметов труда (станочники, операторы автоматических установок и т.п.).</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К вспомогательным относятся рабочие, обслуживающие оборудование и рабочие места в производственных цехах, а также все рабочие вспомогательных цехов и хозяйств (наладчики оборудования, ремонтники, рабочие инструментальных цехов, контролеры).</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В свою очередь, вспомогательные рабочие могут подразделяться на функциональные группы: транспортную и погрузочную, контрольную, ремонтную, инструментальную, хозяйственную, складскую и т.п.</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В группе служащих выделяют такие категории работающих, как руководители, специалисты и собственно служащие.</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К руководителям относятся работники, занимающие должности руководителей предприятия и его структурных подразделений, а также их заместители по следующим должностям: директора, начальники, управляющие, менеджеры, главные специалисты (главный бухгалтер, главный механик, главный экономист и т.п.).</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К специалистам относятся работники, занятые инженерно-техническими, экономическими работами, в частности инженеры, нормировщики, экономисты, бухгалтеры, юрисконсульты и т.д.</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Служащие - работники, составляющие подготовку и оформление документации, учет и контроль, хозяйственное обслуживание: делопроизводители, кассиры, табельщики, учетчики и т.д.</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Соотношение различных категорий работников в их общей численности характеризует структуру кадров (персонала) предприятия, цеха, участка. Структура кадров также может определяться по таким признакам, как возраст, пол, уровень образования, стаж работы, квалификация, степень выполнения норм и т.п.</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Профессионально-квалификационная структура персонала складывается по принципу профессионального и квалификационного разделения труда. Под профессией понимают вид трудовой деятельности, требующий определенных теоретических знаний и практических навыков. В пределах профессии выделяют специальность - вид деятельности, требующий дополнительных знаний и навыков для выполнения работы на конкретном участке производства (например, профессия слесаря может иметь несколько специальностей: слесарь-разметчик, слесарь-сборщик и т.д.).</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Работники каждой профессии и специальности различаются уровнем квалификации. Квалификация характеризует меру овладения работниками данной профессией или специальностью и отражается в квалификационных (тарифных) разрядах, категориях. Тарифные разряды и категории также являются и показателями, характеризующими уровень сложности работ.</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По уровню квалификации рабочие делятся на неквалифицированных, малоквалифицированных, квалифицированных и высококвалифицированных.</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Специалисты делятся по квалификационным категориям: специалист 1, 2, 3-й категории и без категории.</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Руководители подразделяются по структурам управления на линейных и функциональных, по звеньям управления — высшего, среднего и низшего.</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Под влиянием научно-технического прогресса происходит изменение численности и удельного веса отдельных профессий и профессиональных групп производственного персонала. Численность инженерно-технических работников и специалистов увеличивается более быстрыми темпами по сравнению с ростом численности рабочих при относительной стабильности удельного веса руководителей и технических исполнителей. Рост числа этих категорий работников обусловлен расширением и совершенствованием производства, его технической оснащенности, изменением отраслевой структуры, появлением рабочих мест, на которых необходима инженерная подготовка, а также возрастающей сложностью выпускаемой продукции. Очевидно, что подобная тенденция сохранится и в будущем.</w:t>
      </w:r>
    </w:p>
    <w:p w:rsidR="007F08B9" w:rsidRPr="00BC6399" w:rsidRDefault="007F08B9" w:rsidP="007410B4">
      <w:pPr>
        <w:keepNext/>
        <w:widowControl w:val="0"/>
        <w:shd w:val="clear" w:color="auto" w:fill="FFFFFF"/>
        <w:spacing w:line="360" w:lineRule="auto"/>
        <w:ind w:firstLine="709"/>
        <w:jc w:val="both"/>
        <w:rPr>
          <w:sz w:val="28"/>
          <w:szCs w:val="28"/>
        </w:rPr>
      </w:pPr>
    </w:p>
    <w:p w:rsidR="007F08B9" w:rsidRPr="00BC6399" w:rsidRDefault="007F08B9" w:rsidP="007410B4">
      <w:pPr>
        <w:keepNext/>
        <w:widowControl w:val="0"/>
        <w:numPr>
          <w:ilvl w:val="1"/>
          <w:numId w:val="17"/>
        </w:numPr>
        <w:shd w:val="clear" w:color="auto" w:fill="FFFFFF"/>
        <w:tabs>
          <w:tab w:val="clear" w:pos="432"/>
        </w:tabs>
        <w:spacing w:line="360" w:lineRule="auto"/>
        <w:ind w:left="0" w:firstLine="709"/>
        <w:jc w:val="center"/>
        <w:rPr>
          <w:b/>
          <w:sz w:val="28"/>
          <w:szCs w:val="28"/>
        </w:rPr>
      </w:pPr>
      <w:r w:rsidRPr="00BC6399">
        <w:rPr>
          <w:b/>
          <w:sz w:val="28"/>
          <w:szCs w:val="28"/>
        </w:rPr>
        <w:t>Планирование</w:t>
      </w:r>
      <w:r w:rsidR="00AD372C" w:rsidRPr="00BC6399">
        <w:rPr>
          <w:b/>
          <w:sz w:val="28"/>
          <w:szCs w:val="28"/>
        </w:rPr>
        <w:t xml:space="preserve"> численности</w:t>
      </w:r>
      <w:r w:rsidRPr="00BC6399">
        <w:rPr>
          <w:b/>
          <w:sz w:val="28"/>
          <w:szCs w:val="28"/>
        </w:rPr>
        <w:t xml:space="preserve"> персонала предприятия</w:t>
      </w:r>
    </w:p>
    <w:p w:rsidR="007F08B9" w:rsidRPr="00BC6399" w:rsidRDefault="007F08B9" w:rsidP="007410B4">
      <w:pPr>
        <w:keepNext/>
        <w:widowControl w:val="0"/>
        <w:shd w:val="clear" w:color="auto" w:fill="FFFFFF"/>
        <w:spacing w:line="360" w:lineRule="auto"/>
        <w:ind w:firstLine="709"/>
        <w:jc w:val="both"/>
        <w:rPr>
          <w:b/>
          <w:sz w:val="28"/>
          <w:szCs w:val="28"/>
        </w:rPr>
      </w:pP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Цель кадрового планирования заключается в том, чтобы предоставить работникам рабочие места в нужное время и в необходимом количестве в соответствие как с их способностями и склонностями, так и с требованиями производства. При планировании персонала предприятие должно учитывать не только спрос, но также и то, какой персонал имеется в настоящее время и какие работники будут потенциально нужны в будущем.</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Определение потребности в персонале – важнейшее направление в системе управления персоналом, позволяющее установить на заданный период времени качественный и количественный состав персонала.</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Потребность в кадрах планируется раздельно по группам и категориям работающих.</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Количественная характеристика персонала предприятия измеряется такими показателями, как списочная, среднесписочная и явочная численность работников.</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Общая численность работающих определяется как сумма численности промышленно-производственного и непромышленного персонала.</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Списочная численность включает общее число всех работников предприятия (постоянных, сезонных и временных), в том числе находящихся в командировках, отпусках, болеющих, не вышедших на работу с разрешения начальника. Не включаются в списочную численность следующие работники: совместители, привлекаемые со стороны; работники, командированные для работы в других организациях (если заработную плату они получают там); учащиеся ВУЗов и техникумов, присланные для прохождения практики; работники, выполняющие случайные работы, продолжительностью до 5 дней.</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Явочная численность – минимально необходимое число работников, которые должны ежедневно являться на работу для выполнения задания в установленные сроки.</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Среднесписочная численность работников определяется путем суммирования списочного состава работников за все календарные дни периода, включая выходные и праздничные дни, и деления полученной суммы на полное календарное число дней периода. [8]</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Методика расчета потребности в работниках различных групп и профессий имеет свои особенности.</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Необходимое число основных рабочих определяют по:</w:t>
      </w:r>
    </w:p>
    <w:p w:rsidR="007F08B9" w:rsidRPr="00BC6399" w:rsidRDefault="007F08B9" w:rsidP="007410B4">
      <w:pPr>
        <w:keepNext/>
        <w:widowControl w:val="0"/>
        <w:numPr>
          <w:ilvl w:val="0"/>
          <w:numId w:val="19"/>
        </w:numPr>
        <w:shd w:val="clear" w:color="auto" w:fill="FFFFFF"/>
        <w:tabs>
          <w:tab w:val="clear" w:pos="1037"/>
        </w:tabs>
        <w:spacing w:line="360" w:lineRule="auto"/>
        <w:ind w:left="0" w:firstLine="709"/>
        <w:jc w:val="both"/>
        <w:rPr>
          <w:sz w:val="28"/>
          <w:szCs w:val="28"/>
        </w:rPr>
      </w:pPr>
      <w:r w:rsidRPr="00BC6399">
        <w:rPr>
          <w:sz w:val="28"/>
          <w:szCs w:val="28"/>
        </w:rPr>
        <w:t>трудоемкости производственной программы;</w:t>
      </w:r>
    </w:p>
    <w:p w:rsidR="007F08B9" w:rsidRPr="00BC6399" w:rsidRDefault="007F08B9" w:rsidP="007410B4">
      <w:pPr>
        <w:keepNext/>
        <w:widowControl w:val="0"/>
        <w:numPr>
          <w:ilvl w:val="0"/>
          <w:numId w:val="19"/>
        </w:numPr>
        <w:shd w:val="clear" w:color="auto" w:fill="FFFFFF"/>
        <w:tabs>
          <w:tab w:val="clear" w:pos="1037"/>
        </w:tabs>
        <w:spacing w:line="360" w:lineRule="auto"/>
        <w:ind w:left="0" w:firstLine="709"/>
        <w:jc w:val="both"/>
        <w:rPr>
          <w:sz w:val="28"/>
          <w:szCs w:val="28"/>
        </w:rPr>
      </w:pPr>
      <w:r w:rsidRPr="00BC6399">
        <w:rPr>
          <w:sz w:val="28"/>
          <w:szCs w:val="28"/>
        </w:rPr>
        <w:t>нормам выработки;</w:t>
      </w:r>
    </w:p>
    <w:p w:rsidR="007F08B9" w:rsidRPr="00BC6399" w:rsidRDefault="007F08B9" w:rsidP="007410B4">
      <w:pPr>
        <w:keepNext/>
        <w:widowControl w:val="0"/>
        <w:numPr>
          <w:ilvl w:val="0"/>
          <w:numId w:val="19"/>
        </w:numPr>
        <w:shd w:val="clear" w:color="auto" w:fill="FFFFFF"/>
        <w:tabs>
          <w:tab w:val="clear" w:pos="1037"/>
        </w:tabs>
        <w:spacing w:line="360" w:lineRule="auto"/>
        <w:ind w:left="0" w:firstLine="709"/>
        <w:jc w:val="both"/>
        <w:rPr>
          <w:sz w:val="28"/>
          <w:szCs w:val="28"/>
        </w:rPr>
      </w:pPr>
      <w:r w:rsidRPr="00BC6399">
        <w:rPr>
          <w:sz w:val="28"/>
          <w:szCs w:val="28"/>
        </w:rPr>
        <w:t>рабочим местам на основании норм обслуживания.</w:t>
      </w:r>
    </w:p>
    <w:p w:rsidR="007F08B9" w:rsidRDefault="007F08B9" w:rsidP="007410B4">
      <w:pPr>
        <w:keepNext/>
        <w:widowControl w:val="0"/>
        <w:shd w:val="clear" w:color="auto" w:fill="FFFFFF"/>
        <w:spacing w:line="360" w:lineRule="auto"/>
        <w:ind w:firstLine="709"/>
        <w:jc w:val="both"/>
        <w:rPr>
          <w:sz w:val="28"/>
          <w:szCs w:val="28"/>
        </w:rPr>
      </w:pPr>
      <w:r w:rsidRPr="00BC6399">
        <w:rPr>
          <w:sz w:val="28"/>
          <w:szCs w:val="28"/>
        </w:rPr>
        <w:t>При расчете численности по трудоемкости общая численность основных рабочих определяется путем деления плановой трудоемкости производственной программы на эффективный фонд рабочего времени одного рабочего за год с учетом планового коэффициента выполнения норм:</w:t>
      </w:r>
    </w:p>
    <w:p w:rsidR="00BC6399" w:rsidRPr="00BC6399" w:rsidRDefault="00BC6399" w:rsidP="007410B4">
      <w:pPr>
        <w:keepNext/>
        <w:widowControl w:val="0"/>
        <w:shd w:val="clear" w:color="auto" w:fill="FFFFFF"/>
        <w:spacing w:line="360" w:lineRule="auto"/>
        <w:ind w:firstLine="709"/>
        <w:jc w:val="both"/>
        <w:rPr>
          <w:sz w:val="28"/>
          <w:szCs w:val="28"/>
        </w:rPr>
      </w:pPr>
    </w:p>
    <w:p w:rsidR="007F08B9" w:rsidRDefault="007F08B9" w:rsidP="007410B4">
      <w:pPr>
        <w:keepNext/>
        <w:widowControl w:val="0"/>
        <w:shd w:val="clear" w:color="auto" w:fill="FFFFFF"/>
        <w:spacing w:line="360" w:lineRule="auto"/>
        <w:ind w:firstLine="709"/>
        <w:jc w:val="both"/>
        <w:rPr>
          <w:sz w:val="28"/>
          <w:szCs w:val="28"/>
        </w:rPr>
      </w:pPr>
      <w:r w:rsidRPr="00BC6399">
        <w:rPr>
          <w:sz w:val="28"/>
          <w:szCs w:val="28"/>
          <w:lang w:val="en-US"/>
        </w:rPr>
        <w:t>R</w:t>
      </w:r>
      <w:r w:rsidRPr="00BC6399">
        <w:rPr>
          <w:sz w:val="28"/>
          <w:szCs w:val="28"/>
        </w:rPr>
        <w:t xml:space="preserve">О = </w:t>
      </w:r>
      <w:r w:rsidRPr="00BC6399">
        <w:rPr>
          <w:sz w:val="28"/>
          <w:szCs w:val="28"/>
          <w:lang w:val="en-US"/>
        </w:rPr>
        <w:t>T</w:t>
      </w:r>
      <w:r w:rsidRPr="00BC6399">
        <w:rPr>
          <w:sz w:val="28"/>
          <w:szCs w:val="28"/>
        </w:rPr>
        <w:t xml:space="preserve">ПП / ( </w:t>
      </w:r>
      <w:r w:rsidRPr="00BC6399">
        <w:rPr>
          <w:sz w:val="28"/>
          <w:szCs w:val="28"/>
          <w:lang w:val="en-US"/>
        </w:rPr>
        <w:t>F</w:t>
      </w:r>
      <w:r w:rsidRPr="00BC6399">
        <w:rPr>
          <w:sz w:val="28"/>
          <w:szCs w:val="28"/>
        </w:rPr>
        <w:t xml:space="preserve">ОО * </w:t>
      </w:r>
      <w:r w:rsidRPr="00BC6399">
        <w:rPr>
          <w:sz w:val="28"/>
          <w:szCs w:val="28"/>
          <w:lang w:val="en-US"/>
        </w:rPr>
        <w:t>K</w:t>
      </w:r>
      <w:r w:rsidRPr="00BC6399">
        <w:rPr>
          <w:sz w:val="28"/>
          <w:szCs w:val="28"/>
        </w:rPr>
        <w:t>ВН ),</w:t>
      </w:r>
      <w:r w:rsidR="00BC6399" w:rsidRPr="00BC6399">
        <w:rPr>
          <w:sz w:val="28"/>
          <w:szCs w:val="28"/>
        </w:rPr>
        <w:t xml:space="preserve"> </w:t>
      </w:r>
      <w:r w:rsidRPr="00BC6399">
        <w:rPr>
          <w:sz w:val="28"/>
          <w:szCs w:val="28"/>
        </w:rPr>
        <w:t>(1)</w:t>
      </w:r>
    </w:p>
    <w:p w:rsidR="00BC6399" w:rsidRPr="00BC6399" w:rsidRDefault="00BC6399" w:rsidP="007410B4">
      <w:pPr>
        <w:keepNext/>
        <w:widowControl w:val="0"/>
        <w:shd w:val="clear" w:color="auto" w:fill="FFFFFF"/>
        <w:spacing w:line="360" w:lineRule="auto"/>
        <w:ind w:firstLine="709"/>
        <w:jc w:val="both"/>
        <w:rPr>
          <w:sz w:val="28"/>
          <w:szCs w:val="28"/>
        </w:rPr>
      </w:pP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 xml:space="preserve">где </w:t>
      </w:r>
      <w:r w:rsidRPr="00BC6399">
        <w:rPr>
          <w:sz w:val="28"/>
          <w:szCs w:val="28"/>
          <w:lang w:val="en-US"/>
        </w:rPr>
        <w:t>R</w:t>
      </w:r>
      <w:r w:rsidRPr="00BC6399">
        <w:rPr>
          <w:sz w:val="28"/>
          <w:szCs w:val="28"/>
        </w:rPr>
        <w:t xml:space="preserve">О </w:t>
      </w:r>
      <w:r w:rsidRPr="00BC6399">
        <w:rPr>
          <w:b/>
          <w:sz w:val="28"/>
          <w:szCs w:val="28"/>
        </w:rPr>
        <w:t xml:space="preserve">- </w:t>
      </w:r>
      <w:r w:rsidRPr="00BC6399">
        <w:rPr>
          <w:sz w:val="28"/>
          <w:szCs w:val="28"/>
        </w:rPr>
        <w:t>среднесписочное число основных рабочих;</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lang w:val="en-US"/>
        </w:rPr>
        <w:t>T</w:t>
      </w:r>
      <w:r w:rsidRPr="00BC6399">
        <w:rPr>
          <w:sz w:val="28"/>
          <w:szCs w:val="28"/>
        </w:rPr>
        <w:t>ПП</w:t>
      </w:r>
      <w:r w:rsidRPr="00BC6399">
        <w:rPr>
          <w:b/>
          <w:sz w:val="28"/>
          <w:szCs w:val="28"/>
        </w:rPr>
        <w:t xml:space="preserve"> - </w:t>
      </w:r>
      <w:r w:rsidRPr="00BC6399">
        <w:rPr>
          <w:sz w:val="28"/>
          <w:szCs w:val="28"/>
        </w:rPr>
        <w:t>плановая трудоемкость производственной программы (по затратам труда основных рабочих), нормо-час;</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lang w:val="en-US"/>
        </w:rPr>
        <w:t>F</w:t>
      </w:r>
      <w:r w:rsidRPr="00BC6399">
        <w:rPr>
          <w:sz w:val="28"/>
          <w:szCs w:val="28"/>
        </w:rPr>
        <w:t>ОО</w:t>
      </w:r>
      <w:r w:rsidRPr="00BC6399">
        <w:rPr>
          <w:b/>
          <w:sz w:val="28"/>
          <w:szCs w:val="28"/>
        </w:rPr>
        <w:t xml:space="preserve"> - </w:t>
      </w:r>
      <w:r w:rsidRPr="00BC6399">
        <w:rPr>
          <w:sz w:val="28"/>
          <w:szCs w:val="28"/>
        </w:rPr>
        <w:t>эффективный фонд времени одного рабочего, ч;</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lang w:val="en-US"/>
        </w:rPr>
        <w:t>K</w:t>
      </w:r>
      <w:r w:rsidRPr="00BC6399">
        <w:rPr>
          <w:sz w:val="28"/>
          <w:szCs w:val="28"/>
        </w:rPr>
        <w:t>ВН</w:t>
      </w:r>
      <w:r w:rsidRPr="00BC6399">
        <w:rPr>
          <w:b/>
          <w:sz w:val="28"/>
          <w:szCs w:val="28"/>
        </w:rPr>
        <w:t xml:space="preserve"> - </w:t>
      </w:r>
      <w:r w:rsidRPr="00BC6399">
        <w:rPr>
          <w:sz w:val="28"/>
          <w:szCs w:val="28"/>
        </w:rPr>
        <w:t>планируемый коэффициент выполнения норм выработки.</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Как известно, при планировании персонала различают календарный, номинальный и эффективный фонды бюджета рабочего времени. Календарный фонд времени соответствует числу дней в году. Номинальный фонд представляет собой календарное время за вычетом выходных и праздничных дней. Эффективный фонд времени рассчитывается как разность между номинальным фондом и общим числом неявок на работу, среди которых отпуска, болезни, прогулы, целодневные простои, забастовки и др.</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Трудоемкость производственной программы рассчитывается, как правило, прямым счетом: объем продукции по каждой номенклатурной позиции плана умножается на затраты времени, необходимые в плановом периоде на изготовление единицы продукции.</w:t>
      </w:r>
    </w:p>
    <w:p w:rsidR="007F08B9" w:rsidRDefault="007F08B9" w:rsidP="007410B4">
      <w:pPr>
        <w:keepNext/>
        <w:widowControl w:val="0"/>
        <w:shd w:val="clear" w:color="auto" w:fill="FFFFFF"/>
        <w:spacing w:line="360" w:lineRule="auto"/>
        <w:ind w:firstLine="709"/>
        <w:jc w:val="both"/>
        <w:rPr>
          <w:sz w:val="28"/>
          <w:szCs w:val="28"/>
        </w:rPr>
      </w:pPr>
      <w:r w:rsidRPr="00BC6399">
        <w:rPr>
          <w:sz w:val="28"/>
          <w:szCs w:val="28"/>
        </w:rPr>
        <w:t>При расчете по нормам выработки численность основных рабочих определяют исходя из производственного задания и норм выработки по формуле:</w:t>
      </w:r>
    </w:p>
    <w:p w:rsidR="00BC6399" w:rsidRPr="00BC6399" w:rsidRDefault="00BC6399" w:rsidP="007410B4">
      <w:pPr>
        <w:keepNext/>
        <w:widowControl w:val="0"/>
        <w:shd w:val="clear" w:color="auto" w:fill="FFFFFF"/>
        <w:spacing w:line="360" w:lineRule="auto"/>
        <w:ind w:firstLine="709"/>
        <w:jc w:val="both"/>
        <w:rPr>
          <w:sz w:val="28"/>
          <w:szCs w:val="28"/>
        </w:rPr>
      </w:pPr>
    </w:p>
    <w:p w:rsidR="007F08B9" w:rsidRDefault="007F08B9" w:rsidP="007410B4">
      <w:pPr>
        <w:keepNext/>
        <w:widowControl w:val="0"/>
        <w:shd w:val="clear" w:color="auto" w:fill="FFFFFF"/>
        <w:spacing w:line="360" w:lineRule="auto"/>
        <w:ind w:firstLine="709"/>
        <w:jc w:val="both"/>
        <w:rPr>
          <w:sz w:val="28"/>
          <w:szCs w:val="28"/>
        </w:rPr>
      </w:pPr>
      <w:r w:rsidRPr="00BC6399">
        <w:rPr>
          <w:sz w:val="28"/>
          <w:szCs w:val="28"/>
          <w:lang w:val="en-US"/>
        </w:rPr>
        <w:t>R</w:t>
      </w:r>
      <w:r w:rsidRPr="00BC6399">
        <w:rPr>
          <w:sz w:val="28"/>
          <w:szCs w:val="28"/>
        </w:rPr>
        <w:t xml:space="preserve">О = </w:t>
      </w:r>
      <w:r w:rsidRPr="00BC6399">
        <w:rPr>
          <w:sz w:val="28"/>
          <w:szCs w:val="28"/>
          <w:lang w:val="en-US"/>
        </w:rPr>
        <w:t>Q</w:t>
      </w:r>
      <w:r w:rsidRPr="00BC6399">
        <w:rPr>
          <w:sz w:val="28"/>
          <w:szCs w:val="28"/>
        </w:rPr>
        <w:t xml:space="preserve">ВЫП / ( </w:t>
      </w:r>
      <w:r w:rsidRPr="00BC6399">
        <w:rPr>
          <w:sz w:val="28"/>
          <w:szCs w:val="28"/>
          <w:lang w:val="en-US"/>
        </w:rPr>
        <w:t>H</w:t>
      </w:r>
      <w:r w:rsidRPr="00BC6399">
        <w:rPr>
          <w:sz w:val="28"/>
          <w:szCs w:val="28"/>
        </w:rPr>
        <w:t xml:space="preserve">В * </w:t>
      </w:r>
      <w:r w:rsidRPr="00BC6399">
        <w:rPr>
          <w:sz w:val="28"/>
          <w:szCs w:val="28"/>
          <w:lang w:val="en-US"/>
        </w:rPr>
        <w:t>F</w:t>
      </w:r>
      <w:r w:rsidRPr="00BC6399">
        <w:rPr>
          <w:sz w:val="28"/>
          <w:szCs w:val="28"/>
        </w:rPr>
        <w:t>ОО ),</w:t>
      </w:r>
      <w:r w:rsidR="00BC6399">
        <w:rPr>
          <w:sz w:val="28"/>
          <w:szCs w:val="28"/>
        </w:rPr>
        <w:t xml:space="preserve"> </w:t>
      </w:r>
      <w:r w:rsidRPr="00BC6399">
        <w:rPr>
          <w:sz w:val="28"/>
          <w:szCs w:val="28"/>
        </w:rPr>
        <w:t>(2)</w:t>
      </w:r>
    </w:p>
    <w:p w:rsidR="00BC6399" w:rsidRPr="00BC6399" w:rsidRDefault="00BC6399" w:rsidP="007410B4">
      <w:pPr>
        <w:keepNext/>
        <w:widowControl w:val="0"/>
        <w:shd w:val="clear" w:color="auto" w:fill="FFFFFF"/>
        <w:spacing w:line="360" w:lineRule="auto"/>
        <w:ind w:firstLine="709"/>
        <w:jc w:val="both"/>
        <w:rPr>
          <w:sz w:val="28"/>
          <w:szCs w:val="28"/>
        </w:rPr>
      </w:pP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 xml:space="preserve">где </w:t>
      </w:r>
      <w:r w:rsidRPr="00BC6399">
        <w:rPr>
          <w:sz w:val="28"/>
          <w:szCs w:val="28"/>
          <w:lang w:val="en-US"/>
        </w:rPr>
        <w:t>Q</w:t>
      </w:r>
      <w:r w:rsidRPr="00BC6399">
        <w:rPr>
          <w:sz w:val="28"/>
          <w:szCs w:val="28"/>
        </w:rPr>
        <w:t>ВЫП</w:t>
      </w:r>
      <w:r w:rsidRPr="00BC6399">
        <w:rPr>
          <w:b/>
          <w:sz w:val="28"/>
          <w:szCs w:val="28"/>
        </w:rPr>
        <w:t xml:space="preserve"> – </w:t>
      </w:r>
      <w:r w:rsidRPr="00BC6399">
        <w:rPr>
          <w:sz w:val="28"/>
          <w:szCs w:val="28"/>
        </w:rPr>
        <w:t>объем продукции в принятых единицах измерения;</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lang w:val="en-US"/>
        </w:rPr>
        <w:t>H</w:t>
      </w:r>
      <w:r w:rsidRPr="00BC6399">
        <w:rPr>
          <w:sz w:val="28"/>
          <w:szCs w:val="28"/>
        </w:rPr>
        <w:t xml:space="preserve">В </w:t>
      </w:r>
      <w:r w:rsidRPr="00BC6399">
        <w:rPr>
          <w:b/>
          <w:sz w:val="28"/>
          <w:szCs w:val="28"/>
        </w:rPr>
        <w:t xml:space="preserve">– </w:t>
      </w:r>
      <w:r w:rsidRPr="00BC6399">
        <w:rPr>
          <w:sz w:val="28"/>
          <w:szCs w:val="28"/>
        </w:rPr>
        <w:t>плановая норма выработки в единицу рабочего времени.</w:t>
      </w:r>
    </w:p>
    <w:p w:rsidR="007F08B9" w:rsidRDefault="007F08B9" w:rsidP="007410B4">
      <w:pPr>
        <w:keepNext/>
        <w:widowControl w:val="0"/>
        <w:shd w:val="clear" w:color="auto" w:fill="FFFFFF"/>
        <w:spacing w:line="360" w:lineRule="auto"/>
        <w:ind w:firstLine="709"/>
        <w:jc w:val="both"/>
        <w:rPr>
          <w:sz w:val="28"/>
          <w:szCs w:val="28"/>
        </w:rPr>
      </w:pPr>
      <w:r w:rsidRPr="00BC6399">
        <w:rPr>
          <w:sz w:val="28"/>
          <w:szCs w:val="28"/>
        </w:rPr>
        <w:t>Метод расчета по рабочим местам на основании норм обслуживания на агрегатных работах используется для определения численности основных рабочих, выполняющих работы по управлению агрегатами, печами, аппаратами, машинами и другим оборудованием и контролю над технологическими процессами, нормирование деятельности которых затруднено. Среднесписочное число рабочих рассчитывается по формуле:</w:t>
      </w:r>
    </w:p>
    <w:p w:rsidR="00BC6399" w:rsidRPr="00BC6399" w:rsidRDefault="00BC6399" w:rsidP="007410B4">
      <w:pPr>
        <w:keepNext/>
        <w:widowControl w:val="0"/>
        <w:shd w:val="clear" w:color="auto" w:fill="FFFFFF"/>
        <w:spacing w:line="360" w:lineRule="auto"/>
        <w:ind w:firstLine="709"/>
        <w:jc w:val="both"/>
        <w:rPr>
          <w:sz w:val="28"/>
          <w:szCs w:val="28"/>
        </w:rPr>
      </w:pPr>
    </w:p>
    <w:p w:rsidR="007F08B9" w:rsidRDefault="007F08B9" w:rsidP="007410B4">
      <w:pPr>
        <w:keepNext/>
        <w:widowControl w:val="0"/>
        <w:shd w:val="clear" w:color="auto" w:fill="FFFFFF"/>
        <w:spacing w:line="360" w:lineRule="auto"/>
        <w:ind w:firstLine="709"/>
        <w:jc w:val="both"/>
        <w:rPr>
          <w:sz w:val="28"/>
          <w:szCs w:val="28"/>
        </w:rPr>
      </w:pPr>
      <w:r w:rsidRPr="00BC6399">
        <w:rPr>
          <w:sz w:val="28"/>
          <w:szCs w:val="28"/>
          <w:lang w:val="en-US"/>
        </w:rPr>
        <w:t>R</w:t>
      </w:r>
      <w:r w:rsidRPr="00BC6399">
        <w:rPr>
          <w:sz w:val="28"/>
          <w:szCs w:val="28"/>
        </w:rPr>
        <w:t xml:space="preserve">О = </w:t>
      </w:r>
      <w:r w:rsidRPr="00BC6399">
        <w:rPr>
          <w:sz w:val="28"/>
          <w:szCs w:val="28"/>
          <w:lang w:val="en-US"/>
        </w:rPr>
        <w:t>n</w:t>
      </w:r>
      <w:r w:rsidRPr="00BC6399">
        <w:rPr>
          <w:sz w:val="28"/>
          <w:szCs w:val="28"/>
        </w:rPr>
        <w:t xml:space="preserve"> * </w:t>
      </w:r>
      <w:r w:rsidRPr="00BC6399">
        <w:rPr>
          <w:sz w:val="28"/>
          <w:szCs w:val="28"/>
          <w:lang w:val="en-US"/>
        </w:rPr>
        <w:t>R</w:t>
      </w:r>
      <w:r w:rsidRPr="00BC6399">
        <w:rPr>
          <w:sz w:val="28"/>
          <w:szCs w:val="28"/>
        </w:rPr>
        <w:t xml:space="preserve">НОР * </w:t>
      </w:r>
      <w:r w:rsidRPr="00BC6399">
        <w:rPr>
          <w:sz w:val="28"/>
          <w:szCs w:val="28"/>
          <w:lang w:val="en-US"/>
        </w:rPr>
        <w:t>h</w:t>
      </w:r>
      <w:r w:rsidRPr="00BC6399">
        <w:rPr>
          <w:sz w:val="28"/>
          <w:szCs w:val="28"/>
        </w:rPr>
        <w:t xml:space="preserve"> * </w:t>
      </w:r>
      <w:r w:rsidRPr="00BC6399">
        <w:rPr>
          <w:sz w:val="28"/>
          <w:szCs w:val="28"/>
          <w:lang w:val="en-US"/>
        </w:rPr>
        <w:t>T</w:t>
      </w:r>
      <w:r w:rsidRPr="00BC6399">
        <w:rPr>
          <w:sz w:val="28"/>
          <w:szCs w:val="28"/>
        </w:rPr>
        <w:t>ПЛ,</w:t>
      </w:r>
      <w:r w:rsidR="00BC6399">
        <w:rPr>
          <w:sz w:val="28"/>
          <w:szCs w:val="28"/>
        </w:rPr>
        <w:t xml:space="preserve"> </w:t>
      </w:r>
      <w:r w:rsidRPr="00BC6399">
        <w:rPr>
          <w:sz w:val="28"/>
          <w:szCs w:val="28"/>
        </w:rPr>
        <w:t>(3)</w:t>
      </w:r>
    </w:p>
    <w:p w:rsidR="00BC6399" w:rsidRPr="00BC6399" w:rsidRDefault="00BC6399" w:rsidP="007410B4">
      <w:pPr>
        <w:keepNext/>
        <w:widowControl w:val="0"/>
        <w:shd w:val="clear" w:color="auto" w:fill="FFFFFF"/>
        <w:spacing w:line="360" w:lineRule="auto"/>
        <w:ind w:firstLine="709"/>
        <w:jc w:val="both"/>
        <w:rPr>
          <w:sz w:val="28"/>
          <w:szCs w:val="28"/>
        </w:rPr>
      </w:pP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 xml:space="preserve">где </w:t>
      </w:r>
      <w:r w:rsidRPr="00BC6399">
        <w:rPr>
          <w:sz w:val="28"/>
          <w:szCs w:val="28"/>
          <w:lang w:val="en-US"/>
        </w:rPr>
        <w:t>n</w:t>
      </w:r>
      <w:r w:rsidRPr="00BC6399">
        <w:rPr>
          <w:sz w:val="28"/>
          <w:szCs w:val="28"/>
        </w:rPr>
        <w:t xml:space="preserve"> – число рабочих агрегатов;</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lang w:val="en-US"/>
        </w:rPr>
        <w:t>R</w:t>
      </w:r>
      <w:r w:rsidRPr="00BC6399">
        <w:rPr>
          <w:sz w:val="28"/>
          <w:szCs w:val="28"/>
        </w:rPr>
        <w:t>НОР – число рабочих, необходимое для обслуживания одного агрегата в течение смены;</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lang w:val="en-US"/>
        </w:rPr>
        <w:t>h</w:t>
      </w:r>
      <w:r w:rsidRPr="00BC6399">
        <w:rPr>
          <w:sz w:val="28"/>
          <w:szCs w:val="28"/>
        </w:rPr>
        <w:t xml:space="preserve"> - число смен в сутки;</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lang w:val="en-US"/>
        </w:rPr>
        <w:t>T</w:t>
      </w:r>
      <w:r w:rsidRPr="00BC6399">
        <w:rPr>
          <w:sz w:val="28"/>
          <w:szCs w:val="28"/>
        </w:rPr>
        <w:t>ПЛ – число суток работы агрегата в плановом периоде.</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Численность служащих определяется исходя из имеющихся среднеотраслевых данных, а при их отсутствии - по нормативам, разработанным предприятием. Нужно отметить, что нормативы численности в зависимости от сферы их применения должны разрабатываться не только по каждой отдельной функции управления, предприятию в целом, но и по отдельным видам работ и должностям.</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Численность руководителей определяется размером предприятия, его отраслевыми особенностями, нормами управляемости и т. п.</w:t>
      </w:r>
    </w:p>
    <w:p w:rsidR="007F08B9" w:rsidRDefault="007F08B9" w:rsidP="007410B4">
      <w:pPr>
        <w:keepNext/>
        <w:widowControl w:val="0"/>
        <w:shd w:val="clear" w:color="auto" w:fill="FFFFFF"/>
        <w:spacing w:line="360" w:lineRule="auto"/>
        <w:ind w:firstLine="709"/>
        <w:jc w:val="both"/>
        <w:rPr>
          <w:sz w:val="28"/>
          <w:szCs w:val="28"/>
        </w:rPr>
      </w:pPr>
      <w:r w:rsidRPr="00BC6399">
        <w:rPr>
          <w:sz w:val="28"/>
          <w:szCs w:val="28"/>
        </w:rPr>
        <w:t>Количественную характеристику трудового потенциала предприятия характеризует фонд ресурса труда, исчисляемый в чел/днях, чел/часах. Такой фонд определяется по следующей формуле:</w:t>
      </w:r>
    </w:p>
    <w:p w:rsidR="00BC6399" w:rsidRPr="00BC6399" w:rsidRDefault="00BC6399" w:rsidP="007410B4">
      <w:pPr>
        <w:keepNext/>
        <w:widowControl w:val="0"/>
        <w:shd w:val="clear" w:color="auto" w:fill="FFFFFF"/>
        <w:spacing w:line="360" w:lineRule="auto"/>
        <w:ind w:firstLine="709"/>
        <w:jc w:val="both"/>
        <w:rPr>
          <w:sz w:val="28"/>
          <w:szCs w:val="28"/>
        </w:rPr>
      </w:pPr>
    </w:p>
    <w:p w:rsidR="007F08B9" w:rsidRDefault="007F08B9" w:rsidP="007410B4">
      <w:pPr>
        <w:keepNext/>
        <w:widowControl w:val="0"/>
        <w:shd w:val="clear" w:color="auto" w:fill="FFFFFF"/>
        <w:spacing w:line="360" w:lineRule="auto"/>
        <w:ind w:firstLine="709"/>
        <w:jc w:val="both"/>
        <w:rPr>
          <w:sz w:val="28"/>
          <w:szCs w:val="28"/>
        </w:rPr>
      </w:pPr>
      <w:r w:rsidRPr="00BC6399">
        <w:rPr>
          <w:sz w:val="28"/>
          <w:szCs w:val="28"/>
        </w:rPr>
        <w:t>ФРТ = ЧСП * ТРВ,</w:t>
      </w:r>
      <w:r w:rsidR="00BC6399">
        <w:rPr>
          <w:sz w:val="28"/>
          <w:szCs w:val="28"/>
        </w:rPr>
        <w:t xml:space="preserve"> </w:t>
      </w:r>
      <w:r w:rsidRPr="00BC6399">
        <w:rPr>
          <w:sz w:val="28"/>
          <w:szCs w:val="28"/>
        </w:rPr>
        <w:t>(4)</w:t>
      </w:r>
    </w:p>
    <w:p w:rsidR="00BC6399" w:rsidRPr="00BC6399" w:rsidRDefault="00BC6399" w:rsidP="007410B4">
      <w:pPr>
        <w:keepNext/>
        <w:widowControl w:val="0"/>
        <w:shd w:val="clear" w:color="auto" w:fill="FFFFFF"/>
        <w:spacing w:line="360" w:lineRule="auto"/>
        <w:ind w:firstLine="709"/>
        <w:jc w:val="both"/>
        <w:rPr>
          <w:sz w:val="28"/>
          <w:szCs w:val="28"/>
        </w:rPr>
      </w:pP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где ФРТ – фонд ресурса труда;</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ЧСП – среднесписочная численность работников;</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ТРВ – средняя продолжительность рабочего периода, в днях или часах.</w:t>
      </w:r>
    </w:p>
    <w:p w:rsidR="007F08B9" w:rsidRDefault="007F08B9" w:rsidP="007410B4">
      <w:pPr>
        <w:keepNext/>
        <w:widowControl w:val="0"/>
        <w:shd w:val="clear" w:color="auto" w:fill="FFFFFF"/>
        <w:spacing w:line="360" w:lineRule="auto"/>
        <w:ind w:firstLine="709"/>
        <w:jc w:val="both"/>
        <w:rPr>
          <w:sz w:val="28"/>
          <w:szCs w:val="28"/>
        </w:rPr>
      </w:pPr>
      <w:r w:rsidRPr="00BC6399">
        <w:rPr>
          <w:sz w:val="28"/>
          <w:szCs w:val="28"/>
        </w:rPr>
        <w:t>Продолжительность рабочего времени в плановом периоде может быть определена на основе бюджета рабочего времени по формуле:</w:t>
      </w:r>
    </w:p>
    <w:p w:rsidR="00BC6399" w:rsidRPr="00BC6399" w:rsidRDefault="00BC6399" w:rsidP="007410B4">
      <w:pPr>
        <w:keepNext/>
        <w:widowControl w:val="0"/>
        <w:shd w:val="clear" w:color="auto" w:fill="FFFFFF"/>
        <w:spacing w:line="360" w:lineRule="auto"/>
        <w:ind w:firstLine="709"/>
        <w:jc w:val="both"/>
        <w:rPr>
          <w:sz w:val="28"/>
          <w:szCs w:val="28"/>
        </w:rPr>
      </w:pPr>
    </w:p>
    <w:p w:rsidR="007F08B9" w:rsidRDefault="007F08B9" w:rsidP="007410B4">
      <w:pPr>
        <w:keepNext/>
        <w:widowControl w:val="0"/>
        <w:shd w:val="clear" w:color="auto" w:fill="FFFFFF"/>
        <w:spacing w:line="360" w:lineRule="auto"/>
        <w:ind w:firstLine="709"/>
        <w:jc w:val="both"/>
        <w:rPr>
          <w:sz w:val="28"/>
          <w:szCs w:val="28"/>
        </w:rPr>
      </w:pPr>
      <w:r w:rsidRPr="00BC6399">
        <w:rPr>
          <w:sz w:val="28"/>
          <w:szCs w:val="28"/>
        </w:rPr>
        <w:t>ТРВ = (ТК – ТВ – ТПРЗ – ТО – ТБ – ТУ – ТГ – ТПР) * ПСМ – (ТКМ + ТП + ТС), (5)</w:t>
      </w:r>
    </w:p>
    <w:p w:rsidR="00BC6399" w:rsidRPr="00BC6399" w:rsidRDefault="00BC6399" w:rsidP="007410B4">
      <w:pPr>
        <w:keepNext/>
        <w:widowControl w:val="0"/>
        <w:shd w:val="clear" w:color="auto" w:fill="FFFFFF"/>
        <w:spacing w:line="360" w:lineRule="auto"/>
        <w:ind w:firstLine="709"/>
        <w:jc w:val="both"/>
        <w:rPr>
          <w:sz w:val="28"/>
          <w:szCs w:val="28"/>
        </w:rPr>
      </w:pP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где</w:t>
      </w:r>
      <w:r w:rsidR="00BC6399">
        <w:rPr>
          <w:sz w:val="28"/>
          <w:szCs w:val="28"/>
        </w:rPr>
        <w:t xml:space="preserve"> </w:t>
      </w:r>
      <w:r w:rsidRPr="00BC6399">
        <w:rPr>
          <w:sz w:val="28"/>
          <w:szCs w:val="28"/>
        </w:rPr>
        <w:t>ТК – количество календарных дней в году;</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ТВ – количество выходных дней в году;</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ТПРЗ – количество праздничных дней в году;</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ТО – продолжительность очередных и дополнительных отпусков;</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ТБ – количество невыходов на работу по болезням и беременности;</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ТУ – продолжительность учебных отпусков;</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ТГ – время на выполнение государственных и общественных обязанностей;</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ТПР – прочее число неявок, разрешенных законом;</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ПСМ – продолжительность рабочей смены;</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ТКМ – потери рабочего времени в связи с сокращением длительности рабочего дня кормящими матерями;</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ТП - потери рабочего времени в связи с сокращением длительности рабочего дня подростком;</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ТС – потеря рабочего времени в связи с сокращенным рабочим днем в праздничные дни. [10]</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Все расчеты численности персонала должны базироваться на нормировании труда. Для расчета численности персонала применяются различного рода нормы: времени, выработки, обслуживания, численности, управляемости.</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Кроме общей выделяют еще дополнительную потребность в персонале, которая представляет собой разность между общей потребностью и фактическим наличием кадров на начало планового периода. Дополнительную потребность в рабочих рассчитывают на плановый год и на каждый квартал, поскольку объем производства и убыль рабочих по кварталам неравномерны. Дополнительную потребность в специалистах и служащих определяют на плановый год, по числу вакантных должностей исходя из утвержденных штатов, а также с учетом ожидаемого выбытия этих работников по различным причинам.</w:t>
      </w:r>
    </w:p>
    <w:p w:rsidR="007F08B9" w:rsidRPr="00BC6399" w:rsidRDefault="007F08B9" w:rsidP="007410B4">
      <w:pPr>
        <w:keepNext/>
        <w:widowControl w:val="0"/>
        <w:shd w:val="clear" w:color="auto" w:fill="FFFFFF"/>
        <w:spacing w:line="360" w:lineRule="auto"/>
        <w:ind w:firstLine="709"/>
        <w:jc w:val="both"/>
        <w:rPr>
          <w:sz w:val="28"/>
          <w:szCs w:val="28"/>
        </w:rPr>
      </w:pPr>
      <w:r w:rsidRPr="00BC6399">
        <w:rPr>
          <w:sz w:val="28"/>
          <w:szCs w:val="28"/>
        </w:rPr>
        <w:t>Неотъемлемая задача планирования персонала – определение издержек, необходимых для обеспечения предприятия квалифицированными работниками. При этом имеются в виду расходы как на содержание персонала, так и на его пополнение и обучение. Планирование издержек по персоналу предполагает учет всех количественных и качественных структурных факторов, соответствующих ценовых и тарифных компонентов.</w:t>
      </w:r>
    </w:p>
    <w:p w:rsidR="007F08B9" w:rsidRPr="00BC6399" w:rsidRDefault="007410B4" w:rsidP="007410B4">
      <w:pPr>
        <w:keepNext/>
        <w:widowControl w:val="0"/>
        <w:numPr>
          <w:ilvl w:val="1"/>
          <w:numId w:val="17"/>
        </w:numPr>
        <w:shd w:val="clear" w:color="auto" w:fill="FFFFFF"/>
        <w:tabs>
          <w:tab w:val="clear" w:pos="432"/>
        </w:tabs>
        <w:spacing w:line="360" w:lineRule="auto"/>
        <w:ind w:left="0" w:firstLine="709"/>
        <w:jc w:val="center"/>
        <w:rPr>
          <w:b/>
          <w:sz w:val="28"/>
          <w:szCs w:val="28"/>
        </w:rPr>
      </w:pPr>
      <w:r>
        <w:rPr>
          <w:sz w:val="28"/>
          <w:szCs w:val="28"/>
        </w:rPr>
        <w:br w:type="page"/>
      </w:r>
      <w:r w:rsidR="007F08B9" w:rsidRPr="00BC6399">
        <w:rPr>
          <w:b/>
          <w:sz w:val="28"/>
          <w:szCs w:val="28"/>
        </w:rPr>
        <w:t>Показатели движения персонала предприятия</w:t>
      </w:r>
    </w:p>
    <w:p w:rsidR="007F08B9" w:rsidRPr="00BC6399" w:rsidRDefault="007F08B9" w:rsidP="007410B4">
      <w:pPr>
        <w:keepNext/>
        <w:widowControl w:val="0"/>
        <w:shd w:val="clear" w:color="auto" w:fill="FFFFFF"/>
        <w:spacing w:line="360" w:lineRule="auto"/>
        <w:ind w:firstLine="709"/>
        <w:jc w:val="both"/>
        <w:rPr>
          <w:b/>
          <w:sz w:val="28"/>
          <w:szCs w:val="28"/>
        </w:rPr>
      </w:pP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В списочной численности предприятия постоянно происходят изменения, связанные с приемом на работу и увольнением персонала. Необходимость оценки эффективности деятельности предприятия с точки зрения управления персоналом обусловливает необходимость анализа источников поступления персонала и направлений его выбытия.</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Как правило, организация может действовать по следующим направлениям для привлечения персонала:</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w:t>
      </w:r>
      <w:r w:rsidR="00BC6399">
        <w:rPr>
          <w:sz w:val="28"/>
          <w:szCs w:val="28"/>
        </w:rPr>
        <w:t xml:space="preserve"> </w:t>
      </w:r>
      <w:r w:rsidRPr="00BC6399">
        <w:rPr>
          <w:sz w:val="28"/>
          <w:szCs w:val="28"/>
        </w:rPr>
        <w:t>поиск необходимой кандидатуры внутри самой организации;</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поиск необходимой кандидатуры с помощью сотрудников организации среди их знакомых и родственников;</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поиск среди самостоятельно заявивших о себе кандидатов. Как правило, любая организация или фирма получает письменные или устные предложения от людей, занятых поиском работы. Даже если в данный момент по их предложениям не могут быть приняты положительные или отрицательные решения, необходимо внести эти кандидатуры в базу данных предприятия;</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объявления в средствах массовой информации — телевидении, радио, прессе;</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выезды в учебные заведения, готовящие специалистов соответствующих профессий и квалификации, и знакомство в выпускниками;</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государственные бюро по трудоустройству, имеющие достаточно широкую базу данных по потенциальным кандидатурам; частные агентства по подбору персонала.</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Поскольку оптимального метода подбора персонала, видимо, не существует, отдел управления персоналом может и должен владеть всем набором приемов для привлечения кандидатов и использовать их в зависимости от конкретной решаемой задачи.</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Подбор кандидатов является основой для организации отбора будущих сотрудников организации. Эту процедуру в обобщенном виде можно представить следующими последовательными этапами:</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первичный отбор (цель — отсеивание кандидатов, не обладающих минимальным набором характеристик, необходимых для занятия вакантной должности). Наиболее распространенными в настоящее время методами являются анализ анкетных данных, тестирование, экспертиза почерка;</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собеседование кандидата с сотрудниками отдела управления персоналом;</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справки о кандидате по месту его предыдущих работ и у людей, его знающих;</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собеседование с руководителем подразделения;</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испытание;</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решение о найме.</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Среди направлений выбытия работников принято различать: выбытие по причинам физиологического характера (в связи со смертью, длительной болезнью, достижением пенсионного возраста и невозможностью по состоянию здоровья выполнять функции на данном предприятии); выбытие по причинам, прямо предусмотренным законом (необходимый оборот рабочей силы), — призыв в армию, поступление в учебные заведения с отрывом от производства, избрание в выборные органы государственной власти, перевод на другие предприятия и т.п.; излишний оборот рабочей силы или текучесть кадров — увольнение по собственному желанию, за прогулы и другие нарушения дисциплины, по решению судов и т.п.</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Для оценки качества работы кадровых служб фирмы используют систему показателей, характеризующих интенсивность оборота кадров:</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коэффициент интенсивности оборота по приему - отношение числа принятых на работу в анализируемом периоде к среднесписочному;</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коэффициент интенсивности оборота по выбытию - отношение числа выбывших за период работников к их среднесписочному составу;</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коэффициент текучести - отношение числа работников, выбывших по причинам, относимым к текучести, к среднесписочному количеству работников за этот же период;</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коэффициент замещения – отношение разности числа принятых и числа выбывших к среднесписочному числу;</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 коэффициент постоянства кадров – отношение числа лиц, состоящих в списочном составе весь календарный год к среднесписочной численности. [14]</w:t>
      </w:r>
    </w:p>
    <w:p w:rsidR="007F08B9" w:rsidRPr="00BC6399" w:rsidRDefault="007F08B9" w:rsidP="007410B4">
      <w:pPr>
        <w:keepNext/>
        <w:widowControl w:val="0"/>
        <w:shd w:val="clear" w:color="auto" w:fill="FFFFFF"/>
        <w:autoSpaceDE w:val="0"/>
        <w:autoSpaceDN w:val="0"/>
        <w:adjustRightInd w:val="0"/>
        <w:spacing w:line="360" w:lineRule="auto"/>
        <w:ind w:firstLine="709"/>
        <w:jc w:val="both"/>
        <w:rPr>
          <w:sz w:val="28"/>
          <w:szCs w:val="28"/>
        </w:rPr>
      </w:pPr>
      <w:r w:rsidRPr="00BC6399">
        <w:rPr>
          <w:sz w:val="28"/>
          <w:szCs w:val="28"/>
        </w:rPr>
        <w:t>Одним из важнейших направлений работы с персоналом фирмы является обучение и переподготовка кадров, в том числе и на предприятии. Необходимость поддержания конкурентоспособности производства и фирмы в целом обусловливает необходимость обучения и переподготовки кадров. Занятые на предприятии сотрудники находятся постоянно в процессе обучения, поскольку появляется новое оборудование, применяются новые технологические процессы, меняются принципы организации управления, производства и труда, появляются новые функции, не существовавшие ранее (например, маркетинг).</w:t>
      </w:r>
    </w:p>
    <w:p w:rsidR="007F08B9" w:rsidRPr="00BC6399" w:rsidRDefault="007F08B9" w:rsidP="007410B4">
      <w:pPr>
        <w:keepNext/>
        <w:widowControl w:val="0"/>
        <w:shd w:val="clear" w:color="auto" w:fill="FFFFFF"/>
        <w:spacing w:line="360" w:lineRule="auto"/>
        <w:ind w:firstLine="709"/>
        <w:jc w:val="both"/>
        <w:rPr>
          <w:sz w:val="28"/>
          <w:szCs w:val="28"/>
        </w:rPr>
      </w:pPr>
    </w:p>
    <w:p w:rsidR="007F08B9" w:rsidRDefault="00BC6399" w:rsidP="007410B4">
      <w:pPr>
        <w:pStyle w:val="a6"/>
        <w:keepNext/>
        <w:widowControl w:val="0"/>
        <w:spacing w:after="0" w:line="360" w:lineRule="auto"/>
        <w:ind w:left="0" w:firstLine="709"/>
        <w:jc w:val="center"/>
        <w:rPr>
          <w:b/>
          <w:sz w:val="28"/>
          <w:szCs w:val="28"/>
        </w:rPr>
      </w:pPr>
      <w:r>
        <w:rPr>
          <w:b/>
          <w:sz w:val="28"/>
          <w:szCs w:val="28"/>
        </w:rPr>
        <w:br w:type="page"/>
      </w:r>
      <w:r w:rsidR="007F08B9" w:rsidRPr="00BC6399">
        <w:rPr>
          <w:b/>
          <w:sz w:val="28"/>
          <w:szCs w:val="28"/>
        </w:rPr>
        <w:t>2</w:t>
      </w:r>
      <w:r>
        <w:rPr>
          <w:b/>
          <w:sz w:val="28"/>
          <w:szCs w:val="28"/>
        </w:rPr>
        <w:t>.</w:t>
      </w:r>
      <w:r w:rsidR="00AD372C" w:rsidRPr="00BC6399">
        <w:rPr>
          <w:b/>
          <w:sz w:val="28"/>
          <w:szCs w:val="28"/>
        </w:rPr>
        <w:t xml:space="preserve"> </w:t>
      </w:r>
      <w:r w:rsidR="007F08B9" w:rsidRPr="00BC6399">
        <w:rPr>
          <w:b/>
          <w:sz w:val="28"/>
          <w:szCs w:val="28"/>
        </w:rPr>
        <w:t>КАДРОВЫЙ СОСТАВ ПРЕДПРИЯТИЯ ЗАО «АКАДЕМСТРОЙ»</w:t>
      </w:r>
    </w:p>
    <w:p w:rsidR="00BC6399" w:rsidRPr="00BC6399" w:rsidRDefault="00BC6399" w:rsidP="007410B4">
      <w:pPr>
        <w:pStyle w:val="a6"/>
        <w:keepNext/>
        <w:widowControl w:val="0"/>
        <w:spacing w:after="0" w:line="360" w:lineRule="auto"/>
        <w:ind w:left="0" w:firstLine="709"/>
        <w:jc w:val="center"/>
        <w:rPr>
          <w:b/>
          <w:sz w:val="28"/>
          <w:szCs w:val="28"/>
        </w:rPr>
      </w:pPr>
    </w:p>
    <w:p w:rsidR="00484548" w:rsidRDefault="00397FFE" w:rsidP="007410B4">
      <w:pPr>
        <w:pStyle w:val="a6"/>
        <w:keepNext/>
        <w:widowControl w:val="0"/>
        <w:spacing w:after="0" w:line="360" w:lineRule="auto"/>
        <w:ind w:left="0" w:firstLine="709"/>
        <w:jc w:val="center"/>
        <w:rPr>
          <w:b/>
          <w:sz w:val="28"/>
          <w:szCs w:val="28"/>
        </w:rPr>
      </w:pPr>
      <w:r w:rsidRPr="00BC6399">
        <w:rPr>
          <w:b/>
          <w:sz w:val="28"/>
          <w:szCs w:val="28"/>
        </w:rPr>
        <w:t>2</w:t>
      </w:r>
      <w:r w:rsidR="00484548" w:rsidRPr="00BC6399">
        <w:rPr>
          <w:b/>
          <w:sz w:val="28"/>
          <w:szCs w:val="28"/>
        </w:rPr>
        <w:t>.1</w:t>
      </w:r>
      <w:r w:rsidR="00AD372C" w:rsidRPr="00BC6399">
        <w:rPr>
          <w:b/>
          <w:sz w:val="28"/>
          <w:szCs w:val="28"/>
        </w:rPr>
        <w:t xml:space="preserve"> </w:t>
      </w:r>
      <w:r w:rsidR="00510E41" w:rsidRPr="00BC6399">
        <w:rPr>
          <w:b/>
          <w:sz w:val="28"/>
          <w:szCs w:val="28"/>
        </w:rPr>
        <w:t>Органицационно-экономическая характеристика предприятия</w:t>
      </w:r>
    </w:p>
    <w:p w:rsidR="00BC6399" w:rsidRPr="00BC6399" w:rsidRDefault="00BC6399" w:rsidP="007410B4">
      <w:pPr>
        <w:pStyle w:val="a6"/>
        <w:keepNext/>
        <w:widowControl w:val="0"/>
        <w:spacing w:after="0" w:line="360" w:lineRule="auto"/>
        <w:ind w:left="0" w:firstLine="709"/>
        <w:jc w:val="both"/>
        <w:rPr>
          <w:b/>
          <w:sz w:val="28"/>
          <w:szCs w:val="28"/>
        </w:rPr>
      </w:pPr>
    </w:p>
    <w:p w:rsidR="00510E41" w:rsidRPr="00BC6399" w:rsidRDefault="00510E41" w:rsidP="007410B4">
      <w:pPr>
        <w:pStyle w:val="31"/>
        <w:keepNext/>
        <w:widowControl w:val="0"/>
        <w:ind w:firstLine="709"/>
        <w:rPr>
          <w:sz w:val="28"/>
          <w:szCs w:val="28"/>
        </w:rPr>
      </w:pPr>
      <w:r w:rsidRPr="00BC6399">
        <w:rPr>
          <w:sz w:val="28"/>
          <w:szCs w:val="28"/>
        </w:rPr>
        <w:t>Полное наименование филиала: «Ханты-Мансийский филиал ЗАО «Академстрой».</w:t>
      </w:r>
    </w:p>
    <w:p w:rsidR="00510E41" w:rsidRPr="00BC6399" w:rsidRDefault="00510E41" w:rsidP="007410B4">
      <w:pPr>
        <w:pStyle w:val="a6"/>
        <w:keepNext/>
        <w:widowControl w:val="0"/>
        <w:spacing w:after="0" w:line="360" w:lineRule="auto"/>
        <w:ind w:left="0" w:firstLine="709"/>
        <w:jc w:val="both"/>
        <w:rPr>
          <w:sz w:val="28"/>
          <w:szCs w:val="28"/>
        </w:rPr>
      </w:pPr>
      <w:r w:rsidRPr="00BC6399">
        <w:rPr>
          <w:sz w:val="28"/>
          <w:szCs w:val="28"/>
        </w:rPr>
        <w:t>«Ханты-Мансийский филиал ЗАО «Академстрой» создан на основании решения Совета Директоров ОАО «Центракадемстрой» (пункт 5 протокола №1/03 от 14 января 2003 года).</w:t>
      </w:r>
    </w:p>
    <w:p w:rsidR="00510E41" w:rsidRPr="00BC6399" w:rsidRDefault="00510E41" w:rsidP="007410B4">
      <w:pPr>
        <w:keepNext/>
        <w:widowControl w:val="0"/>
        <w:spacing w:line="360" w:lineRule="auto"/>
        <w:ind w:firstLine="709"/>
        <w:jc w:val="both"/>
        <w:rPr>
          <w:sz w:val="28"/>
          <w:szCs w:val="28"/>
        </w:rPr>
      </w:pPr>
      <w:r w:rsidRPr="00BC6399">
        <w:rPr>
          <w:sz w:val="28"/>
          <w:szCs w:val="28"/>
        </w:rPr>
        <w:t>Филиал создан в целях извлечения прибыли от строительной и иной деятельности вне места нахождения ЗАО «Академстрой».</w:t>
      </w:r>
    </w:p>
    <w:p w:rsidR="00510E41" w:rsidRPr="00BC6399" w:rsidRDefault="00510E41" w:rsidP="007410B4">
      <w:pPr>
        <w:keepNext/>
        <w:widowControl w:val="0"/>
        <w:spacing w:line="360" w:lineRule="auto"/>
        <w:ind w:firstLine="709"/>
        <w:jc w:val="both"/>
        <w:rPr>
          <w:sz w:val="28"/>
          <w:szCs w:val="28"/>
        </w:rPr>
      </w:pPr>
      <w:r w:rsidRPr="00BC6399">
        <w:rPr>
          <w:sz w:val="28"/>
          <w:szCs w:val="28"/>
        </w:rPr>
        <w:t>В соответствии с целями и задачами своей деятельности филиал осуществляет:</w:t>
      </w:r>
    </w:p>
    <w:p w:rsidR="00510E41" w:rsidRPr="00BC6399" w:rsidRDefault="00510E41" w:rsidP="007410B4">
      <w:pPr>
        <w:keepNext/>
        <w:widowControl w:val="0"/>
        <w:spacing w:line="360" w:lineRule="auto"/>
        <w:ind w:firstLine="709"/>
        <w:jc w:val="both"/>
        <w:rPr>
          <w:sz w:val="28"/>
          <w:szCs w:val="28"/>
        </w:rPr>
      </w:pPr>
      <w:r w:rsidRPr="00BC6399">
        <w:rPr>
          <w:sz w:val="28"/>
          <w:szCs w:val="28"/>
        </w:rPr>
        <w:t>-строительство гражданских и промышленных зданий;</w:t>
      </w:r>
    </w:p>
    <w:p w:rsidR="00510E41" w:rsidRPr="00BC6399" w:rsidRDefault="00510E41" w:rsidP="007410B4">
      <w:pPr>
        <w:keepNext/>
        <w:widowControl w:val="0"/>
        <w:spacing w:line="360" w:lineRule="auto"/>
        <w:ind w:firstLine="709"/>
        <w:jc w:val="both"/>
        <w:rPr>
          <w:sz w:val="28"/>
          <w:szCs w:val="28"/>
        </w:rPr>
      </w:pPr>
      <w:r w:rsidRPr="00BC6399">
        <w:rPr>
          <w:sz w:val="28"/>
          <w:szCs w:val="28"/>
        </w:rPr>
        <w:t>-строительство автодорог, исключая федеральные;</w:t>
      </w:r>
    </w:p>
    <w:p w:rsidR="00510E41" w:rsidRPr="00BC6399" w:rsidRDefault="00510E41" w:rsidP="007410B4">
      <w:pPr>
        <w:keepNext/>
        <w:widowControl w:val="0"/>
        <w:spacing w:line="360" w:lineRule="auto"/>
        <w:ind w:firstLine="709"/>
        <w:jc w:val="both"/>
        <w:rPr>
          <w:sz w:val="28"/>
          <w:szCs w:val="28"/>
        </w:rPr>
      </w:pPr>
      <w:r w:rsidRPr="00BC6399">
        <w:rPr>
          <w:sz w:val="28"/>
          <w:szCs w:val="28"/>
        </w:rPr>
        <w:t>-строительство а/дорожных и пешеходных мостов, исключая большие и</w:t>
      </w:r>
      <w:r w:rsidR="00BC6399">
        <w:rPr>
          <w:sz w:val="28"/>
          <w:szCs w:val="28"/>
        </w:rPr>
        <w:t xml:space="preserve"> </w:t>
      </w:r>
      <w:r w:rsidRPr="00BC6399">
        <w:rPr>
          <w:sz w:val="28"/>
          <w:szCs w:val="28"/>
        </w:rPr>
        <w:t>внеклассные;</w:t>
      </w:r>
    </w:p>
    <w:p w:rsidR="00510E41" w:rsidRPr="00BC6399" w:rsidRDefault="00510E41" w:rsidP="007410B4">
      <w:pPr>
        <w:keepNext/>
        <w:widowControl w:val="0"/>
        <w:spacing w:line="360" w:lineRule="auto"/>
        <w:ind w:firstLine="709"/>
        <w:jc w:val="both"/>
        <w:rPr>
          <w:sz w:val="28"/>
          <w:szCs w:val="28"/>
        </w:rPr>
      </w:pPr>
      <w:r w:rsidRPr="00BC6399">
        <w:rPr>
          <w:sz w:val="28"/>
          <w:szCs w:val="28"/>
        </w:rPr>
        <w:t>-строительство виадуков и акведуков;</w:t>
      </w:r>
    </w:p>
    <w:p w:rsidR="00510E41" w:rsidRPr="00BC6399" w:rsidRDefault="00510E41" w:rsidP="007410B4">
      <w:pPr>
        <w:keepNext/>
        <w:widowControl w:val="0"/>
        <w:spacing w:line="360" w:lineRule="auto"/>
        <w:ind w:firstLine="709"/>
        <w:jc w:val="both"/>
        <w:rPr>
          <w:sz w:val="28"/>
          <w:szCs w:val="28"/>
        </w:rPr>
      </w:pPr>
      <w:r w:rsidRPr="00BC6399">
        <w:rPr>
          <w:sz w:val="28"/>
          <w:szCs w:val="28"/>
        </w:rPr>
        <w:t>-берегоукрепительные работы;</w:t>
      </w:r>
    </w:p>
    <w:p w:rsidR="00510E41" w:rsidRPr="00BC6399" w:rsidRDefault="00510E41" w:rsidP="007410B4">
      <w:pPr>
        <w:keepNext/>
        <w:widowControl w:val="0"/>
        <w:spacing w:line="360" w:lineRule="auto"/>
        <w:ind w:firstLine="709"/>
        <w:jc w:val="both"/>
        <w:rPr>
          <w:sz w:val="28"/>
          <w:szCs w:val="28"/>
        </w:rPr>
      </w:pPr>
      <w:r w:rsidRPr="00BC6399">
        <w:rPr>
          <w:sz w:val="28"/>
          <w:szCs w:val="28"/>
        </w:rPr>
        <w:t>-строительство баз и складских помещений;</w:t>
      </w:r>
    </w:p>
    <w:p w:rsidR="00510E41" w:rsidRPr="00BC6399" w:rsidRDefault="00510E41" w:rsidP="007410B4">
      <w:pPr>
        <w:keepNext/>
        <w:widowControl w:val="0"/>
        <w:spacing w:line="360" w:lineRule="auto"/>
        <w:ind w:firstLine="709"/>
        <w:jc w:val="both"/>
        <w:rPr>
          <w:sz w:val="28"/>
          <w:szCs w:val="28"/>
        </w:rPr>
      </w:pPr>
      <w:r w:rsidRPr="00BC6399">
        <w:rPr>
          <w:sz w:val="28"/>
          <w:szCs w:val="28"/>
        </w:rPr>
        <w:t>-строительство частных домов и коттеджей;</w:t>
      </w:r>
    </w:p>
    <w:p w:rsidR="00510E41" w:rsidRPr="00BC6399" w:rsidRDefault="00510E41" w:rsidP="007410B4">
      <w:pPr>
        <w:keepNext/>
        <w:widowControl w:val="0"/>
        <w:spacing w:line="360" w:lineRule="auto"/>
        <w:ind w:firstLine="709"/>
        <w:jc w:val="both"/>
        <w:rPr>
          <w:sz w:val="28"/>
          <w:szCs w:val="28"/>
        </w:rPr>
      </w:pPr>
      <w:r w:rsidRPr="00BC6399">
        <w:rPr>
          <w:sz w:val="28"/>
          <w:szCs w:val="28"/>
        </w:rPr>
        <w:t>-капитальный ремонт гражданских и промышленных сооружений;</w:t>
      </w:r>
    </w:p>
    <w:p w:rsidR="00510E41" w:rsidRPr="00BC6399" w:rsidRDefault="00510E41" w:rsidP="007410B4">
      <w:pPr>
        <w:keepNext/>
        <w:widowControl w:val="0"/>
        <w:spacing w:line="360" w:lineRule="auto"/>
        <w:ind w:firstLine="709"/>
        <w:jc w:val="both"/>
        <w:rPr>
          <w:sz w:val="28"/>
          <w:szCs w:val="28"/>
        </w:rPr>
      </w:pPr>
      <w:r w:rsidRPr="00BC6399">
        <w:rPr>
          <w:sz w:val="28"/>
          <w:szCs w:val="28"/>
        </w:rPr>
        <w:t>-производство цементного раствора и бетона разных марок для нужд производства и реализации;</w:t>
      </w:r>
    </w:p>
    <w:p w:rsidR="00510E41" w:rsidRPr="00BC6399" w:rsidRDefault="00510E41" w:rsidP="007410B4">
      <w:pPr>
        <w:keepNext/>
        <w:widowControl w:val="0"/>
        <w:spacing w:line="360" w:lineRule="auto"/>
        <w:ind w:firstLine="709"/>
        <w:jc w:val="both"/>
        <w:rPr>
          <w:sz w:val="28"/>
          <w:szCs w:val="28"/>
        </w:rPr>
      </w:pPr>
      <w:r w:rsidRPr="00BC6399">
        <w:rPr>
          <w:sz w:val="28"/>
          <w:szCs w:val="28"/>
        </w:rPr>
        <w:t>-производство железобетонных изделий для нужд производства и реализации;</w:t>
      </w:r>
    </w:p>
    <w:p w:rsidR="00510E41" w:rsidRPr="00BC6399" w:rsidRDefault="00510E41" w:rsidP="007410B4">
      <w:pPr>
        <w:keepNext/>
        <w:widowControl w:val="0"/>
        <w:spacing w:line="360" w:lineRule="auto"/>
        <w:ind w:firstLine="709"/>
        <w:jc w:val="both"/>
        <w:rPr>
          <w:sz w:val="28"/>
          <w:szCs w:val="28"/>
        </w:rPr>
      </w:pPr>
      <w:r w:rsidRPr="00BC6399">
        <w:rPr>
          <w:sz w:val="28"/>
          <w:szCs w:val="28"/>
        </w:rPr>
        <w:t>-торгово-закупочную деятельность в области строительных, отделочных, иных материалов и услуг посредством создания сети магазинов, баз, площадок для ведения оптовой и розничной торговли;</w:t>
      </w:r>
    </w:p>
    <w:p w:rsidR="00510E41" w:rsidRPr="00BC6399" w:rsidRDefault="00510E41" w:rsidP="007410B4">
      <w:pPr>
        <w:keepNext/>
        <w:widowControl w:val="0"/>
        <w:spacing w:line="360" w:lineRule="auto"/>
        <w:ind w:firstLine="709"/>
        <w:jc w:val="both"/>
        <w:rPr>
          <w:sz w:val="28"/>
          <w:szCs w:val="28"/>
        </w:rPr>
      </w:pPr>
      <w:r w:rsidRPr="00BC6399">
        <w:rPr>
          <w:sz w:val="28"/>
          <w:szCs w:val="28"/>
        </w:rPr>
        <w:t>-подготовку и повышение квалификации кадров.</w:t>
      </w:r>
    </w:p>
    <w:p w:rsidR="00510E41" w:rsidRPr="00BC6399" w:rsidRDefault="00510E41" w:rsidP="007410B4">
      <w:pPr>
        <w:pStyle w:val="23"/>
        <w:keepNext/>
        <w:widowControl w:val="0"/>
        <w:spacing w:after="0" w:line="360" w:lineRule="auto"/>
        <w:ind w:left="0" w:firstLine="709"/>
        <w:jc w:val="both"/>
        <w:rPr>
          <w:sz w:val="28"/>
          <w:szCs w:val="28"/>
        </w:rPr>
      </w:pPr>
      <w:r w:rsidRPr="00BC6399">
        <w:rPr>
          <w:sz w:val="28"/>
          <w:szCs w:val="28"/>
        </w:rPr>
        <w:t>Филиал является обособленным структурным подразделением ЗАО «Академстрой» (далее по тексту общество), расположенным вне места нахождения общества и осуществляющий все его функции, в том числе функции представительства, или их часть. Филиал не является юридическим лицом и действует на основании положения о филиалах. Филиал для осуществления деятельности наделяется создавшим его обществом имуществом, которое учитывается как на его отдельном балансе, так и на балансе общества.</w:t>
      </w:r>
    </w:p>
    <w:p w:rsidR="00510E41" w:rsidRPr="00BC6399" w:rsidRDefault="00510E41" w:rsidP="007410B4">
      <w:pPr>
        <w:keepNext/>
        <w:widowControl w:val="0"/>
        <w:spacing w:line="360" w:lineRule="auto"/>
        <w:ind w:firstLine="709"/>
        <w:jc w:val="both"/>
        <w:rPr>
          <w:sz w:val="28"/>
          <w:szCs w:val="28"/>
        </w:rPr>
      </w:pPr>
      <w:r w:rsidRPr="00BC6399">
        <w:rPr>
          <w:sz w:val="28"/>
          <w:szCs w:val="28"/>
        </w:rPr>
        <w:t>Руководитель филиала назначается обществом и действует на основании доверенности, выданной обществом и осуществляет деятельность от его лица.</w:t>
      </w:r>
    </w:p>
    <w:p w:rsidR="00510E41" w:rsidRPr="00BC6399" w:rsidRDefault="00510E41" w:rsidP="007410B4">
      <w:pPr>
        <w:keepNext/>
        <w:widowControl w:val="0"/>
        <w:spacing w:line="360" w:lineRule="auto"/>
        <w:ind w:firstLine="709"/>
        <w:jc w:val="both"/>
        <w:rPr>
          <w:sz w:val="28"/>
          <w:szCs w:val="28"/>
        </w:rPr>
      </w:pPr>
      <w:r w:rsidRPr="00BC6399">
        <w:rPr>
          <w:sz w:val="28"/>
          <w:szCs w:val="28"/>
        </w:rPr>
        <w:t>Для организации и ведения своей деятельности филиал имеет расчетный счет в банке, собственную печать, угловой штамп и бланки со своим наименованием.</w:t>
      </w:r>
    </w:p>
    <w:p w:rsidR="00510E41" w:rsidRPr="00BC6399" w:rsidRDefault="00510E41" w:rsidP="007410B4">
      <w:pPr>
        <w:keepNext/>
        <w:widowControl w:val="0"/>
        <w:spacing w:line="360" w:lineRule="auto"/>
        <w:ind w:firstLine="709"/>
        <w:jc w:val="both"/>
        <w:rPr>
          <w:sz w:val="28"/>
          <w:szCs w:val="28"/>
        </w:rPr>
      </w:pPr>
      <w:r w:rsidRPr="00BC6399">
        <w:rPr>
          <w:sz w:val="28"/>
          <w:szCs w:val="28"/>
        </w:rPr>
        <w:t>Для осуществления своей деятельности, филиал сотрудничает с постоянными поставщиками. Основные из них это:</w:t>
      </w:r>
    </w:p>
    <w:p w:rsidR="00510E41" w:rsidRPr="00BC6399" w:rsidRDefault="00510E41" w:rsidP="007410B4">
      <w:pPr>
        <w:keepNext/>
        <w:widowControl w:val="0"/>
        <w:numPr>
          <w:ilvl w:val="0"/>
          <w:numId w:val="4"/>
        </w:numPr>
        <w:tabs>
          <w:tab w:val="clear" w:pos="360"/>
        </w:tabs>
        <w:spacing w:line="360" w:lineRule="auto"/>
        <w:ind w:left="0" w:firstLine="709"/>
        <w:jc w:val="both"/>
        <w:rPr>
          <w:sz w:val="28"/>
          <w:szCs w:val="28"/>
        </w:rPr>
      </w:pPr>
      <w:r w:rsidRPr="00BC6399">
        <w:rPr>
          <w:sz w:val="28"/>
          <w:szCs w:val="28"/>
        </w:rPr>
        <w:t>ОАО "Техмаш"- предоставляет в аренду строительную технику и машины, для уникальных и редких работ. Фирма обладает большим парком строительных машин и механизмов, сама же строительной деятельностью не занимается, а лишь сдает в аренду или в лизинг свое имущество. Свою технику она предоставляет строительным организациям города Ханты-Мансийска, а также близ лежащим поселениям, где производственные базы отсутствуют. В распоряжении ОАО "Техмаш" насчитывается свыше 50 машин и свыше 100 различных механизмов и приспособлений. Эта фирма существует уже с 1990 года и является надежным партнером ЗАО «Академстрой».</w:t>
      </w:r>
    </w:p>
    <w:p w:rsidR="00510E41" w:rsidRPr="00BC6399" w:rsidRDefault="00510E41" w:rsidP="007410B4">
      <w:pPr>
        <w:keepNext/>
        <w:widowControl w:val="0"/>
        <w:numPr>
          <w:ilvl w:val="0"/>
          <w:numId w:val="4"/>
        </w:numPr>
        <w:tabs>
          <w:tab w:val="clear" w:pos="360"/>
        </w:tabs>
        <w:spacing w:line="360" w:lineRule="auto"/>
        <w:ind w:left="0" w:firstLine="709"/>
        <w:jc w:val="both"/>
        <w:rPr>
          <w:sz w:val="28"/>
          <w:szCs w:val="28"/>
        </w:rPr>
      </w:pPr>
      <w:r w:rsidRPr="00BC6399">
        <w:rPr>
          <w:sz w:val="28"/>
          <w:szCs w:val="28"/>
        </w:rPr>
        <w:t>ООО "Стройресурс"- главный поставщик сырья и материалов. С 2003 года сотрудничает с филиалом и выполняет все его заказы в полном объеме. Организация поставляет цемент, кирпич, гравий, щебень, известь, кровельные материалы, дерево, отделочные материалы и многое другое, что необходимо в деятельности строительной организации. ООО "Стройресурс" занимается доставкой материалов до города из мест добычи или закупки. Организует непрерывное снабжение всех строек города необходимыми строительными материалами.</w:t>
      </w:r>
    </w:p>
    <w:p w:rsidR="00510E41" w:rsidRPr="00BC6399" w:rsidRDefault="00510E41" w:rsidP="007410B4">
      <w:pPr>
        <w:keepNext/>
        <w:widowControl w:val="0"/>
        <w:numPr>
          <w:ilvl w:val="0"/>
          <w:numId w:val="4"/>
        </w:numPr>
        <w:tabs>
          <w:tab w:val="clear" w:pos="360"/>
        </w:tabs>
        <w:spacing w:line="360" w:lineRule="auto"/>
        <w:ind w:left="0" w:firstLine="709"/>
        <w:jc w:val="both"/>
        <w:rPr>
          <w:sz w:val="28"/>
          <w:szCs w:val="28"/>
        </w:rPr>
      </w:pPr>
      <w:r w:rsidRPr="00BC6399">
        <w:rPr>
          <w:sz w:val="28"/>
          <w:szCs w:val="28"/>
        </w:rPr>
        <w:t>ОАО "Петролиум" главный поставщик горюче смазочных материалов с 2003 года. Фирма создана относительно недавно, но уже зарекомендовала себя с хорошей стороны. Ее доля на рынке ГСМ составляет 39%. За недолгую историю своего существования ей удалось добиться высоких результатов. Ежегодно фирма поставляет филиалу до 1млн. литров топлива, что составляет около 40% ее реализации.</w:t>
      </w:r>
    </w:p>
    <w:p w:rsidR="00510E41" w:rsidRPr="00BC6399" w:rsidRDefault="00510E41" w:rsidP="007410B4">
      <w:pPr>
        <w:keepNext/>
        <w:widowControl w:val="0"/>
        <w:numPr>
          <w:ilvl w:val="0"/>
          <w:numId w:val="4"/>
        </w:numPr>
        <w:tabs>
          <w:tab w:val="clear" w:pos="360"/>
        </w:tabs>
        <w:spacing w:line="360" w:lineRule="auto"/>
        <w:ind w:left="0" w:firstLine="709"/>
        <w:jc w:val="both"/>
        <w:rPr>
          <w:sz w:val="28"/>
          <w:szCs w:val="28"/>
        </w:rPr>
      </w:pPr>
      <w:r w:rsidRPr="00BC6399">
        <w:rPr>
          <w:sz w:val="28"/>
          <w:szCs w:val="28"/>
        </w:rPr>
        <w:t>Городская служба занятости - поставщик трудовых ресурсов. Строительной организации нередко не хватает квалифицированных кадров и подсобных рабочих, ввиду увеличения объемов СМР. Ежегодно организация обращается в службу с заявками.</w:t>
      </w:r>
    </w:p>
    <w:p w:rsidR="00510E41" w:rsidRPr="00BC6399" w:rsidRDefault="00510E41" w:rsidP="007410B4">
      <w:pPr>
        <w:keepNext/>
        <w:widowControl w:val="0"/>
        <w:numPr>
          <w:ilvl w:val="0"/>
          <w:numId w:val="4"/>
        </w:numPr>
        <w:tabs>
          <w:tab w:val="clear" w:pos="360"/>
        </w:tabs>
        <w:spacing w:line="360" w:lineRule="auto"/>
        <w:ind w:left="0" w:firstLine="709"/>
        <w:jc w:val="both"/>
        <w:rPr>
          <w:sz w:val="28"/>
          <w:szCs w:val="28"/>
        </w:rPr>
      </w:pPr>
      <w:r w:rsidRPr="00BC6399">
        <w:rPr>
          <w:sz w:val="28"/>
          <w:szCs w:val="28"/>
        </w:rPr>
        <w:t>ОАО "Ханты-Мансийский банк"- основной поставщик финансовых ресурсов. Банк обеспечивает строительную организацию необходимыми денежными средствами в период ведения строительных работ. Выполняет все платежные операции и предоставляет кредиты в случае возникновения финансовых затруднений со стороны заказчика.</w:t>
      </w:r>
      <w:r w:rsidR="00BC6399">
        <w:rPr>
          <w:sz w:val="28"/>
          <w:szCs w:val="28"/>
        </w:rPr>
        <w:t xml:space="preserve"> </w:t>
      </w:r>
      <w:r w:rsidRPr="00BC6399">
        <w:rPr>
          <w:sz w:val="28"/>
          <w:szCs w:val="28"/>
        </w:rPr>
        <w:t>Банк на сегодняшний день является надежным и платежеспособным.</w:t>
      </w:r>
    </w:p>
    <w:p w:rsidR="00510E41" w:rsidRPr="00BC6399" w:rsidRDefault="00510E41" w:rsidP="007410B4">
      <w:pPr>
        <w:keepNext/>
        <w:widowControl w:val="0"/>
        <w:spacing w:line="360" w:lineRule="auto"/>
        <w:ind w:firstLine="709"/>
        <w:jc w:val="both"/>
        <w:rPr>
          <w:sz w:val="28"/>
          <w:szCs w:val="28"/>
        </w:rPr>
      </w:pPr>
      <w:r w:rsidRPr="00BC6399">
        <w:rPr>
          <w:sz w:val="28"/>
          <w:szCs w:val="28"/>
        </w:rPr>
        <w:t>Основным заказчиком является Управление капитального строительства. По его заказам выполняется около 70% всех работ. Заказанные объекты преимущественно административного назначения, но среди них особое место занимает и жилищное строительство, которое развивается быстрыми темпами в городе.</w:t>
      </w:r>
    </w:p>
    <w:p w:rsidR="00510E41" w:rsidRPr="00BC6399" w:rsidRDefault="00510E41" w:rsidP="007410B4">
      <w:pPr>
        <w:keepNext/>
        <w:widowControl w:val="0"/>
        <w:spacing w:line="360" w:lineRule="auto"/>
        <w:ind w:firstLine="709"/>
        <w:jc w:val="both"/>
        <w:rPr>
          <w:sz w:val="28"/>
          <w:szCs w:val="28"/>
        </w:rPr>
      </w:pPr>
      <w:r w:rsidRPr="00BC6399">
        <w:rPr>
          <w:sz w:val="28"/>
          <w:szCs w:val="28"/>
        </w:rPr>
        <w:t>Персонал фирмы - это высококвалифицированные работники, имеющие в основном непрерывный стаж в данной организации. Многие работают в организации с момента ее регистрации и по сей день. В строительной организации работают около 310 человек, которые ведут слаженную работу по всем направлениям деятельности.</w:t>
      </w:r>
    </w:p>
    <w:p w:rsidR="00510E41" w:rsidRPr="00BC6399" w:rsidRDefault="00510E41" w:rsidP="007410B4">
      <w:pPr>
        <w:pStyle w:val="23"/>
        <w:keepNext/>
        <w:widowControl w:val="0"/>
        <w:spacing w:after="0" w:line="360" w:lineRule="auto"/>
        <w:ind w:left="0" w:firstLine="709"/>
        <w:jc w:val="both"/>
        <w:rPr>
          <w:sz w:val="28"/>
          <w:szCs w:val="28"/>
        </w:rPr>
      </w:pPr>
      <w:r w:rsidRPr="00BC6399">
        <w:rPr>
          <w:sz w:val="28"/>
          <w:szCs w:val="28"/>
        </w:rPr>
        <w:t>Высшее образование имеют около 70% служащих (для сравнения в 2006 году таких было 60%). Это в основном работники бухгалтерии, инженеры, работники юридического отдела, финансового отдела, ПТО. В основном их возраст от 35 до 55 лет, т.е. эти люди уже хорошо знают свое дело.</w:t>
      </w:r>
    </w:p>
    <w:p w:rsidR="00510E41" w:rsidRPr="00BC6399" w:rsidRDefault="00510E41" w:rsidP="007410B4">
      <w:pPr>
        <w:pStyle w:val="31"/>
        <w:keepNext/>
        <w:widowControl w:val="0"/>
        <w:ind w:firstLine="709"/>
        <w:rPr>
          <w:sz w:val="28"/>
          <w:szCs w:val="28"/>
        </w:rPr>
      </w:pPr>
      <w:r w:rsidRPr="00BC6399">
        <w:rPr>
          <w:sz w:val="28"/>
          <w:szCs w:val="28"/>
        </w:rPr>
        <w:t>Руководство фирмы осуществляет мотивационную деятельность. Повышает заинтересованность работников в результатах труда, путем награждения премиями, повышением оплаты труда, а также у работников есть возможность роста карьеры. В филиале также разработана система снабжения жильем. Работники в порядке очередности получают квартиры, поэтому у них есть заинтересованность в том, чтобы как можно дольше оставаться служащим именно этого предприятия.</w:t>
      </w:r>
    </w:p>
    <w:p w:rsidR="00BC2B10" w:rsidRPr="00BC6399" w:rsidRDefault="00BC2B10" w:rsidP="007410B4">
      <w:pPr>
        <w:keepNext/>
        <w:widowControl w:val="0"/>
        <w:spacing w:line="360" w:lineRule="auto"/>
        <w:ind w:firstLine="709"/>
        <w:jc w:val="both"/>
        <w:rPr>
          <w:sz w:val="28"/>
          <w:szCs w:val="28"/>
        </w:rPr>
      </w:pPr>
      <w:r w:rsidRPr="00BC6399">
        <w:rPr>
          <w:sz w:val="28"/>
          <w:szCs w:val="28"/>
        </w:rPr>
        <w:t xml:space="preserve">Для того, чтобы охарактеризовать предприятие и его деятельность необходимо рассмотреть некоторые экономические показатели, которые отражают эффективность деятельности этого предприятия (таблица </w:t>
      </w:r>
      <w:r w:rsidR="00732CB2" w:rsidRPr="00BC6399">
        <w:rPr>
          <w:sz w:val="28"/>
          <w:szCs w:val="28"/>
        </w:rPr>
        <w:t>6,7</w:t>
      </w:r>
      <w:r w:rsidRPr="00BC6399">
        <w:rPr>
          <w:sz w:val="28"/>
          <w:szCs w:val="28"/>
        </w:rPr>
        <w:t>).</w:t>
      </w:r>
    </w:p>
    <w:p w:rsidR="00BC2B10" w:rsidRPr="00BC6399" w:rsidRDefault="00BC2B10" w:rsidP="007410B4">
      <w:pPr>
        <w:keepNext/>
        <w:widowControl w:val="0"/>
        <w:spacing w:line="360" w:lineRule="auto"/>
        <w:ind w:firstLine="709"/>
        <w:jc w:val="both"/>
        <w:rPr>
          <w:sz w:val="28"/>
          <w:szCs w:val="28"/>
        </w:rPr>
      </w:pPr>
    </w:p>
    <w:p w:rsidR="00BC2B10" w:rsidRPr="00BC6399" w:rsidRDefault="00BC2B10" w:rsidP="007410B4">
      <w:pPr>
        <w:keepNext/>
        <w:widowControl w:val="0"/>
        <w:spacing w:line="360" w:lineRule="auto"/>
        <w:ind w:firstLine="709"/>
        <w:jc w:val="both"/>
        <w:rPr>
          <w:i/>
          <w:sz w:val="28"/>
          <w:szCs w:val="28"/>
        </w:rPr>
      </w:pPr>
      <w:r w:rsidRPr="00BC6399">
        <w:rPr>
          <w:sz w:val="28"/>
          <w:szCs w:val="28"/>
        </w:rPr>
        <w:t>Таблица 1</w:t>
      </w:r>
      <w:r w:rsidR="00BC6399">
        <w:rPr>
          <w:sz w:val="28"/>
          <w:szCs w:val="28"/>
        </w:rPr>
        <w:t xml:space="preserve">. </w:t>
      </w:r>
      <w:r w:rsidRPr="00BC6399">
        <w:rPr>
          <w:sz w:val="28"/>
          <w:szCs w:val="28"/>
        </w:rPr>
        <w:t>Показатели производственно-экономической деятельности предприятия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992"/>
        <w:gridCol w:w="1134"/>
        <w:gridCol w:w="1843"/>
      </w:tblGrid>
      <w:tr w:rsidR="00732CB2" w:rsidRPr="0090414A" w:rsidTr="0090414A">
        <w:trPr>
          <w:trHeight w:val="355"/>
        </w:trPr>
        <w:tc>
          <w:tcPr>
            <w:tcW w:w="5387" w:type="dxa"/>
            <w:shd w:val="clear" w:color="auto" w:fill="auto"/>
            <w:vAlign w:val="center"/>
          </w:tcPr>
          <w:p w:rsidR="00732CB2" w:rsidRPr="0090414A" w:rsidRDefault="00732CB2" w:rsidP="0090414A">
            <w:pPr>
              <w:keepNext/>
              <w:widowControl w:val="0"/>
              <w:spacing w:line="360" w:lineRule="auto"/>
              <w:jc w:val="both"/>
              <w:rPr>
                <w:sz w:val="20"/>
                <w:szCs w:val="20"/>
              </w:rPr>
            </w:pPr>
            <w:r w:rsidRPr="0090414A">
              <w:rPr>
                <w:sz w:val="20"/>
                <w:szCs w:val="20"/>
              </w:rPr>
              <w:t>Показатели</w:t>
            </w:r>
          </w:p>
        </w:tc>
        <w:tc>
          <w:tcPr>
            <w:tcW w:w="992" w:type="dxa"/>
            <w:shd w:val="clear" w:color="auto" w:fill="auto"/>
            <w:vAlign w:val="center"/>
          </w:tcPr>
          <w:p w:rsidR="00732CB2" w:rsidRPr="0090414A" w:rsidRDefault="00732CB2" w:rsidP="0090414A">
            <w:pPr>
              <w:keepNext/>
              <w:widowControl w:val="0"/>
              <w:spacing w:line="360" w:lineRule="auto"/>
              <w:jc w:val="both"/>
              <w:rPr>
                <w:sz w:val="20"/>
                <w:szCs w:val="20"/>
              </w:rPr>
            </w:pPr>
            <w:r w:rsidRPr="0090414A">
              <w:rPr>
                <w:sz w:val="20"/>
                <w:szCs w:val="20"/>
              </w:rPr>
              <w:t>2005</w:t>
            </w:r>
          </w:p>
        </w:tc>
        <w:tc>
          <w:tcPr>
            <w:tcW w:w="1134" w:type="dxa"/>
            <w:shd w:val="clear" w:color="auto" w:fill="auto"/>
            <w:vAlign w:val="center"/>
          </w:tcPr>
          <w:p w:rsidR="00732CB2" w:rsidRPr="0090414A" w:rsidRDefault="00732CB2" w:rsidP="0090414A">
            <w:pPr>
              <w:keepNext/>
              <w:widowControl w:val="0"/>
              <w:spacing w:line="360" w:lineRule="auto"/>
              <w:jc w:val="both"/>
              <w:rPr>
                <w:sz w:val="20"/>
                <w:szCs w:val="20"/>
              </w:rPr>
            </w:pPr>
            <w:r w:rsidRPr="0090414A">
              <w:rPr>
                <w:sz w:val="20"/>
                <w:szCs w:val="20"/>
              </w:rPr>
              <w:t>2006</w:t>
            </w:r>
          </w:p>
        </w:tc>
        <w:tc>
          <w:tcPr>
            <w:tcW w:w="1843" w:type="dxa"/>
            <w:shd w:val="clear" w:color="auto" w:fill="auto"/>
          </w:tcPr>
          <w:p w:rsidR="00732CB2" w:rsidRPr="0090414A" w:rsidRDefault="00732CB2" w:rsidP="0090414A">
            <w:pPr>
              <w:keepNext/>
              <w:widowControl w:val="0"/>
              <w:spacing w:line="360" w:lineRule="auto"/>
              <w:jc w:val="both"/>
              <w:rPr>
                <w:sz w:val="20"/>
                <w:szCs w:val="20"/>
              </w:rPr>
            </w:pPr>
            <w:r w:rsidRPr="0090414A">
              <w:rPr>
                <w:sz w:val="20"/>
                <w:szCs w:val="20"/>
              </w:rPr>
              <w:t>2006г. к 2005г., %</w:t>
            </w:r>
          </w:p>
        </w:tc>
      </w:tr>
      <w:tr w:rsidR="00732CB2" w:rsidRPr="0090414A" w:rsidTr="0090414A">
        <w:tc>
          <w:tcPr>
            <w:tcW w:w="5387" w:type="dxa"/>
            <w:shd w:val="clear" w:color="auto" w:fill="auto"/>
          </w:tcPr>
          <w:p w:rsidR="00732CB2" w:rsidRPr="0090414A" w:rsidRDefault="00732CB2" w:rsidP="0090414A">
            <w:pPr>
              <w:keepNext/>
              <w:widowControl w:val="0"/>
              <w:spacing w:line="360" w:lineRule="auto"/>
              <w:jc w:val="both"/>
              <w:rPr>
                <w:sz w:val="20"/>
                <w:szCs w:val="20"/>
              </w:rPr>
            </w:pPr>
            <w:r w:rsidRPr="0090414A">
              <w:rPr>
                <w:sz w:val="20"/>
                <w:szCs w:val="20"/>
              </w:rPr>
              <w:t>Выручка от выполненных</w:t>
            </w:r>
            <w:r w:rsidR="00BC6399" w:rsidRPr="0090414A">
              <w:rPr>
                <w:sz w:val="20"/>
                <w:szCs w:val="20"/>
              </w:rPr>
              <w:t xml:space="preserve"> </w:t>
            </w:r>
            <w:r w:rsidRPr="0090414A">
              <w:rPr>
                <w:sz w:val="20"/>
                <w:szCs w:val="20"/>
              </w:rPr>
              <w:t>работ, тыс. руб.</w:t>
            </w:r>
          </w:p>
        </w:tc>
        <w:tc>
          <w:tcPr>
            <w:tcW w:w="992" w:type="dxa"/>
            <w:shd w:val="clear" w:color="auto" w:fill="auto"/>
          </w:tcPr>
          <w:p w:rsidR="00732CB2" w:rsidRPr="0090414A" w:rsidRDefault="001753C2" w:rsidP="0090414A">
            <w:pPr>
              <w:keepNext/>
              <w:widowControl w:val="0"/>
              <w:spacing w:line="360" w:lineRule="auto"/>
              <w:jc w:val="both"/>
              <w:rPr>
                <w:sz w:val="20"/>
                <w:szCs w:val="20"/>
              </w:rPr>
            </w:pPr>
            <w:r w:rsidRPr="0090414A">
              <w:rPr>
                <w:sz w:val="20"/>
                <w:szCs w:val="20"/>
              </w:rPr>
              <w:t>33257</w:t>
            </w:r>
          </w:p>
        </w:tc>
        <w:tc>
          <w:tcPr>
            <w:tcW w:w="1134" w:type="dxa"/>
            <w:shd w:val="clear" w:color="auto" w:fill="auto"/>
          </w:tcPr>
          <w:p w:rsidR="00732CB2" w:rsidRPr="0090414A" w:rsidRDefault="001753C2" w:rsidP="0090414A">
            <w:pPr>
              <w:keepNext/>
              <w:widowControl w:val="0"/>
              <w:spacing w:line="360" w:lineRule="auto"/>
              <w:jc w:val="both"/>
              <w:rPr>
                <w:sz w:val="20"/>
                <w:szCs w:val="20"/>
              </w:rPr>
            </w:pPr>
            <w:r w:rsidRPr="0090414A">
              <w:rPr>
                <w:sz w:val="20"/>
                <w:szCs w:val="20"/>
              </w:rPr>
              <w:t>33555</w:t>
            </w:r>
          </w:p>
        </w:tc>
        <w:tc>
          <w:tcPr>
            <w:tcW w:w="1843" w:type="dxa"/>
            <w:shd w:val="clear" w:color="auto" w:fill="auto"/>
          </w:tcPr>
          <w:p w:rsidR="00732CB2" w:rsidRPr="0090414A" w:rsidRDefault="001F30A6" w:rsidP="0090414A">
            <w:pPr>
              <w:keepNext/>
              <w:widowControl w:val="0"/>
              <w:spacing w:line="360" w:lineRule="auto"/>
              <w:jc w:val="both"/>
              <w:rPr>
                <w:sz w:val="20"/>
                <w:szCs w:val="20"/>
              </w:rPr>
            </w:pPr>
            <w:r w:rsidRPr="0090414A">
              <w:rPr>
                <w:sz w:val="20"/>
                <w:szCs w:val="20"/>
              </w:rPr>
              <w:t>100,9</w:t>
            </w:r>
          </w:p>
        </w:tc>
      </w:tr>
      <w:tr w:rsidR="00732CB2" w:rsidRPr="0090414A" w:rsidTr="0090414A">
        <w:tc>
          <w:tcPr>
            <w:tcW w:w="5387" w:type="dxa"/>
            <w:shd w:val="clear" w:color="auto" w:fill="auto"/>
          </w:tcPr>
          <w:p w:rsidR="00732CB2" w:rsidRPr="0090414A" w:rsidRDefault="00732CB2" w:rsidP="0090414A">
            <w:pPr>
              <w:keepNext/>
              <w:widowControl w:val="0"/>
              <w:spacing w:line="360" w:lineRule="auto"/>
              <w:jc w:val="both"/>
              <w:rPr>
                <w:sz w:val="20"/>
                <w:szCs w:val="20"/>
              </w:rPr>
            </w:pPr>
            <w:r w:rsidRPr="0090414A">
              <w:rPr>
                <w:sz w:val="20"/>
                <w:szCs w:val="20"/>
              </w:rPr>
              <w:t>Себестоимость выполненных работ, тыс.руб.</w:t>
            </w:r>
          </w:p>
        </w:tc>
        <w:tc>
          <w:tcPr>
            <w:tcW w:w="992" w:type="dxa"/>
            <w:shd w:val="clear" w:color="auto" w:fill="auto"/>
          </w:tcPr>
          <w:p w:rsidR="00732CB2" w:rsidRPr="0090414A" w:rsidRDefault="001F30A6" w:rsidP="0090414A">
            <w:pPr>
              <w:keepNext/>
              <w:widowControl w:val="0"/>
              <w:spacing w:line="360" w:lineRule="auto"/>
              <w:jc w:val="both"/>
              <w:rPr>
                <w:sz w:val="20"/>
                <w:szCs w:val="20"/>
              </w:rPr>
            </w:pPr>
            <w:r w:rsidRPr="0090414A">
              <w:rPr>
                <w:sz w:val="20"/>
                <w:szCs w:val="20"/>
              </w:rPr>
              <w:t>2</w:t>
            </w:r>
            <w:r w:rsidR="001753C2" w:rsidRPr="0090414A">
              <w:rPr>
                <w:sz w:val="20"/>
                <w:szCs w:val="20"/>
              </w:rPr>
              <w:t>2655</w:t>
            </w:r>
          </w:p>
        </w:tc>
        <w:tc>
          <w:tcPr>
            <w:tcW w:w="1134" w:type="dxa"/>
            <w:shd w:val="clear" w:color="auto" w:fill="auto"/>
          </w:tcPr>
          <w:p w:rsidR="00732CB2" w:rsidRPr="0090414A" w:rsidRDefault="001F30A6" w:rsidP="0090414A">
            <w:pPr>
              <w:keepNext/>
              <w:widowControl w:val="0"/>
              <w:spacing w:line="360" w:lineRule="auto"/>
              <w:jc w:val="both"/>
              <w:rPr>
                <w:sz w:val="20"/>
                <w:szCs w:val="20"/>
              </w:rPr>
            </w:pPr>
            <w:r w:rsidRPr="0090414A">
              <w:rPr>
                <w:sz w:val="20"/>
                <w:szCs w:val="20"/>
              </w:rPr>
              <w:t>22100</w:t>
            </w:r>
          </w:p>
        </w:tc>
        <w:tc>
          <w:tcPr>
            <w:tcW w:w="1843" w:type="dxa"/>
            <w:shd w:val="clear" w:color="auto" w:fill="auto"/>
          </w:tcPr>
          <w:p w:rsidR="00732CB2" w:rsidRPr="0090414A" w:rsidRDefault="001F30A6" w:rsidP="0090414A">
            <w:pPr>
              <w:keepNext/>
              <w:widowControl w:val="0"/>
              <w:spacing w:line="360" w:lineRule="auto"/>
              <w:jc w:val="both"/>
              <w:rPr>
                <w:sz w:val="20"/>
                <w:szCs w:val="20"/>
              </w:rPr>
            </w:pPr>
            <w:r w:rsidRPr="0090414A">
              <w:rPr>
                <w:sz w:val="20"/>
                <w:szCs w:val="20"/>
              </w:rPr>
              <w:t>97,6</w:t>
            </w:r>
          </w:p>
        </w:tc>
      </w:tr>
      <w:tr w:rsidR="00732CB2" w:rsidRPr="0090414A" w:rsidTr="0090414A">
        <w:tc>
          <w:tcPr>
            <w:tcW w:w="5387" w:type="dxa"/>
            <w:shd w:val="clear" w:color="auto" w:fill="auto"/>
          </w:tcPr>
          <w:p w:rsidR="00732CB2" w:rsidRPr="0090414A" w:rsidRDefault="00732CB2" w:rsidP="0090414A">
            <w:pPr>
              <w:keepNext/>
              <w:widowControl w:val="0"/>
              <w:spacing w:line="360" w:lineRule="auto"/>
              <w:jc w:val="both"/>
              <w:rPr>
                <w:sz w:val="20"/>
                <w:szCs w:val="20"/>
              </w:rPr>
            </w:pPr>
            <w:r w:rsidRPr="0090414A">
              <w:rPr>
                <w:sz w:val="20"/>
                <w:szCs w:val="20"/>
              </w:rPr>
              <w:t>Прибыль от выполненных работ, тыс.руб.</w:t>
            </w:r>
          </w:p>
        </w:tc>
        <w:tc>
          <w:tcPr>
            <w:tcW w:w="992" w:type="dxa"/>
            <w:shd w:val="clear" w:color="auto" w:fill="auto"/>
          </w:tcPr>
          <w:p w:rsidR="00732CB2" w:rsidRPr="0090414A" w:rsidRDefault="001F30A6" w:rsidP="0090414A">
            <w:pPr>
              <w:keepNext/>
              <w:widowControl w:val="0"/>
              <w:spacing w:line="360" w:lineRule="auto"/>
              <w:jc w:val="both"/>
              <w:rPr>
                <w:sz w:val="20"/>
                <w:szCs w:val="20"/>
              </w:rPr>
            </w:pPr>
            <w:r w:rsidRPr="0090414A">
              <w:rPr>
                <w:sz w:val="20"/>
                <w:szCs w:val="20"/>
              </w:rPr>
              <w:t>10602</w:t>
            </w:r>
          </w:p>
        </w:tc>
        <w:tc>
          <w:tcPr>
            <w:tcW w:w="1134" w:type="dxa"/>
            <w:shd w:val="clear" w:color="auto" w:fill="auto"/>
          </w:tcPr>
          <w:p w:rsidR="00732CB2" w:rsidRPr="0090414A" w:rsidRDefault="001F30A6" w:rsidP="0090414A">
            <w:pPr>
              <w:keepNext/>
              <w:widowControl w:val="0"/>
              <w:spacing w:line="360" w:lineRule="auto"/>
              <w:jc w:val="both"/>
              <w:rPr>
                <w:sz w:val="20"/>
                <w:szCs w:val="20"/>
              </w:rPr>
            </w:pPr>
            <w:r w:rsidRPr="0090414A">
              <w:rPr>
                <w:sz w:val="20"/>
                <w:szCs w:val="20"/>
              </w:rPr>
              <w:t>11455</w:t>
            </w:r>
          </w:p>
        </w:tc>
        <w:tc>
          <w:tcPr>
            <w:tcW w:w="1843" w:type="dxa"/>
            <w:shd w:val="clear" w:color="auto" w:fill="auto"/>
          </w:tcPr>
          <w:p w:rsidR="00732CB2" w:rsidRPr="0090414A" w:rsidRDefault="001F30A6" w:rsidP="0090414A">
            <w:pPr>
              <w:keepNext/>
              <w:widowControl w:val="0"/>
              <w:spacing w:line="360" w:lineRule="auto"/>
              <w:jc w:val="both"/>
              <w:rPr>
                <w:sz w:val="20"/>
                <w:szCs w:val="20"/>
              </w:rPr>
            </w:pPr>
            <w:r w:rsidRPr="0090414A">
              <w:rPr>
                <w:sz w:val="20"/>
                <w:szCs w:val="20"/>
              </w:rPr>
              <w:t>108,0</w:t>
            </w:r>
          </w:p>
        </w:tc>
      </w:tr>
      <w:tr w:rsidR="00732CB2" w:rsidRPr="0090414A" w:rsidTr="0090414A">
        <w:tc>
          <w:tcPr>
            <w:tcW w:w="5387" w:type="dxa"/>
            <w:shd w:val="clear" w:color="auto" w:fill="auto"/>
          </w:tcPr>
          <w:p w:rsidR="00732CB2" w:rsidRPr="0090414A" w:rsidRDefault="00732CB2" w:rsidP="0090414A">
            <w:pPr>
              <w:keepNext/>
              <w:widowControl w:val="0"/>
              <w:spacing w:line="360" w:lineRule="auto"/>
              <w:jc w:val="both"/>
              <w:rPr>
                <w:sz w:val="20"/>
                <w:szCs w:val="20"/>
              </w:rPr>
            </w:pPr>
            <w:r w:rsidRPr="0090414A">
              <w:rPr>
                <w:sz w:val="20"/>
                <w:szCs w:val="20"/>
              </w:rPr>
              <w:t>Фондоотдача, руб.</w:t>
            </w:r>
          </w:p>
        </w:tc>
        <w:tc>
          <w:tcPr>
            <w:tcW w:w="992" w:type="dxa"/>
            <w:shd w:val="clear" w:color="auto" w:fill="auto"/>
          </w:tcPr>
          <w:p w:rsidR="00732CB2" w:rsidRPr="0090414A" w:rsidRDefault="00732CB2" w:rsidP="0090414A">
            <w:pPr>
              <w:keepNext/>
              <w:widowControl w:val="0"/>
              <w:spacing w:line="360" w:lineRule="auto"/>
              <w:jc w:val="both"/>
              <w:rPr>
                <w:sz w:val="20"/>
                <w:szCs w:val="20"/>
              </w:rPr>
            </w:pPr>
            <w:r w:rsidRPr="0090414A">
              <w:rPr>
                <w:sz w:val="20"/>
                <w:szCs w:val="20"/>
              </w:rPr>
              <w:t>6,0</w:t>
            </w:r>
          </w:p>
        </w:tc>
        <w:tc>
          <w:tcPr>
            <w:tcW w:w="1134" w:type="dxa"/>
            <w:shd w:val="clear" w:color="auto" w:fill="auto"/>
          </w:tcPr>
          <w:p w:rsidR="00732CB2" w:rsidRPr="0090414A" w:rsidRDefault="00732CB2" w:rsidP="0090414A">
            <w:pPr>
              <w:keepNext/>
              <w:widowControl w:val="0"/>
              <w:spacing w:line="360" w:lineRule="auto"/>
              <w:jc w:val="both"/>
              <w:rPr>
                <w:sz w:val="20"/>
                <w:szCs w:val="20"/>
              </w:rPr>
            </w:pPr>
            <w:r w:rsidRPr="0090414A">
              <w:rPr>
                <w:sz w:val="20"/>
                <w:szCs w:val="20"/>
              </w:rPr>
              <w:t>8,1</w:t>
            </w:r>
          </w:p>
        </w:tc>
        <w:tc>
          <w:tcPr>
            <w:tcW w:w="1843" w:type="dxa"/>
            <w:shd w:val="clear" w:color="auto" w:fill="auto"/>
          </w:tcPr>
          <w:p w:rsidR="00732CB2" w:rsidRPr="0090414A" w:rsidRDefault="00BB1193" w:rsidP="0090414A">
            <w:pPr>
              <w:keepNext/>
              <w:widowControl w:val="0"/>
              <w:spacing w:line="360" w:lineRule="auto"/>
              <w:jc w:val="both"/>
              <w:rPr>
                <w:sz w:val="20"/>
                <w:szCs w:val="20"/>
              </w:rPr>
            </w:pPr>
            <w:r w:rsidRPr="0090414A">
              <w:rPr>
                <w:sz w:val="20"/>
                <w:szCs w:val="20"/>
              </w:rPr>
              <w:t>213,2</w:t>
            </w:r>
          </w:p>
        </w:tc>
      </w:tr>
      <w:tr w:rsidR="00732CB2" w:rsidRPr="0090414A" w:rsidTr="0090414A">
        <w:tc>
          <w:tcPr>
            <w:tcW w:w="5387" w:type="dxa"/>
            <w:shd w:val="clear" w:color="auto" w:fill="auto"/>
          </w:tcPr>
          <w:p w:rsidR="00732CB2" w:rsidRPr="0090414A" w:rsidRDefault="00732CB2" w:rsidP="0090414A">
            <w:pPr>
              <w:keepNext/>
              <w:widowControl w:val="0"/>
              <w:spacing w:line="360" w:lineRule="auto"/>
              <w:jc w:val="both"/>
              <w:rPr>
                <w:sz w:val="20"/>
                <w:szCs w:val="20"/>
              </w:rPr>
            </w:pPr>
            <w:r w:rsidRPr="0090414A">
              <w:rPr>
                <w:sz w:val="20"/>
                <w:szCs w:val="20"/>
              </w:rPr>
              <w:t>Уровень рентабельности, %</w:t>
            </w:r>
          </w:p>
        </w:tc>
        <w:tc>
          <w:tcPr>
            <w:tcW w:w="992" w:type="dxa"/>
            <w:shd w:val="clear" w:color="auto" w:fill="auto"/>
          </w:tcPr>
          <w:p w:rsidR="00732CB2" w:rsidRPr="0090414A" w:rsidRDefault="00BB1193" w:rsidP="0090414A">
            <w:pPr>
              <w:keepNext/>
              <w:widowControl w:val="0"/>
              <w:spacing w:line="360" w:lineRule="auto"/>
              <w:jc w:val="both"/>
              <w:rPr>
                <w:sz w:val="20"/>
                <w:szCs w:val="20"/>
              </w:rPr>
            </w:pPr>
            <w:r w:rsidRPr="0090414A">
              <w:rPr>
                <w:sz w:val="20"/>
                <w:szCs w:val="20"/>
              </w:rPr>
              <w:t>1,3</w:t>
            </w:r>
          </w:p>
        </w:tc>
        <w:tc>
          <w:tcPr>
            <w:tcW w:w="1134" w:type="dxa"/>
            <w:shd w:val="clear" w:color="auto" w:fill="auto"/>
          </w:tcPr>
          <w:p w:rsidR="00732CB2" w:rsidRPr="0090414A" w:rsidRDefault="00732CB2" w:rsidP="0090414A">
            <w:pPr>
              <w:keepNext/>
              <w:widowControl w:val="0"/>
              <w:spacing w:line="360" w:lineRule="auto"/>
              <w:jc w:val="both"/>
              <w:rPr>
                <w:sz w:val="20"/>
                <w:szCs w:val="20"/>
              </w:rPr>
            </w:pPr>
            <w:r w:rsidRPr="0090414A">
              <w:rPr>
                <w:sz w:val="20"/>
                <w:szCs w:val="20"/>
              </w:rPr>
              <w:t>1,4</w:t>
            </w:r>
          </w:p>
        </w:tc>
        <w:tc>
          <w:tcPr>
            <w:tcW w:w="1843" w:type="dxa"/>
            <w:shd w:val="clear" w:color="auto" w:fill="auto"/>
          </w:tcPr>
          <w:p w:rsidR="00732CB2" w:rsidRPr="0090414A" w:rsidRDefault="00A32EF1" w:rsidP="0090414A">
            <w:pPr>
              <w:keepNext/>
              <w:widowControl w:val="0"/>
              <w:spacing w:line="360" w:lineRule="auto"/>
              <w:jc w:val="both"/>
              <w:rPr>
                <w:sz w:val="20"/>
                <w:szCs w:val="20"/>
              </w:rPr>
            </w:pPr>
            <w:r w:rsidRPr="0090414A">
              <w:rPr>
                <w:sz w:val="20"/>
                <w:szCs w:val="20"/>
              </w:rPr>
              <w:t>107,7</w:t>
            </w:r>
          </w:p>
        </w:tc>
      </w:tr>
      <w:tr w:rsidR="00732CB2" w:rsidRPr="0090414A" w:rsidTr="0090414A">
        <w:tc>
          <w:tcPr>
            <w:tcW w:w="5387" w:type="dxa"/>
            <w:shd w:val="clear" w:color="auto" w:fill="auto"/>
          </w:tcPr>
          <w:p w:rsidR="00732CB2" w:rsidRPr="0090414A" w:rsidRDefault="00732CB2" w:rsidP="0090414A">
            <w:pPr>
              <w:keepNext/>
              <w:widowControl w:val="0"/>
              <w:spacing w:line="360" w:lineRule="auto"/>
              <w:jc w:val="both"/>
              <w:rPr>
                <w:sz w:val="20"/>
                <w:szCs w:val="20"/>
              </w:rPr>
            </w:pPr>
            <w:r w:rsidRPr="0090414A">
              <w:rPr>
                <w:sz w:val="20"/>
                <w:szCs w:val="20"/>
              </w:rPr>
              <w:t>Получено на одного среднегодового рабочего размера прибыли(+), тыс.руб.</w:t>
            </w:r>
          </w:p>
        </w:tc>
        <w:tc>
          <w:tcPr>
            <w:tcW w:w="992" w:type="dxa"/>
            <w:shd w:val="clear" w:color="auto" w:fill="auto"/>
          </w:tcPr>
          <w:p w:rsidR="00732CB2" w:rsidRPr="0090414A" w:rsidRDefault="00BB1193" w:rsidP="0090414A">
            <w:pPr>
              <w:keepNext/>
              <w:widowControl w:val="0"/>
              <w:spacing w:line="360" w:lineRule="auto"/>
              <w:jc w:val="both"/>
              <w:rPr>
                <w:sz w:val="20"/>
                <w:szCs w:val="20"/>
              </w:rPr>
            </w:pPr>
            <w:r w:rsidRPr="0090414A">
              <w:rPr>
                <w:sz w:val="20"/>
                <w:szCs w:val="20"/>
              </w:rPr>
              <w:t>10</w:t>
            </w:r>
            <w:r w:rsidR="00732CB2" w:rsidRPr="0090414A">
              <w:rPr>
                <w:sz w:val="20"/>
                <w:szCs w:val="20"/>
              </w:rPr>
              <w:t>,2</w:t>
            </w:r>
          </w:p>
        </w:tc>
        <w:tc>
          <w:tcPr>
            <w:tcW w:w="1134" w:type="dxa"/>
            <w:shd w:val="clear" w:color="auto" w:fill="auto"/>
          </w:tcPr>
          <w:p w:rsidR="00732CB2" w:rsidRPr="0090414A" w:rsidRDefault="00732CB2" w:rsidP="0090414A">
            <w:pPr>
              <w:keepNext/>
              <w:widowControl w:val="0"/>
              <w:spacing w:line="360" w:lineRule="auto"/>
              <w:jc w:val="both"/>
              <w:rPr>
                <w:sz w:val="20"/>
                <w:szCs w:val="20"/>
              </w:rPr>
            </w:pPr>
            <w:r w:rsidRPr="0090414A">
              <w:rPr>
                <w:sz w:val="20"/>
                <w:szCs w:val="20"/>
              </w:rPr>
              <w:t>11,7</w:t>
            </w:r>
          </w:p>
        </w:tc>
        <w:tc>
          <w:tcPr>
            <w:tcW w:w="1843" w:type="dxa"/>
            <w:shd w:val="clear" w:color="auto" w:fill="auto"/>
          </w:tcPr>
          <w:p w:rsidR="00732CB2" w:rsidRPr="0090414A" w:rsidRDefault="00A32EF1" w:rsidP="0090414A">
            <w:pPr>
              <w:keepNext/>
              <w:widowControl w:val="0"/>
              <w:spacing w:line="360" w:lineRule="auto"/>
              <w:jc w:val="both"/>
              <w:rPr>
                <w:sz w:val="20"/>
                <w:szCs w:val="20"/>
              </w:rPr>
            </w:pPr>
            <w:r w:rsidRPr="0090414A">
              <w:rPr>
                <w:sz w:val="20"/>
                <w:szCs w:val="20"/>
              </w:rPr>
              <w:t>114,7</w:t>
            </w:r>
          </w:p>
        </w:tc>
      </w:tr>
    </w:tbl>
    <w:p w:rsidR="00BC6399" w:rsidRDefault="00BC6399" w:rsidP="007410B4">
      <w:pPr>
        <w:keepNext/>
        <w:widowControl w:val="0"/>
        <w:spacing w:line="360" w:lineRule="auto"/>
        <w:ind w:firstLine="709"/>
        <w:jc w:val="both"/>
        <w:rPr>
          <w:sz w:val="28"/>
          <w:szCs w:val="28"/>
        </w:rPr>
      </w:pPr>
    </w:p>
    <w:p w:rsidR="00BC2B10" w:rsidRPr="00BC6399" w:rsidRDefault="00BC2B10" w:rsidP="007410B4">
      <w:pPr>
        <w:keepNext/>
        <w:widowControl w:val="0"/>
        <w:spacing w:line="360" w:lineRule="auto"/>
        <w:ind w:firstLine="709"/>
        <w:jc w:val="both"/>
        <w:rPr>
          <w:sz w:val="28"/>
          <w:szCs w:val="28"/>
        </w:rPr>
      </w:pPr>
      <w:r w:rsidRPr="00BC6399">
        <w:rPr>
          <w:sz w:val="28"/>
          <w:szCs w:val="28"/>
        </w:rPr>
        <w:t>Наибольшая величина выручки от выполненных работ пришла</w:t>
      </w:r>
      <w:r w:rsidR="00BB1193" w:rsidRPr="00BC6399">
        <w:rPr>
          <w:sz w:val="28"/>
          <w:szCs w:val="28"/>
        </w:rPr>
        <w:t>сь на 2006 год, в среднем за два</w:t>
      </w:r>
      <w:r w:rsidRPr="00BC6399">
        <w:rPr>
          <w:sz w:val="28"/>
          <w:szCs w:val="28"/>
        </w:rPr>
        <w:t xml:space="preserve"> года</w:t>
      </w:r>
      <w:r w:rsidR="00BB1193" w:rsidRPr="00BC6399">
        <w:rPr>
          <w:sz w:val="28"/>
          <w:szCs w:val="28"/>
        </w:rPr>
        <w:t xml:space="preserve"> этот показатель составил 33406</w:t>
      </w:r>
      <w:r w:rsidRPr="00BC6399">
        <w:rPr>
          <w:sz w:val="28"/>
          <w:szCs w:val="28"/>
        </w:rPr>
        <w:t xml:space="preserve"> тыс.руб., т</w:t>
      </w:r>
      <w:r w:rsidR="00732CB2" w:rsidRPr="00BC6399">
        <w:rPr>
          <w:sz w:val="28"/>
          <w:szCs w:val="28"/>
        </w:rPr>
        <w:t>ем самым прирост в период с 2005</w:t>
      </w:r>
      <w:r w:rsidR="00BB1193" w:rsidRPr="00BC6399">
        <w:rPr>
          <w:sz w:val="28"/>
          <w:szCs w:val="28"/>
        </w:rPr>
        <w:t xml:space="preserve"> по 2006 год составил 0,9%</w:t>
      </w:r>
    </w:p>
    <w:p w:rsidR="00BC2B10" w:rsidRPr="00BC6399" w:rsidRDefault="00BC2B10" w:rsidP="007410B4">
      <w:pPr>
        <w:keepNext/>
        <w:widowControl w:val="0"/>
        <w:spacing w:line="360" w:lineRule="auto"/>
        <w:ind w:firstLine="709"/>
        <w:jc w:val="both"/>
        <w:rPr>
          <w:sz w:val="28"/>
          <w:szCs w:val="28"/>
        </w:rPr>
      </w:pPr>
      <w:r w:rsidRPr="00BC6399">
        <w:rPr>
          <w:sz w:val="28"/>
          <w:szCs w:val="28"/>
        </w:rPr>
        <w:t>Уровень себестоимости во многом определяет величину прибыли и рентабельности предприятия, эффективность его хозяйственной деятельности.</w:t>
      </w:r>
    </w:p>
    <w:p w:rsidR="00BC2B10" w:rsidRPr="00BC6399" w:rsidRDefault="00BB1193" w:rsidP="007410B4">
      <w:pPr>
        <w:keepNext/>
        <w:widowControl w:val="0"/>
        <w:spacing w:line="360" w:lineRule="auto"/>
        <w:ind w:firstLine="709"/>
        <w:jc w:val="both"/>
        <w:rPr>
          <w:sz w:val="28"/>
          <w:szCs w:val="28"/>
        </w:rPr>
      </w:pPr>
      <w:r w:rsidRPr="00BC6399">
        <w:rPr>
          <w:sz w:val="28"/>
          <w:szCs w:val="28"/>
        </w:rPr>
        <w:t>В результате уменьшения</w:t>
      </w:r>
      <w:r w:rsidR="00BC2B10" w:rsidRPr="00BC6399">
        <w:rPr>
          <w:sz w:val="28"/>
          <w:szCs w:val="28"/>
        </w:rPr>
        <w:t xml:space="preserve"> себ</w:t>
      </w:r>
      <w:r w:rsidRPr="00BC6399">
        <w:rPr>
          <w:sz w:val="28"/>
          <w:szCs w:val="28"/>
        </w:rPr>
        <w:t>естоимости работ в период с 2005 по 2006 год на 555 тыс.руб. или 2,4%, прибыль увеличилась</w:t>
      </w:r>
      <w:r w:rsidR="00BC2B10" w:rsidRPr="00BC6399">
        <w:rPr>
          <w:sz w:val="28"/>
          <w:szCs w:val="28"/>
        </w:rPr>
        <w:t xml:space="preserve"> на</w:t>
      </w:r>
      <w:r w:rsidRPr="00BC6399">
        <w:rPr>
          <w:sz w:val="28"/>
          <w:szCs w:val="28"/>
        </w:rPr>
        <w:t xml:space="preserve"> 8</w:t>
      </w:r>
      <w:r w:rsidR="00BC2B10" w:rsidRPr="00BC6399">
        <w:rPr>
          <w:sz w:val="28"/>
          <w:szCs w:val="28"/>
        </w:rPr>
        <w:t>%, а у</w:t>
      </w:r>
      <w:r w:rsidR="00A32EF1" w:rsidRPr="00BC6399">
        <w:rPr>
          <w:sz w:val="28"/>
          <w:szCs w:val="28"/>
        </w:rPr>
        <w:t>ровень рентабельности возросла на 7,7</w:t>
      </w:r>
      <w:r w:rsidR="00BC2B10" w:rsidRPr="00BC6399">
        <w:rPr>
          <w:sz w:val="28"/>
          <w:szCs w:val="28"/>
        </w:rPr>
        <w:t xml:space="preserve">%. Вследствие </w:t>
      </w:r>
      <w:r w:rsidR="00A32EF1" w:rsidRPr="00BC6399">
        <w:rPr>
          <w:sz w:val="28"/>
          <w:szCs w:val="28"/>
        </w:rPr>
        <w:t xml:space="preserve">увеличения </w:t>
      </w:r>
      <w:r w:rsidR="00BC2B10" w:rsidRPr="00BC6399">
        <w:rPr>
          <w:sz w:val="28"/>
          <w:szCs w:val="28"/>
        </w:rPr>
        <w:t>прибыли размер ее на одного сре</w:t>
      </w:r>
      <w:r w:rsidR="00A32EF1" w:rsidRPr="00BC6399">
        <w:rPr>
          <w:sz w:val="28"/>
          <w:szCs w:val="28"/>
        </w:rPr>
        <w:t>днегодового работника увеличилась на 14,7</w:t>
      </w:r>
      <w:r w:rsidR="00BC2B10" w:rsidRPr="00BC6399">
        <w:rPr>
          <w:sz w:val="28"/>
          <w:szCs w:val="28"/>
        </w:rPr>
        <w:t>%.</w:t>
      </w:r>
    </w:p>
    <w:p w:rsidR="00BC2B10" w:rsidRPr="00BC6399" w:rsidRDefault="00BC2B10" w:rsidP="007410B4">
      <w:pPr>
        <w:keepNext/>
        <w:widowControl w:val="0"/>
        <w:autoSpaceDE w:val="0"/>
        <w:autoSpaceDN w:val="0"/>
        <w:adjustRightInd w:val="0"/>
        <w:spacing w:line="360" w:lineRule="auto"/>
        <w:ind w:firstLine="709"/>
        <w:jc w:val="both"/>
        <w:rPr>
          <w:sz w:val="28"/>
          <w:szCs w:val="28"/>
        </w:rPr>
      </w:pPr>
      <w:r w:rsidRPr="00BC6399">
        <w:rPr>
          <w:sz w:val="28"/>
          <w:szCs w:val="28"/>
        </w:rPr>
        <w:t>Результатом лучшего использования основных фондов является, прежде всего, увеличение объема производства. Поэтому обобщающим показателем эффективности основных производственных фондов является фондоотдача. Фондоотдача применяется в основном для анализа уровня использования действующих средств и показывает, сколько выполнено работ на один рубль стоимости основных фондов. За анализируемый период величин</w:t>
      </w:r>
      <w:r w:rsidR="00A32EF1" w:rsidRPr="00BC6399">
        <w:rPr>
          <w:sz w:val="28"/>
          <w:szCs w:val="28"/>
        </w:rPr>
        <w:t>а фондоотдачи увеличилась на 2,1</w:t>
      </w:r>
      <w:r w:rsidRPr="00BC6399">
        <w:rPr>
          <w:sz w:val="28"/>
          <w:szCs w:val="28"/>
        </w:rPr>
        <w:t xml:space="preserve"> руб.</w:t>
      </w:r>
    </w:p>
    <w:p w:rsidR="00BC2B10" w:rsidRPr="00BC6399" w:rsidRDefault="00BC2B10" w:rsidP="007410B4">
      <w:pPr>
        <w:keepNext/>
        <w:widowControl w:val="0"/>
        <w:spacing w:line="360" w:lineRule="auto"/>
        <w:ind w:firstLine="709"/>
        <w:jc w:val="both"/>
        <w:rPr>
          <w:sz w:val="28"/>
          <w:szCs w:val="28"/>
        </w:rPr>
      </w:pPr>
      <w:r w:rsidRPr="00BC6399">
        <w:rPr>
          <w:sz w:val="28"/>
          <w:szCs w:val="28"/>
        </w:rPr>
        <w:t>Финансовые результаты деятельности предприятия характеризуются суммой полученной прибыли и уровнем рентабельности. Чем больше величина прибыли и выше уровень рентабельности, тем эффективнее функционирует предприятие, тем устойчивее его ф</w:t>
      </w:r>
      <w:r w:rsidR="001F30A6" w:rsidRPr="00BC6399">
        <w:rPr>
          <w:sz w:val="28"/>
          <w:szCs w:val="28"/>
        </w:rPr>
        <w:t>инансовое состояние. В целом ЗАО «Академстрой»</w:t>
      </w:r>
      <w:r w:rsidRPr="00BC6399">
        <w:rPr>
          <w:sz w:val="28"/>
          <w:szCs w:val="28"/>
        </w:rPr>
        <w:t xml:space="preserve"> – предприятие прибыльное и устойчивое, но оно получает прибыль лишь за счет заключения новых контрактов, что ведет к увеличению затрат на их выполнение, т.к. работы, выполняемые по данным контрактам, являются трудоемкими и требуют постоянной эксплуатации дорогостоящих машин и оборудования, следовательно увеличивается себестоимость работ, при этом сокращается прибыль и уровень рентабельности предприятия.</w:t>
      </w:r>
    </w:p>
    <w:p w:rsidR="00510E41" w:rsidRPr="00BC6399" w:rsidRDefault="00510E41" w:rsidP="007410B4">
      <w:pPr>
        <w:pStyle w:val="31"/>
        <w:keepNext/>
        <w:widowControl w:val="0"/>
        <w:ind w:firstLine="709"/>
        <w:rPr>
          <w:sz w:val="28"/>
          <w:szCs w:val="28"/>
        </w:rPr>
      </w:pPr>
    </w:p>
    <w:p w:rsidR="00510E41" w:rsidRPr="00BC6399" w:rsidRDefault="00510E41" w:rsidP="007410B4">
      <w:pPr>
        <w:keepNext/>
        <w:widowControl w:val="0"/>
        <w:spacing w:line="360" w:lineRule="auto"/>
        <w:ind w:firstLine="709"/>
        <w:jc w:val="center"/>
        <w:rPr>
          <w:b/>
          <w:sz w:val="28"/>
          <w:szCs w:val="28"/>
        </w:rPr>
      </w:pPr>
      <w:r w:rsidRPr="00BC6399">
        <w:rPr>
          <w:b/>
          <w:sz w:val="28"/>
          <w:szCs w:val="28"/>
        </w:rPr>
        <w:t>2.2</w:t>
      </w:r>
      <w:r w:rsidR="00AD372C" w:rsidRPr="00BC6399">
        <w:rPr>
          <w:b/>
          <w:sz w:val="28"/>
          <w:szCs w:val="28"/>
        </w:rPr>
        <w:t xml:space="preserve"> </w:t>
      </w:r>
      <w:r w:rsidRPr="00BC6399">
        <w:rPr>
          <w:b/>
          <w:sz w:val="28"/>
          <w:szCs w:val="28"/>
        </w:rPr>
        <w:t>Кадры предприятия, их состав</w:t>
      </w:r>
    </w:p>
    <w:p w:rsidR="00510E41" w:rsidRPr="00BC6399" w:rsidRDefault="00510E41" w:rsidP="007410B4">
      <w:pPr>
        <w:keepNext/>
        <w:widowControl w:val="0"/>
        <w:spacing w:line="360" w:lineRule="auto"/>
        <w:ind w:firstLine="709"/>
        <w:jc w:val="both"/>
        <w:rPr>
          <w:sz w:val="28"/>
          <w:szCs w:val="28"/>
        </w:rPr>
      </w:pPr>
    </w:p>
    <w:p w:rsidR="0009286C" w:rsidRPr="00BC6399" w:rsidRDefault="00484548" w:rsidP="007410B4">
      <w:pPr>
        <w:keepNext/>
        <w:widowControl w:val="0"/>
        <w:spacing w:line="360" w:lineRule="auto"/>
        <w:ind w:firstLine="709"/>
        <w:jc w:val="both"/>
        <w:rPr>
          <w:sz w:val="28"/>
          <w:szCs w:val="28"/>
        </w:rPr>
      </w:pPr>
      <w:r w:rsidRPr="00BC6399">
        <w:rPr>
          <w:sz w:val="28"/>
          <w:szCs w:val="28"/>
        </w:rPr>
        <w:t>В данном разделе производится анализ обеспеченности трудовыми</w:t>
      </w:r>
      <w:r w:rsidR="00BC6399">
        <w:rPr>
          <w:sz w:val="28"/>
          <w:szCs w:val="28"/>
        </w:rPr>
        <w:t xml:space="preserve"> </w:t>
      </w:r>
      <w:r w:rsidRPr="00BC6399">
        <w:rPr>
          <w:sz w:val="28"/>
          <w:szCs w:val="28"/>
        </w:rPr>
        <w:t>ресурсами с учетом выполнения плана подрядных работ; анализ состава работающих по категориям персонала</w:t>
      </w:r>
      <w:r w:rsidR="00940AAF" w:rsidRPr="00BC6399">
        <w:rPr>
          <w:sz w:val="28"/>
          <w:szCs w:val="28"/>
        </w:rPr>
        <w:t xml:space="preserve"> (табл.1)</w:t>
      </w:r>
      <w:r w:rsidRPr="00BC6399">
        <w:rPr>
          <w:sz w:val="28"/>
          <w:szCs w:val="28"/>
        </w:rPr>
        <w:t>; дается оценка профессионально-квалификационного состава рабочих, а также производится анализ баланса движения рабочих кадров</w:t>
      </w:r>
      <w:r w:rsidR="00940AAF" w:rsidRPr="00BC6399">
        <w:rPr>
          <w:sz w:val="28"/>
          <w:szCs w:val="28"/>
        </w:rPr>
        <w:t xml:space="preserve"> (табл.2)</w:t>
      </w:r>
      <w:r w:rsidRPr="00BC6399">
        <w:rPr>
          <w:sz w:val="28"/>
          <w:szCs w:val="28"/>
        </w:rPr>
        <w:t>.</w:t>
      </w:r>
    </w:p>
    <w:p w:rsidR="007F08B9" w:rsidRDefault="009C18C0" w:rsidP="007410B4">
      <w:pPr>
        <w:keepNext/>
        <w:widowControl w:val="0"/>
        <w:spacing w:line="360" w:lineRule="auto"/>
        <w:ind w:firstLine="709"/>
        <w:jc w:val="both"/>
        <w:rPr>
          <w:sz w:val="28"/>
          <w:szCs w:val="28"/>
        </w:rPr>
      </w:pPr>
      <w:r w:rsidRPr="00BC6399">
        <w:rPr>
          <w:sz w:val="28"/>
          <w:szCs w:val="28"/>
        </w:rPr>
        <w:t>На предприятии большую долю среди всего персонала занимают рабочие (91,94 % и 91,67% в 2005 и 2006 году соответственно), что связано в первую очередь с характером деятельности предприятия. В отчетном году количество рабочих увеличилось на 0,71%. Доля служащих составляет в 2005 году-5,16% , в 2006 году- 5,13%. Специалисты занимают небольшую долю в общей численности персонала и их удельный вес в 2005 году составил 2,26%, а в 2006 году- 2,56%. Состав руководителей за год не изменился.</w:t>
      </w:r>
    </w:p>
    <w:p w:rsidR="00BC6399" w:rsidRPr="00BC6399" w:rsidRDefault="00BC6399" w:rsidP="007410B4">
      <w:pPr>
        <w:keepNext/>
        <w:widowControl w:val="0"/>
        <w:spacing w:line="360" w:lineRule="auto"/>
        <w:ind w:firstLine="709"/>
        <w:jc w:val="both"/>
        <w:rPr>
          <w:sz w:val="28"/>
          <w:szCs w:val="28"/>
        </w:rPr>
      </w:pPr>
    </w:p>
    <w:p w:rsidR="007F08B9" w:rsidRPr="00BC6399" w:rsidRDefault="00BC6399" w:rsidP="007410B4">
      <w:pPr>
        <w:keepNext/>
        <w:widowControl w:val="0"/>
        <w:spacing w:line="360" w:lineRule="auto"/>
        <w:ind w:firstLine="709"/>
        <w:jc w:val="both"/>
        <w:rPr>
          <w:sz w:val="28"/>
          <w:szCs w:val="28"/>
        </w:rPr>
      </w:pPr>
      <w:r w:rsidRPr="00BC6399">
        <w:rPr>
          <w:sz w:val="28"/>
          <w:szCs w:val="28"/>
        </w:rPr>
        <w:t>Таблица 2</w:t>
      </w:r>
      <w:r>
        <w:rPr>
          <w:sz w:val="28"/>
          <w:szCs w:val="28"/>
        </w:rPr>
        <w:t xml:space="preserve">. </w:t>
      </w:r>
      <w:r w:rsidRPr="00BC6399">
        <w:rPr>
          <w:sz w:val="28"/>
          <w:szCs w:val="28"/>
        </w:rPr>
        <w:t>Состав работающих по категориям персонала</w:t>
      </w:r>
    </w:p>
    <w:tbl>
      <w:tblPr>
        <w:tblW w:w="9356" w:type="dxa"/>
        <w:tblInd w:w="5" w:type="dxa"/>
        <w:tblLayout w:type="fixed"/>
        <w:tblCellMar>
          <w:left w:w="0" w:type="dxa"/>
          <w:right w:w="0" w:type="dxa"/>
        </w:tblCellMar>
        <w:tblLook w:val="0000" w:firstRow="0" w:lastRow="0" w:firstColumn="0" w:lastColumn="0" w:noHBand="0" w:noVBand="0"/>
      </w:tblPr>
      <w:tblGrid>
        <w:gridCol w:w="3828"/>
        <w:gridCol w:w="850"/>
        <w:gridCol w:w="851"/>
        <w:gridCol w:w="954"/>
        <w:gridCol w:w="605"/>
        <w:gridCol w:w="1276"/>
        <w:gridCol w:w="992"/>
      </w:tblGrid>
      <w:tr w:rsidR="00BC6399" w:rsidRPr="00BC6399" w:rsidTr="00BC6399">
        <w:trPr>
          <w:cantSplit/>
          <w:trHeight w:val="600"/>
        </w:trPr>
        <w:tc>
          <w:tcPr>
            <w:tcW w:w="3828" w:type="dxa"/>
            <w:vMerge w:val="restart"/>
            <w:tcBorders>
              <w:top w:val="single" w:sz="4" w:space="0" w:color="auto"/>
              <w:left w:val="single" w:sz="4" w:space="0" w:color="auto"/>
              <w:bottom w:val="single" w:sz="4" w:space="0" w:color="000000"/>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Категории работников</w:t>
            </w:r>
          </w:p>
        </w:tc>
        <w:tc>
          <w:tcPr>
            <w:tcW w:w="850" w:type="dxa"/>
            <w:vMerge w:val="restart"/>
            <w:tcBorders>
              <w:top w:val="single" w:sz="4" w:space="0" w:color="auto"/>
              <w:left w:val="single" w:sz="4" w:space="0" w:color="auto"/>
              <w:bottom w:val="single" w:sz="4" w:space="0" w:color="000000"/>
              <w:right w:val="single" w:sz="4" w:space="0" w:color="auto"/>
            </w:tcBorders>
          </w:tcPr>
          <w:p w:rsidR="00BC6399" w:rsidRPr="00BC6399" w:rsidRDefault="00BC6399" w:rsidP="007410B4">
            <w:pPr>
              <w:keepNext/>
              <w:widowControl w:val="0"/>
              <w:spacing w:line="360" w:lineRule="auto"/>
              <w:jc w:val="both"/>
              <w:rPr>
                <w:sz w:val="20"/>
                <w:szCs w:val="20"/>
              </w:rPr>
            </w:pPr>
            <w:r w:rsidRPr="00BC6399">
              <w:rPr>
                <w:sz w:val="20"/>
                <w:szCs w:val="20"/>
              </w:rPr>
              <w:t>2005 год</w:t>
            </w:r>
          </w:p>
        </w:tc>
        <w:tc>
          <w:tcPr>
            <w:tcW w:w="851" w:type="dxa"/>
            <w:vMerge w:val="restart"/>
            <w:tcBorders>
              <w:top w:val="single" w:sz="4" w:space="0" w:color="auto"/>
              <w:left w:val="single" w:sz="4" w:space="0" w:color="auto"/>
              <w:bottom w:val="single" w:sz="4" w:space="0" w:color="000000"/>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2006 год</w:t>
            </w:r>
          </w:p>
        </w:tc>
        <w:tc>
          <w:tcPr>
            <w:tcW w:w="1559" w:type="dxa"/>
            <w:gridSpan w:val="2"/>
            <w:tcBorders>
              <w:top w:val="single" w:sz="4" w:space="0" w:color="auto"/>
              <w:left w:val="nil"/>
              <w:bottom w:val="single" w:sz="4" w:space="0" w:color="auto"/>
              <w:right w:val="single" w:sz="4" w:space="0" w:color="000000"/>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Уд. вес в общей численности, %</w:t>
            </w:r>
          </w:p>
        </w:tc>
        <w:tc>
          <w:tcPr>
            <w:tcW w:w="1276" w:type="dxa"/>
            <w:vMerge w:val="restart"/>
            <w:tcBorders>
              <w:top w:val="single" w:sz="4" w:space="0" w:color="auto"/>
              <w:left w:val="single" w:sz="4" w:space="0" w:color="auto"/>
              <w:bottom w:val="single" w:sz="4" w:space="0" w:color="000000"/>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Отклонение,+,-</w:t>
            </w:r>
          </w:p>
        </w:tc>
        <w:tc>
          <w:tcPr>
            <w:tcW w:w="992" w:type="dxa"/>
            <w:vMerge w:val="restart"/>
            <w:tcBorders>
              <w:top w:val="single" w:sz="4" w:space="0" w:color="auto"/>
              <w:left w:val="single" w:sz="4" w:space="0" w:color="auto"/>
              <w:bottom w:val="single" w:sz="4" w:space="0" w:color="000000"/>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Темп роста, %</w:t>
            </w:r>
          </w:p>
        </w:tc>
      </w:tr>
      <w:tr w:rsidR="00BC6399" w:rsidRPr="00BC6399" w:rsidTr="00BC6399">
        <w:trPr>
          <w:cantSplit/>
          <w:trHeight w:val="294"/>
        </w:trPr>
        <w:tc>
          <w:tcPr>
            <w:tcW w:w="3828" w:type="dxa"/>
            <w:vMerge/>
            <w:tcBorders>
              <w:top w:val="single" w:sz="4" w:space="0" w:color="auto"/>
              <w:left w:val="single" w:sz="4" w:space="0" w:color="auto"/>
              <w:bottom w:val="single" w:sz="4" w:space="0" w:color="000000"/>
              <w:right w:val="single" w:sz="4" w:space="0" w:color="auto"/>
            </w:tcBorders>
            <w:vAlign w:val="center"/>
          </w:tcPr>
          <w:p w:rsidR="00BC6399" w:rsidRPr="00BC6399" w:rsidRDefault="00BC6399" w:rsidP="007410B4">
            <w:pPr>
              <w:keepNext/>
              <w:widowControl w:val="0"/>
              <w:spacing w:line="360" w:lineRule="auto"/>
              <w:jc w:val="both"/>
              <w:rPr>
                <w:rFonts w:eastAsia="Arial Unicode MS"/>
                <w:sz w:val="20"/>
                <w:szCs w:val="20"/>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BC6399" w:rsidRPr="00BC6399" w:rsidRDefault="00BC6399" w:rsidP="007410B4">
            <w:pPr>
              <w:keepNext/>
              <w:widowControl w:val="0"/>
              <w:spacing w:line="360" w:lineRule="auto"/>
              <w:jc w:val="both"/>
              <w:rPr>
                <w:rFonts w:eastAsia="Arial Unicode MS"/>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BC6399" w:rsidRPr="00BC6399" w:rsidRDefault="00BC6399" w:rsidP="007410B4">
            <w:pPr>
              <w:keepNext/>
              <w:widowControl w:val="0"/>
              <w:spacing w:line="360" w:lineRule="auto"/>
              <w:jc w:val="both"/>
              <w:rPr>
                <w:rFonts w:eastAsia="Arial Unicode MS"/>
                <w:sz w:val="20"/>
                <w:szCs w:val="20"/>
              </w:rPr>
            </w:pPr>
          </w:p>
        </w:tc>
        <w:tc>
          <w:tcPr>
            <w:tcW w:w="954"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rFonts w:eastAsia="Arial Unicode MS"/>
                <w:sz w:val="20"/>
                <w:szCs w:val="20"/>
              </w:rPr>
              <w:t>2005</w:t>
            </w:r>
          </w:p>
        </w:tc>
        <w:tc>
          <w:tcPr>
            <w:tcW w:w="605"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200</w:t>
            </w:r>
            <w:r w:rsidRPr="00BC6399">
              <w:rPr>
                <w:sz w:val="20"/>
                <w:szCs w:val="20"/>
                <w:lang w:val="en-US"/>
              </w:rPr>
              <w:t>6</w:t>
            </w:r>
          </w:p>
        </w:tc>
        <w:tc>
          <w:tcPr>
            <w:tcW w:w="1276" w:type="dxa"/>
            <w:vMerge/>
            <w:tcBorders>
              <w:top w:val="single" w:sz="4" w:space="0" w:color="auto"/>
              <w:left w:val="single" w:sz="4" w:space="0" w:color="auto"/>
              <w:bottom w:val="single" w:sz="4" w:space="0" w:color="000000"/>
              <w:right w:val="single" w:sz="4" w:space="0" w:color="auto"/>
            </w:tcBorders>
            <w:vAlign w:val="center"/>
          </w:tcPr>
          <w:p w:rsidR="00BC6399" w:rsidRPr="00BC6399" w:rsidRDefault="00BC6399" w:rsidP="007410B4">
            <w:pPr>
              <w:keepNext/>
              <w:widowControl w:val="0"/>
              <w:spacing w:line="360" w:lineRule="auto"/>
              <w:jc w:val="both"/>
              <w:rPr>
                <w:rFonts w:eastAsia="Arial Unicode MS"/>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BC6399" w:rsidRPr="00BC6399" w:rsidRDefault="00BC6399" w:rsidP="007410B4">
            <w:pPr>
              <w:keepNext/>
              <w:widowControl w:val="0"/>
              <w:spacing w:line="360" w:lineRule="auto"/>
              <w:jc w:val="both"/>
              <w:rPr>
                <w:rFonts w:eastAsia="Arial Unicode MS"/>
                <w:sz w:val="20"/>
                <w:szCs w:val="20"/>
              </w:rPr>
            </w:pPr>
          </w:p>
        </w:tc>
      </w:tr>
      <w:tr w:rsidR="00BC6399" w:rsidRPr="00BC6399" w:rsidTr="00BC6399">
        <w:trPr>
          <w:trHeight w:val="653"/>
        </w:trPr>
        <w:tc>
          <w:tcPr>
            <w:tcW w:w="3828" w:type="dxa"/>
            <w:tcBorders>
              <w:top w:val="nil"/>
              <w:left w:val="single" w:sz="4" w:space="0" w:color="auto"/>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Ср.списочная численность работников по строительству, всего, чел.</w:t>
            </w:r>
          </w:p>
        </w:tc>
        <w:tc>
          <w:tcPr>
            <w:tcW w:w="850"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lang w:val="en-US"/>
              </w:rPr>
              <w:t>310</w:t>
            </w:r>
          </w:p>
        </w:tc>
        <w:tc>
          <w:tcPr>
            <w:tcW w:w="851"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31</w:t>
            </w:r>
            <w:r w:rsidRPr="00BC6399">
              <w:rPr>
                <w:sz w:val="20"/>
                <w:szCs w:val="20"/>
                <w:lang w:val="en-US"/>
              </w:rPr>
              <w:t>2</w:t>
            </w:r>
          </w:p>
        </w:tc>
        <w:tc>
          <w:tcPr>
            <w:tcW w:w="954"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100</w:t>
            </w:r>
          </w:p>
        </w:tc>
        <w:tc>
          <w:tcPr>
            <w:tcW w:w="605"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100</w:t>
            </w:r>
          </w:p>
        </w:tc>
        <w:tc>
          <w:tcPr>
            <w:tcW w:w="1276"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2</w:t>
            </w:r>
          </w:p>
        </w:tc>
        <w:tc>
          <w:tcPr>
            <w:tcW w:w="992"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100,65</w:t>
            </w:r>
          </w:p>
        </w:tc>
      </w:tr>
      <w:tr w:rsidR="00BC6399" w:rsidRPr="00BC6399" w:rsidTr="00BC6399">
        <w:trPr>
          <w:trHeight w:val="238"/>
        </w:trPr>
        <w:tc>
          <w:tcPr>
            <w:tcW w:w="3828" w:type="dxa"/>
            <w:tcBorders>
              <w:top w:val="nil"/>
              <w:left w:val="single" w:sz="4" w:space="0" w:color="auto"/>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В том числе</w:t>
            </w:r>
          </w:p>
        </w:tc>
        <w:tc>
          <w:tcPr>
            <w:tcW w:w="850" w:type="dxa"/>
            <w:tcBorders>
              <w:top w:val="nil"/>
              <w:left w:val="nil"/>
              <w:bottom w:val="single" w:sz="4" w:space="0" w:color="auto"/>
              <w:right w:val="single" w:sz="4" w:space="0" w:color="auto"/>
            </w:tcBorders>
            <w:vAlign w:val="bottom"/>
          </w:tcPr>
          <w:p w:rsidR="00BC6399" w:rsidRPr="00BC6399" w:rsidRDefault="00BC6399" w:rsidP="007410B4">
            <w:pPr>
              <w:keepNext/>
              <w:widowControl w:val="0"/>
              <w:spacing w:line="360" w:lineRule="auto"/>
              <w:jc w:val="both"/>
              <w:rPr>
                <w:rFonts w:eastAsia="Arial Unicode MS"/>
                <w:sz w:val="20"/>
                <w:szCs w:val="20"/>
              </w:rPr>
            </w:pPr>
          </w:p>
        </w:tc>
        <w:tc>
          <w:tcPr>
            <w:tcW w:w="851" w:type="dxa"/>
            <w:tcBorders>
              <w:top w:val="nil"/>
              <w:left w:val="nil"/>
              <w:bottom w:val="single" w:sz="4" w:space="0" w:color="auto"/>
              <w:right w:val="single" w:sz="4" w:space="0" w:color="auto"/>
            </w:tcBorders>
            <w:vAlign w:val="bottom"/>
          </w:tcPr>
          <w:p w:rsidR="00BC6399" w:rsidRPr="00BC6399" w:rsidRDefault="00BC6399" w:rsidP="007410B4">
            <w:pPr>
              <w:keepNext/>
              <w:widowControl w:val="0"/>
              <w:spacing w:line="360" w:lineRule="auto"/>
              <w:jc w:val="both"/>
              <w:rPr>
                <w:rFonts w:eastAsia="Arial Unicode MS"/>
                <w:sz w:val="20"/>
                <w:szCs w:val="20"/>
              </w:rPr>
            </w:pPr>
          </w:p>
        </w:tc>
        <w:tc>
          <w:tcPr>
            <w:tcW w:w="954" w:type="dxa"/>
            <w:tcBorders>
              <w:top w:val="nil"/>
              <w:left w:val="nil"/>
              <w:bottom w:val="single" w:sz="4" w:space="0" w:color="auto"/>
              <w:right w:val="single" w:sz="4" w:space="0" w:color="auto"/>
            </w:tcBorders>
            <w:vAlign w:val="bottom"/>
          </w:tcPr>
          <w:p w:rsidR="00BC6399" w:rsidRPr="00BC6399" w:rsidRDefault="00BC6399" w:rsidP="007410B4">
            <w:pPr>
              <w:keepNext/>
              <w:widowControl w:val="0"/>
              <w:spacing w:line="360" w:lineRule="auto"/>
              <w:jc w:val="both"/>
              <w:rPr>
                <w:rFonts w:eastAsia="Arial Unicode MS"/>
                <w:sz w:val="20"/>
                <w:szCs w:val="20"/>
              </w:rPr>
            </w:pPr>
          </w:p>
        </w:tc>
        <w:tc>
          <w:tcPr>
            <w:tcW w:w="605" w:type="dxa"/>
            <w:tcBorders>
              <w:top w:val="nil"/>
              <w:left w:val="nil"/>
              <w:bottom w:val="single" w:sz="4" w:space="0" w:color="auto"/>
              <w:right w:val="single" w:sz="4" w:space="0" w:color="auto"/>
            </w:tcBorders>
            <w:vAlign w:val="bottom"/>
          </w:tcPr>
          <w:p w:rsidR="00BC6399" w:rsidRPr="00BC6399" w:rsidRDefault="00BC6399" w:rsidP="007410B4">
            <w:pPr>
              <w:keepNext/>
              <w:widowControl w:val="0"/>
              <w:spacing w:line="360" w:lineRule="auto"/>
              <w:jc w:val="both"/>
              <w:rPr>
                <w:rFonts w:eastAsia="Arial Unicode MS"/>
                <w:sz w:val="20"/>
                <w:szCs w:val="20"/>
              </w:rPr>
            </w:pPr>
          </w:p>
        </w:tc>
        <w:tc>
          <w:tcPr>
            <w:tcW w:w="1276" w:type="dxa"/>
            <w:tcBorders>
              <w:top w:val="nil"/>
              <w:left w:val="nil"/>
              <w:bottom w:val="single" w:sz="4" w:space="0" w:color="auto"/>
              <w:right w:val="single" w:sz="4" w:space="0" w:color="auto"/>
            </w:tcBorders>
            <w:vAlign w:val="bottom"/>
          </w:tcPr>
          <w:p w:rsidR="00BC6399" w:rsidRPr="00BC6399" w:rsidRDefault="00BC6399" w:rsidP="007410B4">
            <w:pPr>
              <w:keepNext/>
              <w:widowControl w:val="0"/>
              <w:spacing w:line="360" w:lineRule="auto"/>
              <w:jc w:val="both"/>
              <w:rPr>
                <w:rFonts w:eastAsia="Arial Unicode MS"/>
                <w:sz w:val="20"/>
                <w:szCs w:val="20"/>
              </w:rPr>
            </w:pPr>
          </w:p>
        </w:tc>
        <w:tc>
          <w:tcPr>
            <w:tcW w:w="992"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p>
        </w:tc>
      </w:tr>
      <w:tr w:rsidR="00BC6399" w:rsidRPr="00BC6399" w:rsidTr="00BC6399">
        <w:trPr>
          <w:trHeight w:val="299"/>
        </w:trPr>
        <w:tc>
          <w:tcPr>
            <w:tcW w:w="3828" w:type="dxa"/>
            <w:tcBorders>
              <w:top w:val="nil"/>
              <w:left w:val="single" w:sz="4" w:space="0" w:color="auto"/>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-рабочие;</w:t>
            </w:r>
          </w:p>
        </w:tc>
        <w:tc>
          <w:tcPr>
            <w:tcW w:w="850"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lang w:val="en-US"/>
              </w:rPr>
            </w:pPr>
            <w:r w:rsidRPr="00BC6399">
              <w:rPr>
                <w:sz w:val="20"/>
                <w:szCs w:val="20"/>
              </w:rPr>
              <w:t>28</w:t>
            </w:r>
            <w:r w:rsidRPr="00BC6399">
              <w:rPr>
                <w:sz w:val="20"/>
                <w:szCs w:val="20"/>
                <w:lang w:val="en-US"/>
              </w:rPr>
              <w:t>5</w:t>
            </w:r>
          </w:p>
        </w:tc>
        <w:tc>
          <w:tcPr>
            <w:tcW w:w="851"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28</w:t>
            </w:r>
            <w:r w:rsidRPr="00BC6399">
              <w:rPr>
                <w:sz w:val="20"/>
                <w:szCs w:val="20"/>
                <w:lang w:val="en-US"/>
              </w:rPr>
              <w:t>6</w:t>
            </w:r>
          </w:p>
        </w:tc>
        <w:tc>
          <w:tcPr>
            <w:tcW w:w="954"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91,94</w:t>
            </w:r>
          </w:p>
        </w:tc>
        <w:tc>
          <w:tcPr>
            <w:tcW w:w="605"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rFonts w:eastAsia="Arial Unicode MS"/>
                <w:sz w:val="20"/>
                <w:szCs w:val="20"/>
                <w:lang w:val="en-US"/>
              </w:rPr>
              <w:t>91</w:t>
            </w:r>
            <w:r w:rsidRPr="00BC6399">
              <w:rPr>
                <w:rFonts w:eastAsia="Arial Unicode MS"/>
                <w:sz w:val="20"/>
                <w:szCs w:val="20"/>
              </w:rPr>
              <w:t>,67</w:t>
            </w:r>
          </w:p>
        </w:tc>
        <w:tc>
          <w:tcPr>
            <w:tcW w:w="1276"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1</w:t>
            </w:r>
          </w:p>
        </w:tc>
        <w:tc>
          <w:tcPr>
            <w:tcW w:w="992"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100,35</w:t>
            </w:r>
          </w:p>
        </w:tc>
      </w:tr>
      <w:tr w:rsidR="00BC6399" w:rsidRPr="00BC6399" w:rsidTr="00BC6399">
        <w:trPr>
          <w:trHeight w:val="234"/>
        </w:trPr>
        <w:tc>
          <w:tcPr>
            <w:tcW w:w="3828" w:type="dxa"/>
            <w:tcBorders>
              <w:top w:val="nil"/>
              <w:left w:val="single" w:sz="4" w:space="0" w:color="auto"/>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 служащие</w:t>
            </w:r>
          </w:p>
        </w:tc>
        <w:tc>
          <w:tcPr>
            <w:tcW w:w="850"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lang w:val="en-US"/>
              </w:rPr>
            </w:pPr>
            <w:r w:rsidRPr="00BC6399">
              <w:rPr>
                <w:sz w:val="20"/>
                <w:szCs w:val="20"/>
              </w:rPr>
              <w:t>1</w:t>
            </w:r>
            <w:r w:rsidRPr="00BC6399">
              <w:rPr>
                <w:sz w:val="20"/>
                <w:szCs w:val="20"/>
                <w:lang w:val="en-US"/>
              </w:rPr>
              <w:t>6</w:t>
            </w:r>
          </w:p>
        </w:tc>
        <w:tc>
          <w:tcPr>
            <w:tcW w:w="851"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17</w:t>
            </w:r>
          </w:p>
        </w:tc>
        <w:tc>
          <w:tcPr>
            <w:tcW w:w="954"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5,16</w:t>
            </w:r>
          </w:p>
        </w:tc>
        <w:tc>
          <w:tcPr>
            <w:tcW w:w="605"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rFonts w:eastAsia="Arial Unicode MS"/>
                <w:sz w:val="20"/>
                <w:szCs w:val="20"/>
              </w:rPr>
              <w:t>5,18</w:t>
            </w:r>
          </w:p>
        </w:tc>
        <w:tc>
          <w:tcPr>
            <w:tcW w:w="1276"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1</w:t>
            </w:r>
          </w:p>
        </w:tc>
        <w:tc>
          <w:tcPr>
            <w:tcW w:w="992"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106,25</w:t>
            </w:r>
          </w:p>
        </w:tc>
      </w:tr>
      <w:tr w:rsidR="00BC6399" w:rsidRPr="00BC6399" w:rsidTr="00BC6399">
        <w:trPr>
          <w:trHeight w:val="168"/>
        </w:trPr>
        <w:tc>
          <w:tcPr>
            <w:tcW w:w="3828" w:type="dxa"/>
            <w:tcBorders>
              <w:top w:val="nil"/>
              <w:left w:val="single" w:sz="4" w:space="0" w:color="auto"/>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-руководители</w:t>
            </w:r>
          </w:p>
        </w:tc>
        <w:tc>
          <w:tcPr>
            <w:tcW w:w="850"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2</w:t>
            </w:r>
          </w:p>
        </w:tc>
        <w:tc>
          <w:tcPr>
            <w:tcW w:w="851"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2</w:t>
            </w:r>
          </w:p>
        </w:tc>
        <w:tc>
          <w:tcPr>
            <w:tcW w:w="954"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0,65</w:t>
            </w:r>
          </w:p>
        </w:tc>
        <w:tc>
          <w:tcPr>
            <w:tcW w:w="605"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rFonts w:eastAsia="Arial Unicode MS"/>
                <w:sz w:val="20"/>
                <w:szCs w:val="20"/>
              </w:rPr>
              <w:t>0,50</w:t>
            </w:r>
          </w:p>
        </w:tc>
        <w:tc>
          <w:tcPr>
            <w:tcW w:w="1276"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0</w:t>
            </w:r>
          </w:p>
        </w:tc>
        <w:tc>
          <w:tcPr>
            <w:tcW w:w="992"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100,00</w:t>
            </w:r>
          </w:p>
        </w:tc>
      </w:tr>
      <w:tr w:rsidR="00BC6399" w:rsidRPr="00BC6399" w:rsidTr="00BC6399">
        <w:trPr>
          <w:trHeight w:val="229"/>
        </w:trPr>
        <w:tc>
          <w:tcPr>
            <w:tcW w:w="3828" w:type="dxa"/>
            <w:tcBorders>
              <w:top w:val="nil"/>
              <w:left w:val="single" w:sz="4" w:space="0" w:color="auto"/>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-специалисты</w:t>
            </w:r>
          </w:p>
        </w:tc>
        <w:tc>
          <w:tcPr>
            <w:tcW w:w="850"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lang w:val="en-US"/>
              </w:rPr>
            </w:pPr>
            <w:r w:rsidRPr="00BC6399">
              <w:rPr>
                <w:rFonts w:eastAsia="Arial Unicode MS"/>
                <w:sz w:val="20"/>
                <w:szCs w:val="20"/>
                <w:lang w:val="en-US"/>
              </w:rPr>
              <w:t>7</w:t>
            </w:r>
          </w:p>
        </w:tc>
        <w:tc>
          <w:tcPr>
            <w:tcW w:w="851"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lang w:val="en-US"/>
              </w:rPr>
              <w:t>8</w:t>
            </w:r>
          </w:p>
        </w:tc>
        <w:tc>
          <w:tcPr>
            <w:tcW w:w="954"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2,26</w:t>
            </w:r>
          </w:p>
        </w:tc>
        <w:tc>
          <w:tcPr>
            <w:tcW w:w="605"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rFonts w:eastAsia="Arial Unicode MS"/>
                <w:sz w:val="20"/>
                <w:szCs w:val="20"/>
              </w:rPr>
              <w:t>2,56</w:t>
            </w:r>
          </w:p>
        </w:tc>
        <w:tc>
          <w:tcPr>
            <w:tcW w:w="1276"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sz w:val="20"/>
                <w:szCs w:val="20"/>
              </w:rPr>
              <w:t>1</w:t>
            </w:r>
          </w:p>
        </w:tc>
        <w:tc>
          <w:tcPr>
            <w:tcW w:w="992" w:type="dxa"/>
            <w:tcBorders>
              <w:top w:val="nil"/>
              <w:left w:val="nil"/>
              <w:bottom w:val="single" w:sz="4" w:space="0" w:color="auto"/>
              <w:right w:val="single" w:sz="4" w:space="0" w:color="auto"/>
            </w:tcBorders>
          </w:tcPr>
          <w:p w:rsidR="00BC6399" w:rsidRPr="00BC6399" w:rsidRDefault="00BC6399" w:rsidP="007410B4">
            <w:pPr>
              <w:keepNext/>
              <w:widowControl w:val="0"/>
              <w:spacing w:line="360" w:lineRule="auto"/>
              <w:jc w:val="both"/>
              <w:rPr>
                <w:rFonts w:eastAsia="Arial Unicode MS"/>
                <w:sz w:val="20"/>
                <w:szCs w:val="20"/>
              </w:rPr>
            </w:pPr>
            <w:r w:rsidRPr="00BC6399">
              <w:rPr>
                <w:rFonts w:eastAsia="Arial Unicode MS"/>
                <w:sz w:val="20"/>
                <w:szCs w:val="20"/>
              </w:rPr>
              <w:t>114,29</w:t>
            </w:r>
          </w:p>
        </w:tc>
      </w:tr>
    </w:tbl>
    <w:p w:rsidR="00CC7CF9" w:rsidRPr="00BC6399" w:rsidRDefault="00CC7CF9" w:rsidP="007410B4">
      <w:pPr>
        <w:keepNext/>
        <w:widowControl w:val="0"/>
        <w:spacing w:line="360" w:lineRule="auto"/>
        <w:ind w:firstLine="709"/>
        <w:jc w:val="both"/>
        <w:rPr>
          <w:sz w:val="28"/>
          <w:szCs w:val="28"/>
        </w:rPr>
      </w:pPr>
    </w:p>
    <w:p w:rsidR="00CC7CF9" w:rsidRPr="00BC6399" w:rsidRDefault="00CC7CF9" w:rsidP="007410B4">
      <w:pPr>
        <w:keepNext/>
        <w:widowControl w:val="0"/>
        <w:spacing w:line="360" w:lineRule="auto"/>
        <w:ind w:firstLine="709"/>
        <w:jc w:val="center"/>
        <w:rPr>
          <w:b/>
          <w:sz w:val="28"/>
          <w:szCs w:val="28"/>
        </w:rPr>
      </w:pPr>
      <w:r w:rsidRPr="00BC6399">
        <w:rPr>
          <w:b/>
          <w:sz w:val="28"/>
          <w:szCs w:val="28"/>
        </w:rPr>
        <w:t>2.3 Показатели движения персонала</w:t>
      </w:r>
    </w:p>
    <w:p w:rsidR="00CC7CF9" w:rsidRPr="00BC6399" w:rsidRDefault="00CC7CF9" w:rsidP="007410B4">
      <w:pPr>
        <w:keepNext/>
        <w:widowControl w:val="0"/>
        <w:spacing w:line="360" w:lineRule="auto"/>
        <w:ind w:firstLine="709"/>
        <w:jc w:val="both"/>
        <w:rPr>
          <w:sz w:val="28"/>
          <w:szCs w:val="28"/>
        </w:rPr>
      </w:pPr>
    </w:p>
    <w:p w:rsidR="00C00B55" w:rsidRPr="00BC6399" w:rsidRDefault="00DE6E92" w:rsidP="007410B4">
      <w:pPr>
        <w:keepNext/>
        <w:widowControl w:val="0"/>
        <w:spacing w:line="360" w:lineRule="auto"/>
        <w:ind w:firstLine="709"/>
        <w:jc w:val="both"/>
        <w:rPr>
          <w:sz w:val="28"/>
          <w:szCs w:val="28"/>
        </w:rPr>
      </w:pPr>
      <w:r w:rsidRPr="00BC6399">
        <w:rPr>
          <w:sz w:val="28"/>
          <w:szCs w:val="28"/>
        </w:rPr>
        <w:t>В данном разделе рассматривается движение рабочей силы на предприятие, а именно количество работников на начало и конец года, количество принятых, переведенных из других организаций работников, число выбывших по собственному желанию, уволенных по статьям. Так же рассматривается среднесписочное количество работников за период с 2005 года по 2006 год, так же коэффициенты движения кадров.</w:t>
      </w:r>
    </w:p>
    <w:p w:rsidR="009B5627" w:rsidRDefault="009B5627" w:rsidP="007410B4">
      <w:pPr>
        <w:keepNext/>
        <w:widowControl w:val="0"/>
        <w:spacing w:line="360" w:lineRule="auto"/>
        <w:ind w:firstLine="709"/>
        <w:jc w:val="both"/>
        <w:rPr>
          <w:sz w:val="28"/>
          <w:szCs w:val="28"/>
        </w:rPr>
      </w:pPr>
      <w:r w:rsidRPr="00BC6399">
        <w:rPr>
          <w:sz w:val="28"/>
          <w:szCs w:val="28"/>
        </w:rPr>
        <w:t>Коэффициент оборота по приему:</w:t>
      </w:r>
    </w:p>
    <w:p w:rsidR="007410B4" w:rsidRDefault="007410B4" w:rsidP="007410B4">
      <w:pPr>
        <w:keepNext/>
        <w:widowControl w:val="0"/>
        <w:spacing w:line="360" w:lineRule="auto"/>
        <w:ind w:firstLine="709"/>
        <w:jc w:val="both"/>
        <w:rPr>
          <w:sz w:val="28"/>
          <w:szCs w:val="28"/>
        </w:rPr>
      </w:pPr>
    </w:p>
    <w:p w:rsidR="009B5627" w:rsidRPr="00BC6399" w:rsidRDefault="009B5627" w:rsidP="007410B4">
      <w:pPr>
        <w:keepNext/>
        <w:widowControl w:val="0"/>
        <w:spacing w:line="360" w:lineRule="auto"/>
        <w:ind w:firstLine="709"/>
        <w:jc w:val="both"/>
        <w:rPr>
          <w:sz w:val="28"/>
          <w:szCs w:val="28"/>
        </w:rPr>
      </w:pPr>
      <w:r w:rsidRPr="00BC6399">
        <w:rPr>
          <w:sz w:val="28"/>
          <w:szCs w:val="28"/>
        </w:rPr>
        <w:t>К</w:t>
      </w:r>
      <w:r w:rsidRPr="00BC6399">
        <w:rPr>
          <w:sz w:val="28"/>
          <w:szCs w:val="28"/>
          <w:vertAlign w:val="subscript"/>
        </w:rPr>
        <w:t>оп</w:t>
      </w:r>
      <w:r w:rsidRPr="00BC6399">
        <w:rPr>
          <w:sz w:val="28"/>
          <w:szCs w:val="28"/>
        </w:rPr>
        <w:t>=Ч</w:t>
      </w:r>
      <w:r w:rsidRPr="00BC6399">
        <w:rPr>
          <w:sz w:val="28"/>
          <w:szCs w:val="28"/>
          <w:vertAlign w:val="subscript"/>
        </w:rPr>
        <w:t>п</w:t>
      </w:r>
      <w:r w:rsidRPr="00BC6399">
        <w:rPr>
          <w:sz w:val="28"/>
          <w:szCs w:val="28"/>
        </w:rPr>
        <w:t>/Ч</w:t>
      </w:r>
      <w:r w:rsidRPr="00BC6399">
        <w:rPr>
          <w:sz w:val="28"/>
          <w:szCs w:val="28"/>
          <w:vertAlign w:val="subscript"/>
        </w:rPr>
        <w:t>ср</w:t>
      </w:r>
      <w:r w:rsidR="00BC6399">
        <w:rPr>
          <w:sz w:val="28"/>
          <w:szCs w:val="28"/>
          <w:vertAlign w:val="subscript"/>
        </w:rPr>
        <w:t xml:space="preserve"> </w:t>
      </w:r>
      <w:r w:rsidRPr="00BC6399">
        <w:rPr>
          <w:sz w:val="28"/>
          <w:szCs w:val="28"/>
        </w:rPr>
        <w:t>* 100,</w:t>
      </w:r>
      <w:r w:rsidR="00BC6399">
        <w:rPr>
          <w:sz w:val="28"/>
          <w:szCs w:val="28"/>
        </w:rPr>
        <w:t xml:space="preserve"> </w:t>
      </w:r>
      <w:r w:rsidRPr="00BC6399">
        <w:rPr>
          <w:sz w:val="28"/>
          <w:szCs w:val="28"/>
        </w:rPr>
        <w:t>(1)</w:t>
      </w:r>
    </w:p>
    <w:p w:rsidR="009B5627" w:rsidRPr="00BC6399" w:rsidRDefault="009B5627" w:rsidP="007410B4">
      <w:pPr>
        <w:keepNext/>
        <w:widowControl w:val="0"/>
        <w:spacing w:line="360" w:lineRule="auto"/>
        <w:ind w:firstLine="709"/>
        <w:jc w:val="both"/>
        <w:rPr>
          <w:sz w:val="28"/>
          <w:szCs w:val="28"/>
        </w:rPr>
      </w:pPr>
      <w:r w:rsidRPr="00BC6399">
        <w:rPr>
          <w:sz w:val="28"/>
          <w:szCs w:val="28"/>
        </w:rPr>
        <w:t>Где,</w:t>
      </w:r>
    </w:p>
    <w:p w:rsidR="009B5627" w:rsidRPr="00BC6399" w:rsidRDefault="009B5627" w:rsidP="007410B4">
      <w:pPr>
        <w:keepNext/>
        <w:widowControl w:val="0"/>
        <w:spacing w:line="360" w:lineRule="auto"/>
        <w:ind w:firstLine="709"/>
        <w:jc w:val="both"/>
        <w:rPr>
          <w:sz w:val="28"/>
          <w:szCs w:val="28"/>
        </w:rPr>
      </w:pPr>
      <w:r w:rsidRPr="00BC6399">
        <w:rPr>
          <w:sz w:val="28"/>
          <w:szCs w:val="28"/>
        </w:rPr>
        <w:t>Ч</w:t>
      </w:r>
      <w:r w:rsidRPr="00BC6399">
        <w:rPr>
          <w:sz w:val="28"/>
          <w:szCs w:val="28"/>
          <w:vertAlign w:val="subscript"/>
        </w:rPr>
        <w:t>п</w:t>
      </w:r>
      <w:r w:rsidRPr="00BC6399">
        <w:rPr>
          <w:sz w:val="28"/>
          <w:szCs w:val="28"/>
        </w:rPr>
        <w:t xml:space="preserve"> - численность принятых работников, чел.</w:t>
      </w:r>
    </w:p>
    <w:p w:rsidR="009B5627" w:rsidRPr="00BC6399" w:rsidRDefault="009B5627" w:rsidP="007410B4">
      <w:pPr>
        <w:keepNext/>
        <w:widowControl w:val="0"/>
        <w:spacing w:line="360" w:lineRule="auto"/>
        <w:ind w:firstLine="709"/>
        <w:jc w:val="both"/>
        <w:rPr>
          <w:sz w:val="28"/>
          <w:szCs w:val="28"/>
        </w:rPr>
      </w:pPr>
      <w:r w:rsidRPr="00BC6399">
        <w:rPr>
          <w:sz w:val="28"/>
          <w:szCs w:val="28"/>
        </w:rPr>
        <w:t>Ч</w:t>
      </w:r>
      <w:r w:rsidRPr="00BC6399">
        <w:rPr>
          <w:sz w:val="28"/>
          <w:szCs w:val="28"/>
          <w:vertAlign w:val="subscript"/>
        </w:rPr>
        <w:t>ср</w:t>
      </w:r>
      <w:r w:rsidRPr="00BC6399">
        <w:rPr>
          <w:sz w:val="28"/>
          <w:szCs w:val="28"/>
        </w:rPr>
        <w:t xml:space="preserve"> - среднесписочная численность работников, чел.</w:t>
      </w:r>
    </w:p>
    <w:p w:rsidR="009B5627" w:rsidRDefault="009B5627" w:rsidP="007410B4">
      <w:pPr>
        <w:keepNext/>
        <w:widowControl w:val="0"/>
        <w:spacing w:line="360" w:lineRule="auto"/>
        <w:ind w:firstLine="709"/>
        <w:jc w:val="both"/>
        <w:rPr>
          <w:sz w:val="28"/>
          <w:szCs w:val="28"/>
        </w:rPr>
      </w:pPr>
      <w:r w:rsidRPr="00BC6399">
        <w:rPr>
          <w:sz w:val="28"/>
          <w:szCs w:val="28"/>
        </w:rPr>
        <w:t>Коэффициент оборота по увольнению:</w:t>
      </w:r>
    </w:p>
    <w:p w:rsidR="00BC6399" w:rsidRPr="00BC6399" w:rsidRDefault="00BC6399" w:rsidP="007410B4">
      <w:pPr>
        <w:keepNext/>
        <w:widowControl w:val="0"/>
        <w:spacing w:line="360" w:lineRule="auto"/>
        <w:ind w:firstLine="709"/>
        <w:jc w:val="both"/>
        <w:rPr>
          <w:sz w:val="28"/>
          <w:szCs w:val="28"/>
        </w:rPr>
      </w:pPr>
    </w:p>
    <w:p w:rsidR="009B5627" w:rsidRDefault="009B5627" w:rsidP="007410B4">
      <w:pPr>
        <w:keepNext/>
        <w:widowControl w:val="0"/>
        <w:spacing w:line="360" w:lineRule="auto"/>
        <w:ind w:firstLine="709"/>
        <w:jc w:val="both"/>
        <w:rPr>
          <w:sz w:val="28"/>
          <w:szCs w:val="28"/>
        </w:rPr>
      </w:pPr>
      <w:r w:rsidRPr="00BC6399">
        <w:rPr>
          <w:sz w:val="28"/>
          <w:szCs w:val="28"/>
        </w:rPr>
        <w:t>К</w:t>
      </w:r>
      <w:r w:rsidRPr="00BC6399">
        <w:rPr>
          <w:sz w:val="28"/>
          <w:szCs w:val="28"/>
          <w:vertAlign w:val="subscript"/>
        </w:rPr>
        <w:t>оу</w:t>
      </w:r>
      <w:r w:rsidRPr="00BC6399">
        <w:rPr>
          <w:sz w:val="28"/>
          <w:szCs w:val="28"/>
        </w:rPr>
        <w:t xml:space="preserve"> = Ч</w:t>
      </w:r>
      <w:r w:rsidRPr="00BC6399">
        <w:rPr>
          <w:sz w:val="28"/>
          <w:szCs w:val="28"/>
          <w:vertAlign w:val="subscript"/>
        </w:rPr>
        <w:t>у</w:t>
      </w:r>
      <w:r w:rsidRPr="00BC6399">
        <w:rPr>
          <w:sz w:val="28"/>
          <w:szCs w:val="28"/>
        </w:rPr>
        <w:t xml:space="preserve"> / Ч</w:t>
      </w:r>
      <w:r w:rsidRPr="00BC6399">
        <w:rPr>
          <w:sz w:val="28"/>
          <w:szCs w:val="28"/>
          <w:vertAlign w:val="subscript"/>
        </w:rPr>
        <w:t>ср</w:t>
      </w:r>
      <w:r w:rsidRPr="00BC6399">
        <w:rPr>
          <w:sz w:val="28"/>
          <w:szCs w:val="28"/>
        </w:rPr>
        <w:t xml:space="preserve"> * 100,</w:t>
      </w:r>
      <w:r w:rsidR="00BC6399">
        <w:rPr>
          <w:sz w:val="28"/>
          <w:szCs w:val="28"/>
        </w:rPr>
        <w:t xml:space="preserve"> </w:t>
      </w:r>
      <w:r w:rsidRPr="00BC6399">
        <w:rPr>
          <w:sz w:val="28"/>
          <w:szCs w:val="28"/>
        </w:rPr>
        <w:t>(2)</w:t>
      </w:r>
    </w:p>
    <w:p w:rsidR="00BC6399" w:rsidRPr="00BC6399" w:rsidRDefault="00BC6399" w:rsidP="007410B4">
      <w:pPr>
        <w:keepNext/>
        <w:widowControl w:val="0"/>
        <w:spacing w:line="360" w:lineRule="auto"/>
        <w:ind w:firstLine="709"/>
        <w:jc w:val="both"/>
        <w:rPr>
          <w:sz w:val="28"/>
          <w:szCs w:val="28"/>
        </w:rPr>
      </w:pPr>
    </w:p>
    <w:p w:rsidR="009B5627" w:rsidRPr="00BC6399" w:rsidRDefault="009B5627" w:rsidP="007410B4">
      <w:pPr>
        <w:keepNext/>
        <w:widowControl w:val="0"/>
        <w:spacing w:line="360" w:lineRule="auto"/>
        <w:ind w:firstLine="709"/>
        <w:jc w:val="both"/>
        <w:rPr>
          <w:sz w:val="28"/>
          <w:szCs w:val="28"/>
        </w:rPr>
      </w:pPr>
      <w:r w:rsidRPr="00BC6399">
        <w:rPr>
          <w:sz w:val="28"/>
          <w:szCs w:val="28"/>
        </w:rPr>
        <w:t>Где,</w:t>
      </w:r>
    </w:p>
    <w:p w:rsidR="009B5627" w:rsidRPr="00BC6399" w:rsidRDefault="009B5627" w:rsidP="007410B4">
      <w:pPr>
        <w:keepNext/>
        <w:widowControl w:val="0"/>
        <w:spacing w:line="360" w:lineRule="auto"/>
        <w:ind w:firstLine="709"/>
        <w:jc w:val="both"/>
        <w:rPr>
          <w:sz w:val="28"/>
          <w:szCs w:val="28"/>
        </w:rPr>
      </w:pPr>
      <w:r w:rsidRPr="00BC6399">
        <w:rPr>
          <w:sz w:val="28"/>
          <w:szCs w:val="28"/>
        </w:rPr>
        <w:t>Ч</w:t>
      </w:r>
      <w:r w:rsidRPr="00BC6399">
        <w:rPr>
          <w:sz w:val="28"/>
          <w:szCs w:val="28"/>
          <w:vertAlign w:val="subscript"/>
        </w:rPr>
        <w:t>у</w:t>
      </w:r>
      <w:r w:rsidRPr="00BC6399">
        <w:rPr>
          <w:sz w:val="28"/>
          <w:szCs w:val="28"/>
        </w:rPr>
        <w:t xml:space="preserve"> - число уволенных работников, чел.</w:t>
      </w:r>
    </w:p>
    <w:p w:rsidR="009B5627" w:rsidRDefault="009B5627" w:rsidP="007410B4">
      <w:pPr>
        <w:keepNext/>
        <w:widowControl w:val="0"/>
        <w:spacing w:line="360" w:lineRule="auto"/>
        <w:ind w:firstLine="709"/>
        <w:jc w:val="both"/>
        <w:rPr>
          <w:sz w:val="28"/>
          <w:szCs w:val="28"/>
        </w:rPr>
      </w:pPr>
      <w:r w:rsidRPr="00BC6399">
        <w:rPr>
          <w:sz w:val="28"/>
          <w:szCs w:val="28"/>
        </w:rPr>
        <w:t>Коэффициент текучести рабочих кадров:</w:t>
      </w:r>
    </w:p>
    <w:p w:rsidR="00BC6399" w:rsidRPr="00BC6399" w:rsidRDefault="00BC6399" w:rsidP="007410B4">
      <w:pPr>
        <w:keepNext/>
        <w:widowControl w:val="0"/>
        <w:spacing w:line="360" w:lineRule="auto"/>
        <w:ind w:firstLine="709"/>
        <w:jc w:val="both"/>
        <w:rPr>
          <w:sz w:val="28"/>
          <w:szCs w:val="28"/>
        </w:rPr>
      </w:pPr>
    </w:p>
    <w:p w:rsidR="009B5627" w:rsidRDefault="009B5627" w:rsidP="007410B4">
      <w:pPr>
        <w:keepNext/>
        <w:widowControl w:val="0"/>
        <w:spacing w:line="360" w:lineRule="auto"/>
        <w:ind w:firstLine="709"/>
        <w:jc w:val="both"/>
        <w:rPr>
          <w:sz w:val="28"/>
          <w:szCs w:val="28"/>
        </w:rPr>
      </w:pPr>
      <w:r w:rsidRPr="00BC6399">
        <w:rPr>
          <w:sz w:val="28"/>
          <w:szCs w:val="28"/>
        </w:rPr>
        <w:t>К</w:t>
      </w:r>
      <w:r w:rsidRPr="00BC6399">
        <w:rPr>
          <w:sz w:val="28"/>
          <w:szCs w:val="28"/>
          <w:vertAlign w:val="subscript"/>
        </w:rPr>
        <w:t>тек</w:t>
      </w:r>
      <w:r w:rsidRPr="00BC6399">
        <w:rPr>
          <w:sz w:val="28"/>
          <w:szCs w:val="28"/>
        </w:rPr>
        <w:t xml:space="preserve"> = Ч</w:t>
      </w:r>
      <w:r w:rsidRPr="00BC6399">
        <w:rPr>
          <w:sz w:val="28"/>
          <w:szCs w:val="28"/>
          <w:vertAlign w:val="subscript"/>
        </w:rPr>
        <w:t>в</w:t>
      </w:r>
      <w:r w:rsidRPr="00BC6399">
        <w:rPr>
          <w:sz w:val="28"/>
          <w:szCs w:val="28"/>
        </w:rPr>
        <w:t xml:space="preserve"> / Ч</w:t>
      </w:r>
      <w:r w:rsidRPr="00BC6399">
        <w:rPr>
          <w:sz w:val="28"/>
          <w:szCs w:val="28"/>
          <w:vertAlign w:val="subscript"/>
        </w:rPr>
        <w:t>ср</w:t>
      </w:r>
      <w:r w:rsidRPr="00BC6399">
        <w:rPr>
          <w:sz w:val="28"/>
          <w:szCs w:val="28"/>
        </w:rPr>
        <w:t xml:space="preserve"> * 100 ,</w:t>
      </w:r>
      <w:r w:rsidR="00BC6399">
        <w:rPr>
          <w:sz w:val="28"/>
          <w:szCs w:val="28"/>
        </w:rPr>
        <w:t xml:space="preserve"> </w:t>
      </w:r>
      <w:r w:rsidRPr="00BC6399">
        <w:rPr>
          <w:sz w:val="28"/>
          <w:szCs w:val="28"/>
        </w:rPr>
        <w:t>(3)</w:t>
      </w:r>
    </w:p>
    <w:p w:rsidR="00BC6399" w:rsidRPr="00BC6399" w:rsidRDefault="00BC6399" w:rsidP="007410B4">
      <w:pPr>
        <w:keepNext/>
        <w:widowControl w:val="0"/>
        <w:spacing w:line="360" w:lineRule="auto"/>
        <w:ind w:firstLine="709"/>
        <w:jc w:val="both"/>
        <w:rPr>
          <w:sz w:val="28"/>
          <w:szCs w:val="28"/>
        </w:rPr>
      </w:pPr>
    </w:p>
    <w:p w:rsidR="009B5627" w:rsidRPr="00BC6399" w:rsidRDefault="009B5627" w:rsidP="007410B4">
      <w:pPr>
        <w:keepNext/>
        <w:widowControl w:val="0"/>
        <w:spacing w:line="360" w:lineRule="auto"/>
        <w:ind w:firstLine="709"/>
        <w:jc w:val="both"/>
        <w:rPr>
          <w:sz w:val="28"/>
          <w:szCs w:val="28"/>
        </w:rPr>
      </w:pPr>
      <w:r w:rsidRPr="00BC6399">
        <w:rPr>
          <w:sz w:val="28"/>
          <w:szCs w:val="28"/>
        </w:rPr>
        <w:t>Где,</w:t>
      </w:r>
    </w:p>
    <w:p w:rsidR="009B5627" w:rsidRPr="00BC6399" w:rsidRDefault="009B5627" w:rsidP="007410B4">
      <w:pPr>
        <w:keepNext/>
        <w:widowControl w:val="0"/>
        <w:spacing w:line="360" w:lineRule="auto"/>
        <w:ind w:firstLine="709"/>
        <w:jc w:val="both"/>
        <w:rPr>
          <w:sz w:val="28"/>
          <w:szCs w:val="28"/>
        </w:rPr>
      </w:pPr>
      <w:r w:rsidRPr="00BC6399">
        <w:rPr>
          <w:sz w:val="28"/>
          <w:szCs w:val="28"/>
        </w:rPr>
        <w:t>Ч</w:t>
      </w:r>
      <w:r w:rsidRPr="00BC6399">
        <w:rPr>
          <w:sz w:val="28"/>
          <w:szCs w:val="28"/>
          <w:vertAlign w:val="subscript"/>
        </w:rPr>
        <w:t>в</w:t>
      </w:r>
      <w:r w:rsidRPr="00BC6399">
        <w:rPr>
          <w:sz w:val="28"/>
          <w:szCs w:val="28"/>
        </w:rPr>
        <w:t xml:space="preserve"> – численность выбывших по собственному желанию, уволенных</w:t>
      </w:r>
      <w:r w:rsidR="00BC6399">
        <w:rPr>
          <w:sz w:val="28"/>
          <w:szCs w:val="28"/>
        </w:rPr>
        <w:t xml:space="preserve"> </w:t>
      </w:r>
      <w:r w:rsidRPr="00BC6399">
        <w:rPr>
          <w:sz w:val="28"/>
          <w:szCs w:val="28"/>
        </w:rPr>
        <w:t>за прогул и другие нарушения трудовой дисциплины, чел.</w:t>
      </w:r>
    </w:p>
    <w:p w:rsidR="000F1ED9" w:rsidRDefault="009B5627" w:rsidP="007410B4">
      <w:pPr>
        <w:keepNext/>
        <w:widowControl w:val="0"/>
        <w:spacing w:line="360" w:lineRule="auto"/>
        <w:ind w:firstLine="709"/>
        <w:jc w:val="both"/>
        <w:rPr>
          <w:sz w:val="28"/>
          <w:szCs w:val="28"/>
        </w:rPr>
      </w:pPr>
      <w:r w:rsidRPr="00BC6399">
        <w:rPr>
          <w:sz w:val="28"/>
          <w:szCs w:val="28"/>
        </w:rPr>
        <w:t>В 2006 году на предприятии увеличилась текучесть кадров на 17,6%. Это связано с тем, что в отчетном году было больше принято работников (на 3 человек или на11,5%) и больше подлежало выбытию (на 8 человека или на 29,6%). В результате чего коэффициент оборота по приему увеличился на10,9%,</w:t>
      </w:r>
      <w:r w:rsidR="00BC6399">
        <w:rPr>
          <w:sz w:val="28"/>
          <w:szCs w:val="28"/>
        </w:rPr>
        <w:t xml:space="preserve"> </w:t>
      </w:r>
      <w:r w:rsidRPr="00BC6399">
        <w:rPr>
          <w:sz w:val="28"/>
          <w:szCs w:val="28"/>
        </w:rPr>
        <w:t>коэффициент оборота по увольнению также увеличился, на 29,1%.</w:t>
      </w:r>
      <w:r w:rsidR="000F1ED9" w:rsidRPr="00BC6399">
        <w:rPr>
          <w:sz w:val="28"/>
          <w:szCs w:val="28"/>
        </w:rPr>
        <w:t>(таблица 2)</w:t>
      </w:r>
      <w:r w:rsidR="009C18C0" w:rsidRPr="00BC6399">
        <w:rPr>
          <w:sz w:val="28"/>
          <w:szCs w:val="28"/>
        </w:rPr>
        <w:t>.</w:t>
      </w:r>
    </w:p>
    <w:p w:rsidR="00BC6399" w:rsidRPr="00BC6399" w:rsidRDefault="00BC6399" w:rsidP="007410B4">
      <w:pPr>
        <w:keepNext/>
        <w:widowControl w:val="0"/>
        <w:spacing w:line="360" w:lineRule="auto"/>
        <w:ind w:firstLine="709"/>
        <w:jc w:val="both"/>
        <w:rPr>
          <w:sz w:val="28"/>
          <w:szCs w:val="28"/>
        </w:rPr>
      </w:pPr>
    </w:p>
    <w:p w:rsidR="00484548" w:rsidRPr="00BC6399" w:rsidRDefault="00484548" w:rsidP="007410B4">
      <w:pPr>
        <w:pStyle w:val="3"/>
        <w:widowControl w:val="0"/>
        <w:spacing w:before="0" w:after="0" w:line="360" w:lineRule="auto"/>
        <w:ind w:firstLine="709"/>
        <w:jc w:val="both"/>
        <w:rPr>
          <w:rFonts w:ascii="Times New Roman" w:hAnsi="Times New Roman" w:cs="Times New Roman"/>
          <w:b w:val="0"/>
          <w:sz w:val="28"/>
          <w:szCs w:val="28"/>
        </w:rPr>
      </w:pPr>
      <w:r w:rsidRPr="00BC6399">
        <w:rPr>
          <w:rFonts w:ascii="Times New Roman" w:hAnsi="Times New Roman" w:cs="Times New Roman"/>
          <w:b w:val="0"/>
          <w:sz w:val="28"/>
          <w:szCs w:val="28"/>
        </w:rPr>
        <w:t xml:space="preserve">Таблица </w:t>
      </w:r>
      <w:r w:rsidR="00732CB2" w:rsidRPr="00BC6399">
        <w:rPr>
          <w:rFonts w:ascii="Times New Roman" w:hAnsi="Times New Roman" w:cs="Times New Roman"/>
          <w:b w:val="0"/>
          <w:sz w:val="28"/>
          <w:szCs w:val="28"/>
        </w:rPr>
        <w:t>3</w:t>
      </w:r>
      <w:r w:rsidR="00BC6399" w:rsidRPr="00BC6399">
        <w:rPr>
          <w:rFonts w:ascii="Times New Roman" w:hAnsi="Times New Roman" w:cs="Times New Roman"/>
          <w:b w:val="0"/>
          <w:sz w:val="28"/>
          <w:szCs w:val="28"/>
        </w:rPr>
        <w:t>. Движения рабочей силы</w:t>
      </w:r>
    </w:p>
    <w:tbl>
      <w:tblPr>
        <w:tblW w:w="9360" w:type="dxa"/>
        <w:tblInd w:w="5" w:type="dxa"/>
        <w:tblLayout w:type="fixed"/>
        <w:tblCellMar>
          <w:left w:w="0" w:type="dxa"/>
          <w:right w:w="0" w:type="dxa"/>
        </w:tblCellMar>
        <w:tblLook w:val="0000" w:firstRow="0" w:lastRow="0" w:firstColumn="0" w:lastColumn="0" w:noHBand="0" w:noVBand="0"/>
      </w:tblPr>
      <w:tblGrid>
        <w:gridCol w:w="5580"/>
        <w:gridCol w:w="900"/>
        <w:gridCol w:w="750"/>
        <w:gridCol w:w="1140"/>
        <w:gridCol w:w="990"/>
      </w:tblGrid>
      <w:tr w:rsidR="006A6AA4" w:rsidRPr="00BC6399" w:rsidTr="00BC6399">
        <w:trPr>
          <w:cantSplit/>
          <w:trHeight w:val="255"/>
        </w:trPr>
        <w:tc>
          <w:tcPr>
            <w:tcW w:w="5580" w:type="dxa"/>
            <w:vMerge w:val="restart"/>
            <w:tcBorders>
              <w:top w:val="single" w:sz="4" w:space="0" w:color="auto"/>
              <w:left w:val="single" w:sz="4" w:space="0" w:color="auto"/>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Показатели</w:t>
            </w:r>
          </w:p>
        </w:tc>
        <w:tc>
          <w:tcPr>
            <w:tcW w:w="1650" w:type="dxa"/>
            <w:gridSpan w:val="2"/>
            <w:tcBorders>
              <w:top w:val="single" w:sz="4" w:space="0" w:color="auto"/>
              <w:left w:val="nil"/>
              <w:bottom w:val="single" w:sz="4" w:space="0" w:color="auto"/>
              <w:right w:val="single" w:sz="4" w:space="0" w:color="auto"/>
            </w:tcBorders>
            <w:noWrap/>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Годы</w:t>
            </w:r>
          </w:p>
        </w:tc>
        <w:tc>
          <w:tcPr>
            <w:tcW w:w="1140" w:type="dxa"/>
            <w:vMerge w:val="restart"/>
            <w:tcBorders>
              <w:top w:val="single" w:sz="4" w:space="0" w:color="auto"/>
              <w:left w:val="nil"/>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Отклонение,</w:t>
            </w:r>
            <w:r w:rsidR="00BC6399">
              <w:rPr>
                <w:rFonts w:eastAsia="Arial Unicode MS"/>
                <w:sz w:val="20"/>
                <w:szCs w:val="20"/>
              </w:rPr>
              <w:t xml:space="preserve"> </w:t>
            </w:r>
            <w:r w:rsidRPr="00BC6399">
              <w:rPr>
                <w:rFonts w:eastAsia="Arial Unicode MS"/>
                <w:sz w:val="20"/>
                <w:szCs w:val="20"/>
              </w:rPr>
              <w:t>+,-</w:t>
            </w:r>
          </w:p>
        </w:tc>
        <w:tc>
          <w:tcPr>
            <w:tcW w:w="990" w:type="dxa"/>
            <w:vMerge w:val="restart"/>
            <w:tcBorders>
              <w:top w:val="single" w:sz="4" w:space="0" w:color="auto"/>
              <w:left w:val="nil"/>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Темпы роста,</w:t>
            </w:r>
            <w:r w:rsidR="00BC6399">
              <w:rPr>
                <w:rFonts w:eastAsia="Arial Unicode MS"/>
                <w:sz w:val="20"/>
                <w:szCs w:val="20"/>
              </w:rPr>
              <w:t xml:space="preserve"> </w:t>
            </w:r>
            <w:r w:rsidRPr="00BC6399">
              <w:rPr>
                <w:rFonts w:eastAsia="Arial Unicode MS"/>
                <w:sz w:val="20"/>
                <w:szCs w:val="20"/>
              </w:rPr>
              <w:t>%</w:t>
            </w:r>
          </w:p>
        </w:tc>
      </w:tr>
      <w:tr w:rsidR="006A6AA4" w:rsidRPr="00BC6399" w:rsidTr="00BC6399">
        <w:trPr>
          <w:cantSplit/>
          <w:trHeight w:val="271"/>
        </w:trPr>
        <w:tc>
          <w:tcPr>
            <w:tcW w:w="5580" w:type="dxa"/>
            <w:vMerge/>
            <w:tcBorders>
              <w:top w:val="single" w:sz="4" w:space="0" w:color="auto"/>
              <w:left w:val="single" w:sz="4" w:space="0" w:color="auto"/>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p>
        </w:tc>
        <w:tc>
          <w:tcPr>
            <w:tcW w:w="900" w:type="dxa"/>
            <w:tcBorders>
              <w:top w:val="nil"/>
              <w:left w:val="nil"/>
              <w:bottom w:val="single" w:sz="4" w:space="0" w:color="auto"/>
              <w:right w:val="single" w:sz="4" w:space="0" w:color="auto"/>
            </w:tcBorders>
            <w:noWrap/>
            <w:vAlign w:val="bottom"/>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2005</w:t>
            </w:r>
          </w:p>
        </w:tc>
        <w:tc>
          <w:tcPr>
            <w:tcW w:w="750" w:type="dxa"/>
            <w:tcBorders>
              <w:top w:val="nil"/>
              <w:left w:val="nil"/>
              <w:bottom w:val="single" w:sz="4" w:space="0" w:color="auto"/>
              <w:right w:val="single" w:sz="4" w:space="0" w:color="auto"/>
            </w:tcBorders>
            <w:noWrap/>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2006</w:t>
            </w:r>
          </w:p>
        </w:tc>
        <w:tc>
          <w:tcPr>
            <w:tcW w:w="1140" w:type="dxa"/>
            <w:vMerge/>
            <w:tcBorders>
              <w:left w:val="nil"/>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p>
        </w:tc>
        <w:tc>
          <w:tcPr>
            <w:tcW w:w="990" w:type="dxa"/>
            <w:vMerge/>
            <w:tcBorders>
              <w:left w:val="nil"/>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p>
        </w:tc>
      </w:tr>
      <w:tr w:rsidR="006A6AA4" w:rsidRPr="00BC6399" w:rsidTr="00BC6399">
        <w:trPr>
          <w:trHeight w:val="334"/>
        </w:trPr>
        <w:tc>
          <w:tcPr>
            <w:tcW w:w="5580" w:type="dxa"/>
            <w:tcBorders>
              <w:top w:val="single" w:sz="4" w:space="0" w:color="auto"/>
              <w:left w:val="single" w:sz="4" w:space="0" w:color="auto"/>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1.Состояло работников на начало</w:t>
            </w:r>
            <w:r w:rsidR="00BC6399" w:rsidRPr="00BC6399">
              <w:rPr>
                <w:sz w:val="20"/>
                <w:szCs w:val="20"/>
              </w:rPr>
              <w:t xml:space="preserve"> </w:t>
            </w:r>
            <w:r w:rsidRPr="00BC6399">
              <w:rPr>
                <w:sz w:val="20"/>
                <w:szCs w:val="20"/>
              </w:rPr>
              <w:t>года, чел</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312</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316</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4</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101,28</w:t>
            </w:r>
          </w:p>
        </w:tc>
      </w:tr>
      <w:tr w:rsidR="006A6AA4" w:rsidRPr="00BC6399" w:rsidTr="00BC6399">
        <w:trPr>
          <w:trHeight w:val="112"/>
        </w:trPr>
        <w:tc>
          <w:tcPr>
            <w:tcW w:w="5580" w:type="dxa"/>
            <w:tcBorders>
              <w:top w:val="single" w:sz="4" w:space="0" w:color="auto"/>
              <w:left w:val="single" w:sz="4" w:space="0" w:color="auto"/>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2.Принято всего, чел, в т.ч.</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23</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26</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3</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113,04</w:t>
            </w:r>
          </w:p>
        </w:tc>
      </w:tr>
      <w:tr w:rsidR="006A6AA4" w:rsidRPr="00BC6399" w:rsidTr="00BC6399">
        <w:trPr>
          <w:trHeight w:val="273"/>
        </w:trPr>
        <w:tc>
          <w:tcPr>
            <w:tcW w:w="5580" w:type="dxa"/>
            <w:tcBorders>
              <w:top w:val="single" w:sz="4" w:space="0" w:color="auto"/>
              <w:left w:val="single" w:sz="4" w:space="0" w:color="auto"/>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2.1.Переведено из других организаций</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7</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5</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-2</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71,43</w:t>
            </w:r>
          </w:p>
        </w:tc>
      </w:tr>
      <w:tr w:rsidR="006A6AA4" w:rsidRPr="00BC6399" w:rsidTr="00BC6399">
        <w:trPr>
          <w:trHeight w:val="415"/>
        </w:trPr>
        <w:tc>
          <w:tcPr>
            <w:tcW w:w="5580" w:type="dxa"/>
            <w:tcBorders>
              <w:top w:val="single" w:sz="4" w:space="0" w:color="auto"/>
              <w:left w:val="single" w:sz="4" w:space="0" w:color="auto"/>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2.2.Принято предприятием самостоятельно</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16</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20</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4</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125,00</w:t>
            </w:r>
          </w:p>
        </w:tc>
      </w:tr>
      <w:tr w:rsidR="006A6AA4" w:rsidRPr="00BC6399" w:rsidTr="00BC6399">
        <w:trPr>
          <w:trHeight w:val="137"/>
        </w:trPr>
        <w:tc>
          <w:tcPr>
            <w:tcW w:w="5580" w:type="dxa"/>
            <w:tcBorders>
              <w:top w:val="single" w:sz="4" w:space="0" w:color="auto"/>
              <w:left w:val="single" w:sz="4" w:space="0" w:color="auto"/>
              <w:bottom w:val="single" w:sz="4" w:space="0" w:color="auto"/>
              <w:right w:val="single" w:sz="4" w:space="0" w:color="auto"/>
            </w:tcBorders>
            <w:noWrap/>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3.Выбыло всего, чел, в т.ч.</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19</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27</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6</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142,11</w:t>
            </w:r>
          </w:p>
        </w:tc>
      </w:tr>
      <w:tr w:rsidR="006A6AA4" w:rsidRPr="00BC6399" w:rsidTr="00BC6399">
        <w:trPr>
          <w:trHeight w:val="70"/>
        </w:trPr>
        <w:tc>
          <w:tcPr>
            <w:tcW w:w="5580" w:type="dxa"/>
            <w:tcBorders>
              <w:top w:val="single" w:sz="4" w:space="0" w:color="auto"/>
              <w:left w:val="single" w:sz="4" w:space="0" w:color="auto"/>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3.1.Переведено на другие предприятия</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1</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1</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0</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100,00</w:t>
            </w:r>
          </w:p>
        </w:tc>
      </w:tr>
      <w:tr w:rsidR="006A6AA4" w:rsidRPr="00BC6399" w:rsidTr="00BC6399">
        <w:trPr>
          <w:trHeight w:val="132"/>
        </w:trPr>
        <w:tc>
          <w:tcPr>
            <w:tcW w:w="5580" w:type="dxa"/>
            <w:tcBorders>
              <w:top w:val="single" w:sz="4" w:space="0" w:color="auto"/>
              <w:left w:val="single" w:sz="4" w:space="0" w:color="auto"/>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3.2.По собственному желанию</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11</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15</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4</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136,36</w:t>
            </w:r>
          </w:p>
        </w:tc>
      </w:tr>
      <w:tr w:rsidR="006A6AA4" w:rsidRPr="00BC6399" w:rsidTr="00BC6399">
        <w:trPr>
          <w:trHeight w:val="335"/>
        </w:trPr>
        <w:tc>
          <w:tcPr>
            <w:tcW w:w="5580" w:type="dxa"/>
            <w:tcBorders>
              <w:top w:val="single" w:sz="4" w:space="0" w:color="auto"/>
              <w:left w:val="single" w:sz="4" w:space="0" w:color="auto"/>
              <w:bottom w:val="single" w:sz="4" w:space="0" w:color="auto"/>
              <w:right w:val="single" w:sz="4" w:space="0" w:color="auto"/>
            </w:tcBorders>
            <w:noWrap/>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3.3.За прогулы</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7</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7</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0</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100,00</w:t>
            </w:r>
          </w:p>
        </w:tc>
      </w:tr>
      <w:tr w:rsidR="006A6AA4" w:rsidRPr="00BC6399" w:rsidTr="00BC6399">
        <w:trPr>
          <w:trHeight w:val="412"/>
        </w:trPr>
        <w:tc>
          <w:tcPr>
            <w:tcW w:w="5580" w:type="dxa"/>
            <w:tcBorders>
              <w:top w:val="single" w:sz="4" w:space="0" w:color="auto"/>
              <w:left w:val="single" w:sz="4" w:space="0" w:color="auto"/>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4.Состояло работников на конец года, чел.</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316</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315</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-1</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99,68</w:t>
            </w:r>
          </w:p>
        </w:tc>
      </w:tr>
      <w:tr w:rsidR="006A6AA4" w:rsidRPr="00BC6399" w:rsidTr="00BC6399">
        <w:trPr>
          <w:trHeight w:val="418"/>
        </w:trPr>
        <w:tc>
          <w:tcPr>
            <w:tcW w:w="5580" w:type="dxa"/>
            <w:tcBorders>
              <w:top w:val="single" w:sz="4" w:space="0" w:color="auto"/>
              <w:left w:val="single" w:sz="4" w:space="0" w:color="auto"/>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5.Среднесписочная численность, чел.</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310</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312</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2</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100,65</w:t>
            </w:r>
          </w:p>
        </w:tc>
      </w:tr>
      <w:tr w:rsidR="006A6AA4" w:rsidRPr="00BC6399" w:rsidTr="00BC6399">
        <w:trPr>
          <w:trHeight w:val="139"/>
        </w:trPr>
        <w:tc>
          <w:tcPr>
            <w:tcW w:w="5580" w:type="dxa"/>
            <w:tcBorders>
              <w:top w:val="single" w:sz="4" w:space="0" w:color="auto"/>
              <w:left w:val="single" w:sz="4" w:space="0" w:color="auto"/>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6.Коэффициент оборота по приему, %</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7,42</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8,33</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0,91</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112,26</w:t>
            </w:r>
          </w:p>
        </w:tc>
      </w:tr>
      <w:tr w:rsidR="006A6AA4" w:rsidRPr="00BC6399" w:rsidTr="00BC6399">
        <w:trPr>
          <w:trHeight w:val="344"/>
        </w:trPr>
        <w:tc>
          <w:tcPr>
            <w:tcW w:w="5580" w:type="dxa"/>
            <w:tcBorders>
              <w:top w:val="single" w:sz="4" w:space="0" w:color="auto"/>
              <w:left w:val="single" w:sz="4" w:space="0" w:color="auto"/>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7.Коэффициент оборота по увольнению, %</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6,13</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8,65</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2,52</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141,11</w:t>
            </w:r>
          </w:p>
        </w:tc>
      </w:tr>
      <w:tr w:rsidR="006A6AA4" w:rsidRPr="00BC6399" w:rsidTr="00BC6399">
        <w:trPr>
          <w:trHeight w:val="406"/>
        </w:trPr>
        <w:tc>
          <w:tcPr>
            <w:tcW w:w="5580" w:type="dxa"/>
            <w:tcBorders>
              <w:top w:val="single" w:sz="4" w:space="0" w:color="auto"/>
              <w:left w:val="single" w:sz="4" w:space="0" w:color="auto"/>
              <w:bottom w:val="single" w:sz="4" w:space="0" w:color="auto"/>
              <w:right w:val="single" w:sz="4" w:space="0" w:color="auto"/>
            </w:tcBorders>
            <w:vAlign w:val="bottom"/>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8.Коэффициент текучести, %</w:t>
            </w:r>
          </w:p>
        </w:tc>
        <w:tc>
          <w:tcPr>
            <w:tcW w:w="90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5,81</w:t>
            </w:r>
          </w:p>
        </w:tc>
        <w:tc>
          <w:tcPr>
            <w:tcW w:w="750" w:type="dxa"/>
            <w:tcBorders>
              <w:top w:val="nil"/>
              <w:left w:val="nil"/>
              <w:bottom w:val="single" w:sz="4" w:space="0" w:color="auto"/>
              <w:right w:val="single" w:sz="4" w:space="0" w:color="auto"/>
            </w:tcBorders>
            <w:noWrap/>
            <w:vAlign w:val="center"/>
          </w:tcPr>
          <w:p w:rsidR="006A6AA4" w:rsidRPr="00BC6399" w:rsidRDefault="006A6AA4" w:rsidP="007410B4">
            <w:pPr>
              <w:keepNext/>
              <w:widowControl w:val="0"/>
              <w:spacing w:line="360" w:lineRule="auto"/>
              <w:jc w:val="both"/>
              <w:rPr>
                <w:rFonts w:eastAsia="Arial Unicode MS"/>
                <w:sz w:val="20"/>
                <w:szCs w:val="20"/>
              </w:rPr>
            </w:pPr>
            <w:r w:rsidRPr="00BC6399">
              <w:rPr>
                <w:sz w:val="20"/>
                <w:szCs w:val="20"/>
              </w:rPr>
              <w:t>7,05</w:t>
            </w:r>
          </w:p>
        </w:tc>
        <w:tc>
          <w:tcPr>
            <w:tcW w:w="1140" w:type="dxa"/>
            <w:tcBorders>
              <w:top w:val="nil"/>
              <w:left w:val="nil"/>
              <w:bottom w:val="single" w:sz="4" w:space="0" w:color="auto"/>
              <w:right w:val="single" w:sz="4" w:space="0" w:color="auto"/>
            </w:tcBorders>
            <w:vAlign w:val="center"/>
          </w:tcPr>
          <w:p w:rsidR="006A6AA4" w:rsidRPr="00BC6399" w:rsidRDefault="006A6AA4" w:rsidP="007410B4">
            <w:pPr>
              <w:keepNext/>
              <w:widowControl w:val="0"/>
              <w:spacing w:line="360" w:lineRule="auto"/>
              <w:jc w:val="both"/>
              <w:rPr>
                <w:rFonts w:eastAsia="Arial Unicode MS"/>
                <w:sz w:val="20"/>
                <w:szCs w:val="20"/>
              </w:rPr>
            </w:pPr>
            <w:r w:rsidRPr="00BC6399">
              <w:rPr>
                <w:rFonts w:eastAsia="Arial Unicode MS"/>
                <w:sz w:val="20"/>
                <w:szCs w:val="20"/>
              </w:rPr>
              <w:t>1,24</w:t>
            </w:r>
          </w:p>
        </w:tc>
        <w:tc>
          <w:tcPr>
            <w:tcW w:w="990" w:type="dxa"/>
            <w:tcBorders>
              <w:top w:val="nil"/>
              <w:left w:val="nil"/>
              <w:bottom w:val="single" w:sz="4" w:space="0" w:color="auto"/>
              <w:right w:val="single" w:sz="4" w:space="0" w:color="auto"/>
            </w:tcBorders>
            <w:vAlign w:val="center"/>
          </w:tcPr>
          <w:p w:rsidR="006A6AA4"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121,34</w:t>
            </w:r>
          </w:p>
        </w:tc>
      </w:tr>
    </w:tbl>
    <w:p w:rsidR="00973AE4" w:rsidRPr="00BC6399" w:rsidRDefault="00973AE4" w:rsidP="007410B4">
      <w:pPr>
        <w:keepNext/>
        <w:widowControl w:val="0"/>
        <w:spacing w:line="360" w:lineRule="auto"/>
        <w:ind w:firstLine="709"/>
        <w:jc w:val="both"/>
        <w:rPr>
          <w:b/>
          <w:sz w:val="28"/>
          <w:szCs w:val="28"/>
        </w:rPr>
      </w:pPr>
    </w:p>
    <w:p w:rsidR="00484548" w:rsidRPr="00BC6399" w:rsidRDefault="00F764C4" w:rsidP="007410B4">
      <w:pPr>
        <w:keepNext/>
        <w:widowControl w:val="0"/>
        <w:spacing w:line="360" w:lineRule="auto"/>
        <w:ind w:firstLine="709"/>
        <w:jc w:val="center"/>
        <w:rPr>
          <w:b/>
          <w:sz w:val="28"/>
          <w:szCs w:val="28"/>
        </w:rPr>
      </w:pPr>
      <w:r w:rsidRPr="00BC6399">
        <w:rPr>
          <w:b/>
          <w:sz w:val="28"/>
          <w:szCs w:val="28"/>
        </w:rPr>
        <w:t>2.4 Использование рабочего времени</w:t>
      </w:r>
    </w:p>
    <w:p w:rsidR="00AD372C" w:rsidRPr="00BC6399" w:rsidRDefault="00AD372C" w:rsidP="007410B4">
      <w:pPr>
        <w:keepNext/>
        <w:widowControl w:val="0"/>
        <w:spacing w:line="360" w:lineRule="auto"/>
        <w:ind w:firstLine="709"/>
        <w:jc w:val="both"/>
        <w:rPr>
          <w:b/>
          <w:sz w:val="28"/>
          <w:szCs w:val="28"/>
        </w:rPr>
      </w:pPr>
    </w:p>
    <w:p w:rsidR="009C18C0" w:rsidRPr="00BC6399" w:rsidRDefault="00F764C4" w:rsidP="007410B4">
      <w:pPr>
        <w:pStyle w:val="23"/>
        <w:keepNext/>
        <w:widowControl w:val="0"/>
        <w:spacing w:after="0" w:line="360" w:lineRule="auto"/>
        <w:ind w:left="0" w:firstLine="709"/>
        <w:jc w:val="both"/>
        <w:rPr>
          <w:sz w:val="28"/>
          <w:szCs w:val="28"/>
        </w:rPr>
      </w:pPr>
      <w:r w:rsidRPr="00BC6399">
        <w:rPr>
          <w:sz w:val="28"/>
          <w:szCs w:val="28"/>
        </w:rPr>
        <w:t>Степень использования рабочего времени оказывает существенное влияние на выполнение плана СМР и ввода в действие мощностей и объектов строительства. Анализ рабочего времени, степень использования которого существенно влияет на выполнение объема выпуска продукции (услуг) основан на оценке использования рабочего времени в человеко-часах и человеко-днях (табл.5). На основании построенных балансов определяют такие показатели, как среднее число выходов на одного рабочего, процент неявок, средняя продолжительность рабочего дня, доля фактически отработанного времени в максимально возможном фонде рабочего времени.</w:t>
      </w:r>
    </w:p>
    <w:p w:rsidR="009C18C0" w:rsidRPr="00BC6399" w:rsidRDefault="009C18C0" w:rsidP="007410B4">
      <w:pPr>
        <w:pStyle w:val="a6"/>
        <w:keepNext/>
        <w:widowControl w:val="0"/>
        <w:spacing w:after="0" w:line="360" w:lineRule="auto"/>
        <w:ind w:left="0" w:firstLine="709"/>
        <w:jc w:val="both"/>
        <w:rPr>
          <w:sz w:val="28"/>
          <w:szCs w:val="28"/>
        </w:rPr>
      </w:pPr>
      <w:r w:rsidRPr="00BC6399">
        <w:rPr>
          <w:sz w:val="28"/>
          <w:szCs w:val="28"/>
        </w:rPr>
        <w:t>Число отработанных дней составило 184 дня и 226 дней в 2005 году и 2006 году соответственно. В отчетном году число отработанных дней увеличилось на 22,83%. В 2005 году, за счет потерь рабочего времени на создание предприятия, организацию и постановку всех строительных процессов было потеряно большое количество рабочих дней. В 2006 году работа была слаженной, были решены все организационные моменты, набран необходимый персонал, что позволило увеличить число отработанных дней.</w:t>
      </w:r>
    </w:p>
    <w:p w:rsidR="009C18C0" w:rsidRPr="00BC6399" w:rsidRDefault="009C18C0" w:rsidP="007410B4">
      <w:pPr>
        <w:pStyle w:val="23"/>
        <w:keepNext/>
        <w:widowControl w:val="0"/>
        <w:spacing w:after="0" w:line="360" w:lineRule="auto"/>
        <w:ind w:left="0" w:firstLine="709"/>
        <w:jc w:val="both"/>
        <w:rPr>
          <w:sz w:val="28"/>
          <w:szCs w:val="28"/>
        </w:rPr>
      </w:pPr>
    </w:p>
    <w:p w:rsidR="00F764C4" w:rsidRPr="00BC6399" w:rsidRDefault="00732CB2" w:rsidP="007410B4">
      <w:pPr>
        <w:pStyle w:val="23"/>
        <w:keepNext/>
        <w:widowControl w:val="0"/>
        <w:spacing w:after="0" w:line="360" w:lineRule="auto"/>
        <w:ind w:left="0" w:firstLine="709"/>
        <w:jc w:val="both"/>
        <w:rPr>
          <w:sz w:val="28"/>
          <w:szCs w:val="28"/>
        </w:rPr>
      </w:pPr>
      <w:r w:rsidRPr="00BC6399">
        <w:rPr>
          <w:sz w:val="28"/>
          <w:szCs w:val="28"/>
        </w:rPr>
        <w:t>Таблица 4</w:t>
      </w:r>
      <w:r w:rsidR="00BC6399">
        <w:rPr>
          <w:sz w:val="28"/>
          <w:szCs w:val="28"/>
        </w:rPr>
        <w:t xml:space="preserve"> </w:t>
      </w:r>
      <w:r w:rsidR="007774E7" w:rsidRPr="00BC6399">
        <w:rPr>
          <w:sz w:val="28"/>
          <w:szCs w:val="28"/>
        </w:rPr>
        <w:t xml:space="preserve">Использование </w:t>
      </w:r>
      <w:r w:rsidR="00F764C4" w:rsidRPr="00BC6399">
        <w:rPr>
          <w:sz w:val="28"/>
          <w:szCs w:val="28"/>
        </w:rPr>
        <w:t>рабочего времени.</w:t>
      </w:r>
    </w:p>
    <w:tbl>
      <w:tblPr>
        <w:tblW w:w="0" w:type="auto"/>
        <w:tblInd w:w="5" w:type="dxa"/>
        <w:tblCellMar>
          <w:left w:w="0" w:type="dxa"/>
          <w:right w:w="0" w:type="dxa"/>
        </w:tblCellMar>
        <w:tblLook w:val="0000" w:firstRow="0" w:lastRow="0" w:firstColumn="0" w:lastColumn="0" w:noHBand="0" w:noVBand="0"/>
      </w:tblPr>
      <w:tblGrid>
        <w:gridCol w:w="471"/>
        <w:gridCol w:w="3901"/>
        <w:gridCol w:w="707"/>
        <w:gridCol w:w="560"/>
        <w:gridCol w:w="560"/>
        <w:gridCol w:w="1136"/>
        <w:gridCol w:w="975"/>
      </w:tblGrid>
      <w:tr w:rsidR="00F764C4" w:rsidRPr="00BC6399" w:rsidTr="00BC6399">
        <w:trPr>
          <w:trHeight w:val="350"/>
        </w:trPr>
        <w:tc>
          <w:tcPr>
            <w:tcW w:w="0" w:type="auto"/>
            <w:tcBorders>
              <w:top w:val="single" w:sz="4" w:space="0" w:color="auto"/>
              <w:left w:val="single" w:sz="4" w:space="0" w:color="auto"/>
              <w:bottom w:val="single" w:sz="4" w:space="0" w:color="auto"/>
              <w:right w:val="single" w:sz="4" w:space="0" w:color="auto"/>
            </w:tcBorders>
            <w:noWrap/>
            <w:vAlign w:val="bottom"/>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№п/п</w:t>
            </w:r>
          </w:p>
        </w:tc>
        <w:tc>
          <w:tcPr>
            <w:tcW w:w="0" w:type="auto"/>
            <w:tcBorders>
              <w:top w:val="single" w:sz="4" w:space="0" w:color="auto"/>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Показатели</w:t>
            </w:r>
          </w:p>
        </w:tc>
        <w:tc>
          <w:tcPr>
            <w:tcW w:w="0" w:type="auto"/>
            <w:tcBorders>
              <w:top w:val="single" w:sz="4" w:space="0" w:color="auto"/>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Ед.изм.</w:t>
            </w:r>
          </w:p>
        </w:tc>
        <w:tc>
          <w:tcPr>
            <w:tcW w:w="0" w:type="auto"/>
            <w:tcBorders>
              <w:top w:val="single" w:sz="4" w:space="0" w:color="auto"/>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rFonts w:eastAsia="Arial Unicode MS"/>
                <w:sz w:val="20"/>
                <w:szCs w:val="20"/>
              </w:rPr>
              <w:t>2005</w:t>
            </w:r>
          </w:p>
        </w:tc>
        <w:tc>
          <w:tcPr>
            <w:tcW w:w="0" w:type="auto"/>
            <w:tcBorders>
              <w:top w:val="single" w:sz="4" w:space="0" w:color="auto"/>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2006</w:t>
            </w:r>
          </w:p>
        </w:tc>
        <w:tc>
          <w:tcPr>
            <w:tcW w:w="0" w:type="auto"/>
            <w:tcBorders>
              <w:top w:val="single" w:sz="4" w:space="0" w:color="auto"/>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Абс. прирост</w:t>
            </w:r>
          </w:p>
        </w:tc>
        <w:tc>
          <w:tcPr>
            <w:tcW w:w="0" w:type="auto"/>
            <w:tcBorders>
              <w:top w:val="single" w:sz="4" w:space="0" w:color="auto"/>
              <w:left w:val="nil"/>
              <w:bottom w:val="single" w:sz="4" w:space="0" w:color="auto"/>
              <w:right w:val="single" w:sz="8"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Темп роста</w:t>
            </w:r>
          </w:p>
        </w:tc>
      </w:tr>
      <w:tr w:rsidR="00F764C4" w:rsidRPr="00BC6399" w:rsidTr="00BC6399">
        <w:trPr>
          <w:trHeight w:val="568"/>
        </w:trPr>
        <w:tc>
          <w:tcPr>
            <w:tcW w:w="0" w:type="auto"/>
            <w:tcBorders>
              <w:top w:val="nil"/>
              <w:left w:val="single" w:sz="4" w:space="0" w:color="auto"/>
              <w:bottom w:val="single" w:sz="4" w:space="0" w:color="auto"/>
              <w:right w:val="single" w:sz="4" w:space="0" w:color="auto"/>
            </w:tcBorders>
            <w:noWrap/>
            <w:vAlign w:val="bottom"/>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Число отработанных дней</w:t>
            </w:r>
            <w:r w:rsidR="003D3929" w:rsidRPr="00BC6399">
              <w:rPr>
                <w:sz w:val="20"/>
                <w:szCs w:val="20"/>
              </w:rPr>
              <w:t xml:space="preserve"> одним работником</w:t>
            </w:r>
          </w:p>
        </w:tc>
        <w:tc>
          <w:tcPr>
            <w:tcW w:w="0" w:type="auto"/>
            <w:tcBorders>
              <w:top w:val="nil"/>
              <w:left w:val="nil"/>
              <w:bottom w:val="nil"/>
              <w:right w:val="nil"/>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дни</w:t>
            </w:r>
          </w:p>
        </w:tc>
        <w:tc>
          <w:tcPr>
            <w:tcW w:w="0" w:type="auto"/>
            <w:tcBorders>
              <w:top w:val="nil"/>
              <w:left w:val="single" w:sz="4" w:space="0" w:color="auto"/>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184</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226</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42</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122,83</w:t>
            </w:r>
          </w:p>
        </w:tc>
      </w:tr>
      <w:tr w:rsidR="00F764C4" w:rsidRPr="00BC6399" w:rsidTr="00BC6399">
        <w:trPr>
          <w:trHeight w:val="419"/>
        </w:trPr>
        <w:tc>
          <w:tcPr>
            <w:tcW w:w="0" w:type="auto"/>
            <w:tcBorders>
              <w:top w:val="nil"/>
              <w:left w:val="single" w:sz="4" w:space="0" w:color="auto"/>
              <w:bottom w:val="single" w:sz="4" w:space="0" w:color="auto"/>
              <w:right w:val="single" w:sz="4" w:space="0" w:color="auto"/>
            </w:tcBorders>
            <w:noWrap/>
            <w:vAlign w:val="bottom"/>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2</w:t>
            </w:r>
          </w:p>
        </w:tc>
        <w:tc>
          <w:tcPr>
            <w:tcW w:w="0" w:type="auto"/>
            <w:tcBorders>
              <w:top w:val="nil"/>
              <w:left w:val="nil"/>
              <w:bottom w:val="nil"/>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Число отработанных человеко-дней</w:t>
            </w:r>
          </w:p>
        </w:tc>
        <w:tc>
          <w:tcPr>
            <w:tcW w:w="0" w:type="auto"/>
            <w:tcBorders>
              <w:top w:val="single" w:sz="4" w:space="0" w:color="auto"/>
              <w:left w:val="nil"/>
              <w:bottom w:val="nil"/>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чел-дни</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56672</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70060</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13388</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123,62</w:t>
            </w:r>
          </w:p>
        </w:tc>
      </w:tr>
      <w:tr w:rsidR="00F764C4" w:rsidRPr="00BC6399" w:rsidTr="00BC6399">
        <w:trPr>
          <w:trHeight w:val="553"/>
        </w:trPr>
        <w:tc>
          <w:tcPr>
            <w:tcW w:w="0" w:type="auto"/>
            <w:tcBorders>
              <w:top w:val="nil"/>
              <w:left w:val="single" w:sz="4" w:space="0" w:color="auto"/>
              <w:bottom w:val="single" w:sz="4" w:space="0" w:color="auto"/>
              <w:right w:val="single" w:sz="4" w:space="0" w:color="auto"/>
            </w:tcBorders>
            <w:noWrap/>
            <w:vAlign w:val="bottom"/>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3</w:t>
            </w:r>
          </w:p>
        </w:tc>
        <w:tc>
          <w:tcPr>
            <w:tcW w:w="0" w:type="auto"/>
            <w:tcBorders>
              <w:top w:val="single" w:sz="4" w:space="0" w:color="auto"/>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Число неявок на работу, чел-дней, в т.ч.:</w:t>
            </w:r>
          </w:p>
        </w:tc>
        <w:tc>
          <w:tcPr>
            <w:tcW w:w="0" w:type="auto"/>
            <w:tcBorders>
              <w:top w:val="single" w:sz="4" w:space="0" w:color="auto"/>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чел-дни</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7305</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10081</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2776</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138,00</w:t>
            </w:r>
          </w:p>
        </w:tc>
      </w:tr>
      <w:tr w:rsidR="00F764C4" w:rsidRPr="00BC6399" w:rsidTr="00BC6399">
        <w:trPr>
          <w:trHeight w:val="278"/>
        </w:trPr>
        <w:tc>
          <w:tcPr>
            <w:tcW w:w="0" w:type="auto"/>
            <w:tcBorders>
              <w:top w:val="single" w:sz="4" w:space="0" w:color="auto"/>
              <w:left w:val="single" w:sz="4" w:space="0" w:color="auto"/>
              <w:bottom w:val="nil"/>
              <w:right w:val="nil"/>
            </w:tcBorders>
            <w:noWrap/>
            <w:vAlign w:val="bottom"/>
          </w:tcPr>
          <w:p w:rsidR="00F764C4" w:rsidRPr="00BC6399" w:rsidRDefault="00F764C4" w:rsidP="007410B4">
            <w:pPr>
              <w:keepNext/>
              <w:widowControl w:val="0"/>
              <w:spacing w:line="360" w:lineRule="auto"/>
              <w:jc w:val="both"/>
              <w:rPr>
                <w:rFonts w:eastAsia="Arial Unicode MS"/>
                <w:sz w:val="20"/>
                <w:szCs w:val="20"/>
              </w:rPr>
            </w:pPr>
          </w:p>
        </w:tc>
        <w:tc>
          <w:tcPr>
            <w:tcW w:w="0" w:type="auto"/>
            <w:tcBorders>
              <w:top w:val="nil"/>
              <w:left w:val="single" w:sz="4" w:space="0" w:color="auto"/>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очередные отпуска</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чел-дни</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3600</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7440</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3840</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206,67</w:t>
            </w:r>
          </w:p>
        </w:tc>
      </w:tr>
      <w:tr w:rsidR="00F764C4" w:rsidRPr="00BC6399" w:rsidTr="00BC6399">
        <w:trPr>
          <w:trHeight w:val="339"/>
        </w:trPr>
        <w:tc>
          <w:tcPr>
            <w:tcW w:w="0" w:type="auto"/>
            <w:tcBorders>
              <w:top w:val="nil"/>
              <w:left w:val="single" w:sz="4" w:space="0" w:color="auto"/>
              <w:bottom w:val="nil"/>
              <w:right w:val="nil"/>
            </w:tcBorders>
            <w:noWrap/>
            <w:vAlign w:val="bottom"/>
          </w:tcPr>
          <w:p w:rsidR="00F764C4" w:rsidRPr="00BC6399" w:rsidRDefault="00F764C4" w:rsidP="007410B4">
            <w:pPr>
              <w:keepNext/>
              <w:widowControl w:val="0"/>
              <w:spacing w:line="360" w:lineRule="auto"/>
              <w:jc w:val="both"/>
              <w:rPr>
                <w:rFonts w:eastAsia="Arial Unicode MS"/>
                <w:sz w:val="20"/>
                <w:szCs w:val="20"/>
              </w:rPr>
            </w:pPr>
          </w:p>
        </w:tc>
        <w:tc>
          <w:tcPr>
            <w:tcW w:w="0" w:type="auto"/>
            <w:tcBorders>
              <w:top w:val="nil"/>
              <w:left w:val="single" w:sz="4" w:space="0" w:color="auto"/>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с разрешения администрации</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чел-дни</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2464</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448</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-2016</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18,18</w:t>
            </w:r>
          </w:p>
        </w:tc>
      </w:tr>
      <w:tr w:rsidR="00F764C4" w:rsidRPr="00BC6399" w:rsidTr="00BC6399">
        <w:trPr>
          <w:trHeight w:val="401"/>
        </w:trPr>
        <w:tc>
          <w:tcPr>
            <w:tcW w:w="0" w:type="auto"/>
            <w:tcBorders>
              <w:top w:val="nil"/>
              <w:left w:val="single" w:sz="4" w:space="0" w:color="auto"/>
              <w:bottom w:val="nil"/>
              <w:right w:val="nil"/>
            </w:tcBorders>
            <w:noWrap/>
            <w:vAlign w:val="bottom"/>
          </w:tcPr>
          <w:p w:rsidR="00F764C4" w:rsidRPr="00BC6399" w:rsidRDefault="00F764C4" w:rsidP="007410B4">
            <w:pPr>
              <w:keepNext/>
              <w:widowControl w:val="0"/>
              <w:spacing w:line="360" w:lineRule="auto"/>
              <w:jc w:val="both"/>
              <w:rPr>
                <w:rFonts w:eastAsia="Arial Unicode MS"/>
                <w:sz w:val="20"/>
                <w:szCs w:val="20"/>
              </w:rPr>
            </w:pPr>
          </w:p>
        </w:tc>
        <w:tc>
          <w:tcPr>
            <w:tcW w:w="0" w:type="auto"/>
            <w:tcBorders>
              <w:top w:val="nil"/>
              <w:left w:val="single" w:sz="4" w:space="0" w:color="auto"/>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по болезни</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чел-дни</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368</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518</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150</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140,76</w:t>
            </w:r>
          </w:p>
        </w:tc>
      </w:tr>
      <w:tr w:rsidR="00F764C4" w:rsidRPr="00BC6399" w:rsidTr="00BC6399">
        <w:trPr>
          <w:trHeight w:val="421"/>
        </w:trPr>
        <w:tc>
          <w:tcPr>
            <w:tcW w:w="0" w:type="auto"/>
            <w:tcBorders>
              <w:top w:val="nil"/>
              <w:left w:val="single" w:sz="4" w:space="0" w:color="auto"/>
              <w:bottom w:val="nil"/>
              <w:right w:val="nil"/>
            </w:tcBorders>
            <w:noWrap/>
            <w:vAlign w:val="bottom"/>
          </w:tcPr>
          <w:p w:rsidR="00F764C4" w:rsidRPr="00BC6399" w:rsidRDefault="00F764C4" w:rsidP="007410B4">
            <w:pPr>
              <w:keepNext/>
              <w:widowControl w:val="0"/>
              <w:spacing w:line="360" w:lineRule="auto"/>
              <w:jc w:val="both"/>
              <w:rPr>
                <w:rFonts w:eastAsia="Arial Unicode MS"/>
                <w:sz w:val="20"/>
                <w:szCs w:val="20"/>
              </w:rPr>
            </w:pPr>
          </w:p>
        </w:tc>
        <w:tc>
          <w:tcPr>
            <w:tcW w:w="0" w:type="auto"/>
            <w:tcBorders>
              <w:top w:val="nil"/>
              <w:left w:val="single" w:sz="4" w:space="0" w:color="auto"/>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прогулы</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чел-дни</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84</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51</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-33</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60,71</w:t>
            </w:r>
          </w:p>
        </w:tc>
      </w:tr>
      <w:tr w:rsidR="00F764C4" w:rsidRPr="00BC6399" w:rsidTr="00BC6399">
        <w:trPr>
          <w:trHeight w:val="555"/>
        </w:trPr>
        <w:tc>
          <w:tcPr>
            <w:tcW w:w="0" w:type="auto"/>
            <w:tcBorders>
              <w:top w:val="nil"/>
              <w:left w:val="single" w:sz="4" w:space="0" w:color="auto"/>
              <w:bottom w:val="nil"/>
              <w:right w:val="nil"/>
            </w:tcBorders>
            <w:noWrap/>
            <w:vAlign w:val="bottom"/>
          </w:tcPr>
          <w:p w:rsidR="00F764C4" w:rsidRPr="00BC6399" w:rsidRDefault="00F764C4" w:rsidP="007410B4">
            <w:pPr>
              <w:keepNext/>
              <w:widowControl w:val="0"/>
              <w:spacing w:line="360" w:lineRule="auto"/>
              <w:jc w:val="both"/>
              <w:rPr>
                <w:rFonts w:eastAsia="Arial Unicode MS"/>
                <w:sz w:val="20"/>
                <w:szCs w:val="20"/>
              </w:rPr>
            </w:pPr>
          </w:p>
        </w:tc>
        <w:tc>
          <w:tcPr>
            <w:tcW w:w="0" w:type="auto"/>
            <w:tcBorders>
              <w:top w:val="nil"/>
              <w:left w:val="single" w:sz="4" w:space="0" w:color="auto"/>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отпуска по учебе</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чел-дни</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600</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1120</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520</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186,67</w:t>
            </w:r>
          </w:p>
        </w:tc>
      </w:tr>
      <w:tr w:rsidR="00F764C4" w:rsidRPr="00BC6399" w:rsidTr="00BC6399">
        <w:trPr>
          <w:trHeight w:val="563"/>
        </w:trPr>
        <w:tc>
          <w:tcPr>
            <w:tcW w:w="0" w:type="auto"/>
            <w:tcBorders>
              <w:top w:val="nil"/>
              <w:left w:val="single" w:sz="4" w:space="0" w:color="auto"/>
              <w:bottom w:val="nil"/>
              <w:right w:val="nil"/>
            </w:tcBorders>
            <w:noWrap/>
            <w:vAlign w:val="bottom"/>
          </w:tcPr>
          <w:p w:rsidR="00F764C4" w:rsidRPr="00BC6399" w:rsidRDefault="00F764C4" w:rsidP="007410B4">
            <w:pPr>
              <w:keepNext/>
              <w:widowControl w:val="0"/>
              <w:spacing w:line="360" w:lineRule="auto"/>
              <w:jc w:val="both"/>
              <w:rPr>
                <w:rFonts w:eastAsia="Arial Unicode MS"/>
                <w:sz w:val="20"/>
                <w:szCs w:val="20"/>
              </w:rPr>
            </w:pPr>
          </w:p>
        </w:tc>
        <w:tc>
          <w:tcPr>
            <w:tcW w:w="0" w:type="auto"/>
            <w:tcBorders>
              <w:top w:val="nil"/>
              <w:left w:val="single" w:sz="4" w:space="0" w:color="auto"/>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отпуска по беременности и родам</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чел-дни</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143</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420</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277</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293,71</w:t>
            </w:r>
          </w:p>
        </w:tc>
      </w:tr>
      <w:tr w:rsidR="00F764C4" w:rsidRPr="00BC6399" w:rsidTr="00BC6399">
        <w:trPr>
          <w:trHeight w:val="416"/>
        </w:trPr>
        <w:tc>
          <w:tcPr>
            <w:tcW w:w="0" w:type="auto"/>
            <w:tcBorders>
              <w:top w:val="nil"/>
              <w:left w:val="single" w:sz="4" w:space="0" w:color="auto"/>
              <w:bottom w:val="single" w:sz="4" w:space="0" w:color="auto"/>
              <w:right w:val="single" w:sz="4" w:space="0" w:color="auto"/>
            </w:tcBorders>
            <w:noWrap/>
            <w:vAlign w:val="bottom"/>
          </w:tcPr>
          <w:p w:rsidR="00F764C4" w:rsidRPr="00BC6399" w:rsidRDefault="00F764C4" w:rsidP="007410B4">
            <w:pPr>
              <w:keepNext/>
              <w:widowControl w:val="0"/>
              <w:spacing w:line="360" w:lineRule="auto"/>
              <w:jc w:val="both"/>
              <w:rPr>
                <w:rFonts w:eastAsia="Arial Unicode MS"/>
                <w:sz w:val="20"/>
                <w:szCs w:val="20"/>
              </w:rPr>
            </w:pP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другие неявки разрешенные законом</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чел-дни</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46</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84</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38</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182,61</w:t>
            </w:r>
          </w:p>
        </w:tc>
      </w:tr>
      <w:tr w:rsidR="00F764C4" w:rsidRPr="00BC6399" w:rsidTr="00BC6399">
        <w:trPr>
          <w:trHeight w:val="421"/>
        </w:trPr>
        <w:tc>
          <w:tcPr>
            <w:tcW w:w="0" w:type="auto"/>
            <w:tcBorders>
              <w:top w:val="nil"/>
              <w:left w:val="single" w:sz="4" w:space="0" w:color="auto"/>
              <w:bottom w:val="single" w:sz="4" w:space="0" w:color="auto"/>
              <w:right w:val="single" w:sz="4" w:space="0" w:color="auto"/>
            </w:tcBorders>
            <w:noWrap/>
            <w:vAlign w:val="bottom"/>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4</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Продолжительность рабочей смены, час.</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часов</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8</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8</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0</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100,00</w:t>
            </w:r>
          </w:p>
        </w:tc>
      </w:tr>
      <w:tr w:rsidR="00F764C4" w:rsidRPr="00BC6399" w:rsidTr="00BC6399">
        <w:trPr>
          <w:trHeight w:val="413"/>
        </w:trPr>
        <w:tc>
          <w:tcPr>
            <w:tcW w:w="0" w:type="auto"/>
            <w:tcBorders>
              <w:top w:val="nil"/>
              <w:left w:val="single" w:sz="4" w:space="0" w:color="auto"/>
              <w:bottom w:val="single" w:sz="4" w:space="0" w:color="auto"/>
              <w:right w:val="single" w:sz="4" w:space="0" w:color="auto"/>
            </w:tcBorders>
            <w:noWrap/>
            <w:vAlign w:val="bottom"/>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5</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Среднесписочная численность, чел.</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чел.</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310</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312</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2</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100,65</w:t>
            </w:r>
          </w:p>
        </w:tc>
      </w:tr>
      <w:tr w:rsidR="00F764C4" w:rsidRPr="00BC6399" w:rsidTr="00BC6399">
        <w:trPr>
          <w:trHeight w:val="419"/>
        </w:trPr>
        <w:tc>
          <w:tcPr>
            <w:tcW w:w="0" w:type="auto"/>
            <w:tcBorders>
              <w:top w:val="nil"/>
              <w:left w:val="single" w:sz="4" w:space="0" w:color="auto"/>
              <w:bottom w:val="single" w:sz="4" w:space="0" w:color="auto"/>
              <w:right w:val="single" w:sz="4" w:space="0" w:color="auto"/>
            </w:tcBorders>
            <w:noWrap/>
            <w:vAlign w:val="bottom"/>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6</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Выработка, тыс. руб./чел.</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руб./чел</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106,54</w:t>
            </w:r>
          </w:p>
        </w:tc>
        <w:tc>
          <w:tcPr>
            <w:tcW w:w="0" w:type="auto"/>
            <w:tcBorders>
              <w:top w:val="nil"/>
              <w:left w:val="nil"/>
              <w:bottom w:val="single" w:sz="4" w:space="0" w:color="auto"/>
              <w:right w:val="single" w:sz="4" w:space="0" w:color="auto"/>
            </w:tcBorders>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107,34</w:t>
            </w:r>
          </w:p>
        </w:tc>
        <w:tc>
          <w:tcPr>
            <w:tcW w:w="0" w:type="auto"/>
            <w:tcBorders>
              <w:top w:val="nil"/>
              <w:left w:val="nil"/>
              <w:bottom w:val="single" w:sz="4" w:space="0" w:color="auto"/>
              <w:right w:val="single" w:sz="4"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w:t>
            </w:r>
          </w:p>
        </w:tc>
        <w:tc>
          <w:tcPr>
            <w:tcW w:w="0" w:type="auto"/>
            <w:tcBorders>
              <w:top w:val="nil"/>
              <w:left w:val="nil"/>
              <w:bottom w:val="single" w:sz="4" w:space="0" w:color="auto"/>
              <w:right w:val="single" w:sz="8" w:space="0" w:color="auto"/>
            </w:tcBorders>
            <w:noWrap/>
            <w:vAlign w:val="center"/>
          </w:tcPr>
          <w:p w:rsidR="00F764C4" w:rsidRPr="00BC6399" w:rsidRDefault="00F764C4" w:rsidP="007410B4">
            <w:pPr>
              <w:keepNext/>
              <w:widowControl w:val="0"/>
              <w:spacing w:line="360" w:lineRule="auto"/>
              <w:jc w:val="both"/>
              <w:rPr>
                <w:rFonts w:eastAsia="Arial Unicode MS"/>
                <w:sz w:val="20"/>
                <w:szCs w:val="20"/>
              </w:rPr>
            </w:pPr>
            <w:r w:rsidRPr="00BC6399">
              <w:rPr>
                <w:sz w:val="20"/>
                <w:szCs w:val="20"/>
              </w:rPr>
              <w:t>100,75</w:t>
            </w:r>
          </w:p>
        </w:tc>
      </w:tr>
    </w:tbl>
    <w:p w:rsidR="00F764C4" w:rsidRPr="00BC6399" w:rsidRDefault="00F764C4" w:rsidP="007410B4">
      <w:pPr>
        <w:pStyle w:val="a6"/>
        <w:keepNext/>
        <w:widowControl w:val="0"/>
        <w:spacing w:after="0" w:line="360" w:lineRule="auto"/>
        <w:ind w:left="0" w:firstLine="709"/>
        <w:jc w:val="both"/>
        <w:rPr>
          <w:b/>
          <w:sz w:val="28"/>
          <w:szCs w:val="28"/>
        </w:rPr>
      </w:pPr>
    </w:p>
    <w:p w:rsidR="00F764C4" w:rsidRPr="00BC6399" w:rsidRDefault="00F764C4" w:rsidP="007410B4">
      <w:pPr>
        <w:pStyle w:val="a6"/>
        <w:keepNext/>
        <w:widowControl w:val="0"/>
        <w:spacing w:after="0" w:line="360" w:lineRule="auto"/>
        <w:ind w:left="0" w:firstLine="709"/>
        <w:jc w:val="both"/>
        <w:rPr>
          <w:sz w:val="28"/>
          <w:szCs w:val="28"/>
        </w:rPr>
      </w:pPr>
      <w:r w:rsidRPr="00BC6399">
        <w:rPr>
          <w:sz w:val="28"/>
          <w:szCs w:val="28"/>
        </w:rPr>
        <w:t>Число отработанных человеко-дней в 2005 году 56675 чел-дней, в 2006 году число отработанных человеко-дней увеличилось на 13388 чел-дней и составило 70060 чел-дней. Отношение числа отработанных человеко-дней отчетного года к числу отработанных человеко-дней базисного года составило 123,62%.</w:t>
      </w:r>
    </w:p>
    <w:p w:rsidR="00F764C4" w:rsidRPr="00BC6399" w:rsidRDefault="00F764C4" w:rsidP="007410B4">
      <w:pPr>
        <w:pStyle w:val="a6"/>
        <w:keepNext/>
        <w:widowControl w:val="0"/>
        <w:spacing w:after="0" w:line="360" w:lineRule="auto"/>
        <w:ind w:left="0" w:firstLine="709"/>
        <w:jc w:val="both"/>
        <w:rPr>
          <w:sz w:val="28"/>
          <w:szCs w:val="28"/>
        </w:rPr>
      </w:pPr>
      <w:r w:rsidRPr="00BC6399">
        <w:rPr>
          <w:sz w:val="28"/>
          <w:szCs w:val="28"/>
        </w:rPr>
        <w:t>Среднесписочная численность составляла 310</w:t>
      </w:r>
      <w:r w:rsidR="00BC6399">
        <w:rPr>
          <w:sz w:val="28"/>
          <w:szCs w:val="28"/>
        </w:rPr>
        <w:t xml:space="preserve"> </w:t>
      </w:r>
      <w:r w:rsidRPr="00BC6399">
        <w:rPr>
          <w:sz w:val="28"/>
          <w:szCs w:val="28"/>
        </w:rPr>
        <w:t>человек и 312 человек в 2005 году и 2006 году соответственно, абсолютный прирост составил 2 человека, темп роста 100,65%. Среднее количество человек за два года составило 311 человек.</w:t>
      </w:r>
    </w:p>
    <w:p w:rsidR="00F764C4" w:rsidRPr="00BC6399" w:rsidRDefault="00F764C4" w:rsidP="007410B4">
      <w:pPr>
        <w:keepNext/>
        <w:widowControl w:val="0"/>
        <w:spacing w:line="360" w:lineRule="auto"/>
        <w:ind w:firstLine="709"/>
        <w:jc w:val="both"/>
        <w:rPr>
          <w:b/>
          <w:sz w:val="28"/>
          <w:szCs w:val="28"/>
        </w:rPr>
      </w:pPr>
      <w:r w:rsidRPr="00BC6399">
        <w:rPr>
          <w:sz w:val="28"/>
          <w:szCs w:val="28"/>
        </w:rPr>
        <w:t>Выработка в отчетном году увеличилась на 1,20 тыс.руб./чел. и составила 107,34 тыс.руб./чел., что в процентном соотношение отчетного года к базисному составляет 100,75%</w:t>
      </w:r>
    </w:p>
    <w:p w:rsidR="007774E7" w:rsidRPr="00BC6399" w:rsidRDefault="007774E7" w:rsidP="007410B4">
      <w:pPr>
        <w:keepNext/>
        <w:widowControl w:val="0"/>
        <w:spacing w:line="360" w:lineRule="auto"/>
        <w:ind w:firstLine="709"/>
        <w:jc w:val="both"/>
        <w:rPr>
          <w:b/>
          <w:sz w:val="28"/>
          <w:szCs w:val="28"/>
        </w:rPr>
      </w:pPr>
    </w:p>
    <w:p w:rsidR="007774E7" w:rsidRPr="00BC6399" w:rsidRDefault="007774E7" w:rsidP="007410B4">
      <w:pPr>
        <w:keepNext/>
        <w:widowControl w:val="0"/>
        <w:spacing w:line="360" w:lineRule="auto"/>
        <w:ind w:firstLine="709"/>
        <w:jc w:val="center"/>
        <w:rPr>
          <w:b/>
          <w:sz w:val="28"/>
          <w:szCs w:val="28"/>
        </w:rPr>
      </w:pPr>
      <w:r w:rsidRPr="00BC6399">
        <w:rPr>
          <w:b/>
          <w:sz w:val="28"/>
          <w:szCs w:val="28"/>
        </w:rPr>
        <w:t>2.5 Производительность труда</w:t>
      </w:r>
    </w:p>
    <w:p w:rsidR="007911CE" w:rsidRPr="00BC6399" w:rsidRDefault="007911CE" w:rsidP="007410B4">
      <w:pPr>
        <w:keepNext/>
        <w:widowControl w:val="0"/>
        <w:spacing w:line="360" w:lineRule="auto"/>
        <w:ind w:firstLine="709"/>
        <w:jc w:val="both"/>
        <w:rPr>
          <w:sz w:val="28"/>
          <w:szCs w:val="28"/>
        </w:rPr>
      </w:pPr>
    </w:p>
    <w:p w:rsidR="00484548" w:rsidRPr="00BC6399" w:rsidRDefault="00484548" w:rsidP="007410B4">
      <w:pPr>
        <w:keepNext/>
        <w:widowControl w:val="0"/>
        <w:spacing w:line="360" w:lineRule="auto"/>
        <w:ind w:firstLine="709"/>
        <w:jc w:val="both"/>
        <w:rPr>
          <w:sz w:val="28"/>
          <w:szCs w:val="28"/>
        </w:rPr>
      </w:pPr>
      <w:r w:rsidRPr="00BC6399">
        <w:rPr>
          <w:sz w:val="28"/>
          <w:szCs w:val="28"/>
        </w:rPr>
        <w:t>Утверждаемым и оценочным показателем плана по труду является производительность труда, являющаяся основным фактором выполнения плана развития СО и повышения эффективности строительного производства.</w:t>
      </w:r>
    </w:p>
    <w:p w:rsidR="00484548" w:rsidRPr="00BC6399" w:rsidRDefault="00484548" w:rsidP="007410B4">
      <w:pPr>
        <w:pStyle w:val="a6"/>
        <w:keepNext/>
        <w:widowControl w:val="0"/>
        <w:spacing w:after="0" w:line="360" w:lineRule="auto"/>
        <w:ind w:left="0" w:firstLine="709"/>
        <w:jc w:val="both"/>
        <w:rPr>
          <w:sz w:val="28"/>
          <w:szCs w:val="28"/>
        </w:rPr>
      </w:pPr>
      <w:r w:rsidRPr="00BC6399">
        <w:rPr>
          <w:sz w:val="28"/>
          <w:szCs w:val="28"/>
        </w:rPr>
        <w:t>В данном разделе производиться анализ динамики производительности труда за анализируемый период с оценкой влияния ее роста на прирост объема продукции. Далее производится факторный анализ производительности труда с целью выработки рекомендаций по мобилизации резервов роста производительности труда.</w:t>
      </w:r>
    </w:p>
    <w:p w:rsidR="009C18C0" w:rsidRPr="00BC6399" w:rsidRDefault="009C18C0" w:rsidP="007410B4">
      <w:pPr>
        <w:pStyle w:val="23"/>
        <w:keepNext/>
        <w:widowControl w:val="0"/>
        <w:spacing w:after="0" w:line="360" w:lineRule="auto"/>
        <w:ind w:left="0" w:firstLine="709"/>
        <w:jc w:val="both"/>
        <w:rPr>
          <w:sz w:val="28"/>
          <w:szCs w:val="28"/>
        </w:rPr>
      </w:pPr>
      <w:r w:rsidRPr="00BC6399">
        <w:rPr>
          <w:sz w:val="28"/>
          <w:szCs w:val="28"/>
        </w:rPr>
        <w:t>В связи с увеличение численности работников и рабочих произошло увеличение выработки объемов СМР. В 2005 году объем выработки составлял 33257 тыс.руб., в 2006 году он увеличился до 33555 тыс.руб., тем самым увеличение составило 298 тыс.руб. или 0,9%, что в процентном соотношение объема произведенной продукции за 2006 год к объему произведенной продукции за 2005 год, составило 100,90%. Средний объем выработки за рассматриваемый период составляет 33406 тыс.руб.</w:t>
      </w:r>
    </w:p>
    <w:p w:rsidR="009C18C0" w:rsidRDefault="009C18C0" w:rsidP="007410B4">
      <w:pPr>
        <w:pStyle w:val="23"/>
        <w:keepNext/>
        <w:widowControl w:val="0"/>
        <w:spacing w:after="0" w:line="360" w:lineRule="auto"/>
        <w:ind w:left="0" w:firstLine="709"/>
        <w:jc w:val="both"/>
        <w:rPr>
          <w:sz w:val="28"/>
          <w:szCs w:val="28"/>
        </w:rPr>
      </w:pPr>
      <w:r w:rsidRPr="00BC6399">
        <w:rPr>
          <w:sz w:val="28"/>
          <w:szCs w:val="28"/>
        </w:rPr>
        <w:t>Рассмотрим как изменилась выработка пол влиянием изменений численности работников и объема СМР:</w:t>
      </w:r>
    </w:p>
    <w:p w:rsidR="00BC6399" w:rsidRPr="00BC6399" w:rsidRDefault="00BC6399" w:rsidP="007410B4">
      <w:pPr>
        <w:pStyle w:val="23"/>
        <w:keepNext/>
        <w:widowControl w:val="0"/>
        <w:spacing w:after="0" w:line="360" w:lineRule="auto"/>
        <w:ind w:left="0" w:firstLine="709"/>
        <w:jc w:val="both"/>
        <w:rPr>
          <w:sz w:val="28"/>
          <w:szCs w:val="28"/>
        </w:rPr>
      </w:pPr>
    </w:p>
    <w:p w:rsidR="00BC6399" w:rsidRDefault="00B956DE" w:rsidP="007410B4">
      <w:pPr>
        <w:pStyle w:val="23"/>
        <w:keepNext/>
        <w:widowControl w:val="0"/>
        <w:spacing w:after="0" w:line="360" w:lineRule="auto"/>
        <w:ind w:left="0" w:firstLine="709"/>
        <w:jc w:val="both"/>
        <w:rPr>
          <w:sz w:val="28"/>
          <w:szCs w:val="28"/>
        </w:rPr>
      </w:pPr>
      <w:r>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18.75pt" fillcolor="window">
            <v:imagedata r:id="rId7" o:title=""/>
          </v:shape>
        </w:pict>
      </w:r>
      <w:r w:rsidR="009C18C0" w:rsidRPr="00BC6399">
        <w:rPr>
          <w:sz w:val="28"/>
          <w:szCs w:val="28"/>
        </w:rPr>
        <w:t xml:space="preserve"> = 298/310 = 0,96 тыс. руб.</w:t>
      </w:r>
    </w:p>
    <w:p w:rsidR="00BC6399" w:rsidRDefault="00BC6399" w:rsidP="007410B4">
      <w:pPr>
        <w:pStyle w:val="23"/>
        <w:keepNext/>
        <w:widowControl w:val="0"/>
        <w:spacing w:after="0" w:line="360" w:lineRule="auto"/>
        <w:ind w:left="0" w:firstLine="709"/>
        <w:jc w:val="both"/>
        <w:rPr>
          <w:sz w:val="28"/>
          <w:szCs w:val="28"/>
        </w:rPr>
      </w:pPr>
    </w:p>
    <w:p w:rsidR="009C18C0" w:rsidRDefault="009C18C0" w:rsidP="007410B4">
      <w:pPr>
        <w:pStyle w:val="23"/>
        <w:keepNext/>
        <w:widowControl w:val="0"/>
        <w:spacing w:after="0" w:line="360" w:lineRule="auto"/>
        <w:ind w:left="0" w:firstLine="709"/>
        <w:jc w:val="both"/>
        <w:rPr>
          <w:sz w:val="28"/>
          <w:szCs w:val="28"/>
        </w:rPr>
      </w:pPr>
      <w:r w:rsidRPr="00BC6399">
        <w:rPr>
          <w:sz w:val="28"/>
          <w:szCs w:val="28"/>
        </w:rPr>
        <w:t xml:space="preserve"> – за счет увеличения объемов работ выработка увеличилась на 0,96 тыс. руб./чел;</w:t>
      </w:r>
    </w:p>
    <w:p w:rsidR="00BC6399" w:rsidRPr="00BC6399" w:rsidRDefault="00BC6399" w:rsidP="007410B4">
      <w:pPr>
        <w:pStyle w:val="23"/>
        <w:keepNext/>
        <w:widowControl w:val="0"/>
        <w:spacing w:after="0" w:line="360" w:lineRule="auto"/>
        <w:ind w:left="0" w:firstLine="709"/>
        <w:jc w:val="both"/>
        <w:rPr>
          <w:sz w:val="28"/>
          <w:szCs w:val="28"/>
        </w:rPr>
      </w:pPr>
    </w:p>
    <w:p w:rsidR="00BC6399" w:rsidRDefault="00B956DE" w:rsidP="007410B4">
      <w:pPr>
        <w:pStyle w:val="23"/>
        <w:keepNext/>
        <w:widowControl w:val="0"/>
        <w:spacing w:after="0" w:line="360" w:lineRule="auto"/>
        <w:ind w:left="0" w:firstLine="709"/>
        <w:jc w:val="both"/>
        <w:rPr>
          <w:sz w:val="28"/>
          <w:szCs w:val="28"/>
        </w:rPr>
      </w:pPr>
      <w:r>
        <w:rPr>
          <w:position w:val="-14"/>
          <w:sz w:val="28"/>
          <w:szCs w:val="28"/>
        </w:rPr>
        <w:pict>
          <v:shape id="_x0000_i1026" type="#_x0000_t75" style="width:150.75pt;height:18.75pt" fillcolor="window">
            <v:imagedata r:id="rId8" o:title=""/>
          </v:shape>
        </w:pict>
      </w:r>
      <w:r w:rsidR="009C18C0" w:rsidRPr="00BC6399">
        <w:rPr>
          <w:sz w:val="28"/>
          <w:szCs w:val="28"/>
        </w:rPr>
        <w:t>= 33257</w:t>
      </w:r>
      <w:r>
        <w:rPr>
          <w:position w:val="-4"/>
          <w:sz w:val="28"/>
          <w:szCs w:val="28"/>
          <w:lang w:val="en-US"/>
        </w:rPr>
        <w:pict>
          <v:shape id="_x0000_i1027" type="#_x0000_t75" style="width:9pt;height:9.75pt" fillcolor="window">
            <v:imagedata r:id="rId9" o:title=""/>
          </v:shape>
        </w:pict>
      </w:r>
      <w:r w:rsidR="009C18C0" w:rsidRPr="00BC6399">
        <w:rPr>
          <w:sz w:val="28"/>
          <w:szCs w:val="28"/>
        </w:rPr>
        <w:t>[-0,000021] = -0,697 тыс. руб./чел;</w:t>
      </w:r>
    </w:p>
    <w:p w:rsidR="00BC6399" w:rsidRDefault="00BC6399" w:rsidP="007410B4">
      <w:pPr>
        <w:pStyle w:val="23"/>
        <w:keepNext/>
        <w:widowControl w:val="0"/>
        <w:spacing w:after="0" w:line="360" w:lineRule="auto"/>
        <w:ind w:left="0" w:firstLine="709"/>
        <w:jc w:val="both"/>
        <w:rPr>
          <w:sz w:val="28"/>
          <w:szCs w:val="28"/>
        </w:rPr>
      </w:pPr>
    </w:p>
    <w:p w:rsidR="009C18C0" w:rsidRPr="00BC6399" w:rsidRDefault="009C18C0" w:rsidP="007410B4">
      <w:pPr>
        <w:pStyle w:val="23"/>
        <w:keepNext/>
        <w:widowControl w:val="0"/>
        <w:spacing w:after="0" w:line="360" w:lineRule="auto"/>
        <w:ind w:left="0" w:firstLine="709"/>
        <w:jc w:val="both"/>
        <w:rPr>
          <w:sz w:val="28"/>
          <w:szCs w:val="28"/>
        </w:rPr>
      </w:pPr>
      <w:r w:rsidRPr="00BC6399">
        <w:rPr>
          <w:sz w:val="28"/>
          <w:szCs w:val="28"/>
        </w:rPr>
        <w:t>- за счет увеличения численности работников выработка снизилась на -0,697 тыс.руб./чел</w:t>
      </w:r>
    </w:p>
    <w:p w:rsidR="007410B4" w:rsidRDefault="007410B4" w:rsidP="007410B4">
      <w:pPr>
        <w:pStyle w:val="23"/>
        <w:keepNext/>
        <w:widowControl w:val="0"/>
        <w:spacing w:after="0" w:line="360" w:lineRule="auto"/>
        <w:ind w:left="0" w:firstLine="709"/>
        <w:jc w:val="both"/>
        <w:rPr>
          <w:bCs/>
          <w:sz w:val="28"/>
          <w:szCs w:val="28"/>
        </w:rPr>
      </w:pPr>
    </w:p>
    <w:p w:rsidR="009C18C0" w:rsidRPr="00BC6399" w:rsidRDefault="009C18C0" w:rsidP="007410B4">
      <w:pPr>
        <w:pStyle w:val="23"/>
        <w:keepNext/>
        <w:widowControl w:val="0"/>
        <w:spacing w:after="0" w:line="360" w:lineRule="auto"/>
        <w:ind w:left="0" w:firstLine="709"/>
        <w:jc w:val="both"/>
        <w:rPr>
          <w:bCs/>
          <w:sz w:val="28"/>
          <w:szCs w:val="28"/>
        </w:rPr>
      </w:pPr>
      <w:r w:rsidRPr="00BC6399">
        <w:rPr>
          <w:bCs/>
          <w:sz w:val="28"/>
          <w:szCs w:val="28"/>
        </w:rPr>
        <w:t>Общее изменение: 0,96-0,697 = 0,263 тыс. руб./чел.</w:t>
      </w:r>
    </w:p>
    <w:p w:rsidR="007410B4" w:rsidRDefault="007410B4" w:rsidP="007410B4">
      <w:pPr>
        <w:keepNext/>
        <w:widowControl w:val="0"/>
        <w:spacing w:line="360" w:lineRule="auto"/>
        <w:ind w:firstLine="709"/>
        <w:jc w:val="both"/>
        <w:rPr>
          <w:sz w:val="28"/>
          <w:szCs w:val="28"/>
        </w:rPr>
      </w:pPr>
    </w:p>
    <w:p w:rsidR="009C18C0" w:rsidRDefault="009C18C0" w:rsidP="007410B4">
      <w:pPr>
        <w:keepNext/>
        <w:widowControl w:val="0"/>
        <w:spacing w:line="360" w:lineRule="auto"/>
        <w:ind w:firstLine="709"/>
        <w:jc w:val="both"/>
        <w:rPr>
          <w:sz w:val="28"/>
          <w:szCs w:val="28"/>
        </w:rPr>
      </w:pPr>
      <w:r w:rsidRPr="00BC6399">
        <w:rPr>
          <w:sz w:val="28"/>
          <w:szCs w:val="28"/>
        </w:rPr>
        <w:t>Посчитаем</w:t>
      </w:r>
      <w:r w:rsidR="00BC6399">
        <w:rPr>
          <w:sz w:val="28"/>
          <w:szCs w:val="28"/>
        </w:rPr>
        <w:t xml:space="preserve"> </w:t>
      </w:r>
      <w:r w:rsidRPr="00BC6399">
        <w:rPr>
          <w:sz w:val="28"/>
          <w:szCs w:val="28"/>
        </w:rPr>
        <w:t>коэффициент</w:t>
      </w:r>
      <w:r w:rsidR="00BC6399">
        <w:rPr>
          <w:sz w:val="28"/>
          <w:szCs w:val="28"/>
        </w:rPr>
        <w:t xml:space="preserve"> </w:t>
      </w:r>
      <w:r w:rsidRPr="00BC6399">
        <w:rPr>
          <w:sz w:val="28"/>
          <w:szCs w:val="28"/>
        </w:rPr>
        <w:t>опережения:</w:t>
      </w:r>
    </w:p>
    <w:p w:rsidR="00BC6399" w:rsidRPr="00BC6399" w:rsidRDefault="00BC6399" w:rsidP="007410B4">
      <w:pPr>
        <w:keepNext/>
        <w:widowControl w:val="0"/>
        <w:spacing w:line="360" w:lineRule="auto"/>
        <w:ind w:firstLine="709"/>
        <w:jc w:val="both"/>
        <w:rPr>
          <w:sz w:val="28"/>
          <w:szCs w:val="28"/>
        </w:rPr>
      </w:pPr>
    </w:p>
    <w:p w:rsidR="009C18C0" w:rsidRDefault="009C18C0" w:rsidP="007410B4">
      <w:pPr>
        <w:pStyle w:val="a6"/>
        <w:keepNext/>
        <w:widowControl w:val="0"/>
        <w:spacing w:after="0" w:line="360" w:lineRule="auto"/>
        <w:ind w:left="0" w:firstLine="709"/>
        <w:jc w:val="both"/>
        <w:rPr>
          <w:bCs/>
          <w:sz w:val="28"/>
          <w:szCs w:val="28"/>
        </w:rPr>
      </w:pPr>
      <w:r w:rsidRPr="00BC6399">
        <w:rPr>
          <w:bCs/>
          <w:sz w:val="28"/>
          <w:szCs w:val="28"/>
        </w:rPr>
        <w:t>Копер=Тр.в./Тр.зп.</w:t>
      </w:r>
    </w:p>
    <w:p w:rsidR="009C18C0" w:rsidRPr="00BC6399" w:rsidRDefault="009C18C0" w:rsidP="007410B4">
      <w:pPr>
        <w:keepNext/>
        <w:widowControl w:val="0"/>
        <w:spacing w:line="360" w:lineRule="auto"/>
        <w:ind w:firstLine="709"/>
        <w:jc w:val="both"/>
        <w:rPr>
          <w:sz w:val="28"/>
          <w:szCs w:val="28"/>
        </w:rPr>
      </w:pPr>
      <w:r w:rsidRPr="00BC6399">
        <w:rPr>
          <w:sz w:val="28"/>
          <w:szCs w:val="28"/>
        </w:rPr>
        <w:t>Коэффициент</w:t>
      </w:r>
      <w:r w:rsidR="00BC6399">
        <w:rPr>
          <w:sz w:val="28"/>
          <w:szCs w:val="28"/>
        </w:rPr>
        <w:t xml:space="preserve"> </w:t>
      </w:r>
      <w:r w:rsidRPr="00BC6399">
        <w:rPr>
          <w:sz w:val="28"/>
          <w:szCs w:val="28"/>
        </w:rPr>
        <w:t>опережения</w:t>
      </w:r>
      <w:r w:rsidR="00BC6399">
        <w:rPr>
          <w:sz w:val="28"/>
          <w:szCs w:val="28"/>
        </w:rPr>
        <w:t xml:space="preserve"> </w:t>
      </w:r>
      <w:r w:rsidRPr="00BC6399">
        <w:rPr>
          <w:sz w:val="28"/>
          <w:szCs w:val="28"/>
        </w:rPr>
        <w:t>для</w:t>
      </w:r>
      <w:r w:rsidR="00BC6399">
        <w:rPr>
          <w:sz w:val="28"/>
          <w:szCs w:val="28"/>
        </w:rPr>
        <w:t xml:space="preserve"> </w:t>
      </w:r>
      <w:r w:rsidRPr="00BC6399">
        <w:rPr>
          <w:sz w:val="28"/>
          <w:szCs w:val="28"/>
        </w:rPr>
        <w:t>работников:</w:t>
      </w:r>
    </w:p>
    <w:p w:rsidR="009C18C0" w:rsidRPr="00BC6399" w:rsidRDefault="009C18C0" w:rsidP="007410B4">
      <w:pPr>
        <w:keepNext/>
        <w:widowControl w:val="0"/>
        <w:spacing w:line="360" w:lineRule="auto"/>
        <w:ind w:firstLine="709"/>
        <w:jc w:val="both"/>
        <w:rPr>
          <w:sz w:val="28"/>
          <w:szCs w:val="28"/>
        </w:rPr>
      </w:pPr>
      <w:r w:rsidRPr="00BC6399">
        <w:rPr>
          <w:sz w:val="28"/>
          <w:szCs w:val="28"/>
        </w:rPr>
        <w:t>Копер.=0,94</w:t>
      </w:r>
    </w:p>
    <w:p w:rsidR="009C18C0" w:rsidRPr="00BC6399" w:rsidRDefault="009C18C0" w:rsidP="007410B4">
      <w:pPr>
        <w:keepNext/>
        <w:widowControl w:val="0"/>
        <w:spacing w:line="360" w:lineRule="auto"/>
        <w:ind w:firstLine="709"/>
        <w:jc w:val="both"/>
        <w:rPr>
          <w:sz w:val="28"/>
          <w:szCs w:val="28"/>
        </w:rPr>
      </w:pPr>
      <w:r w:rsidRPr="00BC6399">
        <w:rPr>
          <w:sz w:val="28"/>
          <w:szCs w:val="28"/>
        </w:rPr>
        <w:t>Коэффициент</w:t>
      </w:r>
      <w:r w:rsidR="00BC6399">
        <w:rPr>
          <w:sz w:val="28"/>
          <w:szCs w:val="28"/>
        </w:rPr>
        <w:t xml:space="preserve"> </w:t>
      </w:r>
      <w:r w:rsidRPr="00BC6399">
        <w:rPr>
          <w:sz w:val="28"/>
          <w:szCs w:val="28"/>
        </w:rPr>
        <w:t>опережения</w:t>
      </w:r>
      <w:r w:rsidR="00BC6399">
        <w:rPr>
          <w:sz w:val="28"/>
          <w:szCs w:val="28"/>
        </w:rPr>
        <w:t xml:space="preserve"> </w:t>
      </w:r>
      <w:r w:rsidRPr="00BC6399">
        <w:rPr>
          <w:sz w:val="28"/>
          <w:szCs w:val="28"/>
        </w:rPr>
        <w:t>для</w:t>
      </w:r>
      <w:r w:rsidR="00BC6399">
        <w:rPr>
          <w:sz w:val="28"/>
          <w:szCs w:val="28"/>
        </w:rPr>
        <w:t xml:space="preserve"> </w:t>
      </w:r>
      <w:r w:rsidRPr="00BC6399">
        <w:rPr>
          <w:sz w:val="28"/>
          <w:szCs w:val="28"/>
        </w:rPr>
        <w:t>рабочих:</w:t>
      </w:r>
    </w:p>
    <w:p w:rsidR="00987A75" w:rsidRDefault="009C18C0" w:rsidP="007410B4">
      <w:pPr>
        <w:keepNext/>
        <w:widowControl w:val="0"/>
        <w:spacing w:line="360" w:lineRule="auto"/>
        <w:ind w:firstLine="709"/>
        <w:jc w:val="both"/>
        <w:rPr>
          <w:sz w:val="28"/>
          <w:szCs w:val="28"/>
        </w:rPr>
      </w:pPr>
      <w:r w:rsidRPr="00BC6399">
        <w:rPr>
          <w:sz w:val="28"/>
          <w:szCs w:val="28"/>
        </w:rPr>
        <w:t>Копер.=0,94</w:t>
      </w:r>
    </w:p>
    <w:p w:rsidR="00BC6399" w:rsidRDefault="00BC6399" w:rsidP="007410B4">
      <w:pPr>
        <w:keepNext/>
        <w:widowControl w:val="0"/>
        <w:spacing w:line="360" w:lineRule="auto"/>
        <w:ind w:firstLine="709"/>
        <w:jc w:val="both"/>
        <w:rPr>
          <w:sz w:val="28"/>
          <w:szCs w:val="28"/>
        </w:rPr>
      </w:pPr>
    </w:p>
    <w:p w:rsidR="00BC6399" w:rsidRDefault="00BC6399" w:rsidP="007410B4">
      <w:pPr>
        <w:pStyle w:val="2"/>
        <w:widowControl w:val="0"/>
        <w:spacing w:before="0" w:after="0" w:line="360" w:lineRule="auto"/>
        <w:ind w:firstLine="709"/>
        <w:jc w:val="both"/>
        <w:rPr>
          <w:rFonts w:ascii="Times New Roman" w:eastAsia="Arial Unicode MS" w:hAnsi="Times New Roman" w:cs="Times New Roman"/>
          <w:b w:val="0"/>
          <w:i w:val="0"/>
        </w:rPr>
      </w:pPr>
      <w:r w:rsidRPr="00BC6399">
        <w:rPr>
          <w:rFonts w:ascii="Times New Roman" w:hAnsi="Times New Roman" w:cs="Times New Roman"/>
        </w:rPr>
        <w:t>Таблица 6</w:t>
      </w:r>
      <w:r>
        <w:t xml:space="preserve"> </w:t>
      </w:r>
      <w:r w:rsidRPr="00BC6399">
        <w:rPr>
          <w:rFonts w:ascii="Times New Roman" w:eastAsia="Arial Unicode MS" w:hAnsi="Times New Roman" w:cs="Times New Roman"/>
          <w:b w:val="0"/>
          <w:i w:val="0"/>
        </w:rPr>
        <w:t>Производительность труда</w:t>
      </w:r>
    </w:p>
    <w:tbl>
      <w:tblPr>
        <w:tblW w:w="0" w:type="auto"/>
        <w:tblInd w:w="10" w:type="dxa"/>
        <w:tblCellMar>
          <w:left w:w="0" w:type="dxa"/>
          <w:right w:w="0" w:type="dxa"/>
        </w:tblCellMar>
        <w:tblLook w:val="0000" w:firstRow="0" w:lastRow="0" w:firstColumn="0" w:lastColumn="0" w:noHBand="0" w:noVBand="0"/>
      </w:tblPr>
      <w:tblGrid>
        <w:gridCol w:w="526"/>
        <w:gridCol w:w="3772"/>
        <w:gridCol w:w="560"/>
        <w:gridCol w:w="560"/>
        <w:gridCol w:w="1367"/>
        <w:gridCol w:w="1192"/>
      </w:tblGrid>
      <w:tr w:rsidR="00484548" w:rsidRPr="00BC6399" w:rsidTr="00BC6399">
        <w:trPr>
          <w:trHeight w:val="591"/>
        </w:trPr>
        <w:tc>
          <w:tcPr>
            <w:tcW w:w="0" w:type="auto"/>
            <w:tcBorders>
              <w:top w:val="single" w:sz="8" w:space="0" w:color="auto"/>
              <w:left w:val="single" w:sz="8" w:space="0" w:color="auto"/>
              <w:bottom w:val="single" w:sz="8"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bCs/>
                <w:sz w:val="20"/>
                <w:szCs w:val="20"/>
              </w:rPr>
            </w:pPr>
            <w:r w:rsidRPr="00BC6399">
              <w:rPr>
                <w:bCs/>
                <w:sz w:val="20"/>
                <w:szCs w:val="20"/>
              </w:rPr>
              <w:t>№ п/п</w:t>
            </w:r>
          </w:p>
        </w:tc>
        <w:tc>
          <w:tcPr>
            <w:tcW w:w="0" w:type="auto"/>
            <w:tcBorders>
              <w:top w:val="single" w:sz="8" w:space="0" w:color="auto"/>
              <w:left w:val="nil"/>
              <w:bottom w:val="single" w:sz="8"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bCs/>
                <w:sz w:val="20"/>
                <w:szCs w:val="20"/>
              </w:rPr>
            </w:pPr>
            <w:r w:rsidRPr="00BC6399">
              <w:rPr>
                <w:bCs/>
                <w:sz w:val="20"/>
                <w:szCs w:val="20"/>
              </w:rPr>
              <w:t>Показатели</w:t>
            </w:r>
          </w:p>
        </w:tc>
        <w:tc>
          <w:tcPr>
            <w:tcW w:w="0" w:type="auto"/>
            <w:tcBorders>
              <w:top w:val="single" w:sz="8" w:space="0" w:color="auto"/>
              <w:left w:val="nil"/>
              <w:bottom w:val="single" w:sz="8" w:space="0" w:color="auto"/>
              <w:right w:val="single" w:sz="4" w:space="0" w:color="auto"/>
            </w:tcBorders>
            <w:vAlign w:val="center"/>
          </w:tcPr>
          <w:p w:rsidR="00484548" w:rsidRPr="00BC6399" w:rsidRDefault="00F46A8D" w:rsidP="007410B4">
            <w:pPr>
              <w:keepNext/>
              <w:widowControl w:val="0"/>
              <w:spacing w:line="360" w:lineRule="auto"/>
              <w:jc w:val="both"/>
              <w:rPr>
                <w:rFonts w:eastAsia="Arial Unicode MS"/>
                <w:bCs/>
                <w:sz w:val="20"/>
                <w:szCs w:val="20"/>
              </w:rPr>
            </w:pPr>
            <w:r w:rsidRPr="00BC6399">
              <w:rPr>
                <w:rFonts w:eastAsia="Arial Unicode MS"/>
                <w:bCs/>
                <w:sz w:val="20"/>
                <w:szCs w:val="20"/>
              </w:rPr>
              <w:t>200</w:t>
            </w:r>
            <w:r w:rsidR="00E247F2" w:rsidRPr="00BC6399">
              <w:rPr>
                <w:rFonts w:eastAsia="Arial Unicode MS"/>
                <w:bCs/>
                <w:sz w:val="20"/>
                <w:szCs w:val="20"/>
              </w:rPr>
              <w:t>5</w:t>
            </w:r>
          </w:p>
        </w:tc>
        <w:tc>
          <w:tcPr>
            <w:tcW w:w="0" w:type="auto"/>
            <w:tcBorders>
              <w:top w:val="single" w:sz="8" w:space="0" w:color="auto"/>
              <w:left w:val="nil"/>
              <w:bottom w:val="single" w:sz="8"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bCs/>
                <w:sz w:val="20"/>
                <w:szCs w:val="20"/>
              </w:rPr>
            </w:pPr>
            <w:r w:rsidRPr="00BC6399">
              <w:rPr>
                <w:rFonts w:eastAsia="Arial Unicode MS"/>
                <w:bCs/>
                <w:sz w:val="20"/>
                <w:szCs w:val="20"/>
              </w:rPr>
              <w:t>200</w:t>
            </w:r>
            <w:r w:rsidR="00E247F2" w:rsidRPr="00BC6399">
              <w:rPr>
                <w:rFonts w:eastAsia="Arial Unicode MS"/>
                <w:bCs/>
                <w:sz w:val="20"/>
                <w:szCs w:val="20"/>
              </w:rPr>
              <w:t>6</w:t>
            </w:r>
          </w:p>
        </w:tc>
        <w:tc>
          <w:tcPr>
            <w:tcW w:w="0" w:type="auto"/>
            <w:tcBorders>
              <w:top w:val="single" w:sz="8" w:space="0" w:color="auto"/>
              <w:left w:val="nil"/>
              <w:bottom w:val="single" w:sz="8" w:space="0" w:color="auto"/>
              <w:right w:val="single" w:sz="4" w:space="0" w:color="auto"/>
            </w:tcBorders>
            <w:vAlign w:val="center"/>
          </w:tcPr>
          <w:p w:rsidR="00484548" w:rsidRPr="00BC6399" w:rsidRDefault="00A16545" w:rsidP="007410B4">
            <w:pPr>
              <w:keepNext/>
              <w:widowControl w:val="0"/>
              <w:spacing w:line="360" w:lineRule="auto"/>
              <w:jc w:val="both"/>
              <w:rPr>
                <w:rFonts w:eastAsia="Arial Unicode MS"/>
                <w:bCs/>
                <w:sz w:val="20"/>
                <w:szCs w:val="20"/>
              </w:rPr>
            </w:pPr>
            <w:r w:rsidRPr="00BC6399">
              <w:rPr>
                <w:bCs/>
                <w:sz w:val="20"/>
                <w:szCs w:val="20"/>
              </w:rPr>
              <w:t>Отклонение, +,-</w:t>
            </w:r>
          </w:p>
        </w:tc>
        <w:tc>
          <w:tcPr>
            <w:tcW w:w="0" w:type="auto"/>
            <w:tcBorders>
              <w:top w:val="single" w:sz="8" w:space="0" w:color="auto"/>
              <w:left w:val="nil"/>
              <w:bottom w:val="single" w:sz="8"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bCs/>
                <w:sz w:val="20"/>
                <w:szCs w:val="20"/>
              </w:rPr>
            </w:pPr>
            <w:r w:rsidRPr="00BC6399">
              <w:rPr>
                <w:bCs/>
                <w:sz w:val="20"/>
                <w:szCs w:val="20"/>
              </w:rPr>
              <w:t>Темп роста</w:t>
            </w:r>
            <w:r w:rsidR="00A16545" w:rsidRPr="00BC6399">
              <w:rPr>
                <w:bCs/>
                <w:sz w:val="20"/>
                <w:szCs w:val="20"/>
              </w:rPr>
              <w:t>,%</w:t>
            </w:r>
          </w:p>
        </w:tc>
      </w:tr>
      <w:tr w:rsidR="00484548" w:rsidRPr="00BC6399" w:rsidTr="00BC6399">
        <w:trPr>
          <w:trHeight w:val="653"/>
        </w:trPr>
        <w:tc>
          <w:tcPr>
            <w:tcW w:w="0" w:type="auto"/>
            <w:tcBorders>
              <w:top w:val="nil"/>
              <w:left w:val="single" w:sz="8" w:space="0" w:color="auto"/>
              <w:bottom w:val="single" w:sz="4" w:space="0" w:color="auto"/>
              <w:right w:val="single" w:sz="4"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w:t>
            </w:r>
          </w:p>
        </w:tc>
        <w:tc>
          <w:tcPr>
            <w:tcW w:w="0" w:type="auto"/>
            <w:tcBorders>
              <w:top w:val="nil"/>
              <w:left w:val="nil"/>
              <w:bottom w:val="single" w:sz="4" w:space="0" w:color="auto"/>
              <w:right w:val="single" w:sz="4" w:space="0" w:color="auto"/>
            </w:tcBorders>
            <w:vAlign w:val="bottom"/>
          </w:tcPr>
          <w:p w:rsidR="00484548" w:rsidRPr="00BC6399" w:rsidRDefault="000B7BC9" w:rsidP="007410B4">
            <w:pPr>
              <w:keepNext/>
              <w:widowControl w:val="0"/>
              <w:spacing w:line="360" w:lineRule="auto"/>
              <w:jc w:val="both"/>
              <w:rPr>
                <w:rFonts w:eastAsia="Arial Unicode MS"/>
                <w:sz w:val="20"/>
                <w:szCs w:val="20"/>
              </w:rPr>
            </w:pPr>
            <w:r w:rsidRPr="00BC6399">
              <w:rPr>
                <w:sz w:val="20"/>
                <w:szCs w:val="20"/>
              </w:rPr>
              <w:t>Ср./сп. ч</w:t>
            </w:r>
            <w:r w:rsidR="00484548" w:rsidRPr="00BC6399">
              <w:rPr>
                <w:sz w:val="20"/>
                <w:szCs w:val="20"/>
              </w:rPr>
              <w:t>исленность работников, чел.</w:t>
            </w:r>
          </w:p>
        </w:tc>
        <w:tc>
          <w:tcPr>
            <w:tcW w:w="0" w:type="auto"/>
            <w:tcBorders>
              <w:top w:val="nil"/>
              <w:left w:val="nil"/>
              <w:bottom w:val="single" w:sz="4" w:space="0" w:color="auto"/>
              <w:right w:val="single" w:sz="4" w:space="0" w:color="auto"/>
            </w:tcBorders>
            <w:vAlign w:val="center"/>
          </w:tcPr>
          <w:p w:rsidR="00484548" w:rsidRPr="00BC6399" w:rsidRDefault="00E247F2" w:rsidP="007410B4">
            <w:pPr>
              <w:keepNext/>
              <w:widowControl w:val="0"/>
              <w:spacing w:line="360" w:lineRule="auto"/>
              <w:jc w:val="both"/>
              <w:rPr>
                <w:rFonts w:eastAsia="Arial Unicode MS"/>
                <w:sz w:val="20"/>
                <w:szCs w:val="20"/>
              </w:rPr>
            </w:pPr>
            <w:r w:rsidRPr="00BC6399">
              <w:rPr>
                <w:rFonts w:eastAsia="Arial Unicode MS"/>
                <w:sz w:val="20"/>
                <w:szCs w:val="20"/>
              </w:rPr>
              <w:t>310</w:t>
            </w:r>
          </w:p>
        </w:tc>
        <w:tc>
          <w:tcPr>
            <w:tcW w:w="0" w:type="auto"/>
            <w:tcBorders>
              <w:top w:val="nil"/>
              <w:left w:val="nil"/>
              <w:bottom w:val="single" w:sz="4" w:space="0" w:color="auto"/>
              <w:right w:val="single" w:sz="4" w:space="0" w:color="auto"/>
            </w:tcBorders>
            <w:vAlign w:val="center"/>
          </w:tcPr>
          <w:p w:rsidR="00484548" w:rsidRPr="00BC6399" w:rsidRDefault="00E247F2" w:rsidP="007410B4">
            <w:pPr>
              <w:keepNext/>
              <w:widowControl w:val="0"/>
              <w:spacing w:line="360" w:lineRule="auto"/>
              <w:jc w:val="both"/>
              <w:rPr>
                <w:rFonts w:eastAsia="Arial Unicode MS"/>
                <w:sz w:val="20"/>
                <w:szCs w:val="20"/>
              </w:rPr>
            </w:pPr>
            <w:r w:rsidRPr="00BC6399">
              <w:rPr>
                <w:rFonts w:eastAsia="Arial Unicode MS"/>
                <w:sz w:val="20"/>
                <w:szCs w:val="20"/>
              </w:rPr>
              <w:t>312</w:t>
            </w:r>
          </w:p>
        </w:tc>
        <w:tc>
          <w:tcPr>
            <w:tcW w:w="0" w:type="auto"/>
            <w:tcBorders>
              <w:top w:val="nil"/>
              <w:left w:val="nil"/>
              <w:bottom w:val="single" w:sz="4" w:space="0" w:color="auto"/>
              <w:right w:val="single" w:sz="4"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2</w:t>
            </w:r>
          </w:p>
        </w:tc>
        <w:tc>
          <w:tcPr>
            <w:tcW w:w="0" w:type="auto"/>
            <w:tcBorders>
              <w:top w:val="nil"/>
              <w:left w:val="nil"/>
              <w:bottom w:val="single" w:sz="4" w:space="0" w:color="auto"/>
              <w:right w:val="single" w:sz="8"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100,65</w:t>
            </w:r>
          </w:p>
        </w:tc>
      </w:tr>
      <w:tr w:rsidR="00484548" w:rsidRPr="00BC6399" w:rsidTr="00BC6399">
        <w:trPr>
          <w:trHeight w:val="569"/>
        </w:trPr>
        <w:tc>
          <w:tcPr>
            <w:tcW w:w="0" w:type="auto"/>
            <w:tcBorders>
              <w:top w:val="nil"/>
              <w:left w:val="single" w:sz="8" w:space="0" w:color="auto"/>
              <w:bottom w:val="single" w:sz="4" w:space="0" w:color="auto"/>
              <w:right w:val="single" w:sz="4"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2</w:t>
            </w:r>
          </w:p>
        </w:tc>
        <w:tc>
          <w:tcPr>
            <w:tcW w:w="0" w:type="auto"/>
            <w:tcBorders>
              <w:top w:val="nil"/>
              <w:left w:val="nil"/>
              <w:bottom w:val="single" w:sz="4" w:space="0" w:color="auto"/>
              <w:right w:val="single" w:sz="4" w:space="0" w:color="auto"/>
            </w:tcBorders>
            <w:vAlign w:val="bottom"/>
          </w:tcPr>
          <w:p w:rsidR="00484548" w:rsidRPr="00BC6399" w:rsidRDefault="00AE7678" w:rsidP="007410B4">
            <w:pPr>
              <w:keepNext/>
              <w:widowControl w:val="0"/>
              <w:spacing w:line="360" w:lineRule="auto"/>
              <w:jc w:val="both"/>
              <w:rPr>
                <w:rFonts w:eastAsia="Arial Unicode MS"/>
                <w:sz w:val="20"/>
                <w:szCs w:val="20"/>
              </w:rPr>
            </w:pPr>
            <w:r w:rsidRPr="00BC6399">
              <w:rPr>
                <w:sz w:val="20"/>
                <w:szCs w:val="20"/>
              </w:rPr>
              <w:t>Ср./ср</w:t>
            </w:r>
            <w:r w:rsidR="000B7BC9" w:rsidRPr="00BC6399">
              <w:rPr>
                <w:sz w:val="20"/>
                <w:szCs w:val="20"/>
              </w:rPr>
              <w:t>.</w:t>
            </w:r>
            <w:r w:rsidRPr="00BC6399">
              <w:rPr>
                <w:sz w:val="20"/>
                <w:szCs w:val="20"/>
              </w:rPr>
              <w:t xml:space="preserve"> </w:t>
            </w:r>
            <w:r w:rsidR="000B7BC9" w:rsidRPr="00BC6399">
              <w:rPr>
                <w:sz w:val="20"/>
                <w:szCs w:val="20"/>
              </w:rPr>
              <w:t>ч</w:t>
            </w:r>
            <w:r w:rsidR="00484548" w:rsidRPr="00BC6399">
              <w:rPr>
                <w:sz w:val="20"/>
                <w:szCs w:val="20"/>
              </w:rPr>
              <w:t>исленность рабочих, чел.</w:t>
            </w:r>
          </w:p>
        </w:tc>
        <w:tc>
          <w:tcPr>
            <w:tcW w:w="0" w:type="auto"/>
            <w:tcBorders>
              <w:top w:val="nil"/>
              <w:left w:val="nil"/>
              <w:bottom w:val="single" w:sz="4" w:space="0" w:color="auto"/>
              <w:right w:val="single" w:sz="4"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28</w:t>
            </w:r>
            <w:r w:rsidR="00E247F2" w:rsidRPr="00BC6399">
              <w:rPr>
                <w:sz w:val="20"/>
                <w:szCs w:val="20"/>
              </w:rPr>
              <w:t>5</w:t>
            </w:r>
          </w:p>
        </w:tc>
        <w:tc>
          <w:tcPr>
            <w:tcW w:w="0" w:type="auto"/>
            <w:tcBorders>
              <w:top w:val="nil"/>
              <w:left w:val="nil"/>
              <w:bottom w:val="single" w:sz="4" w:space="0" w:color="auto"/>
              <w:right w:val="single" w:sz="4" w:space="0" w:color="auto"/>
            </w:tcBorders>
            <w:noWrap/>
            <w:vAlign w:val="center"/>
          </w:tcPr>
          <w:p w:rsidR="00484548" w:rsidRPr="00BC6399" w:rsidRDefault="00E247F2" w:rsidP="007410B4">
            <w:pPr>
              <w:keepNext/>
              <w:widowControl w:val="0"/>
              <w:spacing w:line="360" w:lineRule="auto"/>
              <w:jc w:val="both"/>
              <w:rPr>
                <w:rFonts w:eastAsia="Arial Unicode MS"/>
                <w:sz w:val="20"/>
                <w:szCs w:val="20"/>
              </w:rPr>
            </w:pPr>
            <w:r w:rsidRPr="00BC6399">
              <w:rPr>
                <w:rFonts w:eastAsia="Arial Unicode MS"/>
                <w:sz w:val="20"/>
                <w:szCs w:val="20"/>
              </w:rPr>
              <w:t>286</w:t>
            </w:r>
          </w:p>
        </w:tc>
        <w:tc>
          <w:tcPr>
            <w:tcW w:w="0" w:type="auto"/>
            <w:tcBorders>
              <w:top w:val="nil"/>
              <w:left w:val="nil"/>
              <w:bottom w:val="single" w:sz="4" w:space="0" w:color="auto"/>
              <w:right w:val="single" w:sz="4" w:space="0" w:color="auto"/>
            </w:tcBorders>
            <w:noWrap/>
            <w:vAlign w:val="center"/>
          </w:tcPr>
          <w:p w:rsidR="00484548" w:rsidRPr="00BC6399" w:rsidRDefault="00B54C57" w:rsidP="007410B4">
            <w:pPr>
              <w:keepNext/>
              <w:widowControl w:val="0"/>
              <w:spacing w:line="360" w:lineRule="auto"/>
              <w:jc w:val="both"/>
              <w:rPr>
                <w:rFonts w:eastAsia="Arial Unicode MS"/>
                <w:sz w:val="20"/>
                <w:szCs w:val="20"/>
              </w:rPr>
            </w:pPr>
            <w:r w:rsidRPr="00BC6399">
              <w:rPr>
                <w:sz w:val="20"/>
                <w:szCs w:val="20"/>
              </w:rPr>
              <w:t>1</w:t>
            </w:r>
          </w:p>
        </w:tc>
        <w:tc>
          <w:tcPr>
            <w:tcW w:w="0" w:type="auto"/>
            <w:tcBorders>
              <w:top w:val="nil"/>
              <w:left w:val="nil"/>
              <w:bottom w:val="single" w:sz="4" w:space="0" w:color="auto"/>
              <w:right w:val="single" w:sz="8"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100,</w:t>
            </w:r>
            <w:r w:rsidR="007445A2" w:rsidRPr="00BC6399">
              <w:rPr>
                <w:sz w:val="20"/>
                <w:szCs w:val="20"/>
              </w:rPr>
              <w:t>35</w:t>
            </w:r>
          </w:p>
        </w:tc>
      </w:tr>
      <w:tr w:rsidR="00484548" w:rsidRPr="00BC6399" w:rsidTr="00BC6399">
        <w:trPr>
          <w:trHeight w:val="451"/>
        </w:trPr>
        <w:tc>
          <w:tcPr>
            <w:tcW w:w="0" w:type="auto"/>
            <w:tcBorders>
              <w:top w:val="nil"/>
              <w:left w:val="single" w:sz="8" w:space="0" w:color="auto"/>
              <w:bottom w:val="single" w:sz="4" w:space="0" w:color="auto"/>
              <w:right w:val="single" w:sz="4"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3</w:t>
            </w:r>
          </w:p>
        </w:tc>
        <w:tc>
          <w:tcPr>
            <w:tcW w:w="0" w:type="auto"/>
            <w:tcBorders>
              <w:top w:val="nil"/>
              <w:left w:val="nil"/>
              <w:bottom w:val="single" w:sz="4" w:space="0" w:color="auto"/>
              <w:right w:val="single" w:sz="4" w:space="0" w:color="auto"/>
            </w:tcBorders>
            <w:vAlign w:val="bottom"/>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Объем СМР, тыс. руб.</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3</w:t>
            </w:r>
            <w:r w:rsidR="00E247F2" w:rsidRPr="00BC6399">
              <w:rPr>
                <w:sz w:val="20"/>
                <w:szCs w:val="20"/>
              </w:rPr>
              <w:t>3257</w:t>
            </w:r>
          </w:p>
        </w:tc>
        <w:tc>
          <w:tcPr>
            <w:tcW w:w="0" w:type="auto"/>
            <w:tcBorders>
              <w:top w:val="nil"/>
              <w:left w:val="nil"/>
              <w:bottom w:val="single" w:sz="4" w:space="0" w:color="auto"/>
              <w:right w:val="single" w:sz="4" w:space="0" w:color="auto"/>
            </w:tcBorders>
            <w:vAlign w:val="center"/>
          </w:tcPr>
          <w:p w:rsidR="00484548" w:rsidRPr="00BC6399" w:rsidRDefault="007445A2" w:rsidP="007410B4">
            <w:pPr>
              <w:keepNext/>
              <w:widowControl w:val="0"/>
              <w:spacing w:line="360" w:lineRule="auto"/>
              <w:jc w:val="both"/>
              <w:rPr>
                <w:rFonts w:eastAsia="Arial Unicode MS"/>
                <w:sz w:val="20"/>
                <w:szCs w:val="20"/>
              </w:rPr>
            </w:pPr>
            <w:r w:rsidRPr="00BC6399">
              <w:rPr>
                <w:rFonts w:eastAsia="Arial Unicode MS"/>
                <w:sz w:val="20"/>
                <w:szCs w:val="20"/>
              </w:rPr>
              <w:t>33555</w:t>
            </w:r>
          </w:p>
        </w:tc>
        <w:tc>
          <w:tcPr>
            <w:tcW w:w="0" w:type="auto"/>
            <w:tcBorders>
              <w:top w:val="nil"/>
              <w:left w:val="nil"/>
              <w:bottom w:val="single" w:sz="4" w:space="0" w:color="auto"/>
              <w:right w:val="single" w:sz="4" w:space="0" w:color="auto"/>
            </w:tcBorders>
            <w:noWrap/>
            <w:vAlign w:val="center"/>
          </w:tcPr>
          <w:p w:rsidR="00484548" w:rsidRPr="00BC6399" w:rsidRDefault="007445A2" w:rsidP="007410B4">
            <w:pPr>
              <w:keepNext/>
              <w:widowControl w:val="0"/>
              <w:spacing w:line="360" w:lineRule="auto"/>
              <w:jc w:val="both"/>
              <w:rPr>
                <w:rFonts w:eastAsia="Arial Unicode MS"/>
                <w:sz w:val="20"/>
                <w:szCs w:val="20"/>
              </w:rPr>
            </w:pPr>
            <w:r w:rsidRPr="00BC6399">
              <w:rPr>
                <w:sz w:val="20"/>
                <w:szCs w:val="20"/>
              </w:rPr>
              <w:t>298</w:t>
            </w:r>
          </w:p>
        </w:tc>
        <w:tc>
          <w:tcPr>
            <w:tcW w:w="0" w:type="auto"/>
            <w:tcBorders>
              <w:top w:val="nil"/>
              <w:left w:val="nil"/>
              <w:bottom w:val="single" w:sz="4" w:space="0" w:color="auto"/>
              <w:right w:val="single" w:sz="8"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10</w:t>
            </w:r>
            <w:r w:rsidR="007445A2" w:rsidRPr="00BC6399">
              <w:rPr>
                <w:sz w:val="20"/>
                <w:szCs w:val="20"/>
              </w:rPr>
              <w:t>0</w:t>
            </w:r>
            <w:r w:rsidRPr="00BC6399">
              <w:rPr>
                <w:sz w:val="20"/>
                <w:szCs w:val="20"/>
              </w:rPr>
              <w:t>,</w:t>
            </w:r>
            <w:r w:rsidR="007445A2" w:rsidRPr="00BC6399">
              <w:rPr>
                <w:sz w:val="20"/>
                <w:szCs w:val="20"/>
              </w:rPr>
              <w:t>90</w:t>
            </w:r>
          </w:p>
        </w:tc>
      </w:tr>
      <w:tr w:rsidR="00484548" w:rsidRPr="00BC6399" w:rsidTr="00BC6399">
        <w:trPr>
          <w:trHeight w:val="527"/>
        </w:trPr>
        <w:tc>
          <w:tcPr>
            <w:tcW w:w="0" w:type="auto"/>
            <w:tcBorders>
              <w:top w:val="nil"/>
              <w:left w:val="single" w:sz="8" w:space="0" w:color="auto"/>
              <w:bottom w:val="single" w:sz="4" w:space="0" w:color="auto"/>
              <w:right w:val="single" w:sz="4"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4</w:t>
            </w:r>
          </w:p>
        </w:tc>
        <w:tc>
          <w:tcPr>
            <w:tcW w:w="0" w:type="auto"/>
            <w:tcBorders>
              <w:top w:val="nil"/>
              <w:left w:val="nil"/>
              <w:bottom w:val="single" w:sz="4" w:space="0" w:color="auto"/>
              <w:right w:val="single" w:sz="4" w:space="0" w:color="auto"/>
            </w:tcBorders>
            <w:vAlign w:val="bottom"/>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Выработка на 1-го работника, тыс. руб./чел.</w:t>
            </w:r>
          </w:p>
        </w:tc>
        <w:tc>
          <w:tcPr>
            <w:tcW w:w="0" w:type="auto"/>
            <w:tcBorders>
              <w:top w:val="nil"/>
              <w:left w:val="nil"/>
              <w:bottom w:val="single" w:sz="4" w:space="0" w:color="auto"/>
              <w:right w:val="single" w:sz="4"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10</w:t>
            </w:r>
            <w:r w:rsidR="00E247F2" w:rsidRPr="00BC6399">
              <w:rPr>
                <w:sz w:val="20"/>
                <w:szCs w:val="20"/>
              </w:rPr>
              <w:t>7</w:t>
            </w:r>
            <w:r w:rsidRPr="00BC6399">
              <w:rPr>
                <w:sz w:val="20"/>
                <w:szCs w:val="20"/>
              </w:rPr>
              <w:t>,</w:t>
            </w:r>
            <w:r w:rsidR="00E247F2" w:rsidRPr="00BC6399">
              <w:rPr>
                <w:sz w:val="20"/>
                <w:szCs w:val="20"/>
              </w:rPr>
              <w:t>3</w:t>
            </w:r>
            <w:r w:rsidRPr="00BC6399">
              <w:rPr>
                <w:sz w:val="20"/>
                <w:szCs w:val="20"/>
              </w:rPr>
              <w:t>4</w:t>
            </w:r>
          </w:p>
        </w:tc>
        <w:tc>
          <w:tcPr>
            <w:tcW w:w="0" w:type="auto"/>
            <w:tcBorders>
              <w:top w:val="nil"/>
              <w:left w:val="nil"/>
              <w:bottom w:val="single" w:sz="4" w:space="0" w:color="auto"/>
              <w:right w:val="single" w:sz="4" w:space="0" w:color="auto"/>
            </w:tcBorders>
            <w:noWrap/>
            <w:vAlign w:val="center"/>
          </w:tcPr>
          <w:p w:rsidR="00484548" w:rsidRPr="00BC6399" w:rsidRDefault="009A76B0" w:rsidP="007410B4">
            <w:pPr>
              <w:keepNext/>
              <w:widowControl w:val="0"/>
              <w:spacing w:line="360" w:lineRule="auto"/>
              <w:jc w:val="both"/>
              <w:rPr>
                <w:rFonts w:eastAsia="Arial Unicode MS"/>
                <w:sz w:val="20"/>
                <w:szCs w:val="20"/>
              </w:rPr>
            </w:pPr>
            <w:r w:rsidRPr="00BC6399">
              <w:rPr>
                <w:rFonts w:eastAsia="Arial Unicode MS"/>
                <w:sz w:val="20"/>
                <w:szCs w:val="20"/>
              </w:rPr>
              <w:t>107,55</w:t>
            </w:r>
          </w:p>
        </w:tc>
        <w:tc>
          <w:tcPr>
            <w:tcW w:w="0" w:type="auto"/>
            <w:tcBorders>
              <w:top w:val="nil"/>
              <w:left w:val="nil"/>
              <w:bottom w:val="single" w:sz="4" w:space="0" w:color="auto"/>
              <w:right w:val="single" w:sz="4"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0,</w:t>
            </w:r>
            <w:r w:rsidR="007445A2" w:rsidRPr="00BC6399">
              <w:rPr>
                <w:sz w:val="20"/>
                <w:szCs w:val="20"/>
              </w:rPr>
              <w:t>21</w:t>
            </w:r>
          </w:p>
        </w:tc>
        <w:tc>
          <w:tcPr>
            <w:tcW w:w="0" w:type="auto"/>
            <w:tcBorders>
              <w:top w:val="nil"/>
              <w:left w:val="nil"/>
              <w:bottom w:val="single" w:sz="4" w:space="0" w:color="auto"/>
              <w:right w:val="single" w:sz="8"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100,</w:t>
            </w:r>
            <w:r w:rsidR="007445A2" w:rsidRPr="00BC6399">
              <w:rPr>
                <w:sz w:val="20"/>
                <w:szCs w:val="20"/>
              </w:rPr>
              <w:t>20</w:t>
            </w:r>
          </w:p>
        </w:tc>
      </w:tr>
      <w:tr w:rsidR="00484548" w:rsidRPr="00BC6399" w:rsidTr="00BC6399">
        <w:trPr>
          <w:trHeight w:val="521"/>
        </w:trPr>
        <w:tc>
          <w:tcPr>
            <w:tcW w:w="0" w:type="auto"/>
            <w:tcBorders>
              <w:top w:val="nil"/>
              <w:left w:val="single" w:sz="8" w:space="0" w:color="auto"/>
              <w:bottom w:val="single" w:sz="8" w:space="0" w:color="auto"/>
              <w:right w:val="single" w:sz="4"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5</w:t>
            </w:r>
          </w:p>
        </w:tc>
        <w:tc>
          <w:tcPr>
            <w:tcW w:w="0" w:type="auto"/>
            <w:tcBorders>
              <w:top w:val="nil"/>
              <w:left w:val="nil"/>
              <w:bottom w:val="single" w:sz="8" w:space="0" w:color="auto"/>
              <w:right w:val="single" w:sz="4" w:space="0" w:color="auto"/>
            </w:tcBorders>
            <w:vAlign w:val="bottom"/>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Выработка на 1-го рабочего, тыс. руб./чел.</w:t>
            </w:r>
          </w:p>
        </w:tc>
        <w:tc>
          <w:tcPr>
            <w:tcW w:w="0" w:type="auto"/>
            <w:tcBorders>
              <w:top w:val="nil"/>
              <w:left w:val="nil"/>
              <w:bottom w:val="single" w:sz="8" w:space="0" w:color="auto"/>
              <w:right w:val="single" w:sz="4"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11</w:t>
            </w:r>
            <w:r w:rsidR="00E247F2" w:rsidRPr="00BC6399">
              <w:rPr>
                <w:sz w:val="20"/>
                <w:szCs w:val="20"/>
              </w:rPr>
              <w:t>6</w:t>
            </w:r>
            <w:r w:rsidRPr="00BC6399">
              <w:rPr>
                <w:sz w:val="20"/>
                <w:szCs w:val="20"/>
              </w:rPr>
              <w:t>,</w:t>
            </w:r>
            <w:r w:rsidR="00E247F2" w:rsidRPr="00BC6399">
              <w:rPr>
                <w:sz w:val="20"/>
                <w:szCs w:val="20"/>
              </w:rPr>
              <w:t>7</w:t>
            </w:r>
            <w:r w:rsidRPr="00BC6399">
              <w:rPr>
                <w:sz w:val="20"/>
                <w:szCs w:val="20"/>
              </w:rPr>
              <w:t>5</w:t>
            </w:r>
          </w:p>
        </w:tc>
        <w:tc>
          <w:tcPr>
            <w:tcW w:w="0" w:type="auto"/>
            <w:tcBorders>
              <w:top w:val="nil"/>
              <w:left w:val="nil"/>
              <w:bottom w:val="single" w:sz="8" w:space="0" w:color="auto"/>
              <w:right w:val="single" w:sz="4" w:space="0" w:color="auto"/>
            </w:tcBorders>
            <w:noWrap/>
            <w:vAlign w:val="center"/>
          </w:tcPr>
          <w:p w:rsidR="00484548" w:rsidRPr="00BC6399" w:rsidRDefault="00B54C57" w:rsidP="007410B4">
            <w:pPr>
              <w:keepNext/>
              <w:widowControl w:val="0"/>
              <w:spacing w:line="360" w:lineRule="auto"/>
              <w:jc w:val="both"/>
              <w:rPr>
                <w:rFonts w:eastAsia="Arial Unicode MS"/>
                <w:sz w:val="20"/>
                <w:szCs w:val="20"/>
              </w:rPr>
            </w:pPr>
            <w:r w:rsidRPr="00BC6399">
              <w:rPr>
                <w:rFonts w:eastAsia="Arial Unicode MS"/>
                <w:sz w:val="20"/>
                <w:szCs w:val="20"/>
              </w:rPr>
              <w:t>117,10</w:t>
            </w:r>
          </w:p>
        </w:tc>
        <w:tc>
          <w:tcPr>
            <w:tcW w:w="0" w:type="auto"/>
            <w:tcBorders>
              <w:top w:val="nil"/>
              <w:left w:val="nil"/>
              <w:bottom w:val="single" w:sz="8" w:space="0" w:color="auto"/>
              <w:right w:val="single" w:sz="4"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0,</w:t>
            </w:r>
            <w:r w:rsidR="007445A2" w:rsidRPr="00BC6399">
              <w:rPr>
                <w:sz w:val="20"/>
                <w:szCs w:val="20"/>
              </w:rPr>
              <w:t>35</w:t>
            </w:r>
          </w:p>
        </w:tc>
        <w:tc>
          <w:tcPr>
            <w:tcW w:w="0" w:type="auto"/>
            <w:tcBorders>
              <w:top w:val="nil"/>
              <w:left w:val="nil"/>
              <w:bottom w:val="single" w:sz="8" w:space="0" w:color="auto"/>
              <w:right w:val="single" w:sz="8" w:space="0" w:color="auto"/>
            </w:tcBorders>
            <w:noWrap/>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100,</w:t>
            </w:r>
            <w:r w:rsidR="007445A2" w:rsidRPr="00BC6399">
              <w:rPr>
                <w:sz w:val="20"/>
                <w:szCs w:val="20"/>
              </w:rPr>
              <w:t>3</w:t>
            </w:r>
            <w:r w:rsidRPr="00BC6399">
              <w:rPr>
                <w:sz w:val="20"/>
                <w:szCs w:val="20"/>
              </w:rPr>
              <w:t>0</w:t>
            </w:r>
          </w:p>
        </w:tc>
      </w:tr>
    </w:tbl>
    <w:p w:rsidR="00484548" w:rsidRPr="00BC6399" w:rsidRDefault="00484548" w:rsidP="007410B4">
      <w:pPr>
        <w:pStyle w:val="23"/>
        <w:keepNext/>
        <w:widowControl w:val="0"/>
        <w:spacing w:after="0" w:line="360" w:lineRule="auto"/>
        <w:ind w:left="0" w:firstLine="709"/>
        <w:jc w:val="both"/>
        <w:rPr>
          <w:b/>
          <w:sz w:val="28"/>
          <w:szCs w:val="28"/>
          <w:lang w:val="en-US"/>
        </w:rPr>
      </w:pPr>
    </w:p>
    <w:p w:rsidR="009C18C0" w:rsidRDefault="009C18C0" w:rsidP="007410B4">
      <w:pPr>
        <w:keepNext/>
        <w:widowControl w:val="0"/>
        <w:spacing w:line="360" w:lineRule="auto"/>
        <w:ind w:firstLine="709"/>
        <w:jc w:val="both"/>
        <w:rPr>
          <w:sz w:val="28"/>
          <w:szCs w:val="28"/>
        </w:rPr>
      </w:pPr>
      <w:r w:rsidRPr="00BC6399">
        <w:rPr>
          <w:sz w:val="28"/>
          <w:szCs w:val="28"/>
        </w:rPr>
        <w:t>В отчетном году выработка на одного работника и рабочего увеличилась незначительно, рост составил 100,75% и 100,7% соответственно. Это обусловлено тем, что в 2006 году объемы выполняемых СМР увеличилась всего лишь на 1,41%, а численность работников на 0,6%. Эти изменения оказались столь незначительными, что не могли повлиять на изменение выработки, увеличив ее лишь на 0,75%. Но в отчетном периоде имела место тенденция роста</w:t>
      </w:r>
      <w:r w:rsidR="00BC6399">
        <w:rPr>
          <w:sz w:val="28"/>
          <w:szCs w:val="28"/>
        </w:rPr>
        <w:t xml:space="preserve"> </w:t>
      </w:r>
      <w:r w:rsidRPr="00BC6399">
        <w:rPr>
          <w:sz w:val="28"/>
          <w:szCs w:val="28"/>
        </w:rPr>
        <w:t>средней заработной платы одного работника и рабочего. Темп роста составил 107% и 106,94% соответственно. Этот рост достигнут</w:t>
      </w:r>
      <w:r w:rsidR="00BC6399">
        <w:rPr>
          <w:sz w:val="28"/>
          <w:szCs w:val="28"/>
        </w:rPr>
        <w:t xml:space="preserve"> </w:t>
      </w:r>
      <w:r w:rsidRPr="00BC6399">
        <w:rPr>
          <w:sz w:val="28"/>
          <w:szCs w:val="28"/>
        </w:rPr>
        <w:t>благодаря увеличению ФОТ на 7,7%, т.к. численность практически осталась неизменной и рост средней заработной платы пропорционально увеличился росту ФОТ.</w:t>
      </w:r>
    </w:p>
    <w:p w:rsidR="00BC6399" w:rsidRDefault="00BC6399" w:rsidP="007410B4">
      <w:pPr>
        <w:keepNext/>
        <w:widowControl w:val="0"/>
        <w:spacing w:line="360" w:lineRule="auto"/>
        <w:ind w:firstLine="709"/>
        <w:jc w:val="both"/>
        <w:rPr>
          <w:sz w:val="28"/>
          <w:szCs w:val="28"/>
        </w:rPr>
      </w:pPr>
      <w:r>
        <w:rPr>
          <w:sz w:val="28"/>
          <w:szCs w:val="28"/>
        </w:rPr>
        <w:br w:type="page"/>
      </w:r>
      <w:r w:rsidRPr="00BC6399">
        <w:rPr>
          <w:b/>
          <w:sz w:val="28"/>
          <w:szCs w:val="28"/>
        </w:rPr>
        <w:t>Таблица 7</w:t>
      </w:r>
      <w:r>
        <w:rPr>
          <w:b/>
          <w:sz w:val="28"/>
          <w:szCs w:val="28"/>
        </w:rPr>
        <w:t xml:space="preserve"> </w:t>
      </w:r>
      <w:r w:rsidRPr="00BC6399">
        <w:rPr>
          <w:sz w:val="28"/>
          <w:szCs w:val="28"/>
        </w:rPr>
        <w:t>Соотношение темпов роста производительности труда и темпов роста заработной платы</w:t>
      </w:r>
    </w:p>
    <w:tbl>
      <w:tblPr>
        <w:tblW w:w="0" w:type="auto"/>
        <w:tblInd w:w="10" w:type="dxa"/>
        <w:tblCellMar>
          <w:left w:w="0" w:type="dxa"/>
          <w:right w:w="0" w:type="dxa"/>
        </w:tblCellMar>
        <w:tblLook w:val="0000" w:firstRow="0" w:lastRow="0" w:firstColumn="0" w:lastColumn="0" w:noHBand="0" w:noVBand="0"/>
      </w:tblPr>
      <w:tblGrid>
        <w:gridCol w:w="526"/>
        <w:gridCol w:w="3077"/>
        <w:gridCol w:w="560"/>
        <w:gridCol w:w="560"/>
        <w:gridCol w:w="1192"/>
        <w:gridCol w:w="2093"/>
        <w:gridCol w:w="1226"/>
      </w:tblGrid>
      <w:tr w:rsidR="00A16545" w:rsidRPr="00BC6399" w:rsidTr="00BC6399">
        <w:trPr>
          <w:trHeight w:val="432"/>
        </w:trPr>
        <w:tc>
          <w:tcPr>
            <w:tcW w:w="0" w:type="auto"/>
            <w:tcBorders>
              <w:top w:val="single" w:sz="8" w:space="0" w:color="auto"/>
              <w:left w:val="single" w:sz="8" w:space="0" w:color="auto"/>
              <w:bottom w:val="single" w:sz="8" w:space="0" w:color="auto"/>
              <w:right w:val="single" w:sz="4" w:space="0" w:color="auto"/>
            </w:tcBorders>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 п/п</w:t>
            </w:r>
          </w:p>
        </w:tc>
        <w:tc>
          <w:tcPr>
            <w:tcW w:w="0" w:type="auto"/>
            <w:tcBorders>
              <w:top w:val="single" w:sz="8" w:space="0" w:color="auto"/>
              <w:left w:val="nil"/>
              <w:bottom w:val="single" w:sz="8" w:space="0" w:color="auto"/>
              <w:right w:val="single" w:sz="4" w:space="0" w:color="auto"/>
            </w:tcBorders>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Показатели</w:t>
            </w:r>
          </w:p>
        </w:tc>
        <w:tc>
          <w:tcPr>
            <w:tcW w:w="0" w:type="auto"/>
            <w:tcBorders>
              <w:top w:val="single" w:sz="8" w:space="0" w:color="auto"/>
              <w:left w:val="nil"/>
              <w:bottom w:val="single" w:sz="8" w:space="0" w:color="auto"/>
              <w:right w:val="single" w:sz="4" w:space="0" w:color="auto"/>
            </w:tcBorders>
            <w:vAlign w:val="center"/>
          </w:tcPr>
          <w:p w:rsidR="00A16545"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2005</w:t>
            </w:r>
          </w:p>
        </w:tc>
        <w:tc>
          <w:tcPr>
            <w:tcW w:w="0" w:type="auto"/>
            <w:tcBorders>
              <w:top w:val="single" w:sz="8" w:space="0" w:color="auto"/>
              <w:left w:val="nil"/>
              <w:bottom w:val="single" w:sz="8" w:space="0" w:color="auto"/>
              <w:right w:val="single" w:sz="4" w:space="0" w:color="auto"/>
            </w:tcBorders>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2006</w:t>
            </w:r>
          </w:p>
        </w:tc>
        <w:tc>
          <w:tcPr>
            <w:tcW w:w="0" w:type="auto"/>
            <w:tcBorders>
              <w:top w:val="single" w:sz="8" w:space="0" w:color="auto"/>
              <w:left w:val="nil"/>
              <w:bottom w:val="single" w:sz="8" w:space="0" w:color="auto"/>
              <w:right w:val="single" w:sz="8" w:space="0" w:color="auto"/>
            </w:tcBorders>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Темп роста,%</w:t>
            </w:r>
          </w:p>
        </w:tc>
        <w:tc>
          <w:tcPr>
            <w:tcW w:w="0" w:type="auto"/>
            <w:tcBorders>
              <w:top w:val="single" w:sz="8" w:space="0" w:color="auto"/>
              <w:left w:val="nil"/>
              <w:bottom w:val="single" w:sz="8" w:space="0" w:color="auto"/>
              <w:right w:val="single" w:sz="8" w:space="0" w:color="auto"/>
            </w:tcBorders>
            <w:vAlign w:val="center"/>
          </w:tcPr>
          <w:p w:rsidR="00A16545"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Темп прироста</w:t>
            </w:r>
            <w:r w:rsidR="00DF4CE9" w:rsidRPr="00BC6399">
              <w:rPr>
                <w:rFonts w:eastAsia="Arial Unicode MS"/>
                <w:sz w:val="20"/>
                <w:szCs w:val="20"/>
              </w:rPr>
              <w:t xml:space="preserve"> 2006г.</w:t>
            </w:r>
            <w:r w:rsidRPr="00BC6399">
              <w:rPr>
                <w:rFonts w:eastAsia="Arial Unicode MS"/>
                <w:sz w:val="20"/>
                <w:szCs w:val="20"/>
              </w:rPr>
              <w:t>,%</w:t>
            </w:r>
          </w:p>
        </w:tc>
        <w:tc>
          <w:tcPr>
            <w:tcW w:w="1226" w:type="dxa"/>
            <w:tcBorders>
              <w:top w:val="single" w:sz="8" w:space="0" w:color="auto"/>
              <w:left w:val="nil"/>
              <w:bottom w:val="single" w:sz="8" w:space="0" w:color="auto"/>
              <w:right w:val="single" w:sz="8" w:space="0" w:color="auto"/>
            </w:tcBorders>
            <w:vAlign w:val="center"/>
          </w:tcPr>
          <w:p w:rsidR="00A16545" w:rsidRPr="00BC6399" w:rsidRDefault="00A16545" w:rsidP="007410B4">
            <w:pPr>
              <w:keepNext/>
              <w:widowControl w:val="0"/>
              <w:spacing w:line="360" w:lineRule="auto"/>
              <w:jc w:val="both"/>
              <w:rPr>
                <w:rFonts w:eastAsia="Arial Unicode MS"/>
                <w:sz w:val="20"/>
                <w:szCs w:val="20"/>
              </w:rPr>
            </w:pPr>
            <w:r w:rsidRPr="00BC6399">
              <w:rPr>
                <w:rFonts w:eastAsia="Arial Unicode MS"/>
                <w:sz w:val="20"/>
                <w:szCs w:val="20"/>
              </w:rPr>
              <w:t>Абсолютный прирост</w:t>
            </w:r>
          </w:p>
        </w:tc>
      </w:tr>
      <w:tr w:rsidR="00A16545" w:rsidRPr="00BC6399" w:rsidTr="00BC6399">
        <w:trPr>
          <w:trHeight w:val="441"/>
        </w:trPr>
        <w:tc>
          <w:tcPr>
            <w:tcW w:w="0" w:type="auto"/>
            <w:tcBorders>
              <w:top w:val="nil"/>
              <w:left w:val="single" w:sz="8" w:space="0" w:color="auto"/>
              <w:bottom w:val="single" w:sz="4"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1</w:t>
            </w:r>
          </w:p>
        </w:tc>
        <w:tc>
          <w:tcPr>
            <w:tcW w:w="0" w:type="auto"/>
            <w:tcBorders>
              <w:top w:val="nil"/>
              <w:left w:val="nil"/>
              <w:bottom w:val="single" w:sz="4" w:space="0" w:color="auto"/>
              <w:right w:val="single" w:sz="4" w:space="0" w:color="auto"/>
            </w:tcBorders>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Выработка работника, тыс. руб./чел</w:t>
            </w:r>
          </w:p>
        </w:tc>
        <w:tc>
          <w:tcPr>
            <w:tcW w:w="0" w:type="auto"/>
            <w:tcBorders>
              <w:top w:val="nil"/>
              <w:left w:val="nil"/>
              <w:bottom w:val="single" w:sz="4"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106,54</w:t>
            </w:r>
          </w:p>
        </w:tc>
        <w:tc>
          <w:tcPr>
            <w:tcW w:w="0" w:type="auto"/>
            <w:tcBorders>
              <w:top w:val="nil"/>
              <w:left w:val="nil"/>
              <w:bottom w:val="single" w:sz="4"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107,34</w:t>
            </w:r>
          </w:p>
        </w:tc>
        <w:tc>
          <w:tcPr>
            <w:tcW w:w="0" w:type="auto"/>
            <w:tcBorders>
              <w:top w:val="nil"/>
              <w:left w:val="nil"/>
              <w:bottom w:val="single" w:sz="4" w:space="0" w:color="auto"/>
              <w:right w:val="single" w:sz="8"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100,75</w:t>
            </w:r>
          </w:p>
        </w:tc>
        <w:tc>
          <w:tcPr>
            <w:tcW w:w="0" w:type="auto"/>
            <w:tcBorders>
              <w:top w:val="nil"/>
              <w:left w:val="nil"/>
              <w:bottom w:val="single" w:sz="4" w:space="0" w:color="auto"/>
              <w:right w:val="single" w:sz="8" w:space="0" w:color="auto"/>
            </w:tcBorders>
            <w:vAlign w:val="center"/>
          </w:tcPr>
          <w:p w:rsidR="00A16545" w:rsidRPr="00BC6399" w:rsidRDefault="00DF4CE9" w:rsidP="007410B4">
            <w:pPr>
              <w:keepNext/>
              <w:widowControl w:val="0"/>
              <w:spacing w:line="360" w:lineRule="auto"/>
              <w:jc w:val="both"/>
              <w:rPr>
                <w:rFonts w:eastAsia="Arial Unicode MS"/>
                <w:sz w:val="20"/>
                <w:szCs w:val="20"/>
              </w:rPr>
            </w:pPr>
            <w:r w:rsidRPr="00BC6399">
              <w:rPr>
                <w:rFonts w:eastAsia="Arial Unicode MS"/>
                <w:sz w:val="20"/>
                <w:szCs w:val="20"/>
              </w:rPr>
              <w:t>0,75</w:t>
            </w:r>
          </w:p>
        </w:tc>
        <w:tc>
          <w:tcPr>
            <w:tcW w:w="1226" w:type="dxa"/>
            <w:tcBorders>
              <w:top w:val="nil"/>
              <w:left w:val="nil"/>
              <w:bottom w:val="single" w:sz="4" w:space="0" w:color="auto"/>
              <w:right w:val="single" w:sz="8" w:space="0" w:color="auto"/>
            </w:tcBorders>
            <w:vAlign w:val="center"/>
          </w:tcPr>
          <w:p w:rsidR="00A16545" w:rsidRPr="00BC6399" w:rsidRDefault="00DF4CE9" w:rsidP="007410B4">
            <w:pPr>
              <w:keepNext/>
              <w:widowControl w:val="0"/>
              <w:spacing w:line="360" w:lineRule="auto"/>
              <w:jc w:val="both"/>
              <w:rPr>
                <w:rFonts w:eastAsia="Arial Unicode MS"/>
                <w:sz w:val="20"/>
                <w:szCs w:val="20"/>
              </w:rPr>
            </w:pPr>
            <w:r w:rsidRPr="00BC6399">
              <w:rPr>
                <w:rFonts w:eastAsia="Arial Unicode MS"/>
                <w:sz w:val="20"/>
                <w:szCs w:val="20"/>
              </w:rPr>
              <w:t>0,80</w:t>
            </w:r>
          </w:p>
        </w:tc>
      </w:tr>
      <w:tr w:rsidR="00A16545" w:rsidRPr="00BC6399" w:rsidTr="00BC6399">
        <w:trPr>
          <w:trHeight w:val="434"/>
        </w:trPr>
        <w:tc>
          <w:tcPr>
            <w:tcW w:w="0" w:type="auto"/>
            <w:tcBorders>
              <w:top w:val="nil"/>
              <w:left w:val="single" w:sz="8" w:space="0" w:color="auto"/>
              <w:bottom w:val="single" w:sz="4"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2</w:t>
            </w:r>
          </w:p>
        </w:tc>
        <w:tc>
          <w:tcPr>
            <w:tcW w:w="0" w:type="auto"/>
            <w:tcBorders>
              <w:top w:val="nil"/>
              <w:left w:val="nil"/>
              <w:bottom w:val="single" w:sz="4" w:space="0" w:color="auto"/>
              <w:right w:val="single" w:sz="4" w:space="0" w:color="auto"/>
            </w:tcBorders>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Выработка рабочего, тыс. руб./чел</w:t>
            </w:r>
          </w:p>
        </w:tc>
        <w:tc>
          <w:tcPr>
            <w:tcW w:w="0" w:type="auto"/>
            <w:tcBorders>
              <w:top w:val="nil"/>
              <w:left w:val="nil"/>
              <w:bottom w:val="single" w:sz="4"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115,95</w:t>
            </w:r>
          </w:p>
        </w:tc>
        <w:tc>
          <w:tcPr>
            <w:tcW w:w="0" w:type="auto"/>
            <w:tcBorders>
              <w:top w:val="nil"/>
              <w:left w:val="nil"/>
              <w:bottom w:val="single" w:sz="4"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116,75</w:t>
            </w:r>
          </w:p>
        </w:tc>
        <w:tc>
          <w:tcPr>
            <w:tcW w:w="0" w:type="auto"/>
            <w:tcBorders>
              <w:top w:val="nil"/>
              <w:left w:val="nil"/>
              <w:bottom w:val="single" w:sz="4" w:space="0" w:color="auto"/>
              <w:right w:val="single" w:sz="8"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100,70</w:t>
            </w:r>
          </w:p>
        </w:tc>
        <w:tc>
          <w:tcPr>
            <w:tcW w:w="0" w:type="auto"/>
            <w:tcBorders>
              <w:top w:val="nil"/>
              <w:left w:val="nil"/>
              <w:bottom w:val="single" w:sz="4" w:space="0" w:color="auto"/>
              <w:right w:val="single" w:sz="8" w:space="0" w:color="auto"/>
            </w:tcBorders>
            <w:vAlign w:val="center"/>
          </w:tcPr>
          <w:p w:rsidR="00A16545" w:rsidRPr="00BC6399" w:rsidRDefault="00DF4CE9" w:rsidP="007410B4">
            <w:pPr>
              <w:keepNext/>
              <w:widowControl w:val="0"/>
              <w:spacing w:line="360" w:lineRule="auto"/>
              <w:jc w:val="both"/>
              <w:rPr>
                <w:rFonts w:eastAsia="Arial Unicode MS"/>
                <w:sz w:val="20"/>
                <w:szCs w:val="20"/>
              </w:rPr>
            </w:pPr>
            <w:r w:rsidRPr="00BC6399">
              <w:rPr>
                <w:rFonts w:eastAsia="Arial Unicode MS"/>
                <w:sz w:val="20"/>
                <w:szCs w:val="20"/>
              </w:rPr>
              <w:t>0,70</w:t>
            </w:r>
          </w:p>
        </w:tc>
        <w:tc>
          <w:tcPr>
            <w:tcW w:w="1226" w:type="dxa"/>
            <w:tcBorders>
              <w:top w:val="nil"/>
              <w:left w:val="nil"/>
              <w:bottom w:val="single" w:sz="4" w:space="0" w:color="auto"/>
              <w:right w:val="single" w:sz="8" w:space="0" w:color="auto"/>
            </w:tcBorders>
            <w:vAlign w:val="center"/>
          </w:tcPr>
          <w:p w:rsidR="00A16545" w:rsidRPr="00BC6399" w:rsidRDefault="00DF4CE9" w:rsidP="007410B4">
            <w:pPr>
              <w:keepNext/>
              <w:widowControl w:val="0"/>
              <w:spacing w:line="360" w:lineRule="auto"/>
              <w:jc w:val="both"/>
              <w:rPr>
                <w:rFonts w:eastAsia="Arial Unicode MS"/>
                <w:sz w:val="20"/>
                <w:szCs w:val="20"/>
              </w:rPr>
            </w:pPr>
            <w:r w:rsidRPr="00BC6399">
              <w:rPr>
                <w:rFonts w:eastAsia="Arial Unicode MS"/>
                <w:sz w:val="20"/>
                <w:szCs w:val="20"/>
              </w:rPr>
              <w:t>0,80</w:t>
            </w:r>
          </w:p>
        </w:tc>
      </w:tr>
      <w:tr w:rsidR="00A16545" w:rsidRPr="00BC6399" w:rsidTr="00BC6399">
        <w:trPr>
          <w:trHeight w:val="174"/>
        </w:trPr>
        <w:tc>
          <w:tcPr>
            <w:tcW w:w="0" w:type="auto"/>
            <w:tcBorders>
              <w:top w:val="nil"/>
              <w:left w:val="single" w:sz="8" w:space="0" w:color="auto"/>
              <w:bottom w:val="single" w:sz="4"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3</w:t>
            </w:r>
          </w:p>
        </w:tc>
        <w:tc>
          <w:tcPr>
            <w:tcW w:w="0" w:type="auto"/>
            <w:tcBorders>
              <w:top w:val="nil"/>
              <w:left w:val="nil"/>
              <w:bottom w:val="single" w:sz="4" w:space="0" w:color="auto"/>
              <w:right w:val="single" w:sz="4" w:space="0" w:color="auto"/>
            </w:tcBorders>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Ср. год. ЗП работника, тыс. руб.</w:t>
            </w:r>
          </w:p>
        </w:tc>
        <w:tc>
          <w:tcPr>
            <w:tcW w:w="0" w:type="auto"/>
            <w:tcBorders>
              <w:top w:val="nil"/>
              <w:left w:val="nil"/>
              <w:bottom w:val="single" w:sz="4"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20,64</w:t>
            </w:r>
          </w:p>
        </w:tc>
        <w:tc>
          <w:tcPr>
            <w:tcW w:w="0" w:type="auto"/>
            <w:tcBorders>
              <w:top w:val="nil"/>
              <w:left w:val="nil"/>
              <w:bottom w:val="single" w:sz="4"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22,09</w:t>
            </w:r>
          </w:p>
        </w:tc>
        <w:tc>
          <w:tcPr>
            <w:tcW w:w="0" w:type="auto"/>
            <w:tcBorders>
              <w:top w:val="nil"/>
              <w:left w:val="nil"/>
              <w:bottom w:val="single" w:sz="4" w:space="0" w:color="auto"/>
              <w:right w:val="single" w:sz="8"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107,00</w:t>
            </w:r>
          </w:p>
        </w:tc>
        <w:tc>
          <w:tcPr>
            <w:tcW w:w="0" w:type="auto"/>
            <w:tcBorders>
              <w:top w:val="nil"/>
              <w:left w:val="nil"/>
              <w:bottom w:val="single" w:sz="4" w:space="0" w:color="auto"/>
              <w:right w:val="single" w:sz="8" w:space="0" w:color="auto"/>
            </w:tcBorders>
            <w:vAlign w:val="center"/>
          </w:tcPr>
          <w:p w:rsidR="00A16545" w:rsidRPr="00BC6399" w:rsidRDefault="00DF4CE9" w:rsidP="007410B4">
            <w:pPr>
              <w:keepNext/>
              <w:widowControl w:val="0"/>
              <w:spacing w:line="360" w:lineRule="auto"/>
              <w:jc w:val="both"/>
              <w:rPr>
                <w:rFonts w:eastAsia="Arial Unicode MS"/>
                <w:sz w:val="20"/>
                <w:szCs w:val="20"/>
              </w:rPr>
            </w:pPr>
            <w:r w:rsidRPr="00BC6399">
              <w:rPr>
                <w:rFonts w:eastAsia="Arial Unicode MS"/>
                <w:sz w:val="20"/>
                <w:szCs w:val="20"/>
              </w:rPr>
              <w:t>7,03</w:t>
            </w:r>
          </w:p>
        </w:tc>
        <w:tc>
          <w:tcPr>
            <w:tcW w:w="1226" w:type="dxa"/>
            <w:tcBorders>
              <w:top w:val="nil"/>
              <w:left w:val="nil"/>
              <w:bottom w:val="single" w:sz="4" w:space="0" w:color="auto"/>
              <w:right w:val="single" w:sz="8" w:space="0" w:color="auto"/>
            </w:tcBorders>
            <w:vAlign w:val="center"/>
          </w:tcPr>
          <w:p w:rsidR="00A16545" w:rsidRPr="00BC6399" w:rsidRDefault="00DF4CE9" w:rsidP="007410B4">
            <w:pPr>
              <w:keepNext/>
              <w:widowControl w:val="0"/>
              <w:spacing w:line="360" w:lineRule="auto"/>
              <w:jc w:val="both"/>
              <w:rPr>
                <w:rFonts w:eastAsia="Arial Unicode MS"/>
                <w:sz w:val="20"/>
                <w:szCs w:val="20"/>
              </w:rPr>
            </w:pPr>
            <w:r w:rsidRPr="00BC6399">
              <w:rPr>
                <w:rFonts w:eastAsia="Arial Unicode MS"/>
                <w:sz w:val="20"/>
                <w:szCs w:val="20"/>
              </w:rPr>
              <w:t>1,45</w:t>
            </w:r>
          </w:p>
        </w:tc>
      </w:tr>
      <w:tr w:rsidR="00A16545" w:rsidRPr="00BC6399" w:rsidTr="00BC6399">
        <w:trPr>
          <w:trHeight w:val="409"/>
        </w:trPr>
        <w:tc>
          <w:tcPr>
            <w:tcW w:w="0" w:type="auto"/>
            <w:tcBorders>
              <w:top w:val="nil"/>
              <w:left w:val="single" w:sz="8" w:space="0" w:color="auto"/>
              <w:bottom w:val="single" w:sz="8"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4</w:t>
            </w:r>
          </w:p>
        </w:tc>
        <w:tc>
          <w:tcPr>
            <w:tcW w:w="0" w:type="auto"/>
            <w:tcBorders>
              <w:top w:val="nil"/>
              <w:left w:val="nil"/>
              <w:bottom w:val="single" w:sz="8" w:space="0" w:color="auto"/>
              <w:right w:val="single" w:sz="4" w:space="0" w:color="auto"/>
            </w:tcBorders>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Ср. год. ЗП рабочего, тыс. руб.</w:t>
            </w:r>
          </w:p>
        </w:tc>
        <w:tc>
          <w:tcPr>
            <w:tcW w:w="0" w:type="auto"/>
            <w:tcBorders>
              <w:top w:val="nil"/>
              <w:left w:val="nil"/>
              <w:bottom w:val="single" w:sz="8"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13,03</w:t>
            </w:r>
          </w:p>
        </w:tc>
        <w:tc>
          <w:tcPr>
            <w:tcW w:w="0" w:type="auto"/>
            <w:tcBorders>
              <w:top w:val="nil"/>
              <w:left w:val="nil"/>
              <w:bottom w:val="single" w:sz="8" w:space="0" w:color="auto"/>
              <w:right w:val="single" w:sz="4"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13,93</w:t>
            </w:r>
          </w:p>
        </w:tc>
        <w:tc>
          <w:tcPr>
            <w:tcW w:w="0" w:type="auto"/>
            <w:tcBorders>
              <w:top w:val="nil"/>
              <w:left w:val="nil"/>
              <w:bottom w:val="single" w:sz="8" w:space="0" w:color="auto"/>
              <w:right w:val="single" w:sz="8" w:space="0" w:color="auto"/>
            </w:tcBorders>
            <w:noWrap/>
            <w:vAlign w:val="center"/>
          </w:tcPr>
          <w:p w:rsidR="00A16545" w:rsidRPr="00BC6399" w:rsidRDefault="00A16545" w:rsidP="007410B4">
            <w:pPr>
              <w:keepNext/>
              <w:widowControl w:val="0"/>
              <w:spacing w:line="360" w:lineRule="auto"/>
              <w:jc w:val="both"/>
              <w:rPr>
                <w:rFonts w:eastAsia="Arial Unicode MS"/>
                <w:sz w:val="20"/>
                <w:szCs w:val="20"/>
              </w:rPr>
            </w:pPr>
            <w:r w:rsidRPr="00BC6399">
              <w:rPr>
                <w:sz w:val="20"/>
                <w:szCs w:val="20"/>
              </w:rPr>
              <w:t>106,94</w:t>
            </w:r>
          </w:p>
        </w:tc>
        <w:tc>
          <w:tcPr>
            <w:tcW w:w="0" w:type="auto"/>
            <w:tcBorders>
              <w:top w:val="nil"/>
              <w:left w:val="nil"/>
              <w:bottom w:val="single" w:sz="8" w:space="0" w:color="auto"/>
              <w:right w:val="single" w:sz="8" w:space="0" w:color="auto"/>
            </w:tcBorders>
            <w:vAlign w:val="center"/>
          </w:tcPr>
          <w:p w:rsidR="00A16545" w:rsidRPr="00BC6399" w:rsidRDefault="00DF4CE9" w:rsidP="007410B4">
            <w:pPr>
              <w:keepNext/>
              <w:widowControl w:val="0"/>
              <w:spacing w:line="360" w:lineRule="auto"/>
              <w:jc w:val="both"/>
              <w:rPr>
                <w:rFonts w:eastAsia="Arial Unicode MS"/>
                <w:sz w:val="20"/>
                <w:szCs w:val="20"/>
              </w:rPr>
            </w:pPr>
            <w:r w:rsidRPr="00BC6399">
              <w:rPr>
                <w:rFonts w:eastAsia="Arial Unicode MS"/>
                <w:sz w:val="20"/>
                <w:szCs w:val="20"/>
              </w:rPr>
              <w:t>6,91</w:t>
            </w:r>
          </w:p>
        </w:tc>
        <w:tc>
          <w:tcPr>
            <w:tcW w:w="1226" w:type="dxa"/>
            <w:tcBorders>
              <w:top w:val="nil"/>
              <w:left w:val="nil"/>
              <w:bottom w:val="single" w:sz="8" w:space="0" w:color="auto"/>
              <w:right w:val="single" w:sz="8" w:space="0" w:color="auto"/>
            </w:tcBorders>
            <w:vAlign w:val="center"/>
          </w:tcPr>
          <w:p w:rsidR="00A16545" w:rsidRPr="00BC6399" w:rsidRDefault="00DF4CE9" w:rsidP="007410B4">
            <w:pPr>
              <w:keepNext/>
              <w:widowControl w:val="0"/>
              <w:spacing w:line="360" w:lineRule="auto"/>
              <w:jc w:val="both"/>
              <w:rPr>
                <w:rFonts w:eastAsia="Arial Unicode MS"/>
                <w:sz w:val="20"/>
                <w:szCs w:val="20"/>
              </w:rPr>
            </w:pPr>
            <w:r w:rsidRPr="00BC6399">
              <w:rPr>
                <w:rFonts w:eastAsia="Arial Unicode MS"/>
                <w:sz w:val="20"/>
                <w:szCs w:val="20"/>
              </w:rPr>
              <w:t>0,90</w:t>
            </w:r>
          </w:p>
        </w:tc>
      </w:tr>
    </w:tbl>
    <w:p w:rsidR="00DF4CE9" w:rsidRPr="00BC6399" w:rsidRDefault="00DF4CE9" w:rsidP="007410B4">
      <w:pPr>
        <w:keepNext/>
        <w:widowControl w:val="0"/>
        <w:spacing w:line="360" w:lineRule="auto"/>
        <w:ind w:firstLine="709"/>
        <w:jc w:val="both"/>
        <w:rPr>
          <w:sz w:val="28"/>
          <w:szCs w:val="28"/>
          <w:lang w:val="en-US"/>
        </w:rPr>
      </w:pPr>
    </w:p>
    <w:p w:rsidR="00484548" w:rsidRPr="00BC6399" w:rsidRDefault="00397FFE" w:rsidP="007410B4">
      <w:pPr>
        <w:keepNext/>
        <w:widowControl w:val="0"/>
        <w:spacing w:line="360" w:lineRule="auto"/>
        <w:ind w:firstLine="709"/>
        <w:jc w:val="center"/>
        <w:rPr>
          <w:b/>
          <w:bCs/>
          <w:sz w:val="28"/>
          <w:szCs w:val="28"/>
        </w:rPr>
      </w:pPr>
      <w:r w:rsidRPr="00BC6399">
        <w:rPr>
          <w:b/>
          <w:bCs/>
          <w:sz w:val="28"/>
          <w:szCs w:val="28"/>
        </w:rPr>
        <w:t>2</w:t>
      </w:r>
      <w:r w:rsidR="00FB5E11" w:rsidRPr="00BC6399">
        <w:rPr>
          <w:b/>
          <w:bCs/>
          <w:sz w:val="28"/>
          <w:szCs w:val="28"/>
        </w:rPr>
        <w:t>.6</w:t>
      </w:r>
      <w:r w:rsidR="00915774" w:rsidRPr="00BC6399">
        <w:rPr>
          <w:b/>
          <w:bCs/>
          <w:sz w:val="28"/>
          <w:szCs w:val="28"/>
        </w:rPr>
        <w:t xml:space="preserve"> Заработная</w:t>
      </w:r>
      <w:r w:rsidR="00484548" w:rsidRPr="00BC6399">
        <w:rPr>
          <w:b/>
          <w:bCs/>
          <w:sz w:val="28"/>
          <w:szCs w:val="28"/>
        </w:rPr>
        <w:t xml:space="preserve"> пл</w:t>
      </w:r>
      <w:r w:rsidR="00915774" w:rsidRPr="00BC6399">
        <w:rPr>
          <w:b/>
          <w:bCs/>
          <w:sz w:val="28"/>
          <w:szCs w:val="28"/>
        </w:rPr>
        <w:t>ата</w:t>
      </w:r>
    </w:p>
    <w:p w:rsidR="00484548" w:rsidRPr="00BC6399" w:rsidRDefault="00484548" w:rsidP="007410B4">
      <w:pPr>
        <w:keepNext/>
        <w:widowControl w:val="0"/>
        <w:spacing w:line="360" w:lineRule="auto"/>
        <w:ind w:firstLine="709"/>
        <w:jc w:val="both"/>
        <w:rPr>
          <w:bCs/>
          <w:sz w:val="28"/>
          <w:szCs w:val="28"/>
        </w:rPr>
      </w:pPr>
    </w:p>
    <w:p w:rsidR="00484548" w:rsidRPr="00BC6399" w:rsidRDefault="00484548" w:rsidP="007410B4">
      <w:pPr>
        <w:pStyle w:val="23"/>
        <w:keepNext/>
        <w:widowControl w:val="0"/>
        <w:spacing w:after="0" w:line="360" w:lineRule="auto"/>
        <w:ind w:left="0" w:firstLine="709"/>
        <w:jc w:val="both"/>
        <w:rPr>
          <w:bCs/>
          <w:sz w:val="28"/>
          <w:szCs w:val="28"/>
        </w:rPr>
      </w:pPr>
      <w:r w:rsidRPr="00BC6399">
        <w:rPr>
          <w:bCs/>
          <w:sz w:val="28"/>
          <w:szCs w:val="28"/>
        </w:rPr>
        <w:t>Данный раздел включает в себя описание системы заработной платы строительной организации, анализ абсолютного и относительного роста фонда заработной платы (ФЗП). Проведем факторный анализа изменения ФЗП используя метод цепных подстановок</w:t>
      </w:r>
      <w:r w:rsidR="0077273B" w:rsidRPr="00BC6399">
        <w:rPr>
          <w:bCs/>
          <w:sz w:val="28"/>
          <w:szCs w:val="28"/>
        </w:rPr>
        <w:t xml:space="preserve"> (табл.7)</w:t>
      </w:r>
      <w:r w:rsidR="002570D9" w:rsidRPr="00BC6399">
        <w:rPr>
          <w:bCs/>
          <w:sz w:val="28"/>
          <w:szCs w:val="28"/>
        </w:rPr>
        <w:t>.</w:t>
      </w:r>
    </w:p>
    <w:p w:rsidR="009C18C0" w:rsidRPr="00BC6399" w:rsidRDefault="009C18C0" w:rsidP="007410B4">
      <w:pPr>
        <w:pStyle w:val="a6"/>
        <w:keepNext/>
        <w:widowControl w:val="0"/>
        <w:spacing w:after="0" w:line="360" w:lineRule="auto"/>
        <w:ind w:left="0" w:firstLine="709"/>
        <w:jc w:val="both"/>
        <w:rPr>
          <w:bCs/>
          <w:sz w:val="28"/>
          <w:szCs w:val="28"/>
        </w:rPr>
      </w:pPr>
      <w:r w:rsidRPr="00BC6399">
        <w:rPr>
          <w:bCs/>
          <w:sz w:val="28"/>
          <w:szCs w:val="28"/>
        </w:rPr>
        <w:t>Общий ФЗП в базисном году составлял 6358 тыс.руб., в отчетном периоде общий ФЗП увеличился на 7,69% (или на 489 тыс.руб.)</w:t>
      </w:r>
      <w:r w:rsidR="00BC6399">
        <w:rPr>
          <w:bCs/>
          <w:sz w:val="28"/>
          <w:szCs w:val="28"/>
        </w:rPr>
        <w:t xml:space="preserve"> </w:t>
      </w:r>
      <w:r w:rsidRPr="00BC6399">
        <w:rPr>
          <w:bCs/>
          <w:sz w:val="28"/>
          <w:szCs w:val="28"/>
        </w:rPr>
        <w:t>и составил 6849 тыс.руб. при практически неизменной численности работников, отношение общего фонда заработной платы за отчетный год к общего фонда заработной платы за базисный год составил 107,69%. ФЗП увеличился за счет влияния</w:t>
      </w:r>
      <w:r w:rsidR="00BC6399">
        <w:rPr>
          <w:bCs/>
          <w:sz w:val="28"/>
          <w:szCs w:val="28"/>
        </w:rPr>
        <w:t xml:space="preserve"> </w:t>
      </w:r>
      <w:r w:rsidRPr="00BC6399">
        <w:rPr>
          <w:bCs/>
          <w:sz w:val="28"/>
          <w:szCs w:val="28"/>
        </w:rPr>
        <w:t>двух факторов:</w:t>
      </w:r>
    </w:p>
    <w:p w:rsidR="009C18C0" w:rsidRPr="00BC6399" w:rsidRDefault="009C18C0" w:rsidP="007410B4">
      <w:pPr>
        <w:pStyle w:val="a6"/>
        <w:keepNext/>
        <w:widowControl w:val="0"/>
        <w:numPr>
          <w:ilvl w:val="0"/>
          <w:numId w:val="8"/>
        </w:numPr>
        <w:tabs>
          <w:tab w:val="clear" w:pos="1440"/>
        </w:tabs>
        <w:spacing w:after="0" w:line="360" w:lineRule="auto"/>
        <w:ind w:left="0" w:firstLine="709"/>
        <w:jc w:val="both"/>
        <w:rPr>
          <w:bCs/>
          <w:sz w:val="28"/>
          <w:szCs w:val="28"/>
        </w:rPr>
      </w:pPr>
      <w:r w:rsidRPr="00BC6399">
        <w:rPr>
          <w:bCs/>
          <w:sz w:val="28"/>
          <w:szCs w:val="28"/>
        </w:rPr>
        <w:t>в результате увеличения численности работников на 2 человека ФЗП увеличился на 41,28 тыс. руб.;</w:t>
      </w:r>
    </w:p>
    <w:p w:rsidR="009C18C0" w:rsidRPr="00BC6399" w:rsidRDefault="009C18C0" w:rsidP="007410B4">
      <w:pPr>
        <w:pStyle w:val="a6"/>
        <w:keepNext/>
        <w:widowControl w:val="0"/>
        <w:numPr>
          <w:ilvl w:val="0"/>
          <w:numId w:val="8"/>
        </w:numPr>
        <w:tabs>
          <w:tab w:val="clear" w:pos="1440"/>
        </w:tabs>
        <w:spacing w:after="0" w:line="360" w:lineRule="auto"/>
        <w:ind w:left="0" w:firstLine="709"/>
        <w:jc w:val="both"/>
        <w:rPr>
          <w:bCs/>
          <w:sz w:val="28"/>
          <w:szCs w:val="28"/>
        </w:rPr>
      </w:pPr>
      <w:r w:rsidRPr="00BC6399">
        <w:rPr>
          <w:bCs/>
          <w:sz w:val="28"/>
          <w:szCs w:val="28"/>
        </w:rPr>
        <w:t>в результате увеличения средней заработной платы</w:t>
      </w:r>
      <w:r w:rsidR="00BC6399">
        <w:rPr>
          <w:bCs/>
          <w:sz w:val="28"/>
          <w:szCs w:val="28"/>
        </w:rPr>
        <w:t xml:space="preserve"> </w:t>
      </w:r>
      <w:r w:rsidRPr="00BC6399">
        <w:rPr>
          <w:bCs/>
          <w:sz w:val="28"/>
          <w:szCs w:val="28"/>
        </w:rPr>
        <w:t>одного работника на 1,44 тыс. руб. ФЗП увеличился на 447,71 тыс.руб.</w:t>
      </w:r>
    </w:p>
    <w:p w:rsidR="009C18C0" w:rsidRPr="00BC6399" w:rsidRDefault="009C18C0" w:rsidP="007410B4">
      <w:pPr>
        <w:pStyle w:val="23"/>
        <w:keepNext/>
        <w:widowControl w:val="0"/>
        <w:spacing w:after="0" w:line="360" w:lineRule="auto"/>
        <w:ind w:left="0" w:firstLine="709"/>
        <w:jc w:val="both"/>
        <w:rPr>
          <w:bCs/>
          <w:sz w:val="28"/>
          <w:szCs w:val="28"/>
        </w:rPr>
      </w:pPr>
    </w:p>
    <w:p w:rsidR="00484548" w:rsidRPr="00BC6399" w:rsidRDefault="00484548" w:rsidP="007410B4">
      <w:pPr>
        <w:pStyle w:val="23"/>
        <w:keepNext/>
        <w:widowControl w:val="0"/>
        <w:spacing w:after="0" w:line="360" w:lineRule="auto"/>
        <w:ind w:left="0" w:firstLine="709"/>
        <w:jc w:val="both"/>
        <w:rPr>
          <w:bCs/>
          <w:sz w:val="28"/>
          <w:szCs w:val="28"/>
        </w:rPr>
      </w:pPr>
      <w:r w:rsidRPr="00BC6399">
        <w:rPr>
          <w:bCs/>
          <w:sz w:val="28"/>
          <w:szCs w:val="28"/>
        </w:rPr>
        <w:t xml:space="preserve">Таблица </w:t>
      </w:r>
      <w:r w:rsidR="00732CB2" w:rsidRPr="00BC6399">
        <w:rPr>
          <w:bCs/>
          <w:sz w:val="28"/>
          <w:szCs w:val="28"/>
        </w:rPr>
        <w:t>8</w:t>
      </w:r>
      <w:r w:rsidR="00BC6399">
        <w:rPr>
          <w:bCs/>
          <w:sz w:val="28"/>
          <w:szCs w:val="28"/>
        </w:rPr>
        <w:t xml:space="preserve"> </w:t>
      </w:r>
      <w:r w:rsidR="007911CE" w:rsidRPr="00BC6399">
        <w:rPr>
          <w:bCs/>
          <w:sz w:val="28"/>
          <w:szCs w:val="28"/>
        </w:rPr>
        <w:t>З</w:t>
      </w:r>
      <w:r w:rsidRPr="00BC6399">
        <w:rPr>
          <w:bCs/>
          <w:sz w:val="28"/>
          <w:szCs w:val="28"/>
        </w:rPr>
        <w:t>аработной платы</w:t>
      </w:r>
    </w:p>
    <w:tbl>
      <w:tblPr>
        <w:tblW w:w="0" w:type="auto"/>
        <w:tblInd w:w="10" w:type="dxa"/>
        <w:tblCellMar>
          <w:left w:w="0" w:type="dxa"/>
          <w:right w:w="0" w:type="dxa"/>
        </w:tblCellMar>
        <w:tblLook w:val="0000" w:firstRow="0" w:lastRow="0" w:firstColumn="0" w:lastColumn="0" w:noHBand="0" w:noVBand="0"/>
      </w:tblPr>
      <w:tblGrid>
        <w:gridCol w:w="490"/>
        <w:gridCol w:w="5074"/>
        <w:gridCol w:w="660"/>
        <w:gridCol w:w="660"/>
        <w:gridCol w:w="1354"/>
        <w:gridCol w:w="1126"/>
      </w:tblGrid>
      <w:tr w:rsidR="00484548" w:rsidRPr="00BC6399" w:rsidTr="00BC6399">
        <w:trPr>
          <w:trHeight w:val="427"/>
        </w:trPr>
        <w:tc>
          <w:tcPr>
            <w:tcW w:w="0" w:type="auto"/>
            <w:tcBorders>
              <w:top w:val="single" w:sz="8" w:space="0" w:color="auto"/>
              <w:left w:val="single" w:sz="8" w:space="0" w:color="auto"/>
              <w:bottom w:val="single" w:sz="8"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 п/п</w:t>
            </w:r>
          </w:p>
        </w:tc>
        <w:tc>
          <w:tcPr>
            <w:tcW w:w="0" w:type="auto"/>
            <w:tcBorders>
              <w:top w:val="single" w:sz="8" w:space="0" w:color="auto"/>
              <w:left w:val="nil"/>
              <w:bottom w:val="single" w:sz="8"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Показатели</w:t>
            </w:r>
          </w:p>
        </w:tc>
        <w:tc>
          <w:tcPr>
            <w:tcW w:w="0" w:type="auto"/>
            <w:tcBorders>
              <w:top w:val="single" w:sz="8" w:space="0" w:color="auto"/>
              <w:left w:val="nil"/>
              <w:bottom w:val="single" w:sz="8" w:space="0" w:color="auto"/>
              <w:right w:val="single" w:sz="4" w:space="0" w:color="auto"/>
            </w:tcBorders>
            <w:vAlign w:val="center"/>
          </w:tcPr>
          <w:p w:rsidR="00484548" w:rsidRPr="00BC6399" w:rsidRDefault="002570D9" w:rsidP="007410B4">
            <w:pPr>
              <w:keepNext/>
              <w:widowControl w:val="0"/>
              <w:spacing w:line="360" w:lineRule="auto"/>
              <w:jc w:val="both"/>
              <w:rPr>
                <w:rFonts w:eastAsia="Arial Unicode MS"/>
                <w:sz w:val="20"/>
                <w:szCs w:val="20"/>
              </w:rPr>
            </w:pPr>
            <w:r w:rsidRPr="00BC6399">
              <w:rPr>
                <w:rFonts w:eastAsia="Arial Unicode MS"/>
                <w:sz w:val="20"/>
                <w:szCs w:val="20"/>
              </w:rPr>
              <w:t>200</w:t>
            </w:r>
            <w:r w:rsidR="00F57680" w:rsidRPr="00BC6399">
              <w:rPr>
                <w:rFonts w:eastAsia="Arial Unicode MS"/>
                <w:sz w:val="20"/>
                <w:szCs w:val="20"/>
              </w:rPr>
              <w:t>5</w:t>
            </w:r>
          </w:p>
        </w:tc>
        <w:tc>
          <w:tcPr>
            <w:tcW w:w="0" w:type="auto"/>
            <w:tcBorders>
              <w:top w:val="single" w:sz="8" w:space="0" w:color="auto"/>
              <w:left w:val="nil"/>
              <w:bottom w:val="single" w:sz="8"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200</w:t>
            </w:r>
            <w:r w:rsidR="00F57680" w:rsidRPr="00BC6399">
              <w:rPr>
                <w:sz w:val="20"/>
                <w:szCs w:val="20"/>
              </w:rPr>
              <w:t>6</w:t>
            </w:r>
          </w:p>
        </w:tc>
        <w:tc>
          <w:tcPr>
            <w:tcW w:w="0" w:type="auto"/>
            <w:tcBorders>
              <w:top w:val="single" w:sz="8" w:space="0" w:color="auto"/>
              <w:left w:val="nil"/>
              <w:bottom w:val="single" w:sz="8" w:space="0" w:color="auto"/>
              <w:right w:val="single" w:sz="4" w:space="0" w:color="auto"/>
            </w:tcBorders>
            <w:vAlign w:val="center"/>
          </w:tcPr>
          <w:p w:rsidR="00484548" w:rsidRPr="00BC6399" w:rsidRDefault="00FE6324" w:rsidP="007410B4">
            <w:pPr>
              <w:keepNext/>
              <w:widowControl w:val="0"/>
              <w:spacing w:line="360" w:lineRule="auto"/>
              <w:jc w:val="both"/>
              <w:rPr>
                <w:rFonts w:eastAsia="Arial Unicode MS"/>
                <w:sz w:val="20"/>
                <w:szCs w:val="20"/>
              </w:rPr>
            </w:pPr>
            <w:r w:rsidRPr="00BC6399">
              <w:rPr>
                <w:sz w:val="20"/>
                <w:szCs w:val="20"/>
              </w:rPr>
              <w:t>Абс.</w:t>
            </w:r>
            <w:r w:rsidR="00BC6399" w:rsidRPr="00BC6399">
              <w:rPr>
                <w:sz w:val="20"/>
                <w:szCs w:val="20"/>
              </w:rPr>
              <w:t xml:space="preserve"> </w:t>
            </w:r>
            <w:r w:rsidRPr="00BC6399">
              <w:rPr>
                <w:sz w:val="20"/>
                <w:szCs w:val="20"/>
              </w:rPr>
              <w:t>отклонени</w:t>
            </w:r>
            <w:r w:rsidR="00484548" w:rsidRPr="00BC6399">
              <w:rPr>
                <w:sz w:val="20"/>
                <w:szCs w:val="20"/>
              </w:rPr>
              <w:t>е</w:t>
            </w:r>
          </w:p>
        </w:tc>
        <w:tc>
          <w:tcPr>
            <w:tcW w:w="0" w:type="auto"/>
            <w:tcBorders>
              <w:top w:val="single" w:sz="8" w:space="0" w:color="auto"/>
              <w:left w:val="nil"/>
              <w:bottom w:val="single" w:sz="8"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Темп роста, %</w:t>
            </w:r>
          </w:p>
        </w:tc>
      </w:tr>
      <w:tr w:rsidR="00484548" w:rsidRPr="00BC6399" w:rsidTr="00BC6399">
        <w:trPr>
          <w:trHeight w:val="295"/>
        </w:trPr>
        <w:tc>
          <w:tcPr>
            <w:tcW w:w="0" w:type="auto"/>
            <w:tcBorders>
              <w:top w:val="nil"/>
              <w:left w:val="single" w:sz="8" w:space="0" w:color="auto"/>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rFonts w:eastAsia="Arial Unicode MS"/>
                <w:sz w:val="20"/>
                <w:szCs w:val="20"/>
              </w:rPr>
              <w:t>1</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Общий ФЗП, тыс. руб., в т.ч.:</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6358</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6847</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489</w:t>
            </w:r>
          </w:p>
        </w:tc>
        <w:tc>
          <w:tcPr>
            <w:tcW w:w="0" w:type="auto"/>
            <w:tcBorders>
              <w:top w:val="nil"/>
              <w:left w:val="nil"/>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107,69</w:t>
            </w:r>
          </w:p>
        </w:tc>
      </w:tr>
      <w:tr w:rsidR="00484548" w:rsidRPr="00BC6399" w:rsidTr="00BC6399">
        <w:trPr>
          <w:trHeight w:val="415"/>
        </w:trPr>
        <w:tc>
          <w:tcPr>
            <w:tcW w:w="0" w:type="auto"/>
            <w:tcBorders>
              <w:top w:val="nil"/>
              <w:left w:val="single" w:sz="8" w:space="0" w:color="auto"/>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rFonts w:eastAsia="Arial Unicode MS"/>
                <w:sz w:val="20"/>
                <w:szCs w:val="20"/>
              </w:rPr>
              <w:t>1.1</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*переменная часть</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2098,14</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3081</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983,01</w:t>
            </w:r>
          </w:p>
        </w:tc>
        <w:tc>
          <w:tcPr>
            <w:tcW w:w="0" w:type="auto"/>
            <w:tcBorders>
              <w:top w:val="nil"/>
              <w:left w:val="nil"/>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146,85</w:t>
            </w:r>
          </w:p>
        </w:tc>
      </w:tr>
      <w:tr w:rsidR="00484548" w:rsidRPr="00BC6399" w:rsidTr="00BC6399">
        <w:trPr>
          <w:trHeight w:val="273"/>
        </w:trPr>
        <w:tc>
          <w:tcPr>
            <w:tcW w:w="0" w:type="auto"/>
            <w:tcBorders>
              <w:top w:val="nil"/>
              <w:left w:val="single" w:sz="8" w:space="0" w:color="auto"/>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rFonts w:eastAsia="Arial Unicode MS"/>
                <w:sz w:val="20"/>
                <w:szCs w:val="20"/>
              </w:rPr>
              <w:t>1.2</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*постоянная часть</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4259,86</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3765,85</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-494,01</w:t>
            </w:r>
          </w:p>
        </w:tc>
        <w:tc>
          <w:tcPr>
            <w:tcW w:w="0" w:type="auto"/>
            <w:tcBorders>
              <w:top w:val="nil"/>
              <w:left w:val="nil"/>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88,40</w:t>
            </w:r>
          </w:p>
        </w:tc>
      </w:tr>
      <w:tr w:rsidR="00484548" w:rsidRPr="00BC6399" w:rsidTr="00BC6399">
        <w:trPr>
          <w:trHeight w:val="352"/>
        </w:trPr>
        <w:tc>
          <w:tcPr>
            <w:tcW w:w="0" w:type="auto"/>
            <w:tcBorders>
              <w:top w:val="nil"/>
              <w:left w:val="single" w:sz="8" w:space="0" w:color="auto"/>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rFonts w:eastAsia="Arial Unicode MS"/>
                <w:sz w:val="20"/>
                <w:szCs w:val="20"/>
              </w:rPr>
              <w:t>2</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Среднесписочная численность, чел.</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3</w:t>
            </w:r>
            <w:r w:rsidR="00812750" w:rsidRPr="00BC6399">
              <w:rPr>
                <w:sz w:val="20"/>
                <w:szCs w:val="20"/>
              </w:rPr>
              <w:t>10</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3</w:t>
            </w:r>
            <w:r w:rsidR="00812750" w:rsidRPr="00BC6399">
              <w:rPr>
                <w:sz w:val="20"/>
                <w:szCs w:val="20"/>
              </w:rPr>
              <w:t>12</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2</w:t>
            </w:r>
          </w:p>
        </w:tc>
        <w:tc>
          <w:tcPr>
            <w:tcW w:w="0" w:type="auto"/>
            <w:tcBorders>
              <w:top w:val="nil"/>
              <w:left w:val="nil"/>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100,65</w:t>
            </w:r>
          </w:p>
        </w:tc>
      </w:tr>
      <w:tr w:rsidR="00484548" w:rsidRPr="00BC6399" w:rsidTr="00BC6399">
        <w:trPr>
          <w:trHeight w:val="361"/>
        </w:trPr>
        <w:tc>
          <w:tcPr>
            <w:tcW w:w="0" w:type="auto"/>
            <w:tcBorders>
              <w:top w:val="nil"/>
              <w:left w:val="single" w:sz="8" w:space="0" w:color="auto"/>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rFonts w:eastAsia="Arial Unicode MS"/>
                <w:sz w:val="20"/>
                <w:szCs w:val="20"/>
              </w:rPr>
              <w:t>3</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Ср. год. ЗП одного работника, тыс. руб.</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20,643</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22</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1,444</w:t>
            </w:r>
          </w:p>
        </w:tc>
        <w:tc>
          <w:tcPr>
            <w:tcW w:w="0" w:type="auto"/>
            <w:tcBorders>
              <w:top w:val="nil"/>
              <w:left w:val="nil"/>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107,00</w:t>
            </w:r>
          </w:p>
        </w:tc>
      </w:tr>
      <w:tr w:rsidR="00484548" w:rsidRPr="00BC6399" w:rsidTr="00BC6399">
        <w:trPr>
          <w:trHeight w:val="509"/>
        </w:trPr>
        <w:tc>
          <w:tcPr>
            <w:tcW w:w="0" w:type="auto"/>
            <w:tcBorders>
              <w:top w:val="nil"/>
              <w:left w:val="single" w:sz="8" w:space="0" w:color="auto"/>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rFonts w:eastAsia="Arial Unicode MS"/>
                <w:sz w:val="20"/>
                <w:szCs w:val="20"/>
              </w:rPr>
              <w:t>4</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Изменение ФЗП за счет изменения численности, тыс. руб.</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41,286</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w:t>
            </w:r>
          </w:p>
        </w:tc>
        <w:tc>
          <w:tcPr>
            <w:tcW w:w="0" w:type="auto"/>
            <w:tcBorders>
              <w:top w:val="nil"/>
              <w:left w:val="nil"/>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w:t>
            </w:r>
          </w:p>
        </w:tc>
      </w:tr>
      <w:tr w:rsidR="00484548" w:rsidRPr="00BC6399" w:rsidTr="00BC6399">
        <w:trPr>
          <w:trHeight w:val="531"/>
        </w:trPr>
        <w:tc>
          <w:tcPr>
            <w:tcW w:w="0" w:type="auto"/>
            <w:tcBorders>
              <w:top w:val="nil"/>
              <w:left w:val="single" w:sz="8" w:space="0" w:color="auto"/>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rFonts w:eastAsia="Arial Unicode MS"/>
                <w:sz w:val="20"/>
                <w:szCs w:val="20"/>
              </w:rPr>
              <w:t>5</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Изменение ФЗП за счет изменения средней ЗП работника,</w:t>
            </w:r>
            <w:r w:rsidR="00BC6399" w:rsidRPr="00BC6399">
              <w:rPr>
                <w:sz w:val="20"/>
                <w:szCs w:val="20"/>
              </w:rPr>
              <w:t xml:space="preserve"> </w:t>
            </w:r>
            <w:r w:rsidRPr="00BC6399">
              <w:rPr>
                <w:sz w:val="20"/>
                <w:szCs w:val="20"/>
              </w:rPr>
              <w:t>тыс. руб.</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447,71</w:t>
            </w:r>
          </w:p>
        </w:tc>
        <w:tc>
          <w:tcPr>
            <w:tcW w:w="0" w:type="auto"/>
            <w:tcBorders>
              <w:top w:val="nil"/>
              <w:left w:val="nil"/>
              <w:bottom w:val="single" w:sz="4"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w:t>
            </w:r>
          </w:p>
        </w:tc>
        <w:tc>
          <w:tcPr>
            <w:tcW w:w="0" w:type="auto"/>
            <w:tcBorders>
              <w:top w:val="nil"/>
              <w:left w:val="nil"/>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w:t>
            </w:r>
          </w:p>
        </w:tc>
      </w:tr>
      <w:tr w:rsidR="00484548" w:rsidRPr="00BC6399" w:rsidTr="00BC6399">
        <w:trPr>
          <w:trHeight w:val="360"/>
        </w:trPr>
        <w:tc>
          <w:tcPr>
            <w:tcW w:w="0" w:type="auto"/>
            <w:tcBorders>
              <w:top w:val="nil"/>
              <w:left w:val="single" w:sz="8" w:space="0" w:color="auto"/>
              <w:bottom w:val="single" w:sz="4"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rFonts w:eastAsia="Arial Unicode MS"/>
                <w:sz w:val="20"/>
                <w:szCs w:val="20"/>
              </w:rPr>
              <w:t>6</w:t>
            </w:r>
          </w:p>
        </w:tc>
        <w:tc>
          <w:tcPr>
            <w:tcW w:w="0" w:type="auto"/>
            <w:tcBorders>
              <w:top w:val="nil"/>
              <w:left w:val="nil"/>
              <w:bottom w:val="single" w:sz="8"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Общее изменение ФЗП,</w:t>
            </w:r>
            <w:r w:rsidR="00BC6399" w:rsidRPr="00BC6399">
              <w:rPr>
                <w:sz w:val="20"/>
                <w:szCs w:val="20"/>
              </w:rPr>
              <w:t xml:space="preserve"> </w:t>
            </w:r>
            <w:r w:rsidRPr="00BC6399">
              <w:rPr>
                <w:sz w:val="20"/>
                <w:szCs w:val="20"/>
              </w:rPr>
              <w:t>тыс. руб.</w:t>
            </w:r>
          </w:p>
        </w:tc>
        <w:tc>
          <w:tcPr>
            <w:tcW w:w="0" w:type="auto"/>
            <w:tcBorders>
              <w:top w:val="nil"/>
              <w:left w:val="nil"/>
              <w:bottom w:val="single" w:sz="8"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0" w:type="auto"/>
            <w:tcBorders>
              <w:top w:val="nil"/>
              <w:left w:val="nil"/>
              <w:bottom w:val="single" w:sz="8"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489</w:t>
            </w:r>
          </w:p>
        </w:tc>
        <w:tc>
          <w:tcPr>
            <w:tcW w:w="0" w:type="auto"/>
            <w:tcBorders>
              <w:top w:val="nil"/>
              <w:left w:val="nil"/>
              <w:bottom w:val="single" w:sz="8" w:space="0" w:color="auto"/>
              <w:right w:val="single" w:sz="4"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w:t>
            </w:r>
          </w:p>
        </w:tc>
        <w:tc>
          <w:tcPr>
            <w:tcW w:w="0" w:type="auto"/>
            <w:tcBorders>
              <w:top w:val="nil"/>
              <w:left w:val="nil"/>
              <w:bottom w:val="single" w:sz="8" w:space="0" w:color="auto"/>
              <w:right w:val="single" w:sz="8" w:space="0" w:color="auto"/>
            </w:tcBorders>
            <w:vAlign w:val="center"/>
          </w:tcPr>
          <w:p w:rsidR="00484548" w:rsidRPr="00BC6399" w:rsidRDefault="00484548" w:rsidP="007410B4">
            <w:pPr>
              <w:keepNext/>
              <w:widowControl w:val="0"/>
              <w:spacing w:line="360" w:lineRule="auto"/>
              <w:jc w:val="both"/>
              <w:rPr>
                <w:rFonts w:eastAsia="Arial Unicode MS"/>
                <w:sz w:val="20"/>
                <w:szCs w:val="20"/>
              </w:rPr>
            </w:pPr>
            <w:r w:rsidRPr="00BC6399">
              <w:rPr>
                <w:sz w:val="20"/>
                <w:szCs w:val="20"/>
              </w:rPr>
              <w:t>-</w:t>
            </w:r>
          </w:p>
        </w:tc>
      </w:tr>
    </w:tbl>
    <w:p w:rsidR="00484548" w:rsidRPr="00BC6399" w:rsidRDefault="00484548" w:rsidP="007410B4">
      <w:pPr>
        <w:pStyle w:val="23"/>
        <w:keepNext/>
        <w:widowControl w:val="0"/>
        <w:spacing w:after="0" w:line="360" w:lineRule="auto"/>
        <w:ind w:left="0" w:firstLine="709"/>
        <w:jc w:val="both"/>
        <w:rPr>
          <w:b/>
          <w:bCs/>
          <w:sz w:val="28"/>
          <w:szCs w:val="28"/>
        </w:rPr>
      </w:pPr>
    </w:p>
    <w:p w:rsidR="00484548" w:rsidRPr="00BC6399" w:rsidRDefault="00484548" w:rsidP="007410B4">
      <w:pPr>
        <w:pStyle w:val="a6"/>
        <w:keepNext/>
        <w:widowControl w:val="0"/>
        <w:spacing w:after="0" w:line="360" w:lineRule="auto"/>
        <w:ind w:left="0" w:firstLine="709"/>
        <w:jc w:val="both"/>
        <w:rPr>
          <w:sz w:val="28"/>
          <w:szCs w:val="28"/>
        </w:rPr>
      </w:pPr>
      <w:r w:rsidRPr="00BC6399">
        <w:rPr>
          <w:bCs/>
          <w:sz w:val="28"/>
          <w:szCs w:val="28"/>
        </w:rPr>
        <w:t xml:space="preserve">Также, в отчетном периоде изменилась структура заработной платы, ее постоянная и переменная части. Переменная часть </w:t>
      </w:r>
      <w:r w:rsidR="00CB5C0F" w:rsidRPr="00BC6399">
        <w:rPr>
          <w:bCs/>
          <w:sz w:val="28"/>
          <w:szCs w:val="28"/>
        </w:rPr>
        <w:t>за</w:t>
      </w:r>
      <w:r w:rsidR="00BC6399">
        <w:rPr>
          <w:bCs/>
          <w:sz w:val="28"/>
          <w:szCs w:val="28"/>
        </w:rPr>
        <w:t xml:space="preserve"> </w:t>
      </w:r>
      <w:r w:rsidR="00CB5C0F" w:rsidRPr="00BC6399">
        <w:rPr>
          <w:bCs/>
          <w:sz w:val="28"/>
          <w:szCs w:val="28"/>
        </w:rPr>
        <w:t xml:space="preserve">2005 год составила 2098,14 тыс.руб.в 2006 году переменная часть ФЗП </w:t>
      </w:r>
      <w:r w:rsidRPr="00BC6399">
        <w:rPr>
          <w:bCs/>
          <w:sz w:val="28"/>
          <w:szCs w:val="28"/>
        </w:rPr>
        <w:t>увеличилась на</w:t>
      </w:r>
      <w:r w:rsidR="00BC6399">
        <w:rPr>
          <w:bCs/>
          <w:sz w:val="28"/>
          <w:szCs w:val="28"/>
        </w:rPr>
        <w:t xml:space="preserve"> </w:t>
      </w:r>
      <w:r w:rsidRPr="00BC6399">
        <w:rPr>
          <w:sz w:val="28"/>
          <w:szCs w:val="28"/>
        </w:rPr>
        <w:t xml:space="preserve">983,01 </w:t>
      </w:r>
      <w:r w:rsidR="00A124F4" w:rsidRPr="00BC6399">
        <w:rPr>
          <w:sz w:val="28"/>
          <w:szCs w:val="28"/>
        </w:rPr>
        <w:t>тыс.руб.</w:t>
      </w:r>
      <w:r w:rsidRPr="00BC6399">
        <w:rPr>
          <w:sz w:val="28"/>
          <w:szCs w:val="28"/>
        </w:rPr>
        <w:t xml:space="preserve"> (или на 46,85%)</w:t>
      </w:r>
      <w:r w:rsidR="00CB5C0F" w:rsidRPr="00BC6399">
        <w:rPr>
          <w:sz w:val="28"/>
          <w:szCs w:val="28"/>
        </w:rPr>
        <w:t xml:space="preserve"> и составила 3081 тыс.руб., таким образом темп роста равен 146,85%.</w:t>
      </w:r>
      <w:r w:rsidR="00D20273" w:rsidRPr="00BC6399">
        <w:rPr>
          <w:sz w:val="28"/>
          <w:szCs w:val="28"/>
        </w:rPr>
        <w:t xml:space="preserve"> Постоянная часть за базисный год равнялась 4259,86 тыс.руб., в отчетном году постоянная часть </w:t>
      </w:r>
      <w:r w:rsidRPr="00BC6399">
        <w:rPr>
          <w:sz w:val="28"/>
          <w:szCs w:val="28"/>
        </w:rPr>
        <w:t xml:space="preserve">снизилась на 494,01 </w:t>
      </w:r>
      <w:r w:rsidR="00A124F4" w:rsidRPr="00BC6399">
        <w:rPr>
          <w:sz w:val="28"/>
          <w:szCs w:val="28"/>
        </w:rPr>
        <w:t>тыс.руб.</w:t>
      </w:r>
      <w:r w:rsidRPr="00BC6399">
        <w:rPr>
          <w:sz w:val="28"/>
          <w:szCs w:val="28"/>
        </w:rPr>
        <w:t xml:space="preserve"> (или на 11,6%)</w:t>
      </w:r>
      <w:r w:rsidR="00D20273" w:rsidRPr="00BC6399">
        <w:rPr>
          <w:sz w:val="28"/>
          <w:szCs w:val="28"/>
        </w:rPr>
        <w:t xml:space="preserve"> и составила 3765,85 тыс.руб., темп проста составил 88,40%.</w:t>
      </w:r>
      <w:r w:rsidR="00BC6399">
        <w:rPr>
          <w:sz w:val="28"/>
          <w:szCs w:val="28"/>
        </w:rPr>
        <w:t xml:space="preserve"> </w:t>
      </w:r>
      <w:r w:rsidRPr="00BC6399">
        <w:rPr>
          <w:bCs/>
          <w:sz w:val="28"/>
          <w:szCs w:val="28"/>
        </w:rPr>
        <w:t xml:space="preserve">Переменную часть составляют: </w:t>
      </w:r>
      <w:r w:rsidRPr="00BC6399">
        <w:rPr>
          <w:sz w:val="28"/>
          <w:szCs w:val="28"/>
        </w:rPr>
        <w:t>ЗП рабочих по сдельным расценкам, премии рабочим и управленческому персоналу за производственные результаты, сумма отпускных, соответствующая доле переменной ЗП. Постоянную част</w:t>
      </w:r>
      <w:r w:rsidR="00A124F4" w:rsidRPr="00BC6399">
        <w:rPr>
          <w:sz w:val="28"/>
          <w:szCs w:val="28"/>
        </w:rPr>
        <w:t>ь -</w:t>
      </w:r>
      <w:r w:rsidRPr="00BC6399">
        <w:rPr>
          <w:sz w:val="28"/>
          <w:szCs w:val="28"/>
        </w:rPr>
        <w:t xml:space="preserve"> ЗП по окладам и тарифным ставкам, все виды оплат.</w:t>
      </w:r>
    </w:p>
    <w:p w:rsidR="009C18C0" w:rsidRPr="00BC6399" w:rsidRDefault="009C18C0" w:rsidP="007410B4">
      <w:pPr>
        <w:pStyle w:val="a6"/>
        <w:keepNext/>
        <w:widowControl w:val="0"/>
        <w:spacing w:after="0" w:line="360" w:lineRule="auto"/>
        <w:ind w:left="0" w:firstLine="709"/>
        <w:jc w:val="both"/>
        <w:rPr>
          <w:sz w:val="28"/>
          <w:szCs w:val="28"/>
        </w:rPr>
      </w:pPr>
    </w:p>
    <w:p w:rsidR="00484548" w:rsidRPr="00BC6399" w:rsidRDefault="00397FFE" w:rsidP="007410B4">
      <w:pPr>
        <w:pStyle w:val="a6"/>
        <w:keepNext/>
        <w:widowControl w:val="0"/>
        <w:spacing w:after="0" w:line="360" w:lineRule="auto"/>
        <w:ind w:left="0" w:firstLine="709"/>
        <w:jc w:val="center"/>
        <w:rPr>
          <w:b/>
          <w:sz w:val="28"/>
          <w:szCs w:val="28"/>
        </w:rPr>
      </w:pPr>
      <w:r w:rsidRPr="00BC6399">
        <w:rPr>
          <w:b/>
          <w:bCs/>
          <w:sz w:val="28"/>
          <w:szCs w:val="28"/>
        </w:rPr>
        <w:t>2</w:t>
      </w:r>
      <w:r w:rsidR="00FB5E11" w:rsidRPr="00BC6399">
        <w:rPr>
          <w:b/>
          <w:sz w:val="28"/>
          <w:szCs w:val="28"/>
        </w:rPr>
        <w:t>.7</w:t>
      </w:r>
      <w:r w:rsidR="00484548" w:rsidRPr="00BC6399">
        <w:rPr>
          <w:b/>
          <w:sz w:val="28"/>
          <w:szCs w:val="28"/>
        </w:rPr>
        <w:t xml:space="preserve"> </w:t>
      </w:r>
      <w:r w:rsidR="00915774" w:rsidRPr="00BC6399">
        <w:rPr>
          <w:b/>
          <w:sz w:val="28"/>
          <w:szCs w:val="28"/>
        </w:rPr>
        <w:t>Э</w:t>
      </w:r>
      <w:r w:rsidR="00484548" w:rsidRPr="00BC6399">
        <w:rPr>
          <w:b/>
          <w:sz w:val="28"/>
          <w:szCs w:val="28"/>
        </w:rPr>
        <w:t>кономической эффективности использования ресурсов рабочей силы</w:t>
      </w:r>
    </w:p>
    <w:p w:rsidR="004647CE" w:rsidRPr="00BC6399" w:rsidRDefault="004647CE" w:rsidP="007410B4">
      <w:pPr>
        <w:pStyle w:val="a6"/>
        <w:keepNext/>
        <w:widowControl w:val="0"/>
        <w:spacing w:after="0" w:line="360" w:lineRule="auto"/>
        <w:ind w:left="0" w:firstLine="709"/>
        <w:jc w:val="both"/>
        <w:rPr>
          <w:b/>
          <w:sz w:val="28"/>
          <w:szCs w:val="28"/>
        </w:rPr>
      </w:pPr>
    </w:p>
    <w:p w:rsidR="00484548" w:rsidRDefault="00484548" w:rsidP="007410B4">
      <w:pPr>
        <w:pStyle w:val="a6"/>
        <w:keepNext/>
        <w:widowControl w:val="0"/>
        <w:spacing w:after="0" w:line="360" w:lineRule="auto"/>
        <w:ind w:left="0" w:firstLine="709"/>
        <w:jc w:val="both"/>
        <w:rPr>
          <w:sz w:val="28"/>
          <w:szCs w:val="28"/>
        </w:rPr>
      </w:pPr>
      <w:r w:rsidRPr="00BC6399">
        <w:rPr>
          <w:sz w:val="28"/>
          <w:szCs w:val="28"/>
        </w:rPr>
        <w:t>Оценка экономической эффективности применения и потребления ресурсов живого труда может быть построена на основе следующей модели взаимосвязи соответствующих показателей:</w:t>
      </w:r>
    </w:p>
    <w:p w:rsidR="00BC6399" w:rsidRPr="00BC6399" w:rsidRDefault="00BC6399" w:rsidP="007410B4">
      <w:pPr>
        <w:pStyle w:val="a6"/>
        <w:keepNext/>
        <w:widowControl w:val="0"/>
        <w:spacing w:after="0" w:line="360" w:lineRule="auto"/>
        <w:ind w:left="0" w:firstLine="709"/>
        <w:jc w:val="both"/>
        <w:rPr>
          <w:sz w:val="28"/>
          <w:szCs w:val="28"/>
        </w:rPr>
      </w:pPr>
    </w:p>
    <w:p w:rsidR="00484548" w:rsidRDefault="00484548" w:rsidP="007410B4">
      <w:pPr>
        <w:keepNext/>
        <w:widowControl w:val="0"/>
        <w:spacing w:line="360" w:lineRule="auto"/>
        <w:ind w:firstLine="709"/>
        <w:jc w:val="both"/>
        <w:rPr>
          <w:sz w:val="28"/>
          <w:szCs w:val="28"/>
        </w:rPr>
      </w:pPr>
      <w:r w:rsidRPr="00BC6399">
        <w:rPr>
          <w:sz w:val="28"/>
          <w:szCs w:val="28"/>
          <w:lang w:val="en-US"/>
        </w:rPr>
        <w:t>Y</w:t>
      </w:r>
      <w:r w:rsidRPr="00BC6399">
        <w:rPr>
          <w:sz w:val="28"/>
          <w:szCs w:val="28"/>
        </w:rPr>
        <w:t xml:space="preserve">= </w:t>
      </w:r>
      <w:r w:rsidRPr="00BC6399">
        <w:rPr>
          <w:sz w:val="28"/>
          <w:szCs w:val="28"/>
          <w:lang w:val="en-US"/>
        </w:rPr>
        <w:t>X</w:t>
      </w:r>
      <w:r w:rsidRPr="00BC6399">
        <w:rPr>
          <w:sz w:val="28"/>
          <w:szCs w:val="28"/>
        </w:rPr>
        <w:t>1*</w:t>
      </w:r>
      <w:r w:rsidRPr="00BC6399">
        <w:rPr>
          <w:sz w:val="28"/>
          <w:szCs w:val="28"/>
          <w:lang w:val="en-US"/>
        </w:rPr>
        <w:t>X</w:t>
      </w:r>
      <w:r w:rsidRPr="00BC6399">
        <w:rPr>
          <w:sz w:val="28"/>
          <w:szCs w:val="28"/>
        </w:rPr>
        <w:t>2*</w:t>
      </w:r>
      <w:r w:rsidRPr="00BC6399">
        <w:rPr>
          <w:sz w:val="28"/>
          <w:szCs w:val="28"/>
          <w:lang w:val="en-US"/>
        </w:rPr>
        <w:t>X</w:t>
      </w:r>
      <w:r w:rsidRPr="00BC6399">
        <w:rPr>
          <w:sz w:val="28"/>
          <w:szCs w:val="28"/>
        </w:rPr>
        <w:t>3*</w:t>
      </w:r>
      <w:r w:rsidRPr="00BC6399">
        <w:rPr>
          <w:sz w:val="28"/>
          <w:szCs w:val="28"/>
          <w:lang w:val="en-US"/>
        </w:rPr>
        <w:t>X</w:t>
      </w:r>
      <w:r w:rsidRPr="00BC6399">
        <w:rPr>
          <w:sz w:val="28"/>
          <w:szCs w:val="28"/>
        </w:rPr>
        <w:t>4</w:t>
      </w:r>
    </w:p>
    <w:p w:rsidR="00BC6399" w:rsidRPr="00BC6399" w:rsidRDefault="00BC6399" w:rsidP="007410B4">
      <w:pPr>
        <w:keepNext/>
        <w:widowControl w:val="0"/>
        <w:spacing w:line="360" w:lineRule="auto"/>
        <w:ind w:firstLine="709"/>
        <w:jc w:val="both"/>
        <w:rPr>
          <w:sz w:val="28"/>
          <w:szCs w:val="28"/>
        </w:rPr>
      </w:pPr>
    </w:p>
    <w:p w:rsidR="00484548" w:rsidRPr="00BC6399" w:rsidRDefault="00484548" w:rsidP="007410B4">
      <w:pPr>
        <w:keepNext/>
        <w:widowControl w:val="0"/>
        <w:spacing w:line="360" w:lineRule="auto"/>
        <w:ind w:firstLine="709"/>
        <w:jc w:val="both"/>
        <w:rPr>
          <w:sz w:val="28"/>
          <w:szCs w:val="28"/>
        </w:rPr>
      </w:pPr>
      <w:r w:rsidRPr="00BC6399">
        <w:rPr>
          <w:sz w:val="28"/>
          <w:szCs w:val="28"/>
        </w:rPr>
        <w:t>Переменные, включенные в эту модель, имеют следующий экономический смысл:</w:t>
      </w:r>
    </w:p>
    <w:p w:rsidR="00484548" w:rsidRPr="00BC6399" w:rsidRDefault="00484548" w:rsidP="007410B4">
      <w:pPr>
        <w:keepNext/>
        <w:widowControl w:val="0"/>
        <w:spacing w:line="360" w:lineRule="auto"/>
        <w:ind w:firstLine="709"/>
        <w:jc w:val="both"/>
        <w:rPr>
          <w:sz w:val="28"/>
          <w:szCs w:val="28"/>
        </w:rPr>
      </w:pPr>
      <w:r w:rsidRPr="00BC6399">
        <w:rPr>
          <w:sz w:val="28"/>
          <w:szCs w:val="28"/>
          <w:lang w:val="en-US"/>
        </w:rPr>
        <w:t>Y</w:t>
      </w:r>
      <w:r w:rsidRPr="00BC6399">
        <w:rPr>
          <w:sz w:val="28"/>
          <w:szCs w:val="28"/>
        </w:rPr>
        <w:t xml:space="preserve"> – </w:t>
      </w:r>
      <w:r w:rsidR="00DE62E8" w:rsidRPr="00BC6399">
        <w:rPr>
          <w:sz w:val="28"/>
          <w:szCs w:val="28"/>
        </w:rPr>
        <w:t>общая</w:t>
      </w:r>
      <w:r w:rsidRPr="00BC6399">
        <w:rPr>
          <w:sz w:val="28"/>
          <w:szCs w:val="28"/>
        </w:rPr>
        <w:t xml:space="preserve"> сумма затрат, включенная в издержки производства и обращения фирмы и относящаяся непосредственно к использованию ресурсов живого труда;</w:t>
      </w:r>
    </w:p>
    <w:p w:rsidR="00484548" w:rsidRPr="00BC6399" w:rsidRDefault="00484548" w:rsidP="007410B4">
      <w:pPr>
        <w:keepNext/>
        <w:widowControl w:val="0"/>
        <w:spacing w:line="360" w:lineRule="auto"/>
        <w:ind w:firstLine="709"/>
        <w:jc w:val="both"/>
        <w:rPr>
          <w:sz w:val="28"/>
          <w:szCs w:val="28"/>
        </w:rPr>
      </w:pPr>
      <w:r w:rsidRPr="00BC6399">
        <w:rPr>
          <w:sz w:val="28"/>
          <w:szCs w:val="28"/>
        </w:rPr>
        <w:t>Х1 – суммарный объем произведенной продукции за соответствующий период времени;</w:t>
      </w:r>
    </w:p>
    <w:p w:rsidR="00484548" w:rsidRPr="00BC6399" w:rsidRDefault="00484548" w:rsidP="007410B4">
      <w:pPr>
        <w:keepNext/>
        <w:widowControl w:val="0"/>
        <w:spacing w:line="360" w:lineRule="auto"/>
        <w:ind w:firstLine="709"/>
        <w:jc w:val="both"/>
        <w:rPr>
          <w:sz w:val="28"/>
          <w:szCs w:val="28"/>
        </w:rPr>
      </w:pPr>
      <w:r w:rsidRPr="00BC6399">
        <w:rPr>
          <w:sz w:val="28"/>
          <w:szCs w:val="28"/>
          <w:lang w:val="en-US"/>
        </w:rPr>
        <w:t>X</w:t>
      </w:r>
      <w:r w:rsidRPr="00BC6399">
        <w:rPr>
          <w:sz w:val="28"/>
          <w:szCs w:val="28"/>
        </w:rPr>
        <w:t>2 – трудоемкость производства единицы продукции, выраженная в соответствующих единицах измерения затрат живого труда;</w:t>
      </w:r>
    </w:p>
    <w:p w:rsidR="00484548" w:rsidRPr="00BC6399" w:rsidRDefault="00484548" w:rsidP="007410B4">
      <w:pPr>
        <w:keepNext/>
        <w:widowControl w:val="0"/>
        <w:spacing w:line="360" w:lineRule="auto"/>
        <w:ind w:firstLine="709"/>
        <w:jc w:val="both"/>
        <w:rPr>
          <w:sz w:val="28"/>
          <w:szCs w:val="28"/>
        </w:rPr>
      </w:pPr>
      <w:r w:rsidRPr="00BC6399">
        <w:rPr>
          <w:sz w:val="28"/>
          <w:szCs w:val="28"/>
          <w:lang w:val="en-US"/>
        </w:rPr>
        <w:t>X</w:t>
      </w:r>
      <w:r w:rsidRPr="00BC6399">
        <w:rPr>
          <w:sz w:val="28"/>
          <w:szCs w:val="28"/>
        </w:rPr>
        <w:t>3 – средние размеры фонда оплаты труда</w:t>
      </w:r>
      <w:r w:rsidR="00824304" w:rsidRPr="00BC6399">
        <w:rPr>
          <w:sz w:val="28"/>
          <w:szCs w:val="28"/>
        </w:rPr>
        <w:t xml:space="preserve"> (ФОТ)</w:t>
      </w:r>
      <w:r w:rsidRPr="00BC6399">
        <w:rPr>
          <w:sz w:val="28"/>
          <w:szCs w:val="28"/>
        </w:rPr>
        <w:t>, приходящиеся на единицу затрат живого труда;</w:t>
      </w:r>
    </w:p>
    <w:p w:rsidR="00484548" w:rsidRPr="00BC6399" w:rsidRDefault="00484548" w:rsidP="007410B4">
      <w:pPr>
        <w:keepNext/>
        <w:widowControl w:val="0"/>
        <w:spacing w:line="360" w:lineRule="auto"/>
        <w:ind w:firstLine="709"/>
        <w:jc w:val="both"/>
        <w:rPr>
          <w:sz w:val="28"/>
          <w:szCs w:val="28"/>
        </w:rPr>
      </w:pPr>
      <w:r w:rsidRPr="00BC6399">
        <w:rPr>
          <w:sz w:val="28"/>
          <w:szCs w:val="28"/>
          <w:lang w:val="en-US"/>
        </w:rPr>
        <w:t>X</w:t>
      </w:r>
      <w:r w:rsidRPr="00BC6399">
        <w:rPr>
          <w:sz w:val="28"/>
          <w:szCs w:val="28"/>
        </w:rPr>
        <w:t>4 – коэффициент увеличения затрат на оплату в связи с включением в издержки производства начислений, базой которых является ФОТ.</w:t>
      </w:r>
    </w:p>
    <w:p w:rsidR="00241AFC" w:rsidRPr="00BC6399" w:rsidRDefault="00484548" w:rsidP="007410B4">
      <w:pPr>
        <w:keepNext/>
        <w:widowControl w:val="0"/>
        <w:spacing w:line="360" w:lineRule="auto"/>
        <w:ind w:firstLine="709"/>
        <w:jc w:val="both"/>
        <w:rPr>
          <w:sz w:val="28"/>
          <w:szCs w:val="28"/>
        </w:rPr>
      </w:pPr>
      <w:r w:rsidRPr="00BC6399">
        <w:rPr>
          <w:sz w:val="28"/>
          <w:szCs w:val="28"/>
        </w:rPr>
        <w:t xml:space="preserve">Все расчеты представлены в таблице </w:t>
      </w:r>
      <w:r w:rsidR="00A124F4" w:rsidRPr="00BC6399">
        <w:rPr>
          <w:sz w:val="28"/>
          <w:szCs w:val="28"/>
        </w:rPr>
        <w:t>8</w:t>
      </w:r>
      <w:r w:rsidRPr="00BC6399">
        <w:rPr>
          <w:sz w:val="28"/>
          <w:szCs w:val="28"/>
        </w:rPr>
        <w:t>.</w:t>
      </w:r>
    </w:p>
    <w:p w:rsidR="009C18C0" w:rsidRPr="00BC6399" w:rsidRDefault="009C18C0" w:rsidP="007410B4">
      <w:pPr>
        <w:pStyle w:val="23"/>
        <w:keepNext/>
        <w:widowControl w:val="0"/>
        <w:spacing w:after="0" w:line="360" w:lineRule="auto"/>
        <w:ind w:left="0" w:firstLine="709"/>
        <w:jc w:val="both"/>
        <w:rPr>
          <w:sz w:val="28"/>
          <w:szCs w:val="28"/>
        </w:rPr>
      </w:pPr>
      <w:r w:rsidRPr="00BC6399">
        <w:rPr>
          <w:sz w:val="28"/>
          <w:szCs w:val="28"/>
        </w:rPr>
        <w:t>В связи с увеличение численности работников и рабочих произошло увеличение выработки объемов СМР. В 2005 году объем выработки составлял 33257 тыс.руб., в 2006 году он увеличился до 33555 тыс.руб., тем самым увеличение составило 298 тыс.руб. или 0,9%, что в процентном соотношение объема произведенной продукции за 2006 год к объему произведенной продукции за 2005 год, составило 100,90%. Средний объем выработки за рассматриваемый период составляет 33406 тыс.руб.</w:t>
      </w:r>
    </w:p>
    <w:p w:rsidR="009C18C0" w:rsidRPr="00BC6399" w:rsidRDefault="009C18C0" w:rsidP="007410B4">
      <w:pPr>
        <w:keepNext/>
        <w:widowControl w:val="0"/>
        <w:spacing w:line="360" w:lineRule="auto"/>
        <w:ind w:firstLine="709"/>
        <w:jc w:val="both"/>
        <w:rPr>
          <w:sz w:val="28"/>
          <w:szCs w:val="28"/>
        </w:rPr>
      </w:pPr>
      <w:r w:rsidRPr="00BC6399">
        <w:rPr>
          <w:sz w:val="28"/>
          <w:szCs w:val="28"/>
        </w:rPr>
        <w:t>Под влиянием изменения всех включенных в исходную модель факторов общая величина издержек, связанных с потреблением живого труда и подлежащих включению в издержки производства увеличилась в отчетном году до 677,265 тыс. руб. (Общее изменение величины издержек от указанных факторов составит 123,98-66,80+620,08-136,94=677,265 (тыс.руб.))</w:t>
      </w:r>
    </w:p>
    <w:p w:rsidR="009C18C0" w:rsidRPr="00BC6399" w:rsidRDefault="009C18C0" w:rsidP="007410B4">
      <w:pPr>
        <w:pStyle w:val="a6"/>
        <w:keepNext/>
        <w:widowControl w:val="0"/>
        <w:spacing w:after="0" w:line="360" w:lineRule="auto"/>
        <w:ind w:left="0" w:firstLine="709"/>
        <w:jc w:val="both"/>
        <w:rPr>
          <w:sz w:val="28"/>
          <w:szCs w:val="28"/>
        </w:rPr>
      </w:pPr>
      <w:r w:rsidRPr="00BC6399">
        <w:rPr>
          <w:sz w:val="28"/>
          <w:szCs w:val="28"/>
        </w:rPr>
        <w:t>В том числе влияние изменения отдельных факторов, включенных в модель:</w:t>
      </w:r>
    </w:p>
    <w:p w:rsidR="009C18C0" w:rsidRPr="00BC6399" w:rsidRDefault="009C18C0" w:rsidP="007410B4">
      <w:pPr>
        <w:keepNext/>
        <w:widowControl w:val="0"/>
        <w:numPr>
          <w:ilvl w:val="0"/>
          <w:numId w:val="9"/>
        </w:numPr>
        <w:tabs>
          <w:tab w:val="clear" w:pos="1440"/>
        </w:tabs>
        <w:spacing w:line="360" w:lineRule="auto"/>
        <w:ind w:left="0" w:firstLine="709"/>
        <w:jc w:val="both"/>
        <w:rPr>
          <w:sz w:val="28"/>
          <w:szCs w:val="28"/>
        </w:rPr>
      </w:pPr>
      <w:r w:rsidRPr="00BC6399">
        <w:rPr>
          <w:sz w:val="28"/>
          <w:szCs w:val="28"/>
        </w:rPr>
        <w:t>Увеличение объема произведенной продукции привело к возрастанию издержек, связанных с применением живого труда на 123,98 тыс. руб.;</w:t>
      </w:r>
    </w:p>
    <w:p w:rsidR="009C18C0" w:rsidRPr="00BC6399" w:rsidRDefault="009C18C0" w:rsidP="007410B4">
      <w:pPr>
        <w:keepNext/>
        <w:widowControl w:val="0"/>
        <w:numPr>
          <w:ilvl w:val="0"/>
          <w:numId w:val="9"/>
        </w:numPr>
        <w:tabs>
          <w:tab w:val="clear" w:pos="1440"/>
        </w:tabs>
        <w:spacing w:line="360" w:lineRule="auto"/>
        <w:ind w:left="0" w:firstLine="709"/>
        <w:jc w:val="both"/>
        <w:rPr>
          <w:sz w:val="28"/>
          <w:szCs w:val="28"/>
        </w:rPr>
      </w:pPr>
      <w:r w:rsidRPr="00BC6399">
        <w:rPr>
          <w:sz w:val="28"/>
          <w:szCs w:val="28"/>
        </w:rPr>
        <w:t>Снижение трудоемкости единицы продукции привел к снижению издержек на 66,80 тыс. руб.;</w:t>
      </w:r>
    </w:p>
    <w:p w:rsidR="009C18C0" w:rsidRPr="00BC6399" w:rsidRDefault="009C18C0" w:rsidP="007410B4">
      <w:pPr>
        <w:keepNext/>
        <w:widowControl w:val="0"/>
        <w:numPr>
          <w:ilvl w:val="0"/>
          <w:numId w:val="9"/>
        </w:numPr>
        <w:tabs>
          <w:tab w:val="clear" w:pos="1440"/>
        </w:tabs>
        <w:spacing w:line="360" w:lineRule="auto"/>
        <w:ind w:left="0" w:firstLine="709"/>
        <w:jc w:val="both"/>
        <w:rPr>
          <w:sz w:val="28"/>
          <w:szCs w:val="28"/>
        </w:rPr>
      </w:pPr>
      <w:r w:rsidRPr="00BC6399">
        <w:rPr>
          <w:sz w:val="28"/>
          <w:szCs w:val="28"/>
        </w:rPr>
        <w:t>Увеличение среднегодовой оплаты труда одного списочного работника привело к росту общей суммы издержек производства, связанных с использованием живого труда на 620,08 тыс. руб.;</w:t>
      </w:r>
    </w:p>
    <w:p w:rsidR="009C18C0" w:rsidRPr="00BC6399" w:rsidRDefault="009C18C0" w:rsidP="007410B4">
      <w:pPr>
        <w:keepNext/>
        <w:widowControl w:val="0"/>
        <w:numPr>
          <w:ilvl w:val="0"/>
          <w:numId w:val="9"/>
        </w:numPr>
        <w:tabs>
          <w:tab w:val="clear" w:pos="1440"/>
        </w:tabs>
        <w:spacing w:line="360" w:lineRule="auto"/>
        <w:ind w:left="0" w:firstLine="709"/>
        <w:jc w:val="both"/>
        <w:rPr>
          <w:sz w:val="28"/>
          <w:szCs w:val="28"/>
        </w:rPr>
      </w:pPr>
      <w:r w:rsidRPr="00BC6399">
        <w:rPr>
          <w:sz w:val="28"/>
          <w:szCs w:val="28"/>
        </w:rPr>
        <w:t>Неизменность коэффициента нарастания затрат, связанных с использованием живого труда, в связи с применением нормативов начислений на фонд оплаты труда не повлияло на изменение</w:t>
      </w:r>
      <w:r w:rsidR="00BC6399">
        <w:rPr>
          <w:sz w:val="28"/>
          <w:szCs w:val="28"/>
        </w:rPr>
        <w:t xml:space="preserve"> </w:t>
      </w:r>
      <w:r w:rsidRPr="00BC6399">
        <w:rPr>
          <w:sz w:val="28"/>
          <w:szCs w:val="28"/>
        </w:rPr>
        <w:t>затрат.</w:t>
      </w:r>
    </w:p>
    <w:p w:rsidR="009C18C0" w:rsidRPr="00BC6399" w:rsidRDefault="009C18C0" w:rsidP="007410B4">
      <w:pPr>
        <w:keepNext/>
        <w:widowControl w:val="0"/>
        <w:spacing w:line="360" w:lineRule="auto"/>
        <w:ind w:firstLine="709"/>
        <w:jc w:val="both"/>
        <w:rPr>
          <w:sz w:val="28"/>
          <w:szCs w:val="28"/>
        </w:rPr>
      </w:pPr>
      <w:r w:rsidRPr="00BC6399">
        <w:rPr>
          <w:sz w:val="28"/>
          <w:szCs w:val="28"/>
        </w:rPr>
        <w:t>Общее изменение величины издержек от указанных факторов составит 123,98-66,80+620,08-136,94=677,265 (тыс.руб.).</w:t>
      </w:r>
    </w:p>
    <w:p w:rsidR="00241AFC" w:rsidRPr="00BC6399" w:rsidRDefault="00241AFC" w:rsidP="007410B4">
      <w:pPr>
        <w:keepNext/>
        <w:widowControl w:val="0"/>
        <w:spacing w:line="360" w:lineRule="auto"/>
        <w:ind w:firstLine="709"/>
        <w:jc w:val="both"/>
        <w:rPr>
          <w:sz w:val="28"/>
          <w:szCs w:val="28"/>
        </w:rPr>
      </w:pPr>
    </w:p>
    <w:p w:rsidR="00A124F4" w:rsidRPr="00BC6399" w:rsidRDefault="00484548" w:rsidP="007410B4">
      <w:pPr>
        <w:keepNext/>
        <w:widowControl w:val="0"/>
        <w:spacing w:line="360" w:lineRule="auto"/>
        <w:ind w:firstLine="709"/>
        <w:jc w:val="both"/>
        <w:rPr>
          <w:sz w:val="28"/>
          <w:szCs w:val="28"/>
        </w:rPr>
      </w:pPr>
      <w:r w:rsidRPr="00BC6399">
        <w:rPr>
          <w:sz w:val="28"/>
          <w:szCs w:val="28"/>
        </w:rPr>
        <w:t xml:space="preserve">Таблица </w:t>
      </w:r>
      <w:r w:rsidR="00732CB2" w:rsidRPr="00BC6399">
        <w:rPr>
          <w:sz w:val="28"/>
          <w:szCs w:val="28"/>
        </w:rPr>
        <w:t>9</w:t>
      </w:r>
      <w:r w:rsidR="00BC6399">
        <w:rPr>
          <w:sz w:val="28"/>
          <w:szCs w:val="28"/>
        </w:rPr>
        <w:t xml:space="preserve">. </w:t>
      </w:r>
      <w:r w:rsidRPr="00BC6399">
        <w:rPr>
          <w:sz w:val="28"/>
          <w:szCs w:val="28"/>
        </w:rPr>
        <w:t>Расчет экономической эффективности использования ресурсов рабочей силы</w:t>
      </w:r>
    </w:p>
    <w:tbl>
      <w:tblPr>
        <w:tblW w:w="0" w:type="auto"/>
        <w:tblInd w:w="162" w:type="dxa"/>
        <w:tblLayout w:type="fixed"/>
        <w:tblCellMar>
          <w:left w:w="0" w:type="dxa"/>
          <w:right w:w="0" w:type="dxa"/>
        </w:tblCellMar>
        <w:tblLook w:val="0000" w:firstRow="0" w:lastRow="0" w:firstColumn="0" w:lastColumn="0" w:noHBand="0" w:noVBand="0"/>
      </w:tblPr>
      <w:tblGrid>
        <w:gridCol w:w="310"/>
        <w:gridCol w:w="5437"/>
        <w:gridCol w:w="790"/>
        <w:gridCol w:w="790"/>
        <w:gridCol w:w="1038"/>
        <w:gridCol w:w="849"/>
      </w:tblGrid>
      <w:tr w:rsidR="008270B6" w:rsidRPr="00BC6399" w:rsidTr="00BC6399">
        <w:trPr>
          <w:cantSplit/>
          <w:trHeight w:val="442"/>
        </w:trPr>
        <w:tc>
          <w:tcPr>
            <w:tcW w:w="310"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8270B6" w:rsidRPr="00BC6399" w:rsidRDefault="008270B6" w:rsidP="007410B4">
            <w:pPr>
              <w:keepNext/>
              <w:widowControl w:val="0"/>
              <w:spacing w:line="360" w:lineRule="auto"/>
              <w:jc w:val="both"/>
              <w:rPr>
                <w:sz w:val="20"/>
                <w:szCs w:val="20"/>
              </w:rPr>
            </w:pPr>
            <w:r w:rsidRPr="00BC6399">
              <w:rPr>
                <w:sz w:val="20"/>
                <w:szCs w:val="20"/>
              </w:rPr>
              <w:t>N п/п</w:t>
            </w:r>
          </w:p>
        </w:tc>
        <w:tc>
          <w:tcPr>
            <w:tcW w:w="5437" w:type="dxa"/>
            <w:vMerge w:val="restart"/>
            <w:tcBorders>
              <w:top w:val="single" w:sz="4" w:space="0" w:color="auto"/>
              <w:left w:val="single" w:sz="4" w:space="0" w:color="auto"/>
              <w:bottom w:val="single" w:sz="4" w:space="0" w:color="000000"/>
              <w:right w:val="single" w:sz="4" w:space="0" w:color="auto"/>
            </w:tcBorders>
            <w:tcMar>
              <w:top w:w="20" w:type="dxa"/>
              <w:left w:w="20" w:type="dxa"/>
              <w:bottom w:w="0" w:type="dxa"/>
              <w:right w:w="20" w:type="dxa"/>
            </w:tcMar>
            <w:vAlign w:val="center"/>
          </w:tcPr>
          <w:p w:rsidR="008270B6" w:rsidRPr="00BC6399" w:rsidRDefault="008270B6" w:rsidP="007410B4">
            <w:pPr>
              <w:pStyle w:val="xl26"/>
              <w:keepNext/>
              <w:widowControl w:val="0"/>
              <w:pBdr>
                <w:left w:val="none" w:sz="0" w:space="0" w:color="auto"/>
                <w:bottom w:val="none" w:sz="0" w:space="0" w:color="auto"/>
                <w:right w:val="none" w:sz="0" w:space="0" w:color="auto"/>
              </w:pBdr>
              <w:spacing w:before="0" w:beforeAutospacing="0" w:after="0" w:afterAutospacing="0" w:line="360" w:lineRule="auto"/>
              <w:jc w:val="both"/>
              <w:textAlignment w:val="auto"/>
              <w:rPr>
                <w:sz w:val="20"/>
                <w:szCs w:val="20"/>
              </w:rPr>
            </w:pPr>
            <w:r w:rsidRPr="00BC6399">
              <w:rPr>
                <w:sz w:val="20"/>
                <w:szCs w:val="20"/>
              </w:rPr>
              <w:t>Показатель</w:t>
            </w:r>
          </w:p>
        </w:tc>
        <w:tc>
          <w:tcPr>
            <w:tcW w:w="158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8270B6" w:rsidRPr="00BC6399" w:rsidRDefault="008270B6" w:rsidP="007410B4">
            <w:pPr>
              <w:keepNext/>
              <w:widowControl w:val="0"/>
              <w:spacing w:line="360" w:lineRule="auto"/>
              <w:jc w:val="both"/>
              <w:rPr>
                <w:sz w:val="20"/>
                <w:szCs w:val="20"/>
              </w:rPr>
            </w:pPr>
            <w:r w:rsidRPr="00BC6399">
              <w:rPr>
                <w:sz w:val="20"/>
                <w:szCs w:val="20"/>
              </w:rPr>
              <w:t>Уровень показателя</w:t>
            </w:r>
          </w:p>
        </w:tc>
        <w:tc>
          <w:tcPr>
            <w:tcW w:w="1038" w:type="dxa"/>
            <w:vMerge w:val="restart"/>
            <w:tcBorders>
              <w:top w:val="single" w:sz="4" w:space="0" w:color="auto"/>
              <w:left w:val="nil"/>
              <w:right w:val="single" w:sz="4" w:space="0" w:color="000000"/>
            </w:tcBorders>
            <w:vAlign w:val="center"/>
          </w:tcPr>
          <w:p w:rsidR="008270B6" w:rsidRPr="00BC6399" w:rsidRDefault="00F42696" w:rsidP="007410B4">
            <w:pPr>
              <w:keepNext/>
              <w:widowControl w:val="0"/>
              <w:spacing w:line="360" w:lineRule="auto"/>
              <w:jc w:val="both"/>
              <w:rPr>
                <w:sz w:val="20"/>
                <w:szCs w:val="20"/>
              </w:rPr>
            </w:pPr>
            <w:r w:rsidRPr="00BC6399">
              <w:rPr>
                <w:sz w:val="20"/>
                <w:szCs w:val="20"/>
              </w:rPr>
              <w:t>Отклонение</w:t>
            </w:r>
          </w:p>
        </w:tc>
        <w:tc>
          <w:tcPr>
            <w:tcW w:w="849" w:type="dxa"/>
            <w:vMerge w:val="restart"/>
            <w:tcBorders>
              <w:top w:val="single" w:sz="4" w:space="0" w:color="auto"/>
              <w:left w:val="nil"/>
              <w:right w:val="single" w:sz="4" w:space="0" w:color="000000"/>
            </w:tcBorders>
            <w:vAlign w:val="center"/>
          </w:tcPr>
          <w:p w:rsidR="008270B6" w:rsidRPr="00BC6399" w:rsidRDefault="00F42696" w:rsidP="007410B4">
            <w:pPr>
              <w:keepNext/>
              <w:widowControl w:val="0"/>
              <w:spacing w:line="360" w:lineRule="auto"/>
              <w:jc w:val="both"/>
              <w:rPr>
                <w:sz w:val="20"/>
                <w:szCs w:val="20"/>
              </w:rPr>
            </w:pPr>
            <w:r w:rsidRPr="00BC6399">
              <w:rPr>
                <w:sz w:val="20"/>
                <w:szCs w:val="20"/>
              </w:rPr>
              <w:t>Отношение</w:t>
            </w:r>
            <w:r w:rsidR="00A935E6" w:rsidRPr="00BC6399">
              <w:rPr>
                <w:sz w:val="20"/>
                <w:szCs w:val="20"/>
              </w:rPr>
              <w:t>, %</w:t>
            </w:r>
          </w:p>
        </w:tc>
      </w:tr>
      <w:tr w:rsidR="008270B6" w:rsidRPr="00BC6399" w:rsidTr="00BC6399">
        <w:trPr>
          <w:cantSplit/>
          <w:trHeight w:val="60"/>
        </w:trPr>
        <w:tc>
          <w:tcPr>
            <w:tcW w:w="310" w:type="dxa"/>
            <w:vMerge/>
            <w:tcBorders>
              <w:top w:val="single" w:sz="4" w:space="0" w:color="auto"/>
              <w:left w:val="single" w:sz="4" w:space="0" w:color="auto"/>
              <w:bottom w:val="single" w:sz="4" w:space="0" w:color="000000"/>
              <w:right w:val="single" w:sz="4" w:space="0" w:color="auto"/>
            </w:tcBorders>
            <w:vAlign w:val="center"/>
          </w:tcPr>
          <w:p w:rsidR="008270B6" w:rsidRPr="00BC6399" w:rsidRDefault="008270B6" w:rsidP="007410B4">
            <w:pPr>
              <w:keepNext/>
              <w:widowControl w:val="0"/>
              <w:spacing w:line="360" w:lineRule="auto"/>
              <w:jc w:val="both"/>
              <w:rPr>
                <w:sz w:val="20"/>
                <w:szCs w:val="20"/>
              </w:rPr>
            </w:pPr>
          </w:p>
        </w:tc>
        <w:tc>
          <w:tcPr>
            <w:tcW w:w="5437" w:type="dxa"/>
            <w:vMerge/>
            <w:tcBorders>
              <w:top w:val="single" w:sz="4" w:space="0" w:color="auto"/>
              <w:left w:val="single" w:sz="4" w:space="0" w:color="auto"/>
              <w:bottom w:val="single" w:sz="4" w:space="0" w:color="000000"/>
              <w:right w:val="single" w:sz="4" w:space="0" w:color="auto"/>
            </w:tcBorders>
            <w:vAlign w:val="center"/>
          </w:tcPr>
          <w:p w:rsidR="008270B6" w:rsidRPr="00BC6399" w:rsidRDefault="008270B6" w:rsidP="007410B4">
            <w:pPr>
              <w:keepNext/>
              <w:widowControl w:val="0"/>
              <w:spacing w:line="360" w:lineRule="auto"/>
              <w:jc w:val="both"/>
              <w:rPr>
                <w:sz w:val="20"/>
                <w:szCs w:val="20"/>
              </w:rPr>
            </w:pP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lang w:val="en-US"/>
              </w:rPr>
              <w:t>2005</w:t>
            </w:r>
            <w:r w:rsidRPr="00BC6399">
              <w:rPr>
                <w:sz w:val="20"/>
                <w:szCs w:val="20"/>
              </w:rPr>
              <w:t>г.</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lang w:val="en-US"/>
              </w:rPr>
              <w:t>2006</w:t>
            </w:r>
            <w:r w:rsidRPr="00BC6399">
              <w:rPr>
                <w:sz w:val="20"/>
                <w:szCs w:val="20"/>
              </w:rPr>
              <w:t>г.</w:t>
            </w:r>
          </w:p>
        </w:tc>
        <w:tc>
          <w:tcPr>
            <w:tcW w:w="1038" w:type="dxa"/>
            <w:vMerge/>
            <w:tcBorders>
              <w:left w:val="nil"/>
              <w:bottom w:val="single" w:sz="4" w:space="0" w:color="auto"/>
              <w:right w:val="single" w:sz="4" w:space="0" w:color="000000"/>
            </w:tcBorders>
            <w:vAlign w:val="bottom"/>
          </w:tcPr>
          <w:p w:rsidR="008270B6" w:rsidRPr="00BC6399" w:rsidRDefault="008270B6" w:rsidP="007410B4">
            <w:pPr>
              <w:keepNext/>
              <w:widowControl w:val="0"/>
              <w:spacing w:line="360" w:lineRule="auto"/>
              <w:jc w:val="both"/>
              <w:rPr>
                <w:sz w:val="20"/>
                <w:szCs w:val="20"/>
              </w:rPr>
            </w:pPr>
          </w:p>
        </w:tc>
        <w:tc>
          <w:tcPr>
            <w:tcW w:w="849" w:type="dxa"/>
            <w:vMerge/>
            <w:tcBorders>
              <w:left w:val="single" w:sz="4" w:space="0" w:color="000000"/>
              <w:bottom w:val="single" w:sz="4" w:space="0" w:color="auto"/>
              <w:right w:val="single" w:sz="4" w:space="0" w:color="000000"/>
            </w:tcBorders>
            <w:vAlign w:val="bottom"/>
          </w:tcPr>
          <w:p w:rsidR="008270B6" w:rsidRPr="00BC6399" w:rsidRDefault="008270B6" w:rsidP="007410B4">
            <w:pPr>
              <w:keepNext/>
              <w:widowControl w:val="0"/>
              <w:spacing w:line="360" w:lineRule="auto"/>
              <w:jc w:val="both"/>
              <w:rPr>
                <w:sz w:val="20"/>
                <w:szCs w:val="20"/>
              </w:rPr>
            </w:pPr>
          </w:p>
        </w:tc>
      </w:tr>
      <w:tr w:rsidR="008270B6" w:rsidRPr="00BC6399" w:rsidTr="00BC6399">
        <w:trPr>
          <w:trHeight w:val="198"/>
        </w:trPr>
        <w:tc>
          <w:tcPr>
            <w:tcW w:w="3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pStyle w:val="xl26"/>
              <w:keepNext/>
              <w:widowControl w:val="0"/>
              <w:pBdr>
                <w:left w:val="none" w:sz="0" w:space="0" w:color="auto"/>
                <w:bottom w:val="none" w:sz="0" w:space="0" w:color="auto"/>
                <w:right w:val="none" w:sz="0" w:space="0" w:color="auto"/>
              </w:pBdr>
              <w:spacing w:before="0" w:beforeAutospacing="0" w:after="0" w:afterAutospacing="0" w:line="360" w:lineRule="auto"/>
              <w:jc w:val="both"/>
              <w:textAlignment w:val="auto"/>
              <w:rPr>
                <w:sz w:val="20"/>
                <w:szCs w:val="20"/>
              </w:rPr>
            </w:pPr>
            <w:r w:rsidRPr="00BC6399">
              <w:rPr>
                <w:sz w:val="20"/>
                <w:szCs w:val="20"/>
              </w:rPr>
              <w:t>1</w:t>
            </w:r>
          </w:p>
        </w:tc>
        <w:tc>
          <w:tcPr>
            <w:tcW w:w="543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Объем произв</w:t>
            </w:r>
            <w:r w:rsidR="00A935E6" w:rsidRPr="00BC6399">
              <w:rPr>
                <w:sz w:val="20"/>
                <w:szCs w:val="20"/>
              </w:rPr>
              <w:t>еден</w:t>
            </w:r>
            <w:r w:rsidRPr="00BC6399">
              <w:rPr>
                <w:sz w:val="20"/>
                <w:szCs w:val="20"/>
              </w:rPr>
              <w:t xml:space="preserve">ной </w:t>
            </w:r>
            <w:r w:rsidR="00A935E6" w:rsidRPr="00BC6399">
              <w:rPr>
                <w:sz w:val="20"/>
                <w:szCs w:val="20"/>
              </w:rPr>
              <w:t>продукции</w:t>
            </w:r>
            <w:r w:rsidRPr="00BC6399">
              <w:rPr>
                <w:sz w:val="20"/>
                <w:szCs w:val="20"/>
              </w:rPr>
              <w:t>,</w:t>
            </w:r>
            <w:r w:rsidR="00A935E6" w:rsidRPr="00BC6399">
              <w:rPr>
                <w:sz w:val="20"/>
                <w:szCs w:val="20"/>
              </w:rPr>
              <w:t xml:space="preserve"> </w:t>
            </w:r>
            <w:r w:rsidRPr="00BC6399">
              <w:rPr>
                <w:sz w:val="20"/>
                <w:szCs w:val="20"/>
              </w:rPr>
              <w:t>тыс. руб.</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FD2486" w:rsidP="007410B4">
            <w:pPr>
              <w:keepNext/>
              <w:widowControl w:val="0"/>
              <w:spacing w:line="360" w:lineRule="auto"/>
              <w:jc w:val="both"/>
              <w:rPr>
                <w:sz w:val="20"/>
                <w:szCs w:val="20"/>
              </w:rPr>
            </w:pPr>
            <w:r w:rsidRPr="00BC6399">
              <w:rPr>
                <w:sz w:val="20"/>
                <w:szCs w:val="20"/>
              </w:rPr>
              <w:t>33275</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FD2486" w:rsidP="007410B4">
            <w:pPr>
              <w:keepNext/>
              <w:widowControl w:val="0"/>
              <w:spacing w:line="360" w:lineRule="auto"/>
              <w:jc w:val="both"/>
              <w:rPr>
                <w:sz w:val="20"/>
                <w:szCs w:val="20"/>
              </w:rPr>
            </w:pPr>
            <w:r w:rsidRPr="00BC6399">
              <w:rPr>
                <w:sz w:val="20"/>
                <w:szCs w:val="20"/>
              </w:rPr>
              <w:t>33555</w:t>
            </w:r>
          </w:p>
        </w:tc>
        <w:tc>
          <w:tcPr>
            <w:tcW w:w="1038" w:type="dxa"/>
            <w:tcBorders>
              <w:top w:val="nil"/>
              <w:left w:val="nil"/>
              <w:bottom w:val="single" w:sz="4" w:space="0" w:color="auto"/>
              <w:right w:val="single" w:sz="4" w:space="0" w:color="auto"/>
            </w:tcBorders>
            <w:vAlign w:val="bottom"/>
          </w:tcPr>
          <w:p w:rsidR="008270B6" w:rsidRPr="00BC6399" w:rsidRDefault="00FD2486" w:rsidP="007410B4">
            <w:pPr>
              <w:keepNext/>
              <w:widowControl w:val="0"/>
              <w:spacing w:line="360" w:lineRule="auto"/>
              <w:jc w:val="both"/>
              <w:rPr>
                <w:sz w:val="20"/>
                <w:szCs w:val="20"/>
              </w:rPr>
            </w:pPr>
            <w:r w:rsidRPr="00BC6399">
              <w:rPr>
                <w:sz w:val="20"/>
                <w:szCs w:val="20"/>
              </w:rPr>
              <w:t>298</w:t>
            </w:r>
          </w:p>
        </w:tc>
        <w:tc>
          <w:tcPr>
            <w:tcW w:w="849" w:type="dxa"/>
            <w:tcBorders>
              <w:top w:val="nil"/>
              <w:left w:val="nil"/>
              <w:bottom w:val="single" w:sz="4" w:space="0" w:color="auto"/>
              <w:right w:val="single" w:sz="4" w:space="0" w:color="auto"/>
            </w:tcBorders>
            <w:vAlign w:val="bottom"/>
          </w:tcPr>
          <w:p w:rsidR="008270B6" w:rsidRPr="00BC6399" w:rsidRDefault="00FD2486" w:rsidP="007410B4">
            <w:pPr>
              <w:keepNext/>
              <w:widowControl w:val="0"/>
              <w:spacing w:line="360" w:lineRule="auto"/>
              <w:jc w:val="both"/>
              <w:rPr>
                <w:sz w:val="20"/>
                <w:szCs w:val="20"/>
              </w:rPr>
            </w:pPr>
            <w:r w:rsidRPr="00BC6399">
              <w:rPr>
                <w:sz w:val="20"/>
                <w:szCs w:val="20"/>
              </w:rPr>
              <w:t>100</w:t>
            </w:r>
            <w:r w:rsidR="00F42696" w:rsidRPr="00BC6399">
              <w:rPr>
                <w:sz w:val="20"/>
                <w:szCs w:val="20"/>
              </w:rPr>
              <w:t>,</w:t>
            </w:r>
            <w:r w:rsidRPr="00BC6399">
              <w:rPr>
                <w:sz w:val="20"/>
                <w:szCs w:val="20"/>
              </w:rPr>
              <w:t>90</w:t>
            </w:r>
          </w:p>
        </w:tc>
      </w:tr>
      <w:tr w:rsidR="008270B6" w:rsidRPr="00BC6399" w:rsidTr="00BC6399">
        <w:trPr>
          <w:trHeight w:val="131"/>
        </w:trPr>
        <w:tc>
          <w:tcPr>
            <w:tcW w:w="3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2</w:t>
            </w:r>
          </w:p>
        </w:tc>
        <w:tc>
          <w:tcPr>
            <w:tcW w:w="543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Среднесписочная численность персонала , чел.</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3</w:t>
            </w:r>
            <w:r w:rsidR="00155064" w:rsidRPr="00BC6399">
              <w:rPr>
                <w:sz w:val="20"/>
                <w:szCs w:val="20"/>
              </w:rPr>
              <w:t>10</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3</w:t>
            </w:r>
            <w:r w:rsidR="00155064" w:rsidRPr="00BC6399">
              <w:rPr>
                <w:sz w:val="20"/>
                <w:szCs w:val="20"/>
              </w:rPr>
              <w:t>12</w:t>
            </w:r>
          </w:p>
        </w:tc>
        <w:tc>
          <w:tcPr>
            <w:tcW w:w="1038"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sz w:val="20"/>
                <w:szCs w:val="20"/>
              </w:rPr>
            </w:pPr>
            <w:r w:rsidRPr="00BC6399">
              <w:rPr>
                <w:sz w:val="20"/>
                <w:szCs w:val="20"/>
              </w:rPr>
              <w:t>2</w:t>
            </w:r>
          </w:p>
        </w:tc>
        <w:tc>
          <w:tcPr>
            <w:tcW w:w="849" w:type="dxa"/>
            <w:tcBorders>
              <w:top w:val="nil"/>
              <w:left w:val="nil"/>
              <w:bottom w:val="single" w:sz="4" w:space="0" w:color="auto"/>
              <w:right w:val="single" w:sz="4" w:space="0" w:color="auto"/>
            </w:tcBorders>
            <w:vAlign w:val="bottom"/>
          </w:tcPr>
          <w:p w:rsidR="008270B6" w:rsidRPr="00BC6399" w:rsidRDefault="00F42696" w:rsidP="007410B4">
            <w:pPr>
              <w:keepNext/>
              <w:widowControl w:val="0"/>
              <w:spacing w:line="360" w:lineRule="auto"/>
              <w:jc w:val="both"/>
              <w:rPr>
                <w:sz w:val="20"/>
                <w:szCs w:val="20"/>
              </w:rPr>
            </w:pPr>
            <w:r w:rsidRPr="00BC6399">
              <w:rPr>
                <w:sz w:val="20"/>
                <w:szCs w:val="20"/>
              </w:rPr>
              <w:t>100,65</w:t>
            </w:r>
          </w:p>
        </w:tc>
      </w:tr>
      <w:tr w:rsidR="008270B6" w:rsidRPr="00BC6399" w:rsidTr="00BC6399">
        <w:trPr>
          <w:trHeight w:val="255"/>
        </w:trPr>
        <w:tc>
          <w:tcPr>
            <w:tcW w:w="3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3</w:t>
            </w:r>
          </w:p>
        </w:tc>
        <w:tc>
          <w:tcPr>
            <w:tcW w:w="543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Средняя трудоемкость ед-цы продукции, чел./тыс.руб.</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0,009387</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0,009316</w:t>
            </w:r>
          </w:p>
        </w:tc>
        <w:tc>
          <w:tcPr>
            <w:tcW w:w="1038"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sz w:val="20"/>
                <w:szCs w:val="20"/>
              </w:rPr>
            </w:pPr>
            <w:r w:rsidRPr="00BC6399">
              <w:rPr>
                <w:sz w:val="20"/>
                <w:szCs w:val="20"/>
              </w:rPr>
              <w:t>-0,000071</w:t>
            </w:r>
          </w:p>
        </w:tc>
        <w:tc>
          <w:tcPr>
            <w:tcW w:w="849" w:type="dxa"/>
            <w:tcBorders>
              <w:top w:val="nil"/>
              <w:left w:val="nil"/>
              <w:bottom w:val="single" w:sz="4" w:space="0" w:color="auto"/>
              <w:right w:val="single" w:sz="4" w:space="0" w:color="auto"/>
            </w:tcBorders>
            <w:vAlign w:val="bottom"/>
          </w:tcPr>
          <w:p w:rsidR="008270B6" w:rsidRPr="00BC6399" w:rsidRDefault="00F42696" w:rsidP="007410B4">
            <w:pPr>
              <w:keepNext/>
              <w:widowControl w:val="0"/>
              <w:spacing w:line="360" w:lineRule="auto"/>
              <w:jc w:val="both"/>
              <w:rPr>
                <w:sz w:val="20"/>
                <w:szCs w:val="20"/>
              </w:rPr>
            </w:pPr>
            <w:r w:rsidRPr="00BC6399">
              <w:rPr>
                <w:sz w:val="20"/>
                <w:szCs w:val="20"/>
              </w:rPr>
              <w:t>99,24</w:t>
            </w:r>
          </w:p>
        </w:tc>
      </w:tr>
      <w:tr w:rsidR="008270B6" w:rsidRPr="00BC6399" w:rsidTr="00BC6399">
        <w:trPr>
          <w:trHeight w:val="100"/>
        </w:trPr>
        <w:tc>
          <w:tcPr>
            <w:tcW w:w="3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4</w:t>
            </w:r>
          </w:p>
        </w:tc>
        <w:tc>
          <w:tcPr>
            <w:tcW w:w="543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ФОТ, включаемый в издержки пр-ва, тыс. руб.</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6358</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6847</w:t>
            </w:r>
          </w:p>
        </w:tc>
        <w:tc>
          <w:tcPr>
            <w:tcW w:w="1038"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sz w:val="20"/>
                <w:szCs w:val="20"/>
              </w:rPr>
            </w:pPr>
            <w:r w:rsidRPr="00BC6399">
              <w:rPr>
                <w:sz w:val="20"/>
                <w:szCs w:val="20"/>
              </w:rPr>
              <w:t>489</w:t>
            </w:r>
          </w:p>
        </w:tc>
        <w:tc>
          <w:tcPr>
            <w:tcW w:w="849" w:type="dxa"/>
            <w:tcBorders>
              <w:top w:val="nil"/>
              <w:left w:val="nil"/>
              <w:bottom w:val="single" w:sz="4" w:space="0" w:color="auto"/>
              <w:right w:val="single" w:sz="4" w:space="0" w:color="auto"/>
            </w:tcBorders>
            <w:vAlign w:val="bottom"/>
          </w:tcPr>
          <w:p w:rsidR="008270B6" w:rsidRPr="00BC6399" w:rsidRDefault="00F42696" w:rsidP="007410B4">
            <w:pPr>
              <w:keepNext/>
              <w:widowControl w:val="0"/>
              <w:spacing w:line="360" w:lineRule="auto"/>
              <w:jc w:val="both"/>
              <w:rPr>
                <w:sz w:val="20"/>
                <w:szCs w:val="20"/>
              </w:rPr>
            </w:pPr>
            <w:r w:rsidRPr="00BC6399">
              <w:rPr>
                <w:sz w:val="20"/>
                <w:szCs w:val="20"/>
              </w:rPr>
              <w:t>107,69</w:t>
            </w:r>
          </w:p>
        </w:tc>
      </w:tr>
      <w:tr w:rsidR="008270B6" w:rsidRPr="00BC6399" w:rsidTr="00BC6399">
        <w:trPr>
          <w:trHeight w:val="162"/>
        </w:trPr>
        <w:tc>
          <w:tcPr>
            <w:tcW w:w="3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5</w:t>
            </w:r>
          </w:p>
        </w:tc>
        <w:tc>
          <w:tcPr>
            <w:tcW w:w="543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Средняя оплата труда 1раб-ка, тыс.руб.</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sz w:val="20"/>
                <w:szCs w:val="20"/>
              </w:rPr>
              <w:t>20,6428</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sz w:val="20"/>
                <w:szCs w:val="20"/>
              </w:rPr>
              <w:t>22,0871</w:t>
            </w:r>
          </w:p>
        </w:tc>
        <w:tc>
          <w:tcPr>
            <w:tcW w:w="1038" w:type="dxa"/>
            <w:tcBorders>
              <w:top w:val="nil"/>
              <w:left w:val="nil"/>
              <w:bottom w:val="single" w:sz="4" w:space="0" w:color="auto"/>
              <w:right w:val="single" w:sz="4" w:space="0" w:color="auto"/>
            </w:tcBorders>
            <w:vAlign w:val="bottom"/>
          </w:tcPr>
          <w:p w:rsidR="008270B6" w:rsidRPr="00BC6399" w:rsidRDefault="00FE007B" w:rsidP="007410B4">
            <w:pPr>
              <w:keepNext/>
              <w:widowControl w:val="0"/>
              <w:spacing w:line="360" w:lineRule="auto"/>
              <w:jc w:val="both"/>
              <w:rPr>
                <w:rFonts w:eastAsia="Arial Unicode MS"/>
                <w:sz w:val="20"/>
                <w:szCs w:val="20"/>
              </w:rPr>
            </w:pPr>
            <w:r w:rsidRPr="00BC6399">
              <w:rPr>
                <w:rFonts w:eastAsia="Arial Unicode MS"/>
                <w:sz w:val="20"/>
                <w:szCs w:val="20"/>
              </w:rPr>
              <w:t>1,444</w:t>
            </w:r>
          </w:p>
        </w:tc>
        <w:tc>
          <w:tcPr>
            <w:tcW w:w="849" w:type="dxa"/>
            <w:tcBorders>
              <w:top w:val="nil"/>
              <w:left w:val="nil"/>
              <w:bottom w:val="single" w:sz="4" w:space="0" w:color="auto"/>
              <w:right w:val="single" w:sz="4" w:space="0" w:color="auto"/>
            </w:tcBorders>
            <w:vAlign w:val="bottom"/>
          </w:tcPr>
          <w:p w:rsidR="008270B6" w:rsidRPr="00BC6399" w:rsidRDefault="00F42696" w:rsidP="007410B4">
            <w:pPr>
              <w:keepNext/>
              <w:widowControl w:val="0"/>
              <w:spacing w:line="360" w:lineRule="auto"/>
              <w:jc w:val="both"/>
              <w:rPr>
                <w:rFonts w:eastAsia="Arial Unicode MS"/>
                <w:sz w:val="20"/>
                <w:szCs w:val="20"/>
              </w:rPr>
            </w:pPr>
            <w:r w:rsidRPr="00BC6399">
              <w:rPr>
                <w:rFonts w:eastAsia="Arial Unicode MS"/>
                <w:sz w:val="20"/>
                <w:szCs w:val="20"/>
              </w:rPr>
              <w:t>107,00</w:t>
            </w:r>
          </w:p>
        </w:tc>
      </w:tr>
      <w:tr w:rsidR="008270B6" w:rsidRPr="00BC6399" w:rsidTr="00BC6399">
        <w:trPr>
          <w:trHeight w:val="96"/>
        </w:trPr>
        <w:tc>
          <w:tcPr>
            <w:tcW w:w="3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6</w:t>
            </w:r>
          </w:p>
        </w:tc>
        <w:tc>
          <w:tcPr>
            <w:tcW w:w="543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Начисления на ФОТ, %</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sz w:val="20"/>
                <w:szCs w:val="20"/>
              </w:rPr>
              <w:t>38,5</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sz w:val="20"/>
                <w:szCs w:val="20"/>
              </w:rPr>
              <w:t>38,5</w:t>
            </w:r>
          </w:p>
        </w:tc>
        <w:tc>
          <w:tcPr>
            <w:tcW w:w="1038"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0</w:t>
            </w:r>
          </w:p>
        </w:tc>
        <w:tc>
          <w:tcPr>
            <w:tcW w:w="849"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100,00</w:t>
            </w:r>
          </w:p>
        </w:tc>
      </w:tr>
      <w:tr w:rsidR="008270B6" w:rsidRPr="00BC6399" w:rsidTr="00BC6399">
        <w:trPr>
          <w:trHeight w:val="441"/>
        </w:trPr>
        <w:tc>
          <w:tcPr>
            <w:tcW w:w="3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7</w:t>
            </w:r>
          </w:p>
        </w:tc>
        <w:tc>
          <w:tcPr>
            <w:tcW w:w="543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Общая сумма затрат, относящаяся к трудовым рес</w:t>
            </w:r>
            <w:r w:rsidR="00A935E6" w:rsidRPr="00BC6399">
              <w:rPr>
                <w:sz w:val="20"/>
                <w:szCs w:val="20"/>
              </w:rPr>
              <w:t>ур</w:t>
            </w:r>
            <w:r w:rsidRPr="00BC6399">
              <w:rPr>
                <w:sz w:val="20"/>
                <w:szCs w:val="20"/>
              </w:rPr>
              <w:t>сам, т.руб.</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sz w:val="20"/>
                <w:szCs w:val="20"/>
              </w:rPr>
              <w:t>8805,83</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sz w:val="20"/>
                <w:szCs w:val="20"/>
              </w:rPr>
              <w:t>9483,095</w:t>
            </w:r>
          </w:p>
        </w:tc>
        <w:tc>
          <w:tcPr>
            <w:tcW w:w="1038"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677,265</w:t>
            </w:r>
          </w:p>
        </w:tc>
        <w:tc>
          <w:tcPr>
            <w:tcW w:w="849"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107,69</w:t>
            </w:r>
          </w:p>
        </w:tc>
      </w:tr>
      <w:tr w:rsidR="008270B6" w:rsidRPr="00BC6399" w:rsidTr="00BC6399">
        <w:trPr>
          <w:trHeight w:val="405"/>
        </w:trPr>
        <w:tc>
          <w:tcPr>
            <w:tcW w:w="3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8</w:t>
            </w:r>
          </w:p>
        </w:tc>
        <w:tc>
          <w:tcPr>
            <w:tcW w:w="543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Изменение общей величины издержек</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sz w:val="20"/>
                <w:szCs w:val="20"/>
              </w:rPr>
              <w:t>677,265</w:t>
            </w:r>
          </w:p>
        </w:tc>
        <w:tc>
          <w:tcPr>
            <w:tcW w:w="1038"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849"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w:t>
            </w:r>
          </w:p>
        </w:tc>
      </w:tr>
      <w:tr w:rsidR="008270B6" w:rsidRPr="00BC6399" w:rsidTr="00BC6399">
        <w:trPr>
          <w:trHeight w:val="383"/>
        </w:trPr>
        <w:tc>
          <w:tcPr>
            <w:tcW w:w="3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9</w:t>
            </w:r>
          </w:p>
        </w:tc>
        <w:tc>
          <w:tcPr>
            <w:tcW w:w="543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Влияние изменения объема произведенной продукции, т.руб.</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sz w:val="20"/>
                <w:szCs w:val="20"/>
              </w:rPr>
              <w:t>123,9842</w:t>
            </w:r>
          </w:p>
        </w:tc>
        <w:tc>
          <w:tcPr>
            <w:tcW w:w="1038"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849"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w:t>
            </w:r>
          </w:p>
        </w:tc>
      </w:tr>
      <w:tr w:rsidR="008270B6" w:rsidRPr="00BC6399" w:rsidTr="00BC6399">
        <w:trPr>
          <w:trHeight w:val="276"/>
        </w:trPr>
        <w:tc>
          <w:tcPr>
            <w:tcW w:w="3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10</w:t>
            </w:r>
          </w:p>
        </w:tc>
        <w:tc>
          <w:tcPr>
            <w:tcW w:w="543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Влияние изменения трудоемкости, тыс.руб.</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sz w:val="20"/>
                <w:szCs w:val="20"/>
              </w:rPr>
              <w:t>-66,8035</w:t>
            </w:r>
          </w:p>
        </w:tc>
        <w:tc>
          <w:tcPr>
            <w:tcW w:w="1038"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849"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w:t>
            </w:r>
          </w:p>
        </w:tc>
      </w:tr>
      <w:tr w:rsidR="008270B6" w:rsidRPr="00BC6399" w:rsidTr="00BC6399">
        <w:trPr>
          <w:trHeight w:val="337"/>
        </w:trPr>
        <w:tc>
          <w:tcPr>
            <w:tcW w:w="31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11</w:t>
            </w:r>
          </w:p>
        </w:tc>
        <w:tc>
          <w:tcPr>
            <w:tcW w:w="5437"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sz w:val="20"/>
                <w:szCs w:val="20"/>
              </w:rPr>
            </w:pPr>
            <w:r w:rsidRPr="00BC6399">
              <w:rPr>
                <w:sz w:val="20"/>
                <w:szCs w:val="20"/>
              </w:rPr>
              <w:t>Влияние изменения среднегодовой оплаты труда</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790" w:type="dxa"/>
            <w:tcBorders>
              <w:top w:val="nil"/>
              <w:left w:val="nil"/>
              <w:bottom w:val="single" w:sz="4" w:space="0" w:color="auto"/>
              <w:right w:val="single" w:sz="4" w:space="0" w:color="auto"/>
            </w:tcBorders>
            <w:noWrap/>
            <w:tcMar>
              <w:top w:w="20" w:type="dxa"/>
              <w:left w:w="20" w:type="dxa"/>
              <w:bottom w:w="0" w:type="dxa"/>
              <w:right w:w="20" w:type="dxa"/>
            </w:tcMar>
            <w:vAlign w:val="bottom"/>
          </w:tcPr>
          <w:p w:rsidR="008270B6" w:rsidRPr="00BC6399" w:rsidRDefault="008270B6" w:rsidP="007410B4">
            <w:pPr>
              <w:keepNext/>
              <w:widowControl w:val="0"/>
              <w:spacing w:line="360" w:lineRule="auto"/>
              <w:jc w:val="both"/>
              <w:rPr>
                <w:rFonts w:eastAsia="Arial Unicode MS"/>
                <w:sz w:val="20"/>
                <w:szCs w:val="20"/>
              </w:rPr>
            </w:pPr>
            <w:r w:rsidRPr="00BC6399">
              <w:rPr>
                <w:sz w:val="20"/>
                <w:szCs w:val="20"/>
              </w:rPr>
              <w:t>620,0843</w:t>
            </w:r>
          </w:p>
        </w:tc>
        <w:tc>
          <w:tcPr>
            <w:tcW w:w="1038"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849" w:type="dxa"/>
            <w:tcBorders>
              <w:top w:val="nil"/>
              <w:left w:val="nil"/>
              <w:bottom w:val="single" w:sz="4" w:space="0" w:color="auto"/>
              <w:right w:val="single" w:sz="4" w:space="0" w:color="auto"/>
            </w:tcBorders>
            <w:vAlign w:val="bottom"/>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w:t>
            </w:r>
          </w:p>
        </w:tc>
      </w:tr>
      <w:tr w:rsidR="008270B6" w:rsidRPr="00BC6399" w:rsidTr="00BC6399">
        <w:trPr>
          <w:cantSplit/>
          <w:trHeight w:val="662"/>
        </w:trPr>
        <w:tc>
          <w:tcPr>
            <w:tcW w:w="31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270B6" w:rsidRPr="00BC6399" w:rsidRDefault="008270B6" w:rsidP="007410B4">
            <w:pPr>
              <w:keepNext/>
              <w:widowControl w:val="0"/>
              <w:spacing w:line="360" w:lineRule="auto"/>
              <w:jc w:val="both"/>
              <w:rPr>
                <w:sz w:val="20"/>
                <w:szCs w:val="20"/>
              </w:rPr>
            </w:pPr>
            <w:r w:rsidRPr="00BC6399">
              <w:rPr>
                <w:sz w:val="20"/>
                <w:szCs w:val="20"/>
              </w:rPr>
              <w:t>12</w:t>
            </w:r>
          </w:p>
        </w:tc>
        <w:tc>
          <w:tcPr>
            <w:tcW w:w="54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270B6" w:rsidRPr="00BC6399" w:rsidRDefault="008270B6" w:rsidP="007410B4">
            <w:pPr>
              <w:keepNext/>
              <w:widowControl w:val="0"/>
              <w:spacing w:line="360" w:lineRule="auto"/>
              <w:jc w:val="both"/>
              <w:rPr>
                <w:sz w:val="20"/>
                <w:szCs w:val="20"/>
              </w:rPr>
            </w:pPr>
            <w:r w:rsidRPr="00BC6399">
              <w:rPr>
                <w:sz w:val="20"/>
                <w:szCs w:val="20"/>
              </w:rPr>
              <w:t>Влияние изменения коэффициента нарастания затрат в связи с применением нормативов начислений на ФОТ</w:t>
            </w:r>
          </w:p>
        </w:tc>
        <w:tc>
          <w:tcPr>
            <w:tcW w:w="7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270B6" w:rsidRPr="00BC6399" w:rsidRDefault="008270B6"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79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8270B6" w:rsidRPr="00BC6399" w:rsidRDefault="008270B6" w:rsidP="007410B4">
            <w:pPr>
              <w:keepNext/>
              <w:widowControl w:val="0"/>
              <w:spacing w:line="360" w:lineRule="auto"/>
              <w:jc w:val="both"/>
              <w:rPr>
                <w:rFonts w:eastAsia="Arial Unicode MS"/>
                <w:sz w:val="20"/>
                <w:szCs w:val="20"/>
              </w:rPr>
            </w:pPr>
            <w:r w:rsidRPr="00BC6399">
              <w:rPr>
                <w:sz w:val="20"/>
                <w:szCs w:val="20"/>
              </w:rPr>
              <w:t>0</w:t>
            </w:r>
          </w:p>
        </w:tc>
        <w:tc>
          <w:tcPr>
            <w:tcW w:w="1038" w:type="dxa"/>
            <w:tcBorders>
              <w:top w:val="nil"/>
              <w:left w:val="single" w:sz="4" w:space="0" w:color="auto"/>
              <w:bottom w:val="single" w:sz="4" w:space="0" w:color="auto"/>
              <w:right w:val="single" w:sz="4" w:space="0" w:color="auto"/>
            </w:tcBorders>
            <w:vAlign w:val="center"/>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w:t>
            </w:r>
          </w:p>
        </w:tc>
        <w:tc>
          <w:tcPr>
            <w:tcW w:w="849" w:type="dxa"/>
            <w:tcBorders>
              <w:top w:val="nil"/>
              <w:left w:val="single" w:sz="4" w:space="0" w:color="auto"/>
              <w:bottom w:val="single" w:sz="4" w:space="0" w:color="auto"/>
              <w:right w:val="single" w:sz="4" w:space="0" w:color="auto"/>
            </w:tcBorders>
            <w:vAlign w:val="center"/>
          </w:tcPr>
          <w:p w:rsidR="008270B6" w:rsidRPr="00BC6399" w:rsidRDefault="00A935E6" w:rsidP="007410B4">
            <w:pPr>
              <w:keepNext/>
              <w:widowControl w:val="0"/>
              <w:spacing w:line="360" w:lineRule="auto"/>
              <w:jc w:val="both"/>
              <w:rPr>
                <w:rFonts w:eastAsia="Arial Unicode MS"/>
                <w:sz w:val="20"/>
                <w:szCs w:val="20"/>
              </w:rPr>
            </w:pPr>
            <w:r w:rsidRPr="00BC6399">
              <w:rPr>
                <w:rFonts w:eastAsia="Arial Unicode MS"/>
                <w:sz w:val="20"/>
                <w:szCs w:val="20"/>
              </w:rPr>
              <w:t>-</w:t>
            </w:r>
          </w:p>
        </w:tc>
      </w:tr>
    </w:tbl>
    <w:p w:rsidR="00484548" w:rsidRPr="00BC6399" w:rsidRDefault="00484548" w:rsidP="007410B4">
      <w:pPr>
        <w:keepNext/>
        <w:widowControl w:val="0"/>
        <w:spacing w:line="360" w:lineRule="auto"/>
        <w:ind w:firstLine="709"/>
        <w:jc w:val="both"/>
        <w:rPr>
          <w:sz w:val="28"/>
          <w:szCs w:val="28"/>
          <w:lang w:val="en-US"/>
        </w:rPr>
      </w:pPr>
    </w:p>
    <w:p w:rsidR="00B92CE1" w:rsidRPr="00BC6399" w:rsidRDefault="00BC6399" w:rsidP="007410B4">
      <w:pPr>
        <w:keepNext/>
        <w:widowControl w:val="0"/>
        <w:spacing w:line="360" w:lineRule="auto"/>
        <w:ind w:firstLine="709"/>
        <w:jc w:val="center"/>
        <w:rPr>
          <w:b/>
          <w:sz w:val="28"/>
          <w:szCs w:val="28"/>
        </w:rPr>
      </w:pPr>
      <w:r>
        <w:rPr>
          <w:sz w:val="28"/>
          <w:szCs w:val="28"/>
        </w:rPr>
        <w:br w:type="page"/>
      </w:r>
      <w:r w:rsidR="00B92CE1" w:rsidRPr="00BC6399">
        <w:rPr>
          <w:b/>
          <w:sz w:val="28"/>
          <w:szCs w:val="28"/>
        </w:rPr>
        <w:t>3</w:t>
      </w:r>
      <w:r>
        <w:rPr>
          <w:b/>
          <w:sz w:val="28"/>
          <w:szCs w:val="28"/>
        </w:rPr>
        <w:t>.</w:t>
      </w:r>
      <w:r w:rsidR="00B92CE1" w:rsidRPr="00BC6399">
        <w:rPr>
          <w:b/>
          <w:sz w:val="28"/>
          <w:szCs w:val="28"/>
        </w:rPr>
        <w:t xml:space="preserve"> ПУТИ ПОВЫШЕНИЯ ПРОИЗВОДИТЕЛЬНОСТИ ТРУДА</w:t>
      </w:r>
    </w:p>
    <w:p w:rsidR="00B92CE1" w:rsidRPr="00BC6399" w:rsidRDefault="00B92CE1" w:rsidP="007410B4">
      <w:pPr>
        <w:keepNext/>
        <w:widowControl w:val="0"/>
        <w:spacing w:line="360" w:lineRule="auto"/>
        <w:ind w:firstLine="709"/>
        <w:jc w:val="both"/>
        <w:rPr>
          <w:b/>
          <w:sz w:val="28"/>
          <w:szCs w:val="28"/>
        </w:rPr>
      </w:pPr>
    </w:p>
    <w:p w:rsidR="00B92CE1" w:rsidRPr="00BC6399" w:rsidRDefault="00B92CE1" w:rsidP="007410B4">
      <w:pPr>
        <w:keepNext/>
        <w:widowControl w:val="0"/>
        <w:spacing w:line="360" w:lineRule="auto"/>
        <w:ind w:firstLine="709"/>
        <w:jc w:val="both"/>
        <w:rPr>
          <w:sz w:val="28"/>
          <w:szCs w:val="28"/>
        </w:rPr>
      </w:pPr>
      <w:r w:rsidRPr="00BC6399">
        <w:rPr>
          <w:sz w:val="28"/>
          <w:szCs w:val="28"/>
        </w:rPr>
        <w:t>Производительность труда – важнейший экономический показатель, служащий для определения результативности трудовой деятельности как отдельного работника, так и коллектива предприятия.</w:t>
      </w:r>
    </w:p>
    <w:p w:rsidR="00B92CE1" w:rsidRPr="00BC6399" w:rsidRDefault="00B92CE1" w:rsidP="007410B4">
      <w:pPr>
        <w:keepNext/>
        <w:widowControl w:val="0"/>
        <w:spacing w:line="360" w:lineRule="auto"/>
        <w:ind w:firstLine="709"/>
        <w:jc w:val="both"/>
        <w:rPr>
          <w:sz w:val="28"/>
          <w:szCs w:val="28"/>
        </w:rPr>
      </w:pPr>
      <w:r w:rsidRPr="00BC6399">
        <w:rPr>
          <w:sz w:val="28"/>
          <w:szCs w:val="28"/>
        </w:rPr>
        <w:t>Возможность повышения уровня производительности труда определяется рядом факторов и резервов.</w:t>
      </w:r>
    </w:p>
    <w:p w:rsidR="00B92CE1" w:rsidRPr="00BC6399" w:rsidRDefault="00B92CE1" w:rsidP="007410B4">
      <w:pPr>
        <w:keepNext/>
        <w:widowControl w:val="0"/>
        <w:spacing w:line="360" w:lineRule="auto"/>
        <w:ind w:firstLine="709"/>
        <w:jc w:val="both"/>
        <w:rPr>
          <w:sz w:val="28"/>
          <w:szCs w:val="28"/>
        </w:rPr>
      </w:pPr>
      <w:r w:rsidRPr="00BC6399">
        <w:rPr>
          <w:sz w:val="28"/>
          <w:szCs w:val="28"/>
        </w:rPr>
        <w:t>Факторы роста производительности труда – это движущие силы или причины, под влиянием которых изменяется ее уровень и динамика. В качестве таких факторов выступают: технический прогресс, совершенствование организации производства, управления и труда и др.</w:t>
      </w:r>
    </w:p>
    <w:p w:rsidR="00B92CE1" w:rsidRPr="00BC6399" w:rsidRDefault="00B92CE1" w:rsidP="007410B4">
      <w:pPr>
        <w:keepNext/>
        <w:widowControl w:val="0"/>
        <w:spacing w:line="360" w:lineRule="auto"/>
        <w:ind w:firstLine="709"/>
        <w:jc w:val="both"/>
        <w:rPr>
          <w:sz w:val="28"/>
          <w:szCs w:val="28"/>
        </w:rPr>
      </w:pPr>
      <w:r w:rsidRPr="00BC6399">
        <w:rPr>
          <w:sz w:val="28"/>
          <w:szCs w:val="28"/>
        </w:rPr>
        <w:t>На уровне предприятия можно выделить пять групп факторов роста производительности труда:</w:t>
      </w:r>
    </w:p>
    <w:p w:rsidR="00B92CE1" w:rsidRPr="00BC6399" w:rsidRDefault="00B92CE1" w:rsidP="007410B4">
      <w:pPr>
        <w:keepNext/>
        <w:widowControl w:val="0"/>
        <w:numPr>
          <w:ilvl w:val="0"/>
          <w:numId w:val="20"/>
        </w:numPr>
        <w:tabs>
          <w:tab w:val="clear" w:pos="1520"/>
        </w:tabs>
        <w:spacing w:line="360" w:lineRule="auto"/>
        <w:ind w:left="0" w:firstLine="709"/>
        <w:jc w:val="both"/>
        <w:rPr>
          <w:sz w:val="28"/>
          <w:szCs w:val="28"/>
        </w:rPr>
      </w:pPr>
      <w:r w:rsidRPr="00BC6399">
        <w:rPr>
          <w:sz w:val="28"/>
          <w:szCs w:val="28"/>
        </w:rPr>
        <w:t>Регионально-экономические (природно-климатические условия, их изменения; сбалансированность рабочих мест и трудовых ресурсов) и экономико-географические факторы (освоенность района; наличие местных ресурсов; свободной рабочей силы, электроэнергии, воды; рельеф местности; расстояние до коммуникаций и т.п.);</w:t>
      </w:r>
    </w:p>
    <w:p w:rsidR="00B92CE1" w:rsidRPr="00BC6399" w:rsidRDefault="00B92CE1" w:rsidP="007410B4">
      <w:pPr>
        <w:keepNext/>
        <w:widowControl w:val="0"/>
        <w:numPr>
          <w:ilvl w:val="0"/>
          <w:numId w:val="20"/>
        </w:numPr>
        <w:tabs>
          <w:tab w:val="clear" w:pos="1520"/>
        </w:tabs>
        <w:spacing w:line="360" w:lineRule="auto"/>
        <w:ind w:left="0" w:firstLine="709"/>
        <w:jc w:val="both"/>
        <w:rPr>
          <w:sz w:val="28"/>
          <w:szCs w:val="28"/>
        </w:rPr>
      </w:pPr>
      <w:r w:rsidRPr="00BC6399">
        <w:rPr>
          <w:sz w:val="28"/>
          <w:szCs w:val="28"/>
        </w:rPr>
        <w:t>Факторы структурных сдвигов: сдвиги в изменении доли покупных изделий и полуфабрикатов, относительное сокращение численности работающих в связи с ростом объемов производства;</w:t>
      </w:r>
    </w:p>
    <w:p w:rsidR="00B92CE1" w:rsidRPr="00BC6399" w:rsidRDefault="00B92CE1" w:rsidP="007410B4">
      <w:pPr>
        <w:keepNext/>
        <w:widowControl w:val="0"/>
        <w:numPr>
          <w:ilvl w:val="0"/>
          <w:numId w:val="20"/>
        </w:numPr>
        <w:tabs>
          <w:tab w:val="clear" w:pos="1520"/>
        </w:tabs>
        <w:spacing w:line="360" w:lineRule="auto"/>
        <w:ind w:left="0" w:firstLine="709"/>
        <w:jc w:val="both"/>
        <w:rPr>
          <w:sz w:val="28"/>
          <w:szCs w:val="28"/>
        </w:rPr>
      </w:pPr>
      <w:r w:rsidRPr="00BC6399">
        <w:rPr>
          <w:sz w:val="28"/>
          <w:szCs w:val="28"/>
        </w:rPr>
        <w:t>Факторы ускорения НТП: внедрение новых поколений высокоэффективной техники; применение прогрессивных базовых технологий, использование автоматизированных систем в проектировании; применение современных ЭВМ; внедрение гибких переналаживаемых производств и т.д.;</w:t>
      </w:r>
    </w:p>
    <w:p w:rsidR="00B92CE1" w:rsidRPr="00BC6399" w:rsidRDefault="00B92CE1" w:rsidP="007410B4">
      <w:pPr>
        <w:keepNext/>
        <w:widowControl w:val="0"/>
        <w:numPr>
          <w:ilvl w:val="0"/>
          <w:numId w:val="20"/>
        </w:numPr>
        <w:tabs>
          <w:tab w:val="clear" w:pos="1520"/>
        </w:tabs>
        <w:spacing w:line="360" w:lineRule="auto"/>
        <w:ind w:left="0" w:firstLine="709"/>
        <w:jc w:val="both"/>
        <w:rPr>
          <w:sz w:val="28"/>
          <w:szCs w:val="28"/>
        </w:rPr>
      </w:pPr>
      <w:r w:rsidRPr="00BC6399">
        <w:rPr>
          <w:sz w:val="28"/>
          <w:szCs w:val="28"/>
        </w:rPr>
        <w:t>Организационные факторы: совершенствование управления и организации производства, внедрение современных форм организации и стимулирования труда;</w:t>
      </w:r>
    </w:p>
    <w:p w:rsidR="00B92CE1" w:rsidRPr="00BC6399" w:rsidRDefault="00B92CE1" w:rsidP="007410B4">
      <w:pPr>
        <w:keepNext/>
        <w:widowControl w:val="0"/>
        <w:numPr>
          <w:ilvl w:val="0"/>
          <w:numId w:val="20"/>
        </w:numPr>
        <w:tabs>
          <w:tab w:val="clear" w:pos="1520"/>
        </w:tabs>
        <w:spacing w:line="360" w:lineRule="auto"/>
        <w:ind w:left="0" w:firstLine="709"/>
        <w:jc w:val="both"/>
        <w:rPr>
          <w:sz w:val="28"/>
          <w:szCs w:val="28"/>
        </w:rPr>
      </w:pPr>
      <w:r w:rsidRPr="00BC6399">
        <w:rPr>
          <w:sz w:val="28"/>
          <w:szCs w:val="28"/>
        </w:rPr>
        <w:t>Социальные факторы: сокращение объемов монотонного, вредного и тяжелого труда; улучшение условий труда; факторы социального партнерства.</w:t>
      </w:r>
    </w:p>
    <w:p w:rsidR="00B92CE1" w:rsidRPr="00BC6399" w:rsidRDefault="00B92CE1" w:rsidP="007410B4">
      <w:pPr>
        <w:keepNext/>
        <w:widowControl w:val="0"/>
        <w:shd w:val="clear" w:color="auto" w:fill="FFFFFF"/>
        <w:spacing w:line="360" w:lineRule="auto"/>
        <w:ind w:firstLine="709"/>
        <w:jc w:val="both"/>
        <w:rPr>
          <w:sz w:val="28"/>
          <w:szCs w:val="28"/>
        </w:rPr>
      </w:pPr>
      <w:r w:rsidRPr="00BC6399">
        <w:rPr>
          <w:sz w:val="28"/>
          <w:szCs w:val="28"/>
        </w:rPr>
        <w:t>Важным этапом аналитической работы на предприятии является поиск резервов повышения производительности труда, разработка организационно-технических мероприятий по реализации этих резервов и непосредственное внедрение этих мероприятий в производство.</w:t>
      </w:r>
    </w:p>
    <w:p w:rsidR="00B92CE1" w:rsidRPr="00BC6399" w:rsidRDefault="00B92CE1" w:rsidP="007410B4">
      <w:pPr>
        <w:keepNext/>
        <w:widowControl w:val="0"/>
        <w:shd w:val="clear" w:color="auto" w:fill="FFFFFF"/>
        <w:spacing w:line="360" w:lineRule="auto"/>
        <w:ind w:firstLine="709"/>
        <w:jc w:val="both"/>
        <w:rPr>
          <w:sz w:val="28"/>
          <w:szCs w:val="28"/>
        </w:rPr>
      </w:pPr>
      <w:r w:rsidRPr="00BC6399">
        <w:rPr>
          <w:sz w:val="28"/>
          <w:szCs w:val="28"/>
        </w:rPr>
        <w:t>Под резервным ростом производительности труда на предприятии подразумеваются имеющиеся, но еще не использованные возможности ее повышения за счет факторов. Внутрипроизводственные резервы обусловлены совершенствованием и наиболее эффективным использованием техники и рабочей силы, экономией рабочего времени, экономией сырья и материалов, рациональным использованием оборудования. Внутрипроизводственные резервы включают резервы снижения трудоемкости, резервы улучшения использования рабочего времени, резервы совершенствования структуры кадров, резервы экономии предметов труда и резервы экономии средств труда.</w:t>
      </w:r>
    </w:p>
    <w:p w:rsidR="00B92CE1" w:rsidRPr="00BC6399" w:rsidRDefault="00B92CE1" w:rsidP="007410B4">
      <w:pPr>
        <w:keepNext/>
        <w:widowControl w:val="0"/>
        <w:shd w:val="clear" w:color="auto" w:fill="FFFFFF"/>
        <w:spacing w:line="360" w:lineRule="auto"/>
        <w:ind w:firstLine="709"/>
        <w:jc w:val="both"/>
        <w:rPr>
          <w:sz w:val="28"/>
          <w:szCs w:val="28"/>
        </w:rPr>
      </w:pPr>
      <w:r w:rsidRPr="00BC6399">
        <w:rPr>
          <w:sz w:val="28"/>
          <w:szCs w:val="28"/>
        </w:rPr>
        <w:t>Особо следует остановиться на предельном показателе производительности труда. Этот показатель относится к рыночной экономике, где труд выступает одним из факторов производства и наличного рынка труда.</w:t>
      </w:r>
    </w:p>
    <w:p w:rsidR="00B92CE1" w:rsidRPr="00BC6399" w:rsidRDefault="00B92CE1" w:rsidP="007410B4">
      <w:pPr>
        <w:keepNext/>
        <w:widowControl w:val="0"/>
        <w:shd w:val="clear" w:color="auto" w:fill="FFFFFF"/>
        <w:spacing w:line="360" w:lineRule="auto"/>
        <w:ind w:firstLine="709"/>
        <w:jc w:val="both"/>
        <w:rPr>
          <w:sz w:val="28"/>
          <w:szCs w:val="28"/>
        </w:rPr>
      </w:pPr>
      <w:r w:rsidRPr="00BC6399">
        <w:rPr>
          <w:sz w:val="28"/>
          <w:szCs w:val="28"/>
        </w:rPr>
        <w:t>Отдельное предприятие, решая вопрос о том, какое количество работников ему следует принять, должно определить цену спроса на труд, т.е. уровень заработной платы. Цена же спроса на любой фактор производства и труд здесь не является исключением и зависит от его предельной производительности, т.е. от предельной производительности труда.</w:t>
      </w:r>
    </w:p>
    <w:p w:rsidR="00B92CE1" w:rsidRPr="00BC6399" w:rsidRDefault="00B92CE1" w:rsidP="007410B4">
      <w:pPr>
        <w:keepNext/>
        <w:widowControl w:val="0"/>
        <w:shd w:val="clear" w:color="auto" w:fill="FFFFFF"/>
        <w:spacing w:line="360" w:lineRule="auto"/>
        <w:ind w:firstLine="709"/>
        <w:jc w:val="both"/>
        <w:rPr>
          <w:sz w:val="28"/>
          <w:szCs w:val="28"/>
        </w:rPr>
      </w:pPr>
      <w:r w:rsidRPr="00BC6399">
        <w:rPr>
          <w:sz w:val="28"/>
          <w:szCs w:val="28"/>
        </w:rPr>
        <w:t>Предельная производительность труда - это приращение объема выпускаемой продукции, вызванное использованием дополнительной единицы труда при фиксированных остальных условиях. Предельная производительность труда исчисляется исходя их предельного продукта труда, под которым понимается прирост продукции, произведенной в результате найма еще одной дополнительной единицы труда.</w:t>
      </w:r>
    </w:p>
    <w:p w:rsidR="00B92CE1" w:rsidRPr="00BC6399" w:rsidRDefault="00B92CE1" w:rsidP="007410B4">
      <w:pPr>
        <w:keepNext/>
        <w:widowControl w:val="0"/>
        <w:shd w:val="clear" w:color="auto" w:fill="FFFFFF"/>
        <w:spacing w:line="360" w:lineRule="auto"/>
        <w:ind w:firstLine="709"/>
        <w:jc w:val="both"/>
        <w:rPr>
          <w:sz w:val="28"/>
          <w:szCs w:val="28"/>
        </w:rPr>
      </w:pPr>
      <w:r w:rsidRPr="00BC6399">
        <w:rPr>
          <w:sz w:val="28"/>
          <w:szCs w:val="28"/>
        </w:rPr>
        <w:t>Следовательно, руководство предприятия, исходя из необходимости оптимизация всех привлекаемых ресурсов, будет применять или вытеснять труд, достигая уровня предельной производительности. И никто его не заставит поступать иначе, поскольку под угрозой оказываются интересы выживания предприятия в условиях конкурентной среды.</w:t>
      </w:r>
    </w:p>
    <w:p w:rsidR="00B92CE1" w:rsidRPr="00BC6399" w:rsidRDefault="00B92CE1" w:rsidP="007410B4">
      <w:pPr>
        <w:keepNext/>
        <w:widowControl w:val="0"/>
        <w:shd w:val="clear" w:color="auto" w:fill="FFFFFF"/>
        <w:spacing w:line="360" w:lineRule="auto"/>
        <w:ind w:firstLine="709"/>
        <w:jc w:val="both"/>
        <w:rPr>
          <w:sz w:val="28"/>
          <w:szCs w:val="28"/>
        </w:rPr>
      </w:pPr>
      <w:r w:rsidRPr="00BC6399">
        <w:rPr>
          <w:sz w:val="28"/>
          <w:szCs w:val="28"/>
        </w:rPr>
        <w:t>В такой ситуации возникает проблема излишней рабочей силы, т.е. безработицы, неполной занятости. Проблема рационального использования рабочей силы становится одинаково важной как для руководителей предприятия, т.е. работодателей, так и для государственных органов управления, которые должны решать вопросы социальной защиты людей, временно оказавшихся безработными.</w:t>
      </w:r>
    </w:p>
    <w:p w:rsidR="00B92CE1" w:rsidRPr="00BC6399" w:rsidRDefault="00B92CE1" w:rsidP="007410B4">
      <w:pPr>
        <w:keepNext/>
        <w:widowControl w:val="0"/>
        <w:shd w:val="clear" w:color="auto" w:fill="FFFFFF"/>
        <w:spacing w:line="360" w:lineRule="auto"/>
        <w:ind w:firstLine="709"/>
        <w:jc w:val="both"/>
        <w:rPr>
          <w:sz w:val="28"/>
          <w:szCs w:val="28"/>
        </w:rPr>
      </w:pPr>
      <w:r w:rsidRPr="00BC6399">
        <w:rPr>
          <w:sz w:val="28"/>
          <w:szCs w:val="28"/>
        </w:rPr>
        <w:t>В ЗАО «Аадемстрой» первостепенным резервом повышения производительности труда является сокращение потерь рабочего времени, а именно снижение неявок на работу. В 2006 году число неявок на работу составило 10081 чел-дней. Предположим, что число неявок за 2006 год сократилось на 40%, рассчитаем значения показателей производительности труда, а также значения производственно-экономических показателей.</w:t>
      </w:r>
    </w:p>
    <w:p w:rsidR="00B92CE1" w:rsidRPr="00BC6399" w:rsidRDefault="00B92CE1" w:rsidP="007410B4">
      <w:pPr>
        <w:keepNext/>
        <w:widowControl w:val="0"/>
        <w:shd w:val="clear" w:color="auto" w:fill="FFFFFF"/>
        <w:spacing w:line="360" w:lineRule="auto"/>
        <w:ind w:firstLine="709"/>
        <w:jc w:val="both"/>
        <w:rPr>
          <w:sz w:val="28"/>
          <w:szCs w:val="28"/>
        </w:rPr>
      </w:pPr>
      <w:r w:rsidRPr="00BC6399">
        <w:rPr>
          <w:sz w:val="28"/>
          <w:szCs w:val="28"/>
        </w:rPr>
        <w:t xml:space="preserve">Проведя расчеты, можно сделать вывод: при снижении неявок на работу рабочими значения всех показателей увеличиваются на 40%, тем самым общее количество отработанного времени всеми рабочими за год увеличивается с </w:t>
      </w:r>
      <w:r w:rsidR="009C0B68" w:rsidRPr="00BC6399">
        <w:rPr>
          <w:sz w:val="28"/>
          <w:szCs w:val="28"/>
        </w:rPr>
        <w:t>70060</w:t>
      </w:r>
      <w:r w:rsidRPr="00BC6399">
        <w:rPr>
          <w:sz w:val="28"/>
          <w:szCs w:val="28"/>
        </w:rPr>
        <w:t xml:space="preserve"> до 76108,6</w:t>
      </w:r>
      <w:r w:rsidR="009C0B68" w:rsidRPr="00BC6399">
        <w:rPr>
          <w:sz w:val="28"/>
          <w:szCs w:val="28"/>
        </w:rPr>
        <w:t xml:space="preserve"> чел-дней</w:t>
      </w:r>
      <w:r w:rsidRPr="00BC6399">
        <w:rPr>
          <w:sz w:val="28"/>
          <w:szCs w:val="28"/>
        </w:rPr>
        <w:t xml:space="preserve">, объем выполненных работ </w:t>
      </w:r>
      <w:r w:rsidR="009C0B68" w:rsidRPr="00BC6399">
        <w:rPr>
          <w:sz w:val="28"/>
          <w:szCs w:val="28"/>
        </w:rPr>
        <w:t>увеличивается с 33555 до 46977,84</w:t>
      </w:r>
      <w:r w:rsidRPr="00BC6399">
        <w:rPr>
          <w:sz w:val="28"/>
          <w:szCs w:val="28"/>
        </w:rPr>
        <w:t xml:space="preserve"> тыс.руб., в результате этого среднегодовая выработка работников увеличивается на </w:t>
      </w:r>
      <w:r w:rsidR="009C0B68" w:rsidRPr="00BC6399">
        <w:rPr>
          <w:sz w:val="28"/>
          <w:szCs w:val="28"/>
        </w:rPr>
        <w:t>43,21 тыс.руб. и составляет 150,57</w:t>
      </w:r>
      <w:r w:rsidRPr="00BC6399">
        <w:rPr>
          <w:sz w:val="28"/>
          <w:szCs w:val="28"/>
        </w:rPr>
        <w:t xml:space="preserve"> тыс.руб., а выработка рабочих увеличив</w:t>
      </w:r>
      <w:r w:rsidR="009C0B68" w:rsidRPr="00BC6399">
        <w:rPr>
          <w:sz w:val="28"/>
          <w:szCs w:val="28"/>
        </w:rPr>
        <w:t>ается с 117,1</w:t>
      </w:r>
      <w:r w:rsidRPr="00BC6399">
        <w:rPr>
          <w:sz w:val="28"/>
          <w:szCs w:val="28"/>
        </w:rPr>
        <w:t xml:space="preserve"> до </w:t>
      </w:r>
      <w:r w:rsidR="009C0B68" w:rsidRPr="00BC6399">
        <w:rPr>
          <w:sz w:val="28"/>
          <w:szCs w:val="28"/>
        </w:rPr>
        <w:t>156,67</w:t>
      </w:r>
      <w:r w:rsidRPr="00BC6399">
        <w:rPr>
          <w:sz w:val="28"/>
          <w:szCs w:val="28"/>
        </w:rPr>
        <w:t xml:space="preserve"> тыс.руб.</w:t>
      </w:r>
    </w:p>
    <w:p w:rsidR="00732CB2" w:rsidRDefault="00B92CE1" w:rsidP="007410B4">
      <w:pPr>
        <w:keepNext/>
        <w:widowControl w:val="0"/>
        <w:spacing w:line="360" w:lineRule="auto"/>
        <w:ind w:firstLine="709"/>
        <w:jc w:val="both"/>
        <w:rPr>
          <w:sz w:val="28"/>
          <w:szCs w:val="28"/>
        </w:rPr>
      </w:pPr>
      <w:r w:rsidRPr="00BC6399">
        <w:rPr>
          <w:sz w:val="28"/>
          <w:szCs w:val="28"/>
        </w:rPr>
        <w:t>В итоге можно сказать, что только за счет снижения неявок на работу, можно получить увеличение сумм таких основных показателей деятельности предприятия,</w:t>
      </w:r>
      <w:r w:rsidR="00BC6399">
        <w:rPr>
          <w:sz w:val="28"/>
          <w:szCs w:val="28"/>
        </w:rPr>
        <w:t xml:space="preserve"> </w:t>
      </w:r>
      <w:r w:rsidRPr="00BC6399">
        <w:rPr>
          <w:sz w:val="28"/>
          <w:szCs w:val="28"/>
        </w:rPr>
        <w:t xml:space="preserve">как прибыли и уровня рентабельности. А эти величины наиболее полно характеризуют финансовые результаты деятельности. Чем больше величина прибыли и выше уровень рентабельности, тем эффективнее функционирует предприятие, тем устойчивее его финансовое состояние. </w:t>
      </w:r>
      <w:r w:rsidR="00732CB2" w:rsidRPr="00BC6399">
        <w:rPr>
          <w:sz w:val="28"/>
          <w:szCs w:val="28"/>
        </w:rPr>
        <w:t>Выводы представлены в таблице:</w:t>
      </w:r>
    </w:p>
    <w:p w:rsidR="00BC6399" w:rsidRPr="00BC6399" w:rsidRDefault="00BC6399" w:rsidP="007410B4">
      <w:pPr>
        <w:keepNext/>
        <w:widowControl w:val="0"/>
        <w:spacing w:line="360" w:lineRule="auto"/>
        <w:ind w:firstLine="709"/>
        <w:jc w:val="both"/>
        <w:rPr>
          <w:sz w:val="28"/>
          <w:szCs w:val="28"/>
        </w:rPr>
      </w:pPr>
    </w:p>
    <w:p w:rsidR="00B92CE1" w:rsidRPr="00BC6399" w:rsidRDefault="00732CB2" w:rsidP="007410B4">
      <w:pPr>
        <w:keepNext/>
        <w:widowControl w:val="0"/>
        <w:spacing w:line="360" w:lineRule="auto"/>
        <w:ind w:firstLine="709"/>
        <w:jc w:val="both"/>
        <w:rPr>
          <w:sz w:val="28"/>
          <w:szCs w:val="28"/>
        </w:rPr>
      </w:pPr>
      <w:r w:rsidRPr="00BC6399">
        <w:rPr>
          <w:sz w:val="28"/>
          <w:szCs w:val="28"/>
        </w:rPr>
        <w:t>Таблица 10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1134"/>
        <w:gridCol w:w="2410"/>
      </w:tblGrid>
      <w:tr w:rsidR="00AD372C" w:rsidRPr="0090414A" w:rsidTr="0090414A">
        <w:tc>
          <w:tcPr>
            <w:tcW w:w="5670" w:type="dxa"/>
            <w:shd w:val="clear" w:color="auto" w:fill="auto"/>
            <w:vAlign w:val="center"/>
          </w:tcPr>
          <w:p w:rsidR="00AD372C" w:rsidRPr="0090414A" w:rsidRDefault="00AD372C" w:rsidP="0090414A">
            <w:pPr>
              <w:keepNext/>
              <w:widowControl w:val="0"/>
              <w:spacing w:line="360" w:lineRule="auto"/>
              <w:jc w:val="both"/>
              <w:rPr>
                <w:sz w:val="20"/>
                <w:szCs w:val="20"/>
              </w:rPr>
            </w:pPr>
            <w:r w:rsidRPr="0090414A">
              <w:rPr>
                <w:sz w:val="20"/>
                <w:szCs w:val="20"/>
              </w:rPr>
              <w:t>Показатели</w:t>
            </w:r>
          </w:p>
        </w:tc>
        <w:tc>
          <w:tcPr>
            <w:tcW w:w="1134" w:type="dxa"/>
            <w:shd w:val="clear" w:color="auto" w:fill="auto"/>
            <w:vAlign w:val="center"/>
          </w:tcPr>
          <w:p w:rsidR="00AD372C" w:rsidRPr="0090414A" w:rsidRDefault="00AD372C" w:rsidP="0090414A">
            <w:pPr>
              <w:keepNext/>
              <w:widowControl w:val="0"/>
              <w:spacing w:line="360" w:lineRule="auto"/>
              <w:jc w:val="both"/>
              <w:rPr>
                <w:sz w:val="20"/>
                <w:szCs w:val="20"/>
              </w:rPr>
            </w:pPr>
            <w:r w:rsidRPr="0090414A">
              <w:rPr>
                <w:sz w:val="20"/>
                <w:szCs w:val="20"/>
              </w:rPr>
              <w:t>2006г.</w:t>
            </w:r>
          </w:p>
        </w:tc>
        <w:tc>
          <w:tcPr>
            <w:tcW w:w="2410" w:type="dxa"/>
            <w:shd w:val="clear" w:color="auto" w:fill="auto"/>
          </w:tcPr>
          <w:p w:rsidR="00AD372C" w:rsidRPr="0090414A" w:rsidRDefault="00AD372C" w:rsidP="0090414A">
            <w:pPr>
              <w:keepNext/>
              <w:widowControl w:val="0"/>
              <w:spacing w:line="360" w:lineRule="auto"/>
              <w:jc w:val="both"/>
              <w:rPr>
                <w:sz w:val="20"/>
                <w:szCs w:val="20"/>
              </w:rPr>
            </w:pPr>
            <w:r w:rsidRPr="0090414A">
              <w:rPr>
                <w:sz w:val="20"/>
                <w:szCs w:val="20"/>
              </w:rPr>
              <w:t>С учетом предлагаемых мероприятий</w:t>
            </w:r>
          </w:p>
        </w:tc>
      </w:tr>
      <w:tr w:rsidR="002077E9" w:rsidRPr="0090414A" w:rsidTr="0090414A">
        <w:trPr>
          <w:trHeight w:val="645"/>
        </w:trPr>
        <w:tc>
          <w:tcPr>
            <w:tcW w:w="5670"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Общее количество отработанного времени всеми рабочими, чел-дней</w:t>
            </w:r>
          </w:p>
        </w:tc>
        <w:tc>
          <w:tcPr>
            <w:tcW w:w="1134"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70060</w:t>
            </w:r>
          </w:p>
        </w:tc>
        <w:tc>
          <w:tcPr>
            <w:tcW w:w="2410"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76109</w:t>
            </w:r>
          </w:p>
        </w:tc>
      </w:tr>
      <w:tr w:rsidR="002077E9" w:rsidRPr="0090414A" w:rsidTr="0090414A">
        <w:trPr>
          <w:trHeight w:val="215"/>
        </w:trPr>
        <w:tc>
          <w:tcPr>
            <w:tcW w:w="5670"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Объем СМР, тыс. руб.</w:t>
            </w:r>
          </w:p>
        </w:tc>
        <w:tc>
          <w:tcPr>
            <w:tcW w:w="1134"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33555,00</w:t>
            </w:r>
          </w:p>
        </w:tc>
        <w:tc>
          <w:tcPr>
            <w:tcW w:w="2410"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46977,84</w:t>
            </w:r>
          </w:p>
        </w:tc>
      </w:tr>
      <w:tr w:rsidR="002077E9" w:rsidRPr="0090414A" w:rsidTr="0090414A">
        <w:trPr>
          <w:trHeight w:val="215"/>
        </w:trPr>
        <w:tc>
          <w:tcPr>
            <w:tcW w:w="5670"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Среднегодовая выработка работников, тыс. руб.</w:t>
            </w:r>
          </w:p>
        </w:tc>
        <w:tc>
          <w:tcPr>
            <w:tcW w:w="1134"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107,55</w:t>
            </w:r>
          </w:p>
        </w:tc>
        <w:tc>
          <w:tcPr>
            <w:tcW w:w="2410"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150,57</w:t>
            </w:r>
          </w:p>
        </w:tc>
      </w:tr>
      <w:tr w:rsidR="002077E9" w:rsidRPr="0090414A" w:rsidTr="0090414A">
        <w:trPr>
          <w:trHeight w:val="215"/>
        </w:trPr>
        <w:tc>
          <w:tcPr>
            <w:tcW w:w="5670"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Среднегодовая выработка рабочих, тыс. руб.</w:t>
            </w:r>
          </w:p>
        </w:tc>
        <w:tc>
          <w:tcPr>
            <w:tcW w:w="1134"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117,10</w:t>
            </w:r>
          </w:p>
        </w:tc>
        <w:tc>
          <w:tcPr>
            <w:tcW w:w="2410" w:type="dxa"/>
            <w:shd w:val="clear" w:color="auto" w:fill="auto"/>
          </w:tcPr>
          <w:p w:rsidR="002077E9" w:rsidRPr="0090414A" w:rsidRDefault="002077E9" w:rsidP="0090414A">
            <w:pPr>
              <w:keepNext/>
              <w:widowControl w:val="0"/>
              <w:spacing w:line="360" w:lineRule="auto"/>
              <w:jc w:val="both"/>
              <w:rPr>
                <w:sz w:val="20"/>
                <w:szCs w:val="20"/>
              </w:rPr>
            </w:pPr>
            <w:r w:rsidRPr="0090414A">
              <w:rPr>
                <w:sz w:val="20"/>
                <w:szCs w:val="20"/>
              </w:rPr>
              <w:t>156,67</w:t>
            </w:r>
          </w:p>
        </w:tc>
      </w:tr>
    </w:tbl>
    <w:p w:rsidR="00915774" w:rsidRPr="00BC6399" w:rsidRDefault="00915774" w:rsidP="007410B4">
      <w:pPr>
        <w:keepNext/>
        <w:widowControl w:val="0"/>
        <w:spacing w:line="360" w:lineRule="auto"/>
        <w:ind w:firstLine="709"/>
        <w:jc w:val="both"/>
        <w:rPr>
          <w:sz w:val="28"/>
          <w:szCs w:val="28"/>
        </w:rPr>
      </w:pPr>
    </w:p>
    <w:p w:rsidR="00484548" w:rsidRPr="00BC6399" w:rsidRDefault="00BC6399" w:rsidP="007410B4">
      <w:pPr>
        <w:keepNext/>
        <w:widowControl w:val="0"/>
        <w:spacing w:line="360" w:lineRule="auto"/>
        <w:ind w:firstLine="709"/>
        <w:jc w:val="center"/>
        <w:rPr>
          <w:b/>
          <w:sz w:val="28"/>
          <w:szCs w:val="28"/>
        </w:rPr>
      </w:pPr>
      <w:r>
        <w:rPr>
          <w:sz w:val="28"/>
          <w:szCs w:val="28"/>
        </w:rPr>
        <w:br w:type="page"/>
      </w:r>
      <w:r w:rsidR="00484548" w:rsidRPr="00BC6399">
        <w:rPr>
          <w:b/>
          <w:sz w:val="28"/>
          <w:szCs w:val="28"/>
        </w:rPr>
        <w:t>З</w:t>
      </w:r>
      <w:r>
        <w:rPr>
          <w:b/>
          <w:sz w:val="28"/>
          <w:szCs w:val="28"/>
        </w:rPr>
        <w:t>АКЛЮЧЕНИЕ</w:t>
      </w:r>
    </w:p>
    <w:p w:rsidR="00FB5E11" w:rsidRPr="00BC6399" w:rsidRDefault="00FB5E11" w:rsidP="007410B4">
      <w:pPr>
        <w:keepNext/>
        <w:widowControl w:val="0"/>
        <w:spacing w:line="360" w:lineRule="auto"/>
        <w:ind w:firstLine="709"/>
        <w:jc w:val="both"/>
        <w:rPr>
          <w:b/>
          <w:sz w:val="28"/>
          <w:szCs w:val="28"/>
        </w:rPr>
      </w:pPr>
    </w:p>
    <w:p w:rsidR="00FF561E" w:rsidRPr="00BC6399" w:rsidRDefault="00FE6324" w:rsidP="007410B4">
      <w:pPr>
        <w:keepNext/>
        <w:widowControl w:val="0"/>
        <w:spacing w:line="360" w:lineRule="auto"/>
        <w:ind w:firstLine="709"/>
        <w:jc w:val="both"/>
        <w:rPr>
          <w:sz w:val="28"/>
          <w:szCs w:val="28"/>
        </w:rPr>
      </w:pPr>
      <w:r w:rsidRPr="00BC6399">
        <w:rPr>
          <w:sz w:val="28"/>
          <w:szCs w:val="28"/>
        </w:rPr>
        <w:t>В данной курсовой работе</w:t>
      </w:r>
      <w:r w:rsidR="00DF3ADA" w:rsidRPr="00BC6399">
        <w:rPr>
          <w:sz w:val="28"/>
          <w:szCs w:val="28"/>
        </w:rPr>
        <w:t xml:space="preserve"> проведен анализ</w:t>
      </w:r>
      <w:r w:rsidR="00BC6399">
        <w:rPr>
          <w:sz w:val="28"/>
          <w:szCs w:val="28"/>
        </w:rPr>
        <w:t xml:space="preserve"> </w:t>
      </w:r>
      <w:r w:rsidR="00FF561E" w:rsidRPr="00BC6399">
        <w:rPr>
          <w:sz w:val="28"/>
          <w:szCs w:val="28"/>
        </w:rPr>
        <w:t>обеспеченности трудовыми</w:t>
      </w:r>
      <w:r w:rsidR="00BC6399">
        <w:rPr>
          <w:sz w:val="28"/>
          <w:szCs w:val="28"/>
        </w:rPr>
        <w:t xml:space="preserve"> </w:t>
      </w:r>
      <w:r w:rsidR="00FF561E" w:rsidRPr="00BC6399">
        <w:rPr>
          <w:sz w:val="28"/>
          <w:szCs w:val="28"/>
        </w:rPr>
        <w:t>ресурсами с учетом выполнения плана подрядных работ; анализ состава работающих по категориям персонала</w:t>
      </w:r>
      <w:r w:rsidRPr="00BC6399">
        <w:rPr>
          <w:sz w:val="28"/>
          <w:szCs w:val="28"/>
        </w:rPr>
        <w:t xml:space="preserve">, была </w:t>
      </w:r>
      <w:r w:rsidR="00FF561E" w:rsidRPr="00BC6399">
        <w:rPr>
          <w:sz w:val="28"/>
          <w:szCs w:val="28"/>
        </w:rPr>
        <w:t>дана оценка профессионально-квалификационного сост</w:t>
      </w:r>
      <w:r w:rsidR="00397555" w:rsidRPr="00BC6399">
        <w:rPr>
          <w:sz w:val="28"/>
          <w:szCs w:val="28"/>
        </w:rPr>
        <w:t>ава рабочих и</w:t>
      </w:r>
      <w:r w:rsidR="00FF561E" w:rsidRPr="00BC6399">
        <w:rPr>
          <w:sz w:val="28"/>
          <w:szCs w:val="28"/>
        </w:rPr>
        <w:t xml:space="preserve"> анализ баланса движения рабочих кадров.</w:t>
      </w:r>
    </w:p>
    <w:p w:rsidR="00D04564" w:rsidRPr="00BC6399" w:rsidRDefault="00FE6324" w:rsidP="007410B4">
      <w:pPr>
        <w:keepNext/>
        <w:widowControl w:val="0"/>
        <w:spacing w:line="360" w:lineRule="auto"/>
        <w:ind w:firstLine="709"/>
        <w:jc w:val="both"/>
        <w:rPr>
          <w:sz w:val="28"/>
          <w:szCs w:val="28"/>
        </w:rPr>
      </w:pPr>
      <w:r w:rsidRPr="00BC6399">
        <w:rPr>
          <w:sz w:val="28"/>
          <w:szCs w:val="28"/>
        </w:rPr>
        <w:t>Проведенный а</w:t>
      </w:r>
      <w:r w:rsidR="00D04564" w:rsidRPr="00BC6399">
        <w:rPr>
          <w:sz w:val="28"/>
          <w:szCs w:val="28"/>
        </w:rPr>
        <w:t xml:space="preserve">нализ показал, что большую долю среди всего персонала </w:t>
      </w:r>
      <w:r w:rsidRPr="00BC6399">
        <w:rPr>
          <w:sz w:val="28"/>
          <w:szCs w:val="28"/>
        </w:rPr>
        <w:t>занимают рабочие (91,94 % и 91,67</w:t>
      </w:r>
      <w:r w:rsidR="00D04564" w:rsidRPr="00BC6399">
        <w:rPr>
          <w:sz w:val="28"/>
          <w:szCs w:val="28"/>
        </w:rPr>
        <w:t>% в 200</w:t>
      </w:r>
      <w:r w:rsidRPr="00BC6399">
        <w:rPr>
          <w:sz w:val="28"/>
          <w:szCs w:val="28"/>
        </w:rPr>
        <w:t>5</w:t>
      </w:r>
      <w:r w:rsidR="00D04564" w:rsidRPr="00BC6399">
        <w:rPr>
          <w:sz w:val="28"/>
          <w:szCs w:val="28"/>
        </w:rPr>
        <w:t xml:space="preserve"> и 200</w:t>
      </w:r>
      <w:r w:rsidRPr="00BC6399">
        <w:rPr>
          <w:sz w:val="28"/>
          <w:szCs w:val="28"/>
        </w:rPr>
        <w:t>6</w:t>
      </w:r>
      <w:r w:rsidR="00D04564" w:rsidRPr="00BC6399">
        <w:rPr>
          <w:sz w:val="28"/>
          <w:szCs w:val="28"/>
        </w:rPr>
        <w:t xml:space="preserve"> году соответственно), что связано с характером деятельности предприятия.</w:t>
      </w:r>
    </w:p>
    <w:p w:rsidR="002B4276" w:rsidRPr="00BC6399" w:rsidRDefault="00394C6A" w:rsidP="007410B4">
      <w:pPr>
        <w:keepNext/>
        <w:widowControl w:val="0"/>
        <w:spacing w:line="360" w:lineRule="auto"/>
        <w:ind w:firstLine="709"/>
        <w:jc w:val="both"/>
        <w:rPr>
          <w:sz w:val="28"/>
          <w:szCs w:val="28"/>
        </w:rPr>
      </w:pPr>
      <w:r w:rsidRPr="00BC6399">
        <w:rPr>
          <w:sz w:val="28"/>
          <w:szCs w:val="28"/>
        </w:rPr>
        <w:t>В</w:t>
      </w:r>
      <w:r w:rsidR="002B4276" w:rsidRPr="00BC6399">
        <w:rPr>
          <w:sz w:val="28"/>
          <w:szCs w:val="28"/>
        </w:rPr>
        <w:t xml:space="preserve"> отчетном году выработка на одного работника и рабочего увеличилась не</w:t>
      </w:r>
      <w:r w:rsidR="00BC05D5" w:rsidRPr="00BC6399">
        <w:rPr>
          <w:sz w:val="28"/>
          <w:szCs w:val="28"/>
        </w:rPr>
        <w:t>значительно, рост составил 107,5</w:t>
      </w:r>
      <w:r w:rsidR="002B4276" w:rsidRPr="00BC6399">
        <w:rPr>
          <w:sz w:val="28"/>
          <w:szCs w:val="28"/>
        </w:rPr>
        <w:t>5% и 1</w:t>
      </w:r>
      <w:r w:rsidR="00BC05D5" w:rsidRPr="00BC6399">
        <w:rPr>
          <w:sz w:val="28"/>
          <w:szCs w:val="28"/>
        </w:rPr>
        <w:t>17</w:t>
      </w:r>
      <w:r w:rsidR="002B4276" w:rsidRPr="00BC6399">
        <w:rPr>
          <w:sz w:val="28"/>
          <w:szCs w:val="28"/>
        </w:rPr>
        <w:t>,</w:t>
      </w:r>
      <w:r w:rsidR="00BC05D5" w:rsidRPr="00BC6399">
        <w:rPr>
          <w:sz w:val="28"/>
          <w:szCs w:val="28"/>
        </w:rPr>
        <w:t>10</w:t>
      </w:r>
      <w:r w:rsidR="002B4276" w:rsidRPr="00BC6399">
        <w:rPr>
          <w:sz w:val="28"/>
          <w:szCs w:val="28"/>
        </w:rPr>
        <w:t>% соответственно. Это обусловлено тем, что в 200</w:t>
      </w:r>
      <w:r w:rsidR="00BC05D5" w:rsidRPr="00BC6399">
        <w:rPr>
          <w:sz w:val="28"/>
          <w:szCs w:val="28"/>
        </w:rPr>
        <w:t>6</w:t>
      </w:r>
      <w:r w:rsidR="002B4276" w:rsidRPr="00BC6399">
        <w:rPr>
          <w:sz w:val="28"/>
          <w:szCs w:val="28"/>
        </w:rPr>
        <w:t xml:space="preserve"> году объемы выполняемых СМР увеличилась всего лишь на 1,41%, а численность работников на 0,6%. Эти изменения оказались столь незначительными, что не могли повлиять на </w:t>
      </w:r>
      <w:r w:rsidR="00824304" w:rsidRPr="00BC6399">
        <w:rPr>
          <w:sz w:val="28"/>
          <w:szCs w:val="28"/>
        </w:rPr>
        <w:t xml:space="preserve">резкое </w:t>
      </w:r>
      <w:r w:rsidR="002B4276" w:rsidRPr="00BC6399">
        <w:rPr>
          <w:sz w:val="28"/>
          <w:szCs w:val="28"/>
        </w:rPr>
        <w:t>изменение выработки</w:t>
      </w:r>
      <w:r w:rsidRPr="00BC6399">
        <w:rPr>
          <w:sz w:val="28"/>
          <w:szCs w:val="28"/>
        </w:rPr>
        <w:t>.</w:t>
      </w:r>
      <w:r w:rsidR="002B4276" w:rsidRPr="00BC6399">
        <w:rPr>
          <w:sz w:val="28"/>
          <w:szCs w:val="28"/>
        </w:rPr>
        <w:t xml:space="preserve"> Но в отчетном периоде имела место тенденция роста</w:t>
      </w:r>
      <w:r w:rsidR="00BC6399">
        <w:rPr>
          <w:sz w:val="28"/>
          <w:szCs w:val="28"/>
        </w:rPr>
        <w:t xml:space="preserve"> </w:t>
      </w:r>
      <w:r w:rsidR="002B4276" w:rsidRPr="00BC6399">
        <w:rPr>
          <w:sz w:val="28"/>
          <w:szCs w:val="28"/>
        </w:rPr>
        <w:t>средней заработной платы одного работника и рабочего. Этот рост достигнут</w:t>
      </w:r>
      <w:r w:rsidR="00BC6399">
        <w:rPr>
          <w:sz w:val="28"/>
          <w:szCs w:val="28"/>
        </w:rPr>
        <w:t xml:space="preserve"> </w:t>
      </w:r>
      <w:r w:rsidR="002B4276" w:rsidRPr="00BC6399">
        <w:rPr>
          <w:sz w:val="28"/>
          <w:szCs w:val="28"/>
        </w:rPr>
        <w:t>благодаря увеличению ФОТ на 7,7%, т.к. численность практически осталась неизменной и рост средней заработной платы пропорционально увеличился росту ФОТ.</w:t>
      </w:r>
    </w:p>
    <w:p w:rsidR="001D735E" w:rsidRPr="00BC6399" w:rsidRDefault="001D735E" w:rsidP="007410B4">
      <w:pPr>
        <w:pStyle w:val="23"/>
        <w:keepNext/>
        <w:widowControl w:val="0"/>
        <w:spacing w:after="0" w:line="360" w:lineRule="auto"/>
        <w:ind w:left="0" w:firstLine="709"/>
        <w:jc w:val="both"/>
        <w:rPr>
          <w:bCs/>
          <w:sz w:val="28"/>
          <w:szCs w:val="28"/>
        </w:rPr>
      </w:pPr>
      <w:r w:rsidRPr="00BC6399">
        <w:rPr>
          <w:bCs/>
          <w:sz w:val="28"/>
          <w:szCs w:val="28"/>
        </w:rPr>
        <w:t>Темпы</w:t>
      </w:r>
      <w:r w:rsidR="00BC6399">
        <w:rPr>
          <w:bCs/>
          <w:sz w:val="28"/>
          <w:szCs w:val="28"/>
        </w:rPr>
        <w:t xml:space="preserve"> </w:t>
      </w:r>
      <w:r w:rsidRPr="00BC6399">
        <w:rPr>
          <w:bCs/>
          <w:sz w:val="28"/>
          <w:szCs w:val="28"/>
        </w:rPr>
        <w:t>роста</w:t>
      </w:r>
      <w:r w:rsidR="00BC6399">
        <w:rPr>
          <w:bCs/>
          <w:sz w:val="28"/>
          <w:szCs w:val="28"/>
        </w:rPr>
        <w:t xml:space="preserve"> </w:t>
      </w:r>
      <w:r w:rsidRPr="00BC6399">
        <w:rPr>
          <w:bCs/>
          <w:sz w:val="28"/>
          <w:szCs w:val="28"/>
        </w:rPr>
        <w:t>производительности</w:t>
      </w:r>
      <w:r w:rsidR="00BC6399">
        <w:rPr>
          <w:bCs/>
          <w:sz w:val="28"/>
          <w:szCs w:val="28"/>
        </w:rPr>
        <w:t xml:space="preserve"> </w:t>
      </w:r>
      <w:r w:rsidRPr="00BC6399">
        <w:rPr>
          <w:bCs/>
          <w:sz w:val="28"/>
          <w:szCs w:val="28"/>
        </w:rPr>
        <w:t>работников</w:t>
      </w:r>
      <w:r w:rsidR="00BC6399">
        <w:rPr>
          <w:bCs/>
          <w:sz w:val="28"/>
          <w:szCs w:val="28"/>
        </w:rPr>
        <w:t xml:space="preserve"> </w:t>
      </w:r>
      <w:r w:rsidRPr="00BC6399">
        <w:rPr>
          <w:bCs/>
          <w:sz w:val="28"/>
          <w:szCs w:val="28"/>
        </w:rPr>
        <w:t>ниже, чем</w:t>
      </w:r>
      <w:r w:rsidR="00BC6399">
        <w:rPr>
          <w:bCs/>
          <w:sz w:val="28"/>
          <w:szCs w:val="28"/>
        </w:rPr>
        <w:t xml:space="preserve"> </w:t>
      </w:r>
      <w:r w:rsidRPr="00BC6399">
        <w:rPr>
          <w:bCs/>
          <w:sz w:val="28"/>
          <w:szCs w:val="28"/>
        </w:rPr>
        <w:t>темпы</w:t>
      </w:r>
      <w:r w:rsidR="00BC6399">
        <w:rPr>
          <w:bCs/>
          <w:sz w:val="28"/>
          <w:szCs w:val="28"/>
        </w:rPr>
        <w:t xml:space="preserve"> </w:t>
      </w:r>
      <w:r w:rsidRPr="00BC6399">
        <w:rPr>
          <w:bCs/>
          <w:sz w:val="28"/>
          <w:szCs w:val="28"/>
        </w:rPr>
        <w:t>роста</w:t>
      </w:r>
      <w:r w:rsidR="00BC6399">
        <w:rPr>
          <w:bCs/>
          <w:sz w:val="28"/>
          <w:szCs w:val="28"/>
        </w:rPr>
        <w:t xml:space="preserve"> </w:t>
      </w:r>
      <w:r w:rsidRPr="00BC6399">
        <w:rPr>
          <w:bCs/>
          <w:sz w:val="28"/>
          <w:szCs w:val="28"/>
        </w:rPr>
        <w:t>зарплаты</w:t>
      </w:r>
      <w:r w:rsidR="00BC6399">
        <w:rPr>
          <w:bCs/>
          <w:sz w:val="28"/>
          <w:szCs w:val="28"/>
        </w:rPr>
        <w:t xml:space="preserve"> </w:t>
      </w:r>
      <w:r w:rsidRPr="00BC6399">
        <w:rPr>
          <w:bCs/>
          <w:sz w:val="28"/>
          <w:szCs w:val="28"/>
        </w:rPr>
        <w:t>работников и это свидетельствует о том, что</w:t>
      </w:r>
      <w:r w:rsidR="00BC6399">
        <w:rPr>
          <w:bCs/>
          <w:sz w:val="28"/>
          <w:szCs w:val="28"/>
        </w:rPr>
        <w:t xml:space="preserve"> </w:t>
      </w:r>
      <w:r w:rsidRPr="00BC6399">
        <w:rPr>
          <w:bCs/>
          <w:sz w:val="28"/>
          <w:szCs w:val="28"/>
        </w:rPr>
        <w:t>деятельность организации в области формирования заработной платы и выработки является не эффективной, т.к. темпы роста заработной платы не должны превышать темпов роста выработки.</w:t>
      </w:r>
    </w:p>
    <w:p w:rsidR="009A5CDD" w:rsidRPr="00BC6399" w:rsidRDefault="009A5CDD" w:rsidP="007410B4">
      <w:pPr>
        <w:keepNext/>
        <w:widowControl w:val="0"/>
        <w:spacing w:line="360" w:lineRule="auto"/>
        <w:ind w:firstLine="709"/>
        <w:jc w:val="both"/>
        <w:rPr>
          <w:sz w:val="28"/>
          <w:szCs w:val="28"/>
        </w:rPr>
      </w:pPr>
      <w:r w:rsidRPr="00BC6399">
        <w:rPr>
          <w:sz w:val="28"/>
          <w:szCs w:val="28"/>
        </w:rPr>
        <w:t>Рациональное использование трудовых ресурсов также характеризует эффективность деятельности предприятия. При анализе трудовых ресурсов особое внимание уделяется производительности труда, обеспеченности предприятия кадрами наиболее важных профессий, также необходим расчет предельной доходности фактора. Рассчитав влияние факторов, оказывающих непосредственное воздействие на рост производительности труда, можно сделать вывод, что в целом по предприятию трудовые ресурсы используются рационально.</w:t>
      </w:r>
    </w:p>
    <w:p w:rsidR="002B4276" w:rsidRPr="00BC6399" w:rsidRDefault="00394C6A" w:rsidP="007410B4">
      <w:pPr>
        <w:pStyle w:val="a6"/>
        <w:keepNext/>
        <w:widowControl w:val="0"/>
        <w:spacing w:after="0" w:line="360" w:lineRule="auto"/>
        <w:ind w:left="0" w:firstLine="709"/>
        <w:jc w:val="both"/>
        <w:rPr>
          <w:sz w:val="28"/>
          <w:szCs w:val="28"/>
        </w:rPr>
      </w:pPr>
      <w:r w:rsidRPr="00BC6399">
        <w:rPr>
          <w:sz w:val="28"/>
          <w:szCs w:val="28"/>
        </w:rPr>
        <w:t>Также</w:t>
      </w:r>
      <w:r w:rsidR="00BC6399">
        <w:rPr>
          <w:sz w:val="28"/>
          <w:szCs w:val="28"/>
        </w:rPr>
        <w:t xml:space="preserve"> </w:t>
      </w:r>
      <w:r w:rsidR="002B4276" w:rsidRPr="00BC6399">
        <w:rPr>
          <w:sz w:val="28"/>
          <w:szCs w:val="28"/>
        </w:rPr>
        <w:t>в отчетном году число отработанных дней увеличилось на 22,83%. В 200</w:t>
      </w:r>
      <w:r w:rsidR="00824304" w:rsidRPr="00BC6399">
        <w:rPr>
          <w:sz w:val="28"/>
          <w:szCs w:val="28"/>
        </w:rPr>
        <w:t>5</w:t>
      </w:r>
      <w:r w:rsidR="002B4276" w:rsidRPr="00BC6399">
        <w:rPr>
          <w:sz w:val="28"/>
          <w:szCs w:val="28"/>
        </w:rPr>
        <w:t xml:space="preserve"> году, за счет потерь рабочего времени на создание предприятия, организацию и постановку всех строительных процессов было потеряно большое количество рабочих дней. В 200</w:t>
      </w:r>
      <w:r w:rsidR="00824304" w:rsidRPr="00BC6399">
        <w:rPr>
          <w:sz w:val="28"/>
          <w:szCs w:val="28"/>
        </w:rPr>
        <w:t>6</w:t>
      </w:r>
      <w:r w:rsidR="002B4276" w:rsidRPr="00BC6399">
        <w:rPr>
          <w:sz w:val="28"/>
          <w:szCs w:val="28"/>
        </w:rPr>
        <w:t xml:space="preserve"> году работа была слаженной, были решены все организационные моменты, набран необходимый персонал, что позволило увеличить число отработанных дней.</w:t>
      </w:r>
    </w:p>
    <w:p w:rsidR="002077E9" w:rsidRPr="00BC6399" w:rsidRDefault="002B1B96" w:rsidP="007410B4">
      <w:pPr>
        <w:keepNext/>
        <w:widowControl w:val="0"/>
        <w:spacing w:line="360" w:lineRule="auto"/>
        <w:ind w:firstLine="709"/>
        <w:jc w:val="both"/>
        <w:rPr>
          <w:bCs/>
          <w:sz w:val="28"/>
          <w:szCs w:val="28"/>
        </w:rPr>
      </w:pPr>
      <w:r w:rsidRPr="00BC6399">
        <w:rPr>
          <w:bCs/>
          <w:sz w:val="28"/>
          <w:szCs w:val="28"/>
        </w:rPr>
        <w:t>О</w:t>
      </w:r>
      <w:r w:rsidR="002B4276" w:rsidRPr="00BC6399">
        <w:rPr>
          <w:bCs/>
          <w:sz w:val="28"/>
          <w:szCs w:val="28"/>
        </w:rPr>
        <w:t>бщий ФЗП увеличился на 7,69% (или на 489 тыс.руб.) при практически неизменной численности работников.</w:t>
      </w:r>
    </w:p>
    <w:p w:rsidR="009C18C0" w:rsidRPr="00BC6399" w:rsidRDefault="009C18C0" w:rsidP="007410B4">
      <w:pPr>
        <w:keepNext/>
        <w:widowControl w:val="0"/>
        <w:spacing w:line="360" w:lineRule="auto"/>
        <w:ind w:firstLine="709"/>
        <w:jc w:val="both"/>
        <w:rPr>
          <w:b/>
          <w:sz w:val="28"/>
          <w:szCs w:val="28"/>
        </w:rPr>
      </w:pPr>
    </w:p>
    <w:p w:rsidR="00FB5E11" w:rsidRPr="00BC6399" w:rsidRDefault="00BC6399" w:rsidP="007410B4">
      <w:pPr>
        <w:keepNext/>
        <w:widowControl w:val="0"/>
        <w:spacing w:line="360" w:lineRule="auto"/>
        <w:ind w:firstLine="709"/>
        <w:jc w:val="center"/>
        <w:rPr>
          <w:b/>
          <w:sz w:val="28"/>
          <w:szCs w:val="28"/>
        </w:rPr>
      </w:pPr>
      <w:r>
        <w:rPr>
          <w:b/>
          <w:sz w:val="28"/>
          <w:szCs w:val="28"/>
        </w:rPr>
        <w:br w:type="page"/>
      </w:r>
      <w:r w:rsidR="00FB5E11" w:rsidRPr="00BC6399">
        <w:rPr>
          <w:b/>
          <w:sz w:val="28"/>
          <w:szCs w:val="28"/>
        </w:rPr>
        <w:t>С</w:t>
      </w:r>
      <w:r>
        <w:rPr>
          <w:b/>
          <w:sz w:val="28"/>
          <w:szCs w:val="28"/>
        </w:rPr>
        <w:t>ПИСОК ИСПОЛЬЗУЕМОЙ ЛИТЕРАТУРЫ</w:t>
      </w:r>
    </w:p>
    <w:p w:rsidR="00FB5E11" w:rsidRPr="00BC6399" w:rsidRDefault="00FB5E11" w:rsidP="007410B4">
      <w:pPr>
        <w:keepNext/>
        <w:widowControl w:val="0"/>
        <w:spacing w:line="360" w:lineRule="auto"/>
        <w:ind w:firstLine="709"/>
        <w:jc w:val="both"/>
        <w:rPr>
          <w:b/>
          <w:sz w:val="28"/>
          <w:szCs w:val="28"/>
        </w:rPr>
      </w:pP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Абрютина М.С. Экономика предприятия: Учебник. – М.: Дело и Сервис, 2004. – 527с.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Грибов В.Д. Экономика предприятия: Учебник+Практикум – 3-е изд., перераб. и доп. -</w:t>
      </w:r>
      <w:r w:rsidR="00BC6399">
        <w:rPr>
          <w:sz w:val="28"/>
          <w:szCs w:val="28"/>
        </w:rPr>
        <w:t xml:space="preserve"> </w:t>
      </w:r>
      <w:r w:rsidRPr="00BC6399">
        <w:rPr>
          <w:sz w:val="28"/>
          <w:szCs w:val="28"/>
        </w:rPr>
        <w:t>М.: "Финансы и статистика", 2004. – 334с.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Грузинов В.П. Экономика предприятия: Учебник – 2-е изд., перераб. и доп. – М.: ЮНИТИ, 2003. – 795с.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Жиделева В.В. Экономика предприятия: учеб. пособие для студентов вузов. – 2-е изд., перераб. и доп. – М.: ИНФРА-М, 2005. – 232с.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Зайцев Н.Л. Экономика организаций: Учебник. – М.: Экзамен, 2003. – 768с.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Магомедов А.М. Экономика предприятия: учебное пособие для вузов. – 2-е изд., доп. – М.: Экзамен, 2004. – 349с.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Сергеев И.В. Экономика организаций (предприятий): Учебник. – 3-е изд., перераб. и доп. – М.: Проспект, 2005. – 553с.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Смагин В.Н. Эконмика предприятия: учеб. пособие для вузов. – М.: КноРус, 2006. – 259с.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Татарников Е.А.</w:t>
      </w:r>
      <w:r w:rsidR="00BC6399">
        <w:rPr>
          <w:sz w:val="28"/>
          <w:szCs w:val="28"/>
        </w:rPr>
        <w:t xml:space="preserve"> </w:t>
      </w:r>
      <w:r w:rsidRPr="00BC6399">
        <w:rPr>
          <w:sz w:val="28"/>
          <w:szCs w:val="28"/>
        </w:rPr>
        <w:t>Экономика предприятия. Ответы на экзаменационные вопросы: Учеб. пособие для ВУЗов. М.: Издательство «Экзамен», 2004. - 256с.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Титов В.И. Экономика предприятий: учеб пособие для студентов вузов. – М.: Изд.-торговая корпорация «Дашков и К°», 2004. – 461с.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Усатова И.А. Экономика и финансы предприятия: Учебное пособие. М.: "Финансы", 2000. – 425с.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Хаматова Л.А. Экономика предприятия: Учебное пособие. М.: "Дашков и К°", 2003. – 536с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Экономика предприятия: Учебник для ВУЗов / По ред. проф. В.Я. Горфинкеля, проф. В.А. Швандара. – 3-е изд., перераб. и доп. – М.: ЮНИТИ-ДАНА, 2003. – 718с.</w:t>
      </w:r>
    </w:p>
    <w:p w:rsidR="00FB5E11" w:rsidRPr="00BC6399" w:rsidRDefault="00FB5E11" w:rsidP="007410B4">
      <w:pPr>
        <w:keepNext/>
        <w:widowControl w:val="0"/>
        <w:numPr>
          <w:ilvl w:val="0"/>
          <w:numId w:val="21"/>
        </w:numPr>
        <w:tabs>
          <w:tab w:val="clear" w:pos="795"/>
        </w:tabs>
        <w:spacing w:line="360" w:lineRule="auto"/>
        <w:ind w:left="0" w:firstLine="0"/>
        <w:jc w:val="both"/>
        <w:rPr>
          <w:sz w:val="28"/>
          <w:szCs w:val="28"/>
        </w:rPr>
      </w:pPr>
      <w:r w:rsidRPr="00BC6399">
        <w:rPr>
          <w:sz w:val="28"/>
          <w:szCs w:val="28"/>
        </w:rPr>
        <w:t>Экономика организации (предприятия): Учебник / Под ред. Н.А. Сафронова. – 2-изд., перераб. и доп. – М.: Экономистъ, 2004. – 618с.</w:t>
      </w:r>
    </w:p>
    <w:p w:rsidR="004168B0" w:rsidRPr="00BC6399" w:rsidRDefault="00FB5E11" w:rsidP="007410B4">
      <w:pPr>
        <w:keepNext/>
        <w:widowControl w:val="0"/>
        <w:numPr>
          <w:ilvl w:val="0"/>
          <w:numId w:val="21"/>
        </w:numPr>
        <w:tabs>
          <w:tab w:val="clear" w:pos="795"/>
        </w:tabs>
        <w:spacing w:line="360" w:lineRule="auto"/>
        <w:ind w:left="0" w:firstLine="0"/>
        <w:jc w:val="both"/>
        <w:rPr>
          <w:b/>
          <w:sz w:val="28"/>
          <w:szCs w:val="28"/>
        </w:rPr>
      </w:pPr>
      <w:r w:rsidRPr="00BC6399">
        <w:rPr>
          <w:sz w:val="28"/>
          <w:szCs w:val="28"/>
        </w:rPr>
        <w:t>Экономика предприятия: Учебник / Под ред. А.Е. Карлика, М.Л. Шухгальтер. – М.: ИНФРА-М, 2004. – 432с.</w:t>
      </w:r>
      <w:bookmarkStart w:id="0" w:name="_GoBack"/>
      <w:bookmarkEnd w:id="0"/>
    </w:p>
    <w:sectPr w:rsidR="004168B0" w:rsidRPr="00BC6399" w:rsidSect="00BC6399">
      <w:headerReference w:type="even" r:id="rId10"/>
      <w:headerReference w:type="default" r:id="rId11"/>
      <w:footerReference w:type="even" r:id="rId12"/>
      <w:footerReference w:type="default" r:id="rId13"/>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14A" w:rsidRDefault="0090414A">
      <w:r>
        <w:separator/>
      </w:r>
    </w:p>
  </w:endnote>
  <w:endnote w:type="continuationSeparator" w:id="0">
    <w:p w:rsidR="0090414A" w:rsidRDefault="0090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cademy">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FFE" w:rsidRDefault="00397FFE" w:rsidP="00C36D76">
    <w:pPr>
      <w:pStyle w:val="ab"/>
      <w:framePr w:wrap="around" w:vAnchor="text" w:hAnchor="margin" w:xAlign="right" w:y="1"/>
      <w:rPr>
        <w:rStyle w:val="a5"/>
      </w:rPr>
    </w:pPr>
  </w:p>
  <w:p w:rsidR="00397FFE" w:rsidRDefault="00397FFE" w:rsidP="00397FF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D76" w:rsidRDefault="004E2391" w:rsidP="00C36D76">
    <w:pPr>
      <w:pStyle w:val="ab"/>
      <w:framePr w:wrap="around" w:vAnchor="text" w:hAnchor="margin" w:xAlign="right" w:y="1"/>
      <w:rPr>
        <w:rStyle w:val="a5"/>
      </w:rPr>
    </w:pPr>
    <w:r>
      <w:rPr>
        <w:rStyle w:val="a5"/>
        <w:noProof/>
      </w:rPr>
      <w:t>2</w:t>
    </w:r>
  </w:p>
  <w:p w:rsidR="00397FFE" w:rsidRDefault="00397FFE" w:rsidP="00397FF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14A" w:rsidRDefault="0090414A">
      <w:r>
        <w:separator/>
      </w:r>
    </w:p>
  </w:footnote>
  <w:footnote w:type="continuationSeparator" w:id="0">
    <w:p w:rsidR="0090414A" w:rsidRDefault="009041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3B" w:rsidRDefault="003B173B">
    <w:pPr>
      <w:pStyle w:val="a3"/>
      <w:framePr w:wrap="around" w:vAnchor="text" w:hAnchor="margin" w:xAlign="right" w:y="1"/>
      <w:rPr>
        <w:rStyle w:val="a5"/>
      </w:rPr>
    </w:pPr>
  </w:p>
  <w:p w:rsidR="003B173B" w:rsidRDefault="003B173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73B" w:rsidRDefault="003B173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5D07"/>
    <w:multiLevelType w:val="multilevel"/>
    <w:tmpl w:val="B67898A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48"/>
        </w:tabs>
        <w:ind w:left="1548" w:hanging="420"/>
      </w:pPr>
      <w:rPr>
        <w:rFonts w:cs="Times New Roman" w:hint="default"/>
      </w:rPr>
    </w:lvl>
    <w:lvl w:ilvl="2">
      <w:start w:val="1"/>
      <w:numFmt w:val="decimal"/>
      <w:lvlText w:val="%1.%2.%3"/>
      <w:lvlJc w:val="left"/>
      <w:pPr>
        <w:tabs>
          <w:tab w:val="num" w:pos="2976"/>
        </w:tabs>
        <w:ind w:left="2976" w:hanging="720"/>
      </w:pPr>
      <w:rPr>
        <w:rFonts w:cs="Times New Roman" w:hint="default"/>
      </w:rPr>
    </w:lvl>
    <w:lvl w:ilvl="3">
      <w:start w:val="1"/>
      <w:numFmt w:val="decimal"/>
      <w:lvlText w:val="%1.%2.%3.%4"/>
      <w:lvlJc w:val="left"/>
      <w:pPr>
        <w:tabs>
          <w:tab w:val="num" w:pos="4464"/>
        </w:tabs>
        <w:ind w:left="4464" w:hanging="1080"/>
      </w:pPr>
      <w:rPr>
        <w:rFonts w:cs="Times New Roman" w:hint="default"/>
      </w:rPr>
    </w:lvl>
    <w:lvl w:ilvl="4">
      <w:start w:val="1"/>
      <w:numFmt w:val="decimal"/>
      <w:lvlText w:val="%1.%2.%3.%4.%5"/>
      <w:lvlJc w:val="left"/>
      <w:pPr>
        <w:tabs>
          <w:tab w:val="num" w:pos="5592"/>
        </w:tabs>
        <w:ind w:left="5592" w:hanging="1080"/>
      </w:pPr>
      <w:rPr>
        <w:rFonts w:cs="Times New Roman" w:hint="default"/>
      </w:rPr>
    </w:lvl>
    <w:lvl w:ilvl="5">
      <w:start w:val="1"/>
      <w:numFmt w:val="decimal"/>
      <w:lvlText w:val="%1.%2.%3.%4.%5.%6"/>
      <w:lvlJc w:val="left"/>
      <w:pPr>
        <w:tabs>
          <w:tab w:val="num" w:pos="7080"/>
        </w:tabs>
        <w:ind w:left="7080" w:hanging="1440"/>
      </w:pPr>
      <w:rPr>
        <w:rFonts w:cs="Times New Roman" w:hint="default"/>
      </w:rPr>
    </w:lvl>
    <w:lvl w:ilvl="6">
      <w:start w:val="1"/>
      <w:numFmt w:val="decimal"/>
      <w:lvlText w:val="%1.%2.%3.%4.%5.%6.%7"/>
      <w:lvlJc w:val="left"/>
      <w:pPr>
        <w:tabs>
          <w:tab w:val="num" w:pos="8208"/>
        </w:tabs>
        <w:ind w:left="8208" w:hanging="1440"/>
      </w:pPr>
      <w:rPr>
        <w:rFonts w:cs="Times New Roman" w:hint="default"/>
      </w:rPr>
    </w:lvl>
    <w:lvl w:ilvl="7">
      <w:start w:val="1"/>
      <w:numFmt w:val="decimal"/>
      <w:lvlText w:val="%1.%2.%3.%4.%5.%6.%7.%8"/>
      <w:lvlJc w:val="left"/>
      <w:pPr>
        <w:tabs>
          <w:tab w:val="num" w:pos="9696"/>
        </w:tabs>
        <w:ind w:left="9696" w:hanging="1800"/>
      </w:pPr>
      <w:rPr>
        <w:rFonts w:cs="Times New Roman" w:hint="default"/>
      </w:rPr>
    </w:lvl>
    <w:lvl w:ilvl="8">
      <w:start w:val="1"/>
      <w:numFmt w:val="decimal"/>
      <w:lvlText w:val="%1.%2.%3.%4.%5.%6.%7.%8.%9"/>
      <w:lvlJc w:val="left"/>
      <w:pPr>
        <w:tabs>
          <w:tab w:val="num" w:pos="11184"/>
        </w:tabs>
        <w:ind w:left="11184" w:hanging="2160"/>
      </w:pPr>
      <w:rPr>
        <w:rFonts w:cs="Times New Roman" w:hint="default"/>
      </w:rPr>
    </w:lvl>
  </w:abstractNum>
  <w:abstractNum w:abstractNumId="1">
    <w:nsid w:val="063011E9"/>
    <w:multiLevelType w:val="hybridMultilevel"/>
    <w:tmpl w:val="A9686B8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958244F"/>
    <w:multiLevelType w:val="hybridMultilevel"/>
    <w:tmpl w:val="4AA285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BCC30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1761E68"/>
    <w:multiLevelType w:val="hybridMultilevel"/>
    <w:tmpl w:val="5316FA5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8DC60C1"/>
    <w:multiLevelType w:val="hybridMultilevel"/>
    <w:tmpl w:val="DAA81694"/>
    <w:lvl w:ilvl="0" w:tplc="B1F45A5A">
      <w:start w:val="1"/>
      <w:numFmt w:val="decimal"/>
      <w:lvlText w:val="%1."/>
      <w:lvlJc w:val="left"/>
      <w:pPr>
        <w:tabs>
          <w:tab w:val="num" w:pos="795"/>
        </w:tabs>
        <w:ind w:left="795" w:hanging="435"/>
      </w:pPr>
      <w:rPr>
        <w:rFonts w:cs="Times New Roman" w:hint="default"/>
        <w:b w:val="0"/>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F2751AB"/>
    <w:multiLevelType w:val="singleLevel"/>
    <w:tmpl w:val="B2445DF8"/>
    <w:lvl w:ilvl="0">
      <w:start w:val="1"/>
      <w:numFmt w:val="bullet"/>
      <w:lvlText w:val="-"/>
      <w:lvlJc w:val="left"/>
      <w:pPr>
        <w:tabs>
          <w:tab w:val="num" w:pos="360"/>
        </w:tabs>
        <w:ind w:left="360" w:hanging="360"/>
      </w:pPr>
      <w:rPr>
        <w:rFonts w:hint="default"/>
      </w:rPr>
    </w:lvl>
  </w:abstractNum>
  <w:abstractNum w:abstractNumId="7">
    <w:nsid w:val="24F92F52"/>
    <w:multiLevelType w:val="multilevel"/>
    <w:tmpl w:val="8230E81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74C2F30"/>
    <w:multiLevelType w:val="hybridMultilevel"/>
    <w:tmpl w:val="E95E5876"/>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9">
    <w:nsid w:val="3D2B4DC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470954E8"/>
    <w:multiLevelType w:val="hybridMultilevel"/>
    <w:tmpl w:val="B5EC91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4A916089"/>
    <w:multiLevelType w:val="hybridMultilevel"/>
    <w:tmpl w:val="5492B71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B16486F"/>
    <w:multiLevelType w:val="hybridMultilevel"/>
    <w:tmpl w:val="09CAD61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50423EE7"/>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14">
    <w:nsid w:val="5A8F5D78"/>
    <w:multiLevelType w:val="hybridMultilevel"/>
    <w:tmpl w:val="3D9033D2"/>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5F022535"/>
    <w:multiLevelType w:val="hybridMultilevel"/>
    <w:tmpl w:val="5478F168"/>
    <w:lvl w:ilvl="0" w:tplc="04190001">
      <w:start w:val="1"/>
      <w:numFmt w:val="bullet"/>
      <w:lvlText w:val=""/>
      <w:lvlJc w:val="left"/>
      <w:pPr>
        <w:tabs>
          <w:tab w:val="num" w:pos="1032"/>
        </w:tabs>
        <w:ind w:left="103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abstractNum w:abstractNumId="16">
    <w:nsid w:val="62193070"/>
    <w:multiLevelType w:val="hybridMultilevel"/>
    <w:tmpl w:val="C792B688"/>
    <w:lvl w:ilvl="0" w:tplc="AE489E3C">
      <w:start w:val="3"/>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7">
    <w:nsid w:val="73D50F75"/>
    <w:multiLevelType w:val="hybridMultilevel"/>
    <w:tmpl w:val="5E487D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744A0908"/>
    <w:multiLevelType w:val="singleLevel"/>
    <w:tmpl w:val="5810F30E"/>
    <w:lvl w:ilvl="0">
      <w:start w:val="1"/>
      <w:numFmt w:val="decimal"/>
      <w:lvlText w:val="%1."/>
      <w:legacy w:legacy="1" w:legacySpace="0" w:legacyIndent="283"/>
      <w:lvlJc w:val="left"/>
      <w:pPr>
        <w:ind w:left="283" w:hanging="283"/>
      </w:pPr>
      <w:rPr>
        <w:rFonts w:cs="Times New Roman"/>
      </w:rPr>
    </w:lvl>
  </w:abstractNum>
  <w:abstractNum w:abstractNumId="19">
    <w:nsid w:val="785650FC"/>
    <w:multiLevelType w:val="hybridMultilevel"/>
    <w:tmpl w:val="2938A1D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79E22EE0"/>
    <w:multiLevelType w:val="hybridMultilevel"/>
    <w:tmpl w:val="0AFE102E"/>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7F2F0625"/>
    <w:multiLevelType w:val="hybridMultilevel"/>
    <w:tmpl w:val="A3708F36"/>
    <w:lvl w:ilvl="0" w:tplc="04190001">
      <w:start w:val="1"/>
      <w:numFmt w:val="bullet"/>
      <w:lvlText w:val=""/>
      <w:lvlJc w:val="left"/>
      <w:pPr>
        <w:tabs>
          <w:tab w:val="num" w:pos="1037"/>
        </w:tabs>
        <w:ind w:left="1037" w:hanging="360"/>
      </w:pPr>
      <w:rPr>
        <w:rFonts w:ascii="Symbol" w:hAnsi="Symbol" w:hint="default"/>
      </w:rPr>
    </w:lvl>
    <w:lvl w:ilvl="1" w:tplc="04190003" w:tentative="1">
      <w:start w:val="1"/>
      <w:numFmt w:val="bullet"/>
      <w:lvlText w:val="o"/>
      <w:lvlJc w:val="left"/>
      <w:pPr>
        <w:tabs>
          <w:tab w:val="num" w:pos="1757"/>
        </w:tabs>
        <w:ind w:left="1757" w:hanging="360"/>
      </w:pPr>
      <w:rPr>
        <w:rFonts w:ascii="Courier New" w:hAnsi="Courier New" w:hint="default"/>
      </w:rPr>
    </w:lvl>
    <w:lvl w:ilvl="2" w:tplc="04190005" w:tentative="1">
      <w:start w:val="1"/>
      <w:numFmt w:val="bullet"/>
      <w:lvlText w:val=""/>
      <w:lvlJc w:val="left"/>
      <w:pPr>
        <w:tabs>
          <w:tab w:val="num" w:pos="2477"/>
        </w:tabs>
        <w:ind w:left="2477" w:hanging="360"/>
      </w:pPr>
      <w:rPr>
        <w:rFonts w:ascii="Wingdings" w:hAnsi="Wingdings" w:hint="default"/>
      </w:rPr>
    </w:lvl>
    <w:lvl w:ilvl="3" w:tplc="04190001" w:tentative="1">
      <w:start w:val="1"/>
      <w:numFmt w:val="bullet"/>
      <w:lvlText w:val=""/>
      <w:lvlJc w:val="left"/>
      <w:pPr>
        <w:tabs>
          <w:tab w:val="num" w:pos="3197"/>
        </w:tabs>
        <w:ind w:left="3197" w:hanging="360"/>
      </w:pPr>
      <w:rPr>
        <w:rFonts w:ascii="Symbol" w:hAnsi="Symbol" w:hint="default"/>
      </w:rPr>
    </w:lvl>
    <w:lvl w:ilvl="4" w:tplc="04190003" w:tentative="1">
      <w:start w:val="1"/>
      <w:numFmt w:val="bullet"/>
      <w:lvlText w:val="o"/>
      <w:lvlJc w:val="left"/>
      <w:pPr>
        <w:tabs>
          <w:tab w:val="num" w:pos="3917"/>
        </w:tabs>
        <w:ind w:left="3917" w:hanging="360"/>
      </w:pPr>
      <w:rPr>
        <w:rFonts w:ascii="Courier New" w:hAnsi="Courier New" w:hint="default"/>
      </w:rPr>
    </w:lvl>
    <w:lvl w:ilvl="5" w:tplc="04190005" w:tentative="1">
      <w:start w:val="1"/>
      <w:numFmt w:val="bullet"/>
      <w:lvlText w:val=""/>
      <w:lvlJc w:val="left"/>
      <w:pPr>
        <w:tabs>
          <w:tab w:val="num" w:pos="4637"/>
        </w:tabs>
        <w:ind w:left="4637" w:hanging="360"/>
      </w:pPr>
      <w:rPr>
        <w:rFonts w:ascii="Wingdings" w:hAnsi="Wingdings" w:hint="default"/>
      </w:rPr>
    </w:lvl>
    <w:lvl w:ilvl="6" w:tplc="04190001" w:tentative="1">
      <w:start w:val="1"/>
      <w:numFmt w:val="bullet"/>
      <w:lvlText w:val=""/>
      <w:lvlJc w:val="left"/>
      <w:pPr>
        <w:tabs>
          <w:tab w:val="num" w:pos="5357"/>
        </w:tabs>
        <w:ind w:left="5357" w:hanging="360"/>
      </w:pPr>
      <w:rPr>
        <w:rFonts w:ascii="Symbol" w:hAnsi="Symbol" w:hint="default"/>
      </w:rPr>
    </w:lvl>
    <w:lvl w:ilvl="7" w:tplc="04190003" w:tentative="1">
      <w:start w:val="1"/>
      <w:numFmt w:val="bullet"/>
      <w:lvlText w:val="o"/>
      <w:lvlJc w:val="left"/>
      <w:pPr>
        <w:tabs>
          <w:tab w:val="num" w:pos="6077"/>
        </w:tabs>
        <w:ind w:left="6077" w:hanging="360"/>
      </w:pPr>
      <w:rPr>
        <w:rFonts w:ascii="Courier New" w:hAnsi="Courier New" w:hint="default"/>
      </w:rPr>
    </w:lvl>
    <w:lvl w:ilvl="8" w:tplc="04190005" w:tentative="1">
      <w:start w:val="1"/>
      <w:numFmt w:val="bullet"/>
      <w:lvlText w:val=""/>
      <w:lvlJc w:val="left"/>
      <w:pPr>
        <w:tabs>
          <w:tab w:val="num" w:pos="6797"/>
        </w:tabs>
        <w:ind w:left="6797" w:hanging="360"/>
      </w:pPr>
      <w:rPr>
        <w:rFonts w:ascii="Wingdings" w:hAnsi="Wingdings" w:hint="default"/>
      </w:rPr>
    </w:lvl>
  </w:abstractNum>
  <w:num w:numId="1">
    <w:abstractNumId w:val="9"/>
  </w:num>
  <w:num w:numId="2">
    <w:abstractNumId w:val="13"/>
  </w:num>
  <w:num w:numId="3">
    <w:abstractNumId w:val="16"/>
  </w:num>
  <w:num w:numId="4">
    <w:abstractNumId w:val="3"/>
  </w:num>
  <w:num w:numId="5">
    <w:abstractNumId w:val="18"/>
  </w:num>
  <w:num w:numId="6">
    <w:abstractNumId w:val="18"/>
    <w:lvlOverride w:ilvl="0">
      <w:lvl w:ilvl="0">
        <w:start w:val="1"/>
        <w:numFmt w:val="decimal"/>
        <w:lvlText w:val="%1."/>
        <w:legacy w:legacy="1" w:legacySpace="0" w:legacyIndent="283"/>
        <w:lvlJc w:val="left"/>
        <w:pPr>
          <w:ind w:left="283" w:hanging="283"/>
        </w:pPr>
        <w:rPr>
          <w:rFonts w:cs="Times New Roman"/>
        </w:rPr>
      </w:lvl>
    </w:lvlOverride>
  </w:num>
  <w:num w:numId="7">
    <w:abstractNumId w:val="6"/>
  </w:num>
  <w:num w:numId="8">
    <w:abstractNumId w:val="17"/>
  </w:num>
  <w:num w:numId="9">
    <w:abstractNumId w:val="2"/>
  </w:num>
  <w:num w:numId="10">
    <w:abstractNumId w:val="19"/>
  </w:num>
  <w:num w:numId="11">
    <w:abstractNumId w:val="12"/>
  </w:num>
  <w:num w:numId="12">
    <w:abstractNumId w:val="11"/>
  </w:num>
  <w:num w:numId="13">
    <w:abstractNumId w:val="20"/>
  </w:num>
  <w:num w:numId="14">
    <w:abstractNumId w:val="4"/>
  </w:num>
  <w:num w:numId="15">
    <w:abstractNumId w:val="1"/>
  </w:num>
  <w:num w:numId="16">
    <w:abstractNumId w:val="14"/>
  </w:num>
  <w:num w:numId="17">
    <w:abstractNumId w:val="7"/>
  </w:num>
  <w:num w:numId="18">
    <w:abstractNumId w:val="15"/>
  </w:num>
  <w:num w:numId="19">
    <w:abstractNumId w:val="21"/>
  </w:num>
  <w:num w:numId="20">
    <w:abstractNumId w:val="8"/>
  </w:num>
  <w:num w:numId="21">
    <w:abstractNumId w:val="5"/>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DDF"/>
    <w:rsid w:val="00011A60"/>
    <w:rsid w:val="00016E50"/>
    <w:rsid w:val="00023468"/>
    <w:rsid w:val="00026641"/>
    <w:rsid w:val="00027134"/>
    <w:rsid w:val="0003043A"/>
    <w:rsid w:val="00037DB3"/>
    <w:rsid w:val="00071F00"/>
    <w:rsid w:val="000752CD"/>
    <w:rsid w:val="000828D8"/>
    <w:rsid w:val="0009286C"/>
    <w:rsid w:val="00096392"/>
    <w:rsid w:val="00097C25"/>
    <w:rsid w:val="000A6EC2"/>
    <w:rsid w:val="000B7BC9"/>
    <w:rsid w:val="000C4325"/>
    <w:rsid w:val="000C64E6"/>
    <w:rsid w:val="000C696E"/>
    <w:rsid w:val="000D212A"/>
    <w:rsid w:val="000D4077"/>
    <w:rsid w:val="000E10E5"/>
    <w:rsid w:val="000F1ED9"/>
    <w:rsid w:val="000F6222"/>
    <w:rsid w:val="00111146"/>
    <w:rsid w:val="00116403"/>
    <w:rsid w:val="001403BF"/>
    <w:rsid w:val="00142F18"/>
    <w:rsid w:val="00147EDB"/>
    <w:rsid w:val="00151213"/>
    <w:rsid w:val="00155064"/>
    <w:rsid w:val="00172F63"/>
    <w:rsid w:val="001753C2"/>
    <w:rsid w:val="001B6541"/>
    <w:rsid w:val="001D735E"/>
    <w:rsid w:val="001E00FC"/>
    <w:rsid w:val="001F2464"/>
    <w:rsid w:val="001F30A6"/>
    <w:rsid w:val="002077E9"/>
    <w:rsid w:val="002230BE"/>
    <w:rsid w:val="00226731"/>
    <w:rsid w:val="002320D3"/>
    <w:rsid w:val="0023446D"/>
    <w:rsid w:val="00241AFC"/>
    <w:rsid w:val="0025106D"/>
    <w:rsid w:val="00252488"/>
    <w:rsid w:val="002532E3"/>
    <w:rsid w:val="002570D9"/>
    <w:rsid w:val="00257854"/>
    <w:rsid w:val="00262FC5"/>
    <w:rsid w:val="00263CDB"/>
    <w:rsid w:val="002670E3"/>
    <w:rsid w:val="00272C37"/>
    <w:rsid w:val="00280A34"/>
    <w:rsid w:val="00281D1D"/>
    <w:rsid w:val="00281D3B"/>
    <w:rsid w:val="002A628A"/>
    <w:rsid w:val="002B1B96"/>
    <w:rsid w:val="002B4276"/>
    <w:rsid w:val="002D763A"/>
    <w:rsid w:val="002E0960"/>
    <w:rsid w:val="002F29BE"/>
    <w:rsid w:val="002F314B"/>
    <w:rsid w:val="002F5AE0"/>
    <w:rsid w:val="00301596"/>
    <w:rsid w:val="003071C8"/>
    <w:rsid w:val="00307E34"/>
    <w:rsid w:val="00311471"/>
    <w:rsid w:val="00331E41"/>
    <w:rsid w:val="003463D9"/>
    <w:rsid w:val="003566FA"/>
    <w:rsid w:val="00365DBB"/>
    <w:rsid w:val="003752A1"/>
    <w:rsid w:val="00376F75"/>
    <w:rsid w:val="00394C6A"/>
    <w:rsid w:val="003964E5"/>
    <w:rsid w:val="00397555"/>
    <w:rsid w:val="00397FFE"/>
    <w:rsid w:val="003A6DE5"/>
    <w:rsid w:val="003B173B"/>
    <w:rsid w:val="003B793E"/>
    <w:rsid w:val="003D0A2A"/>
    <w:rsid w:val="003D3929"/>
    <w:rsid w:val="003D3DDE"/>
    <w:rsid w:val="003E01A4"/>
    <w:rsid w:val="003F6F90"/>
    <w:rsid w:val="004046B3"/>
    <w:rsid w:val="0041450E"/>
    <w:rsid w:val="004168B0"/>
    <w:rsid w:val="00420304"/>
    <w:rsid w:val="00423D29"/>
    <w:rsid w:val="00432C15"/>
    <w:rsid w:val="00433B4E"/>
    <w:rsid w:val="00442440"/>
    <w:rsid w:val="00446F8B"/>
    <w:rsid w:val="00462F3D"/>
    <w:rsid w:val="004647CE"/>
    <w:rsid w:val="00476413"/>
    <w:rsid w:val="00481091"/>
    <w:rsid w:val="00484548"/>
    <w:rsid w:val="00490114"/>
    <w:rsid w:val="0049774E"/>
    <w:rsid w:val="004A399A"/>
    <w:rsid w:val="004B6AFC"/>
    <w:rsid w:val="004C3B23"/>
    <w:rsid w:val="004E2391"/>
    <w:rsid w:val="004E72F1"/>
    <w:rsid w:val="004F1852"/>
    <w:rsid w:val="0050555B"/>
    <w:rsid w:val="00510E41"/>
    <w:rsid w:val="005347E2"/>
    <w:rsid w:val="00537285"/>
    <w:rsid w:val="0053793E"/>
    <w:rsid w:val="005639C6"/>
    <w:rsid w:val="00566981"/>
    <w:rsid w:val="00570E85"/>
    <w:rsid w:val="00571371"/>
    <w:rsid w:val="00571F2F"/>
    <w:rsid w:val="00582453"/>
    <w:rsid w:val="005904CB"/>
    <w:rsid w:val="005A3648"/>
    <w:rsid w:val="005B629E"/>
    <w:rsid w:val="005B6576"/>
    <w:rsid w:val="005C1B56"/>
    <w:rsid w:val="005C6A61"/>
    <w:rsid w:val="005D0EA4"/>
    <w:rsid w:val="005E0357"/>
    <w:rsid w:val="00601EE4"/>
    <w:rsid w:val="00603469"/>
    <w:rsid w:val="0060420F"/>
    <w:rsid w:val="0062363C"/>
    <w:rsid w:val="00623EF8"/>
    <w:rsid w:val="00635ADB"/>
    <w:rsid w:val="00636026"/>
    <w:rsid w:val="006423F2"/>
    <w:rsid w:val="006424CB"/>
    <w:rsid w:val="006441C7"/>
    <w:rsid w:val="00654E7B"/>
    <w:rsid w:val="00655038"/>
    <w:rsid w:val="00673BAA"/>
    <w:rsid w:val="00693B80"/>
    <w:rsid w:val="00694E71"/>
    <w:rsid w:val="006A2BA3"/>
    <w:rsid w:val="006A6AA4"/>
    <w:rsid w:val="006C0786"/>
    <w:rsid w:val="006C154E"/>
    <w:rsid w:val="006C23C5"/>
    <w:rsid w:val="006C43D9"/>
    <w:rsid w:val="006D79BE"/>
    <w:rsid w:val="0071429D"/>
    <w:rsid w:val="00732CB2"/>
    <w:rsid w:val="007410B4"/>
    <w:rsid w:val="007445A2"/>
    <w:rsid w:val="00755DBE"/>
    <w:rsid w:val="00757835"/>
    <w:rsid w:val="0077273B"/>
    <w:rsid w:val="007738BE"/>
    <w:rsid w:val="007774E7"/>
    <w:rsid w:val="007911CE"/>
    <w:rsid w:val="00793103"/>
    <w:rsid w:val="00796442"/>
    <w:rsid w:val="007B521F"/>
    <w:rsid w:val="007B5BF3"/>
    <w:rsid w:val="007D390F"/>
    <w:rsid w:val="007F08B9"/>
    <w:rsid w:val="007F1F25"/>
    <w:rsid w:val="007F2931"/>
    <w:rsid w:val="007F58BD"/>
    <w:rsid w:val="008010B4"/>
    <w:rsid w:val="00810DDF"/>
    <w:rsid w:val="00812750"/>
    <w:rsid w:val="008146E7"/>
    <w:rsid w:val="00824304"/>
    <w:rsid w:val="00824389"/>
    <w:rsid w:val="00826CE6"/>
    <w:rsid w:val="008270B6"/>
    <w:rsid w:val="00833001"/>
    <w:rsid w:val="00842D43"/>
    <w:rsid w:val="00852C9A"/>
    <w:rsid w:val="00884815"/>
    <w:rsid w:val="00893023"/>
    <w:rsid w:val="008A4E88"/>
    <w:rsid w:val="008A5A0F"/>
    <w:rsid w:val="008A7D5D"/>
    <w:rsid w:val="008C0EBF"/>
    <w:rsid w:val="008D2D8E"/>
    <w:rsid w:val="008E306E"/>
    <w:rsid w:val="008E36EC"/>
    <w:rsid w:val="008E435C"/>
    <w:rsid w:val="00901ABE"/>
    <w:rsid w:val="00901C6E"/>
    <w:rsid w:val="0090414A"/>
    <w:rsid w:val="0090445D"/>
    <w:rsid w:val="00905A93"/>
    <w:rsid w:val="00915774"/>
    <w:rsid w:val="00917ABF"/>
    <w:rsid w:val="00920FE7"/>
    <w:rsid w:val="009232B7"/>
    <w:rsid w:val="00923BB0"/>
    <w:rsid w:val="00924EB6"/>
    <w:rsid w:val="00927F9F"/>
    <w:rsid w:val="00934988"/>
    <w:rsid w:val="00940AAF"/>
    <w:rsid w:val="00944D71"/>
    <w:rsid w:val="0094629D"/>
    <w:rsid w:val="00950774"/>
    <w:rsid w:val="00971DB4"/>
    <w:rsid w:val="00973AE4"/>
    <w:rsid w:val="00977C7D"/>
    <w:rsid w:val="00987070"/>
    <w:rsid w:val="00987A75"/>
    <w:rsid w:val="00994039"/>
    <w:rsid w:val="009A5CDD"/>
    <w:rsid w:val="009A76B0"/>
    <w:rsid w:val="009A7D8E"/>
    <w:rsid w:val="009B5627"/>
    <w:rsid w:val="009B59AF"/>
    <w:rsid w:val="009B663B"/>
    <w:rsid w:val="009B6848"/>
    <w:rsid w:val="009C0B68"/>
    <w:rsid w:val="009C18C0"/>
    <w:rsid w:val="009D2A40"/>
    <w:rsid w:val="009D45C9"/>
    <w:rsid w:val="009D6828"/>
    <w:rsid w:val="00A124F4"/>
    <w:rsid w:val="00A1250A"/>
    <w:rsid w:val="00A140DA"/>
    <w:rsid w:val="00A16545"/>
    <w:rsid w:val="00A24AA2"/>
    <w:rsid w:val="00A32EF1"/>
    <w:rsid w:val="00A5086F"/>
    <w:rsid w:val="00A530A4"/>
    <w:rsid w:val="00A55952"/>
    <w:rsid w:val="00A56D2D"/>
    <w:rsid w:val="00A6665D"/>
    <w:rsid w:val="00A73752"/>
    <w:rsid w:val="00A935E6"/>
    <w:rsid w:val="00A9797A"/>
    <w:rsid w:val="00AA712C"/>
    <w:rsid w:val="00AD372C"/>
    <w:rsid w:val="00AE7678"/>
    <w:rsid w:val="00B14BBF"/>
    <w:rsid w:val="00B253B7"/>
    <w:rsid w:val="00B47F11"/>
    <w:rsid w:val="00B507D2"/>
    <w:rsid w:val="00B52C1F"/>
    <w:rsid w:val="00B52EF0"/>
    <w:rsid w:val="00B54C57"/>
    <w:rsid w:val="00B61B54"/>
    <w:rsid w:val="00B66D56"/>
    <w:rsid w:val="00B72D94"/>
    <w:rsid w:val="00B86778"/>
    <w:rsid w:val="00B92CE1"/>
    <w:rsid w:val="00B956DE"/>
    <w:rsid w:val="00BA4530"/>
    <w:rsid w:val="00BB1193"/>
    <w:rsid w:val="00BB1489"/>
    <w:rsid w:val="00BC05D5"/>
    <w:rsid w:val="00BC09B5"/>
    <w:rsid w:val="00BC2B10"/>
    <w:rsid w:val="00BC4DD9"/>
    <w:rsid w:val="00BC6399"/>
    <w:rsid w:val="00BE05F6"/>
    <w:rsid w:val="00BE60D7"/>
    <w:rsid w:val="00BF21E1"/>
    <w:rsid w:val="00C00B55"/>
    <w:rsid w:val="00C12750"/>
    <w:rsid w:val="00C16DF6"/>
    <w:rsid w:val="00C205BB"/>
    <w:rsid w:val="00C333AB"/>
    <w:rsid w:val="00C35466"/>
    <w:rsid w:val="00C36D76"/>
    <w:rsid w:val="00C6138A"/>
    <w:rsid w:val="00C62CE6"/>
    <w:rsid w:val="00C75DE4"/>
    <w:rsid w:val="00C86057"/>
    <w:rsid w:val="00C95A4E"/>
    <w:rsid w:val="00CA6AC4"/>
    <w:rsid w:val="00CB5ABE"/>
    <w:rsid w:val="00CB5C0F"/>
    <w:rsid w:val="00CC5C0E"/>
    <w:rsid w:val="00CC7CF9"/>
    <w:rsid w:val="00CE5F12"/>
    <w:rsid w:val="00D03D2D"/>
    <w:rsid w:val="00D04564"/>
    <w:rsid w:val="00D20273"/>
    <w:rsid w:val="00D50EBB"/>
    <w:rsid w:val="00D5176C"/>
    <w:rsid w:val="00D52779"/>
    <w:rsid w:val="00D57789"/>
    <w:rsid w:val="00D76C2A"/>
    <w:rsid w:val="00D801EB"/>
    <w:rsid w:val="00DB28BA"/>
    <w:rsid w:val="00DB7912"/>
    <w:rsid w:val="00DC5ACA"/>
    <w:rsid w:val="00DE45E0"/>
    <w:rsid w:val="00DE62E8"/>
    <w:rsid w:val="00DE6E92"/>
    <w:rsid w:val="00DF0B4E"/>
    <w:rsid w:val="00DF0CF1"/>
    <w:rsid w:val="00DF3ADA"/>
    <w:rsid w:val="00DF47EC"/>
    <w:rsid w:val="00DF4CE9"/>
    <w:rsid w:val="00DF5C16"/>
    <w:rsid w:val="00E247F2"/>
    <w:rsid w:val="00E354F3"/>
    <w:rsid w:val="00E406F3"/>
    <w:rsid w:val="00E81A79"/>
    <w:rsid w:val="00E81C3F"/>
    <w:rsid w:val="00E833B6"/>
    <w:rsid w:val="00E84E83"/>
    <w:rsid w:val="00E9286F"/>
    <w:rsid w:val="00EA4603"/>
    <w:rsid w:val="00EC005B"/>
    <w:rsid w:val="00ED0701"/>
    <w:rsid w:val="00ED11C9"/>
    <w:rsid w:val="00ED138E"/>
    <w:rsid w:val="00ED3A29"/>
    <w:rsid w:val="00EE02AD"/>
    <w:rsid w:val="00EE55AF"/>
    <w:rsid w:val="00EE62AC"/>
    <w:rsid w:val="00EF2CA2"/>
    <w:rsid w:val="00F00E70"/>
    <w:rsid w:val="00F02096"/>
    <w:rsid w:val="00F04124"/>
    <w:rsid w:val="00F25327"/>
    <w:rsid w:val="00F34B95"/>
    <w:rsid w:val="00F40011"/>
    <w:rsid w:val="00F42696"/>
    <w:rsid w:val="00F46A8D"/>
    <w:rsid w:val="00F54D6D"/>
    <w:rsid w:val="00F57680"/>
    <w:rsid w:val="00F64CEA"/>
    <w:rsid w:val="00F764C4"/>
    <w:rsid w:val="00F812E2"/>
    <w:rsid w:val="00F95519"/>
    <w:rsid w:val="00F9699B"/>
    <w:rsid w:val="00FB2987"/>
    <w:rsid w:val="00FB3120"/>
    <w:rsid w:val="00FB5E11"/>
    <w:rsid w:val="00FC32A8"/>
    <w:rsid w:val="00FD2486"/>
    <w:rsid w:val="00FD345B"/>
    <w:rsid w:val="00FE007B"/>
    <w:rsid w:val="00FE0FFC"/>
    <w:rsid w:val="00FE5288"/>
    <w:rsid w:val="00FE6324"/>
    <w:rsid w:val="00FF190F"/>
    <w:rsid w:val="00FF44A9"/>
    <w:rsid w:val="00FF5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6657821-62B2-4805-9F50-35003DDF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DDF"/>
    <w:rPr>
      <w:sz w:val="24"/>
      <w:szCs w:val="24"/>
    </w:rPr>
  </w:style>
  <w:style w:type="paragraph" w:styleId="1">
    <w:name w:val="heading 1"/>
    <w:basedOn w:val="a"/>
    <w:next w:val="a"/>
    <w:link w:val="10"/>
    <w:uiPriority w:val="9"/>
    <w:qFormat/>
    <w:rsid w:val="00A55952"/>
    <w:pPr>
      <w:keepNext/>
      <w:jc w:val="right"/>
      <w:outlineLvl w:val="0"/>
    </w:pPr>
    <w:rPr>
      <w:sz w:val="28"/>
      <w:szCs w:val="20"/>
    </w:rPr>
  </w:style>
  <w:style w:type="paragraph" w:styleId="2">
    <w:name w:val="heading 2"/>
    <w:basedOn w:val="a"/>
    <w:next w:val="a"/>
    <w:link w:val="20"/>
    <w:uiPriority w:val="9"/>
    <w:qFormat/>
    <w:rsid w:val="007F1F2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7F1F25"/>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84548"/>
    <w:pPr>
      <w:keepNext/>
      <w:spacing w:before="240" w:after="60"/>
      <w:outlineLvl w:val="3"/>
    </w:pPr>
    <w:rPr>
      <w:b/>
      <w:bCs/>
      <w:sz w:val="28"/>
      <w:szCs w:val="28"/>
    </w:rPr>
  </w:style>
  <w:style w:type="paragraph" w:styleId="5">
    <w:name w:val="heading 5"/>
    <w:basedOn w:val="a"/>
    <w:next w:val="a"/>
    <w:link w:val="50"/>
    <w:uiPriority w:val="9"/>
    <w:qFormat/>
    <w:rsid w:val="00484548"/>
    <w:pPr>
      <w:spacing w:before="240" w:after="60"/>
      <w:outlineLvl w:val="4"/>
    </w:pPr>
    <w:rPr>
      <w:b/>
      <w:bCs/>
      <w:i/>
      <w:iCs/>
      <w:sz w:val="26"/>
      <w:szCs w:val="26"/>
    </w:rPr>
  </w:style>
  <w:style w:type="paragraph" w:styleId="6">
    <w:name w:val="heading 6"/>
    <w:basedOn w:val="a"/>
    <w:next w:val="a"/>
    <w:link w:val="60"/>
    <w:uiPriority w:val="9"/>
    <w:qFormat/>
    <w:rsid w:val="00484548"/>
    <w:pPr>
      <w:spacing w:before="240" w:after="60"/>
      <w:outlineLvl w:val="5"/>
    </w:pPr>
    <w:rPr>
      <w:b/>
      <w:bCs/>
      <w:sz w:val="22"/>
      <w:szCs w:val="22"/>
    </w:rPr>
  </w:style>
  <w:style w:type="paragraph" w:styleId="7">
    <w:name w:val="heading 7"/>
    <w:basedOn w:val="a"/>
    <w:next w:val="a"/>
    <w:link w:val="70"/>
    <w:uiPriority w:val="9"/>
    <w:qFormat/>
    <w:rsid w:val="00484548"/>
    <w:pPr>
      <w:spacing w:before="240" w:after="60"/>
      <w:outlineLvl w:val="6"/>
    </w:pPr>
  </w:style>
  <w:style w:type="paragraph" w:styleId="9">
    <w:name w:val="heading 9"/>
    <w:basedOn w:val="a"/>
    <w:next w:val="a"/>
    <w:link w:val="90"/>
    <w:uiPriority w:val="9"/>
    <w:qFormat/>
    <w:rsid w:val="007F1F25"/>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BC6399"/>
    <w:rPr>
      <w:rFonts w:ascii="Arial" w:hAnsi="Arial" w:cs="Arial"/>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21">
    <w:name w:val="Body Text 2"/>
    <w:basedOn w:val="a"/>
    <w:link w:val="22"/>
    <w:uiPriority w:val="99"/>
    <w:rsid w:val="00810DDF"/>
    <w:pPr>
      <w:jc w:val="both"/>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Indent 3"/>
    <w:basedOn w:val="a"/>
    <w:link w:val="32"/>
    <w:uiPriority w:val="99"/>
    <w:rsid w:val="00810DDF"/>
    <w:pPr>
      <w:spacing w:line="360" w:lineRule="auto"/>
      <w:ind w:firstLine="360"/>
      <w:jc w:val="both"/>
    </w:pPr>
    <w:rPr>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3">
    <w:name w:val="header"/>
    <w:basedOn w:val="a"/>
    <w:link w:val="a4"/>
    <w:uiPriority w:val="99"/>
    <w:rsid w:val="00810DD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10DDF"/>
    <w:rPr>
      <w:rFonts w:cs="Times New Roman"/>
    </w:rPr>
  </w:style>
  <w:style w:type="paragraph" w:styleId="a6">
    <w:name w:val="Body Text Indent"/>
    <w:basedOn w:val="a"/>
    <w:link w:val="a7"/>
    <w:uiPriority w:val="99"/>
    <w:rsid w:val="00A55952"/>
    <w:pPr>
      <w:spacing w:after="120"/>
      <w:ind w:left="283"/>
    </w:pPr>
  </w:style>
  <w:style w:type="character" w:customStyle="1" w:styleId="a7">
    <w:name w:val="Основной текст с отступом Знак"/>
    <w:link w:val="a6"/>
    <w:uiPriority w:val="99"/>
    <w:semiHidden/>
    <w:locked/>
    <w:rPr>
      <w:rFonts w:cs="Times New Roman"/>
      <w:sz w:val="24"/>
      <w:szCs w:val="24"/>
    </w:rPr>
  </w:style>
  <w:style w:type="paragraph" w:styleId="23">
    <w:name w:val="Body Text Indent 2"/>
    <w:basedOn w:val="a"/>
    <w:link w:val="24"/>
    <w:uiPriority w:val="99"/>
    <w:rsid w:val="00A55952"/>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a8">
    <w:name w:val="Body Text"/>
    <w:basedOn w:val="a"/>
    <w:link w:val="a9"/>
    <w:uiPriority w:val="99"/>
    <w:rsid w:val="00A55952"/>
    <w:pPr>
      <w:spacing w:after="120"/>
    </w:pPr>
  </w:style>
  <w:style w:type="character" w:customStyle="1" w:styleId="a9">
    <w:name w:val="Основной текст Знак"/>
    <w:link w:val="a8"/>
    <w:uiPriority w:val="99"/>
    <w:semiHidden/>
    <w:locked/>
    <w:rPr>
      <w:rFonts w:cs="Times New Roman"/>
      <w:sz w:val="24"/>
      <w:szCs w:val="24"/>
    </w:rPr>
  </w:style>
  <w:style w:type="paragraph" w:styleId="33">
    <w:name w:val="Body Text 3"/>
    <w:basedOn w:val="a"/>
    <w:link w:val="34"/>
    <w:uiPriority w:val="99"/>
    <w:rsid w:val="00A55952"/>
    <w:pPr>
      <w:spacing w:after="120"/>
    </w:pPr>
    <w:rPr>
      <w:sz w:val="16"/>
      <w:szCs w:val="16"/>
    </w:rPr>
  </w:style>
  <w:style w:type="character" w:customStyle="1" w:styleId="34">
    <w:name w:val="Основной текст 3 Знак"/>
    <w:link w:val="33"/>
    <w:uiPriority w:val="99"/>
    <w:semiHidden/>
    <w:locked/>
    <w:rPr>
      <w:rFonts w:cs="Times New Roman"/>
      <w:sz w:val="16"/>
      <w:szCs w:val="16"/>
    </w:rPr>
  </w:style>
  <w:style w:type="paragraph" w:customStyle="1" w:styleId="xl24">
    <w:name w:val="xl24"/>
    <w:basedOn w:val="a"/>
    <w:rsid w:val="00A55952"/>
    <w:pPr>
      <w:pBdr>
        <w:bottom w:val="single" w:sz="4" w:space="0" w:color="auto"/>
        <w:right w:val="single" w:sz="4" w:space="0" w:color="auto"/>
      </w:pBdr>
      <w:spacing w:before="100" w:beforeAutospacing="1" w:after="100" w:afterAutospacing="1"/>
    </w:pPr>
  </w:style>
  <w:style w:type="paragraph" w:customStyle="1" w:styleId="xl34">
    <w:name w:val="xl34"/>
    <w:basedOn w:val="a"/>
    <w:rsid w:val="00A55952"/>
    <w:pPr>
      <w:spacing w:before="100" w:beforeAutospacing="1" w:after="100" w:afterAutospacing="1"/>
      <w:jc w:val="center"/>
    </w:pPr>
    <w:rPr>
      <w:rFonts w:ascii="Arial" w:hAnsi="Arial"/>
    </w:rPr>
  </w:style>
  <w:style w:type="paragraph" w:customStyle="1" w:styleId="xl26">
    <w:name w:val="xl26"/>
    <w:basedOn w:val="a"/>
    <w:rsid w:val="0048454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a">
    <w:name w:val="caption"/>
    <w:basedOn w:val="a"/>
    <w:next w:val="a"/>
    <w:uiPriority w:val="35"/>
    <w:qFormat/>
    <w:rsid w:val="00484548"/>
    <w:pPr>
      <w:spacing w:line="360" w:lineRule="auto"/>
      <w:ind w:firstLine="180"/>
      <w:jc w:val="right"/>
    </w:pPr>
    <w:rPr>
      <w:sz w:val="28"/>
    </w:rPr>
  </w:style>
  <w:style w:type="paragraph" w:customStyle="1" w:styleId="xl43">
    <w:name w:val="xl43"/>
    <w:basedOn w:val="a"/>
    <w:rsid w:val="0048454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cademy" w:eastAsia="Arial Unicode MS" w:hAnsi="Academy" w:cs="Arial Unicode MS"/>
    </w:rPr>
  </w:style>
  <w:style w:type="paragraph" w:styleId="ab">
    <w:name w:val="footer"/>
    <w:basedOn w:val="a"/>
    <w:link w:val="ac"/>
    <w:uiPriority w:val="99"/>
    <w:rsid w:val="00397FFE"/>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Title"/>
    <w:basedOn w:val="a"/>
    <w:link w:val="ae"/>
    <w:uiPriority w:val="10"/>
    <w:qFormat/>
    <w:rsid w:val="00B253B7"/>
    <w:pPr>
      <w:jc w:val="center"/>
    </w:pPr>
    <w:rPr>
      <w:sz w:val="28"/>
      <w:szCs w:val="20"/>
    </w:rPr>
  </w:style>
  <w:style w:type="character" w:customStyle="1" w:styleId="ae">
    <w:name w:val="Название Знак"/>
    <w:link w:val="ad"/>
    <w:uiPriority w:val="10"/>
    <w:locked/>
    <w:rPr>
      <w:rFonts w:ascii="Cambria" w:eastAsia="Times New Roman" w:hAnsi="Cambria" w:cs="Times New Roman"/>
      <w:b/>
      <w:bCs/>
      <w:kern w:val="28"/>
      <w:sz w:val="32"/>
      <w:szCs w:val="32"/>
    </w:rPr>
  </w:style>
  <w:style w:type="paragraph" w:styleId="af">
    <w:name w:val="Balloon Text"/>
    <w:basedOn w:val="a"/>
    <w:link w:val="af0"/>
    <w:uiPriority w:val="99"/>
    <w:semiHidden/>
    <w:rsid w:val="000F6222"/>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table" w:styleId="af1">
    <w:name w:val="Table Grid"/>
    <w:basedOn w:val="a1"/>
    <w:uiPriority w:val="59"/>
    <w:rsid w:val="00AD3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5110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8083</Words>
  <Characters>46079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Цифровой Мир</Company>
  <LinksUpToDate>false</LinksUpToDate>
  <CharactersWithSpaces>54054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Иван</dc:creator>
  <cp:keywords/>
  <dc:description/>
  <cp:lastModifiedBy>admin</cp:lastModifiedBy>
  <cp:revision>2</cp:revision>
  <cp:lastPrinted>2007-05-03T15:02:00Z</cp:lastPrinted>
  <dcterms:created xsi:type="dcterms:W3CDTF">2014-03-01T10:37:00Z</dcterms:created>
  <dcterms:modified xsi:type="dcterms:W3CDTF">2014-03-01T10:37:00Z</dcterms:modified>
</cp:coreProperties>
</file>