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235" w:rsidRPr="009D28E1" w:rsidRDefault="00111235" w:rsidP="00AB23B8">
      <w:pPr>
        <w:pStyle w:val="a3"/>
        <w:spacing w:line="360" w:lineRule="auto"/>
        <w:ind w:firstLine="709"/>
        <w:rPr>
          <w:caps/>
          <w:szCs w:val="28"/>
        </w:rPr>
      </w:pPr>
      <w:r w:rsidRPr="009D28E1">
        <w:rPr>
          <w:caps/>
          <w:szCs w:val="28"/>
        </w:rPr>
        <w:t>МИНИСТЕРСТВО ОБРАЗОВАНИЯ РЕСПУБЛИКИ БЕЛАРУСЬ</w:t>
      </w:r>
    </w:p>
    <w:p w:rsidR="00111235" w:rsidRPr="009D28E1" w:rsidRDefault="00111235" w:rsidP="00AB23B8">
      <w:pPr>
        <w:pStyle w:val="a3"/>
        <w:spacing w:line="360" w:lineRule="auto"/>
        <w:ind w:firstLine="709"/>
        <w:rPr>
          <w:szCs w:val="28"/>
        </w:rPr>
      </w:pPr>
    </w:p>
    <w:p w:rsidR="00111235" w:rsidRPr="009D28E1" w:rsidRDefault="00111235" w:rsidP="00AB23B8">
      <w:pPr>
        <w:pStyle w:val="2"/>
        <w:spacing w:after="0" w:line="360" w:lineRule="auto"/>
        <w:ind w:firstLine="709"/>
        <w:jc w:val="center"/>
        <w:rPr>
          <w:sz w:val="28"/>
          <w:szCs w:val="28"/>
        </w:rPr>
      </w:pPr>
      <w:r w:rsidRPr="009D28E1">
        <w:rPr>
          <w:sz w:val="28"/>
          <w:szCs w:val="28"/>
        </w:rPr>
        <w:t>Учреждение образования «Гомельский</w:t>
      </w:r>
      <w:r>
        <w:rPr>
          <w:sz w:val="28"/>
          <w:szCs w:val="28"/>
        </w:rPr>
        <w:t xml:space="preserve"> </w:t>
      </w:r>
      <w:r w:rsidRPr="009D28E1">
        <w:rPr>
          <w:sz w:val="28"/>
          <w:szCs w:val="28"/>
        </w:rPr>
        <w:t>государственный университет имени Франциска Скорины»</w:t>
      </w:r>
    </w:p>
    <w:p w:rsidR="00111235" w:rsidRPr="009D28E1" w:rsidRDefault="00111235" w:rsidP="00AB23B8">
      <w:pPr>
        <w:pStyle w:val="2"/>
        <w:suppressAutoHyphens/>
        <w:spacing w:after="0" w:line="360" w:lineRule="auto"/>
        <w:ind w:firstLine="709"/>
        <w:jc w:val="center"/>
        <w:rPr>
          <w:sz w:val="28"/>
          <w:szCs w:val="28"/>
        </w:rPr>
      </w:pPr>
    </w:p>
    <w:p w:rsidR="00111235" w:rsidRPr="009D28E1" w:rsidRDefault="00111235" w:rsidP="00AB23B8">
      <w:pPr>
        <w:spacing w:line="360" w:lineRule="auto"/>
        <w:ind w:firstLine="709"/>
        <w:jc w:val="center"/>
        <w:rPr>
          <w:sz w:val="28"/>
          <w:szCs w:val="28"/>
        </w:rPr>
      </w:pPr>
      <w:r w:rsidRPr="009D28E1">
        <w:rPr>
          <w:sz w:val="28"/>
          <w:szCs w:val="28"/>
        </w:rPr>
        <w:t>Геолого-географический факультет</w:t>
      </w:r>
    </w:p>
    <w:p w:rsidR="00111235" w:rsidRPr="009D28E1" w:rsidRDefault="00111235" w:rsidP="00AB23B8">
      <w:pPr>
        <w:spacing w:line="360" w:lineRule="auto"/>
        <w:ind w:firstLine="709"/>
        <w:jc w:val="center"/>
        <w:rPr>
          <w:sz w:val="28"/>
          <w:szCs w:val="28"/>
        </w:rPr>
      </w:pPr>
      <w:r w:rsidRPr="009D28E1">
        <w:rPr>
          <w:sz w:val="28"/>
          <w:szCs w:val="28"/>
        </w:rPr>
        <w:t>Кафедра географии</w:t>
      </w:r>
    </w:p>
    <w:p w:rsidR="00111235" w:rsidRPr="009D28E1" w:rsidRDefault="00111235" w:rsidP="00AB23B8">
      <w:pPr>
        <w:spacing w:line="360" w:lineRule="auto"/>
        <w:ind w:firstLine="709"/>
        <w:jc w:val="center"/>
        <w:rPr>
          <w:sz w:val="28"/>
          <w:szCs w:val="28"/>
        </w:rPr>
      </w:pPr>
    </w:p>
    <w:p w:rsidR="00111235" w:rsidRPr="009D28E1" w:rsidRDefault="00111235" w:rsidP="00AB23B8">
      <w:pPr>
        <w:spacing w:line="360" w:lineRule="auto"/>
        <w:ind w:firstLine="709"/>
        <w:jc w:val="center"/>
        <w:rPr>
          <w:sz w:val="28"/>
          <w:szCs w:val="28"/>
        </w:rPr>
      </w:pPr>
    </w:p>
    <w:p w:rsidR="00111235" w:rsidRPr="009D28E1" w:rsidRDefault="00111235" w:rsidP="00AB23B8">
      <w:pPr>
        <w:spacing w:line="360" w:lineRule="auto"/>
        <w:ind w:firstLine="709"/>
        <w:jc w:val="center"/>
        <w:rPr>
          <w:sz w:val="28"/>
          <w:szCs w:val="28"/>
        </w:rPr>
      </w:pPr>
    </w:p>
    <w:p w:rsidR="00111235" w:rsidRPr="009D28E1" w:rsidRDefault="00111235" w:rsidP="00AB23B8">
      <w:pPr>
        <w:spacing w:line="360" w:lineRule="auto"/>
        <w:ind w:firstLine="709"/>
        <w:jc w:val="center"/>
        <w:rPr>
          <w:sz w:val="28"/>
        </w:rPr>
      </w:pPr>
    </w:p>
    <w:p w:rsidR="00111235" w:rsidRPr="009D28E1" w:rsidRDefault="00111235" w:rsidP="00AB23B8">
      <w:pPr>
        <w:spacing w:line="360" w:lineRule="auto"/>
        <w:ind w:firstLine="709"/>
        <w:jc w:val="center"/>
        <w:rPr>
          <w:sz w:val="28"/>
        </w:rPr>
      </w:pPr>
    </w:p>
    <w:p w:rsidR="00111235" w:rsidRPr="009D28E1" w:rsidRDefault="00111235" w:rsidP="00AB23B8">
      <w:pPr>
        <w:pStyle w:val="21"/>
        <w:spacing w:after="0" w:line="360" w:lineRule="auto"/>
        <w:ind w:left="0" w:firstLine="709"/>
        <w:jc w:val="center"/>
        <w:rPr>
          <w:sz w:val="28"/>
          <w:szCs w:val="24"/>
        </w:rPr>
      </w:pPr>
    </w:p>
    <w:p w:rsidR="00111235" w:rsidRPr="009D28E1" w:rsidRDefault="00111235" w:rsidP="00AB23B8">
      <w:pPr>
        <w:pStyle w:val="21"/>
        <w:spacing w:after="0" w:line="360" w:lineRule="auto"/>
        <w:ind w:left="0" w:firstLine="709"/>
        <w:jc w:val="center"/>
        <w:rPr>
          <w:sz w:val="28"/>
          <w:szCs w:val="24"/>
        </w:rPr>
      </w:pPr>
    </w:p>
    <w:p w:rsidR="00111235" w:rsidRPr="009D28E1" w:rsidRDefault="00111235" w:rsidP="00AB23B8">
      <w:pPr>
        <w:pStyle w:val="21"/>
        <w:spacing w:after="0" w:line="360" w:lineRule="auto"/>
        <w:ind w:left="0" w:firstLine="709"/>
        <w:jc w:val="center"/>
        <w:rPr>
          <w:sz w:val="28"/>
          <w:szCs w:val="36"/>
        </w:rPr>
      </w:pPr>
      <w:r w:rsidRPr="009D28E1">
        <w:rPr>
          <w:sz w:val="28"/>
          <w:szCs w:val="36"/>
        </w:rPr>
        <w:t>Экологические проблемы и экологическая политика</w:t>
      </w:r>
    </w:p>
    <w:p w:rsidR="00111235" w:rsidRPr="009D28E1" w:rsidRDefault="00111235" w:rsidP="00AB23B8">
      <w:pPr>
        <w:pStyle w:val="21"/>
        <w:spacing w:after="0" w:line="360" w:lineRule="auto"/>
        <w:ind w:left="0" w:firstLine="709"/>
        <w:jc w:val="center"/>
        <w:rPr>
          <w:sz w:val="28"/>
          <w:szCs w:val="36"/>
        </w:rPr>
      </w:pPr>
      <w:r w:rsidRPr="009D28E1">
        <w:rPr>
          <w:sz w:val="28"/>
          <w:szCs w:val="36"/>
        </w:rPr>
        <w:t>Японии</w:t>
      </w:r>
    </w:p>
    <w:p w:rsidR="00AB23B8" w:rsidRPr="009D28E1" w:rsidRDefault="00AB23B8" w:rsidP="00AB23B8">
      <w:pPr>
        <w:pStyle w:val="21"/>
        <w:spacing w:after="0" w:line="360" w:lineRule="auto"/>
        <w:ind w:left="0" w:firstLine="709"/>
        <w:jc w:val="center"/>
        <w:rPr>
          <w:sz w:val="28"/>
          <w:szCs w:val="28"/>
        </w:rPr>
      </w:pPr>
      <w:r w:rsidRPr="009D28E1">
        <w:rPr>
          <w:sz w:val="28"/>
          <w:szCs w:val="28"/>
        </w:rPr>
        <w:t>Курсовая работа</w:t>
      </w:r>
    </w:p>
    <w:p w:rsidR="00111235" w:rsidRPr="009D28E1" w:rsidRDefault="00111235" w:rsidP="00AB23B8">
      <w:pPr>
        <w:pStyle w:val="21"/>
        <w:spacing w:after="0" w:line="360" w:lineRule="auto"/>
        <w:ind w:left="0" w:firstLine="709"/>
        <w:jc w:val="center"/>
        <w:rPr>
          <w:sz w:val="28"/>
          <w:szCs w:val="24"/>
        </w:rPr>
      </w:pPr>
    </w:p>
    <w:p w:rsidR="00111235" w:rsidRPr="009D28E1" w:rsidRDefault="00111235" w:rsidP="00AB23B8">
      <w:pPr>
        <w:pStyle w:val="21"/>
        <w:spacing w:after="0" w:line="360" w:lineRule="auto"/>
        <w:ind w:left="0" w:firstLine="709"/>
        <w:jc w:val="center"/>
        <w:rPr>
          <w:sz w:val="28"/>
          <w:szCs w:val="24"/>
        </w:rPr>
      </w:pPr>
    </w:p>
    <w:p w:rsidR="00111235" w:rsidRPr="009D28E1" w:rsidRDefault="00111235" w:rsidP="00AB23B8">
      <w:pPr>
        <w:pStyle w:val="21"/>
        <w:spacing w:after="0" w:line="360" w:lineRule="auto"/>
        <w:ind w:left="0" w:firstLine="709"/>
        <w:jc w:val="center"/>
        <w:rPr>
          <w:sz w:val="28"/>
          <w:szCs w:val="24"/>
        </w:rPr>
      </w:pPr>
    </w:p>
    <w:p w:rsidR="00111235" w:rsidRDefault="00111235" w:rsidP="00AB23B8">
      <w:pPr>
        <w:spacing w:line="360" w:lineRule="auto"/>
        <w:ind w:firstLine="709"/>
        <w:jc w:val="center"/>
        <w:rPr>
          <w:sz w:val="28"/>
        </w:rPr>
      </w:pPr>
    </w:p>
    <w:p w:rsidR="00AB23B8" w:rsidRDefault="00AB23B8" w:rsidP="00AB23B8">
      <w:pPr>
        <w:spacing w:line="360" w:lineRule="auto"/>
        <w:ind w:firstLine="709"/>
        <w:jc w:val="center"/>
        <w:rPr>
          <w:sz w:val="28"/>
        </w:rPr>
      </w:pPr>
    </w:p>
    <w:p w:rsidR="00AB23B8" w:rsidRDefault="00AB23B8" w:rsidP="00AB23B8">
      <w:pPr>
        <w:spacing w:line="360" w:lineRule="auto"/>
        <w:ind w:firstLine="709"/>
        <w:jc w:val="center"/>
        <w:rPr>
          <w:sz w:val="28"/>
        </w:rPr>
      </w:pPr>
    </w:p>
    <w:p w:rsidR="00AB23B8" w:rsidRDefault="00AB23B8" w:rsidP="00AB23B8">
      <w:pPr>
        <w:spacing w:line="360" w:lineRule="auto"/>
        <w:ind w:firstLine="709"/>
        <w:jc w:val="center"/>
        <w:rPr>
          <w:sz w:val="28"/>
        </w:rPr>
      </w:pPr>
    </w:p>
    <w:p w:rsidR="00AB23B8" w:rsidRDefault="00AB23B8" w:rsidP="00AB23B8">
      <w:pPr>
        <w:spacing w:line="360" w:lineRule="auto"/>
        <w:ind w:firstLine="709"/>
        <w:jc w:val="center"/>
        <w:rPr>
          <w:sz w:val="28"/>
        </w:rPr>
      </w:pPr>
    </w:p>
    <w:p w:rsidR="00AB23B8" w:rsidRDefault="00AB23B8" w:rsidP="00AB23B8">
      <w:pPr>
        <w:spacing w:line="360" w:lineRule="auto"/>
        <w:ind w:firstLine="709"/>
        <w:jc w:val="center"/>
        <w:rPr>
          <w:sz w:val="28"/>
        </w:rPr>
      </w:pPr>
    </w:p>
    <w:p w:rsidR="00AB23B8" w:rsidRPr="009D28E1" w:rsidRDefault="00AB23B8" w:rsidP="00AB23B8">
      <w:pPr>
        <w:spacing w:line="360" w:lineRule="auto"/>
        <w:ind w:firstLine="709"/>
        <w:jc w:val="center"/>
        <w:rPr>
          <w:sz w:val="28"/>
        </w:rPr>
      </w:pPr>
    </w:p>
    <w:p w:rsidR="00111235" w:rsidRPr="009D28E1" w:rsidRDefault="00111235" w:rsidP="00AB23B8">
      <w:pPr>
        <w:spacing w:line="360" w:lineRule="auto"/>
        <w:ind w:firstLine="709"/>
        <w:jc w:val="center"/>
        <w:rPr>
          <w:sz w:val="28"/>
        </w:rPr>
      </w:pPr>
    </w:p>
    <w:p w:rsidR="00111235" w:rsidRPr="009D28E1" w:rsidRDefault="00111235" w:rsidP="00AB23B8">
      <w:pPr>
        <w:spacing w:line="360" w:lineRule="auto"/>
        <w:ind w:firstLine="709"/>
        <w:jc w:val="center"/>
        <w:rPr>
          <w:sz w:val="28"/>
        </w:rPr>
      </w:pPr>
    </w:p>
    <w:p w:rsidR="00111235" w:rsidRPr="009D28E1" w:rsidRDefault="00111235" w:rsidP="00AB23B8">
      <w:pPr>
        <w:spacing w:line="360" w:lineRule="auto"/>
        <w:ind w:firstLine="709"/>
        <w:jc w:val="center"/>
        <w:rPr>
          <w:sz w:val="28"/>
          <w:szCs w:val="28"/>
        </w:rPr>
      </w:pPr>
      <w:r w:rsidRPr="009D28E1">
        <w:rPr>
          <w:sz w:val="28"/>
          <w:szCs w:val="28"/>
        </w:rPr>
        <w:t>Гомель 2011</w:t>
      </w:r>
    </w:p>
    <w:p w:rsidR="00111235" w:rsidRPr="009D28E1" w:rsidRDefault="00AB23B8" w:rsidP="009D28E1">
      <w:pPr>
        <w:spacing w:line="360" w:lineRule="auto"/>
        <w:ind w:firstLine="709"/>
        <w:jc w:val="both"/>
        <w:rPr>
          <w:sz w:val="28"/>
          <w:szCs w:val="32"/>
        </w:rPr>
      </w:pPr>
      <w:r>
        <w:rPr>
          <w:sz w:val="28"/>
          <w:szCs w:val="32"/>
        </w:rPr>
        <w:br w:type="page"/>
      </w:r>
      <w:r w:rsidR="00111235" w:rsidRPr="009D28E1">
        <w:rPr>
          <w:sz w:val="28"/>
          <w:szCs w:val="32"/>
        </w:rPr>
        <w:t>Реферат</w:t>
      </w:r>
    </w:p>
    <w:p w:rsidR="00111235" w:rsidRPr="009D28E1" w:rsidRDefault="00111235" w:rsidP="009D28E1">
      <w:pPr>
        <w:spacing w:line="360" w:lineRule="auto"/>
        <w:ind w:firstLine="709"/>
        <w:jc w:val="both"/>
        <w:rPr>
          <w:sz w:val="28"/>
          <w:szCs w:val="32"/>
        </w:rPr>
      </w:pPr>
    </w:p>
    <w:p w:rsidR="00111235" w:rsidRPr="009D28E1" w:rsidRDefault="00111235" w:rsidP="009D28E1">
      <w:pPr>
        <w:spacing w:line="360" w:lineRule="auto"/>
        <w:ind w:firstLine="709"/>
        <w:jc w:val="both"/>
        <w:rPr>
          <w:sz w:val="28"/>
          <w:szCs w:val="28"/>
        </w:rPr>
      </w:pPr>
      <w:r w:rsidRPr="009D28E1">
        <w:rPr>
          <w:sz w:val="28"/>
          <w:szCs w:val="28"/>
        </w:rPr>
        <w:t>Курсовая работа 23 страницы, 9 рисунков, 1график, 18 источников.</w:t>
      </w:r>
    </w:p>
    <w:p w:rsidR="00111235" w:rsidRPr="009D28E1" w:rsidRDefault="00111235" w:rsidP="009D28E1">
      <w:pPr>
        <w:spacing w:line="360" w:lineRule="auto"/>
        <w:ind w:firstLine="709"/>
        <w:jc w:val="both"/>
        <w:rPr>
          <w:sz w:val="28"/>
          <w:szCs w:val="28"/>
        </w:rPr>
      </w:pPr>
      <w:r w:rsidRPr="009D28E1">
        <w:rPr>
          <w:sz w:val="28"/>
          <w:szCs w:val="28"/>
        </w:rPr>
        <w:t xml:space="preserve">Ключевые слова: экологические проблемы, экологическая политика, причины экологических проблем, источники экологических проблем, природные ресурсы, окружающая природная среда, экологическая оценка, землятресение, станция «Фукусима </w:t>
      </w:r>
      <w:r w:rsidRPr="009D28E1">
        <w:rPr>
          <w:sz w:val="28"/>
          <w:szCs w:val="28"/>
          <w:lang w:val="en-US"/>
        </w:rPr>
        <w:t>I</w:t>
      </w:r>
      <w:r w:rsidRPr="009D28E1">
        <w:rPr>
          <w:sz w:val="28"/>
          <w:szCs w:val="28"/>
        </w:rPr>
        <w:t>», радиация, природоохранная политика.</w:t>
      </w:r>
    </w:p>
    <w:p w:rsidR="00111235" w:rsidRPr="009D28E1" w:rsidRDefault="00111235" w:rsidP="009D28E1">
      <w:pPr>
        <w:spacing w:line="360" w:lineRule="auto"/>
        <w:ind w:firstLine="709"/>
        <w:jc w:val="both"/>
        <w:rPr>
          <w:sz w:val="28"/>
          <w:szCs w:val="28"/>
        </w:rPr>
      </w:pPr>
      <w:r w:rsidRPr="009D28E1">
        <w:rPr>
          <w:sz w:val="28"/>
          <w:szCs w:val="28"/>
        </w:rPr>
        <w:t>Объект исследования: Япония</w:t>
      </w:r>
    </w:p>
    <w:p w:rsidR="00111235" w:rsidRPr="009D28E1" w:rsidRDefault="00111235" w:rsidP="009D28E1">
      <w:pPr>
        <w:spacing w:line="360" w:lineRule="auto"/>
        <w:ind w:firstLine="709"/>
        <w:jc w:val="both"/>
        <w:rPr>
          <w:sz w:val="28"/>
          <w:szCs w:val="28"/>
        </w:rPr>
      </w:pPr>
      <w:r w:rsidRPr="009D28E1">
        <w:rPr>
          <w:sz w:val="28"/>
          <w:szCs w:val="28"/>
        </w:rPr>
        <w:t>Предмет исследования:</w:t>
      </w:r>
      <w:r>
        <w:rPr>
          <w:sz w:val="28"/>
          <w:szCs w:val="28"/>
        </w:rPr>
        <w:t xml:space="preserve"> </w:t>
      </w:r>
      <w:r w:rsidRPr="009D28E1">
        <w:rPr>
          <w:sz w:val="28"/>
          <w:szCs w:val="28"/>
        </w:rPr>
        <w:t>Экологические проблемы и экологическая политика Японии</w:t>
      </w:r>
    </w:p>
    <w:p w:rsidR="00111235" w:rsidRPr="009D28E1" w:rsidRDefault="00111235" w:rsidP="009D28E1">
      <w:pPr>
        <w:spacing w:line="360" w:lineRule="auto"/>
        <w:ind w:firstLine="709"/>
        <w:jc w:val="both"/>
        <w:rPr>
          <w:sz w:val="28"/>
          <w:szCs w:val="28"/>
        </w:rPr>
      </w:pPr>
      <w:r w:rsidRPr="009D28E1">
        <w:rPr>
          <w:sz w:val="28"/>
          <w:szCs w:val="28"/>
        </w:rPr>
        <w:t>Методы исследования: описательный, сравнительно-географический, исторический, метод пространственного анализа, статистический, картографический.</w:t>
      </w:r>
    </w:p>
    <w:p w:rsidR="00111235" w:rsidRPr="009D28E1" w:rsidRDefault="00111235" w:rsidP="009D28E1">
      <w:pPr>
        <w:spacing w:line="360" w:lineRule="auto"/>
        <w:ind w:firstLine="709"/>
        <w:jc w:val="both"/>
        <w:rPr>
          <w:sz w:val="28"/>
          <w:szCs w:val="28"/>
        </w:rPr>
      </w:pPr>
      <w:r w:rsidRPr="009D28E1">
        <w:rPr>
          <w:sz w:val="28"/>
          <w:szCs w:val="28"/>
        </w:rPr>
        <w:t>Цель курсовой работы: дать оценку экологическим проблемам и проводимой экологической политике Японии, описать причины и источники экологических проблем.</w:t>
      </w:r>
    </w:p>
    <w:p w:rsidR="00111235" w:rsidRPr="009D28E1" w:rsidRDefault="00111235" w:rsidP="009D28E1">
      <w:pPr>
        <w:spacing w:line="360" w:lineRule="auto"/>
        <w:ind w:firstLine="709"/>
        <w:jc w:val="both"/>
        <w:rPr>
          <w:sz w:val="28"/>
          <w:szCs w:val="28"/>
        </w:rPr>
      </w:pPr>
      <w:r w:rsidRPr="009D28E1">
        <w:rPr>
          <w:sz w:val="28"/>
          <w:szCs w:val="28"/>
        </w:rPr>
        <w:t>Задачами курсовой работы являются:</w:t>
      </w:r>
    </w:p>
    <w:p w:rsidR="00111235" w:rsidRPr="009D28E1" w:rsidRDefault="00111235" w:rsidP="009D28E1">
      <w:pPr>
        <w:spacing w:line="360" w:lineRule="auto"/>
        <w:ind w:firstLine="709"/>
        <w:jc w:val="both"/>
        <w:rPr>
          <w:sz w:val="28"/>
          <w:szCs w:val="28"/>
        </w:rPr>
      </w:pPr>
      <w:r w:rsidRPr="009D28E1">
        <w:rPr>
          <w:sz w:val="28"/>
          <w:szCs w:val="28"/>
        </w:rPr>
        <w:t>- описание географического положения и сущности экологических проблем Японии;</w:t>
      </w:r>
    </w:p>
    <w:p w:rsidR="00111235" w:rsidRPr="009D28E1" w:rsidRDefault="00111235" w:rsidP="009D28E1">
      <w:pPr>
        <w:spacing w:line="360" w:lineRule="auto"/>
        <w:ind w:firstLine="709"/>
        <w:jc w:val="both"/>
        <w:rPr>
          <w:sz w:val="28"/>
          <w:szCs w:val="28"/>
        </w:rPr>
      </w:pPr>
      <w:r w:rsidRPr="009D28E1">
        <w:rPr>
          <w:sz w:val="28"/>
          <w:szCs w:val="28"/>
        </w:rPr>
        <w:t>- выявить причины и источники экологических проблем;</w:t>
      </w:r>
    </w:p>
    <w:p w:rsidR="00111235" w:rsidRPr="009D28E1" w:rsidRDefault="00111235" w:rsidP="009D28E1">
      <w:pPr>
        <w:spacing w:line="360" w:lineRule="auto"/>
        <w:ind w:firstLine="709"/>
        <w:jc w:val="both"/>
        <w:rPr>
          <w:sz w:val="28"/>
          <w:szCs w:val="28"/>
        </w:rPr>
      </w:pPr>
      <w:r w:rsidRPr="009D28E1">
        <w:rPr>
          <w:sz w:val="28"/>
          <w:szCs w:val="28"/>
        </w:rPr>
        <w:t>- рассмотреть проводимую экологическую политику в Японии.</w:t>
      </w:r>
    </w:p>
    <w:p w:rsidR="00111235" w:rsidRPr="009D28E1" w:rsidRDefault="00111235" w:rsidP="009D28E1">
      <w:pPr>
        <w:spacing w:line="360" w:lineRule="auto"/>
        <w:ind w:firstLine="709"/>
        <w:jc w:val="both"/>
        <w:rPr>
          <w:sz w:val="28"/>
          <w:szCs w:val="28"/>
        </w:rPr>
      </w:pPr>
      <w:r w:rsidRPr="009D28E1">
        <w:rPr>
          <w:sz w:val="28"/>
          <w:szCs w:val="28"/>
        </w:rPr>
        <w:t>Новизна работы: на основе литературных и электронных источниках описано географическое положение и сущность экологических проблем Японии, выявлены причины и источники экологических проблем, рассмотрена проводимая экологическая политика Японии.</w:t>
      </w:r>
    </w:p>
    <w:p w:rsidR="00111235" w:rsidRPr="009D28E1" w:rsidRDefault="00111235" w:rsidP="009D28E1">
      <w:pPr>
        <w:spacing w:line="360" w:lineRule="auto"/>
        <w:ind w:firstLine="709"/>
        <w:jc w:val="both"/>
        <w:rPr>
          <w:sz w:val="28"/>
          <w:szCs w:val="28"/>
        </w:rPr>
      </w:pPr>
      <w:r w:rsidRPr="009D28E1">
        <w:rPr>
          <w:sz w:val="28"/>
          <w:szCs w:val="28"/>
        </w:rPr>
        <w:t>Выводы: В результате проведенной работы выявлено, что в Японии существуют значительные экологические проблемы, но государство научилось уважать природу, и стремятся к ее улучшению.</w:t>
      </w:r>
    </w:p>
    <w:p w:rsidR="00111235" w:rsidRPr="009D28E1" w:rsidRDefault="00111235" w:rsidP="009D28E1">
      <w:pPr>
        <w:spacing w:line="360" w:lineRule="auto"/>
        <w:ind w:firstLine="709"/>
        <w:jc w:val="both"/>
        <w:rPr>
          <w:sz w:val="28"/>
          <w:szCs w:val="28"/>
        </w:rPr>
      </w:pPr>
    </w:p>
    <w:p w:rsidR="00111235" w:rsidRPr="009D28E1" w:rsidRDefault="00111235" w:rsidP="009D28E1">
      <w:pPr>
        <w:spacing w:line="360" w:lineRule="auto"/>
        <w:ind w:firstLine="709"/>
        <w:jc w:val="both"/>
        <w:rPr>
          <w:sz w:val="28"/>
          <w:szCs w:val="32"/>
        </w:rPr>
      </w:pPr>
      <w:r>
        <w:rPr>
          <w:sz w:val="28"/>
          <w:szCs w:val="32"/>
        </w:rPr>
        <w:br w:type="page"/>
      </w:r>
      <w:r w:rsidRPr="009D28E1">
        <w:rPr>
          <w:sz w:val="28"/>
          <w:szCs w:val="32"/>
        </w:rPr>
        <w:t>Содержание</w:t>
      </w:r>
    </w:p>
    <w:p w:rsidR="00111235" w:rsidRPr="009D28E1" w:rsidRDefault="00111235" w:rsidP="009D28E1">
      <w:pPr>
        <w:spacing w:line="360" w:lineRule="auto"/>
        <w:ind w:firstLine="709"/>
        <w:jc w:val="both"/>
        <w:rPr>
          <w:sz w:val="28"/>
          <w:szCs w:val="28"/>
        </w:rPr>
      </w:pPr>
    </w:p>
    <w:p w:rsidR="00111235" w:rsidRPr="009D28E1" w:rsidRDefault="00111235" w:rsidP="009D28E1">
      <w:pPr>
        <w:spacing w:line="360" w:lineRule="auto"/>
        <w:jc w:val="both"/>
        <w:rPr>
          <w:sz w:val="28"/>
          <w:szCs w:val="28"/>
        </w:rPr>
      </w:pPr>
      <w:r w:rsidRPr="009D28E1">
        <w:rPr>
          <w:sz w:val="28"/>
          <w:szCs w:val="28"/>
        </w:rPr>
        <w:t>Введение</w:t>
      </w:r>
    </w:p>
    <w:p w:rsidR="00111235" w:rsidRPr="009D28E1" w:rsidRDefault="00111235" w:rsidP="009D28E1">
      <w:pPr>
        <w:spacing w:line="360" w:lineRule="auto"/>
        <w:jc w:val="both"/>
        <w:rPr>
          <w:sz w:val="28"/>
          <w:szCs w:val="28"/>
        </w:rPr>
      </w:pPr>
      <w:r w:rsidRPr="009D28E1">
        <w:rPr>
          <w:sz w:val="28"/>
          <w:szCs w:val="28"/>
        </w:rPr>
        <w:t>1</w:t>
      </w:r>
      <w:r w:rsidR="00AB23B8">
        <w:rPr>
          <w:sz w:val="28"/>
          <w:szCs w:val="28"/>
        </w:rPr>
        <w:t>.</w:t>
      </w:r>
      <w:r w:rsidRPr="009D28E1">
        <w:rPr>
          <w:sz w:val="28"/>
          <w:szCs w:val="28"/>
        </w:rPr>
        <w:t xml:space="preserve"> Географическое положение и сущность экологических проблем Японии</w:t>
      </w:r>
    </w:p>
    <w:p w:rsidR="00111235" w:rsidRPr="009D28E1" w:rsidRDefault="00111235" w:rsidP="009D28E1">
      <w:pPr>
        <w:spacing w:line="360" w:lineRule="auto"/>
        <w:jc w:val="both"/>
        <w:rPr>
          <w:sz w:val="28"/>
          <w:szCs w:val="28"/>
        </w:rPr>
      </w:pPr>
      <w:r w:rsidRPr="009D28E1">
        <w:rPr>
          <w:sz w:val="28"/>
          <w:szCs w:val="28"/>
        </w:rPr>
        <w:t>2</w:t>
      </w:r>
      <w:r w:rsidR="00AB23B8">
        <w:rPr>
          <w:sz w:val="28"/>
          <w:szCs w:val="28"/>
        </w:rPr>
        <w:t>.</w:t>
      </w:r>
      <w:r w:rsidRPr="009D28E1">
        <w:rPr>
          <w:sz w:val="28"/>
          <w:szCs w:val="28"/>
        </w:rPr>
        <w:t xml:space="preserve"> Причины и источники экологических проблем</w:t>
      </w:r>
    </w:p>
    <w:p w:rsidR="00111235" w:rsidRPr="009D28E1" w:rsidRDefault="00111235" w:rsidP="009D28E1">
      <w:pPr>
        <w:spacing w:line="360" w:lineRule="auto"/>
        <w:jc w:val="both"/>
        <w:rPr>
          <w:sz w:val="28"/>
          <w:szCs w:val="28"/>
        </w:rPr>
      </w:pPr>
      <w:r w:rsidRPr="009D28E1">
        <w:rPr>
          <w:sz w:val="28"/>
          <w:szCs w:val="28"/>
        </w:rPr>
        <w:t>3</w:t>
      </w:r>
      <w:r w:rsidR="00AB23B8">
        <w:rPr>
          <w:sz w:val="28"/>
          <w:szCs w:val="28"/>
        </w:rPr>
        <w:t>.</w:t>
      </w:r>
      <w:r w:rsidRPr="009D28E1">
        <w:rPr>
          <w:sz w:val="28"/>
          <w:szCs w:val="28"/>
        </w:rPr>
        <w:t xml:space="preserve"> Проводимая экологическая политика Японии</w:t>
      </w:r>
    </w:p>
    <w:p w:rsidR="00111235" w:rsidRPr="009D28E1" w:rsidRDefault="00111235" w:rsidP="009D28E1">
      <w:pPr>
        <w:spacing w:line="360" w:lineRule="auto"/>
        <w:jc w:val="both"/>
        <w:rPr>
          <w:sz w:val="28"/>
          <w:szCs w:val="28"/>
        </w:rPr>
      </w:pPr>
      <w:r w:rsidRPr="009D28E1">
        <w:rPr>
          <w:sz w:val="28"/>
          <w:szCs w:val="28"/>
        </w:rPr>
        <w:t>Заключение</w:t>
      </w:r>
    </w:p>
    <w:p w:rsidR="00111235" w:rsidRPr="009D28E1" w:rsidRDefault="00111235" w:rsidP="009D28E1">
      <w:pPr>
        <w:spacing w:line="360" w:lineRule="auto"/>
        <w:jc w:val="both"/>
        <w:rPr>
          <w:sz w:val="28"/>
          <w:szCs w:val="28"/>
        </w:rPr>
      </w:pPr>
      <w:r w:rsidRPr="009D28E1">
        <w:rPr>
          <w:sz w:val="28"/>
          <w:szCs w:val="28"/>
        </w:rPr>
        <w:t>Список использованных источников</w:t>
      </w:r>
    </w:p>
    <w:p w:rsidR="00111235" w:rsidRPr="009D28E1" w:rsidRDefault="00111235" w:rsidP="009D28E1">
      <w:pPr>
        <w:spacing w:line="360" w:lineRule="auto"/>
        <w:ind w:firstLine="709"/>
        <w:jc w:val="both"/>
        <w:rPr>
          <w:sz w:val="28"/>
          <w:szCs w:val="28"/>
        </w:rPr>
      </w:pPr>
    </w:p>
    <w:p w:rsidR="00111235" w:rsidRPr="009D28E1" w:rsidRDefault="00111235" w:rsidP="009D28E1">
      <w:pPr>
        <w:spacing w:line="360" w:lineRule="auto"/>
        <w:ind w:firstLine="709"/>
        <w:jc w:val="both"/>
        <w:rPr>
          <w:sz w:val="28"/>
          <w:szCs w:val="32"/>
        </w:rPr>
      </w:pPr>
      <w:r>
        <w:rPr>
          <w:sz w:val="28"/>
          <w:szCs w:val="32"/>
        </w:rPr>
        <w:br w:type="page"/>
      </w:r>
      <w:r w:rsidRPr="009D28E1">
        <w:rPr>
          <w:sz w:val="28"/>
          <w:szCs w:val="32"/>
        </w:rPr>
        <w:t>Введение</w:t>
      </w:r>
    </w:p>
    <w:p w:rsidR="00111235" w:rsidRPr="009D28E1" w:rsidRDefault="00111235" w:rsidP="009D28E1">
      <w:pPr>
        <w:spacing w:line="360" w:lineRule="auto"/>
        <w:ind w:firstLine="709"/>
        <w:jc w:val="both"/>
        <w:rPr>
          <w:sz w:val="28"/>
          <w:szCs w:val="28"/>
        </w:rPr>
      </w:pPr>
    </w:p>
    <w:p w:rsidR="00111235" w:rsidRPr="009D28E1" w:rsidRDefault="00111235" w:rsidP="009D28E1">
      <w:pPr>
        <w:pStyle w:val="a8"/>
        <w:spacing w:line="360" w:lineRule="auto"/>
        <w:ind w:firstLine="709"/>
        <w:jc w:val="both"/>
        <w:rPr>
          <w:sz w:val="28"/>
          <w:szCs w:val="28"/>
        </w:rPr>
      </w:pPr>
      <w:r w:rsidRPr="009D28E1">
        <w:rPr>
          <w:sz w:val="28"/>
          <w:szCs w:val="28"/>
        </w:rPr>
        <w:t xml:space="preserve">В настоящее время состояние окружающей природной среды является одной из наиболее острых социально-экономических проблем, прямо или косвенно затрагивающих интересы каждого человека. Загрязнение природной среды газообразными, жидкими и твердыми веществами и отходами производства, вызывающее деградацию среды обитания и наносящее ущерб здоровью населения, остается наиболее острой экологической проблемой, имеющей приоритетное социальное и экономическое значение. </w:t>
      </w:r>
    </w:p>
    <w:p w:rsidR="00111235" w:rsidRPr="009D28E1" w:rsidRDefault="00111235" w:rsidP="009D28E1">
      <w:pPr>
        <w:pStyle w:val="a8"/>
        <w:spacing w:line="360" w:lineRule="auto"/>
        <w:ind w:firstLine="709"/>
        <w:jc w:val="both"/>
        <w:rPr>
          <w:sz w:val="28"/>
          <w:szCs w:val="28"/>
        </w:rPr>
      </w:pPr>
      <w:r w:rsidRPr="009D28E1">
        <w:rPr>
          <w:sz w:val="28"/>
          <w:szCs w:val="28"/>
        </w:rPr>
        <w:t>Экологическая проблема превратилась в 80-е гг. в одну из глобальных общечеловеческих проблем. Вновь, как и вначале 70-х гг., она стала привлекать к себе самое пристальное внимание ученых, политиков, широких масс населения во многих странах мира. Актуальность и новое звучание проблемы окружающей среды</w:t>
      </w:r>
      <w:r>
        <w:rPr>
          <w:sz w:val="28"/>
          <w:szCs w:val="28"/>
        </w:rPr>
        <w:t xml:space="preserve"> </w:t>
      </w:r>
      <w:r w:rsidRPr="009D28E1">
        <w:rPr>
          <w:sz w:val="28"/>
          <w:szCs w:val="28"/>
        </w:rPr>
        <w:t xml:space="preserve">определяются появлением в результате научно-технического прогресса невиданных ранее возможностей неблагоприятного воздействия человека на природную среду в планетарном масштабе. Последствия такого воздействия, часто непредсказуемые, могут стать необратимыми. Поэтому резко возрастает степень ответственности всех государств и народов за окружающую среду. </w:t>
      </w:r>
    </w:p>
    <w:p w:rsidR="00111235" w:rsidRPr="009D28E1" w:rsidRDefault="00111235" w:rsidP="009D28E1">
      <w:pPr>
        <w:pStyle w:val="a8"/>
        <w:spacing w:line="360" w:lineRule="auto"/>
        <w:ind w:firstLine="709"/>
        <w:jc w:val="both"/>
        <w:rPr>
          <w:sz w:val="28"/>
          <w:szCs w:val="28"/>
        </w:rPr>
      </w:pPr>
      <w:r w:rsidRPr="009D28E1">
        <w:rPr>
          <w:sz w:val="28"/>
          <w:szCs w:val="28"/>
        </w:rPr>
        <w:t xml:space="preserve">В настоящее время проблемы экологии попали в число вопросов, требующих скорейшего решения. </w:t>
      </w:r>
    </w:p>
    <w:p w:rsidR="00111235" w:rsidRPr="009D28E1" w:rsidRDefault="00111235" w:rsidP="009D28E1">
      <w:pPr>
        <w:pStyle w:val="a8"/>
        <w:spacing w:line="360" w:lineRule="auto"/>
        <w:ind w:firstLine="709"/>
        <w:jc w:val="both"/>
        <w:rPr>
          <w:sz w:val="28"/>
          <w:szCs w:val="28"/>
        </w:rPr>
      </w:pPr>
      <w:r w:rsidRPr="009D28E1">
        <w:rPr>
          <w:sz w:val="28"/>
          <w:szCs w:val="28"/>
        </w:rPr>
        <w:t xml:space="preserve">Япония, достигшая успехов в экономической и научно-технической областях, наиболее полно, по сравнению с другими промышленно развитыми странами, ощутила на себе те крайне негативные, с точки зрения состояния окружающей среды, последствия, которыми могут сопровождаться быстрый экономический рост. </w:t>
      </w:r>
    </w:p>
    <w:p w:rsidR="00111235" w:rsidRPr="009D28E1" w:rsidRDefault="00111235" w:rsidP="009D28E1">
      <w:pPr>
        <w:pStyle w:val="a8"/>
        <w:spacing w:line="360" w:lineRule="auto"/>
        <w:ind w:firstLine="709"/>
        <w:jc w:val="both"/>
        <w:rPr>
          <w:sz w:val="28"/>
          <w:szCs w:val="28"/>
        </w:rPr>
      </w:pPr>
      <w:r w:rsidRPr="009D28E1">
        <w:rPr>
          <w:sz w:val="28"/>
          <w:szCs w:val="28"/>
        </w:rPr>
        <w:t xml:space="preserve">Однако в процессе сохранения высокого уровня развития экономики Япония сумела решить экологические проблемы, связанные с промышленным загрязнением. Мировая общественность не только высоко оценивает политику Японии по защите окружающей среды, но и стремится использовать ее успехи во внедрении энергосберегающих технологий и в разработке правил контроля над загрязнением окружающей среды. </w:t>
      </w:r>
    </w:p>
    <w:p w:rsidR="00111235" w:rsidRPr="009D28E1" w:rsidRDefault="00111235" w:rsidP="009D28E1">
      <w:pPr>
        <w:pStyle w:val="a8"/>
        <w:spacing w:line="360" w:lineRule="auto"/>
        <w:ind w:firstLine="709"/>
        <w:jc w:val="both"/>
        <w:rPr>
          <w:sz w:val="28"/>
          <w:szCs w:val="28"/>
        </w:rPr>
      </w:pPr>
      <w:r w:rsidRPr="009D28E1">
        <w:rPr>
          <w:sz w:val="28"/>
          <w:szCs w:val="28"/>
        </w:rPr>
        <w:t xml:space="preserve">Начиная с 1960-х гг. в Японии возникла необходимость выработать политику в области охраны окружающей среды, чтобы решить возникающие проблемы. Представляется, что японский опыт по защите окружающей среды дает необходимую информацию тем странам, которые сталкиваются с аналогичными проблемами. </w:t>
      </w:r>
    </w:p>
    <w:p w:rsidR="00111235" w:rsidRPr="009D28E1" w:rsidRDefault="00111235" w:rsidP="00AB23B8">
      <w:pPr>
        <w:pStyle w:val="a5"/>
        <w:numPr>
          <w:ilvl w:val="0"/>
          <w:numId w:val="8"/>
        </w:numPr>
        <w:spacing w:line="360" w:lineRule="auto"/>
        <w:ind w:left="0" w:firstLine="709"/>
        <w:jc w:val="both"/>
        <w:rPr>
          <w:sz w:val="28"/>
          <w:szCs w:val="32"/>
        </w:rPr>
      </w:pPr>
      <w:r>
        <w:rPr>
          <w:sz w:val="28"/>
          <w:szCs w:val="32"/>
        </w:rPr>
        <w:br w:type="page"/>
      </w:r>
      <w:r w:rsidRPr="009D28E1">
        <w:rPr>
          <w:sz w:val="28"/>
          <w:szCs w:val="32"/>
        </w:rPr>
        <w:t>Географическое положение и сущность экологических проблем Японии</w:t>
      </w:r>
    </w:p>
    <w:p w:rsidR="00111235" w:rsidRPr="009D28E1" w:rsidRDefault="00111235" w:rsidP="009D28E1">
      <w:pPr>
        <w:pStyle w:val="a5"/>
        <w:spacing w:line="360" w:lineRule="auto"/>
        <w:ind w:left="0" w:firstLine="709"/>
        <w:jc w:val="both"/>
        <w:rPr>
          <w:sz w:val="28"/>
          <w:szCs w:val="28"/>
        </w:rPr>
      </w:pPr>
    </w:p>
    <w:p w:rsidR="00111235" w:rsidRPr="009D28E1" w:rsidRDefault="00111235" w:rsidP="009D28E1">
      <w:pPr>
        <w:pStyle w:val="a8"/>
        <w:spacing w:line="360" w:lineRule="auto"/>
        <w:ind w:firstLine="709"/>
        <w:jc w:val="both"/>
        <w:rPr>
          <w:sz w:val="28"/>
          <w:szCs w:val="28"/>
        </w:rPr>
      </w:pPr>
      <w:r w:rsidRPr="009D28E1">
        <w:rPr>
          <w:sz w:val="28"/>
          <w:szCs w:val="28"/>
        </w:rPr>
        <w:t xml:space="preserve">Япония расположена на большом </w:t>
      </w:r>
      <w:r w:rsidRPr="009A63F4">
        <w:rPr>
          <w:sz w:val="28"/>
          <w:szCs w:val="28"/>
        </w:rPr>
        <w:t>стратовулканическом</w:t>
      </w:r>
      <w:r w:rsidRPr="009D28E1">
        <w:rPr>
          <w:sz w:val="28"/>
          <w:szCs w:val="28"/>
        </w:rPr>
        <w:t xml:space="preserve"> </w:t>
      </w:r>
      <w:hyperlink r:id="rId7" w:tooltip="Архипелаг" w:history="1">
        <w:r w:rsidRPr="009D28E1">
          <w:rPr>
            <w:rStyle w:val="a6"/>
            <w:color w:val="auto"/>
            <w:sz w:val="28"/>
            <w:szCs w:val="28"/>
            <w:u w:val="none"/>
          </w:rPr>
          <w:t>архипелаге</w:t>
        </w:r>
      </w:hyperlink>
      <w:r w:rsidRPr="009D28E1">
        <w:rPr>
          <w:sz w:val="28"/>
          <w:szCs w:val="28"/>
        </w:rPr>
        <w:t xml:space="preserve">, находящемся у </w:t>
      </w:r>
      <w:r w:rsidRPr="009A63F4">
        <w:rPr>
          <w:sz w:val="28"/>
          <w:szCs w:val="28"/>
        </w:rPr>
        <w:t>тихоокеанского</w:t>
      </w:r>
      <w:r w:rsidRPr="009D28E1">
        <w:rPr>
          <w:sz w:val="28"/>
          <w:szCs w:val="28"/>
        </w:rPr>
        <w:t xml:space="preserve"> побережья </w:t>
      </w:r>
      <w:hyperlink r:id="rId8" w:tooltip="Азия" w:history="1">
        <w:r w:rsidRPr="009D28E1">
          <w:rPr>
            <w:rStyle w:val="a6"/>
            <w:color w:val="auto"/>
            <w:sz w:val="28"/>
            <w:szCs w:val="28"/>
            <w:u w:val="none"/>
          </w:rPr>
          <w:t>Азии</w:t>
        </w:r>
      </w:hyperlink>
      <w:r w:rsidRPr="009D28E1">
        <w:rPr>
          <w:sz w:val="28"/>
          <w:szCs w:val="28"/>
        </w:rPr>
        <w:t xml:space="preserve">. В соответствии с системой </w:t>
      </w:r>
      <w:r w:rsidRPr="009A63F4">
        <w:rPr>
          <w:sz w:val="28"/>
          <w:szCs w:val="28"/>
        </w:rPr>
        <w:t>географических координат</w:t>
      </w:r>
      <w:r w:rsidRPr="009D28E1">
        <w:rPr>
          <w:sz w:val="28"/>
          <w:szCs w:val="28"/>
        </w:rPr>
        <w:t xml:space="preserve">. Япония лежит на 36° к северу от </w:t>
      </w:r>
      <w:hyperlink r:id="rId9" w:tooltip="Экватор" w:history="1">
        <w:r w:rsidRPr="009D28E1">
          <w:rPr>
            <w:rStyle w:val="a6"/>
            <w:color w:val="auto"/>
            <w:sz w:val="28"/>
            <w:szCs w:val="28"/>
            <w:u w:val="none"/>
          </w:rPr>
          <w:t>экватора</w:t>
        </w:r>
      </w:hyperlink>
      <w:r w:rsidRPr="009D28E1">
        <w:rPr>
          <w:sz w:val="28"/>
          <w:szCs w:val="28"/>
        </w:rPr>
        <w:t xml:space="preserve"> и на 138° к востоку от </w:t>
      </w:r>
      <w:r w:rsidRPr="009A63F4">
        <w:rPr>
          <w:sz w:val="28"/>
          <w:szCs w:val="28"/>
        </w:rPr>
        <w:t>гринвичского меридиана</w:t>
      </w:r>
      <w:r w:rsidRPr="009D28E1">
        <w:rPr>
          <w:sz w:val="28"/>
          <w:szCs w:val="28"/>
        </w:rPr>
        <w:t xml:space="preserve">. Страна располагается к северо-востоку от </w:t>
      </w:r>
      <w:hyperlink r:id="rId10" w:tooltip="Китай" w:history="1">
        <w:r w:rsidRPr="009D28E1">
          <w:rPr>
            <w:rStyle w:val="a6"/>
            <w:color w:val="auto"/>
            <w:sz w:val="28"/>
            <w:szCs w:val="28"/>
            <w:u w:val="none"/>
          </w:rPr>
          <w:t>Китая</w:t>
        </w:r>
      </w:hyperlink>
      <w:r w:rsidRPr="009D28E1">
        <w:rPr>
          <w:sz w:val="28"/>
          <w:szCs w:val="28"/>
        </w:rPr>
        <w:t xml:space="preserve"> и </w:t>
      </w:r>
      <w:r w:rsidRPr="009A63F4">
        <w:rPr>
          <w:sz w:val="28"/>
          <w:szCs w:val="28"/>
        </w:rPr>
        <w:t>Тайваня</w:t>
      </w:r>
      <w:r w:rsidRPr="009D28E1">
        <w:rPr>
          <w:sz w:val="28"/>
          <w:szCs w:val="28"/>
        </w:rPr>
        <w:t xml:space="preserve"> (отделена от них </w:t>
      </w:r>
      <w:hyperlink r:id="rId11" w:tooltip="Восточно-Китайское море" w:history="1">
        <w:r w:rsidRPr="009D28E1">
          <w:rPr>
            <w:rStyle w:val="a6"/>
            <w:color w:val="auto"/>
            <w:sz w:val="28"/>
            <w:szCs w:val="28"/>
            <w:u w:val="none"/>
          </w:rPr>
          <w:t>Восточно-Китайским морем</w:t>
        </w:r>
      </w:hyperlink>
      <w:r w:rsidRPr="009D28E1">
        <w:rPr>
          <w:sz w:val="28"/>
          <w:szCs w:val="28"/>
        </w:rPr>
        <w:t xml:space="preserve">) и строго на востоке от </w:t>
      </w:r>
      <w:r w:rsidRPr="009A63F4">
        <w:rPr>
          <w:sz w:val="28"/>
          <w:szCs w:val="28"/>
        </w:rPr>
        <w:t>Кореи</w:t>
      </w:r>
      <w:r w:rsidRPr="009D28E1">
        <w:rPr>
          <w:sz w:val="28"/>
          <w:szCs w:val="28"/>
        </w:rPr>
        <w:t xml:space="preserve"> (отделена </w:t>
      </w:r>
      <w:hyperlink r:id="rId12" w:tooltip="Японское море" w:history="1">
        <w:r w:rsidRPr="009D28E1">
          <w:rPr>
            <w:rStyle w:val="a6"/>
            <w:color w:val="auto"/>
            <w:sz w:val="28"/>
            <w:szCs w:val="28"/>
            <w:u w:val="none"/>
          </w:rPr>
          <w:t>Японским морем</w:t>
        </w:r>
      </w:hyperlink>
      <w:r w:rsidRPr="009D28E1">
        <w:rPr>
          <w:sz w:val="28"/>
          <w:szCs w:val="28"/>
        </w:rPr>
        <w:t xml:space="preserve">). Севернее Японии находится </w:t>
      </w:r>
      <w:r w:rsidRPr="009A63F4">
        <w:rPr>
          <w:sz w:val="28"/>
          <w:szCs w:val="28"/>
        </w:rPr>
        <w:t>Дальний Восток</w:t>
      </w:r>
      <w:r w:rsidRPr="009D28E1">
        <w:rPr>
          <w:sz w:val="28"/>
          <w:szCs w:val="28"/>
        </w:rPr>
        <w:t xml:space="preserve">, географическая область </w:t>
      </w:r>
      <w:hyperlink r:id="rId13" w:tooltip="Россия" w:history="1">
        <w:r w:rsidRPr="009D28E1">
          <w:rPr>
            <w:rStyle w:val="a6"/>
            <w:color w:val="auto"/>
            <w:sz w:val="28"/>
            <w:szCs w:val="28"/>
            <w:u w:val="none"/>
          </w:rPr>
          <w:t>России</w:t>
        </w:r>
      </w:hyperlink>
      <w:r w:rsidRPr="009D28E1">
        <w:rPr>
          <w:sz w:val="28"/>
          <w:szCs w:val="28"/>
        </w:rPr>
        <w:t>.</w:t>
      </w:r>
    </w:p>
    <w:p w:rsidR="00111235" w:rsidRPr="009D28E1" w:rsidRDefault="00111235" w:rsidP="009D28E1">
      <w:pPr>
        <w:pStyle w:val="a8"/>
        <w:spacing w:line="360" w:lineRule="auto"/>
        <w:ind w:firstLine="709"/>
        <w:jc w:val="both"/>
        <w:rPr>
          <w:sz w:val="28"/>
          <w:szCs w:val="28"/>
        </w:rPr>
      </w:pPr>
      <w:r w:rsidRPr="009D28E1">
        <w:rPr>
          <w:sz w:val="28"/>
          <w:szCs w:val="28"/>
        </w:rPr>
        <w:t xml:space="preserve">Крупнейшие </w:t>
      </w:r>
      <w:r w:rsidRPr="009A63F4">
        <w:rPr>
          <w:sz w:val="28"/>
          <w:szCs w:val="28"/>
        </w:rPr>
        <w:t>острова</w:t>
      </w:r>
      <w:r w:rsidRPr="009D28E1">
        <w:rPr>
          <w:sz w:val="28"/>
          <w:szCs w:val="28"/>
        </w:rPr>
        <w:t xml:space="preserve"> архипелага (с севера на юг): </w:t>
      </w:r>
      <w:hyperlink r:id="rId14" w:history="1">
        <w:r w:rsidRPr="009D28E1">
          <w:rPr>
            <w:rStyle w:val="a6"/>
            <w:color w:val="auto"/>
            <w:sz w:val="28"/>
            <w:szCs w:val="28"/>
            <w:u w:val="none"/>
          </w:rPr>
          <w:t>Хоккайдо</w:t>
        </w:r>
      </w:hyperlink>
      <w:r w:rsidRPr="009D28E1">
        <w:rPr>
          <w:sz w:val="28"/>
          <w:szCs w:val="28"/>
        </w:rPr>
        <w:t xml:space="preserve">, </w:t>
      </w:r>
      <w:r w:rsidRPr="009A63F4">
        <w:rPr>
          <w:sz w:val="28"/>
          <w:szCs w:val="28"/>
        </w:rPr>
        <w:t>Хонсю</w:t>
      </w:r>
      <w:r w:rsidRPr="009D28E1">
        <w:rPr>
          <w:sz w:val="28"/>
          <w:szCs w:val="28"/>
        </w:rPr>
        <w:t xml:space="preserve">, </w:t>
      </w:r>
      <w:hyperlink r:id="rId15" w:history="1">
        <w:r w:rsidRPr="009D28E1">
          <w:rPr>
            <w:rStyle w:val="a6"/>
            <w:color w:val="auto"/>
            <w:sz w:val="28"/>
            <w:szCs w:val="28"/>
            <w:u w:val="none"/>
          </w:rPr>
          <w:t>Сикоку</w:t>
        </w:r>
      </w:hyperlink>
      <w:r w:rsidRPr="009D28E1">
        <w:rPr>
          <w:sz w:val="28"/>
          <w:szCs w:val="28"/>
        </w:rPr>
        <w:t xml:space="preserve"> и </w:t>
      </w:r>
      <w:r w:rsidRPr="009A63F4">
        <w:rPr>
          <w:sz w:val="28"/>
          <w:szCs w:val="28"/>
        </w:rPr>
        <w:t>Кюсю</w:t>
      </w:r>
      <w:r w:rsidRPr="009D28E1">
        <w:rPr>
          <w:sz w:val="28"/>
          <w:szCs w:val="28"/>
        </w:rPr>
        <w:t xml:space="preserve">. Также в состав страны входят 6 848 меньших островов, включая </w:t>
      </w:r>
      <w:hyperlink r:id="rId16" w:tooltip="Окинава" w:history="1">
        <w:r w:rsidRPr="009D28E1">
          <w:rPr>
            <w:rStyle w:val="a6"/>
            <w:color w:val="auto"/>
            <w:sz w:val="28"/>
            <w:szCs w:val="28"/>
            <w:u w:val="none"/>
          </w:rPr>
          <w:t>Окинаву</w:t>
        </w:r>
      </w:hyperlink>
      <w:r w:rsidRPr="009D28E1">
        <w:rPr>
          <w:sz w:val="28"/>
          <w:szCs w:val="28"/>
        </w:rPr>
        <w:t>, некоторые из них обитаемы, а некоторые</w:t>
      </w:r>
      <w:r>
        <w:rPr>
          <w:sz w:val="28"/>
          <w:szCs w:val="28"/>
        </w:rPr>
        <w:t xml:space="preserve"> </w:t>
      </w:r>
      <w:r w:rsidRPr="009D28E1">
        <w:rPr>
          <w:sz w:val="28"/>
          <w:szCs w:val="28"/>
        </w:rPr>
        <w:t>— нет. Япония занимает около 377,9 тыс. км², из которых 364,4 тыс. км² составляет суша, а 13,5 тыс. км²</w:t>
      </w:r>
      <w:r>
        <w:rPr>
          <w:sz w:val="28"/>
          <w:szCs w:val="28"/>
        </w:rPr>
        <w:t xml:space="preserve"> </w:t>
      </w:r>
      <w:r w:rsidRPr="009D28E1">
        <w:rPr>
          <w:sz w:val="28"/>
          <w:szCs w:val="28"/>
        </w:rPr>
        <w:t xml:space="preserve">— водное пространство. Япония по своему размеру больше, чем </w:t>
      </w:r>
      <w:r w:rsidRPr="009A63F4">
        <w:rPr>
          <w:sz w:val="28"/>
          <w:szCs w:val="28"/>
        </w:rPr>
        <w:t>Германия</w:t>
      </w:r>
      <w:r w:rsidRPr="009D28E1">
        <w:rPr>
          <w:sz w:val="28"/>
          <w:szCs w:val="28"/>
        </w:rPr>
        <w:t xml:space="preserve">, </w:t>
      </w:r>
      <w:hyperlink r:id="rId17" w:history="1">
        <w:r w:rsidRPr="009D28E1">
          <w:rPr>
            <w:rStyle w:val="a6"/>
            <w:color w:val="auto"/>
            <w:sz w:val="28"/>
            <w:szCs w:val="28"/>
            <w:u w:val="none"/>
          </w:rPr>
          <w:t>Малайзия</w:t>
        </w:r>
      </w:hyperlink>
      <w:r w:rsidRPr="009D28E1">
        <w:rPr>
          <w:sz w:val="28"/>
          <w:szCs w:val="28"/>
        </w:rPr>
        <w:t xml:space="preserve">, </w:t>
      </w:r>
      <w:r w:rsidRPr="009A63F4">
        <w:rPr>
          <w:sz w:val="28"/>
          <w:szCs w:val="28"/>
        </w:rPr>
        <w:t>Новая Зеландия</w:t>
      </w:r>
      <w:r w:rsidRPr="009D28E1">
        <w:rPr>
          <w:sz w:val="28"/>
          <w:szCs w:val="28"/>
        </w:rPr>
        <w:t xml:space="preserve"> и </w:t>
      </w:r>
      <w:hyperlink r:id="rId18" w:tooltip="Соединённое Королевство" w:history="1">
        <w:r w:rsidRPr="009D28E1">
          <w:rPr>
            <w:rStyle w:val="a6"/>
            <w:color w:val="auto"/>
            <w:sz w:val="28"/>
            <w:szCs w:val="28"/>
            <w:u w:val="none"/>
          </w:rPr>
          <w:t>Великобритания</w:t>
        </w:r>
      </w:hyperlink>
      <w:r w:rsidRPr="009D28E1">
        <w:rPr>
          <w:sz w:val="28"/>
          <w:szCs w:val="28"/>
        </w:rPr>
        <w:t xml:space="preserve">, она в 1,7 раз больше </w:t>
      </w:r>
      <w:r w:rsidRPr="009A63F4">
        <w:rPr>
          <w:sz w:val="28"/>
          <w:szCs w:val="28"/>
        </w:rPr>
        <w:t>Кореи</w:t>
      </w:r>
      <w:r w:rsidRPr="009D28E1">
        <w:rPr>
          <w:sz w:val="28"/>
          <w:szCs w:val="28"/>
        </w:rPr>
        <w:t xml:space="preserve"> и в 10раз</w:t>
      </w:r>
      <w:r>
        <w:rPr>
          <w:sz w:val="28"/>
          <w:szCs w:val="28"/>
        </w:rPr>
        <w:t xml:space="preserve"> </w:t>
      </w:r>
      <w:r w:rsidRPr="009D28E1">
        <w:rPr>
          <w:sz w:val="28"/>
          <w:szCs w:val="28"/>
        </w:rPr>
        <w:t xml:space="preserve">— </w:t>
      </w:r>
      <w:hyperlink r:id="rId19" w:tooltip="Тайвань" w:history="1">
        <w:r w:rsidRPr="009D28E1">
          <w:rPr>
            <w:rStyle w:val="a6"/>
            <w:color w:val="auto"/>
            <w:sz w:val="28"/>
            <w:szCs w:val="28"/>
            <w:u w:val="none"/>
          </w:rPr>
          <w:t>Тайваня</w:t>
        </w:r>
      </w:hyperlink>
      <w:r w:rsidRPr="009D28E1">
        <w:rPr>
          <w:sz w:val="28"/>
          <w:szCs w:val="28"/>
        </w:rPr>
        <w:t xml:space="preserve">. С населением более 127 миллионов человек Япония занимает </w:t>
      </w:r>
      <w:r w:rsidRPr="009A63F4">
        <w:rPr>
          <w:sz w:val="28"/>
          <w:szCs w:val="28"/>
        </w:rPr>
        <w:t>десятое место</w:t>
      </w:r>
      <w:r w:rsidRPr="009D28E1">
        <w:rPr>
          <w:sz w:val="28"/>
          <w:szCs w:val="28"/>
        </w:rPr>
        <w:t xml:space="preserve"> в мире. </w:t>
      </w:r>
    </w:p>
    <w:p w:rsidR="00111235" w:rsidRPr="009D28E1" w:rsidRDefault="00111235" w:rsidP="009D28E1">
      <w:pPr>
        <w:pStyle w:val="a8"/>
        <w:spacing w:line="360" w:lineRule="auto"/>
        <w:ind w:firstLine="709"/>
        <w:jc w:val="both"/>
        <w:rPr>
          <w:sz w:val="28"/>
          <w:szCs w:val="28"/>
        </w:rPr>
      </w:pPr>
      <w:r w:rsidRPr="009D28E1">
        <w:rPr>
          <w:sz w:val="28"/>
          <w:szCs w:val="28"/>
        </w:rPr>
        <w:t>Общая протяжённость береговой линии</w:t>
      </w:r>
      <w:r>
        <w:rPr>
          <w:sz w:val="28"/>
          <w:szCs w:val="28"/>
        </w:rPr>
        <w:t xml:space="preserve"> </w:t>
      </w:r>
      <w:r w:rsidRPr="009D28E1">
        <w:rPr>
          <w:sz w:val="28"/>
          <w:szCs w:val="28"/>
        </w:rPr>
        <w:t xml:space="preserve">— </w:t>
      </w:r>
      <w:smartTag w:uri="urn:schemas-microsoft-com:office:smarttags" w:element="metricconverter">
        <w:smartTagPr>
          <w:attr w:name="ProductID" w:val="19 240 км"/>
        </w:smartTagPr>
        <w:r w:rsidRPr="009D28E1">
          <w:rPr>
            <w:sz w:val="28"/>
            <w:szCs w:val="28"/>
          </w:rPr>
          <w:t>19 240 км</w:t>
        </w:r>
      </w:smartTag>
      <w:r w:rsidRPr="009D28E1">
        <w:rPr>
          <w:sz w:val="28"/>
          <w:szCs w:val="28"/>
        </w:rPr>
        <w:t xml:space="preserve">, крупнейшие </w:t>
      </w:r>
      <w:hyperlink r:id="rId20" w:tooltip="Полуостров" w:history="1">
        <w:r w:rsidRPr="009D28E1">
          <w:rPr>
            <w:rStyle w:val="a6"/>
            <w:color w:val="auto"/>
            <w:sz w:val="28"/>
            <w:szCs w:val="28"/>
            <w:u w:val="none"/>
          </w:rPr>
          <w:t>полуострова</w:t>
        </w:r>
      </w:hyperlink>
      <w:r w:rsidRPr="009D28E1">
        <w:rPr>
          <w:sz w:val="28"/>
          <w:szCs w:val="28"/>
        </w:rPr>
        <w:t xml:space="preserve">: </w:t>
      </w:r>
      <w:r w:rsidRPr="009A63F4">
        <w:rPr>
          <w:sz w:val="28"/>
          <w:szCs w:val="28"/>
        </w:rPr>
        <w:t>Кии</w:t>
      </w:r>
      <w:r w:rsidRPr="009D28E1">
        <w:rPr>
          <w:sz w:val="28"/>
          <w:szCs w:val="28"/>
        </w:rPr>
        <w:t xml:space="preserve"> и </w:t>
      </w:r>
      <w:hyperlink r:id="rId21" w:tooltip="Осима (полуостров)" w:history="1">
        <w:r w:rsidRPr="009D28E1">
          <w:rPr>
            <w:rStyle w:val="a6"/>
            <w:color w:val="auto"/>
            <w:sz w:val="28"/>
            <w:szCs w:val="28"/>
            <w:u w:val="none"/>
          </w:rPr>
          <w:t>Осима</w:t>
        </w:r>
      </w:hyperlink>
      <w:r w:rsidRPr="009D28E1">
        <w:rPr>
          <w:sz w:val="28"/>
          <w:szCs w:val="28"/>
        </w:rPr>
        <w:t xml:space="preserve">. Южные </w:t>
      </w:r>
      <w:r w:rsidRPr="009A63F4">
        <w:rPr>
          <w:sz w:val="28"/>
          <w:szCs w:val="28"/>
        </w:rPr>
        <w:t>острова Рюкю</w:t>
      </w:r>
      <w:r w:rsidRPr="009D28E1">
        <w:rPr>
          <w:sz w:val="28"/>
          <w:szCs w:val="28"/>
        </w:rPr>
        <w:t xml:space="preserve"> окаймлены </w:t>
      </w:r>
      <w:hyperlink r:id="rId22" w:tooltip="Коралловый риф" w:history="1">
        <w:r w:rsidRPr="009D28E1">
          <w:rPr>
            <w:rStyle w:val="a6"/>
            <w:color w:val="auto"/>
            <w:sz w:val="28"/>
            <w:szCs w:val="28"/>
            <w:u w:val="none"/>
          </w:rPr>
          <w:t>коралловыми рифами</w:t>
        </w:r>
      </w:hyperlink>
      <w:r w:rsidRPr="009D28E1">
        <w:rPr>
          <w:sz w:val="28"/>
          <w:szCs w:val="28"/>
        </w:rPr>
        <w:t>.</w:t>
      </w:r>
    </w:p>
    <w:p w:rsidR="00111235" w:rsidRPr="009D28E1" w:rsidRDefault="00111235" w:rsidP="009D28E1">
      <w:pPr>
        <w:pStyle w:val="a8"/>
        <w:spacing w:line="360" w:lineRule="auto"/>
        <w:ind w:firstLine="709"/>
        <w:jc w:val="both"/>
        <w:rPr>
          <w:sz w:val="28"/>
          <w:szCs w:val="28"/>
        </w:rPr>
      </w:pPr>
      <w:r w:rsidRPr="009D28E1">
        <w:rPr>
          <w:sz w:val="28"/>
          <w:szCs w:val="28"/>
        </w:rPr>
        <w:t>Япония покрыта возвышенностями и низкими и средневысотными горами, они составляют 80</w:t>
      </w:r>
      <w:r>
        <w:rPr>
          <w:sz w:val="28"/>
          <w:szCs w:val="28"/>
        </w:rPr>
        <w:t xml:space="preserve"> </w:t>
      </w:r>
      <w:r w:rsidRPr="009D28E1">
        <w:rPr>
          <w:sz w:val="28"/>
          <w:szCs w:val="28"/>
        </w:rPr>
        <w:t>% территории страны. Низменности располагаются отдельными участками вдоль побережий страны. Крупнейшая низменность</w:t>
      </w:r>
      <w:r>
        <w:rPr>
          <w:sz w:val="28"/>
          <w:szCs w:val="28"/>
        </w:rPr>
        <w:t xml:space="preserve"> </w:t>
      </w:r>
      <w:r w:rsidRPr="009D28E1">
        <w:rPr>
          <w:sz w:val="28"/>
          <w:szCs w:val="28"/>
        </w:rPr>
        <w:t xml:space="preserve">— </w:t>
      </w:r>
      <w:r w:rsidRPr="009A63F4">
        <w:rPr>
          <w:sz w:val="28"/>
          <w:szCs w:val="28"/>
        </w:rPr>
        <w:t>Канто</w:t>
      </w:r>
      <w:r w:rsidRPr="009D28E1">
        <w:rPr>
          <w:sz w:val="28"/>
          <w:szCs w:val="28"/>
        </w:rPr>
        <w:t>, занимающая около 17 000 км².</w:t>
      </w:r>
    </w:p>
    <w:p w:rsidR="00111235" w:rsidRPr="009D28E1" w:rsidRDefault="00111235" w:rsidP="009D28E1">
      <w:pPr>
        <w:pStyle w:val="a8"/>
        <w:spacing w:line="360" w:lineRule="auto"/>
        <w:ind w:firstLine="709"/>
        <w:jc w:val="both"/>
        <w:rPr>
          <w:sz w:val="28"/>
          <w:szCs w:val="28"/>
        </w:rPr>
      </w:pPr>
      <w:r w:rsidRPr="009D28E1">
        <w:rPr>
          <w:sz w:val="28"/>
          <w:szCs w:val="28"/>
        </w:rPr>
        <w:t xml:space="preserve">Основные хребты </w:t>
      </w:r>
      <w:hyperlink r:id="rId23" w:history="1">
        <w:r w:rsidRPr="009D28E1">
          <w:rPr>
            <w:rStyle w:val="a6"/>
            <w:color w:val="auto"/>
            <w:sz w:val="28"/>
            <w:szCs w:val="28"/>
            <w:u w:val="none"/>
          </w:rPr>
          <w:t>Хоккайдо</w:t>
        </w:r>
      </w:hyperlink>
      <w:r w:rsidRPr="009D28E1">
        <w:rPr>
          <w:sz w:val="28"/>
          <w:szCs w:val="28"/>
        </w:rPr>
        <w:t xml:space="preserve"> являются продолжением цепей </w:t>
      </w:r>
      <w:r w:rsidRPr="009A63F4">
        <w:rPr>
          <w:sz w:val="28"/>
          <w:szCs w:val="28"/>
        </w:rPr>
        <w:t>Сахалина</w:t>
      </w:r>
      <w:r w:rsidRPr="009D28E1">
        <w:rPr>
          <w:sz w:val="28"/>
          <w:szCs w:val="28"/>
        </w:rPr>
        <w:t xml:space="preserve"> и </w:t>
      </w:r>
      <w:hyperlink r:id="rId24" w:tooltip="Курильские острова" w:history="1">
        <w:r w:rsidRPr="009D28E1">
          <w:rPr>
            <w:rStyle w:val="a6"/>
            <w:color w:val="auto"/>
            <w:sz w:val="28"/>
            <w:szCs w:val="28"/>
            <w:u w:val="none"/>
          </w:rPr>
          <w:t>Курильских островов</w:t>
        </w:r>
      </w:hyperlink>
      <w:r w:rsidRPr="009D28E1">
        <w:rPr>
          <w:sz w:val="28"/>
          <w:szCs w:val="28"/>
        </w:rPr>
        <w:t>. Они протягиваются с севера на юг и с северо-востока на юго-запад. Высочайшая точка острова</w:t>
      </w:r>
      <w:r>
        <w:rPr>
          <w:sz w:val="28"/>
          <w:szCs w:val="28"/>
        </w:rPr>
        <w:t xml:space="preserve"> </w:t>
      </w:r>
      <w:r w:rsidRPr="009D28E1">
        <w:rPr>
          <w:sz w:val="28"/>
          <w:szCs w:val="28"/>
        </w:rPr>
        <w:t xml:space="preserve">— гора </w:t>
      </w:r>
      <w:r w:rsidRPr="009A63F4">
        <w:rPr>
          <w:sz w:val="28"/>
          <w:szCs w:val="28"/>
        </w:rPr>
        <w:t>Асахи</w:t>
      </w:r>
      <w:r w:rsidRPr="009D28E1">
        <w:rPr>
          <w:sz w:val="28"/>
          <w:szCs w:val="28"/>
        </w:rPr>
        <w:t xml:space="preserve"> (</w:t>
      </w:r>
      <w:smartTag w:uri="urn:schemas-microsoft-com:office:smarttags" w:element="metricconverter">
        <w:smartTagPr>
          <w:attr w:name="ProductID" w:val="2290 м"/>
        </w:smartTagPr>
        <w:r w:rsidRPr="009D28E1">
          <w:rPr>
            <w:sz w:val="28"/>
            <w:szCs w:val="28"/>
          </w:rPr>
          <w:t>2290 м</w:t>
        </w:r>
      </w:smartTag>
      <w:r w:rsidRPr="009D28E1">
        <w:rPr>
          <w:sz w:val="28"/>
          <w:szCs w:val="28"/>
        </w:rPr>
        <w:t>), расположена в районе их пересечения.</w:t>
      </w:r>
    </w:p>
    <w:p w:rsidR="00111235" w:rsidRPr="009D28E1" w:rsidRDefault="00111235" w:rsidP="00AC7C18">
      <w:pPr>
        <w:pStyle w:val="a8"/>
        <w:spacing w:line="360" w:lineRule="auto"/>
        <w:ind w:firstLine="709"/>
        <w:jc w:val="both"/>
        <w:rPr>
          <w:sz w:val="28"/>
          <w:szCs w:val="28"/>
        </w:rPr>
      </w:pPr>
      <w:r w:rsidRPr="009D28E1">
        <w:rPr>
          <w:sz w:val="28"/>
          <w:szCs w:val="28"/>
        </w:rPr>
        <w:t xml:space="preserve">В северной части острова </w:t>
      </w:r>
      <w:hyperlink r:id="rId25" w:history="1">
        <w:r w:rsidRPr="009D28E1">
          <w:rPr>
            <w:rStyle w:val="a6"/>
            <w:color w:val="auto"/>
            <w:sz w:val="28"/>
            <w:szCs w:val="28"/>
            <w:u w:val="none"/>
          </w:rPr>
          <w:t>Хонсю</w:t>
        </w:r>
      </w:hyperlink>
      <w:r w:rsidRPr="009D28E1">
        <w:rPr>
          <w:sz w:val="28"/>
          <w:szCs w:val="28"/>
        </w:rPr>
        <w:t xml:space="preserve"> находятся три продольные цепи средневысотных гор, разделенные долинами и котловинами. Осевое положение занимает хребет </w:t>
      </w:r>
      <w:r w:rsidRPr="009A63F4">
        <w:rPr>
          <w:sz w:val="28"/>
          <w:szCs w:val="28"/>
        </w:rPr>
        <w:t>Оу</w:t>
      </w:r>
      <w:r w:rsidRPr="009D28E1">
        <w:rPr>
          <w:sz w:val="28"/>
          <w:szCs w:val="28"/>
        </w:rPr>
        <w:t xml:space="preserve">, к востоку от него расположены хребты </w:t>
      </w:r>
      <w:hyperlink r:id="rId26" w:history="1">
        <w:r w:rsidRPr="009D28E1">
          <w:rPr>
            <w:rStyle w:val="a6"/>
            <w:color w:val="auto"/>
            <w:sz w:val="28"/>
            <w:szCs w:val="28"/>
            <w:u w:val="none"/>
          </w:rPr>
          <w:t>Китаками</w:t>
        </w:r>
      </w:hyperlink>
      <w:r w:rsidRPr="009D28E1">
        <w:rPr>
          <w:sz w:val="28"/>
          <w:szCs w:val="28"/>
        </w:rPr>
        <w:t xml:space="preserve"> и </w:t>
      </w:r>
      <w:r w:rsidRPr="009A63F4">
        <w:rPr>
          <w:sz w:val="28"/>
          <w:szCs w:val="28"/>
        </w:rPr>
        <w:t>Абукума</w:t>
      </w:r>
      <w:r w:rsidRPr="009D28E1">
        <w:rPr>
          <w:sz w:val="28"/>
          <w:szCs w:val="28"/>
        </w:rPr>
        <w:t>, а к западу</w:t>
      </w:r>
      <w:r>
        <w:rPr>
          <w:sz w:val="28"/>
          <w:szCs w:val="28"/>
        </w:rPr>
        <w:t xml:space="preserve"> </w:t>
      </w:r>
      <w:r w:rsidRPr="009D28E1">
        <w:rPr>
          <w:sz w:val="28"/>
          <w:szCs w:val="28"/>
        </w:rPr>
        <w:t xml:space="preserve">— хребты </w:t>
      </w:r>
      <w:hyperlink r:id="rId27" w:tooltip="Дева (горы) (страница отсутствует)" w:history="1">
        <w:r w:rsidRPr="009D28E1">
          <w:rPr>
            <w:rStyle w:val="a6"/>
            <w:color w:val="auto"/>
            <w:sz w:val="28"/>
            <w:szCs w:val="28"/>
            <w:u w:val="none"/>
          </w:rPr>
          <w:t>Дева</w:t>
        </w:r>
      </w:hyperlink>
      <w:r w:rsidRPr="009D28E1">
        <w:rPr>
          <w:sz w:val="28"/>
          <w:szCs w:val="28"/>
        </w:rPr>
        <w:t xml:space="preserve"> и </w:t>
      </w:r>
      <w:r w:rsidRPr="009A63F4">
        <w:rPr>
          <w:sz w:val="28"/>
          <w:szCs w:val="28"/>
        </w:rPr>
        <w:t>Этиго</w:t>
      </w:r>
      <w:r w:rsidRPr="009D28E1">
        <w:rPr>
          <w:sz w:val="28"/>
          <w:szCs w:val="28"/>
        </w:rPr>
        <w:t xml:space="preserve">; центральные и западные цепи увенчаны вулканами. В средней части остров пересекает зона разломов под названием </w:t>
      </w:r>
      <w:hyperlink r:id="rId28" w:tooltip="Фосса-Магна (страница отсутствует)" w:history="1">
        <w:r w:rsidRPr="009D28E1">
          <w:rPr>
            <w:rStyle w:val="a6"/>
            <w:color w:val="auto"/>
            <w:sz w:val="28"/>
            <w:szCs w:val="28"/>
            <w:u w:val="none"/>
          </w:rPr>
          <w:t>Фосса-Магна</w:t>
        </w:r>
      </w:hyperlink>
      <w:r w:rsidRPr="009D28E1">
        <w:rPr>
          <w:sz w:val="28"/>
          <w:szCs w:val="28"/>
        </w:rPr>
        <w:t xml:space="preserve"> (длиной около </w:t>
      </w:r>
      <w:smartTag w:uri="urn:schemas-microsoft-com:office:smarttags" w:element="metricconverter">
        <w:smartTagPr>
          <w:attr w:name="ProductID" w:val="250 км"/>
        </w:smartTagPr>
        <w:r w:rsidRPr="009D28E1">
          <w:rPr>
            <w:sz w:val="28"/>
            <w:szCs w:val="28"/>
          </w:rPr>
          <w:t>250 км</w:t>
        </w:r>
      </w:smartTag>
      <w:r w:rsidRPr="009D28E1">
        <w:rPr>
          <w:sz w:val="28"/>
          <w:szCs w:val="28"/>
        </w:rPr>
        <w:t>), над которой возвышается ряд вулканов, в том числе самый высокий в Японии</w:t>
      </w:r>
      <w:r>
        <w:rPr>
          <w:sz w:val="28"/>
          <w:szCs w:val="28"/>
        </w:rPr>
        <w:t xml:space="preserve"> </w:t>
      </w:r>
      <w:r w:rsidRPr="009D28E1">
        <w:rPr>
          <w:sz w:val="28"/>
          <w:szCs w:val="28"/>
        </w:rPr>
        <w:t xml:space="preserve">— </w:t>
      </w:r>
      <w:r w:rsidRPr="009A63F4">
        <w:rPr>
          <w:sz w:val="28"/>
          <w:szCs w:val="28"/>
        </w:rPr>
        <w:t>Фудзияма</w:t>
      </w:r>
      <w:r w:rsidRPr="009D28E1">
        <w:rPr>
          <w:sz w:val="28"/>
          <w:szCs w:val="28"/>
        </w:rPr>
        <w:t xml:space="preserve"> (</w:t>
      </w:r>
      <w:smartTag w:uri="urn:schemas-microsoft-com:office:smarttags" w:element="metricconverter">
        <w:smartTagPr>
          <w:attr w:name="ProductID" w:val="3776 м"/>
        </w:smartTagPr>
        <w:r w:rsidRPr="009D28E1">
          <w:rPr>
            <w:sz w:val="28"/>
            <w:szCs w:val="28"/>
          </w:rPr>
          <w:t>3776 м</w:t>
        </w:r>
      </w:smartTag>
      <w:r w:rsidRPr="009D28E1">
        <w:rPr>
          <w:sz w:val="28"/>
          <w:szCs w:val="28"/>
        </w:rPr>
        <w:t>). В центральной части Хонсю расположены Японские Альпы</w:t>
      </w:r>
      <w:r>
        <w:rPr>
          <w:sz w:val="28"/>
          <w:szCs w:val="28"/>
        </w:rPr>
        <w:t xml:space="preserve"> </w:t>
      </w:r>
      <w:r w:rsidRPr="009D28E1">
        <w:rPr>
          <w:sz w:val="28"/>
          <w:szCs w:val="28"/>
        </w:rPr>
        <w:t xml:space="preserve">— хребты </w:t>
      </w:r>
      <w:hyperlink r:id="rId29" w:history="1">
        <w:r w:rsidRPr="009D28E1">
          <w:rPr>
            <w:rStyle w:val="a6"/>
            <w:color w:val="auto"/>
            <w:sz w:val="28"/>
            <w:szCs w:val="28"/>
            <w:u w:val="none"/>
          </w:rPr>
          <w:t>Хида</w:t>
        </w:r>
      </w:hyperlink>
      <w:r w:rsidRPr="009D28E1">
        <w:rPr>
          <w:sz w:val="28"/>
          <w:szCs w:val="28"/>
        </w:rPr>
        <w:t xml:space="preserve">, </w:t>
      </w:r>
      <w:r w:rsidRPr="009A63F4">
        <w:rPr>
          <w:sz w:val="28"/>
          <w:szCs w:val="28"/>
        </w:rPr>
        <w:t>Кисо</w:t>
      </w:r>
      <w:r w:rsidRPr="009D28E1">
        <w:rPr>
          <w:sz w:val="28"/>
          <w:szCs w:val="28"/>
        </w:rPr>
        <w:t xml:space="preserve"> и </w:t>
      </w:r>
      <w:hyperlink r:id="rId30" w:history="1">
        <w:r w:rsidRPr="009D28E1">
          <w:rPr>
            <w:rStyle w:val="a6"/>
            <w:color w:val="auto"/>
            <w:sz w:val="28"/>
            <w:szCs w:val="28"/>
            <w:u w:val="none"/>
          </w:rPr>
          <w:t>Акаиси</w:t>
        </w:r>
      </w:hyperlink>
      <w:r w:rsidRPr="009D28E1">
        <w:rPr>
          <w:sz w:val="28"/>
          <w:szCs w:val="28"/>
        </w:rPr>
        <w:t xml:space="preserve">, вершины которых большую часть года покрыты снегом. На юго-западе в пределах тектонического понижения находится равнина </w:t>
      </w:r>
      <w:r w:rsidRPr="009A63F4">
        <w:rPr>
          <w:sz w:val="28"/>
          <w:szCs w:val="28"/>
        </w:rPr>
        <w:t>Кинки</w:t>
      </w:r>
      <w:r w:rsidRPr="009D28E1">
        <w:rPr>
          <w:sz w:val="28"/>
          <w:szCs w:val="28"/>
        </w:rPr>
        <w:t xml:space="preserve"> и озеро </w:t>
      </w:r>
      <w:hyperlink r:id="rId31" w:tooltip="Бива (озеро)" w:history="1">
        <w:r w:rsidRPr="009D28E1">
          <w:rPr>
            <w:rStyle w:val="a6"/>
            <w:color w:val="auto"/>
            <w:sz w:val="28"/>
            <w:szCs w:val="28"/>
            <w:u w:val="none"/>
          </w:rPr>
          <w:t>Бива</w:t>
        </w:r>
      </w:hyperlink>
      <w:r w:rsidRPr="009D28E1">
        <w:rPr>
          <w:sz w:val="28"/>
          <w:szCs w:val="28"/>
        </w:rPr>
        <w:t>. Две полосы гор</w:t>
      </w:r>
      <w:r>
        <w:rPr>
          <w:sz w:val="28"/>
          <w:szCs w:val="28"/>
        </w:rPr>
        <w:t xml:space="preserve"> </w:t>
      </w:r>
      <w:r w:rsidRPr="009D28E1">
        <w:rPr>
          <w:sz w:val="28"/>
          <w:szCs w:val="28"/>
        </w:rPr>
        <w:t>— северная (внутренняя), протягивающаяся по оси западной части Хонсю, и южная (внешняя)</w:t>
      </w:r>
      <w:r>
        <w:rPr>
          <w:sz w:val="28"/>
          <w:szCs w:val="28"/>
        </w:rPr>
        <w:t xml:space="preserve"> </w:t>
      </w:r>
      <w:r w:rsidRPr="009D28E1">
        <w:rPr>
          <w:sz w:val="28"/>
          <w:szCs w:val="28"/>
        </w:rPr>
        <w:t xml:space="preserve">— на полуострове Кии, островах Сикоку и Кюсю, разделяются этим тектоническим понижением, на западном продолжении которого расположено </w:t>
      </w:r>
      <w:r w:rsidRPr="009A63F4">
        <w:rPr>
          <w:sz w:val="28"/>
          <w:szCs w:val="28"/>
        </w:rPr>
        <w:t>Внутреннее Японское море</w:t>
      </w:r>
      <w:r w:rsidRPr="009D28E1">
        <w:rPr>
          <w:sz w:val="28"/>
          <w:szCs w:val="28"/>
        </w:rPr>
        <w:t>.</w:t>
      </w:r>
    </w:p>
    <w:p w:rsidR="00111235" w:rsidRPr="009D28E1" w:rsidRDefault="00111235" w:rsidP="009D28E1">
      <w:pPr>
        <w:pStyle w:val="a8"/>
        <w:spacing w:line="360" w:lineRule="auto"/>
        <w:ind w:firstLine="709"/>
        <w:jc w:val="both"/>
        <w:rPr>
          <w:sz w:val="28"/>
          <w:szCs w:val="28"/>
        </w:rPr>
      </w:pPr>
      <w:r w:rsidRPr="009D28E1">
        <w:rPr>
          <w:sz w:val="28"/>
          <w:szCs w:val="28"/>
        </w:rPr>
        <w:t>Экологическая история Японии и современная политика страны отражает баланс между экономическим развитием и охраной окружающей среды. В период быстрого экономического роста после Второй мировой войны уменьшается внимание к экологической политике со стороны правительства и промышленных корпораций. Как неизбежное следствие этого</w:t>
      </w:r>
      <w:r>
        <w:rPr>
          <w:sz w:val="28"/>
          <w:szCs w:val="28"/>
        </w:rPr>
        <w:t xml:space="preserve"> </w:t>
      </w:r>
      <w:r w:rsidRPr="009D28E1">
        <w:rPr>
          <w:sz w:val="28"/>
          <w:szCs w:val="28"/>
        </w:rPr>
        <w:t xml:space="preserve">— сильнейшее загрязнение окружающей среды в 1950-х и 1960-х. В связи с растущей обеспокоенностью по этому поводу в 1970 году правительство приняло природоохранное законодательство, и в 1971 году было создано Управление по охране окружающей среды. </w:t>
      </w:r>
      <w:hyperlink r:id="rId32" w:history="1">
        <w:r w:rsidRPr="009D28E1">
          <w:rPr>
            <w:rStyle w:val="a6"/>
            <w:color w:val="auto"/>
            <w:sz w:val="28"/>
            <w:szCs w:val="28"/>
            <w:u w:val="none"/>
          </w:rPr>
          <w:t>Нефтяной кризис 1973 года</w:t>
        </w:r>
      </w:hyperlink>
      <w:r w:rsidRPr="009D28E1">
        <w:rPr>
          <w:sz w:val="28"/>
          <w:szCs w:val="28"/>
        </w:rPr>
        <w:t xml:space="preserve"> также поощрил эффективное использование энергии в связи с отсутствием в Японии природных ресурсов. К текущим приоритетным экологическим проблемам относятся </w:t>
      </w:r>
      <w:r w:rsidRPr="009A63F4">
        <w:rPr>
          <w:sz w:val="28"/>
          <w:szCs w:val="28"/>
        </w:rPr>
        <w:t>загрязнение воздуха</w:t>
      </w:r>
      <w:r w:rsidRPr="009D28E1">
        <w:rPr>
          <w:sz w:val="28"/>
          <w:szCs w:val="28"/>
        </w:rPr>
        <w:t xml:space="preserve"> в городах (</w:t>
      </w:r>
      <w:hyperlink r:id="rId33" w:tooltip="Оксиды азота" w:history="1">
        <w:r w:rsidRPr="009D28E1">
          <w:rPr>
            <w:rStyle w:val="a6"/>
            <w:color w:val="auto"/>
            <w:sz w:val="28"/>
            <w:szCs w:val="28"/>
            <w:u w:val="none"/>
          </w:rPr>
          <w:t>оксиды азота</w:t>
        </w:r>
      </w:hyperlink>
      <w:r w:rsidRPr="009D28E1">
        <w:rPr>
          <w:sz w:val="28"/>
          <w:szCs w:val="28"/>
        </w:rPr>
        <w:t xml:space="preserve">, </w:t>
      </w:r>
      <w:r w:rsidRPr="009A63F4">
        <w:rPr>
          <w:sz w:val="28"/>
          <w:szCs w:val="28"/>
        </w:rPr>
        <w:t>токсичные вещества</w:t>
      </w:r>
      <w:r w:rsidRPr="009D28E1">
        <w:rPr>
          <w:sz w:val="28"/>
          <w:szCs w:val="28"/>
        </w:rPr>
        <w:t xml:space="preserve">), </w:t>
      </w:r>
      <w:hyperlink r:id="rId34" w:tooltip="Утилизация отходов" w:history="1">
        <w:r w:rsidRPr="009D28E1">
          <w:rPr>
            <w:rStyle w:val="a6"/>
            <w:color w:val="auto"/>
            <w:sz w:val="28"/>
            <w:szCs w:val="28"/>
            <w:u w:val="none"/>
          </w:rPr>
          <w:t>утилизация отходов</w:t>
        </w:r>
      </w:hyperlink>
      <w:r w:rsidRPr="009D28E1">
        <w:rPr>
          <w:sz w:val="28"/>
          <w:szCs w:val="28"/>
        </w:rPr>
        <w:t xml:space="preserve">, </w:t>
      </w:r>
      <w:r w:rsidRPr="009A63F4">
        <w:rPr>
          <w:sz w:val="28"/>
          <w:szCs w:val="28"/>
        </w:rPr>
        <w:t>эвтрофикация</w:t>
      </w:r>
      <w:r w:rsidRPr="009D28E1">
        <w:rPr>
          <w:sz w:val="28"/>
          <w:szCs w:val="28"/>
        </w:rPr>
        <w:t xml:space="preserve"> вод, </w:t>
      </w:r>
      <w:hyperlink r:id="rId35" w:tooltip="Охрана природы" w:history="1">
        <w:r w:rsidRPr="009D28E1">
          <w:rPr>
            <w:rStyle w:val="a6"/>
            <w:color w:val="auto"/>
            <w:sz w:val="28"/>
            <w:szCs w:val="28"/>
            <w:u w:val="none"/>
          </w:rPr>
          <w:t>охрана природы</w:t>
        </w:r>
      </w:hyperlink>
      <w:r w:rsidRPr="009D28E1">
        <w:rPr>
          <w:sz w:val="28"/>
          <w:szCs w:val="28"/>
        </w:rPr>
        <w:t xml:space="preserve">, изменение климата, а также международное сотрудничество в целях сохранения окружающей среды. В результате удалось поставить ситуацию под контроль, и чаще, до недавнего времени, наблюдались факты улучшения экологической обстановки в стране в целом и в отдельных ее регионах. </w:t>
      </w:r>
    </w:p>
    <w:p w:rsidR="00111235" w:rsidRPr="009D28E1" w:rsidRDefault="00111235" w:rsidP="009D28E1">
      <w:pPr>
        <w:pStyle w:val="a8"/>
        <w:spacing w:line="360" w:lineRule="auto"/>
        <w:ind w:firstLine="709"/>
        <w:jc w:val="both"/>
        <w:rPr>
          <w:sz w:val="28"/>
          <w:szCs w:val="28"/>
        </w:rPr>
      </w:pPr>
      <w:r w:rsidRPr="009D28E1">
        <w:rPr>
          <w:sz w:val="28"/>
          <w:szCs w:val="28"/>
        </w:rPr>
        <w:t>Экологическая оценка проводится по следующим пунктам:</w:t>
      </w:r>
    </w:p>
    <w:p w:rsidR="00111235" w:rsidRPr="009D28E1" w:rsidRDefault="00111235" w:rsidP="009D28E1">
      <w:pPr>
        <w:pStyle w:val="a8"/>
        <w:spacing w:line="360" w:lineRule="auto"/>
        <w:ind w:firstLine="709"/>
        <w:jc w:val="both"/>
        <w:rPr>
          <w:sz w:val="28"/>
          <w:szCs w:val="28"/>
        </w:rPr>
      </w:pPr>
      <w:r w:rsidRPr="009D28E1">
        <w:rPr>
          <w:sz w:val="28"/>
          <w:szCs w:val="28"/>
        </w:rPr>
        <w:t>Семь видов нарушения окружающей среды: загрязнение воздуха (соответствие допустимому уровню), загрязнение воды (сравнительно с допустимым уровнем), загрязнение почвы тяжелыми металлами и химическими соединениями, оседание грунта, уровни шума, вибрация, неприятные запахи.</w:t>
      </w:r>
    </w:p>
    <w:p w:rsidR="00111235" w:rsidRPr="009D28E1" w:rsidRDefault="00111235" w:rsidP="009D28E1">
      <w:pPr>
        <w:pStyle w:val="a8"/>
        <w:spacing w:line="360" w:lineRule="auto"/>
        <w:ind w:firstLine="709"/>
        <w:jc w:val="both"/>
        <w:rPr>
          <w:sz w:val="28"/>
          <w:szCs w:val="28"/>
        </w:rPr>
      </w:pPr>
      <w:r w:rsidRPr="009D28E1">
        <w:rPr>
          <w:sz w:val="28"/>
          <w:szCs w:val="28"/>
        </w:rPr>
        <w:t>Влияние на естественную природу и культурные памятники: воздействие на живую природу и обеспеченность среды элементами живой природы, воздействие на культурные памятники, ландшафт (стандарт озелененности и ряд требований к эстетичности).</w:t>
      </w:r>
    </w:p>
    <w:p w:rsidR="00111235" w:rsidRPr="009D28E1" w:rsidRDefault="00111235" w:rsidP="009D28E1">
      <w:pPr>
        <w:pStyle w:val="a8"/>
        <w:spacing w:line="360" w:lineRule="auto"/>
        <w:ind w:firstLine="709"/>
        <w:jc w:val="both"/>
        <w:rPr>
          <w:sz w:val="28"/>
          <w:szCs w:val="28"/>
        </w:rPr>
      </w:pPr>
      <w:r w:rsidRPr="009D28E1">
        <w:rPr>
          <w:sz w:val="28"/>
          <w:szCs w:val="28"/>
        </w:rPr>
        <w:t>Пять видов влияния на социально-экономическую систему: затененность соседних домов (соответствие стандарту), создание помех для радиоволн, утилизация и захоронение твердых отходов, влияние на коммуникации, степень безопасности [18].</w:t>
      </w:r>
    </w:p>
    <w:p w:rsidR="00111235" w:rsidRPr="009D28E1" w:rsidRDefault="00111235" w:rsidP="009D28E1">
      <w:pPr>
        <w:pStyle w:val="a8"/>
        <w:spacing w:line="360" w:lineRule="auto"/>
        <w:ind w:firstLine="709"/>
        <w:jc w:val="both"/>
        <w:rPr>
          <w:sz w:val="28"/>
          <w:szCs w:val="28"/>
        </w:rPr>
      </w:pPr>
      <w:r w:rsidRPr="009A63F4">
        <w:rPr>
          <w:sz w:val="28"/>
          <w:szCs w:val="28"/>
        </w:rPr>
        <w:t>11 марта</w:t>
      </w:r>
      <w:r w:rsidRPr="009D28E1">
        <w:rPr>
          <w:sz w:val="28"/>
          <w:szCs w:val="28"/>
        </w:rPr>
        <w:t xml:space="preserve"> </w:t>
      </w:r>
      <w:hyperlink r:id="rId36" w:tooltip="2011 год" w:history="1">
        <w:r w:rsidRPr="009D28E1">
          <w:rPr>
            <w:rStyle w:val="a6"/>
            <w:color w:val="auto"/>
            <w:sz w:val="28"/>
            <w:szCs w:val="28"/>
            <w:u w:val="none"/>
          </w:rPr>
          <w:t>2011</w:t>
        </w:r>
        <w:r>
          <w:rPr>
            <w:rStyle w:val="a6"/>
            <w:color w:val="auto"/>
            <w:sz w:val="28"/>
            <w:szCs w:val="28"/>
            <w:u w:val="none"/>
          </w:rPr>
          <w:t xml:space="preserve"> </w:t>
        </w:r>
        <w:r w:rsidRPr="009D28E1">
          <w:rPr>
            <w:rStyle w:val="a6"/>
            <w:color w:val="auto"/>
            <w:sz w:val="28"/>
            <w:szCs w:val="28"/>
            <w:u w:val="none"/>
          </w:rPr>
          <w:t>года</w:t>
        </w:r>
      </w:hyperlink>
      <w:r w:rsidRPr="009D28E1">
        <w:rPr>
          <w:sz w:val="28"/>
          <w:szCs w:val="28"/>
        </w:rPr>
        <w:t xml:space="preserve"> в результате </w:t>
      </w:r>
      <w:r w:rsidRPr="009A63F4">
        <w:rPr>
          <w:sz w:val="28"/>
          <w:szCs w:val="28"/>
        </w:rPr>
        <w:t>сильнейшего землетрясения за всю историю наблюдений в стране</w:t>
      </w:r>
      <w:r w:rsidRPr="009D28E1">
        <w:rPr>
          <w:sz w:val="28"/>
          <w:szCs w:val="28"/>
        </w:rPr>
        <w:t xml:space="preserve"> произошла утечка радиации на АЭС «</w:t>
      </w:r>
      <w:hyperlink r:id="rId37" w:tooltip="АЭС Фукусима I" w:history="1">
        <w:r w:rsidRPr="009D28E1">
          <w:rPr>
            <w:rStyle w:val="a6"/>
            <w:color w:val="auto"/>
            <w:sz w:val="28"/>
            <w:szCs w:val="28"/>
            <w:u w:val="none"/>
          </w:rPr>
          <w:t>Фукусима I</w:t>
        </w:r>
      </w:hyperlink>
      <w:r w:rsidRPr="009D28E1">
        <w:rPr>
          <w:sz w:val="28"/>
          <w:szCs w:val="28"/>
        </w:rPr>
        <w:t xml:space="preserve">» в </w:t>
      </w:r>
      <w:r w:rsidRPr="009A63F4">
        <w:rPr>
          <w:sz w:val="28"/>
          <w:szCs w:val="28"/>
        </w:rPr>
        <w:t>префектуре Фукусима</w:t>
      </w:r>
      <w:r w:rsidRPr="009D28E1">
        <w:rPr>
          <w:sz w:val="28"/>
          <w:szCs w:val="28"/>
        </w:rPr>
        <w:t>. Уровень радиации превышен более чем в 8 раз.</w:t>
      </w:r>
    </w:p>
    <w:p w:rsidR="00111235" w:rsidRPr="009D28E1" w:rsidRDefault="00111235" w:rsidP="009D28E1">
      <w:pPr>
        <w:pStyle w:val="a8"/>
        <w:spacing w:line="360" w:lineRule="auto"/>
        <w:ind w:firstLine="709"/>
        <w:jc w:val="both"/>
        <w:rPr>
          <w:sz w:val="28"/>
          <w:szCs w:val="28"/>
        </w:rPr>
      </w:pPr>
    </w:p>
    <w:p w:rsidR="00111235" w:rsidRPr="009D28E1" w:rsidRDefault="00111235" w:rsidP="009D28E1">
      <w:pPr>
        <w:pStyle w:val="a8"/>
        <w:spacing w:line="360" w:lineRule="auto"/>
        <w:ind w:firstLine="709"/>
        <w:jc w:val="both"/>
        <w:rPr>
          <w:sz w:val="28"/>
          <w:szCs w:val="32"/>
        </w:rPr>
      </w:pPr>
      <w:r w:rsidRPr="009D28E1">
        <w:rPr>
          <w:sz w:val="28"/>
          <w:szCs w:val="32"/>
        </w:rPr>
        <w:t>2</w:t>
      </w:r>
      <w:r w:rsidR="00AB23B8">
        <w:rPr>
          <w:sz w:val="28"/>
          <w:szCs w:val="32"/>
        </w:rPr>
        <w:t>.</w:t>
      </w:r>
      <w:r w:rsidRPr="009D28E1">
        <w:rPr>
          <w:sz w:val="28"/>
          <w:szCs w:val="32"/>
        </w:rPr>
        <w:t xml:space="preserve"> Причины и источники экологических проблем</w:t>
      </w:r>
    </w:p>
    <w:p w:rsidR="00111235" w:rsidRPr="009D28E1" w:rsidRDefault="00111235" w:rsidP="009D28E1">
      <w:pPr>
        <w:pStyle w:val="a8"/>
        <w:spacing w:line="360" w:lineRule="auto"/>
        <w:ind w:firstLine="709"/>
        <w:jc w:val="both"/>
        <w:rPr>
          <w:sz w:val="28"/>
          <w:szCs w:val="28"/>
        </w:rPr>
      </w:pPr>
    </w:p>
    <w:p w:rsidR="00111235" w:rsidRPr="009D28E1" w:rsidRDefault="00111235" w:rsidP="009D28E1">
      <w:pPr>
        <w:pStyle w:val="a8"/>
        <w:spacing w:line="360" w:lineRule="auto"/>
        <w:ind w:firstLine="709"/>
        <w:jc w:val="both"/>
        <w:rPr>
          <w:sz w:val="28"/>
          <w:szCs w:val="28"/>
        </w:rPr>
      </w:pPr>
      <w:r w:rsidRPr="009D28E1">
        <w:rPr>
          <w:sz w:val="28"/>
          <w:szCs w:val="28"/>
        </w:rPr>
        <w:t xml:space="preserve">Япония занимала в 2005 году 30 место по </w:t>
      </w:r>
      <w:hyperlink r:id="rId38" w:tooltip="Индекс экологической устойчивости (страница отсутствует)" w:history="1">
        <w:r w:rsidRPr="009D28E1">
          <w:rPr>
            <w:rStyle w:val="a6"/>
            <w:color w:val="auto"/>
            <w:sz w:val="28"/>
            <w:szCs w:val="28"/>
            <w:u w:val="none"/>
          </w:rPr>
          <w:t>индексу экологической устойчивости</w:t>
        </w:r>
      </w:hyperlink>
      <w:r w:rsidRPr="009D28E1">
        <w:rPr>
          <w:sz w:val="28"/>
          <w:szCs w:val="28"/>
        </w:rPr>
        <w:t>.</w:t>
      </w:r>
    </w:p>
    <w:p w:rsidR="00111235" w:rsidRPr="009D28E1" w:rsidRDefault="00111235" w:rsidP="009D28E1">
      <w:pPr>
        <w:pStyle w:val="a8"/>
        <w:spacing w:line="360" w:lineRule="auto"/>
        <w:ind w:firstLine="709"/>
        <w:jc w:val="both"/>
        <w:rPr>
          <w:sz w:val="28"/>
          <w:szCs w:val="28"/>
        </w:rPr>
      </w:pPr>
      <w:r w:rsidRPr="009D28E1">
        <w:rPr>
          <w:sz w:val="28"/>
          <w:szCs w:val="28"/>
        </w:rPr>
        <w:t xml:space="preserve">До недавнего времени (до 11марта 2011г) загрязнение воды было проблемой промышленно развитых стран, т. е. обогащение внутренних водоемов азотом и фосфором. Источниками этих элементов служат смываемые с сельскохозяйственных земель удобрения и канализационные стоки. Это явление принимало глобальные масштабы и затрагивало не только пресноводные, но и морские экосистемы. </w:t>
      </w:r>
    </w:p>
    <w:p w:rsidR="00111235" w:rsidRPr="009D28E1" w:rsidRDefault="00111235" w:rsidP="009D28E1">
      <w:pPr>
        <w:pStyle w:val="a8"/>
        <w:spacing w:line="360" w:lineRule="auto"/>
        <w:ind w:firstLine="709"/>
        <w:jc w:val="both"/>
        <w:rPr>
          <w:sz w:val="28"/>
          <w:szCs w:val="28"/>
        </w:rPr>
      </w:pPr>
      <w:r w:rsidRPr="009D28E1">
        <w:rPr>
          <w:sz w:val="28"/>
          <w:szCs w:val="28"/>
        </w:rPr>
        <w:t>Канализационные стоки из прибрежных населенных пунктов сбрасывались</w:t>
      </w:r>
      <w:r>
        <w:rPr>
          <w:sz w:val="28"/>
          <w:szCs w:val="28"/>
        </w:rPr>
        <w:t xml:space="preserve"> </w:t>
      </w:r>
      <w:r w:rsidRPr="009D28E1">
        <w:rPr>
          <w:sz w:val="28"/>
          <w:szCs w:val="28"/>
        </w:rPr>
        <w:t>в море иногда без всякой очистки, создавая непосредственную угрозу здоровью купающихся людей и морским обитателям. Поверхностные стоки из городских и индустриальных зон, а также со свалок часто загрязнены тяжелыми металлами и углеводородами. Биологическое концентрирование тяжелых металлов в морских пищевых цепях может давать их летальные для человека дозы, как это случилось при промышленном сбросе ртути в прибрежные воды около Миниматы в Японии. Высокое содержание ртути в рыбе повлекло смерть множества людей и других рыбоядных животных. Сублетальные дозы тяжелых метал-лов, пестицидов и нефтепродуктов могут снижать сопротивление организма болезням [17].</w:t>
      </w:r>
    </w:p>
    <w:p w:rsidR="00111235" w:rsidRPr="009D28E1" w:rsidRDefault="00111235" w:rsidP="009D28E1">
      <w:pPr>
        <w:pStyle w:val="a8"/>
        <w:spacing w:line="360" w:lineRule="auto"/>
        <w:ind w:firstLine="709"/>
        <w:jc w:val="both"/>
        <w:rPr>
          <w:noProof/>
          <w:sz w:val="28"/>
          <w:szCs w:val="28"/>
        </w:rPr>
      </w:pPr>
    </w:p>
    <w:p w:rsidR="00111235" w:rsidRPr="009D28E1" w:rsidRDefault="00C128FD" w:rsidP="009D28E1">
      <w:pPr>
        <w:pStyle w:val="a8"/>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81pt;height:203.25pt;visibility:visible">
            <v:imagedata r:id="rId39" o:title="" cropbottom="11854f" cropright="-26f"/>
          </v:shape>
        </w:pict>
      </w:r>
    </w:p>
    <w:p w:rsidR="00111235" w:rsidRPr="009D28E1" w:rsidRDefault="00111235" w:rsidP="009D28E1">
      <w:pPr>
        <w:pStyle w:val="a8"/>
        <w:spacing w:line="360" w:lineRule="auto"/>
        <w:ind w:firstLine="709"/>
        <w:jc w:val="both"/>
        <w:rPr>
          <w:sz w:val="28"/>
          <w:szCs w:val="28"/>
        </w:rPr>
      </w:pPr>
      <w:r w:rsidRPr="009D28E1">
        <w:rPr>
          <w:sz w:val="28"/>
          <w:szCs w:val="28"/>
        </w:rPr>
        <w:t>График 1 – Влияние сброса в воду органики на концентрацию растворенного кислорода в воде [17]</w:t>
      </w:r>
    </w:p>
    <w:p w:rsidR="00111235" w:rsidRPr="009D28E1" w:rsidRDefault="00111235" w:rsidP="009D28E1">
      <w:pPr>
        <w:pStyle w:val="a8"/>
        <w:spacing w:line="360" w:lineRule="auto"/>
        <w:ind w:firstLine="709"/>
        <w:jc w:val="both"/>
        <w:rPr>
          <w:sz w:val="28"/>
          <w:szCs w:val="28"/>
        </w:rPr>
      </w:pPr>
    </w:p>
    <w:p w:rsidR="00111235" w:rsidRPr="009D28E1" w:rsidRDefault="00111235" w:rsidP="009D28E1">
      <w:pPr>
        <w:pStyle w:val="a8"/>
        <w:spacing w:line="360" w:lineRule="auto"/>
        <w:ind w:firstLine="709"/>
        <w:jc w:val="both"/>
        <w:rPr>
          <w:sz w:val="28"/>
          <w:szCs w:val="28"/>
        </w:rPr>
      </w:pPr>
      <w:r w:rsidRPr="009D28E1">
        <w:rPr>
          <w:sz w:val="28"/>
          <w:szCs w:val="28"/>
        </w:rPr>
        <w:t>В последнее десятилетие в целях борьбы с загрязнением и деградацией экосистемы Северного моря приняты меры по сокращению и в конечном итоге прекращению захоронения и сжигания токсичных отходов в прибрежной зоне стран, окружающих этот бассейн.</w:t>
      </w:r>
    </w:p>
    <w:p w:rsidR="00111235" w:rsidRPr="009D28E1" w:rsidRDefault="00111235" w:rsidP="009D28E1">
      <w:pPr>
        <w:pStyle w:val="a8"/>
        <w:spacing w:line="360" w:lineRule="auto"/>
        <w:ind w:firstLine="709"/>
        <w:jc w:val="both"/>
        <w:rPr>
          <w:sz w:val="28"/>
          <w:szCs w:val="28"/>
        </w:rPr>
      </w:pPr>
      <w:r w:rsidRPr="009A63F4">
        <w:rPr>
          <w:sz w:val="28"/>
          <w:szCs w:val="28"/>
        </w:rPr>
        <w:t>11 марта</w:t>
      </w:r>
      <w:r w:rsidRPr="009D28E1">
        <w:rPr>
          <w:sz w:val="28"/>
          <w:szCs w:val="28"/>
        </w:rPr>
        <w:t xml:space="preserve"> </w:t>
      </w:r>
      <w:hyperlink r:id="rId40" w:tooltip="2011 год" w:history="1">
        <w:r w:rsidRPr="009D28E1">
          <w:rPr>
            <w:rStyle w:val="a6"/>
            <w:color w:val="auto"/>
            <w:sz w:val="28"/>
            <w:szCs w:val="28"/>
            <w:u w:val="none"/>
          </w:rPr>
          <w:t>2011</w:t>
        </w:r>
        <w:r>
          <w:rPr>
            <w:rStyle w:val="a6"/>
            <w:color w:val="auto"/>
            <w:sz w:val="28"/>
            <w:szCs w:val="28"/>
            <w:u w:val="none"/>
          </w:rPr>
          <w:t xml:space="preserve"> </w:t>
        </w:r>
        <w:r w:rsidRPr="009D28E1">
          <w:rPr>
            <w:rStyle w:val="a6"/>
            <w:color w:val="auto"/>
            <w:sz w:val="28"/>
            <w:szCs w:val="28"/>
            <w:u w:val="none"/>
          </w:rPr>
          <w:t>года</w:t>
        </w:r>
      </w:hyperlink>
      <w:r w:rsidRPr="009D28E1">
        <w:rPr>
          <w:sz w:val="28"/>
          <w:szCs w:val="28"/>
        </w:rPr>
        <w:t xml:space="preserve"> в результате </w:t>
      </w:r>
      <w:r w:rsidRPr="009A63F4">
        <w:rPr>
          <w:sz w:val="28"/>
          <w:szCs w:val="28"/>
        </w:rPr>
        <w:t>сильнейшего землетрясения за всю историю наблюдений в стране</w:t>
      </w:r>
      <w:r w:rsidRPr="009D28E1">
        <w:rPr>
          <w:sz w:val="28"/>
          <w:szCs w:val="28"/>
        </w:rPr>
        <w:t xml:space="preserve"> произошла утечка радиации на АЭС «</w:t>
      </w:r>
      <w:hyperlink r:id="rId41" w:tooltip="АЭС Фукусима I" w:history="1">
        <w:r w:rsidRPr="009D28E1">
          <w:rPr>
            <w:rStyle w:val="a6"/>
            <w:color w:val="auto"/>
            <w:sz w:val="28"/>
            <w:szCs w:val="28"/>
            <w:u w:val="none"/>
          </w:rPr>
          <w:t>Фукусима I</w:t>
        </w:r>
      </w:hyperlink>
      <w:r w:rsidRPr="009D28E1">
        <w:rPr>
          <w:sz w:val="28"/>
          <w:szCs w:val="28"/>
        </w:rPr>
        <w:t xml:space="preserve">» в </w:t>
      </w:r>
      <w:r w:rsidRPr="009A63F4">
        <w:rPr>
          <w:sz w:val="28"/>
          <w:szCs w:val="28"/>
        </w:rPr>
        <w:t>префектуре Фукусима</w:t>
      </w:r>
      <w:r w:rsidRPr="009D28E1">
        <w:rPr>
          <w:sz w:val="28"/>
          <w:szCs w:val="28"/>
        </w:rPr>
        <w:t>. Уровень радиации превышен более чем в 8 раз.</w:t>
      </w:r>
    </w:p>
    <w:p w:rsidR="00111235" w:rsidRPr="009D28E1" w:rsidRDefault="00111235" w:rsidP="009D28E1">
      <w:pPr>
        <w:pStyle w:val="a8"/>
        <w:spacing w:line="360" w:lineRule="auto"/>
        <w:ind w:firstLine="709"/>
        <w:jc w:val="both"/>
        <w:rPr>
          <w:sz w:val="28"/>
          <w:szCs w:val="28"/>
        </w:rPr>
      </w:pPr>
      <w:r w:rsidRPr="009D28E1">
        <w:rPr>
          <w:sz w:val="28"/>
          <w:szCs w:val="28"/>
        </w:rPr>
        <w:t xml:space="preserve">Землетрясение произошло в </w:t>
      </w:r>
      <w:hyperlink r:id="rId42" w:tooltip="Японский жёлоб" w:history="1">
        <w:r w:rsidRPr="009D28E1">
          <w:rPr>
            <w:rStyle w:val="a6"/>
            <w:color w:val="auto"/>
            <w:sz w:val="28"/>
            <w:szCs w:val="28"/>
            <w:u w:val="none"/>
          </w:rPr>
          <w:t>Японском желобе</w:t>
        </w:r>
      </w:hyperlink>
      <w:r>
        <w:rPr>
          <w:sz w:val="28"/>
          <w:szCs w:val="28"/>
        </w:rPr>
        <w:t xml:space="preserve"> </w:t>
      </w:r>
      <w:r w:rsidRPr="009D28E1">
        <w:rPr>
          <w:sz w:val="28"/>
          <w:szCs w:val="28"/>
        </w:rPr>
        <w:t xml:space="preserve">— глубоководной океанической впадине, где сталкиваются </w:t>
      </w:r>
      <w:r w:rsidRPr="009A63F4">
        <w:rPr>
          <w:sz w:val="28"/>
          <w:szCs w:val="28"/>
        </w:rPr>
        <w:t>Тихоокеанская</w:t>
      </w:r>
      <w:r w:rsidRPr="009D28E1">
        <w:rPr>
          <w:sz w:val="28"/>
          <w:szCs w:val="28"/>
        </w:rPr>
        <w:t xml:space="preserve"> и </w:t>
      </w:r>
      <w:hyperlink r:id="rId43" w:tooltip="Охотская плита" w:history="1">
        <w:r w:rsidRPr="009D28E1">
          <w:rPr>
            <w:rStyle w:val="a6"/>
            <w:color w:val="auto"/>
            <w:sz w:val="28"/>
            <w:szCs w:val="28"/>
            <w:u w:val="none"/>
          </w:rPr>
          <w:t>Охотская</w:t>
        </w:r>
      </w:hyperlink>
      <w:r w:rsidRPr="009D28E1">
        <w:rPr>
          <w:sz w:val="28"/>
          <w:szCs w:val="28"/>
        </w:rPr>
        <w:t xml:space="preserve"> литосферные плиты. Более тяжелая в этом месте океаническая </w:t>
      </w:r>
      <w:r w:rsidRPr="009A63F4">
        <w:rPr>
          <w:sz w:val="28"/>
          <w:szCs w:val="28"/>
        </w:rPr>
        <w:t>Тихоокеанская плита</w:t>
      </w:r>
      <w:r w:rsidRPr="009D28E1">
        <w:rPr>
          <w:sz w:val="28"/>
          <w:szCs w:val="28"/>
        </w:rPr>
        <w:t xml:space="preserve"> погружается под материковую </w:t>
      </w:r>
      <w:hyperlink r:id="rId44" w:tooltip="Охотская плита" w:history="1">
        <w:r w:rsidRPr="009D28E1">
          <w:rPr>
            <w:rStyle w:val="a6"/>
            <w:color w:val="auto"/>
            <w:sz w:val="28"/>
            <w:szCs w:val="28"/>
            <w:u w:val="none"/>
          </w:rPr>
          <w:t>Охотскую плиту</w:t>
        </w:r>
      </w:hyperlink>
      <w:r w:rsidRPr="009D28E1">
        <w:rPr>
          <w:sz w:val="28"/>
          <w:szCs w:val="28"/>
        </w:rPr>
        <w:t>, над которой располагается часть Евразийского континента и некоторые Японские острова. Предполагается, что Охотская плита по своему движению может считаться частью одной из 7 наиболее крупных литосферных плит</w:t>
      </w:r>
      <w:r>
        <w:rPr>
          <w:sz w:val="28"/>
          <w:szCs w:val="28"/>
        </w:rPr>
        <w:t xml:space="preserve"> </w:t>
      </w:r>
      <w:r w:rsidRPr="009D28E1">
        <w:rPr>
          <w:sz w:val="28"/>
          <w:szCs w:val="28"/>
        </w:rPr>
        <w:t xml:space="preserve">— </w:t>
      </w:r>
      <w:r w:rsidRPr="009A63F4">
        <w:rPr>
          <w:sz w:val="28"/>
          <w:szCs w:val="28"/>
        </w:rPr>
        <w:t>Северо-Американской плиты</w:t>
      </w:r>
      <w:r w:rsidRPr="009D28E1">
        <w:rPr>
          <w:sz w:val="28"/>
        </w:rPr>
        <w:t xml:space="preserve"> </w:t>
      </w:r>
      <w:r w:rsidRPr="009D28E1">
        <w:rPr>
          <w:sz w:val="28"/>
          <w:szCs w:val="28"/>
        </w:rPr>
        <w:t>(рисунок</w:t>
      </w:r>
      <w:r>
        <w:rPr>
          <w:sz w:val="28"/>
          <w:szCs w:val="28"/>
        </w:rPr>
        <w:t xml:space="preserve"> 1</w:t>
      </w:r>
      <w:r w:rsidRPr="009D28E1">
        <w:rPr>
          <w:sz w:val="28"/>
          <w:szCs w:val="28"/>
        </w:rPr>
        <w:t>).</w:t>
      </w:r>
    </w:p>
    <w:p w:rsidR="00111235" w:rsidRPr="009D28E1" w:rsidRDefault="00111235" w:rsidP="009D28E1">
      <w:pPr>
        <w:pStyle w:val="a8"/>
        <w:spacing w:line="360" w:lineRule="auto"/>
        <w:ind w:firstLine="709"/>
        <w:jc w:val="both"/>
        <w:rPr>
          <w:sz w:val="28"/>
          <w:szCs w:val="28"/>
        </w:rPr>
      </w:pPr>
    </w:p>
    <w:p w:rsidR="00111235" w:rsidRPr="009D28E1" w:rsidRDefault="00C128FD" w:rsidP="009D28E1">
      <w:pPr>
        <w:pStyle w:val="a8"/>
        <w:spacing w:line="360" w:lineRule="auto"/>
        <w:ind w:firstLine="709"/>
        <w:jc w:val="both"/>
        <w:rPr>
          <w:sz w:val="28"/>
          <w:szCs w:val="28"/>
        </w:rPr>
      </w:pPr>
      <w:r>
        <w:rPr>
          <w:noProof/>
          <w:sz w:val="28"/>
          <w:szCs w:val="28"/>
        </w:rPr>
        <w:pict>
          <v:shape id="_x0000_i1026" type="#_x0000_t75" style="width:340.5pt;height:321pt;visibility:visible">
            <v:imagedata r:id="rId45" o:title=""/>
          </v:shape>
        </w:pict>
      </w:r>
    </w:p>
    <w:p w:rsidR="00111235" w:rsidRPr="009D28E1" w:rsidRDefault="00111235" w:rsidP="009D28E1">
      <w:pPr>
        <w:pStyle w:val="a8"/>
        <w:spacing w:line="360" w:lineRule="auto"/>
        <w:ind w:firstLine="709"/>
        <w:jc w:val="both"/>
        <w:rPr>
          <w:sz w:val="28"/>
          <w:szCs w:val="28"/>
        </w:rPr>
      </w:pPr>
      <w:r>
        <w:rPr>
          <w:sz w:val="28"/>
          <w:szCs w:val="28"/>
        </w:rPr>
        <w:t>Рисунок 1</w:t>
      </w:r>
      <w:r w:rsidRPr="009D28E1">
        <w:rPr>
          <w:sz w:val="28"/>
          <w:szCs w:val="28"/>
        </w:rPr>
        <w:t xml:space="preserve"> – Карта землетрясений в Японии март 2011года [7]</w:t>
      </w:r>
    </w:p>
    <w:p w:rsidR="00111235" w:rsidRPr="009D28E1" w:rsidRDefault="00AB23B8" w:rsidP="009D28E1">
      <w:pPr>
        <w:pStyle w:val="a8"/>
        <w:spacing w:line="360" w:lineRule="auto"/>
        <w:ind w:firstLine="709"/>
        <w:jc w:val="both"/>
        <w:rPr>
          <w:sz w:val="28"/>
          <w:szCs w:val="28"/>
        </w:rPr>
      </w:pPr>
      <w:r>
        <w:rPr>
          <w:sz w:val="28"/>
          <w:szCs w:val="28"/>
        </w:rPr>
        <w:br w:type="page"/>
      </w:r>
      <w:r w:rsidR="00111235" w:rsidRPr="009D28E1">
        <w:rPr>
          <w:sz w:val="28"/>
          <w:szCs w:val="28"/>
        </w:rPr>
        <w:t>Для землетрясения такой силы обычно требуется длинная (</w:t>
      </w:r>
      <w:smartTag w:uri="urn:schemas-microsoft-com:office:smarttags" w:element="metricconverter">
        <w:smartTagPr>
          <w:attr w:name="ProductID" w:val="480 км"/>
        </w:smartTagPr>
        <w:r w:rsidR="00111235" w:rsidRPr="009D28E1">
          <w:rPr>
            <w:sz w:val="28"/>
            <w:szCs w:val="28"/>
          </w:rPr>
          <w:t>480 км</w:t>
        </w:r>
      </w:smartTag>
      <w:r w:rsidR="00111235" w:rsidRPr="009D28E1">
        <w:rPr>
          <w:sz w:val="28"/>
          <w:szCs w:val="28"/>
        </w:rPr>
        <w:t xml:space="preserve">) и относительно прямая линия </w:t>
      </w:r>
      <w:hyperlink r:id="rId46" w:tooltip="Разлом" w:history="1">
        <w:r w:rsidR="00111235" w:rsidRPr="009D28E1">
          <w:rPr>
            <w:rStyle w:val="a6"/>
            <w:color w:val="auto"/>
            <w:sz w:val="28"/>
            <w:szCs w:val="28"/>
            <w:u w:val="none"/>
          </w:rPr>
          <w:t>разлома</w:t>
        </w:r>
      </w:hyperlink>
      <w:r w:rsidR="00111235" w:rsidRPr="009D28E1">
        <w:rPr>
          <w:sz w:val="28"/>
          <w:szCs w:val="28"/>
        </w:rPr>
        <w:t xml:space="preserve">. Поскольку контуры </w:t>
      </w:r>
      <w:r w:rsidR="00111235" w:rsidRPr="009A63F4">
        <w:rPr>
          <w:sz w:val="28"/>
          <w:szCs w:val="28"/>
        </w:rPr>
        <w:t>плиты</w:t>
      </w:r>
      <w:r w:rsidR="00111235" w:rsidRPr="009D28E1">
        <w:rPr>
          <w:sz w:val="28"/>
          <w:szCs w:val="28"/>
        </w:rPr>
        <w:t xml:space="preserve"> и </w:t>
      </w:r>
      <w:hyperlink r:id="rId47" w:tooltip="Зона субдукции" w:history="1">
        <w:r w:rsidR="00111235" w:rsidRPr="009D28E1">
          <w:rPr>
            <w:rStyle w:val="a6"/>
            <w:color w:val="auto"/>
            <w:sz w:val="28"/>
            <w:szCs w:val="28"/>
            <w:u w:val="none"/>
          </w:rPr>
          <w:t>зона субдукции</w:t>
        </w:r>
      </w:hyperlink>
      <w:r w:rsidR="00111235" w:rsidRPr="009D28E1">
        <w:rPr>
          <w:sz w:val="28"/>
          <w:szCs w:val="28"/>
        </w:rPr>
        <w:t xml:space="preserve"> в этой области не такие прямые, то землетрясения в этом регионе, как правило, ожидаются с магнитудой до 8-8,5, и сила этого землетрясения была неожиданностью для некоторых сейсмологов.</w:t>
      </w:r>
    </w:p>
    <w:p w:rsidR="00111235" w:rsidRPr="009D28E1" w:rsidRDefault="00111235" w:rsidP="009D28E1">
      <w:pPr>
        <w:pStyle w:val="a8"/>
        <w:spacing w:line="360" w:lineRule="auto"/>
        <w:ind w:firstLine="709"/>
        <w:jc w:val="both"/>
        <w:rPr>
          <w:sz w:val="28"/>
          <w:szCs w:val="28"/>
        </w:rPr>
      </w:pPr>
      <w:r w:rsidRPr="009D28E1">
        <w:rPr>
          <w:sz w:val="28"/>
          <w:szCs w:val="28"/>
        </w:rPr>
        <w:t xml:space="preserve">Землетрясение вызвало сильное </w:t>
      </w:r>
      <w:r w:rsidRPr="009A63F4">
        <w:rPr>
          <w:sz w:val="28"/>
          <w:szCs w:val="28"/>
        </w:rPr>
        <w:t>цунами</w:t>
      </w:r>
      <w:r w:rsidRPr="009D28E1">
        <w:rPr>
          <w:sz w:val="28"/>
          <w:szCs w:val="28"/>
        </w:rPr>
        <w:t xml:space="preserve">, которое произвело массовые разрушения на северных островах японского архипелага. Цунами распространилось по всему Тихому океану; во многих прибрежных странах, в том числе по всему тихоокеанскому побережью Северной и Южной Америк от Аляски до Чили, было объявлено предупреждение и проводилась эвакуация. Однако когда цунами дошло до многих из этих мест, оно вызвало лишь относительно незначительные последствия. На побережье Чили, которое находится дальше всех от тихоокеанского побережья Японии (около </w:t>
      </w:r>
      <w:smartTag w:uri="urn:schemas-microsoft-com:office:smarttags" w:element="metricconverter">
        <w:smartTagPr>
          <w:attr w:name="ProductID" w:val="17 000 км"/>
        </w:smartTagPr>
        <w:r w:rsidRPr="009D28E1">
          <w:rPr>
            <w:sz w:val="28"/>
            <w:szCs w:val="28"/>
          </w:rPr>
          <w:t>17</w:t>
        </w:r>
        <w:r>
          <w:rPr>
            <w:sz w:val="28"/>
            <w:szCs w:val="28"/>
          </w:rPr>
          <w:t xml:space="preserve"> </w:t>
        </w:r>
        <w:r w:rsidRPr="009D28E1">
          <w:rPr>
            <w:sz w:val="28"/>
            <w:szCs w:val="28"/>
          </w:rPr>
          <w:t>000 км</w:t>
        </w:r>
      </w:smartTag>
      <w:r w:rsidRPr="009D28E1">
        <w:rPr>
          <w:sz w:val="28"/>
          <w:szCs w:val="28"/>
        </w:rPr>
        <w:t xml:space="preserve">), зафиксированы волны до 23 </w:t>
      </w:r>
      <w:r w:rsidR="00AB23B8">
        <w:rPr>
          <w:sz w:val="28"/>
          <w:szCs w:val="28"/>
        </w:rPr>
        <w:t>метров в высоту.</w:t>
      </w:r>
    </w:p>
    <w:p w:rsidR="00111235" w:rsidRPr="009D28E1" w:rsidRDefault="00111235" w:rsidP="009D28E1">
      <w:pPr>
        <w:pStyle w:val="a8"/>
        <w:spacing w:line="360" w:lineRule="auto"/>
        <w:ind w:firstLine="709"/>
        <w:jc w:val="both"/>
        <w:rPr>
          <w:sz w:val="28"/>
          <w:szCs w:val="28"/>
        </w:rPr>
      </w:pPr>
      <w:r w:rsidRPr="009D28E1">
        <w:rPr>
          <w:sz w:val="28"/>
          <w:szCs w:val="28"/>
        </w:rPr>
        <w:t xml:space="preserve">Станция «Фукусима I» серьезно пострадала в результате сильнейшего в истории страны </w:t>
      </w:r>
      <w:hyperlink r:id="rId48" w:tgtFrame="_blank" w:history="1">
        <w:r w:rsidRPr="009D28E1">
          <w:rPr>
            <w:rStyle w:val="a6"/>
            <w:color w:val="auto"/>
            <w:sz w:val="28"/>
            <w:szCs w:val="28"/>
            <w:u w:val="none"/>
          </w:rPr>
          <w:t>землетрясения 11 марта</w:t>
        </w:r>
      </w:hyperlink>
      <w:r w:rsidRPr="009D28E1">
        <w:rPr>
          <w:sz w:val="28"/>
          <w:szCs w:val="28"/>
        </w:rPr>
        <w:t>, когда подземные толчки достигали 9 баллов по шкале Рихтера. Еще большие разрушения вызвало спровоцированное толчками цунами, волны которого достигали 23 метров в высоту. В значительной степени повредились четыре из шести реакторов. За это время произошло несколько взрывов и пожаров на энергоблоках, приведших к повреждениям, как самих сооружений, так и элементов конструкций реакторов. На первом реакторе выявлены повреждения примерно 70% топливных сборок, на третьем – поврежд</w:t>
      </w:r>
      <w:r w:rsidR="00AB23B8">
        <w:rPr>
          <w:sz w:val="28"/>
          <w:szCs w:val="28"/>
        </w:rPr>
        <w:t>ение защитной оболочки реактора</w:t>
      </w:r>
      <w:r w:rsidRPr="009D28E1">
        <w:rPr>
          <w:sz w:val="28"/>
          <w:szCs w:val="28"/>
        </w:rPr>
        <w:t>.</w:t>
      </w:r>
    </w:p>
    <w:p w:rsidR="00111235" w:rsidRPr="009D28E1" w:rsidRDefault="00111235" w:rsidP="009D28E1">
      <w:pPr>
        <w:pStyle w:val="a8"/>
        <w:spacing w:line="360" w:lineRule="auto"/>
        <w:ind w:firstLine="709"/>
        <w:jc w:val="both"/>
        <w:rPr>
          <w:sz w:val="28"/>
          <w:szCs w:val="28"/>
        </w:rPr>
      </w:pPr>
      <w:r w:rsidRPr="009D28E1">
        <w:rPr>
          <w:sz w:val="28"/>
          <w:szCs w:val="28"/>
        </w:rPr>
        <w:t xml:space="preserve">Сегодня «Kyodo» сообщило (12.04.11г), что с учётом значительного выброса радиации уровень серьёзности аварии по международной шкале INES может быть повышен с 5 до 7, т.е. до самого высокого уровня, который ранее присваивался только катастрофе на Чернобыльской АЭС в </w:t>
      </w:r>
      <w:smartTag w:uri="urn:schemas-microsoft-com:office:smarttags" w:element="metricconverter">
        <w:smartTagPr>
          <w:attr w:name="ProductID" w:val="1986 г"/>
        </w:smartTagPr>
        <w:r w:rsidRPr="009D28E1">
          <w:rPr>
            <w:sz w:val="28"/>
            <w:szCs w:val="28"/>
          </w:rPr>
          <w:t>1986 г</w:t>
        </w:r>
      </w:smartTag>
      <w:r w:rsidRPr="009D28E1">
        <w:rPr>
          <w:sz w:val="28"/>
          <w:szCs w:val="28"/>
        </w:rPr>
        <w:t>.</w:t>
      </w:r>
    </w:p>
    <w:p w:rsidR="00111235" w:rsidRPr="009D28E1" w:rsidRDefault="00111235" w:rsidP="009D28E1">
      <w:pPr>
        <w:pStyle w:val="a8"/>
        <w:spacing w:line="360" w:lineRule="auto"/>
        <w:ind w:firstLine="709"/>
        <w:jc w:val="both"/>
        <w:rPr>
          <w:sz w:val="28"/>
          <w:szCs w:val="28"/>
        </w:rPr>
      </w:pPr>
      <w:r w:rsidRPr="009D28E1">
        <w:rPr>
          <w:sz w:val="28"/>
          <w:szCs w:val="28"/>
        </w:rPr>
        <w:t>Как сообщает «Kyodo», согласно оценкам правительственной комиссии по ядерной безопасности, на протяжении нескольких часов объём выброса радиоактивного йода-131 достигал 10 тыс. терабеккерелей (ТБк) в час. По шкале INES уровень 7 означает «тяжёлые последствия для здоровья населения и для окружающей среды» [5]</w:t>
      </w:r>
    </w:p>
    <w:p w:rsidR="00111235" w:rsidRPr="009D28E1" w:rsidRDefault="00111235" w:rsidP="009D28E1">
      <w:pPr>
        <w:pStyle w:val="a8"/>
        <w:spacing w:line="360" w:lineRule="auto"/>
        <w:ind w:firstLine="709"/>
        <w:jc w:val="both"/>
        <w:rPr>
          <w:sz w:val="28"/>
          <w:szCs w:val="28"/>
        </w:rPr>
      </w:pPr>
      <w:r w:rsidRPr="009D28E1">
        <w:rPr>
          <w:sz w:val="28"/>
          <w:szCs w:val="28"/>
        </w:rPr>
        <w:t xml:space="preserve">АЭС «Фукусима-1» была построена в 1970-х годах в </w:t>
      </w:r>
      <w:smartTag w:uri="urn:schemas-microsoft-com:office:smarttags" w:element="metricconverter">
        <w:smartTagPr>
          <w:attr w:name="ProductID" w:val="250 км"/>
        </w:smartTagPr>
        <w:r w:rsidRPr="009D28E1">
          <w:rPr>
            <w:sz w:val="28"/>
            <w:szCs w:val="28"/>
          </w:rPr>
          <w:t>250 км</w:t>
        </w:r>
      </w:smartTag>
      <w:r w:rsidRPr="009D28E1">
        <w:rPr>
          <w:sz w:val="28"/>
          <w:szCs w:val="28"/>
        </w:rPr>
        <w:t xml:space="preserve"> к северо-востоку от Токио. Она снабжена шестью «легководяными кипящими ядерными реакторами» (рисунок </w:t>
      </w:r>
      <w:r w:rsidR="00AB23B8">
        <w:rPr>
          <w:sz w:val="28"/>
          <w:szCs w:val="28"/>
        </w:rPr>
        <w:t>2</w:t>
      </w:r>
      <w:r w:rsidRPr="009D28E1">
        <w:rPr>
          <w:sz w:val="28"/>
          <w:szCs w:val="28"/>
        </w:rPr>
        <w:t>).</w:t>
      </w:r>
    </w:p>
    <w:p w:rsidR="00111235" w:rsidRPr="009D28E1" w:rsidRDefault="00111235" w:rsidP="009D28E1">
      <w:pPr>
        <w:pStyle w:val="a8"/>
        <w:spacing w:line="360" w:lineRule="auto"/>
        <w:ind w:firstLine="709"/>
        <w:jc w:val="both"/>
        <w:rPr>
          <w:sz w:val="28"/>
          <w:szCs w:val="28"/>
        </w:rPr>
      </w:pPr>
    </w:p>
    <w:p w:rsidR="00111235" w:rsidRPr="009D28E1" w:rsidRDefault="00C128FD" w:rsidP="009D28E1">
      <w:pPr>
        <w:pStyle w:val="a8"/>
        <w:spacing w:line="360" w:lineRule="auto"/>
        <w:ind w:firstLine="709"/>
        <w:jc w:val="both"/>
        <w:rPr>
          <w:sz w:val="28"/>
          <w:szCs w:val="28"/>
        </w:rPr>
      </w:pPr>
      <w:r>
        <w:rPr>
          <w:noProof/>
          <w:sz w:val="28"/>
          <w:szCs w:val="28"/>
        </w:rPr>
        <w:pict>
          <v:shape id="Рисунок 25" o:spid="_x0000_i1027" type="#_x0000_t75" style="width:403.5pt;height:368.25pt;visibility:visible">
            <v:imagedata r:id="rId49" o:title=""/>
          </v:shape>
        </w:pict>
      </w:r>
    </w:p>
    <w:p w:rsidR="00111235" w:rsidRPr="009D28E1" w:rsidRDefault="00111235" w:rsidP="009D28E1">
      <w:pPr>
        <w:pStyle w:val="a8"/>
        <w:spacing w:line="360" w:lineRule="auto"/>
        <w:ind w:firstLine="709"/>
        <w:jc w:val="both"/>
        <w:rPr>
          <w:sz w:val="28"/>
          <w:szCs w:val="28"/>
        </w:rPr>
      </w:pPr>
      <w:r w:rsidRPr="009D28E1">
        <w:rPr>
          <w:sz w:val="28"/>
          <w:szCs w:val="28"/>
        </w:rPr>
        <w:t xml:space="preserve">Рисунок </w:t>
      </w:r>
      <w:r w:rsidR="00AB23B8">
        <w:rPr>
          <w:sz w:val="28"/>
          <w:szCs w:val="28"/>
        </w:rPr>
        <w:t>2</w:t>
      </w:r>
      <w:r>
        <w:rPr>
          <w:sz w:val="28"/>
          <w:szCs w:val="28"/>
        </w:rPr>
        <w:t xml:space="preserve"> </w:t>
      </w:r>
      <w:r w:rsidRPr="009D28E1">
        <w:rPr>
          <w:sz w:val="28"/>
          <w:szCs w:val="28"/>
        </w:rPr>
        <w:t>– Схема расположения АЭС Японии [14]</w:t>
      </w:r>
    </w:p>
    <w:p w:rsidR="00AB23B8" w:rsidRDefault="00AB23B8" w:rsidP="009D28E1">
      <w:pPr>
        <w:pStyle w:val="a8"/>
        <w:spacing w:line="360" w:lineRule="auto"/>
        <w:ind w:firstLine="709"/>
        <w:jc w:val="both"/>
        <w:rPr>
          <w:sz w:val="28"/>
          <w:szCs w:val="28"/>
        </w:rPr>
      </w:pPr>
    </w:p>
    <w:p w:rsidR="00111235" w:rsidRPr="009D28E1" w:rsidRDefault="00111235" w:rsidP="009D28E1">
      <w:pPr>
        <w:pStyle w:val="a8"/>
        <w:spacing w:line="360" w:lineRule="auto"/>
        <w:ind w:firstLine="709"/>
        <w:jc w:val="both"/>
        <w:rPr>
          <w:sz w:val="28"/>
          <w:szCs w:val="28"/>
        </w:rPr>
      </w:pPr>
      <w:r w:rsidRPr="009D28E1">
        <w:rPr>
          <w:sz w:val="28"/>
          <w:szCs w:val="28"/>
        </w:rPr>
        <w:t>Одновременно с этим министр обороны сообщил, что в течение суток (15.05.11г) на 3-й реактор с помощью пожарной спецтехники будет сброшено 1260 тонн морской воды. Глава оборонного ведомства добавил, что температура на поверхности 1-го, 2-го, 3-го и 4-го реакторов составляет менее 100 градусов.</w:t>
      </w:r>
    </w:p>
    <w:p w:rsidR="00111235" w:rsidRPr="009D28E1" w:rsidRDefault="00111235" w:rsidP="009D28E1">
      <w:pPr>
        <w:pStyle w:val="a8"/>
        <w:spacing w:line="360" w:lineRule="auto"/>
        <w:ind w:firstLine="709"/>
        <w:jc w:val="both"/>
        <w:rPr>
          <w:sz w:val="28"/>
          <w:szCs w:val="28"/>
        </w:rPr>
      </w:pPr>
      <w:r w:rsidRPr="009D28E1">
        <w:rPr>
          <w:sz w:val="28"/>
          <w:szCs w:val="28"/>
        </w:rPr>
        <w:t>В ликвидации последствий аварии на АЭС «Фукусима-1», судя по всему, произошел перелом. К одному из реакторов удалось подключить электрокабель, остальные успешно охлаждаются водой. Сама АЭС после завершения всех работ больше эксплуатироваться не будет.</w:t>
      </w:r>
    </w:p>
    <w:p w:rsidR="00111235" w:rsidRPr="009D28E1" w:rsidRDefault="00111235" w:rsidP="009D28E1">
      <w:pPr>
        <w:pStyle w:val="a8"/>
        <w:spacing w:line="360" w:lineRule="auto"/>
        <w:ind w:firstLine="709"/>
        <w:jc w:val="both"/>
        <w:rPr>
          <w:sz w:val="28"/>
          <w:szCs w:val="28"/>
        </w:rPr>
      </w:pPr>
      <w:r w:rsidRPr="009D28E1">
        <w:rPr>
          <w:sz w:val="28"/>
          <w:szCs w:val="28"/>
        </w:rPr>
        <w:t>Тем временем пожарные машины в субботу (14.05.11г) на протяжении 13 часов заливали сотни тонн воды в бассейн для отработавших ядерных стержней третьего энергоблока, где ситуация до сих пор была самой тревожной. Из-за отсутствия охлаждения отработавшее ядерное топливо могло расплавиться, что привело бы к созданию постоянного источника радиации. По мнению специалистов, ситуация на третьем энергоблоке сейчас несколько стабилизировалась. Министерство науки и образования, ведущее непрерывный мониторинг радиоактивного фона, сообщило, что в течение последних суток уровень радиации снизился до нормального в префектурах Ибараки (0,186 микрозиверта), Тотиги (0,165 микрозиверта) и Гумма (0,084 микрозиверта) [13].</w:t>
      </w:r>
    </w:p>
    <w:p w:rsidR="00111235" w:rsidRPr="009D28E1" w:rsidRDefault="00111235" w:rsidP="009D28E1">
      <w:pPr>
        <w:pStyle w:val="a8"/>
        <w:spacing w:line="360" w:lineRule="auto"/>
        <w:ind w:firstLine="709"/>
        <w:jc w:val="both"/>
        <w:rPr>
          <w:sz w:val="28"/>
          <w:szCs w:val="28"/>
        </w:rPr>
      </w:pPr>
      <w:r w:rsidRPr="009D28E1">
        <w:rPr>
          <w:sz w:val="28"/>
          <w:szCs w:val="28"/>
        </w:rPr>
        <w:t>В более южных районах, включая столицу, радиация все эти дни остается в пределах допустимых норм. В городе Сендаи, столице префектуры Мияги, в наибольшей степени пострадавшей от катаклизма, уровень радиации составил 0,2 микрозиверта, что совпадает с верхней границей допустимой нормы.</w:t>
      </w:r>
    </w:p>
    <w:p w:rsidR="00111235" w:rsidRPr="009D28E1" w:rsidRDefault="00111235" w:rsidP="009D28E1">
      <w:pPr>
        <w:spacing w:line="360" w:lineRule="auto"/>
        <w:ind w:firstLine="709"/>
        <w:jc w:val="both"/>
        <w:rPr>
          <w:sz w:val="28"/>
          <w:szCs w:val="28"/>
        </w:rPr>
      </w:pPr>
      <w:r w:rsidRPr="009D28E1">
        <w:rPr>
          <w:sz w:val="28"/>
          <w:szCs w:val="28"/>
        </w:rPr>
        <w:t xml:space="preserve">Также сообщили, что эксперты обнаружили на фермах в префектуре Ибараки новые партии зараженного радиацией сырого молока и шпината. В одном килограмме шпината содержалось около 24 тысяч беккерелей радиоактивного йода, что в 12 раз превышает допустимое санитарными правилами Японии содержание этого вещества – две тысячи беккерелей. Также на килограмм шпината приходилось до 690 беккерелей цезия, сообщило агентство </w:t>
      </w:r>
      <w:r w:rsidRPr="009A63F4">
        <w:rPr>
          <w:sz w:val="28"/>
          <w:szCs w:val="28"/>
        </w:rPr>
        <w:t>Киодо</w:t>
      </w:r>
      <w:r w:rsidRPr="009D28E1">
        <w:rPr>
          <w:sz w:val="28"/>
          <w:szCs w:val="28"/>
        </w:rPr>
        <w:t xml:space="preserve"> со ссылкой на санитарные власти префектуры. В субботу анализ молока был взят из префектуры Фукусима, а шпината –</w:t>
      </w:r>
      <w:r>
        <w:rPr>
          <w:sz w:val="28"/>
          <w:szCs w:val="28"/>
        </w:rPr>
        <w:t xml:space="preserve"> </w:t>
      </w:r>
      <w:r w:rsidRPr="009D28E1">
        <w:rPr>
          <w:sz w:val="28"/>
          <w:szCs w:val="28"/>
        </w:rPr>
        <w:t>из соседней префектуры Ибараки. Продукты оказались заражены. «Непосредственную угрозу здоровью такое молоко или шпинат не представляют. Эти продукты не попали на прилавки магазинов».</w:t>
      </w:r>
    </w:p>
    <w:p w:rsidR="00111235" w:rsidRPr="009D28E1" w:rsidRDefault="00111235" w:rsidP="009D28E1">
      <w:pPr>
        <w:pStyle w:val="a8"/>
        <w:spacing w:line="360" w:lineRule="auto"/>
        <w:ind w:firstLine="709"/>
        <w:jc w:val="both"/>
        <w:rPr>
          <w:sz w:val="28"/>
          <w:szCs w:val="28"/>
        </w:rPr>
      </w:pPr>
      <w:r w:rsidRPr="009D28E1">
        <w:rPr>
          <w:sz w:val="28"/>
          <w:szCs w:val="28"/>
        </w:rPr>
        <w:t xml:space="preserve">По словам чиновника, дозы радиации, даже при условии потребления этих продуктов каждый день в течение года, составят лишь 25% от дозы, получаемой человеком при одноразовой томографии. Но одновременно признал, что, несмотря на это, дозы радиации в обоих продуктах превышают установленные государственные нормы. Как отмечали, радиоактивный йод имеет небольшой срок «жизни» – примерно восемь дней, его естественное разложение наступает в течение нескольких недель и представляет риск для здоровья человека в краткосрочной перспективе. </w:t>
      </w:r>
    </w:p>
    <w:p w:rsidR="00111235" w:rsidRPr="009D28E1" w:rsidRDefault="00111235" w:rsidP="009D28E1">
      <w:pPr>
        <w:pStyle w:val="a8"/>
        <w:spacing w:line="360" w:lineRule="auto"/>
        <w:ind w:firstLine="709"/>
        <w:jc w:val="both"/>
        <w:rPr>
          <w:sz w:val="28"/>
          <w:szCs w:val="28"/>
        </w:rPr>
      </w:pPr>
      <w:r w:rsidRPr="009D28E1">
        <w:rPr>
          <w:sz w:val="28"/>
          <w:szCs w:val="28"/>
        </w:rPr>
        <w:t>В свою очередь правительственное агентство по защите прав потребителей заявило в воскресенье (15.05.11г), что повышенная норма радиации в молоке и шпинате не окажет немедленного негативного влияния на здоровье людей. «Мы бы хотели, чтобы граждане относились к этому спокойно и основывали свои суждения не на беспочвенных слухах, а на точной информации», – отмечается в заявлении агентства [13]</w:t>
      </w:r>
    </w:p>
    <w:p w:rsidR="00111235" w:rsidRPr="009D28E1" w:rsidRDefault="00111235" w:rsidP="009D28E1">
      <w:pPr>
        <w:pStyle w:val="a8"/>
        <w:spacing w:line="360" w:lineRule="auto"/>
        <w:ind w:firstLine="709"/>
        <w:jc w:val="both"/>
        <w:rPr>
          <w:sz w:val="28"/>
          <w:szCs w:val="28"/>
        </w:rPr>
      </w:pPr>
    </w:p>
    <w:p w:rsidR="00111235" w:rsidRPr="009D28E1" w:rsidRDefault="00111235" w:rsidP="009D28E1">
      <w:pPr>
        <w:pStyle w:val="a8"/>
        <w:spacing w:line="360" w:lineRule="auto"/>
        <w:ind w:firstLine="709"/>
        <w:jc w:val="both"/>
        <w:rPr>
          <w:sz w:val="28"/>
          <w:szCs w:val="32"/>
        </w:rPr>
      </w:pPr>
      <w:r w:rsidRPr="009D28E1">
        <w:rPr>
          <w:sz w:val="28"/>
          <w:szCs w:val="32"/>
        </w:rPr>
        <w:t>3</w:t>
      </w:r>
      <w:r w:rsidR="00AB23B8">
        <w:rPr>
          <w:sz w:val="28"/>
          <w:szCs w:val="32"/>
        </w:rPr>
        <w:t>.</w:t>
      </w:r>
      <w:r w:rsidRPr="009D28E1">
        <w:rPr>
          <w:sz w:val="28"/>
          <w:szCs w:val="32"/>
        </w:rPr>
        <w:t xml:space="preserve"> Проводимая экологическая политика Японии</w:t>
      </w:r>
    </w:p>
    <w:p w:rsidR="00111235" w:rsidRPr="009D28E1" w:rsidRDefault="00111235" w:rsidP="009D28E1">
      <w:pPr>
        <w:pStyle w:val="a8"/>
        <w:spacing w:line="360" w:lineRule="auto"/>
        <w:ind w:firstLine="709"/>
        <w:jc w:val="both"/>
        <w:rPr>
          <w:sz w:val="28"/>
          <w:szCs w:val="28"/>
        </w:rPr>
      </w:pPr>
    </w:p>
    <w:p w:rsidR="00111235" w:rsidRPr="009D28E1" w:rsidRDefault="00111235" w:rsidP="009D28E1">
      <w:pPr>
        <w:pStyle w:val="a8"/>
        <w:spacing w:line="360" w:lineRule="auto"/>
        <w:ind w:firstLine="709"/>
        <w:jc w:val="both"/>
        <w:rPr>
          <w:sz w:val="28"/>
          <w:szCs w:val="28"/>
        </w:rPr>
      </w:pPr>
      <w:r w:rsidRPr="009D28E1">
        <w:rPr>
          <w:sz w:val="28"/>
          <w:szCs w:val="28"/>
        </w:rPr>
        <w:t>Японцы научились уважать природу, и беречь ее, миниатюзировать технику и технологию и относится к ним как к средствам, помогающим выжить. Борьба за выживание при вечной угрозе наступления тяжёлых времен и стихийных бедствий, стремление произвести товары при минимуме сырья – все это стало для японцев образом жизни, и поэтому пустые траты считаются позором, чуть ли не преступлением. В 1989 году, когда Япония была полностью изолирована, ей приходилось преодолевать любые бедствия собственными средствами, был голод, землетрясения и пожары, многим пришлось начинать все с нуля. Можно прямо сказать, что японцы стали мастерами по борьбе с кризисами.</w:t>
      </w:r>
    </w:p>
    <w:p w:rsidR="00111235" w:rsidRPr="009D28E1" w:rsidRDefault="00111235" w:rsidP="009D28E1">
      <w:pPr>
        <w:pStyle w:val="a8"/>
        <w:spacing w:line="360" w:lineRule="auto"/>
        <w:ind w:firstLine="709"/>
        <w:jc w:val="both"/>
        <w:rPr>
          <w:sz w:val="28"/>
          <w:szCs w:val="28"/>
        </w:rPr>
      </w:pPr>
      <w:r w:rsidRPr="009D28E1">
        <w:rPr>
          <w:sz w:val="28"/>
          <w:szCs w:val="28"/>
        </w:rPr>
        <w:t>В Японии остро стоит проблема охраны природы от ущерба, наносимого деятельностью человека. Особую актуальность представляет борьба против ухудшения состояния окружающей среды в результате загрязнения земли, водоёмов и атмосферы производственными и бытовыми отходами, а также распространения шума, вибрации и т. д. Среди жителей наиболее экологически неблагоприятных районов получили распространение специфические заболевания, вызванные загрязнением окружающей среды. Под давлением общественности японское правительство было вынуждено принять неотложные меры по улучшению экологической обстановки. Природоохранное законодательство этой страны ныне включает основной закон об охране окружающей среды. Была создана целая система природоохранных органов во главе с управлением по вопросам окружающей среды. Большое внимание было уделено научно-техническому обеспечению охраны окружающей среды. В японском машиностроение сложилась под отрасль по производству очистного оборудования и средств контроля за состоянием окружающей среды. Осуществление природоохранных мероприятий и структурная перестройка японской экономики способствовали тому, что многие традиционные экологические проблемы в настоящее время решены. В тоже время возросла опасность для окружающей среды таких явлений, связанных с развитием НТП (научно-технического прогресса), как электронное излучение, загрязнение радиоактивными или редкими химическими элементами и их соединениями, возможность появления новых биологических видов в результате генетических манипуляций и т. д. Вторым направлением природоохранной деятельности являются мероприятия, направленные на сохранение ценных природных объектов, флоры и фауны. К их числу относится регулярное, раз в 5 лет, проведение обследований состояния природы, создание охраняемых территорий – природных парков.</w:t>
      </w:r>
    </w:p>
    <w:p w:rsidR="00111235" w:rsidRPr="009D28E1" w:rsidRDefault="00111235" w:rsidP="009D28E1">
      <w:pPr>
        <w:pStyle w:val="a8"/>
        <w:spacing w:line="360" w:lineRule="auto"/>
        <w:ind w:firstLine="709"/>
        <w:jc w:val="both"/>
        <w:rPr>
          <w:sz w:val="28"/>
          <w:szCs w:val="28"/>
        </w:rPr>
      </w:pPr>
      <w:r w:rsidRPr="009D28E1">
        <w:rPr>
          <w:sz w:val="28"/>
          <w:szCs w:val="28"/>
        </w:rPr>
        <w:t xml:space="preserve">Современная Япония является одним из мировых лидеров в разработке новых экологически чистых технологий. </w:t>
      </w:r>
      <w:hyperlink r:id="rId50" w:tooltip="Гибридный автомобиль" w:history="1">
        <w:r w:rsidRPr="009D28E1">
          <w:rPr>
            <w:rStyle w:val="a6"/>
            <w:color w:val="auto"/>
            <w:sz w:val="28"/>
            <w:szCs w:val="28"/>
            <w:u w:val="none"/>
          </w:rPr>
          <w:t>Гибридные автомобили</w:t>
        </w:r>
      </w:hyperlink>
      <w:r w:rsidRPr="009D28E1">
        <w:rPr>
          <w:sz w:val="28"/>
          <w:szCs w:val="28"/>
        </w:rPr>
        <w:t xml:space="preserve"> </w:t>
      </w:r>
      <w:r w:rsidRPr="009A63F4">
        <w:rPr>
          <w:sz w:val="28"/>
          <w:szCs w:val="28"/>
        </w:rPr>
        <w:t>Honda</w:t>
      </w:r>
      <w:r w:rsidRPr="009D28E1">
        <w:rPr>
          <w:sz w:val="28"/>
          <w:szCs w:val="28"/>
        </w:rPr>
        <w:t xml:space="preserve"> и </w:t>
      </w:r>
      <w:hyperlink r:id="rId51" w:history="1">
        <w:r w:rsidRPr="009D28E1">
          <w:rPr>
            <w:rStyle w:val="a6"/>
            <w:color w:val="auto"/>
            <w:sz w:val="28"/>
            <w:szCs w:val="28"/>
            <w:u w:val="none"/>
          </w:rPr>
          <w:t>Toyota</w:t>
        </w:r>
      </w:hyperlink>
      <w:r w:rsidRPr="009D28E1">
        <w:rPr>
          <w:sz w:val="28"/>
          <w:szCs w:val="28"/>
        </w:rPr>
        <w:t xml:space="preserve"> имеют высокую топливную экономичность и низкие выбросы. Это связано с передовой технологией в гибридных системах, </w:t>
      </w:r>
      <w:r w:rsidRPr="009A63F4">
        <w:rPr>
          <w:sz w:val="28"/>
          <w:szCs w:val="28"/>
        </w:rPr>
        <w:t>биотопливом</w:t>
      </w:r>
      <w:r w:rsidRPr="009D28E1">
        <w:rPr>
          <w:sz w:val="28"/>
          <w:szCs w:val="28"/>
        </w:rPr>
        <w:t>, использованием более лёгкого материала и лучшей техники.</w:t>
      </w:r>
    </w:p>
    <w:p w:rsidR="00111235" w:rsidRPr="009D28E1" w:rsidRDefault="00111235" w:rsidP="009D28E1">
      <w:pPr>
        <w:pStyle w:val="a8"/>
        <w:spacing w:line="360" w:lineRule="auto"/>
        <w:ind w:firstLine="709"/>
        <w:jc w:val="both"/>
        <w:rPr>
          <w:sz w:val="28"/>
          <w:szCs w:val="28"/>
        </w:rPr>
      </w:pPr>
      <w:r w:rsidRPr="009D28E1">
        <w:rPr>
          <w:sz w:val="28"/>
          <w:szCs w:val="28"/>
        </w:rPr>
        <w:t xml:space="preserve">Япония рассматривает также вопросы, связанные с изменением климата и глобальным потеплением. Как страна, подписавшая </w:t>
      </w:r>
      <w:hyperlink r:id="rId52" w:history="1">
        <w:r w:rsidRPr="009D28E1">
          <w:rPr>
            <w:rStyle w:val="a6"/>
            <w:color w:val="auto"/>
            <w:sz w:val="28"/>
            <w:szCs w:val="28"/>
            <w:u w:val="none"/>
          </w:rPr>
          <w:t>Киотский протокол</w:t>
        </w:r>
      </w:hyperlink>
      <w:r w:rsidRPr="009D28E1">
        <w:rPr>
          <w:sz w:val="28"/>
          <w:szCs w:val="28"/>
        </w:rPr>
        <w:t xml:space="preserve">, Япония приняла обязательства по сокращению выбросов двуокиси углерода и другие меры предупреждения, связанные с изменением климата. Выполняя свои обязательства по </w:t>
      </w:r>
      <w:r w:rsidRPr="009A63F4">
        <w:rPr>
          <w:sz w:val="28"/>
          <w:szCs w:val="28"/>
        </w:rPr>
        <w:t>Киотскому протоколу</w:t>
      </w:r>
      <w:r w:rsidRPr="009D28E1">
        <w:rPr>
          <w:sz w:val="28"/>
          <w:szCs w:val="28"/>
        </w:rPr>
        <w:t xml:space="preserve">, Япония готовится сильно сократить выбросы </w:t>
      </w:r>
      <w:hyperlink r:id="rId53" w:tooltip="Парниковый газ" w:history="1">
        <w:r w:rsidRPr="009D28E1">
          <w:rPr>
            <w:rStyle w:val="a6"/>
            <w:color w:val="auto"/>
            <w:sz w:val="28"/>
            <w:szCs w:val="28"/>
            <w:u w:val="none"/>
          </w:rPr>
          <w:t>парниковых газов</w:t>
        </w:r>
      </w:hyperlink>
      <w:r w:rsidRPr="009D28E1">
        <w:rPr>
          <w:sz w:val="28"/>
          <w:szCs w:val="28"/>
        </w:rPr>
        <w:t>.</w:t>
      </w:r>
    </w:p>
    <w:p w:rsidR="00111235" w:rsidRPr="009D28E1" w:rsidRDefault="00111235" w:rsidP="009D28E1">
      <w:pPr>
        <w:pStyle w:val="a8"/>
        <w:spacing w:line="360" w:lineRule="auto"/>
        <w:ind w:firstLine="709"/>
        <w:jc w:val="both"/>
        <w:rPr>
          <w:sz w:val="28"/>
          <w:szCs w:val="28"/>
        </w:rPr>
      </w:pPr>
      <w:r w:rsidRPr="009D28E1">
        <w:rPr>
          <w:sz w:val="28"/>
          <w:szCs w:val="28"/>
        </w:rPr>
        <w:t>Природоохранная политика Японии по своей сути напоминает, политику западноевропейских стран. Среди эффективных черт японской природоохранной политики следует назвать:</w:t>
      </w:r>
    </w:p>
    <w:p w:rsidR="00111235" w:rsidRPr="009D28E1" w:rsidRDefault="00111235" w:rsidP="009D28E1">
      <w:pPr>
        <w:pStyle w:val="a8"/>
        <w:spacing w:line="360" w:lineRule="auto"/>
        <w:ind w:firstLine="709"/>
        <w:jc w:val="both"/>
        <w:rPr>
          <w:sz w:val="28"/>
          <w:szCs w:val="28"/>
        </w:rPr>
      </w:pPr>
      <w:r>
        <w:rPr>
          <w:sz w:val="28"/>
          <w:szCs w:val="28"/>
        </w:rPr>
        <w:t xml:space="preserve"> </w:t>
      </w:r>
      <w:r w:rsidRPr="009D28E1">
        <w:rPr>
          <w:sz w:val="28"/>
          <w:szCs w:val="28"/>
        </w:rPr>
        <w:t>• инициативы местных органов власти в сфере охраны окружающей</w:t>
      </w:r>
    </w:p>
    <w:p w:rsidR="00111235" w:rsidRPr="009D28E1" w:rsidRDefault="00111235" w:rsidP="009D28E1">
      <w:pPr>
        <w:pStyle w:val="a8"/>
        <w:spacing w:line="360" w:lineRule="auto"/>
        <w:ind w:firstLine="709"/>
        <w:jc w:val="both"/>
        <w:rPr>
          <w:sz w:val="28"/>
          <w:szCs w:val="28"/>
        </w:rPr>
      </w:pPr>
      <w:r w:rsidRPr="009D28E1">
        <w:rPr>
          <w:sz w:val="28"/>
          <w:szCs w:val="28"/>
        </w:rPr>
        <w:t>среды, активно поддерживаемые населением;</w:t>
      </w:r>
    </w:p>
    <w:p w:rsidR="00111235" w:rsidRPr="009D28E1" w:rsidRDefault="00111235" w:rsidP="009D28E1">
      <w:pPr>
        <w:pStyle w:val="a8"/>
        <w:spacing w:line="360" w:lineRule="auto"/>
        <w:ind w:firstLine="709"/>
        <w:jc w:val="both"/>
        <w:rPr>
          <w:sz w:val="28"/>
          <w:szCs w:val="28"/>
        </w:rPr>
      </w:pPr>
      <w:r>
        <w:rPr>
          <w:sz w:val="28"/>
          <w:szCs w:val="28"/>
        </w:rPr>
        <w:t xml:space="preserve"> </w:t>
      </w:r>
      <w:r w:rsidRPr="009D28E1">
        <w:rPr>
          <w:sz w:val="28"/>
          <w:szCs w:val="28"/>
        </w:rPr>
        <w:t>• разработку и широкое применение новых, экологически чистых</w:t>
      </w:r>
    </w:p>
    <w:p w:rsidR="00111235" w:rsidRPr="009D28E1" w:rsidRDefault="00111235" w:rsidP="009D28E1">
      <w:pPr>
        <w:pStyle w:val="a8"/>
        <w:spacing w:line="360" w:lineRule="auto"/>
        <w:ind w:firstLine="709"/>
        <w:jc w:val="both"/>
        <w:rPr>
          <w:sz w:val="28"/>
          <w:szCs w:val="28"/>
        </w:rPr>
      </w:pPr>
      <w:r w:rsidRPr="009D28E1">
        <w:rPr>
          <w:sz w:val="28"/>
          <w:szCs w:val="28"/>
        </w:rPr>
        <w:t>технологий благодаря привлечению частного бизнеса;</w:t>
      </w:r>
    </w:p>
    <w:p w:rsidR="00111235" w:rsidRPr="009D28E1" w:rsidRDefault="00111235" w:rsidP="009D28E1">
      <w:pPr>
        <w:pStyle w:val="a8"/>
        <w:spacing w:line="360" w:lineRule="auto"/>
        <w:ind w:firstLine="709"/>
        <w:jc w:val="both"/>
        <w:rPr>
          <w:sz w:val="28"/>
          <w:szCs w:val="28"/>
        </w:rPr>
      </w:pPr>
      <w:r>
        <w:rPr>
          <w:sz w:val="28"/>
          <w:szCs w:val="28"/>
        </w:rPr>
        <w:t xml:space="preserve"> </w:t>
      </w:r>
      <w:r w:rsidRPr="009D28E1">
        <w:rPr>
          <w:sz w:val="28"/>
          <w:szCs w:val="28"/>
        </w:rPr>
        <w:t>• четко функционирующую государственную систему экологического регулирования, сформированную под воздействием общественного экологического движения 60–70-х годов (движение экологического протеста</w:t>
      </w:r>
    </w:p>
    <w:p w:rsidR="00111235" w:rsidRPr="009D28E1" w:rsidRDefault="00111235" w:rsidP="009D28E1">
      <w:pPr>
        <w:pStyle w:val="a8"/>
        <w:spacing w:line="360" w:lineRule="auto"/>
        <w:ind w:firstLine="709"/>
        <w:jc w:val="both"/>
        <w:rPr>
          <w:sz w:val="28"/>
          <w:szCs w:val="28"/>
        </w:rPr>
      </w:pPr>
      <w:r w:rsidRPr="009D28E1">
        <w:rPr>
          <w:sz w:val="28"/>
          <w:szCs w:val="28"/>
        </w:rPr>
        <w:t>было связано с заболеваниями, вызванными загрязнением окружающей среды: «болезнью Минамата» (отравление метаном и ртутью), болезнью «итай-итай» (отравление кадмием), астмой Ехати (астма вследствие загрязнения воздуха, вызванного деятельностью нефтехимического комбината)).</w:t>
      </w:r>
    </w:p>
    <w:p w:rsidR="00111235" w:rsidRPr="009D28E1" w:rsidRDefault="00111235" w:rsidP="009D28E1">
      <w:pPr>
        <w:pStyle w:val="a8"/>
        <w:spacing w:line="360" w:lineRule="auto"/>
        <w:ind w:firstLine="709"/>
        <w:jc w:val="both"/>
        <w:rPr>
          <w:sz w:val="28"/>
          <w:szCs w:val="28"/>
        </w:rPr>
      </w:pPr>
      <w:r w:rsidRPr="009D28E1">
        <w:rPr>
          <w:sz w:val="28"/>
          <w:szCs w:val="28"/>
        </w:rPr>
        <w:t>Последний фактор стимулировал возникновение природоохранного</w:t>
      </w:r>
      <w:r>
        <w:rPr>
          <w:sz w:val="28"/>
          <w:szCs w:val="28"/>
        </w:rPr>
        <w:t xml:space="preserve"> </w:t>
      </w:r>
      <w:r w:rsidRPr="009D28E1">
        <w:rPr>
          <w:sz w:val="28"/>
          <w:szCs w:val="28"/>
        </w:rPr>
        <w:t>законодательства Японии. Начиная с конца 60-х годов была принята целая</w:t>
      </w:r>
      <w:r>
        <w:rPr>
          <w:sz w:val="28"/>
          <w:szCs w:val="28"/>
        </w:rPr>
        <w:t xml:space="preserve"> </w:t>
      </w:r>
      <w:r w:rsidRPr="009D28E1">
        <w:rPr>
          <w:sz w:val="28"/>
          <w:szCs w:val="28"/>
        </w:rPr>
        <w:t>серия нормативных актов, среди которых Закон об охране окружающей</w:t>
      </w:r>
      <w:r>
        <w:rPr>
          <w:sz w:val="28"/>
          <w:szCs w:val="28"/>
        </w:rPr>
        <w:t xml:space="preserve"> </w:t>
      </w:r>
      <w:r w:rsidRPr="009D28E1">
        <w:rPr>
          <w:sz w:val="28"/>
          <w:szCs w:val="28"/>
        </w:rPr>
        <w:t>среды, Основной закон о контроле за загрязнением, закон об охране воздушного бассейна, закон об охране водных ресурсов и др. В 1971 году в</w:t>
      </w:r>
      <w:r>
        <w:rPr>
          <w:sz w:val="28"/>
          <w:szCs w:val="28"/>
        </w:rPr>
        <w:t xml:space="preserve"> </w:t>
      </w:r>
      <w:r w:rsidRPr="009D28E1">
        <w:rPr>
          <w:sz w:val="28"/>
          <w:szCs w:val="28"/>
        </w:rPr>
        <w:t>Японии было создано Управление по охране окружающей среды, призванное обеспечить координацию деятельности различных министерств в экологической сфере, однако на практике его функции достаточно скромные.</w:t>
      </w:r>
    </w:p>
    <w:p w:rsidR="00111235" w:rsidRPr="009D28E1" w:rsidRDefault="00111235" w:rsidP="009D28E1">
      <w:pPr>
        <w:pStyle w:val="a8"/>
        <w:spacing w:line="360" w:lineRule="auto"/>
        <w:ind w:firstLine="709"/>
        <w:jc w:val="both"/>
        <w:rPr>
          <w:sz w:val="28"/>
          <w:szCs w:val="28"/>
        </w:rPr>
      </w:pPr>
      <w:r>
        <w:rPr>
          <w:sz w:val="28"/>
          <w:szCs w:val="28"/>
        </w:rPr>
        <w:t xml:space="preserve"> </w:t>
      </w:r>
      <w:r w:rsidRPr="009D28E1">
        <w:rPr>
          <w:sz w:val="28"/>
          <w:szCs w:val="28"/>
        </w:rPr>
        <w:t>Префектуры Японии имеют свои законы по охране окружающей среды и собственные экологические программы. Заслугой местных органов самоуправления в решении экологических проблем стало заключение добровольных соглашений с компаниями о контроле за загрязнением. В Японии, как и в большинстве стран Запада, в контроле за состоянием окружающей среды активно задействованы (наряду с центральными и местными органами власти) многочисленные подразделения, созданные в промышленных компаниях.</w:t>
      </w:r>
    </w:p>
    <w:p w:rsidR="00111235" w:rsidRPr="009D28E1" w:rsidRDefault="00111235" w:rsidP="009D28E1">
      <w:pPr>
        <w:pStyle w:val="a8"/>
        <w:spacing w:line="360" w:lineRule="auto"/>
        <w:ind w:firstLine="709"/>
        <w:jc w:val="both"/>
        <w:rPr>
          <w:sz w:val="28"/>
          <w:szCs w:val="28"/>
        </w:rPr>
      </w:pPr>
      <w:r w:rsidRPr="009D28E1">
        <w:rPr>
          <w:sz w:val="28"/>
          <w:szCs w:val="28"/>
        </w:rPr>
        <w:t>В Японии имеются стандарты, которые трудно встретить за ее пределами. Стандарт озеленения определяет количество зеленых насаждений на осваиваемой территории. Существует шкала индексов озеленения территории.</w:t>
      </w:r>
    </w:p>
    <w:p w:rsidR="00111235" w:rsidRPr="009D28E1" w:rsidRDefault="00111235" w:rsidP="009D28E1">
      <w:pPr>
        <w:pStyle w:val="a8"/>
        <w:spacing w:line="360" w:lineRule="auto"/>
        <w:ind w:firstLine="709"/>
        <w:jc w:val="both"/>
        <w:rPr>
          <w:sz w:val="28"/>
          <w:szCs w:val="28"/>
        </w:rPr>
      </w:pPr>
      <w:r w:rsidRPr="009D28E1">
        <w:rPr>
          <w:sz w:val="28"/>
          <w:szCs w:val="28"/>
        </w:rPr>
        <w:t>Существует стандарт на сохранение в городе старых заповедных территорий естественной природы и памятников старины. В Японии имеются также порядок классификации архитектурных памятников и целая система регламентов, связанных с их охраной, реставрацией и эксплуатацией.</w:t>
      </w:r>
    </w:p>
    <w:p w:rsidR="00111235" w:rsidRPr="009D28E1" w:rsidRDefault="00111235" w:rsidP="009D28E1">
      <w:pPr>
        <w:pStyle w:val="a8"/>
        <w:spacing w:line="360" w:lineRule="auto"/>
        <w:ind w:firstLine="709"/>
        <w:jc w:val="both"/>
        <w:rPr>
          <w:sz w:val="28"/>
          <w:szCs w:val="28"/>
        </w:rPr>
      </w:pPr>
      <w:r w:rsidRPr="009D28E1">
        <w:rPr>
          <w:sz w:val="28"/>
          <w:szCs w:val="28"/>
        </w:rPr>
        <w:t xml:space="preserve">Стандарт воздействия на экосистемы в отличие от физико-химических стандартов загрязнения воды, воздуха, почвы позволяет интегративно оценить качество среды (качество водоемов пресной воды классифицируется в зависимости от того, какая рыба там живет). </w:t>
      </w:r>
    </w:p>
    <w:p w:rsidR="00111235" w:rsidRPr="009D28E1" w:rsidRDefault="00111235" w:rsidP="009D28E1">
      <w:pPr>
        <w:pStyle w:val="a8"/>
        <w:spacing w:line="360" w:lineRule="auto"/>
        <w:ind w:firstLine="709"/>
        <w:jc w:val="both"/>
        <w:rPr>
          <w:sz w:val="28"/>
          <w:szCs w:val="28"/>
        </w:rPr>
      </w:pPr>
      <w:r w:rsidRPr="009D28E1">
        <w:rPr>
          <w:sz w:val="28"/>
          <w:szCs w:val="28"/>
        </w:rPr>
        <w:t xml:space="preserve">Экологическую экспертизу проходят проекты даже небольших предприятий и социальных объектов. В экспертизе обязательно участвует и само население. Можно выделить три наиболее ценных момента в японском варианте экологической экспертизы: стандартизация работ по экспертизе; их компьютеризация; достижение широкого участия общественности в обсуждении проекта и контроле за природной средой в регионе. Последнее возможно после наделения местных органов власти достаточными правами. </w:t>
      </w:r>
    </w:p>
    <w:p w:rsidR="00111235" w:rsidRPr="009D28E1" w:rsidRDefault="00111235" w:rsidP="009D28E1">
      <w:pPr>
        <w:pStyle w:val="a8"/>
        <w:spacing w:line="360" w:lineRule="auto"/>
        <w:ind w:firstLine="709"/>
        <w:jc w:val="both"/>
        <w:rPr>
          <w:sz w:val="28"/>
          <w:szCs w:val="28"/>
        </w:rPr>
      </w:pPr>
      <w:r w:rsidRPr="009D28E1">
        <w:rPr>
          <w:sz w:val="28"/>
          <w:szCs w:val="28"/>
        </w:rPr>
        <w:t xml:space="preserve">В Японии существует система строжайшего контроля за выполнением стандартов. Важное место в организации контроля за состоянием окружающей среды занимает автоматизированная система мониторинга. Уже в </w:t>
      </w:r>
      <w:smartTag w:uri="urn:schemas-microsoft-com:office:smarttags" w:element="metricconverter">
        <w:smartTagPr>
          <w:attr w:name="ProductID" w:val="1970 г"/>
        </w:smartTagPr>
        <w:r w:rsidRPr="009D28E1">
          <w:rPr>
            <w:sz w:val="28"/>
            <w:szCs w:val="28"/>
          </w:rPr>
          <w:t>1970 г</w:t>
        </w:r>
      </w:smartTag>
      <w:r w:rsidRPr="009D28E1">
        <w:rPr>
          <w:sz w:val="28"/>
          <w:szCs w:val="28"/>
        </w:rPr>
        <w:t>. в Японии насчитывалось 10700 постоянных и временных служб мониторинга, в том числе примерно 4300 станций наблюдения за качеством воды, 2300 станций наблюдения за качеством воздуха (уровней окислов серы и азота, взвешенных частиц и окиси углерода) и 9100 станций, измеряющих уровни шума и вибрации. Не найдено пока радикальных способов устранения таких неприятных последствий технического прогресса, как постоянные шумы транспортных средств и предприятий, а также шумы, создаваемые находящимися в индивидуальном пользовании населения музыкальными инструментами, телевизорами, радиоприемниками.</w:t>
      </w:r>
    </w:p>
    <w:p w:rsidR="00111235" w:rsidRPr="009D28E1" w:rsidRDefault="00111235" w:rsidP="009D28E1">
      <w:pPr>
        <w:pStyle w:val="a8"/>
        <w:spacing w:line="360" w:lineRule="auto"/>
        <w:ind w:firstLine="709"/>
        <w:jc w:val="both"/>
        <w:rPr>
          <w:sz w:val="28"/>
          <w:szCs w:val="28"/>
        </w:rPr>
      </w:pPr>
      <w:r w:rsidRPr="009D28E1">
        <w:rPr>
          <w:sz w:val="28"/>
          <w:szCs w:val="28"/>
        </w:rPr>
        <w:t xml:space="preserve">Самое серьезное внимание в Японии уделяют неприятным запахам, источниками которых являются животноводческие фермы (26%), индустрия сервиса (21 %), промышленные предприятия (13%), хозяйство соседей (10%), канализация (7%). После введения стандартов количество выбросов легковыми автомобилями снизилось в </w:t>
      </w:r>
      <w:smartTag w:uri="urn:schemas-microsoft-com:office:smarttags" w:element="metricconverter">
        <w:smartTagPr>
          <w:attr w:name="ProductID" w:val="1975 г"/>
        </w:smartTagPr>
        <w:r w:rsidRPr="009D28E1">
          <w:rPr>
            <w:sz w:val="28"/>
            <w:szCs w:val="28"/>
          </w:rPr>
          <w:t>1975 г</w:t>
        </w:r>
      </w:smartTag>
      <w:r w:rsidRPr="009D28E1">
        <w:rPr>
          <w:sz w:val="28"/>
          <w:szCs w:val="28"/>
        </w:rPr>
        <w:t>. по окиси углерода - в 20 раз, по углеводородам и окиси азота - в 12, по серному ангидриду - в 5 раз [18].</w:t>
      </w:r>
    </w:p>
    <w:p w:rsidR="00111235" w:rsidRPr="009D28E1" w:rsidRDefault="00111235" w:rsidP="009D28E1">
      <w:pPr>
        <w:pStyle w:val="a8"/>
        <w:spacing w:line="360" w:lineRule="auto"/>
        <w:ind w:firstLine="709"/>
        <w:jc w:val="both"/>
        <w:rPr>
          <w:sz w:val="28"/>
          <w:szCs w:val="28"/>
        </w:rPr>
      </w:pPr>
      <w:r w:rsidRPr="009D28E1">
        <w:rPr>
          <w:sz w:val="28"/>
          <w:szCs w:val="28"/>
        </w:rPr>
        <w:t>Формирование природоохранного механизма Японии тесно связано с</w:t>
      </w:r>
      <w:r>
        <w:rPr>
          <w:sz w:val="28"/>
          <w:szCs w:val="28"/>
        </w:rPr>
        <w:t xml:space="preserve"> </w:t>
      </w:r>
      <w:r w:rsidRPr="009D28E1">
        <w:rPr>
          <w:sz w:val="28"/>
          <w:szCs w:val="28"/>
        </w:rPr>
        <w:t>принципом «загрязнитель платит», в ре</w:t>
      </w:r>
      <w:r>
        <w:rPr>
          <w:sz w:val="28"/>
          <w:szCs w:val="28"/>
        </w:rPr>
        <w:t>зультате чего промышленные пред</w:t>
      </w:r>
      <w:r w:rsidRPr="009D28E1">
        <w:rPr>
          <w:sz w:val="28"/>
          <w:szCs w:val="28"/>
        </w:rPr>
        <w:t>приятия были вынуждены разрабатывать технологии по контролю за экологической обстановкой. В случае несоблюдения экологических стандартов было предусмотрено привлечение к уголовной ответственности. Загрязнитель также в соответствии с Законом о компенсации ущерба для здоровья в связи с экологическим загрязнением должен оплачивать пострадавшему населению лечение специфических заболеваний.</w:t>
      </w:r>
    </w:p>
    <w:p w:rsidR="00111235" w:rsidRPr="009D28E1" w:rsidRDefault="00111235" w:rsidP="009D28E1">
      <w:pPr>
        <w:pStyle w:val="a8"/>
        <w:spacing w:line="360" w:lineRule="auto"/>
        <w:ind w:firstLine="709"/>
        <w:jc w:val="both"/>
        <w:rPr>
          <w:sz w:val="28"/>
          <w:szCs w:val="28"/>
        </w:rPr>
      </w:pPr>
      <w:r w:rsidRPr="009D28E1">
        <w:rPr>
          <w:sz w:val="28"/>
          <w:szCs w:val="28"/>
        </w:rPr>
        <w:t xml:space="preserve">В последнее время в проведении экологической политики Япония сочетает административные и экономические методы регулирования. К административным мерам относятся: </w:t>
      </w:r>
    </w:p>
    <w:p w:rsidR="00111235" w:rsidRPr="009D28E1" w:rsidRDefault="00111235" w:rsidP="009D28E1">
      <w:pPr>
        <w:pStyle w:val="a8"/>
        <w:spacing w:line="360" w:lineRule="auto"/>
        <w:ind w:firstLine="709"/>
        <w:jc w:val="both"/>
        <w:rPr>
          <w:sz w:val="28"/>
          <w:szCs w:val="28"/>
        </w:rPr>
      </w:pPr>
      <w:r w:rsidRPr="009D28E1">
        <w:rPr>
          <w:sz w:val="28"/>
          <w:szCs w:val="28"/>
        </w:rPr>
        <w:t xml:space="preserve">•введение стандартов качества продукции и окружающей среды; </w:t>
      </w:r>
    </w:p>
    <w:p w:rsidR="00111235" w:rsidRPr="009D28E1" w:rsidRDefault="00111235" w:rsidP="009D28E1">
      <w:pPr>
        <w:pStyle w:val="a8"/>
        <w:spacing w:line="360" w:lineRule="auto"/>
        <w:ind w:firstLine="709"/>
        <w:jc w:val="both"/>
        <w:rPr>
          <w:sz w:val="28"/>
          <w:szCs w:val="28"/>
        </w:rPr>
      </w:pPr>
      <w:r w:rsidRPr="009D28E1">
        <w:rPr>
          <w:sz w:val="28"/>
          <w:szCs w:val="28"/>
        </w:rPr>
        <w:t xml:space="preserve">•экологическая экспертиза; </w:t>
      </w:r>
    </w:p>
    <w:p w:rsidR="00111235" w:rsidRPr="009D28E1" w:rsidRDefault="00111235" w:rsidP="009D28E1">
      <w:pPr>
        <w:pStyle w:val="a8"/>
        <w:spacing w:line="360" w:lineRule="auto"/>
        <w:ind w:firstLine="709"/>
        <w:jc w:val="both"/>
        <w:rPr>
          <w:sz w:val="28"/>
          <w:szCs w:val="28"/>
        </w:rPr>
      </w:pPr>
      <w:r w:rsidRPr="009D28E1">
        <w:rPr>
          <w:sz w:val="28"/>
          <w:szCs w:val="28"/>
        </w:rPr>
        <w:t xml:space="preserve">•соглашения между местными органами власти и предприятиями о контроле </w:t>
      </w:r>
    </w:p>
    <w:p w:rsidR="00111235" w:rsidRPr="009D28E1" w:rsidRDefault="00111235" w:rsidP="009D28E1">
      <w:pPr>
        <w:pStyle w:val="a8"/>
        <w:spacing w:line="360" w:lineRule="auto"/>
        <w:ind w:firstLine="709"/>
        <w:jc w:val="both"/>
        <w:rPr>
          <w:sz w:val="28"/>
          <w:szCs w:val="28"/>
        </w:rPr>
      </w:pPr>
      <w:r w:rsidRPr="009D28E1">
        <w:rPr>
          <w:sz w:val="28"/>
          <w:szCs w:val="28"/>
        </w:rPr>
        <w:t>•за загрязнением;</w:t>
      </w:r>
    </w:p>
    <w:p w:rsidR="00111235" w:rsidRPr="009D28E1" w:rsidRDefault="00111235" w:rsidP="009D28E1">
      <w:pPr>
        <w:pStyle w:val="a8"/>
        <w:spacing w:line="360" w:lineRule="auto"/>
        <w:ind w:firstLine="709"/>
        <w:jc w:val="both"/>
        <w:rPr>
          <w:sz w:val="28"/>
          <w:szCs w:val="28"/>
        </w:rPr>
      </w:pPr>
      <w:r w:rsidRPr="009D28E1">
        <w:rPr>
          <w:sz w:val="28"/>
          <w:szCs w:val="28"/>
        </w:rPr>
        <w:t xml:space="preserve">•система арбитража экологических конфликтов. </w:t>
      </w:r>
    </w:p>
    <w:p w:rsidR="00111235" w:rsidRPr="009D28E1" w:rsidRDefault="00111235" w:rsidP="009D28E1">
      <w:pPr>
        <w:pStyle w:val="a8"/>
        <w:spacing w:line="360" w:lineRule="auto"/>
        <w:ind w:firstLine="709"/>
        <w:jc w:val="both"/>
        <w:rPr>
          <w:sz w:val="28"/>
          <w:szCs w:val="28"/>
        </w:rPr>
      </w:pPr>
      <w:r w:rsidRPr="009D28E1">
        <w:rPr>
          <w:sz w:val="28"/>
          <w:szCs w:val="28"/>
        </w:rPr>
        <w:t>Следует также отметить, что в Японии одни из самых строгих в мире нормативов по загрязнению атмосферы, превосходящие в 2–3 раза аналогичные параметры в других странах. Экономические меры включают: платежи за природные ресурсы (они идут на финансирование экологических проектов); налоги на источники выбросов серы, налоги на потребителей бензина, повышен налог на покупку земель в окрестностях городов и др. С другой стороны, поощряются предприятия, использующие экологически чистые технологии.</w:t>
      </w:r>
    </w:p>
    <w:p w:rsidR="00111235" w:rsidRPr="009D28E1" w:rsidRDefault="00111235" w:rsidP="009D28E1">
      <w:pPr>
        <w:pStyle w:val="a8"/>
        <w:spacing w:line="360" w:lineRule="auto"/>
        <w:ind w:firstLine="709"/>
        <w:jc w:val="both"/>
        <w:rPr>
          <w:sz w:val="28"/>
          <w:szCs w:val="28"/>
        </w:rPr>
      </w:pPr>
      <w:r w:rsidRPr="009D28E1">
        <w:rPr>
          <w:sz w:val="28"/>
          <w:szCs w:val="28"/>
        </w:rPr>
        <w:t>Япония не считает неизбежным противоречие между экологическим</w:t>
      </w:r>
      <w:r>
        <w:rPr>
          <w:sz w:val="28"/>
          <w:szCs w:val="28"/>
        </w:rPr>
        <w:t xml:space="preserve"> </w:t>
      </w:r>
      <w:r w:rsidRPr="009D28E1">
        <w:rPr>
          <w:sz w:val="28"/>
          <w:szCs w:val="28"/>
        </w:rPr>
        <w:t>регулированием и экономическим ростом. Страна использует эколого-технологический подход к обеспечению экологически безопасного развития – так называемое «спасение с помощью науки», активно финансируемой государством.</w:t>
      </w:r>
    </w:p>
    <w:p w:rsidR="00111235" w:rsidRPr="009D28E1" w:rsidRDefault="00111235" w:rsidP="009D28E1">
      <w:pPr>
        <w:pStyle w:val="a8"/>
        <w:spacing w:line="360" w:lineRule="auto"/>
        <w:ind w:firstLine="709"/>
        <w:jc w:val="both"/>
        <w:rPr>
          <w:sz w:val="28"/>
          <w:szCs w:val="28"/>
        </w:rPr>
      </w:pPr>
      <w:r w:rsidRPr="009D28E1">
        <w:rPr>
          <w:sz w:val="28"/>
          <w:szCs w:val="28"/>
        </w:rPr>
        <w:t>С середины 90-х годов Япония активно присоединилась к международному экологическому сотрудничеству подписанием соглашений по сохранению озонового слоя Земли и Конвенции по климатическим изменениям, финансированием отдельных экологических проектов развивающихся стран и др. В то же время требует корректировки позиция Японии относительно снижения выбросов углекислого газа, учитывая, что страна принадлежит к первой пятерке стран, ответственных за потепление климата.</w:t>
      </w:r>
    </w:p>
    <w:p w:rsidR="00111235" w:rsidRPr="009D28E1" w:rsidRDefault="00111235" w:rsidP="009D28E1">
      <w:pPr>
        <w:pStyle w:val="a8"/>
        <w:spacing w:line="360" w:lineRule="auto"/>
        <w:ind w:firstLine="709"/>
        <w:jc w:val="both"/>
        <w:rPr>
          <w:sz w:val="28"/>
          <w:szCs w:val="28"/>
        </w:rPr>
      </w:pPr>
      <w:r w:rsidRPr="009D28E1">
        <w:rPr>
          <w:sz w:val="28"/>
          <w:szCs w:val="28"/>
        </w:rPr>
        <w:t>По словам премьер-министра, ядерный кризис в Японии медленно стабилизируется и теперь страна должна сосредоточиться на восстановлении повреждений, нанесённых разрушительными землетрясением и цунами, которые обрушились на северо-восточное побережье.</w:t>
      </w:r>
    </w:p>
    <w:p w:rsidR="00111235" w:rsidRPr="009D28E1" w:rsidRDefault="00111235" w:rsidP="009D28E1">
      <w:pPr>
        <w:pStyle w:val="a8"/>
        <w:spacing w:line="360" w:lineRule="auto"/>
        <w:ind w:firstLine="709"/>
        <w:jc w:val="both"/>
        <w:rPr>
          <w:sz w:val="28"/>
          <w:szCs w:val="28"/>
        </w:rPr>
      </w:pPr>
      <w:r w:rsidRPr="009D28E1">
        <w:rPr>
          <w:sz w:val="28"/>
          <w:szCs w:val="28"/>
        </w:rPr>
        <w:t>Согласно новым данным, впервые дни кризиса в воздух было выброшено больше радиоактивных веществ, чем предполагалось ранее.</w:t>
      </w:r>
    </w:p>
    <w:p w:rsidR="00AB23B8" w:rsidRPr="00AB23B8" w:rsidRDefault="00AB23B8" w:rsidP="00AB23B8">
      <w:pPr>
        <w:ind w:firstLine="684"/>
        <w:jc w:val="both"/>
        <w:rPr>
          <w:color w:val="FFFFFF"/>
          <w:sz w:val="28"/>
          <w:szCs w:val="28"/>
        </w:rPr>
      </w:pPr>
      <w:r w:rsidRPr="00AB23B8">
        <w:rPr>
          <w:color w:val="FFFFFF"/>
          <w:sz w:val="28"/>
          <w:szCs w:val="28"/>
        </w:rPr>
        <w:t>япония экологический охрана</w:t>
      </w:r>
    </w:p>
    <w:p w:rsidR="00111235" w:rsidRPr="009D28E1" w:rsidRDefault="00111235" w:rsidP="009D28E1">
      <w:pPr>
        <w:pStyle w:val="a8"/>
        <w:spacing w:line="360" w:lineRule="auto"/>
        <w:ind w:firstLine="709"/>
        <w:jc w:val="both"/>
        <w:rPr>
          <w:sz w:val="28"/>
          <w:szCs w:val="28"/>
        </w:rPr>
      </w:pPr>
    </w:p>
    <w:p w:rsidR="00111235" w:rsidRPr="009D28E1" w:rsidRDefault="00111235" w:rsidP="009D28E1">
      <w:pPr>
        <w:pStyle w:val="a8"/>
        <w:spacing w:line="360" w:lineRule="auto"/>
        <w:ind w:firstLine="709"/>
        <w:jc w:val="both"/>
        <w:rPr>
          <w:sz w:val="28"/>
          <w:szCs w:val="32"/>
        </w:rPr>
      </w:pPr>
      <w:r>
        <w:rPr>
          <w:sz w:val="28"/>
          <w:szCs w:val="32"/>
        </w:rPr>
        <w:br w:type="page"/>
      </w:r>
      <w:r w:rsidRPr="009D28E1">
        <w:rPr>
          <w:sz w:val="28"/>
          <w:szCs w:val="32"/>
        </w:rPr>
        <w:t>Заключение</w:t>
      </w:r>
    </w:p>
    <w:p w:rsidR="00111235" w:rsidRPr="009D28E1" w:rsidRDefault="00111235" w:rsidP="009D28E1">
      <w:pPr>
        <w:pStyle w:val="a8"/>
        <w:spacing w:line="360" w:lineRule="auto"/>
        <w:ind w:firstLine="709"/>
        <w:jc w:val="both"/>
        <w:rPr>
          <w:sz w:val="28"/>
          <w:szCs w:val="28"/>
        </w:rPr>
      </w:pPr>
    </w:p>
    <w:p w:rsidR="00111235" w:rsidRPr="009D28E1" w:rsidRDefault="00111235" w:rsidP="009D28E1">
      <w:pPr>
        <w:pStyle w:val="a8"/>
        <w:spacing w:line="360" w:lineRule="auto"/>
        <w:ind w:firstLine="709"/>
        <w:jc w:val="both"/>
        <w:rPr>
          <w:sz w:val="28"/>
          <w:szCs w:val="28"/>
        </w:rPr>
      </w:pPr>
      <w:r w:rsidRPr="009D28E1">
        <w:rPr>
          <w:sz w:val="28"/>
          <w:szCs w:val="28"/>
        </w:rPr>
        <w:t>Важнейшей проблемой современности, проблем человека, особую остроту приобрела экология человека. Человек оказался уязвимым под мощным натиском последствий своей собственной преобразовательной деятельности. Эти последствия обнаружились не только в процессах функционирования природно-биологической основы его естества, но и его социальных и духовных качеств. Экология человека оказалась в кризисном состоянии. В настоящее время существует многообразие мнений об общем состоянии экологии общества, в том числе и относительно предмета экологии человека, ее главных аспектах и методологических принципах.</w:t>
      </w:r>
    </w:p>
    <w:p w:rsidR="00111235" w:rsidRPr="009D28E1" w:rsidRDefault="00111235" w:rsidP="009D28E1">
      <w:pPr>
        <w:pStyle w:val="a8"/>
        <w:spacing w:line="360" w:lineRule="auto"/>
        <w:ind w:firstLine="709"/>
        <w:jc w:val="both"/>
        <w:rPr>
          <w:sz w:val="28"/>
          <w:szCs w:val="28"/>
        </w:rPr>
      </w:pPr>
      <w:r w:rsidRPr="009D28E1">
        <w:rPr>
          <w:sz w:val="28"/>
          <w:szCs w:val="28"/>
        </w:rPr>
        <w:t xml:space="preserve">Особенность современной ситуации заключается в том, что экологические проблемы человека разворачиваются на фоне изменения места человека в социоприродных связях, в том числе и в связях между природой и социальной сущности человека. </w:t>
      </w:r>
    </w:p>
    <w:p w:rsidR="00111235" w:rsidRPr="009D28E1" w:rsidRDefault="00111235" w:rsidP="009D28E1">
      <w:pPr>
        <w:pStyle w:val="a8"/>
        <w:spacing w:line="360" w:lineRule="auto"/>
        <w:ind w:firstLine="709"/>
        <w:jc w:val="both"/>
        <w:rPr>
          <w:sz w:val="28"/>
          <w:szCs w:val="28"/>
        </w:rPr>
      </w:pPr>
      <w:r w:rsidRPr="009D28E1">
        <w:rPr>
          <w:sz w:val="28"/>
          <w:szCs w:val="28"/>
        </w:rPr>
        <w:t>Все страны, как богатые, так и бедные, должны заботиться о благополучии не только нынешнего, но и будущих поколений, принимать меры для искоренения нищеты и неравенства в уровне жизни в различных частях мира; сотрудничать в целях сохранения, защиты и восстановления целостности экосистемы Земли, в том числе сохранения биологического разнообразия; нести финансовую ответственность за сохранение окружающей среды; поощрять соответствующую демографическую политику (политику планирования семьи), более активно вовлекать в решение национальных экологических проблем женщин и молодежи. Каждая страна мира должна разработать свою национальную и социальную концепцию устойчивого развития.</w:t>
      </w:r>
    </w:p>
    <w:p w:rsidR="00111235" w:rsidRPr="009D28E1" w:rsidRDefault="00111235" w:rsidP="009D28E1">
      <w:pPr>
        <w:pStyle w:val="a8"/>
        <w:spacing w:line="360" w:lineRule="auto"/>
        <w:ind w:firstLine="709"/>
        <w:jc w:val="both"/>
        <w:rPr>
          <w:sz w:val="28"/>
          <w:szCs w:val="28"/>
        </w:rPr>
      </w:pPr>
    </w:p>
    <w:p w:rsidR="00111235" w:rsidRPr="009D28E1" w:rsidRDefault="00111235" w:rsidP="009D28E1">
      <w:pPr>
        <w:pStyle w:val="a8"/>
        <w:spacing w:line="360" w:lineRule="auto"/>
        <w:ind w:firstLine="709"/>
        <w:jc w:val="both"/>
        <w:rPr>
          <w:sz w:val="28"/>
          <w:szCs w:val="32"/>
        </w:rPr>
      </w:pPr>
      <w:r>
        <w:rPr>
          <w:sz w:val="28"/>
          <w:szCs w:val="32"/>
        </w:rPr>
        <w:br w:type="page"/>
      </w:r>
      <w:r w:rsidRPr="009D28E1">
        <w:rPr>
          <w:sz w:val="28"/>
          <w:szCs w:val="32"/>
        </w:rPr>
        <w:t>Список использованных источников</w:t>
      </w:r>
    </w:p>
    <w:p w:rsidR="00111235" w:rsidRPr="009D28E1" w:rsidRDefault="00111235" w:rsidP="009D28E1">
      <w:pPr>
        <w:pStyle w:val="a8"/>
        <w:spacing w:line="360" w:lineRule="auto"/>
        <w:ind w:firstLine="709"/>
        <w:jc w:val="both"/>
        <w:rPr>
          <w:sz w:val="28"/>
          <w:szCs w:val="28"/>
        </w:rPr>
      </w:pPr>
    </w:p>
    <w:p w:rsidR="00111235" w:rsidRPr="009D28E1" w:rsidRDefault="00111235" w:rsidP="00450BE1">
      <w:pPr>
        <w:pStyle w:val="a8"/>
        <w:spacing w:line="360" w:lineRule="auto"/>
        <w:jc w:val="both"/>
        <w:rPr>
          <w:sz w:val="28"/>
          <w:szCs w:val="28"/>
        </w:rPr>
      </w:pPr>
      <w:r w:rsidRPr="009D28E1">
        <w:rPr>
          <w:sz w:val="28"/>
          <w:szCs w:val="28"/>
        </w:rPr>
        <w:t>1 Максаковский В.П. Географическая картина мира. – 2000.</w:t>
      </w:r>
    </w:p>
    <w:p w:rsidR="00111235" w:rsidRPr="009D28E1" w:rsidRDefault="00111235" w:rsidP="00450BE1">
      <w:pPr>
        <w:pStyle w:val="a8"/>
        <w:spacing w:line="360" w:lineRule="auto"/>
        <w:jc w:val="both"/>
        <w:rPr>
          <w:sz w:val="28"/>
          <w:szCs w:val="28"/>
        </w:rPr>
      </w:pPr>
      <w:r>
        <w:rPr>
          <w:sz w:val="28"/>
          <w:szCs w:val="28"/>
        </w:rPr>
        <w:t>2 Громковская</w:t>
      </w:r>
      <w:r w:rsidRPr="009D28E1">
        <w:rPr>
          <w:sz w:val="28"/>
          <w:szCs w:val="28"/>
        </w:rPr>
        <w:t xml:space="preserve"> Л.Л. Сто первый взгляд на Японию. – М., 1991.</w:t>
      </w:r>
    </w:p>
    <w:p w:rsidR="00111235" w:rsidRPr="009D28E1" w:rsidRDefault="00111235" w:rsidP="00450BE1">
      <w:pPr>
        <w:pStyle w:val="a8"/>
        <w:spacing w:line="360" w:lineRule="auto"/>
        <w:jc w:val="both"/>
        <w:rPr>
          <w:sz w:val="28"/>
          <w:szCs w:val="28"/>
        </w:rPr>
      </w:pPr>
      <w:r>
        <w:rPr>
          <w:sz w:val="28"/>
          <w:szCs w:val="28"/>
        </w:rPr>
        <w:t>3 Тавровский</w:t>
      </w:r>
      <w:r w:rsidRPr="009D28E1">
        <w:rPr>
          <w:sz w:val="28"/>
          <w:szCs w:val="28"/>
        </w:rPr>
        <w:t xml:space="preserve"> Ю.В. Две тысячи дней на Японских островах. – М., 1989.</w:t>
      </w:r>
    </w:p>
    <w:p w:rsidR="00111235" w:rsidRPr="009D28E1" w:rsidRDefault="00111235" w:rsidP="00450BE1">
      <w:pPr>
        <w:pStyle w:val="a8"/>
        <w:spacing w:line="360" w:lineRule="auto"/>
        <w:jc w:val="both"/>
        <w:rPr>
          <w:sz w:val="28"/>
          <w:szCs w:val="28"/>
        </w:rPr>
      </w:pPr>
      <w:r>
        <w:rPr>
          <w:sz w:val="28"/>
          <w:szCs w:val="28"/>
        </w:rPr>
        <w:t>4 Родионова</w:t>
      </w:r>
      <w:r w:rsidRPr="009D28E1">
        <w:rPr>
          <w:sz w:val="28"/>
          <w:szCs w:val="28"/>
        </w:rPr>
        <w:t xml:space="preserve"> И.А. Экономическая Япония. – 2001.</w:t>
      </w:r>
    </w:p>
    <w:p w:rsidR="00111235" w:rsidRPr="009D28E1" w:rsidRDefault="00111235" w:rsidP="00450BE1">
      <w:pPr>
        <w:pStyle w:val="a8"/>
        <w:spacing w:line="360" w:lineRule="auto"/>
        <w:jc w:val="both"/>
        <w:rPr>
          <w:sz w:val="28"/>
          <w:szCs w:val="28"/>
        </w:rPr>
      </w:pPr>
      <w:r w:rsidRPr="009D28E1">
        <w:rPr>
          <w:sz w:val="28"/>
          <w:szCs w:val="28"/>
        </w:rPr>
        <w:t xml:space="preserve">5 </w:t>
      </w:r>
      <w:r w:rsidRPr="009D28E1">
        <w:rPr>
          <w:sz w:val="28"/>
          <w:szCs w:val="28"/>
          <w:lang w:val="en-US"/>
        </w:rPr>
        <w:t>www</w:t>
      </w:r>
      <w:r w:rsidRPr="009D28E1">
        <w:rPr>
          <w:sz w:val="28"/>
          <w:szCs w:val="28"/>
        </w:rPr>
        <w:t>.</w:t>
      </w:r>
      <w:r w:rsidRPr="009D28E1">
        <w:rPr>
          <w:sz w:val="28"/>
          <w:szCs w:val="28"/>
          <w:lang w:val="en-US"/>
        </w:rPr>
        <w:t>Fushini</w:t>
      </w:r>
      <w:r w:rsidRPr="009D28E1">
        <w:rPr>
          <w:sz w:val="28"/>
          <w:szCs w:val="28"/>
        </w:rPr>
        <w:t xml:space="preserve"> </w:t>
      </w:r>
      <w:r w:rsidRPr="009D28E1">
        <w:rPr>
          <w:sz w:val="28"/>
          <w:szCs w:val="28"/>
          <w:lang w:val="en-US"/>
        </w:rPr>
        <w:t>Nippon</w:t>
      </w:r>
      <w:r w:rsidRPr="009D28E1">
        <w:rPr>
          <w:sz w:val="28"/>
          <w:szCs w:val="28"/>
        </w:rPr>
        <w:t>.</w:t>
      </w:r>
      <w:r w:rsidRPr="009D28E1">
        <w:rPr>
          <w:sz w:val="28"/>
          <w:szCs w:val="28"/>
          <w:lang w:val="en-US"/>
        </w:rPr>
        <w:t>ru</w:t>
      </w:r>
      <w:r w:rsidRPr="009D28E1">
        <w:rPr>
          <w:sz w:val="28"/>
          <w:szCs w:val="28"/>
        </w:rPr>
        <w:t xml:space="preserve"> – Загадочная Япония</w:t>
      </w:r>
    </w:p>
    <w:p w:rsidR="00111235" w:rsidRPr="009D28E1" w:rsidRDefault="00111235" w:rsidP="00450BE1">
      <w:pPr>
        <w:pStyle w:val="a8"/>
        <w:spacing w:line="360" w:lineRule="auto"/>
        <w:jc w:val="both"/>
        <w:rPr>
          <w:sz w:val="28"/>
          <w:szCs w:val="28"/>
        </w:rPr>
      </w:pPr>
      <w:r w:rsidRPr="009D28E1">
        <w:rPr>
          <w:sz w:val="28"/>
          <w:szCs w:val="28"/>
        </w:rPr>
        <w:t xml:space="preserve">6 </w:t>
      </w:r>
      <w:r w:rsidRPr="009D28E1">
        <w:rPr>
          <w:sz w:val="28"/>
          <w:szCs w:val="28"/>
          <w:lang w:val="en-US"/>
        </w:rPr>
        <w:t>www</w:t>
      </w:r>
      <w:r w:rsidRPr="009D28E1">
        <w:rPr>
          <w:sz w:val="28"/>
          <w:szCs w:val="28"/>
        </w:rPr>
        <w:t>.</w:t>
      </w:r>
      <w:r w:rsidRPr="009D28E1">
        <w:rPr>
          <w:sz w:val="28"/>
          <w:szCs w:val="28"/>
          <w:lang w:val="en-US"/>
        </w:rPr>
        <w:t>Jap</w:t>
      </w:r>
      <w:r w:rsidRPr="009D28E1">
        <w:rPr>
          <w:sz w:val="28"/>
          <w:szCs w:val="28"/>
        </w:rPr>
        <w:t>-</w:t>
      </w:r>
      <w:r w:rsidRPr="009D28E1">
        <w:rPr>
          <w:sz w:val="28"/>
          <w:szCs w:val="28"/>
          <w:lang w:val="en-US"/>
        </w:rPr>
        <w:t>Land</w:t>
      </w:r>
      <w:r w:rsidRPr="009D28E1">
        <w:rPr>
          <w:sz w:val="28"/>
          <w:szCs w:val="28"/>
        </w:rPr>
        <w:t>.</w:t>
      </w:r>
      <w:r w:rsidRPr="009D28E1">
        <w:rPr>
          <w:sz w:val="28"/>
          <w:szCs w:val="28"/>
          <w:lang w:val="en-US"/>
        </w:rPr>
        <w:t>ru</w:t>
      </w:r>
      <w:r w:rsidRPr="009D28E1">
        <w:rPr>
          <w:sz w:val="28"/>
          <w:szCs w:val="28"/>
        </w:rPr>
        <w:t xml:space="preserve"> – Экология Японии</w:t>
      </w:r>
    </w:p>
    <w:p w:rsidR="00111235" w:rsidRPr="009D28E1" w:rsidRDefault="00111235" w:rsidP="00450BE1">
      <w:pPr>
        <w:pStyle w:val="a8"/>
        <w:spacing w:line="360" w:lineRule="auto"/>
        <w:jc w:val="both"/>
        <w:rPr>
          <w:sz w:val="28"/>
          <w:szCs w:val="28"/>
        </w:rPr>
      </w:pPr>
      <w:r w:rsidRPr="009D28E1">
        <w:rPr>
          <w:sz w:val="28"/>
          <w:szCs w:val="28"/>
        </w:rPr>
        <w:t xml:space="preserve">7 </w:t>
      </w:r>
      <w:r w:rsidRPr="009A63F4">
        <w:rPr>
          <w:sz w:val="28"/>
          <w:szCs w:val="28"/>
          <w:lang w:val="en-US"/>
        </w:rPr>
        <w:t>www</w:t>
      </w:r>
      <w:r w:rsidRPr="009A63F4">
        <w:rPr>
          <w:sz w:val="28"/>
          <w:szCs w:val="28"/>
        </w:rPr>
        <w:t>.</w:t>
      </w:r>
      <w:r w:rsidRPr="009A63F4">
        <w:rPr>
          <w:sz w:val="28"/>
          <w:szCs w:val="28"/>
          <w:lang w:val="en-US"/>
        </w:rPr>
        <w:t>ng</w:t>
      </w:r>
      <w:r w:rsidRPr="009A63F4">
        <w:rPr>
          <w:sz w:val="28"/>
          <w:szCs w:val="28"/>
        </w:rPr>
        <w:t>.</w:t>
      </w:r>
      <w:r w:rsidRPr="009A63F4">
        <w:rPr>
          <w:sz w:val="28"/>
          <w:szCs w:val="28"/>
          <w:lang w:val="en-US"/>
        </w:rPr>
        <w:t>ru</w:t>
      </w:r>
    </w:p>
    <w:p w:rsidR="00111235" w:rsidRPr="009D28E1" w:rsidRDefault="00111235" w:rsidP="00450BE1">
      <w:pPr>
        <w:pStyle w:val="a8"/>
        <w:spacing w:line="360" w:lineRule="auto"/>
        <w:jc w:val="both"/>
        <w:rPr>
          <w:sz w:val="28"/>
          <w:szCs w:val="28"/>
        </w:rPr>
      </w:pPr>
      <w:r w:rsidRPr="009D28E1">
        <w:rPr>
          <w:sz w:val="28"/>
          <w:szCs w:val="28"/>
        </w:rPr>
        <w:t xml:space="preserve">8 </w:t>
      </w:r>
      <w:hyperlink r:id="rId54" w:history="1">
        <w:r w:rsidRPr="009D28E1">
          <w:rPr>
            <w:rStyle w:val="a6"/>
            <w:color w:val="auto"/>
            <w:sz w:val="28"/>
            <w:szCs w:val="28"/>
            <w:u w:val="none"/>
            <w:lang w:val="en-US"/>
          </w:rPr>
          <w:t>www</w:t>
        </w:r>
        <w:r w:rsidRPr="009D28E1">
          <w:rPr>
            <w:rStyle w:val="a6"/>
            <w:color w:val="auto"/>
            <w:sz w:val="28"/>
            <w:szCs w:val="28"/>
            <w:u w:val="none"/>
          </w:rPr>
          <w:t>.</w:t>
        </w:r>
        <w:r w:rsidRPr="009D28E1">
          <w:rPr>
            <w:rStyle w:val="a6"/>
            <w:color w:val="auto"/>
            <w:sz w:val="28"/>
            <w:szCs w:val="28"/>
            <w:u w:val="none"/>
            <w:lang w:val="en-US"/>
          </w:rPr>
          <w:t>ami</w:t>
        </w:r>
        <w:r w:rsidRPr="009D28E1">
          <w:rPr>
            <w:rStyle w:val="a6"/>
            <w:color w:val="auto"/>
            <w:sz w:val="28"/>
            <w:szCs w:val="28"/>
            <w:u w:val="none"/>
          </w:rPr>
          <w:t>-</w:t>
        </w:r>
        <w:r w:rsidRPr="009D28E1">
          <w:rPr>
            <w:rStyle w:val="a6"/>
            <w:color w:val="auto"/>
            <w:sz w:val="28"/>
            <w:szCs w:val="28"/>
            <w:u w:val="none"/>
            <w:lang w:val="en-US"/>
          </w:rPr>
          <w:t>tass</w:t>
        </w:r>
        <w:r w:rsidRPr="009D28E1">
          <w:rPr>
            <w:rStyle w:val="a6"/>
            <w:color w:val="auto"/>
            <w:sz w:val="28"/>
            <w:szCs w:val="28"/>
            <w:u w:val="none"/>
          </w:rPr>
          <w:t>.</w:t>
        </w:r>
        <w:r w:rsidRPr="009D28E1">
          <w:rPr>
            <w:rStyle w:val="a6"/>
            <w:color w:val="auto"/>
            <w:sz w:val="28"/>
            <w:szCs w:val="28"/>
            <w:u w:val="none"/>
            <w:lang w:val="en-US"/>
          </w:rPr>
          <w:t>ru</w:t>
        </w:r>
      </w:hyperlink>
    </w:p>
    <w:p w:rsidR="00111235" w:rsidRPr="009D28E1" w:rsidRDefault="00111235" w:rsidP="00450BE1">
      <w:pPr>
        <w:pStyle w:val="a8"/>
        <w:spacing w:line="360" w:lineRule="auto"/>
        <w:jc w:val="both"/>
        <w:rPr>
          <w:sz w:val="28"/>
          <w:szCs w:val="28"/>
        </w:rPr>
      </w:pPr>
      <w:r w:rsidRPr="009D28E1">
        <w:rPr>
          <w:sz w:val="28"/>
          <w:szCs w:val="28"/>
        </w:rPr>
        <w:t xml:space="preserve">9 </w:t>
      </w:r>
      <w:r w:rsidRPr="009A63F4">
        <w:rPr>
          <w:sz w:val="28"/>
          <w:szCs w:val="28"/>
          <w:lang w:val="en-US"/>
        </w:rPr>
        <w:t>www</w:t>
      </w:r>
      <w:r w:rsidRPr="009A63F4">
        <w:rPr>
          <w:sz w:val="28"/>
          <w:szCs w:val="28"/>
        </w:rPr>
        <w:t>.</w:t>
      </w:r>
      <w:r w:rsidRPr="009A63F4">
        <w:rPr>
          <w:sz w:val="28"/>
          <w:szCs w:val="28"/>
          <w:lang w:val="en-US"/>
        </w:rPr>
        <w:t>aport</w:t>
      </w:r>
      <w:r w:rsidRPr="009A63F4">
        <w:rPr>
          <w:sz w:val="28"/>
          <w:szCs w:val="28"/>
        </w:rPr>
        <w:t>.</w:t>
      </w:r>
      <w:r w:rsidRPr="009A63F4">
        <w:rPr>
          <w:sz w:val="28"/>
          <w:szCs w:val="28"/>
          <w:lang w:val="en-US"/>
        </w:rPr>
        <w:t>ru</w:t>
      </w:r>
    </w:p>
    <w:p w:rsidR="00111235" w:rsidRPr="009D28E1" w:rsidRDefault="00111235" w:rsidP="00450BE1">
      <w:pPr>
        <w:pStyle w:val="a8"/>
        <w:spacing w:line="360" w:lineRule="auto"/>
        <w:jc w:val="both"/>
        <w:rPr>
          <w:sz w:val="28"/>
          <w:szCs w:val="28"/>
        </w:rPr>
      </w:pPr>
      <w:r w:rsidRPr="009D28E1">
        <w:rPr>
          <w:sz w:val="28"/>
          <w:szCs w:val="28"/>
        </w:rPr>
        <w:t xml:space="preserve">10 </w:t>
      </w:r>
      <w:hyperlink r:id="rId55" w:history="1">
        <w:r w:rsidRPr="009D28E1">
          <w:rPr>
            <w:rStyle w:val="a6"/>
            <w:color w:val="auto"/>
            <w:sz w:val="28"/>
            <w:szCs w:val="28"/>
            <w:u w:val="none"/>
            <w:lang w:val="en-US"/>
          </w:rPr>
          <w:t>www</w:t>
        </w:r>
        <w:r w:rsidRPr="009D28E1">
          <w:rPr>
            <w:rStyle w:val="a6"/>
            <w:color w:val="auto"/>
            <w:sz w:val="28"/>
            <w:szCs w:val="28"/>
            <w:u w:val="none"/>
          </w:rPr>
          <w:t>.</w:t>
        </w:r>
        <w:r w:rsidRPr="009D28E1">
          <w:rPr>
            <w:rStyle w:val="a6"/>
            <w:color w:val="auto"/>
            <w:sz w:val="28"/>
            <w:szCs w:val="28"/>
            <w:u w:val="none"/>
            <w:lang w:val="en-US"/>
          </w:rPr>
          <w:t>zaochnik</w:t>
        </w:r>
        <w:r w:rsidRPr="009D28E1">
          <w:rPr>
            <w:rStyle w:val="a6"/>
            <w:color w:val="auto"/>
            <w:sz w:val="28"/>
            <w:szCs w:val="28"/>
            <w:u w:val="none"/>
          </w:rPr>
          <w:t>.</w:t>
        </w:r>
        <w:r w:rsidRPr="009D28E1">
          <w:rPr>
            <w:rStyle w:val="a6"/>
            <w:color w:val="auto"/>
            <w:sz w:val="28"/>
            <w:szCs w:val="28"/>
            <w:u w:val="none"/>
            <w:lang w:val="en-US"/>
          </w:rPr>
          <w:t>com</w:t>
        </w:r>
      </w:hyperlink>
    </w:p>
    <w:p w:rsidR="00111235" w:rsidRPr="009D28E1" w:rsidRDefault="00111235" w:rsidP="00450BE1">
      <w:pPr>
        <w:pStyle w:val="a8"/>
        <w:spacing w:line="360" w:lineRule="auto"/>
        <w:jc w:val="both"/>
        <w:rPr>
          <w:sz w:val="28"/>
          <w:szCs w:val="28"/>
        </w:rPr>
      </w:pPr>
      <w:r w:rsidRPr="009D28E1">
        <w:rPr>
          <w:sz w:val="28"/>
          <w:szCs w:val="28"/>
        </w:rPr>
        <w:t xml:space="preserve">11 </w:t>
      </w:r>
      <w:r w:rsidRPr="009A63F4">
        <w:rPr>
          <w:sz w:val="28"/>
          <w:szCs w:val="28"/>
          <w:lang w:val="en-US"/>
        </w:rPr>
        <w:t>www</w:t>
      </w:r>
      <w:r w:rsidRPr="009A63F4">
        <w:rPr>
          <w:sz w:val="28"/>
          <w:szCs w:val="28"/>
        </w:rPr>
        <w:t>.</w:t>
      </w:r>
      <w:r w:rsidRPr="009A63F4">
        <w:rPr>
          <w:sz w:val="28"/>
          <w:szCs w:val="28"/>
          <w:lang w:val="en-US"/>
        </w:rPr>
        <w:t>wikipedia</w:t>
      </w:r>
      <w:r w:rsidRPr="009A63F4">
        <w:rPr>
          <w:sz w:val="28"/>
          <w:szCs w:val="28"/>
        </w:rPr>
        <w:t>.</w:t>
      </w:r>
      <w:r w:rsidRPr="009A63F4">
        <w:rPr>
          <w:sz w:val="28"/>
          <w:szCs w:val="28"/>
          <w:lang w:val="en-US"/>
        </w:rPr>
        <w:t>ru</w:t>
      </w:r>
    </w:p>
    <w:p w:rsidR="00111235" w:rsidRPr="009D28E1" w:rsidRDefault="00111235" w:rsidP="00450BE1">
      <w:pPr>
        <w:pStyle w:val="a8"/>
        <w:spacing w:line="360" w:lineRule="auto"/>
        <w:jc w:val="both"/>
        <w:rPr>
          <w:sz w:val="28"/>
          <w:szCs w:val="28"/>
        </w:rPr>
      </w:pPr>
      <w:r w:rsidRPr="009D28E1">
        <w:rPr>
          <w:sz w:val="28"/>
          <w:szCs w:val="28"/>
        </w:rPr>
        <w:t xml:space="preserve">12 </w:t>
      </w:r>
      <w:hyperlink r:id="rId56" w:history="1">
        <w:r w:rsidRPr="009D28E1">
          <w:rPr>
            <w:rStyle w:val="a6"/>
            <w:color w:val="auto"/>
            <w:sz w:val="28"/>
            <w:szCs w:val="28"/>
            <w:u w:val="none"/>
            <w:lang w:val="en-US"/>
          </w:rPr>
          <w:t>www</w:t>
        </w:r>
        <w:r w:rsidRPr="009D28E1">
          <w:rPr>
            <w:rStyle w:val="a6"/>
            <w:color w:val="auto"/>
            <w:sz w:val="28"/>
            <w:szCs w:val="28"/>
            <w:u w:val="none"/>
          </w:rPr>
          <w:t>.</w:t>
        </w:r>
        <w:r w:rsidRPr="009D28E1">
          <w:rPr>
            <w:rStyle w:val="a6"/>
            <w:color w:val="auto"/>
            <w:sz w:val="28"/>
            <w:szCs w:val="28"/>
            <w:u w:val="none"/>
            <w:lang w:val="en-US"/>
          </w:rPr>
          <w:t>leit</w:t>
        </w:r>
        <w:r w:rsidRPr="009D28E1">
          <w:rPr>
            <w:rStyle w:val="a6"/>
            <w:color w:val="auto"/>
            <w:sz w:val="28"/>
            <w:szCs w:val="28"/>
            <w:u w:val="none"/>
          </w:rPr>
          <w:t>.</w:t>
        </w:r>
        <w:r w:rsidRPr="009D28E1">
          <w:rPr>
            <w:rStyle w:val="a6"/>
            <w:color w:val="auto"/>
            <w:sz w:val="28"/>
            <w:szCs w:val="28"/>
            <w:u w:val="none"/>
            <w:lang w:val="en-US"/>
          </w:rPr>
          <w:t>ru</w:t>
        </w:r>
      </w:hyperlink>
    </w:p>
    <w:p w:rsidR="00111235" w:rsidRPr="009D28E1" w:rsidRDefault="00111235" w:rsidP="00450BE1">
      <w:pPr>
        <w:pStyle w:val="a8"/>
        <w:spacing w:line="360" w:lineRule="auto"/>
        <w:jc w:val="both"/>
        <w:rPr>
          <w:sz w:val="28"/>
          <w:szCs w:val="28"/>
        </w:rPr>
      </w:pPr>
      <w:r w:rsidRPr="009D28E1">
        <w:rPr>
          <w:sz w:val="28"/>
          <w:szCs w:val="28"/>
        </w:rPr>
        <w:t>13 ЗАО «ВЗГЛЯД.РУ»</w:t>
      </w:r>
    </w:p>
    <w:p w:rsidR="00111235" w:rsidRPr="009D28E1" w:rsidRDefault="00111235" w:rsidP="00450BE1">
      <w:pPr>
        <w:pStyle w:val="a8"/>
        <w:spacing w:line="360" w:lineRule="auto"/>
        <w:jc w:val="both"/>
        <w:rPr>
          <w:sz w:val="28"/>
          <w:szCs w:val="28"/>
        </w:rPr>
      </w:pPr>
      <w:r w:rsidRPr="009D28E1">
        <w:rPr>
          <w:sz w:val="28"/>
          <w:szCs w:val="28"/>
        </w:rPr>
        <w:t xml:space="preserve">14 </w:t>
      </w:r>
      <w:r w:rsidRPr="009A63F4">
        <w:rPr>
          <w:sz w:val="28"/>
          <w:szCs w:val="28"/>
          <w:lang w:val="en-US"/>
        </w:rPr>
        <w:t>www</w:t>
      </w:r>
      <w:r w:rsidRPr="009A63F4">
        <w:rPr>
          <w:sz w:val="28"/>
          <w:szCs w:val="28"/>
        </w:rPr>
        <w:t>.</w:t>
      </w:r>
      <w:r w:rsidRPr="009A63F4">
        <w:rPr>
          <w:sz w:val="28"/>
          <w:szCs w:val="28"/>
          <w:lang w:val="en-US"/>
        </w:rPr>
        <w:t>news</w:t>
      </w:r>
      <w:r w:rsidRPr="009D28E1">
        <w:rPr>
          <w:sz w:val="28"/>
          <w:szCs w:val="28"/>
        </w:rPr>
        <w:t>.</w:t>
      </w:r>
      <w:r w:rsidRPr="009D28E1">
        <w:rPr>
          <w:sz w:val="28"/>
          <w:szCs w:val="28"/>
          <w:lang w:val="en-US"/>
        </w:rPr>
        <w:t>leit</w:t>
      </w:r>
      <w:r w:rsidRPr="009D28E1">
        <w:rPr>
          <w:sz w:val="28"/>
          <w:szCs w:val="28"/>
        </w:rPr>
        <w:t>.</w:t>
      </w:r>
      <w:r w:rsidRPr="009D28E1">
        <w:rPr>
          <w:sz w:val="28"/>
          <w:szCs w:val="28"/>
          <w:lang w:val="en-US"/>
        </w:rPr>
        <w:t>ru</w:t>
      </w:r>
    </w:p>
    <w:p w:rsidR="00111235" w:rsidRPr="009D28E1" w:rsidRDefault="00111235" w:rsidP="00450BE1">
      <w:pPr>
        <w:pStyle w:val="a8"/>
        <w:spacing w:line="360" w:lineRule="auto"/>
        <w:jc w:val="both"/>
        <w:rPr>
          <w:sz w:val="28"/>
          <w:szCs w:val="28"/>
        </w:rPr>
      </w:pPr>
      <w:r w:rsidRPr="009D28E1">
        <w:rPr>
          <w:sz w:val="28"/>
          <w:szCs w:val="28"/>
        </w:rPr>
        <w:t xml:space="preserve">15 </w:t>
      </w:r>
      <w:hyperlink r:id="rId57" w:history="1">
        <w:r w:rsidRPr="009D28E1">
          <w:rPr>
            <w:rStyle w:val="a6"/>
            <w:color w:val="auto"/>
            <w:sz w:val="28"/>
            <w:szCs w:val="28"/>
            <w:u w:val="none"/>
            <w:lang w:val="en-US"/>
          </w:rPr>
          <w:t>www</w:t>
        </w:r>
        <w:r w:rsidRPr="009D28E1">
          <w:rPr>
            <w:rStyle w:val="a6"/>
            <w:color w:val="auto"/>
            <w:sz w:val="28"/>
            <w:szCs w:val="28"/>
            <w:u w:val="none"/>
          </w:rPr>
          <w:t>.</w:t>
        </w:r>
        <w:r w:rsidRPr="009D28E1">
          <w:rPr>
            <w:rStyle w:val="a6"/>
            <w:color w:val="auto"/>
            <w:sz w:val="28"/>
            <w:szCs w:val="28"/>
            <w:u w:val="none"/>
            <w:lang w:val="en-US"/>
          </w:rPr>
          <w:t>forum</w:t>
        </w:r>
        <w:r w:rsidRPr="009D28E1">
          <w:rPr>
            <w:rStyle w:val="a6"/>
            <w:color w:val="auto"/>
            <w:sz w:val="28"/>
            <w:szCs w:val="28"/>
            <w:u w:val="none"/>
          </w:rPr>
          <w:t>.</w:t>
        </w:r>
        <w:r w:rsidRPr="009D28E1">
          <w:rPr>
            <w:rStyle w:val="a6"/>
            <w:color w:val="auto"/>
            <w:sz w:val="28"/>
            <w:szCs w:val="28"/>
            <w:u w:val="none"/>
            <w:lang w:val="en-US"/>
          </w:rPr>
          <w:t>leit</w:t>
        </w:r>
        <w:r w:rsidRPr="009D28E1">
          <w:rPr>
            <w:rStyle w:val="a6"/>
            <w:color w:val="auto"/>
            <w:sz w:val="28"/>
            <w:szCs w:val="28"/>
            <w:u w:val="none"/>
          </w:rPr>
          <w:t>.</w:t>
        </w:r>
        <w:r w:rsidRPr="009D28E1">
          <w:rPr>
            <w:rStyle w:val="a6"/>
            <w:color w:val="auto"/>
            <w:sz w:val="28"/>
            <w:szCs w:val="28"/>
            <w:u w:val="none"/>
            <w:lang w:val="en-US"/>
          </w:rPr>
          <w:t>ru</w:t>
        </w:r>
      </w:hyperlink>
    </w:p>
    <w:p w:rsidR="00111235" w:rsidRPr="009D28E1" w:rsidRDefault="00111235" w:rsidP="00450BE1">
      <w:pPr>
        <w:pStyle w:val="a8"/>
        <w:spacing w:line="360" w:lineRule="auto"/>
        <w:jc w:val="both"/>
        <w:rPr>
          <w:sz w:val="28"/>
        </w:rPr>
      </w:pPr>
      <w:r w:rsidRPr="009D28E1">
        <w:rPr>
          <w:sz w:val="28"/>
          <w:szCs w:val="28"/>
        </w:rPr>
        <w:t xml:space="preserve">16 </w:t>
      </w:r>
      <w:r w:rsidRPr="009A63F4">
        <w:rPr>
          <w:sz w:val="28"/>
          <w:szCs w:val="28"/>
          <w:lang w:val="en-US"/>
        </w:rPr>
        <w:t>www</w:t>
      </w:r>
      <w:r w:rsidRPr="009A63F4">
        <w:rPr>
          <w:sz w:val="28"/>
          <w:szCs w:val="28"/>
        </w:rPr>
        <w:t>.</w:t>
      </w:r>
      <w:r w:rsidRPr="009A63F4">
        <w:rPr>
          <w:sz w:val="28"/>
          <w:szCs w:val="28"/>
          <w:lang w:val="en-US"/>
        </w:rPr>
        <w:t>japan</w:t>
      </w:r>
      <w:r w:rsidRPr="009A63F4">
        <w:rPr>
          <w:sz w:val="28"/>
          <w:szCs w:val="28"/>
        </w:rPr>
        <w:t>.</w:t>
      </w:r>
      <w:r w:rsidRPr="009A63F4">
        <w:rPr>
          <w:sz w:val="28"/>
          <w:szCs w:val="28"/>
          <w:lang w:val="en-US"/>
        </w:rPr>
        <w:t>aikiclub</w:t>
      </w:r>
      <w:r w:rsidRPr="009A63F4">
        <w:rPr>
          <w:sz w:val="28"/>
          <w:szCs w:val="28"/>
        </w:rPr>
        <w:t>.</w:t>
      </w:r>
      <w:r w:rsidRPr="009A63F4">
        <w:rPr>
          <w:sz w:val="28"/>
          <w:szCs w:val="28"/>
          <w:lang w:val="en-US"/>
        </w:rPr>
        <w:t>ru</w:t>
      </w:r>
    </w:p>
    <w:p w:rsidR="00111235" w:rsidRPr="009D28E1" w:rsidRDefault="00111235" w:rsidP="00450BE1">
      <w:pPr>
        <w:pStyle w:val="a8"/>
        <w:spacing w:line="360" w:lineRule="auto"/>
        <w:jc w:val="both"/>
        <w:rPr>
          <w:sz w:val="28"/>
          <w:szCs w:val="28"/>
          <w:lang w:val="en-US"/>
        </w:rPr>
      </w:pPr>
      <w:r w:rsidRPr="009D28E1">
        <w:rPr>
          <w:sz w:val="28"/>
          <w:szCs w:val="28"/>
          <w:lang w:val="en-US"/>
        </w:rPr>
        <w:t>17 www. MedUniver.com</w:t>
      </w:r>
    </w:p>
    <w:p w:rsidR="00111235" w:rsidRPr="009D28E1" w:rsidRDefault="00111235" w:rsidP="00450BE1">
      <w:pPr>
        <w:pStyle w:val="a8"/>
        <w:spacing w:line="360" w:lineRule="auto"/>
        <w:jc w:val="both"/>
        <w:rPr>
          <w:sz w:val="28"/>
          <w:szCs w:val="28"/>
          <w:lang w:val="en-US"/>
        </w:rPr>
      </w:pPr>
      <w:r w:rsidRPr="009D28E1">
        <w:rPr>
          <w:sz w:val="28"/>
          <w:szCs w:val="28"/>
          <w:lang w:val="en-US"/>
        </w:rPr>
        <w:t>18 www.lib4all.ru</w:t>
      </w:r>
    </w:p>
    <w:p w:rsidR="00AB23B8" w:rsidRPr="00AB23B8" w:rsidRDefault="00AB23B8" w:rsidP="00AB23B8">
      <w:pPr>
        <w:spacing w:line="360" w:lineRule="auto"/>
        <w:jc w:val="center"/>
        <w:rPr>
          <w:color w:val="FFFFFF"/>
          <w:sz w:val="28"/>
          <w:szCs w:val="28"/>
        </w:rPr>
      </w:pPr>
      <w:bookmarkStart w:id="0" w:name="_GoBack"/>
      <w:bookmarkEnd w:id="0"/>
    </w:p>
    <w:sectPr w:rsidR="00AB23B8" w:rsidRPr="00AB23B8" w:rsidSect="009D28E1">
      <w:headerReference w:type="default" r:id="rId5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5FD" w:rsidRDefault="005375FD" w:rsidP="009215CA">
      <w:r>
        <w:separator/>
      </w:r>
    </w:p>
  </w:endnote>
  <w:endnote w:type="continuationSeparator" w:id="0">
    <w:p w:rsidR="005375FD" w:rsidRDefault="005375FD" w:rsidP="0092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5FD" w:rsidRDefault="005375FD" w:rsidP="009215CA">
      <w:r>
        <w:separator/>
      </w:r>
    </w:p>
  </w:footnote>
  <w:footnote w:type="continuationSeparator" w:id="0">
    <w:p w:rsidR="005375FD" w:rsidRDefault="005375FD" w:rsidP="00921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235" w:rsidRDefault="00111235" w:rsidP="009D28E1">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05DA"/>
    <w:multiLevelType w:val="hybridMultilevel"/>
    <w:tmpl w:val="6012F338"/>
    <w:lvl w:ilvl="0" w:tplc="43C2FEE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1C6033C6"/>
    <w:multiLevelType w:val="multilevel"/>
    <w:tmpl w:val="D70A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9F2CA8"/>
    <w:multiLevelType w:val="hybridMultilevel"/>
    <w:tmpl w:val="4F3635F2"/>
    <w:lvl w:ilvl="0" w:tplc="95AC52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51712545"/>
    <w:multiLevelType w:val="hybridMultilevel"/>
    <w:tmpl w:val="D04CA2B6"/>
    <w:lvl w:ilvl="0" w:tplc="081217E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E622BC4"/>
    <w:multiLevelType w:val="hybridMultilevel"/>
    <w:tmpl w:val="4DC6F464"/>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5F6B48D2"/>
    <w:multiLevelType w:val="hybridMultilevel"/>
    <w:tmpl w:val="F2462056"/>
    <w:lvl w:ilvl="0" w:tplc="18083B1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78D96269"/>
    <w:multiLevelType w:val="hybridMultilevel"/>
    <w:tmpl w:val="FA40ED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B071E4D"/>
    <w:multiLevelType w:val="hybridMultilevel"/>
    <w:tmpl w:val="D5966BE2"/>
    <w:lvl w:ilvl="0" w:tplc="51407C3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4"/>
  </w:num>
  <w:num w:numId="2">
    <w:abstractNumId w:val="0"/>
  </w:num>
  <w:num w:numId="3">
    <w:abstractNumId w:val="2"/>
  </w:num>
  <w:num w:numId="4">
    <w:abstractNumId w:val="1"/>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D1E"/>
    <w:rsid w:val="00036404"/>
    <w:rsid w:val="00077964"/>
    <w:rsid w:val="000D1A47"/>
    <w:rsid w:val="000F3EE8"/>
    <w:rsid w:val="00111235"/>
    <w:rsid w:val="00113206"/>
    <w:rsid w:val="001708A9"/>
    <w:rsid w:val="00195B53"/>
    <w:rsid w:val="001C3F08"/>
    <w:rsid w:val="001D56C4"/>
    <w:rsid w:val="00200384"/>
    <w:rsid w:val="002161A1"/>
    <w:rsid w:val="002174A3"/>
    <w:rsid w:val="002A6D4C"/>
    <w:rsid w:val="002C1221"/>
    <w:rsid w:val="003239C9"/>
    <w:rsid w:val="003C0DE2"/>
    <w:rsid w:val="00415A66"/>
    <w:rsid w:val="004219A2"/>
    <w:rsid w:val="00435B63"/>
    <w:rsid w:val="00450BE1"/>
    <w:rsid w:val="0046704D"/>
    <w:rsid w:val="0049430A"/>
    <w:rsid w:val="004D2147"/>
    <w:rsid w:val="004D2897"/>
    <w:rsid w:val="00515B2A"/>
    <w:rsid w:val="005375FD"/>
    <w:rsid w:val="00581FE4"/>
    <w:rsid w:val="005A2611"/>
    <w:rsid w:val="00607FA8"/>
    <w:rsid w:val="00610093"/>
    <w:rsid w:val="00614E35"/>
    <w:rsid w:val="00637B19"/>
    <w:rsid w:val="006952CA"/>
    <w:rsid w:val="006C7B1C"/>
    <w:rsid w:val="006D7CCD"/>
    <w:rsid w:val="006E15B4"/>
    <w:rsid w:val="00701BD8"/>
    <w:rsid w:val="00756BC1"/>
    <w:rsid w:val="00765C4D"/>
    <w:rsid w:val="00766EBB"/>
    <w:rsid w:val="007700A3"/>
    <w:rsid w:val="00810293"/>
    <w:rsid w:val="00847D80"/>
    <w:rsid w:val="00857C7D"/>
    <w:rsid w:val="008A47BD"/>
    <w:rsid w:val="00905FCD"/>
    <w:rsid w:val="00914879"/>
    <w:rsid w:val="009215CA"/>
    <w:rsid w:val="00930CCC"/>
    <w:rsid w:val="00946C53"/>
    <w:rsid w:val="0095385C"/>
    <w:rsid w:val="00953AE4"/>
    <w:rsid w:val="00963052"/>
    <w:rsid w:val="009724E5"/>
    <w:rsid w:val="00985E51"/>
    <w:rsid w:val="00986D98"/>
    <w:rsid w:val="00994DB1"/>
    <w:rsid w:val="009A4F7E"/>
    <w:rsid w:val="009A63F4"/>
    <w:rsid w:val="009C1CD5"/>
    <w:rsid w:val="009D0851"/>
    <w:rsid w:val="009D212F"/>
    <w:rsid w:val="009D28E1"/>
    <w:rsid w:val="00A16F6F"/>
    <w:rsid w:val="00A57254"/>
    <w:rsid w:val="00AA2247"/>
    <w:rsid w:val="00AB23B8"/>
    <w:rsid w:val="00AB347B"/>
    <w:rsid w:val="00AC5F9B"/>
    <w:rsid w:val="00AC7C18"/>
    <w:rsid w:val="00B01857"/>
    <w:rsid w:val="00B428F4"/>
    <w:rsid w:val="00B90D92"/>
    <w:rsid w:val="00BB71EB"/>
    <w:rsid w:val="00BC294C"/>
    <w:rsid w:val="00BD0DE0"/>
    <w:rsid w:val="00BE7B0E"/>
    <w:rsid w:val="00C128FD"/>
    <w:rsid w:val="00C266A5"/>
    <w:rsid w:val="00C37735"/>
    <w:rsid w:val="00C4154A"/>
    <w:rsid w:val="00C5705C"/>
    <w:rsid w:val="00C73892"/>
    <w:rsid w:val="00CA6EAC"/>
    <w:rsid w:val="00D330DC"/>
    <w:rsid w:val="00D33711"/>
    <w:rsid w:val="00D4230E"/>
    <w:rsid w:val="00D66B73"/>
    <w:rsid w:val="00DF0A90"/>
    <w:rsid w:val="00DF6DC8"/>
    <w:rsid w:val="00E0025B"/>
    <w:rsid w:val="00E125C9"/>
    <w:rsid w:val="00E400B0"/>
    <w:rsid w:val="00E57BBE"/>
    <w:rsid w:val="00E80D1E"/>
    <w:rsid w:val="00EC33A6"/>
    <w:rsid w:val="00ED46AE"/>
    <w:rsid w:val="00F10A28"/>
    <w:rsid w:val="00F25CA5"/>
    <w:rsid w:val="00F7295C"/>
    <w:rsid w:val="00FB0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94FDB6B-F7CD-458E-8FE5-D803944A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D1E"/>
    <w:rPr>
      <w:rFonts w:ascii="Times New Roman" w:eastAsia="Times New Roman" w:hAnsi="Times New Roman"/>
      <w:sz w:val="24"/>
      <w:szCs w:val="24"/>
    </w:rPr>
  </w:style>
  <w:style w:type="paragraph" w:styleId="3">
    <w:name w:val="heading 3"/>
    <w:basedOn w:val="a"/>
    <w:link w:val="30"/>
    <w:uiPriority w:val="99"/>
    <w:qFormat/>
    <w:rsid w:val="002174A3"/>
    <w:pPr>
      <w:shd w:val="clear" w:color="auto" w:fill="656565"/>
      <w:spacing w:after="105"/>
      <w:outlineLvl w:val="2"/>
    </w:pPr>
    <w:rPr>
      <w:rFonts w:ascii="Tahoma" w:hAnsi="Tahoma" w:cs="Tahoma"/>
      <w:b/>
      <w:bCs/>
      <w:caps/>
      <w:color w:val="FFFFFF"/>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80D1E"/>
    <w:pPr>
      <w:jc w:val="center"/>
    </w:pPr>
    <w:rPr>
      <w:sz w:val="28"/>
      <w:szCs w:val="20"/>
    </w:rPr>
  </w:style>
  <w:style w:type="character" w:customStyle="1" w:styleId="30">
    <w:name w:val="Заголовок 3 Знак"/>
    <w:link w:val="3"/>
    <w:uiPriority w:val="99"/>
    <w:locked/>
    <w:rsid w:val="002174A3"/>
    <w:rPr>
      <w:rFonts w:ascii="Tahoma" w:hAnsi="Tahoma" w:cs="Tahoma"/>
      <w:b/>
      <w:bCs/>
      <w:caps/>
      <w:color w:val="FFFFFF"/>
      <w:sz w:val="15"/>
      <w:szCs w:val="15"/>
      <w:shd w:val="clear" w:color="auto" w:fill="656565"/>
      <w:lang w:val="x-none" w:eastAsia="ru-RU"/>
    </w:rPr>
  </w:style>
  <w:style w:type="paragraph" w:styleId="2">
    <w:name w:val="Body Text 2"/>
    <w:basedOn w:val="a"/>
    <w:link w:val="20"/>
    <w:uiPriority w:val="99"/>
    <w:rsid w:val="00E80D1E"/>
    <w:pPr>
      <w:spacing w:after="120" w:line="480" w:lineRule="auto"/>
    </w:pPr>
    <w:rPr>
      <w:sz w:val="20"/>
      <w:szCs w:val="20"/>
    </w:rPr>
  </w:style>
  <w:style w:type="character" w:customStyle="1" w:styleId="a4">
    <w:name w:val="Название Знак"/>
    <w:link w:val="a3"/>
    <w:uiPriority w:val="99"/>
    <w:locked/>
    <w:rsid w:val="00E80D1E"/>
    <w:rPr>
      <w:rFonts w:ascii="Times New Roman" w:hAnsi="Times New Roman" w:cs="Times New Roman"/>
      <w:sz w:val="20"/>
      <w:szCs w:val="20"/>
      <w:lang w:val="x-none" w:eastAsia="ru-RU"/>
    </w:rPr>
  </w:style>
  <w:style w:type="paragraph" w:styleId="21">
    <w:name w:val="Body Text Indent 2"/>
    <w:basedOn w:val="a"/>
    <w:link w:val="22"/>
    <w:uiPriority w:val="99"/>
    <w:rsid w:val="00E80D1E"/>
    <w:pPr>
      <w:spacing w:after="120" w:line="480" w:lineRule="auto"/>
      <w:ind w:left="283"/>
    </w:pPr>
    <w:rPr>
      <w:sz w:val="20"/>
      <w:szCs w:val="20"/>
    </w:rPr>
  </w:style>
  <w:style w:type="character" w:customStyle="1" w:styleId="20">
    <w:name w:val="Основной текст 2 Знак"/>
    <w:link w:val="2"/>
    <w:uiPriority w:val="99"/>
    <w:locked/>
    <w:rsid w:val="00E80D1E"/>
    <w:rPr>
      <w:rFonts w:ascii="Times New Roman" w:hAnsi="Times New Roman" w:cs="Times New Roman"/>
      <w:sz w:val="20"/>
      <w:szCs w:val="20"/>
      <w:lang w:val="x-none" w:eastAsia="ru-RU"/>
    </w:rPr>
  </w:style>
  <w:style w:type="paragraph" w:styleId="a5">
    <w:name w:val="List Paragraph"/>
    <w:basedOn w:val="a"/>
    <w:uiPriority w:val="99"/>
    <w:qFormat/>
    <w:rsid w:val="00E80D1E"/>
    <w:pPr>
      <w:ind w:left="720"/>
      <w:contextualSpacing/>
    </w:pPr>
  </w:style>
  <w:style w:type="character" w:customStyle="1" w:styleId="22">
    <w:name w:val="Основной текст с отступом 2 Знак"/>
    <w:link w:val="21"/>
    <w:uiPriority w:val="99"/>
    <w:locked/>
    <w:rsid w:val="00E80D1E"/>
    <w:rPr>
      <w:rFonts w:ascii="Times New Roman" w:hAnsi="Times New Roman" w:cs="Times New Roman"/>
      <w:sz w:val="20"/>
      <w:szCs w:val="20"/>
      <w:lang w:val="x-none" w:eastAsia="ru-RU"/>
    </w:rPr>
  </w:style>
  <w:style w:type="character" w:styleId="a6">
    <w:name w:val="Hyperlink"/>
    <w:uiPriority w:val="99"/>
    <w:rsid w:val="00C37735"/>
    <w:rPr>
      <w:rFonts w:cs="Times New Roman"/>
      <w:color w:val="0000FF"/>
      <w:u w:val="single"/>
    </w:rPr>
  </w:style>
  <w:style w:type="paragraph" w:styleId="a7">
    <w:name w:val="Normal (Web)"/>
    <w:basedOn w:val="a"/>
    <w:uiPriority w:val="99"/>
    <w:semiHidden/>
    <w:rsid w:val="00C37735"/>
    <w:pPr>
      <w:spacing w:before="100" w:beforeAutospacing="1" w:after="100" w:afterAutospacing="1"/>
    </w:pPr>
  </w:style>
  <w:style w:type="paragraph" w:styleId="a8">
    <w:name w:val="No Spacing"/>
    <w:uiPriority w:val="99"/>
    <w:qFormat/>
    <w:rsid w:val="00C37735"/>
    <w:rPr>
      <w:rFonts w:ascii="Times New Roman" w:eastAsia="Times New Roman" w:hAnsi="Times New Roman"/>
      <w:sz w:val="24"/>
      <w:szCs w:val="24"/>
    </w:rPr>
  </w:style>
  <w:style w:type="character" w:customStyle="1" w:styleId="noprint">
    <w:name w:val="noprint"/>
    <w:uiPriority w:val="99"/>
    <w:rsid w:val="006952CA"/>
    <w:rPr>
      <w:rFonts w:cs="Times New Roman"/>
    </w:rPr>
  </w:style>
  <w:style w:type="paragraph" w:styleId="a9">
    <w:name w:val="Balloon Text"/>
    <w:basedOn w:val="a"/>
    <w:link w:val="aa"/>
    <w:uiPriority w:val="99"/>
    <w:semiHidden/>
    <w:rsid w:val="00847D80"/>
    <w:rPr>
      <w:rFonts w:ascii="Tahoma" w:hAnsi="Tahoma" w:cs="Tahoma"/>
      <w:sz w:val="16"/>
      <w:szCs w:val="16"/>
    </w:rPr>
  </w:style>
  <w:style w:type="paragraph" w:styleId="ab">
    <w:name w:val="header"/>
    <w:basedOn w:val="a"/>
    <w:link w:val="ac"/>
    <w:uiPriority w:val="99"/>
    <w:rsid w:val="009215CA"/>
    <w:pPr>
      <w:tabs>
        <w:tab w:val="center" w:pos="4677"/>
        <w:tab w:val="right" w:pos="9355"/>
      </w:tabs>
    </w:pPr>
  </w:style>
  <w:style w:type="character" w:customStyle="1" w:styleId="aa">
    <w:name w:val="Текст выноски Знак"/>
    <w:link w:val="a9"/>
    <w:uiPriority w:val="99"/>
    <w:semiHidden/>
    <w:locked/>
    <w:rsid w:val="00847D80"/>
    <w:rPr>
      <w:rFonts w:ascii="Tahoma" w:hAnsi="Tahoma" w:cs="Tahoma"/>
      <w:sz w:val="16"/>
      <w:szCs w:val="16"/>
      <w:lang w:val="x-none" w:eastAsia="ru-RU"/>
    </w:rPr>
  </w:style>
  <w:style w:type="paragraph" w:styleId="ad">
    <w:name w:val="footer"/>
    <w:basedOn w:val="a"/>
    <w:link w:val="ae"/>
    <w:uiPriority w:val="99"/>
    <w:semiHidden/>
    <w:rsid w:val="009215CA"/>
    <w:pPr>
      <w:tabs>
        <w:tab w:val="center" w:pos="4677"/>
        <w:tab w:val="right" w:pos="9355"/>
      </w:tabs>
    </w:pPr>
  </w:style>
  <w:style w:type="character" w:customStyle="1" w:styleId="ac">
    <w:name w:val="Верхний колонтитул Знак"/>
    <w:link w:val="ab"/>
    <w:uiPriority w:val="99"/>
    <w:locked/>
    <w:rsid w:val="009215CA"/>
    <w:rPr>
      <w:rFonts w:ascii="Times New Roman" w:hAnsi="Times New Roman" w:cs="Times New Roman"/>
      <w:sz w:val="24"/>
      <w:szCs w:val="24"/>
      <w:lang w:val="x-none" w:eastAsia="ru-RU"/>
    </w:rPr>
  </w:style>
  <w:style w:type="paragraph" w:styleId="af">
    <w:name w:val="Body Text Indent"/>
    <w:basedOn w:val="a"/>
    <w:link w:val="af0"/>
    <w:uiPriority w:val="99"/>
    <w:semiHidden/>
    <w:rsid w:val="009C1CD5"/>
    <w:pPr>
      <w:spacing w:after="120"/>
      <w:ind w:left="283"/>
    </w:pPr>
  </w:style>
  <w:style w:type="character" w:customStyle="1" w:styleId="ae">
    <w:name w:val="Нижний колонтитул Знак"/>
    <w:link w:val="ad"/>
    <w:uiPriority w:val="99"/>
    <w:semiHidden/>
    <w:locked/>
    <w:rsid w:val="009215CA"/>
    <w:rPr>
      <w:rFonts w:ascii="Times New Roman" w:hAnsi="Times New Roman" w:cs="Times New Roman"/>
      <w:sz w:val="24"/>
      <w:szCs w:val="24"/>
      <w:lang w:val="x-none" w:eastAsia="ru-RU"/>
    </w:rPr>
  </w:style>
  <w:style w:type="character" w:customStyle="1" w:styleId="af0">
    <w:name w:val="Основной текст с отступом Знак"/>
    <w:link w:val="af"/>
    <w:uiPriority w:val="99"/>
    <w:semiHidden/>
    <w:locked/>
    <w:rsid w:val="009C1CD5"/>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280863">
      <w:marLeft w:val="0"/>
      <w:marRight w:val="0"/>
      <w:marTop w:val="0"/>
      <w:marBottom w:val="0"/>
      <w:divBdr>
        <w:top w:val="none" w:sz="0" w:space="0" w:color="auto"/>
        <w:left w:val="none" w:sz="0" w:space="0" w:color="auto"/>
        <w:bottom w:val="none" w:sz="0" w:space="0" w:color="auto"/>
        <w:right w:val="none" w:sz="0" w:space="0" w:color="auto"/>
      </w:divBdr>
      <w:divsChild>
        <w:div w:id="1863280862">
          <w:marLeft w:val="0"/>
          <w:marRight w:val="0"/>
          <w:marTop w:val="0"/>
          <w:marBottom w:val="0"/>
          <w:divBdr>
            <w:top w:val="none" w:sz="0" w:space="0" w:color="auto"/>
            <w:left w:val="none" w:sz="0" w:space="0" w:color="auto"/>
            <w:bottom w:val="none" w:sz="0" w:space="0" w:color="auto"/>
            <w:right w:val="none" w:sz="0" w:space="0" w:color="auto"/>
          </w:divBdr>
          <w:divsChild>
            <w:div w:id="18632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866">
      <w:marLeft w:val="0"/>
      <w:marRight w:val="0"/>
      <w:marTop w:val="0"/>
      <w:marBottom w:val="0"/>
      <w:divBdr>
        <w:top w:val="none" w:sz="0" w:space="0" w:color="auto"/>
        <w:left w:val="none" w:sz="0" w:space="0" w:color="auto"/>
        <w:bottom w:val="none" w:sz="0" w:space="0" w:color="auto"/>
        <w:right w:val="none" w:sz="0" w:space="0" w:color="auto"/>
      </w:divBdr>
      <w:divsChild>
        <w:div w:id="1863280897">
          <w:marLeft w:val="0"/>
          <w:marRight w:val="0"/>
          <w:marTop w:val="0"/>
          <w:marBottom w:val="0"/>
          <w:divBdr>
            <w:top w:val="none" w:sz="0" w:space="0" w:color="auto"/>
            <w:left w:val="none" w:sz="0" w:space="0" w:color="auto"/>
            <w:bottom w:val="none" w:sz="0" w:space="0" w:color="auto"/>
            <w:right w:val="none" w:sz="0" w:space="0" w:color="auto"/>
          </w:divBdr>
          <w:divsChild>
            <w:div w:id="18632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870">
      <w:marLeft w:val="0"/>
      <w:marRight w:val="0"/>
      <w:marTop w:val="0"/>
      <w:marBottom w:val="0"/>
      <w:divBdr>
        <w:top w:val="none" w:sz="0" w:space="0" w:color="auto"/>
        <w:left w:val="none" w:sz="0" w:space="0" w:color="auto"/>
        <w:bottom w:val="none" w:sz="0" w:space="0" w:color="auto"/>
        <w:right w:val="none" w:sz="0" w:space="0" w:color="auto"/>
      </w:divBdr>
      <w:divsChild>
        <w:div w:id="1863280867">
          <w:marLeft w:val="0"/>
          <w:marRight w:val="0"/>
          <w:marTop w:val="0"/>
          <w:marBottom w:val="0"/>
          <w:divBdr>
            <w:top w:val="none" w:sz="0" w:space="0" w:color="auto"/>
            <w:left w:val="none" w:sz="0" w:space="0" w:color="auto"/>
            <w:bottom w:val="none" w:sz="0" w:space="0" w:color="auto"/>
            <w:right w:val="none" w:sz="0" w:space="0" w:color="auto"/>
          </w:divBdr>
          <w:divsChild>
            <w:div w:id="1863280865">
              <w:marLeft w:val="0"/>
              <w:marRight w:val="0"/>
              <w:marTop w:val="0"/>
              <w:marBottom w:val="0"/>
              <w:divBdr>
                <w:top w:val="none" w:sz="0" w:space="0" w:color="auto"/>
                <w:left w:val="none" w:sz="0" w:space="0" w:color="auto"/>
                <w:bottom w:val="none" w:sz="0" w:space="0" w:color="auto"/>
                <w:right w:val="none" w:sz="0" w:space="0" w:color="auto"/>
              </w:divBdr>
              <w:divsChild>
                <w:div w:id="1863280888">
                  <w:marLeft w:val="0"/>
                  <w:marRight w:val="0"/>
                  <w:marTop w:val="0"/>
                  <w:marBottom w:val="0"/>
                  <w:divBdr>
                    <w:top w:val="none" w:sz="0" w:space="0" w:color="auto"/>
                    <w:left w:val="none" w:sz="0" w:space="0" w:color="auto"/>
                    <w:bottom w:val="none" w:sz="0" w:space="0" w:color="auto"/>
                    <w:right w:val="none" w:sz="0" w:space="0" w:color="auto"/>
                  </w:divBdr>
                  <w:divsChild>
                    <w:div w:id="1863280869">
                      <w:marLeft w:val="0"/>
                      <w:marRight w:val="0"/>
                      <w:marTop w:val="0"/>
                      <w:marBottom w:val="0"/>
                      <w:divBdr>
                        <w:top w:val="none" w:sz="0" w:space="0" w:color="auto"/>
                        <w:left w:val="none" w:sz="0" w:space="0" w:color="auto"/>
                        <w:bottom w:val="none" w:sz="0" w:space="0" w:color="auto"/>
                        <w:right w:val="none" w:sz="0" w:space="0" w:color="auto"/>
                      </w:divBdr>
                      <w:divsChild>
                        <w:div w:id="1863280871">
                          <w:marLeft w:val="0"/>
                          <w:marRight w:val="0"/>
                          <w:marTop w:val="0"/>
                          <w:marBottom w:val="0"/>
                          <w:divBdr>
                            <w:top w:val="none" w:sz="0" w:space="0" w:color="auto"/>
                            <w:left w:val="none" w:sz="0" w:space="0" w:color="auto"/>
                            <w:bottom w:val="none" w:sz="0" w:space="0" w:color="auto"/>
                            <w:right w:val="none" w:sz="0" w:space="0" w:color="auto"/>
                          </w:divBdr>
                          <w:divsChild>
                            <w:div w:id="1863280878">
                              <w:marLeft w:val="0"/>
                              <w:marRight w:val="0"/>
                              <w:marTop w:val="0"/>
                              <w:marBottom w:val="0"/>
                              <w:divBdr>
                                <w:top w:val="none" w:sz="0" w:space="0" w:color="auto"/>
                                <w:left w:val="none" w:sz="0" w:space="0" w:color="auto"/>
                                <w:bottom w:val="none" w:sz="0" w:space="0" w:color="auto"/>
                                <w:right w:val="none" w:sz="0" w:space="0" w:color="auto"/>
                              </w:divBdr>
                              <w:divsChild>
                                <w:div w:id="1863280868">
                                  <w:marLeft w:val="0"/>
                                  <w:marRight w:val="0"/>
                                  <w:marTop w:val="0"/>
                                  <w:marBottom w:val="0"/>
                                  <w:divBdr>
                                    <w:top w:val="none" w:sz="0" w:space="0" w:color="auto"/>
                                    <w:left w:val="none" w:sz="0" w:space="0" w:color="auto"/>
                                    <w:bottom w:val="none" w:sz="0" w:space="0" w:color="auto"/>
                                    <w:right w:val="none" w:sz="0" w:space="0" w:color="auto"/>
                                  </w:divBdr>
                                  <w:divsChild>
                                    <w:div w:id="1863280895">
                                      <w:marLeft w:val="0"/>
                                      <w:marRight w:val="0"/>
                                      <w:marTop w:val="0"/>
                                      <w:marBottom w:val="0"/>
                                      <w:divBdr>
                                        <w:top w:val="none" w:sz="0" w:space="0" w:color="auto"/>
                                        <w:left w:val="none" w:sz="0" w:space="0" w:color="auto"/>
                                        <w:bottom w:val="none" w:sz="0" w:space="0" w:color="auto"/>
                                        <w:right w:val="none" w:sz="0" w:space="0" w:color="auto"/>
                                      </w:divBdr>
                                      <w:divsChild>
                                        <w:div w:id="18632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280875">
      <w:marLeft w:val="0"/>
      <w:marRight w:val="0"/>
      <w:marTop w:val="0"/>
      <w:marBottom w:val="0"/>
      <w:divBdr>
        <w:top w:val="none" w:sz="0" w:space="0" w:color="auto"/>
        <w:left w:val="none" w:sz="0" w:space="0" w:color="auto"/>
        <w:bottom w:val="none" w:sz="0" w:space="0" w:color="auto"/>
        <w:right w:val="none" w:sz="0" w:space="0" w:color="auto"/>
      </w:divBdr>
      <w:divsChild>
        <w:div w:id="1863280861">
          <w:marLeft w:val="0"/>
          <w:marRight w:val="0"/>
          <w:marTop w:val="0"/>
          <w:marBottom w:val="0"/>
          <w:divBdr>
            <w:top w:val="none" w:sz="0" w:space="0" w:color="auto"/>
            <w:left w:val="none" w:sz="0" w:space="0" w:color="auto"/>
            <w:bottom w:val="none" w:sz="0" w:space="0" w:color="auto"/>
            <w:right w:val="none" w:sz="0" w:space="0" w:color="auto"/>
          </w:divBdr>
          <w:divsChild>
            <w:div w:id="18632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880">
      <w:marLeft w:val="0"/>
      <w:marRight w:val="0"/>
      <w:marTop w:val="0"/>
      <w:marBottom w:val="0"/>
      <w:divBdr>
        <w:top w:val="none" w:sz="0" w:space="0" w:color="auto"/>
        <w:left w:val="none" w:sz="0" w:space="0" w:color="auto"/>
        <w:bottom w:val="none" w:sz="0" w:space="0" w:color="auto"/>
        <w:right w:val="none" w:sz="0" w:space="0" w:color="auto"/>
      </w:divBdr>
      <w:divsChild>
        <w:div w:id="1863280898">
          <w:marLeft w:val="0"/>
          <w:marRight w:val="0"/>
          <w:marTop w:val="0"/>
          <w:marBottom w:val="0"/>
          <w:divBdr>
            <w:top w:val="none" w:sz="0" w:space="0" w:color="auto"/>
            <w:left w:val="none" w:sz="0" w:space="0" w:color="auto"/>
            <w:bottom w:val="none" w:sz="0" w:space="0" w:color="auto"/>
            <w:right w:val="none" w:sz="0" w:space="0" w:color="auto"/>
          </w:divBdr>
          <w:divsChild>
            <w:div w:id="1863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882">
      <w:marLeft w:val="0"/>
      <w:marRight w:val="0"/>
      <w:marTop w:val="0"/>
      <w:marBottom w:val="0"/>
      <w:divBdr>
        <w:top w:val="none" w:sz="0" w:space="0" w:color="auto"/>
        <w:left w:val="none" w:sz="0" w:space="0" w:color="auto"/>
        <w:bottom w:val="none" w:sz="0" w:space="0" w:color="auto"/>
        <w:right w:val="none" w:sz="0" w:space="0" w:color="auto"/>
      </w:divBdr>
      <w:divsChild>
        <w:div w:id="1863280901">
          <w:marLeft w:val="0"/>
          <w:marRight w:val="0"/>
          <w:marTop w:val="0"/>
          <w:marBottom w:val="0"/>
          <w:divBdr>
            <w:top w:val="none" w:sz="0" w:space="0" w:color="auto"/>
            <w:left w:val="none" w:sz="0" w:space="0" w:color="auto"/>
            <w:bottom w:val="none" w:sz="0" w:space="0" w:color="auto"/>
            <w:right w:val="none" w:sz="0" w:space="0" w:color="auto"/>
          </w:divBdr>
        </w:div>
      </w:divsChild>
    </w:div>
    <w:div w:id="1863280885">
      <w:marLeft w:val="0"/>
      <w:marRight w:val="0"/>
      <w:marTop w:val="0"/>
      <w:marBottom w:val="0"/>
      <w:divBdr>
        <w:top w:val="none" w:sz="0" w:space="0" w:color="auto"/>
        <w:left w:val="none" w:sz="0" w:space="0" w:color="auto"/>
        <w:bottom w:val="none" w:sz="0" w:space="0" w:color="auto"/>
        <w:right w:val="none" w:sz="0" w:space="0" w:color="auto"/>
      </w:divBdr>
      <w:divsChild>
        <w:div w:id="1863280881">
          <w:marLeft w:val="0"/>
          <w:marRight w:val="0"/>
          <w:marTop w:val="0"/>
          <w:marBottom w:val="0"/>
          <w:divBdr>
            <w:top w:val="none" w:sz="0" w:space="0" w:color="auto"/>
            <w:left w:val="none" w:sz="0" w:space="0" w:color="auto"/>
            <w:bottom w:val="none" w:sz="0" w:space="0" w:color="auto"/>
            <w:right w:val="none" w:sz="0" w:space="0" w:color="auto"/>
          </w:divBdr>
          <w:divsChild>
            <w:div w:id="18632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890">
      <w:marLeft w:val="0"/>
      <w:marRight w:val="0"/>
      <w:marTop w:val="0"/>
      <w:marBottom w:val="0"/>
      <w:divBdr>
        <w:top w:val="none" w:sz="0" w:space="0" w:color="auto"/>
        <w:left w:val="none" w:sz="0" w:space="0" w:color="auto"/>
        <w:bottom w:val="none" w:sz="0" w:space="0" w:color="auto"/>
        <w:right w:val="none" w:sz="0" w:space="0" w:color="auto"/>
      </w:divBdr>
      <w:divsChild>
        <w:div w:id="1863280872">
          <w:marLeft w:val="0"/>
          <w:marRight w:val="0"/>
          <w:marTop w:val="0"/>
          <w:marBottom w:val="0"/>
          <w:divBdr>
            <w:top w:val="none" w:sz="0" w:space="0" w:color="auto"/>
            <w:left w:val="none" w:sz="0" w:space="0" w:color="auto"/>
            <w:bottom w:val="none" w:sz="0" w:space="0" w:color="auto"/>
            <w:right w:val="none" w:sz="0" w:space="0" w:color="auto"/>
          </w:divBdr>
          <w:divsChild>
            <w:div w:id="18632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893">
      <w:marLeft w:val="0"/>
      <w:marRight w:val="0"/>
      <w:marTop w:val="0"/>
      <w:marBottom w:val="0"/>
      <w:divBdr>
        <w:top w:val="none" w:sz="0" w:space="0" w:color="auto"/>
        <w:left w:val="none" w:sz="0" w:space="0" w:color="auto"/>
        <w:bottom w:val="none" w:sz="0" w:space="0" w:color="auto"/>
        <w:right w:val="none" w:sz="0" w:space="0" w:color="auto"/>
      </w:divBdr>
      <w:divsChild>
        <w:div w:id="1863280894">
          <w:marLeft w:val="0"/>
          <w:marRight w:val="0"/>
          <w:marTop w:val="0"/>
          <w:marBottom w:val="0"/>
          <w:divBdr>
            <w:top w:val="none" w:sz="0" w:space="0" w:color="auto"/>
            <w:left w:val="none" w:sz="0" w:space="0" w:color="auto"/>
            <w:bottom w:val="none" w:sz="0" w:space="0" w:color="auto"/>
            <w:right w:val="none" w:sz="0" w:space="0" w:color="auto"/>
          </w:divBdr>
          <w:divsChild>
            <w:div w:id="1863280873">
              <w:marLeft w:val="150"/>
              <w:marRight w:val="150"/>
              <w:marTop w:val="150"/>
              <w:marBottom w:val="150"/>
              <w:divBdr>
                <w:top w:val="none" w:sz="0" w:space="0" w:color="auto"/>
                <w:left w:val="none" w:sz="0" w:space="0" w:color="auto"/>
                <w:bottom w:val="none" w:sz="0" w:space="0" w:color="auto"/>
                <w:right w:val="none" w:sz="0" w:space="0" w:color="auto"/>
              </w:divBdr>
              <w:divsChild>
                <w:div w:id="1863280864">
                  <w:marLeft w:val="0"/>
                  <w:marRight w:val="0"/>
                  <w:marTop w:val="0"/>
                  <w:marBottom w:val="0"/>
                  <w:divBdr>
                    <w:top w:val="single" w:sz="12" w:space="9" w:color="919285"/>
                    <w:left w:val="none" w:sz="0" w:space="0" w:color="auto"/>
                    <w:bottom w:val="none" w:sz="0" w:space="0" w:color="auto"/>
                    <w:right w:val="none" w:sz="0" w:space="0" w:color="auto"/>
                  </w:divBdr>
                </w:div>
                <w:div w:id="1863280879">
                  <w:marLeft w:val="0"/>
                  <w:marRight w:val="0"/>
                  <w:marTop w:val="0"/>
                  <w:marBottom w:val="0"/>
                  <w:divBdr>
                    <w:top w:val="none" w:sz="0" w:space="0" w:color="auto"/>
                    <w:left w:val="none" w:sz="0" w:space="0" w:color="auto"/>
                    <w:bottom w:val="none" w:sz="0" w:space="0" w:color="auto"/>
                    <w:right w:val="none" w:sz="0" w:space="0" w:color="auto"/>
                  </w:divBdr>
                  <w:divsChild>
                    <w:div w:id="18632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80896">
      <w:marLeft w:val="0"/>
      <w:marRight w:val="0"/>
      <w:marTop w:val="0"/>
      <w:marBottom w:val="0"/>
      <w:divBdr>
        <w:top w:val="none" w:sz="0" w:space="0" w:color="auto"/>
        <w:left w:val="none" w:sz="0" w:space="0" w:color="auto"/>
        <w:bottom w:val="none" w:sz="0" w:space="0" w:color="auto"/>
        <w:right w:val="none" w:sz="0" w:space="0" w:color="auto"/>
      </w:divBdr>
      <w:divsChild>
        <w:div w:id="1863280886">
          <w:marLeft w:val="0"/>
          <w:marRight w:val="0"/>
          <w:marTop w:val="0"/>
          <w:marBottom w:val="0"/>
          <w:divBdr>
            <w:top w:val="none" w:sz="0" w:space="0" w:color="auto"/>
            <w:left w:val="none" w:sz="0" w:space="0" w:color="auto"/>
            <w:bottom w:val="none" w:sz="0" w:space="0" w:color="auto"/>
            <w:right w:val="none" w:sz="0" w:space="0" w:color="auto"/>
          </w:divBdr>
          <w:divsChild>
            <w:div w:id="186328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0899">
      <w:marLeft w:val="0"/>
      <w:marRight w:val="0"/>
      <w:marTop w:val="0"/>
      <w:marBottom w:val="0"/>
      <w:divBdr>
        <w:top w:val="none" w:sz="0" w:space="0" w:color="auto"/>
        <w:left w:val="none" w:sz="0" w:space="0" w:color="auto"/>
        <w:bottom w:val="none" w:sz="0" w:space="0" w:color="auto"/>
        <w:right w:val="none" w:sz="0" w:space="0" w:color="auto"/>
      </w:divBdr>
      <w:divsChild>
        <w:div w:id="186328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0%D0%BE%D1%81%D1%81%D0%B8%D1%8F" TargetMode="External"/><Relationship Id="rId18" Type="http://schemas.openxmlformats.org/officeDocument/2006/relationships/hyperlink" Target="http://ru.wikipedia.org/wiki/%D0%A1%D0%BE%D0%B5%D0%B4%D0%B8%D0%BD%D1%91%D0%BD%D0%BD%D0%BE%D0%B5_%D0%9A%D0%BE%D1%80%D0%BE%D0%BB%D0%B5%D0%B2%D1%81%D1%82%D0%B2%D0%BE" TargetMode="External"/><Relationship Id="rId26" Type="http://schemas.openxmlformats.org/officeDocument/2006/relationships/hyperlink" Target="http://ru.wikipedia.org/wiki/%D0%9A%D0%B8%D1%82%D0%B0%D0%BA%D0%B0%D0%BC%D0%B8" TargetMode="External"/><Relationship Id="rId39" Type="http://schemas.openxmlformats.org/officeDocument/2006/relationships/image" Target="media/image1.png"/><Relationship Id="rId21" Type="http://schemas.openxmlformats.org/officeDocument/2006/relationships/hyperlink" Target="http://ru.wikipedia.org/wiki/%D0%9E%D1%81%D0%B8%D0%BC%D0%B0_(%D0%BF%D0%BE%D0%BB%D1%83%D0%BE%D1%81%D1%82%D1%80%D0%BE%D0%B2)" TargetMode="External"/><Relationship Id="rId34" Type="http://schemas.openxmlformats.org/officeDocument/2006/relationships/hyperlink" Target="http://ru.wikipedia.org/wiki/%D0%A3%D1%82%D0%B8%D0%BB%D0%B8%D0%B7%D0%B0%D1%86%D0%B8%D1%8F_%D0%BE%D1%82%D1%85%D0%BE%D0%B4%D0%BE%D0%B2" TargetMode="External"/><Relationship Id="rId42" Type="http://schemas.openxmlformats.org/officeDocument/2006/relationships/hyperlink" Target="http://ru.wikipedia.org/wiki/%D0%AF%D0%BF%D0%BE%D0%BD%D1%81%D0%BA%D0%B8%D0%B9_%D0%B6%D1%91%D0%BB%D0%BE%D0%B1" TargetMode="External"/><Relationship Id="rId47" Type="http://schemas.openxmlformats.org/officeDocument/2006/relationships/hyperlink" Target="http://ru.wikipedia.org/wiki/%D0%97%D0%BE%D0%BD%D0%B0_%D1%81%D1%83%D0%B1%D0%B4%D1%83%D0%BA%D1%86%D0%B8%D0%B8" TargetMode="External"/><Relationship Id="rId50" Type="http://schemas.openxmlformats.org/officeDocument/2006/relationships/hyperlink" Target="http://ru.wikipedia.org/wiki/%D0%93%D0%B8%D0%B1%D1%80%D0%B8%D0%B4%D0%BD%D1%8B%D0%B9_%D0%B0%D0%B2%D1%82%D0%BE%D0%BC%D0%BE%D0%B1%D0%B8%D0%BB%D1%8C" TargetMode="External"/><Relationship Id="rId55" Type="http://schemas.openxmlformats.org/officeDocument/2006/relationships/hyperlink" Target="http://www.zaochnik.com" TargetMode="External"/><Relationship Id="rId7" Type="http://schemas.openxmlformats.org/officeDocument/2006/relationships/hyperlink" Target="http://ru.wikipedia.org/wiki/%D0%90%D1%80%D1%85%D0%B8%D0%BF%D0%B5%D0%BB%D0%B0%D0%B3" TargetMode="External"/><Relationship Id="rId12" Type="http://schemas.openxmlformats.org/officeDocument/2006/relationships/hyperlink" Target="http://ru.wikipedia.org/wiki/%D0%AF%D0%BF%D0%BE%D0%BD%D1%81%D0%BA%D0%BE%D0%B5_%D0%BC%D0%BE%D1%80%D0%B5" TargetMode="External"/><Relationship Id="rId17" Type="http://schemas.openxmlformats.org/officeDocument/2006/relationships/hyperlink" Target="http://ru.wikipedia.org/wiki/%D0%9C%D0%B0%D0%BB%D0%B0%D0%B9%D0%B7%D0%B8%D1%8F" TargetMode="External"/><Relationship Id="rId25" Type="http://schemas.openxmlformats.org/officeDocument/2006/relationships/hyperlink" Target="http://ru.wikipedia.org/wiki/%D0%A5%D0%BE%D0%BD%D1%81%D1%8E" TargetMode="External"/><Relationship Id="rId33" Type="http://schemas.openxmlformats.org/officeDocument/2006/relationships/hyperlink" Target="http://ru.wikipedia.org/wiki/%D0%9E%D0%BA%D1%81%D0%B8%D0%B4%D1%8B_%D0%B0%D0%B7%D0%BE%D1%82%D0%B0" TargetMode="External"/><Relationship Id="rId38" Type="http://schemas.openxmlformats.org/officeDocument/2006/relationships/hyperlink" Target="http://ru.wikipedia.org/w/index.php?title=%D0%98%D0%BD%D0%B4%D0%B5%D0%BA%D1%81_%D1%8D%D0%BA%D0%BE%D0%BB%D0%BE%D0%B3%D0%B8%D1%87%D0%B5%D1%81%D0%BA%D0%BE%D0%B9_%D1%83%D1%81%D1%82%D0%BE%D0%B9%D1%87%D0%B8%D0%B2%D0%BE%D1%81%D1%82%D0%B8&amp;action=edit&amp;redlink=1" TargetMode="External"/><Relationship Id="rId46" Type="http://schemas.openxmlformats.org/officeDocument/2006/relationships/hyperlink" Target="http://ru.wikipedia.org/wiki/%D0%A0%D0%B0%D0%B7%D0%BB%D0%BE%D0%BC"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E%D0%BA%D0%B8%D0%BD%D0%B0%D0%B2%D0%B0" TargetMode="External"/><Relationship Id="rId20" Type="http://schemas.openxmlformats.org/officeDocument/2006/relationships/hyperlink" Target="http://ru.wikipedia.org/wiki/%D0%9F%D0%BE%D0%BB%D1%83%D0%BE%D1%81%D1%82%D1%80%D0%BE%D0%B2" TargetMode="External"/><Relationship Id="rId29" Type="http://schemas.openxmlformats.org/officeDocument/2006/relationships/hyperlink" Target="http://ru.wikipedia.org/wiki/%D0%A5%D0%B8%D0%B4%D0%B0" TargetMode="External"/><Relationship Id="rId41" Type="http://schemas.openxmlformats.org/officeDocument/2006/relationships/hyperlink" Target="http://ru.wikipedia.org/wiki/%D0%90%D0%AD%D0%A1_%D0%A4%D1%83%D0%BA%D1%83%D1%81%D0%B8%D0%BC%D0%B0_I" TargetMode="External"/><Relationship Id="rId54" Type="http://schemas.openxmlformats.org/officeDocument/2006/relationships/hyperlink" Target="http://www.ami-tas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2%D0%BE%D1%81%D1%82%D0%BE%D1%87%D0%BD%D0%BE-%D0%9A%D0%B8%D1%82%D0%B0%D0%B9%D1%81%D0%BA%D0%BE%D0%B5_%D0%BC%D0%BE%D1%80%D0%B5" TargetMode="External"/><Relationship Id="rId24" Type="http://schemas.openxmlformats.org/officeDocument/2006/relationships/hyperlink" Target="http://ru.wikipedia.org/wiki/%D0%9A%D1%83%D1%80%D0%B8%D0%BB%D1%8C%D1%81%D0%BA%D0%B8%D0%B5_%D0%BE%D1%81%D1%82%D1%80%D0%BE%D0%B2%D0%B0" TargetMode="External"/><Relationship Id="rId32" Type="http://schemas.openxmlformats.org/officeDocument/2006/relationships/hyperlink" Target="http://ru.wikipedia.org/wiki/%D0%9D%D0%B5%D1%84%D1%82%D1%8F%D0%BD%D0%BE%D0%B9_%D0%BA%D1%80%D0%B8%D0%B7%D0%B8%D1%81_1973_%D0%B3%D0%BE%D0%B4%D0%B0" TargetMode="External"/><Relationship Id="rId37" Type="http://schemas.openxmlformats.org/officeDocument/2006/relationships/hyperlink" Target="http://ru.wikipedia.org/wiki/%D0%90%D0%AD%D0%A1_%D0%A4%D1%83%D0%BA%D1%83%D1%81%D0%B8%D0%BC%D0%B0_I" TargetMode="External"/><Relationship Id="rId40" Type="http://schemas.openxmlformats.org/officeDocument/2006/relationships/hyperlink" Target="http://ru.wikipedia.org/wiki/2011_%D0%B3%D0%BE%D0%B4" TargetMode="External"/><Relationship Id="rId45" Type="http://schemas.openxmlformats.org/officeDocument/2006/relationships/image" Target="media/image2.jpeg"/><Relationship Id="rId53" Type="http://schemas.openxmlformats.org/officeDocument/2006/relationships/hyperlink" Target="http://ru.wikipedia.org/wiki/%D0%9F%D0%B0%D1%80%D0%BD%D0%B8%D0%BA%D0%BE%D0%B2%D1%8B%D0%B9_%D0%B3%D0%B0%D0%B7"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u.wikipedia.org/wiki/%D0%A1%D0%B8%D0%BA%D0%BE%D0%BA%D1%83" TargetMode="External"/><Relationship Id="rId23" Type="http://schemas.openxmlformats.org/officeDocument/2006/relationships/hyperlink" Target="http://ru.wikipedia.org/wiki/%D0%A5%D0%BE%D0%BA%D0%BA%D0%B0%D0%B9%D0%B4%D0%BE" TargetMode="External"/><Relationship Id="rId28" Type="http://schemas.openxmlformats.org/officeDocument/2006/relationships/hyperlink" Target="http://ru.wikipedia.org/w/index.php?title=%D0%A4%D0%BE%D1%81%D1%81%D0%B0-%D0%9C%D0%B0%D0%B3%D0%BD%D0%B0&amp;action=edit&amp;redlink=1" TargetMode="External"/><Relationship Id="rId36" Type="http://schemas.openxmlformats.org/officeDocument/2006/relationships/hyperlink" Target="http://ru.wikipedia.org/wiki/2011_%D0%B3%D0%BE%D0%B4" TargetMode="External"/><Relationship Id="rId49" Type="http://schemas.openxmlformats.org/officeDocument/2006/relationships/image" Target="media/image3.png"/><Relationship Id="rId57" Type="http://schemas.openxmlformats.org/officeDocument/2006/relationships/hyperlink" Target="http://www.forum.leit.ru" TargetMode="External"/><Relationship Id="rId10" Type="http://schemas.openxmlformats.org/officeDocument/2006/relationships/hyperlink" Target="http://ru.wikipedia.org/wiki/%D0%9A%D0%B8%D1%82%D0%B0%D0%B9" TargetMode="External"/><Relationship Id="rId19" Type="http://schemas.openxmlformats.org/officeDocument/2006/relationships/hyperlink" Target="http://ru.wikipedia.org/wiki/%D0%A2%D0%B0%D0%B9%D0%B2%D0%B0%D0%BD%D1%8C" TargetMode="External"/><Relationship Id="rId31" Type="http://schemas.openxmlformats.org/officeDocument/2006/relationships/hyperlink" Target="http://ru.wikipedia.org/wiki/%D0%91%D0%B8%D0%B2%D0%B0_(%D0%BE%D0%B7%D0%B5%D1%80%D0%BE)" TargetMode="External"/><Relationship Id="rId44" Type="http://schemas.openxmlformats.org/officeDocument/2006/relationships/hyperlink" Target="http://ru.wikipedia.org/wiki/%D0%9E%D1%85%D0%BE%D1%82%D1%81%D0%BA%D0%B0%D1%8F_%D0%BF%D0%BB%D0%B8%D1%82%D0%B0" TargetMode="External"/><Relationship Id="rId52" Type="http://schemas.openxmlformats.org/officeDocument/2006/relationships/hyperlink" Target="http://ru.wikipedia.org/wiki/%D0%9A%D0%B8%D0%BE%D1%82%D1%81%D0%BA%D0%B8%D0%B9_%D0%BF%D1%80%D0%BE%D1%82%D0%BE%D0%BA%D0%BE%D0%BB"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wikipedia.org/wiki/%D0%AD%D0%BA%D0%B2%D0%B0%D1%82%D0%BE%D1%80" TargetMode="External"/><Relationship Id="rId14" Type="http://schemas.openxmlformats.org/officeDocument/2006/relationships/hyperlink" Target="http://ru.wikipedia.org/wiki/%D0%A5%D0%BE%D0%BA%D0%BA%D0%B0%D0%B9%D0%B4%D0%BE" TargetMode="External"/><Relationship Id="rId22" Type="http://schemas.openxmlformats.org/officeDocument/2006/relationships/hyperlink" Target="http://ru.wikipedia.org/wiki/%D0%9A%D0%BE%D1%80%D0%B0%D0%BB%D0%BB%D0%BE%D0%B2%D1%8B%D0%B9_%D1%80%D0%B8%D1%84" TargetMode="External"/><Relationship Id="rId27" Type="http://schemas.openxmlformats.org/officeDocument/2006/relationships/hyperlink" Target="http://ru.wikipedia.org/w/index.php?title=%D0%94%D0%B5%D0%B2%D0%B0_(%D0%B3%D0%BE%D1%80%D1%8B)&amp;action=edit&amp;redlink=1" TargetMode="External"/><Relationship Id="rId30" Type="http://schemas.openxmlformats.org/officeDocument/2006/relationships/hyperlink" Target="http://ru.wikipedia.org/wiki/%D0%90%D0%BA%D0%B0%D0%B8%D1%81%D0%B8" TargetMode="External"/><Relationship Id="rId35" Type="http://schemas.openxmlformats.org/officeDocument/2006/relationships/hyperlink" Target="http://ru.wikipedia.org/wiki/%D0%9E%D1%85%D1%80%D0%B0%D0%BD%D0%B0_%D0%BF%D1%80%D0%B8%D1%80%D0%BE%D0%B4%D1%8B" TargetMode="External"/><Relationship Id="rId43" Type="http://schemas.openxmlformats.org/officeDocument/2006/relationships/hyperlink" Target="http://ru.wikipedia.org/wiki/%D0%9E%D1%85%D0%BE%D1%82%D1%81%D0%BA%D0%B0%D1%8F_%D0%BF%D0%BB%D0%B8%D1%82%D0%B0" TargetMode="External"/><Relationship Id="rId48" Type="http://schemas.openxmlformats.org/officeDocument/2006/relationships/hyperlink" Target="http://www.vz.ru/incidents/2011/3/11/474862.html" TargetMode="External"/><Relationship Id="rId56" Type="http://schemas.openxmlformats.org/officeDocument/2006/relationships/hyperlink" Target="http://www.leit.ru" TargetMode="External"/><Relationship Id="rId8" Type="http://schemas.openxmlformats.org/officeDocument/2006/relationships/hyperlink" Target="http://ru.wikipedia.org/wiki/%D0%90%D0%B7%D0%B8%D1%8F" TargetMode="External"/><Relationship Id="rId51" Type="http://schemas.openxmlformats.org/officeDocument/2006/relationships/hyperlink" Target="http://ru.wikipedia.org/wiki/Toyot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5185</Words>
  <Characters>29557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34673</CharactersWithSpaces>
  <SharedDoc>false</SharedDoc>
  <HLinks>
    <vt:vector size="288" baseType="variant">
      <vt:variant>
        <vt:i4>786439</vt:i4>
      </vt:variant>
      <vt:variant>
        <vt:i4>141</vt:i4>
      </vt:variant>
      <vt:variant>
        <vt:i4>0</vt:i4>
      </vt:variant>
      <vt:variant>
        <vt:i4>5</vt:i4>
      </vt:variant>
      <vt:variant>
        <vt:lpwstr>http://www.forum.leit.ru/</vt:lpwstr>
      </vt:variant>
      <vt:variant>
        <vt:lpwstr/>
      </vt:variant>
      <vt:variant>
        <vt:i4>7667763</vt:i4>
      </vt:variant>
      <vt:variant>
        <vt:i4>138</vt:i4>
      </vt:variant>
      <vt:variant>
        <vt:i4>0</vt:i4>
      </vt:variant>
      <vt:variant>
        <vt:i4>5</vt:i4>
      </vt:variant>
      <vt:variant>
        <vt:lpwstr>http://www.leit.ru/</vt:lpwstr>
      </vt:variant>
      <vt:variant>
        <vt:lpwstr/>
      </vt:variant>
      <vt:variant>
        <vt:i4>5308505</vt:i4>
      </vt:variant>
      <vt:variant>
        <vt:i4>135</vt:i4>
      </vt:variant>
      <vt:variant>
        <vt:i4>0</vt:i4>
      </vt:variant>
      <vt:variant>
        <vt:i4>5</vt:i4>
      </vt:variant>
      <vt:variant>
        <vt:lpwstr>http://www.zaochnik.com/</vt:lpwstr>
      </vt:variant>
      <vt:variant>
        <vt:lpwstr/>
      </vt:variant>
      <vt:variant>
        <vt:i4>8323184</vt:i4>
      </vt:variant>
      <vt:variant>
        <vt:i4>132</vt:i4>
      </vt:variant>
      <vt:variant>
        <vt:i4>0</vt:i4>
      </vt:variant>
      <vt:variant>
        <vt:i4>5</vt:i4>
      </vt:variant>
      <vt:variant>
        <vt:lpwstr>http://www.ami-tass.ru/</vt:lpwstr>
      </vt:variant>
      <vt:variant>
        <vt:lpwstr/>
      </vt:variant>
      <vt:variant>
        <vt:i4>7929870</vt:i4>
      </vt:variant>
      <vt:variant>
        <vt:i4>129</vt:i4>
      </vt:variant>
      <vt:variant>
        <vt:i4>0</vt:i4>
      </vt:variant>
      <vt:variant>
        <vt:i4>5</vt:i4>
      </vt:variant>
      <vt:variant>
        <vt:lpwstr>http://ru.wikipedia.org/wiki/%D0%9F%D0%B0%D1%80%D0%BD%D0%B8%D0%BA%D0%BE%D0%B2%D1%8B%D0%B9_%D0%B3%D0%B0%D0%B7</vt:lpwstr>
      </vt:variant>
      <vt:variant>
        <vt:lpwstr/>
      </vt:variant>
      <vt:variant>
        <vt:i4>917617</vt:i4>
      </vt:variant>
      <vt:variant>
        <vt:i4>126</vt:i4>
      </vt:variant>
      <vt:variant>
        <vt:i4>0</vt:i4>
      </vt:variant>
      <vt:variant>
        <vt:i4>5</vt:i4>
      </vt:variant>
      <vt:variant>
        <vt:lpwstr>http://ru.wikipedia.org/wiki/%D0%9A%D0%B8%D0%BE%D1%82%D1%81%D0%BA%D0%B8%D0%B9_%D0%BF%D1%80%D0%BE%D1%82%D0%BE%D0%BA%D0%BE%D0%BB</vt:lpwstr>
      </vt:variant>
      <vt:variant>
        <vt:lpwstr/>
      </vt:variant>
      <vt:variant>
        <vt:i4>7405614</vt:i4>
      </vt:variant>
      <vt:variant>
        <vt:i4>123</vt:i4>
      </vt:variant>
      <vt:variant>
        <vt:i4>0</vt:i4>
      </vt:variant>
      <vt:variant>
        <vt:i4>5</vt:i4>
      </vt:variant>
      <vt:variant>
        <vt:lpwstr>http://ru.wikipedia.org/wiki/Toyota</vt:lpwstr>
      </vt:variant>
      <vt:variant>
        <vt:lpwstr/>
      </vt:variant>
      <vt:variant>
        <vt:i4>2097238</vt:i4>
      </vt:variant>
      <vt:variant>
        <vt:i4>120</vt:i4>
      </vt:variant>
      <vt:variant>
        <vt:i4>0</vt:i4>
      </vt:variant>
      <vt:variant>
        <vt:i4>5</vt:i4>
      </vt:variant>
      <vt:variant>
        <vt:lpwstr>http://ru.wikipedia.org/wiki/%D0%93%D0%B8%D0%B1%D1%80%D0%B8%D0%B4%D0%BD%D1%8B%D0%B9_%D0%B0%D0%B2%D1%82%D0%BE%D0%BC%D0%BE%D0%B1%D0%B8%D0%BB%D1%8C</vt:lpwstr>
      </vt:variant>
      <vt:variant>
        <vt:lpwstr/>
      </vt:variant>
      <vt:variant>
        <vt:i4>4653146</vt:i4>
      </vt:variant>
      <vt:variant>
        <vt:i4>117</vt:i4>
      </vt:variant>
      <vt:variant>
        <vt:i4>0</vt:i4>
      </vt:variant>
      <vt:variant>
        <vt:i4>5</vt:i4>
      </vt:variant>
      <vt:variant>
        <vt:lpwstr>http://www.vz.ru/incidents/2011/3/11/474862.html</vt:lpwstr>
      </vt:variant>
      <vt:variant>
        <vt:lpwstr/>
      </vt:variant>
      <vt:variant>
        <vt:i4>3014751</vt:i4>
      </vt:variant>
      <vt:variant>
        <vt:i4>114</vt:i4>
      </vt:variant>
      <vt:variant>
        <vt:i4>0</vt:i4>
      </vt:variant>
      <vt:variant>
        <vt:i4>5</vt:i4>
      </vt:variant>
      <vt:variant>
        <vt:lpwstr>http://ru.wikipedia.org/wiki/%D0%97%D0%BE%D0%BD%D0%B0_%D1%81%D1%83%D0%B1%D0%B4%D1%83%D0%BA%D1%86%D0%B8%D0%B8</vt:lpwstr>
      </vt:variant>
      <vt:variant>
        <vt:lpwstr/>
      </vt:variant>
      <vt:variant>
        <vt:i4>720926</vt:i4>
      </vt:variant>
      <vt:variant>
        <vt:i4>111</vt:i4>
      </vt:variant>
      <vt:variant>
        <vt:i4>0</vt:i4>
      </vt:variant>
      <vt:variant>
        <vt:i4>5</vt:i4>
      </vt:variant>
      <vt:variant>
        <vt:lpwstr>http://ru.wikipedia.org/wiki/%D0%A0%D0%B0%D0%B7%D0%BB%D0%BE%D0%BC</vt:lpwstr>
      </vt:variant>
      <vt:variant>
        <vt:lpwstr/>
      </vt:variant>
      <vt:variant>
        <vt:i4>7536643</vt:i4>
      </vt:variant>
      <vt:variant>
        <vt:i4>108</vt:i4>
      </vt:variant>
      <vt:variant>
        <vt:i4>0</vt:i4>
      </vt:variant>
      <vt:variant>
        <vt:i4>5</vt:i4>
      </vt:variant>
      <vt:variant>
        <vt:lpwstr>http://ru.wikipedia.org/wiki/%D0%9E%D1%85%D0%BE%D1%82%D1%81%D0%BA%D0%B0%D1%8F_%D0%BF%D0%BB%D0%B8%D1%82%D0%B0</vt:lpwstr>
      </vt:variant>
      <vt:variant>
        <vt:lpwstr/>
      </vt:variant>
      <vt:variant>
        <vt:i4>7536643</vt:i4>
      </vt:variant>
      <vt:variant>
        <vt:i4>105</vt:i4>
      </vt:variant>
      <vt:variant>
        <vt:i4>0</vt:i4>
      </vt:variant>
      <vt:variant>
        <vt:i4>5</vt:i4>
      </vt:variant>
      <vt:variant>
        <vt:lpwstr>http://ru.wikipedia.org/wiki/%D0%9E%D1%85%D0%BE%D1%82%D1%81%D0%BA%D0%B0%D1%8F_%D0%BF%D0%BB%D0%B8%D1%82%D0%B0</vt:lpwstr>
      </vt:variant>
      <vt:variant>
        <vt:lpwstr/>
      </vt:variant>
      <vt:variant>
        <vt:i4>8323155</vt:i4>
      </vt:variant>
      <vt:variant>
        <vt:i4>102</vt:i4>
      </vt:variant>
      <vt:variant>
        <vt:i4>0</vt:i4>
      </vt:variant>
      <vt:variant>
        <vt:i4>5</vt:i4>
      </vt:variant>
      <vt:variant>
        <vt:lpwstr>http://ru.wikipedia.org/wiki/%D0%AF%D0%BF%D0%BE%D0%BD%D1%81%D0%BA%D0%B8%D0%B9_%D0%B6%D1%91%D0%BB%D0%BE%D0%B1</vt:lpwstr>
      </vt:variant>
      <vt:variant>
        <vt:lpwstr/>
      </vt:variant>
      <vt:variant>
        <vt:i4>1900557</vt:i4>
      </vt:variant>
      <vt:variant>
        <vt:i4>99</vt:i4>
      </vt:variant>
      <vt:variant>
        <vt:i4>0</vt:i4>
      </vt:variant>
      <vt:variant>
        <vt:i4>5</vt:i4>
      </vt:variant>
      <vt:variant>
        <vt:lpwstr>http://ru.wikipedia.org/wiki/%D0%90%D0%AD%D0%A1_%D0%A4%D1%83%D0%BA%D1%83%D1%81%D0%B8%D0%BC%D0%B0_I</vt:lpwstr>
      </vt:variant>
      <vt:variant>
        <vt:lpwstr/>
      </vt:variant>
      <vt:variant>
        <vt:i4>7798872</vt:i4>
      </vt:variant>
      <vt:variant>
        <vt:i4>96</vt:i4>
      </vt:variant>
      <vt:variant>
        <vt:i4>0</vt:i4>
      </vt:variant>
      <vt:variant>
        <vt:i4>5</vt:i4>
      </vt:variant>
      <vt:variant>
        <vt:lpwstr>http://ru.wikipedia.org/wiki/2011_%D0%B3%D0%BE%D0%B4</vt:lpwstr>
      </vt:variant>
      <vt:variant>
        <vt:lpwstr/>
      </vt:variant>
      <vt:variant>
        <vt:i4>7209012</vt:i4>
      </vt:variant>
      <vt:variant>
        <vt:i4>93</vt:i4>
      </vt:variant>
      <vt:variant>
        <vt:i4>0</vt:i4>
      </vt:variant>
      <vt:variant>
        <vt:i4>5</vt:i4>
      </vt:variant>
      <vt:variant>
        <vt:lpwstr>http://ru.wikipedia.org/w/index.php?title=%D0%98%D0%BD%D0%B4%D0%B5%D0%BA%D1%81_%D1%8D%D0%BA%D0%BE%D0%BB%D0%BE%D0%B3%D0%B8%D1%87%D0%B5%D1%81%D0%BA%D0%BE%D0%B9_%D1%83%D1%81%D1%82%D0%BE%D0%B9%D1%87%D0%B8%D0%B2%D0%BE%D1%81%D1%82%D0%B8&amp;action=edit&amp;redlink=1</vt:lpwstr>
      </vt:variant>
      <vt:variant>
        <vt:lpwstr/>
      </vt:variant>
      <vt:variant>
        <vt:i4>1900557</vt:i4>
      </vt:variant>
      <vt:variant>
        <vt:i4>90</vt:i4>
      </vt:variant>
      <vt:variant>
        <vt:i4>0</vt:i4>
      </vt:variant>
      <vt:variant>
        <vt:i4>5</vt:i4>
      </vt:variant>
      <vt:variant>
        <vt:lpwstr>http://ru.wikipedia.org/wiki/%D0%90%D0%AD%D0%A1_%D0%A4%D1%83%D0%BA%D1%83%D1%81%D0%B8%D0%BC%D0%B0_I</vt:lpwstr>
      </vt:variant>
      <vt:variant>
        <vt:lpwstr/>
      </vt:variant>
      <vt:variant>
        <vt:i4>7798872</vt:i4>
      </vt:variant>
      <vt:variant>
        <vt:i4>87</vt:i4>
      </vt:variant>
      <vt:variant>
        <vt:i4>0</vt:i4>
      </vt:variant>
      <vt:variant>
        <vt:i4>5</vt:i4>
      </vt:variant>
      <vt:variant>
        <vt:lpwstr>http://ru.wikipedia.org/wiki/2011_%D0%B3%D0%BE%D0%B4</vt:lpwstr>
      </vt:variant>
      <vt:variant>
        <vt:lpwstr/>
      </vt:variant>
      <vt:variant>
        <vt:i4>2097158</vt:i4>
      </vt:variant>
      <vt:variant>
        <vt:i4>84</vt:i4>
      </vt:variant>
      <vt:variant>
        <vt:i4>0</vt:i4>
      </vt:variant>
      <vt:variant>
        <vt:i4>5</vt:i4>
      </vt:variant>
      <vt:variant>
        <vt:lpwstr>http://ru.wikipedia.org/wiki/%D0%9E%D1%85%D1%80%D0%B0%D0%BD%D0%B0_%D0%BF%D1%80%D0%B8%D1%80%D0%BE%D0%B4%D1%8B</vt:lpwstr>
      </vt:variant>
      <vt:variant>
        <vt:lpwstr/>
      </vt:variant>
      <vt:variant>
        <vt:i4>2752597</vt:i4>
      </vt:variant>
      <vt:variant>
        <vt:i4>81</vt:i4>
      </vt:variant>
      <vt:variant>
        <vt:i4>0</vt:i4>
      </vt:variant>
      <vt:variant>
        <vt:i4>5</vt:i4>
      </vt:variant>
      <vt:variant>
        <vt:lpwstr>http://ru.wikipedia.org/wiki/%D0%A3%D1%82%D0%B8%D0%BB%D0%B8%D0%B7%D0%B0%D1%86%D0%B8%D1%8F_%D0%BE%D1%82%D1%85%D0%BE%D0%B4%D0%BE%D0%B2</vt:lpwstr>
      </vt:variant>
      <vt:variant>
        <vt:lpwstr/>
      </vt:variant>
      <vt:variant>
        <vt:i4>2949209</vt:i4>
      </vt:variant>
      <vt:variant>
        <vt:i4>78</vt:i4>
      </vt:variant>
      <vt:variant>
        <vt:i4>0</vt:i4>
      </vt:variant>
      <vt:variant>
        <vt:i4>5</vt:i4>
      </vt:variant>
      <vt:variant>
        <vt:lpwstr>http://ru.wikipedia.org/wiki/%D0%9E%D0%BA%D1%81%D0%B8%D0%B4%D1%8B_%D0%B0%D0%B7%D0%BE%D1%82%D0%B0</vt:lpwstr>
      </vt:variant>
      <vt:variant>
        <vt:lpwstr/>
      </vt:variant>
      <vt:variant>
        <vt:i4>721010</vt:i4>
      </vt:variant>
      <vt:variant>
        <vt:i4>75</vt:i4>
      </vt:variant>
      <vt:variant>
        <vt:i4>0</vt:i4>
      </vt:variant>
      <vt:variant>
        <vt:i4>5</vt:i4>
      </vt:variant>
      <vt:variant>
        <vt:lpwstr>http://ru.wikipedia.org/wiki/%D0%9D%D0%B5%D1%84%D1%82%D1%8F%D0%BD%D0%BE%D0%B9_%D0%BA%D1%80%D0%B8%D0%B7%D0%B8%D1%81_1973_%D0%B3%D0%BE%D0%B4%D0%B0</vt:lpwstr>
      </vt:variant>
      <vt:variant>
        <vt:lpwstr/>
      </vt:variant>
      <vt:variant>
        <vt:i4>589950</vt:i4>
      </vt:variant>
      <vt:variant>
        <vt:i4>72</vt:i4>
      </vt:variant>
      <vt:variant>
        <vt:i4>0</vt:i4>
      </vt:variant>
      <vt:variant>
        <vt:i4>5</vt:i4>
      </vt:variant>
      <vt:variant>
        <vt:lpwstr>http://ru.wikipedia.org/wiki/%D0%91%D0%B8%D0%B2%D0%B0_(%D0%BE%D0%B7%D0%B5%D1%80%D0%BE)</vt:lpwstr>
      </vt:variant>
      <vt:variant>
        <vt:lpwstr/>
      </vt:variant>
      <vt:variant>
        <vt:i4>524358</vt:i4>
      </vt:variant>
      <vt:variant>
        <vt:i4>69</vt:i4>
      </vt:variant>
      <vt:variant>
        <vt:i4>0</vt:i4>
      </vt:variant>
      <vt:variant>
        <vt:i4>5</vt:i4>
      </vt:variant>
      <vt:variant>
        <vt:lpwstr>http://ru.wikipedia.org/wiki/%D0%90%D0%BA%D0%B0%D0%B8%D1%81%D0%B8</vt:lpwstr>
      </vt:variant>
      <vt:variant>
        <vt:lpwstr/>
      </vt:variant>
      <vt:variant>
        <vt:i4>720919</vt:i4>
      </vt:variant>
      <vt:variant>
        <vt:i4>66</vt:i4>
      </vt:variant>
      <vt:variant>
        <vt:i4>0</vt:i4>
      </vt:variant>
      <vt:variant>
        <vt:i4>5</vt:i4>
      </vt:variant>
      <vt:variant>
        <vt:lpwstr>http://ru.wikipedia.org/wiki/%D0%A5%D0%B8%D0%B4%D0%B0</vt:lpwstr>
      </vt:variant>
      <vt:variant>
        <vt:lpwstr/>
      </vt:variant>
      <vt:variant>
        <vt:i4>5439509</vt:i4>
      </vt:variant>
      <vt:variant>
        <vt:i4>63</vt:i4>
      </vt:variant>
      <vt:variant>
        <vt:i4>0</vt:i4>
      </vt:variant>
      <vt:variant>
        <vt:i4>5</vt:i4>
      </vt:variant>
      <vt:variant>
        <vt:lpwstr>http://ru.wikipedia.org/w/index.php?title=%D0%A4%D0%BE%D1%81%D1%81%D0%B0-%D0%9C%D0%B0%D0%B3%D0%BD%D0%B0&amp;action=edit&amp;redlink=1</vt:lpwstr>
      </vt:variant>
      <vt:variant>
        <vt:lpwstr/>
      </vt:variant>
      <vt:variant>
        <vt:i4>7340052</vt:i4>
      </vt:variant>
      <vt:variant>
        <vt:i4>60</vt:i4>
      </vt:variant>
      <vt:variant>
        <vt:i4>0</vt:i4>
      </vt:variant>
      <vt:variant>
        <vt:i4>5</vt:i4>
      </vt:variant>
      <vt:variant>
        <vt:lpwstr>http://ru.wikipedia.org/w/index.php?title=%D0%94%D0%B5%D0%B2%D0%B0_(%D0%B3%D0%BE%D1%80%D1%8B)&amp;action=edit&amp;redlink=1</vt:lpwstr>
      </vt:variant>
      <vt:variant>
        <vt:lpwstr/>
      </vt:variant>
      <vt:variant>
        <vt:i4>524359</vt:i4>
      </vt:variant>
      <vt:variant>
        <vt:i4>57</vt:i4>
      </vt:variant>
      <vt:variant>
        <vt:i4>0</vt:i4>
      </vt:variant>
      <vt:variant>
        <vt:i4>5</vt:i4>
      </vt:variant>
      <vt:variant>
        <vt:lpwstr>http://ru.wikipedia.org/wiki/%D0%9A%D0%B8%D1%82%D0%B0%D0%BA%D0%B0%D0%BC%D0%B8</vt:lpwstr>
      </vt:variant>
      <vt:variant>
        <vt:lpwstr/>
      </vt:variant>
      <vt:variant>
        <vt:i4>8126570</vt:i4>
      </vt:variant>
      <vt:variant>
        <vt:i4>54</vt:i4>
      </vt:variant>
      <vt:variant>
        <vt:i4>0</vt:i4>
      </vt:variant>
      <vt:variant>
        <vt:i4>5</vt:i4>
      </vt:variant>
      <vt:variant>
        <vt:lpwstr>http://ru.wikipedia.org/wiki/%D0%A5%D0%BE%D0%BD%D1%81%D1%8E</vt:lpwstr>
      </vt:variant>
      <vt:variant>
        <vt:lpwstr/>
      </vt:variant>
      <vt:variant>
        <vt:i4>8126468</vt:i4>
      </vt:variant>
      <vt:variant>
        <vt:i4>51</vt:i4>
      </vt:variant>
      <vt:variant>
        <vt:i4>0</vt:i4>
      </vt:variant>
      <vt:variant>
        <vt:i4>5</vt:i4>
      </vt:variant>
      <vt:variant>
        <vt:lpwstr>http://ru.wikipedia.org/wiki/%D0%9A%D1%83%D1%80%D0%B8%D0%BB%D1%8C%D1%81%D0%BA%D0%B8%D0%B5_%D0%BE%D1%81%D1%82%D1%80%D0%BE%D0%B2%D0%B0</vt:lpwstr>
      </vt:variant>
      <vt:variant>
        <vt:lpwstr/>
      </vt:variant>
      <vt:variant>
        <vt:i4>720963</vt:i4>
      </vt:variant>
      <vt:variant>
        <vt:i4>48</vt:i4>
      </vt:variant>
      <vt:variant>
        <vt:i4>0</vt:i4>
      </vt:variant>
      <vt:variant>
        <vt:i4>5</vt:i4>
      </vt:variant>
      <vt:variant>
        <vt:lpwstr>http://ru.wikipedia.org/wiki/%D0%A5%D0%BE%D0%BA%D0%BA%D0%B0%D0%B9%D0%B4%D0%BE</vt:lpwstr>
      </vt:variant>
      <vt:variant>
        <vt:lpwstr/>
      </vt:variant>
      <vt:variant>
        <vt:i4>7405649</vt:i4>
      </vt:variant>
      <vt:variant>
        <vt:i4>45</vt:i4>
      </vt:variant>
      <vt:variant>
        <vt:i4>0</vt:i4>
      </vt:variant>
      <vt:variant>
        <vt:i4>5</vt:i4>
      </vt:variant>
      <vt:variant>
        <vt:lpwstr>http://ru.wikipedia.org/wiki/%D0%9A%D0%BE%D1%80%D0%B0%D0%BB%D0%BB%D0%BE%D0%B2%D1%8B%D0%B9_%D1%80%D0%B8%D1%84</vt:lpwstr>
      </vt:variant>
      <vt:variant>
        <vt:lpwstr/>
      </vt:variant>
      <vt:variant>
        <vt:i4>589867</vt:i4>
      </vt:variant>
      <vt:variant>
        <vt:i4>42</vt:i4>
      </vt:variant>
      <vt:variant>
        <vt:i4>0</vt:i4>
      </vt:variant>
      <vt:variant>
        <vt:i4>5</vt:i4>
      </vt:variant>
      <vt:variant>
        <vt:lpwstr>http://ru.wikipedia.org/wiki/%D0%9E%D1%81%D0%B8%D0%BC%D0%B0_(%D0%BF%D0%BE%D0%BB%D1%83%D0%BE%D1%81%D1%82%D1%80%D0%BE%D0%B2)</vt:lpwstr>
      </vt:variant>
      <vt:variant>
        <vt:lpwstr/>
      </vt:variant>
      <vt:variant>
        <vt:i4>5439567</vt:i4>
      </vt:variant>
      <vt:variant>
        <vt:i4>39</vt:i4>
      </vt:variant>
      <vt:variant>
        <vt:i4>0</vt:i4>
      </vt:variant>
      <vt:variant>
        <vt:i4>5</vt:i4>
      </vt:variant>
      <vt:variant>
        <vt:lpwstr>http://ru.wikipedia.org/wiki/%D0%9F%D0%BE%D0%BB%D1%83%D0%BE%D1%81%D1%82%D1%80%D0%BE%D0%B2</vt:lpwstr>
      </vt:variant>
      <vt:variant>
        <vt:lpwstr/>
      </vt:variant>
      <vt:variant>
        <vt:i4>2555954</vt:i4>
      </vt:variant>
      <vt:variant>
        <vt:i4>36</vt:i4>
      </vt:variant>
      <vt:variant>
        <vt:i4>0</vt:i4>
      </vt:variant>
      <vt:variant>
        <vt:i4>5</vt:i4>
      </vt:variant>
      <vt:variant>
        <vt:lpwstr>http://ru.wikipedia.org/wiki/%D0%A2%D0%B0%D0%B9%D0%B2%D0%B0%D0%BD%D1%8C</vt:lpwstr>
      </vt:variant>
      <vt:variant>
        <vt:lpwstr/>
      </vt:variant>
      <vt:variant>
        <vt:i4>5767280</vt:i4>
      </vt:variant>
      <vt:variant>
        <vt:i4>33</vt:i4>
      </vt:variant>
      <vt:variant>
        <vt:i4>0</vt:i4>
      </vt:variant>
      <vt:variant>
        <vt:i4>5</vt:i4>
      </vt:variant>
      <vt:variant>
        <vt:lpwstr>http://ru.wikipedia.org/wiki/%D0%A1%D0%BE%D0%B5%D0%B4%D0%B8%D0%BD%D1%91%D0%BD%D0%BD%D0%BE%D0%B5_%D0%9A%D0%BE%D1%80%D0%BE%D0%BB%D0%B5%D0%B2%D1%81%D1%82%D0%B2%D0%BE</vt:lpwstr>
      </vt:variant>
      <vt:variant>
        <vt:lpwstr/>
      </vt:variant>
      <vt:variant>
        <vt:i4>524313</vt:i4>
      </vt:variant>
      <vt:variant>
        <vt:i4>30</vt:i4>
      </vt:variant>
      <vt:variant>
        <vt:i4>0</vt:i4>
      </vt:variant>
      <vt:variant>
        <vt:i4>5</vt:i4>
      </vt:variant>
      <vt:variant>
        <vt:lpwstr>http://ru.wikipedia.org/wiki/%D0%9C%D0%B0%D0%BB%D0%B0%D0%B9%D0%B7%D0%B8%D1%8F</vt:lpwstr>
      </vt:variant>
      <vt:variant>
        <vt:lpwstr/>
      </vt:variant>
      <vt:variant>
        <vt:i4>2359349</vt:i4>
      </vt:variant>
      <vt:variant>
        <vt:i4>27</vt:i4>
      </vt:variant>
      <vt:variant>
        <vt:i4>0</vt:i4>
      </vt:variant>
      <vt:variant>
        <vt:i4>5</vt:i4>
      </vt:variant>
      <vt:variant>
        <vt:lpwstr>http://ru.wikipedia.org/wiki/%D0%9E%D0%BA%D0%B8%D0%BD%D0%B0%D0%B2%D0%B0</vt:lpwstr>
      </vt:variant>
      <vt:variant>
        <vt:lpwstr/>
      </vt:variant>
      <vt:variant>
        <vt:i4>5242946</vt:i4>
      </vt:variant>
      <vt:variant>
        <vt:i4>24</vt:i4>
      </vt:variant>
      <vt:variant>
        <vt:i4>0</vt:i4>
      </vt:variant>
      <vt:variant>
        <vt:i4>5</vt:i4>
      </vt:variant>
      <vt:variant>
        <vt:lpwstr>http://ru.wikipedia.org/wiki/%D0%A1%D0%B8%D0%BA%D0%BE%D0%BA%D1%83</vt:lpwstr>
      </vt:variant>
      <vt:variant>
        <vt:lpwstr/>
      </vt:variant>
      <vt:variant>
        <vt:i4>720963</vt:i4>
      </vt:variant>
      <vt:variant>
        <vt:i4>21</vt:i4>
      </vt:variant>
      <vt:variant>
        <vt:i4>0</vt:i4>
      </vt:variant>
      <vt:variant>
        <vt:i4>5</vt:i4>
      </vt:variant>
      <vt:variant>
        <vt:lpwstr>http://ru.wikipedia.org/wiki/%D0%A5%D0%BE%D0%BA%D0%BA%D0%B0%D0%B9%D0%B4%D0%BE</vt:lpwstr>
      </vt:variant>
      <vt:variant>
        <vt:lpwstr/>
      </vt:variant>
      <vt:variant>
        <vt:i4>5242947</vt:i4>
      </vt:variant>
      <vt:variant>
        <vt:i4>18</vt:i4>
      </vt:variant>
      <vt:variant>
        <vt:i4>0</vt:i4>
      </vt:variant>
      <vt:variant>
        <vt:i4>5</vt:i4>
      </vt:variant>
      <vt:variant>
        <vt:lpwstr>http://ru.wikipedia.org/wiki/%D0%A0%D0%BE%D1%81%D1%81%D0%B8%D1%8F</vt:lpwstr>
      </vt:variant>
      <vt:variant>
        <vt:lpwstr/>
      </vt:variant>
      <vt:variant>
        <vt:i4>786548</vt:i4>
      </vt:variant>
      <vt:variant>
        <vt:i4>15</vt:i4>
      </vt:variant>
      <vt:variant>
        <vt:i4>0</vt:i4>
      </vt:variant>
      <vt:variant>
        <vt:i4>5</vt:i4>
      </vt:variant>
      <vt:variant>
        <vt:lpwstr>http://ru.wikipedia.org/wiki/%D0%AF%D0%BF%D0%BE%D0%BD%D1%81%D0%BA%D0%BE%D0%B5_%D0%BC%D0%BE%D1%80%D0%B5</vt:lpwstr>
      </vt:variant>
      <vt:variant>
        <vt:lpwstr/>
      </vt:variant>
      <vt:variant>
        <vt:i4>6094956</vt:i4>
      </vt:variant>
      <vt:variant>
        <vt:i4>12</vt:i4>
      </vt:variant>
      <vt:variant>
        <vt:i4>0</vt:i4>
      </vt:variant>
      <vt:variant>
        <vt:i4>5</vt:i4>
      </vt:variant>
      <vt:variant>
        <vt:lpwstr>http://ru.wikipedia.org/wiki/%D0%92%D0%BE%D1%81%D1%82%D0%BE%D1%87%D0%BD%D0%BE-%D0%9A%D0%B8%D1%82%D0%B0%D0%B9%D1%81%D0%BA%D0%BE%D0%B5_%D0%BC%D0%BE%D1%80%D0%B5</vt:lpwstr>
      </vt:variant>
      <vt:variant>
        <vt:lpwstr/>
      </vt:variant>
      <vt:variant>
        <vt:i4>8323124</vt:i4>
      </vt:variant>
      <vt:variant>
        <vt:i4>9</vt:i4>
      </vt:variant>
      <vt:variant>
        <vt:i4>0</vt:i4>
      </vt:variant>
      <vt:variant>
        <vt:i4>5</vt:i4>
      </vt:variant>
      <vt:variant>
        <vt:lpwstr>http://ru.wikipedia.org/wiki/%D0%9A%D0%B8%D1%82%D0%B0%D0%B9</vt:lpwstr>
      </vt:variant>
      <vt:variant>
        <vt:lpwstr/>
      </vt:variant>
      <vt:variant>
        <vt:i4>8126527</vt:i4>
      </vt:variant>
      <vt:variant>
        <vt:i4>6</vt:i4>
      </vt:variant>
      <vt:variant>
        <vt:i4>0</vt:i4>
      </vt:variant>
      <vt:variant>
        <vt:i4>5</vt:i4>
      </vt:variant>
      <vt:variant>
        <vt:lpwstr>http://ru.wikipedia.org/wiki/%D0%AD%D0%BA%D0%B2%D0%B0%D1%82%D0%BE%D1%80</vt:lpwstr>
      </vt:variant>
      <vt:variant>
        <vt:lpwstr/>
      </vt:variant>
      <vt:variant>
        <vt:i4>524305</vt:i4>
      </vt:variant>
      <vt:variant>
        <vt:i4>3</vt:i4>
      </vt:variant>
      <vt:variant>
        <vt:i4>0</vt:i4>
      </vt:variant>
      <vt:variant>
        <vt:i4>5</vt:i4>
      </vt:variant>
      <vt:variant>
        <vt:lpwstr>http://ru.wikipedia.org/wiki/%D0%90%D0%B7%D0%B8%D1%8F</vt:lpwstr>
      </vt:variant>
      <vt:variant>
        <vt:lpwstr/>
      </vt:variant>
      <vt:variant>
        <vt:i4>2359395</vt:i4>
      </vt:variant>
      <vt:variant>
        <vt:i4>0</vt:i4>
      </vt:variant>
      <vt:variant>
        <vt:i4>0</vt:i4>
      </vt:variant>
      <vt:variant>
        <vt:i4>5</vt:i4>
      </vt:variant>
      <vt:variant>
        <vt:lpwstr>http://ru.wikipedia.org/wiki/%D0%90%D1%80%D1%85%D0%B8%D0%BF%D0%B5%D0%BB%D0%B0%D0%B3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Olya</dc:creator>
  <cp:keywords/>
  <dc:description/>
  <cp:lastModifiedBy>admin</cp:lastModifiedBy>
  <cp:revision>2</cp:revision>
  <cp:lastPrinted>2011-05-23T09:40:00Z</cp:lastPrinted>
  <dcterms:created xsi:type="dcterms:W3CDTF">2014-03-27T22:12:00Z</dcterms:created>
  <dcterms:modified xsi:type="dcterms:W3CDTF">2014-03-27T22:12:00Z</dcterms:modified>
</cp:coreProperties>
</file>