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8E" w:rsidRPr="007B0F15" w:rsidRDefault="005F6A9A" w:rsidP="00B75ABD">
      <w:pPr>
        <w:spacing w:before="0" w:after="0" w:line="360" w:lineRule="auto"/>
        <w:ind w:firstLine="709"/>
        <w:jc w:val="both"/>
        <w:rPr>
          <w:rFonts w:ascii="Times New Roman" w:hAnsi="Times New Roman" w:cs="Times New Roman"/>
          <w:b/>
          <w:bCs/>
          <w:sz w:val="28"/>
          <w:szCs w:val="28"/>
        </w:rPr>
      </w:pPr>
      <w:bookmarkStart w:id="0" w:name="_Toc167456514"/>
      <w:r w:rsidRPr="007B0F15">
        <w:rPr>
          <w:rFonts w:ascii="Times New Roman" w:hAnsi="Times New Roman" w:cs="Times New Roman"/>
          <w:b/>
          <w:bCs/>
          <w:sz w:val="28"/>
          <w:szCs w:val="28"/>
        </w:rPr>
        <w:t>Содержание</w:t>
      </w:r>
    </w:p>
    <w:p w:rsidR="006A0420" w:rsidRPr="007B0F15" w:rsidRDefault="006A0420" w:rsidP="00B75ABD">
      <w:pPr>
        <w:spacing w:before="0" w:after="0" w:line="360" w:lineRule="auto"/>
        <w:jc w:val="both"/>
        <w:rPr>
          <w:rFonts w:ascii="Times New Roman" w:hAnsi="Times New Roman" w:cs="Times New Roman"/>
          <w:sz w:val="28"/>
          <w:szCs w:val="28"/>
        </w:rPr>
      </w:pPr>
    </w:p>
    <w:p w:rsidR="009D3A8E" w:rsidRPr="007B0F15" w:rsidRDefault="00207186"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Введение</w:t>
      </w:r>
    </w:p>
    <w:p w:rsidR="009D3A8E" w:rsidRPr="007B0F15" w:rsidRDefault="00207186"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1. Общие сведения о Германии</w:t>
      </w:r>
    </w:p>
    <w:p w:rsidR="009D3A8E" w:rsidRPr="007B0F15" w:rsidRDefault="00207186"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1.1 Общая характеристика экономики</w:t>
      </w:r>
    </w:p>
    <w:p w:rsidR="009D3A8E" w:rsidRPr="007B0F15" w:rsidRDefault="00207186"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1.2 Природные ресурсы Германии</w:t>
      </w:r>
    </w:p>
    <w:p w:rsidR="009D3A8E" w:rsidRPr="007B0F15" w:rsidRDefault="00CD779C"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2. Особенности экономической модели Германии</w:t>
      </w:r>
    </w:p>
    <w:p w:rsidR="009D3A8E" w:rsidRPr="007B0F15" w:rsidRDefault="006A0420"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2.1 </w:t>
      </w:r>
      <w:r w:rsidR="00CD779C" w:rsidRPr="007B0F15">
        <w:rPr>
          <w:rFonts w:ascii="Times New Roman" w:hAnsi="Times New Roman" w:cs="Times New Roman"/>
          <w:sz w:val="28"/>
          <w:szCs w:val="28"/>
        </w:rPr>
        <w:t>Отраслевая структура экономики и промышленность Германии</w:t>
      </w:r>
    </w:p>
    <w:p w:rsidR="009D3A8E" w:rsidRPr="007B0F15" w:rsidRDefault="00CD779C"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2.2 Государственное регулирование экономики</w:t>
      </w:r>
    </w:p>
    <w:p w:rsidR="009D3A8E" w:rsidRPr="007B0F15" w:rsidRDefault="00CD779C"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2.3 ТНК Германии</w:t>
      </w:r>
    </w:p>
    <w:p w:rsidR="009D3A8E" w:rsidRPr="007B0F15" w:rsidRDefault="00CD779C"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2.4 Внешние</w:t>
      </w:r>
      <w:r w:rsidR="00E414AF" w:rsidRPr="007B0F15">
        <w:rPr>
          <w:rFonts w:ascii="Times New Roman" w:hAnsi="Times New Roman" w:cs="Times New Roman"/>
          <w:sz w:val="28"/>
          <w:szCs w:val="28"/>
        </w:rPr>
        <w:t xml:space="preserve"> экономические</w:t>
      </w:r>
      <w:r w:rsidRPr="007B0F15">
        <w:rPr>
          <w:rFonts w:ascii="Times New Roman" w:hAnsi="Times New Roman" w:cs="Times New Roman"/>
          <w:sz w:val="28"/>
          <w:szCs w:val="28"/>
        </w:rPr>
        <w:t xml:space="preserve"> связи Германии</w:t>
      </w:r>
    </w:p>
    <w:p w:rsidR="00CD779C" w:rsidRPr="007B0F15" w:rsidRDefault="00CD779C"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Заключение</w:t>
      </w:r>
    </w:p>
    <w:p w:rsidR="00237BEF" w:rsidRPr="007B0F15" w:rsidRDefault="00DF158C" w:rsidP="00B75AB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Используемые источники</w:t>
      </w:r>
    </w:p>
    <w:p w:rsidR="00FB65B0" w:rsidRPr="007B0F15" w:rsidRDefault="00741609"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sz w:val="28"/>
          <w:szCs w:val="28"/>
        </w:rPr>
        <w:br w:type="page"/>
      </w:r>
      <w:bookmarkStart w:id="1" w:name="_Toc167456433"/>
      <w:bookmarkStart w:id="2" w:name="_Toc167456515"/>
      <w:r w:rsidR="00FB65B0" w:rsidRPr="007B0F15">
        <w:rPr>
          <w:rFonts w:ascii="Times New Roman" w:hAnsi="Times New Roman" w:cs="Times New Roman"/>
          <w:b/>
          <w:bCs/>
          <w:sz w:val="28"/>
          <w:szCs w:val="28"/>
        </w:rPr>
        <w:t>Введение</w:t>
      </w:r>
      <w:bookmarkEnd w:id="0"/>
      <w:bookmarkEnd w:id="1"/>
      <w:bookmarkEnd w:id="2"/>
    </w:p>
    <w:p w:rsidR="006A0420" w:rsidRPr="007B0F15" w:rsidRDefault="006A0420" w:rsidP="009A3C72">
      <w:pPr>
        <w:spacing w:before="0" w:after="0" w:line="360" w:lineRule="auto"/>
        <w:ind w:firstLine="709"/>
        <w:jc w:val="both"/>
        <w:rPr>
          <w:rFonts w:ascii="Times New Roman" w:hAnsi="Times New Roman" w:cs="Times New Roman"/>
          <w:sz w:val="28"/>
          <w:szCs w:val="28"/>
        </w:rPr>
      </w:pPr>
    </w:p>
    <w:p w:rsidR="00C83EF0" w:rsidRPr="007B0F15" w:rsidRDefault="00C83EF0"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В нашем быстро изменяющемся мире, чтобы быть первым, нужно уметь меняться. Вчера ты был сильнейшим, а сегодня ты вынужден плестись в хвосте всех главных событий. Быть в почетном списке лидеров стремится каждое государство, но далеко не всем это удается в силу ряда экономических, геополитических и, конечно, исторических причин, которые до сих пор не дают некоторым странам выйти на передовые позиции. </w:t>
      </w:r>
    </w:p>
    <w:p w:rsidR="0023524D" w:rsidRPr="007B0F15" w:rsidRDefault="00C83EF0"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Германия же не только быстро восстановилась после весьма разрушительных войн, но вновь смогла стать одной из ведущих держав по экономическим меркам, что говорит о </w:t>
      </w:r>
      <w:r w:rsidR="0023524D" w:rsidRPr="007B0F15">
        <w:rPr>
          <w:rFonts w:ascii="Times New Roman" w:hAnsi="Times New Roman" w:cs="Times New Roman"/>
          <w:sz w:val="28"/>
          <w:szCs w:val="28"/>
        </w:rPr>
        <w:t>необычайной мощи и продуманной деятельности представителей аппарата управления страны.</w:t>
      </w:r>
    </w:p>
    <w:p w:rsidR="00C83EF0" w:rsidRPr="007B0F15" w:rsidRDefault="00C83EF0"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Страны Западной Европы принято делить на ведущие страны, входящие в Большую семерку, и на относительно небольшие государства Западной Европы. К ведущим странам Западной Европы относятся:</w:t>
      </w:r>
      <w:r w:rsidR="00DF158C" w:rsidRPr="007B0F15">
        <w:rPr>
          <w:rFonts w:ascii="Times New Roman" w:hAnsi="Times New Roman" w:cs="Times New Roman"/>
          <w:sz w:val="28"/>
          <w:szCs w:val="28"/>
        </w:rPr>
        <w:t xml:space="preserve"> Германия, Франция, Великобритания,</w:t>
      </w:r>
      <w:r w:rsidRPr="007B0F15">
        <w:rPr>
          <w:rFonts w:ascii="Times New Roman" w:hAnsi="Times New Roman" w:cs="Times New Roman"/>
          <w:sz w:val="28"/>
          <w:szCs w:val="28"/>
        </w:rPr>
        <w:t xml:space="preserve"> Италия.</w:t>
      </w:r>
    </w:p>
    <w:p w:rsidR="000025CA" w:rsidRPr="007B0F15" w:rsidRDefault="00C83EF0"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Данные государства формируют костяк европейской экономики, они располагают наиболее мощным в регионе экономическим потенциалом, самой большой в Западной Европе численностью населения, они в достаточной степени интегрированы и в процесс мирохозяйственных связей. Велико и политическое влияние данных стран в мире. </w:t>
      </w:r>
      <w:r w:rsidR="00074FBE" w:rsidRPr="007B0F15">
        <w:rPr>
          <w:rFonts w:ascii="Times New Roman" w:hAnsi="Times New Roman" w:cs="Times New Roman"/>
          <w:sz w:val="28"/>
          <w:szCs w:val="28"/>
        </w:rPr>
        <w:t>[1]</w:t>
      </w:r>
    </w:p>
    <w:p w:rsidR="00C83EF0" w:rsidRPr="007B0F15" w:rsidRDefault="000025CA"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Цель данной работы –</w:t>
      </w:r>
      <w:r w:rsidR="00DF158C" w:rsidRPr="007B0F15">
        <w:rPr>
          <w:rFonts w:ascii="Times New Roman" w:hAnsi="Times New Roman" w:cs="Times New Roman"/>
          <w:sz w:val="28"/>
          <w:szCs w:val="28"/>
        </w:rPr>
        <w:t xml:space="preserve"> </w:t>
      </w:r>
      <w:r w:rsidRPr="007B0F15">
        <w:rPr>
          <w:rFonts w:ascii="Times New Roman" w:hAnsi="Times New Roman" w:cs="Times New Roman"/>
          <w:sz w:val="28"/>
          <w:szCs w:val="28"/>
        </w:rPr>
        <w:t xml:space="preserve">детальное </w:t>
      </w:r>
      <w:r w:rsidR="00C83EF0" w:rsidRPr="007B0F15">
        <w:rPr>
          <w:rFonts w:ascii="Times New Roman" w:hAnsi="Times New Roman" w:cs="Times New Roman"/>
          <w:sz w:val="28"/>
          <w:szCs w:val="28"/>
        </w:rPr>
        <w:t>рассмотр</w:t>
      </w:r>
      <w:r w:rsidRPr="007B0F15">
        <w:rPr>
          <w:rFonts w:ascii="Times New Roman" w:hAnsi="Times New Roman" w:cs="Times New Roman"/>
          <w:sz w:val="28"/>
          <w:szCs w:val="28"/>
        </w:rPr>
        <w:t>ение</w:t>
      </w:r>
      <w:r w:rsidR="00C83EF0" w:rsidRPr="007B0F15">
        <w:rPr>
          <w:rFonts w:ascii="Times New Roman" w:hAnsi="Times New Roman" w:cs="Times New Roman"/>
          <w:sz w:val="28"/>
          <w:szCs w:val="28"/>
        </w:rPr>
        <w:t xml:space="preserve"> общ</w:t>
      </w:r>
      <w:r w:rsidRPr="007B0F15">
        <w:rPr>
          <w:rFonts w:ascii="Times New Roman" w:hAnsi="Times New Roman" w:cs="Times New Roman"/>
          <w:sz w:val="28"/>
          <w:szCs w:val="28"/>
        </w:rPr>
        <w:t>ей</w:t>
      </w:r>
      <w:r w:rsidR="00C83EF0" w:rsidRPr="007B0F15">
        <w:rPr>
          <w:rFonts w:ascii="Times New Roman" w:hAnsi="Times New Roman" w:cs="Times New Roman"/>
          <w:sz w:val="28"/>
          <w:szCs w:val="28"/>
        </w:rPr>
        <w:t xml:space="preserve"> характеристик</w:t>
      </w:r>
      <w:r w:rsidRPr="007B0F15">
        <w:rPr>
          <w:rFonts w:ascii="Times New Roman" w:hAnsi="Times New Roman" w:cs="Times New Roman"/>
          <w:sz w:val="28"/>
          <w:szCs w:val="28"/>
        </w:rPr>
        <w:t>и</w:t>
      </w:r>
      <w:r w:rsidR="00C83EF0" w:rsidRPr="007B0F15">
        <w:rPr>
          <w:rFonts w:ascii="Times New Roman" w:hAnsi="Times New Roman" w:cs="Times New Roman"/>
          <w:sz w:val="28"/>
          <w:szCs w:val="28"/>
        </w:rPr>
        <w:t xml:space="preserve"> </w:t>
      </w:r>
      <w:r w:rsidR="0023524D" w:rsidRPr="007B0F15">
        <w:rPr>
          <w:rFonts w:ascii="Times New Roman" w:hAnsi="Times New Roman" w:cs="Times New Roman"/>
          <w:sz w:val="28"/>
          <w:szCs w:val="28"/>
        </w:rPr>
        <w:t>национальной модели экономического развития страны</w:t>
      </w:r>
      <w:r w:rsidR="00C83EF0" w:rsidRPr="007B0F15">
        <w:rPr>
          <w:rFonts w:ascii="Times New Roman" w:hAnsi="Times New Roman" w:cs="Times New Roman"/>
          <w:sz w:val="28"/>
          <w:szCs w:val="28"/>
        </w:rPr>
        <w:t xml:space="preserve">, </w:t>
      </w:r>
      <w:r w:rsidR="00CE3FB3" w:rsidRPr="007B0F15">
        <w:rPr>
          <w:rFonts w:ascii="Times New Roman" w:hAnsi="Times New Roman" w:cs="Times New Roman"/>
          <w:sz w:val="28"/>
          <w:szCs w:val="28"/>
        </w:rPr>
        <w:t>занимающ</w:t>
      </w:r>
      <w:r w:rsidR="00963357" w:rsidRPr="007B0F15">
        <w:rPr>
          <w:rFonts w:ascii="Times New Roman" w:hAnsi="Times New Roman" w:cs="Times New Roman"/>
          <w:sz w:val="28"/>
          <w:szCs w:val="28"/>
        </w:rPr>
        <w:t>ей</w:t>
      </w:r>
      <w:r w:rsidR="00C83EF0" w:rsidRPr="007B0F15">
        <w:rPr>
          <w:rFonts w:ascii="Times New Roman" w:hAnsi="Times New Roman" w:cs="Times New Roman"/>
          <w:sz w:val="28"/>
          <w:szCs w:val="28"/>
        </w:rPr>
        <w:t xml:space="preserve"> одно из первых мест в мировом хозяйстве – Германии.</w:t>
      </w:r>
    </w:p>
    <w:p w:rsidR="000025CA" w:rsidRPr="007B0F15" w:rsidRDefault="000025CA"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Выбор темы настоящей работы обусловлен актуальностью </w:t>
      </w:r>
      <w:r w:rsidR="00F953B7" w:rsidRPr="007B0F15">
        <w:rPr>
          <w:rFonts w:ascii="Times New Roman" w:hAnsi="Times New Roman" w:cs="Times New Roman"/>
          <w:sz w:val="28"/>
          <w:szCs w:val="28"/>
        </w:rPr>
        <w:t>проблемы</w:t>
      </w:r>
      <w:r w:rsidRPr="007B0F15">
        <w:rPr>
          <w:rFonts w:ascii="Times New Roman" w:hAnsi="Times New Roman" w:cs="Times New Roman"/>
          <w:sz w:val="28"/>
          <w:szCs w:val="28"/>
        </w:rPr>
        <w:t>, поскольку Германия представляет собой стратегически важного экономического партнера для многих стран Европейского Союза и вне его зоны, и, продолжая развивать и дополнять свою экономическую систему, усиливает ее мощь, и, соответственно, свое влияние и общее положение в мировой экономике.</w:t>
      </w:r>
    </w:p>
    <w:p w:rsidR="000025CA" w:rsidRPr="007B0F15" w:rsidRDefault="000025CA"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Для достижения поставленной цели будут </w:t>
      </w:r>
      <w:r w:rsidR="00CE3FB3" w:rsidRPr="007B0F15">
        <w:rPr>
          <w:rFonts w:ascii="Times New Roman" w:hAnsi="Times New Roman" w:cs="Times New Roman"/>
          <w:sz w:val="28"/>
          <w:szCs w:val="28"/>
        </w:rPr>
        <w:t>рассмотрены</w:t>
      </w:r>
      <w:r w:rsidRPr="007B0F15">
        <w:rPr>
          <w:rFonts w:ascii="Times New Roman" w:hAnsi="Times New Roman" w:cs="Times New Roman"/>
          <w:sz w:val="28"/>
          <w:szCs w:val="28"/>
        </w:rPr>
        <w:t xml:space="preserve"> такие задачи, как:</w:t>
      </w:r>
    </w:p>
    <w:p w:rsidR="00CE3FB3"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CE3FB3" w:rsidRPr="007B0F15">
        <w:rPr>
          <w:rFonts w:ascii="Times New Roman" w:hAnsi="Times New Roman" w:cs="Times New Roman"/>
          <w:sz w:val="28"/>
          <w:szCs w:val="28"/>
        </w:rPr>
        <w:t xml:space="preserve"> детальный </w:t>
      </w:r>
      <w:r w:rsidR="00DF158C" w:rsidRPr="007B0F15">
        <w:rPr>
          <w:rFonts w:ascii="Times New Roman" w:hAnsi="Times New Roman" w:cs="Times New Roman"/>
          <w:sz w:val="28"/>
          <w:szCs w:val="28"/>
        </w:rPr>
        <w:t>анализ</w:t>
      </w:r>
      <w:r w:rsidR="00CE3FB3" w:rsidRPr="007B0F15">
        <w:rPr>
          <w:rFonts w:ascii="Times New Roman" w:hAnsi="Times New Roman" w:cs="Times New Roman"/>
          <w:sz w:val="28"/>
          <w:szCs w:val="28"/>
        </w:rPr>
        <w:t xml:space="preserve"> общей характеристики Германской экономики;</w:t>
      </w:r>
    </w:p>
    <w:p w:rsidR="00CE3FB3"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CE3FB3" w:rsidRPr="007B0F15">
        <w:rPr>
          <w:rFonts w:ascii="Times New Roman" w:hAnsi="Times New Roman" w:cs="Times New Roman"/>
          <w:sz w:val="28"/>
          <w:szCs w:val="28"/>
        </w:rPr>
        <w:t xml:space="preserve"> определение природно</w:t>
      </w:r>
      <w:r w:rsidRPr="007B0F15">
        <w:rPr>
          <w:rFonts w:ascii="Times New Roman" w:hAnsi="Times New Roman" w:cs="Times New Roman"/>
          <w:sz w:val="28"/>
          <w:szCs w:val="28"/>
        </w:rPr>
        <w:t>-</w:t>
      </w:r>
      <w:r w:rsidR="00CE3FB3" w:rsidRPr="007B0F15">
        <w:rPr>
          <w:rFonts w:ascii="Times New Roman" w:hAnsi="Times New Roman" w:cs="Times New Roman"/>
          <w:sz w:val="28"/>
          <w:szCs w:val="28"/>
        </w:rPr>
        <w:t>ресурсного потенциала страны;</w:t>
      </w:r>
    </w:p>
    <w:p w:rsidR="00CE3FB3"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CE3FB3" w:rsidRPr="007B0F15">
        <w:rPr>
          <w:rFonts w:ascii="Times New Roman" w:hAnsi="Times New Roman" w:cs="Times New Roman"/>
          <w:sz w:val="28"/>
          <w:szCs w:val="28"/>
        </w:rPr>
        <w:t xml:space="preserve"> выделение ведущих отраслей экономики Германии;</w:t>
      </w:r>
    </w:p>
    <w:p w:rsidR="00CE3FB3"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CE3FB3" w:rsidRPr="007B0F15">
        <w:rPr>
          <w:rFonts w:ascii="Times New Roman" w:hAnsi="Times New Roman" w:cs="Times New Roman"/>
          <w:sz w:val="28"/>
          <w:szCs w:val="28"/>
        </w:rPr>
        <w:t xml:space="preserve"> рассмотрение крупнейших ТНК </w:t>
      </w:r>
      <w:r w:rsidR="00F953B7" w:rsidRPr="007B0F15">
        <w:rPr>
          <w:rFonts w:ascii="Times New Roman" w:hAnsi="Times New Roman" w:cs="Times New Roman"/>
          <w:sz w:val="28"/>
          <w:szCs w:val="28"/>
        </w:rPr>
        <w:t>Г</w:t>
      </w:r>
      <w:r w:rsidR="00CE3FB3" w:rsidRPr="007B0F15">
        <w:rPr>
          <w:rFonts w:ascii="Times New Roman" w:hAnsi="Times New Roman" w:cs="Times New Roman"/>
          <w:sz w:val="28"/>
          <w:szCs w:val="28"/>
        </w:rPr>
        <w:t>ермании;</w:t>
      </w:r>
    </w:p>
    <w:p w:rsidR="00BB120A"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B3022E" w:rsidRPr="007B0F15">
        <w:rPr>
          <w:rFonts w:ascii="Times New Roman" w:hAnsi="Times New Roman" w:cs="Times New Roman"/>
          <w:sz w:val="28"/>
          <w:szCs w:val="28"/>
        </w:rPr>
        <w:t xml:space="preserve"> </w:t>
      </w:r>
      <w:r w:rsidR="00CE3FB3" w:rsidRPr="007B0F15">
        <w:rPr>
          <w:rFonts w:ascii="Times New Roman" w:hAnsi="Times New Roman" w:cs="Times New Roman"/>
          <w:sz w:val="28"/>
          <w:szCs w:val="28"/>
        </w:rPr>
        <w:t xml:space="preserve">выявление наиболее </w:t>
      </w:r>
      <w:r w:rsidR="00DF158C" w:rsidRPr="007B0F15">
        <w:rPr>
          <w:rFonts w:ascii="Times New Roman" w:hAnsi="Times New Roman" w:cs="Times New Roman"/>
          <w:sz w:val="28"/>
          <w:szCs w:val="28"/>
        </w:rPr>
        <w:t>эффективных</w:t>
      </w:r>
      <w:r w:rsidR="00CE3FB3" w:rsidRPr="007B0F15">
        <w:rPr>
          <w:rFonts w:ascii="Times New Roman" w:hAnsi="Times New Roman" w:cs="Times New Roman"/>
          <w:sz w:val="28"/>
          <w:szCs w:val="28"/>
        </w:rPr>
        <w:t xml:space="preserve"> внешнеэкономических связей рассматриваемой страны.</w:t>
      </w:r>
    </w:p>
    <w:p w:rsidR="002D6A2A" w:rsidRPr="007B0F15" w:rsidRDefault="00A662D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Объектом исследования является Федеративная Республика Германия, а предметом – национальная модель экономического развития этой страны.</w:t>
      </w:r>
    </w:p>
    <w:p w:rsidR="009A3C72" w:rsidRPr="007B0F15" w:rsidRDefault="00DF158C"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В данной курсовой работе будут освещены такие вопросы как: </w:t>
      </w:r>
      <w:r w:rsidR="001656C3" w:rsidRPr="007B0F15">
        <w:rPr>
          <w:rFonts w:ascii="Times New Roman" w:hAnsi="Times New Roman" w:cs="Times New Roman"/>
          <w:sz w:val="28"/>
          <w:szCs w:val="28"/>
        </w:rPr>
        <w:t>общая характеристика экономики Германии, природно</w:t>
      </w:r>
      <w:r w:rsidR="0028408E" w:rsidRPr="007B0F15">
        <w:rPr>
          <w:rFonts w:ascii="Times New Roman" w:hAnsi="Times New Roman" w:cs="Times New Roman"/>
          <w:sz w:val="28"/>
          <w:szCs w:val="28"/>
        </w:rPr>
        <w:t>-</w:t>
      </w:r>
      <w:r w:rsidR="001656C3" w:rsidRPr="007B0F15">
        <w:rPr>
          <w:rFonts w:ascii="Times New Roman" w:hAnsi="Times New Roman" w:cs="Times New Roman"/>
          <w:sz w:val="28"/>
          <w:szCs w:val="28"/>
        </w:rPr>
        <w:t>ресурсный потенциал страны и его влияние на Германскую экономику, важнейшие отрасли экономики страны, рассмотрение ведущих ТНК Германии, а так же выделение наиболее эффективных внешнеэкономических партнеров Германии. Для раскрытия этих вопросов были использованы следующие источники: Зорская М.А., Халевинская Е.Д., Крозе И.М., Березин И.</w:t>
      </w:r>
      <w:r w:rsidR="005B77D3" w:rsidRPr="007B0F15">
        <w:rPr>
          <w:rFonts w:ascii="Times New Roman" w:hAnsi="Times New Roman" w:cs="Times New Roman"/>
          <w:sz w:val="28"/>
          <w:szCs w:val="28"/>
        </w:rPr>
        <w:t>, Богданович О.И., Дрозд Ю.А., Ходов Л.,</w:t>
      </w:r>
      <w:r w:rsidR="001656C3" w:rsidRPr="007B0F15">
        <w:rPr>
          <w:rFonts w:ascii="Times New Roman" w:hAnsi="Times New Roman" w:cs="Times New Roman"/>
          <w:sz w:val="28"/>
          <w:szCs w:val="28"/>
        </w:rPr>
        <w:t xml:space="preserve"> </w:t>
      </w:r>
      <w:r w:rsidR="005B77D3" w:rsidRPr="007B0F15">
        <w:rPr>
          <w:rFonts w:ascii="Times New Roman" w:hAnsi="Times New Roman" w:cs="Times New Roman"/>
          <w:sz w:val="28"/>
          <w:szCs w:val="28"/>
        </w:rPr>
        <w:t>Бусыгина И.М.,</w:t>
      </w:r>
      <w:r w:rsidR="006A0420" w:rsidRPr="007B0F15">
        <w:rPr>
          <w:rFonts w:ascii="Times New Roman" w:hAnsi="Times New Roman" w:cs="Times New Roman"/>
          <w:sz w:val="28"/>
          <w:szCs w:val="28"/>
        </w:rPr>
        <w:t xml:space="preserve"> </w:t>
      </w:r>
      <w:r w:rsidR="005B77D3" w:rsidRPr="007B0F15">
        <w:rPr>
          <w:rFonts w:ascii="Times New Roman" w:hAnsi="Times New Roman" w:cs="Times New Roman"/>
          <w:sz w:val="28"/>
          <w:szCs w:val="28"/>
        </w:rPr>
        <w:t>Максаковский В.П., Хайнц Л., Колесов В.П., Погорлецкий А.И., информационный портал «Российская Газета», Осьмова М.Н.,</w:t>
      </w:r>
      <w:r w:rsidR="006A0420" w:rsidRPr="007B0F15">
        <w:rPr>
          <w:rFonts w:ascii="Times New Roman" w:hAnsi="Times New Roman" w:cs="Times New Roman"/>
          <w:sz w:val="28"/>
          <w:szCs w:val="28"/>
        </w:rPr>
        <w:t xml:space="preserve"> </w:t>
      </w:r>
      <w:r w:rsidR="005B77D3" w:rsidRPr="007B0F15">
        <w:rPr>
          <w:rFonts w:ascii="Times New Roman" w:hAnsi="Times New Roman" w:cs="Times New Roman"/>
          <w:sz w:val="28"/>
          <w:szCs w:val="28"/>
        </w:rPr>
        <w:t>с</w:t>
      </w:r>
      <w:r w:rsidR="001656C3" w:rsidRPr="007B0F15">
        <w:rPr>
          <w:rFonts w:ascii="Times New Roman" w:hAnsi="Times New Roman" w:cs="Times New Roman"/>
          <w:sz w:val="28"/>
          <w:szCs w:val="28"/>
        </w:rPr>
        <w:t>ведения международного портала ЦРУ</w:t>
      </w:r>
      <w:r w:rsidR="005B77D3" w:rsidRPr="007B0F15">
        <w:rPr>
          <w:rFonts w:ascii="Times New Roman" w:hAnsi="Times New Roman" w:cs="Times New Roman"/>
          <w:sz w:val="28"/>
          <w:szCs w:val="28"/>
        </w:rPr>
        <w:t>.</w:t>
      </w:r>
    </w:p>
    <w:p w:rsidR="00A962A5" w:rsidRPr="007B0F15" w:rsidRDefault="00BB120A"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sz w:val="28"/>
          <w:szCs w:val="28"/>
        </w:rPr>
        <w:br w:type="page"/>
      </w:r>
      <w:r w:rsidR="00A962A5" w:rsidRPr="007B0F15">
        <w:rPr>
          <w:rFonts w:ascii="Times New Roman" w:hAnsi="Times New Roman" w:cs="Times New Roman"/>
          <w:b/>
          <w:bCs/>
          <w:sz w:val="28"/>
          <w:szCs w:val="28"/>
        </w:rPr>
        <w:t>Глава 1</w:t>
      </w:r>
      <w:r w:rsidR="000975B4" w:rsidRPr="007B0F15">
        <w:rPr>
          <w:rFonts w:ascii="Times New Roman" w:hAnsi="Times New Roman" w:cs="Times New Roman"/>
          <w:b/>
          <w:bCs/>
          <w:sz w:val="28"/>
          <w:szCs w:val="28"/>
        </w:rPr>
        <w:t>. Общие сведения о Германии</w:t>
      </w:r>
    </w:p>
    <w:p w:rsidR="00B75ABD" w:rsidRPr="007B0F15" w:rsidRDefault="00B75ABD" w:rsidP="009A3C72">
      <w:pPr>
        <w:spacing w:before="0" w:after="0" w:line="360" w:lineRule="auto"/>
        <w:ind w:firstLine="709"/>
        <w:jc w:val="both"/>
        <w:rPr>
          <w:rFonts w:ascii="Times New Roman" w:hAnsi="Times New Roman" w:cs="Times New Roman"/>
          <w:b/>
          <w:bCs/>
          <w:sz w:val="28"/>
          <w:szCs w:val="28"/>
        </w:rPr>
      </w:pPr>
    </w:p>
    <w:p w:rsidR="000D4F49" w:rsidRPr="007B0F15" w:rsidRDefault="00FC4CB6"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b/>
          <w:bCs/>
          <w:sz w:val="28"/>
          <w:szCs w:val="28"/>
        </w:rPr>
        <w:t xml:space="preserve">1.1 </w:t>
      </w:r>
      <w:r w:rsidR="00621DD3" w:rsidRPr="007B0F15">
        <w:rPr>
          <w:rFonts w:ascii="Times New Roman" w:hAnsi="Times New Roman" w:cs="Times New Roman"/>
          <w:b/>
          <w:bCs/>
          <w:sz w:val="28"/>
          <w:szCs w:val="28"/>
        </w:rPr>
        <w:t>Общая характеристика экономики</w:t>
      </w:r>
    </w:p>
    <w:p w:rsidR="00B75ABD" w:rsidRPr="007B0F15" w:rsidRDefault="00B75ABD" w:rsidP="009A3C72">
      <w:pPr>
        <w:spacing w:before="0" w:after="0" w:line="360" w:lineRule="auto"/>
        <w:ind w:firstLine="709"/>
        <w:jc w:val="both"/>
        <w:rPr>
          <w:rFonts w:ascii="Times New Roman" w:hAnsi="Times New Roman" w:cs="Times New Roman"/>
          <w:sz w:val="28"/>
          <w:szCs w:val="28"/>
        </w:rPr>
      </w:pPr>
    </w:p>
    <w:p w:rsidR="008738DF" w:rsidRPr="007B0F15" w:rsidRDefault="008738DF"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Как страна, облада</w:t>
      </w:r>
      <w:r w:rsidR="00E44327" w:rsidRPr="007B0F15">
        <w:rPr>
          <w:rFonts w:ascii="Times New Roman" w:hAnsi="Times New Roman" w:cs="Times New Roman"/>
          <w:sz w:val="28"/>
          <w:szCs w:val="28"/>
        </w:rPr>
        <w:t>ющ</w:t>
      </w:r>
      <w:r w:rsidRPr="007B0F15">
        <w:rPr>
          <w:rFonts w:ascii="Times New Roman" w:hAnsi="Times New Roman" w:cs="Times New Roman"/>
          <w:sz w:val="28"/>
          <w:szCs w:val="28"/>
        </w:rPr>
        <w:t>ая мощн</w:t>
      </w:r>
      <w:r w:rsidR="00E44327" w:rsidRPr="007B0F15">
        <w:rPr>
          <w:rFonts w:ascii="Times New Roman" w:hAnsi="Times New Roman" w:cs="Times New Roman"/>
          <w:sz w:val="28"/>
          <w:szCs w:val="28"/>
        </w:rPr>
        <w:t>ой</w:t>
      </w:r>
      <w:r w:rsidRPr="007B0F15">
        <w:rPr>
          <w:rFonts w:ascii="Times New Roman" w:hAnsi="Times New Roman" w:cs="Times New Roman"/>
          <w:sz w:val="28"/>
          <w:szCs w:val="28"/>
        </w:rPr>
        <w:t xml:space="preserve"> экономикой и втор</w:t>
      </w:r>
      <w:r w:rsidR="00E44327" w:rsidRPr="007B0F15">
        <w:rPr>
          <w:rFonts w:ascii="Times New Roman" w:hAnsi="Times New Roman" w:cs="Times New Roman"/>
          <w:sz w:val="28"/>
          <w:szCs w:val="28"/>
        </w:rPr>
        <w:t>ая самая густонаселенная нация в Европе после России</w:t>
      </w:r>
      <w:r w:rsidRPr="007B0F15">
        <w:rPr>
          <w:rFonts w:ascii="Times New Roman" w:hAnsi="Times New Roman" w:cs="Times New Roman"/>
          <w:sz w:val="28"/>
          <w:szCs w:val="28"/>
        </w:rPr>
        <w:t>, Германия явля</w:t>
      </w:r>
      <w:r w:rsidR="00E44327" w:rsidRPr="007B0F15">
        <w:rPr>
          <w:rFonts w:ascii="Times New Roman" w:hAnsi="Times New Roman" w:cs="Times New Roman"/>
          <w:sz w:val="28"/>
          <w:szCs w:val="28"/>
        </w:rPr>
        <w:t>ется</w:t>
      </w:r>
      <w:r w:rsidRPr="007B0F15">
        <w:rPr>
          <w:rFonts w:ascii="Times New Roman" w:hAnsi="Times New Roman" w:cs="Times New Roman"/>
          <w:sz w:val="28"/>
          <w:szCs w:val="28"/>
        </w:rPr>
        <w:t xml:space="preserve"> ключевым звеном всей континентальной экономики, политических образований, и организаций обороны. Европейская борьба за власть погрузила Германию в две разрушительных Мировых войны в первой половине 20</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ого столетия и оставила страну оккупированной победными силами союзников США, Великобритании, Франции и Советского Союза в 1945. С началом Холодной войны, в 1949 году были сформированы два немецких государства: западная Федеральная республика Германии (ФРГ) и восточная Германская Демократическая Республика (ГДР). Демократический ФРГ внедрился в самую глубь Западных экономических образований и организаций безопасности, в ЕС, и в НАТО, в то время как Коммунистический ГДР был в первых рядах подписавших Варшавский договор при ведущей в нем роли Советского Союза, что явилось ответной мерой на действия ФРГ. </w:t>
      </w:r>
      <w:r w:rsidR="00F702A4" w:rsidRPr="007B0F15">
        <w:rPr>
          <w:rFonts w:ascii="Times New Roman" w:hAnsi="Times New Roman" w:cs="Times New Roman"/>
          <w:sz w:val="28"/>
          <w:szCs w:val="28"/>
        </w:rPr>
        <w:t>Распад</w:t>
      </w:r>
      <w:r w:rsidRPr="007B0F15">
        <w:rPr>
          <w:rFonts w:ascii="Times New Roman" w:hAnsi="Times New Roman" w:cs="Times New Roman"/>
          <w:sz w:val="28"/>
          <w:szCs w:val="28"/>
        </w:rPr>
        <w:t xml:space="preserve"> СССР и конец Холодной войны в конечном итоге позволили двум Германиям объединиться в 1990. С тех пор, Германия </w:t>
      </w:r>
      <w:r w:rsidR="009B671F" w:rsidRPr="007B0F15">
        <w:rPr>
          <w:rFonts w:ascii="Times New Roman" w:hAnsi="Times New Roman" w:cs="Times New Roman"/>
          <w:sz w:val="28"/>
          <w:szCs w:val="28"/>
        </w:rPr>
        <w:t>произвела</w:t>
      </w:r>
      <w:r w:rsidRPr="007B0F15">
        <w:rPr>
          <w:rFonts w:ascii="Times New Roman" w:hAnsi="Times New Roman" w:cs="Times New Roman"/>
          <w:sz w:val="28"/>
          <w:szCs w:val="28"/>
        </w:rPr>
        <w:t xml:space="preserve"> огромные капиталовложения, чтобы привести производительность и уровень заработной платы Восточных земель к Западным стандартам. В январе 1999, Германия и еще 10 стран ЕС ввели об</w:t>
      </w:r>
      <w:r w:rsidR="00F702A4" w:rsidRPr="007B0F15">
        <w:rPr>
          <w:rFonts w:ascii="Times New Roman" w:hAnsi="Times New Roman" w:cs="Times New Roman"/>
          <w:sz w:val="28"/>
          <w:szCs w:val="28"/>
        </w:rPr>
        <w:t xml:space="preserve">щую европейскую обменную валюту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евро.</w:t>
      </w:r>
      <w:r w:rsidR="00CA4B13" w:rsidRPr="007B0F15">
        <w:rPr>
          <w:rFonts w:ascii="Times New Roman" w:hAnsi="Times New Roman" w:cs="Times New Roman"/>
          <w:sz w:val="28"/>
          <w:szCs w:val="28"/>
        </w:rPr>
        <w:t>[2]</w:t>
      </w:r>
    </w:p>
    <w:p w:rsidR="00621DD3" w:rsidRPr="007B0F15" w:rsidRDefault="008738DF"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Ныне, </w:t>
      </w:r>
      <w:r w:rsidR="00621DD3" w:rsidRPr="007B0F15">
        <w:rPr>
          <w:rFonts w:ascii="Times New Roman" w:hAnsi="Times New Roman" w:cs="Times New Roman"/>
          <w:sz w:val="28"/>
          <w:szCs w:val="28"/>
        </w:rPr>
        <w:t>Федеративна</w:t>
      </w:r>
      <w:r w:rsidR="003E1283" w:rsidRPr="007B0F15">
        <w:rPr>
          <w:rFonts w:ascii="Times New Roman" w:hAnsi="Times New Roman" w:cs="Times New Roman"/>
          <w:sz w:val="28"/>
          <w:szCs w:val="28"/>
        </w:rPr>
        <w:t>я Республика Германия занимает пятое</w:t>
      </w:r>
      <w:r w:rsidR="00621DD3" w:rsidRPr="007B0F15">
        <w:rPr>
          <w:rFonts w:ascii="Times New Roman" w:hAnsi="Times New Roman" w:cs="Times New Roman"/>
          <w:sz w:val="28"/>
          <w:szCs w:val="28"/>
        </w:rPr>
        <w:t xml:space="preserve"> место в мировой экономике</w:t>
      </w:r>
      <w:r w:rsidR="006379C6" w:rsidRPr="007B0F15">
        <w:rPr>
          <w:rFonts w:ascii="Times New Roman" w:hAnsi="Times New Roman" w:cs="Times New Roman"/>
          <w:sz w:val="28"/>
          <w:szCs w:val="28"/>
        </w:rPr>
        <w:t xml:space="preserve"> </w:t>
      </w:r>
      <w:r w:rsidR="000415B3" w:rsidRPr="007B0F15">
        <w:rPr>
          <w:rFonts w:ascii="Times New Roman" w:hAnsi="Times New Roman" w:cs="Times New Roman"/>
          <w:sz w:val="28"/>
          <w:szCs w:val="28"/>
        </w:rPr>
        <w:t xml:space="preserve">по ППС, </w:t>
      </w:r>
      <w:r w:rsidR="00E339BE" w:rsidRPr="007B0F15">
        <w:rPr>
          <w:rFonts w:ascii="Times New Roman" w:hAnsi="Times New Roman" w:cs="Times New Roman"/>
          <w:sz w:val="28"/>
          <w:szCs w:val="28"/>
        </w:rPr>
        <w:t>и</w:t>
      </w:r>
      <w:r w:rsidR="00F702A4" w:rsidRPr="007B0F15">
        <w:rPr>
          <w:rFonts w:ascii="Times New Roman" w:hAnsi="Times New Roman" w:cs="Times New Roman"/>
          <w:sz w:val="28"/>
          <w:szCs w:val="28"/>
        </w:rPr>
        <w:t xml:space="preserve"> одно из</w:t>
      </w:r>
      <w:r w:rsidR="00E339BE" w:rsidRPr="007B0F15">
        <w:rPr>
          <w:rFonts w:ascii="Times New Roman" w:hAnsi="Times New Roman" w:cs="Times New Roman"/>
          <w:sz w:val="28"/>
          <w:szCs w:val="28"/>
        </w:rPr>
        <w:t xml:space="preserve"> </w:t>
      </w:r>
      <w:r w:rsidR="006379C6" w:rsidRPr="007B0F15">
        <w:rPr>
          <w:rFonts w:ascii="Times New Roman" w:hAnsi="Times New Roman" w:cs="Times New Roman"/>
          <w:sz w:val="28"/>
          <w:szCs w:val="28"/>
        </w:rPr>
        <w:t>ведущ</w:t>
      </w:r>
      <w:r w:rsidR="00F702A4" w:rsidRPr="007B0F15">
        <w:rPr>
          <w:rFonts w:ascii="Times New Roman" w:hAnsi="Times New Roman" w:cs="Times New Roman"/>
          <w:sz w:val="28"/>
          <w:szCs w:val="28"/>
        </w:rPr>
        <w:t>их</w:t>
      </w:r>
      <w:r w:rsidR="006379C6" w:rsidRPr="007B0F15">
        <w:rPr>
          <w:rFonts w:ascii="Times New Roman" w:hAnsi="Times New Roman" w:cs="Times New Roman"/>
          <w:sz w:val="28"/>
          <w:szCs w:val="28"/>
        </w:rPr>
        <w:t xml:space="preserve"> мест </w:t>
      </w:r>
      <w:r w:rsidR="0028408E" w:rsidRPr="007B0F15">
        <w:rPr>
          <w:rFonts w:ascii="Times New Roman" w:hAnsi="Times New Roman" w:cs="Times New Roman"/>
          <w:sz w:val="28"/>
          <w:szCs w:val="28"/>
        </w:rPr>
        <w:t>-</w:t>
      </w:r>
      <w:r w:rsidR="000415B3" w:rsidRPr="007B0F15">
        <w:rPr>
          <w:rFonts w:ascii="Times New Roman" w:hAnsi="Times New Roman" w:cs="Times New Roman"/>
          <w:sz w:val="28"/>
          <w:szCs w:val="28"/>
        </w:rPr>
        <w:t xml:space="preserve"> </w:t>
      </w:r>
      <w:r w:rsidR="006379C6" w:rsidRPr="007B0F15">
        <w:rPr>
          <w:rFonts w:ascii="Times New Roman" w:hAnsi="Times New Roman" w:cs="Times New Roman"/>
          <w:sz w:val="28"/>
          <w:szCs w:val="28"/>
        </w:rPr>
        <w:t>в Европе</w:t>
      </w:r>
      <w:r w:rsidR="00812329" w:rsidRPr="007B0F15">
        <w:rPr>
          <w:rFonts w:ascii="Times New Roman" w:hAnsi="Times New Roman" w:cs="Times New Roman"/>
          <w:sz w:val="28"/>
          <w:szCs w:val="28"/>
        </w:rPr>
        <w:t>. Ее</w:t>
      </w:r>
      <w:r w:rsidR="00621DD3" w:rsidRPr="007B0F15">
        <w:rPr>
          <w:rFonts w:ascii="Times New Roman" w:hAnsi="Times New Roman" w:cs="Times New Roman"/>
          <w:sz w:val="28"/>
          <w:szCs w:val="28"/>
        </w:rPr>
        <w:t xml:space="preserve"> </w:t>
      </w:r>
      <w:r w:rsidR="009B671F" w:rsidRPr="007B0F15">
        <w:rPr>
          <w:rFonts w:ascii="Times New Roman" w:hAnsi="Times New Roman" w:cs="Times New Roman"/>
          <w:sz w:val="28"/>
          <w:szCs w:val="28"/>
        </w:rPr>
        <w:t>ВВП</w:t>
      </w:r>
      <w:r w:rsidR="00621DD3" w:rsidRPr="007B0F15">
        <w:rPr>
          <w:rFonts w:ascii="Times New Roman" w:hAnsi="Times New Roman" w:cs="Times New Roman"/>
          <w:sz w:val="28"/>
          <w:szCs w:val="28"/>
        </w:rPr>
        <w:t xml:space="preserve"> по паритету покупательной способности составляет </w:t>
      </w:r>
      <w:r w:rsidR="00812329" w:rsidRPr="007B0F15">
        <w:rPr>
          <w:rFonts w:ascii="Times New Roman" w:hAnsi="Times New Roman" w:cs="Times New Roman"/>
          <w:sz w:val="28"/>
          <w:szCs w:val="28"/>
        </w:rPr>
        <w:t>2.811</w:t>
      </w:r>
      <w:r w:rsidR="00621DD3" w:rsidRPr="007B0F15">
        <w:rPr>
          <w:rFonts w:ascii="Times New Roman" w:hAnsi="Times New Roman" w:cs="Times New Roman"/>
          <w:sz w:val="28"/>
          <w:szCs w:val="28"/>
        </w:rPr>
        <w:t xml:space="preserve"> триллиона долларов, или 34</w:t>
      </w:r>
      <w:r w:rsidR="009B671F" w:rsidRPr="007B0F15">
        <w:rPr>
          <w:rFonts w:ascii="Times New Roman" w:hAnsi="Times New Roman" w:cs="Times New Roman"/>
          <w:sz w:val="28"/>
          <w:szCs w:val="28"/>
        </w:rPr>
        <w:t>.</w:t>
      </w:r>
      <w:r w:rsidR="00812329" w:rsidRPr="007B0F15">
        <w:rPr>
          <w:rFonts w:ascii="Times New Roman" w:hAnsi="Times New Roman" w:cs="Times New Roman"/>
          <w:sz w:val="28"/>
          <w:szCs w:val="28"/>
        </w:rPr>
        <w:t>1</w:t>
      </w:r>
      <w:r w:rsidR="00621DD3" w:rsidRPr="007B0F15">
        <w:rPr>
          <w:rFonts w:ascii="Times New Roman" w:hAnsi="Times New Roman" w:cs="Times New Roman"/>
          <w:sz w:val="28"/>
          <w:szCs w:val="28"/>
        </w:rPr>
        <w:t>00 долларов на душу населения. Примечательно, что в 200</w:t>
      </w:r>
      <w:r w:rsidR="00812329" w:rsidRPr="007B0F15">
        <w:rPr>
          <w:rFonts w:ascii="Times New Roman" w:hAnsi="Times New Roman" w:cs="Times New Roman"/>
          <w:sz w:val="28"/>
          <w:szCs w:val="28"/>
        </w:rPr>
        <w:t>9</w:t>
      </w:r>
      <w:r w:rsidR="00621DD3" w:rsidRPr="007B0F15">
        <w:rPr>
          <w:rFonts w:ascii="Times New Roman" w:hAnsi="Times New Roman" w:cs="Times New Roman"/>
          <w:sz w:val="28"/>
          <w:szCs w:val="28"/>
        </w:rPr>
        <w:t xml:space="preserve"> году рост ВВП Германии </w:t>
      </w:r>
      <w:r w:rsidR="00812329" w:rsidRPr="007B0F15">
        <w:rPr>
          <w:rFonts w:ascii="Times New Roman" w:hAnsi="Times New Roman" w:cs="Times New Roman"/>
          <w:sz w:val="28"/>
          <w:szCs w:val="28"/>
        </w:rPr>
        <w:t>снизился на 5</w:t>
      </w:r>
      <w:r w:rsidR="00621DD3" w:rsidRPr="007B0F15">
        <w:rPr>
          <w:rFonts w:ascii="Times New Roman" w:hAnsi="Times New Roman" w:cs="Times New Roman"/>
          <w:sz w:val="28"/>
          <w:szCs w:val="28"/>
        </w:rPr>
        <w:t>%</w:t>
      </w:r>
      <w:r w:rsidR="00812329" w:rsidRPr="007B0F15">
        <w:rPr>
          <w:rFonts w:ascii="Times New Roman" w:hAnsi="Times New Roman" w:cs="Times New Roman"/>
          <w:sz w:val="28"/>
          <w:szCs w:val="28"/>
        </w:rPr>
        <w:t>, против его показателей 2008 и 2007 годов, отражавших рост в 1,3% и 2,5% соответственно</w:t>
      </w:r>
      <w:r w:rsidR="00621DD3" w:rsidRPr="007B0F15">
        <w:rPr>
          <w:rFonts w:ascii="Times New Roman" w:hAnsi="Times New Roman" w:cs="Times New Roman"/>
          <w:sz w:val="28"/>
          <w:szCs w:val="28"/>
        </w:rPr>
        <w:t>.</w:t>
      </w:r>
      <w:r w:rsidR="00CA4B13" w:rsidRPr="007B0F15">
        <w:rPr>
          <w:rFonts w:ascii="Times New Roman" w:hAnsi="Times New Roman" w:cs="Times New Roman"/>
          <w:sz w:val="28"/>
          <w:szCs w:val="28"/>
        </w:rPr>
        <w:t xml:space="preserve"> Конечно же, это обусловлено разрушительным</w:t>
      </w:r>
      <w:r w:rsidR="00812329" w:rsidRPr="007B0F15">
        <w:rPr>
          <w:rFonts w:ascii="Times New Roman" w:hAnsi="Times New Roman" w:cs="Times New Roman"/>
          <w:sz w:val="28"/>
          <w:szCs w:val="28"/>
        </w:rPr>
        <w:t xml:space="preserve"> влиянием мирового экономического кризиса, затронувшего важнейшие экономические показатели всех стран.</w:t>
      </w:r>
      <w:r w:rsidR="00CA4B13" w:rsidRPr="007B0F15">
        <w:rPr>
          <w:rFonts w:ascii="Times New Roman" w:hAnsi="Times New Roman" w:cs="Times New Roman"/>
          <w:sz w:val="28"/>
          <w:szCs w:val="28"/>
        </w:rPr>
        <w:t xml:space="preserve"> [3]</w:t>
      </w:r>
    </w:p>
    <w:p w:rsidR="003F27E7" w:rsidRPr="007B0F15" w:rsidRDefault="003F27E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Германская экономика процветает, привлека</w:t>
      </w:r>
      <w:r w:rsidR="009263CB" w:rsidRPr="007B0F15">
        <w:rPr>
          <w:rFonts w:ascii="Times New Roman" w:hAnsi="Times New Roman" w:cs="Times New Roman"/>
          <w:sz w:val="28"/>
          <w:szCs w:val="28"/>
        </w:rPr>
        <w:t>я</w:t>
      </w:r>
      <w:r w:rsidRPr="007B0F15">
        <w:rPr>
          <w:rFonts w:ascii="Times New Roman" w:hAnsi="Times New Roman" w:cs="Times New Roman"/>
          <w:sz w:val="28"/>
          <w:szCs w:val="28"/>
        </w:rPr>
        <w:t xml:space="preserve"> большое количество инвестиций благодаря хорошо развитой инфраструктуре, квалифицированной рабочей силе с эффективной мотивацией к труду.</w:t>
      </w:r>
    </w:p>
    <w:p w:rsidR="003F27E7" w:rsidRPr="007B0F15" w:rsidRDefault="003F27E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 экономической системе ФРГ можно выделить несколько специфических черт. Во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первых, она организована по принципу так называемой «социальной рыночной экономики», характеризующейся сочетанием социального баланса и рыночной свободы. Это предполагает рост и дифференциацию предложения на рынке наряду с перераспределением дохода и прибыли в соответствии с личностными достижениями (а значит, высокую мотивацию рабочего класса). Данная модель предполагает в значительной мере свободные действия рыночных сил, однако основной упор делается на социальном обеспечении. Концепция социальной рыночной экономики была впервые разработана и реализована Людвигом Эрхардом и Альфредом Мюллер</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Армакаом в 1947</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1949 годах в целях послевоенного восстановления ФРГ.</w:t>
      </w:r>
      <w:r w:rsidR="00CA4B13" w:rsidRPr="007B0F15">
        <w:rPr>
          <w:rFonts w:ascii="Times New Roman" w:hAnsi="Times New Roman" w:cs="Times New Roman"/>
          <w:sz w:val="28"/>
          <w:szCs w:val="28"/>
        </w:rPr>
        <w:t>[4]</w:t>
      </w:r>
    </w:p>
    <w:p w:rsidR="003F27E7" w:rsidRPr="007B0F15" w:rsidRDefault="003F27E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Основные характеристики данной экономической системы таковы: </w:t>
      </w:r>
    </w:p>
    <w:p w:rsidR="003F27E7"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B75ABD" w:rsidRPr="007B0F15">
        <w:rPr>
          <w:rFonts w:ascii="Times New Roman" w:hAnsi="Times New Roman" w:cs="Times New Roman"/>
          <w:sz w:val="28"/>
          <w:szCs w:val="28"/>
        </w:rPr>
        <w:t xml:space="preserve"> </w:t>
      </w:r>
      <w:r w:rsidR="003F27E7" w:rsidRPr="007B0F15">
        <w:rPr>
          <w:rFonts w:ascii="Times New Roman" w:hAnsi="Times New Roman" w:cs="Times New Roman"/>
          <w:sz w:val="28"/>
          <w:szCs w:val="28"/>
        </w:rPr>
        <w:t xml:space="preserve">обеспечение полной занятости населения; </w:t>
      </w:r>
    </w:p>
    <w:p w:rsidR="003F27E7"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B75ABD" w:rsidRPr="007B0F15">
        <w:rPr>
          <w:rFonts w:ascii="Times New Roman" w:hAnsi="Times New Roman" w:cs="Times New Roman"/>
          <w:sz w:val="28"/>
          <w:szCs w:val="28"/>
        </w:rPr>
        <w:t xml:space="preserve"> </w:t>
      </w:r>
      <w:r w:rsidR="003F27E7" w:rsidRPr="007B0F15">
        <w:rPr>
          <w:rFonts w:ascii="Times New Roman" w:hAnsi="Times New Roman" w:cs="Times New Roman"/>
          <w:sz w:val="28"/>
          <w:szCs w:val="28"/>
        </w:rPr>
        <w:t>социальная безопасность, социальная справедливость и социальный прогресс (путем проведения государством мероприятий по перераспределению в форме оказания социальной помощи, социальных пенсий и уравнивающих платежей, субсидий, дотаций, прогрессивной шкалы подоходно</w:t>
      </w:r>
      <w:r w:rsidR="00B75ABD" w:rsidRPr="007B0F15">
        <w:rPr>
          <w:rFonts w:ascii="Times New Roman" w:hAnsi="Times New Roman" w:cs="Times New Roman"/>
          <w:sz w:val="28"/>
          <w:szCs w:val="28"/>
        </w:rPr>
        <w:t>го налога и т.</w:t>
      </w:r>
      <w:r w:rsidR="003F27E7" w:rsidRPr="007B0F15">
        <w:rPr>
          <w:rFonts w:ascii="Times New Roman" w:hAnsi="Times New Roman" w:cs="Times New Roman"/>
          <w:sz w:val="28"/>
          <w:szCs w:val="28"/>
        </w:rPr>
        <w:t xml:space="preserve">д., через систему социального обеспечения: пенсионное, медицинское страхование, страхование по безработице и по уходу, от несчастного случая; через трудовое и социальное законодательство); </w:t>
      </w:r>
    </w:p>
    <w:p w:rsidR="003F27E7"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E965B6" w:rsidRPr="007B0F15">
        <w:rPr>
          <w:rFonts w:ascii="Times New Roman" w:hAnsi="Times New Roman" w:cs="Times New Roman"/>
          <w:sz w:val="28"/>
          <w:szCs w:val="28"/>
        </w:rPr>
        <w:t xml:space="preserve"> </w:t>
      </w:r>
      <w:r w:rsidR="003F27E7" w:rsidRPr="007B0F15">
        <w:rPr>
          <w:rFonts w:ascii="Times New Roman" w:hAnsi="Times New Roman" w:cs="Times New Roman"/>
          <w:sz w:val="28"/>
          <w:szCs w:val="28"/>
        </w:rPr>
        <w:t xml:space="preserve">частная собственность на средства производства и свободное ценообразование; </w:t>
      </w:r>
    </w:p>
    <w:p w:rsidR="003F27E7"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E965B6" w:rsidRPr="007B0F15">
        <w:rPr>
          <w:rFonts w:ascii="Times New Roman" w:hAnsi="Times New Roman" w:cs="Times New Roman"/>
          <w:sz w:val="28"/>
          <w:szCs w:val="28"/>
        </w:rPr>
        <w:t xml:space="preserve"> </w:t>
      </w:r>
      <w:r w:rsidR="003F27E7" w:rsidRPr="007B0F15">
        <w:rPr>
          <w:rFonts w:ascii="Times New Roman" w:hAnsi="Times New Roman" w:cs="Times New Roman"/>
          <w:sz w:val="28"/>
          <w:szCs w:val="28"/>
        </w:rPr>
        <w:t>создание условий для конкуренции и обеспечение конкуренции (например, путем антимонопольного законодательства, законов против недобросовестной конкуренции);</w:t>
      </w:r>
    </w:p>
    <w:p w:rsidR="00E95D53"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3F27E7" w:rsidRPr="007B0F15">
        <w:rPr>
          <w:rFonts w:ascii="Times New Roman" w:hAnsi="Times New Roman" w:cs="Times New Roman"/>
          <w:sz w:val="28"/>
          <w:szCs w:val="28"/>
        </w:rPr>
        <w:t xml:space="preserve">сознательная политика укрепления конъюнктуры экономического роста; </w:t>
      </w:r>
    </w:p>
    <w:p w:rsidR="003F27E7"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E965B6" w:rsidRPr="007B0F15">
        <w:rPr>
          <w:rFonts w:ascii="Times New Roman" w:hAnsi="Times New Roman" w:cs="Times New Roman"/>
          <w:sz w:val="28"/>
          <w:szCs w:val="28"/>
        </w:rPr>
        <w:t xml:space="preserve"> </w:t>
      </w:r>
      <w:r w:rsidR="003F27E7" w:rsidRPr="007B0F15">
        <w:rPr>
          <w:rFonts w:ascii="Times New Roman" w:hAnsi="Times New Roman" w:cs="Times New Roman"/>
          <w:sz w:val="28"/>
          <w:szCs w:val="28"/>
        </w:rPr>
        <w:t xml:space="preserve">политика стабильной валюты (в том числе через независимый эмиссионный банк); </w:t>
      </w:r>
    </w:p>
    <w:p w:rsidR="003F27E7"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3F27E7" w:rsidRPr="007B0F15">
        <w:rPr>
          <w:rFonts w:ascii="Times New Roman" w:hAnsi="Times New Roman" w:cs="Times New Roman"/>
          <w:sz w:val="28"/>
          <w:szCs w:val="28"/>
        </w:rPr>
        <w:t>свобода внешней торговли, свободный валютный обмен;</w:t>
      </w:r>
      <w:r w:rsidR="00086DD7" w:rsidRPr="007B0F15">
        <w:rPr>
          <w:rFonts w:ascii="Times New Roman" w:hAnsi="Times New Roman" w:cs="Times New Roman"/>
          <w:sz w:val="28"/>
          <w:szCs w:val="28"/>
        </w:rPr>
        <w:t xml:space="preserve"> [5]</w:t>
      </w:r>
    </w:p>
    <w:p w:rsidR="003F27E7" w:rsidRPr="007B0F15" w:rsidRDefault="003F27E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Таким образом, модель социального рыночного хозяйства представляет собой компромисс между экономическим ростом и равномерным распределением богатства. В центр системы поставлена предпринимательская деятельность государства, обеспечивающ</w:t>
      </w:r>
      <w:r w:rsidR="00C71770" w:rsidRPr="007B0F15">
        <w:rPr>
          <w:rFonts w:ascii="Times New Roman" w:hAnsi="Times New Roman" w:cs="Times New Roman"/>
          <w:sz w:val="28"/>
          <w:szCs w:val="28"/>
        </w:rPr>
        <w:t>ая</w:t>
      </w:r>
      <w:r w:rsidRPr="007B0F15">
        <w:rPr>
          <w:rFonts w:ascii="Times New Roman" w:hAnsi="Times New Roman" w:cs="Times New Roman"/>
          <w:sz w:val="28"/>
          <w:szCs w:val="28"/>
        </w:rPr>
        <w:t xml:space="preserve"> более</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менее равномерное распределение социальных благ в обществе. Социальное партнерство между профсоюзами и работодателями обеспечивает достаточно прочный социальный мир.</w:t>
      </w:r>
      <w:r w:rsidR="00086DD7" w:rsidRPr="007B0F15">
        <w:rPr>
          <w:rFonts w:ascii="Times New Roman" w:hAnsi="Times New Roman" w:cs="Times New Roman"/>
          <w:sz w:val="28"/>
          <w:szCs w:val="28"/>
        </w:rPr>
        <w:t xml:space="preserve"> [2]</w:t>
      </w:r>
      <w:r w:rsidRPr="007B0F15">
        <w:rPr>
          <w:rFonts w:ascii="Times New Roman" w:hAnsi="Times New Roman" w:cs="Times New Roman"/>
          <w:sz w:val="28"/>
          <w:szCs w:val="28"/>
        </w:rPr>
        <w:t xml:space="preserve"> Реформы в системах социального страхования и структурные реформы на рынке труда нацелены на снижение побочных расходов на рабочую силу и стимулирование пока более низкого по сравнению с другими странами Евросоюза экономического роста.</w:t>
      </w:r>
      <w:r w:rsidR="00086DD7" w:rsidRPr="007B0F15">
        <w:rPr>
          <w:rFonts w:ascii="Times New Roman" w:hAnsi="Times New Roman" w:cs="Times New Roman"/>
          <w:sz w:val="28"/>
          <w:szCs w:val="28"/>
        </w:rPr>
        <w:t xml:space="preserve"> </w:t>
      </w:r>
      <w:r w:rsidR="00CA4B13" w:rsidRPr="007B0F15">
        <w:rPr>
          <w:rFonts w:ascii="Times New Roman" w:hAnsi="Times New Roman" w:cs="Times New Roman"/>
          <w:sz w:val="28"/>
          <w:szCs w:val="28"/>
        </w:rPr>
        <w:t>[6]</w:t>
      </w:r>
    </w:p>
    <w:p w:rsidR="003F27E7" w:rsidRPr="007B0F15" w:rsidRDefault="003F27E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Однако в последнее время Германия испытывает определенные трудности в результате реализации своей модели социально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рыночного хозяйствования. Высокий уровень социальных гарантий привел к тому, что 40 % чистой прибыли немецких компаний идет на оплату труда, на отчисления в социальные фонды. Из 100 евро чистой заработной платы в среднем на отчисления работодателей в социальные фонды приходится 81 евро. Для поддержания социальных пособий на должном уровне используется мощный фискальный пресс на население и компании. Уровень налогообложения в стране к концу 1990</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х годов достиг невиданных размеров. Так, если в США на налоги тогда отчислялось около 32 % нераспределенной прибыли, в Великобритании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45 %, то в Германии этот показатель достигал 65 %. На сегодняшний день ставка налога на нераспределенную прибыль в ФРГ составляет 50 %.</w:t>
      </w:r>
      <w:r w:rsidR="00086DD7" w:rsidRPr="007B0F15">
        <w:rPr>
          <w:rFonts w:ascii="Times New Roman" w:hAnsi="Times New Roman" w:cs="Times New Roman"/>
          <w:sz w:val="28"/>
          <w:szCs w:val="28"/>
        </w:rPr>
        <w:t>[4]</w:t>
      </w:r>
    </w:p>
    <w:p w:rsidR="003F27E7" w:rsidRPr="007B0F15" w:rsidRDefault="003F27E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Высокий уровень старения населения также обуславливает значительные расходы на социальное обеспечение пенсионеров. Высок</w:t>
      </w:r>
      <w:r w:rsidR="00E44327" w:rsidRPr="007B0F15">
        <w:rPr>
          <w:rFonts w:ascii="Times New Roman" w:hAnsi="Times New Roman" w:cs="Times New Roman"/>
          <w:sz w:val="28"/>
          <w:szCs w:val="28"/>
        </w:rPr>
        <w:t xml:space="preserve"> и</w:t>
      </w:r>
      <w:r w:rsidRPr="007B0F15">
        <w:rPr>
          <w:rFonts w:ascii="Times New Roman" w:hAnsi="Times New Roman" w:cs="Times New Roman"/>
          <w:sz w:val="28"/>
          <w:szCs w:val="28"/>
        </w:rPr>
        <w:t xml:space="preserve"> уровень пособий для безработных</w:t>
      </w:r>
      <w:r w:rsidR="00E44327" w:rsidRPr="007B0F15">
        <w:rPr>
          <w:rFonts w:ascii="Times New Roman" w:hAnsi="Times New Roman" w:cs="Times New Roman"/>
          <w:sz w:val="28"/>
          <w:szCs w:val="28"/>
        </w:rPr>
        <w:t>, что</w:t>
      </w:r>
      <w:r w:rsidRPr="007B0F15">
        <w:rPr>
          <w:rFonts w:ascii="Times New Roman" w:hAnsi="Times New Roman" w:cs="Times New Roman"/>
          <w:sz w:val="28"/>
          <w:szCs w:val="28"/>
        </w:rPr>
        <w:t xml:space="preserve"> нередко порождает иждивенческие настроения в обществе, а значит,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стимулирует неуклонно высокий процент безработицы</w:t>
      </w:r>
      <w:r w:rsidR="00E44327"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E44327" w:rsidRPr="007B0F15">
        <w:rPr>
          <w:rFonts w:ascii="Times New Roman" w:hAnsi="Times New Roman" w:cs="Times New Roman"/>
          <w:sz w:val="28"/>
          <w:szCs w:val="28"/>
        </w:rPr>
        <w:t>достигший</w:t>
      </w:r>
      <w:r w:rsidRPr="007B0F15">
        <w:rPr>
          <w:rFonts w:ascii="Times New Roman" w:hAnsi="Times New Roman" w:cs="Times New Roman"/>
          <w:sz w:val="28"/>
          <w:szCs w:val="28"/>
        </w:rPr>
        <w:t xml:space="preserve"> 8.</w:t>
      </w:r>
      <w:r w:rsidR="00E44327" w:rsidRPr="007B0F15">
        <w:rPr>
          <w:rFonts w:ascii="Times New Roman" w:hAnsi="Times New Roman" w:cs="Times New Roman"/>
          <w:sz w:val="28"/>
          <w:szCs w:val="28"/>
        </w:rPr>
        <w:t>2</w:t>
      </w:r>
      <w:r w:rsidRPr="007B0F15">
        <w:rPr>
          <w:rFonts w:ascii="Times New Roman" w:hAnsi="Times New Roman" w:cs="Times New Roman"/>
          <w:sz w:val="28"/>
          <w:szCs w:val="28"/>
        </w:rPr>
        <w:t xml:space="preserve"> %</w:t>
      </w:r>
      <w:r w:rsidR="00E44327" w:rsidRPr="007B0F15">
        <w:rPr>
          <w:rFonts w:ascii="Times New Roman" w:hAnsi="Times New Roman" w:cs="Times New Roman"/>
          <w:sz w:val="28"/>
          <w:szCs w:val="28"/>
        </w:rPr>
        <w:t xml:space="preserve"> в конце 2009 года (7,8% в конце 2008)</w:t>
      </w:r>
      <w:r w:rsidRPr="007B0F15">
        <w:rPr>
          <w:rFonts w:ascii="Times New Roman" w:hAnsi="Times New Roman" w:cs="Times New Roman"/>
          <w:sz w:val="28"/>
          <w:szCs w:val="28"/>
        </w:rPr>
        <w:t>.</w:t>
      </w:r>
    </w:p>
    <w:p w:rsidR="003F27E7" w:rsidRPr="007B0F15" w:rsidRDefault="003F27E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 конце 2000</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го года Германия достигла определенного пика развития национальной модели экономики, которая теперь нуждается в серьезной модернизации.</w:t>
      </w:r>
    </w:p>
    <w:p w:rsidR="008D0215" w:rsidRPr="007B0F15" w:rsidRDefault="008D021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вторых, особенностью экономического пути развития Германии является так называемый «рейнский капитализм», характеризующийся значительной ролью банков в экономике страны. Банки являются в Германии крупными акционерами промышленных компаний и компаний в сфере услуг, поэтому неслучайно активное вмешательство банков в процесс принятия бизнес решений. Таким образом, позиции банков в экономике Германии с учетом их реального влияния на бизнес оказываются более сильными, чем в других странах мира.</w:t>
      </w:r>
    </w:p>
    <w:p w:rsidR="00A962A5" w:rsidRPr="007B0F15" w:rsidRDefault="008D021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третьих, Для экономики Германии характерна высокая степень индустриализации. По сравнению со многими развитыми странами мира здесь очень большую долю в производстве ВВП составляет промышленность </w:t>
      </w:r>
      <w:r w:rsidR="00F01D93" w:rsidRPr="007B0F15">
        <w:rPr>
          <w:rFonts w:ascii="Times New Roman" w:hAnsi="Times New Roman" w:cs="Times New Roman"/>
          <w:sz w:val="28"/>
          <w:szCs w:val="28"/>
        </w:rPr>
        <w:t xml:space="preserve">(27.1% по состоянию на 2009 год)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основное направление специализации ФРГ в мировой экономике.</w:t>
      </w:r>
    </w:p>
    <w:p w:rsidR="008D0215" w:rsidRPr="007B0F15" w:rsidRDefault="008D021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четвертых, в силу исторически обусловленных причин наблюдается неравномерное экономическое развитие в рамках территории страны. Интеграция и модернизация экономики востока Германии остается проблемой, требующей времени и больших финансовых затрат. Ежегодные вклады федерального правительства здесь составляют около 100 млрд долларов.</w:t>
      </w:r>
      <w:r w:rsidR="00086DD7" w:rsidRPr="007B0F15">
        <w:rPr>
          <w:rFonts w:ascii="Times New Roman" w:hAnsi="Times New Roman" w:cs="Times New Roman"/>
          <w:sz w:val="28"/>
          <w:szCs w:val="28"/>
        </w:rPr>
        <w:t xml:space="preserve"> </w:t>
      </w:r>
      <w:r w:rsidR="000E7D4E" w:rsidRPr="007B0F15">
        <w:rPr>
          <w:rFonts w:ascii="Times New Roman" w:hAnsi="Times New Roman" w:cs="Times New Roman"/>
          <w:sz w:val="28"/>
          <w:szCs w:val="28"/>
        </w:rPr>
        <w:t>[7]</w:t>
      </w:r>
    </w:p>
    <w:p w:rsidR="00A962A5" w:rsidRPr="007B0F15" w:rsidRDefault="008D021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Еще одной особенностью германской экономики является ее экспортная ориентированность</w:t>
      </w:r>
      <w:r w:rsidR="000D1FC4" w:rsidRPr="007B0F15">
        <w:rPr>
          <w:rFonts w:ascii="Times New Roman" w:hAnsi="Times New Roman" w:cs="Times New Roman"/>
          <w:sz w:val="28"/>
          <w:szCs w:val="28"/>
        </w:rPr>
        <w:t xml:space="preserve"> </w:t>
      </w:r>
      <w:r w:rsidR="009226C0" w:rsidRPr="007B0F15">
        <w:rPr>
          <w:rFonts w:ascii="Times New Roman" w:hAnsi="Times New Roman" w:cs="Times New Roman"/>
          <w:sz w:val="28"/>
          <w:szCs w:val="28"/>
        </w:rPr>
        <w:t>(1.121 триллиона долларов на 2009 год, что в мировом соотношении выводит Германию на третье место по объемам экспорта)</w:t>
      </w:r>
      <w:r w:rsidRPr="007B0F15">
        <w:rPr>
          <w:rFonts w:ascii="Times New Roman" w:hAnsi="Times New Roman" w:cs="Times New Roman"/>
          <w:sz w:val="28"/>
          <w:szCs w:val="28"/>
        </w:rPr>
        <w:t xml:space="preserve">. Государство заинтересовано в открытом рынке и за последнее десятилетие были достигнуты значительные расширения присутствия на мировом рынке. </w:t>
      </w:r>
      <w:r w:rsidR="00086DD7" w:rsidRPr="007B0F15">
        <w:rPr>
          <w:rFonts w:ascii="Times New Roman" w:hAnsi="Times New Roman" w:cs="Times New Roman"/>
          <w:sz w:val="28"/>
          <w:szCs w:val="28"/>
        </w:rPr>
        <w:t xml:space="preserve">[4] </w:t>
      </w:r>
      <w:r w:rsidRPr="007B0F15">
        <w:rPr>
          <w:rFonts w:ascii="Times New Roman" w:hAnsi="Times New Roman" w:cs="Times New Roman"/>
          <w:sz w:val="28"/>
          <w:szCs w:val="28"/>
        </w:rPr>
        <w:t>По данным Международного валютного фонда, с 1997 года германский экспорт товаров и услуг рос сильнее, чем объемы мировой торговли. Даже в 2001 году, когда объем мировой торговли сократился на 0,2 %, экспорт ФРГ вырос на 6,7 %. Важнейшими торговыми партнерами являются страны Европейского союза, особенно Франция (в 2004 г. сюда было экспортировано товаров и услуг на сумму 75 млрд евро) и Великобритания (61 млрд евро), также США, Китай и страны Восточной Европы в связи с расширением ЕС на Восток</w:t>
      </w:r>
      <w:r w:rsidR="00F01D93" w:rsidRPr="007B0F15">
        <w:rPr>
          <w:rFonts w:ascii="Times New Roman" w:hAnsi="Times New Roman" w:cs="Times New Roman"/>
          <w:sz w:val="28"/>
          <w:szCs w:val="28"/>
        </w:rPr>
        <w:t xml:space="preserve"> (табл</w:t>
      </w:r>
      <w:r w:rsidRPr="007B0F15">
        <w:rPr>
          <w:rFonts w:ascii="Times New Roman" w:hAnsi="Times New Roman" w:cs="Times New Roman"/>
          <w:sz w:val="28"/>
          <w:szCs w:val="28"/>
        </w:rPr>
        <w:t>.</w:t>
      </w:r>
      <w:r w:rsidR="00F01D93" w:rsidRPr="007B0F15">
        <w:rPr>
          <w:rFonts w:ascii="Times New Roman" w:hAnsi="Times New Roman" w:cs="Times New Roman"/>
          <w:sz w:val="28"/>
          <w:szCs w:val="28"/>
        </w:rPr>
        <w:t xml:space="preserve"> 1.1)</w:t>
      </w:r>
      <w:r w:rsidR="007B3A11" w:rsidRPr="007B0F15">
        <w:rPr>
          <w:rFonts w:ascii="Times New Roman" w:hAnsi="Times New Roman" w:cs="Times New Roman"/>
          <w:sz w:val="28"/>
          <w:szCs w:val="28"/>
        </w:rPr>
        <w:t>.</w:t>
      </w:r>
      <w:r w:rsidR="000E7D4E" w:rsidRPr="007B0F15">
        <w:rPr>
          <w:rFonts w:ascii="Times New Roman" w:hAnsi="Times New Roman" w:cs="Times New Roman"/>
          <w:sz w:val="28"/>
          <w:szCs w:val="28"/>
        </w:rPr>
        <w:t>[5]</w:t>
      </w:r>
    </w:p>
    <w:p w:rsidR="00B75ABD" w:rsidRPr="007B0F15" w:rsidRDefault="00B75ABD" w:rsidP="009A3C72">
      <w:pPr>
        <w:spacing w:before="0" w:after="0" w:line="360" w:lineRule="auto"/>
        <w:ind w:firstLine="709"/>
        <w:jc w:val="both"/>
        <w:rPr>
          <w:rFonts w:ascii="Times New Roman" w:hAnsi="Times New Roman" w:cs="Times New Roman"/>
          <w:sz w:val="28"/>
          <w:szCs w:val="28"/>
        </w:rPr>
      </w:pPr>
    </w:p>
    <w:p w:rsidR="00C31124" w:rsidRPr="007B0F15" w:rsidRDefault="00C31124"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Таблица 1.1 </w:t>
      </w:r>
      <w:r w:rsidR="0028408E"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Доля экспорта Германии основным торговым партнерам по оценкам 2009г.</w:t>
      </w:r>
      <w:r w:rsidR="00415B7E" w:rsidRPr="007B0F15">
        <w:rPr>
          <w:rFonts w:ascii="Times New Roman" w:hAnsi="Times New Roman" w:cs="Times New Roman"/>
          <w:sz w:val="28"/>
          <w:szCs w:val="28"/>
        </w:rPr>
        <w:t>[</w:t>
      </w:r>
      <w:r w:rsidR="000E7D4E" w:rsidRPr="007B0F15">
        <w:rPr>
          <w:rFonts w:ascii="Times New Roman" w:hAnsi="Times New Roman" w:cs="Times New Roman"/>
          <w:sz w:val="28"/>
          <w:szCs w:val="28"/>
        </w:rPr>
        <w:t>5</w:t>
      </w:r>
      <w:r w:rsidR="00415B7E" w:rsidRPr="007B0F15">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7"/>
        <w:gridCol w:w="3064"/>
      </w:tblGrid>
      <w:tr w:rsidR="00C31124" w:rsidRPr="007B0F15">
        <w:trPr>
          <w:trHeight w:val="285"/>
          <w:jc w:val="center"/>
        </w:trPr>
        <w:tc>
          <w:tcPr>
            <w:tcW w:w="6047"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Страна</w:t>
            </w:r>
          </w:p>
        </w:tc>
        <w:tc>
          <w:tcPr>
            <w:tcW w:w="3064"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Доля экспорта</w:t>
            </w:r>
            <w:r w:rsidR="00086DD7" w:rsidRPr="007B0F15">
              <w:rPr>
                <w:rFonts w:ascii="Times New Roman" w:hAnsi="Times New Roman" w:cs="Times New Roman"/>
                <w:sz w:val="20"/>
                <w:szCs w:val="20"/>
              </w:rPr>
              <w:t>, %</w:t>
            </w:r>
          </w:p>
        </w:tc>
      </w:tr>
      <w:tr w:rsidR="00C31124" w:rsidRPr="007B0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4"/>
          <w:jc w:val="center"/>
        </w:trPr>
        <w:tc>
          <w:tcPr>
            <w:tcW w:w="6047"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Франция</w:t>
            </w:r>
          </w:p>
        </w:tc>
        <w:tc>
          <w:tcPr>
            <w:tcW w:w="3064" w:type="dxa"/>
            <w:vAlign w:val="center"/>
          </w:tcPr>
          <w:p w:rsidR="00C31124" w:rsidRPr="007B0F15" w:rsidRDefault="00086DD7"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10,2</w:t>
            </w:r>
          </w:p>
        </w:tc>
      </w:tr>
      <w:tr w:rsidR="00C31124" w:rsidRPr="007B0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4"/>
          <w:jc w:val="center"/>
        </w:trPr>
        <w:tc>
          <w:tcPr>
            <w:tcW w:w="6047"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США</w:t>
            </w:r>
          </w:p>
        </w:tc>
        <w:tc>
          <w:tcPr>
            <w:tcW w:w="3064" w:type="dxa"/>
            <w:vAlign w:val="center"/>
          </w:tcPr>
          <w:p w:rsidR="00C31124" w:rsidRPr="007B0F15" w:rsidRDefault="00086DD7"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6,7</w:t>
            </w:r>
          </w:p>
        </w:tc>
      </w:tr>
      <w:tr w:rsidR="00C31124" w:rsidRPr="007B0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4"/>
          <w:jc w:val="center"/>
        </w:trPr>
        <w:tc>
          <w:tcPr>
            <w:tcW w:w="6047"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Нидерланды</w:t>
            </w:r>
          </w:p>
        </w:tc>
        <w:tc>
          <w:tcPr>
            <w:tcW w:w="3064" w:type="dxa"/>
            <w:vAlign w:val="center"/>
          </w:tcPr>
          <w:p w:rsidR="00C31124" w:rsidRPr="007B0F15" w:rsidRDefault="00086DD7"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6,7</w:t>
            </w:r>
          </w:p>
        </w:tc>
      </w:tr>
      <w:tr w:rsidR="00C31124" w:rsidRPr="007B0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4"/>
          <w:jc w:val="center"/>
        </w:trPr>
        <w:tc>
          <w:tcPr>
            <w:tcW w:w="6047"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Великобритания</w:t>
            </w:r>
          </w:p>
        </w:tc>
        <w:tc>
          <w:tcPr>
            <w:tcW w:w="3064" w:type="dxa"/>
            <w:vAlign w:val="center"/>
          </w:tcPr>
          <w:p w:rsidR="00C31124" w:rsidRPr="007B0F15" w:rsidRDefault="00086DD7"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6,6</w:t>
            </w:r>
          </w:p>
        </w:tc>
      </w:tr>
      <w:tr w:rsidR="00C31124" w:rsidRPr="007B0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4"/>
          <w:jc w:val="center"/>
        </w:trPr>
        <w:tc>
          <w:tcPr>
            <w:tcW w:w="6047"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Италия</w:t>
            </w:r>
          </w:p>
        </w:tc>
        <w:tc>
          <w:tcPr>
            <w:tcW w:w="3064" w:type="dxa"/>
            <w:vAlign w:val="center"/>
          </w:tcPr>
          <w:p w:rsidR="00C31124" w:rsidRPr="007B0F15" w:rsidRDefault="00086DD7"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6,3</w:t>
            </w:r>
          </w:p>
        </w:tc>
      </w:tr>
      <w:tr w:rsidR="00C31124" w:rsidRPr="007B0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4"/>
          <w:jc w:val="center"/>
        </w:trPr>
        <w:tc>
          <w:tcPr>
            <w:tcW w:w="6047"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Австрия</w:t>
            </w:r>
          </w:p>
        </w:tc>
        <w:tc>
          <w:tcPr>
            <w:tcW w:w="3064"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6</w:t>
            </w:r>
            <w:r w:rsidR="008A0AD5" w:rsidRPr="007B0F15">
              <w:rPr>
                <w:rFonts w:ascii="Times New Roman" w:hAnsi="Times New Roman" w:cs="Times New Roman"/>
                <w:sz w:val="20"/>
                <w:szCs w:val="20"/>
              </w:rPr>
              <w:t>,0</w:t>
            </w:r>
          </w:p>
        </w:tc>
      </w:tr>
      <w:tr w:rsidR="00C31124" w:rsidRPr="007B0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4"/>
          <w:jc w:val="center"/>
        </w:trPr>
        <w:tc>
          <w:tcPr>
            <w:tcW w:w="6047"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Китай</w:t>
            </w:r>
          </w:p>
        </w:tc>
        <w:tc>
          <w:tcPr>
            <w:tcW w:w="3064" w:type="dxa"/>
            <w:vAlign w:val="center"/>
          </w:tcPr>
          <w:p w:rsidR="00C31124" w:rsidRPr="007B0F15" w:rsidRDefault="00086DD7"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4,5</w:t>
            </w:r>
          </w:p>
        </w:tc>
      </w:tr>
      <w:tr w:rsidR="00C31124" w:rsidRPr="007B0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4"/>
          <w:jc w:val="center"/>
        </w:trPr>
        <w:tc>
          <w:tcPr>
            <w:tcW w:w="6047" w:type="dxa"/>
            <w:vAlign w:val="center"/>
          </w:tcPr>
          <w:p w:rsidR="00C31124" w:rsidRPr="007B0F15" w:rsidRDefault="00C31124"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Швейцария</w:t>
            </w:r>
          </w:p>
        </w:tc>
        <w:tc>
          <w:tcPr>
            <w:tcW w:w="3064" w:type="dxa"/>
            <w:vAlign w:val="center"/>
          </w:tcPr>
          <w:p w:rsidR="00C31124" w:rsidRPr="007B0F15" w:rsidRDefault="00086DD7"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4,4</w:t>
            </w:r>
          </w:p>
        </w:tc>
      </w:tr>
    </w:tbl>
    <w:p w:rsidR="00415B7E" w:rsidRPr="007B0F15" w:rsidRDefault="00415B7E" w:rsidP="009A3C72">
      <w:pPr>
        <w:spacing w:before="0" w:after="0" w:line="360" w:lineRule="auto"/>
        <w:ind w:firstLine="709"/>
        <w:jc w:val="both"/>
        <w:rPr>
          <w:rFonts w:ascii="Times New Roman" w:hAnsi="Times New Roman" w:cs="Times New Roman"/>
          <w:sz w:val="28"/>
          <w:szCs w:val="28"/>
        </w:rPr>
      </w:pPr>
    </w:p>
    <w:p w:rsidR="003F27E7" w:rsidRPr="007B0F15" w:rsidRDefault="00FC4CB6"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b/>
          <w:bCs/>
          <w:sz w:val="28"/>
          <w:szCs w:val="28"/>
        </w:rPr>
        <w:t>1.2 Пр</w:t>
      </w:r>
      <w:r w:rsidR="00A962A5" w:rsidRPr="007B0F15">
        <w:rPr>
          <w:rFonts w:ascii="Times New Roman" w:hAnsi="Times New Roman" w:cs="Times New Roman"/>
          <w:b/>
          <w:bCs/>
          <w:sz w:val="28"/>
          <w:szCs w:val="28"/>
        </w:rPr>
        <w:t>иродные ресурсы Германии</w:t>
      </w:r>
    </w:p>
    <w:p w:rsidR="00B75ABD" w:rsidRPr="007B0F15" w:rsidRDefault="00B75ABD" w:rsidP="009A3C72">
      <w:pPr>
        <w:spacing w:before="0" w:after="0" w:line="360" w:lineRule="auto"/>
        <w:ind w:firstLine="709"/>
        <w:jc w:val="both"/>
        <w:rPr>
          <w:rFonts w:ascii="Times New Roman" w:hAnsi="Times New Roman" w:cs="Times New Roman"/>
          <w:sz w:val="28"/>
          <w:szCs w:val="28"/>
        </w:rPr>
      </w:pPr>
    </w:p>
    <w:p w:rsidR="00A962A5" w:rsidRPr="007B0F15" w:rsidRDefault="007B3A11"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Вообще, т</w:t>
      </w:r>
      <w:r w:rsidR="00A962A5" w:rsidRPr="007B0F15">
        <w:rPr>
          <w:rFonts w:ascii="Times New Roman" w:hAnsi="Times New Roman" w:cs="Times New Roman"/>
          <w:sz w:val="28"/>
          <w:szCs w:val="28"/>
        </w:rPr>
        <w:t xml:space="preserve">ерритория ФРГ характеризуется большим разнообразием </w:t>
      </w:r>
      <w:r w:rsidR="0028408E" w:rsidRPr="007B0F15">
        <w:rPr>
          <w:rFonts w:ascii="Times New Roman" w:hAnsi="Times New Roman" w:cs="Times New Roman"/>
          <w:sz w:val="28"/>
          <w:szCs w:val="28"/>
        </w:rPr>
        <w:t>-</w:t>
      </w:r>
      <w:r w:rsidR="00A962A5" w:rsidRPr="007B0F15">
        <w:rPr>
          <w:rFonts w:ascii="Times New Roman" w:hAnsi="Times New Roman" w:cs="Times New Roman"/>
          <w:sz w:val="28"/>
          <w:szCs w:val="28"/>
        </w:rPr>
        <w:t xml:space="preserve"> сочетанием равнинных регионов на севере страны со среднегорьем в центральной части, которое на юге Германии постепенно переходит в альпийский горный массив. С севера на юг Германия разбита на 5 ландшафтных зон: Северо</w:t>
      </w:r>
      <w:r w:rsidR="006038A8" w:rsidRPr="007B0F15">
        <w:rPr>
          <w:rFonts w:ascii="Times New Roman" w:hAnsi="Times New Roman" w:cs="Times New Roman"/>
          <w:sz w:val="28"/>
          <w:szCs w:val="28"/>
        </w:rPr>
        <w:t>г</w:t>
      </w:r>
      <w:r w:rsidR="00A962A5" w:rsidRPr="007B0F15">
        <w:rPr>
          <w:rFonts w:ascii="Times New Roman" w:hAnsi="Times New Roman" w:cs="Times New Roman"/>
          <w:sz w:val="28"/>
          <w:szCs w:val="28"/>
        </w:rPr>
        <w:t xml:space="preserve">ерманская низменность, среднегорный порог, </w:t>
      </w:r>
      <w:r w:rsidR="0028408E" w:rsidRPr="007B0F15">
        <w:rPr>
          <w:rFonts w:ascii="Times New Roman" w:hAnsi="Times New Roman" w:cs="Times New Roman"/>
          <w:sz w:val="28"/>
          <w:szCs w:val="28"/>
        </w:rPr>
        <w:t>Юго-западное г</w:t>
      </w:r>
      <w:r w:rsidR="00A962A5" w:rsidRPr="007B0F15">
        <w:rPr>
          <w:rFonts w:ascii="Times New Roman" w:hAnsi="Times New Roman" w:cs="Times New Roman"/>
          <w:sz w:val="28"/>
          <w:szCs w:val="28"/>
        </w:rPr>
        <w:t>ерманское среднегорье складчатого фундамента, Южно</w:t>
      </w:r>
      <w:r w:rsidR="0028408E" w:rsidRPr="007B0F15">
        <w:rPr>
          <w:rFonts w:ascii="Times New Roman" w:hAnsi="Times New Roman" w:cs="Times New Roman"/>
          <w:sz w:val="28"/>
          <w:szCs w:val="28"/>
        </w:rPr>
        <w:t>-</w:t>
      </w:r>
      <w:r w:rsidR="00A962A5" w:rsidRPr="007B0F15">
        <w:rPr>
          <w:rFonts w:ascii="Times New Roman" w:hAnsi="Times New Roman" w:cs="Times New Roman"/>
          <w:sz w:val="28"/>
          <w:szCs w:val="28"/>
        </w:rPr>
        <w:t xml:space="preserve"> Германское предальпийское плоскогорье и Баварские Альпы. Среднегорский порог разделяет Север Германии от Юга, а долина среднего Рейна и гессенские котловины служат единственными указателями в транспортной системе, связывающей Север с югом. К Среднегорью относится, в частности, Рейнский Сланцевый массив с хребтами Хунсрюк, Эйфель, Таунус, Вестервальд, Бергишес Ланд и Зауэрланд, Гессенский Бергланд, Везер</w:t>
      </w:r>
      <w:r w:rsidR="0028408E" w:rsidRPr="007B0F15">
        <w:rPr>
          <w:rFonts w:ascii="Times New Roman" w:hAnsi="Times New Roman" w:cs="Times New Roman"/>
          <w:sz w:val="28"/>
          <w:szCs w:val="28"/>
        </w:rPr>
        <w:t>-</w:t>
      </w:r>
      <w:r w:rsidR="00A962A5" w:rsidRPr="007B0F15">
        <w:rPr>
          <w:rFonts w:ascii="Times New Roman" w:hAnsi="Times New Roman" w:cs="Times New Roman"/>
          <w:sz w:val="28"/>
          <w:szCs w:val="28"/>
        </w:rPr>
        <w:t>унд</w:t>
      </w:r>
      <w:r w:rsidR="0028408E" w:rsidRPr="007B0F15">
        <w:rPr>
          <w:rFonts w:ascii="Times New Roman" w:hAnsi="Times New Roman" w:cs="Times New Roman"/>
          <w:sz w:val="28"/>
          <w:szCs w:val="28"/>
        </w:rPr>
        <w:t>-</w:t>
      </w:r>
      <w:r w:rsidR="00A962A5" w:rsidRPr="007B0F15">
        <w:rPr>
          <w:rFonts w:ascii="Times New Roman" w:hAnsi="Times New Roman" w:cs="Times New Roman"/>
          <w:sz w:val="28"/>
          <w:szCs w:val="28"/>
        </w:rPr>
        <w:t>Ляйнебергланд на западе и в центре Германии. В центре страны находится основной горный массив Гарц. Восточнее расположены горы рён, Баварский лес, Верхне</w:t>
      </w:r>
      <w:r w:rsidR="0028408E" w:rsidRPr="007B0F15">
        <w:rPr>
          <w:rFonts w:ascii="Times New Roman" w:hAnsi="Times New Roman" w:cs="Times New Roman"/>
          <w:sz w:val="28"/>
          <w:szCs w:val="28"/>
        </w:rPr>
        <w:t>-</w:t>
      </w:r>
      <w:r w:rsidR="00A962A5" w:rsidRPr="007B0F15">
        <w:rPr>
          <w:rFonts w:ascii="Times New Roman" w:hAnsi="Times New Roman" w:cs="Times New Roman"/>
          <w:sz w:val="28"/>
          <w:szCs w:val="28"/>
        </w:rPr>
        <w:t>Пфальцский лес, горы Фихтель, Франконский лес, Тюрингенский лес и рудные горы.</w:t>
      </w:r>
    </w:p>
    <w:p w:rsidR="00A962A5"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К Юго-западному г</w:t>
      </w:r>
      <w:r w:rsidR="00A962A5" w:rsidRPr="007B0F15">
        <w:rPr>
          <w:rFonts w:ascii="Times New Roman" w:hAnsi="Times New Roman" w:cs="Times New Roman"/>
          <w:sz w:val="28"/>
          <w:szCs w:val="28"/>
        </w:rPr>
        <w:t>ерманском</w:t>
      </w:r>
      <w:r w:rsidRPr="007B0F15">
        <w:rPr>
          <w:rFonts w:ascii="Times New Roman" w:hAnsi="Times New Roman" w:cs="Times New Roman"/>
          <w:sz w:val="28"/>
          <w:szCs w:val="28"/>
        </w:rPr>
        <w:t>у</w:t>
      </w:r>
      <w:r w:rsidR="00A962A5" w:rsidRPr="007B0F15">
        <w:rPr>
          <w:rFonts w:ascii="Times New Roman" w:hAnsi="Times New Roman" w:cs="Times New Roman"/>
          <w:sz w:val="28"/>
          <w:szCs w:val="28"/>
        </w:rPr>
        <w:t xml:space="preserve"> среднегорь</w:t>
      </w:r>
      <w:r w:rsidRPr="007B0F15">
        <w:rPr>
          <w:rFonts w:ascii="Times New Roman" w:hAnsi="Times New Roman" w:cs="Times New Roman"/>
          <w:sz w:val="28"/>
          <w:szCs w:val="28"/>
        </w:rPr>
        <w:t>ю</w:t>
      </w:r>
      <w:r w:rsidR="00A962A5" w:rsidRPr="007B0F15">
        <w:rPr>
          <w:rFonts w:ascii="Times New Roman" w:hAnsi="Times New Roman" w:cs="Times New Roman"/>
          <w:sz w:val="28"/>
          <w:szCs w:val="28"/>
        </w:rPr>
        <w:t xml:space="preserve"> относятся Верхнерейнское плоскогорье с окраинными горными массивами Шварцвальд, Оденвальд, Пфальцские горы с Гардом и Швабско</w:t>
      </w:r>
      <w:r w:rsidRPr="007B0F15">
        <w:rPr>
          <w:rFonts w:ascii="Times New Roman" w:hAnsi="Times New Roman" w:cs="Times New Roman"/>
          <w:sz w:val="28"/>
          <w:szCs w:val="28"/>
        </w:rPr>
        <w:t>-</w:t>
      </w:r>
      <w:r w:rsidR="00A962A5" w:rsidRPr="007B0F15">
        <w:rPr>
          <w:rFonts w:ascii="Times New Roman" w:hAnsi="Times New Roman" w:cs="Times New Roman"/>
          <w:sz w:val="28"/>
          <w:szCs w:val="28"/>
        </w:rPr>
        <w:t>Франконская Юра с Альбом. На сравнительно небольшой территории сосредоточено множество живописных и очень красивых ландшафтов.</w:t>
      </w:r>
      <w:r w:rsidR="000E7D4E" w:rsidRPr="007B0F15">
        <w:rPr>
          <w:rFonts w:ascii="Times New Roman" w:hAnsi="Times New Roman" w:cs="Times New Roman"/>
          <w:sz w:val="28"/>
          <w:szCs w:val="28"/>
        </w:rPr>
        <w:t>[10]</w:t>
      </w:r>
    </w:p>
    <w:p w:rsidR="00A962A5" w:rsidRPr="007B0F15" w:rsidRDefault="00A962A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ФРГ покрывает густая сеть рек. Все крупные реки страны текут с юга и юго–востока на север, </w:t>
      </w:r>
      <w:r w:rsidR="000C774F" w:rsidRPr="007B0F15">
        <w:rPr>
          <w:rFonts w:ascii="Times New Roman" w:hAnsi="Times New Roman" w:cs="Times New Roman"/>
          <w:sz w:val="28"/>
          <w:szCs w:val="28"/>
        </w:rPr>
        <w:t>с</w:t>
      </w:r>
      <w:r w:rsidRPr="007B0F15">
        <w:rPr>
          <w:rFonts w:ascii="Times New Roman" w:hAnsi="Times New Roman" w:cs="Times New Roman"/>
          <w:sz w:val="28"/>
          <w:szCs w:val="28"/>
        </w:rPr>
        <w:t xml:space="preserve">вязывая внутренние районы с морем. Исключение представляет Дунай: он берёт начало в восточном Шварцвальде и несёт свои воды на восток, связывая страну с Чёрным морем. Рейн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крупнейшая в стране транспортная артерия, прокладывает свой путь с севера на юг через узкую долину между Бингеном и Бонном, сквозь Рейнский Сланцевый массив, чьи менее плодородные плато и горные хребты заселены гораздо меньше, чем защищённые долинные ландшафты по правому и левому берегам Рейна с их виноградарством и иностранным туризмом. Так же на ней расположена самая большая внутренняя гавань Европы</w:t>
      </w:r>
      <w:r w:rsidR="008E2448" w:rsidRPr="007B0F15">
        <w:rPr>
          <w:rFonts w:ascii="Times New Roman" w:hAnsi="Times New Roman" w:cs="Times New Roman"/>
          <w:sz w:val="28"/>
          <w:szCs w:val="28"/>
        </w:rPr>
        <w:t xml:space="preserve">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Дуйсбург</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Рурорт.</w:t>
      </w:r>
    </w:p>
    <w:p w:rsidR="00A962A5" w:rsidRPr="007B0F15" w:rsidRDefault="00A962A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Важнейшие водные артерии ФРГ соединены между собой каналами, что делает внутренние перевозки очень эффективными. Очень важную экономическую роль играет Кильский канал. Есть также большое количество внутренних озер, крупнейшие из которых – это Боденское озеро (539 кв. км), которое называют также «Швабским морем». В этом озере водятся около 30 различных пород рыб, что вполне может способствовать развитию рыболовного промысла. Второе место по площади занимает озеро Мюритц (115 кв. км) – одно из самых крупных озер на Северо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Германской низменности, которая носит название Мекленбургское озерное плато. В стране много источников целебных минеральных вод.</w:t>
      </w:r>
    </w:p>
    <w:p w:rsidR="00A962A5" w:rsidRPr="007B0F15" w:rsidRDefault="00A962A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Климатические условия Германии благоприятны для проживания населения и ведения хозяйства. Страна расположена в умеренной зоне (климат переходный от морского к континентальному). Суровость зим нарастает с удалением от морского побережья, но сильные морозы редкость. Температура января составляет 0С, июля +16С. </w:t>
      </w:r>
      <w:r w:rsidR="008E2448" w:rsidRPr="007B0F15">
        <w:rPr>
          <w:rFonts w:ascii="Times New Roman" w:hAnsi="Times New Roman" w:cs="Times New Roman"/>
          <w:sz w:val="28"/>
          <w:szCs w:val="28"/>
        </w:rPr>
        <w:t>В общем, с</w:t>
      </w:r>
      <w:r w:rsidRPr="007B0F15">
        <w:rPr>
          <w:rFonts w:ascii="Times New Roman" w:hAnsi="Times New Roman" w:cs="Times New Roman"/>
          <w:sz w:val="28"/>
          <w:szCs w:val="28"/>
        </w:rPr>
        <w:t>редняя температура июля</w:t>
      </w:r>
      <w:r w:rsidR="008E2448" w:rsidRPr="007B0F15">
        <w:rPr>
          <w:rFonts w:ascii="Times New Roman" w:hAnsi="Times New Roman" w:cs="Times New Roman"/>
          <w:sz w:val="28"/>
          <w:szCs w:val="28"/>
        </w:rPr>
        <w:t xml:space="preserve"> достигает</w:t>
      </w:r>
      <w:r w:rsidRPr="007B0F15">
        <w:rPr>
          <w:rFonts w:ascii="Times New Roman" w:hAnsi="Times New Roman" w:cs="Times New Roman"/>
          <w:sz w:val="28"/>
          <w:szCs w:val="28"/>
        </w:rPr>
        <w:t xml:space="preserve"> +16</w:t>
      </w:r>
      <w:r w:rsidR="008E2448" w:rsidRPr="007B0F15">
        <w:rPr>
          <w:rFonts w:ascii="Times New Roman" w:hAnsi="Times New Roman" w:cs="Times New Roman"/>
          <w:sz w:val="28"/>
          <w:szCs w:val="28"/>
        </w:rPr>
        <w:t>С</w:t>
      </w:r>
      <w:r w:rsidRPr="007B0F15">
        <w:rPr>
          <w:rFonts w:ascii="Times New Roman" w:hAnsi="Times New Roman" w:cs="Times New Roman"/>
          <w:sz w:val="28"/>
          <w:szCs w:val="28"/>
        </w:rPr>
        <w:t xml:space="preserve">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+20</w:t>
      </w:r>
      <w:r w:rsidR="008E2448" w:rsidRPr="007B0F15">
        <w:rPr>
          <w:rFonts w:ascii="Times New Roman" w:hAnsi="Times New Roman" w:cs="Times New Roman"/>
          <w:sz w:val="28"/>
          <w:szCs w:val="28"/>
        </w:rPr>
        <w:t>С</w:t>
      </w:r>
      <w:r w:rsidRPr="007B0F15">
        <w:rPr>
          <w:rFonts w:ascii="Times New Roman" w:hAnsi="Times New Roman" w:cs="Times New Roman"/>
          <w:sz w:val="28"/>
          <w:szCs w:val="28"/>
        </w:rPr>
        <w:t>, выше она лишь в защищенных горами и долинах и котловинах. Осадков за год в среднем выпадает от 500 до 1000 мм. Преобладающее направление ветра – западное. Германия находится в зонах смешанных и широколиственных лесов, а также в области высотной поясности. Таким образом, везде, кроме горных районов, климатические условия весьма благоприятны для разнообразного земледелия.</w:t>
      </w:r>
      <w:r w:rsidR="000E7D4E" w:rsidRPr="007B0F15">
        <w:rPr>
          <w:rFonts w:ascii="Times New Roman" w:hAnsi="Times New Roman" w:cs="Times New Roman"/>
          <w:sz w:val="28"/>
          <w:szCs w:val="28"/>
        </w:rPr>
        <w:t>[11]</w:t>
      </w:r>
    </w:p>
    <w:p w:rsidR="008E2448" w:rsidRPr="007B0F15" w:rsidRDefault="00A962A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Природно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ресурсный потенциал страны довольно истощен. Главным богатством Германии является каменный (Рейнско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Рурский, Саарский и Аахинский бассейны) и бурый (на территории бывшей ГДР) уголь. Рурский бассейн по запасам занимает первое место в Западной Европе, однако условия добычи сложные. Запасы месторождений каменного угля составляют около 20 млрд. тонн. Есть также большие запасы калийных солей (между реками Везер и Заале). Промышленное значение имеют залежи строительных материалов. По другим важнейшим видам сырья и топлива ФРГ далеко не обеспечивает своих потребностей. Железная руда Зальцгиттера отличается невысоким качеством и не выдерживает конкуренции импорт</w:t>
      </w:r>
      <w:r w:rsidR="008E2448" w:rsidRPr="007B0F15">
        <w:rPr>
          <w:rFonts w:ascii="Times New Roman" w:hAnsi="Times New Roman" w:cs="Times New Roman"/>
          <w:sz w:val="28"/>
          <w:szCs w:val="28"/>
        </w:rPr>
        <w:t>ируем</w:t>
      </w:r>
      <w:r w:rsidRPr="007B0F15">
        <w:rPr>
          <w:rFonts w:ascii="Times New Roman" w:hAnsi="Times New Roman" w:cs="Times New Roman"/>
          <w:sz w:val="28"/>
          <w:szCs w:val="28"/>
        </w:rPr>
        <w:t>ой. Были закрыты и старинные рудники Зигерланда, где</w:t>
      </w:r>
      <w:r w:rsidR="008E2448" w:rsidRPr="007B0F15">
        <w:rPr>
          <w:rFonts w:ascii="Times New Roman" w:hAnsi="Times New Roman" w:cs="Times New Roman"/>
          <w:sz w:val="28"/>
          <w:szCs w:val="28"/>
        </w:rPr>
        <w:t xml:space="preserve"> сотни лет добывалась «природно</w:t>
      </w:r>
      <w:r w:rsidR="0028408E" w:rsidRPr="007B0F15">
        <w:rPr>
          <w:rFonts w:ascii="Times New Roman" w:hAnsi="Times New Roman" w:cs="Times New Roman"/>
          <w:sz w:val="28"/>
          <w:szCs w:val="28"/>
        </w:rPr>
        <w:t>-</w:t>
      </w:r>
      <w:r w:rsidR="008E2448" w:rsidRPr="007B0F15">
        <w:rPr>
          <w:rFonts w:ascii="Times New Roman" w:hAnsi="Times New Roman" w:cs="Times New Roman"/>
          <w:sz w:val="28"/>
          <w:szCs w:val="28"/>
        </w:rPr>
        <w:t>легированная</w:t>
      </w:r>
      <w:r w:rsidRPr="007B0F15">
        <w:rPr>
          <w:rFonts w:ascii="Times New Roman" w:hAnsi="Times New Roman" w:cs="Times New Roman"/>
          <w:sz w:val="28"/>
          <w:szCs w:val="28"/>
        </w:rPr>
        <w:t>» руда с примесью марганца и никеля. ФРГ не богат</w:t>
      </w:r>
      <w:r w:rsidR="00A662EF" w:rsidRPr="007B0F15">
        <w:rPr>
          <w:rFonts w:ascii="Times New Roman" w:hAnsi="Times New Roman" w:cs="Times New Roman"/>
          <w:sz w:val="28"/>
          <w:szCs w:val="28"/>
        </w:rPr>
        <w:t>а</w:t>
      </w:r>
      <w:r w:rsidRPr="007B0F15">
        <w:rPr>
          <w:rFonts w:ascii="Times New Roman" w:hAnsi="Times New Roman" w:cs="Times New Roman"/>
          <w:sz w:val="28"/>
          <w:szCs w:val="28"/>
        </w:rPr>
        <w:t xml:space="preserve"> также </w:t>
      </w:r>
      <w:r w:rsidR="008E2448" w:rsidRPr="007B0F15">
        <w:rPr>
          <w:rFonts w:ascii="Times New Roman" w:hAnsi="Times New Roman" w:cs="Times New Roman"/>
          <w:sz w:val="28"/>
          <w:szCs w:val="28"/>
        </w:rPr>
        <w:t>легирующими</w:t>
      </w:r>
      <w:r w:rsidRPr="007B0F15">
        <w:rPr>
          <w:rFonts w:ascii="Times New Roman" w:hAnsi="Times New Roman" w:cs="Times New Roman"/>
          <w:sz w:val="28"/>
          <w:szCs w:val="28"/>
        </w:rPr>
        <w:t xml:space="preserve"> и цветными металлами. Относител</w:t>
      </w:r>
      <w:r w:rsidR="008E2448" w:rsidRPr="007B0F15">
        <w:rPr>
          <w:rFonts w:ascii="Times New Roman" w:hAnsi="Times New Roman" w:cs="Times New Roman"/>
          <w:sz w:val="28"/>
          <w:szCs w:val="28"/>
        </w:rPr>
        <w:t>ьно лучше положение со свинцово</w:t>
      </w:r>
      <w:r w:rsidRPr="007B0F15">
        <w:rPr>
          <w:rFonts w:ascii="Times New Roman" w:hAnsi="Times New Roman" w:cs="Times New Roman"/>
          <w:sz w:val="28"/>
          <w:szCs w:val="28"/>
        </w:rPr>
        <w:t xml:space="preserve">–цинковой рудой. </w:t>
      </w:r>
      <w:r w:rsidR="00086DD7" w:rsidRPr="007B0F15">
        <w:rPr>
          <w:rFonts w:ascii="Times New Roman" w:hAnsi="Times New Roman" w:cs="Times New Roman"/>
          <w:sz w:val="28"/>
          <w:szCs w:val="28"/>
        </w:rPr>
        <w:t>[10]</w:t>
      </w:r>
    </w:p>
    <w:p w:rsidR="00A962A5" w:rsidRPr="007B0F15" w:rsidRDefault="00A962A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Наконец, страна не обеспечена важнейшими современными видами топлива. Добыча нефти в районе Северной низменности составляет 5</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6 миллионов тонн, что не удовлетворяет и 5 % потребностей, к тому же продуктивность скважин очень невелика. Общее их число превышает 2900, то есть лишь на 3/10 меньше, чем на ближнем и Среднем Востоке, но себестоимость очень высока. Недавно открытые месторождения природного газа на севере, в Эмсланде</w:t>
      </w:r>
      <w:r w:rsidR="008E2448" w:rsidRPr="007B0F15">
        <w:rPr>
          <w:rFonts w:ascii="Times New Roman" w:hAnsi="Times New Roman" w:cs="Times New Roman"/>
          <w:sz w:val="28"/>
          <w:szCs w:val="28"/>
        </w:rPr>
        <w:t>, и уже имеющиеся</w:t>
      </w:r>
      <w:r w:rsidRPr="007B0F15">
        <w:rPr>
          <w:rFonts w:ascii="Times New Roman" w:hAnsi="Times New Roman" w:cs="Times New Roman"/>
          <w:sz w:val="28"/>
          <w:szCs w:val="28"/>
        </w:rPr>
        <w:t xml:space="preserve"> дают лишь небольшую часть природного газа, остальное импортируется. Ввозится также и атомное сырьё.</w:t>
      </w:r>
      <w:r w:rsidR="00B75ABD" w:rsidRPr="007B0F15">
        <w:rPr>
          <w:rFonts w:ascii="Times New Roman" w:hAnsi="Times New Roman" w:cs="Times New Roman"/>
          <w:sz w:val="28"/>
          <w:szCs w:val="28"/>
        </w:rPr>
        <w:t xml:space="preserve"> </w:t>
      </w:r>
      <w:r w:rsidR="00086DD7" w:rsidRPr="007B0F15">
        <w:rPr>
          <w:rFonts w:ascii="Times New Roman" w:hAnsi="Times New Roman" w:cs="Times New Roman"/>
          <w:sz w:val="28"/>
          <w:szCs w:val="28"/>
        </w:rPr>
        <w:t>[11]</w:t>
      </w:r>
    </w:p>
    <w:p w:rsidR="00A962A5" w:rsidRPr="007B0F15" w:rsidRDefault="00A962A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Несмотря на то, что бурый уголь и калийные соли не представляют большой хозяйственной ценности, бедность Германии полезными ископаемыми пороком назвать нельзя. Это один из факторов, побудивших немцев к </w:t>
      </w:r>
      <w:r w:rsidR="0000185A" w:rsidRPr="007B0F15">
        <w:rPr>
          <w:rFonts w:ascii="Times New Roman" w:hAnsi="Times New Roman" w:cs="Times New Roman"/>
          <w:sz w:val="28"/>
          <w:szCs w:val="28"/>
        </w:rPr>
        <w:t>усердию</w:t>
      </w:r>
      <w:r w:rsidRPr="007B0F15">
        <w:rPr>
          <w:rFonts w:ascii="Times New Roman" w:hAnsi="Times New Roman" w:cs="Times New Roman"/>
          <w:sz w:val="28"/>
          <w:szCs w:val="28"/>
        </w:rPr>
        <w:t>, бережливости, стремлению производить высококачественную продукцию, приносящую стране большие доходы, которых хватает не только для закупок минерального сырья, но и для удовлетворения на высоком уровне прочих хозяйственных, а также социальных и духовных потребностей.</w:t>
      </w:r>
      <w:r w:rsidR="0000185A" w:rsidRPr="007B0F15">
        <w:rPr>
          <w:rFonts w:ascii="Times New Roman" w:hAnsi="Times New Roman" w:cs="Times New Roman"/>
          <w:sz w:val="28"/>
          <w:szCs w:val="28"/>
        </w:rPr>
        <w:t xml:space="preserve"> Более детальное рассмотрение вышеперечисленных факторов, приведших страну к столь высоким показателям</w:t>
      </w:r>
      <w:r w:rsidR="000975B4" w:rsidRPr="007B0F15">
        <w:rPr>
          <w:rFonts w:ascii="Times New Roman" w:hAnsi="Times New Roman" w:cs="Times New Roman"/>
          <w:sz w:val="28"/>
          <w:szCs w:val="28"/>
        </w:rPr>
        <w:t>,</w:t>
      </w:r>
      <w:r w:rsidR="0000185A" w:rsidRPr="007B0F15">
        <w:rPr>
          <w:rFonts w:ascii="Times New Roman" w:hAnsi="Times New Roman" w:cs="Times New Roman"/>
          <w:sz w:val="28"/>
          <w:szCs w:val="28"/>
        </w:rPr>
        <w:t xml:space="preserve"> предоставлено в следующей главе.</w:t>
      </w:r>
    </w:p>
    <w:p w:rsidR="00A962A5" w:rsidRPr="007B0F15" w:rsidRDefault="00BC3C26"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sz w:val="28"/>
          <w:szCs w:val="28"/>
        </w:rPr>
        <w:br w:type="page"/>
      </w:r>
      <w:r w:rsidR="00A962A5" w:rsidRPr="007B0F15">
        <w:rPr>
          <w:rFonts w:ascii="Times New Roman" w:hAnsi="Times New Roman" w:cs="Times New Roman"/>
          <w:b/>
          <w:bCs/>
          <w:sz w:val="28"/>
          <w:szCs w:val="28"/>
        </w:rPr>
        <w:t>Глава 2</w:t>
      </w:r>
      <w:r w:rsidR="000975B4" w:rsidRPr="007B0F15">
        <w:rPr>
          <w:rFonts w:ascii="Times New Roman" w:hAnsi="Times New Roman" w:cs="Times New Roman"/>
          <w:b/>
          <w:bCs/>
          <w:sz w:val="28"/>
          <w:szCs w:val="28"/>
        </w:rPr>
        <w:t xml:space="preserve">. </w:t>
      </w:r>
      <w:r w:rsidR="00A962A5" w:rsidRPr="007B0F15">
        <w:rPr>
          <w:rFonts w:ascii="Times New Roman" w:hAnsi="Times New Roman" w:cs="Times New Roman"/>
          <w:b/>
          <w:bCs/>
          <w:sz w:val="28"/>
          <w:szCs w:val="28"/>
        </w:rPr>
        <w:t>Особенности экономической модели Германии</w:t>
      </w:r>
    </w:p>
    <w:p w:rsidR="00B75ABD" w:rsidRPr="007B0F15" w:rsidRDefault="00B75ABD" w:rsidP="009A3C72">
      <w:pPr>
        <w:spacing w:before="0" w:after="0" w:line="360" w:lineRule="auto"/>
        <w:ind w:firstLine="709"/>
        <w:jc w:val="both"/>
        <w:rPr>
          <w:rFonts w:ascii="Times New Roman" w:hAnsi="Times New Roman" w:cs="Times New Roman"/>
          <w:b/>
          <w:bCs/>
          <w:sz w:val="28"/>
          <w:szCs w:val="28"/>
        </w:rPr>
      </w:pPr>
    </w:p>
    <w:p w:rsidR="000975B4" w:rsidRPr="007B0F15" w:rsidRDefault="000975B4"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b/>
          <w:bCs/>
          <w:sz w:val="28"/>
          <w:szCs w:val="28"/>
        </w:rPr>
        <w:t>2.1</w:t>
      </w:r>
      <w:r w:rsidR="006A0420" w:rsidRPr="007B0F15">
        <w:rPr>
          <w:rFonts w:ascii="Times New Roman" w:hAnsi="Times New Roman" w:cs="Times New Roman"/>
          <w:b/>
          <w:bCs/>
          <w:sz w:val="28"/>
          <w:szCs w:val="28"/>
        </w:rPr>
        <w:t xml:space="preserve"> </w:t>
      </w:r>
      <w:r w:rsidRPr="007B0F15">
        <w:rPr>
          <w:rFonts w:ascii="Times New Roman" w:hAnsi="Times New Roman" w:cs="Times New Roman"/>
          <w:b/>
          <w:bCs/>
          <w:sz w:val="28"/>
          <w:szCs w:val="28"/>
        </w:rPr>
        <w:t>Отраслевая структура экономики</w:t>
      </w:r>
      <w:r w:rsidR="000D1FC4" w:rsidRPr="007B0F15">
        <w:rPr>
          <w:rFonts w:ascii="Times New Roman" w:hAnsi="Times New Roman" w:cs="Times New Roman"/>
          <w:b/>
          <w:bCs/>
          <w:sz w:val="28"/>
          <w:szCs w:val="28"/>
        </w:rPr>
        <w:t xml:space="preserve"> и промышленность Германии</w:t>
      </w:r>
    </w:p>
    <w:p w:rsidR="00B75ABD" w:rsidRPr="007B0F15" w:rsidRDefault="00B75ABD" w:rsidP="009A3C72">
      <w:pPr>
        <w:spacing w:before="0" w:after="0" w:line="360" w:lineRule="auto"/>
        <w:ind w:firstLine="709"/>
        <w:jc w:val="both"/>
        <w:rPr>
          <w:rFonts w:ascii="Times New Roman" w:hAnsi="Times New Roman" w:cs="Times New Roman"/>
          <w:sz w:val="28"/>
          <w:szCs w:val="28"/>
        </w:rPr>
      </w:pPr>
    </w:p>
    <w:p w:rsidR="007B3A11" w:rsidRPr="007B0F15" w:rsidRDefault="000D1FC4"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Традиционно одной из ведущих отраслей экономики Германии является промышленность, доля которой в ВВП страны </w:t>
      </w:r>
      <w:r w:rsidR="00707642" w:rsidRPr="007B0F15">
        <w:rPr>
          <w:rFonts w:ascii="Times New Roman" w:hAnsi="Times New Roman" w:cs="Times New Roman"/>
          <w:sz w:val="28"/>
          <w:szCs w:val="28"/>
        </w:rPr>
        <w:t xml:space="preserve">на конец 2009 года составляла </w:t>
      </w:r>
      <w:r w:rsidRPr="007B0F15">
        <w:rPr>
          <w:rFonts w:ascii="Times New Roman" w:hAnsi="Times New Roman" w:cs="Times New Roman"/>
          <w:sz w:val="28"/>
          <w:szCs w:val="28"/>
        </w:rPr>
        <w:t xml:space="preserve">27,1% (в 2003г. 29%), а в совокупном экспорте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87% (2006 г.), тем самым она является </w:t>
      </w:r>
      <w:r w:rsidR="00707642" w:rsidRPr="007B0F15">
        <w:rPr>
          <w:rFonts w:ascii="Times New Roman" w:hAnsi="Times New Roman" w:cs="Times New Roman"/>
          <w:sz w:val="28"/>
          <w:szCs w:val="28"/>
        </w:rPr>
        <w:t>локомотивом</w:t>
      </w:r>
      <w:r w:rsidRPr="007B0F15">
        <w:rPr>
          <w:rFonts w:ascii="Times New Roman" w:hAnsi="Times New Roman" w:cs="Times New Roman"/>
          <w:sz w:val="28"/>
          <w:szCs w:val="28"/>
        </w:rPr>
        <w:t xml:space="preserve"> внешней торговли. Также развивается сельское хозяйство</w:t>
      </w:r>
      <w:r w:rsidR="00707642" w:rsidRPr="007B0F15">
        <w:rPr>
          <w:rFonts w:ascii="Times New Roman" w:hAnsi="Times New Roman" w:cs="Times New Roman"/>
          <w:sz w:val="28"/>
          <w:szCs w:val="28"/>
        </w:rPr>
        <w:t xml:space="preserve"> (0,9% ВВП на 2009 год)</w:t>
      </w:r>
      <w:r w:rsidRPr="007B0F15">
        <w:rPr>
          <w:rFonts w:ascii="Times New Roman" w:hAnsi="Times New Roman" w:cs="Times New Roman"/>
          <w:sz w:val="28"/>
          <w:szCs w:val="28"/>
        </w:rPr>
        <w:t>, энергетика. За последнее время значени</w:t>
      </w:r>
      <w:r w:rsidR="00707642" w:rsidRPr="007B0F15">
        <w:rPr>
          <w:rFonts w:ascii="Times New Roman" w:hAnsi="Times New Roman" w:cs="Times New Roman"/>
          <w:sz w:val="28"/>
          <w:szCs w:val="28"/>
        </w:rPr>
        <w:t xml:space="preserve">е отдельных отраслей экономики </w:t>
      </w:r>
      <w:r w:rsidRPr="007B0F15">
        <w:rPr>
          <w:rFonts w:ascii="Times New Roman" w:hAnsi="Times New Roman" w:cs="Times New Roman"/>
          <w:sz w:val="28"/>
          <w:szCs w:val="28"/>
        </w:rPr>
        <w:t xml:space="preserve">изменилось. Значительно </w:t>
      </w:r>
      <w:r w:rsidR="00707642" w:rsidRPr="007B0F15">
        <w:rPr>
          <w:rFonts w:ascii="Times New Roman" w:hAnsi="Times New Roman" w:cs="Times New Roman"/>
          <w:sz w:val="28"/>
          <w:szCs w:val="28"/>
        </w:rPr>
        <w:t>п</w:t>
      </w:r>
      <w:r w:rsidRPr="007B0F15">
        <w:rPr>
          <w:rFonts w:ascii="Times New Roman" w:hAnsi="Times New Roman" w:cs="Times New Roman"/>
          <w:sz w:val="28"/>
          <w:szCs w:val="28"/>
        </w:rPr>
        <w:t xml:space="preserve">овысился вес сферы услуг, которая сегодня </w:t>
      </w:r>
      <w:r w:rsidR="00707642" w:rsidRPr="007B0F15">
        <w:rPr>
          <w:rFonts w:ascii="Times New Roman" w:hAnsi="Times New Roman" w:cs="Times New Roman"/>
          <w:sz w:val="28"/>
          <w:szCs w:val="28"/>
        </w:rPr>
        <w:t>обог</w:t>
      </w:r>
      <w:r w:rsidRPr="007B0F15">
        <w:rPr>
          <w:rFonts w:ascii="Times New Roman" w:hAnsi="Times New Roman" w:cs="Times New Roman"/>
          <w:sz w:val="28"/>
          <w:szCs w:val="28"/>
        </w:rPr>
        <w:t>нала промышленный сектор ФРГ</w:t>
      </w:r>
      <w:r w:rsidR="00707642" w:rsidRPr="007B0F15">
        <w:rPr>
          <w:rFonts w:ascii="Times New Roman" w:hAnsi="Times New Roman" w:cs="Times New Roman"/>
          <w:sz w:val="28"/>
          <w:szCs w:val="28"/>
        </w:rPr>
        <w:t xml:space="preserve"> (на 2009 год составляет 72%)</w:t>
      </w:r>
      <w:r w:rsidRPr="007B0F15">
        <w:rPr>
          <w:rFonts w:ascii="Times New Roman" w:hAnsi="Times New Roman" w:cs="Times New Roman"/>
          <w:sz w:val="28"/>
          <w:szCs w:val="28"/>
        </w:rPr>
        <w:t xml:space="preserve">. </w:t>
      </w:r>
      <w:r w:rsidR="00707642" w:rsidRPr="007B0F15">
        <w:rPr>
          <w:rFonts w:ascii="Times New Roman" w:hAnsi="Times New Roman" w:cs="Times New Roman"/>
          <w:sz w:val="28"/>
          <w:szCs w:val="28"/>
        </w:rPr>
        <w:t xml:space="preserve">В том числе процент занятых в сельскохозяйственном секторе, промышленности и сфере услуг соответственно равен 2,4%, 29,7%, 67,8%. </w:t>
      </w:r>
      <w:r w:rsidRPr="007B0F15">
        <w:rPr>
          <w:rFonts w:ascii="Times New Roman" w:hAnsi="Times New Roman" w:cs="Times New Roman"/>
          <w:sz w:val="28"/>
          <w:szCs w:val="28"/>
        </w:rPr>
        <w:t>Ведущие позиции в мире занимают германские информационные и биотехнологии, а также технологии по использованию возобновляемых источников энергии и экологически чистые технологии.</w:t>
      </w:r>
      <w:r w:rsidR="00086DD7" w:rsidRPr="007B0F15">
        <w:rPr>
          <w:rFonts w:ascii="Times New Roman" w:hAnsi="Times New Roman" w:cs="Times New Roman"/>
          <w:sz w:val="28"/>
          <w:szCs w:val="28"/>
        </w:rPr>
        <w:t>[4]</w:t>
      </w:r>
    </w:p>
    <w:p w:rsidR="007B3A11" w:rsidRPr="007B0F15" w:rsidRDefault="00707642"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Промышленность Германии обеспечивает стране лидерство на многих мировых рынках готовой продукции. Наиболее конкурентоспособными отраслями являются:</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автомобилестроение;</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электротехническая промышленность;</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общее машиностроение (производство станков, различных приборов);</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транспортное машиностроение (вагоностроение, самолетостроение);</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химическая, фармацевтическая и парфюмерно</w:t>
      </w:r>
      <w:r w:rsidRPr="007B0F15">
        <w:rPr>
          <w:rFonts w:ascii="Times New Roman" w:hAnsi="Times New Roman" w:cs="Times New Roman"/>
          <w:sz w:val="28"/>
          <w:szCs w:val="28"/>
        </w:rPr>
        <w:t>-</w:t>
      </w:r>
      <w:r w:rsidR="00F036B6" w:rsidRPr="007B0F15">
        <w:rPr>
          <w:rFonts w:ascii="Times New Roman" w:hAnsi="Times New Roman" w:cs="Times New Roman"/>
          <w:sz w:val="28"/>
          <w:szCs w:val="28"/>
        </w:rPr>
        <w:t>косметическая промышленность;</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точная механика и оптика;</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черная металлургия;</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авиационная и космическая промышленность;</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производство информационной и коммуникационной техники</w:t>
      </w:r>
    </w:p>
    <w:p w:rsidR="00F036B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01CA6"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судостроение</w:t>
      </w:r>
      <w:r w:rsidR="00086DD7" w:rsidRPr="007B0F15">
        <w:rPr>
          <w:rFonts w:ascii="Times New Roman" w:hAnsi="Times New Roman" w:cs="Times New Roman"/>
          <w:sz w:val="28"/>
          <w:szCs w:val="28"/>
        </w:rPr>
        <w:t xml:space="preserve"> </w:t>
      </w:r>
    </w:p>
    <w:p w:rsidR="007B3A11"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 германской промышленности, как и в промышленности других индустриальных западных стран, происходят структурные изменения. Некоторые традиционные отрасли, например сталелитейная и текстильная промышленность, за последние годы в некоторых случаях сильно утратили свои позиции в результате перемещения рынков сбыта и конкуренции со стороны стран с низкими зарплатами или же, как в случае с фармацевтической промышленностью, в результате поглощений и слияний перешли в собственность иностранных компаний. В то же время промышленность по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прежнему является важнейшей опорой германской экономики и – по сравнению с другими индустриальными государствами, например Великобританией или США, – имеет широкую базу: на промышленных предприятиях здесь заняты 8 млн. человек.</w:t>
      </w:r>
      <w:r w:rsidR="00EC1938" w:rsidRPr="007B0F15">
        <w:rPr>
          <w:rFonts w:ascii="Times New Roman" w:hAnsi="Times New Roman" w:cs="Times New Roman"/>
          <w:sz w:val="28"/>
          <w:szCs w:val="28"/>
        </w:rPr>
        <w:t>[12]</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Крупнейшие германские концерны имеют свои филиалы, производственные и научно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исследовательские мощности по всему миру. Среди них – общеизвестные автомобильные концерны Volkswagen, BMW, химические Bayer, BASF, Henkel Group, электро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технический концерн Siemens, энергетические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E.ON и RWE или группа Bosch.</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Одной из опор западногерманской экономики было и остается чрезвычайно диверсифицированное, многоотраслевое машиностроение. Оно состоит из нескольких частей, наиболее развитыми из которых являются автомобилестроение, станкостроение, производство оборудования для предприятий, вычислительной техники, электротехники.</w:t>
      </w:r>
      <w:r w:rsidR="0078488E" w:rsidRPr="007B0F15">
        <w:rPr>
          <w:rFonts w:ascii="Times New Roman" w:hAnsi="Times New Roman" w:cs="Times New Roman"/>
          <w:sz w:val="28"/>
          <w:szCs w:val="28"/>
        </w:rPr>
        <w:t xml:space="preserve"> </w:t>
      </w:r>
      <w:r w:rsidRPr="007B0F15">
        <w:rPr>
          <w:rFonts w:ascii="Times New Roman" w:hAnsi="Times New Roman" w:cs="Times New Roman"/>
          <w:sz w:val="28"/>
          <w:szCs w:val="28"/>
        </w:rPr>
        <w:t>Значительная часть мощностей по производству тяжелых металлоемких машин, кранов, мостов, горно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шахтного и энергетического оборудования, тяжелой электротехники, а также оборудования для самих металлургических заводов, находится в Руре (эти производства в настоящее время испытывают большие трудности в связи с падением спроса на их продукцию на международных рынках).</w:t>
      </w:r>
      <w:r w:rsidR="00EC1938" w:rsidRPr="007B0F15">
        <w:rPr>
          <w:rFonts w:ascii="Times New Roman" w:hAnsi="Times New Roman" w:cs="Times New Roman"/>
          <w:sz w:val="28"/>
          <w:szCs w:val="28"/>
        </w:rPr>
        <w:t>[13]</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Производство легковых и грузовых автомобилей концентрируется в землях Баден</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Вюртемберг, Рейнланд</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Пфальц, Нижняя Саксония, Гессен, Северный Рейн</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Вестфалия, Бавария и Саар, причем во многих случаях</w:t>
      </w:r>
      <w:r w:rsidR="0078488E" w:rsidRPr="007B0F15">
        <w:rPr>
          <w:rFonts w:ascii="Times New Roman" w:hAnsi="Times New Roman" w:cs="Times New Roman"/>
          <w:sz w:val="28"/>
          <w:szCs w:val="28"/>
        </w:rPr>
        <w:t xml:space="preserve"> в каждой из земель доминирует </w:t>
      </w:r>
      <w:r w:rsidRPr="007B0F15">
        <w:rPr>
          <w:rFonts w:ascii="Times New Roman" w:hAnsi="Times New Roman" w:cs="Times New Roman"/>
          <w:sz w:val="28"/>
          <w:szCs w:val="28"/>
        </w:rPr>
        <w:t>один из автоконцернов. После объединения страны прекратилось производство дешевых и практичных, но сильно загрязняющих окружающую среду восточногерманских автомобилей.</w:t>
      </w:r>
      <w:r w:rsidR="00EC1938" w:rsidRPr="007B0F15">
        <w:rPr>
          <w:rFonts w:ascii="Times New Roman" w:hAnsi="Times New Roman" w:cs="Times New Roman"/>
          <w:sz w:val="28"/>
          <w:szCs w:val="28"/>
        </w:rPr>
        <w:t>[4]</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Машиностроение считается отраслью промышленности страны с наибольшим числом</w:t>
      </w:r>
      <w:r w:rsidR="0078488E" w:rsidRPr="007B0F15">
        <w:rPr>
          <w:rFonts w:ascii="Times New Roman" w:hAnsi="Times New Roman" w:cs="Times New Roman"/>
          <w:sz w:val="28"/>
          <w:szCs w:val="28"/>
        </w:rPr>
        <w:t xml:space="preserve"> предприятий. Здесь по традиции </w:t>
      </w:r>
      <w:r w:rsidRPr="007B0F15">
        <w:rPr>
          <w:rFonts w:ascii="Times New Roman" w:hAnsi="Times New Roman" w:cs="Times New Roman"/>
          <w:sz w:val="28"/>
          <w:szCs w:val="28"/>
        </w:rPr>
        <w:t xml:space="preserve">преобладают малые и средние предприятия, 83% из которых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мелкие и средние предприятия, насчитывающие менее 200 человек. Около 68% оборота связано с экспортными операциями. В результате на долю Германии приходится 20,4% совокупного мирового экспорта машиностроения.</w:t>
      </w:r>
      <w:r w:rsidR="00EC1938" w:rsidRPr="007B0F15">
        <w:rPr>
          <w:rFonts w:ascii="Times New Roman" w:hAnsi="Times New Roman" w:cs="Times New Roman"/>
          <w:sz w:val="28"/>
          <w:szCs w:val="28"/>
        </w:rPr>
        <w:t>[5]</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Химическая промышленность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важнейший поставщик исходных продуктов, полуфабрикатов и конечной продукции, в частности, для таких областей, как здравоохранение, автомобилестроение, строительная промышленность и частное потребление. Самые современные технологии, инновационные продукты и активные научные исследования обеспечивают ФРГ одну из ведущих позиций в мире.</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Еще в конце XIX века Германия стала мировым лидером в данной сфере. Большинство крупнейших предприятий расположено в долинах Рейна или его притоков; важнейшими промышленными центрами являются Людвигсхафен (концерн «BASF»), Леверкузен со штаб</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квартирой и крупнейшим заводом концерна «Bayer», Кёльн, Весселинг, Дормаген, Марль, Гельзенкирхен, Крефельд. Районы высокой концентрации химической промышленности возникли также в агломерации Рейн–Майн с главным центром Франкфурт</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на</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Майне (концерн «Хёхст»), на Верхнем Рейне с центрами Людвигсхафен (концерн «БАСФ»), на Нижней Эльбе.</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Наряду с химическими гигантами, принадлежащими к числу крупнейших концернов мира, здесь существуют и многочисленные средние фирмы. Большие традиции у химической промышленности и в восточных землях. Ее реструктуризация и приватизация завершены. Цель политических усилий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сохранить ядро традиционных центров химической промышленности. </w:t>
      </w:r>
      <w:r w:rsidR="00E95D53" w:rsidRPr="007B0F15">
        <w:rPr>
          <w:rFonts w:ascii="Times New Roman" w:hAnsi="Times New Roman" w:cs="Times New Roman"/>
          <w:sz w:val="28"/>
          <w:szCs w:val="28"/>
        </w:rPr>
        <w:t>К слову сказать, в</w:t>
      </w:r>
      <w:r w:rsidRPr="007B0F15">
        <w:rPr>
          <w:rFonts w:ascii="Times New Roman" w:hAnsi="Times New Roman" w:cs="Times New Roman"/>
          <w:sz w:val="28"/>
          <w:szCs w:val="28"/>
        </w:rPr>
        <w:t>есьма значительные усилия химическая промышленность предпринимает в области охраны окружающей среды. По многим показателям она играет здесь ведущую роль.</w:t>
      </w:r>
      <w:r w:rsidR="00EC1938" w:rsidRPr="007B0F15">
        <w:rPr>
          <w:rFonts w:ascii="Times New Roman" w:hAnsi="Times New Roman" w:cs="Times New Roman"/>
          <w:sz w:val="28"/>
          <w:szCs w:val="28"/>
        </w:rPr>
        <w:t>[14]</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Лёгкая промышленность Германии также довольно высокоразвита. Однако в связи с сокращением рынка сбыта в последнее время, сокращаются темпы роста в данной сфере. На сегодняшний день ФРГ по большей части импортирует продукцию легкой промышленности, в частности текстильной. Традиционными текстильными районами Германии считаются Рурский промышленный район с центрами в Крефельде, Бергешис Ланде, Мюнстерланде, также юго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восточная часть страны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Аугсбург и северо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восток Баварии, и конечно, Берлин.</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Пищевая промышленность базируется на продукции сельского хозяйства. Основными отраслями здесь являются виноделие и пивоварение. В Германии производится около 4000 сортов пива, одна треть общего объема пивоваренной продукции приходится на экспорт.</w:t>
      </w:r>
      <w:r w:rsidR="009A58EB" w:rsidRPr="007B0F15">
        <w:rPr>
          <w:rFonts w:ascii="Times New Roman" w:hAnsi="Times New Roman" w:cs="Times New Roman"/>
          <w:sz w:val="28"/>
          <w:szCs w:val="28"/>
        </w:rPr>
        <w:t xml:space="preserve"> </w:t>
      </w:r>
      <w:r w:rsidR="00D84D5D" w:rsidRPr="007B0F15">
        <w:rPr>
          <w:rFonts w:ascii="Times New Roman" w:hAnsi="Times New Roman" w:cs="Times New Roman"/>
          <w:sz w:val="28"/>
          <w:szCs w:val="28"/>
        </w:rPr>
        <w:t xml:space="preserve">[5] </w:t>
      </w:r>
      <w:r w:rsidRPr="007B0F15">
        <w:rPr>
          <w:rFonts w:ascii="Times New Roman" w:hAnsi="Times New Roman" w:cs="Times New Roman"/>
          <w:sz w:val="28"/>
          <w:szCs w:val="28"/>
        </w:rPr>
        <w:t xml:space="preserve">Хотя Германия известна как «пивная страна», с 2001 года её жители покупают вина больше, чем пива. В 2005 году, по данным «Немецкого института вина», объём потребляемого вина в абсолютных цифрах составил около 16 млн гектолитров, а в структуре потребляемых вин основную часть (около 40 %) занимают напитки производства самой Германии, около 13 % занимают вина Франции, немногим меньше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вина Испании. На виноградниках страны ежегодно производится не менее 8 млн гектолитров винных напитков, причём производители стараются повысить их качество. В 2005 году 57 % вин реализовано через сети сравнительно дешёвых супермаркетов, но средняя стоимость проданного составила 2,8 евро за литр, что, например, вдвое дороже, чем в Великобритании, Нидерландах или Швеции. Германские Рейнские и Мозельские виноградные вина известны и за пределами страны. Долину Мозеля со знаменитыми виноградниками, называют «винной дорогой». Виноделие развито в долине Рейна и к западу от него.</w:t>
      </w:r>
      <w:r w:rsidR="009A58EB" w:rsidRPr="007B0F15">
        <w:rPr>
          <w:rFonts w:ascii="Times New Roman" w:hAnsi="Times New Roman" w:cs="Times New Roman"/>
          <w:sz w:val="28"/>
          <w:szCs w:val="28"/>
        </w:rPr>
        <w:t xml:space="preserve"> </w:t>
      </w:r>
      <w:r w:rsidRPr="007B0F15">
        <w:rPr>
          <w:rFonts w:ascii="Times New Roman" w:hAnsi="Times New Roman" w:cs="Times New Roman"/>
          <w:sz w:val="28"/>
          <w:szCs w:val="28"/>
        </w:rPr>
        <w:t xml:space="preserve">Длящийся с начала этого века бум на потребление вина привёл к тому, что инвестиции в винодельческую отрасль, в её качественный рост, составили большую долю затрат производителей, стремящихся удовлетворить и количественный, и </w:t>
      </w:r>
      <w:r w:rsidR="00E62CE3" w:rsidRPr="007B0F15">
        <w:rPr>
          <w:rFonts w:ascii="Times New Roman" w:hAnsi="Times New Roman" w:cs="Times New Roman"/>
          <w:sz w:val="28"/>
          <w:szCs w:val="28"/>
        </w:rPr>
        <w:t>к</w:t>
      </w:r>
      <w:r w:rsidRPr="007B0F15">
        <w:rPr>
          <w:rFonts w:ascii="Times New Roman" w:hAnsi="Times New Roman" w:cs="Times New Roman"/>
          <w:sz w:val="28"/>
          <w:szCs w:val="28"/>
        </w:rPr>
        <w:t xml:space="preserve">ачественный рост спроса на вино в стране. В частности, непрерывно расширяются посадки под производство красного вина: </w:t>
      </w:r>
      <w:r w:rsidR="00E62CE3" w:rsidRPr="007B0F15">
        <w:rPr>
          <w:rFonts w:ascii="Times New Roman" w:hAnsi="Times New Roman" w:cs="Times New Roman"/>
          <w:sz w:val="28"/>
          <w:szCs w:val="28"/>
        </w:rPr>
        <w:t xml:space="preserve">если </w:t>
      </w:r>
      <w:r w:rsidRPr="007B0F15">
        <w:rPr>
          <w:rFonts w:ascii="Times New Roman" w:hAnsi="Times New Roman" w:cs="Times New Roman"/>
          <w:sz w:val="28"/>
          <w:szCs w:val="28"/>
        </w:rPr>
        <w:t>в начале 1980</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х это было около 10 % от всех площадей, то в 2005 году доля виноградников для производства красного вина составляла уже не менее 35 %.</w:t>
      </w:r>
      <w:r w:rsidR="008B7644" w:rsidRPr="007B0F15">
        <w:rPr>
          <w:rFonts w:ascii="Times New Roman" w:hAnsi="Times New Roman" w:cs="Times New Roman"/>
          <w:sz w:val="28"/>
          <w:szCs w:val="28"/>
        </w:rPr>
        <w:t xml:space="preserve"> </w:t>
      </w:r>
      <w:r w:rsidR="00D84D5D" w:rsidRPr="007B0F15">
        <w:rPr>
          <w:rFonts w:ascii="Times New Roman" w:hAnsi="Times New Roman" w:cs="Times New Roman"/>
          <w:sz w:val="28"/>
          <w:szCs w:val="28"/>
        </w:rPr>
        <w:t xml:space="preserve">[14] </w:t>
      </w:r>
      <w:r w:rsidR="00462F7B" w:rsidRPr="007B0F15">
        <w:rPr>
          <w:rFonts w:ascii="Times New Roman" w:hAnsi="Times New Roman" w:cs="Times New Roman"/>
          <w:sz w:val="28"/>
          <w:szCs w:val="28"/>
        </w:rPr>
        <w:t>Вообще, п</w:t>
      </w:r>
      <w:r w:rsidRPr="007B0F15">
        <w:rPr>
          <w:rFonts w:ascii="Times New Roman" w:hAnsi="Times New Roman" w:cs="Times New Roman"/>
          <w:sz w:val="28"/>
          <w:szCs w:val="28"/>
        </w:rPr>
        <w:t xml:space="preserve">ервым по объёму </w:t>
      </w:r>
      <w:r w:rsidR="00462F7B" w:rsidRPr="007B0F15">
        <w:rPr>
          <w:rFonts w:ascii="Times New Roman" w:hAnsi="Times New Roman" w:cs="Times New Roman"/>
          <w:sz w:val="28"/>
          <w:szCs w:val="28"/>
        </w:rPr>
        <w:t xml:space="preserve">импорта </w:t>
      </w:r>
      <w:r w:rsidRPr="007B0F15">
        <w:rPr>
          <w:rFonts w:ascii="Times New Roman" w:hAnsi="Times New Roman" w:cs="Times New Roman"/>
          <w:sz w:val="28"/>
          <w:szCs w:val="28"/>
        </w:rPr>
        <w:t xml:space="preserve">германского </w:t>
      </w:r>
      <w:r w:rsidR="00462F7B" w:rsidRPr="007B0F15">
        <w:rPr>
          <w:rFonts w:ascii="Times New Roman" w:hAnsi="Times New Roman" w:cs="Times New Roman"/>
          <w:sz w:val="28"/>
          <w:szCs w:val="28"/>
        </w:rPr>
        <w:t xml:space="preserve">вина </w:t>
      </w:r>
      <w:r w:rsidRPr="007B0F15">
        <w:rPr>
          <w:rFonts w:ascii="Times New Roman" w:hAnsi="Times New Roman" w:cs="Times New Roman"/>
          <w:sz w:val="28"/>
          <w:szCs w:val="28"/>
        </w:rPr>
        <w:t xml:space="preserve">является </w:t>
      </w:r>
      <w:r w:rsidR="00462F7B" w:rsidRPr="007B0F15">
        <w:rPr>
          <w:rFonts w:ascii="Times New Roman" w:hAnsi="Times New Roman" w:cs="Times New Roman"/>
          <w:sz w:val="28"/>
          <w:szCs w:val="28"/>
        </w:rPr>
        <w:t>Б</w:t>
      </w:r>
      <w:r w:rsidRPr="007B0F15">
        <w:rPr>
          <w:rFonts w:ascii="Times New Roman" w:hAnsi="Times New Roman" w:cs="Times New Roman"/>
          <w:sz w:val="28"/>
          <w:szCs w:val="28"/>
        </w:rPr>
        <w:t xml:space="preserve">ританский рынок, на втором месте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рынок США, который в 2006 году потребил немецкого вина на сумму 100 млн</w:t>
      </w:r>
      <w:r w:rsidR="00E62CE3" w:rsidRPr="007B0F15">
        <w:rPr>
          <w:rFonts w:ascii="Times New Roman" w:hAnsi="Times New Roman" w:cs="Times New Roman"/>
          <w:sz w:val="28"/>
          <w:szCs w:val="28"/>
        </w:rPr>
        <w:t>.</w:t>
      </w:r>
      <w:r w:rsidRPr="007B0F15">
        <w:rPr>
          <w:rFonts w:ascii="Times New Roman" w:hAnsi="Times New Roman" w:cs="Times New Roman"/>
          <w:sz w:val="28"/>
          <w:szCs w:val="28"/>
        </w:rPr>
        <w:t xml:space="preserve"> долларов. Доля Японии начала сокращаться, в связи с чем немецкие виноградари принимают усилия для восстановления своих позиций в</w:t>
      </w:r>
      <w:r w:rsidR="0078488E" w:rsidRPr="007B0F15">
        <w:rPr>
          <w:rFonts w:ascii="Times New Roman" w:hAnsi="Times New Roman" w:cs="Times New Roman"/>
          <w:sz w:val="28"/>
          <w:szCs w:val="28"/>
        </w:rPr>
        <w:t xml:space="preserve"> этой стране. Например, одна из </w:t>
      </w:r>
      <w:r w:rsidRPr="007B0F15">
        <w:rPr>
          <w:rFonts w:ascii="Times New Roman" w:hAnsi="Times New Roman" w:cs="Times New Roman"/>
          <w:sz w:val="28"/>
          <w:szCs w:val="28"/>
        </w:rPr>
        <w:t>фирм приняла решение выращивать в Германии традиционную японскую лозу косю, чтобы впоследствии экспортировать произведённое вино в страну Восходящего солнца.</w:t>
      </w:r>
      <w:r w:rsidR="006E4454" w:rsidRPr="007B0F15">
        <w:rPr>
          <w:rFonts w:ascii="Times New Roman" w:hAnsi="Times New Roman" w:cs="Times New Roman"/>
          <w:sz w:val="28"/>
          <w:szCs w:val="28"/>
        </w:rPr>
        <w:t>[15]</w:t>
      </w:r>
    </w:p>
    <w:p w:rsidR="00F036B6" w:rsidRPr="007B0F15" w:rsidRDefault="00462F7B"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Говоря об электротехнической промышленности, можно отметить, что </w:t>
      </w:r>
      <w:r w:rsidR="00F036B6" w:rsidRPr="007B0F15">
        <w:rPr>
          <w:rFonts w:ascii="Times New Roman" w:hAnsi="Times New Roman" w:cs="Times New Roman"/>
          <w:sz w:val="28"/>
          <w:szCs w:val="28"/>
        </w:rPr>
        <w:t>Германия еще с конца XIX века зарекомендовала себя в качестве крупнейшего экспортера электротехнического и электронного оборудования. Международное признание в данной сфере получили такие концерны, как Siemens AG, Hager, Robert Bosch GmbH, Braun. Основными центрами электротехнической промышленности являются Мюнхен, Штутгарт, Нюрнберг, Эрланген, Франкфурт</w:t>
      </w:r>
      <w:r w:rsidR="0028408E" w:rsidRPr="007B0F15">
        <w:rPr>
          <w:rFonts w:ascii="Times New Roman" w:hAnsi="Times New Roman" w:cs="Times New Roman"/>
          <w:sz w:val="28"/>
          <w:szCs w:val="28"/>
        </w:rPr>
        <w:t>-</w:t>
      </w:r>
      <w:r w:rsidR="00F036B6" w:rsidRPr="007B0F15">
        <w:rPr>
          <w:rFonts w:ascii="Times New Roman" w:hAnsi="Times New Roman" w:cs="Times New Roman"/>
          <w:sz w:val="28"/>
          <w:szCs w:val="28"/>
        </w:rPr>
        <w:t>на</w:t>
      </w:r>
      <w:r w:rsidR="0028408E" w:rsidRPr="007B0F15">
        <w:rPr>
          <w:rFonts w:ascii="Times New Roman" w:hAnsi="Times New Roman" w:cs="Times New Roman"/>
          <w:sz w:val="28"/>
          <w:szCs w:val="28"/>
        </w:rPr>
        <w:t>-</w:t>
      </w:r>
      <w:r w:rsidR="00F036B6" w:rsidRPr="007B0F15">
        <w:rPr>
          <w:rFonts w:ascii="Times New Roman" w:hAnsi="Times New Roman" w:cs="Times New Roman"/>
          <w:sz w:val="28"/>
          <w:szCs w:val="28"/>
        </w:rPr>
        <w:t>Майне, и другие.</w:t>
      </w:r>
    </w:p>
    <w:p w:rsidR="00F036B6" w:rsidRPr="007B0F15" w:rsidRDefault="007B33D4"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А вот ч</w:t>
      </w:r>
      <w:r w:rsidR="00F036B6" w:rsidRPr="007B0F15">
        <w:rPr>
          <w:rFonts w:ascii="Times New Roman" w:hAnsi="Times New Roman" w:cs="Times New Roman"/>
          <w:sz w:val="28"/>
          <w:szCs w:val="28"/>
        </w:rPr>
        <w:t xml:space="preserve">ерная металлургия в Германии в настоящее время уже не является ведущей отраслью промышленности, ее конкурентоспособность не выдерживает мировых стандартов. Сегодня данная отрасль базируется на импортируемом сырье, что обуславливает географическое прибрежное расположение основных металлургических центров. Главный район концентрации черной металлургии – запад Рурского каменноугольного бассейна, </w:t>
      </w:r>
      <w:r w:rsidR="00152A50" w:rsidRPr="007B0F15">
        <w:rPr>
          <w:rFonts w:ascii="Times New Roman" w:hAnsi="Times New Roman" w:cs="Times New Roman"/>
          <w:sz w:val="28"/>
          <w:szCs w:val="28"/>
        </w:rPr>
        <w:t>Саарбрюккен</w:t>
      </w:r>
      <w:r w:rsidR="00F036B6" w:rsidRPr="007B0F15">
        <w:rPr>
          <w:rFonts w:ascii="Times New Roman" w:hAnsi="Times New Roman" w:cs="Times New Roman"/>
          <w:sz w:val="28"/>
          <w:szCs w:val="28"/>
        </w:rPr>
        <w:t xml:space="preserve"> и его окрестности, Бремен, Франкфурт</w:t>
      </w:r>
      <w:r w:rsidR="0028408E" w:rsidRPr="007B0F15">
        <w:rPr>
          <w:rFonts w:ascii="Times New Roman" w:hAnsi="Times New Roman" w:cs="Times New Roman"/>
          <w:sz w:val="28"/>
          <w:szCs w:val="28"/>
        </w:rPr>
        <w:t>-</w:t>
      </w:r>
      <w:r w:rsidR="00F036B6" w:rsidRPr="007B0F15">
        <w:rPr>
          <w:rFonts w:ascii="Times New Roman" w:hAnsi="Times New Roman" w:cs="Times New Roman"/>
          <w:sz w:val="28"/>
          <w:szCs w:val="28"/>
        </w:rPr>
        <w:t>на</w:t>
      </w:r>
      <w:r w:rsidR="0028408E" w:rsidRPr="007B0F15">
        <w:rPr>
          <w:rFonts w:ascii="Times New Roman" w:hAnsi="Times New Roman" w:cs="Times New Roman"/>
          <w:sz w:val="28"/>
          <w:szCs w:val="28"/>
        </w:rPr>
        <w:t>-</w:t>
      </w:r>
      <w:r w:rsidR="00F036B6" w:rsidRPr="007B0F15">
        <w:rPr>
          <w:rFonts w:ascii="Times New Roman" w:hAnsi="Times New Roman" w:cs="Times New Roman"/>
          <w:sz w:val="28"/>
          <w:szCs w:val="28"/>
        </w:rPr>
        <w:t>Майне, Бранденбург, За</w:t>
      </w:r>
      <w:r w:rsidR="00152A50" w:rsidRPr="007B0F15">
        <w:rPr>
          <w:rFonts w:ascii="Times New Roman" w:hAnsi="Times New Roman" w:cs="Times New Roman"/>
          <w:sz w:val="28"/>
          <w:szCs w:val="28"/>
        </w:rPr>
        <w:t xml:space="preserve">льцгиттер и Оснабрюк. </w:t>
      </w:r>
      <w:r w:rsidR="00F036B6" w:rsidRPr="007B0F15">
        <w:rPr>
          <w:rFonts w:ascii="Times New Roman" w:hAnsi="Times New Roman" w:cs="Times New Roman"/>
          <w:sz w:val="28"/>
          <w:szCs w:val="28"/>
        </w:rPr>
        <w:t>Большая часть продукции ориентирована на внутренний рынок.</w:t>
      </w:r>
      <w:r w:rsidR="00C31124" w:rsidRPr="007B0F15">
        <w:rPr>
          <w:rFonts w:ascii="Times New Roman" w:hAnsi="Times New Roman" w:cs="Times New Roman"/>
          <w:sz w:val="28"/>
          <w:szCs w:val="28"/>
        </w:rPr>
        <w:t xml:space="preserve"> А вообще, н</w:t>
      </w:r>
      <w:r w:rsidR="00F036B6" w:rsidRPr="007B0F15">
        <w:rPr>
          <w:rFonts w:ascii="Times New Roman" w:hAnsi="Times New Roman" w:cs="Times New Roman"/>
          <w:sz w:val="28"/>
          <w:szCs w:val="28"/>
        </w:rPr>
        <w:t>ачиная с 1970</w:t>
      </w:r>
      <w:r w:rsidR="0028408E" w:rsidRPr="007B0F15">
        <w:rPr>
          <w:rFonts w:ascii="Times New Roman" w:hAnsi="Times New Roman" w:cs="Times New Roman"/>
          <w:sz w:val="28"/>
          <w:szCs w:val="28"/>
        </w:rPr>
        <w:t>-</w:t>
      </w:r>
      <w:r w:rsidR="00F036B6" w:rsidRPr="007B0F15">
        <w:rPr>
          <w:rFonts w:ascii="Times New Roman" w:hAnsi="Times New Roman" w:cs="Times New Roman"/>
          <w:sz w:val="28"/>
          <w:szCs w:val="28"/>
        </w:rPr>
        <w:t>х годов западногерманские стальные концерны все более диверсифицируют профиль своей коммерческой деятельности, перенося основной акцент с выпуска собственно стали на производство труб, машин и оборудования, других стальных изделий.</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Цветная металлургия, так же как и черная металлургия, базируется на импортном первичном сырье и на собственном и импортном ломе цветных металлов. Соответственно большинство центров располагается н</w:t>
      </w:r>
      <w:r w:rsidR="0078488E" w:rsidRPr="007B0F15">
        <w:rPr>
          <w:rFonts w:ascii="Times New Roman" w:hAnsi="Times New Roman" w:cs="Times New Roman"/>
          <w:sz w:val="28"/>
          <w:szCs w:val="28"/>
        </w:rPr>
        <w:t xml:space="preserve">а побережье. Среди них </w:t>
      </w:r>
      <w:r w:rsidR="0028408E" w:rsidRPr="007B0F15">
        <w:rPr>
          <w:rFonts w:ascii="Times New Roman" w:hAnsi="Times New Roman" w:cs="Times New Roman"/>
          <w:sz w:val="28"/>
          <w:szCs w:val="28"/>
        </w:rPr>
        <w:t>-</w:t>
      </w:r>
      <w:r w:rsidR="0078488E" w:rsidRPr="007B0F15">
        <w:rPr>
          <w:rFonts w:ascii="Times New Roman" w:hAnsi="Times New Roman" w:cs="Times New Roman"/>
          <w:sz w:val="28"/>
          <w:szCs w:val="28"/>
        </w:rPr>
        <w:t xml:space="preserve"> Галле, </w:t>
      </w:r>
      <w:r w:rsidRPr="007B0F15">
        <w:rPr>
          <w:rFonts w:ascii="Times New Roman" w:hAnsi="Times New Roman" w:cs="Times New Roman"/>
          <w:sz w:val="28"/>
          <w:szCs w:val="28"/>
        </w:rPr>
        <w:t>Райнфельден, Гамбург, Рурский промышленный район. Выплавка черновой меди сосредоточена почти полностью в Гамбурге и Люнене, рафинированной – в них же, а также в Оснабрюке, Любеке, Хеттштедте.</w:t>
      </w:r>
      <w:r w:rsidR="006E4454" w:rsidRPr="007B0F15">
        <w:rPr>
          <w:rFonts w:ascii="Times New Roman" w:hAnsi="Times New Roman" w:cs="Times New Roman"/>
          <w:sz w:val="28"/>
          <w:szCs w:val="28"/>
        </w:rPr>
        <w:t>[16]</w:t>
      </w:r>
    </w:p>
    <w:p w:rsidR="00F036B6" w:rsidRPr="007B0F15" w:rsidRDefault="00B81A19"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А</w:t>
      </w:r>
      <w:r w:rsidR="00F036B6" w:rsidRPr="007B0F15">
        <w:rPr>
          <w:rFonts w:ascii="Times New Roman" w:hAnsi="Times New Roman" w:cs="Times New Roman"/>
          <w:sz w:val="28"/>
          <w:szCs w:val="28"/>
        </w:rPr>
        <w:t xml:space="preserve">виакосмическая промышленность Германии не занимает ведущего положения в экономике страны, </w:t>
      </w:r>
      <w:r w:rsidRPr="007B0F15">
        <w:rPr>
          <w:rFonts w:ascii="Times New Roman" w:hAnsi="Times New Roman" w:cs="Times New Roman"/>
          <w:sz w:val="28"/>
          <w:szCs w:val="28"/>
        </w:rPr>
        <w:t xml:space="preserve">но не смотря на это, </w:t>
      </w:r>
      <w:r w:rsidR="00F036B6" w:rsidRPr="007B0F15">
        <w:rPr>
          <w:rFonts w:ascii="Times New Roman" w:hAnsi="Times New Roman" w:cs="Times New Roman"/>
          <w:sz w:val="28"/>
          <w:szCs w:val="28"/>
        </w:rPr>
        <w:t>она имеет стратегически важное значение. Данная отрасль играет роль технологического мотора страны. В ней совмещены почти все виды высоких технологий информационной эпохи: электроника, робототехника, измерительная и регулировочная техника, а также техника управления и материалов. Инновации в этой сфере существенно способствовали подъему производства компьютеров. Кроме того, они используются во многих других сферах: например, в мобильных системах связи, навигационных системах автомобилей, техническом обеспечении видеоконференций и др.</w:t>
      </w:r>
      <w:r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После некоторого спада в начале 1990</w:t>
      </w:r>
      <w:r w:rsidR="0028408E" w:rsidRPr="007B0F15">
        <w:rPr>
          <w:rFonts w:ascii="Times New Roman" w:hAnsi="Times New Roman" w:cs="Times New Roman"/>
          <w:sz w:val="28"/>
          <w:szCs w:val="28"/>
        </w:rPr>
        <w:t>-</w:t>
      </w:r>
      <w:r w:rsidR="00F036B6" w:rsidRPr="007B0F15">
        <w:rPr>
          <w:rFonts w:ascii="Times New Roman" w:hAnsi="Times New Roman" w:cs="Times New Roman"/>
          <w:sz w:val="28"/>
          <w:szCs w:val="28"/>
        </w:rPr>
        <w:t>х, германская авиакосмическая промышленность резко пошла в гору. В 2010г. ее оборот составил</w:t>
      </w:r>
      <w:r w:rsidRPr="007B0F15">
        <w:rPr>
          <w:rFonts w:ascii="Times New Roman" w:hAnsi="Times New Roman" w:cs="Times New Roman"/>
          <w:sz w:val="28"/>
          <w:szCs w:val="28"/>
        </w:rPr>
        <w:t xml:space="preserve"> уже</w:t>
      </w:r>
      <w:r w:rsidR="00F036B6" w:rsidRPr="007B0F15">
        <w:rPr>
          <w:rFonts w:ascii="Times New Roman" w:hAnsi="Times New Roman" w:cs="Times New Roman"/>
          <w:sz w:val="28"/>
          <w:szCs w:val="28"/>
        </w:rPr>
        <w:t xml:space="preserve"> 15,3 млрд. евро, а количество занятого в ней населения оценивалось почти в 70 тыс. человек</w:t>
      </w:r>
      <w:r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доля гражданского авиастроения в общем обороте отрасли составила 68,3%, военного – 23,1%, космической промышленности – 8,6%. Известные авиастроительные компании: EADS, Eurocopter.</w:t>
      </w:r>
      <w:r w:rsidR="006E4454" w:rsidRPr="007B0F15">
        <w:rPr>
          <w:rFonts w:ascii="Times New Roman" w:hAnsi="Times New Roman" w:cs="Times New Roman"/>
          <w:sz w:val="28"/>
          <w:szCs w:val="28"/>
        </w:rPr>
        <w:t>[17]</w:t>
      </w:r>
    </w:p>
    <w:p w:rsidR="00F036B6" w:rsidRPr="007B0F15" w:rsidRDefault="00B81A19"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Так же стоит отметить, что </w:t>
      </w:r>
      <w:r w:rsidR="00F036B6" w:rsidRPr="007B0F15">
        <w:rPr>
          <w:rFonts w:ascii="Times New Roman" w:hAnsi="Times New Roman" w:cs="Times New Roman"/>
          <w:sz w:val="28"/>
          <w:szCs w:val="28"/>
        </w:rPr>
        <w:t xml:space="preserve">Германия является ведущей европейской державой в судостроении. Выпуском различных машин для судостроения здесь занимаются более 1 млн рабочих. Прямые поставки комплектующих смежных отраслей судостроения выполняют 350 </w:t>
      </w:r>
      <w:r w:rsidR="0028408E" w:rsidRPr="007B0F15">
        <w:rPr>
          <w:rFonts w:ascii="Times New Roman" w:hAnsi="Times New Roman" w:cs="Times New Roman"/>
          <w:sz w:val="28"/>
          <w:szCs w:val="28"/>
        </w:rPr>
        <w:t>-</w:t>
      </w:r>
      <w:r w:rsidR="00F036B6" w:rsidRPr="007B0F15">
        <w:rPr>
          <w:rFonts w:ascii="Times New Roman" w:hAnsi="Times New Roman" w:cs="Times New Roman"/>
          <w:sz w:val="28"/>
          <w:szCs w:val="28"/>
        </w:rPr>
        <w:t xml:space="preserve"> 400 предприятий страны, при этом одна треть комплектующих используется в Германии.</w:t>
      </w:r>
      <w:r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 xml:space="preserve">В 2009 году судостроители Германии сдали заказчикам 84 морских судна суммарной вместимостью 1.3 миллиона </w:t>
      </w:r>
      <w:r w:rsidRPr="007B0F15">
        <w:rPr>
          <w:rFonts w:ascii="Times New Roman" w:hAnsi="Times New Roman" w:cs="Times New Roman"/>
          <w:sz w:val="28"/>
          <w:szCs w:val="28"/>
        </w:rPr>
        <w:t>брт</w:t>
      </w:r>
      <w:r w:rsidR="008D2E67" w:rsidRPr="007B0F15">
        <w:rPr>
          <w:rFonts w:ascii="Times New Roman" w:hAnsi="Times New Roman" w:cs="Times New Roman"/>
          <w:sz w:val="28"/>
          <w:szCs w:val="28"/>
        </w:rPr>
        <w:t xml:space="preserve"> (брутто регистровая тонна)</w:t>
      </w:r>
      <w:r w:rsidRPr="007B0F15">
        <w:rPr>
          <w:rFonts w:ascii="Times New Roman" w:hAnsi="Times New Roman" w:cs="Times New Roman"/>
          <w:sz w:val="28"/>
          <w:szCs w:val="28"/>
        </w:rPr>
        <w:t xml:space="preserve"> на сумму 4.4 миллиарда евро </w:t>
      </w:r>
      <w:r w:rsidR="0028408E" w:rsidRPr="007B0F15">
        <w:rPr>
          <w:rFonts w:ascii="Times New Roman" w:hAnsi="Times New Roman" w:cs="Times New Roman"/>
          <w:sz w:val="28"/>
          <w:szCs w:val="28"/>
        </w:rPr>
        <w:t>-</w:t>
      </w:r>
      <w:r w:rsidR="00F036B6" w:rsidRPr="007B0F15">
        <w:rPr>
          <w:rFonts w:ascii="Times New Roman" w:hAnsi="Times New Roman" w:cs="Times New Roman"/>
          <w:sz w:val="28"/>
          <w:szCs w:val="28"/>
        </w:rPr>
        <w:t xml:space="preserve"> лучший результат со времени обьединения Германии. Получено заказов на 46 судов суммарной валовой </w:t>
      </w:r>
      <w:r w:rsidR="00BF0C72" w:rsidRPr="007B0F15">
        <w:rPr>
          <w:rFonts w:ascii="Times New Roman" w:hAnsi="Times New Roman" w:cs="Times New Roman"/>
          <w:sz w:val="28"/>
          <w:szCs w:val="28"/>
        </w:rPr>
        <w:t xml:space="preserve">вместимостью </w:t>
      </w:r>
      <w:r w:rsidR="00F036B6" w:rsidRPr="007B0F15">
        <w:rPr>
          <w:rFonts w:ascii="Times New Roman" w:hAnsi="Times New Roman" w:cs="Times New Roman"/>
          <w:sz w:val="28"/>
          <w:szCs w:val="28"/>
        </w:rPr>
        <w:t xml:space="preserve">0.6 миллиона </w:t>
      </w:r>
      <w:r w:rsidR="00ED7F2E" w:rsidRPr="007B0F15">
        <w:rPr>
          <w:rFonts w:ascii="Times New Roman" w:hAnsi="Times New Roman" w:cs="Times New Roman"/>
          <w:sz w:val="28"/>
          <w:szCs w:val="28"/>
        </w:rPr>
        <w:t xml:space="preserve">брт </w:t>
      </w:r>
      <w:r w:rsidR="00F036B6" w:rsidRPr="007B0F15">
        <w:rPr>
          <w:rFonts w:ascii="Times New Roman" w:hAnsi="Times New Roman" w:cs="Times New Roman"/>
          <w:sz w:val="28"/>
          <w:szCs w:val="28"/>
        </w:rPr>
        <w:t>на 2.9 миллиарда евро. То есть количество заказов упало до самого низкого с 2001 года уровня, об</w:t>
      </w:r>
      <w:r w:rsidR="008A0AD5" w:rsidRPr="007B0F15">
        <w:rPr>
          <w:rFonts w:ascii="Times New Roman" w:hAnsi="Times New Roman" w:cs="Times New Roman"/>
          <w:sz w:val="28"/>
          <w:szCs w:val="28"/>
        </w:rPr>
        <w:t>ъ</w:t>
      </w:r>
      <w:r w:rsidR="00F036B6" w:rsidRPr="007B0F15">
        <w:rPr>
          <w:rFonts w:ascii="Times New Roman" w:hAnsi="Times New Roman" w:cs="Times New Roman"/>
          <w:sz w:val="28"/>
          <w:szCs w:val="28"/>
        </w:rPr>
        <w:t xml:space="preserve">ем строительства сократился до половины </w:t>
      </w:r>
      <w:r w:rsidR="00BF0C72" w:rsidRPr="007B0F15">
        <w:rPr>
          <w:rFonts w:ascii="Times New Roman" w:hAnsi="Times New Roman" w:cs="Times New Roman"/>
          <w:sz w:val="28"/>
          <w:szCs w:val="28"/>
        </w:rPr>
        <w:t>объемов</w:t>
      </w:r>
      <w:r w:rsidR="00F036B6" w:rsidRPr="007B0F15">
        <w:rPr>
          <w:rFonts w:ascii="Times New Roman" w:hAnsi="Times New Roman" w:cs="Times New Roman"/>
          <w:sz w:val="28"/>
          <w:szCs w:val="28"/>
        </w:rPr>
        <w:t xml:space="preserve"> имеющихся мощностей. Итого в портфеле заказов 172 судна валовой </w:t>
      </w:r>
      <w:r w:rsidR="00BF0C72" w:rsidRPr="007B0F15">
        <w:rPr>
          <w:rFonts w:ascii="Times New Roman" w:hAnsi="Times New Roman" w:cs="Times New Roman"/>
          <w:sz w:val="28"/>
          <w:szCs w:val="28"/>
        </w:rPr>
        <w:t xml:space="preserve">вместимости </w:t>
      </w:r>
      <w:r w:rsidR="00F036B6" w:rsidRPr="007B0F15">
        <w:rPr>
          <w:rFonts w:ascii="Times New Roman" w:hAnsi="Times New Roman" w:cs="Times New Roman"/>
          <w:sz w:val="28"/>
          <w:szCs w:val="28"/>
        </w:rPr>
        <w:t>3.1 миллиона брт на 13.3 миллиарда евро, по состоянию на 31 декабря 2009. В первом квартале этого года заказчики отказались от 19 заказов на сумму 940 миллионов евро.</w:t>
      </w:r>
      <w:r w:rsidR="00D84D5D" w:rsidRPr="007B0F15">
        <w:rPr>
          <w:rFonts w:ascii="Times New Roman" w:hAnsi="Times New Roman" w:cs="Times New Roman"/>
          <w:sz w:val="28"/>
          <w:szCs w:val="28"/>
        </w:rPr>
        <w:t xml:space="preserve"> [4]</w:t>
      </w:r>
      <w:r w:rsidR="00BF0C72" w:rsidRPr="007B0F15">
        <w:rPr>
          <w:rFonts w:ascii="Times New Roman" w:hAnsi="Times New Roman" w:cs="Times New Roman"/>
          <w:sz w:val="28"/>
          <w:szCs w:val="28"/>
        </w:rPr>
        <w:t xml:space="preserve"> </w:t>
      </w:r>
      <w:r w:rsidR="00F036B6" w:rsidRPr="007B0F15">
        <w:rPr>
          <w:rFonts w:ascii="Times New Roman" w:hAnsi="Times New Roman" w:cs="Times New Roman"/>
          <w:sz w:val="28"/>
          <w:szCs w:val="28"/>
        </w:rPr>
        <w:t>Военное кораблестроение достигло в 2009 году стабильных продаж, и поскольку заказы собственных германских ВМС не в состоянии полностью загрузить имеющиеся мощности, кораблестроение страны очень сильно зависит от экспорта, от иностранных заказов. Очень хорошие результаты показали в прошлом 2009 году судоремонт и конверсия, достигнув отметки 1 миллиард евро. Строительство судов для ВВП достигло хороших результатов. Итоги года в целом оказались лучшими за последние 5 лет, построено 87 судов общей стоимостью 144 миллиона евро. Особенно большим был спрос на речные прогулочные и круизные суда. За год получено заказов на 63 судна общей стоимостью 141 миллион евро. Самые большие и мощные верфи страны: Flensburger Schiffbau</w:t>
      </w:r>
      <w:r w:rsidR="0028408E" w:rsidRPr="007B0F15">
        <w:rPr>
          <w:rFonts w:ascii="Times New Roman" w:hAnsi="Times New Roman" w:cs="Times New Roman"/>
          <w:sz w:val="28"/>
          <w:szCs w:val="28"/>
        </w:rPr>
        <w:t>-</w:t>
      </w:r>
      <w:r w:rsidR="00F036B6" w:rsidRPr="007B0F15">
        <w:rPr>
          <w:rFonts w:ascii="Times New Roman" w:hAnsi="Times New Roman" w:cs="Times New Roman"/>
          <w:sz w:val="28"/>
          <w:szCs w:val="28"/>
        </w:rPr>
        <w:t>Gesellschaft, ThyssenKrupp Marine Systems, Lurssen и Meyer Neptun Group.</w:t>
      </w:r>
      <w:r w:rsidR="00D84D5D" w:rsidRPr="007B0F15">
        <w:rPr>
          <w:rFonts w:ascii="Times New Roman" w:hAnsi="Times New Roman" w:cs="Times New Roman"/>
          <w:sz w:val="28"/>
          <w:szCs w:val="28"/>
        </w:rPr>
        <w:t xml:space="preserve"> </w:t>
      </w:r>
      <w:r w:rsidR="006E4454" w:rsidRPr="007B0F15">
        <w:rPr>
          <w:rFonts w:ascii="Times New Roman" w:hAnsi="Times New Roman" w:cs="Times New Roman"/>
          <w:sz w:val="28"/>
          <w:szCs w:val="28"/>
        </w:rPr>
        <w:t>[18]</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Федеративная Республика Германия, наряду с крупнейшими развитыми европейскими государствами, является основным потребителем энергоресурсов. Однако географическое положение обуславливает скудность собственного сырья и необходимость импорта</w:t>
      </w:r>
      <w:r w:rsidR="00BF0C72" w:rsidRPr="007B0F15">
        <w:rPr>
          <w:rFonts w:ascii="Times New Roman" w:hAnsi="Times New Roman" w:cs="Times New Roman"/>
          <w:sz w:val="28"/>
          <w:szCs w:val="28"/>
        </w:rPr>
        <w:t>, поскольку</w:t>
      </w:r>
      <w:r w:rsidRPr="007B0F15">
        <w:rPr>
          <w:rFonts w:ascii="Times New Roman" w:hAnsi="Times New Roman" w:cs="Times New Roman"/>
          <w:sz w:val="28"/>
          <w:szCs w:val="28"/>
        </w:rPr>
        <w:t xml:space="preserve"> Германия не обладает большими запасами </w:t>
      </w:r>
      <w:r w:rsidR="00BF0C72" w:rsidRPr="007B0F15">
        <w:rPr>
          <w:rFonts w:ascii="Times New Roman" w:hAnsi="Times New Roman" w:cs="Times New Roman"/>
          <w:sz w:val="28"/>
          <w:szCs w:val="28"/>
        </w:rPr>
        <w:t>каких</w:t>
      </w:r>
      <w:r w:rsidR="0028408E" w:rsidRPr="007B0F15">
        <w:rPr>
          <w:rFonts w:ascii="Times New Roman" w:hAnsi="Times New Roman" w:cs="Times New Roman"/>
          <w:sz w:val="28"/>
          <w:szCs w:val="28"/>
        </w:rPr>
        <w:t>-</w:t>
      </w:r>
      <w:r w:rsidR="00BF0C72" w:rsidRPr="007B0F15">
        <w:rPr>
          <w:rFonts w:ascii="Times New Roman" w:hAnsi="Times New Roman" w:cs="Times New Roman"/>
          <w:sz w:val="28"/>
          <w:szCs w:val="28"/>
        </w:rPr>
        <w:t>либо полезных ископаемых (за исключением упомянутых в первой главе каменного и бурого угля, являющихся важнейшими энергоресурсами, запасы которых оцениваются примерно в</w:t>
      </w:r>
      <w:r w:rsidR="00170E9C" w:rsidRPr="007B0F15">
        <w:rPr>
          <w:rFonts w:ascii="Times New Roman" w:hAnsi="Times New Roman" w:cs="Times New Roman"/>
          <w:sz w:val="28"/>
          <w:szCs w:val="28"/>
        </w:rPr>
        <w:t xml:space="preserve"> 24 млрд. тонн каменного, и</w:t>
      </w:r>
      <w:r w:rsidR="006A0420" w:rsidRPr="007B0F15">
        <w:rPr>
          <w:rFonts w:ascii="Times New Roman" w:hAnsi="Times New Roman" w:cs="Times New Roman"/>
          <w:sz w:val="28"/>
          <w:szCs w:val="28"/>
        </w:rPr>
        <w:t xml:space="preserve"> </w:t>
      </w:r>
      <w:r w:rsidR="00BF0C72" w:rsidRPr="007B0F15">
        <w:rPr>
          <w:rFonts w:ascii="Times New Roman" w:hAnsi="Times New Roman" w:cs="Times New Roman"/>
          <w:sz w:val="28"/>
          <w:szCs w:val="28"/>
        </w:rPr>
        <w:t>43 млрд. тонн</w:t>
      </w:r>
      <w:r w:rsidR="00170E9C" w:rsidRPr="007B0F15">
        <w:rPr>
          <w:rFonts w:ascii="Times New Roman" w:hAnsi="Times New Roman" w:cs="Times New Roman"/>
          <w:sz w:val="28"/>
          <w:szCs w:val="28"/>
        </w:rPr>
        <w:t xml:space="preserve"> бурого угля</w:t>
      </w:r>
      <w:r w:rsidR="00BF0C72" w:rsidRPr="007B0F15">
        <w:rPr>
          <w:rFonts w:ascii="Times New Roman" w:hAnsi="Times New Roman" w:cs="Times New Roman"/>
          <w:sz w:val="28"/>
          <w:szCs w:val="28"/>
        </w:rPr>
        <w:t>)</w:t>
      </w:r>
      <w:r w:rsidRPr="007B0F15">
        <w:rPr>
          <w:rFonts w:ascii="Times New Roman" w:hAnsi="Times New Roman" w:cs="Times New Roman"/>
          <w:sz w:val="28"/>
          <w:szCs w:val="28"/>
        </w:rPr>
        <w:t>. За счет импорта ФРГ вынуждена обеспечивать около 57,5% своих потребностей в источниках энергии. Еще в 1997 году 52% объема собственного производства электроэнергии ФРГ обеспечивались каменным и бурым углем, 31% – ядерной энергией, 4% – гидроэнергией, 9% – природным газом и 1% – нефтью.</w:t>
      </w:r>
      <w:r w:rsidR="006E4454" w:rsidRPr="007B0F15">
        <w:rPr>
          <w:rFonts w:ascii="Times New Roman" w:hAnsi="Times New Roman" w:cs="Times New Roman"/>
          <w:sz w:val="28"/>
          <w:szCs w:val="28"/>
        </w:rPr>
        <w:t>[5]</w:t>
      </w:r>
      <w:r w:rsidRPr="007B0F15">
        <w:rPr>
          <w:rFonts w:ascii="Times New Roman" w:hAnsi="Times New Roman" w:cs="Times New Roman"/>
          <w:sz w:val="28"/>
          <w:szCs w:val="28"/>
        </w:rPr>
        <w:t xml:space="preserve"> Однако сейчас данное процентное соотношение значительно изменилось, так как на первое место выходит более выгодное, энергоемкое и экологически безопасное потребление природного газа</w:t>
      </w:r>
      <w:r w:rsidR="005A2A46" w:rsidRPr="007B0F15">
        <w:rPr>
          <w:rFonts w:ascii="Times New Roman" w:hAnsi="Times New Roman" w:cs="Times New Roman"/>
          <w:sz w:val="28"/>
          <w:szCs w:val="28"/>
        </w:rPr>
        <w:t xml:space="preserve"> (Таблица 2.1)</w:t>
      </w:r>
      <w:r w:rsidRPr="007B0F15">
        <w:rPr>
          <w:rFonts w:ascii="Times New Roman" w:hAnsi="Times New Roman" w:cs="Times New Roman"/>
          <w:sz w:val="28"/>
          <w:szCs w:val="28"/>
        </w:rPr>
        <w:t>.</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Доля нефти в обеспечении энергией также сократилась вследствие резко увеличившихся в 1970</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е годы цен на нефть. В 2001 г. она составила 38,5%. Тем не менее, нефть остается важнейшим энергоносителем в стране</w:t>
      </w:r>
      <w:r w:rsidR="00965235" w:rsidRPr="007B0F15">
        <w:rPr>
          <w:rFonts w:ascii="Times New Roman" w:hAnsi="Times New Roman" w:cs="Times New Roman"/>
          <w:sz w:val="28"/>
          <w:szCs w:val="28"/>
        </w:rPr>
        <w:t xml:space="preserve"> (Таблица 2.1)</w:t>
      </w:r>
      <w:r w:rsidRPr="007B0F15">
        <w:rPr>
          <w:rFonts w:ascii="Times New Roman" w:hAnsi="Times New Roman" w:cs="Times New Roman"/>
          <w:sz w:val="28"/>
          <w:szCs w:val="28"/>
        </w:rPr>
        <w:t>. Более чем на 9/10 нефти импортируется из Алжира, Саудовской Аравии, Ливии и других стран. Старый центр нефтепереработки – Гамбург, а новые возникли во внутренних районах – Рейнско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Рурском, на юго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западе и в Баварии.</w:t>
      </w:r>
      <w:r w:rsidR="00965235" w:rsidRPr="007B0F15">
        <w:rPr>
          <w:rFonts w:ascii="Times New Roman" w:hAnsi="Times New Roman" w:cs="Times New Roman"/>
          <w:sz w:val="28"/>
          <w:szCs w:val="28"/>
        </w:rPr>
        <w:t xml:space="preserve"> </w:t>
      </w:r>
      <w:r w:rsidR="006E4454" w:rsidRPr="007B0F15">
        <w:rPr>
          <w:rFonts w:ascii="Times New Roman" w:hAnsi="Times New Roman" w:cs="Times New Roman"/>
          <w:sz w:val="28"/>
          <w:szCs w:val="28"/>
        </w:rPr>
        <w:t>[18]</w:t>
      </w: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Значительную часть природных ресурсов Германия импортирует, причем роль Российской Федерации как основного поставщика энергоресурсов очень велика. За счет собственных ресурсов потребность Германии в газе может покрываться лишь на четверть.</w:t>
      </w:r>
      <w:r w:rsidR="005A2A46" w:rsidRPr="007B0F15">
        <w:rPr>
          <w:rFonts w:ascii="Times New Roman" w:hAnsi="Times New Roman" w:cs="Times New Roman"/>
          <w:sz w:val="28"/>
          <w:szCs w:val="28"/>
        </w:rPr>
        <w:t xml:space="preserve"> </w:t>
      </w:r>
      <w:r w:rsidRPr="007B0F15">
        <w:rPr>
          <w:rFonts w:ascii="Times New Roman" w:hAnsi="Times New Roman" w:cs="Times New Roman"/>
          <w:sz w:val="28"/>
          <w:szCs w:val="28"/>
        </w:rPr>
        <w:t>На фоне нехватки сырья и необходимости учитывать экологические требования, ФРГ предпринимает активные действия по экономии и рациональному использовани</w:t>
      </w:r>
      <w:r w:rsidR="00891556" w:rsidRPr="007B0F15">
        <w:rPr>
          <w:rFonts w:ascii="Times New Roman" w:hAnsi="Times New Roman" w:cs="Times New Roman"/>
          <w:sz w:val="28"/>
          <w:szCs w:val="28"/>
        </w:rPr>
        <w:t>ю</w:t>
      </w:r>
      <w:r w:rsidRPr="007B0F15">
        <w:rPr>
          <w:rFonts w:ascii="Times New Roman" w:hAnsi="Times New Roman" w:cs="Times New Roman"/>
          <w:sz w:val="28"/>
          <w:szCs w:val="28"/>
        </w:rPr>
        <w:t xml:space="preserve"> энергии. Сюда же следует добавить использование возобновляемых источников энергии (ВИЭ), благодаря которым, согласно планам, в долгосрочной перспективе должна покрываться пятая часть потребностей в электроэнергии. В 2000 г. доля ВИЭ составила всего 2,1%. К </w:t>
      </w:r>
      <w:r w:rsidR="005A2A46" w:rsidRPr="007B0F15">
        <w:rPr>
          <w:rFonts w:ascii="Times New Roman" w:hAnsi="Times New Roman" w:cs="Times New Roman"/>
          <w:sz w:val="28"/>
          <w:szCs w:val="28"/>
        </w:rPr>
        <w:t xml:space="preserve">концу </w:t>
      </w:r>
      <w:r w:rsidRPr="007B0F15">
        <w:rPr>
          <w:rFonts w:ascii="Times New Roman" w:hAnsi="Times New Roman" w:cs="Times New Roman"/>
          <w:sz w:val="28"/>
          <w:szCs w:val="28"/>
        </w:rPr>
        <w:t>2010 г. федеральное правительство намерено увеличить этот показатель как минимум до 4,2%.</w:t>
      </w:r>
      <w:r w:rsidR="006E4454" w:rsidRPr="007B0F15">
        <w:rPr>
          <w:rFonts w:ascii="Times New Roman" w:hAnsi="Times New Roman" w:cs="Times New Roman"/>
          <w:sz w:val="28"/>
          <w:szCs w:val="28"/>
        </w:rPr>
        <w:t>[19]</w:t>
      </w:r>
    </w:p>
    <w:p w:rsidR="00D84D5D" w:rsidRPr="007B0F15" w:rsidRDefault="00A27BF5"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br w:type="page"/>
      </w:r>
      <w:r w:rsidR="00D84D5D" w:rsidRPr="007B0F15">
        <w:rPr>
          <w:rFonts w:ascii="Times New Roman" w:hAnsi="Times New Roman" w:cs="Times New Roman"/>
          <w:sz w:val="28"/>
          <w:szCs w:val="28"/>
        </w:rPr>
        <w:t xml:space="preserve">Таблица 2.1 </w:t>
      </w:r>
      <w:r w:rsidR="0028408E" w:rsidRPr="007B0F15">
        <w:rPr>
          <w:rFonts w:ascii="Times New Roman" w:hAnsi="Times New Roman" w:cs="Times New Roman"/>
          <w:sz w:val="28"/>
          <w:szCs w:val="28"/>
        </w:rPr>
        <w:t>-</w:t>
      </w:r>
      <w:r w:rsidR="00D84D5D" w:rsidRPr="007B0F15">
        <w:rPr>
          <w:rFonts w:ascii="Times New Roman" w:hAnsi="Times New Roman" w:cs="Times New Roman"/>
          <w:sz w:val="28"/>
          <w:szCs w:val="28"/>
        </w:rPr>
        <w:t xml:space="preserve"> Движение нефти и природного газа в Германии [4]</w:t>
      </w:r>
    </w:p>
    <w:tbl>
      <w:tblPr>
        <w:tblW w:w="0" w:type="auto"/>
        <w:jc w:val="center"/>
        <w:tblLook w:val="0000" w:firstRow="0" w:lastRow="0" w:firstColumn="0" w:lastColumn="0" w:noHBand="0" w:noVBand="0"/>
      </w:tblPr>
      <w:tblGrid>
        <w:gridCol w:w="1497"/>
        <w:gridCol w:w="7"/>
        <w:gridCol w:w="1523"/>
        <w:gridCol w:w="12"/>
        <w:gridCol w:w="1506"/>
        <w:gridCol w:w="1560"/>
        <w:gridCol w:w="1560"/>
        <w:gridCol w:w="1566"/>
      </w:tblGrid>
      <w:tr w:rsidR="00B75ABD" w:rsidRPr="007B0F15">
        <w:trPr>
          <w:trHeight w:val="555"/>
          <w:jc w:val="center"/>
        </w:trPr>
        <w:tc>
          <w:tcPr>
            <w:tcW w:w="1497" w:type="dxa"/>
          </w:tcPr>
          <w:p w:rsidR="00D84D5D" w:rsidRPr="007B0F15" w:rsidRDefault="00D84D5D" w:rsidP="00B75ABD">
            <w:pPr>
              <w:spacing w:before="0" w:after="0" w:line="360" w:lineRule="auto"/>
              <w:jc w:val="both"/>
              <w:rPr>
                <w:rFonts w:ascii="Times New Roman" w:hAnsi="Times New Roman" w:cs="Times New Roman"/>
                <w:sz w:val="20"/>
                <w:szCs w:val="20"/>
              </w:rPr>
            </w:pPr>
          </w:p>
        </w:tc>
        <w:tc>
          <w:tcPr>
            <w:tcW w:w="1530" w:type="dxa"/>
            <w:gridSpan w:val="2"/>
          </w:tcPr>
          <w:p w:rsidR="00D84D5D" w:rsidRPr="007B0F15" w:rsidRDefault="00D84D5D"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Производство (2008), барр/день</w:t>
            </w:r>
          </w:p>
        </w:tc>
        <w:tc>
          <w:tcPr>
            <w:tcW w:w="1518" w:type="dxa"/>
            <w:gridSpan w:val="2"/>
          </w:tcPr>
          <w:p w:rsidR="00D84D5D" w:rsidRPr="007B0F15" w:rsidRDefault="00D84D5D"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Потребление (2008),</w:t>
            </w:r>
            <w:r w:rsidR="006A0420" w:rsidRPr="007B0F15">
              <w:rPr>
                <w:rFonts w:ascii="Times New Roman" w:hAnsi="Times New Roman" w:cs="Times New Roman"/>
                <w:sz w:val="20"/>
                <w:szCs w:val="20"/>
              </w:rPr>
              <w:t xml:space="preserve"> </w:t>
            </w:r>
            <w:r w:rsidRPr="007B0F15">
              <w:rPr>
                <w:rFonts w:ascii="Times New Roman" w:hAnsi="Times New Roman" w:cs="Times New Roman"/>
                <w:sz w:val="20"/>
                <w:szCs w:val="20"/>
              </w:rPr>
              <w:t>млн.барр/день</w:t>
            </w:r>
          </w:p>
        </w:tc>
        <w:tc>
          <w:tcPr>
            <w:tcW w:w="1560" w:type="dxa"/>
          </w:tcPr>
          <w:p w:rsidR="00D84D5D" w:rsidRPr="007B0F15" w:rsidRDefault="00D84D5D"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Экспорт(2008), барр/день</w:t>
            </w:r>
          </w:p>
        </w:tc>
        <w:tc>
          <w:tcPr>
            <w:tcW w:w="1560" w:type="dxa"/>
          </w:tcPr>
          <w:p w:rsidR="00D84D5D" w:rsidRPr="007B0F15" w:rsidRDefault="00D84D5D"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Импорт(2008), млн.барр/день</w:t>
            </w:r>
          </w:p>
        </w:tc>
        <w:tc>
          <w:tcPr>
            <w:tcW w:w="1566" w:type="dxa"/>
          </w:tcPr>
          <w:p w:rsidR="00D84D5D" w:rsidRPr="007B0F15" w:rsidRDefault="00D84D5D"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Располагаемые запасы (2009), млн.барр</w:t>
            </w:r>
          </w:p>
        </w:tc>
      </w:tr>
      <w:tr w:rsidR="00B75ABD" w:rsidRPr="007B0F15">
        <w:tblPrEx>
          <w:tblLook w:val="00A0" w:firstRow="1" w:lastRow="0" w:firstColumn="1" w:lastColumn="0" w:noHBand="0" w:noVBand="0"/>
        </w:tblPrEx>
        <w:trPr>
          <w:trHeight w:val="454"/>
          <w:jc w:val="center"/>
        </w:trPr>
        <w:tc>
          <w:tcPr>
            <w:tcW w:w="1504" w:type="dxa"/>
            <w:gridSpan w:val="2"/>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нефть</w:t>
            </w:r>
          </w:p>
        </w:tc>
        <w:tc>
          <w:tcPr>
            <w:tcW w:w="1535" w:type="dxa"/>
            <w:gridSpan w:val="2"/>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150,800</w:t>
            </w:r>
          </w:p>
        </w:tc>
        <w:tc>
          <w:tcPr>
            <w:tcW w:w="1506"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2,569</w:t>
            </w:r>
          </w:p>
        </w:tc>
        <w:tc>
          <w:tcPr>
            <w:tcW w:w="1560"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582,900</w:t>
            </w:r>
          </w:p>
        </w:tc>
        <w:tc>
          <w:tcPr>
            <w:tcW w:w="1560"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2,777</w:t>
            </w:r>
          </w:p>
        </w:tc>
        <w:tc>
          <w:tcPr>
            <w:tcW w:w="1566"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276</w:t>
            </w:r>
          </w:p>
        </w:tc>
      </w:tr>
      <w:tr w:rsidR="00B75ABD" w:rsidRPr="007B0F15">
        <w:trPr>
          <w:trHeight w:val="227"/>
          <w:jc w:val="center"/>
        </w:trPr>
        <w:tc>
          <w:tcPr>
            <w:tcW w:w="1504" w:type="dxa"/>
            <w:gridSpan w:val="2"/>
            <w:vAlign w:val="center"/>
          </w:tcPr>
          <w:p w:rsidR="0012001A" w:rsidRPr="007B0F15" w:rsidRDefault="0012001A" w:rsidP="00B75ABD">
            <w:pPr>
              <w:spacing w:before="0" w:after="0" w:line="360" w:lineRule="auto"/>
              <w:jc w:val="both"/>
              <w:rPr>
                <w:rFonts w:ascii="Times New Roman" w:hAnsi="Times New Roman" w:cs="Times New Roman"/>
                <w:sz w:val="20"/>
                <w:szCs w:val="20"/>
              </w:rPr>
            </w:pPr>
          </w:p>
        </w:tc>
        <w:tc>
          <w:tcPr>
            <w:tcW w:w="1535" w:type="dxa"/>
            <w:gridSpan w:val="2"/>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Производство</w:t>
            </w:r>
            <w:r w:rsidR="002E5F18" w:rsidRPr="007B0F15">
              <w:rPr>
                <w:rFonts w:ascii="Times New Roman" w:hAnsi="Times New Roman" w:cs="Times New Roman"/>
                <w:sz w:val="20"/>
                <w:szCs w:val="20"/>
              </w:rPr>
              <w:t xml:space="preserve"> </w:t>
            </w:r>
            <w:r w:rsidRPr="007B0F15">
              <w:rPr>
                <w:rFonts w:ascii="Times New Roman" w:hAnsi="Times New Roman" w:cs="Times New Roman"/>
                <w:sz w:val="20"/>
                <w:szCs w:val="20"/>
              </w:rPr>
              <w:t>(2008), млрд. куб м</w:t>
            </w:r>
          </w:p>
        </w:tc>
        <w:tc>
          <w:tcPr>
            <w:tcW w:w="1506"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Потребление (2008),</w:t>
            </w:r>
            <w:r w:rsidR="006A0420" w:rsidRPr="007B0F15">
              <w:rPr>
                <w:rFonts w:ascii="Times New Roman" w:hAnsi="Times New Roman" w:cs="Times New Roman"/>
                <w:sz w:val="20"/>
                <w:szCs w:val="20"/>
              </w:rPr>
              <w:t xml:space="preserve"> </w:t>
            </w:r>
            <w:r w:rsidRPr="007B0F15">
              <w:rPr>
                <w:rFonts w:ascii="Times New Roman" w:hAnsi="Times New Roman" w:cs="Times New Roman"/>
                <w:sz w:val="20"/>
                <w:szCs w:val="20"/>
              </w:rPr>
              <w:t>млрд. куб м</w:t>
            </w:r>
          </w:p>
        </w:tc>
        <w:tc>
          <w:tcPr>
            <w:tcW w:w="1560"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Экспорт(2008), млрд. куб м</w:t>
            </w:r>
          </w:p>
        </w:tc>
        <w:tc>
          <w:tcPr>
            <w:tcW w:w="1560"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Импорт(2008), млрд. куб м</w:t>
            </w:r>
          </w:p>
        </w:tc>
        <w:tc>
          <w:tcPr>
            <w:tcW w:w="1566"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Располагаемые запасы (2009), млрд. куб м</w:t>
            </w:r>
          </w:p>
        </w:tc>
      </w:tr>
      <w:tr w:rsidR="00B75ABD" w:rsidRPr="007B0F15">
        <w:trPr>
          <w:trHeight w:val="227"/>
          <w:jc w:val="center"/>
        </w:trPr>
        <w:tc>
          <w:tcPr>
            <w:tcW w:w="1504" w:type="dxa"/>
            <w:gridSpan w:val="2"/>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Природный газ</w:t>
            </w:r>
          </w:p>
        </w:tc>
        <w:tc>
          <w:tcPr>
            <w:tcW w:w="1535" w:type="dxa"/>
            <w:gridSpan w:val="2"/>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16,36</w:t>
            </w:r>
          </w:p>
        </w:tc>
        <w:tc>
          <w:tcPr>
            <w:tcW w:w="1506"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95,79</w:t>
            </w:r>
          </w:p>
        </w:tc>
        <w:tc>
          <w:tcPr>
            <w:tcW w:w="1560"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12,68</w:t>
            </w:r>
          </w:p>
        </w:tc>
        <w:tc>
          <w:tcPr>
            <w:tcW w:w="1560"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91,99</w:t>
            </w:r>
          </w:p>
        </w:tc>
        <w:tc>
          <w:tcPr>
            <w:tcW w:w="1566" w:type="dxa"/>
            <w:vAlign w:val="center"/>
          </w:tcPr>
          <w:p w:rsidR="0012001A" w:rsidRPr="007B0F15" w:rsidRDefault="0012001A" w:rsidP="00B75ABD">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175,6</w:t>
            </w:r>
          </w:p>
        </w:tc>
      </w:tr>
    </w:tbl>
    <w:p w:rsidR="00B75ABD" w:rsidRPr="007B0F15" w:rsidRDefault="00B75ABD" w:rsidP="009A3C72">
      <w:pPr>
        <w:spacing w:before="0" w:after="0" w:line="360" w:lineRule="auto"/>
        <w:ind w:firstLine="709"/>
        <w:jc w:val="both"/>
        <w:rPr>
          <w:rFonts w:ascii="Times New Roman" w:hAnsi="Times New Roman" w:cs="Times New Roman"/>
          <w:sz w:val="28"/>
          <w:szCs w:val="28"/>
        </w:rPr>
      </w:pPr>
    </w:p>
    <w:p w:rsidR="00F036B6"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Большие территории страны используются для занятия сельским хозяйством. Несмотря на это, в сельском хозяйстве заняты лишь 2</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3 % от общего числа работоспособного населения. </w:t>
      </w:r>
      <w:r w:rsidR="00846F3D" w:rsidRPr="007B0F15">
        <w:rPr>
          <w:rFonts w:ascii="Times New Roman" w:hAnsi="Times New Roman" w:cs="Times New Roman"/>
          <w:sz w:val="28"/>
          <w:szCs w:val="28"/>
        </w:rPr>
        <w:t xml:space="preserve">[4] </w:t>
      </w:r>
      <w:r w:rsidRPr="007B0F15">
        <w:rPr>
          <w:rFonts w:ascii="Times New Roman" w:hAnsi="Times New Roman" w:cs="Times New Roman"/>
          <w:sz w:val="28"/>
          <w:szCs w:val="28"/>
        </w:rPr>
        <w:t>Высокая производительность труда достигается за счет</w:t>
      </w:r>
      <w:r w:rsidR="0078488E" w:rsidRPr="007B0F15">
        <w:rPr>
          <w:rFonts w:ascii="Times New Roman" w:hAnsi="Times New Roman" w:cs="Times New Roman"/>
          <w:sz w:val="28"/>
          <w:szCs w:val="28"/>
        </w:rPr>
        <w:t xml:space="preserve"> </w:t>
      </w:r>
      <w:r w:rsidRPr="007B0F15">
        <w:rPr>
          <w:rFonts w:ascii="Times New Roman" w:hAnsi="Times New Roman" w:cs="Times New Roman"/>
          <w:sz w:val="28"/>
          <w:szCs w:val="28"/>
        </w:rPr>
        <w:t>механизации, применения современных агропромышленных технологий.</w:t>
      </w:r>
      <w:r w:rsidR="0078488E" w:rsidRPr="007B0F15">
        <w:rPr>
          <w:rFonts w:ascii="Times New Roman" w:hAnsi="Times New Roman" w:cs="Times New Roman"/>
          <w:sz w:val="28"/>
          <w:szCs w:val="28"/>
        </w:rPr>
        <w:t xml:space="preserve"> </w:t>
      </w:r>
      <w:r w:rsidRPr="007B0F15">
        <w:rPr>
          <w:rFonts w:ascii="Times New Roman" w:hAnsi="Times New Roman" w:cs="Times New Roman"/>
          <w:sz w:val="28"/>
          <w:szCs w:val="28"/>
        </w:rPr>
        <w:t>Около 70% товарной продукции сельского хозяйства дает животноводство. Скотоводств</w:t>
      </w:r>
      <w:r w:rsidR="0078488E" w:rsidRPr="007B0F15">
        <w:rPr>
          <w:rFonts w:ascii="Times New Roman" w:hAnsi="Times New Roman" w:cs="Times New Roman"/>
          <w:sz w:val="28"/>
          <w:szCs w:val="28"/>
        </w:rPr>
        <w:t xml:space="preserve">о дает более 2/5 всей товарной </w:t>
      </w:r>
      <w:r w:rsidRPr="007B0F15">
        <w:rPr>
          <w:rFonts w:ascii="Times New Roman" w:hAnsi="Times New Roman" w:cs="Times New Roman"/>
          <w:sz w:val="28"/>
          <w:szCs w:val="28"/>
        </w:rPr>
        <w:t>продукции сельского хозяйства, причем основная часть приходится на молоко (около 1/4). Второе место занимает свиноводство. Самообеспеченность страны по молоку и говядине превышает 100%, по свинине менее 4/5. Бройлерное производство, производство яиц, телятины, а также свиноводство концентрируются в крупных животноводческих хозяйствах, размещение которых мало зависит от природных факторов.</w:t>
      </w:r>
      <w:r w:rsidR="00846F3D" w:rsidRPr="007B0F15">
        <w:rPr>
          <w:rFonts w:ascii="Times New Roman" w:hAnsi="Times New Roman" w:cs="Times New Roman"/>
          <w:sz w:val="28"/>
          <w:szCs w:val="28"/>
        </w:rPr>
        <w:t>[5]</w:t>
      </w:r>
    </w:p>
    <w:p w:rsidR="007B3A11" w:rsidRPr="007B0F15" w:rsidRDefault="00F036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На Германию приходится несколько более 1/5 общего производства зерна в Европейском </w:t>
      </w:r>
      <w:r w:rsidR="00DD2E0B" w:rsidRPr="007B0F15">
        <w:rPr>
          <w:rFonts w:ascii="Times New Roman" w:hAnsi="Times New Roman" w:cs="Times New Roman"/>
          <w:sz w:val="28"/>
          <w:szCs w:val="28"/>
        </w:rPr>
        <w:t>С</w:t>
      </w:r>
      <w:r w:rsidRPr="007B0F15">
        <w:rPr>
          <w:rFonts w:ascii="Times New Roman" w:hAnsi="Times New Roman" w:cs="Times New Roman"/>
          <w:sz w:val="28"/>
          <w:szCs w:val="28"/>
        </w:rPr>
        <w:t xml:space="preserve">оюзе, ржи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3/4 сбора, овса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около 2/5, ячменя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более 1/4. Значительны объемы производства кормов для животноводства, особенно ячменя, который также исп</w:t>
      </w:r>
      <w:r w:rsidR="00DD2E0B" w:rsidRPr="007B0F15">
        <w:rPr>
          <w:rFonts w:ascii="Times New Roman" w:hAnsi="Times New Roman" w:cs="Times New Roman"/>
          <w:sz w:val="28"/>
          <w:szCs w:val="28"/>
        </w:rPr>
        <w:t>ользуется при производстве пива</w:t>
      </w:r>
      <w:r w:rsidRPr="007B0F15">
        <w:rPr>
          <w:rFonts w:ascii="Times New Roman" w:hAnsi="Times New Roman" w:cs="Times New Roman"/>
          <w:sz w:val="28"/>
          <w:szCs w:val="28"/>
        </w:rPr>
        <w:t>. В районах с высоким естественным плодородием почв выращивается пшеница, ячмень, кукуруза и сахарная свекла. Более бедные почвы используются под посевы ржи, овса, картофеля и естественны</w:t>
      </w:r>
      <w:r w:rsidR="00DD2E0B" w:rsidRPr="007B0F15">
        <w:rPr>
          <w:rFonts w:ascii="Times New Roman" w:hAnsi="Times New Roman" w:cs="Times New Roman"/>
          <w:sz w:val="28"/>
          <w:szCs w:val="28"/>
        </w:rPr>
        <w:t>х</w:t>
      </w:r>
      <w:r w:rsidRPr="007B0F15">
        <w:rPr>
          <w:rFonts w:ascii="Times New Roman" w:hAnsi="Times New Roman" w:cs="Times New Roman"/>
          <w:sz w:val="28"/>
          <w:szCs w:val="28"/>
        </w:rPr>
        <w:t xml:space="preserve"> кормовы</w:t>
      </w:r>
      <w:r w:rsidR="00DD2E0B" w:rsidRPr="007B0F15">
        <w:rPr>
          <w:rFonts w:ascii="Times New Roman" w:hAnsi="Times New Roman" w:cs="Times New Roman"/>
          <w:sz w:val="28"/>
          <w:szCs w:val="28"/>
        </w:rPr>
        <w:t>х</w:t>
      </w:r>
      <w:r w:rsidRPr="007B0F15">
        <w:rPr>
          <w:rFonts w:ascii="Times New Roman" w:hAnsi="Times New Roman" w:cs="Times New Roman"/>
          <w:sz w:val="28"/>
          <w:szCs w:val="28"/>
        </w:rPr>
        <w:t xml:space="preserve"> культур. Виноградарство превосходит по товарной продукции плодоводство и овощеводство, вместе взятые.</w:t>
      </w:r>
      <w:r w:rsidR="00DD2E0B" w:rsidRPr="007B0F15">
        <w:rPr>
          <w:rFonts w:ascii="Times New Roman" w:hAnsi="Times New Roman" w:cs="Times New Roman"/>
          <w:sz w:val="28"/>
          <w:szCs w:val="28"/>
        </w:rPr>
        <w:t xml:space="preserve"> </w:t>
      </w:r>
      <w:r w:rsidRPr="007B0F15">
        <w:rPr>
          <w:rFonts w:ascii="Times New Roman" w:hAnsi="Times New Roman" w:cs="Times New Roman"/>
          <w:sz w:val="28"/>
          <w:szCs w:val="28"/>
        </w:rPr>
        <w:t>Сельское хозяйство в основном базируется на мелком семейном фермерстве. Широко применяется труд сезонных работников.</w:t>
      </w:r>
      <w:r w:rsidR="00463CE9" w:rsidRPr="007B0F15">
        <w:rPr>
          <w:rFonts w:ascii="Times New Roman" w:hAnsi="Times New Roman" w:cs="Times New Roman"/>
          <w:sz w:val="28"/>
          <w:szCs w:val="28"/>
        </w:rPr>
        <w:t>[16]</w:t>
      </w:r>
    </w:p>
    <w:p w:rsidR="00357CE8" w:rsidRPr="007B0F15" w:rsidRDefault="00357CE8" w:rsidP="009A3C72">
      <w:pPr>
        <w:spacing w:before="0" w:after="0" w:line="360" w:lineRule="auto"/>
        <w:ind w:firstLine="709"/>
        <w:jc w:val="both"/>
        <w:rPr>
          <w:rFonts w:ascii="Times New Roman" w:hAnsi="Times New Roman" w:cs="Times New Roman"/>
          <w:b/>
          <w:bCs/>
          <w:sz w:val="28"/>
          <w:szCs w:val="28"/>
        </w:rPr>
      </w:pPr>
    </w:p>
    <w:p w:rsidR="00B136FD" w:rsidRPr="007B0F15" w:rsidRDefault="00B136FD"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b/>
          <w:bCs/>
          <w:sz w:val="28"/>
          <w:szCs w:val="28"/>
        </w:rPr>
        <w:t>2.2</w:t>
      </w:r>
      <w:r w:rsidR="006A0420" w:rsidRPr="007B0F15">
        <w:rPr>
          <w:rFonts w:ascii="Times New Roman" w:hAnsi="Times New Roman" w:cs="Times New Roman"/>
          <w:b/>
          <w:bCs/>
          <w:sz w:val="28"/>
          <w:szCs w:val="28"/>
        </w:rPr>
        <w:t xml:space="preserve"> </w:t>
      </w:r>
      <w:r w:rsidRPr="007B0F15">
        <w:rPr>
          <w:rFonts w:ascii="Times New Roman" w:hAnsi="Times New Roman" w:cs="Times New Roman"/>
          <w:b/>
          <w:bCs/>
          <w:sz w:val="28"/>
          <w:szCs w:val="28"/>
        </w:rPr>
        <w:t>Государственное регулирование экономики</w:t>
      </w:r>
    </w:p>
    <w:p w:rsidR="00357CE8" w:rsidRPr="007B0F15" w:rsidRDefault="00357CE8" w:rsidP="009A3C72">
      <w:pPr>
        <w:spacing w:before="0" w:after="0" w:line="360" w:lineRule="auto"/>
        <w:ind w:firstLine="709"/>
        <w:jc w:val="both"/>
        <w:rPr>
          <w:rFonts w:ascii="Times New Roman" w:hAnsi="Times New Roman" w:cs="Times New Roman"/>
          <w:sz w:val="28"/>
          <w:szCs w:val="28"/>
        </w:rPr>
      </w:pP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 экономике Германии государству отведены, главным образом, регулирующие функции в интересах обеспечения свободы конкуренции, устойчивости цен, высокой занятости, внешнеэкономической</w:t>
      </w:r>
      <w:r w:rsidR="002E5F18" w:rsidRPr="007B0F15">
        <w:rPr>
          <w:rFonts w:ascii="Times New Roman" w:hAnsi="Times New Roman" w:cs="Times New Roman"/>
          <w:sz w:val="28"/>
          <w:szCs w:val="28"/>
        </w:rPr>
        <w:t xml:space="preserve"> динамики и сбалансированности.</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Государственное влияние на развитие отдельных отраслей и экономики осуществляется с помощью инструментов налоговой, кредитно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финансовой, таможенной, инвестиционной, антимонопольной политики, а также политики в сфере занятости. Правительство ФРГ основное внимание уделяет росту экономики и занятости населения.</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Центральная задача экономической политики государства – сокращение безработицы. Ключ к обеспечению большей занятости лежит в увеличении объёма инвестиций и в инновациях, создающих перспективные рабочие места. Цель – создать большее количество</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рабочих мест, открыть перспективы в сфере занятости.</w:t>
      </w:r>
      <w:r w:rsidR="00086FB9" w:rsidRPr="007B0F15">
        <w:rPr>
          <w:rFonts w:ascii="Times New Roman" w:hAnsi="Times New Roman" w:cs="Times New Roman"/>
          <w:sz w:val="28"/>
          <w:szCs w:val="28"/>
        </w:rPr>
        <w:t>[20]</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 целом, в соответствии с полученным общим индексом регулирования экономики (при значении индекса 0 – государство не вмешивается в экономику, 100 – государство полностью регулирует экономику) Германия находится на 22 месте (50 баллов) из 28 стран, пропустив далеко вперед такие страны, как Новая Зеландия (23 балла), США (24 балла) и Великобритания (26 баллов). При подсчете общего индекса, наряду с регулированием рынка труда, учитывались также рамочные условия работы на товарном и финансовом рынках, а также в образовательном и исследовательском секторах.</w:t>
      </w:r>
      <w:r w:rsidR="00086FB9" w:rsidRPr="007B0F15">
        <w:rPr>
          <w:rFonts w:ascii="Times New Roman" w:hAnsi="Times New Roman" w:cs="Times New Roman"/>
          <w:sz w:val="28"/>
          <w:szCs w:val="28"/>
        </w:rPr>
        <w:t>[5]</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Правительство ФРГ преследует цель разгрузить предприятия и граждан от излишней бюрократии и связанных с ней издержек, высвободив тем самым ресурсы для инноваций и инвестиций.</w:t>
      </w:r>
      <w:r w:rsidR="00086FB9" w:rsidRPr="007B0F15">
        <w:rPr>
          <w:rFonts w:ascii="Times New Roman" w:hAnsi="Times New Roman" w:cs="Times New Roman"/>
          <w:sz w:val="28"/>
          <w:szCs w:val="28"/>
        </w:rPr>
        <w:t>[20]</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Проводится работа по законодательному облегчению давления на малый бизнес в следующих областях:</w:t>
      </w:r>
    </w:p>
    <w:p w:rsidR="00B136FD"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B136FD" w:rsidRPr="007B0F15">
        <w:rPr>
          <w:rFonts w:ascii="Times New Roman" w:hAnsi="Times New Roman" w:cs="Times New Roman"/>
          <w:sz w:val="28"/>
          <w:szCs w:val="28"/>
        </w:rPr>
        <w:t>статистической, справочной документации и бухгалтерского учета;</w:t>
      </w:r>
    </w:p>
    <w:p w:rsidR="00B136FD"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B136FD" w:rsidRPr="007B0F15">
        <w:rPr>
          <w:rFonts w:ascii="Times New Roman" w:hAnsi="Times New Roman" w:cs="Times New Roman"/>
          <w:sz w:val="28"/>
          <w:szCs w:val="28"/>
        </w:rPr>
        <w:t>ускорения и упрощения лицензирования при осуществлении внешнеторговых операций;</w:t>
      </w:r>
    </w:p>
    <w:p w:rsidR="00B136FD"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B136FD" w:rsidRPr="007B0F15">
        <w:rPr>
          <w:rFonts w:ascii="Times New Roman" w:hAnsi="Times New Roman" w:cs="Times New Roman"/>
          <w:sz w:val="28"/>
          <w:szCs w:val="28"/>
        </w:rPr>
        <w:t>сокращения и упразднения двойных проверок;</w:t>
      </w:r>
    </w:p>
    <w:p w:rsidR="00B136FD"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B136FD" w:rsidRPr="007B0F15">
        <w:rPr>
          <w:rFonts w:ascii="Times New Roman" w:hAnsi="Times New Roman" w:cs="Times New Roman"/>
          <w:sz w:val="28"/>
          <w:szCs w:val="28"/>
        </w:rPr>
        <w:t>унификации пороговых величин.</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 координации и осуществлении экономической и финансовой политики государства участвуют следующие органы:</w:t>
      </w:r>
    </w:p>
    <w:p w:rsidR="00B136FD"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8A0AD5" w:rsidRPr="007B0F15">
        <w:rPr>
          <w:rFonts w:ascii="Times New Roman" w:hAnsi="Times New Roman" w:cs="Times New Roman"/>
          <w:sz w:val="28"/>
          <w:szCs w:val="28"/>
        </w:rPr>
        <w:t>к</w:t>
      </w:r>
      <w:r w:rsidR="00B136FD" w:rsidRPr="007B0F15">
        <w:rPr>
          <w:rFonts w:ascii="Times New Roman" w:hAnsi="Times New Roman" w:cs="Times New Roman"/>
          <w:sz w:val="28"/>
          <w:szCs w:val="28"/>
        </w:rPr>
        <w:t>онъюнктурный совет государственных органов;</w:t>
      </w:r>
    </w:p>
    <w:p w:rsidR="00B136FD"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8A0AD5" w:rsidRPr="007B0F15">
        <w:rPr>
          <w:rFonts w:ascii="Times New Roman" w:hAnsi="Times New Roman" w:cs="Times New Roman"/>
          <w:sz w:val="28"/>
          <w:szCs w:val="28"/>
        </w:rPr>
        <w:t>с</w:t>
      </w:r>
      <w:r w:rsidR="00B136FD" w:rsidRPr="007B0F15">
        <w:rPr>
          <w:rFonts w:ascii="Times New Roman" w:hAnsi="Times New Roman" w:cs="Times New Roman"/>
          <w:sz w:val="28"/>
          <w:szCs w:val="28"/>
        </w:rPr>
        <w:t>овет финансового планирования;</w:t>
      </w:r>
    </w:p>
    <w:p w:rsidR="00B136FD"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8A0AD5" w:rsidRPr="007B0F15">
        <w:rPr>
          <w:rFonts w:ascii="Times New Roman" w:hAnsi="Times New Roman" w:cs="Times New Roman"/>
          <w:sz w:val="28"/>
          <w:szCs w:val="28"/>
        </w:rPr>
        <w:t>э</w:t>
      </w:r>
      <w:r w:rsidR="00B136FD" w:rsidRPr="007B0F15">
        <w:rPr>
          <w:rFonts w:ascii="Times New Roman" w:hAnsi="Times New Roman" w:cs="Times New Roman"/>
          <w:sz w:val="28"/>
          <w:szCs w:val="28"/>
        </w:rPr>
        <w:t xml:space="preserve">кспертный совет по оценке общеэкономического развития. </w:t>
      </w:r>
      <w:r w:rsidR="00086FB9" w:rsidRPr="007B0F15">
        <w:rPr>
          <w:rFonts w:ascii="Times New Roman" w:hAnsi="Times New Roman" w:cs="Times New Roman"/>
          <w:sz w:val="28"/>
          <w:szCs w:val="28"/>
        </w:rPr>
        <w:t>[21]</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Регулирующие функции в области экономики от имени государства выполняют ряд министерств и ведомств ФРГ и, в первую очередь, Федеральное министерство экономики и технологий, Министерство финансов и Министерство продовольствия, сельского хозяйства и защиты прав потребителей Германии.</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Помимо указанных министерств в экономическом блоке регулирующие функции государства несут и другие федеральные ведомства, в том числе, Федеральное министерство транспорта, строительства и жилищного хозяйства, Федеральное министерство по защите окружающей среды, природы и безопасности ядерной энергетики, и, частично, Федеральное министерство экономического сотрудничества и развития Германии. Кроме того, есть ряд федеральных государственных и полугосударственных ведомств и организаций, которые выполняют функции регулирования или содействия немецкой экономике. </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Для решения задач государственной экономической политики Правительство ФРГ привлекает как государственные органы власти (федеральные и земельные министерства и ведомства), так и общественные организации и объединения</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(отраслевые союзы и ассоциации, торгово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промышленные палаты, институты экономических исследований, экспертные советы и т.д.). В данном случае общественные организации и объединения выполняют посредническую функцию и являются связующим звеном между государством и предпринимателями. В качестве поддержки предпринимателей со стороны государства могут служить постоянные консультации между правительством, предпринимателями и профсоюзами. А правительство, в свою очередь, использует выкладки и оценки союзов и институтов экономических исследований при выработке ежегодных прогнозов развития страны на макроэкономическом уровне.</w:t>
      </w:r>
      <w:r w:rsidR="00086FB9" w:rsidRPr="007B0F15">
        <w:rPr>
          <w:rFonts w:ascii="Times New Roman" w:hAnsi="Times New Roman" w:cs="Times New Roman"/>
          <w:sz w:val="28"/>
          <w:szCs w:val="28"/>
        </w:rPr>
        <w:t>[22]</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Картельное сотрудничество в Германии принципиально запрещено. Однако этот принцип не применяется при наличии ряда регулируемых законом обстоятельств. Высшим государственным надзорным органом по картелям является Федеральное картельное ведомство. Эту же роль, в зависимости от ситуации, может выполнять Федеральный министр экономики и технологий Германии или компетентное высшее земельное ведомство. Картельные дела</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подсудны Федеральному Верховному суду и Верховным земельным судам.</w:t>
      </w:r>
      <w:r w:rsidR="00086FB9" w:rsidRPr="007B0F15">
        <w:rPr>
          <w:rFonts w:ascii="Times New Roman" w:hAnsi="Times New Roman" w:cs="Times New Roman"/>
          <w:sz w:val="28"/>
          <w:szCs w:val="28"/>
        </w:rPr>
        <w:t>[21]</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Значительна роль государства в оказании поддержки предпринимателей и экспортёров. Причём, эта помощь осуществляется за счёт федеральных и земельных бюджетов порой в отношении целых отраслей. Государственной поддержкой охвачены и разработки в области НИОКР (до 50% расходов фирм), в том числе в области альтернативных видов энергии, энергосберегающие и природоохранные технологии, малое и среднее предпринимательство, в частности, ремесленное производство.</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Особенно сильно влияние государства в аграрном секторе. Регулирование производства сельхозпродукции происходит как с помощью стимулирующих методов, так и ограничений в производстве отдельных продуктов с целью стабилизации цен. В соответствии с имеющимися программами государство за счёт бюджета компенсирует разницу между ценой немецкого производителя и мировыми ценами при согласованном объёме экспорта.</w:t>
      </w:r>
      <w:r w:rsidR="00086FB9" w:rsidRPr="007B0F15">
        <w:rPr>
          <w:rFonts w:ascii="Times New Roman" w:hAnsi="Times New Roman" w:cs="Times New Roman"/>
          <w:sz w:val="28"/>
          <w:szCs w:val="28"/>
        </w:rPr>
        <w:t>[23]</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Система государственной поддержки национальной экономики и экспорта осуществляется не только с помощью субсидирования и дотаций производителям и страхования экспортных поставок, но и путём содействия в осуществлении ярмарочно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выставочной деятельности фирм ФРГ за рубежом, консультационно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информационной помощи как в стране, так и за рубежом через департаменты или отделы экономики и науки посольств Германии.</w:t>
      </w:r>
      <w:r w:rsidR="00E414AF" w:rsidRPr="007B0F15">
        <w:rPr>
          <w:rFonts w:ascii="Times New Roman" w:hAnsi="Times New Roman" w:cs="Times New Roman"/>
          <w:sz w:val="28"/>
          <w:szCs w:val="28"/>
        </w:rPr>
        <w:t>[4]</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Существует также определённое влияние государственных контрольных органов по вопросу регулирования цен, в том числе в области электроэнергии, пассажирских перевозок, отдельных медицинских услуг, почтовых услуг и т.п. с определением верхних и нижних уровней цены. К частично регулируемым ценам относится и квартплата в муниципальном секторе, внутренние тарифы пассажирских перевозок, коммунальные платежи для жилого муниципального сектора.</w:t>
      </w:r>
      <w:r w:rsidR="00E414AF" w:rsidRPr="007B0F15">
        <w:rPr>
          <w:rFonts w:ascii="Times New Roman" w:hAnsi="Times New Roman" w:cs="Times New Roman"/>
          <w:sz w:val="28"/>
          <w:szCs w:val="28"/>
        </w:rPr>
        <w:t>[5]</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Таким образом, цель Федерального правительства заключается в том, чтобы улучшить общие условия для предпринимательской деятельности в Германии, в основе которой должна быть обеспечена свободная конкуренция. Необходимо повысить конкурентоспособность предприятий на глобализированных рынках за счёт налоговой реформы, наступательной политики в области инноваций и экологии, более эффективного содействия малому и среднему бизнесу.</w:t>
      </w:r>
      <w:r w:rsidR="00086FB9" w:rsidRPr="007B0F15">
        <w:rPr>
          <w:rFonts w:ascii="Times New Roman" w:hAnsi="Times New Roman" w:cs="Times New Roman"/>
          <w:sz w:val="28"/>
          <w:szCs w:val="28"/>
        </w:rPr>
        <w:t>[23]</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19 марта 2007г. Федеральное статистическое ведомство Германии впервые подготовило и опубликовало данные о финансовом имуществе государственного сектора, в который входят федерация, федеральные земли, коммуны, их отдельное имущество, а также объединения целевого назначения. </w:t>
      </w:r>
      <w:r w:rsidR="001E52CC" w:rsidRPr="007B0F15">
        <w:rPr>
          <w:rFonts w:ascii="Times New Roman" w:hAnsi="Times New Roman" w:cs="Times New Roman"/>
          <w:sz w:val="28"/>
          <w:szCs w:val="28"/>
        </w:rPr>
        <w:t>По последним же имеющимся данным, о</w:t>
      </w:r>
      <w:r w:rsidR="007A16BD" w:rsidRPr="007B0F15">
        <w:rPr>
          <w:rFonts w:ascii="Times New Roman" w:hAnsi="Times New Roman" w:cs="Times New Roman"/>
          <w:sz w:val="28"/>
          <w:szCs w:val="28"/>
        </w:rPr>
        <w:t>бщая сумма государственных финансов на 2009 год составила 109,7 млрд. долларов (против 243,6 млрд. долларов 2008 года, что превышает показатель 2009 года аж в два раза).</w:t>
      </w:r>
      <w:r w:rsidRPr="007B0F15">
        <w:rPr>
          <w:rFonts w:ascii="Times New Roman" w:hAnsi="Times New Roman" w:cs="Times New Roman"/>
          <w:sz w:val="28"/>
          <w:szCs w:val="28"/>
        </w:rPr>
        <w:t xml:space="preserve"> Основная часть государственного финансового имущества состо</w:t>
      </w:r>
      <w:r w:rsidR="00B86010" w:rsidRPr="007B0F15">
        <w:rPr>
          <w:rFonts w:ascii="Times New Roman" w:hAnsi="Times New Roman" w:cs="Times New Roman"/>
          <w:sz w:val="28"/>
          <w:szCs w:val="28"/>
        </w:rPr>
        <w:t xml:space="preserve">ит из предоставленных кредитов. Сумма внутреннего кредита по состоянию на 31 декабря 2008 года составила 5,019 трлн. </w:t>
      </w:r>
      <w:r w:rsidR="008F74C4" w:rsidRPr="007B0F15">
        <w:rPr>
          <w:rFonts w:ascii="Times New Roman" w:hAnsi="Times New Roman" w:cs="Times New Roman"/>
          <w:sz w:val="28"/>
          <w:szCs w:val="28"/>
        </w:rPr>
        <w:t>д</w:t>
      </w:r>
      <w:r w:rsidR="00B86010" w:rsidRPr="007B0F15">
        <w:rPr>
          <w:rFonts w:ascii="Times New Roman" w:hAnsi="Times New Roman" w:cs="Times New Roman"/>
          <w:sz w:val="28"/>
          <w:szCs w:val="28"/>
        </w:rPr>
        <w:t>олларов (это ставит Германию на пятое место в мире)</w:t>
      </w:r>
      <w:r w:rsidRPr="007B0F15">
        <w:rPr>
          <w:rFonts w:ascii="Times New Roman" w:hAnsi="Times New Roman" w:cs="Times New Roman"/>
          <w:sz w:val="28"/>
          <w:szCs w:val="28"/>
        </w:rPr>
        <w:t xml:space="preserve">. </w:t>
      </w:r>
      <w:r w:rsidR="00B86010" w:rsidRPr="007B0F15">
        <w:rPr>
          <w:rFonts w:ascii="Times New Roman" w:hAnsi="Times New Roman" w:cs="Times New Roman"/>
          <w:sz w:val="28"/>
          <w:szCs w:val="28"/>
        </w:rPr>
        <w:t>Доходы государственного бюджета на 2009 год имеют</w:t>
      </w:r>
      <w:r w:rsidRPr="007B0F15">
        <w:rPr>
          <w:rFonts w:ascii="Times New Roman" w:hAnsi="Times New Roman" w:cs="Times New Roman"/>
          <w:sz w:val="28"/>
          <w:szCs w:val="28"/>
        </w:rPr>
        <w:t xml:space="preserve"> объем </w:t>
      </w:r>
      <w:r w:rsidR="00B86010" w:rsidRPr="007B0F15">
        <w:rPr>
          <w:rFonts w:ascii="Times New Roman" w:hAnsi="Times New Roman" w:cs="Times New Roman"/>
          <w:sz w:val="28"/>
          <w:szCs w:val="28"/>
        </w:rPr>
        <w:t>в 1,398 трлн. долларов</w:t>
      </w:r>
      <w:r w:rsidRPr="007B0F15">
        <w:rPr>
          <w:rFonts w:ascii="Times New Roman" w:hAnsi="Times New Roman" w:cs="Times New Roman"/>
          <w:sz w:val="28"/>
          <w:szCs w:val="28"/>
        </w:rPr>
        <w:t>,</w:t>
      </w:r>
      <w:r w:rsidR="00B86010" w:rsidRPr="007B0F15">
        <w:rPr>
          <w:rFonts w:ascii="Times New Roman" w:hAnsi="Times New Roman" w:cs="Times New Roman"/>
          <w:sz w:val="28"/>
          <w:szCs w:val="28"/>
        </w:rPr>
        <w:t xml:space="preserve"> а расходы </w:t>
      </w:r>
      <w:r w:rsidR="001E52CC" w:rsidRPr="007B0F15">
        <w:rPr>
          <w:rFonts w:ascii="Times New Roman" w:hAnsi="Times New Roman" w:cs="Times New Roman"/>
          <w:sz w:val="28"/>
          <w:szCs w:val="28"/>
        </w:rPr>
        <w:t>–</w:t>
      </w:r>
      <w:r w:rsidRPr="007B0F15">
        <w:rPr>
          <w:rFonts w:ascii="Times New Roman" w:hAnsi="Times New Roman" w:cs="Times New Roman"/>
          <w:sz w:val="28"/>
          <w:szCs w:val="28"/>
        </w:rPr>
        <w:t xml:space="preserve"> </w:t>
      </w:r>
      <w:r w:rsidR="001E52CC" w:rsidRPr="007B0F15">
        <w:rPr>
          <w:rFonts w:ascii="Times New Roman" w:hAnsi="Times New Roman" w:cs="Times New Roman"/>
          <w:sz w:val="28"/>
          <w:szCs w:val="28"/>
        </w:rPr>
        <w:t>1,54 трлн. долларов.</w:t>
      </w:r>
      <w:r w:rsidRPr="007B0F15">
        <w:rPr>
          <w:rFonts w:ascii="Times New Roman" w:hAnsi="Times New Roman" w:cs="Times New Roman"/>
          <w:sz w:val="28"/>
          <w:szCs w:val="28"/>
        </w:rPr>
        <w:t xml:space="preserve"> </w:t>
      </w:r>
      <w:r w:rsidR="001E52CC" w:rsidRPr="007B0F15">
        <w:rPr>
          <w:rFonts w:ascii="Times New Roman" w:hAnsi="Times New Roman" w:cs="Times New Roman"/>
          <w:sz w:val="28"/>
          <w:szCs w:val="28"/>
        </w:rPr>
        <w:t>Рыночная стоимость проданных акций на 31 декабря 2007 года состав</w:t>
      </w:r>
      <w:r w:rsidR="000D6785" w:rsidRPr="007B0F15">
        <w:rPr>
          <w:rFonts w:ascii="Times New Roman" w:hAnsi="Times New Roman" w:cs="Times New Roman"/>
          <w:sz w:val="28"/>
          <w:szCs w:val="28"/>
        </w:rPr>
        <w:t>ила</w:t>
      </w:r>
      <w:r w:rsidR="001E52CC" w:rsidRPr="007B0F15">
        <w:rPr>
          <w:rFonts w:ascii="Times New Roman" w:hAnsi="Times New Roman" w:cs="Times New Roman"/>
          <w:sz w:val="28"/>
          <w:szCs w:val="28"/>
        </w:rPr>
        <w:t xml:space="preserve"> 2,106 трлн. долларов</w:t>
      </w:r>
      <w:r w:rsidRPr="007B0F15">
        <w:rPr>
          <w:rFonts w:ascii="Times New Roman" w:hAnsi="Times New Roman" w:cs="Times New Roman"/>
          <w:sz w:val="28"/>
          <w:szCs w:val="28"/>
        </w:rPr>
        <w:t xml:space="preserve">. </w:t>
      </w:r>
      <w:r w:rsidR="00086FB9" w:rsidRPr="007B0F15">
        <w:rPr>
          <w:rFonts w:ascii="Times New Roman" w:hAnsi="Times New Roman" w:cs="Times New Roman"/>
          <w:sz w:val="28"/>
          <w:szCs w:val="28"/>
        </w:rPr>
        <w:t>[4]</w:t>
      </w: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Федеральное правительство Германии имеет акции 8 предприятий. Следует отметить, что на 2</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х предприятиях Федеральное правительство имеет 100%</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й пакет акций</w:t>
      </w:r>
      <w:r w:rsidR="007A16BD" w:rsidRPr="007B0F15">
        <w:rPr>
          <w:rFonts w:ascii="Times New Roman" w:hAnsi="Times New Roman" w:cs="Times New Roman"/>
          <w:sz w:val="28"/>
          <w:szCs w:val="28"/>
        </w:rPr>
        <w:t xml:space="preserve"> (Таблица 2.2)</w:t>
      </w:r>
      <w:r w:rsidRPr="007B0F15">
        <w:rPr>
          <w:rFonts w:ascii="Times New Roman" w:hAnsi="Times New Roman" w:cs="Times New Roman"/>
          <w:sz w:val="28"/>
          <w:szCs w:val="28"/>
        </w:rPr>
        <w:t>.</w:t>
      </w:r>
    </w:p>
    <w:p w:rsidR="00E414AF" w:rsidRPr="007B0F15" w:rsidRDefault="00E414AF" w:rsidP="009A3C72">
      <w:pPr>
        <w:spacing w:before="0" w:after="0" w:line="360" w:lineRule="auto"/>
        <w:ind w:firstLine="709"/>
        <w:jc w:val="both"/>
        <w:rPr>
          <w:rFonts w:ascii="Times New Roman" w:hAnsi="Times New Roman" w:cs="Times New Roman"/>
          <w:sz w:val="28"/>
          <w:szCs w:val="28"/>
        </w:rPr>
      </w:pPr>
    </w:p>
    <w:p w:rsidR="00B136FD" w:rsidRPr="007B0F15" w:rsidRDefault="00B136F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Таблица 2.2</w:t>
      </w:r>
      <w:r w:rsidR="00E414AF" w:rsidRPr="007B0F15">
        <w:rPr>
          <w:rFonts w:ascii="Times New Roman" w:hAnsi="Times New Roman" w:cs="Times New Roman"/>
          <w:sz w:val="28"/>
          <w:szCs w:val="28"/>
        </w:rPr>
        <w:t xml:space="preserve">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Доля участия государства в предприятиях на федеральном уровне</w:t>
      </w:r>
      <w:r w:rsidR="00E414AF" w:rsidRPr="007B0F15">
        <w:rPr>
          <w:rFonts w:ascii="Times New Roman" w:hAnsi="Times New Roman" w:cs="Times New Roman"/>
          <w:sz w:val="28"/>
          <w:szCs w:val="28"/>
        </w:rPr>
        <w:t xml:space="preserve"> </w:t>
      </w:r>
      <w:r w:rsidR="00086FB9" w:rsidRPr="007B0F15">
        <w:rPr>
          <w:rFonts w:ascii="Times New Roman" w:hAnsi="Times New Roman" w:cs="Times New Roman"/>
          <w:sz w:val="28"/>
          <w:szCs w:val="28"/>
        </w:rPr>
        <w:t>[4]</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000" w:firstRow="0" w:lastRow="0" w:firstColumn="0" w:lastColumn="0" w:noHBand="0" w:noVBand="0"/>
      </w:tblPr>
      <w:tblGrid>
        <w:gridCol w:w="4626"/>
        <w:gridCol w:w="4626"/>
      </w:tblGrid>
      <w:tr w:rsidR="00B136FD" w:rsidRPr="007B0F15">
        <w:trPr>
          <w:trHeight w:hRule="exact" w:val="401"/>
        </w:trPr>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Название фирмы</w:t>
            </w:r>
          </w:p>
        </w:tc>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Доля федерации в %</w:t>
            </w:r>
          </w:p>
        </w:tc>
      </w:tr>
      <w:tr w:rsidR="00B136FD" w:rsidRPr="007B0F15">
        <w:trPr>
          <w:trHeight w:hRule="exact" w:val="401"/>
        </w:trPr>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Deutsche Bahn</w:t>
            </w:r>
          </w:p>
        </w:tc>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100</w:t>
            </w:r>
          </w:p>
        </w:tc>
      </w:tr>
      <w:tr w:rsidR="00B136FD" w:rsidRPr="007B0F15">
        <w:trPr>
          <w:trHeight w:hRule="exact" w:val="401"/>
        </w:trPr>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Deutsche Flugsicherung</w:t>
            </w:r>
          </w:p>
        </w:tc>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100</w:t>
            </w:r>
          </w:p>
        </w:tc>
      </w:tr>
      <w:tr w:rsidR="00B136FD" w:rsidRPr="007B0F15">
        <w:trPr>
          <w:trHeight w:hRule="exact" w:val="401"/>
        </w:trPr>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Deutsche Post</w:t>
            </w:r>
          </w:p>
        </w:tc>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35,5</w:t>
            </w:r>
          </w:p>
        </w:tc>
      </w:tr>
      <w:tr w:rsidR="00B136FD" w:rsidRPr="007B0F15">
        <w:trPr>
          <w:trHeight w:hRule="exact" w:val="401"/>
        </w:trPr>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Hafen Duisburg</w:t>
            </w:r>
          </w:p>
        </w:tc>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33,3</w:t>
            </w:r>
          </w:p>
        </w:tc>
      </w:tr>
      <w:tr w:rsidR="00B136FD" w:rsidRPr="007B0F15">
        <w:trPr>
          <w:trHeight w:hRule="exact" w:val="401"/>
        </w:trPr>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Flughafen Köln Bonn</w:t>
            </w:r>
          </w:p>
        </w:tc>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30,9</w:t>
            </w:r>
          </w:p>
        </w:tc>
      </w:tr>
      <w:tr w:rsidR="00B136FD" w:rsidRPr="007B0F15">
        <w:trPr>
          <w:trHeight w:hRule="exact" w:val="401"/>
        </w:trPr>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Deutsche Telekom</w:t>
            </w:r>
          </w:p>
        </w:tc>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32,0</w:t>
            </w:r>
          </w:p>
        </w:tc>
      </w:tr>
      <w:tr w:rsidR="00B136FD" w:rsidRPr="007B0F15">
        <w:trPr>
          <w:trHeight w:hRule="exact" w:val="401"/>
        </w:trPr>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Flughafen München</w:t>
            </w:r>
          </w:p>
        </w:tc>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26,0</w:t>
            </w:r>
          </w:p>
        </w:tc>
      </w:tr>
      <w:tr w:rsidR="00B136FD" w:rsidRPr="007B0F15">
        <w:trPr>
          <w:trHeight w:hRule="exact" w:val="401"/>
        </w:trPr>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Fraport</w:t>
            </w:r>
          </w:p>
        </w:tc>
        <w:tc>
          <w:tcPr>
            <w:tcW w:w="4626" w:type="dxa"/>
            <w:vAlign w:val="center"/>
          </w:tcPr>
          <w:p w:rsidR="00B136FD" w:rsidRPr="007B0F15" w:rsidRDefault="00B136FD"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6,6</w:t>
            </w:r>
          </w:p>
        </w:tc>
      </w:tr>
    </w:tbl>
    <w:p w:rsidR="00415B7E" w:rsidRPr="007B0F15" w:rsidRDefault="00415B7E" w:rsidP="009A3C72">
      <w:pPr>
        <w:spacing w:before="0" w:after="0" w:line="360" w:lineRule="auto"/>
        <w:ind w:firstLine="709"/>
        <w:jc w:val="both"/>
        <w:rPr>
          <w:rFonts w:ascii="Times New Roman" w:hAnsi="Times New Roman" w:cs="Times New Roman"/>
          <w:sz w:val="28"/>
          <w:szCs w:val="28"/>
        </w:rPr>
      </w:pPr>
    </w:p>
    <w:p w:rsidR="007B3A11" w:rsidRPr="007B0F15" w:rsidRDefault="005B5927"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b/>
          <w:bCs/>
          <w:sz w:val="28"/>
          <w:szCs w:val="28"/>
        </w:rPr>
        <w:t>2.3 ТНК Германии</w:t>
      </w:r>
    </w:p>
    <w:p w:rsidR="00357CE8" w:rsidRPr="007B0F15" w:rsidRDefault="00357CE8" w:rsidP="009A3C72">
      <w:pPr>
        <w:spacing w:before="0" w:after="0" w:line="360" w:lineRule="auto"/>
        <w:ind w:firstLine="709"/>
        <w:jc w:val="both"/>
        <w:rPr>
          <w:rFonts w:ascii="Times New Roman" w:hAnsi="Times New Roman" w:cs="Times New Roman"/>
          <w:sz w:val="28"/>
          <w:szCs w:val="28"/>
        </w:rPr>
      </w:pPr>
    </w:p>
    <w:p w:rsidR="005B5927" w:rsidRPr="007B0F15" w:rsidRDefault="005B592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 соответствии с распространенной классификацией ТНК, возникшие на рубеже ХХ в. и XXI в., относятся к пятому поколению корпораций. Им свойственны черты, которые не были присущи их предшественникам:</w:t>
      </w:r>
    </w:p>
    <w:p w:rsidR="005B5927"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5B5927" w:rsidRPr="007B0F15">
        <w:rPr>
          <w:rFonts w:ascii="Times New Roman" w:hAnsi="Times New Roman" w:cs="Times New Roman"/>
          <w:sz w:val="28"/>
          <w:szCs w:val="28"/>
        </w:rPr>
        <w:t xml:space="preserve"> финансовая и экономическая мощь, порой превосходящая потенциал национальных государств; самостоятельность, появившаяся благодаря углублению экономической либерализации и трансформации законодательства. Так, оборот автомобильного концерна ”Даймлер АГ” в 2007 г. превысил ВВП таких развитых стран, как Финляндия и Норвегия, и вдвое превзошел ВВП Новой Зеландии;</w:t>
      </w:r>
    </w:p>
    <w:p w:rsidR="005B5927"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5B5927" w:rsidRPr="007B0F15">
        <w:rPr>
          <w:rFonts w:ascii="Times New Roman" w:hAnsi="Times New Roman" w:cs="Times New Roman"/>
          <w:sz w:val="28"/>
          <w:szCs w:val="28"/>
        </w:rPr>
        <w:t>множественные как внутристрановые, так и трансграничные слияния и присоединения, приведшие к существенному укрупнению ТНК;</w:t>
      </w:r>
    </w:p>
    <w:p w:rsidR="005B5927"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005B5927" w:rsidRPr="007B0F15">
        <w:rPr>
          <w:rFonts w:ascii="Times New Roman" w:hAnsi="Times New Roman" w:cs="Times New Roman"/>
          <w:sz w:val="28"/>
          <w:szCs w:val="28"/>
        </w:rPr>
        <w:t xml:space="preserve">увеличение доли корпораций, действующих в сфере услуг, в результате роста капиталовложений в эту сферу хозяйства, развития инноваций и транснационализации НИОКР, а также глобализации финансового и страхового сектора. </w:t>
      </w:r>
      <w:r w:rsidR="00E414AF" w:rsidRPr="007B0F15">
        <w:rPr>
          <w:rFonts w:ascii="Times New Roman" w:hAnsi="Times New Roman" w:cs="Times New Roman"/>
          <w:sz w:val="28"/>
          <w:szCs w:val="28"/>
        </w:rPr>
        <w:t>[</w:t>
      </w:r>
      <w:r w:rsidR="00086FB9" w:rsidRPr="007B0F15">
        <w:rPr>
          <w:rFonts w:ascii="Times New Roman" w:hAnsi="Times New Roman" w:cs="Times New Roman"/>
          <w:sz w:val="28"/>
          <w:szCs w:val="28"/>
        </w:rPr>
        <w:t>25]</w:t>
      </w:r>
    </w:p>
    <w:p w:rsidR="005B5927" w:rsidRPr="007B0F15" w:rsidRDefault="005B592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Германские транснациональные корпорации пятого поколения занимают ведущие позиции в мировых рейтингах, уступая лишь немногим глобальным конкурентам. По данным ЮНКТАД (2003 г.), в перечне крупнейших ТНК, чьи материнские компании размещаются в Германии, фигурируют 35 концернов; 14 из них относятся к сфере материального производства (автомобильная промышленность, химическая отрасль, производство электронного оборудования). Среди 13 ТНК сферы услуг преобладают торговые корпорации, за ними следуют телекоммуникационные и транспортные концерны. Помимо этого, в рейтинг ЮНКТАД включены восемь финансовых и две страховые ТНК. В 2005 г. Конференция ООН по торговле и развитию включила в перечень 100 ведущих нефинансовых корпораций мира, ранжированных по объемам зарубежных активов, 13 германских концернов. В число 50 ведущих финансовых корпораций входят страховой концерн ”Альянц” и банки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”Дойче Банк АГ” и ”Коммерцбанк АГ”.</w:t>
      </w:r>
    </w:p>
    <w:p w:rsidR="005B5927" w:rsidRPr="007B0F15" w:rsidRDefault="005B592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Эти данные подтверждаются и неофициальными оценками: в списке крупнейших корпораций мира (Fortune Global 500), ежегодно публикуемом журналом ”Форчун”, Германия занимает четвертое место после США, Японии и Франции. В перечень 2007 г. вошли 37 немецких компаний. Аналогичный рейтинг The Global 2000, подготовленный деловым периодическим изданием ”Форбс”, включает в число ведущих корпораций 57 ТНК, базирующихся в Германии.</w:t>
      </w:r>
      <w:r w:rsidR="00086FB9" w:rsidRPr="007B0F15">
        <w:rPr>
          <w:rFonts w:ascii="Times New Roman" w:hAnsi="Times New Roman" w:cs="Times New Roman"/>
          <w:sz w:val="28"/>
          <w:szCs w:val="28"/>
        </w:rPr>
        <w:t>[25]</w:t>
      </w:r>
    </w:p>
    <w:p w:rsidR="005B5927" w:rsidRPr="007B0F15" w:rsidRDefault="005B592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Необходимо отметить, что для немецких концернов национальная принадлежность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не просто данность или формальная характеристика корпорации, но и своего рода торговая марка. ”Немецкое качество”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это популярный бренд, который успешно продается (хотя, говоря ”сделано в Германии”, производители несколько лукавят: сегодня большая часть продукции ведущих ТНК производится за пределами ФРГ многочисленными филиалами, размещенными в различных регионах мира).</w:t>
      </w:r>
    </w:p>
    <w:p w:rsidR="005B5927" w:rsidRPr="007B0F15" w:rsidRDefault="005B592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Несмотря на </w:t>
      </w:r>
      <w:r w:rsidR="00DA6A5F" w:rsidRPr="007B0F15">
        <w:rPr>
          <w:rFonts w:ascii="Times New Roman" w:hAnsi="Times New Roman" w:cs="Times New Roman"/>
          <w:sz w:val="28"/>
          <w:szCs w:val="28"/>
        </w:rPr>
        <w:t>то,</w:t>
      </w:r>
      <w:r w:rsidRPr="007B0F15">
        <w:rPr>
          <w:rFonts w:ascii="Times New Roman" w:hAnsi="Times New Roman" w:cs="Times New Roman"/>
          <w:sz w:val="28"/>
          <w:szCs w:val="28"/>
        </w:rPr>
        <w:t xml:space="preserve"> что интернационализация немецких корпораций началась в конце XIX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начале ХХ вв. (так, компания ”Сименс” открыла дочернее предприятие в России еще в 1853 г., а концерн ”Бош” основал торговые представительства в Англии и Франции в 1898 г. и 1899 г., первое производство в США было открыто в 1910 г.), в эпоху усиления тенденций глобализации они достаточно долго отставали от других мировых ТНК по масштабам вовлеченности в этот процесс. Причина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исторически сложившиеся особенности корпоративной модели и модели предпринимательства в целом, обусловившие прочную связь немецких концернов с национальной почвой.</w:t>
      </w:r>
      <w:r w:rsidR="00086FB9" w:rsidRPr="007B0F15">
        <w:rPr>
          <w:rFonts w:ascii="Times New Roman" w:hAnsi="Times New Roman" w:cs="Times New Roman"/>
          <w:sz w:val="28"/>
          <w:szCs w:val="28"/>
        </w:rPr>
        <w:t>[17]</w:t>
      </w:r>
    </w:p>
    <w:p w:rsidR="005B5927" w:rsidRPr="007B0F15" w:rsidRDefault="005B5927"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Принимая во внимание вклад ТНК в национальное хозяйство ФРГ, важно отметить тенденцию, выявленную в минувшем году немецкими экспертами: впервые 30 крупнейших германских концернов, объединенных индексом котировки акций DAX, оказались преимущественно в руках иностранных инвесторов. Таким образом, помимо транснационализации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переноса за рубеж производственных и управленческих подразделений, подчиняющихся головной компании, определяющей национальность ТНК, сегодня также можно говорить об активной мультинационализации немецких корпораций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фактическом объединении капиталов разных наций. Десять лет назад эти предприятия принадлежали зарубежным акционерам на одну десятую, пять лет назад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уже на треть.</w:t>
      </w:r>
      <w:r w:rsidR="00086FB9" w:rsidRPr="007B0F15">
        <w:rPr>
          <w:rFonts w:ascii="Times New Roman" w:hAnsi="Times New Roman" w:cs="Times New Roman"/>
          <w:sz w:val="28"/>
          <w:szCs w:val="28"/>
        </w:rPr>
        <w:t>[5]</w:t>
      </w:r>
    </w:p>
    <w:p w:rsidR="00E95D53" w:rsidRPr="007B0F15" w:rsidRDefault="00362C12"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Международный бизнес приобрел ключевое значение не только для крупнейших немецких концернов, но и для более мелких компаний, принадлежащих к индексам MDax (Mid</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Cap</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DAX – индекс акций 50 средних компаний), SDax (Small</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Cap</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DAX</w:t>
      </w:r>
      <w:r w:rsidR="008E4CBD" w:rsidRPr="007B0F15">
        <w:rPr>
          <w:rFonts w:ascii="Times New Roman" w:hAnsi="Times New Roman" w:cs="Times New Roman"/>
          <w:sz w:val="28"/>
          <w:szCs w:val="28"/>
        </w:rPr>
        <w:t xml:space="preserve"> – индекс акций 50 малых компаний</w:t>
      </w:r>
      <w:r w:rsidRPr="007B0F15">
        <w:rPr>
          <w:rFonts w:ascii="Times New Roman" w:hAnsi="Times New Roman" w:cs="Times New Roman"/>
          <w:sz w:val="28"/>
          <w:szCs w:val="28"/>
        </w:rPr>
        <w:t xml:space="preserve">) и TecDax (индекс ценных бумаг </w:t>
      </w:r>
      <w:r w:rsidR="008E4CBD" w:rsidRPr="007B0F15">
        <w:rPr>
          <w:rFonts w:ascii="Times New Roman" w:hAnsi="Times New Roman" w:cs="Times New Roman"/>
          <w:sz w:val="28"/>
          <w:szCs w:val="28"/>
        </w:rPr>
        <w:t xml:space="preserve">30 </w:t>
      </w:r>
      <w:r w:rsidRPr="007B0F15">
        <w:rPr>
          <w:rFonts w:ascii="Times New Roman" w:hAnsi="Times New Roman" w:cs="Times New Roman"/>
          <w:sz w:val="28"/>
          <w:szCs w:val="28"/>
        </w:rPr>
        <w:t xml:space="preserve">высокотехнологичных предприятий). Так, максимальная доля занятости за рубежом среди этих компаний достигла 89,2%, процент сбыта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96,6</w:t>
      </w:r>
      <w:r w:rsidR="00305754" w:rsidRPr="007B0F15">
        <w:rPr>
          <w:rFonts w:ascii="Times New Roman" w:hAnsi="Times New Roman" w:cs="Times New Roman"/>
          <w:sz w:val="28"/>
          <w:szCs w:val="28"/>
        </w:rPr>
        <w:t>%,</w:t>
      </w:r>
      <w:r w:rsidRPr="007B0F15">
        <w:rPr>
          <w:rFonts w:ascii="Times New Roman" w:hAnsi="Times New Roman" w:cs="Times New Roman"/>
          <w:sz w:val="28"/>
          <w:szCs w:val="28"/>
        </w:rPr>
        <w:t xml:space="preserve"> а уровень зарубежных инвестиций превысил 94% от суммарных капиталовложений компаний.</w:t>
      </w:r>
      <w:r w:rsidR="00086FB9" w:rsidRPr="007B0F15">
        <w:rPr>
          <w:rFonts w:ascii="Times New Roman" w:hAnsi="Times New Roman" w:cs="Times New Roman"/>
          <w:sz w:val="28"/>
          <w:szCs w:val="28"/>
        </w:rPr>
        <w:t>[24]</w:t>
      </w:r>
    </w:p>
    <w:p w:rsidR="00357CE8" w:rsidRPr="007B0F15" w:rsidRDefault="00357CE8" w:rsidP="009A3C72">
      <w:pPr>
        <w:spacing w:before="0" w:after="0" w:line="360" w:lineRule="auto"/>
        <w:ind w:firstLine="709"/>
        <w:jc w:val="both"/>
        <w:rPr>
          <w:rFonts w:ascii="Times New Roman" w:hAnsi="Times New Roman" w:cs="Times New Roman"/>
          <w:sz w:val="28"/>
          <w:szCs w:val="28"/>
        </w:rPr>
      </w:pPr>
    </w:p>
    <w:p w:rsidR="00A76D60" w:rsidRPr="007B0F15" w:rsidRDefault="00A76D60"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b/>
          <w:bCs/>
          <w:sz w:val="28"/>
          <w:szCs w:val="28"/>
        </w:rPr>
        <w:t xml:space="preserve">2.4 Внешние </w:t>
      </w:r>
      <w:r w:rsidR="00E414AF" w:rsidRPr="007B0F15">
        <w:rPr>
          <w:rFonts w:ascii="Times New Roman" w:hAnsi="Times New Roman" w:cs="Times New Roman"/>
          <w:b/>
          <w:bCs/>
          <w:sz w:val="28"/>
          <w:szCs w:val="28"/>
        </w:rPr>
        <w:t xml:space="preserve">экономические </w:t>
      </w:r>
      <w:r w:rsidRPr="007B0F15">
        <w:rPr>
          <w:rFonts w:ascii="Times New Roman" w:hAnsi="Times New Roman" w:cs="Times New Roman"/>
          <w:b/>
          <w:bCs/>
          <w:sz w:val="28"/>
          <w:szCs w:val="28"/>
        </w:rPr>
        <w:t>связи Германии</w:t>
      </w:r>
    </w:p>
    <w:p w:rsidR="00357CE8" w:rsidRPr="007B0F15" w:rsidRDefault="00357CE8" w:rsidP="009A3C72">
      <w:pPr>
        <w:spacing w:before="0" w:after="0" w:line="360" w:lineRule="auto"/>
        <w:ind w:firstLine="709"/>
        <w:jc w:val="both"/>
        <w:rPr>
          <w:rFonts w:ascii="Times New Roman" w:hAnsi="Times New Roman" w:cs="Times New Roman"/>
          <w:sz w:val="28"/>
          <w:szCs w:val="28"/>
        </w:rPr>
      </w:pPr>
    </w:p>
    <w:p w:rsidR="00075149" w:rsidRPr="007B0F15" w:rsidRDefault="00075149"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Германия – конструктивный партнер в ЕС, и сегодня для основных линий германской политики в отношении ЕС характерен надпартийный консенсус. Немцы стремятся к дееспособной, но демократически устроенной и прозрачной Европе с более сильным Европейским парламентом. Как и многие другие европейцы они отвергают идею европейского супергосударства и предпочитают более четкое разграничение компетенций. </w:t>
      </w:r>
      <w:r w:rsidR="000F7CAE" w:rsidRPr="007B0F15">
        <w:rPr>
          <w:rFonts w:ascii="Times New Roman" w:hAnsi="Times New Roman" w:cs="Times New Roman"/>
          <w:sz w:val="28"/>
          <w:szCs w:val="28"/>
        </w:rPr>
        <w:t xml:space="preserve">[4] </w:t>
      </w:r>
      <w:r w:rsidRPr="007B0F15">
        <w:rPr>
          <w:rFonts w:ascii="Times New Roman" w:hAnsi="Times New Roman" w:cs="Times New Roman"/>
          <w:sz w:val="28"/>
          <w:szCs w:val="28"/>
        </w:rPr>
        <w:t>В 2005 г. Германия подавляющим большинством голосов ратифицировала конституционный договор в Бундестаге и Бундесрате и по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прежнему заинтересована в дальнейшем развитии ЕС в духе этого договора. Германия получила как экономическую, так и политическую выгоду от наличия ЕС, общего рынка, евро и от процесса расширения. </w:t>
      </w:r>
      <w:r w:rsidR="00086FB9" w:rsidRPr="007B0F15">
        <w:rPr>
          <w:rFonts w:ascii="Times New Roman" w:hAnsi="Times New Roman" w:cs="Times New Roman"/>
          <w:sz w:val="28"/>
          <w:szCs w:val="28"/>
        </w:rPr>
        <w:t xml:space="preserve">[5] </w:t>
      </w:r>
      <w:r w:rsidRPr="007B0F15">
        <w:rPr>
          <w:rFonts w:ascii="Times New Roman" w:hAnsi="Times New Roman" w:cs="Times New Roman"/>
          <w:sz w:val="28"/>
          <w:szCs w:val="28"/>
        </w:rPr>
        <w:t xml:space="preserve">Центральным положением на крупнейшем едином рынке Земли в значительной мере объясняется и экспортная мощь германской экономики. Кроме того, экономические связи с соседями из Центральной </w:t>
      </w:r>
      <w:r w:rsidR="00143FA0" w:rsidRPr="007B0F15">
        <w:rPr>
          <w:rFonts w:ascii="Times New Roman" w:hAnsi="Times New Roman" w:cs="Times New Roman"/>
          <w:sz w:val="28"/>
          <w:szCs w:val="28"/>
        </w:rPr>
        <w:t xml:space="preserve">и Восточной </w:t>
      </w:r>
      <w:r w:rsidRPr="007B0F15">
        <w:rPr>
          <w:rFonts w:ascii="Times New Roman" w:hAnsi="Times New Roman" w:cs="Times New Roman"/>
          <w:sz w:val="28"/>
          <w:szCs w:val="28"/>
        </w:rPr>
        <w:t>Европы могут строиться сегодня по правилам интеграции.</w:t>
      </w:r>
      <w:r w:rsidR="00143FA0" w:rsidRPr="007B0F15">
        <w:rPr>
          <w:rFonts w:ascii="Times New Roman" w:hAnsi="Times New Roman" w:cs="Times New Roman"/>
          <w:sz w:val="28"/>
          <w:szCs w:val="28"/>
        </w:rPr>
        <w:t xml:space="preserve"> После расширения Евросоюза в восточном направлении (2004 и 2007 гг.)</w:t>
      </w:r>
      <w:r w:rsidRPr="007B0F15">
        <w:rPr>
          <w:rFonts w:ascii="Times New Roman" w:hAnsi="Times New Roman" w:cs="Times New Roman"/>
          <w:sz w:val="28"/>
          <w:szCs w:val="28"/>
        </w:rPr>
        <w:t xml:space="preserve"> </w:t>
      </w:r>
      <w:r w:rsidR="00143FA0" w:rsidRPr="007B0F15">
        <w:rPr>
          <w:rFonts w:ascii="Times New Roman" w:hAnsi="Times New Roman" w:cs="Times New Roman"/>
          <w:sz w:val="28"/>
          <w:szCs w:val="28"/>
        </w:rPr>
        <w:t>н</w:t>
      </w:r>
      <w:r w:rsidRPr="007B0F15">
        <w:rPr>
          <w:rFonts w:ascii="Times New Roman" w:hAnsi="Times New Roman" w:cs="Times New Roman"/>
          <w:sz w:val="28"/>
          <w:szCs w:val="28"/>
        </w:rPr>
        <w:t>а этих рынках германская экономика является крупнейшим торговым партнером и</w:t>
      </w:r>
      <w:r w:rsidR="00143FA0" w:rsidRPr="007B0F15">
        <w:rPr>
          <w:rFonts w:ascii="Times New Roman" w:hAnsi="Times New Roman" w:cs="Times New Roman"/>
          <w:sz w:val="28"/>
          <w:szCs w:val="28"/>
        </w:rPr>
        <w:t>,</w:t>
      </w:r>
      <w:r w:rsidRPr="007B0F15">
        <w:rPr>
          <w:rFonts w:ascii="Times New Roman" w:hAnsi="Times New Roman" w:cs="Times New Roman"/>
          <w:sz w:val="28"/>
          <w:szCs w:val="28"/>
        </w:rPr>
        <w:t xml:space="preserve"> в большинстве случаев</w:t>
      </w:r>
      <w:r w:rsidR="00143FA0" w:rsidRPr="007B0F15">
        <w:rPr>
          <w:rFonts w:ascii="Times New Roman" w:hAnsi="Times New Roman" w:cs="Times New Roman"/>
          <w:sz w:val="28"/>
          <w:szCs w:val="28"/>
        </w:rPr>
        <w:t>,</w:t>
      </w:r>
      <w:r w:rsidRPr="007B0F15">
        <w:rPr>
          <w:rFonts w:ascii="Times New Roman" w:hAnsi="Times New Roman" w:cs="Times New Roman"/>
          <w:sz w:val="28"/>
          <w:szCs w:val="28"/>
        </w:rPr>
        <w:t xml:space="preserve"> важнейшим инвестором. </w:t>
      </w:r>
      <w:r w:rsidR="00143FA0" w:rsidRPr="007B0F15">
        <w:rPr>
          <w:rFonts w:ascii="Times New Roman" w:hAnsi="Times New Roman" w:cs="Times New Roman"/>
          <w:sz w:val="28"/>
          <w:szCs w:val="28"/>
        </w:rPr>
        <w:t>На рынки этих</w:t>
      </w:r>
      <w:r w:rsidR="006A0420" w:rsidRPr="007B0F15">
        <w:rPr>
          <w:rFonts w:ascii="Times New Roman" w:hAnsi="Times New Roman" w:cs="Times New Roman"/>
          <w:sz w:val="28"/>
          <w:szCs w:val="28"/>
        </w:rPr>
        <w:t xml:space="preserve"> </w:t>
      </w:r>
      <w:r w:rsidR="00143FA0" w:rsidRPr="007B0F15">
        <w:rPr>
          <w:rFonts w:ascii="Times New Roman" w:hAnsi="Times New Roman" w:cs="Times New Roman"/>
          <w:sz w:val="28"/>
          <w:szCs w:val="28"/>
        </w:rPr>
        <w:t>стран поступает 10% всего экспорта Германии. В целом</w:t>
      </w:r>
      <w:r w:rsidR="004032D5" w:rsidRPr="007B0F15">
        <w:rPr>
          <w:rFonts w:ascii="Times New Roman" w:hAnsi="Times New Roman" w:cs="Times New Roman"/>
          <w:sz w:val="28"/>
          <w:szCs w:val="28"/>
        </w:rPr>
        <w:t>,</w:t>
      </w:r>
      <w:r w:rsidR="00143FA0" w:rsidRPr="007B0F15">
        <w:rPr>
          <w:rFonts w:ascii="Times New Roman" w:hAnsi="Times New Roman" w:cs="Times New Roman"/>
          <w:sz w:val="28"/>
          <w:szCs w:val="28"/>
        </w:rPr>
        <w:t xml:space="preserve"> доля </w:t>
      </w:r>
      <w:r w:rsidR="004032D5" w:rsidRPr="007B0F15">
        <w:rPr>
          <w:rFonts w:ascii="Times New Roman" w:hAnsi="Times New Roman" w:cs="Times New Roman"/>
          <w:sz w:val="28"/>
          <w:szCs w:val="28"/>
        </w:rPr>
        <w:t xml:space="preserve">Европейского Союза от </w:t>
      </w:r>
      <w:r w:rsidR="00143FA0" w:rsidRPr="007B0F15">
        <w:rPr>
          <w:rFonts w:ascii="Times New Roman" w:hAnsi="Times New Roman" w:cs="Times New Roman"/>
          <w:sz w:val="28"/>
          <w:szCs w:val="28"/>
        </w:rPr>
        <w:t xml:space="preserve">общего экспорта </w:t>
      </w:r>
      <w:r w:rsidR="004032D5" w:rsidRPr="007B0F15">
        <w:rPr>
          <w:rFonts w:ascii="Times New Roman" w:hAnsi="Times New Roman" w:cs="Times New Roman"/>
          <w:sz w:val="28"/>
          <w:szCs w:val="28"/>
        </w:rPr>
        <w:t>Германии</w:t>
      </w:r>
      <w:r w:rsidR="00143FA0" w:rsidRPr="007B0F15">
        <w:rPr>
          <w:rFonts w:ascii="Times New Roman" w:hAnsi="Times New Roman" w:cs="Times New Roman"/>
          <w:sz w:val="28"/>
          <w:szCs w:val="28"/>
        </w:rPr>
        <w:t xml:space="preserve"> составляет 63%</w:t>
      </w:r>
      <w:r w:rsidR="004032D5" w:rsidRPr="007B0F15">
        <w:rPr>
          <w:rFonts w:ascii="Times New Roman" w:hAnsi="Times New Roman" w:cs="Times New Roman"/>
          <w:sz w:val="28"/>
          <w:szCs w:val="28"/>
        </w:rPr>
        <w:t>.</w:t>
      </w:r>
      <w:r w:rsidR="00143FA0" w:rsidRPr="007B0F15">
        <w:rPr>
          <w:rFonts w:ascii="Times New Roman" w:hAnsi="Times New Roman" w:cs="Times New Roman"/>
          <w:sz w:val="28"/>
          <w:szCs w:val="28"/>
        </w:rPr>
        <w:t xml:space="preserve"> </w:t>
      </w:r>
      <w:r w:rsidRPr="007B0F15">
        <w:rPr>
          <w:rFonts w:ascii="Times New Roman" w:hAnsi="Times New Roman" w:cs="Times New Roman"/>
          <w:sz w:val="28"/>
          <w:szCs w:val="28"/>
        </w:rPr>
        <w:t>Одновременно Германия в особой мере испытывает на себе последствия объединения Европы. Она не может защитить свой восточногерманский рынок от конкуренции со стороны партнеров по ЕС. Германия несет на себе основное бремя «новой открытости» в области инфраструктуры, так как большинство крупных транспортных магистралей проходит через Германию. На долю Германии в соответствии с ее валовым внутренним продуктом приходится около 21</w:t>
      </w:r>
      <w:r w:rsidR="0094375B" w:rsidRPr="007B0F15">
        <w:rPr>
          <w:rFonts w:ascii="Times New Roman" w:hAnsi="Times New Roman" w:cs="Times New Roman"/>
          <w:sz w:val="28"/>
          <w:szCs w:val="28"/>
        </w:rPr>
        <w:t>%</w:t>
      </w:r>
      <w:r w:rsidRPr="007B0F15">
        <w:rPr>
          <w:rFonts w:ascii="Times New Roman" w:hAnsi="Times New Roman" w:cs="Times New Roman"/>
          <w:sz w:val="28"/>
          <w:szCs w:val="28"/>
        </w:rPr>
        <w:t xml:space="preserve"> бюджета ЕС, хотя государству приходится нести значительное бремя расходов в связи с объединением страны. В интересах собственной бюджетной дисциплины германская политика делает ставку на экономный и в то же время дающий возможность для динамичного дальнейшего развития бюджет ЕС, а также на поэтапную реформу старой структуры расходов союза. Однако она готова прилагать особые усилия и идти на уступки, как показала договоренность по финансовым рамкам до 2013 г., достигнутая на саммите ЕС в декабре 2005 г. в Брюсселе.</w:t>
      </w:r>
      <w:r w:rsidR="000F7CAE" w:rsidRPr="007B0F15">
        <w:rPr>
          <w:rFonts w:ascii="Times New Roman" w:hAnsi="Times New Roman" w:cs="Times New Roman"/>
          <w:sz w:val="28"/>
          <w:szCs w:val="28"/>
        </w:rPr>
        <w:t>[24]</w:t>
      </w:r>
    </w:p>
    <w:p w:rsidR="00CB1550" w:rsidRPr="007B0F15" w:rsidRDefault="00D572AB"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Доля Германии в общем объеме мировой торговли составляет около девяти процентов. В силу большого акцента на экспорт, едва ли существующего в любой другой стране, Германи</w:t>
      </w:r>
      <w:r w:rsidR="004355EA" w:rsidRPr="007B0F15">
        <w:rPr>
          <w:rFonts w:ascii="Times New Roman" w:hAnsi="Times New Roman" w:cs="Times New Roman"/>
          <w:sz w:val="28"/>
          <w:szCs w:val="28"/>
        </w:rPr>
        <w:t>я</w:t>
      </w:r>
      <w:r w:rsidRPr="007B0F15">
        <w:rPr>
          <w:rFonts w:ascii="Times New Roman" w:hAnsi="Times New Roman" w:cs="Times New Roman"/>
          <w:sz w:val="28"/>
          <w:szCs w:val="28"/>
        </w:rPr>
        <w:t xml:space="preserve"> </w:t>
      </w:r>
      <w:r w:rsidR="004355EA" w:rsidRPr="007B0F15">
        <w:rPr>
          <w:rFonts w:ascii="Times New Roman" w:hAnsi="Times New Roman" w:cs="Times New Roman"/>
          <w:sz w:val="28"/>
          <w:szCs w:val="28"/>
        </w:rPr>
        <w:t>тесно</w:t>
      </w:r>
      <w:r w:rsidRPr="007B0F15">
        <w:rPr>
          <w:rFonts w:ascii="Times New Roman" w:hAnsi="Times New Roman" w:cs="Times New Roman"/>
          <w:sz w:val="28"/>
          <w:szCs w:val="28"/>
        </w:rPr>
        <w:t xml:space="preserve"> переплетен</w:t>
      </w:r>
      <w:r w:rsidR="004355EA" w:rsidRPr="007B0F15">
        <w:rPr>
          <w:rFonts w:ascii="Times New Roman" w:hAnsi="Times New Roman" w:cs="Times New Roman"/>
          <w:sz w:val="28"/>
          <w:szCs w:val="28"/>
        </w:rPr>
        <w:t>а</w:t>
      </w:r>
      <w:r w:rsidRPr="007B0F15">
        <w:rPr>
          <w:rFonts w:ascii="Times New Roman" w:hAnsi="Times New Roman" w:cs="Times New Roman"/>
          <w:sz w:val="28"/>
          <w:szCs w:val="28"/>
        </w:rPr>
        <w:t xml:space="preserve"> с мировой экономикой и заинтересован</w:t>
      </w:r>
      <w:r w:rsidR="004355EA" w:rsidRPr="007B0F15">
        <w:rPr>
          <w:rFonts w:ascii="Times New Roman" w:hAnsi="Times New Roman" w:cs="Times New Roman"/>
          <w:sz w:val="28"/>
          <w:szCs w:val="28"/>
        </w:rPr>
        <w:t>а</w:t>
      </w:r>
      <w:r w:rsidRPr="007B0F15">
        <w:rPr>
          <w:rFonts w:ascii="Times New Roman" w:hAnsi="Times New Roman" w:cs="Times New Roman"/>
          <w:sz w:val="28"/>
          <w:szCs w:val="28"/>
        </w:rPr>
        <w:t xml:space="preserve"> в открытых рынк</w:t>
      </w:r>
      <w:r w:rsidR="004355EA" w:rsidRPr="007B0F15">
        <w:rPr>
          <w:rFonts w:ascii="Times New Roman" w:hAnsi="Times New Roman" w:cs="Times New Roman"/>
          <w:sz w:val="28"/>
          <w:szCs w:val="28"/>
        </w:rPr>
        <w:t>ах</w:t>
      </w:r>
      <w:r w:rsidRPr="007B0F15">
        <w:rPr>
          <w:rFonts w:ascii="Times New Roman" w:hAnsi="Times New Roman" w:cs="Times New Roman"/>
          <w:sz w:val="28"/>
          <w:szCs w:val="28"/>
        </w:rPr>
        <w:t xml:space="preserve">. </w:t>
      </w:r>
      <w:r w:rsidR="004355EA" w:rsidRPr="007B0F15">
        <w:rPr>
          <w:rFonts w:ascii="Times New Roman" w:hAnsi="Times New Roman" w:cs="Times New Roman"/>
          <w:sz w:val="28"/>
          <w:szCs w:val="28"/>
        </w:rPr>
        <w:t>П</w:t>
      </w:r>
      <w:r w:rsidR="00CB1550" w:rsidRPr="007B0F15">
        <w:rPr>
          <w:rFonts w:ascii="Times New Roman" w:hAnsi="Times New Roman" w:cs="Times New Roman"/>
          <w:sz w:val="28"/>
          <w:szCs w:val="28"/>
        </w:rPr>
        <w:t>о данным на 2009 год Германия экспортировала товаров на сумму 1,121 трлн. $</w:t>
      </w:r>
      <w:r w:rsidR="00715BDF" w:rsidRPr="007B0F15">
        <w:rPr>
          <w:rFonts w:ascii="Times New Roman" w:hAnsi="Times New Roman" w:cs="Times New Roman"/>
          <w:sz w:val="28"/>
          <w:szCs w:val="28"/>
        </w:rPr>
        <w:t xml:space="preserve"> (третье место в мире),</w:t>
      </w:r>
      <w:r w:rsidR="00CB1550" w:rsidRPr="007B0F15">
        <w:rPr>
          <w:rFonts w:ascii="Times New Roman" w:hAnsi="Times New Roman" w:cs="Times New Roman"/>
          <w:sz w:val="28"/>
          <w:szCs w:val="28"/>
        </w:rPr>
        <w:t xml:space="preserve"> к числу которых относится машинное оборудование, химикалии, транспортные средства, металлы и производственные материалы, текстиль, продовольственные товары. Основными экспортными партнерами Германии являются, в порядке убывания</w:t>
      </w:r>
      <w:r w:rsidR="00715BDF" w:rsidRPr="007B0F15">
        <w:rPr>
          <w:rFonts w:ascii="Times New Roman" w:hAnsi="Times New Roman" w:cs="Times New Roman"/>
          <w:sz w:val="28"/>
          <w:szCs w:val="28"/>
        </w:rPr>
        <w:t>:</w:t>
      </w:r>
      <w:r w:rsidR="00CB1550" w:rsidRPr="007B0F15">
        <w:rPr>
          <w:rFonts w:ascii="Times New Roman" w:hAnsi="Times New Roman" w:cs="Times New Roman"/>
          <w:sz w:val="28"/>
          <w:szCs w:val="28"/>
        </w:rPr>
        <w:t xml:space="preserve"> </w:t>
      </w:r>
      <w:r w:rsidR="00715BDF" w:rsidRPr="007B0F15">
        <w:rPr>
          <w:rFonts w:ascii="Times New Roman" w:hAnsi="Times New Roman" w:cs="Times New Roman"/>
          <w:sz w:val="28"/>
          <w:szCs w:val="28"/>
        </w:rPr>
        <w:t>Франция, США, Нидерланды, Великобритания, Италия, Австрия, Китай, Швейцария</w:t>
      </w:r>
      <w:r w:rsidR="004355EA" w:rsidRPr="007B0F15">
        <w:rPr>
          <w:rFonts w:ascii="Times New Roman" w:hAnsi="Times New Roman" w:cs="Times New Roman"/>
          <w:sz w:val="28"/>
          <w:szCs w:val="28"/>
        </w:rPr>
        <w:t xml:space="preserve"> (Таблица 2.3).</w:t>
      </w:r>
      <w:r w:rsidR="004F022C" w:rsidRPr="007B0F15">
        <w:rPr>
          <w:rFonts w:ascii="Times New Roman" w:hAnsi="Times New Roman" w:cs="Times New Roman"/>
          <w:sz w:val="28"/>
          <w:szCs w:val="28"/>
        </w:rPr>
        <w:t>[5]</w:t>
      </w:r>
    </w:p>
    <w:p w:rsidR="004355EA" w:rsidRPr="007B0F15" w:rsidRDefault="00357CE8"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br w:type="page"/>
      </w:r>
      <w:r w:rsidR="004355EA" w:rsidRPr="007B0F15">
        <w:rPr>
          <w:rFonts w:ascii="Times New Roman" w:hAnsi="Times New Roman" w:cs="Times New Roman"/>
          <w:sz w:val="28"/>
          <w:szCs w:val="28"/>
        </w:rPr>
        <w:t>Таблица 2.3 – Объемы экспорта товаров и услуг Германии в 2009 году.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226"/>
      </w:tblGrid>
      <w:tr w:rsidR="004355EA" w:rsidRPr="007B0F15">
        <w:trPr>
          <w:trHeight w:val="346"/>
        </w:trPr>
        <w:tc>
          <w:tcPr>
            <w:tcW w:w="4500"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Экспорт товаров и услуг</w:t>
            </w:r>
          </w:p>
        </w:tc>
        <w:tc>
          <w:tcPr>
            <w:tcW w:w="4226"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Объемы, млрд. евро</w:t>
            </w:r>
          </w:p>
        </w:tc>
      </w:tr>
      <w:tr w:rsidR="004355EA" w:rsidRPr="007B0F15">
        <w:trPr>
          <w:trHeight w:val="416"/>
        </w:trPr>
        <w:tc>
          <w:tcPr>
            <w:tcW w:w="4500"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Франция</w:t>
            </w:r>
          </w:p>
        </w:tc>
        <w:tc>
          <w:tcPr>
            <w:tcW w:w="4226"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82</w:t>
            </w:r>
          </w:p>
        </w:tc>
      </w:tr>
      <w:tr w:rsidR="004355EA" w:rsidRPr="007B0F15">
        <w:trPr>
          <w:trHeight w:val="429"/>
        </w:trPr>
        <w:tc>
          <w:tcPr>
            <w:tcW w:w="4500"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США</w:t>
            </w:r>
          </w:p>
        </w:tc>
        <w:tc>
          <w:tcPr>
            <w:tcW w:w="4226"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54</w:t>
            </w:r>
          </w:p>
        </w:tc>
      </w:tr>
      <w:tr w:rsidR="004355EA" w:rsidRPr="007B0F15">
        <w:trPr>
          <w:trHeight w:val="189"/>
        </w:trPr>
        <w:tc>
          <w:tcPr>
            <w:tcW w:w="4500"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Нидерланды</w:t>
            </w:r>
          </w:p>
        </w:tc>
        <w:tc>
          <w:tcPr>
            <w:tcW w:w="4226"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54</w:t>
            </w:r>
          </w:p>
        </w:tc>
      </w:tr>
      <w:tr w:rsidR="004355EA" w:rsidRPr="007B0F15">
        <w:trPr>
          <w:trHeight w:val="429"/>
        </w:trPr>
        <w:tc>
          <w:tcPr>
            <w:tcW w:w="4500"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Великобритания</w:t>
            </w:r>
          </w:p>
        </w:tc>
        <w:tc>
          <w:tcPr>
            <w:tcW w:w="4226" w:type="dxa"/>
          </w:tcPr>
          <w:p w:rsidR="004355EA" w:rsidRPr="007B0F15" w:rsidRDefault="004355EA" w:rsidP="00357CE8">
            <w:pPr>
              <w:spacing w:before="0" w:after="0" w:line="360" w:lineRule="auto"/>
              <w:jc w:val="both"/>
              <w:rPr>
                <w:rFonts w:ascii="Times New Roman" w:hAnsi="Times New Roman" w:cs="Times New Roman"/>
                <w:sz w:val="20"/>
                <w:szCs w:val="20"/>
              </w:rPr>
            </w:pPr>
            <w:r w:rsidRPr="007B0F15">
              <w:rPr>
                <w:rFonts w:ascii="Times New Roman" w:hAnsi="Times New Roman" w:cs="Times New Roman"/>
                <w:sz w:val="20"/>
                <w:szCs w:val="20"/>
              </w:rPr>
              <w:t>53</w:t>
            </w:r>
          </w:p>
        </w:tc>
      </w:tr>
    </w:tbl>
    <w:p w:rsidR="0022040C" w:rsidRPr="007B0F15" w:rsidRDefault="0022040C" w:rsidP="009A3C72">
      <w:pPr>
        <w:spacing w:before="0" w:after="0" w:line="360" w:lineRule="auto"/>
        <w:ind w:firstLine="709"/>
        <w:jc w:val="both"/>
        <w:rPr>
          <w:rFonts w:ascii="Times New Roman" w:hAnsi="Times New Roman" w:cs="Times New Roman"/>
          <w:sz w:val="28"/>
          <w:szCs w:val="28"/>
        </w:rPr>
      </w:pPr>
    </w:p>
    <w:p w:rsidR="004355EA" w:rsidRPr="007B0F15" w:rsidRDefault="004A76B2"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 xml:space="preserve">Так же постоянно растет важность торговых связей с развивающимися </w:t>
      </w:r>
      <w:r w:rsidR="0022040C" w:rsidRPr="007B0F15">
        <w:rPr>
          <w:rFonts w:ascii="Times New Roman" w:hAnsi="Times New Roman" w:cs="Times New Roman"/>
          <w:sz w:val="28"/>
          <w:szCs w:val="28"/>
        </w:rPr>
        <w:t xml:space="preserve">странами Азии, рынок которых в настоящее время является вторым по важности для Германских экспортеров. В 2009 году в этот регион было экспортировано 14 % общего объема немецких товаров и услуг. Однако самым важным Азиатским партнером для Германии является Китай. Германия является самым </w:t>
      </w:r>
      <w:r w:rsidR="00CD7C05" w:rsidRPr="007B0F15">
        <w:rPr>
          <w:rFonts w:ascii="Times New Roman" w:hAnsi="Times New Roman" w:cs="Times New Roman"/>
          <w:sz w:val="28"/>
          <w:szCs w:val="28"/>
        </w:rPr>
        <w:t>крупным</w:t>
      </w:r>
      <w:r w:rsidR="0022040C" w:rsidRPr="007B0F15">
        <w:rPr>
          <w:rFonts w:ascii="Times New Roman" w:hAnsi="Times New Roman" w:cs="Times New Roman"/>
          <w:sz w:val="28"/>
          <w:szCs w:val="28"/>
        </w:rPr>
        <w:t xml:space="preserve"> его инвестором еще с 1999 года – в эту страну инвестирует около 2500 немецких компаний.</w:t>
      </w:r>
    </w:p>
    <w:p w:rsidR="00F661E1" w:rsidRPr="007B0F15" w:rsidRDefault="00715BDF"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Импортировала Германия в 2009 году меньше, чем экспортировала – на сумму 931,3 млрд. $, что, кстати, тоже обеспечило стране третье место в</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мире. Страна,</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что примечательно, импортирует те же типы товаров, что и экспортирует, а именно: машинное оборудование, транспортные средства, химикалии, продовольственные товары, текстильную продукцию, металлы.</w:t>
      </w:r>
      <w:r w:rsidR="00395F13" w:rsidRPr="007B0F15">
        <w:rPr>
          <w:rFonts w:ascii="Times New Roman" w:hAnsi="Times New Roman" w:cs="Times New Roman"/>
          <w:sz w:val="28"/>
          <w:szCs w:val="28"/>
        </w:rPr>
        <w:t xml:space="preserve"> Основные импортеры (в порядке убывания): Нидерланды</w:t>
      </w:r>
      <w:r w:rsidR="0081065D" w:rsidRPr="007B0F15">
        <w:rPr>
          <w:rFonts w:ascii="Times New Roman" w:hAnsi="Times New Roman" w:cs="Times New Roman"/>
          <w:sz w:val="28"/>
          <w:szCs w:val="28"/>
        </w:rPr>
        <w:t>,</w:t>
      </w:r>
      <w:r w:rsidR="00395F13" w:rsidRPr="007B0F15">
        <w:rPr>
          <w:rFonts w:ascii="Times New Roman" w:hAnsi="Times New Roman" w:cs="Times New Roman"/>
          <w:sz w:val="28"/>
          <w:szCs w:val="28"/>
        </w:rPr>
        <w:t xml:space="preserve"> Китай</w:t>
      </w:r>
      <w:r w:rsidR="0081065D" w:rsidRPr="007B0F15">
        <w:rPr>
          <w:rFonts w:ascii="Times New Roman" w:hAnsi="Times New Roman" w:cs="Times New Roman"/>
          <w:sz w:val="28"/>
          <w:szCs w:val="28"/>
        </w:rPr>
        <w:t>,</w:t>
      </w:r>
      <w:r w:rsidR="00395F13" w:rsidRPr="007B0F15">
        <w:rPr>
          <w:rFonts w:ascii="Times New Roman" w:hAnsi="Times New Roman" w:cs="Times New Roman"/>
          <w:sz w:val="28"/>
          <w:szCs w:val="28"/>
        </w:rPr>
        <w:t xml:space="preserve"> Франция</w:t>
      </w:r>
      <w:r w:rsidR="0081065D" w:rsidRPr="007B0F15">
        <w:rPr>
          <w:rFonts w:ascii="Times New Roman" w:hAnsi="Times New Roman" w:cs="Times New Roman"/>
          <w:sz w:val="28"/>
          <w:szCs w:val="28"/>
        </w:rPr>
        <w:t>,</w:t>
      </w:r>
      <w:r w:rsidR="00395F13" w:rsidRPr="007B0F15">
        <w:rPr>
          <w:rFonts w:ascii="Times New Roman" w:hAnsi="Times New Roman" w:cs="Times New Roman"/>
          <w:sz w:val="28"/>
          <w:szCs w:val="28"/>
        </w:rPr>
        <w:t xml:space="preserve"> США</w:t>
      </w:r>
      <w:r w:rsidR="0081065D" w:rsidRPr="007B0F15">
        <w:rPr>
          <w:rFonts w:ascii="Times New Roman" w:hAnsi="Times New Roman" w:cs="Times New Roman"/>
          <w:sz w:val="28"/>
          <w:szCs w:val="28"/>
        </w:rPr>
        <w:t>,</w:t>
      </w:r>
      <w:r w:rsidR="00395F13" w:rsidRPr="007B0F15">
        <w:rPr>
          <w:rFonts w:ascii="Times New Roman" w:hAnsi="Times New Roman" w:cs="Times New Roman"/>
          <w:sz w:val="28"/>
          <w:szCs w:val="28"/>
        </w:rPr>
        <w:t xml:space="preserve"> Италия</w:t>
      </w:r>
      <w:r w:rsidR="0081065D" w:rsidRPr="007B0F15">
        <w:rPr>
          <w:rFonts w:ascii="Times New Roman" w:hAnsi="Times New Roman" w:cs="Times New Roman"/>
          <w:sz w:val="28"/>
          <w:szCs w:val="28"/>
        </w:rPr>
        <w:t>,</w:t>
      </w:r>
      <w:r w:rsidR="00395F13" w:rsidRPr="007B0F15">
        <w:rPr>
          <w:rFonts w:ascii="Times New Roman" w:hAnsi="Times New Roman" w:cs="Times New Roman"/>
          <w:sz w:val="28"/>
          <w:szCs w:val="28"/>
        </w:rPr>
        <w:t xml:space="preserve"> Великобритания</w:t>
      </w:r>
      <w:r w:rsidR="0081065D" w:rsidRPr="007B0F15">
        <w:rPr>
          <w:rFonts w:ascii="Times New Roman" w:hAnsi="Times New Roman" w:cs="Times New Roman"/>
          <w:sz w:val="28"/>
          <w:szCs w:val="28"/>
        </w:rPr>
        <w:t>,</w:t>
      </w:r>
      <w:r w:rsidR="00395F13" w:rsidRPr="007B0F15">
        <w:rPr>
          <w:rFonts w:ascii="Times New Roman" w:hAnsi="Times New Roman" w:cs="Times New Roman"/>
          <w:sz w:val="28"/>
          <w:szCs w:val="28"/>
        </w:rPr>
        <w:t xml:space="preserve"> Бельгия</w:t>
      </w:r>
      <w:r w:rsidR="0081065D" w:rsidRPr="007B0F15">
        <w:rPr>
          <w:rFonts w:ascii="Times New Roman" w:hAnsi="Times New Roman" w:cs="Times New Roman"/>
          <w:sz w:val="28"/>
          <w:szCs w:val="28"/>
        </w:rPr>
        <w:t>,</w:t>
      </w:r>
      <w:r w:rsidR="00395F13" w:rsidRPr="007B0F15">
        <w:rPr>
          <w:rFonts w:ascii="Times New Roman" w:hAnsi="Times New Roman" w:cs="Times New Roman"/>
          <w:sz w:val="28"/>
          <w:szCs w:val="28"/>
        </w:rPr>
        <w:t xml:space="preserve"> Австрия</w:t>
      </w:r>
      <w:r w:rsidR="0081065D" w:rsidRPr="007B0F15">
        <w:rPr>
          <w:rFonts w:ascii="Times New Roman" w:hAnsi="Times New Roman" w:cs="Times New Roman"/>
          <w:sz w:val="28"/>
          <w:szCs w:val="28"/>
        </w:rPr>
        <w:t>,</w:t>
      </w:r>
      <w:r w:rsidR="00395F13" w:rsidRPr="007B0F15">
        <w:rPr>
          <w:rFonts w:ascii="Times New Roman" w:hAnsi="Times New Roman" w:cs="Times New Roman"/>
          <w:sz w:val="28"/>
          <w:szCs w:val="28"/>
        </w:rPr>
        <w:t xml:space="preserve"> Швейцария.</w:t>
      </w:r>
      <w:r w:rsidR="004F022C" w:rsidRPr="007B0F15">
        <w:rPr>
          <w:rFonts w:ascii="Times New Roman" w:hAnsi="Times New Roman" w:cs="Times New Roman"/>
          <w:sz w:val="28"/>
          <w:szCs w:val="28"/>
        </w:rPr>
        <w:t>[4]</w:t>
      </w:r>
      <w:r w:rsidR="00F661E1" w:rsidRPr="007B0F15">
        <w:rPr>
          <w:rFonts w:ascii="Times New Roman" w:hAnsi="Times New Roman" w:cs="Times New Roman"/>
          <w:sz w:val="28"/>
          <w:szCs w:val="28"/>
        </w:rPr>
        <w:t xml:space="preserve"> Вообще, одна из традиционных проблем Германии – импортная зависимость по основным видам сырья. Около 80% потребности в сырье Германия покрывает за счет импорта, и в этом вопросе Россия сыграла не последнюю роль. На германском рынке в последние годы реализуются около 25% совокупного объема российского экспорта природного газа, проката черных металлов, 20% нефти, обработанных лесоматериалов и картона. Удельный вес России в удовлетворении импортных потребностей Германии в среднем составляет лишь около 1,5%, хотя по отдельным товарам этот показатель значительно выше. На долю российских поставок приходится почти 45% общего объёма импорта в Германию природного газа, 40% антрацита, 25% нефти, 23% древесной целлюлозы хвойных пород, от 10 до 40% различных наименований цветных металлов, около 10% дизельного топлива, свыше 4% черных металлов.</w:t>
      </w:r>
    </w:p>
    <w:p w:rsidR="00365BDF" w:rsidRPr="007B0F15" w:rsidRDefault="00365BDF"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На современном этапе Германия является крупнейшим торговым и финансовым партнёром России. На долю Германии приходится 17,5% общего объема внешнеторгового оборота России со странами дальнего зарубежья и около 30% от объёма финансовых обязательств России промышленно развитым странам Запада. Поставками из Германии покрывается около 40% российского импорта машин и оборудования, 33% – обуви кожаной, 18% – медикаментов, 12% – мяса и мясопродуктов. Примечательно, что Германия остается крупнейшим торговым партнером России, в то время как Россия не входит в список основных торговых партнеров Германии, что объясняется колоссальной разницей в масштабах экономик этих стран. Так, в 2000 году Германия занимала первое место среди экспортных и импортных партнеров России: импорт России в Германию составил 9% общего объема российского вывоза, а экспорт – 11,5%, при этом рост положительного сальдо торгового баланса для России продолжается. Доля России же в товарообороте Германии составляет лишь около 2%. Обширные и устойчивые связи с германскими контрагентами, а также довольно благоприятный торгово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политический режим взаимоотношений позволяют и в перспективе сохранять и даже усиливать роль Германии как ведущего торгово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политического партнёра России. Степень и характер заинтересованности России и Германии в стабилизации и дальнейшем наращивании экономического сотрудничества обусловлены мощным экономическим и научно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техническим потенциалом обеих стран и</w:t>
      </w:r>
      <w:r w:rsidR="00404213" w:rsidRPr="007B0F15">
        <w:rPr>
          <w:rFonts w:ascii="Times New Roman" w:hAnsi="Times New Roman" w:cs="Times New Roman"/>
          <w:sz w:val="28"/>
          <w:szCs w:val="28"/>
        </w:rPr>
        <w:t xml:space="preserve"> их</w:t>
      </w:r>
      <w:r w:rsidRPr="007B0F15">
        <w:rPr>
          <w:rFonts w:ascii="Times New Roman" w:hAnsi="Times New Roman" w:cs="Times New Roman"/>
          <w:sz w:val="28"/>
          <w:szCs w:val="28"/>
        </w:rPr>
        <w:t xml:space="preserve"> географической близостью.</w:t>
      </w:r>
    </w:p>
    <w:p w:rsidR="00DF455D" w:rsidRPr="007B0F15" w:rsidRDefault="00CB1550"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sz w:val="28"/>
          <w:szCs w:val="28"/>
        </w:rPr>
        <w:br w:type="page"/>
      </w:r>
      <w:r w:rsidRPr="007B0F15">
        <w:rPr>
          <w:rFonts w:ascii="Times New Roman" w:hAnsi="Times New Roman" w:cs="Times New Roman"/>
          <w:b/>
          <w:bCs/>
          <w:sz w:val="28"/>
          <w:szCs w:val="28"/>
        </w:rPr>
        <w:t>Заключение</w:t>
      </w:r>
    </w:p>
    <w:p w:rsidR="00357CE8" w:rsidRPr="007B0F15" w:rsidRDefault="00357CE8" w:rsidP="009A3C72">
      <w:pPr>
        <w:spacing w:before="0" w:after="0" w:line="360" w:lineRule="auto"/>
        <w:ind w:firstLine="709"/>
        <w:jc w:val="both"/>
        <w:rPr>
          <w:rFonts w:ascii="Times New Roman" w:hAnsi="Times New Roman" w:cs="Times New Roman"/>
          <w:sz w:val="28"/>
          <w:szCs w:val="28"/>
        </w:rPr>
      </w:pPr>
    </w:p>
    <w:p w:rsidR="00E965B6" w:rsidRPr="007B0F15" w:rsidRDefault="00E965B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 ходе данной работы была детально рассмотрена общая характеристика национальной модели экономического развития Германии.</w:t>
      </w:r>
    </w:p>
    <w:p w:rsidR="00E965B6" w:rsidRPr="007B0F15" w:rsidRDefault="00DA6A5F"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Выполнены такие задачи, как:</w:t>
      </w:r>
    </w:p>
    <w:p w:rsidR="006F713C"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E965B6" w:rsidRPr="007B0F15">
        <w:rPr>
          <w:rFonts w:ascii="Times New Roman" w:hAnsi="Times New Roman" w:cs="Times New Roman"/>
          <w:sz w:val="28"/>
          <w:szCs w:val="28"/>
        </w:rPr>
        <w:t xml:space="preserve"> детальный обзор общей характеристики Германской экономики. В ходе которого </w:t>
      </w:r>
      <w:r w:rsidR="000F7CAE" w:rsidRPr="007B0F15">
        <w:rPr>
          <w:rFonts w:ascii="Times New Roman" w:hAnsi="Times New Roman" w:cs="Times New Roman"/>
          <w:sz w:val="28"/>
          <w:szCs w:val="28"/>
        </w:rPr>
        <w:t>было выявлено</w:t>
      </w:r>
      <w:r w:rsidR="00E965B6" w:rsidRPr="007B0F15">
        <w:rPr>
          <w:rFonts w:ascii="Times New Roman" w:hAnsi="Times New Roman" w:cs="Times New Roman"/>
          <w:sz w:val="28"/>
          <w:szCs w:val="28"/>
        </w:rPr>
        <w:t>, что</w:t>
      </w:r>
      <w:r w:rsidR="002A05FD" w:rsidRPr="007B0F15">
        <w:rPr>
          <w:rFonts w:ascii="Times New Roman" w:hAnsi="Times New Roman" w:cs="Times New Roman"/>
          <w:sz w:val="28"/>
          <w:szCs w:val="28"/>
        </w:rPr>
        <w:t xml:space="preserve"> м</w:t>
      </w:r>
      <w:r w:rsidR="006F713C" w:rsidRPr="007B0F15">
        <w:rPr>
          <w:rFonts w:ascii="Times New Roman" w:hAnsi="Times New Roman" w:cs="Times New Roman"/>
          <w:sz w:val="28"/>
          <w:szCs w:val="28"/>
        </w:rPr>
        <w:t>одернизация и интеграция немецкой экономики</w:t>
      </w:r>
      <w:r w:rsidR="002D0444" w:rsidRPr="007B0F15">
        <w:rPr>
          <w:rFonts w:ascii="Times New Roman" w:hAnsi="Times New Roman" w:cs="Times New Roman"/>
          <w:sz w:val="28"/>
          <w:szCs w:val="28"/>
        </w:rPr>
        <w:t xml:space="preserve"> в ее восточной части,</w:t>
      </w:r>
      <w:r w:rsidR="006F713C" w:rsidRPr="007B0F15">
        <w:rPr>
          <w:rFonts w:ascii="Times New Roman" w:hAnsi="Times New Roman" w:cs="Times New Roman"/>
          <w:sz w:val="28"/>
          <w:szCs w:val="28"/>
        </w:rPr>
        <w:t xml:space="preserve"> где безработица</w:t>
      </w:r>
      <w:r w:rsidR="002D0444" w:rsidRPr="007B0F15">
        <w:rPr>
          <w:rFonts w:ascii="Times New Roman" w:hAnsi="Times New Roman" w:cs="Times New Roman"/>
          <w:sz w:val="28"/>
          <w:szCs w:val="28"/>
        </w:rPr>
        <w:t xml:space="preserve"> в некоторых муниципалитетах</w:t>
      </w:r>
      <w:r w:rsidR="006F713C" w:rsidRPr="007B0F15">
        <w:rPr>
          <w:rFonts w:ascii="Times New Roman" w:hAnsi="Times New Roman" w:cs="Times New Roman"/>
          <w:sz w:val="28"/>
          <w:szCs w:val="28"/>
        </w:rPr>
        <w:t xml:space="preserve"> может превысить 20 %</w:t>
      </w:r>
      <w:r w:rsidR="002D0444" w:rsidRPr="007B0F15">
        <w:rPr>
          <w:rFonts w:ascii="Times New Roman" w:hAnsi="Times New Roman" w:cs="Times New Roman"/>
          <w:sz w:val="28"/>
          <w:szCs w:val="28"/>
        </w:rPr>
        <w:t>,</w:t>
      </w:r>
      <w:r w:rsidR="006F713C" w:rsidRPr="007B0F15">
        <w:rPr>
          <w:rFonts w:ascii="Times New Roman" w:hAnsi="Times New Roman" w:cs="Times New Roman"/>
          <w:sz w:val="28"/>
          <w:szCs w:val="28"/>
        </w:rPr>
        <w:t xml:space="preserve"> продолжа</w:t>
      </w:r>
      <w:r w:rsidR="00D16FE0" w:rsidRPr="007B0F15">
        <w:rPr>
          <w:rFonts w:ascii="Times New Roman" w:hAnsi="Times New Roman" w:cs="Times New Roman"/>
          <w:sz w:val="28"/>
          <w:szCs w:val="28"/>
        </w:rPr>
        <w:t>е</w:t>
      </w:r>
      <w:r w:rsidR="006F713C" w:rsidRPr="007B0F15">
        <w:rPr>
          <w:rFonts w:ascii="Times New Roman" w:hAnsi="Times New Roman" w:cs="Times New Roman"/>
          <w:sz w:val="28"/>
          <w:szCs w:val="28"/>
        </w:rPr>
        <w:t>т быть дорогостоящим</w:t>
      </w:r>
      <w:r w:rsidR="002D0444" w:rsidRPr="007B0F15">
        <w:rPr>
          <w:rFonts w:ascii="Times New Roman" w:hAnsi="Times New Roman" w:cs="Times New Roman"/>
          <w:sz w:val="28"/>
          <w:szCs w:val="28"/>
        </w:rPr>
        <w:t xml:space="preserve"> и</w:t>
      </w:r>
      <w:r w:rsidR="006F713C" w:rsidRPr="007B0F15">
        <w:rPr>
          <w:rFonts w:ascii="Times New Roman" w:hAnsi="Times New Roman" w:cs="Times New Roman"/>
          <w:sz w:val="28"/>
          <w:szCs w:val="28"/>
        </w:rPr>
        <w:t xml:space="preserve"> долгосрочным процессом, с ежегодными передачами </w:t>
      </w:r>
      <w:r w:rsidR="002D0444" w:rsidRPr="007B0F15">
        <w:rPr>
          <w:rFonts w:ascii="Times New Roman" w:hAnsi="Times New Roman" w:cs="Times New Roman"/>
          <w:sz w:val="28"/>
          <w:szCs w:val="28"/>
        </w:rPr>
        <w:t xml:space="preserve">денежных средств </w:t>
      </w:r>
      <w:r w:rsidR="006F713C" w:rsidRPr="007B0F15">
        <w:rPr>
          <w:rFonts w:ascii="Times New Roman" w:hAnsi="Times New Roman" w:cs="Times New Roman"/>
          <w:sz w:val="28"/>
          <w:szCs w:val="28"/>
        </w:rPr>
        <w:t>с запада на восток</w:t>
      </w:r>
      <w:r w:rsidR="002D0444" w:rsidRPr="007B0F15">
        <w:rPr>
          <w:rFonts w:ascii="Times New Roman" w:hAnsi="Times New Roman" w:cs="Times New Roman"/>
          <w:sz w:val="28"/>
          <w:szCs w:val="28"/>
        </w:rPr>
        <w:t xml:space="preserve">, что существенно </w:t>
      </w:r>
      <w:r w:rsidR="000F7CAE" w:rsidRPr="007B0F15">
        <w:rPr>
          <w:rFonts w:ascii="Times New Roman" w:hAnsi="Times New Roman" w:cs="Times New Roman"/>
          <w:sz w:val="28"/>
          <w:szCs w:val="28"/>
        </w:rPr>
        <w:t>влияет на бюджет</w:t>
      </w:r>
      <w:r w:rsidR="002D0444" w:rsidRPr="007B0F15">
        <w:rPr>
          <w:rFonts w:ascii="Times New Roman" w:hAnsi="Times New Roman" w:cs="Times New Roman"/>
          <w:sz w:val="28"/>
          <w:szCs w:val="28"/>
        </w:rPr>
        <w:t xml:space="preserve"> страны</w:t>
      </w:r>
      <w:r w:rsidR="006F713C" w:rsidRPr="007B0F15">
        <w:rPr>
          <w:rFonts w:ascii="Times New Roman" w:hAnsi="Times New Roman" w:cs="Times New Roman"/>
          <w:sz w:val="28"/>
          <w:szCs w:val="28"/>
        </w:rPr>
        <w:t>. Реформы, начатые правительством Канцлера Герхарда Шрёдера (1998</w:t>
      </w:r>
      <w:r w:rsidRPr="007B0F15">
        <w:rPr>
          <w:rFonts w:ascii="Times New Roman" w:hAnsi="Times New Roman" w:cs="Times New Roman"/>
          <w:sz w:val="28"/>
          <w:szCs w:val="28"/>
        </w:rPr>
        <w:t>-</w:t>
      </w:r>
      <w:r w:rsidR="006F713C" w:rsidRPr="007B0F15">
        <w:rPr>
          <w:rFonts w:ascii="Times New Roman" w:hAnsi="Times New Roman" w:cs="Times New Roman"/>
          <w:sz w:val="28"/>
          <w:szCs w:val="28"/>
        </w:rPr>
        <w:t>2005), считавши</w:t>
      </w:r>
      <w:r w:rsidR="002D0444" w:rsidRPr="007B0F15">
        <w:rPr>
          <w:rFonts w:ascii="Times New Roman" w:hAnsi="Times New Roman" w:cs="Times New Roman"/>
          <w:sz w:val="28"/>
          <w:szCs w:val="28"/>
        </w:rPr>
        <w:t>м</w:t>
      </w:r>
      <w:r w:rsidR="006F713C" w:rsidRPr="007B0F15">
        <w:rPr>
          <w:rFonts w:ascii="Times New Roman" w:hAnsi="Times New Roman" w:cs="Times New Roman"/>
          <w:sz w:val="28"/>
          <w:szCs w:val="28"/>
        </w:rPr>
        <w:t xml:space="preserve"> необходимым </w:t>
      </w:r>
      <w:r w:rsidR="002D0444" w:rsidRPr="007B0F15">
        <w:rPr>
          <w:rFonts w:ascii="Times New Roman" w:hAnsi="Times New Roman" w:cs="Times New Roman"/>
          <w:sz w:val="28"/>
          <w:szCs w:val="28"/>
        </w:rPr>
        <w:t>обратить внимание</w:t>
      </w:r>
      <w:r w:rsidR="006F713C" w:rsidRPr="007B0F15">
        <w:rPr>
          <w:rFonts w:ascii="Times New Roman" w:hAnsi="Times New Roman" w:cs="Times New Roman"/>
          <w:sz w:val="28"/>
          <w:szCs w:val="28"/>
        </w:rPr>
        <w:t xml:space="preserve"> </w:t>
      </w:r>
      <w:r w:rsidR="002D0444" w:rsidRPr="007B0F15">
        <w:rPr>
          <w:rFonts w:ascii="Times New Roman" w:hAnsi="Times New Roman" w:cs="Times New Roman"/>
          <w:sz w:val="28"/>
          <w:szCs w:val="28"/>
        </w:rPr>
        <w:t>на</w:t>
      </w:r>
      <w:r w:rsidR="006F713C" w:rsidRPr="007B0F15">
        <w:rPr>
          <w:rFonts w:ascii="Times New Roman" w:hAnsi="Times New Roman" w:cs="Times New Roman"/>
          <w:sz w:val="28"/>
          <w:szCs w:val="28"/>
        </w:rPr>
        <w:t xml:space="preserve"> хронически высок</w:t>
      </w:r>
      <w:r w:rsidR="002D0444" w:rsidRPr="007B0F15">
        <w:rPr>
          <w:rFonts w:ascii="Times New Roman" w:hAnsi="Times New Roman" w:cs="Times New Roman"/>
          <w:sz w:val="28"/>
          <w:szCs w:val="28"/>
        </w:rPr>
        <w:t>ий</w:t>
      </w:r>
      <w:r w:rsidR="006F713C" w:rsidRPr="007B0F15">
        <w:rPr>
          <w:rFonts w:ascii="Times New Roman" w:hAnsi="Times New Roman" w:cs="Times New Roman"/>
          <w:sz w:val="28"/>
          <w:szCs w:val="28"/>
        </w:rPr>
        <w:t xml:space="preserve"> уров</w:t>
      </w:r>
      <w:r w:rsidR="002D0444" w:rsidRPr="007B0F15">
        <w:rPr>
          <w:rFonts w:ascii="Times New Roman" w:hAnsi="Times New Roman" w:cs="Times New Roman"/>
          <w:sz w:val="28"/>
          <w:szCs w:val="28"/>
        </w:rPr>
        <w:t>ень</w:t>
      </w:r>
      <w:r w:rsidR="006F713C" w:rsidRPr="007B0F15">
        <w:rPr>
          <w:rFonts w:ascii="Times New Roman" w:hAnsi="Times New Roman" w:cs="Times New Roman"/>
          <w:sz w:val="28"/>
          <w:szCs w:val="28"/>
        </w:rPr>
        <w:t xml:space="preserve"> безработицы и</w:t>
      </w:r>
      <w:r w:rsidR="002D0444" w:rsidRPr="007B0F15">
        <w:rPr>
          <w:rFonts w:ascii="Times New Roman" w:hAnsi="Times New Roman" w:cs="Times New Roman"/>
          <w:sz w:val="28"/>
          <w:szCs w:val="28"/>
        </w:rPr>
        <w:t xml:space="preserve"> низкий экономический рост</w:t>
      </w:r>
      <w:r w:rsidR="006F713C" w:rsidRPr="007B0F15">
        <w:rPr>
          <w:rFonts w:ascii="Times New Roman" w:hAnsi="Times New Roman" w:cs="Times New Roman"/>
          <w:sz w:val="28"/>
          <w:szCs w:val="28"/>
        </w:rPr>
        <w:t xml:space="preserve">, внесли свой вклад в </w:t>
      </w:r>
      <w:r w:rsidR="002D0444" w:rsidRPr="007B0F15">
        <w:rPr>
          <w:rFonts w:ascii="Times New Roman" w:hAnsi="Times New Roman" w:cs="Times New Roman"/>
          <w:sz w:val="28"/>
          <w:szCs w:val="28"/>
        </w:rPr>
        <w:t>резкий подъем</w:t>
      </w:r>
      <w:r w:rsidR="006F713C" w:rsidRPr="007B0F15">
        <w:rPr>
          <w:rFonts w:ascii="Times New Roman" w:hAnsi="Times New Roman" w:cs="Times New Roman"/>
          <w:sz w:val="28"/>
          <w:szCs w:val="28"/>
        </w:rPr>
        <w:t xml:space="preserve"> в 2006 и 2007 и </w:t>
      </w:r>
      <w:r w:rsidR="002D0444" w:rsidRPr="007B0F15">
        <w:rPr>
          <w:rFonts w:ascii="Times New Roman" w:hAnsi="Times New Roman" w:cs="Times New Roman"/>
          <w:sz w:val="28"/>
          <w:szCs w:val="28"/>
        </w:rPr>
        <w:t>падение</w:t>
      </w:r>
      <w:r w:rsidR="006F713C" w:rsidRPr="007B0F15">
        <w:rPr>
          <w:rFonts w:ascii="Times New Roman" w:hAnsi="Times New Roman" w:cs="Times New Roman"/>
          <w:sz w:val="28"/>
          <w:szCs w:val="28"/>
        </w:rPr>
        <w:t xml:space="preserve"> </w:t>
      </w:r>
      <w:r w:rsidR="002D0444" w:rsidRPr="007B0F15">
        <w:rPr>
          <w:rFonts w:ascii="Times New Roman" w:hAnsi="Times New Roman" w:cs="Times New Roman"/>
          <w:sz w:val="28"/>
          <w:szCs w:val="28"/>
        </w:rPr>
        <w:t xml:space="preserve">уровня </w:t>
      </w:r>
      <w:r w:rsidR="006F713C" w:rsidRPr="007B0F15">
        <w:rPr>
          <w:rFonts w:ascii="Times New Roman" w:hAnsi="Times New Roman" w:cs="Times New Roman"/>
          <w:sz w:val="28"/>
          <w:szCs w:val="28"/>
        </w:rPr>
        <w:t>безработиц</w:t>
      </w:r>
      <w:r w:rsidR="002D0444" w:rsidRPr="007B0F15">
        <w:rPr>
          <w:rFonts w:ascii="Times New Roman" w:hAnsi="Times New Roman" w:cs="Times New Roman"/>
          <w:sz w:val="28"/>
          <w:szCs w:val="28"/>
        </w:rPr>
        <w:t>ы</w:t>
      </w:r>
      <w:r w:rsidR="006F713C" w:rsidRPr="007B0F15">
        <w:rPr>
          <w:rFonts w:ascii="Times New Roman" w:hAnsi="Times New Roman" w:cs="Times New Roman"/>
          <w:sz w:val="28"/>
          <w:szCs w:val="28"/>
        </w:rPr>
        <w:t xml:space="preserve">, которая в 2008 достигла </w:t>
      </w:r>
      <w:r w:rsidR="002D0444" w:rsidRPr="007B0F15">
        <w:rPr>
          <w:rFonts w:ascii="Times New Roman" w:hAnsi="Times New Roman" w:cs="Times New Roman"/>
          <w:sz w:val="28"/>
          <w:szCs w:val="28"/>
        </w:rPr>
        <w:t xml:space="preserve">новой отметки в </w:t>
      </w:r>
      <w:r w:rsidR="006F713C" w:rsidRPr="007B0F15">
        <w:rPr>
          <w:rFonts w:ascii="Times New Roman" w:hAnsi="Times New Roman" w:cs="Times New Roman"/>
          <w:sz w:val="28"/>
          <w:szCs w:val="28"/>
        </w:rPr>
        <w:t xml:space="preserve">7.8 %. </w:t>
      </w:r>
      <w:r w:rsidR="002D0444" w:rsidRPr="007B0F15">
        <w:rPr>
          <w:rFonts w:ascii="Times New Roman" w:hAnsi="Times New Roman" w:cs="Times New Roman"/>
          <w:sz w:val="28"/>
          <w:szCs w:val="28"/>
        </w:rPr>
        <w:t>Все э</w:t>
      </w:r>
      <w:r w:rsidR="006F713C" w:rsidRPr="007B0F15">
        <w:rPr>
          <w:rFonts w:ascii="Times New Roman" w:hAnsi="Times New Roman" w:cs="Times New Roman"/>
          <w:sz w:val="28"/>
          <w:szCs w:val="28"/>
        </w:rPr>
        <w:t>ти аванс</w:t>
      </w:r>
      <w:r w:rsidR="002D0444" w:rsidRPr="007B0F15">
        <w:rPr>
          <w:rFonts w:ascii="Times New Roman" w:hAnsi="Times New Roman" w:cs="Times New Roman"/>
          <w:sz w:val="28"/>
          <w:szCs w:val="28"/>
        </w:rPr>
        <w:t>овые в</w:t>
      </w:r>
      <w:r w:rsidR="002B5D59" w:rsidRPr="007B0F15">
        <w:rPr>
          <w:rFonts w:ascii="Times New Roman" w:hAnsi="Times New Roman" w:cs="Times New Roman"/>
          <w:sz w:val="28"/>
          <w:szCs w:val="28"/>
        </w:rPr>
        <w:t>ы</w:t>
      </w:r>
      <w:r w:rsidR="002D0444" w:rsidRPr="007B0F15">
        <w:rPr>
          <w:rFonts w:ascii="Times New Roman" w:hAnsi="Times New Roman" w:cs="Times New Roman"/>
          <w:sz w:val="28"/>
          <w:szCs w:val="28"/>
        </w:rPr>
        <w:t>платы</w:t>
      </w:r>
      <w:r w:rsidR="006F713C" w:rsidRPr="007B0F15">
        <w:rPr>
          <w:rFonts w:ascii="Times New Roman" w:hAnsi="Times New Roman" w:cs="Times New Roman"/>
          <w:sz w:val="28"/>
          <w:szCs w:val="28"/>
        </w:rPr>
        <w:t xml:space="preserve">, так же как </w:t>
      </w:r>
      <w:r w:rsidR="002D0444" w:rsidRPr="007B0F15">
        <w:rPr>
          <w:rFonts w:ascii="Times New Roman" w:hAnsi="Times New Roman" w:cs="Times New Roman"/>
          <w:sz w:val="28"/>
          <w:szCs w:val="28"/>
        </w:rPr>
        <w:t xml:space="preserve">субсидии со стороны правительства и программа по сокращению рабочего времени, </w:t>
      </w:r>
      <w:r w:rsidR="006F713C" w:rsidRPr="007B0F15">
        <w:rPr>
          <w:rFonts w:ascii="Times New Roman" w:hAnsi="Times New Roman" w:cs="Times New Roman"/>
          <w:sz w:val="28"/>
          <w:szCs w:val="28"/>
        </w:rPr>
        <w:t xml:space="preserve">помогли объяснять относительно </w:t>
      </w:r>
      <w:r w:rsidR="002D0444" w:rsidRPr="007B0F15">
        <w:rPr>
          <w:rFonts w:ascii="Times New Roman" w:hAnsi="Times New Roman" w:cs="Times New Roman"/>
          <w:sz w:val="28"/>
          <w:szCs w:val="28"/>
        </w:rPr>
        <w:t>несущественное</w:t>
      </w:r>
      <w:r w:rsidR="006F713C" w:rsidRPr="007B0F15">
        <w:rPr>
          <w:rFonts w:ascii="Times New Roman" w:hAnsi="Times New Roman" w:cs="Times New Roman"/>
          <w:sz w:val="28"/>
          <w:szCs w:val="28"/>
        </w:rPr>
        <w:t xml:space="preserve"> увеличение</w:t>
      </w:r>
      <w:r w:rsidR="002D0444" w:rsidRPr="007B0F15">
        <w:rPr>
          <w:rFonts w:ascii="Times New Roman" w:hAnsi="Times New Roman" w:cs="Times New Roman"/>
          <w:sz w:val="28"/>
          <w:szCs w:val="28"/>
        </w:rPr>
        <w:t xml:space="preserve"> уровня</w:t>
      </w:r>
      <w:r w:rsidR="006F713C" w:rsidRPr="007B0F15">
        <w:rPr>
          <w:rFonts w:ascii="Times New Roman" w:hAnsi="Times New Roman" w:cs="Times New Roman"/>
          <w:sz w:val="28"/>
          <w:szCs w:val="28"/>
        </w:rPr>
        <w:t xml:space="preserve"> безработицы в течение 2008</w:t>
      </w:r>
      <w:r w:rsidRPr="007B0F15">
        <w:rPr>
          <w:rFonts w:ascii="Times New Roman" w:hAnsi="Times New Roman" w:cs="Times New Roman"/>
          <w:sz w:val="28"/>
          <w:szCs w:val="28"/>
        </w:rPr>
        <w:t>-</w:t>
      </w:r>
      <w:r w:rsidR="006F713C" w:rsidRPr="007B0F15">
        <w:rPr>
          <w:rFonts w:ascii="Times New Roman" w:hAnsi="Times New Roman" w:cs="Times New Roman"/>
          <w:sz w:val="28"/>
          <w:szCs w:val="28"/>
        </w:rPr>
        <w:t>09</w:t>
      </w:r>
      <w:r w:rsidR="002D0444" w:rsidRPr="007B0F15">
        <w:rPr>
          <w:rFonts w:ascii="Times New Roman" w:hAnsi="Times New Roman" w:cs="Times New Roman"/>
          <w:sz w:val="28"/>
          <w:szCs w:val="28"/>
        </w:rPr>
        <w:t>гг</w:t>
      </w:r>
      <w:r w:rsidR="003831C2" w:rsidRPr="007B0F15">
        <w:rPr>
          <w:rFonts w:ascii="Times New Roman" w:hAnsi="Times New Roman" w:cs="Times New Roman"/>
          <w:sz w:val="28"/>
          <w:szCs w:val="28"/>
        </w:rPr>
        <w:t xml:space="preserve"> – во время мирового экономического кризиса</w:t>
      </w:r>
      <w:r w:rsidR="002D0444" w:rsidRPr="007B0F15">
        <w:rPr>
          <w:rFonts w:ascii="Times New Roman" w:hAnsi="Times New Roman" w:cs="Times New Roman"/>
          <w:sz w:val="28"/>
          <w:szCs w:val="28"/>
        </w:rPr>
        <w:t>.</w:t>
      </w:r>
      <w:r w:rsidR="006F713C" w:rsidRPr="007B0F15">
        <w:rPr>
          <w:rFonts w:ascii="Times New Roman" w:hAnsi="Times New Roman" w:cs="Times New Roman"/>
          <w:sz w:val="28"/>
          <w:szCs w:val="28"/>
        </w:rPr>
        <w:t xml:space="preserve"> </w:t>
      </w:r>
      <w:r w:rsidR="003831C2" w:rsidRPr="007B0F15">
        <w:rPr>
          <w:rFonts w:ascii="Times New Roman" w:hAnsi="Times New Roman" w:cs="Times New Roman"/>
          <w:sz w:val="28"/>
          <w:szCs w:val="28"/>
        </w:rPr>
        <w:t xml:space="preserve">В 2008 году </w:t>
      </w:r>
      <w:r w:rsidR="006F713C" w:rsidRPr="007B0F15">
        <w:rPr>
          <w:rFonts w:ascii="Times New Roman" w:hAnsi="Times New Roman" w:cs="Times New Roman"/>
          <w:sz w:val="28"/>
          <w:szCs w:val="28"/>
        </w:rPr>
        <w:t xml:space="preserve">Валовой внутренний продукт </w:t>
      </w:r>
      <w:r w:rsidR="003831C2" w:rsidRPr="007B0F15">
        <w:rPr>
          <w:rFonts w:ascii="Times New Roman" w:hAnsi="Times New Roman" w:cs="Times New Roman"/>
          <w:sz w:val="28"/>
          <w:szCs w:val="28"/>
        </w:rPr>
        <w:t xml:space="preserve">едва ли вырос на 1 %, в то время как наблюдался его резкий скачок на </w:t>
      </w:r>
      <w:r w:rsidR="006F713C" w:rsidRPr="007B0F15">
        <w:rPr>
          <w:rFonts w:ascii="Times New Roman" w:hAnsi="Times New Roman" w:cs="Times New Roman"/>
          <w:sz w:val="28"/>
          <w:szCs w:val="28"/>
        </w:rPr>
        <w:t xml:space="preserve">5 % </w:t>
      </w:r>
      <w:r w:rsidR="003831C2" w:rsidRPr="007B0F15">
        <w:rPr>
          <w:rFonts w:ascii="Times New Roman" w:hAnsi="Times New Roman" w:cs="Times New Roman"/>
          <w:sz w:val="28"/>
          <w:szCs w:val="28"/>
        </w:rPr>
        <w:t xml:space="preserve">вверх </w:t>
      </w:r>
      <w:r w:rsidR="006F713C" w:rsidRPr="007B0F15">
        <w:rPr>
          <w:rFonts w:ascii="Times New Roman" w:hAnsi="Times New Roman" w:cs="Times New Roman"/>
          <w:sz w:val="28"/>
          <w:szCs w:val="28"/>
        </w:rPr>
        <w:t xml:space="preserve">в 2009. </w:t>
      </w:r>
      <w:r w:rsidR="003831C2" w:rsidRPr="007B0F15">
        <w:rPr>
          <w:rFonts w:ascii="Times New Roman" w:hAnsi="Times New Roman" w:cs="Times New Roman"/>
          <w:sz w:val="28"/>
          <w:szCs w:val="28"/>
        </w:rPr>
        <w:t xml:space="preserve">Из кризиса Германия </w:t>
      </w:r>
      <w:r w:rsidR="000F7CAE" w:rsidRPr="007B0F15">
        <w:rPr>
          <w:rFonts w:ascii="Times New Roman" w:hAnsi="Times New Roman" w:cs="Times New Roman"/>
          <w:sz w:val="28"/>
          <w:szCs w:val="28"/>
        </w:rPr>
        <w:t>вышла</w:t>
      </w:r>
      <w:r w:rsidR="003831C2" w:rsidRPr="007B0F15">
        <w:rPr>
          <w:rFonts w:ascii="Times New Roman" w:hAnsi="Times New Roman" w:cs="Times New Roman"/>
          <w:sz w:val="28"/>
          <w:szCs w:val="28"/>
        </w:rPr>
        <w:t xml:space="preserve"> во </w:t>
      </w:r>
      <w:r w:rsidR="006F713C" w:rsidRPr="007B0F15">
        <w:rPr>
          <w:rFonts w:ascii="Times New Roman" w:hAnsi="Times New Roman" w:cs="Times New Roman"/>
          <w:sz w:val="28"/>
          <w:szCs w:val="28"/>
        </w:rPr>
        <w:t>втор</w:t>
      </w:r>
      <w:r w:rsidR="003831C2" w:rsidRPr="007B0F15">
        <w:rPr>
          <w:rFonts w:ascii="Times New Roman" w:hAnsi="Times New Roman" w:cs="Times New Roman"/>
          <w:sz w:val="28"/>
          <w:szCs w:val="28"/>
        </w:rPr>
        <w:t>ой</w:t>
      </w:r>
      <w:r w:rsidR="006F713C" w:rsidRPr="007B0F15">
        <w:rPr>
          <w:rFonts w:ascii="Times New Roman" w:hAnsi="Times New Roman" w:cs="Times New Roman"/>
          <w:sz w:val="28"/>
          <w:szCs w:val="28"/>
        </w:rPr>
        <w:t xml:space="preserve"> и треть</w:t>
      </w:r>
      <w:r w:rsidR="003831C2" w:rsidRPr="007B0F15">
        <w:rPr>
          <w:rFonts w:ascii="Times New Roman" w:hAnsi="Times New Roman" w:cs="Times New Roman"/>
          <w:sz w:val="28"/>
          <w:szCs w:val="28"/>
        </w:rPr>
        <w:t>ей</w:t>
      </w:r>
      <w:r w:rsidR="006F713C" w:rsidRPr="007B0F15">
        <w:rPr>
          <w:rFonts w:ascii="Times New Roman" w:hAnsi="Times New Roman" w:cs="Times New Roman"/>
          <w:sz w:val="28"/>
          <w:szCs w:val="28"/>
        </w:rPr>
        <w:t xml:space="preserve"> четверт</w:t>
      </w:r>
      <w:r w:rsidR="003831C2" w:rsidRPr="007B0F15">
        <w:rPr>
          <w:rFonts w:ascii="Times New Roman" w:hAnsi="Times New Roman" w:cs="Times New Roman"/>
          <w:sz w:val="28"/>
          <w:szCs w:val="28"/>
        </w:rPr>
        <w:t>ях</w:t>
      </w:r>
      <w:r w:rsidR="006F713C" w:rsidRPr="007B0F15">
        <w:rPr>
          <w:rFonts w:ascii="Times New Roman" w:hAnsi="Times New Roman" w:cs="Times New Roman"/>
          <w:sz w:val="28"/>
          <w:szCs w:val="28"/>
        </w:rPr>
        <w:t xml:space="preserve"> 2009</w:t>
      </w:r>
      <w:r w:rsidR="003831C2" w:rsidRPr="007B0F15">
        <w:rPr>
          <w:rFonts w:ascii="Times New Roman" w:hAnsi="Times New Roman" w:cs="Times New Roman"/>
          <w:sz w:val="28"/>
          <w:szCs w:val="28"/>
        </w:rPr>
        <w:t xml:space="preserve"> года, и прежде всего, следует</w:t>
      </w:r>
      <w:r w:rsidR="006A0420" w:rsidRPr="007B0F15">
        <w:rPr>
          <w:rFonts w:ascii="Times New Roman" w:hAnsi="Times New Roman" w:cs="Times New Roman"/>
          <w:sz w:val="28"/>
          <w:szCs w:val="28"/>
        </w:rPr>
        <w:t xml:space="preserve"> </w:t>
      </w:r>
      <w:r w:rsidR="006F713C" w:rsidRPr="007B0F15">
        <w:rPr>
          <w:rFonts w:ascii="Times New Roman" w:hAnsi="Times New Roman" w:cs="Times New Roman"/>
          <w:sz w:val="28"/>
          <w:szCs w:val="28"/>
        </w:rPr>
        <w:t>в значительной степени</w:t>
      </w:r>
      <w:r w:rsidR="006A0420" w:rsidRPr="007B0F15">
        <w:rPr>
          <w:rFonts w:ascii="Times New Roman" w:hAnsi="Times New Roman" w:cs="Times New Roman"/>
          <w:sz w:val="28"/>
          <w:szCs w:val="28"/>
        </w:rPr>
        <w:t xml:space="preserve"> </w:t>
      </w:r>
      <w:r w:rsidR="003831C2" w:rsidRPr="007B0F15">
        <w:rPr>
          <w:rFonts w:ascii="Times New Roman" w:hAnsi="Times New Roman" w:cs="Times New Roman"/>
          <w:sz w:val="28"/>
          <w:szCs w:val="28"/>
        </w:rPr>
        <w:t>отдать должное стремительному взлету</w:t>
      </w:r>
      <w:r w:rsidR="006F713C" w:rsidRPr="007B0F15">
        <w:rPr>
          <w:rFonts w:ascii="Times New Roman" w:hAnsi="Times New Roman" w:cs="Times New Roman"/>
          <w:sz w:val="28"/>
          <w:szCs w:val="28"/>
        </w:rPr>
        <w:t xml:space="preserve"> </w:t>
      </w:r>
      <w:r w:rsidR="003831C2" w:rsidRPr="007B0F15">
        <w:rPr>
          <w:rFonts w:ascii="Times New Roman" w:hAnsi="Times New Roman" w:cs="Times New Roman"/>
          <w:sz w:val="28"/>
          <w:szCs w:val="28"/>
        </w:rPr>
        <w:t xml:space="preserve">количества </w:t>
      </w:r>
      <w:r w:rsidR="006F713C" w:rsidRPr="007B0F15">
        <w:rPr>
          <w:rFonts w:ascii="Times New Roman" w:hAnsi="Times New Roman" w:cs="Times New Roman"/>
          <w:sz w:val="28"/>
          <w:szCs w:val="28"/>
        </w:rPr>
        <w:t xml:space="preserve">производственных заказов и экспорта </w:t>
      </w:r>
      <w:r w:rsidRPr="007B0F15">
        <w:rPr>
          <w:rFonts w:ascii="Times New Roman" w:hAnsi="Times New Roman" w:cs="Times New Roman"/>
          <w:sz w:val="28"/>
          <w:szCs w:val="28"/>
        </w:rPr>
        <w:t>-</w:t>
      </w:r>
      <w:r w:rsidR="006F713C" w:rsidRPr="007B0F15">
        <w:rPr>
          <w:rFonts w:ascii="Times New Roman" w:hAnsi="Times New Roman" w:cs="Times New Roman"/>
          <w:sz w:val="28"/>
          <w:szCs w:val="28"/>
        </w:rPr>
        <w:t xml:space="preserve"> прежде всего вне Европейской Зоны </w:t>
      </w:r>
      <w:r w:rsidRPr="007B0F15">
        <w:rPr>
          <w:rFonts w:ascii="Times New Roman" w:hAnsi="Times New Roman" w:cs="Times New Roman"/>
          <w:sz w:val="28"/>
          <w:szCs w:val="28"/>
        </w:rPr>
        <w:t>-</w:t>
      </w:r>
      <w:r w:rsidR="006F713C" w:rsidRPr="007B0F15">
        <w:rPr>
          <w:rFonts w:ascii="Times New Roman" w:hAnsi="Times New Roman" w:cs="Times New Roman"/>
          <w:sz w:val="28"/>
          <w:szCs w:val="28"/>
        </w:rPr>
        <w:t xml:space="preserve"> и относительно устойчивого потребительского спроса. </w:t>
      </w:r>
      <w:r w:rsidR="003831C2" w:rsidRPr="007B0F15">
        <w:rPr>
          <w:rFonts w:ascii="Times New Roman" w:hAnsi="Times New Roman" w:cs="Times New Roman"/>
          <w:sz w:val="28"/>
          <w:szCs w:val="28"/>
        </w:rPr>
        <w:t>Уже к концу 2010 года прогнозируется рост экономики Германии приблизительно на 1,5%</w:t>
      </w:r>
      <w:r w:rsidR="006F713C" w:rsidRPr="007B0F15">
        <w:rPr>
          <w:rFonts w:ascii="Times New Roman" w:hAnsi="Times New Roman" w:cs="Times New Roman"/>
          <w:sz w:val="28"/>
          <w:szCs w:val="28"/>
        </w:rPr>
        <w:t>. Однако, относительно сильн</w:t>
      </w:r>
      <w:r w:rsidR="003831C2" w:rsidRPr="007B0F15">
        <w:rPr>
          <w:rFonts w:ascii="Times New Roman" w:hAnsi="Times New Roman" w:cs="Times New Roman"/>
          <w:sz w:val="28"/>
          <w:szCs w:val="28"/>
        </w:rPr>
        <w:t>ая позиция</w:t>
      </w:r>
      <w:r w:rsidR="006F713C" w:rsidRPr="007B0F15">
        <w:rPr>
          <w:rFonts w:ascii="Times New Roman" w:hAnsi="Times New Roman" w:cs="Times New Roman"/>
          <w:sz w:val="28"/>
          <w:szCs w:val="28"/>
        </w:rPr>
        <w:t xml:space="preserve"> евро, более </w:t>
      </w:r>
      <w:r w:rsidR="003831C2" w:rsidRPr="007B0F15">
        <w:rPr>
          <w:rFonts w:ascii="Times New Roman" w:hAnsi="Times New Roman" w:cs="Times New Roman"/>
          <w:sz w:val="28"/>
          <w:szCs w:val="28"/>
        </w:rPr>
        <w:t>напряженные условия на кредитных рынках</w:t>
      </w:r>
      <w:r w:rsidR="006F713C" w:rsidRPr="007B0F15">
        <w:rPr>
          <w:rFonts w:ascii="Times New Roman" w:hAnsi="Times New Roman" w:cs="Times New Roman"/>
          <w:sz w:val="28"/>
          <w:szCs w:val="28"/>
        </w:rPr>
        <w:t xml:space="preserve">, </w:t>
      </w:r>
      <w:r w:rsidR="003831C2" w:rsidRPr="007B0F15">
        <w:rPr>
          <w:rFonts w:ascii="Times New Roman" w:hAnsi="Times New Roman" w:cs="Times New Roman"/>
          <w:sz w:val="28"/>
          <w:szCs w:val="28"/>
        </w:rPr>
        <w:t>а</w:t>
      </w:r>
      <w:r w:rsidR="006A0420" w:rsidRPr="007B0F15">
        <w:rPr>
          <w:rFonts w:ascii="Times New Roman" w:hAnsi="Times New Roman" w:cs="Times New Roman"/>
          <w:sz w:val="28"/>
          <w:szCs w:val="28"/>
        </w:rPr>
        <w:t xml:space="preserve"> </w:t>
      </w:r>
      <w:r w:rsidR="003831C2" w:rsidRPr="007B0F15">
        <w:rPr>
          <w:rFonts w:ascii="Times New Roman" w:hAnsi="Times New Roman" w:cs="Times New Roman"/>
          <w:sz w:val="28"/>
          <w:szCs w:val="28"/>
        </w:rPr>
        <w:t>так же</w:t>
      </w:r>
      <w:r w:rsidR="006F713C" w:rsidRPr="007B0F15">
        <w:rPr>
          <w:rFonts w:ascii="Times New Roman" w:hAnsi="Times New Roman" w:cs="Times New Roman"/>
          <w:sz w:val="28"/>
          <w:szCs w:val="28"/>
        </w:rPr>
        <w:t xml:space="preserve"> </w:t>
      </w:r>
      <w:r w:rsidR="003831C2" w:rsidRPr="007B0F15">
        <w:rPr>
          <w:rFonts w:ascii="Times New Roman" w:hAnsi="Times New Roman" w:cs="Times New Roman"/>
          <w:sz w:val="28"/>
          <w:szCs w:val="28"/>
        </w:rPr>
        <w:t>предсказуемый бум</w:t>
      </w:r>
      <w:r w:rsidR="006A0420" w:rsidRPr="007B0F15">
        <w:rPr>
          <w:rFonts w:ascii="Times New Roman" w:hAnsi="Times New Roman" w:cs="Times New Roman"/>
          <w:sz w:val="28"/>
          <w:szCs w:val="28"/>
        </w:rPr>
        <w:t xml:space="preserve"> </w:t>
      </w:r>
      <w:r w:rsidR="006F713C" w:rsidRPr="007B0F15">
        <w:rPr>
          <w:rFonts w:ascii="Times New Roman" w:hAnsi="Times New Roman" w:cs="Times New Roman"/>
          <w:sz w:val="28"/>
          <w:szCs w:val="28"/>
        </w:rPr>
        <w:t>безработиц</w:t>
      </w:r>
      <w:r w:rsidR="003831C2" w:rsidRPr="007B0F15">
        <w:rPr>
          <w:rFonts w:ascii="Times New Roman" w:hAnsi="Times New Roman" w:cs="Times New Roman"/>
          <w:sz w:val="28"/>
          <w:szCs w:val="28"/>
        </w:rPr>
        <w:t>ы</w:t>
      </w:r>
      <w:r w:rsidR="006F713C" w:rsidRPr="007B0F15">
        <w:rPr>
          <w:rFonts w:ascii="Times New Roman" w:hAnsi="Times New Roman" w:cs="Times New Roman"/>
          <w:sz w:val="28"/>
          <w:szCs w:val="28"/>
        </w:rPr>
        <w:t xml:space="preserve"> </w:t>
      </w:r>
      <w:r w:rsidR="003831C2" w:rsidRPr="007B0F15">
        <w:rPr>
          <w:rFonts w:ascii="Times New Roman" w:hAnsi="Times New Roman" w:cs="Times New Roman"/>
          <w:sz w:val="28"/>
          <w:szCs w:val="28"/>
        </w:rPr>
        <w:t xml:space="preserve">могут весьма омрачить </w:t>
      </w:r>
      <w:r w:rsidR="006F713C" w:rsidRPr="007B0F15">
        <w:rPr>
          <w:rFonts w:ascii="Times New Roman" w:hAnsi="Times New Roman" w:cs="Times New Roman"/>
          <w:sz w:val="28"/>
          <w:szCs w:val="28"/>
        </w:rPr>
        <w:t>среднесрочные перспективы восстановления Германии. Стимул</w:t>
      </w:r>
      <w:r w:rsidR="00CF7397" w:rsidRPr="007B0F15">
        <w:rPr>
          <w:rFonts w:ascii="Times New Roman" w:hAnsi="Times New Roman" w:cs="Times New Roman"/>
          <w:sz w:val="28"/>
          <w:szCs w:val="28"/>
        </w:rPr>
        <w:t>ы</w:t>
      </w:r>
      <w:r w:rsidR="006F713C" w:rsidRPr="007B0F15">
        <w:rPr>
          <w:rFonts w:ascii="Times New Roman" w:hAnsi="Times New Roman" w:cs="Times New Roman"/>
          <w:sz w:val="28"/>
          <w:szCs w:val="28"/>
        </w:rPr>
        <w:t xml:space="preserve"> и усилия</w:t>
      </w:r>
      <w:r w:rsidR="00CF7397" w:rsidRPr="007B0F15">
        <w:rPr>
          <w:rFonts w:ascii="Times New Roman" w:hAnsi="Times New Roman" w:cs="Times New Roman"/>
          <w:sz w:val="28"/>
          <w:szCs w:val="28"/>
        </w:rPr>
        <w:t>,</w:t>
      </w:r>
      <w:r w:rsidR="006F713C" w:rsidRPr="007B0F15">
        <w:rPr>
          <w:rFonts w:ascii="Times New Roman" w:hAnsi="Times New Roman" w:cs="Times New Roman"/>
          <w:sz w:val="28"/>
          <w:szCs w:val="28"/>
        </w:rPr>
        <w:t xml:space="preserve"> </w:t>
      </w:r>
      <w:r w:rsidR="00CF7397" w:rsidRPr="007B0F15">
        <w:rPr>
          <w:rFonts w:ascii="Times New Roman" w:hAnsi="Times New Roman" w:cs="Times New Roman"/>
          <w:sz w:val="28"/>
          <w:szCs w:val="28"/>
        </w:rPr>
        <w:t>направленные на</w:t>
      </w:r>
      <w:r w:rsidR="006A0420" w:rsidRPr="007B0F15">
        <w:rPr>
          <w:rFonts w:ascii="Times New Roman" w:hAnsi="Times New Roman" w:cs="Times New Roman"/>
          <w:sz w:val="28"/>
          <w:szCs w:val="28"/>
        </w:rPr>
        <w:t xml:space="preserve"> </w:t>
      </w:r>
      <w:r w:rsidR="006F713C" w:rsidRPr="007B0F15">
        <w:rPr>
          <w:rFonts w:ascii="Times New Roman" w:hAnsi="Times New Roman" w:cs="Times New Roman"/>
          <w:sz w:val="28"/>
          <w:szCs w:val="28"/>
        </w:rPr>
        <w:t>стабилизаци</w:t>
      </w:r>
      <w:r w:rsidR="00CF7397" w:rsidRPr="007B0F15">
        <w:rPr>
          <w:rFonts w:ascii="Times New Roman" w:hAnsi="Times New Roman" w:cs="Times New Roman"/>
          <w:sz w:val="28"/>
          <w:szCs w:val="28"/>
        </w:rPr>
        <w:t>ю</w:t>
      </w:r>
      <w:r w:rsidR="006F713C" w:rsidRPr="007B0F15">
        <w:rPr>
          <w:rFonts w:ascii="Times New Roman" w:hAnsi="Times New Roman" w:cs="Times New Roman"/>
          <w:sz w:val="28"/>
          <w:szCs w:val="28"/>
        </w:rPr>
        <w:t>, начатые в 2008 и 2009</w:t>
      </w:r>
      <w:r w:rsidR="00CF7397" w:rsidRPr="007B0F15">
        <w:rPr>
          <w:rFonts w:ascii="Times New Roman" w:hAnsi="Times New Roman" w:cs="Times New Roman"/>
          <w:sz w:val="28"/>
          <w:szCs w:val="28"/>
        </w:rPr>
        <w:t>, и</w:t>
      </w:r>
      <w:r w:rsidR="006F713C" w:rsidRPr="007B0F15">
        <w:rPr>
          <w:rFonts w:ascii="Times New Roman" w:hAnsi="Times New Roman" w:cs="Times New Roman"/>
          <w:sz w:val="28"/>
          <w:szCs w:val="28"/>
        </w:rPr>
        <w:t xml:space="preserve"> снижени</w:t>
      </w:r>
      <w:r w:rsidR="00CF7397" w:rsidRPr="007B0F15">
        <w:rPr>
          <w:rFonts w:ascii="Times New Roman" w:hAnsi="Times New Roman" w:cs="Times New Roman"/>
          <w:sz w:val="28"/>
          <w:szCs w:val="28"/>
        </w:rPr>
        <w:t>е</w:t>
      </w:r>
      <w:r w:rsidR="006F713C" w:rsidRPr="007B0F15">
        <w:rPr>
          <w:rFonts w:ascii="Times New Roman" w:hAnsi="Times New Roman" w:cs="Times New Roman"/>
          <w:sz w:val="28"/>
          <w:szCs w:val="28"/>
        </w:rPr>
        <w:t xml:space="preserve"> налогов</w:t>
      </w:r>
      <w:r w:rsidR="00CF7397" w:rsidRPr="007B0F15">
        <w:rPr>
          <w:rFonts w:ascii="Times New Roman" w:hAnsi="Times New Roman" w:cs="Times New Roman"/>
          <w:sz w:val="28"/>
          <w:szCs w:val="28"/>
        </w:rPr>
        <w:t xml:space="preserve">ых ставок согласно политики канцлера Ангелы Меркель, </w:t>
      </w:r>
      <w:r w:rsidR="006F713C" w:rsidRPr="007B0F15">
        <w:rPr>
          <w:rFonts w:ascii="Times New Roman" w:hAnsi="Times New Roman" w:cs="Times New Roman"/>
          <w:sz w:val="28"/>
          <w:szCs w:val="28"/>
        </w:rPr>
        <w:t xml:space="preserve">увеличат бюджетный дефицит </w:t>
      </w:r>
      <w:r w:rsidR="00D16FE0" w:rsidRPr="007B0F15">
        <w:rPr>
          <w:rFonts w:ascii="Times New Roman" w:hAnsi="Times New Roman" w:cs="Times New Roman"/>
          <w:sz w:val="28"/>
          <w:szCs w:val="28"/>
        </w:rPr>
        <w:t>страны</w:t>
      </w:r>
      <w:r w:rsidR="006F713C" w:rsidRPr="007B0F15">
        <w:rPr>
          <w:rFonts w:ascii="Times New Roman" w:hAnsi="Times New Roman" w:cs="Times New Roman"/>
          <w:sz w:val="28"/>
          <w:szCs w:val="28"/>
        </w:rPr>
        <w:t>, который, как ожида</w:t>
      </w:r>
      <w:r w:rsidR="00D16FE0" w:rsidRPr="007B0F15">
        <w:rPr>
          <w:rFonts w:ascii="Times New Roman" w:hAnsi="Times New Roman" w:cs="Times New Roman"/>
          <w:sz w:val="28"/>
          <w:szCs w:val="28"/>
        </w:rPr>
        <w:t>ется</w:t>
      </w:r>
      <w:r w:rsidR="006F713C" w:rsidRPr="007B0F15">
        <w:rPr>
          <w:rFonts w:ascii="Times New Roman" w:hAnsi="Times New Roman" w:cs="Times New Roman"/>
          <w:sz w:val="28"/>
          <w:szCs w:val="28"/>
        </w:rPr>
        <w:t>,</w:t>
      </w:r>
      <w:r w:rsidR="00D16FE0" w:rsidRPr="007B0F15">
        <w:rPr>
          <w:rFonts w:ascii="Times New Roman" w:hAnsi="Times New Roman" w:cs="Times New Roman"/>
          <w:sz w:val="28"/>
          <w:szCs w:val="28"/>
        </w:rPr>
        <w:t xml:space="preserve"> в 2010г.</w:t>
      </w:r>
      <w:r w:rsidR="006F713C" w:rsidRPr="007B0F15">
        <w:rPr>
          <w:rFonts w:ascii="Times New Roman" w:hAnsi="Times New Roman" w:cs="Times New Roman"/>
          <w:sz w:val="28"/>
          <w:szCs w:val="28"/>
        </w:rPr>
        <w:t xml:space="preserve"> превысит 5 % валового внутреннего продукта. ЕС дал Германи</w:t>
      </w:r>
      <w:r w:rsidR="00D16FE0" w:rsidRPr="007B0F15">
        <w:rPr>
          <w:rFonts w:ascii="Times New Roman" w:hAnsi="Times New Roman" w:cs="Times New Roman"/>
          <w:sz w:val="28"/>
          <w:szCs w:val="28"/>
        </w:rPr>
        <w:t>и срок</w:t>
      </w:r>
      <w:r w:rsidR="006F713C" w:rsidRPr="007B0F15">
        <w:rPr>
          <w:rFonts w:ascii="Times New Roman" w:hAnsi="Times New Roman" w:cs="Times New Roman"/>
          <w:sz w:val="28"/>
          <w:szCs w:val="28"/>
        </w:rPr>
        <w:t xml:space="preserve"> до 2013</w:t>
      </w:r>
      <w:r w:rsidR="00D16FE0" w:rsidRPr="007B0F15">
        <w:rPr>
          <w:rFonts w:ascii="Times New Roman" w:hAnsi="Times New Roman" w:cs="Times New Roman"/>
          <w:sz w:val="28"/>
          <w:szCs w:val="28"/>
        </w:rPr>
        <w:t xml:space="preserve"> года на</w:t>
      </w:r>
      <w:r w:rsidR="006F713C" w:rsidRPr="007B0F15">
        <w:rPr>
          <w:rFonts w:ascii="Times New Roman" w:hAnsi="Times New Roman" w:cs="Times New Roman"/>
          <w:sz w:val="28"/>
          <w:szCs w:val="28"/>
        </w:rPr>
        <w:t xml:space="preserve"> </w:t>
      </w:r>
      <w:r w:rsidR="00D16FE0" w:rsidRPr="007B0F15">
        <w:rPr>
          <w:rFonts w:ascii="Times New Roman" w:hAnsi="Times New Roman" w:cs="Times New Roman"/>
          <w:sz w:val="28"/>
          <w:szCs w:val="28"/>
        </w:rPr>
        <w:t>снижение</w:t>
      </w:r>
      <w:r w:rsidR="006F713C" w:rsidRPr="007B0F15">
        <w:rPr>
          <w:rFonts w:ascii="Times New Roman" w:hAnsi="Times New Roman" w:cs="Times New Roman"/>
          <w:sz w:val="28"/>
          <w:szCs w:val="28"/>
        </w:rPr>
        <w:t xml:space="preserve"> ее </w:t>
      </w:r>
      <w:r w:rsidR="00D16FE0" w:rsidRPr="007B0F15">
        <w:rPr>
          <w:rFonts w:ascii="Times New Roman" w:hAnsi="Times New Roman" w:cs="Times New Roman"/>
          <w:sz w:val="28"/>
          <w:szCs w:val="28"/>
        </w:rPr>
        <w:t>общего</w:t>
      </w:r>
      <w:r w:rsidR="006F713C" w:rsidRPr="007B0F15">
        <w:rPr>
          <w:rFonts w:ascii="Times New Roman" w:hAnsi="Times New Roman" w:cs="Times New Roman"/>
          <w:sz w:val="28"/>
          <w:szCs w:val="28"/>
        </w:rPr>
        <w:t xml:space="preserve"> бюджетн</w:t>
      </w:r>
      <w:r w:rsidR="00D16FE0" w:rsidRPr="007B0F15">
        <w:rPr>
          <w:rFonts w:ascii="Times New Roman" w:hAnsi="Times New Roman" w:cs="Times New Roman"/>
          <w:sz w:val="28"/>
          <w:szCs w:val="28"/>
        </w:rPr>
        <w:t>ого</w:t>
      </w:r>
      <w:r w:rsidR="006F713C" w:rsidRPr="007B0F15">
        <w:rPr>
          <w:rFonts w:ascii="Times New Roman" w:hAnsi="Times New Roman" w:cs="Times New Roman"/>
          <w:sz w:val="28"/>
          <w:szCs w:val="28"/>
        </w:rPr>
        <w:t xml:space="preserve"> дефицит</w:t>
      </w:r>
      <w:r w:rsidR="00D16FE0" w:rsidRPr="007B0F15">
        <w:rPr>
          <w:rFonts w:ascii="Times New Roman" w:hAnsi="Times New Roman" w:cs="Times New Roman"/>
          <w:sz w:val="28"/>
          <w:szCs w:val="28"/>
        </w:rPr>
        <w:t>а до уровня</w:t>
      </w:r>
      <w:r w:rsidR="006F713C" w:rsidRPr="007B0F15">
        <w:rPr>
          <w:rFonts w:ascii="Times New Roman" w:hAnsi="Times New Roman" w:cs="Times New Roman"/>
          <w:sz w:val="28"/>
          <w:szCs w:val="28"/>
        </w:rPr>
        <w:t xml:space="preserve"> ниже 3 % </w:t>
      </w:r>
      <w:r w:rsidR="00D16FE0" w:rsidRPr="007B0F15">
        <w:rPr>
          <w:rFonts w:ascii="Times New Roman" w:hAnsi="Times New Roman" w:cs="Times New Roman"/>
          <w:sz w:val="28"/>
          <w:szCs w:val="28"/>
        </w:rPr>
        <w:t>от ВВП</w:t>
      </w:r>
      <w:r w:rsidR="006F713C" w:rsidRPr="007B0F15">
        <w:rPr>
          <w:rFonts w:ascii="Times New Roman" w:hAnsi="Times New Roman" w:cs="Times New Roman"/>
          <w:sz w:val="28"/>
          <w:szCs w:val="28"/>
        </w:rPr>
        <w:t>. Новая конституционная поправка аналогично ограничивает федеральное правительство структурными дефицитами не больше, чем 0.35 % валового внут</w:t>
      </w:r>
      <w:r w:rsidR="002A05FD" w:rsidRPr="007B0F15">
        <w:rPr>
          <w:rFonts w:ascii="Times New Roman" w:hAnsi="Times New Roman" w:cs="Times New Roman"/>
          <w:sz w:val="28"/>
          <w:szCs w:val="28"/>
        </w:rPr>
        <w:t>реннего про</w:t>
      </w:r>
      <w:r w:rsidR="000F7CAE" w:rsidRPr="007B0F15">
        <w:rPr>
          <w:rFonts w:ascii="Times New Roman" w:hAnsi="Times New Roman" w:cs="Times New Roman"/>
          <w:sz w:val="28"/>
          <w:szCs w:val="28"/>
        </w:rPr>
        <w:t>дукта в год на 2016.</w:t>
      </w:r>
    </w:p>
    <w:p w:rsidR="00C05AF6"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2A05FD" w:rsidRPr="007B0F15">
        <w:rPr>
          <w:rFonts w:ascii="Times New Roman" w:hAnsi="Times New Roman" w:cs="Times New Roman"/>
          <w:sz w:val="28"/>
          <w:szCs w:val="28"/>
        </w:rPr>
        <w:t xml:space="preserve"> </w:t>
      </w:r>
      <w:r w:rsidR="000F7CAE" w:rsidRPr="007B0F15">
        <w:rPr>
          <w:rFonts w:ascii="Times New Roman" w:hAnsi="Times New Roman" w:cs="Times New Roman"/>
          <w:sz w:val="28"/>
          <w:szCs w:val="28"/>
        </w:rPr>
        <w:t xml:space="preserve">ознакомление с территориальными особенностями </w:t>
      </w:r>
      <w:r w:rsidR="00F33AE5" w:rsidRPr="007B0F15">
        <w:rPr>
          <w:rFonts w:ascii="Times New Roman" w:hAnsi="Times New Roman" w:cs="Times New Roman"/>
          <w:sz w:val="28"/>
          <w:szCs w:val="28"/>
        </w:rPr>
        <w:t>ФРГ</w:t>
      </w:r>
      <w:r w:rsidR="000F7CAE" w:rsidRPr="007B0F15">
        <w:rPr>
          <w:rFonts w:ascii="Times New Roman" w:hAnsi="Times New Roman" w:cs="Times New Roman"/>
          <w:sz w:val="28"/>
          <w:szCs w:val="28"/>
        </w:rPr>
        <w:t>,</w:t>
      </w:r>
      <w:r w:rsidR="00F33AE5" w:rsidRPr="007B0F15">
        <w:rPr>
          <w:rFonts w:ascii="Times New Roman" w:hAnsi="Times New Roman" w:cs="Times New Roman"/>
          <w:sz w:val="28"/>
          <w:szCs w:val="28"/>
        </w:rPr>
        <w:t xml:space="preserve"> характеризу</w:t>
      </w:r>
      <w:r w:rsidR="000F7CAE" w:rsidRPr="007B0F15">
        <w:rPr>
          <w:rFonts w:ascii="Times New Roman" w:hAnsi="Times New Roman" w:cs="Times New Roman"/>
          <w:sz w:val="28"/>
          <w:szCs w:val="28"/>
        </w:rPr>
        <w:t>ющимися</w:t>
      </w:r>
      <w:r w:rsidR="00F33AE5" w:rsidRPr="007B0F15">
        <w:rPr>
          <w:rFonts w:ascii="Times New Roman" w:hAnsi="Times New Roman" w:cs="Times New Roman"/>
          <w:sz w:val="28"/>
          <w:szCs w:val="28"/>
        </w:rPr>
        <w:t xml:space="preserve"> большим разнообразием </w:t>
      </w:r>
      <w:r w:rsidRPr="007B0F15">
        <w:rPr>
          <w:rFonts w:ascii="Times New Roman" w:hAnsi="Times New Roman" w:cs="Times New Roman"/>
          <w:sz w:val="28"/>
          <w:szCs w:val="28"/>
        </w:rPr>
        <w:t>-</w:t>
      </w:r>
      <w:r w:rsidR="00F33AE5" w:rsidRPr="007B0F15">
        <w:rPr>
          <w:rFonts w:ascii="Times New Roman" w:hAnsi="Times New Roman" w:cs="Times New Roman"/>
          <w:sz w:val="28"/>
          <w:szCs w:val="28"/>
        </w:rPr>
        <w:t xml:space="preserve"> сочетанием равнинных регионов на севере страны со среднегорьем в центральной части, которое на юге Германии постепенно переходит в альпийский горный массив. Страну покрывает густая сеть рек, являющихся главными водными артериями, соединенными между собой каналами, что делает внутренние перевозки весьма удобными</w:t>
      </w:r>
      <w:r w:rsidR="00C05AF6" w:rsidRPr="007B0F15">
        <w:rPr>
          <w:rFonts w:ascii="Times New Roman" w:hAnsi="Times New Roman" w:cs="Times New Roman"/>
          <w:sz w:val="28"/>
          <w:szCs w:val="28"/>
        </w:rPr>
        <w:t xml:space="preserve">. В стране много источников целебных минеральных вод. Климатические условия Германии благоприятны для проживания населения и ведения хозяйства. </w:t>
      </w:r>
    </w:p>
    <w:p w:rsidR="00C05AF6" w:rsidRPr="007B0F15" w:rsidRDefault="00C05AF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Природно</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ресурсный потенциал страны довольно истощен. Главным богатством Германии является каменный и бурый</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 xml:space="preserve">уголь. (Рурский бассейн по запасам занимает первое место в Западной Европе) </w:t>
      </w:r>
      <w:r w:rsidR="0081065D" w:rsidRPr="007B0F15">
        <w:rPr>
          <w:rFonts w:ascii="Times New Roman" w:hAnsi="Times New Roman" w:cs="Times New Roman"/>
          <w:sz w:val="28"/>
          <w:szCs w:val="28"/>
        </w:rPr>
        <w:t>однако,</w:t>
      </w:r>
      <w:r w:rsidRPr="007B0F15">
        <w:rPr>
          <w:rFonts w:ascii="Times New Roman" w:hAnsi="Times New Roman" w:cs="Times New Roman"/>
          <w:sz w:val="28"/>
          <w:szCs w:val="28"/>
        </w:rPr>
        <w:t xml:space="preserve"> условия добычи сложные. Есть также большие запасы калийных солей. Промышленное значение имеют залежи строительных материалов. По другим важнейшим видам сырья и топлива ФРГ далеко не обеспечивает своих потребностей. Железная руда отличается невысоким качеством и не выдерживает конкуренции импортируемой. ФРГ не богата также легирующими и цветными металлами. Относительно лучше положение со свинцово–цинковой рудой. </w:t>
      </w:r>
    </w:p>
    <w:p w:rsidR="00C05AF6" w:rsidRPr="007B0F15" w:rsidRDefault="00C05AF6"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Наконец, страна не обеспечена важнейшими современными видами топлива. Добыча нефти в районе Северной низменности составляет 5</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6 миллионов тонн, что не удовлетворяет и 5 % потребностей, к тому же продуктивность скважин очень невелика. Общее их число превышает 2900, то есть лишь на 3/10 меньше, чем на ближнем и Среднем Востоке, но себестоимость очень высока. Недавно открытые месторождения природного газа на севере и уже имеющиеся, дают лишь небольшую часть природного газа, остальное импортируется. Ввозится также и атомное сырьё</w:t>
      </w:r>
      <w:r w:rsidR="00CD779C" w:rsidRPr="007B0F15">
        <w:rPr>
          <w:rFonts w:ascii="Times New Roman" w:hAnsi="Times New Roman" w:cs="Times New Roman"/>
          <w:sz w:val="28"/>
          <w:szCs w:val="28"/>
        </w:rPr>
        <w:t>.</w:t>
      </w:r>
    </w:p>
    <w:p w:rsidR="00A27BF5"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A27BF5" w:rsidRPr="007B0F15">
        <w:rPr>
          <w:rFonts w:ascii="Times New Roman" w:hAnsi="Times New Roman" w:cs="Times New Roman"/>
          <w:sz w:val="28"/>
          <w:szCs w:val="28"/>
        </w:rPr>
        <w:t xml:space="preserve"> Наиболее конкурентоспособными отраслями Германии являются:</w:t>
      </w:r>
      <w:r w:rsidR="006A0420" w:rsidRPr="007B0F15">
        <w:rPr>
          <w:rFonts w:ascii="Times New Roman" w:hAnsi="Times New Roman" w:cs="Times New Roman"/>
          <w:sz w:val="28"/>
          <w:szCs w:val="28"/>
        </w:rPr>
        <w:t xml:space="preserve"> </w:t>
      </w:r>
      <w:r w:rsidR="00A27BF5" w:rsidRPr="007B0F15">
        <w:rPr>
          <w:rFonts w:ascii="Times New Roman" w:hAnsi="Times New Roman" w:cs="Times New Roman"/>
          <w:sz w:val="28"/>
          <w:szCs w:val="28"/>
        </w:rPr>
        <w:t>автомобилестроение;</w:t>
      </w:r>
      <w:r w:rsidR="006A0420" w:rsidRPr="007B0F15">
        <w:rPr>
          <w:rFonts w:ascii="Times New Roman" w:hAnsi="Times New Roman" w:cs="Times New Roman"/>
          <w:sz w:val="28"/>
          <w:szCs w:val="28"/>
        </w:rPr>
        <w:t xml:space="preserve"> </w:t>
      </w:r>
      <w:r w:rsidR="00A27BF5" w:rsidRPr="007B0F15">
        <w:rPr>
          <w:rFonts w:ascii="Times New Roman" w:hAnsi="Times New Roman" w:cs="Times New Roman"/>
          <w:sz w:val="28"/>
          <w:szCs w:val="28"/>
        </w:rPr>
        <w:t>электротехническая промышленность; общее машиностроение (производство станков, различных приборов); транспортное машиностроение (вагоностроение, самолетостроение); химическая, фармацевтическая и парфюмерно</w:t>
      </w:r>
      <w:r w:rsidRPr="007B0F15">
        <w:rPr>
          <w:rFonts w:ascii="Times New Roman" w:hAnsi="Times New Roman" w:cs="Times New Roman"/>
          <w:sz w:val="28"/>
          <w:szCs w:val="28"/>
        </w:rPr>
        <w:t>-</w:t>
      </w:r>
      <w:r w:rsidR="00A27BF5" w:rsidRPr="007B0F15">
        <w:rPr>
          <w:rFonts w:ascii="Times New Roman" w:hAnsi="Times New Roman" w:cs="Times New Roman"/>
          <w:sz w:val="28"/>
          <w:szCs w:val="28"/>
        </w:rPr>
        <w:t>косметическая промышленность; точная механика и оптика; черная металлургия; авиационная и космическая промышленность; производство информационной и коммуникационной техники; судостроение.</w:t>
      </w:r>
    </w:p>
    <w:p w:rsidR="00305754"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305754" w:rsidRPr="007B0F15">
        <w:rPr>
          <w:rFonts w:ascii="Times New Roman" w:hAnsi="Times New Roman" w:cs="Times New Roman"/>
          <w:sz w:val="28"/>
          <w:szCs w:val="28"/>
        </w:rPr>
        <w:t xml:space="preserve"> Германские транснациональные корпорации пятого поколения занимают ведущие позиции в мировых рейтингах, уступая лишь немногим глобальным конкурентам. в перечне крупнейших ТНК, чьи материнские компании размещаются в Германии, фигурируют 35 концернов; 14 из них относятся к сфере материального производства (автомобильная промышленность, химическая отрасль, производство электронного оборудования). Среди 13 ТНК сферы услуг преобладают торговые корпорации, за ними следуют телекоммуникационные и транспортные концерны. Помимо этого, </w:t>
      </w:r>
      <w:r w:rsidR="00E269E8" w:rsidRPr="007B0F15">
        <w:rPr>
          <w:rFonts w:ascii="Times New Roman" w:hAnsi="Times New Roman" w:cs="Times New Roman"/>
          <w:sz w:val="28"/>
          <w:szCs w:val="28"/>
        </w:rPr>
        <w:t xml:space="preserve">в Германии фигурируют </w:t>
      </w:r>
      <w:r w:rsidR="00305754" w:rsidRPr="007B0F15">
        <w:rPr>
          <w:rFonts w:ascii="Times New Roman" w:hAnsi="Times New Roman" w:cs="Times New Roman"/>
          <w:sz w:val="28"/>
          <w:szCs w:val="28"/>
        </w:rPr>
        <w:t xml:space="preserve">восемь финансовых и две страховые ТНК. В 2005 г. В число 50 ведущих финансовых корпораций входят страховой концерн ”Альянц” и банки </w:t>
      </w:r>
      <w:r w:rsidRPr="007B0F15">
        <w:rPr>
          <w:rFonts w:ascii="Times New Roman" w:hAnsi="Times New Roman" w:cs="Times New Roman"/>
          <w:sz w:val="28"/>
          <w:szCs w:val="28"/>
        </w:rPr>
        <w:t>-</w:t>
      </w:r>
      <w:r w:rsidR="00305754" w:rsidRPr="007B0F15">
        <w:rPr>
          <w:rFonts w:ascii="Times New Roman" w:hAnsi="Times New Roman" w:cs="Times New Roman"/>
          <w:sz w:val="28"/>
          <w:szCs w:val="28"/>
        </w:rPr>
        <w:t xml:space="preserve"> ”Дойче Банк АГ” и ”Коммерцбанк АГ”.</w:t>
      </w:r>
    </w:p>
    <w:p w:rsidR="008701CD" w:rsidRPr="007B0F15" w:rsidRDefault="0028408E"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w:t>
      </w:r>
      <w:r w:rsidR="00E511A0" w:rsidRPr="007B0F15">
        <w:rPr>
          <w:rFonts w:ascii="Times New Roman" w:hAnsi="Times New Roman" w:cs="Times New Roman"/>
          <w:sz w:val="28"/>
          <w:szCs w:val="28"/>
        </w:rPr>
        <w:t xml:space="preserve"> На рынках стран Центральной Европы германская экономика является крупнейшим торговым партнером и в большинстве случаев важнейшим инвестором. Одновременно Германия в особой мере испытывает на себе последствия объединения Европы. Она не может защитить свой восточногерманский рынок от конкуренции со стороны партнеров по ЕС и несет на себе основное бремя «новой открытости» в области инфраструктуры, так как через страну проходит большинство крупных транспортных магистралей. </w:t>
      </w:r>
    </w:p>
    <w:p w:rsidR="008701CD" w:rsidRPr="007B0F15" w:rsidRDefault="008701C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В 2009 год Германия экспортировала товаров на сумму 1,121 трлн. $ (третье место в мире), к числу которых относится машинное оборудование, химикалии, транспортные средства, металлы и производственные материалы, текстиль, продовольственные товары. Основными экспортными партнерами Германии являются, в порядке убывания: Франция, США, Нидерланды, Великобритания, Италия, Австрия, Китай, Швейцария.</w:t>
      </w:r>
    </w:p>
    <w:p w:rsidR="008701CD" w:rsidRPr="007B0F15" w:rsidRDefault="008701CD" w:rsidP="009A3C72">
      <w:pPr>
        <w:spacing w:before="0" w:after="0" w:line="360" w:lineRule="auto"/>
        <w:ind w:firstLine="709"/>
        <w:jc w:val="both"/>
        <w:rPr>
          <w:rFonts w:ascii="Times New Roman" w:hAnsi="Times New Roman" w:cs="Times New Roman"/>
          <w:sz w:val="28"/>
          <w:szCs w:val="28"/>
        </w:rPr>
      </w:pPr>
      <w:r w:rsidRPr="007B0F15">
        <w:rPr>
          <w:rFonts w:ascii="Times New Roman" w:hAnsi="Times New Roman" w:cs="Times New Roman"/>
          <w:sz w:val="28"/>
          <w:szCs w:val="28"/>
        </w:rPr>
        <w:t>Импортировала Германия в 2009 году меньше, чем экспортировала – на сумму 931,3 млрд. $. Страна,</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что примечательно, импортирует те же типы товаров, что и экспортирует, а именно: машинное оборудование, транспортные средства, химикалии, продовольственные товары, текстильную продукцию, металлы. Основные импортеры (</w:t>
      </w:r>
      <w:r w:rsidR="0081065D" w:rsidRPr="007B0F15">
        <w:rPr>
          <w:rFonts w:ascii="Times New Roman" w:hAnsi="Times New Roman" w:cs="Times New Roman"/>
          <w:sz w:val="28"/>
          <w:szCs w:val="28"/>
        </w:rPr>
        <w:t>в порядке убывания): Нидерланды</w:t>
      </w:r>
      <w:r w:rsidRPr="007B0F15">
        <w:rPr>
          <w:rFonts w:ascii="Times New Roman" w:hAnsi="Times New Roman" w:cs="Times New Roman"/>
          <w:sz w:val="28"/>
          <w:szCs w:val="28"/>
        </w:rPr>
        <w:t>, Китай</w:t>
      </w:r>
      <w:r w:rsidR="0081065D" w:rsidRPr="007B0F15">
        <w:rPr>
          <w:rFonts w:ascii="Times New Roman" w:hAnsi="Times New Roman" w:cs="Times New Roman"/>
          <w:sz w:val="28"/>
          <w:szCs w:val="28"/>
        </w:rPr>
        <w:t>,</w:t>
      </w:r>
      <w:r w:rsidRPr="007B0F15">
        <w:rPr>
          <w:rFonts w:ascii="Times New Roman" w:hAnsi="Times New Roman" w:cs="Times New Roman"/>
          <w:sz w:val="28"/>
          <w:szCs w:val="28"/>
        </w:rPr>
        <w:t xml:space="preserve"> Франция</w:t>
      </w:r>
      <w:r w:rsidR="0081065D" w:rsidRPr="007B0F15">
        <w:rPr>
          <w:rFonts w:ascii="Times New Roman" w:hAnsi="Times New Roman" w:cs="Times New Roman"/>
          <w:sz w:val="28"/>
          <w:szCs w:val="28"/>
        </w:rPr>
        <w:t>,</w:t>
      </w:r>
      <w:r w:rsidRPr="007B0F15">
        <w:rPr>
          <w:rFonts w:ascii="Times New Roman" w:hAnsi="Times New Roman" w:cs="Times New Roman"/>
          <w:sz w:val="28"/>
          <w:szCs w:val="28"/>
        </w:rPr>
        <w:t xml:space="preserve"> США</w:t>
      </w:r>
      <w:r w:rsidR="0081065D" w:rsidRPr="007B0F15">
        <w:rPr>
          <w:rFonts w:ascii="Times New Roman" w:hAnsi="Times New Roman" w:cs="Times New Roman"/>
          <w:sz w:val="28"/>
          <w:szCs w:val="28"/>
        </w:rPr>
        <w:t>,</w:t>
      </w:r>
      <w:r w:rsidRPr="007B0F15">
        <w:rPr>
          <w:rFonts w:ascii="Times New Roman" w:hAnsi="Times New Roman" w:cs="Times New Roman"/>
          <w:sz w:val="28"/>
          <w:szCs w:val="28"/>
        </w:rPr>
        <w:t xml:space="preserve"> Италия</w:t>
      </w:r>
      <w:r w:rsidR="0081065D" w:rsidRPr="007B0F15">
        <w:rPr>
          <w:rFonts w:ascii="Times New Roman" w:hAnsi="Times New Roman" w:cs="Times New Roman"/>
          <w:sz w:val="28"/>
          <w:szCs w:val="28"/>
        </w:rPr>
        <w:t>,</w:t>
      </w:r>
      <w:r w:rsidRPr="007B0F15">
        <w:rPr>
          <w:rFonts w:ascii="Times New Roman" w:hAnsi="Times New Roman" w:cs="Times New Roman"/>
          <w:sz w:val="28"/>
          <w:szCs w:val="28"/>
        </w:rPr>
        <w:t xml:space="preserve"> Великобритания, Бельгия</w:t>
      </w:r>
      <w:r w:rsidR="0081065D" w:rsidRPr="007B0F15">
        <w:rPr>
          <w:rFonts w:ascii="Times New Roman" w:hAnsi="Times New Roman" w:cs="Times New Roman"/>
          <w:sz w:val="28"/>
          <w:szCs w:val="28"/>
        </w:rPr>
        <w:t>,</w:t>
      </w:r>
      <w:r w:rsidRPr="007B0F15">
        <w:rPr>
          <w:rFonts w:ascii="Times New Roman" w:hAnsi="Times New Roman" w:cs="Times New Roman"/>
          <w:sz w:val="28"/>
          <w:szCs w:val="28"/>
        </w:rPr>
        <w:t xml:space="preserve"> Австрия</w:t>
      </w:r>
      <w:r w:rsidR="0081065D" w:rsidRPr="007B0F15">
        <w:rPr>
          <w:rFonts w:ascii="Times New Roman" w:hAnsi="Times New Roman" w:cs="Times New Roman"/>
          <w:sz w:val="28"/>
          <w:szCs w:val="28"/>
        </w:rPr>
        <w:t>,</w:t>
      </w:r>
      <w:r w:rsidRPr="007B0F15">
        <w:rPr>
          <w:rFonts w:ascii="Times New Roman" w:hAnsi="Times New Roman" w:cs="Times New Roman"/>
          <w:sz w:val="28"/>
          <w:szCs w:val="28"/>
        </w:rPr>
        <w:t xml:space="preserve"> Швейцария.</w:t>
      </w:r>
    </w:p>
    <w:p w:rsidR="00CB1550" w:rsidRPr="007B0F15" w:rsidRDefault="00E511A0" w:rsidP="009A3C72">
      <w:pPr>
        <w:spacing w:before="0" w:after="0" w:line="360" w:lineRule="auto"/>
        <w:ind w:firstLine="709"/>
        <w:jc w:val="both"/>
        <w:rPr>
          <w:rFonts w:ascii="Times New Roman" w:hAnsi="Times New Roman" w:cs="Times New Roman"/>
          <w:b/>
          <w:bCs/>
          <w:sz w:val="28"/>
          <w:szCs w:val="28"/>
        </w:rPr>
      </w:pPr>
      <w:r w:rsidRPr="007B0F15">
        <w:rPr>
          <w:rFonts w:ascii="Times New Roman" w:hAnsi="Times New Roman" w:cs="Times New Roman"/>
          <w:sz w:val="28"/>
          <w:szCs w:val="28"/>
        </w:rPr>
        <w:br w:type="page"/>
      </w:r>
      <w:r w:rsidR="000F7CAE" w:rsidRPr="007B0F15">
        <w:rPr>
          <w:rFonts w:ascii="Times New Roman" w:hAnsi="Times New Roman" w:cs="Times New Roman"/>
          <w:b/>
          <w:bCs/>
          <w:sz w:val="28"/>
          <w:szCs w:val="28"/>
        </w:rPr>
        <w:t>Используемые источники</w:t>
      </w:r>
    </w:p>
    <w:p w:rsidR="0081065D" w:rsidRPr="007B0F15" w:rsidRDefault="0081065D" w:rsidP="009A3C72">
      <w:pPr>
        <w:spacing w:before="0" w:after="0" w:line="360" w:lineRule="auto"/>
        <w:ind w:firstLine="709"/>
        <w:jc w:val="both"/>
        <w:rPr>
          <w:rFonts w:ascii="Times New Roman" w:hAnsi="Times New Roman" w:cs="Times New Roman"/>
          <w:sz w:val="28"/>
          <w:szCs w:val="28"/>
        </w:rPr>
      </w:pPr>
    </w:p>
    <w:p w:rsidR="00415B7E" w:rsidRPr="007B0F15" w:rsidRDefault="00B77964"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1. </w:t>
      </w:r>
      <w:r w:rsidR="00CA4B13" w:rsidRPr="007B0F15">
        <w:rPr>
          <w:rFonts w:ascii="Times New Roman" w:hAnsi="Times New Roman" w:cs="Times New Roman"/>
          <w:sz w:val="28"/>
          <w:szCs w:val="28"/>
        </w:rPr>
        <w:t xml:space="preserve">Березин И. Краткая история экономического развития. </w:t>
      </w:r>
      <w:r w:rsidR="0028408E" w:rsidRPr="007B0F15">
        <w:rPr>
          <w:rFonts w:ascii="Times New Roman" w:hAnsi="Times New Roman" w:cs="Times New Roman"/>
          <w:sz w:val="28"/>
          <w:szCs w:val="28"/>
        </w:rPr>
        <w:t>-</w:t>
      </w:r>
      <w:r w:rsidR="0081065D" w:rsidRPr="007B0F15">
        <w:rPr>
          <w:rFonts w:ascii="Times New Roman" w:hAnsi="Times New Roman" w:cs="Times New Roman"/>
          <w:sz w:val="28"/>
          <w:szCs w:val="28"/>
        </w:rPr>
        <w:t xml:space="preserve"> </w:t>
      </w:r>
      <w:r w:rsidR="00CA4B13" w:rsidRPr="007B0F15">
        <w:rPr>
          <w:rFonts w:ascii="Times New Roman" w:hAnsi="Times New Roman" w:cs="Times New Roman"/>
          <w:sz w:val="28"/>
          <w:szCs w:val="28"/>
        </w:rPr>
        <w:t>М. 2005, 368</w:t>
      </w:r>
      <w:r w:rsidR="0081065D" w:rsidRPr="007B0F15">
        <w:rPr>
          <w:rFonts w:ascii="Times New Roman" w:hAnsi="Times New Roman" w:cs="Times New Roman"/>
          <w:sz w:val="28"/>
          <w:szCs w:val="28"/>
        </w:rPr>
        <w:t xml:space="preserve"> </w:t>
      </w:r>
      <w:r w:rsidR="00CA4B13" w:rsidRPr="007B0F15">
        <w:rPr>
          <w:rFonts w:ascii="Times New Roman" w:hAnsi="Times New Roman" w:cs="Times New Roman"/>
          <w:sz w:val="28"/>
          <w:szCs w:val="28"/>
        </w:rPr>
        <w:t xml:space="preserve">с. </w:t>
      </w:r>
    </w:p>
    <w:p w:rsidR="00415B7E" w:rsidRPr="007B0F15" w:rsidRDefault="00B77964"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2. </w:t>
      </w:r>
      <w:r w:rsidR="00415B7E" w:rsidRPr="007B0F15">
        <w:rPr>
          <w:rFonts w:ascii="Times New Roman" w:hAnsi="Times New Roman" w:cs="Times New Roman"/>
          <w:sz w:val="28"/>
          <w:szCs w:val="28"/>
        </w:rPr>
        <w:t>Богданович О.И., Дрозд Ю.А. «Страны мира», М: «Русич», 200</w:t>
      </w:r>
      <w:r w:rsidRPr="007B0F15">
        <w:rPr>
          <w:rFonts w:ascii="Times New Roman" w:hAnsi="Times New Roman" w:cs="Times New Roman"/>
          <w:sz w:val="28"/>
          <w:szCs w:val="28"/>
        </w:rPr>
        <w:t>6</w:t>
      </w:r>
      <w:r w:rsidR="00415B7E" w:rsidRPr="007B0F15">
        <w:rPr>
          <w:rFonts w:ascii="Times New Roman" w:hAnsi="Times New Roman" w:cs="Times New Roman"/>
          <w:sz w:val="28"/>
          <w:szCs w:val="28"/>
        </w:rPr>
        <w:t>г.</w:t>
      </w:r>
      <w:r w:rsidR="00CA4B13" w:rsidRPr="007B0F15">
        <w:rPr>
          <w:rFonts w:ascii="Times New Roman" w:hAnsi="Times New Roman" w:cs="Times New Roman"/>
          <w:sz w:val="28"/>
          <w:szCs w:val="28"/>
        </w:rPr>
        <w:t>, энц.справ., 624</w:t>
      </w:r>
      <w:r w:rsidR="0081065D" w:rsidRPr="007B0F15">
        <w:rPr>
          <w:rFonts w:ascii="Times New Roman" w:hAnsi="Times New Roman" w:cs="Times New Roman"/>
          <w:sz w:val="28"/>
          <w:szCs w:val="28"/>
        </w:rPr>
        <w:t xml:space="preserve"> </w:t>
      </w:r>
      <w:r w:rsidR="00AA2EDC" w:rsidRPr="007B0F15">
        <w:rPr>
          <w:rFonts w:ascii="Times New Roman" w:hAnsi="Times New Roman" w:cs="Times New Roman"/>
          <w:sz w:val="28"/>
          <w:szCs w:val="28"/>
        </w:rPr>
        <w:t>с</w:t>
      </w:r>
      <w:r w:rsidR="00CA4B13" w:rsidRPr="007B0F15">
        <w:rPr>
          <w:rFonts w:ascii="Times New Roman" w:hAnsi="Times New Roman" w:cs="Times New Roman"/>
          <w:sz w:val="28"/>
          <w:szCs w:val="28"/>
        </w:rPr>
        <w:t>.</w:t>
      </w:r>
    </w:p>
    <w:p w:rsidR="00415B7E" w:rsidRPr="007B0F15" w:rsidRDefault="00B77964"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3. </w:t>
      </w:r>
      <w:r w:rsidR="00415B7E" w:rsidRPr="007B0F15">
        <w:rPr>
          <w:rFonts w:ascii="Times New Roman" w:hAnsi="Times New Roman" w:cs="Times New Roman"/>
          <w:sz w:val="28"/>
          <w:szCs w:val="28"/>
        </w:rPr>
        <w:t>Зорская М.А. «Германия», М: «Полиглот», 200</w:t>
      </w:r>
      <w:r w:rsidR="00E851CE" w:rsidRPr="007B0F15">
        <w:rPr>
          <w:rFonts w:ascii="Times New Roman" w:hAnsi="Times New Roman" w:cs="Times New Roman"/>
          <w:sz w:val="28"/>
          <w:szCs w:val="28"/>
        </w:rPr>
        <w:t>6</w:t>
      </w:r>
      <w:r w:rsidR="0081065D" w:rsidRPr="007B0F15">
        <w:rPr>
          <w:rFonts w:ascii="Times New Roman" w:hAnsi="Times New Roman" w:cs="Times New Roman"/>
          <w:sz w:val="28"/>
          <w:szCs w:val="28"/>
        </w:rPr>
        <w:t xml:space="preserve"> </w:t>
      </w:r>
      <w:r w:rsidR="00415B7E" w:rsidRPr="007B0F15">
        <w:rPr>
          <w:rFonts w:ascii="Times New Roman" w:hAnsi="Times New Roman" w:cs="Times New Roman"/>
          <w:sz w:val="28"/>
          <w:szCs w:val="28"/>
        </w:rPr>
        <w:t>г</w:t>
      </w:r>
      <w:r w:rsidR="00E851CE" w:rsidRPr="007B0F15">
        <w:rPr>
          <w:rFonts w:ascii="Times New Roman" w:hAnsi="Times New Roman" w:cs="Times New Roman"/>
          <w:sz w:val="28"/>
          <w:szCs w:val="28"/>
        </w:rPr>
        <w:t>, 286</w:t>
      </w:r>
      <w:r w:rsidR="0081065D" w:rsidRPr="007B0F15">
        <w:rPr>
          <w:rFonts w:ascii="Times New Roman" w:hAnsi="Times New Roman" w:cs="Times New Roman"/>
          <w:sz w:val="28"/>
          <w:szCs w:val="28"/>
        </w:rPr>
        <w:t xml:space="preserve"> </w:t>
      </w:r>
      <w:r w:rsidR="00E851CE" w:rsidRPr="007B0F15">
        <w:rPr>
          <w:rFonts w:ascii="Times New Roman" w:hAnsi="Times New Roman" w:cs="Times New Roman"/>
          <w:sz w:val="28"/>
          <w:szCs w:val="28"/>
        </w:rPr>
        <w:t>с</w:t>
      </w:r>
      <w:r w:rsidR="00CA4B13" w:rsidRPr="007B0F15">
        <w:rPr>
          <w:rFonts w:ascii="Times New Roman" w:hAnsi="Times New Roman" w:cs="Times New Roman"/>
          <w:sz w:val="28"/>
          <w:szCs w:val="28"/>
        </w:rPr>
        <w:t>.</w:t>
      </w:r>
    </w:p>
    <w:p w:rsidR="00415B7E" w:rsidRPr="007B0F15" w:rsidRDefault="00E851CE"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4. </w:t>
      </w:r>
      <w:r w:rsidR="008A48E6" w:rsidRPr="007B0F15">
        <w:rPr>
          <w:rFonts w:ascii="Times New Roman" w:hAnsi="Times New Roman" w:cs="Times New Roman"/>
          <w:sz w:val="28"/>
          <w:szCs w:val="28"/>
        </w:rPr>
        <w:t xml:space="preserve">Экономика Германии [Электронный ресурс]: режим доступа </w:t>
      </w:r>
      <w:r w:rsidR="008A48E6" w:rsidRPr="003A4905">
        <w:rPr>
          <w:rFonts w:ascii="Times New Roman" w:hAnsi="Times New Roman" w:cs="Times New Roman"/>
          <w:sz w:val="28"/>
          <w:szCs w:val="28"/>
        </w:rPr>
        <w:t>http://ru.wikipedia.org/wiki/Экономика_Германии</w:t>
      </w:r>
      <w:r w:rsidR="008A48E6" w:rsidRPr="007B0F15">
        <w:rPr>
          <w:rFonts w:ascii="Times New Roman" w:hAnsi="Times New Roman" w:cs="Times New Roman"/>
          <w:sz w:val="28"/>
          <w:szCs w:val="28"/>
        </w:rPr>
        <w:t xml:space="preserve"> </w:t>
      </w:r>
      <w:r w:rsidR="0028408E" w:rsidRPr="007B0F15">
        <w:rPr>
          <w:rFonts w:ascii="Times New Roman" w:hAnsi="Times New Roman" w:cs="Times New Roman"/>
          <w:sz w:val="28"/>
          <w:szCs w:val="28"/>
        </w:rPr>
        <w:t>-</w:t>
      </w:r>
      <w:r w:rsidR="008A48E6" w:rsidRPr="007B0F15">
        <w:rPr>
          <w:rFonts w:ascii="Times New Roman" w:hAnsi="Times New Roman" w:cs="Times New Roman"/>
          <w:sz w:val="28"/>
          <w:szCs w:val="28"/>
        </w:rPr>
        <w:t xml:space="preserve"> электрон. энциклопедия</w:t>
      </w:r>
      <w:r w:rsidR="006A0420" w:rsidRPr="007B0F15">
        <w:rPr>
          <w:rFonts w:ascii="Times New Roman" w:hAnsi="Times New Roman" w:cs="Times New Roman"/>
          <w:sz w:val="28"/>
          <w:szCs w:val="28"/>
        </w:rPr>
        <w:t xml:space="preserve"> </w:t>
      </w:r>
      <w:r w:rsidR="0028408E" w:rsidRPr="007B0F15">
        <w:rPr>
          <w:rFonts w:ascii="Times New Roman" w:hAnsi="Times New Roman" w:cs="Times New Roman"/>
          <w:sz w:val="28"/>
          <w:szCs w:val="28"/>
        </w:rPr>
        <w:t>-</w:t>
      </w:r>
      <w:r w:rsidR="0081065D" w:rsidRPr="007B0F15">
        <w:rPr>
          <w:rFonts w:ascii="Times New Roman" w:hAnsi="Times New Roman" w:cs="Times New Roman"/>
          <w:sz w:val="28"/>
          <w:szCs w:val="28"/>
        </w:rPr>
        <w:t xml:space="preserve"> М.: Copyright</w:t>
      </w:r>
    </w:p>
    <w:p w:rsidR="008A48E6" w:rsidRPr="007B0F15" w:rsidRDefault="00E851CE"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5. </w:t>
      </w:r>
      <w:r w:rsidR="008A48E6" w:rsidRPr="007B0F15">
        <w:rPr>
          <w:rFonts w:ascii="Times New Roman" w:hAnsi="Times New Roman" w:cs="Times New Roman"/>
          <w:sz w:val="28"/>
          <w:szCs w:val="28"/>
        </w:rPr>
        <w:t xml:space="preserve">Сведения международного портала ЦРУ </w:t>
      </w:r>
      <w:r w:rsidR="0028408E" w:rsidRPr="007B0F15">
        <w:rPr>
          <w:rFonts w:ascii="Times New Roman" w:hAnsi="Times New Roman" w:cs="Times New Roman"/>
          <w:sz w:val="28"/>
          <w:szCs w:val="28"/>
        </w:rPr>
        <w:t>-</w:t>
      </w:r>
      <w:r w:rsidR="008A48E6" w:rsidRPr="007B0F15">
        <w:rPr>
          <w:rFonts w:ascii="Times New Roman" w:hAnsi="Times New Roman" w:cs="Times New Roman"/>
          <w:sz w:val="28"/>
          <w:szCs w:val="28"/>
        </w:rPr>
        <w:t xml:space="preserve"> central intelligence agency </w:t>
      </w:r>
      <w:r w:rsidR="0028408E" w:rsidRPr="007B0F15">
        <w:rPr>
          <w:rFonts w:ascii="Times New Roman" w:hAnsi="Times New Roman" w:cs="Times New Roman"/>
          <w:sz w:val="28"/>
          <w:szCs w:val="28"/>
        </w:rPr>
        <w:t>-</w:t>
      </w:r>
      <w:r w:rsidR="008A48E6" w:rsidRPr="007B0F15">
        <w:rPr>
          <w:rFonts w:ascii="Times New Roman" w:hAnsi="Times New Roman" w:cs="Times New Roman"/>
          <w:sz w:val="28"/>
          <w:szCs w:val="28"/>
        </w:rPr>
        <w:t xml:space="preserve"> [Электронный ресурс]: режим доступа </w:t>
      </w:r>
      <w:r w:rsidR="008A48E6" w:rsidRPr="003A4905">
        <w:rPr>
          <w:rFonts w:ascii="Times New Roman" w:hAnsi="Times New Roman" w:cs="Times New Roman"/>
          <w:sz w:val="28"/>
          <w:szCs w:val="28"/>
        </w:rPr>
        <w:t>https://www.cia.gov/library/publications/the</w:t>
      </w:r>
      <w:r w:rsidR="0028408E" w:rsidRPr="003A4905">
        <w:rPr>
          <w:rFonts w:ascii="Times New Roman" w:hAnsi="Times New Roman" w:cs="Times New Roman"/>
          <w:sz w:val="28"/>
          <w:szCs w:val="28"/>
        </w:rPr>
        <w:t>-</w:t>
      </w:r>
      <w:r w:rsidR="008A48E6" w:rsidRPr="003A4905">
        <w:rPr>
          <w:rFonts w:ascii="Times New Roman" w:hAnsi="Times New Roman" w:cs="Times New Roman"/>
          <w:sz w:val="28"/>
          <w:szCs w:val="28"/>
        </w:rPr>
        <w:t>world</w:t>
      </w:r>
      <w:r w:rsidR="0028408E" w:rsidRPr="003A4905">
        <w:rPr>
          <w:rFonts w:ascii="Times New Roman" w:hAnsi="Times New Roman" w:cs="Times New Roman"/>
          <w:sz w:val="28"/>
          <w:szCs w:val="28"/>
        </w:rPr>
        <w:t>-</w:t>
      </w:r>
      <w:r w:rsidR="008A48E6" w:rsidRPr="003A4905">
        <w:rPr>
          <w:rFonts w:ascii="Times New Roman" w:hAnsi="Times New Roman" w:cs="Times New Roman"/>
          <w:sz w:val="28"/>
          <w:szCs w:val="28"/>
        </w:rPr>
        <w:t>factbook/geos/gm.html</w:t>
      </w:r>
      <w:r w:rsidR="0028408E" w:rsidRPr="003A4905">
        <w:rPr>
          <w:rFonts w:ascii="Times New Roman" w:hAnsi="Times New Roman" w:cs="Times New Roman"/>
          <w:sz w:val="28"/>
          <w:szCs w:val="28"/>
        </w:rPr>
        <w:t>-</w:t>
      </w:r>
      <w:r w:rsidR="008A48E6" w:rsidRPr="007B0F15">
        <w:rPr>
          <w:rFonts w:ascii="Times New Roman" w:hAnsi="Times New Roman" w:cs="Times New Roman"/>
          <w:sz w:val="28"/>
          <w:szCs w:val="28"/>
        </w:rPr>
        <w:t xml:space="preserve"> The online Factbook ISSN 1553</w:t>
      </w:r>
      <w:r w:rsidR="0028408E" w:rsidRPr="007B0F15">
        <w:rPr>
          <w:rFonts w:ascii="Times New Roman" w:hAnsi="Times New Roman" w:cs="Times New Roman"/>
          <w:sz w:val="28"/>
          <w:szCs w:val="28"/>
        </w:rPr>
        <w:t>-</w:t>
      </w:r>
      <w:r w:rsidR="008A48E6" w:rsidRPr="007B0F15">
        <w:rPr>
          <w:rFonts w:ascii="Times New Roman" w:hAnsi="Times New Roman" w:cs="Times New Roman"/>
          <w:sz w:val="28"/>
          <w:szCs w:val="28"/>
        </w:rPr>
        <w:t>8133 2009</w:t>
      </w:r>
      <w:r w:rsidR="0081065D" w:rsidRPr="007B0F15">
        <w:rPr>
          <w:rFonts w:ascii="Times New Roman" w:hAnsi="Times New Roman" w:cs="Times New Roman"/>
          <w:sz w:val="28"/>
          <w:szCs w:val="28"/>
        </w:rPr>
        <w:t xml:space="preserve"> </w:t>
      </w:r>
      <w:r w:rsidR="008A48E6" w:rsidRPr="007B0F15">
        <w:rPr>
          <w:rFonts w:ascii="Times New Roman" w:hAnsi="Times New Roman" w:cs="Times New Roman"/>
          <w:sz w:val="28"/>
          <w:szCs w:val="28"/>
        </w:rPr>
        <w:t>г.</w:t>
      </w:r>
    </w:p>
    <w:p w:rsidR="00415B7E" w:rsidRPr="007B0F15" w:rsidRDefault="00E851CE"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6. </w:t>
      </w:r>
      <w:r w:rsidR="00415B7E" w:rsidRPr="007B0F15">
        <w:rPr>
          <w:rFonts w:ascii="Times New Roman" w:hAnsi="Times New Roman" w:cs="Times New Roman"/>
          <w:sz w:val="28"/>
          <w:szCs w:val="28"/>
        </w:rPr>
        <w:t>Немецкая волна. Рынок и человек. Москва 200</w:t>
      </w:r>
      <w:r w:rsidRPr="007B0F15">
        <w:rPr>
          <w:rFonts w:ascii="Times New Roman" w:hAnsi="Times New Roman" w:cs="Times New Roman"/>
          <w:sz w:val="28"/>
          <w:szCs w:val="28"/>
        </w:rPr>
        <w:t>7</w:t>
      </w:r>
      <w:r w:rsidR="00415B7E" w:rsidRPr="007B0F15">
        <w:rPr>
          <w:rFonts w:ascii="Times New Roman" w:hAnsi="Times New Roman" w:cs="Times New Roman"/>
          <w:sz w:val="28"/>
          <w:szCs w:val="28"/>
        </w:rPr>
        <w:t>г. №</w:t>
      </w:r>
      <w:r w:rsidRPr="007B0F15">
        <w:rPr>
          <w:rFonts w:ascii="Times New Roman" w:hAnsi="Times New Roman" w:cs="Times New Roman"/>
          <w:sz w:val="28"/>
          <w:szCs w:val="28"/>
        </w:rPr>
        <w:t>11,</w:t>
      </w:r>
      <w:r w:rsidR="0081065D" w:rsidRPr="007B0F15">
        <w:rPr>
          <w:rFonts w:ascii="Times New Roman" w:hAnsi="Times New Roman" w:cs="Times New Roman"/>
          <w:sz w:val="28"/>
          <w:szCs w:val="28"/>
        </w:rPr>
        <w:t xml:space="preserve"> </w:t>
      </w:r>
      <w:r w:rsidRPr="007B0F15">
        <w:rPr>
          <w:rFonts w:ascii="Times New Roman" w:hAnsi="Times New Roman" w:cs="Times New Roman"/>
          <w:sz w:val="28"/>
          <w:szCs w:val="28"/>
        </w:rPr>
        <w:t>140</w:t>
      </w:r>
      <w:r w:rsidR="0081065D" w:rsidRPr="007B0F15">
        <w:rPr>
          <w:rFonts w:ascii="Times New Roman" w:hAnsi="Times New Roman" w:cs="Times New Roman"/>
          <w:sz w:val="28"/>
          <w:szCs w:val="28"/>
        </w:rPr>
        <w:t xml:space="preserve"> </w:t>
      </w:r>
      <w:r w:rsidRPr="007B0F15">
        <w:rPr>
          <w:rFonts w:ascii="Times New Roman" w:hAnsi="Times New Roman" w:cs="Times New Roman"/>
          <w:sz w:val="28"/>
          <w:szCs w:val="28"/>
        </w:rPr>
        <w:t>с</w:t>
      </w:r>
      <w:r w:rsidR="00CA4B13" w:rsidRPr="007B0F15">
        <w:rPr>
          <w:rFonts w:ascii="Times New Roman" w:hAnsi="Times New Roman" w:cs="Times New Roman"/>
          <w:sz w:val="28"/>
          <w:szCs w:val="28"/>
        </w:rPr>
        <w:t>.</w:t>
      </w:r>
    </w:p>
    <w:p w:rsidR="00415B7E"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7. </w:t>
      </w:r>
      <w:r w:rsidR="00415B7E" w:rsidRPr="007B0F15">
        <w:rPr>
          <w:rFonts w:ascii="Times New Roman" w:hAnsi="Times New Roman" w:cs="Times New Roman"/>
          <w:sz w:val="28"/>
          <w:szCs w:val="28"/>
        </w:rPr>
        <w:t xml:space="preserve">Германия. Страна представляется. Friedrich Reinecke Verlag / Редакторы и переводчики: Лариса Бендикс, Андреас Дорфман, </w:t>
      </w:r>
      <w:r w:rsidR="00E851CE" w:rsidRPr="007B0F15">
        <w:rPr>
          <w:rFonts w:ascii="Times New Roman" w:hAnsi="Times New Roman" w:cs="Times New Roman"/>
          <w:sz w:val="28"/>
          <w:szCs w:val="28"/>
        </w:rPr>
        <w:t>2005</w:t>
      </w:r>
      <w:r w:rsidR="0081065D" w:rsidRPr="007B0F15">
        <w:rPr>
          <w:rFonts w:ascii="Times New Roman" w:hAnsi="Times New Roman" w:cs="Times New Roman"/>
          <w:sz w:val="28"/>
          <w:szCs w:val="28"/>
        </w:rPr>
        <w:t xml:space="preserve"> </w:t>
      </w:r>
      <w:r w:rsidR="00E851CE" w:rsidRPr="007B0F15">
        <w:rPr>
          <w:rFonts w:ascii="Times New Roman" w:hAnsi="Times New Roman" w:cs="Times New Roman"/>
          <w:sz w:val="28"/>
          <w:szCs w:val="28"/>
        </w:rPr>
        <w:t>г, 368</w:t>
      </w:r>
      <w:r w:rsidR="0081065D" w:rsidRPr="007B0F15">
        <w:rPr>
          <w:rFonts w:ascii="Times New Roman" w:hAnsi="Times New Roman" w:cs="Times New Roman"/>
          <w:sz w:val="28"/>
          <w:szCs w:val="28"/>
        </w:rPr>
        <w:t xml:space="preserve"> </w:t>
      </w:r>
      <w:r w:rsidR="00E851CE" w:rsidRPr="007B0F15">
        <w:rPr>
          <w:rFonts w:ascii="Times New Roman" w:hAnsi="Times New Roman" w:cs="Times New Roman"/>
          <w:sz w:val="28"/>
          <w:szCs w:val="28"/>
        </w:rPr>
        <w:t>с</w:t>
      </w:r>
      <w:r w:rsidR="00415B7E" w:rsidRPr="007B0F15">
        <w:rPr>
          <w:rFonts w:ascii="Times New Roman" w:hAnsi="Times New Roman" w:cs="Times New Roman"/>
          <w:sz w:val="28"/>
          <w:szCs w:val="28"/>
        </w:rPr>
        <w:t>.</w:t>
      </w:r>
    </w:p>
    <w:p w:rsidR="00415B7E"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8. </w:t>
      </w:r>
      <w:r w:rsidR="00C07D8E" w:rsidRPr="007B0F15">
        <w:rPr>
          <w:rFonts w:ascii="Times New Roman" w:hAnsi="Times New Roman" w:cs="Times New Roman"/>
          <w:sz w:val="28"/>
          <w:szCs w:val="28"/>
        </w:rPr>
        <w:t>Uber Deutschland: Учебное пособие: Гуманитарные дисциплины. 2008г,</w:t>
      </w:r>
      <w:r w:rsidR="00CA4B13" w:rsidRPr="007B0F15">
        <w:rPr>
          <w:rFonts w:ascii="Times New Roman" w:hAnsi="Times New Roman" w:cs="Times New Roman"/>
          <w:sz w:val="28"/>
          <w:szCs w:val="28"/>
        </w:rPr>
        <w:t xml:space="preserve"> 145</w:t>
      </w:r>
      <w:r w:rsidR="0081065D" w:rsidRPr="007B0F15">
        <w:rPr>
          <w:rFonts w:ascii="Times New Roman" w:hAnsi="Times New Roman" w:cs="Times New Roman"/>
          <w:sz w:val="28"/>
          <w:szCs w:val="28"/>
        </w:rPr>
        <w:t xml:space="preserve"> </w:t>
      </w:r>
      <w:r w:rsidR="00CA4B13" w:rsidRPr="007B0F15">
        <w:rPr>
          <w:rFonts w:ascii="Times New Roman" w:hAnsi="Times New Roman" w:cs="Times New Roman"/>
          <w:sz w:val="28"/>
          <w:szCs w:val="28"/>
        </w:rPr>
        <w:t>c.</w:t>
      </w:r>
    </w:p>
    <w:p w:rsidR="00415B7E"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9. </w:t>
      </w:r>
      <w:r w:rsidR="00415B7E" w:rsidRPr="007B0F15">
        <w:rPr>
          <w:rFonts w:ascii="Times New Roman" w:hAnsi="Times New Roman" w:cs="Times New Roman"/>
          <w:sz w:val="28"/>
          <w:szCs w:val="28"/>
        </w:rPr>
        <w:t>И.М.</w:t>
      </w:r>
      <w:r w:rsidR="0081065D" w:rsidRPr="007B0F15">
        <w:rPr>
          <w:rFonts w:ascii="Times New Roman" w:hAnsi="Times New Roman" w:cs="Times New Roman"/>
          <w:sz w:val="28"/>
          <w:szCs w:val="28"/>
        </w:rPr>
        <w:t xml:space="preserve"> </w:t>
      </w:r>
      <w:r w:rsidR="00415B7E" w:rsidRPr="007B0F15">
        <w:rPr>
          <w:rFonts w:ascii="Times New Roman" w:hAnsi="Times New Roman" w:cs="Times New Roman"/>
          <w:sz w:val="28"/>
          <w:szCs w:val="28"/>
        </w:rPr>
        <w:t>Бусыгина «Регионы Германии», г. Москва 200</w:t>
      </w:r>
      <w:r w:rsidR="00C07D8E" w:rsidRPr="007B0F15">
        <w:rPr>
          <w:rFonts w:ascii="Times New Roman" w:hAnsi="Times New Roman" w:cs="Times New Roman"/>
          <w:sz w:val="28"/>
          <w:szCs w:val="28"/>
        </w:rPr>
        <w:t>6</w:t>
      </w:r>
      <w:r w:rsidR="0081065D" w:rsidRPr="007B0F15">
        <w:rPr>
          <w:rFonts w:ascii="Times New Roman" w:hAnsi="Times New Roman" w:cs="Times New Roman"/>
          <w:sz w:val="28"/>
          <w:szCs w:val="28"/>
        </w:rPr>
        <w:t xml:space="preserve"> </w:t>
      </w:r>
      <w:r w:rsidR="00C07D8E" w:rsidRPr="007B0F15">
        <w:rPr>
          <w:rFonts w:ascii="Times New Roman" w:hAnsi="Times New Roman" w:cs="Times New Roman"/>
          <w:sz w:val="28"/>
          <w:szCs w:val="28"/>
        </w:rPr>
        <w:t>г,</w:t>
      </w:r>
      <w:r w:rsidR="0081065D" w:rsidRPr="007B0F15">
        <w:rPr>
          <w:rFonts w:ascii="Times New Roman" w:hAnsi="Times New Roman" w:cs="Times New Roman"/>
          <w:sz w:val="28"/>
          <w:szCs w:val="28"/>
        </w:rPr>
        <w:t xml:space="preserve"> </w:t>
      </w:r>
      <w:r w:rsidR="00C07D8E" w:rsidRPr="007B0F15">
        <w:rPr>
          <w:rFonts w:ascii="Times New Roman" w:hAnsi="Times New Roman" w:cs="Times New Roman"/>
          <w:sz w:val="28"/>
          <w:szCs w:val="28"/>
        </w:rPr>
        <w:t>351</w:t>
      </w:r>
      <w:r w:rsidR="0081065D" w:rsidRPr="007B0F15">
        <w:rPr>
          <w:rFonts w:ascii="Times New Roman" w:hAnsi="Times New Roman" w:cs="Times New Roman"/>
          <w:sz w:val="28"/>
          <w:szCs w:val="28"/>
        </w:rPr>
        <w:t xml:space="preserve"> </w:t>
      </w:r>
      <w:r w:rsidR="00C07D8E" w:rsidRPr="007B0F15">
        <w:rPr>
          <w:rFonts w:ascii="Times New Roman" w:hAnsi="Times New Roman" w:cs="Times New Roman"/>
          <w:sz w:val="28"/>
          <w:szCs w:val="28"/>
        </w:rPr>
        <w:t>с</w:t>
      </w:r>
      <w:r w:rsidR="00CA4B13" w:rsidRPr="007B0F15">
        <w:rPr>
          <w:rFonts w:ascii="Times New Roman" w:hAnsi="Times New Roman" w:cs="Times New Roman"/>
          <w:sz w:val="28"/>
          <w:szCs w:val="28"/>
        </w:rPr>
        <w:t>.</w:t>
      </w:r>
    </w:p>
    <w:p w:rsidR="00415B7E"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10.</w:t>
      </w:r>
      <w:r w:rsidR="00415B7E" w:rsidRPr="007B0F15">
        <w:rPr>
          <w:rFonts w:ascii="Times New Roman" w:hAnsi="Times New Roman" w:cs="Times New Roman"/>
          <w:sz w:val="28"/>
          <w:szCs w:val="28"/>
        </w:rPr>
        <w:t xml:space="preserve"> </w:t>
      </w:r>
      <w:r w:rsidR="000E7D4E" w:rsidRPr="007B0F15">
        <w:rPr>
          <w:rFonts w:ascii="Times New Roman" w:hAnsi="Times New Roman" w:cs="Times New Roman"/>
          <w:sz w:val="28"/>
          <w:szCs w:val="28"/>
        </w:rPr>
        <w:t>Максаковский В.П. «Экономическая и социальная география мира», М: «Просвещение», 2008г.</w:t>
      </w:r>
      <w:r w:rsidR="0081065D" w:rsidRPr="007B0F15">
        <w:rPr>
          <w:rFonts w:ascii="Times New Roman" w:hAnsi="Times New Roman" w:cs="Times New Roman"/>
          <w:sz w:val="28"/>
          <w:szCs w:val="28"/>
        </w:rPr>
        <w:t>,</w:t>
      </w:r>
      <w:r w:rsidR="000E7D4E" w:rsidRPr="007B0F15">
        <w:rPr>
          <w:rFonts w:ascii="Times New Roman" w:hAnsi="Times New Roman" w:cs="Times New Roman"/>
          <w:sz w:val="28"/>
          <w:szCs w:val="28"/>
        </w:rPr>
        <w:t xml:space="preserve"> учебник, 398</w:t>
      </w:r>
      <w:r w:rsidR="0081065D" w:rsidRPr="007B0F15">
        <w:rPr>
          <w:rFonts w:ascii="Times New Roman" w:hAnsi="Times New Roman" w:cs="Times New Roman"/>
          <w:sz w:val="28"/>
          <w:szCs w:val="28"/>
        </w:rPr>
        <w:t xml:space="preserve"> </w:t>
      </w:r>
      <w:r w:rsidR="000E7D4E" w:rsidRPr="007B0F15">
        <w:rPr>
          <w:rFonts w:ascii="Times New Roman" w:hAnsi="Times New Roman" w:cs="Times New Roman"/>
          <w:sz w:val="28"/>
          <w:szCs w:val="28"/>
        </w:rPr>
        <w:t>с.</w:t>
      </w:r>
    </w:p>
    <w:p w:rsidR="00B94EA3"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11.</w:t>
      </w:r>
      <w:r w:rsidR="00415B7E" w:rsidRPr="007B0F15">
        <w:rPr>
          <w:rFonts w:ascii="Times New Roman" w:hAnsi="Times New Roman" w:cs="Times New Roman"/>
          <w:sz w:val="28"/>
          <w:szCs w:val="28"/>
        </w:rPr>
        <w:t xml:space="preserve"> Хайнц Л. Социальная рыночная экономика, германский путь. – М.: «Дело ЛТД», </w:t>
      </w:r>
      <w:r w:rsidR="00B94EA3" w:rsidRPr="007B0F15">
        <w:rPr>
          <w:rFonts w:ascii="Times New Roman" w:hAnsi="Times New Roman" w:cs="Times New Roman"/>
          <w:sz w:val="28"/>
          <w:szCs w:val="28"/>
        </w:rPr>
        <w:t>2006</w:t>
      </w:r>
      <w:r w:rsidR="00415B7E" w:rsidRPr="007B0F15">
        <w:rPr>
          <w:rFonts w:ascii="Times New Roman" w:hAnsi="Times New Roman" w:cs="Times New Roman"/>
          <w:sz w:val="28"/>
          <w:szCs w:val="28"/>
        </w:rPr>
        <w:t xml:space="preserve"> г.,</w:t>
      </w:r>
      <w:r w:rsidR="00B94EA3" w:rsidRPr="007B0F15">
        <w:rPr>
          <w:rFonts w:ascii="Times New Roman" w:hAnsi="Times New Roman" w:cs="Times New Roman"/>
          <w:sz w:val="28"/>
          <w:szCs w:val="28"/>
        </w:rPr>
        <w:t xml:space="preserve"> 225</w:t>
      </w:r>
      <w:r w:rsidR="0081065D" w:rsidRPr="007B0F15">
        <w:rPr>
          <w:rFonts w:ascii="Times New Roman" w:hAnsi="Times New Roman" w:cs="Times New Roman"/>
          <w:sz w:val="28"/>
          <w:szCs w:val="28"/>
        </w:rPr>
        <w:t xml:space="preserve"> </w:t>
      </w:r>
      <w:r w:rsidR="00415B7E" w:rsidRPr="007B0F15">
        <w:rPr>
          <w:rFonts w:ascii="Times New Roman" w:hAnsi="Times New Roman" w:cs="Times New Roman"/>
          <w:sz w:val="28"/>
          <w:szCs w:val="28"/>
        </w:rPr>
        <w:t>с</w:t>
      </w:r>
      <w:r w:rsidR="00CA4B13" w:rsidRPr="007B0F15">
        <w:rPr>
          <w:rFonts w:ascii="Times New Roman" w:hAnsi="Times New Roman" w:cs="Times New Roman"/>
          <w:sz w:val="28"/>
          <w:szCs w:val="28"/>
        </w:rPr>
        <w:t>.</w:t>
      </w:r>
    </w:p>
    <w:p w:rsidR="00415B7E"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12.</w:t>
      </w:r>
      <w:r w:rsidR="00415B7E" w:rsidRPr="007B0F15">
        <w:rPr>
          <w:rFonts w:ascii="Times New Roman" w:hAnsi="Times New Roman" w:cs="Times New Roman"/>
          <w:sz w:val="28"/>
          <w:szCs w:val="28"/>
        </w:rPr>
        <w:t xml:space="preserve"> Халевинская Е.Д., Крозе И. Мировая экономика: Учебник / Под редакцией Е.Д. Халевинской. – М.: Юристъ, 200</w:t>
      </w:r>
      <w:r w:rsidR="00B94EA3" w:rsidRPr="007B0F15">
        <w:rPr>
          <w:rFonts w:ascii="Times New Roman" w:hAnsi="Times New Roman" w:cs="Times New Roman"/>
          <w:sz w:val="28"/>
          <w:szCs w:val="28"/>
        </w:rPr>
        <w:t>7</w:t>
      </w:r>
      <w:r w:rsidR="00415B7E" w:rsidRPr="007B0F15">
        <w:rPr>
          <w:rFonts w:ascii="Times New Roman" w:hAnsi="Times New Roman" w:cs="Times New Roman"/>
          <w:sz w:val="28"/>
          <w:szCs w:val="28"/>
        </w:rPr>
        <w:t xml:space="preserve"> г.,</w:t>
      </w:r>
      <w:r w:rsidR="00B94EA3" w:rsidRPr="007B0F15">
        <w:rPr>
          <w:rFonts w:ascii="Times New Roman" w:hAnsi="Times New Roman" w:cs="Times New Roman"/>
          <w:sz w:val="28"/>
          <w:szCs w:val="28"/>
        </w:rPr>
        <w:t xml:space="preserve"> 301</w:t>
      </w:r>
      <w:r w:rsidR="0081065D" w:rsidRPr="007B0F15">
        <w:rPr>
          <w:rFonts w:ascii="Times New Roman" w:hAnsi="Times New Roman" w:cs="Times New Roman"/>
          <w:sz w:val="28"/>
          <w:szCs w:val="28"/>
        </w:rPr>
        <w:t xml:space="preserve"> </w:t>
      </w:r>
      <w:r w:rsidR="00415B7E" w:rsidRPr="007B0F15">
        <w:rPr>
          <w:rFonts w:ascii="Times New Roman" w:hAnsi="Times New Roman" w:cs="Times New Roman"/>
          <w:sz w:val="28"/>
          <w:szCs w:val="28"/>
        </w:rPr>
        <w:t xml:space="preserve">с. </w:t>
      </w:r>
    </w:p>
    <w:p w:rsidR="00135185" w:rsidRPr="007B0F15" w:rsidRDefault="00C43941"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13. </w:t>
      </w:r>
      <w:r w:rsidR="008A48E6" w:rsidRPr="007B0F15">
        <w:rPr>
          <w:rFonts w:ascii="Times New Roman" w:hAnsi="Times New Roman" w:cs="Times New Roman"/>
          <w:sz w:val="28"/>
          <w:szCs w:val="28"/>
        </w:rPr>
        <w:t xml:space="preserve">Ходов Л. Германия как импортер и экспортер частного капитала. //Современная Европа – 2006г. №8, </w:t>
      </w:r>
      <w:r w:rsidR="00CA4B13" w:rsidRPr="007B0F15">
        <w:rPr>
          <w:rFonts w:ascii="Times New Roman" w:hAnsi="Times New Roman" w:cs="Times New Roman"/>
          <w:sz w:val="28"/>
          <w:szCs w:val="28"/>
        </w:rPr>
        <w:t>130</w:t>
      </w:r>
      <w:r w:rsidR="0081065D" w:rsidRPr="007B0F15">
        <w:rPr>
          <w:rFonts w:ascii="Times New Roman" w:hAnsi="Times New Roman" w:cs="Times New Roman"/>
          <w:sz w:val="28"/>
          <w:szCs w:val="28"/>
        </w:rPr>
        <w:t xml:space="preserve"> </w:t>
      </w:r>
      <w:r w:rsidR="00CA4B13" w:rsidRPr="007B0F15">
        <w:rPr>
          <w:rFonts w:ascii="Times New Roman" w:hAnsi="Times New Roman" w:cs="Times New Roman"/>
          <w:sz w:val="28"/>
          <w:szCs w:val="28"/>
        </w:rPr>
        <w:t>c.</w:t>
      </w:r>
    </w:p>
    <w:p w:rsidR="00135185"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14. </w:t>
      </w:r>
      <w:r w:rsidR="00837F21" w:rsidRPr="007B0F15">
        <w:rPr>
          <w:rFonts w:ascii="Times New Roman" w:hAnsi="Times New Roman" w:cs="Times New Roman"/>
          <w:sz w:val="28"/>
          <w:szCs w:val="28"/>
        </w:rPr>
        <w:t xml:space="preserve">Всё о Германии [Электронный ресурс]: </w:t>
      </w:r>
      <w:r w:rsidR="00837F21" w:rsidRPr="003A4905">
        <w:rPr>
          <w:rFonts w:ascii="Times New Roman" w:hAnsi="Times New Roman" w:cs="Times New Roman"/>
          <w:sz w:val="28"/>
          <w:szCs w:val="28"/>
        </w:rPr>
        <w:t>http://germany.org.ru</w:t>
      </w:r>
      <w:r w:rsidR="00837F21" w:rsidRPr="007B0F15">
        <w:rPr>
          <w:rFonts w:ascii="Times New Roman" w:hAnsi="Times New Roman" w:cs="Times New Roman"/>
          <w:sz w:val="28"/>
          <w:szCs w:val="28"/>
        </w:rPr>
        <w:t xml:space="preserve"> – электрон. Журнал </w:t>
      </w:r>
      <w:r w:rsidR="0028408E" w:rsidRPr="007B0F15">
        <w:rPr>
          <w:rFonts w:ascii="Times New Roman" w:hAnsi="Times New Roman" w:cs="Times New Roman"/>
          <w:sz w:val="28"/>
          <w:szCs w:val="28"/>
        </w:rPr>
        <w:t>-</w:t>
      </w:r>
      <w:r w:rsidR="00837F21" w:rsidRPr="007B0F15">
        <w:rPr>
          <w:rFonts w:ascii="Times New Roman" w:hAnsi="Times New Roman" w:cs="Times New Roman"/>
          <w:sz w:val="28"/>
          <w:szCs w:val="28"/>
        </w:rPr>
        <w:t xml:space="preserve"> М.: Copyright 2006</w:t>
      </w:r>
      <w:r w:rsidR="0081065D" w:rsidRPr="007B0F15">
        <w:rPr>
          <w:rFonts w:ascii="Times New Roman" w:hAnsi="Times New Roman" w:cs="Times New Roman"/>
          <w:sz w:val="28"/>
          <w:szCs w:val="28"/>
        </w:rPr>
        <w:t>.</w:t>
      </w:r>
    </w:p>
    <w:p w:rsidR="000E7D4E"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15.</w:t>
      </w:r>
      <w:r w:rsidR="00F95C6E" w:rsidRPr="007B0F15">
        <w:rPr>
          <w:rFonts w:ascii="Times New Roman" w:hAnsi="Times New Roman" w:cs="Times New Roman"/>
          <w:sz w:val="28"/>
          <w:szCs w:val="28"/>
        </w:rPr>
        <w:t xml:space="preserve"> </w:t>
      </w:r>
      <w:r w:rsidR="000E7D4E" w:rsidRPr="007B0F15">
        <w:rPr>
          <w:rFonts w:ascii="Times New Roman" w:hAnsi="Times New Roman" w:cs="Times New Roman"/>
          <w:sz w:val="28"/>
          <w:szCs w:val="28"/>
        </w:rPr>
        <w:t>Мировая экономика. Экономика зарубежных стран: Учебник / Под ред. Доктора экон. Наук, профессора М.Н. Осьмовой. – М.:</w:t>
      </w:r>
      <w:r w:rsidR="0081065D" w:rsidRPr="007B0F15">
        <w:rPr>
          <w:rFonts w:ascii="Times New Roman" w:hAnsi="Times New Roman" w:cs="Times New Roman"/>
          <w:sz w:val="28"/>
          <w:szCs w:val="28"/>
        </w:rPr>
        <w:t xml:space="preserve"> </w:t>
      </w:r>
      <w:r w:rsidR="000E7D4E" w:rsidRPr="007B0F15">
        <w:rPr>
          <w:rFonts w:ascii="Times New Roman" w:hAnsi="Times New Roman" w:cs="Times New Roman"/>
          <w:sz w:val="28"/>
          <w:szCs w:val="28"/>
        </w:rPr>
        <w:t>Флинта: Московский психолого</w:t>
      </w:r>
      <w:r w:rsidR="0028408E" w:rsidRPr="007B0F15">
        <w:rPr>
          <w:rFonts w:ascii="Times New Roman" w:hAnsi="Times New Roman" w:cs="Times New Roman"/>
          <w:sz w:val="28"/>
          <w:szCs w:val="28"/>
        </w:rPr>
        <w:t>-</w:t>
      </w:r>
      <w:r w:rsidR="000E7D4E" w:rsidRPr="007B0F15">
        <w:rPr>
          <w:rFonts w:ascii="Times New Roman" w:hAnsi="Times New Roman" w:cs="Times New Roman"/>
          <w:sz w:val="28"/>
          <w:szCs w:val="28"/>
        </w:rPr>
        <w:t>социальный институт, 2007 г., 480</w:t>
      </w:r>
      <w:r w:rsidR="0081065D" w:rsidRPr="007B0F15">
        <w:rPr>
          <w:rFonts w:ascii="Times New Roman" w:hAnsi="Times New Roman" w:cs="Times New Roman"/>
          <w:sz w:val="28"/>
          <w:szCs w:val="28"/>
        </w:rPr>
        <w:t xml:space="preserve"> </w:t>
      </w:r>
      <w:r w:rsidR="000E7D4E" w:rsidRPr="007B0F15">
        <w:rPr>
          <w:rFonts w:ascii="Times New Roman" w:hAnsi="Times New Roman" w:cs="Times New Roman"/>
          <w:sz w:val="28"/>
          <w:szCs w:val="28"/>
        </w:rPr>
        <w:t>с.</w:t>
      </w:r>
    </w:p>
    <w:p w:rsidR="00837F21"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16. </w:t>
      </w:r>
      <w:r w:rsidR="00837F21" w:rsidRPr="007B0F15">
        <w:rPr>
          <w:rFonts w:ascii="Times New Roman" w:hAnsi="Times New Roman" w:cs="Times New Roman"/>
          <w:sz w:val="28"/>
          <w:szCs w:val="28"/>
        </w:rPr>
        <w:t xml:space="preserve">«Германия. Факты» [Электронный ресурс]: </w:t>
      </w:r>
      <w:r w:rsidR="007728AA" w:rsidRPr="007B0F15">
        <w:rPr>
          <w:rFonts w:ascii="Times New Roman" w:hAnsi="Times New Roman" w:cs="Times New Roman"/>
          <w:sz w:val="28"/>
          <w:szCs w:val="28"/>
        </w:rPr>
        <w:t xml:space="preserve">режим доступа </w:t>
      </w:r>
      <w:r w:rsidR="00837F21" w:rsidRPr="003A4905">
        <w:rPr>
          <w:rFonts w:ascii="Times New Roman" w:hAnsi="Times New Roman" w:cs="Times New Roman"/>
          <w:sz w:val="28"/>
          <w:szCs w:val="28"/>
        </w:rPr>
        <w:t>http://www.tatsachen</w:t>
      </w:r>
      <w:r w:rsidR="0028408E" w:rsidRPr="003A4905">
        <w:rPr>
          <w:rFonts w:ascii="Times New Roman" w:hAnsi="Times New Roman" w:cs="Times New Roman"/>
          <w:sz w:val="28"/>
          <w:szCs w:val="28"/>
        </w:rPr>
        <w:t>-</w:t>
      </w:r>
      <w:r w:rsidR="00837F21" w:rsidRPr="003A4905">
        <w:rPr>
          <w:rFonts w:ascii="Times New Roman" w:hAnsi="Times New Roman" w:cs="Times New Roman"/>
          <w:sz w:val="28"/>
          <w:szCs w:val="28"/>
        </w:rPr>
        <w:t>ueber</w:t>
      </w:r>
      <w:r w:rsidR="0028408E" w:rsidRPr="003A4905">
        <w:rPr>
          <w:rFonts w:ascii="Times New Roman" w:hAnsi="Times New Roman" w:cs="Times New Roman"/>
          <w:sz w:val="28"/>
          <w:szCs w:val="28"/>
        </w:rPr>
        <w:t>-</w:t>
      </w:r>
      <w:r w:rsidR="00837F21" w:rsidRPr="003A4905">
        <w:rPr>
          <w:rFonts w:ascii="Times New Roman" w:hAnsi="Times New Roman" w:cs="Times New Roman"/>
          <w:sz w:val="28"/>
          <w:szCs w:val="28"/>
        </w:rPr>
        <w:t>deutschland.de</w:t>
      </w:r>
      <w:r w:rsidR="00837F21" w:rsidRPr="007B0F15">
        <w:rPr>
          <w:rFonts w:ascii="Times New Roman" w:hAnsi="Times New Roman" w:cs="Times New Roman"/>
          <w:sz w:val="28"/>
          <w:szCs w:val="28"/>
        </w:rPr>
        <w:t xml:space="preserve"> – электрон. журнал </w:t>
      </w:r>
      <w:r w:rsidR="0028408E" w:rsidRPr="007B0F15">
        <w:rPr>
          <w:rFonts w:ascii="Times New Roman" w:hAnsi="Times New Roman" w:cs="Times New Roman"/>
          <w:sz w:val="28"/>
          <w:szCs w:val="28"/>
        </w:rPr>
        <w:t>-</w:t>
      </w:r>
      <w:r w:rsidR="00837F21" w:rsidRPr="007B0F15">
        <w:rPr>
          <w:rFonts w:ascii="Times New Roman" w:hAnsi="Times New Roman" w:cs="Times New Roman"/>
          <w:sz w:val="28"/>
          <w:szCs w:val="28"/>
        </w:rPr>
        <w:t xml:space="preserve"> Copyright © by Frankfurter Societäts</w:t>
      </w:r>
      <w:r w:rsidR="0028408E" w:rsidRPr="007B0F15">
        <w:rPr>
          <w:rFonts w:ascii="Times New Roman" w:hAnsi="Times New Roman" w:cs="Times New Roman"/>
          <w:sz w:val="28"/>
          <w:szCs w:val="28"/>
        </w:rPr>
        <w:t>-</w:t>
      </w:r>
      <w:r w:rsidR="00837F21" w:rsidRPr="007B0F15">
        <w:rPr>
          <w:rFonts w:ascii="Times New Roman" w:hAnsi="Times New Roman" w:cs="Times New Roman"/>
          <w:sz w:val="28"/>
          <w:szCs w:val="28"/>
        </w:rPr>
        <w:t>Druckerei GmbH 2008</w:t>
      </w:r>
      <w:r w:rsidR="0081065D" w:rsidRPr="007B0F15">
        <w:rPr>
          <w:rFonts w:ascii="Times New Roman" w:hAnsi="Times New Roman" w:cs="Times New Roman"/>
          <w:sz w:val="28"/>
          <w:szCs w:val="28"/>
        </w:rPr>
        <w:t>.</w:t>
      </w:r>
    </w:p>
    <w:p w:rsidR="00837F21" w:rsidRPr="007B0F15" w:rsidRDefault="00837F21"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17. Германия</w:t>
      </w:r>
      <w:r w:rsidR="007728AA" w:rsidRPr="007B0F15">
        <w:rPr>
          <w:rFonts w:ascii="Times New Roman" w:hAnsi="Times New Roman" w:cs="Times New Roman"/>
          <w:sz w:val="28"/>
          <w:szCs w:val="28"/>
        </w:rPr>
        <w:t xml:space="preserve">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[Электронный ресурс]: </w:t>
      </w:r>
      <w:r w:rsidR="007728AA" w:rsidRPr="007B0F15">
        <w:rPr>
          <w:rFonts w:ascii="Times New Roman" w:hAnsi="Times New Roman" w:cs="Times New Roman"/>
          <w:sz w:val="28"/>
          <w:szCs w:val="28"/>
        </w:rPr>
        <w:t xml:space="preserve">режим доступа </w:t>
      </w:r>
      <w:r w:rsidRPr="003A4905">
        <w:rPr>
          <w:rFonts w:ascii="Times New Roman" w:hAnsi="Times New Roman" w:cs="Times New Roman"/>
          <w:sz w:val="28"/>
          <w:szCs w:val="28"/>
        </w:rPr>
        <w:t>http://germaniya.net/ekonomika</w:t>
      </w:r>
      <w:r w:rsidR="0028408E" w:rsidRPr="003A4905">
        <w:rPr>
          <w:rFonts w:ascii="Times New Roman" w:hAnsi="Times New Roman" w:cs="Times New Roman"/>
          <w:sz w:val="28"/>
          <w:szCs w:val="28"/>
        </w:rPr>
        <w:t>-</w:t>
      </w:r>
      <w:r w:rsidRPr="003A4905">
        <w:rPr>
          <w:rFonts w:ascii="Times New Roman" w:hAnsi="Times New Roman" w:cs="Times New Roman"/>
          <w:sz w:val="28"/>
          <w:szCs w:val="28"/>
        </w:rPr>
        <w:t>germanii/vneshneekonomicheskie</w:t>
      </w:r>
      <w:r w:rsidR="0028408E" w:rsidRPr="003A4905">
        <w:rPr>
          <w:rFonts w:ascii="Times New Roman" w:hAnsi="Times New Roman" w:cs="Times New Roman"/>
          <w:sz w:val="28"/>
          <w:szCs w:val="28"/>
        </w:rPr>
        <w:t>-</w:t>
      </w:r>
      <w:r w:rsidRPr="003A4905">
        <w:rPr>
          <w:rFonts w:ascii="Times New Roman" w:hAnsi="Times New Roman" w:cs="Times New Roman"/>
          <w:sz w:val="28"/>
          <w:szCs w:val="28"/>
        </w:rPr>
        <w:t>svyazi</w:t>
      </w:r>
      <w:r w:rsidR="0028408E" w:rsidRPr="003A4905">
        <w:rPr>
          <w:rFonts w:ascii="Times New Roman" w:hAnsi="Times New Roman" w:cs="Times New Roman"/>
          <w:sz w:val="28"/>
          <w:szCs w:val="28"/>
        </w:rPr>
        <w:t>-</w:t>
      </w:r>
      <w:r w:rsidRPr="003A4905">
        <w:rPr>
          <w:rFonts w:ascii="Times New Roman" w:hAnsi="Times New Roman" w:cs="Times New Roman"/>
          <w:sz w:val="28"/>
          <w:szCs w:val="28"/>
        </w:rPr>
        <w:t>germanii.html</w:t>
      </w:r>
      <w:r w:rsidRPr="007B0F15">
        <w:rPr>
          <w:rFonts w:ascii="Times New Roman" w:hAnsi="Times New Roman" w:cs="Times New Roman"/>
          <w:sz w:val="28"/>
          <w:szCs w:val="28"/>
        </w:rPr>
        <w:t xml:space="preserve">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электрон. библиотека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Copyright 2010</w:t>
      </w:r>
      <w:r w:rsidR="0081065D" w:rsidRPr="007B0F15">
        <w:rPr>
          <w:rFonts w:ascii="Times New Roman" w:hAnsi="Times New Roman" w:cs="Times New Roman"/>
          <w:sz w:val="28"/>
          <w:szCs w:val="28"/>
        </w:rPr>
        <w:t xml:space="preserve"> </w:t>
      </w:r>
      <w:r w:rsidRPr="007B0F15">
        <w:rPr>
          <w:rFonts w:ascii="Times New Roman" w:hAnsi="Times New Roman" w:cs="Times New Roman"/>
          <w:sz w:val="28"/>
          <w:szCs w:val="28"/>
        </w:rPr>
        <w:t>г.</w:t>
      </w:r>
    </w:p>
    <w:p w:rsidR="005D25DC"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18. </w:t>
      </w:r>
      <w:r w:rsidR="00837F21" w:rsidRPr="007B0F15">
        <w:rPr>
          <w:rFonts w:ascii="Times New Roman" w:hAnsi="Times New Roman" w:cs="Times New Roman"/>
          <w:sz w:val="28"/>
          <w:szCs w:val="28"/>
        </w:rPr>
        <w:t xml:space="preserve">Национальный сайт Германии [Электронный ресурс]: </w:t>
      </w:r>
      <w:r w:rsidR="007728AA" w:rsidRPr="007B0F15">
        <w:rPr>
          <w:rFonts w:ascii="Times New Roman" w:hAnsi="Times New Roman" w:cs="Times New Roman"/>
          <w:sz w:val="28"/>
          <w:szCs w:val="28"/>
        </w:rPr>
        <w:t xml:space="preserve">режим доступа </w:t>
      </w:r>
      <w:r w:rsidR="00837F21" w:rsidRPr="003A4905">
        <w:rPr>
          <w:rFonts w:ascii="Times New Roman" w:hAnsi="Times New Roman" w:cs="Times New Roman"/>
          <w:sz w:val="28"/>
          <w:szCs w:val="28"/>
        </w:rPr>
        <w:t>www.bmz.de</w:t>
      </w:r>
      <w:r w:rsidR="00837F21" w:rsidRPr="007B0F15">
        <w:rPr>
          <w:rFonts w:ascii="Times New Roman" w:hAnsi="Times New Roman" w:cs="Times New Roman"/>
          <w:sz w:val="28"/>
          <w:szCs w:val="28"/>
        </w:rPr>
        <w:t xml:space="preserve"> – познавательные статьи, 2009</w:t>
      </w:r>
      <w:r w:rsidR="0081065D" w:rsidRPr="007B0F15">
        <w:rPr>
          <w:rFonts w:ascii="Times New Roman" w:hAnsi="Times New Roman" w:cs="Times New Roman"/>
          <w:sz w:val="28"/>
          <w:szCs w:val="28"/>
        </w:rPr>
        <w:t xml:space="preserve"> </w:t>
      </w:r>
      <w:r w:rsidR="00837F21" w:rsidRPr="007B0F15">
        <w:rPr>
          <w:rFonts w:ascii="Times New Roman" w:hAnsi="Times New Roman" w:cs="Times New Roman"/>
          <w:sz w:val="28"/>
          <w:szCs w:val="28"/>
        </w:rPr>
        <w:t>г.</w:t>
      </w:r>
    </w:p>
    <w:p w:rsidR="008A48E6"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19</w:t>
      </w:r>
      <w:r w:rsidR="00837F21" w:rsidRPr="007B0F15">
        <w:rPr>
          <w:rFonts w:ascii="Times New Roman" w:hAnsi="Times New Roman" w:cs="Times New Roman"/>
          <w:sz w:val="28"/>
          <w:szCs w:val="28"/>
        </w:rPr>
        <w:t xml:space="preserve">. </w:t>
      </w:r>
      <w:r w:rsidR="008A48E6" w:rsidRPr="007B0F15">
        <w:rPr>
          <w:rFonts w:ascii="Times New Roman" w:hAnsi="Times New Roman" w:cs="Times New Roman"/>
          <w:sz w:val="28"/>
          <w:szCs w:val="28"/>
        </w:rPr>
        <w:t>Колесов В.П. Международная Экономика: Уч. – М: 2008. – 474</w:t>
      </w:r>
      <w:r w:rsidR="0081065D" w:rsidRPr="007B0F15">
        <w:rPr>
          <w:rFonts w:ascii="Times New Roman" w:hAnsi="Times New Roman" w:cs="Times New Roman"/>
          <w:sz w:val="28"/>
          <w:szCs w:val="28"/>
        </w:rPr>
        <w:t xml:space="preserve"> </w:t>
      </w:r>
      <w:r w:rsidR="008A48E6" w:rsidRPr="007B0F15">
        <w:rPr>
          <w:rFonts w:ascii="Times New Roman" w:hAnsi="Times New Roman" w:cs="Times New Roman"/>
          <w:sz w:val="28"/>
          <w:szCs w:val="28"/>
        </w:rPr>
        <w:t>с.</w:t>
      </w:r>
    </w:p>
    <w:p w:rsidR="00135185"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20. </w:t>
      </w:r>
      <w:r w:rsidR="00837F21" w:rsidRPr="007B0F15">
        <w:rPr>
          <w:rFonts w:ascii="Times New Roman" w:hAnsi="Times New Roman" w:cs="Times New Roman"/>
          <w:sz w:val="28"/>
          <w:szCs w:val="28"/>
        </w:rPr>
        <w:t>Погорлецкий А.И. “Экономика зарубежных стран”. Издательство Михайлова В.А. Санкт</w:t>
      </w:r>
      <w:r w:rsidR="0028408E" w:rsidRPr="007B0F15">
        <w:rPr>
          <w:rFonts w:ascii="Times New Roman" w:hAnsi="Times New Roman" w:cs="Times New Roman"/>
          <w:sz w:val="28"/>
          <w:szCs w:val="28"/>
        </w:rPr>
        <w:t>-</w:t>
      </w:r>
      <w:r w:rsidR="00837F21" w:rsidRPr="007B0F15">
        <w:rPr>
          <w:rFonts w:ascii="Times New Roman" w:hAnsi="Times New Roman" w:cs="Times New Roman"/>
          <w:sz w:val="28"/>
          <w:szCs w:val="28"/>
        </w:rPr>
        <w:t>Петербург 2006г., 492</w:t>
      </w:r>
      <w:r w:rsidR="0081065D" w:rsidRPr="007B0F15">
        <w:rPr>
          <w:rFonts w:ascii="Times New Roman" w:hAnsi="Times New Roman" w:cs="Times New Roman"/>
          <w:sz w:val="28"/>
          <w:szCs w:val="28"/>
        </w:rPr>
        <w:t xml:space="preserve"> </w:t>
      </w:r>
      <w:r w:rsidR="00837F21" w:rsidRPr="007B0F15">
        <w:rPr>
          <w:rFonts w:ascii="Times New Roman" w:hAnsi="Times New Roman" w:cs="Times New Roman"/>
          <w:sz w:val="28"/>
          <w:szCs w:val="28"/>
        </w:rPr>
        <w:t>с.</w:t>
      </w:r>
    </w:p>
    <w:p w:rsidR="00135185"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21. </w:t>
      </w:r>
      <w:r w:rsidR="007728AA" w:rsidRPr="007B0F15">
        <w:rPr>
          <w:rFonts w:ascii="Times New Roman" w:hAnsi="Times New Roman" w:cs="Times New Roman"/>
          <w:sz w:val="28"/>
          <w:szCs w:val="28"/>
        </w:rPr>
        <w:t xml:space="preserve">О германии [Электронный ресурс]: режим доступа http://www.worlds.ru/europe/germany/ </w:t>
      </w:r>
      <w:r w:rsidR="0028408E" w:rsidRPr="007B0F15">
        <w:rPr>
          <w:rFonts w:ascii="Times New Roman" w:hAnsi="Times New Roman" w:cs="Times New Roman"/>
          <w:sz w:val="28"/>
          <w:szCs w:val="28"/>
        </w:rPr>
        <w:t>-</w:t>
      </w:r>
      <w:r w:rsidR="007728AA" w:rsidRPr="007B0F15">
        <w:rPr>
          <w:rFonts w:ascii="Times New Roman" w:hAnsi="Times New Roman" w:cs="Times New Roman"/>
          <w:sz w:val="28"/>
          <w:szCs w:val="28"/>
        </w:rPr>
        <w:t xml:space="preserve"> инфрмационно туристический портал (c) Conception. Universal studio</w:t>
      </w:r>
    </w:p>
    <w:p w:rsidR="00135185" w:rsidRPr="007B0F15" w:rsidRDefault="007F551A"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22. </w:t>
      </w:r>
      <w:r w:rsidR="007728AA" w:rsidRPr="007B0F15">
        <w:rPr>
          <w:rFonts w:ascii="Times New Roman" w:hAnsi="Times New Roman" w:cs="Times New Roman"/>
          <w:sz w:val="28"/>
          <w:szCs w:val="28"/>
        </w:rPr>
        <w:t>Информационный портал Германии [Электронный ресурс]: режим доступа</w:t>
      </w:r>
      <w:r w:rsidR="006A0420" w:rsidRPr="007B0F15">
        <w:rPr>
          <w:rFonts w:ascii="Times New Roman" w:hAnsi="Times New Roman" w:cs="Times New Roman"/>
          <w:sz w:val="28"/>
          <w:szCs w:val="28"/>
        </w:rPr>
        <w:t xml:space="preserve"> </w:t>
      </w:r>
      <w:r w:rsidR="007728AA" w:rsidRPr="007B0F15">
        <w:rPr>
          <w:rFonts w:ascii="Times New Roman" w:hAnsi="Times New Roman" w:cs="Times New Roman"/>
          <w:sz w:val="28"/>
          <w:szCs w:val="28"/>
        </w:rPr>
        <w:t>http://www.germania</w:t>
      </w:r>
      <w:r w:rsidR="0028408E" w:rsidRPr="007B0F15">
        <w:rPr>
          <w:rFonts w:ascii="Times New Roman" w:hAnsi="Times New Roman" w:cs="Times New Roman"/>
          <w:sz w:val="28"/>
          <w:szCs w:val="28"/>
        </w:rPr>
        <w:t>-</w:t>
      </w:r>
      <w:r w:rsidR="007728AA" w:rsidRPr="007B0F15">
        <w:rPr>
          <w:rFonts w:ascii="Times New Roman" w:hAnsi="Times New Roman" w:cs="Times New Roman"/>
          <w:sz w:val="28"/>
          <w:szCs w:val="28"/>
        </w:rPr>
        <w:t>online.ru/oekonomie.html © 2010 информационный портал о Германии</w:t>
      </w:r>
    </w:p>
    <w:p w:rsidR="00960DDE" w:rsidRPr="007B0F15" w:rsidRDefault="00960DDE"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23. "Российская газета". О Германии</w:t>
      </w:r>
      <w:r w:rsidR="000E7D4E" w:rsidRPr="007B0F15">
        <w:rPr>
          <w:rFonts w:ascii="Times New Roman" w:hAnsi="Times New Roman" w:cs="Times New Roman"/>
          <w:sz w:val="28"/>
          <w:szCs w:val="28"/>
        </w:rPr>
        <w:t>.</w:t>
      </w:r>
      <w:r w:rsidRPr="007B0F15">
        <w:rPr>
          <w:rFonts w:ascii="Times New Roman" w:hAnsi="Times New Roman" w:cs="Times New Roman"/>
          <w:sz w:val="28"/>
          <w:szCs w:val="28"/>
        </w:rPr>
        <w:t xml:space="preserve"> [Электронный ресурс]: режим доступа</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http://www.rg.ru/2010/01/13/germaniya</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anons.html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 1998</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2010 информационный портал</w:t>
      </w:r>
      <w:r w:rsidR="00A27BF5" w:rsidRPr="007B0F15">
        <w:rPr>
          <w:rFonts w:ascii="Times New Roman" w:hAnsi="Times New Roman" w:cs="Times New Roman"/>
          <w:sz w:val="28"/>
          <w:szCs w:val="28"/>
        </w:rPr>
        <w:t>.</w:t>
      </w:r>
    </w:p>
    <w:p w:rsidR="00A27BF5" w:rsidRPr="007B0F15" w:rsidRDefault="00A27BF5"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24.</w:t>
      </w:r>
      <w:r w:rsidR="00273813" w:rsidRPr="007B0F15">
        <w:rPr>
          <w:rFonts w:ascii="Times New Roman" w:hAnsi="Times New Roman" w:cs="Times New Roman"/>
          <w:sz w:val="28"/>
          <w:szCs w:val="28"/>
        </w:rPr>
        <w:t xml:space="preserve"> </w:t>
      </w:r>
      <w:r w:rsidRPr="007B0F15">
        <w:rPr>
          <w:rFonts w:ascii="Times New Roman" w:hAnsi="Times New Roman" w:cs="Times New Roman"/>
          <w:sz w:val="28"/>
          <w:szCs w:val="28"/>
        </w:rPr>
        <w:t>Информационное агентство [Электронный ресурс]: режим доступа http://www.inright.ru/news/id_1402/</w:t>
      </w:r>
      <w:r w:rsidR="006A0420" w:rsidRPr="007B0F15">
        <w:rPr>
          <w:rFonts w:ascii="Times New Roman" w:hAnsi="Times New Roman" w:cs="Times New Roman"/>
          <w:sz w:val="28"/>
          <w:szCs w:val="28"/>
        </w:rPr>
        <w:t xml:space="preserve"> </w:t>
      </w:r>
      <w:r w:rsidR="0028408E" w:rsidRPr="007B0F15">
        <w:rPr>
          <w:rFonts w:ascii="Times New Roman" w:hAnsi="Times New Roman" w:cs="Times New Roman"/>
          <w:sz w:val="28"/>
          <w:szCs w:val="28"/>
        </w:rPr>
        <w:t>-</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 xml:space="preserve">Information Agency InterRight </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 xml:space="preserve"> Свидетельство о регистрации СМИ: ИА № ФС77</w:t>
      </w:r>
      <w:r w:rsidR="0028408E" w:rsidRPr="007B0F15">
        <w:rPr>
          <w:rFonts w:ascii="Times New Roman" w:hAnsi="Times New Roman" w:cs="Times New Roman"/>
          <w:sz w:val="28"/>
          <w:szCs w:val="28"/>
        </w:rPr>
        <w:t>-</w:t>
      </w:r>
      <w:r w:rsidRPr="007B0F15">
        <w:rPr>
          <w:rFonts w:ascii="Times New Roman" w:hAnsi="Times New Roman" w:cs="Times New Roman"/>
          <w:sz w:val="28"/>
          <w:szCs w:val="28"/>
        </w:rPr>
        <w:t>37167 от 18.08.2009 года.</w:t>
      </w:r>
      <w:r w:rsidR="006A0420" w:rsidRPr="007B0F15">
        <w:rPr>
          <w:rFonts w:ascii="Times New Roman" w:hAnsi="Times New Roman" w:cs="Times New Roman"/>
          <w:sz w:val="28"/>
          <w:szCs w:val="28"/>
        </w:rPr>
        <w:t xml:space="preserve"> </w:t>
      </w:r>
      <w:r w:rsidRPr="007B0F15">
        <w:rPr>
          <w:rFonts w:ascii="Times New Roman" w:hAnsi="Times New Roman" w:cs="Times New Roman"/>
          <w:sz w:val="28"/>
          <w:szCs w:val="28"/>
        </w:rPr>
        <w:t>Designed by Messir® 2010</w:t>
      </w:r>
    </w:p>
    <w:p w:rsidR="00273813" w:rsidRPr="007B0F15" w:rsidRDefault="00273813" w:rsidP="0081065D">
      <w:pPr>
        <w:spacing w:before="0" w:after="0" w:line="360" w:lineRule="auto"/>
        <w:jc w:val="both"/>
        <w:rPr>
          <w:rFonts w:ascii="Times New Roman" w:hAnsi="Times New Roman" w:cs="Times New Roman"/>
          <w:sz w:val="28"/>
          <w:szCs w:val="28"/>
        </w:rPr>
      </w:pPr>
      <w:r w:rsidRPr="007B0F15">
        <w:rPr>
          <w:rFonts w:ascii="Times New Roman" w:hAnsi="Times New Roman" w:cs="Times New Roman"/>
          <w:sz w:val="28"/>
          <w:szCs w:val="28"/>
        </w:rPr>
        <w:t xml:space="preserve">25. </w:t>
      </w:r>
      <w:r w:rsidR="001C45E8" w:rsidRPr="007B0F15">
        <w:rPr>
          <w:rFonts w:ascii="Times New Roman" w:hAnsi="Times New Roman" w:cs="Times New Roman"/>
          <w:sz w:val="28"/>
          <w:szCs w:val="28"/>
        </w:rPr>
        <w:t xml:space="preserve">Германия. Основные сведения и аспекты </w:t>
      </w:r>
      <w:r w:rsidR="008A48E6" w:rsidRPr="007B0F15">
        <w:rPr>
          <w:rFonts w:ascii="Times New Roman" w:hAnsi="Times New Roman" w:cs="Times New Roman"/>
          <w:sz w:val="28"/>
          <w:szCs w:val="28"/>
        </w:rPr>
        <w:t>[Электронный ресурс]:</w:t>
      </w:r>
      <w:r w:rsidR="001C45E8" w:rsidRPr="007B0F15">
        <w:rPr>
          <w:rFonts w:ascii="Times New Roman" w:hAnsi="Times New Roman" w:cs="Times New Roman"/>
          <w:sz w:val="28"/>
          <w:szCs w:val="28"/>
        </w:rPr>
        <w:t xml:space="preserve"> режим доступа</w:t>
      </w:r>
      <w:r w:rsidR="008A48E6" w:rsidRPr="007B0F15">
        <w:rPr>
          <w:rFonts w:ascii="Times New Roman" w:hAnsi="Times New Roman" w:cs="Times New Roman"/>
          <w:sz w:val="28"/>
          <w:szCs w:val="28"/>
        </w:rPr>
        <w:t xml:space="preserve"> </w:t>
      </w:r>
      <w:r w:rsidR="001C45E8" w:rsidRPr="003A4905">
        <w:rPr>
          <w:rFonts w:ascii="Times New Roman" w:hAnsi="Times New Roman" w:cs="Times New Roman"/>
          <w:sz w:val="28"/>
          <w:szCs w:val="28"/>
        </w:rPr>
        <w:t>http://gemBook.ru</w:t>
      </w:r>
      <w:r w:rsidR="008A48E6" w:rsidRPr="007B0F15">
        <w:rPr>
          <w:rFonts w:ascii="Times New Roman" w:hAnsi="Times New Roman" w:cs="Times New Roman"/>
          <w:sz w:val="28"/>
          <w:szCs w:val="28"/>
        </w:rPr>
        <w:t xml:space="preserve"> – Электрон. дан. – М.: ЛитРес, </w:t>
      </w:r>
      <w:r w:rsidR="0081065D" w:rsidRPr="007B0F15">
        <w:rPr>
          <w:rFonts w:ascii="Times New Roman" w:hAnsi="Times New Roman" w:cs="Times New Roman"/>
          <w:sz w:val="28"/>
          <w:szCs w:val="28"/>
        </w:rPr>
        <w:t>2009.</w:t>
      </w:r>
      <w:bookmarkStart w:id="3" w:name="_GoBack"/>
      <w:bookmarkEnd w:id="3"/>
    </w:p>
    <w:sectPr w:rsidR="00273813" w:rsidRPr="007B0F15" w:rsidSect="00A33E6E">
      <w:pgSz w:w="11906" w:h="16838" w:code="9"/>
      <w:pgMar w:top="1134" w:right="851" w:bottom="1134" w:left="1701" w:header="709"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FFC" w:rsidRDefault="00A63FFC" w:rsidP="00443360">
      <w:pPr>
        <w:spacing w:after="0" w:line="240" w:lineRule="auto"/>
      </w:pPr>
      <w:r>
        <w:separator/>
      </w:r>
    </w:p>
  </w:endnote>
  <w:endnote w:type="continuationSeparator" w:id="0">
    <w:p w:rsidR="00A63FFC" w:rsidRDefault="00A63FFC" w:rsidP="0044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FFC" w:rsidRDefault="00A63FFC" w:rsidP="00443360">
      <w:pPr>
        <w:spacing w:after="0" w:line="240" w:lineRule="auto"/>
      </w:pPr>
      <w:r>
        <w:separator/>
      </w:r>
    </w:p>
  </w:footnote>
  <w:footnote w:type="continuationSeparator" w:id="0">
    <w:p w:rsidR="00A63FFC" w:rsidRDefault="00A63FFC" w:rsidP="00443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EA7BF4"/>
    <w:lvl w:ilvl="0">
      <w:start w:val="1"/>
      <w:numFmt w:val="decimal"/>
      <w:lvlText w:val="%1."/>
      <w:lvlJc w:val="left"/>
      <w:pPr>
        <w:tabs>
          <w:tab w:val="num" w:pos="1492"/>
        </w:tabs>
        <w:ind w:left="1492" w:hanging="360"/>
      </w:pPr>
    </w:lvl>
  </w:abstractNum>
  <w:abstractNum w:abstractNumId="1">
    <w:nsid w:val="FFFFFF7D"/>
    <w:multiLevelType w:val="singleLevel"/>
    <w:tmpl w:val="7C68FE64"/>
    <w:lvl w:ilvl="0">
      <w:start w:val="1"/>
      <w:numFmt w:val="decimal"/>
      <w:lvlText w:val="%1."/>
      <w:lvlJc w:val="left"/>
      <w:pPr>
        <w:tabs>
          <w:tab w:val="num" w:pos="1209"/>
        </w:tabs>
        <w:ind w:left="1209" w:hanging="360"/>
      </w:pPr>
    </w:lvl>
  </w:abstractNum>
  <w:abstractNum w:abstractNumId="2">
    <w:nsid w:val="FFFFFF7E"/>
    <w:multiLevelType w:val="singleLevel"/>
    <w:tmpl w:val="06901FA6"/>
    <w:lvl w:ilvl="0">
      <w:start w:val="1"/>
      <w:numFmt w:val="decimal"/>
      <w:lvlText w:val="%1."/>
      <w:lvlJc w:val="left"/>
      <w:pPr>
        <w:tabs>
          <w:tab w:val="num" w:pos="926"/>
        </w:tabs>
        <w:ind w:left="926" w:hanging="360"/>
      </w:pPr>
    </w:lvl>
  </w:abstractNum>
  <w:abstractNum w:abstractNumId="3">
    <w:nsid w:val="FFFFFF7F"/>
    <w:multiLevelType w:val="singleLevel"/>
    <w:tmpl w:val="DB5C1AD6"/>
    <w:lvl w:ilvl="0">
      <w:start w:val="1"/>
      <w:numFmt w:val="decimal"/>
      <w:lvlText w:val="%1."/>
      <w:lvlJc w:val="left"/>
      <w:pPr>
        <w:tabs>
          <w:tab w:val="num" w:pos="643"/>
        </w:tabs>
        <w:ind w:left="643" w:hanging="360"/>
      </w:pPr>
    </w:lvl>
  </w:abstractNum>
  <w:abstractNum w:abstractNumId="4">
    <w:nsid w:val="FFFFFF80"/>
    <w:multiLevelType w:val="singleLevel"/>
    <w:tmpl w:val="875A2F3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700A19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D1E0A8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A5AE44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EE83D80"/>
    <w:lvl w:ilvl="0">
      <w:start w:val="1"/>
      <w:numFmt w:val="decimal"/>
      <w:lvlText w:val="%1."/>
      <w:lvlJc w:val="left"/>
      <w:pPr>
        <w:tabs>
          <w:tab w:val="num" w:pos="360"/>
        </w:tabs>
        <w:ind w:left="360" w:hanging="360"/>
      </w:pPr>
    </w:lvl>
  </w:abstractNum>
  <w:abstractNum w:abstractNumId="9">
    <w:nsid w:val="FFFFFF89"/>
    <w:multiLevelType w:val="singleLevel"/>
    <w:tmpl w:val="9C54CF48"/>
    <w:lvl w:ilvl="0">
      <w:start w:val="1"/>
      <w:numFmt w:val="bullet"/>
      <w:lvlText w:val=""/>
      <w:lvlJc w:val="left"/>
      <w:pPr>
        <w:tabs>
          <w:tab w:val="num" w:pos="360"/>
        </w:tabs>
        <w:ind w:left="360" w:hanging="360"/>
      </w:pPr>
      <w:rPr>
        <w:rFonts w:ascii="Symbol" w:hAnsi="Symbol" w:cs="Symbol" w:hint="default"/>
      </w:rPr>
    </w:lvl>
  </w:abstractNum>
  <w:abstractNum w:abstractNumId="10">
    <w:nsid w:val="19906260"/>
    <w:multiLevelType w:val="hybridMultilevel"/>
    <w:tmpl w:val="68667A6A"/>
    <w:lvl w:ilvl="0" w:tplc="1C18345E">
      <w:numFmt w:val="bullet"/>
      <w:lvlText w:val=""/>
      <w:lvlJc w:val="left"/>
      <w:pPr>
        <w:ind w:left="1239" w:hanging="360"/>
      </w:pPr>
      <w:rPr>
        <w:rFonts w:ascii="Symbol" w:eastAsia="Times New Roman" w:hAnsi="Symbol" w:hint="default"/>
      </w:rPr>
    </w:lvl>
    <w:lvl w:ilvl="1" w:tplc="04190003">
      <w:start w:val="1"/>
      <w:numFmt w:val="bullet"/>
      <w:lvlText w:val="o"/>
      <w:lvlJc w:val="left"/>
      <w:pPr>
        <w:ind w:left="1959" w:hanging="360"/>
      </w:pPr>
      <w:rPr>
        <w:rFonts w:ascii="Courier New" w:hAnsi="Courier New" w:cs="Courier New" w:hint="default"/>
      </w:rPr>
    </w:lvl>
    <w:lvl w:ilvl="2" w:tplc="04190005">
      <w:start w:val="1"/>
      <w:numFmt w:val="bullet"/>
      <w:lvlText w:val=""/>
      <w:lvlJc w:val="left"/>
      <w:pPr>
        <w:ind w:left="2679" w:hanging="360"/>
      </w:pPr>
      <w:rPr>
        <w:rFonts w:ascii="Wingdings" w:hAnsi="Wingdings" w:cs="Wingdings" w:hint="default"/>
      </w:rPr>
    </w:lvl>
    <w:lvl w:ilvl="3" w:tplc="04190001">
      <w:start w:val="1"/>
      <w:numFmt w:val="bullet"/>
      <w:lvlText w:val=""/>
      <w:lvlJc w:val="left"/>
      <w:pPr>
        <w:ind w:left="3399" w:hanging="360"/>
      </w:pPr>
      <w:rPr>
        <w:rFonts w:ascii="Symbol" w:hAnsi="Symbol" w:cs="Symbol" w:hint="default"/>
      </w:rPr>
    </w:lvl>
    <w:lvl w:ilvl="4" w:tplc="04190003">
      <w:start w:val="1"/>
      <w:numFmt w:val="bullet"/>
      <w:lvlText w:val="o"/>
      <w:lvlJc w:val="left"/>
      <w:pPr>
        <w:ind w:left="4119" w:hanging="360"/>
      </w:pPr>
      <w:rPr>
        <w:rFonts w:ascii="Courier New" w:hAnsi="Courier New" w:cs="Courier New" w:hint="default"/>
      </w:rPr>
    </w:lvl>
    <w:lvl w:ilvl="5" w:tplc="04190005">
      <w:start w:val="1"/>
      <w:numFmt w:val="bullet"/>
      <w:lvlText w:val=""/>
      <w:lvlJc w:val="left"/>
      <w:pPr>
        <w:ind w:left="4839" w:hanging="360"/>
      </w:pPr>
      <w:rPr>
        <w:rFonts w:ascii="Wingdings" w:hAnsi="Wingdings" w:cs="Wingdings" w:hint="default"/>
      </w:rPr>
    </w:lvl>
    <w:lvl w:ilvl="6" w:tplc="04190001">
      <w:start w:val="1"/>
      <w:numFmt w:val="bullet"/>
      <w:lvlText w:val=""/>
      <w:lvlJc w:val="left"/>
      <w:pPr>
        <w:ind w:left="5559" w:hanging="360"/>
      </w:pPr>
      <w:rPr>
        <w:rFonts w:ascii="Symbol" w:hAnsi="Symbol" w:cs="Symbol" w:hint="default"/>
      </w:rPr>
    </w:lvl>
    <w:lvl w:ilvl="7" w:tplc="04190003">
      <w:start w:val="1"/>
      <w:numFmt w:val="bullet"/>
      <w:lvlText w:val="o"/>
      <w:lvlJc w:val="left"/>
      <w:pPr>
        <w:ind w:left="6279" w:hanging="360"/>
      </w:pPr>
      <w:rPr>
        <w:rFonts w:ascii="Courier New" w:hAnsi="Courier New" w:cs="Courier New" w:hint="default"/>
      </w:rPr>
    </w:lvl>
    <w:lvl w:ilvl="8" w:tplc="04190005">
      <w:start w:val="1"/>
      <w:numFmt w:val="bullet"/>
      <w:lvlText w:val=""/>
      <w:lvlJc w:val="left"/>
      <w:pPr>
        <w:ind w:left="6999" w:hanging="360"/>
      </w:pPr>
      <w:rPr>
        <w:rFonts w:ascii="Wingdings" w:hAnsi="Wingdings" w:cs="Wingdings" w:hint="default"/>
      </w:rPr>
    </w:lvl>
  </w:abstractNum>
  <w:abstractNum w:abstractNumId="11">
    <w:nsid w:val="29A567E1"/>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B8D0B78"/>
    <w:multiLevelType w:val="hybridMultilevel"/>
    <w:tmpl w:val="697AFA62"/>
    <w:lvl w:ilvl="0" w:tplc="04190001">
      <w:start w:val="1"/>
      <w:numFmt w:val="bullet"/>
      <w:lvlText w:val=""/>
      <w:lvlJc w:val="left"/>
      <w:pPr>
        <w:ind w:left="1599" w:hanging="360"/>
      </w:pPr>
      <w:rPr>
        <w:rFonts w:ascii="Symbol" w:hAnsi="Symbol" w:cs="Symbol" w:hint="default"/>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cs="Wingdings" w:hint="default"/>
      </w:rPr>
    </w:lvl>
    <w:lvl w:ilvl="3" w:tplc="04190001">
      <w:start w:val="1"/>
      <w:numFmt w:val="bullet"/>
      <w:lvlText w:val=""/>
      <w:lvlJc w:val="left"/>
      <w:pPr>
        <w:ind w:left="3759" w:hanging="360"/>
      </w:pPr>
      <w:rPr>
        <w:rFonts w:ascii="Symbol" w:hAnsi="Symbol" w:cs="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cs="Wingdings" w:hint="default"/>
      </w:rPr>
    </w:lvl>
    <w:lvl w:ilvl="6" w:tplc="04190001">
      <w:start w:val="1"/>
      <w:numFmt w:val="bullet"/>
      <w:lvlText w:val=""/>
      <w:lvlJc w:val="left"/>
      <w:pPr>
        <w:ind w:left="5919" w:hanging="360"/>
      </w:pPr>
      <w:rPr>
        <w:rFonts w:ascii="Symbol" w:hAnsi="Symbol" w:cs="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cs="Wingdings" w:hint="default"/>
      </w:rPr>
    </w:lvl>
  </w:abstractNum>
  <w:abstractNum w:abstractNumId="13">
    <w:nsid w:val="6D872ADF"/>
    <w:multiLevelType w:val="hybridMultilevel"/>
    <w:tmpl w:val="6076F678"/>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12"/>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DD3"/>
    <w:rsid w:val="0000185A"/>
    <w:rsid w:val="000025CA"/>
    <w:rsid w:val="00012058"/>
    <w:rsid w:val="00027009"/>
    <w:rsid w:val="000415B3"/>
    <w:rsid w:val="00074FBE"/>
    <w:rsid w:val="00075149"/>
    <w:rsid w:val="00086DD7"/>
    <w:rsid w:val="00086FB9"/>
    <w:rsid w:val="000975B4"/>
    <w:rsid w:val="000C774F"/>
    <w:rsid w:val="000D1FC4"/>
    <w:rsid w:val="000D4F49"/>
    <w:rsid w:val="000D6785"/>
    <w:rsid w:val="000E7D4E"/>
    <w:rsid w:val="000F7CAE"/>
    <w:rsid w:val="0012001A"/>
    <w:rsid w:val="00135185"/>
    <w:rsid w:val="001364EB"/>
    <w:rsid w:val="00143FA0"/>
    <w:rsid w:val="00152A50"/>
    <w:rsid w:val="001656C3"/>
    <w:rsid w:val="00170E9C"/>
    <w:rsid w:val="00180397"/>
    <w:rsid w:val="001926C1"/>
    <w:rsid w:val="001976AD"/>
    <w:rsid w:val="001A6E59"/>
    <w:rsid w:val="001C45E8"/>
    <w:rsid w:val="001D182A"/>
    <w:rsid w:val="001E52CC"/>
    <w:rsid w:val="001F35B5"/>
    <w:rsid w:val="001F392C"/>
    <w:rsid w:val="00207186"/>
    <w:rsid w:val="0022040C"/>
    <w:rsid w:val="00221F87"/>
    <w:rsid w:val="0023524D"/>
    <w:rsid w:val="00237165"/>
    <w:rsid w:val="00237BEF"/>
    <w:rsid w:val="002657DC"/>
    <w:rsid w:val="00273813"/>
    <w:rsid w:val="0028408E"/>
    <w:rsid w:val="002A05FD"/>
    <w:rsid w:val="002B5D59"/>
    <w:rsid w:val="002D0444"/>
    <w:rsid w:val="002D0C1E"/>
    <w:rsid w:val="002D6A2A"/>
    <w:rsid w:val="002E5F18"/>
    <w:rsid w:val="002F2676"/>
    <w:rsid w:val="002F6945"/>
    <w:rsid w:val="003054F7"/>
    <w:rsid w:val="00305754"/>
    <w:rsid w:val="00335145"/>
    <w:rsid w:val="00356DAE"/>
    <w:rsid w:val="00357CE8"/>
    <w:rsid w:val="00357CEF"/>
    <w:rsid w:val="00362C12"/>
    <w:rsid w:val="00365BDF"/>
    <w:rsid w:val="00381626"/>
    <w:rsid w:val="003831C2"/>
    <w:rsid w:val="00394643"/>
    <w:rsid w:val="00395F13"/>
    <w:rsid w:val="0039759A"/>
    <w:rsid w:val="003A4905"/>
    <w:rsid w:val="003C1943"/>
    <w:rsid w:val="003C4AA6"/>
    <w:rsid w:val="003C53ED"/>
    <w:rsid w:val="003E1283"/>
    <w:rsid w:val="003E553E"/>
    <w:rsid w:val="003F27E7"/>
    <w:rsid w:val="004032D5"/>
    <w:rsid w:val="00404213"/>
    <w:rsid w:val="00415B7E"/>
    <w:rsid w:val="004355EA"/>
    <w:rsid w:val="004430EC"/>
    <w:rsid w:val="00443360"/>
    <w:rsid w:val="00453B7A"/>
    <w:rsid w:val="00462F7B"/>
    <w:rsid w:val="00463CE9"/>
    <w:rsid w:val="00465527"/>
    <w:rsid w:val="004A76B2"/>
    <w:rsid w:val="004C20EF"/>
    <w:rsid w:val="004D2D42"/>
    <w:rsid w:val="004E5299"/>
    <w:rsid w:val="004F022C"/>
    <w:rsid w:val="004F24DB"/>
    <w:rsid w:val="00507E59"/>
    <w:rsid w:val="00520397"/>
    <w:rsid w:val="00535ACC"/>
    <w:rsid w:val="005A2A46"/>
    <w:rsid w:val="005B5927"/>
    <w:rsid w:val="005B77D3"/>
    <w:rsid w:val="005D25DC"/>
    <w:rsid w:val="005F6A9A"/>
    <w:rsid w:val="00601CA6"/>
    <w:rsid w:val="006038A8"/>
    <w:rsid w:val="00621DD3"/>
    <w:rsid w:val="006379C6"/>
    <w:rsid w:val="00640B3F"/>
    <w:rsid w:val="00655EB5"/>
    <w:rsid w:val="00666495"/>
    <w:rsid w:val="006858C4"/>
    <w:rsid w:val="006A0420"/>
    <w:rsid w:val="006A14C0"/>
    <w:rsid w:val="006C19BC"/>
    <w:rsid w:val="006D02FB"/>
    <w:rsid w:val="006E4454"/>
    <w:rsid w:val="006F713C"/>
    <w:rsid w:val="00707642"/>
    <w:rsid w:val="00715BDF"/>
    <w:rsid w:val="00741609"/>
    <w:rsid w:val="0074218B"/>
    <w:rsid w:val="0077136A"/>
    <w:rsid w:val="007728AA"/>
    <w:rsid w:val="0078488E"/>
    <w:rsid w:val="0079534F"/>
    <w:rsid w:val="007A16BD"/>
    <w:rsid w:val="007B0F15"/>
    <w:rsid w:val="007B33D4"/>
    <w:rsid w:val="007B3A11"/>
    <w:rsid w:val="007B5C3D"/>
    <w:rsid w:val="007C19BE"/>
    <w:rsid w:val="007C7D54"/>
    <w:rsid w:val="007F551A"/>
    <w:rsid w:val="0081065D"/>
    <w:rsid w:val="00812329"/>
    <w:rsid w:val="00816C63"/>
    <w:rsid w:val="00825C17"/>
    <w:rsid w:val="00837F21"/>
    <w:rsid w:val="00846F3D"/>
    <w:rsid w:val="008701CD"/>
    <w:rsid w:val="008738DF"/>
    <w:rsid w:val="008740E7"/>
    <w:rsid w:val="0089022F"/>
    <w:rsid w:val="00891556"/>
    <w:rsid w:val="008A0AD5"/>
    <w:rsid w:val="008A1C40"/>
    <w:rsid w:val="008A48E6"/>
    <w:rsid w:val="008B46AE"/>
    <w:rsid w:val="008B7644"/>
    <w:rsid w:val="008D0215"/>
    <w:rsid w:val="008D2E67"/>
    <w:rsid w:val="008E2448"/>
    <w:rsid w:val="008E4CBD"/>
    <w:rsid w:val="008F54DB"/>
    <w:rsid w:val="008F74C4"/>
    <w:rsid w:val="00900842"/>
    <w:rsid w:val="009031EF"/>
    <w:rsid w:val="009226C0"/>
    <w:rsid w:val="00925ABF"/>
    <w:rsid w:val="009263CB"/>
    <w:rsid w:val="0094375B"/>
    <w:rsid w:val="009470F6"/>
    <w:rsid w:val="00950334"/>
    <w:rsid w:val="00960DDE"/>
    <w:rsid w:val="00963357"/>
    <w:rsid w:val="00965235"/>
    <w:rsid w:val="00975C03"/>
    <w:rsid w:val="009A15F4"/>
    <w:rsid w:val="009A3C72"/>
    <w:rsid w:val="009A58EB"/>
    <w:rsid w:val="009B1A0F"/>
    <w:rsid w:val="009B671F"/>
    <w:rsid w:val="009D03D4"/>
    <w:rsid w:val="009D3A8E"/>
    <w:rsid w:val="00A27BF5"/>
    <w:rsid w:val="00A33727"/>
    <w:rsid w:val="00A33E6E"/>
    <w:rsid w:val="00A50E1D"/>
    <w:rsid w:val="00A63FFC"/>
    <w:rsid w:val="00A662D7"/>
    <w:rsid w:val="00A662EF"/>
    <w:rsid w:val="00A76D60"/>
    <w:rsid w:val="00A77F72"/>
    <w:rsid w:val="00A95A23"/>
    <w:rsid w:val="00A962A5"/>
    <w:rsid w:val="00AA2EDC"/>
    <w:rsid w:val="00B136FD"/>
    <w:rsid w:val="00B3022E"/>
    <w:rsid w:val="00B71198"/>
    <w:rsid w:val="00B75ABD"/>
    <w:rsid w:val="00B77964"/>
    <w:rsid w:val="00B81A19"/>
    <w:rsid w:val="00B86010"/>
    <w:rsid w:val="00B94EA3"/>
    <w:rsid w:val="00BB120A"/>
    <w:rsid w:val="00BC3C26"/>
    <w:rsid w:val="00BF0C72"/>
    <w:rsid w:val="00C05AF6"/>
    <w:rsid w:val="00C07D8E"/>
    <w:rsid w:val="00C1529F"/>
    <w:rsid w:val="00C1744B"/>
    <w:rsid w:val="00C31124"/>
    <w:rsid w:val="00C37A91"/>
    <w:rsid w:val="00C43941"/>
    <w:rsid w:val="00C71770"/>
    <w:rsid w:val="00C83EF0"/>
    <w:rsid w:val="00CA4B13"/>
    <w:rsid w:val="00CB1550"/>
    <w:rsid w:val="00CD779C"/>
    <w:rsid w:val="00CD7C05"/>
    <w:rsid w:val="00CE38AA"/>
    <w:rsid w:val="00CE3FB3"/>
    <w:rsid w:val="00CF7397"/>
    <w:rsid w:val="00D16FE0"/>
    <w:rsid w:val="00D572AB"/>
    <w:rsid w:val="00D771F6"/>
    <w:rsid w:val="00D84D5D"/>
    <w:rsid w:val="00DA6690"/>
    <w:rsid w:val="00DA6A5F"/>
    <w:rsid w:val="00DD2E0B"/>
    <w:rsid w:val="00DE1CA9"/>
    <w:rsid w:val="00DE4B35"/>
    <w:rsid w:val="00DF158C"/>
    <w:rsid w:val="00DF455D"/>
    <w:rsid w:val="00E04290"/>
    <w:rsid w:val="00E20013"/>
    <w:rsid w:val="00E269E8"/>
    <w:rsid w:val="00E339BE"/>
    <w:rsid w:val="00E414AF"/>
    <w:rsid w:val="00E44327"/>
    <w:rsid w:val="00E511A0"/>
    <w:rsid w:val="00E55725"/>
    <w:rsid w:val="00E62CE3"/>
    <w:rsid w:val="00E851CE"/>
    <w:rsid w:val="00E94F22"/>
    <w:rsid w:val="00E95D53"/>
    <w:rsid w:val="00E965B6"/>
    <w:rsid w:val="00EC1938"/>
    <w:rsid w:val="00ED6E8A"/>
    <w:rsid w:val="00ED7F2E"/>
    <w:rsid w:val="00F01D93"/>
    <w:rsid w:val="00F036B6"/>
    <w:rsid w:val="00F15D66"/>
    <w:rsid w:val="00F33AE5"/>
    <w:rsid w:val="00F41C04"/>
    <w:rsid w:val="00F618CC"/>
    <w:rsid w:val="00F661E1"/>
    <w:rsid w:val="00F702A4"/>
    <w:rsid w:val="00F87251"/>
    <w:rsid w:val="00F953B7"/>
    <w:rsid w:val="00F95C6E"/>
    <w:rsid w:val="00FB65B0"/>
    <w:rsid w:val="00FC372E"/>
    <w:rsid w:val="00FC4CB6"/>
    <w:rsid w:val="00FF195B"/>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4FEC04-B1B4-4F61-99A4-A4BA4343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D25DC"/>
    <w:pPr>
      <w:spacing w:before="240" w:after="240" w:line="276" w:lineRule="auto"/>
    </w:pPr>
    <w:rPr>
      <w:rFonts w:ascii="Arial" w:hAnsi="Arial" w:cs="Arial"/>
      <w:sz w:val="26"/>
      <w:szCs w:val="26"/>
    </w:rPr>
  </w:style>
  <w:style w:type="paragraph" w:styleId="1">
    <w:name w:val="heading 1"/>
    <w:basedOn w:val="a"/>
    <w:next w:val="a"/>
    <w:link w:val="10"/>
    <w:uiPriority w:val="99"/>
    <w:qFormat/>
    <w:rsid w:val="009470F6"/>
    <w:pPr>
      <w:keepNext/>
      <w:spacing w:after="60"/>
      <w:outlineLvl w:val="0"/>
    </w:pPr>
    <w:rPr>
      <w:kern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OC Heading"/>
    <w:basedOn w:val="1"/>
    <w:next w:val="a"/>
    <w:uiPriority w:val="99"/>
    <w:qFormat/>
    <w:rsid w:val="00FB65B0"/>
    <w:pPr>
      <w:keepLines/>
      <w:spacing w:before="480" w:after="0"/>
      <w:outlineLvl w:val="9"/>
    </w:pPr>
    <w:rPr>
      <w:color w:val="365F91"/>
      <w:kern w:val="0"/>
      <w:sz w:val="28"/>
      <w:szCs w:val="28"/>
      <w:lang w:eastAsia="en-US"/>
    </w:rPr>
  </w:style>
  <w:style w:type="paragraph" w:styleId="a5">
    <w:name w:val="header"/>
    <w:basedOn w:val="a"/>
    <w:link w:val="a6"/>
    <w:uiPriority w:val="99"/>
    <w:rsid w:val="00443360"/>
    <w:pPr>
      <w:tabs>
        <w:tab w:val="center" w:pos="4677"/>
        <w:tab w:val="right" w:pos="9355"/>
      </w:tabs>
      <w:spacing w:after="0" w:line="240" w:lineRule="auto"/>
    </w:pPr>
  </w:style>
  <w:style w:type="paragraph" w:styleId="a7">
    <w:name w:val="footer"/>
    <w:basedOn w:val="a"/>
    <w:link w:val="a8"/>
    <w:uiPriority w:val="99"/>
    <w:rsid w:val="00443360"/>
    <w:pPr>
      <w:tabs>
        <w:tab w:val="center" w:pos="4677"/>
        <w:tab w:val="right" w:pos="9355"/>
      </w:tabs>
      <w:spacing w:after="0" w:line="240" w:lineRule="auto"/>
    </w:pPr>
  </w:style>
  <w:style w:type="character" w:customStyle="1" w:styleId="a6">
    <w:name w:val="Верхний колонтитул Знак"/>
    <w:link w:val="a5"/>
    <w:uiPriority w:val="99"/>
    <w:locked/>
    <w:rsid w:val="00443360"/>
  </w:style>
  <w:style w:type="character" w:customStyle="1" w:styleId="categorydata">
    <w:name w:val="category_data"/>
    <w:uiPriority w:val="99"/>
    <w:rsid w:val="00F01D93"/>
  </w:style>
  <w:style w:type="character" w:customStyle="1" w:styleId="a8">
    <w:name w:val="Нижний колонтитул Знак"/>
    <w:link w:val="a7"/>
    <w:uiPriority w:val="99"/>
    <w:locked/>
    <w:rsid w:val="00443360"/>
  </w:style>
  <w:style w:type="table" w:styleId="a9">
    <w:name w:val="Table Grid"/>
    <w:basedOn w:val="a2"/>
    <w:uiPriority w:val="99"/>
    <w:rsid w:val="007B3A1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semiHidden/>
    <w:rsid w:val="000975B4"/>
    <w:pPr>
      <w:widowControl w:val="0"/>
      <w:autoSpaceDE w:val="0"/>
      <w:autoSpaceDN w:val="0"/>
      <w:adjustRightInd w:val="0"/>
      <w:spacing w:after="120" w:line="240" w:lineRule="auto"/>
      <w:ind w:left="283"/>
    </w:pPr>
    <w:rPr>
      <w:sz w:val="16"/>
      <w:szCs w:val="16"/>
    </w:rPr>
  </w:style>
  <w:style w:type="paragraph" w:styleId="2">
    <w:name w:val="index 2"/>
    <w:basedOn w:val="a"/>
    <w:next w:val="a"/>
    <w:autoRedefine/>
    <w:uiPriority w:val="99"/>
    <w:semiHidden/>
    <w:rsid w:val="000975B4"/>
    <w:pPr>
      <w:spacing w:after="0"/>
      <w:ind w:left="440" w:hanging="220"/>
    </w:pPr>
    <w:rPr>
      <w:sz w:val="18"/>
      <w:szCs w:val="18"/>
    </w:rPr>
  </w:style>
  <w:style w:type="character" w:customStyle="1" w:styleId="30">
    <w:name w:val="Основной текст с отступом 3 Знак"/>
    <w:link w:val="3"/>
    <w:uiPriority w:val="99"/>
    <w:semiHidden/>
    <w:locked/>
    <w:rsid w:val="000975B4"/>
    <w:rPr>
      <w:rFonts w:ascii="Times New Roman" w:eastAsia="Times New Roman" w:hAnsi="Times New Roman" w:cs="Times New Roman"/>
      <w:sz w:val="16"/>
      <w:szCs w:val="16"/>
    </w:rPr>
  </w:style>
  <w:style w:type="paragraph" w:styleId="11">
    <w:name w:val="index 1"/>
    <w:basedOn w:val="a"/>
    <w:next w:val="a"/>
    <w:autoRedefine/>
    <w:uiPriority w:val="99"/>
    <w:semiHidden/>
    <w:rsid w:val="000975B4"/>
    <w:pPr>
      <w:spacing w:after="0"/>
      <w:ind w:left="220" w:hanging="220"/>
    </w:pPr>
    <w:rPr>
      <w:sz w:val="18"/>
      <w:szCs w:val="18"/>
    </w:rPr>
  </w:style>
  <w:style w:type="paragraph" w:styleId="31">
    <w:name w:val="index 3"/>
    <w:basedOn w:val="a"/>
    <w:next w:val="a"/>
    <w:autoRedefine/>
    <w:uiPriority w:val="99"/>
    <w:semiHidden/>
    <w:rsid w:val="000975B4"/>
    <w:pPr>
      <w:spacing w:after="0"/>
      <w:ind w:left="660" w:hanging="220"/>
    </w:pPr>
    <w:rPr>
      <w:sz w:val="18"/>
      <w:szCs w:val="18"/>
    </w:rPr>
  </w:style>
  <w:style w:type="paragraph" w:styleId="4">
    <w:name w:val="index 4"/>
    <w:basedOn w:val="a"/>
    <w:next w:val="a"/>
    <w:autoRedefine/>
    <w:uiPriority w:val="99"/>
    <w:semiHidden/>
    <w:rsid w:val="000975B4"/>
    <w:pPr>
      <w:spacing w:after="0"/>
      <w:ind w:left="880" w:hanging="220"/>
    </w:pPr>
    <w:rPr>
      <w:sz w:val="18"/>
      <w:szCs w:val="18"/>
    </w:rPr>
  </w:style>
  <w:style w:type="paragraph" w:styleId="5">
    <w:name w:val="index 5"/>
    <w:basedOn w:val="a"/>
    <w:next w:val="a"/>
    <w:autoRedefine/>
    <w:uiPriority w:val="99"/>
    <w:semiHidden/>
    <w:rsid w:val="000975B4"/>
    <w:pPr>
      <w:spacing w:after="0"/>
      <w:ind w:left="1100" w:hanging="220"/>
    </w:pPr>
    <w:rPr>
      <w:sz w:val="18"/>
      <w:szCs w:val="18"/>
    </w:rPr>
  </w:style>
  <w:style w:type="paragraph" w:styleId="6">
    <w:name w:val="index 6"/>
    <w:basedOn w:val="a"/>
    <w:next w:val="a"/>
    <w:autoRedefine/>
    <w:uiPriority w:val="99"/>
    <w:semiHidden/>
    <w:rsid w:val="000975B4"/>
    <w:pPr>
      <w:spacing w:after="0"/>
      <w:ind w:left="1320" w:hanging="220"/>
    </w:pPr>
    <w:rPr>
      <w:sz w:val="18"/>
      <w:szCs w:val="18"/>
    </w:rPr>
  </w:style>
  <w:style w:type="paragraph" w:styleId="7">
    <w:name w:val="index 7"/>
    <w:basedOn w:val="a"/>
    <w:next w:val="a"/>
    <w:autoRedefine/>
    <w:uiPriority w:val="99"/>
    <w:semiHidden/>
    <w:rsid w:val="000975B4"/>
    <w:pPr>
      <w:spacing w:after="0"/>
      <w:ind w:left="1540" w:hanging="220"/>
    </w:pPr>
    <w:rPr>
      <w:sz w:val="18"/>
      <w:szCs w:val="18"/>
    </w:rPr>
  </w:style>
  <w:style w:type="paragraph" w:styleId="8">
    <w:name w:val="index 8"/>
    <w:basedOn w:val="a"/>
    <w:next w:val="a"/>
    <w:autoRedefine/>
    <w:uiPriority w:val="99"/>
    <w:semiHidden/>
    <w:rsid w:val="000975B4"/>
    <w:pPr>
      <w:spacing w:after="0"/>
      <w:ind w:left="1760" w:hanging="220"/>
    </w:pPr>
    <w:rPr>
      <w:sz w:val="18"/>
      <w:szCs w:val="18"/>
    </w:rPr>
  </w:style>
  <w:style w:type="paragraph" w:styleId="9">
    <w:name w:val="index 9"/>
    <w:basedOn w:val="a"/>
    <w:next w:val="a"/>
    <w:autoRedefine/>
    <w:uiPriority w:val="99"/>
    <w:semiHidden/>
    <w:rsid w:val="000975B4"/>
    <w:pPr>
      <w:spacing w:after="0"/>
      <w:ind w:left="1980" w:hanging="220"/>
    </w:pPr>
    <w:rPr>
      <w:sz w:val="18"/>
      <w:szCs w:val="18"/>
    </w:rPr>
  </w:style>
  <w:style w:type="paragraph" w:styleId="aa">
    <w:name w:val="index heading"/>
    <w:basedOn w:val="a"/>
    <w:next w:val="11"/>
    <w:uiPriority w:val="99"/>
    <w:semiHidden/>
    <w:rsid w:val="000975B4"/>
    <w:pPr>
      <w:spacing w:after="120"/>
      <w:ind w:left="140"/>
    </w:pPr>
    <w:rPr>
      <w:rFonts w:ascii="Cambria" w:hAnsi="Cambria" w:cs="Cambria"/>
      <w:b/>
      <w:bCs/>
      <w:sz w:val="28"/>
      <w:szCs w:val="28"/>
    </w:rPr>
  </w:style>
  <w:style w:type="paragraph" w:styleId="ab">
    <w:name w:val="List Paragraph"/>
    <w:basedOn w:val="a"/>
    <w:uiPriority w:val="99"/>
    <w:qFormat/>
    <w:rsid w:val="00F036B6"/>
    <w:pPr>
      <w:ind w:left="720"/>
    </w:pPr>
  </w:style>
  <w:style w:type="paragraph" w:styleId="ac">
    <w:name w:val="Body Text"/>
    <w:basedOn w:val="a"/>
    <w:link w:val="ad"/>
    <w:uiPriority w:val="99"/>
    <w:rsid w:val="00B136FD"/>
    <w:pPr>
      <w:suppressAutoHyphens/>
      <w:spacing w:after="120"/>
    </w:pPr>
    <w:rPr>
      <w:rFonts w:ascii="Calibri" w:hAnsi="Calibri" w:cs="Calibri"/>
      <w:lang w:eastAsia="ar-SA"/>
    </w:rPr>
  </w:style>
  <w:style w:type="paragraph" w:customStyle="1" w:styleId="ae">
    <w:name w:val="Содержимое таблицы"/>
    <w:basedOn w:val="a"/>
    <w:uiPriority w:val="99"/>
    <w:rsid w:val="00B136FD"/>
    <w:pPr>
      <w:suppressLineNumbers/>
      <w:suppressAutoHyphens/>
    </w:pPr>
    <w:rPr>
      <w:rFonts w:ascii="Calibri" w:hAnsi="Calibri" w:cs="Calibri"/>
      <w:lang w:eastAsia="ar-SA"/>
    </w:rPr>
  </w:style>
  <w:style w:type="character" w:customStyle="1" w:styleId="ad">
    <w:name w:val="Основной текст Знак"/>
    <w:link w:val="ac"/>
    <w:uiPriority w:val="99"/>
    <w:locked/>
    <w:rsid w:val="00B136FD"/>
    <w:rPr>
      <w:rFonts w:ascii="Calibri" w:eastAsia="Times New Roman" w:hAnsi="Calibri" w:cs="Calibri"/>
      <w:lang w:val="x-none" w:eastAsia="ar-SA" w:bidi="ar-SA"/>
    </w:rPr>
  </w:style>
  <w:style w:type="character" w:customStyle="1" w:styleId="10">
    <w:name w:val="Заголовок 1 Знак"/>
    <w:link w:val="1"/>
    <w:uiPriority w:val="99"/>
    <w:locked/>
    <w:rsid w:val="009470F6"/>
    <w:rPr>
      <w:rFonts w:ascii="Arial" w:hAnsi="Arial" w:cs="Arial"/>
      <w:kern w:val="32"/>
      <w:sz w:val="32"/>
      <w:szCs w:val="32"/>
    </w:rPr>
  </w:style>
  <w:style w:type="paragraph" w:customStyle="1" w:styleId="Mystyle">
    <w:name w:val="Mystyle"/>
    <w:basedOn w:val="ac"/>
    <w:uiPriority w:val="99"/>
    <w:rsid w:val="00C83EF0"/>
    <w:pPr>
      <w:suppressAutoHyphens w:val="0"/>
      <w:autoSpaceDE w:val="0"/>
      <w:autoSpaceDN w:val="0"/>
      <w:spacing w:before="120" w:after="0" w:line="240" w:lineRule="auto"/>
      <w:ind w:firstLine="567"/>
      <w:jc w:val="both"/>
    </w:pPr>
    <w:rPr>
      <w:rFonts w:ascii="Arial" w:hAnsi="Arial" w:cs="Arial"/>
      <w:sz w:val="24"/>
      <w:szCs w:val="24"/>
      <w:lang w:eastAsia="ru-RU"/>
    </w:rPr>
  </w:style>
  <w:style w:type="paragraph" w:styleId="20">
    <w:name w:val="toc 2"/>
    <w:basedOn w:val="a"/>
    <w:next w:val="a"/>
    <w:autoRedefine/>
    <w:uiPriority w:val="99"/>
    <w:semiHidden/>
    <w:rsid w:val="006A0420"/>
    <w:pPr>
      <w:tabs>
        <w:tab w:val="right" w:leader="dot" w:pos="9345"/>
      </w:tabs>
      <w:spacing w:before="0" w:after="0" w:line="360" w:lineRule="auto"/>
      <w:jc w:val="both"/>
    </w:pPr>
    <w:rPr>
      <w:smallCaps/>
      <w:noProof/>
      <w:sz w:val="20"/>
      <w:szCs w:val="20"/>
    </w:rPr>
  </w:style>
  <w:style w:type="paragraph" w:styleId="12">
    <w:name w:val="toc 1"/>
    <w:basedOn w:val="a"/>
    <w:next w:val="a"/>
    <w:autoRedefine/>
    <w:uiPriority w:val="99"/>
    <w:semiHidden/>
    <w:rsid w:val="009470F6"/>
    <w:pPr>
      <w:spacing w:before="120" w:after="120"/>
    </w:pPr>
    <w:rPr>
      <w:rFonts w:ascii="Calibri" w:hAnsi="Calibri" w:cs="Calibri"/>
      <w:b/>
      <w:bCs/>
      <w:caps/>
      <w:sz w:val="20"/>
      <w:szCs w:val="20"/>
    </w:rPr>
  </w:style>
  <w:style w:type="paragraph" w:styleId="32">
    <w:name w:val="toc 3"/>
    <w:basedOn w:val="a"/>
    <w:next w:val="a"/>
    <w:autoRedefine/>
    <w:uiPriority w:val="99"/>
    <w:semiHidden/>
    <w:rsid w:val="009470F6"/>
    <w:pPr>
      <w:spacing w:before="0" w:after="0"/>
      <w:ind w:left="520"/>
    </w:pPr>
    <w:rPr>
      <w:rFonts w:ascii="Calibri" w:hAnsi="Calibri" w:cs="Calibri"/>
      <w:i/>
      <w:iCs/>
      <w:sz w:val="20"/>
      <w:szCs w:val="20"/>
    </w:rPr>
  </w:style>
  <w:style w:type="paragraph" w:styleId="af">
    <w:name w:val="Balloon Text"/>
    <w:basedOn w:val="a"/>
    <w:link w:val="af0"/>
    <w:uiPriority w:val="99"/>
    <w:semiHidden/>
    <w:rsid w:val="009470F6"/>
    <w:pPr>
      <w:spacing w:before="0" w:after="0" w:line="240" w:lineRule="auto"/>
    </w:pPr>
    <w:rPr>
      <w:rFonts w:ascii="Tahoma" w:hAnsi="Tahoma" w:cs="Tahoma"/>
      <w:sz w:val="16"/>
      <w:szCs w:val="16"/>
    </w:rPr>
  </w:style>
  <w:style w:type="character" w:styleId="af1">
    <w:name w:val="Hyperlink"/>
    <w:uiPriority w:val="99"/>
    <w:rsid w:val="009470F6"/>
    <w:rPr>
      <w:color w:val="0000FF"/>
      <w:u w:val="single"/>
    </w:rPr>
  </w:style>
  <w:style w:type="character" w:customStyle="1" w:styleId="af0">
    <w:name w:val="Текст выноски Знак"/>
    <w:link w:val="af"/>
    <w:uiPriority w:val="99"/>
    <w:semiHidden/>
    <w:locked/>
    <w:rsid w:val="009470F6"/>
    <w:rPr>
      <w:rFonts w:ascii="Tahoma" w:hAnsi="Tahoma" w:cs="Tahoma"/>
      <w:sz w:val="16"/>
      <w:szCs w:val="16"/>
    </w:rPr>
  </w:style>
  <w:style w:type="paragraph" w:styleId="40">
    <w:name w:val="toc 4"/>
    <w:basedOn w:val="a"/>
    <w:next w:val="a"/>
    <w:autoRedefine/>
    <w:uiPriority w:val="99"/>
    <w:semiHidden/>
    <w:rsid w:val="009D3A8E"/>
    <w:pPr>
      <w:spacing w:before="0" w:after="0"/>
      <w:ind w:left="780"/>
    </w:pPr>
    <w:rPr>
      <w:rFonts w:ascii="Calibri" w:hAnsi="Calibri" w:cs="Calibri"/>
      <w:sz w:val="18"/>
      <w:szCs w:val="18"/>
    </w:rPr>
  </w:style>
  <w:style w:type="paragraph" w:styleId="a0">
    <w:name w:val="Subtitle"/>
    <w:basedOn w:val="a"/>
    <w:next w:val="a"/>
    <w:link w:val="af2"/>
    <w:uiPriority w:val="99"/>
    <w:qFormat/>
    <w:rsid w:val="009470F6"/>
    <w:pPr>
      <w:spacing w:after="60"/>
      <w:jc w:val="center"/>
      <w:outlineLvl w:val="1"/>
    </w:pPr>
    <w:rPr>
      <w:rFonts w:ascii="Cambria" w:hAnsi="Cambria" w:cs="Cambria"/>
      <w:sz w:val="24"/>
      <w:szCs w:val="24"/>
    </w:rPr>
  </w:style>
  <w:style w:type="paragraph" w:styleId="50">
    <w:name w:val="toc 5"/>
    <w:basedOn w:val="a"/>
    <w:next w:val="a"/>
    <w:autoRedefine/>
    <w:uiPriority w:val="99"/>
    <w:semiHidden/>
    <w:rsid w:val="009D3A8E"/>
    <w:pPr>
      <w:spacing w:before="0" w:after="0"/>
      <w:ind w:left="1040"/>
    </w:pPr>
    <w:rPr>
      <w:rFonts w:ascii="Calibri" w:hAnsi="Calibri" w:cs="Calibri"/>
      <w:sz w:val="18"/>
      <w:szCs w:val="18"/>
    </w:rPr>
  </w:style>
  <w:style w:type="character" w:customStyle="1" w:styleId="af2">
    <w:name w:val="Подзаголовок Знак"/>
    <w:link w:val="a0"/>
    <w:uiPriority w:val="99"/>
    <w:locked/>
    <w:rsid w:val="009470F6"/>
    <w:rPr>
      <w:rFonts w:ascii="Cambria" w:eastAsia="Times New Roman" w:hAnsi="Cambria" w:cs="Cambria"/>
      <w:sz w:val="24"/>
      <w:szCs w:val="24"/>
    </w:rPr>
  </w:style>
  <w:style w:type="paragraph" w:styleId="60">
    <w:name w:val="toc 6"/>
    <w:basedOn w:val="a"/>
    <w:next w:val="a"/>
    <w:autoRedefine/>
    <w:uiPriority w:val="99"/>
    <w:semiHidden/>
    <w:rsid w:val="009D3A8E"/>
    <w:pPr>
      <w:spacing w:before="0" w:after="0"/>
      <w:ind w:left="1300"/>
    </w:pPr>
    <w:rPr>
      <w:rFonts w:ascii="Calibri" w:hAnsi="Calibri" w:cs="Calibri"/>
      <w:sz w:val="18"/>
      <w:szCs w:val="18"/>
    </w:rPr>
  </w:style>
  <w:style w:type="paragraph" w:styleId="70">
    <w:name w:val="toc 7"/>
    <w:basedOn w:val="a"/>
    <w:next w:val="a"/>
    <w:autoRedefine/>
    <w:uiPriority w:val="99"/>
    <w:semiHidden/>
    <w:rsid w:val="009D3A8E"/>
    <w:pPr>
      <w:spacing w:before="0" w:after="0"/>
      <w:ind w:left="1560"/>
    </w:pPr>
    <w:rPr>
      <w:rFonts w:ascii="Calibri" w:hAnsi="Calibri" w:cs="Calibri"/>
      <w:sz w:val="18"/>
      <w:szCs w:val="18"/>
    </w:rPr>
  </w:style>
  <w:style w:type="paragraph" w:styleId="80">
    <w:name w:val="toc 8"/>
    <w:basedOn w:val="a"/>
    <w:next w:val="a"/>
    <w:autoRedefine/>
    <w:uiPriority w:val="99"/>
    <w:semiHidden/>
    <w:rsid w:val="009D3A8E"/>
    <w:pPr>
      <w:spacing w:before="0" w:after="0"/>
      <w:ind w:left="1820"/>
    </w:pPr>
    <w:rPr>
      <w:rFonts w:ascii="Calibri" w:hAnsi="Calibri" w:cs="Calibri"/>
      <w:sz w:val="18"/>
      <w:szCs w:val="18"/>
    </w:rPr>
  </w:style>
  <w:style w:type="paragraph" w:styleId="90">
    <w:name w:val="toc 9"/>
    <w:basedOn w:val="a"/>
    <w:next w:val="a"/>
    <w:autoRedefine/>
    <w:uiPriority w:val="99"/>
    <w:semiHidden/>
    <w:rsid w:val="009D3A8E"/>
    <w:pPr>
      <w:spacing w:before="0" w:after="0"/>
      <w:ind w:left="2080"/>
    </w:pPr>
    <w:rPr>
      <w:rFonts w:ascii="Calibri" w:hAnsi="Calibri" w:cs="Calibri"/>
      <w:sz w:val="18"/>
      <w:szCs w:val="18"/>
    </w:rPr>
  </w:style>
  <w:style w:type="paragraph" w:styleId="af3">
    <w:name w:val="Normal (Web)"/>
    <w:basedOn w:val="a"/>
    <w:uiPriority w:val="99"/>
    <w:rsid w:val="00415B7E"/>
    <w:pPr>
      <w:spacing w:before="100" w:beforeAutospacing="1" w:after="100" w:afterAutospacing="1" w:line="240" w:lineRule="auto"/>
      <w:ind w:firstLine="600"/>
      <w:jc w:val="both"/>
    </w:pPr>
    <w:rPr>
      <w:sz w:val="24"/>
      <w:szCs w:val="24"/>
    </w:rPr>
  </w:style>
  <w:style w:type="paragraph" w:styleId="af4">
    <w:name w:val="footnote text"/>
    <w:basedOn w:val="a"/>
    <w:link w:val="af5"/>
    <w:uiPriority w:val="99"/>
    <w:semiHidden/>
    <w:rsid w:val="000025CA"/>
    <w:rPr>
      <w:sz w:val="20"/>
      <w:szCs w:val="20"/>
    </w:rPr>
  </w:style>
  <w:style w:type="character" w:styleId="af6">
    <w:name w:val="footnote reference"/>
    <w:uiPriority w:val="99"/>
    <w:semiHidden/>
    <w:rsid w:val="000025CA"/>
    <w:rPr>
      <w:vertAlign w:val="superscript"/>
    </w:rPr>
  </w:style>
  <w:style w:type="character" w:customStyle="1" w:styleId="af5">
    <w:name w:val="Текст сноски Знак"/>
    <w:link w:val="af4"/>
    <w:uiPriority w:val="99"/>
    <w:semiHidden/>
    <w:locked/>
    <w:rsid w:val="000025CA"/>
    <w:rPr>
      <w:rFonts w:ascii="Arial" w:hAnsi="Arial" w:cs="Arial"/>
    </w:rPr>
  </w:style>
  <w:style w:type="character" w:styleId="af7">
    <w:name w:val="page number"/>
    <w:uiPriority w:val="99"/>
    <w:rsid w:val="004F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8930">
      <w:marLeft w:val="0"/>
      <w:marRight w:val="0"/>
      <w:marTop w:val="0"/>
      <w:marBottom w:val="0"/>
      <w:divBdr>
        <w:top w:val="none" w:sz="0" w:space="0" w:color="auto"/>
        <w:left w:val="none" w:sz="0" w:space="0" w:color="auto"/>
        <w:bottom w:val="none" w:sz="0" w:space="0" w:color="auto"/>
        <w:right w:val="none" w:sz="0" w:space="0" w:color="auto"/>
      </w:divBdr>
    </w:div>
    <w:div w:id="24018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9300</Words>
  <Characters>53013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62189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2014-03-20T19:39:00Z</dcterms:created>
  <dcterms:modified xsi:type="dcterms:W3CDTF">2014-03-20T19:39:00Z</dcterms:modified>
</cp:coreProperties>
</file>