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DB" w:rsidRPr="003502BE" w:rsidRDefault="00E142DB" w:rsidP="00661B57">
      <w:pPr>
        <w:pStyle w:val="ae"/>
        <w:widowControl w:val="0"/>
        <w:suppressAutoHyphens/>
        <w:spacing w:after="0" w:line="360" w:lineRule="auto"/>
        <w:ind w:left="0" w:firstLine="709"/>
        <w:jc w:val="center"/>
        <w:rPr>
          <w:caps/>
          <w:sz w:val="28"/>
        </w:rPr>
      </w:pPr>
      <w:r w:rsidRPr="003502BE">
        <w:rPr>
          <w:caps/>
          <w:sz w:val="28"/>
        </w:rPr>
        <w:t>СовременнАЯ ГуманитарнАЯ АКАДЕМИЯ</w:t>
      </w:r>
    </w:p>
    <w:p w:rsidR="00E142DB" w:rsidRPr="003502BE" w:rsidRDefault="00E142DB" w:rsidP="00661B5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E142DB" w:rsidRDefault="00E142DB" w:rsidP="00661B5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AC20BE" w:rsidRDefault="00AC20BE" w:rsidP="00661B5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AC20BE" w:rsidRDefault="00AC20BE" w:rsidP="00661B5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AC20BE" w:rsidRDefault="00AC20BE" w:rsidP="00661B5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AC20BE" w:rsidRDefault="00AC20BE" w:rsidP="00661B5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AC20BE" w:rsidRDefault="00AC20BE" w:rsidP="00661B5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AC20BE" w:rsidRDefault="00AC20BE" w:rsidP="00661B5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AC20BE" w:rsidRDefault="00AC20BE" w:rsidP="00661B5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AC20BE" w:rsidRPr="003502BE" w:rsidRDefault="00AC20BE" w:rsidP="00661B5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E142DB" w:rsidRPr="003502BE" w:rsidRDefault="00E142DB" w:rsidP="00661B5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  <w:r w:rsidRPr="003502BE">
        <w:rPr>
          <w:sz w:val="28"/>
          <w:szCs w:val="24"/>
        </w:rPr>
        <w:t>Курсовая работа</w:t>
      </w:r>
    </w:p>
    <w:p w:rsidR="00E142DB" w:rsidRPr="003502BE" w:rsidRDefault="00E142DB" w:rsidP="00661B57">
      <w:pPr>
        <w:suppressAutoHyphens/>
        <w:spacing w:line="360" w:lineRule="auto"/>
        <w:ind w:firstLine="709"/>
        <w:jc w:val="center"/>
        <w:rPr>
          <w:sz w:val="28"/>
          <w:szCs w:val="24"/>
          <w:u w:val="single"/>
        </w:rPr>
      </w:pPr>
      <w:r w:rsidRPr="003502BE">
        <w:rPr>
          <w:sz w:val="28"/>
          <w:szCs w:val="24"/>
        </w:rPr>
        <w:t xml:space="preserve">по дисциплине </w:t>
      </w:r>
      <w:r w:rsidR="003502BE" w:rsidRPr="003502BE">
        <w:rPr>
          <w:sz w:val="28"/>
          <w:szCs w:val="24"/>
          <w:u w:val="single"/>
        </w:rPr>
        <w:t>"</w:t>
      </w:r>
      <w:r w:rsidRPr="003502BE">
        <w:rPr>
          <w:sz w:val="28"/>
          <w:szCs w:val="24"/>
          <w:u w:val="single"/>
        </w:rPr>
        <w:t>Деньги, кредит, банки</w:t>
      </w:r>
      <w:r w:rsidR="003502BE" w:rsidRPr="003502BE">
        <w:rPr>
          <w:sz w:val="28"/>
          <w:szCs w:val="24"/>
          <w:u w:val="single"/>
        </w:rPr>
        <w:t>"</w:t>
      </w:r>
    </w:p>
    <w:p w:rsidR="00E142DB" w:rsidRPr="003502BE" w:rsidRDefault="00E151B1" w:rsidP="00661B5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  <w:r w:rsidRPr="003502BE">
        <w:rPr>
          <w:sz w:val="28"/>
          <w:szCs w:val="24"/>
          <w:u w:val="single"/>
        </w:rPr>
        <w:t>Т</w:t>
      </w:r>
      <w:r w:rsidR="00661B57">
        <w:rPr>
          <w:sz w:val="28"/>
          <w:szCs w:val="24"/>
          <w:u w:val="single"/>
        </w:rPr>
        <w:t xml:space="preserve">ема: </w:t>
      </w:r>
      <w:r w:rsidRPr="003502BE">
        <w:rPr>
          <w:sz w:val="28"/>
          <w:szCs w:val="24"/>
          <w:u w:val="single"/>
        </w:rPr>
        <w:t xml:space="preserve"> </w:t>
      </w:r>
      <w:r w:rsidR="003502BE" w:rsidRPr="003502BE">
        <w:rPr>
          <w:sz w:val="28"/>
          <w:szCs w:val="24"/>
          <w:u w:val="single"/>
        </w:rPr>
        <w:t>"</w:t>
      </w:r>
      <w:r w:rsidRPr="003502BE">
        <w:rPr>
          <w:sz w:val="28"/>
          <w:szCs w:val="24"/>
          <w:u w:val="single"/>
        </w:rPr>
        <w:t>Экономические теории денег и их современные модификации</w:t>
      </w:r>
      <w:r w:rsidR="003502BE" w:rsidRPr="003502BE">
        <w:rPr>
          <w:sz w:val="28"/>
          <w:szCs w:val="24"/>
          <w:u w:val="single"/>
        </w:rPr>
        <w:t>"</w:t>
      </w:r>
    </w:p>
    <w:p w:rsidR="00E142DB" w:rsidRPr="003502BE" w:rsidRDefault="00E142DB" w:rsidP="00661B5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2E6172" w:rsidRPr="003502BE" w:rsidRDefault="00E142DB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br w:type="page"/>
      </w:r>
      <w:r w:rsidR="00340216" w:rsidRPr="003502BE">
        <w:rPr>
          <w:sz w:val="28"/>
          <w:szCs w:val="28"/>
        </w:rPr>
        <w:t>С</w:t>
      </w:r>
      <w:r w:rsidR="00673C3C" w:rsidRPr="003502BE">
        <w:rPr>
          <w:sz w:val="28"/>
          <w:szCs w:val="28"/>
        </w:rPr>
        <w:t>одержание</w:t>
      </w:r>
    </w:p>
    <w:p w:rsidR="002E6172" w:rsidRPr="003502BE" w:rsidRDefault="002E6172" w:rsidP="00C2735C">
      <w:pPr>
        <w:suppressAutoHyphens/>
        <w:spacing w:line="360" w:lineRule="auto"/>
        <w:ind w:firstLine="0"/>
        <w:jc w:val="left"/>
        <w:rPr>
          <w:sz w:val="28"/>
          <w:szCs w:val="16"/>
        </w:rPr>
      </w:pPr>
    </w:p>
    <w:p w:rsidR="003502BE" w:rsidRPr="003502BE" w:rsidRDefault="003502BE" w:rsidP="00C2735C">
      <w:pPr>
        <w:tabs>
          <w:tab w:val="left" w:pos="8928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Введение</w:t>
      </w:r>
    </w:p>
    <w:p w:rsidR="003502BE" w:rsidRPr="003502BE" w:rsidRDefault="003502BE" w:rsidP="00C2735C">
      <w:pPr>
        <w:tabs>
          <w:tab w:val="left" w:pos="8928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1. Теоретические аспекты современных западных теорий денег</w:t>
      </w:r>
    </w:p>
    <w:p w:rsidR="003502BE" w:rsidRPr="003502BE" w:rsidRDefault="003502BE" w:rsidP="00C2735C">
      <w:pPr>
        <w:tabs>
          <w:tab w:val="left" w:pos="8928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1.1 Разновидности западных концепций денег и их современные модификации</w:t>
      </w:r>
    </w:p>
    <w:p w:rsidR="003502BE" w:rsidRPr="003502BE" w:rsidRDefault="003502BE" w:rsidP="00C2735C">
      <w:pPr>
        <w:tabs>
          <w:tab w:val="left" w:pos="8928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1.2 Теории трансакционного спроса на деньги: модель Баумоля-Тобина</w:t>
      </w:r>
    </w:p>
    <w:p w:rsidR="003502BE" w:rsidRPr="003502BE" w:rsidRDefault="003502BE" w:rsidP="00C2735C">
      <w:pPr>
        <w:tabs>
          <w:tab w:val="left" w:pos="8928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2. Посткейнсианская теория денежной экономики и миражи постиндустриализма: анализ и выводы для постсоветской России</w:t>
      </w:r>
    </w:p>
    <w:p w:rsidR="003502BE" w:rsidRPr="003502BE" w:rsidRDefault="003502BE" w:rsidP="00C2735C">
      <w:pPr>
        <w:tabs>
          <w:tab w:val="left" w:pos="8928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2.1 Денежная экономика в российском постиндустриальном обществе</w:t>
      </w:r>
    </w:p>
    <w:p w:rsidR="003502BE" w:rsidRPr="003502BE" w:rsidRDefault="003502BE" w:rsidP="00C2735C">
      <w:pPr>
        <w:tabs>
          <w:tab w:val="left" w:pos="8928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2.2 "Сравнительный анализ терминологии": денежная экономика, рыночная экономика, капитализм, индустриальная экономика</w:t>
      </w:r>
    </w:p>
    <w:p w:rsidR="003502BE" w:rsidRPr="003502BE" w:rsidRDefault="003502BE" w:rsidP="00C2735C">
      <w:pPr>
        <w:tabs>
          <w:tab w:val="left" w:pos="8928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2.3 Экономическая система постсоветской России</w:t>
      </w:r>
    </w:p>
    <w:p w:rsidR="003502BE" w:rsidRPr="003502BE" w:rsidRDefault="003502BE" w:rsidP="00C2735C">
      <w:pPr>
        <w:tabs>
          <w:tab w:val="left" w:pos="8928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Заключение</w:t>
      </w:r>
    </w:p>
    <w:p w:rsidR="003502BE" w:rsidRPr="003502BE" w:rsidRDefault="003502BE" w:rsidP="00C2735C">
      <w:pPr>
        <w:tabs>
          <w:tab w:val="left" w:pos="8928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Глоссарий</w:t>
      </w:r>
    </w:p>
    <w:p w:rsidR="003502BE" w:rsidRPr="003502BE" w:rsidRDefault="003502BE" w:rsidP="00C2735C">
      <w:pPr>
        <w:tabs>
          <w:tab w:val="left" w:pos="8928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Список использованных источников</w:t>
      </w:r>
    </w:p>
    <w:p w:rsidR="003502BE" w:rsidRPr="003502BE" w:rsidRDefault="003502BE" w:rsidP="00C2735C">
      <w:pPr>
        <w:tabs>
          <w:tab w:val="left" w:pos="8928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Приложение А. Динамика денежных остатков домашнего хозяйства во времени</w:t>
      </w:r>
    </w:p>
    <w:p w:rsidR="003502BE" w:rsidRPr="003502BE" w:rsidRDefault="003502BE" w:rsidP="00C2735C">
      <w:pPr>
        <w:tabs>
          <w:tab w:val="left" w:pos="8928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Приложение Б. Рост процентной ставки и оптимальная сумма изъятия денежных средств</w:t>
      </w:r>
    </w:p>
    <w:p w:rsidR="005A3BD7" w:rsidRPr="003502BE" w:rsidRDefault="005A3BD7" w:rsidP="00C2735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sz w:val="28"/>
          <w:szCs w:val="28"/>
        </w:rPr>
      </w:pPr>
    </w:p>
    <w:p w:rsidR="002E6172" w:rsidRPr="003502BE" w:rsidRDefault="00977C91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32"/>
        </w:rPr>
        <w:br w:type="page"/>
      </w:r>
      <w:r w:rsidR="00673C3C" w:rsidRPr="003502BE">
        <w:rPr>
          <w:sz w:val="28"/>
          <w:szCs w:val="28"/>
        </w:rPr>
        <w:t>Введение</w:t>
      </w:r>
    </w:p>
    <w:p w:rsidR="00C72732" w:rsidRPr="003502BE" w:rsidRDefault="00C72732" w:rsidP="003502BE">
      <w:pPr>
        <w:suppressAutoHyphens/>
        <w:spacing w:line="360" w:lineRule="auto"/>
        <w:ind w:firstLine="709"/>
        <w:rPr>
          <w:sz w:val="28"/>
          <w:szCs w:val="28"/>
        </w:rPr>
      </w:pPr>
    </w:p>
    <w:p w:rsidR="00413161" w:rsidRPr="003502BE" w:rsidRDefault="00413161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Деньги представляют собой финансовый актив, который служит для совершения сделок. Они являются законным платежным средством</w:t>
      </w:r>
      <w:r w:rsidR="00FE4EAB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используемым для покупки товаров и услуг и при выплате долгов.</w:t>
      </w:r>
    </w:p>
    <w:p w:rsidR="00C05030" w:rsidRPr="003502BE" w:rsidRDefault="00C05030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 современной экономической литературе предпринимают</w:t>
      </w:r>
      <w:r w:rsidR="00FE4EAB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я попытки упрощенного понимания сущности денег. Вот наиболее распространенные утве</w:t>
      </w:r>
      <w:r w:rsidR="00FE4EAB" w:rsidRPr="003502BE">
        <w:rPr>
          <w:sz w:val="28"/>
          <w:szCs w:val="28"/>
        </w:rPr>
        <w:t>р</w:t>
      </w:r>
      <w:r w:rsidRPr="003502BE">
        <w:rPr>
          <w:sz w:val="28"/>
          <w:szCs w:val="28"/>
        </w:rPr>
        <w:t>ждения: деньги – это проект искусственного соглашения между людьми; социальная условность; деньги – все то</w:t>
      </w:r>
      <w:r w:rsidR="000F7D77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что испол</w:t>
      </w:r>
      <w:r w:rsidR="00FE4EAB" w:rsidRPr="003502BE">
        <w:rPr>
          <w:sz w:val="28"/>
          <w:szCs w:val="28"/>
        </w:rPr>
        <w:t>ь</w:t>
      </w:r>
      <w:r w:rsidRPr="003502BE">
        <w:rPr>
          <w:sz w:val="28"/>
          <w:szCs w:val="28"/>
        </w:rPr>
        <w:t>зуется как деньги. Такое представление о деньгах уводят от понимания их сущности, места и роли в эконо</w:t>
      </w:r>
      <w:r w:rsidR="00FE4EAB" w:rsidRPr="003502BE">
        <w:rPr>
          <w:sz w:val="28"/>
          <w:szCs w:val="28"/>
        </w:rPr>
        <w:t>мичес</w:t>
      </w:r>
      <w:r w:rsidRPr="003502BE">
        <w:rPr>
          <w:sz w:val="28"/>
          <w:szCs w:val="28"/>
        </w:rPr>
        <w:t>к</w:t>
      </w:r>
      <w:r w:rsidR="00FE4EAB" w:rsidRPr="003502BE">
        <w:rPr>
          <w:sz w:val="28"/>
          <w:szCs w:val="28"/>
        </w:rPr>
        <w:t>о</w:t>
      </w:r>
      <w:r w:rsidRPr="003502BE">
        <w:rPr>
          <w:sz w:val="28"/>
          <w:szCs w:val="28"/>
        </w:rPr>
        <w:t>й жизни общества, объективных закономерностей их движения</w:t>
      </w:r>
      <w:r w:rsidR="00FE4EAB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что может превратить людей в совершенно беспомощных существ в мире денег.</w:t>
      </w:r>
    </w:p>
    <w:p w:rsidR="00413161" w:rsidRPr="003502BE" w:rsidRDefault="00413161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Сущность денег лучше всего про</w:t>
      </w:r>
      <w:r w:rsidR="00FE4EAB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вляется через выполняемые ими фун</w:t>
      </w:r>
      <w:r w:rsidR="00FE4EAB" w:rsidRPr="003502BE">
        <w:rPr>
          <w:sz w:val="28"/>
          <w:szCs w:val="28"/>
        </w:rPr>
        <w:t>к</w:t>
      </w:r>
      <w:r w:rsidRPr="003502BE">
        <w:rPr>
          <w:sz w:val="28"/>
          <w:szCs w:val="28"/>
        </w:rPr>
        <w:t>ции. Деньги выполняют четыре фун</w:t>
      </w:r>
      <w:r w:rsidR="00BC20D6" w:rsidRPr="003502BE">
        <w:rPr>
          <w:sz w:val="28"/>
          <w:szCs w:val="28"/>
        </w:rPr>
        <w:t>к</w:t>
      </w:r>
      <w:r w:rsidRPr="003502BE">
        <w:rPr>
          <w:sz w:val="28"/>
          <w:szCs w:val="28"/>
        </w:rPr>
        <w:t>ции: средства обращения, единицы счета, меры отложенных платежей, запаса ценностей.</w:t>
      </w:r>
    </w:p>
    <w:p w:rsidR="00413161" w:rsidRPr="003502BE" w:rsidRDefault="00413161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Деньги – величайшее изобретение человечества. Их появление в качестве посредника в обмене </w:t>
      </w:r>
      <w:r w:rsidR="00BC20D6" w:rsidRPr="003502BE">
        <w:rPr>
          <w:sz w:val="28"/>
          <w:szCs w:val="28"/>
        </w:rPr>
        <w:t>т</w:t>
      </w:r>
      <w:r w:rsidRPr="003502BE">
        <w:rPr>
          <w:sz w:val="28"/>
          <w:szCs w:val="28"/>
        </w:rPr>
        <w:t>оваров сняло проблему двойного совпадения желаний и уменьшило издержки обмена</w:t>
      </w:r>
      <w:r w:rsidR="00BC20D6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любой товар можно продать за деньги и на полученную сумму купить другой.</w:t>
      </w:r>
    </w:p>
    <w:p w:rsidR="000F7D77" w:rsidRPr="003502BE" w:rsidRDefault="000F7D77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Деньги – всеобщий эквивалент. Это особый товар, выполняющий фун</w:t>
      </w:r>
      <w:r w:rsidR="00BC20D6" w:rsidRPr="003502BE">
        <w:rPr>
          <w:sz w:val="28"/>
          <w:szCs w:val="28"/>
        </w:rPr>
        <w:t>к</w:t>
      </w:r>
      <w:r w:rsidRPr="003502BE">
        <w:rPr>
          <w:sz w:val="28"/>
          <w:szCs w:val="28"/>
        </w:rPr>
        <w:t>ции всеобщего</w:t>
      </w:r>
      <w:r w:rsidR="00373EF2" w:rsidRPr="003502BE">
        <w:rPr>
          <w:sz w:val="28"/>
          <w:szCs w:val="28"/>
        </w:rPr>
        <w:t xml:space="preserve"> эквивалента. С появлением денег на одном полюсе оказываются товары как потребительной стоимости</w:t>
      </w:r>
      <w:r w:rsidR="003502BE" w:rsidRPr="003502BE">
        <w:rPr>
          <w:sz w:val="28"/>
          <w:szCs w:val="28"/>
        </w:rPr>
        <w:t xml:space="preserve"> </w:t>
      </w:r>
      <w:r w:rsidR="00373EF2" w:rsidRPr="003502BE">
        <w:rPr>
          <w:sz w:val="28"/>
          <w:szCs w:val="28"/>
        </w:rPr>
        <w:t>на другом – деньги как стоимость овеществленного абстрактного труда. Поляризация товаров и денег ведет к р</w:t>
      </w:r>
      <w:r w:rsidR="00BC20D6" w:rsidRPr="003502BE">
        <w:rPr>
          <w:sz w:val="28"/>
          <w:szCs w:val="28"/>
        </w:rPr>
        <w:t>а</w:t>
      </w:r>
      <w:r w:rsidR="00373EF2" w:rsidRPr="003502BE">
        <w:rPr>
          <w:sz w:val="28"/>
          <w:szCs w:val="28"/>
        </w:rPr>
        <w:t>зрешению внутреннего противор</w:t>
      </w:r>
      <w:r w:rsidR="00BC20D6" w:rsidRPr="003502BE">
        <w:rPr>
          <w:sz w:val="28"/>
          <w:szCs w:val="28"/>
        </w:rPr>
        <w:t>е</w:t>
      </w:r>
      <w:r w:rsidR="00373EF2" w:rsidRPr="003502BE">
        <w:rPr>
          <w:sz w:val="28"/>
          <w:szCs w:val="28"/>
        </w:rPr>
        <w:t>чия товара – противор</w:t>
      </w:r>
      <w:r w:rsidR="00BC20D6" w:rsidRPr="003502BE">
        <w:rPr>
          <w:sz w:val="28"/>
          <w:szCs w:val="28"/>
        </w:rPr>
        <w:t>е</w:t>
      </w:r>
      <w:r w:rsidR="00373EF2" w:rsidRPr="003502BE">
        <w:rPr>
          <w:sz w:val="28"/>
          <w:szCs w:val="28"/>
        </w:rPr>
        <w:t>чия между потр</w:t>
      </w:r>
      <w:r w:rsidR="00BC20D6" w:rsidRPr="003502BE">
        <w:rPr>
          <w:sz w:val="28"/>
          <w:szCs w:val="28"/>
        </w:rPr>
        <w:t>ебительной ст</w:t>
      </w:r>
      <w:r w:rsidR="00373EF2" w:rsidRPr="003502BE">
        <w:rPr>
          <w:sz w:val="28"/>
          <w:szCs w:val="28"/>
        </w:rPr>
        <w:t>о</w:t>
      </w:r>
      <w:r w:rsidR="00BC20D6" w:rsidRPr="003502BE">
        <w:rPr>
          <w:sz w:val="28"/>
          <w:szCs w:val="28"/>
        </w:rPr>
        <w:t>и</w:t>
      </w:r>
      <w:r w:rsidR="00373EF2" w:rsidRPr="003502BE">
        <w:rPr>
          <w:sz w:val="28"/>
          <w:szCs w:val="28"/>
        </w:rPr>
        <w:t>мостью и стоимостью. Оно перерастает в противоречие между товаром и деньгами. Особенность денег как товара сос</w:t>
      </w:r>
      <w:r w:rsidR="00BC20D6" w:rsidRPr="003502BE">
        <w:rPr>
          <w:sz w:val="28"/>
          <w:szCs w:val="28"/>
        </w:rPr>
        <w:t>т</w:t>
      </w:r>
      <w:r w:rsidR="00373EF2" w:rsidRPr="003502BE">
        <w:rPr>
          <w:sz w:val="28"/>
          <w:szCs w:val="28"/>
        </w:rPr>
        <w:t>оит в том</w:t>
      </w:r>
      <w:r w:rsidR="00BC20D6" w:rsidRPr="003502BE">
        <w:rPr>
          <w:sz w:val="28"/>
          <w:szCs w:val="28"/>
        </w:rPr>
        <w:t>,</w:t>
      </w:r>
      <w:r w:rsidR="00373EF2" w:rsidRPr="003502BE">
        <w:rPr>
          <w:sz w:val="28"/>
          <w:szCs w:val="28"/>
        </w:rPr>
        <w:t xml:space="preserve"> что деньги н</w:t>
      </w:r>
      <w:r w:rsidR="00BC20D6" w:rsidRPr="003502BE">
        <w:rPr>
          <w:sz w:val="28"/>
          <w:szCs w:val="28"/>
        </w:rPr>
        <w:t>е</w:t>
      </w:r>
      <w:r w:rsidR="00373EF2" w:rsidRPr="003502BE">
        <w:rPr>
          <w:sz w:val="28"/>
          <w:szCs w:val="28"/>
        </w:rPr>
        <w:t xml:space="preserve"> являют</w:t>
      </w:r>
      <w:r w:rsidR="00BC20D6" w:rsidRPr="003502BE">
        <w:rPr>
          <w:sz w:val="28"/>
          <w:szCs w:val="28"/>
        </w:rPr>
        <w:t>с</w:t>
      </w:r>
      <w:r w:rsidR="00373EF2" w:rsidRPr="003502BE">
        <w:rPr>
          <w:sz w:val="28"/>
          <w:szCs w:val="28"/>
        </w:rPr>
        <w:t>я результатом труда, как обычные деньги. В западной эконо</w:t>
      </w:r>
      <w:r w:rsidR="00BC20D6" w:rsidRPr="003502BE">
        <w:rPr>
          <w:sz w:val="28"/>
          <w:szCs w:val="28"/>
        </w:rPr>
        <w:t>м</w:t>
      </w:r>
      <w:r w:rsidR="00373EF2" w:rsidRPr="003502BE">
        <w:rPr>
          <w:sz w:val="28"/>
          <w:szCs w:val="28"/>
        </w:rPr>
        <w:t>ической литературе товары</w:t>
      </w:r>
      <w:r w:rsidR="00BC20D6" w:rsidRPr="003502BE">
        <w:rPr>
          <w:sz w:val="28"/>
          <w:szCs w:val="28"/>
        </w:rPr>
        <w:t>,</w:t>
      </w:r>
      <w:r w:rsidR="00373EF2" w:rsidRPr="003502BE">
        <w:rPr>
          <w:sz w:val="28"/>
          <w:szCs w:val="28"/>
        </w:rPr>
        <w:t xml:space="preserve"> по</w:t>
      </w:r>
      <w:r w:rsidR="00BC20D6" w:rsidRPr="003502BE">
        <w:rPr>
          <w:sz w:val="28"/>
          <w:szCs w:val="28"/>
        </w:rPr>
        <w:t>д</w:t>
      </w:r>
      <w:r w:rsidR="00373EF2" w:rsidRPr="003502BE">
        <w:rPr>
          <w:sz w:val="28"/>
          <w:szCs w:val="28"/>
        </w:rPr>
        <w:t>обные деньгам</w:t>
      </w:r>
      <w:r w:rsidR="00BC20D6" w:rsidRPr="003502BE">
        <w:rPr>
          <w:sz w:val="28"/>
          <w:szCs w:val="28"/>
        </w:rPr>
        <w:t>,</w:t>
      </w:r>
      <w:r w:rsidR="00373EF2" w:rsidRPr="003502BE">
        <w:rPr>
          <w:sz w:val="28"/>
          <w:szCs w:val="28"/>
        </w:rPr>
        <w:t xml:space="preserve"> те</w:t>
      </w:r>
      <w:r w:rsidR="00BC20D6" w:rsidRPr="003502BE">
        <w:rPr>
          <w:sz w:val="28"/>
          <w:szCs w:val="28"/>
        </w:rPr>
        <w:t>,</w:t>
      </w:r>
      <w:r w:rsidR="00373EF2" w:rsidRPr="003502BE">
        <w:rPr>
          <w:sz w:val="28"/>
          <w:szCs w:val="28"/>
        </w:rPr>
        <w:t xml:space="preserve"> не являющиеся результатом труда, часто н</w:t>
      </w:r>
      <w:r w:rsidR="00BC20D6" w:rsidRPr="003502BE">
        <w:rPr>
          <w:sz w:val="28"/>
          <w:szCs w:val="28"/>
        </w:rPr>
        <w:t>а</w:t>
      </w:r>
      <w:r w:rsidR="00373EF2" w:rsidRPr="003502BE">
        <w:rPr>
          <w:sz w:val="28"/>
          <w:szCs w:val="28"/>
        </w:rPr>
        <w:t>зывают фиктивными.</w:t>
      </w:r>
    </w:p>
    <w:p w:rsidR="002E1AE5" w:rsidRPr="003502BE" w:rsidRDefault="002E1AE5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Деньги – это всеобщее платежное средство, использующееся одновременно для измерения ценности благ и сохранения ее во времени. При высокой инфляции национальн</w:t>
      </w:r>
      <w:r w:rsidR="00C5269D" w:rsidRPr="003502BE">
        <w:rPr>
          <w:sz w:val="28"/>
          <w:szCs w:val="28"/>
        </w:rPr>
        <w:t>ы</w:t>
      </w:r>
      <w:r w:rsidRPr="003502BE">
        <w:rPr>
          <w:sz w:val="28"/>
          <w:szCs w:val="28"/>
        </w:rPr>
        <w:t>е деньги</w:t>
      </w:r>
      <w:r w:rsidR="00A2650C" w:rsidRPr="003502BE">
        <w:rPr>
          <w:sz w:val="28"/>
          <w:szCs w:val="28"/>
        </w:rPr>
        <w:t xml:space="preserve"> применяются только в качестве средства плате</w:t>
      </w:r>
      <w:r w:rsidR="00C5269D" w:rsidRPr="003502BE">
        <w:rPr>
          <w:sz w:val="28"/>
          <w:szCs w:val="28"/>
        </w:rPr>
        <w:t>ж</w:t>
      </w:r>
      <w:r w:rsidR="00A2650C" w:rsidRPr="003502BE">
        <w:rPr>
          <w:sz w:val="28"/>
          <w:szCs w:val="28"/>
        </w:rPr>
        <w:t>а, поскольку эта фун</w:t>
      </w:r>
      <w:r w:rsidR="00C5269D" w:rsidRPr="003502BE">
        <w:rPr>
          <w:sz w:val="28"/>
          <w:szCs w:val="28"/>
        </w:rPr>
        <w:t>к</w:t>
      </w:r>
      <w:r w:rsidR="00A2650C" w:rsidRPr="003502BE">
        <w:rPr>
          <w:sz w:val="28"/>
          <w:szCs w:val="28"/>
        </w:rPr>
        <w:t>ция закрепляется за ними законодательно, а для измерения ценности т</w:t>
      </w:r>
      <w:r w:rsidR="00961351" w:rsidRPr="003502BE">
        <w:rPr>
          <w:sz w:val="28"/>
          <w:szCs w:val="28"/>
        </w:rPr>
        <w:t>о</w:t>
      </w:r>
      <w:r w:rsidR="00A2650C" w:rsidRPr="003502BE">
        <w:rPr>
          <w:sz w:val="28"/>
          <w:szCs w:val="28"/>
        </w:rPr>
        <w:t>варов и сохранения ценности исп</w:t>
      </w:r>
      <w:r w:rsidR="00961351" w:rsidRPr="003502BE">
        <w:rPr>
          <w:sz w:val="28"/>
          <w:szCs w:val="28"/>
        </w:rPr>
        <w:t>о</w:t>
      </w:r>
      <w:r w:rsidR="00A2650C" w:rsidRPr="003502BE">
        <w:rPr>
          <w:sz w:val="28"/>
          <w:szCs w:val="28"/>
        </w:rPr>
        <w:t>льзуют устойчивую иностранную валюту.</w:t>
      </w:r>
    </w:p>
    <w:p w:rsidR="00A2650C" w:rsidRPr="003502BE" w:rsidRDefault="00961351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 современной экон</w:t>
      </w:r>
      <w:r w:rsidR="00A2650C" w:rsidRPr="003502BE">
        <w:rPr>
          <w:sz w:val="28"/>
          <w:szCs w:val="28"/>
        </w:rPr>
        <w:t>о</w:t>
      </w:r>
      <w:r w:rsidRPr="003502BE">
        <w:rPr>
          <w:sz w:val="28"/>
          <w:szCs w:val="28"/>
        </w:rPr>
        <w:t>м</w:t>
      </w:r>
      <w:r w:rsidR="00A2650C" w:rsidRPr="003502BE">
        <w:rPr>
          <w:sz w:val="28"/>
          <w:szCs w:val="28"/>
        </w:rPr>
        <w:t xml:space="preserve">ике деньги создаются двухуровневой банковской системой в виде долговых обязательств перед </w:t>
      </w:r>
      <w:r w:rsidR="003502BE" w:rsidRPr="003502BE">
        <w:rPr>
          <w:sz w:val="28"/>
          <w:szCs w:val="28"/>
        </w:rPr>
        <w:t>"</w:t>
      </w:r>
      <w:r w:rsidR="00A2650C" w:rsidRPr="003502BE">
        <w:rPr>
          <w:sz w:val="28"/>
          <w:szCs w:val="28"/>
        </w:rPr>
        <w:t>публикой</w:t>
      </w:r>
      <w:r w:rsidR="003502BE" w:rsidRPr="003502BE">
        <w:rPr>
          <w:sz w:val="28"/>
          <w:szCs w:val="28"/>
        </w:rPr>
        <w:t>"</w:t>
      </w:r>
      <w:r w:rsidR="00A2650C" w:rsidRPr="003502BE">
        <w:rPr>
          <w:sz w:val="28"/>
          <w:szCs w:val="28"/>
        </w:rPr>
        <w:t>. Количество находящихся в о</w:t>
      </w:r>
      <w:r w:rsidRPr="003502BE">
        <w:rPr>
          <w:sz w:val="28"/>
          <w:szCs w:val="28"/>
        </w:rPr>
        <w:t>б</w:t>
      </w:r>
      <w:r w:rsidR="00A2650C" w:rsidRPr="003502BE">
        <w:rPr>
          <w:sz w:val="28"/>
          <w:szCs w:val="28"/>
        </w:rPr>
        <w:t>ращении денег определяется политикой центрального банка, эконо</w:t>
      </w:r>
      <w:r w:rsidRPr="003502BE">
        <w:rPr>
          <w:sz w:val="28"/>
          <w:szCs w:val="28"/>
        </w:rPr>
        <w:t>м</w:t>
      </w:r>
      <w:r w:rsidR="00A2650C" w:rsidRPr="003502BE">
        <w:rPr>
          <w:sz w:val="28"/>
          <w:szCs w:val="28"/>
        </w:rPr>
        <w:t>ической активностью коммерческих банков и коэффициентом предпочтения домашними хоз</w:t>
      </w:r>
      <w:r w:rsidRPr="003502BE">
        <w:rPr>
          <w:sz w:val="28"/>
          <w:szCs w:val="28"/>
        </w:rPr>
        <w:t>я</w:t>
      </w:r>
      <w:r w:rsidR="00A2650C" w:rsidRPr="003502BE">
        <w:rPr>
          <w:sz w:val="28"/>
          <w:szCs w:val="28"/>
        </w:rPr>
        <w:t>йствами наличных денег относительно банковских депозитов.</w:t>
      </w:r>
    </w:p>
    <w:p w:rsidR="00A2650C" w:rsidRPr="003502BE" w:rsidRDefault="00A2650C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Дж.М.Кейнс выделил два дополнительных мотива спроса на деньги: предосторожности и спекулятивный. В результате он оказался</w:t>
      </w:r>
      <w:r w:rsidR="004D6819" w:rsidRPr="003502BE">
        <w:rPr>
          <w:sz w:val="28"/>
          <w:szCs w:val="28"/>
        </w:rPr>
        <w:t xml:space="preserve"> зависимым не только от объема про</w:t>
      </w:r>
      <w:r w:rsidR="00C72440" w:rsidRPr="003502BE">
        <w:rPr>
          <w:sz w:val="28"/>
          <w:szCs w:val="28"/>
        </w:rPr>
        <w:t>и</w:t>
      </w:r>
      <w:r w:rsidR="004D6819" w:rsidRPr="003502BE">
        <w:rPr>
          <w:sz w:val="28"/>
          <w:szCs w:val="28"/>
        </w:rPr>
        <w:t>зводства, но и от альтернативных издержек держания кассы. Специфический подход Баумоля-Тобина к объяснению спроса на деньги описывает про</w:t>
      </w:r>
      <w:r w:rsidR="00C72440" w:rsidRPr="003502BE">
        <w:rPr>
          <w:sz w:val="28"/>
          <w:szCs w:val="28"/>
        </w:rPr>
        <w:t>ц</w:t>
      </w:r>
      <w:r w:rsidR="004D6819" w:rsidRPr="003502BE">
        <w:rPr>
          <w:sz w:val="28"/>
          <w:szCs w:val="28"/>
        </w:rPr>
        <w:t>есс оптимизации величины кассовых остатков.</w:t>
      </w:r>
    </w:p>
    <w:p w:rsidR="004D6819" w:rsidRPr="003502BE" w:rsidRDefault="004D6819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С</w:t>
      </w:r>
      <w:r w:rsidR="00C72440" w:rsidRPr="003502BE">
        <w:rPr>
          <w:sz w:val="28"/>
          <w:szCs w:val="28"/>
        </w:rPr>
        <w:t>п</w:t>
      </w:r>
      <w:r w:rsidRPr="003502BE">
        <w:rPr>
          <w:sz w:val="28"/>
          <w:szCs w:val="28"/>
        </w:rPr>
        <w:t>рос на деньги меняется прямо пропорционально изменению уровня цен. С увеличением темпа инфляции потребность в реальной кассе уменьшается, а при его снижении возраст</w:t>
      </w:r>
      <w:r w:rsidR="00C72440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ет. В кейнсианской концепции равновесие на денежном рынке возможно лишь при определенных сочетаниях знач</w:t>
      </w:r>
      <w:r w:rsidR="00C72440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>ний ставки процента и реального национального дохода.</w:t>
      </w:r>
    </w:p>
    <w:p w:rsidR="00C27332" w:rsidRPr="003502BE" w:rsidRDefault="00C27332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С точки зрения микроэкономического подхода спрос на деньги является результатом оптимизационных решений домашних хозяйств. Существует несколько микроэкономических теорий</w:t>
      </w:r>
      <w:r w:rsidR="00C72440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объясняющий спрос на деньги в зависимости от того, какая функция денег испо</w:t>
      </w:r>
      <w:r w:rsidR="00C72440" w:rsidRPr="003502BE">
        <w:rPr>
          <w:sz w:val="28"/>
          <w:szCs w:val="28"/>
        </w:rPr>
        <w:t>л</w:t>
      </w:r>
      <w:r w:rsidRPr="003502BE">
        <w:rPr>
          <w:sz w:val="28"/>
          <w:szCs w:val="28"/>
        </w:rPr>
        <w:t>ьзуется для построения критерии оптимизации. Среди этих теорий выделя</w:t>
      </w:r>
      <w:r w:rsidR="00C72440" w:rsidRPr="003502BE">
        <w:rPr>
          <w:sz w:val="28"/>
          <w:szCs w:val="28"/>
        </w:rPr>
        <w:t>ю</w:t>
      </w:r>
      <w:r w:rsidRPr="003502BE">
        <w:rPr>
          <w:sz w:val="28"/>
          <w:szCs w:val="28"/>
        </w:rPr>
        <w:t>т</w:t>
      </w:r>
      <w:r w:rsidR="00C72440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я портфельные, трансакционного спроса и спроса на де</w:t>
      </w:r>
      <w:r w:rsidR="005F1EA5" w:rsidRPr="003502BE">
        <w:rPr>
          <w:sz w:val="28"/>
          <w:szCs w:val="28"/>
        </w:rPr>
        <w:t>ньги по мотиву предосторожности.</w:t>
      </w:r>
    </w:p>
    <w:p w:rsidR="007A7994" w:rsidRPr="003502BE" w:rsidRDefault="007A7994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Цель настоящей работы </w:t>
      </w:r>
      <w:r w:rsidR="00922AF7" w:rsidRPr="003502BE">
        <w:rPr>
          <w:sz w:val="28"/>
          <w:szCs w:val="28"/>
        </w:rPr>
        <w:t>–</w:t>
      </w:r>
      <w:r w:rsidR="0004288C" w:rsidRPr="003502BE">
        <w:rPr>
          <w:sz w:val="28"/>
          <w:szCs w:val="28"/>
        </w:rPr>
        <w:t xml:space="preserve"> </w:t>
      </w:r>
      <w:r w:rsidR="00FF7018" w:rsidRPr="003502BE">
        <w:rPr>
          <w:sz w:val="28"/>
          <w:szCs w:val="28"/>
        </w:rPr>
        <w:t>проанализировать</w:t>
      </w:r>
      <w:r w:rsidR="003502BE" w:rsidRPr="003502BE">
        <w:rPr>
          <w:sz w:val="28"/>
          <w:szCs w:val="28"/>
        </w:rPr>
        <w:t xml:space="preserve"> </w:t>
      </w:r>
      <w:r w:rsidR="00C27332" w:rsidRPr="003502BE">
        <w:rPr>
          <w:sz w:val="28"/>
          <w:szCs w:val="28"/>
        </w:rPr>
        <w:t>экономические теории денег и их современные модификации.</w:t>
      </w:r>
    </w:p>
    <w:p w:rsidR="003502BE" w:rsidRPr="003502BE" w:rsidRDefault="007A7994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Для достижения указанной цели поставлено решение следующего ряда задач:</w:t>
      </w:r>
    </w:p>
    <w:p w:rsidR="007A7994" w:rsidRPr="003502BE" w:rsidRDefault="00FF7018" w:rsidP="003502BE">
      <w:pPr>
        <w:numPr>
          <w:ilvl w:val="0"/>
          <w:numId w:val="43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3502BE">
        <w:rPr>
          <w:sz w:val="28"/>
          <w:szCs w:val="28"/>
        </w:rPr>
        <w:t>описать</w:t>
      </w:r>
      <w:r w:rsidR="00BE0DE3" w:rsidRPr="003502BE">
        <w:rPr>
          <w:sz w:val="28"/>
          <w:szCs w:val="28"/>
        </w:rPr>
        <w:t xml:space="preserve"> </w:t>
      </w:r>
      <w:r w:rsidR="00C72440" w:rsidRPr="003502BE">
        <w:rPr>
          <w:sz w:val="28"/>
          <w:szCs w:val="28"/>
        </w:rPr>
        <w:t>разновидности западных концепций денег и их современные модификации;</w:t>
      </w:r>
    </w:p>
    <w:p w:rsidR="007A7994" w:rsidRPr="003502BE" w:rsidRDefault="007A7994" w:rsidP="003502BE">
      <w:pPr>
        <w:numPr>
          <w:ilvl w:val="0"/>
          <w:numId w:val="21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рассмотреть </w:t>
      </w:r>
      <w:r w:rsidR="00C72440" w:rsidRPr="003502BE">
        <w:rPr>
          <w:sz w:val="28"/>
          <w:szCs w:val="28"/>
        </w:rPr>
        <w:t>теории трансакционного спроса на деньги: модель Баумоля-Тобина;</w:t>
      </w:r>
    </w:p>
    <w:p w:rsidR="00FF7018" w:rsidRPr="003502BE" w:rsidRDefault="00FF7018" w:rsidP="003502BE">
      <w:pPr>
        <w:numPr>
          <w:ilvl w:val="0"/>
          <w:numId w:val="21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3502BE">
        <w:rPr>
          <w:sz w:val="28"/>
          <w:szCs w:val="28"/>
        </w:rPr>
        <w:t>исследовать</w:t>
      </w:r>
      <w:r w:rsidR="006959D8" w:rsidRPr="003502BE">
        <w:rPr>
          <w:sz w:val="28"/>
          <w:szCs w:val="28"/>
        </w:rPr>
        <w:t xml:space="preserve"> посткейнсианскую теорию денежной экономики и миражи постиндустриализма, анализ и выводы для постсоветской России.</w:t>
      </w:r>
    </w:p>
    <w:p w:rsidR="007A7994" w:rsidRPr="003502BE" w:rsidRDefault="007A7994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Методологической и теоретической основой исследования явились теоретические разработки и выводы зарубежных и отечественных исследователей. В работе использовались монографии, брошюры, статьи в сборниках и периодической печати по вопросам, рассматриваемым в работе.</w:t>
      </w:r>
    </w:p>
    <w:p w:rsidR="003502BE" w:rsidRPr="003502BE" w:rsidRDefault="003502BE" w:rsidP="003502BE">
      <w:pPr>
        <w:suppressAutoHyphens/>
        <w:spacing w:line="360" w:lineRule="auto"/>
        <w:ind w:firstLine="709"/>
        <w:rPr>
          <w:sz w:val="28"/>
          <w:szCs w:val="28"/>
        </w:rPr>
      </w:pPr>
    </w:p>
    <w:p w:rsidR="009C0415" w:rsidRPr="003502BE" w:rsidRDefault="00B520C9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br w:type="page"/>
      </w:r>
      <w:r w:rsidR="005A3BD7" w:rsidRPr="003502BE">
        <w:rPr>
          <w:sz w:val="28"/>
          <w:szCs w:val="28"/>
        </w:rPr>
        <w:t>1</w:t>
      </w:r>
      <w:r w:rsidR="00C2735C" w:rsidRPr="00C2735C">
        <w:rPr>
          <w:sz w:val="28"/>
          <w:szCs w:val="28"/>
        </w:rPr>
        <w:t>.</w:t>
      </w:r>
      <w:r w:rsidR="005A3BD7" w:rsidRPr="003502BE">
        <w:rPr>
          <w:sz w:val="28"/>
          <w:szCs w:val="28"/>
        </w:rPr>
        <w:t xml:space="preserve"> ТЕОРЕТИЧЕСКИЕ АСПЕКТЫ СОВРЕМЕННЫХ ЗАПАДНЫХ ТЕОРИЙ ДЕНЕГ</w:t>
      </w:r>
    </w:p>
    <w:p w:rsidR="005A3BD7" w:rsidRPr="003502BE" w:rsidRDefault="005A3BD7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5A3BD7" w:rsidRPr="003502BE" w:rsidRDefault="005A3BD7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1.1 Разновидности западных концепций денег</w:t>
      </w:r>
      <w:r w:rsidR="00B02560" w:rsidRPr="003502BE">
        <w:rPr>
          <w:sz w:val="28"/>
          <w:szCs w:val="28"/>
        </w:rPr>
        <w:t xml:space="preserve"> и их современные модификации</w:t>
      </w:r>
    </w:p>
    <w:p w:rsidR="005A3BD7" w:rsidRPr="003502BE" w:rsidRDefault="005A3BD7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36"/>
        </w:rPr>
      </w:pPr>
    </w:p>
    <w:p w:rsidR="005A3BD7" w:rsidRPr="003502BE" w:rsidRDefault="0068549C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Истоки современных западных теорий денег в зн</w:t>
      </w:r>
      <w:r w:rsidR="00E524DA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чительной мере уходят</w:t>
      </w:r>
      <w:r w:rsidR="003502BE" w:rsidRPr="003502BE">
        <w:rPr>
          <w:sz w:val="28"/>
          <w:szCs w:val="28"/>
        </w:rPr>
        <w:t xml:space="preserve"> </w:t>
      </w:r>
      <w:r w:rsidR="00E524DA" w:rsidRPr="003502BE">
        <w:rPr>
          <w:sz w:val="28"/>
          <w:szCs w:val="28"/>
        </w:rPr>
        <w:t>вглубь веков. Появление монетаристской кон</w:t>
      </w:r>
      <w:r w:rsidR="006959D8" w:rsidRPr="003502BE">
        <w:rPr>
          <w:sz w:val="28"/>
          <w:szCs w:val="28"/>
        </w:rPr>
        <w:t>ц</w:t>
      </w:r>
      <w:r w:rsidR="00E524DA" w:rsidRPr="003502BE">
        <w:rPr>
          <w:sz w:val="28"/>
          <w:szCs w:val="28"/>
        </w:rPr>
        <w:t>епции денег</w:t>
      </w:r>
      <w:r w:rsidR="003C1026" w:rsidRPr="003502BE">
        <w:rPr>
          <w:sz w:val="28"/>
          <w:szCs w:val="28"/>
        </w:rPr>
        <w:t>,</w:t>
      </w:r>
      <w:r w:rsidR="00E524DA" w:rsidRPr="003502BE">
        <w:rPr>
          <w:sz w:val="28"/>
          <w:szCs w:val="28"/>
        </w:rPr>
        <w:t xml:space="preserve"> характерной для ме</w:t>
      </w:r>
      <w:r w:rsidR="003C1026" w:rsidRPr="003502BE">
        <w:rPr>
          <w:sz w:val="28"/>
          <w:szCs w:val="28"/>
        </w:rPr>
        <w:t>р</w:t>
      </w:r>
      <w:r w:rsidR="00E524DA" w:rsidRPr="003502BE">
        <w:rPr>
          <w:sz w:val="28"/>
          <w:szCs w:val="28"/>
        </w:rPr>
        <w:t>кантилизма, отно</w:t>
      </w:r>
      <w:r w:rsidR="003C1026" w:rsidRPr="003502BE">
        <w:rPr>
          <w:sz w:val="28"/>
          <w:szCs w:val="28"/>
        </w:rPr>
        <w:t>с</w:t>
      </w:r>
      <w:r w:rsidR="00E524DA" w:rsidRPr="003502BE">
        <w:rPr>
          <w:sz w:val="28"/>
          <w:szCs w:val="28"/>
        </w:rPr>
        <w:t>ится к</w:t>
      </w:r>
      <w:r w:rsidR="003502BE" w:rsidRPr="003502BE">
        <w:rPr>
          <w:sz w:val="28"/>
          <w:szCs w:val="28"/>
        </w:rPr>
        <w:t xml:space="preserve"> </w:t>
      </w:r>
      <w:r w:rsidR="00E524DA" w:rsidRPr="003502BE">
        <w:rPr>
          <w:sz w:val="28"/>
          <w:szCs w:val="28"/>
          <w:lang w:val="en-US"/>
        </w:rPr>
        <w:t>XVI</w:t>
      </w:r>
      <w:r w:rsidR="00E524DA" w:rsidRPr="003502BE">
        <w:rPr>
          <w:sz w:val="28"/>
          <w:szCs w:val="28"/>
        </w:rPr>
        <w:t xml:space="preserve"> столетию, когда в сфере обращения формировалось первон</w:t>
      </w:r>
      <w:r w:rsidR="003C1026" w:rsidRPr="003502BE">
        <w:rPr>
          <w:sz w:val="28"/>
          <w:szCs w:val="28"/>
        </w:rPr>
        <w:t>а</w:t>
      </w:r>
      <w:r w:rsidR="00E524DA" w:rsidRPr="003502BE">
        <w:rPr>
          <w:sz w:val="28"/>
          <w:szCs w:val="28"/>
        </w:rPr>
        <w:t>чальное накопление капитала. Это привело к идеализации денежной фор</w:t>
      </w:r>
      <w:r w:rsidR="003C1026" w:rsidRPr="003502BE">
        <w:rPr>
          <w:sz w:val="28"/>
          <w:szCs w:val="28"/>
        </w:rPr>
        <w:t>м</w:t>
      </w:r>
      <w:r w:rsidR="00E524DA" w:rsidRPr="003502BE">
        <w:rPr>
          <w:sz w:val="28"/>
          <w:szCs w:val="28"/>
        </w:rPr>
        <w:t>ы стоимости – золота и серебра.</w:t>
      </w:r>
    </w:p>
    <w:p w:rsidR="00E524DA" w:rsidRPr="003502BE" w:rsidRDefault="00E524DA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К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  <w:lang w:val="en-US"/>
        </w:rPr>
        <w:t>XVII</w:t>
      </w:r>
      <w:r w:rsidRPr="003502BE">
        <w:rPr>
          <w:sz w:val="28"/>
          <w:szCs w:val="28"/>
        </w:rPr>
        <w:t xml:space="preserve"> в. относится появление второго направления теории денег – номинализма. Оно было представ</w:t>
      </w:r>
      <w:r w:rsidR="003C1026" w:rsidRPr="003502BE">
        <w:rPr>
          <w:sz w:val="28"/>
          <w:szCs w:val="28"/>
        </w:rPr>
        <w:t>л</w:t>
      </w:r>
      <w:r w:rsidRPr="003502BE">
        <w:rPr>
          <w:sz w:val="28"/>
          <w:szCs w:val="28"/>
        </w:rPr>
        <w:t>ено Д</w:t>
      </w:r>
      <w:r w:rsidR="003C1026" w:rsidRPr="003502BE">
        <w:rPr>
          <w:sz w:val="28"/>
          <w:szCs w:val="28"/>
        </w:rPr>
        <w:t xml:space="preserve">ж.Локком в его трактате </w:t>
      </w:r>
      <w:r w:rsidR="003502BE" w:rsidRPr="003502BE">
        <w:rPr>
          <w:sz w:val="28"/>
          <w:szCs w:val="28"/>
        </w:rPr>
        <w:t>"</w:t>
      </w:r>
      <w:r w:rsidR="003C1026" w:rsidRPr="003502BE">
        <w:rPr>
          <w:sz w:val="28"/>
          <w:szCs w:val="28"/>
        </w:rPr>
        <w:t>Некото</w:t>
      </w:r>
      <w:r w:rsidRPr="003502BE">
        <w:rPr>
          <w:sz w:val="28"/>
          <w:szCs w:val="28"/>
        </w:rPr>
        <w:t>р</w:t>
      </w:r>
      <w:r w:rsidR="003C1026" w:rsidRPr="003502BE">
        <w:rPr>
          <w:sz w:val="28"/>
          <w:szCs w:val="28"/>
        </w:rPr>
        <w:t>ы</w:t>
      </w:r>
      <w:r w:rsidRPr="003502BE">
        <w:rPr>
          <w:sz w:val="28"/>
          <w:szCs w:val="28"/>
        </w:rPr>
        <w:t>е сообра</w:t>
      </w:r>
      <w:r w:rsidR="003C1026" w:rsidRPr="003502BE">
        <w:rPr>
          <w:sz w:val="28"/>
          <w:szCs w:val="28"/>
        </w:rPr>
        <w:t>ж</w:t>
      </w:r>
      <w:r w:rsidRPr="003502BE">
        <w:rPr>
          <w:sz w:val="28"/>
          <w:szCs w:val="28"/>
        </w:rPr>
        <w:t>ения о последствиях снижения процента и повышения стоимости денег го</w:t>
      </w:r>
      <w:r w:rsidR="003C1026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ударством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.</w:t>
      </w:r>
    </w:p>
    <w:p w:rsidR="00E524DA" w:rsidRPr="003502BE" w:rsidRDefault="00D91501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Дж.Локк, а позднее в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  <w:lang w:val="en-US"/>
        </w:rPr>
        <w:t>XVIII</w:t>
      </w:r>
      <w:r w:rsidRPr="003502BE">
        <w:rPr>
          <w:sz w:val="28"/>
          <w:szCs w:val="28"/>
        </w:rPr>
        <w:t xml:space="preserve"> в. английские экономисты Д.Вандерлинт и Д.Юм отводят деньгам роль лишь скромных посредников обмена. По мнению Юма, деньги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суть только орудие</w:t>
      </w:r>
      <w:r w:rsidR="00FC01F7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которо</w:t>
      </w:r>
      <w:r w:rsidR="00FC01F7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 xml:space="preserve"> люди по общему соглашению употребляют для того, чтобы облегчить обмен одного товара на другой. Это не одно из колес торговли, а масло, благодаря которому движение колес стано</w:t>
      </w:r>
      <w:r w:rsidR="00FC01F7" w:rsidRPr="003502BE">
        <w:rPr>
          <w:sz w:val="28"/>
          <w:szCs w:val="28"/>
        </w:rPr>
        <w:t>в</w:t>
      </w:r>
      <w:r w:rsidRPr="003502BE">
        <w:rPr>
          <w:sz w:val="28"/>
          <w:szCs w:val="28"/>
        </w:rPr>
        <w:t>ится плавным и св</w:t>
      </w:r>
      <w:r w:rsidR="00FC01F7" w:rsidRPr="003502BE">
        <w:rPr>
          <w:sz w:val="28"/>
          <w:szCs w:val="28"/>
        </w:rPr>
        <w:t>о</w:t>
      </w:r>
      <w:r w:rsidRPr="003502BE">
        <w:rPr>
          <w:sz w:val="28"/>
          <w:szCs w:val="28"/>
        </w:rPr>
        <w:t>бодным</w:t>
      </w:r>
      <w:r w:rsidR="003502BE" w:rsidRPr="003502BE">
        <w:rPr>
          <w:sz w:val="28"/>
          <w:szCs w:val="28"/>
        </w:rPr>
        <w:t>"</w:t>
      </w:r>
      <w:r w:rsidR="00C4374D" w:rsidRPr="003502BE">
        <w:rPr>
          <w:sz w:val="28"/>
          <w:szCs w:val="28"/>
        </w:rPr>
        <w:t xml:space="preserve"> [</w:t>
      </w:r>
      <w:r w:rsidR="00FC01F7" w:rsidRPr="003502BE">
        <w:rPr>
          <w:sz w:val="28"/>
          <w:szCs w:val="28"/>
        </w:rPr>
        <w:t>33</w:t>
      </w:r>
      <w:r w:rsidR="00C4374D" w:rsidRPr="003502BE">
        <w:rPr>
          <w:sz w:val="28"/>
          <w:szCs w:val="28"/>
        </w:rPr>
        <w:t>, с.194]</w:t>
      </w:r>
      <w:r w:rsidRPr="003502BE">
        <w:rPr>
          <w:sz w:val="28"/>
          <w:szCs w:val="28"/>
        </w:rPr>
        <w:t>.</w:t>
      </w:r>
    </w:p>
    <w:p w:rsidR="003502BE" w:rsidRPr="003502BE" w:rsidRDefault="00C4374D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 конце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  <w:lang w:val="en-US"/>
        </w:rPr>
        <w:t>XIX</w:t>
      </w:r>
      <w:r w:rsidRPr="003502BE">
        <w:rPr>
          <w:sz w:val="28"/>
          <w:szCs w:val="28"/>
        </w:rPr>
        <w:t xml:space="preserve"> и в н</w:t>
      </w:r>
      <w:r w:rsidR="00FC01F7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чале ХХ вв. получила р</w:t>
      </w:r>
      <w:r w:rsidR="00FC01F7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спространение го</w:t>
      </w:r>
      <w:r w:rsidR="00FC01F7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ударственная кон</w:t>
      </w:r>
      <w:r w:rsidR="00FC01F7" w:rsidRPr="003502BE">
        <w:rPr>
          <w:sz w:val="28"/>
          <w:szCs w:val="28"/>
        </w:rPr>
        <w:t>ц</w:t>
      </w:r>
      <w:r w:rsidRPr="003502BE">
        <w:rPr>
          <w:sz w:val="28"/>
          <w:szCs w:val="28"/>
        </w:rPr>
        <w:t>епция номинализма. Наиболее полно она представлена в работах немецких ученых: Кнаппа, Э</w:t>
      </w:r>
      <w:r w:rsidR="00FC01F7" w:rsidRPr="003502BE">
        <w:rPr>
          <w:sz w:val="28"/>
          <w:szCs w:val="28"/>
        </w:rPr>
        <w:t>л</w:t>
      </w:r>
      <w:r w:rsidRPr="003502BE">
        <w:rPr>
          <w:sz w:val="28"/>
          <w:szCs w:val="28"/>
        </w:rPr>
        <w:t xml:space="preserve">ьстера, Бендиксена. В своей опубликованной в 1905 г. книге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Государственная теория денег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Кнапп отрицает исключительно стихийные факторы ценообразования драгоценных металлов и валютных единиц.</w:t>
      </w:r>
      <w:r w:rsidR="00B9483A" w:rsidRPr="003502BE">
        <w:rPr>
          <w:sz w:val="28"/>
          <w:szCs w:val="28"/>
        </w:rPr>
        <w:t xml:space="preserve"> Он считает возможным и целесообразным го</w:t>
      </w:r>
      <w:r w:rsidR="00453C26" w:rsidRPr="003502BE">
        <w:rPr>
          <w:sz w:val="28"/>
          <w:szCs w:val="28"/>
        </w:rPr>
        <w:t>с</w:t>
      </w:r>
      <w:r w:rsidR="00B9483A" w:rsidRPr="003502BE">
        <w:rPr>
          <w:sz w:val="28"/>
          <w:szCs w:val="28"/>
        </w:rPr>
        <w:t>ударственное регулиро</w:t>
      </w:r>
      <w:r w:rsidR="00453C26" w:rsidRPr="003502BE">
        <w:rPr>
          <w:sz w:val="28"/>
          <w:szCs w:val="28"/>
        </w:rPr>
        <w:t>в</w:t>
      </w:r>
      <w:r w:rsidR="00B9483A" w:rsidRPr="003502BE">
        <w:rPr>
          <w:sz w:val="28"/>
          <w:szCs w:val="28"/>
        </w:rPr>
        <w:t>ание валютного кр</w:t>
      </w:r>
      <w:r w:rsidR="00453C26" w:rsidRPr="003502BE">
        <w:rPr>
          <w:sz w:val="28"/>
          <w:szCs w:val="28"/>
        </w:rPr>
        <w:t>изи</w:t>
      </w:r>
      <w:r w:rsidR="00B9483A" w:rsidRPr="003502BE">
        <w:rPr>
          <w:sz w:val="28"/>
          <w:szCs w:val="28"/>
        </w:rPr>
        <w:t>са. За деньгами Кнапп признавал лишь функцию платежа</w:t>
      </w:r>
      <w:r w:rsidR="00453C26" w:rsidRPr="003502BE">
        <w:rPr>
          <w:sz w:val="28"/>
          <w:szCs w:val="28"/>
        </w:rPr>
        <w:t>,</w:t>
      </w:r>
      <w:r w:rsidR="00B9483A" w:rsidRPr="003502BE">
        <w:rPr>
          <w:sz w:val="28"/>
          <w:szCs w:val="28"/>
        </w:rPr>
        <w:t xml:space="preserve"> он давал такое определение денег: деньги всегда озн</w:t>
      </w:r>
      <w:r w:rsidR="00453C26" w:rsidRPr="003502BE">
        <w:rPr>
          <w:sz w:val="28"/>
          <w:szCs w:val="28"/>
        </w:rPr>
        <w:t>а</w:t>
      </w:r>
      <w:r w:rsidR="00B9483A" w:rsidRPr="003502BE">
        <w:rPr>
          <w:sz w:val="28"/>
          <w:szCs w:val="28"/>
        </w:rPr>
        <w:t>чают платежные средства.</w:t>
      </w:r>
    </w:p>
    <w:p w:rsidR="00C4374D" w:rsidRPr="003502BE" w:rsidRDefault="00B9483A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Кнапп определял деньги не как эконо</w:t>
      </w:r>
      <w:r w:rsidR="00453C26" w:rsidRPr="003502BE">
        <w:rPr>
          <w:sz w:val="28"/>
          <w:szCs w:val="28"/>
        </w:rPr>
        <w:t xml:space="preserve">мическую категорию, а как </w:t>
      </w:r>
      <w:r w:rsidR="003502BE" w:rsidRPr="003502BE">
        <w:rPr>
          <w:sz w:val="28"/>
          <w:szCs w:val="28"/>
        </w:rPr>
        <w:t>"</w:t>
      </w:r>
      <w:r w:rsidR="00453C26" w:rsidRPr="003502BE">
        <w:rPr>
          <w:sz w:val="28"/>
          <w:szCs w:val="28"/>
        </w:rPr>
        <w:t>про</w:t>
      </w:r>
      <w:r w:rsidRPr="003502BE">
        <w:rPr>
          <w:sz w:val="28"/>
          <w:szCs w:val="28"/>
        </w:rPr>
        <w:t>д</w:t>
      </w:r>
      <w:r w:rsidR="00453C26" w:rsidRPr="003502BE">
        <w:rPr>
          <w:sz w:val="28"/>
          <w:szCs w:val="28"/>
        </w:rPr>
        <w:t>у</w:t>
      </w:r>
      <w:r w:rsidRPr="003502BE">
        <w:rPr>
          <w:sz w:val="28"/>
          <w:szCs w:val="28"/>
        </w:rPr>
        <w:t>кт правопорядка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, т.е. юридическую категорию.</w:t>
      </w:r>
    </w:p>
    <w:p w:rsidR="00B9483A" w:rsidRPr="003502BE" w:rsidRDefault="00215587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Другой разновидностью номиналистической кон</w:t>
      </w:r>
      <w:r w:rsidR="00453C26" w:rsidRPr="003502BE">
        <w:rPr>
          <w:sz w:val="28"/>
          <w:szCs w:val="28"/>
        </w:rPr>
        <w:t>ц</w:t>
      </w:r>
      <w:r w:rsidRPr="003502BE">
        <w:rPr>
          <w:sz w:val="28"/>
          <w:szCs w:val="28"/>
        </w:rPr>
        <w:t>епции денег в первой четверти ХХ в. была количественн</w:t>
      </w:r>
      <w:r w:rsidR="00453C26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я теория денег, разработанн</w:t>
      </w:r>
      <w:r w:rsidR="00453C26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я американским эконо</w:t>
      </w:r>
      <w:r w:rsidR="00453C26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>истом И.Фишером Согласно этой теории, покупательн</w:t>
      </w:r>
      <w:r w:rsidR="00453C26" w:rsidRPr="003502BE">
        <w:rPr>
          <w:sz w:val="28"/>
          <w:szCs w:val="28"/>
        </w:rPr>
        <w:t xml:space="preserve">ая сила денег </w:t>
      </w:r>
      <w:r w:rsidRPr="003502BE">
        <w:rPr>
          <w:sz w:val="28"/>
          <w:szCs w:val="28"/>
        </w:rPr>
        <w:t>з</w:t>
      </w:r>
      <w:r w:rsidR="00453C26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висит от их количества в о</w:t>
      </w:r>
      <w:r w:rsidR="00453C26" w:rsidRPr="003502BE">
        <w:rPr>
          <w:sz w:val="28"/>
          <w:szCs w:val="28"/>
        </w:rPr>
        <w:t>б</w:t>
      </w:r>
      <w:r w:rsidRPr="003502BE">
        <w:rPr>
          <w:sz w:val="28"/>
          <w:szCs w:val="28"/>
        </w:rPr>
        <w:t>ращении. Отсюда он делал вывод, что государство, осуществляя регулиро</w:t>
      </w:r>
      <w:r w:rsidR="002B2186" w:rsidRPr="003502BE">
        <w:rPr>
          <w:sz w:val="28"/>
          <w:szCs w:val="28"/>
        </w:rPr>
        <w:t>в</w:t>
      </w:r>
      <w:r w:rsidRPr="003502BE">
        <w:rPr>
          <w:sz w:val="28"/>
          <w:szCs w:val="28"/>
        </w:rPr>
        <w:t>ание количества денег в обращении, может изменить их покупательную способность.</w:t>
      </w:r>
    </w:p>
    <w:p w:rsidR="00215587" w:rsidRPr="003502BE" w:rsidRDefault="00215587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После Первой мировой войны самой крупной фигурой так н</w:t>
      </w:r>
      <w:r w:rsidR="002B2186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з</w:t>
      </w:r>
      <w:r w:rsidR="002B2186" w:rsidRPr="003502BE">
        <w:rPr>
          <w:sz w:val="28"/>
          <w:szCs w:val="28"/>
        </w:rPr>
        <w:t>ы</w:t>
      </w:r>
      <w:r w:rsidRPr="003502BE">
        <w:rPr>
          <w:sz w:val="28"/>
          <w:szCs w:val="28"/>
        </w:rPr>
        <w:t>ваемого но</w:t>
      </w:r>
      <w:r w:rsidR="002B2186" w:rsidRPr="003502BE">
        <w:rPr>
          <w:sz w:val="28"/>
          <w:szCs w:val="28"/>
        </w:rPr>
        <w:t>в</w:t>
      </w:r>
      <w:r w:rsidRPr="003502BE">
        <w:rPr>
          <w:sz w:val="28"/>
          <w:szCs w:val="28"/>
        </w:rPr>
        <w:t>ейшего номинализма явился английский эконо</w:t>
      </w:r>
      <w:r w:rsidR="002B2186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>ист Дж.М.Кейнс. Он вошел в историю эконо</w:t>
      </w:r>
      <w:r w:rsidR="002B2186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>ической мысли ХХ в. как ученый</w:t>
      </w:r>
      <w:r w:rsidR="002B2186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совершивший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кейнсианскую революцию</w:t>
      </w:r>
      <w:r w:rsidR="003502BE" w:rsidRPr="003502BE">
        <w:rPr>
          <w:sz w:val="28"/>
          <w:szCs w:val="28"/>
        </w:rPr>
        <w:t>"</w:t>
      </w:r>
      <w:r w:rsidR="002B2186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смысл которой</w:t>
      </w:r>
      <w:r w:rsidR="003502BE" w:rsidRPr="003502BE">
        <w:rPr>
          <w:sz w:val="28"/>
          <w:szCs w:val="28"/>
        </w:rPr>
        <w:t xml:space="preserve"> </w:t>
      </w:r>
      <w:r w:rsidR="00A56E20" w:rsidRPr="003502BE">
        <w:rPr>
          <w:sz w:val="28"/>
          <w:szCs w:val="28"/>
        </w:rPr>
        <w:t>- использование денег в качестве орудия регулиро</w:t>
      </w:r>
      <w:r w:rsidR="002B2186" w:rsidRPr="003502BE">
        <w:rPr>
          <w:sz w:val="28"/>
          <w:szCs w:val="28"/>
        </w:rPr>
        <w:t>в</w:t>
      </w:r>
      <w:r w:rsidR="00A56E20" w:rsidRPr="003502BE">
        <w:rPr>
          <w:sz w:val="28"/>
          <w:szCs w:val="28"/>
        </w:rPr>
        <w:t>ания хоз</w:t>
      </w:r>
      <w:r w:rsidR="002B2186" w:rsidRPr="003502BE">
        <w:rPr>
          <w:sz w:val="28"/>
          <w:szCs w:val="28"/>
        </w:rPr>
        <w:t>я</w:t>
      </w:r>
      <w:r w:rsidR="00A56E20" w:rsidRPr="003502BE">
        <w:rPr>
          <w:sz w:val="28"/>
          <w:szCs w:val="28"/>
        </w:rPr>
        <w:t>йственной жизни современного ка</w:t>
      </w:r>
      <w:r w:rsidR="002B2186" w:rsidRPr="003502BE">
        <w:rPr>
          <w:sz w:val="28"/>
          <w:szCs w:val="28"/>
        </w:rPr>
        <w:t>п</w:t>
      </w:r>
      <w:r w:rsidR="00A56E20" w:rsidRPr="003502BE">
        <w:rPr>
          <w:sz w:val="28"/>
          <w:szCs w:val="28"/>
        </w:rPr>
        <w:t>италистического общества.</w:t>
      </w:r>
    </w:p>
    <w:p w:rsidR="00A56E20" w:rsidRPr="003502BE" w:rsidRDefault="00A56E20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В своем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Трактате о денежной реформе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Кейнс объявил золо</w:t>
      </w:r>
      <w:r w:rsidR="002B2186" w:rsidRPr="003502BE">
        <w:rPr>
          <w:sz w:val="28"/>
          <w:szCs w:val="28"/>
        </w:rPr>
        <w:t>то</w:t>
      </w:r>
      <w:r w:rsidRPr="003502BE">
        <w:rPr>
          <w:sz w:val="28"/>
          <w:szCs w:val="28"/>
        </w:rPr>
        <w:t xml:space="preserve">й стандарт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варварским пережитком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,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пятым колесом от телеги</w:t>
      </w:r>
      <w:r w:rsidR="003502BE" w:rsidRPr="003502BE">
        <w:rPr>
          <w:sz w:val="28"/>
          <w:szCs w:val="28"/>
        </w:rPr>
        <w:t>"</w:t>
      </w:r>
      <w:r w:rsidR="00315452" w:rsidRPr="003502BE">
        <w:rPr>
          <w:sz w:val="28"/>
          <w:szCs w:val="28"/>
        </w:rPr>
        <w:t xml:space="preserve"> [</w:t>
      </w:r>
      <w:r w:rsidR="002B2186" w:rsidRPr="003502BE">
        <w:rPr>
          <w:sz w:val="28"/>
          <w:szCs w:val="28"/>
        </w:rPr>
        <w:t>14</w:t>
      </w:r>
      <w:r w:rsidR="00315452" w:rsidRPr="003502BE">
        <w:rPr>
          <w:sz w:val="28"/>
          <w:szCs w:val="28"/>
        </w:rPr>
        <w:t>, с.104]</w:t>
      </w:r>
      <w:r w:rsidRPr="003502BE">
        <w:rPr>
          <w:sz w:val="28"/>
          <w:szCs w:val="28"/>
        </w:rPr>
        <w:t>.</w:t>
      </w:r>
      <w:r w:rsidR="0091047F" w:rsidRPr="003502BE">
        <w:rPr>
          <w:sz w:val="28"/>
          <w:szCs w:val="28"/>
        </w:rPr>
        <w:t xml:space="preserve"> И выступил с</w:t>
      </w:r>
      <w:r w:rsidR="00FC0E77" w:rsidRPr="003502BE">
        <w:rPr>
          <w:sz w:val="28"/>
          <w:szCs w:val="28"/>
        </w:rPr>
        <w:t xml:space="preserve"> концепцией </w:t>
      </w:r>
      <w:r w:rsidR="003502BE" w:rsidRPr="003502BE">
        <w:rPr>
          <w:sz w:val="28"/>
          <w:szCs w:val="28"/>
        </w:rPr>
        <w:t>"</w:t>
      </w:r>
      <w:r w:rsidR="00FC0E77" w:rsidRPr="003502BE">
        <w:rPr>
          <w:sz w:val="28"/>
          <w:szCs w:val="28"/>
        </w:rPr>
        <w:t>регулиру</w:t>
      </w:r>
      <w:r w:rsidR="0091047F" w:rsidRPr="003502BE">
        <w:rPr>
          <w:sz w:val="28"/>
          <w:szCs w:val="28"/>
        </w:rPr>
        <w:t>е</w:t>
      </w:r>
      <w:r w:rsidR="00FC0E77" w:rsidRPr="003502BE">
        <w:rPr>
          <w:sz w:val="28"/>
          <w:szCs w:val="28"/>
        </w:rPr>
        <w:t>мой валюты, управляемой го</w:t>
      </w:r>
      <w:r w:rsidR="0091047F" w:rsidRPr="003502BE">
        <w:rPr>
          <w:sz w:val="28"/>
          <w:szCs w:val="28"/>
        </w:rPr>
        <w:t>с</w:t>
      </w:r>
      <w:r w:rsidR="00FC0E77" w:rsidRPr="003502BE">
        <w:rPr>
          <w:sz w:val="28"/>
          <w:szCs w:val="28"/>
        </w:rPr>
        <w:t>ударством</w:t>
      </w:r>
      <w:r w:rsidR="0091047F" w:rsidRPr="003502BE">
        <w:rPr>
          <w:sz w:val="28"/>
          <w:szCs w:val="28"/>
        </w:rPr>
        <w:t>,</w:t>
      </w:r>
      <w:r w:rsidR="00FC0E77" w:rsidRPr="003502BE">
        <w:rPr>
          <w:sz w:val="28"/>
          <w:szCs w:val="28"/>
        </w:rPr>
        <w:t xml:space="preserve"> не связанной с золотом</w:t>
      </w:r>
      <w:r w:rsidR="003502BE" w:rsidRPr="003502BE">
        <w:rPr>
          <w:sz w:val="28"/>
          <w:szCs w:val="28"/>
        </w:rPr>
        <w:t>"</w:t>
      </w:r>
      <w:r w:rsidR="00FC0E77" w:rsidRPr="003502BE">
        <w:rPr>
          <w:sz w:val="28"/>
          <w:szCs w:val="28"/>
        </w:rPr>
        <w:t xml:space="preserve">. Он определяет деньги </w:t>
      </w:r>
      <w:r w:rsidR="003502BE" w:rsidRPr="003502BE">
        <w:rPr>
          <w:sz w:val="28"/>
          <w:szCs w:val="28"/>
        </w:rPr>
        <w:t>"</w:t>
      </w:r>
      <w:r w:rsidR="00FC0E77" w:rsidRPr="003502BE">
        <w:rPr>
          <w:sz w:val="28"/>
          <w:szCs w:val="28"/>
        </w:rPr>
        <w:t>как прокламируемое го</w:t>
      </w:r>
      <w:r w:rsidR="0091047F" w:rsidRPr="003502BE">
        <w:rPr>
          <w:sz w:val="28"/>
          <w:szCs w:val="28"/>
        </w:rPr>
        <w:t>с</w:t>
      </w:r>
      <w:r w:rsidR="00FC0E77" w:rsidRPr="003502BE">
        <w:rPr>
          <w:sz w:val="28"/>
          <w:szCs w:val="28"/>
        </w:rPr>
        <w:t>ударством законное платежное средство для выполнения денежных обязательств</w:t>
      </w:r>
      <w:r w:rsidR="003502BE" w:rsidRPr="003502BE">
        <w:rPr>
          <w:sz w:val="28"/>
          <w:szCs w:val="28"/>
        </w:rPr>
        <w:t>"</w:t>
      </w:r>
      <w:r w:rsidR="00FC0E77" w:rsidRPr="003502BE">
        <w:rPr>
          <w:sz w:val="28"/>
          <w:szCs w:val="28"/>
        </w:rPr>
        <w:t>.</w:t>
      </w:r>
    </w:p>
    <w:p w:rsidR="00FC0E77" w:rsidRPr="003502BE" w:rsidRDefault="00FC0E77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Позднее</w:t>
      </w:r>
      <w:r w:rsidR="0091047F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в своей вышедшей в 1936 г. и ставшей зн</w:t>
      </w:r>
      <w:r w:rsidR="0091047F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 xml:space="preserve">менитой книге </w:t>
      </w:r>
      <w:r w:rsidR="003502BE" w:rsidRPr="003502BE">
        <w:rPr>
          <w:sz w:val="28"/>
          <w:szCs w:val="28"/>
        </w:rPr>
        <w:t>"</w:t>
      </w:r>
      <w:r w:rsidR="0091047F" w:rsidRPr="003502BE">
        <w:rPr>
          <w:sz w:val="28"/>
          <w:szCs w:val="28"/>
        </w:rPr>
        <w:t>О</w:t>
      </w:r>
      <w:r w:rsidRPr="003502BE">
        <w:rPr>
          <w:sz w:val="28"/>
          <w:szCs w:val="28"/>
        </w:rPr>
        <w:t>бщая теория занятости, процента и денег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Кейнс</w:t>
      </w:r>
      <w:r w:rsidR="0091047F" w:rsidRPr="003502BE">
        <w:rPr>
          <w:sz w:val="28"/>
          <w:szCs w:val="28"/>
        </w:rPr>
        <w:t xml:space="preserve"> [15]</w:t>
      </w:r>
      <w:r w:rsidR="003502BE" w:rsidRPr="003502BE">
        <w:rPr>
          <w:sz w:val="28"/>
          <w:szCs w:val="28"/>
        </w:rPr>
        <w:t xml:space="preserve"> </w:t>
      </w:r>
      <w:r w:rsidR="0091047F" w:rsidRPr="003502BE">
        <w:rPr>
          <w:sz w:val="28"/>
          <w:szCs w:val="28"/>
        </w:rPr>
        <w:t>выдвинул на первый план фу</w:t>
      </w:r>
      <w:r w:rsidRPr="003502BE">
        <w:rPr>
          <w:sz w:val="28"/>
          <w:szCs w:val="28"/>
        </w:rPr>
        <w:t>н</w:t>
      </w:r>
      <w:r w:rsidR="0091047F" w:rsidRPr="003502BE">
        <w:rPr>
          <w:sz w:val="28"/>
          <w:szCs w:val="28"/>
        </w:rPr>
        <w:t>к</w:t>
      </w:r>
      <w:r w:rsidRPr="003502BE">
        <w:rPr>
          <w:sz w:val="28"/>
          <w:szCs w:val="28"/>
        </w:rPr>
        <w:t>цию денег как сред</w:t>
      </w:r>
      <w:r w:rsidR="0091047F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тва со</w:t>
      </w:r>
      <w:r w:rsidR="0091047F" w:rsidRPr="003502BE">
        <w:rPr>
          <w:sz w:val="28"/>
          <w:szCs w:val="28"/>
        </w:rPr>
        <w:t>х</w:t>
      </w:r>
      <w:r w:rsidRPr="003502BE">
        <w:rPr>
          <w:sz w:val="28"/>
          <w:szCs w:val="28"/>
        </w:rPr>
        <w:t>ранения сто</w:t>
      </w:r>
      <w:r w:rsidR="0091047F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мости в качестве наиболее л</w:t>
      </w:r>
      <w:r w:rsidR="0091047F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квидного актива.</w:t>
      </w:r>
    </w:p>
    <w:p w:rsidR="00FC0E77" w:rsidRPr="003502BE" w:rsidRDefault="00276B61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</w:t>
      </w:r>
      <w:r w:rsidR="0091047F" w:rsidRPr="003502BE">
        <w:rPr>
          <w:sz w:val="28"/>
          <w:szCs w:val="28"/>
        </w:rPr>
        <w:t>о</w:t>
      </w:r>
      <w:r w:rsidRPr="003502BE">
        <w:rPr>
          <w:sz w:val="28"/>
          <w:szCs w:val="28"/>
        </w:rPr>
        <w:t xml:space="preserve"> мнению Кейнса, три психологических мот</w:t>
      </w:r>
      <w:r w:rsidR="0091047F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ва побуждают хоз</w:t>
      </w:r>
      <w:r w:rsidR="0091047F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йствующих агентов хранить часть своего дохода в виде кассовой нал</w:t>
      </w:r>
      <w:r w:rsidR="0091047F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чности: трансакционный, связанный с осуществлением товарообменных операций; спекулятивный</w:t>
      </w:r>
      <w:r w:rsidR="0028155D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связанный с неопределенность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по поводу будущих изменений процентной ставки; </w:t>
      </w:r>
      <w:r w:rsidR="0028155D" w:rsidRPr="003502BE">
        <w:rPr>
          <w:sz w:val="28"/>
          <w:szCs w:val="28"/>
        </w:rPr>
        <w:t>третий – мотив предосторожности,</w:t>
      </w:r>
      <w:r w:rsidRPr="003502BE">
        <w:rPr>
          <w:sz w:val="28"/>
          <w:szCs w:val="28"/>
        </w:rPr>
        <w:t xml:space="preserve"> в котором главную роль играет р</w:t>
      </w:r>
      <w:r w:rsidR="0028155D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ск потери капитала.</w:t>
      </w:r>
    </w:p>
    <w:p w:rsidR="00276B61" w:rsidRPr="003502BE" w:rsidRDefault="00276B61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Исходной темой своего макроэконо</w:t>
      </w:r>
      <w:r w:rsidR="0028155D" w:rsidRPr="003502BE">
        <w:rPr>
          <w:sz w:val="28"/>
          <w:szCs w:val="28"/>
        </w:rPr>
        <w:t xml:space="preserve">мического анализа в книге </w:t>
      </w:r>
      <w:r w:rsidR="003502BE" w:rsidRPr="003502BE">
        <w:rPr>
          <w:sz w:val="28"/>
          <w:szCs w:val="28"/>
        </w:rPr>
        <w:t>"</w:t>
      </w:r>
      <w:r w:rsidR="0028155D" w:rsidRPr="003502BE">
        <w:rPr>
          <w:sz w:val="28"/>
          <w:szCs w:val="28"/>
        </w:rPr>
        <w:t>О</w:t>
      </w:r>
      <w:r w:rsidRPr="003502BE">
        <w:rPr>
          <w:sz w:val="28"/>
          <w:szCs w:val="28"/>
        </w:rPr>
        <w:t>бщая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теор</w:t>
      </w:r>
      <w:r w:rsidR="0028155D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я занятости, про</w:t>
      </w:r>
      <w:r w:rsidR="0028155D" w:rsidRPr="003502BE">
        <w:rPr>
          <w:sz w:val="28"/>
          <w:szCs w:val="28"/>
        </w:rPr>
        <w:t>ц</w:t>
      </w:r>
      <w:r w:rsidRPr="003502BE">
        <w:rPr>
          <w:sz w:val="28"/>
          <w:szCs w:val="28"/>
        </w:rPr>
        <w:t>ента и денег</w:t>
      </w:r>
      <w:r w:rsidR="003502BE" w:rsidRPr="003502BE">
        <w:rPr>
          <w:sz w:val="28"/>
          <w:szCs w:val="28"/>
        </w:rPr>
        <w:t xml:space="preserve">" </w:t>
      </w:r>
      <w:r w:rsidRPr="003502BE">
        <w:rPr>
          <w:sz w:val="28"/>
          <w:szCs w:val="28"/>
        </w:rPr>
        <w:t>Кейнс сделал проблему занятости</w:t>
      </w:r>
      <w:r w:rsidR="0028155D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поскольку безработица в пе</w:t>
      </w:r>
      <w:r w:rsidR="0028155D" w:rsidRPr="003502BE">
        <w:rPr>
          <w:sz w:val="28"/>
          <w:szCs w:val="28"/>
        </w:rPr>
        <w:t>р</w:t>
      </w:r>
      <w:r w:rsidRPr="003502BE">
        <w:rPr>
          <w:sz w:val="28"/>
          <w:szCs w:val="28"/>
        </w:rPr>
        <w:t>иод Великой депрессии 30-х годов приобрела в капиталист</w:t>
      </w:r>
      <w:r w:rsidR="0028155D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ческом обществе</w:t>
      </w:r>
      <w:r w:rsidR="003502BE" w:rsidRPr="003502BE">
        <w:rPr>
          <w:sz w:val="28"/>
          <w:szCs w:val="28"/>
        </w:rPr>
        <w:t xml:space="preserve"> </w:t>
      </w:r>
      <w:r w:rsidR="00B87791" w:rsidRPr="003502BE">
        <w:rPr>
          <w:sz w:val="28"/>
          <w:szCs w:val="28"/>
        </w:rPr>
        <w:t>катастрофический характер. Кейнс считал, ч</w:t>
      </w:r>
      <w:r w:rsidR="0028155D" w:rsidRPr="003502BE">
        <w:rPr>
          <w:sz w:val="28"/>
          <w:szCs w:val="28"/>
        </w:rPr>
        <w:t>т</w:t>
      </w:r>
      <w:r w:rsidR="00B87791" w:rsidRPr="003502BE">
        <w:rPr>
          <w:sz w:val="28"/>
          <w:szCs w:val="28"/>
        </w:rPr>
        <w:t>о уровень занятости определяется динамикой эффективного</w:t>
      </w:r>
      <w:r w:rsidR="0028155D" w:rsidRPr="003502BE">
        <w:rPr>
          <w:sz w:val="28"/>
          <w:szCs w:val="28"/>
        </w:rPr>
        <w:t xml:space="preserve"> </w:t>
      </w:r>
      <w:r w:rsidR="00B87791" w:rsidRPr="003502BE">
        <w:rPr>
          <w:sz w:val="28"/>
          <w:szCs w:val="28"/>
        </w:rPr>
        <w:t>спроса. В свою очер</w:t>
      </w:r>
      <w:r w:rsidR="0028155D" w:rsidRPr="003502BE">
        <w:rPr>
          <w:sz w:val="28"/>
          <w:szCs w:val="28"/>
        </w:rPr>
        <w:t>е</w:t>
      </w:r>
      <w:r w:rsidR="00B87791" w:rsidRPr="003502BE">
        <w:rPr>
          <w:sz w:val="28"/>
          <w:szCs w:val="28"/>
        </w:rPr>
        <w:t>дь, эффективны</w:t>
      </w:r>
      <w:r w:rsidR="0028155D" w:rsidRPr="003502BE">
        <w:rPr>
          <w:sz w:val="28"/>
          <w:szCs w:val="28"/>
        </w:rPr>
        <w:t>й</w:t>
      </w:r>
      <w:r w:rsidR="00B87791" w:rsidRPr="003502BE">
        <w:rPr>
          <w:sz w:val="28"/>
          <w:szCs w:val="28"/>
        </w:rPr>
        <w:t xml:space="preserve"> спрос складыв</w:t>
      </w:r>
      <w:r w:rsidR="0028155D" w:rsidRPr="003502BE">
        <w:rPr>
          <w:sz w:val="28"/>
          <w:szCs w:val="28"/>
        </w:rPr>
        <w:t>а</w:t>
      </w:r>
      <w:r w:rsidR="00B87791" w:rsidRPr="003502BE">
        <w:rPr>
          <w:sz w:val="28"/>
          <w:szCs w:val="28"/>
        </w:rPr>
        <w:t>ется из двух компонентов – ожидаемого уровня потребления и инвестиций. Таким образом, К</w:t>
      </w:r>
      <w:r w:rsidR="0028155D" w:rsidRPr="003502BE">
        <w:rPr>
          <w:sz w:val="28"/>
          <w:szCs w:val="28"/>
        </w:rPr>
        <w:t>е</w:t>
      </w:r>
      <w:r w:rsidR="00B87791" w:rsidRPr="003502BE">
        <w:rPr>
          <w:sz w:val="28"/>
          <w:szCs w:val="28"/>
        </w:rPr>
        <w:t>йнс, по существу, перестроил теорию денег, сделав деньги важным фактором фор</w:t>
      </w:r>
      <w:r w:rsidR="0028155D" w:rsidRPr="003502BE">
        <w:rPr>
          <w:sz w:val="28"/>
          <w:szCs w:val="28"/>
        </w:rPr>
        <w:t>м</w:t>
      </w:r>
      <w:r w:rsidR="00B87791" w:rsidRPr="003502BE">
        <w:rPr>
          <w:sz w:val="28"/>
          <w:szCs w:val="28"/>
        </w:rPr>
        <w:t>ирования инвестиционно</w:t>
      </w:r>
      <w:r w:rsidR="000C03C7" w:rsidRPr="003502BE">
        <w:rPr>
          <w:sz w:val="28"/>
          <w:szCs w:val="28"/>
        </w:rPr>
        <w:t>го процесса, и отодвинул на второй план традиционную свя</w:t>
      </w:r>
      <w:r w:rsidR="0028155D" w:rsidRPr="003502BE">
        <w:rPr>
          <w:sz w:val="28"/>
          <w:szCs w:val="28"/>
        </w:rPr>
        <w:t>з</w:t>
      </w:r>
      <w:r w:rsidR="000C03C7" w:rsidRPr="003502BE">
        <w:rPr>
          <w:sz w:val="28"/>
          <w:szCs w:val="28"/>
        </w:rPr>
        <w:t>ь денег и цен. Кейнс поставил сложный вопрос о качественно новой роли денег в процессе кругооборота к</w:t>
      </w:r>
      <w:r w:rsidR="0028155D" w:rsidRPr="003502BE">
        <w:rPr>
          <w:sz w:val="28"/>
          <w:szCs w:val="28"/>
        </w:rPr>
        <w:t>а</w:t>
      </w:r>
      <w:r w:rsidR="000C03C7" w:rsidRPr="003502BE">
        <w:rPr>
          <w:sz w:val="28"/>
          <w:szCs w:val="28"/>
        </w:rPr>
        <w:t>питала и показал связь денежного обращения и кредита.</w:t>
      </w:r>
    </w:p>
    <w:p w:rsidR="000C03C7" w:rsidRPr="003502BE" w:rsidRDefault="000C03C7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Для Кейнса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процент – это в высшей степени психолог</w:t>
      </w:r>
      <w:r w:rsidR="00A6072C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чес</w:t>
      </w:r>
      <w:r w:rsidR="00A6072C" w:rsidRPr="003502BE">
        <w:rPr>
          <w:sz w:val="28"/>
          <w:szCs w:val="28"/>
        </w:rPr>
        <w:t>к</w:t>
      </w:r>
      <w:r w:rsidRPr="003502BE">
        <w:rPr>
          <w:sz w:val="28"/>
          <w:szCs w:val="28"/>
        </w:rPr>
        <w:t>ий феномен. Он представляет собой плату за преодоление страха перед неопределенным будущим и вознаграждение за сбережение части дохода. Механизм макроэкономического регулиро</w:t>
      </w:r>
      <w:r w:rsidR="00A6072C" w:rsidRPr="003502BE">
        <w:rPr>
          <w:sz w:val="28"/>
          <w:szCs w:val="28"/>
        </w:rPr>
        <w:t>в</w:t>
      </w:r>
      <w:r w:rsidRPr="003502BE">
        <w:rPr>
          <w:sz w:val="28"/>
          <w:szCs w:val="28"/>
        </w:rPr>
        <w:t>ания Кейнс в зн</w:t>
      </w:r>
      <w:r w:rsidR="00A6072C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чительной мере сводит к связи денежного обращения и сферы кредитн</w:t>
      </w:r>
      <w:r w:rsidR="00A6072C" w:rsidRPr="003502BE">
        <w:rPr>
          <w:sz w:val="28"/>
          <w:szCs w:val="28"/>
        </w:rPr>
        <w:t>ы</w:t>
      </w:r>
      <w:r w:rsidRPr="003502BE">
        <w:rPr>
          <w:sz w:val="28"/>
          <w:szCs w:val="28"/>
        </w:rPr>
        <w:t>х отношений, обусловл</w:t>
      </w:r>
      <w:r w:rsidR="00A6072C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вая их психолог</w:t>
      </w:r>
      <w:r w:rsidR="00A6072C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че</w:t>
      </w:r>
      <w:r w:rsidR="00A6072C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кими факторами.</w:t>
      </w:r>
    </w:p>
    <w:p w:rsidR="00B02560" w:rsidRPr="003502BE" w:rsidRDefault="00B02560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Современная количественная теория денег п</w:t>
      </w:r>
      <w:r w:rsidR="00A6072C" w:rsidRPr="003502BE">
        <w:rPr>
          <w:sz w:val="28"/>
          <w:szCs w:val="28"/>
        </w:rPr>
        <w:t>олучила развитие и модификацию от</w:t>
      </w:r>
      <w:r w:rsidRPr="003502BE">
        <w:rPr>
          <w:sz w:val="28"/>
          <w:szCs w:val="28"/>
        </w:rPr>
        <w:t xml:space="preserve"> экономистов неоклассического направления.</w:t>
      </w:r>
      <w:r w:rsidR="004619B0" w:rsidRPr="003502BE">
        <w:rPr>
          <w:sz w:val="28"/>
          <w:szCs w:val="28"/>
        </w:rPr>
        <w:t xml:space="preserve"> Наиболее полно она представлена эконо</w:t>
      </w:r>
      <w:r w:rsidR="00A6072C" w:rsidRPr="003502BE">
        <w:rPr>
          <w:sz w:val="28"/>
          <w:szCs w:val="28"/>
        </w:rPr>
        <w:t>м</w:t>
      </w:r>
      <w:r w:rsidR="004619B0" w:rsidRPr="003502BE">
        <w:rPr>
          <w:sz w:val="28"/>
          <w:szCs w:val="28"/>
        </w:rPr>
        <w:t>истами так н</w:t>
      </w:r>
      <w:r w:rsidR="00A6072C" w:rsidRPr="003502BE">
        <w:rPr>
          <w:sz w:val="28"/>
          <w:szCs w:val="28"/>
        </w:rPr>
        <w:t>а</w:t>
      </w:r>
      <w:r w:rsidR="004619B0" w:rsidRPr="003502BE">
        <w:rPr>
          <w:sz w:val="28"/>
          <w:szCs w:val="28"/>
        </w:rPr>
        <w:t>з</w:t>
      </w:r>
      <w:r w:rsidR="00A6072C" w:rsidRPr="003502BE">
        <w:rPr>
          <w:sz w:val="28"/>
          <w:szCs w:val="28"/>
        </w:rPr>
        <w:t>ы</w:t>
      </w:r>
      <w:r w:rsidR="004619B0" w:rsidRPr="003502BE">
        <w:rPr>
          <w:sz w:val="28"/>
          <w:szCs w:val="28"/>
        </w:rPr>
        <w:t>ваемой чикагской школы монетаристов во главе с профессором М.Фридменом. В противопол</w:t>
      </w:r>
      <w:r w:rsidR="00A6072C" w:rsidRPr="003502BE">
        <w:rPr>
          <w:sz w:val="28"/>
          <w:szCs w:val="28"/>
        </w:rPr>
        <w:t>о</w:t>
      </w:r>
      <w:r w:rsidR="004619B0" w:rsidRPr="003502BE">
        <w:rPr>
          <w:sz w:val="28"/>
          <w:szCs w:val="28"/>
        </w:rPr>
        <w:t>жность К.Фридмен выступает против го</w:t>
      </w:r>
      <w:r w:rsidR="00A6072C" w:rsidRPr="003502BE">
        <w:rPr>
          <w:sz w:val="28"/>
          <w:szCs w:val="28"/>
        </w:rPr>
        <w:t>с</w:t>
      </w:r>
      <w:r w:rsidR="004619B0" w:rsidRPr="003502BE">
        <w:rPr>
          <w:sz w:val="28"/>
          <w:szCs w:val="28"/>
        </w:rPr>
        <w:t>ударственного регулирования эконо</w:t>
      </w:r>
      <w:r w:rsidR="00A6072C" w:rsidRPr="003502BE">
        <w:rPr>
          <w:sz w:val="28"/>
          <w:szCs w:val="28"/>
        </w:rPr>
        <w:t>м</w:t>
      </w:r>
      <w:r w:rsidR="004619B0" w:rsidRPr="003502BE">
        <w:rPr>
          <w:sz w:val="28"/>
          <w:szCs w:val="28"/>
        </w:rPr>
        <w:t>ики, за восстановл</w:t>
      </w:r>
      <w:r w:rsidR="00A6072C" w:rsidRPr="003502BE">
        <w:rPr>
          <w:sz w:val="28"/>
          <w:szCs w:val="28"/>
        </w:rPr>
        <w:t>е</w:t>
      </w:r>
      <w:r w:rsidR="004619B0" w:rsidRPr="003502BE">
        <w:rPr>
          <w:sz w:val="28"/>
          <w:szCs w:val="28"/>
        </w:rPr>
        <w:t>ние полной св</w:t>
      </w:r>
      <w:r w:rsidR="00A6072C" w:rsidRPr="003502BE">
        <w:rPr>
          <w:sz w:val="28"/>
          <w:szCs w:val="28"/>
        </w:rPr>
        <w:t>о</w:t>
      </w:r>
      <w:r w:rsidR="004619B0" w:rsidRPr="003502BE">
        <w:rPr>
          <w:sz w:val="28"/>
          <w:szCs w:val="28"/>
        </w:rPr>
        <w:t>боды рынка и усиление роли денежных факторов в хоз</w:t>
      </w:r>
      <w:r w:rsidR="00A6072C" w:rsidRPr="003502BE">
        <w:rPr>
          <w:sz w:val="28"/>
          <w:szCs w:val="28"/>
        </w:rPr>
        <w:t>я</w:t>
      </w:r>
      <w:r w:rsidR="004619B0" w:rsidRPr="003502BE">
        <w:rPr>
          <w:sz w:val="28"/>
          <w:szCs w:val="28"/>
        </w:rPr>
        <w:t>йственных про</w:t>
      </w:r>
      <w:r w:rsidR="00A6072C" w:rsidRPr="003502BE">
        <w:rPr>
          <w:sz w:val="28"/>
          <w:szCs w:val="28"/>
        </w:rPr>
        <w:t>ц</w:t>
      </w:r>
      <w:r w:rsidR="004619B0" w:rsidRPr="003502BE">
        <w:rPr>
          <w:sz w:val="28"/>
          <w:szCs w:val="28"/>
        </w:rPr>
        <w:t>ессах. Фридмен рассматр</w:t>
      </w:r>
      <w:r w:rsidR="00A6072C" w:rsidRPr="003502BE">
        <w:rPr>
          <w:sz w:val="28"/>
          <w:szCs w:val="28"/>
        </w:rPr>
        <w:t>и</w:t>
      </w:r>
      <w:r w:rsidR="004619B0" w:rsidRPr="003502BE">
        <w:rPr>
          <w:sz w:val="28"/>
          <w:szCs w:val="28"/>
        </w:rPr>
        <w:t xml:space="preserve">вает деньги как </w:t>
      </w:r>
      <w:r w:rsidR="003502BE" w:rsidRPr="003502BE">
        <w:rPr>
          <w:sz w:val="28"/>
          <w:szCs w:val="28"/>
        </w:rPr>
        <w:t>"</w:t>
      </w:r>
      <w:r w:rsidR="004619B0" w:rsidRPr="003502BE">
        <w:rPr>
          <w:sz w:val="28"/>
          <w:szCs w:val="28"/>
        </w:rPr>
        <w:t>капитальный актив</w:t>
      </w:r>
      <w:r w:rsidR="003502BE" w:rsidRPr="003502BE">
        <w:rPr>
          <w:sz w:val="28"/>
          <w:szCs w:val="28"/>
        </w:rPr>
        <w:t>"</w:t>
      </w:r>
      <w:r w:rsidR="00A6072C" w:rsidRPr="003502BE">
        <w:rPr>
          <w:sz w:val="28"/>
          <w:szCs w:val="28"/>
        </w:rPr>
        <w:t>,</w:t>
      </w:r>
      <w:r w:rsidR="004619B0" w:rsidRPr="003502BE">
        <w:rPr>
          <w:sz w:val="28"/>
          <w:szCs w:val="28"/>
        </w:rPr>
        <w:t xml:space="preserve"> приносящий доход, т.е. практически отождествляет их с капиталом. Отсюда делается вывод об экзогенном</w:t>
      </w:r>
      <w:r w:rsidR="00C263A2" w:rsidRPr="003502BE">
        <w:rPr>
          <w:sz w:val="28"/>
          <w:szCs w:val="28"/>
        </w:rPr>
        <w:t>,</w:t>
      </w:r>
      <w:r w:rsidR="004619B0" w:rsidRPr="003502BE">
        <w:rPr>
          <w:sz w:val="28"/>
          <w:szCs w:val="28"/>
        </w:rPr>
        <w:t xml:space="preserve"> т.е. не зависящем от функционирующей в стране эконо</w:t>
      </w:r>
      <w:r w:rsidR="006C39DC" w:rsidRPr="003502BE">
        <w:rPr>
          <w:sz w:val="28"/>
          <w:szCs w:val="28"/>
        </w:rPr>
        <w:t>м</w:t>
      </w:r>
      <w:r w:rsidR="004619B0" w:rsidRPr="003502BE">
        <w:rPr>
          <w:sz w:val="28"/>
          <w:szCs w:val="28"/>
        </w:rPr>
        <w:t>ической системы, характере денежного об</w:t>
      </w:r>
      <w:r w:rsidR="00C263A2" w:rsidRPr="003502BE">
        <w:rPr>
          <w:sz w:val="28"/>
          <w:szCs w:val="28"/>
        </w:rPr>
        <w:t>ращения и количе</w:t>
      </w:r>
      <w:r w:rsidR="004619B0" w:rsidRPr="003502BE">
        <w:rPr>
          <w:sz w:val="28"/>
          <w:szCs w:val="28"/>
        </w:rPr>
        <w:t>ства денег.</w:t>
      </w:r>
    </w:p>
    <w:p w:rsidR="00C263A2" w:rsidRPr="003502BE" w:rsidRDefault="00C263A2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Процесс денежной эмиссии рассматр</w:t>
      </w:r>
      <w:r w:rsidR="006C39DC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вается монетаристами как автономный процесс, осуществляе</w:t>
      </w:r>
      <w:r w:rsidR="006C39DC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>ый по про</w:t>
      </w:r>
      <w:r w:rsidR="006C39DC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зволу центрального банка. При этом с</w:t>
      </w:r>
      <w:r w:rsidR="006C39DC" w:rsidRPr="003502BE">
        <w:rPr>
          <w:sz w:val="28"/>
          <w:szCs w:val="28"/>
        </w:rPr>
        <w:t>о</w:t>
      </w:r>
      <w:r w:rsidRPr="003502BE">
        <w:rPr>
          <w:sz w:val="28"/>
          <w:szCs w:val="28"/>
        </w:rPr>
        <w:t>вр</w:t>
      </w:r>
      <w:r w:rsidR="006C39DC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>менные монетаристы, как и количественн</w:t>
      </w:r>
      <w:r w:rsidR="006C39DC" w:rsidRPr="003502BE">
        <w:rPr>
          <w:sz w:val="28"/>
          <w:szCs w:val="28"/>
        </w:rPr>
        <w:t>ая тео</w:t>
      </w:r>
      <w:r w:rsidRPr="003502BE">
        <w:rPr>
          <w:sz w:val="28"/>
          <w:szCs w:val="28"/>
        </w:rPr>
        <w:t>р</w:t>
      </w:r>
      <w:r w:rsidR="006C39DC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я денег Фишера, игнорируют структуру денежного обращения и рассматр</w:t>
      </w:r>
      <w:r w:rsidR="006C39DC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вают</w:t>
      </w:r>
      <w:r w:rsidR="003502BE" w:rsidRPr="003502BE">
        <w:rPr>
          <w:sz w:val="28"/>
          <w:szCs w:val="28"/>
        </w:rPr>
        <w:t xml:space="preserve"> </w:t>
      </w:r>
      <w:r w:rsidR="00F15C5C" w:rsidRPr="003502BE">
        <w:rPr>
          <w:sz w:val="28"/>
          <w:szCs w:val="28"/>
        </w:rPr>
        <w:t>его не по видам денег, а как единую массу неразменных бумажных денег. Такой подход обусловливает произвольный характер действий центрального банка и осв</w:t>
      </w:r>
      <w:r w:rsidR="006C39DC" w:rsidRPr="003502BE">
        <w:rPr>
          <w:sz w:val="28"/>
          <w:szCs w:val="28"/>
        </w:rPr>
        <w:t>обо</w:t>
      </w:r>
      <w:r w:rsidR="00F15C5C" w:rsidRPr="003502BE">
        <w:rPr>
          <w:sz w:val="28"/>
          <w:szCs w:val="28"/>
        </w:rPr>
        <w:t>ждает его от необходимости связывать эмиссию кредитных денег с процессами расширения или сужения объема про</w:t>
      </w:r>
      <w:r w:rsidR="006C39DC" w:rsidRPr="003502BE">
        <w:rPr>
          <w:sz w:val="28"/>
          <w:szCs w:val="28"/>
        </w:rPr>
        <w:t>и</w:t>
      </w:r>
      <w:r w:rsidR="00F15C5C" w:rsidRPr="003502BE">
        <w:rPr>
          <w:sz w:val="28"/>
          <w:szCs w:val="28"/>
        </w:rPr>
        <w:t>зводства и обращения товаров.</w:t>
      </w:r>
    </w:p>
    <w:p w:rsidR="00F15C5C" w:rsidRPr="003502BE" w:rsidRDefault="00F15C5C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Монетаристы рассматр</w:t>
      </w:r>
      <w:r w:rsidR="007A090F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вают капиталистич</w:t>
      </w:r>
      <w:r w:rsidR="007A090F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>скую эконо</w:t>
      </w:r>
      <w:r w:rsidR="007A090F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 xml:space="preserve">ику как устойчивую систему, для которой </w:t>
      </w:r>
      <w:r w:rsidR="007A090F" w:rsidRPr="003502BE">
        <w:rPr>
          <w:sz w:val="28"/>
          <w:szCs w:val="28"/>
        </w:rPr>
        <w:t>х</w:t>
      </w:r>
      <w:r w:rsidRPr="003502BE">
        <w:rPr>
          <w:sz w:val="28"/>
          <w:szCs w:val="28"/>
        </w:rPr>
        <w:t>арактерно плавное развитие. Причины кризисных явл</w:t>
      </w:r>
      <w:r w:rsidR="007A090F" w:rsidRPr="003502BE">
        <w:rPr>
          <w:sz w:val="28"/>
          <w:szCs w:val="28"/>
        </w:rPr>
        <w:t>ений они связыв</w:t>
      </w:r>
      <w:r w:rsidRPr="003502BE">
        <w:rPr>
          <w:sz w:val="28"/>
          <w:szCs w:val="28"/>
        </w:rPr>
        <w:t>а</w:t>
      </w:r>
      <w:r w:rsidR="007A090F" w:rsidRPr="003502BE">
        <w:rPr>
          <w:sz w:val="28"/>
          <w:szCs w:val="28"/>
        </w:rPr>
        <w:t>ют с хаотическими коле</w:t>
      </w:r>
      <w:r w:rsidRPr="003502BE">
        <w:rPr>
          <w:sz w:val="28"/>
          <w:szCs w:val="28"/>
        </w:rPr>
        <w:t>б</w:t>
      </w:r>
      <w:r w:rsidR="007A090F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ниями денеж</w:t>
      </w:r>
      <w:r w:rsidR="007A090F" w:rsidRPr="003502BE">
        <w:rPr>
          <w:sz w:val="28"/>
          <w:szCs w:val="28"/>
        </w:rPr>
        <w:t>ной массы, в которых обвиняют г</w:t>
      </w:r>
      <w:r w:rsidRPr="003502BE">
        <w:rPr>
          <w:sz w:val="28"/>
          <w:szCs w:val="28"/>
        </w:rPr>
        <w:t>о</w:t>
      </w:r>
      <w:r w:rsidR="007A090F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ударственное руководство, осуществляющее для поддержания го</w:t>
      </w:r>
      <w:r w:rsidR="007A090F" w:rsidRPr="003502BE">
        <w:rPr>
          <w:sz w:val="28"/>
          <w:szCs w:val="28"/>
        </w:rPr>
        <w:t>су</w:t>
      </w:r>
      <w:r w:rsidRPr="003502BE">
        <w:rPr>
          <w:sz w:val="28"/>
          <w:szCs w:val="28"/>
        </w:rPr>
        <w:t>дарственного бюджета мероприятия по стимулированию совокупного спроса.</w:t>
      </w:r>
    </w:p>
    <w:p w:rsidR="00F15C5C" w:rsidRPr="003502BE" w:rsidRDefault="00A0221C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Фридмен, как и другие монетаристы, в своей современной коли</w:t>
      </w:r>
      <w:r w:rsidR="000C7C8A" w:rsidRPr="003502BE">
        <w:rPr>
          <w:sz w:val="28"/>
          <w:szCs w:val="28"/>
        </w:rPr>
        <w:t>ч</w:t>
      </w:r>
      <w:r w:rsidRPr="003502BE">
        <w:rPr>
          <w:sz w:val="28"/>
          <w:szCs w:val="28"/>
        </w:rPr>
        <w:t xml:space="preserve">ественной теории исходит из концепции спроса на деньги. По его определению,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количественн</w:t>
      </w:r>
      <w:r w:rsidR="000C7C8A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я теория в первом приб</w:t>
      </w:r>
      <w:r w:rsidR="000C7C8A" w:rsidRPr="003502BE">
        <w:rPr>
          <w:sz w:val="28"/>
          <w:szCs w:val="28"/>
        </w:rPr>
        <w:t>л</w:t>
      </w:r>
      <w:r w:rsidRPr="003502BE">
        <w:rPr>
          <w:sz w:val="28"/>
          <w:szCs w:val="28"/>
        </w:rPr>
        <w:t>ижении является теорией спроса на деньги. Это не теория про</w:t>
      </w:r>
      <w:r w:rsidR="000C7C8A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зводства, или денежного дохода, ил уровня цен: любое заключение об этих</w:t>
      </w:r>
      <w:r w:rsidR="003502BE" w:rsidRPr="003502BE">
        <w:rPr>
          <w:sz w:val="28"/>
          <w:szCs w:val="28"/>
        </w:rPr>
        <w:t xml:space="preserve"> </w:t>
      </w:r>
      <w:r w:rsidR="00035FD2" w:rsidRPr="003502BE">
        <w:rPr>
          <w:sz w:val="28"/>
          <w:szCs w:val="28"/>
        </w:rPr>
        <w:t xml:space="preserve">переменных требует соединения </w:t>
      </w:r>
      <w:r w:rsidR="000C7C8A" w:rsidRPr="003502BE">
        <w:rPr>
          <w:sz w:val="28"/>
          <w:szCs w:val="28"/>
        </w:rPr>
        <w:t>к</w:t>
      </w:r>
      <w:r w:rsidR="00035FD2" w:rsidRPr="003502BE">
        <w:rPr>
          <w:sz w:val="28"/>
          <w:szCs w:val="28"/>
        </w:rPr>
        <w:t>оличественной теории с некотор</w:t>
      </w:r>
      <w:r w:rsidR="000C7C8A" w:rsidRPr="003502BE">
        <w:rPr>
          <w:sz w:val="28"/>
          <w:szCs w:val="28"/>
        </w:rPr>
        <w:t>ы</w:t>
      </w:r>
      <w:r w:rsidR="00035FD2" w:rsidRPr="003502BE">
        <w:rPr>
          <w:sz w:val="28"/>
          <w:szCs w:val="28"/>
        </w:rPr>
        <w:t>ми специфиче</w:t>
      </w:r>
      <w:r w:rsidR="000C7C8A" w:rsidRPr="003502BE">
        <w:rPr>
          <w:sz w:val="28"/>
          <w:szCs w:val="28"/>
        </w:rPr>
        <w:t>с</w:t>
      </w:r>
      <w:r w:rsidR="00035FD2" w:rsidRPr="003502BE">
        <w:rPr>
          <w:sz w:val="28"/>
          <w:szCs w:val="28"/>
        </w:rPr>
        <w:t>кими характеристиками условий предложения денег</w:t>
      </w:r>
      <w:r w:rsidR="003502BE" w:rsidRPr="003502BE">
        <w:rPr>
          <w:sz w:val="28"/>
          <w:szCs w:val="28"/>
        </w:rPr>
        <w:t>"</w:t>
      </w:r>
      <w:r w:rsidR="00035FD2" w:rsidRPr="003502BE">
        <w:rPr>
          <w:sz w:val="28"/>
          <w:szCs w:val="28"/>
        </w:rPr>
        <w:t xml:space="preserve"> [</w:t>
      </w:r>
      <w:r w:rsidR="007A090F" w:rsidRPr="003502BE">
        <w:rPr>
          <w:sz w:val="28"/>
          <w:szCs w:val="28"/>
        </w:rPr>
        <w:t>30</w:t>
      </w:r>
      <w:r w:rsidR="00035FD2" w:rsidRPr="003502BE">
        <w:rPr>
          <w:sz w:val="28"/>
          <w:szCs w:val="28"/>
        </w:rPr>
        <w:t>, с.240].</w:t>
      </w:r>
    </w:p>
    <w:p w:rsidR="00035FD2" w:rsidRPr="003502BE" w:rsidRDefault="00FF6A3D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Один из выводов Кейнса состоял в доказательстве того, что в условиях глубокой депрессии монетаристская политика может потерять во</w:t>
      </w:r>
      <w:r w:rsidR="000C7C8A" w:rsidRPr="003502BE">
        <w:rPr>
          <w:sz w:val="28"/>
          <w:szCs w:val="28"/>
        </w:rPr>
        <w:t>з</w:t>
      </w:r>
      <w:r w:rsidRPr="003502BE">
        <w:rPr>
          <w:sz w:val="28"/>
          <w:szCs w:val="28"/>
        </w:rPr>
        <w:t>можности влияния на общеэконо</w:t>
      </w:r>
      <w:r w:rsidR="000C7C8A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>ическую ситуацию. Этот вывод привел последовател</w:t>
      </w:r>
      <w:r w:rsidR="000C7C8A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>й Кейнса к тези</w:t>
      </w:r>
      <w:r w:rsidR="000C7C8A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у:</w:t>
      </w:r>
      <w:r w:rsidR="000C7C8A" w:rsidRPr="003502BE">
        <w:rPr>
          <w:sz w:val="28"/>
          <w:szCs w:val="28"/>
        </w:rPr>
        <w:t xml:space="preserve"> </w:t>
      </w:r>
      <w:r w:rsidR="003502BE" w:rsidRPr="003502BE">
        <w:rPr>
          <w:sz w:val="28"/>
          <w:szCs w:val="28"/>
        </w:rPr>
        <w:t>"</w:t>
      </w:r>
      <w:r w:rsidR="000C7C8A" w:rsidRPr="003502BE">
        <w:rPr>
          <w:sz w:val="28"/>
          <w:szCs w:val="28"/>
        </w:rPr>
        <w:t>деньги не имеют з</w:t>
      </w:r>
      <w:r w:rsidRPr="003502BE">
        <w:rPr>
          <w:sz w:val="28"/>
          <w:szCs w:val="28"/>
        </w:rPr>
        <w:t>н</w:t>
      </w:r>
      <w:r w:rsidR="000C7C8A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чения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. Такие взгляды о неэффективности ден</w:t>
      </w:r>
      <w:r w:rsidR="000C7C8A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>жной политики и необходимости регуляции и стимулирования эконо</w:t>
      </w:r>
      <w:r w:rsidR="000C7C8A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>ики посре</w:t>
      </w:r>
      <w:r w:rsidR="000C7C8A" w:rsidRPr="003502BE">
        <w:rPr>
          <w:sz w:val="28"/>
          <w:szCs w:val="28"/>
        </w:rPr>
        <w:t>дством изменения налоговой с</w:t>
      </w:r>
      <w:r w:rsidRPr="003502BE">
        <w:rPr>
          <w:sz w:val="28"/>
          <w:szCs w:val="28"/>
        </w:rPr>
        <w:t>ис</w:t>
      </w:r>
      <w:r w:rsidR="000C7C8A" w:rsidRPr="003502BE">
        <w:rPr>
          <w:sz w:val="28"/>
          <w:szCs w:val="28"/>
        </w:rPr>
        <w:t>т</w:t>
      </w:r>
      <w:r w:rsidRPr="003502BE">
        <w:rPr>
          <w:sz w:val="28"/>
          <w:szCs w:val="28"/>
        </w:rPr>
        <w:t>ему и стр</w:t>
      </w:r>
      <w:r w:rsidR="000C7C8A" w:rsidRPr="003502BE">
        <w:rPr>
          <w:sz w:val="28"/>
          <w:szCs w:val="28"/>
        </w:rPr>
        <w:t>уктуры г</w:t>
      </w:r>
      <w:r w:rsidRPr="003502BE">
        <w:rPr>
          <w:sz w:val="28"/>
          <w:szCs w:val="28"/>
        </w:rPr>
        <w:t>о</w:t>
      </w:r>
      <w:r w:rsidR="000C7C8A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ударственн</w:t>
      </w:r>
      <w:r w:rsidR="000C7C8A" w:rsidRPr="003502BE">
        <w:rPr>
          <w:sz w:val="28"/>
          <w:szCs w:val="28"/>
        </w:rPr>
        <w:t>ы</w:t>
      </w:r>
      <w:r w:rsidRPr="003502BE">
        <w:rPr>
          <w:sz w:val="28"/>
          <w:szCs w:val="28"/>
        </w:rPr>
        <w:t>х р</w:t>
      </w:r>
      <w:r w:rsidR="006553A4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сходов привели к длительно</w:t>
      </w:r>
      <w:r w:rsidR="006553A4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>у конфликту между кейнсианцами и монетаристами.</w:t>
      </w:r>
    </w:p>
    <w:p w:rsidR="00FF6A3D" w:rsidRPr="003502BE" w:rsidRDefault="00FF6A3D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На сегодняшний день теоретические модели</w:t>
      </w:r>
      <w:r w:rsidR="003502BE" w:rsidRPr="003502BE">
        <w:rPr>
          <w:sz w:val="28"/>
          <w:szCs w:val="28"/>
        </w:rPr>
        <w:t xml:space="preserve"> </w:t>
      </w:r>
      <w:r w:rsidR="00DB7647" w:rsidRPr="003502BE">
        <w:rPr>
          <w:sz w:val="28"/>
          <w:szCs w:val="28"/>
        </w:rPr>
        <w:t>приобрели синтетические формы, включающие общие элементы из обеих кон</w:t>
      </w:r>
      <w:r w:rsidR="006553A4" w:rsidRPr="003502BE">
        <w:rPr>
          <w:sz w:val="28"/>
          <w:szCs w:val="28"/>
        </w:rPr>
        <w:t>ц</w:t>
      </w:r>
      <w:r w:rsidR="00DB7647" w:rsidRPr="003502BE">
        <w:rPr>
          <w:sz w:val="28"/>
          <w:szCs w:val="28"/>
        </w:rPr>
        <w:t>епций. Согласно современному кейнсианско-нео</w:t>
      </w:r>
      <w:r w:rsidR="006553A4" w:rsidRPr="003502BE">
        <w:rPr>
          <w:sz w:val="28"/>
          <w:szCs w:val="28"/>
        </w:rPr>
        <w:t>к</w:t>
      </w:r>
      <w:r w:rsidR="00DB7647" w:rsidRPr="003502BE">
        <w:rPr>
          <w:sz w:val="28"/>
          <w:szCs w:val="28"/>
        </w:rPr>
        <w:t xml:space="preserve">лассическому синтезу денежно-кредитная и </w:t>
      </w:r>
      <w:r w:rsidR="004C70AE" w:rsidRPr="003502BE">
        <w:rPr>
          <w:sz w:val="28"/>
          <w:szCs w:val="28"/>
        </w:rPr>
        <w:t>фискальная политика</w:t>
      </w:r>
      <w:r w:rsidR="006553A4" w:rsidRPr="003502BE">
        <w:rPr>
          <w:sz w:val="28"/>
          <w:szCs w:val="28"/>
        </w:rPr>
        <w:t>,</w:t>
      </w:r>
      <w:r w:rsidR="004C70AE" w:rsidRPr="003502BE">
        <w:rPr>
          <w:sz w:val="28"/>
          <w:szCs w:val="28"/>
        </w:rPr>
        <w:t xml:space="preserve"> проводимая правительством, предост</w:t>
      </w:r>
      <w:r w:rsidR="006553A4" w:rsidRPr="003502BE">
        <w:rPr>
          <w:sz w:val="28"/>
          <w:szCs w:val="28"/>
        </w:rPr>
        <w:t>авляет ему з</w:t>
      </w:r>
      <w:r w:rsidR="004C70AE" w:rsidRPr="003502BE">
        <w:rPr>
          <w:sz w:val="28"/>
          <w:szCs w:val="28"/>
        </w:rPr>
        <w:t>н</w:t>
      </w:r>
      <w:r w:rsidR="006553A4" w:rsidRPr="003502BE">
        <w:rPr>
          <w:sz w:val="28"/>
          <w:szCs w:val="28"/>
        </w:rPr>
        <w:t>а</w:t>
      </w:r>
      <w:r w:rsidR="004C70AE" w:rsidRPr="003502BE">
        <w:rPr>
          <w:sz w:val="28"/>
          <w:szCs w:val="28"/>
        </w:rPr>
        <w:t>чительные во</w:t>
      </w:r>
      <w:r w:rsidR="006553A4" w:rsidRPr="003502BE">
        <w:rPr>
          <w:sz w:val="28"/>
          <w:szCs w:val="28"/>
        </w:rPr>
        <w:t>з</w:t>
      </w:r>
      <w:r w:rsidR="004C70AE" w:rsidRPr="003502BE">
        <w:rPr>
          <w:sz w:val="28"/>
          <w:szCs w:val="28"/>
        </w:rPr>
        <w:t>можности в области контроля за номинальным валовым национальным продуктом [</w:t>
      </w:r>
      <w:r w:rsidR="007A090F" w:rsidRPr="003502BE">
        <w:rPr>
          <w:sz w:val="28"/>
          <w:szCs w:val="28"/>
        </w:rPr>
        <w:t>33</w:t>
      </w:r>
      <w:r w:rsidR="004C70AE" w:rsidRPr="003502BE">
        <w:rPr>
          <w:sz w:val="28"/>
          <w:szCs w:val="28"/>
        </w:rPr>
        <w:t>, с.197].</w:t>
      </w:r>
    </w:p>
    <w:p w:rsidR="004C70AE" w:rsidRPr="003502BE" w:rsidRDefault="004C70AE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Следует учитывать, что в проведении денежной политики в отдельных странах вряд ли целесообразно слепо следовать какой-либо денежной теории. Необход</w:t>
      </w:r>
      <w:r w:rsidR="006553A4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мо учитывать особенности р</w:t>
      </w:r>
      <w:r w:rsidR="006553A4" w:rsidRPr="003502BE">
        <w:rPr>
          <w:sz w:val="28"/>
          <w:szCs w:val="28"/>
        </w:rPr>
        <w:t>азвития конкретной страны: исто</w:t>
      </w:r>
      <w:r w:rsidRPr="003502BE">
        <w:rPr>
          <w:sz w:val="28"/>
          <w:szCs w:val="28"/>
        </w:rPr>
        <w:t>р</w:t>
      </w:r>
      <w:r w:rsidR="006553A4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чески сложившуюся в данной стране денежную систему; состояние экономики; соотношение спроса и предложения на денежную массу.</w:t>
      </w:r>
    </w:p>
    <w:p w:rsidR="004C70AE" w:rsidRPr="003502BE" w:rsidRDefault="004C70AE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502BE" w:rsidRPr="003502BE" w:rsidRDefault="004C70AE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1.2</w:t>
      </w:r>
      <w:r w:rsidR="00C26267" w:rsidRPr="003502BE">
        <w:rPr>
          <w:sz w:val="28"/>
          <w:szCs w:val="28"/>
        </w:rPr>
        <w:t xml:space="preserve"> </w:t>
      </w:r>
      <w:r w:rsidR="00382F47" w:rsidRPr="003502BE">
        <w:rPr>
          <w:sz w:val="28"/>
          <w:szCs w:val="28"/>
        </w:rPr>
        <w:t>Теории трансакционного спроса на деньги: модель Баумоля-Тобина</w:t>
      </w:r>
    </w:p>
    <w:p w:rsidR="0046653F" w:rsidRPr="003502BE" w:rsidRDefault="0046653F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502BE" w:rsidRPr="003502BE" w:rsidRDefault="00145CC8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Эти теории объясняют спрос на деньги потребностью в совершении сделок. Теория трансакционного спроса на деньги была разработана в 50-е гг. Джеймсом Тобином и </w:t>
      </w:r>
      <w:r w:rsidR="00130531" w:rsidRPr="003502BE">
        <w:rPr>
          <w:sz w:val="28"/>
          <w:szCs w:val="28"/>
        </w:rPr>
        <w:t>У</w:t>
      </w:r>
      <w:r w:rsidRPr="003502BE">
        <w:rPr>
          <w:sz w:val="28"/>
          <w:szCs w:val="28"/>
        </w:rPr>
        <w:t>ильямом Баумолем и получила название модель Баумоля-Тобина.</w:t>
      </w:r>
    </w:p>
    <w:p w:rsidR="0046653F" w:rsidRPr="003502BE" w:rsidRDefault="00145CC8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Основная идея этой модели состоит в том, что существует компромиссный выбор между удобством хранения наличности для совершения сделок и доходностью в виде процента, который может быть получен, если эти деньги хранить на сберегательных счетах [</w:t>
      </w:r>
      <w:r w:rsidR="006553A4" w:rsidRPr="003502BE">
        <w:rPr>
          <w:sz w:val="28"/>
          <w:szCs w:val="28"/>
        </w:rPr>
        <w:t>31</w:t>
      </w:r>
      <w:r w:rsidRPr="003502BE">
        <w:rPr>
          <w:sz w:val="28"/>
          <w:szCs w:val="28"/>
        </w:rPr>
        <w:t>, с.160].</w:t>
      </w:r>
    </w:p>
    <w:p w:rsidR="003502BE" w:rsidRPr="003502BE" w:rsidRDefault="00885DA5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И Баумоль, и Тобин указывали, что инд</w:t>
      </w:r>
      <w:r w:rsidR="00A72DC3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виды поддерживают денежные запасы так же, как фирмы поддерживают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товарные запасы. В любой данный момент домашнее хозяйство держит часть своего богатства в фор</w:t>
      </w:r>
      <w:r w:rsidR="00A72DC3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>е денег для покупок в будущем. Если оно хранит</w:t>
      </w:r>
      <w:r w:rsidR="00A72DC3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значительную часть богатства в денежной форме</w:t>
      </w:r>
      <w:r w:rsidR="00A72DC3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то всегда располагает деньгами для совершения сделок. Если же оно хранит небольшую часть своего богатства в форме денег, ему придется конвертировать другое богатство в деньги, например, прод</w:t>
      </w:r>
      <w:r w:rsidR="00A72DC3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вая облигации.</w:t>
      </w:r>
    </w:p>
    <w:p w:rsidR="00885DA5" w:rsidRPr="003502BE" w:rsidRDefault="00885DA5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 общем, домашнее хоз</w:t>
      </w:r>
      <w:r w:rsidR="00A72DC3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йство до</w:t>
      </w:r>
      <w:r w:rsidR="00A72DC3" w:rsidRPr="003502BE">
        <w:rPr>
          <w:sz w:val="28"/>
          <w:szCs w:val="28"/>
        </w:rPr>
        <w:t>л</w:t>
      </w:r>
      <w:r w:rsidRPr="003502BE">
        <w:rPr>
          <w:sz w:val="28"/>
          <w:szCs w:val="28"/>
        </w:rPr>
        <w:t>жно нести издержки типа брокерских комиссионных всякий раз, когда оно продает прин</w:t>
      </w:r>
      <w:r w:rsidR="00A72DC3" w:rsidRPr="003502BE">
        <w:rPr>
          <w:sz w:val="28"/>
          <w:szCs w:val="28"/>
        </w:rPr>
        <w:t>о</w:t>
      </w:r>
      <w:r w:rsidRPr="003502BE">
        <w:rPr>
          <w:sz w:val="28"/>
          <w:szCs w:val="28"/>
        </w:rPr>
        <w:t>сящий процент актив с целью получения денег, необходимых для покупки.</w:t>
      </w:r>
    </w:p>
    <w:p w:rsidR="003502BE" w:rsidRPr="003502BE" w:rsidRDefault="00885DA5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Таким образом, перед домашним </w:t>
      </w:r>
      <w:r w:rsidR="00A72DC3" w:rsidRPr="003502BE">
        <w:rPr>
          <w:sz w:val="28"/>
          <w:szCs w:val="28"/>
        </w:rPr>
        <w:t>х</w:t>
      </w:r>
      <w:r w:rsidRPr="003502BE">
        <w:rPr>
          <w:sz w:val="28"/>
          <w:szCs w:val="28"/>
        </w:rPr>
        <w:t>оз</w:t>
      </w:r>
      <w:r w:rsidR="00A72DC3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йством возникает дилемма.</w:t>
      </w:r>
      <w:r w:rsidR="003502BE" w:rsidRPr="003502BE">
        <w:rPr>
          <w:sz w:val="28"/>
          <w:szCs w:val="28"/>
        </w:rPr>
        <w:t xml:space="preserve"> </w:t>
      </w:r>
      <w:r w:rsidR="00A00EE4" w:rsidRPr="003502BE">
        <w:rPr>
          <w:sz w:val="28"/>
          <w:szCs w:val="28"/>
        </w:rPr>
        <w:t>Храня значительную часть богатства в денежной форме</w:t>
      </w:r>
      <w:r w:rsidR="00A72DC3" w:rsidRPr="003502BE">
        <w:rPr>
          <w:sz w:val="28"/>
          <w:szCs w:val="28"/>
        </w:rPr>
        <w:t>,</w:t>
      </w:r>
      <w:r w:rsidR="00A00EE4" w:rsidRPr="003502BE">
        <w:rPr>
          <w:sz w:val="28"/>
          <w:szCs w:val="28"/>
        </w:rPr>
        <w:t xml:space="preserve"> домашнее хоз</w:t>
      </w:r>
      <w:r w:rsidR="00A72DC3" w:rsidRPr="003502BE">
        <w:rPr>
          <w:sz w:val="28"/>
          <w:szCs w:val="28"/>
        </w:rPr>
        <w:t>я</w:t>
      </w:r>
      <w:r w:rsidR="00A00EE4" w:rsidRPr="003502BE">
        <w:rPr>
          <w:sz w:val="28"/>
          <w:szCs w:val="28"/>
        </w:rPr>
        <w:t>йство лишается процента, который оно бы получало, если бы вместо денег имело приносящие процент активы.</w:t>
      </w:r>
      <w:r w:rsidR="00B0775F" w:rsidRPr="003502BE">
        <w:rPr>
          <w:sz w:val="28"/>
          <w:szCs w:val="28"/>
        </w:rPr>
        <w:t xml:space="preserve"> Но в то же время домашнее хозяйство снижает трансакционные издержки конвертации облигаций в деньги всякий раз, когда оно желает совершить покупку</w:t>
      </w:r>
      <w:r w:rsidR="006200BD" w:rsidRPr="003502BE">
        <w:rPr>
          <w:sz w:val="28"/>
          <w:szCs w:val="28"/>
        </w:rPr>
        <w:t>. Таким образом, домашн</w:t>
      </w:r>
      <w:r w:rsidR="007875E9" w:rsidRPr="003502BE">
        <w:rPr>
          <w:sz w:val="28"/>
          <w:szCs w:val="28"/>
        </w:rPr>
        <w:t>е</w:t>
      </w:r>
      <w:r w:rsidR="006200BD" w:rsidRPr="003502BE">
        <w:rPr>
          <w:sz w:val="28"/>
          <w:szCs w:val="28"/>
        </w:rPr>
        <w:t>е хоз</w:t>
      </w:r>
      <w:r w:rsidR="007875E9" w:rsidRPr="003502BE">
        <w:rPr>
          <w:sz w:val="28"/>
          <w:szCs w:val="28"/>
        </w:rPr>
        <w:t>я</w:t>
      </w:r>
      <w:r w:rsidR="006200BD" w:rsidRPr="003502BE">
        <w:rPr>
          <w:sz w:val="28"/>
          <w:szCs w:val="28"/>
        </w:rPr>
        <w:t>йство до</w:t>
      </w:r>
      <w:r w:rsidR="007875E9" w:rsidRPr="003502BE">
        <w:rPr>
          <w:sz w:val="28"/>
          <w:szCs w:val="28"/>
        </w:rPr>
        <w:t>л</w:t>
      </w:r>
      <w:r w:rsidR="006200BD" w:rsidRPr="003502BE">
        <w:rPr>
          <w:sz w:val="28"/>
          <w:szCs w:val="28"/>
        </w:rPr>
        <w:t>жно соизмерять альтернативные издержки хранения денежных средств и трансакционные издержки частой конвертации других активов в деньги.</w:t>
      </w:r>
    </w:p>
    <w:p w:rsidR="006200BD" w:rsidRPr="003502BE" w:rsidRDefault="006200BD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Эта пробл</w:t>
      </w:r>
      <w:r w:rsidR="007875E9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>ма схо</w:t>
      </w:r>
      <w:r w:rsidR="007875E9" w:rsidRPr="003502BE">
        <w:rPr>
          <w:sz w:val="28"/>
          <w:szCs w:val="28"/>
        </w:rPr>
        <w:t>ж</w:t>
      </w:r>
      <w:r w:rsidRPr="003502BE">
        <w:rPr>
          <w:sz w:val="28"/>
          <w:szCs w:val="28"/>
        </w:rPr>
        <w:t>а с проблемой фирмы, кото</w:t>
      </w:r>
      <w:r w:rsidR="007875E9" w:rsidRPr="003502BE">
        <w:rPr>
          <w:sz w:val="28"/>
          <w:szCs w:val="28"/>
        </w:rPr>
        <w:t>р</w:t>
      </w:r>
      <w:r w:rsidRPr="003502BE">
        <w:rPr>
          <w:sz w:val="28"/>
          <w:szCs w:val="28"/>
        </w:rPr>
        <w:t>ая до</w:t>
      </w:r>
      <w:r w:rsidR="007875E9" w:rsidRPr="003502BE">
        <w:rPr>
          <w:sz w:val="28"/>
          <w:szCs w:val="28"/>
        </w:rPr>
        <w:t>л</w:t>
      </w:r>
      <w:r w:rsidRPr="003502BE">
        <w:rPr>
          <w:sz w:val="28"/>
          <w:szCs w:val="28"/>
        </w:rPr>
        <w:t>жна решать, какой уро</w:t>
      </w:r>
      <w:r w:rsidR="007875E9" w:rsidRPr="003502BE">
        <w:rPr>
          <w:sz w:val="28"/>
          <w:szCs w:val="28"/>
        </w:rPr>
        <w:t>в</w:t>
      </w:r>
      <w:r w:rsidRPr="003502BE">
        <w:rPr>
          <w:sz w:val="28"/>
          <w:szCs w:val="28"/>
        </w:rPr>
        <w:t>ень запасов ей поддерживать. При больших запасах она всегда расп</w:t>
      </w:r>
      <w:r w:rsidR="007875E9" w:rsidRPr="003502BE">
        <w:rPr>
          <w:sz w:val="28"/>
          <w:szCs w:val="28"/>
        </w:rPr>
        <w:t>о</w:t>
      </w:r>
      <w:r w:rsidRPr="003502BE">
        <w:rPr>
          <w:sz w:val="28"/>
          <w:szCs w:val="28"/>
        </w:rPr>
        <w:t>лагает р</w:t>
      </w:r>
      <w:r w:rsidR="007875E9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>сурсами</w:t>
      </w:r>
      <w:r w:rsidR="007875E9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готовыми к испол</w:t>
      </w:r>
      <w:r w:rsidR="007875E9" w:rsidRPr="003502BE">
        <w:rPr>
          <w:sz w:val="28"/>
          <w:szCs w:val="28"/>
        </w:rPr>
        <w:t>ь</w:t>
      </w:r>
      <w:r w:rsidRPr="003502BE">
        <w:rPr>
          <w:sz w:val="28"/>
          <w:szCs w:val="28"/>
        </w:rPr>
        <w:t>зованию для про</w:t>
      </w:r>
      <w:r w:rsidR="007875E9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зводства или прода</w:t>
      </w:r>
      <w:r w:rsidR="007875E9" w:rsidRPr="003502BE">
        <w:rPr>
          <w:sz w:val="28"/>
          <w:szCs w:val="28"/>
        </w:rPr>
        <w:t>ж</w:t>
      </w:r>
      <w:r w:rsidRPr="003502BE">
        <w:rPr>
          <w:sz w:val="28"/>
          <w:szCs w:val="28"/>
        </w:rPr>
        <w:t>и.</w:t>
      </w:r>
    </w:p>
    <w:p w:rsidR="003502BE" w:rsidRPr="003502BE" w:rsidRDefault="006200BD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Баумоль и Тобин формализовали эту идею следующим о</w:t>
      </w:r>
      <w:r w:rsidR="00D9249D" w:rsidRPr="003502BE">
        <w:rPr>
          <w:sz w:val="28"/>
          <w:szCs w:val="28"/>
        </w:rPr>
        <w:t>б</w:t>
      </w:r>
      <w:r w:rsidRPr="003502BE">
        <w:rPr>
          <w:sz w:val="28"/>
          <w:szCs w:val="28"/>
        </w:rPr>
        <w:t>разом</w:t>
      </w:r>
      <w:r w:rsidR="00D9249D" w:rsidRPr="003502BE">
        <w:rPr>
          <w:sz w:val="28"/>
          <w:szCs w:val="28"/>
        </w:rPr>
        <w:t>.</w:t>
      </w:r>
      <w:r w:rsidRPr="003502BE">
        <w:rPr>
          <w:sz w:val="28"/>
          <w:szCs w:val="28"/>
        </w:rPr>
        <w:t xml:space="preserve"> Предположим, что домашнее хо</w:t>
      </w:r>
      <w:r w:rsidR="00D9249D" w:rsidRPr="003502BE">
        <w:rPr>
          <w:sz w:val="28"/>
          <w:szCs w:val="28"/>
        </w:rPr>
        <w:t>з</w:t>
      </w:r>
      <w:r w:rsidRPr="003502BE">
        <w:rPr>
          <w:sz w:val="28"/>
          <w:szCs w:val="28"/>
        </w:rPr>
        <w:t>яйство пол</w:t>
      </w:r>
      <w:r w:rsidR="00D9249D" w:rsidRPr="003502BE">
        <w:rPr>
          <w:sz w:val="28"/>
          <w:szCs w:val="28"/>
        </w:rPr>
        <w:t>у</w:t>
      </w:r>
      <w:r w:rsidRPr="003502BE">
        <w:rPr>
          <w:sz w:val="28"/>
          <w:szCs w:val="28"/>
        </w:rPr>
        <w:t xml:space="preserve">чает, доход, </w:t>
      </w:r>
      <w:r w:rsidR="00D9249D" w:rsidRPr="003502BE">
        <w:rPr>
          <w:sz w:val="28"/>
          <w:szCs w:val="28"/>
        </w:rPr>
        <w:t>н</w:t>
      </w:r>
      <w:r w:rsidRPr="003502BE">
        <w:rPr>
          <w:sz w:val="28"/>
          <w:szCs w:val="28"/>
        </w:rPr>
        <w:t>о</w:t>
      </w:r>
      <w:r w:rsidR="00D9249D" w:rsidRPr="003502BE">
        <w:rPr>
          <w:sz w:val="28"/>
          <w:szCs w:val="28"/>
        </w:rPr>
        <w:t>миналь</w:t>
      </w:r>
      <w:r w:rsidRPr="003502BE">
        <w:rPr>
          <w:sz w:val="28"/>
          <w:szCs w:val="28"/>
        </w:rPr>
        <w:t>н</w:t>
      </w:r>
      <w:r w:rsidR="00D9249D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я стоимость которого составляет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  <w:lang w:val="en-US"/>
        </w:rPr>
        <w:t>PQ</w:t>
      </w:r>
      <w:r w:rsidRPr="003502BE">
        <w:rPr>
          <w:sz w:val="28"/>
          <w:szCs w:val="28"/>
        </w:rPr>
        <w:t>. Полагаем,</w:t>
      </w:r>
      <w:r w:rsidR="003502BE" w:rsidRPr="003502BE">
        <w:rPr>
          <w:sz w:val="28"/>
          <w:szCs w:val="28"/>
        </w:rPr>
        <w:t xml:space="preserve"> </w:t>
      </w:r>
      <w:r w:rsidR="00FD2F27" w:rsidRPr="003502BE">
        <w:rPr>
          <w:sz w:val="28"/>
          <w:szCs w:val="28"/>
        </w:rPr>
        <w:t>что эти доходы в начале каждого периода автоматически помещают</w:t>
      </w:r>
      <w:r w:rsidR="00D55ED4" w:rsidRPr="003502BE">
        <w:rPr>
          <w:sz w:val="28"/>
          <w:szCs w:val="28"/>
        </w:rPr>
        <w:t>с</w:t>
      </w:r>
      <w:r w:rsidR="00FD2F27" w:rsidRPr="003502BE">
        <w:rPr>
          <w:sz w:val="28"/>
          <w:szCs w:val="28"/>
        </w:rPr>
        <w:t>я на приносящий процент сберегательный счет в банке. Далее предполагаем, что потребительские р</w:t>
      </w:r>
      <w:r w:rsidR="00D55ED4" w:rsidRPr="003502BE">
        <w:rPr>
          <w:sz w:val="28"/>
          <w:szCs w:val="28"/>
        </w:rPr>
        <w:t>а</w:t>
      </w:r>
      <w:r w:rsidR="00FD2F27" w:rsidRPr="003502BE">
        <w:rPr>
          <w:sz w:val="28"/>
          <w:szCs w:val="28"/>
        </w:rPr>
        <w:t>сходы домашнего хоз</w:t>
      </w:r>
      <w:r w:rsidR="00D55ED4" w:rsidRPr="003502BE">
        <w:rPr>
          <w:sz w:val="28"/>
          <w:szCs w:val="28"/>
        </w:rPr>
        <w:t>я</w:t>
      </w:r>
      <w:r w:rsidR="00FD2F27" w:rsidRPr="003502BE">
        <w:rPr>
          <w:sz w:val="28"/>
          <w:szCs w:val="28"/>
        </w:rPr>
        <w:t>йства в</w:t>
      </w:r>
      <w:r w:rsidR="000C5B3C" w:rsidRPr="003502BE">
        <w:rPr>
          <w:sz w:val="28"/>
          <w:szCs w:val="28"/>
        </w:rPr>
        <w:t xml:space="preserve"> течение месяца постоянны и равны</w:t>
      </w:r>
      <w:r w:rsidR="003502BE" w:rsidRPr="003502BE">
        <w:rPr>
          <w:sz w:val="28"/>
          <w:szCs w:val="28"/>
        </w:rPr>
        <w:t xml:space="preserve"> </w:t>
      </w:r>
      <w:r w:rsidR="000C5B3C" w:rsidRPr="003502BE">
        <w:rPr>
          <w:sz w:val="28"/>
          <w:szCs w:val="28"/>
          <w:lang w:val="en-US"/>
        </w:rPr>
        <w:t>PQ</w:t>
      </w:r>
      <w:r w:rsidR="000C5B3C" w:rsidRPr="003502BE">
        <w:rPr>
          <w:sz w:val="28"/>
          <w:szCs w:val="28"/>
        </w:rPr>
        <w:t xml:space="preserve"> за весь месяц.</w:t>
      </w:r>
      <w:r w:rsidR="003502BE" w:rsidRPr="003502BE">
        <w:rPr>
          <w:sz w:val="28"/>
          <w:szCs w:val="28"/>
        </w:rPr>
        <w:t xml:space="preserve"> </w:t>
      </w:r>
      <w:r w:rsidR="000C5B3C" w:rsidRPr="003502BE">
        <w:rPr>
          <w:sz w:val="28"/>
          <w:szCs w:val="28"/>
        </w:rPr>
        <w:t>Домашнее хозяйство может исп</w:t>
      </w:r>
      <w:r w:rsidR="00D55ED4" w:rsidRPr="003502BE">
        <w:rPr>
          <w:sz w:val="28"/>
          <w:szCs w:val="28"/>
        </w:rPr>
        <w:t>ол</w:t>
      </w:r>
      <w:r w:rsidR="000C5B3C" w:rsidRPr="003502BE">
        <w:rPr>
          <w:sz w:val="28"/>
          <w:szCs w:val="28"/>
        </w:rPr>
        <w:t>ьзовать для покупок только не приносящие процента деньги.</w:t>
      </w:r>
    </w:p>
    <w:p w:rsidR="006200BD" w:rsidRPr="003502BE" w:rsidRDefault="000C5B3C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Следовательно, до совершения покупок домашнее хозяйство должно снять деньги со сберегательного счета. Всякий раз, когда деньги снимают</w:t>
      </w:r>
      <w:r w:rsidR="00D55ED4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я со сберегательного</w:t>
      </w:r>
      <w:r w:rsidR="00D55ED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счета, имеют место постоянные издержки. Эти издержки представляют собой время и р</w:t>
      </w:r>
      <w:r w:rsidR="00D55ED4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сходы, затраченные на посещение банка и ож</w:t>
      </w:r>
      <w:r w:rsidR="00D55ED4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д</w:t>
      </w:r>
      <w:r w:rsidR="00D55ED4" w:rsidRPr="003502BE">
        <w:rPr>
          <w:sz w:val="28"/>
          <w:szCs w:val="28"/>
        </w:rPr>
        <w:t>ан</w:t>
      </w:r>
      <w:r w:rsidRPr="003502BE">
        <w:rPr>
          <w:sz w:val="28"/>
          <w:szCs w:val="28"/>
        </w:rPr>
        <w:t>ие в очереди для снятия денег со сберегат</w:t>
      </w:r>
      <w:r w:rsidR="00D55ED4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>льного счета.</w:t>
      </w:r>
    </w:p>
    <w:p w:rsidR="003502BE" w:rsidRPr="003502BE" w:rsidRDefault="000C5B3C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Итак</w:t>
      </w:r>
      <w:r w:rsidR="00D55ED4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домашнее хоз</w:t>
      </w:r>
      <w:r w:rsidR="00D55ED4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йство должно решит</w:t>
      </w:r>
      <w:r w:rsidR="00D55ED4" w:rsidRPr="003502BE">
        <w:rPr>
          <w:sz w:val="28"/>
          <w:szCs w:val="28"/>
        </w:rPr>
        <w:t>ь</w:t>
      </w:r>
      <w:r w:rsidRPr="003502BE">
        <w:rPr>
          <w:sz w:val="28"/>
          <w:szCs w:val="28"/>
        </w:rPr>
        <w:t>, сколько раз ежемесячно оно будет обращать</w:t>
      </w:r>
      <w:r w:rsidR="00D55ED4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я в банк и сколько денег изымать при каждом его посещении. Так как величина рас</w:t>
      </w:r>
      <w:r w:rsidR="00F848E4" w:rsidRPr="003502BE">
        <w:rPr>
          <w:sz w:val="28"/>
          <w:szCs w:val="28"/>
        </w:rPr>
        <w:t>х</w:t>
      </w:r>
      <w:r w:rsidRPr="003502BE">
        <w:rPr>
          <w:sz w:val="28"/>
          <w:szCs w:val="28"/>
        </w:rPr>
        <w:t>одов на покупку товаров в течение месяца постоянна</w:t>
      </w:r>
      <w:r w:rsidR="00F848E4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оно будет обращать</w:t>
      </w:r>
      <w:r w:rsidR="00F848E4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я в банк через регулярные интервалы времени и изымать при каждом посещении одну и ту же сумму М (прил.А).</w:t>
      </w:r>
    </w:p>
    <w:p w:rsidR="00382F47" w:rsidRPr="003502BE" w:rsidRDefault="00342CA6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Если домашнее хозяйство н</w:t>
      </w:r>
      <w:r w:rsidR="00F848E4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чинает каждый месяц с М денежных средств, которые постепенно</w:t>
      </w:r>
      <w:r w:rsidR="00FC4A88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уменьшают</w:t>
      </w:r>
      <w:r w:rsidR="00FC4A88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я до нуля</w:t>
      </w:r>
      <w:r w:rsidR="00FC4A88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то средние денежные остатки за месяц составляют М/2</w:t>
      </w:r>
      <w:r w:rsidRPr="003502BE">
        <w:rPr>
          <w:sz w:val="28"/>
          <w:szCs w:val="28"/>
          <w:vertAlign w:val="superscript"/>
        </w:rPr>
        <w:t>10</w:t>
      </w:r>
      <w:r w:rsidRPr="003502BE">
        <w:rPr>
          <w:sz w:val="28"/>
          <w:szCs w:val="28"/>
        </w:rPr>
        <w:t>.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Определим спрос на деньги как среднее количество денег, храни</w:t>
      </w:r>
      <w:r w:rsidR="00FC4A88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 xml:space="preserve">ых хозяйством в течение </w:t>
      </w:r>
      <w:r w:rsidR="00FC4A88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>есяца. Вопрос заключается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в том, как следует домашнему хоз</w:t>
      </w:r>
      <w:r w:rsidR="00FC4A88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йству определять сумму М</w:t>
      </w:r>
      <w:r w:rsidR="00FC4A88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изымаемую п</w:t>
      </w:r>
      <w:r w:rsidR="00FC4A88" w:rsidRPr="003502BE">
        <w:rPr>
          <w:sz w:val="28"/>
          <w:szCs w:val="28"/>
        </w:rPr>
        <w:t>ри каждом посещ</w:t>
      </w:r>
      <w:r w:rsidRPr="003502BE">
        <w:rPr>
          <w:sz w:val="28"/>
          <w:szCs w:val="28"/>
        </w:rPr>
        <w:t>ении банка, следовательно, уровень спроса на деньги.</w:t>
      </w:r>
    </w:p>
    <w:p w:rsidR="00342CA6" w:rsidRPr="003502BE" w:rsidRDefault="00342CA6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Таким образом, перед домашним хоз</w:t>
      </w:r>
      <w:r w:rsidR="00FC4A88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йством встает следующая дилемма: чем выше М</w:t>
      </w:r>
      <w:r w:rsidR="00FC4A88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тем реже оно обращается в банк, но тем больше потери процентов в т</w:t>
      </w:r>
      <w:r w:rsidR="00FC4A88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>чение месяца. Домашнее хоз</w:t>
      </w:r>
      <w:r w:rsidR="00FC4A88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йство может минимизировать издержки посещения банка путем одного масштабного изъятия средств в н</w:t>
      </w:r>
      <w:r w:rsidR="00FC4A88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чале месяца, что даст ему все денежные средства, необходимые для рас</w:t>
      </w:r>
      <w:r w:rsidR="00FC4A88" w:rsidRPr="003502BE">
        <w:rPr>
          <w:sz w:val="28"/>
          <w:szCs w:val="28"/>
        </w:rPr>
        <w:t>х</w:t>
      </w:r>
      <w:r w:rsidRPr="003502BE">
        <w:rPr>
          <w:sz w:val="28"/>
          <w:szCs w:val="28"/>
        </w:rPr>
        <w:t>одования в течение месяца. Но такая большая сумма М также максимизирует проценты</w:t>
      </w:r>
      <w:r w:rsidR="00FC4A88" w:rsidRPr="003502BE">
        <w:rPr>
          <w:sz w:val="28"/>
          <w:szCs w:val="28"/>
        </w:rPr>
        <w:t>, которые домашнее хо</w:t>
      </w:r>
      <w:r w:rsidRPr="003502BE">
        <w:rPr>
          <w:sz w:val="28"/>
          <w:szCs w:val="28"/>
        </w:rPr>
        <w:t>з</w:t>
      </w:r>
      <w:r w:rsidR="00FC4A88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йство теряет за этот месяц. Действительно, не имея средств на сберегательном счете</w:t>
      </w:r>
      <w:r w:rsidR="00FC4A88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домашнее хоз</w:t>
      </w:r>
      <w:r w:rsidR="00FC4A88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йство вообще не получит процентов.</w:t>
      </w:r>
    </w:p>
    <w:p w:rsidR="003B13A4" w:rsidRPr="003502BE" w:rsidRDefault="003B13A4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Поэтому домашнее хоз</w:t>
      </w:r>
      <w:r w:rsidR="00FC4A88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йство до</w:t>
      </w:r>
      <w:r w:rsidR="00FC4A88" w:rsidRPr="003502BE">
        <w:rPr>
          <w:sz w:val="28"/>
          <w:szCs w:val="28"/>
        </w:rPr>
        <w:t>л</w:t>
      </w:r>
      <w:r w:rsidRPr="003502BE">
        <w:rPr>
          <w:sz w:val="28"/>
          <w:szCs w:val="28"/>
        </w:rPr>
        <w:t>жно соизмерять издержки частых посещений банков и упущенные проценты.</w:t>
      </w:r>
    </w:p>
    <w:p w:rsidR="003B13A4" w:rsidRPr="003502BE" w:rsidRDefault="003B13A4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Фундаментальный вывод, который можно сделать на осно</w:t>
      </w:r>
      <w:r w:rsidR="009E426E" w:rsidRPr="003502BE">
        <w:rPr>
          <w:sz w:val="28"/>
          <w:szCs w:val="28"/>
        </w:rPr>
        <w:t>в</w:t>
      </w:r>
      <w:r w:rsidRPr="003502BE">
        <w:rPr>
          <w:sz w:val="28"/>
          <w:szCs w:val="28"/>
        </w:rPr>
        <w:t>е подхода Баумоля-Т</w:t>
      </w:r>
      <w:r w:rsidR="009E426E" w:rsidRPr="003502BE">
        <w:rPr>
          <w:sz w:val="28"/>
          <w:szCs w:val="28"/>
        </w:rPr>
        <w:t>о</w:t>
      </w:r>
      <w:r w:rsidRPr="003502BE">
        <w:rPr>
          <w:sz w:val="28"/>
          <w:szCs w:val="28"/>
        </w:rPr>
        <w:t>бина, состоит в том</w:t>
      </w:r>
      <w:r w:rsidR="009E426E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что спрос на деньги – это спрос на реальн</w:t>
      </w:r>
      <w:r w:rsidR="009E426E" w:rsidRPr="003502BE">
        <w:rPr>
          <w:sz w:val="28"/>
          <w:szCs w:val="28"/>
        </w:rPr>
        <w:t>ы</w:t>
      </w:r>
      <w:r w:rsidRPr="003502BE">
        <w:rPr>
          <w:sz w:val="28"/>
          <w:szCs w:val="28"/>
        </w:rPr>
        <w:t>е денежные остатки. Иначе говоря</w:t>
      </w:r>
      <w:r w:rsidR="009E426E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для людей важна покупательн</w:t>
      </w:r>
      <w:r w:rsidR="009E426E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я способность денег</w:t>
      </w:r>
      <w:r w:rsidR="009E426E" w:rsidRPr="003502BE">
        <w:rPr>
          <w:sz w:val="28"/>
          <w:szCs w:val="28"/>
        </w:rPr>
        <w:t>, а не их номиналь</w:t>
      </w:r>
      <w:r w:rsidRPr="003502BE">
        <w:rPr>
          <w:sz w:val="28"/>
          <w:szCs w:val="28"/>
        </w:rPr>
        <w:t>н</w:t>
      </w:r>
      <w:r w:rsidR="009E426E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я ценность. Эта характеристика спроса на деньги широко известна как от</w:t>
      </w:r>
      <w:r w:rsidR="009E426E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 xml:space="preserve">утствие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денежно</w:t>
      </w:r>
      <w:r w:rsidR="009E426E" w:rsidRPr="003502BE">
        <w:rPr>
          <w:sz w:val="28"/>
          <w:szCs w:val="28"/>
        </w:rPr>
        <w:t>й</w:t>
      </w:r>
      <w:r w:rsidRPr="003502BE">
        <w:rPr>
          <w:sz w:val="28"/>
          <w:szCs w:val="28"/>
        </w:rPr>
        <w:t xml:space="preserve"> иллюзии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.</w:t>
      </w:r>
    </w:p>
    <w:p w:rsidR="003B13A4" w:rsidRPr="003502BE" w:rsidRDefault="003B13A4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Модель учитывает также существенные воздействия дохода, процентной ставки и фиксированных издержек н</w:t>
      </w:r>
      <w:r w:rsidR="009E426E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 xml:space="preserve"> спрос на деньги. Как вытекает из соотношения, рост реального дохода увеличивает жалеемый уровень денежных остатков. Иными словам, более вы</w:t>
      </w:r>
      <w:r w:rsidR="009E426E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окий уровень дохода вызывает рост расходов домашнего хоз</w:t>
      </w:r>
      <w:r w:rsidR="009E426E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йства, и чт</w:t>
      </w:r>
      <w:r w:rsidR="009E426E" w:rsidRPr="003502BE">
        <w:rPr>
          <w:sz w:val="28"/>
          <w:szCs w:val="28"/>
        </w:rPr>
        <w:t>о</w:t>
      </w:r>
      <w:r w:rsidRPr="003502BE">
        <w:rPr>
          <w:sz w:val="28"/>
          <w:szCs w:val="28"/>
        </w:rPr>
        <w:t>бы поддерживать более высокий объем сделок, домашнее хозяйство увеличивает свои сре</w:t>
      </w:r>
      <w:r w:rsidR="009E426E" w:rsidRPr="003502BE">
        <w:rPr>
          <w:sz w:val="28"/>
          <w:szCs w:val="28"/>
        </w:rPr>
        <w:t>дние денежные остатки. Модель Ба</w:t>
      </w:r>
      <w:r w:rsidRPr="003502BE">
        <w:rPr>
          <w:sz w:val="28"/>
          <w:szCs w:val="28"/>
        </w:rPr>
        <w:t>умоля-Тобина позволяет пойти дальше. М</w:t>
      </w:r>
      <w:r w:rsidR="009E426E" w:rsidRPr="003502BE">
        <w:rPr>
          <w:sz w:val="28"/>
          <w:szCs w:val="28"/>
        </w:rPr>
        <w:t>о</w:t>
      </w:r>
      <w:r w:rsidRPr="003502BE">
        <w:rPr>
          <w:sz w:val="28"/>
          <w:szCs w:val="28"/>
        </w:rPr>
        <w:t>жно выявить точный количественный эффект роста дохода.</w:t>
      </w:r>
    </w:p>
    <w:p w:rsidR="009B4FE6" w:rsidRPr="003502BE" w:rsidRDefault="009B4FE6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Рост процентной ставки приводит к снижению спроса на деньги. Интуитивно этот результат легко объясним: более высокая про</w:t>
      </w:r>
      <w:r w:rsidR="009E426E" w:rsidRPr="003502BE">
        <w:rPr>
          <w:sz w:val="28"/>
          <w:szCs w:val="28"/>
        </w:rPr>
        <w:t>ц</w:t>
      </w:r>
      <w:r w:rsidRPr="003502BE">
        <w:rPr>
          <w:sz w:val="28"/>
          <w:szCs w:val="28"/>
        </w:rPr>
        <w:t>ентная ставка увеличивает альтернативные издержки ранения ден</w:t>
      </w:r>
      <w:r w:rsidR="009E426E" w:rsidRPr="003502BE">
        <w:rPr>
          <w:sz w:val="28"/>
          <w:szCs w:val="28"/>
        </w:rPr>
        <w:t>ег, и это вынуждает домашние хо</w:t>
      </w:r>
      <w:r w:rsidRPr="003502BE">
        <w:rPr>
          <w:sz w:val="28"/>
          <w:szCs w:val="28"/>
        </w:rPr>
        <w:t>з</w:t>
      </w:r>
      <w:r w:rsidR="009E426E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йства урезать свои денежные остатки (прил.Б).</w:t>
      </w:r>
    </w:p>
    <w:p w:rsidR="003502BE" w:rsidRPr="003502BE" w:rsidRDefault="009E426E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Теорию Ба</w:t>
      </w:r>
      <w:r w:rsidR="00255E1D" w:rsidRPr="003502BE">
        <w:rPr>
          <w:sz w:val="28"/>
          <w:szCs w:val="28"/>
        </w:rPr>
        <w:t>умоля-Т</w:t>
      </w:r>
      <w:r w:rsidRPr="003502BE">
        <w:rPr>
          <w:sz w:val="28"/>
          <w:szCs w:val="28"/>
        </w:rPr>
        <w:t>о</w:t>
      </w:r>
      <w:r w:rsidR="00255E1D" w:rsidRPr="003502BE">
        <w:rPr>
          <w:sz w:val="28"/>
          <w:szCs w:val="28"/>
        </w:rPr>
        <w:t>бина легко распространить на тот случай, когда деньги прино</w:t>
      </w:r>
      <w:r w:rsidRPr="003502BE">
        <w:rPr>
          <w:sz w:val="28"/>
          <w:szCs w:val="28"/>
        </w:rPr>
        <w:t>с</w:t>
      </w:r>
      <w:r w:rsidR="00255E1D" w:rsidRPr="003502BE">
        <w:rPr>
          <w:sz w:val="28"/>
          <w:szCs w:val="28"/>
        </w:rPr>
        <w:t>ят определенный процент. Модель</w:t>
      </w:r>
      <w:r w:rsidR="003502BE" w:rsidRPr="003502BE">
        <w:rPr>
          <w:sz w:val="28"/>
          <w:szCs w:val="28"/>
        </w:rPr>
        <w:t xml:space="preserve"> </w:t>
      </w:r>
      <w:r w:rsidR="00255E1D" w:rsidRPr="003502BE">
        <w:rPr>
          <w:sz w:val="28"/>
          <w:szCs w:val="28"/>
        </w:rPr>
        <w:t xml:space="preserve">дает интересное объяснение спроса на деньги со стороны домашних хозяйств. </w:t>
      </w:r>
      <w:r w:rsidR="00F272F6" w:rsidRPr="003502BE">
        <w:rPr>
          <w:sz w:val="28"/>
          <w:szCs w:val="28"/>
        </w:rPr>
        <w:t>Од</w:t>
      </w:r>
      <w:r w:rsidR="00255E1D" w:rsidRPr="003502BE">
        <w:rPr>
          <w:sz w:val="28"/>
          <w:szCs w:val="28"/>
        </w:rPr>
        <w:t>нако во многих эк</w:t>
      </w:r>
      <w:r w:rsidR="00F272F6" w:rsidRPr="003502BE">
        <w:rPr>
          <w:sz w:val="28"/>
          <w:szCs w:val="28"/>
        </w:rPr>
        <w:t>ономиках фирмы также обладают з</w:t>
      </w:r>
      <w:r w:rsidR="00255E1D" w:rsidRPr="003502BE">
        <w:rPr>
          <w:sz w:val="28"/>
          <w:szCs w:val="28"/>
        </w:rPr>
        <w:t>н</w:t>
      </w:r>
      <w:r w:rsidR="00F272F6" w:rsidRPr="003502BE">
        <w:rPr>
          <w:sz w:val="28"/>
          <w:szCs w:val="28"/>
        </w:rPr>
        <w:t>ач</w:t>
      </w:r>
      <w:r w:rsidR="00255E1D" w:rsidRPr="003502BE">
        <w:rPr>
          <w:sz w:val="28"/>
          <w:szCs w:val="28"/>
        </w:rPr>
        <w:t>ительной частью со</w:t>
      </w:r>
      <w:r w:rsidR="00F272F6" w:rsidRPr="003502BE">
        <w:rPr>
          <w:sz w:val="28"/>
          <w:szCs w:val="28"/>
        </w:rPr>
        <w:t>в</w:t>
      </w:r>
      <w:r w:rsidR="00255E1D" w:rsidRPr="003502BE">
        <w:rPr>
          <w:sz w:val="28"/>
          <w:szCs w:val="28"/>
        </w:rPr>
        <w:t>ок</w:t>
      </w:r>
      <w:r w:rsidR="00F272F6" w:rsidRPr="003502BE">
        <w:rPr>
          <w:sz w:val="28"/>
          <w:szCs w:val="28"/>
        </w:rPr>
        <w:t>у</w:t>
      </w:r>
      <w:r w:rsidR="00255E1D" w:rsidRPr="003502BE">
        <w:rPr>
          <w:sz w:val="28"/>
          <w:szCs w:val="28"/>
        </w:rPr>
        <w:t>пных денежны</w:t>
      </w:r>
      <w:r w:rsidR="00F272F6" w:rsidRPr="003502BE">
        <w:rPr>
          <w:sz w:val="28"/>
          <w:szCs w:val="28"/>
        </w:rPr>
        <w:t>х</w:t>
      </w:r>
      <w:r w:rsidR="00255E1D" w:rsidRPr="003502BE">
        <w:rPr>
          <w:sz w:val="28"/>
          <w:szCs w:val="28"/>
        </w:rPr>
        <w:t xml:space="preserve"> средств.</w:t>
      </w:r>
    </w:p>
    <w:p w:rsidR="003502BE" w:rsidRPr="003502BE" w:rsidRDefault="00255E1D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Примерно черед десятилетие после появления модели Ба</w:t>
      </w:r>
      <w:r w:rsidR="00F272F6" w:rsidRPr="003502BE">
        <w:rPr>
          <w:sz w:val="28"/>
          <w:szCs w:val="28"/>
        </w:rPr>
        <w:t>у</w:t>
      </w:r>
      <w:r w:rsidRPr="003502BE">
        <w:rPr>
          <w:sz w:val="28"/>
          <w:szCs w:val="28"/>
        </w:rPr>
        <w:t>моля-Тобина Мертон Миллер и Даниэль Орр рассмотрели вопрос применимости этой теории к фирмам.</w:t>
      </w:r>
    </w:p>
    <w:p w:rsidR="00255E1D" w:rsidRPr="003502BE" w:rsidRDefault="00255E1D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Согласно результатам Миллера и Орра коренное разл</w:t>
      </w:r>
      <w:r w:rsidR="00F272F6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чие между фирмами и домашними хоз</w:t>
      </w:r>
      <w:r w:rsidR="00F272F6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йствами закл</w:t>
      </w:r>
      <w:r w:rsidR="00F272F6" w:rsidRPr="003502BE">
        <w:rPr>
          <w:sz w:val="28"/>
          <w:szCs w:val="28"/>
        </w:rPr>
        <w:t>ючатся в том, что фирмы отличаю</w:t>
      </w:r>
      <w:r w:rsidRPr="003502BE">
        <w:rPr>
          <w:sz w:val="28"/>
          <w:szCs w:val="28"/>
        </w:rPr>
        <w:t>т</w:t>
      </w:r>
      <w:r w:rsidR="00F272F6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я более зн</w:t>
      </w:r>
      <w:r w:rsidR="00F272F6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чительными колебаниями уровня доход</w:t>
      </w:r>
      <w:r w:rsidR="00F272F6" w:rsidRPr="003502BE">
        <w:rPr>
          <w:sz w:val="28"/>
          <w:szCs w:val="28"/>
        </w:rPr>
        <w:t>ов. Частные агенты часто им</w:t>
      </w:r>
      <w:r w:rsidRPr="003502BE">
        <w:rPr>
          <w:sz w:val="28"/>
          <w:szCs w:val="28"/>
        </w:rPr>
        <w:t>е</w:t>
      </w:r>
      <w:r w:rsidR="00F272F6" w:rsidRPr="003502BE">
        <w:rPr>
          <w:sz w:val="28"/>
          <w:szCs w:val="28"/>
        </w:rPr>
        <w:t>ю</w:t>
      </w:r>
      <w:r w:rsidRPr="003502BE">
        <w:rPr>
          <w:sz w:val="28"/>
          <w:szCs w:val="28"/>
        </w:rPr>
        <w:t>т трудовые контракты, которые обусловливают определенный уровень относительно доходов. Таким образом, фирмы накаплива</w:t>
      </w:r>
      <w:r w:rsidR="00F272F6" w:rsidRPr="003502BE">
        <w:rPr>
          <w:sz w:val="28"/>
          <w:szCs w:val="28"/>
        </w:rPr>
        <w:t>ю</w:t>
      </w:r>
      <w:r w:rsidRPr="003502BE">
        <w:rPr>
          <w:sz w:val="28"/>
          <w:szCs w:val="28"/>
        </w:rPr>
        <w:t>т денежные средства</w:t>
      </w:r>
      <w:r w:rsidR="00F272F6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когда пост</w:t>
      </w:r>
      <w:r w:rsidR="00F272F6" w:rsidRPr="003502BE">
        <w:rPr>
          <w:sz w:val="28"/>
          <w:szCs w:val="28"/>
        </w:rPr>
        <w:t>у</w:t>
      </w:r>
      <w:r w:rsidRPr="003502BE">
        <w:rPr>
          <w:sz w:val="28"/>
          <w:szCs w:val="28"/>
        </w:rPr>
        <w:t>пления от продаж превышают ра</w:t>
      </w:r>
      <w:r w:rsidR="00F272F6" w:rsidRPr="003502BE">
        <w:rPr>
          <w:sz w:val="28"/>
          <w:szCs w:val="28"/>
        </w:rPr>
        <w:t>сходы, и снижают уров</w:t>
      </w:r>
      <w:r w:rsidRPr="003502BE">
        <w:rPr>
          <w:sz w:val="28"/>
          <w:szCs w:val="28"/>
        </w:rPr>
        <w:t>ень денежных остатков, когда расходы превышают поступления.</w:t>
      </w:r>
    </w:p>
    <w:p w:rsidR="003502BE" w:rsidRPr="003502BE" w:rsidRDefault="00110579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Здесь снова возникает вопрос оптимального использования наличных ср</w:t>
      </w:r>
      <w:r w:rsidR="005E6DE7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>дств, но на этот раз в условиях неопределенности. Фирмы не хотят накапливать слишком большие наличные су</w:t>
      </w:r>
      <w:r w:rsidR="005E6DE7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>мы, ибо в таком случае они теряют существенные доходы от процентов. Но если уро</w:t>
      </w:r>
      <w:r w:rsidR="005E6DE7" w:rsidRPr="003502BE">
        <w:rPr>
          <w:sz w:val="28"/>
          <w:szCs w:val="28"/>
        </w:rPr>
        <w:t>в</w:t>
      </w:r>
      <w:r w:rsidRPr="003502BE">
        <w:rPr>
          <w:sz w:val="28"/>
          <w:szCs w:val="28"/>
        </w:rPr>
        <w:t>ень наличности с</w:t>
      </w:r>
      <w:r w:rsidR="005E6DE7" w:rsidRPr="003502BE">
        <w:rPr>
          <w:sz w:val="28"/>
          <w:szCs w:val="28"/>
        </w:rPr>
        <w:t>л</w:t>
      </w:r>
      <w:r w:rsidRPr="003502BE">
        <w:rPr>
          <w:sz w:val="28"/>
          <w:szCs w:val="28"/>
        </w:rPr>
        <w:t>ишком низок, они до</w:t>
      </w:r>
      <w:r w:rsidR="005E6DE7" w:rsidRPr="003502BE">
        <w:rPr>
          <w:sz w:val="28"/>
          <w:szCs w:val="28"/>
        </w:rPr>
        <w:t>л</w:t>
      </w:r>
      <w:r w:rsidRPr="003502BE">
        <w:rPr>
          <w:sz w:val="28"/>
          <w:szCs w:val="28"/>
        </w:rPr>
        <w:t>жны прод</w:t>
      </w:r>
      <w:r w:rsidR="005E6DE7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вать другие активы, чтобы пол</w:t>
      </w:r>
      <w:r w:rsidR="005E6DE7" w:rsidRPr="003502BE">
        <w:rPr>
          <w:sz w:val="28"/>
          <w:szCs w:val="28"/>
        </w:rPr>
        <w:t>у</w:t>
      </w:r>
      <w:r w:rsidRPr="003502BE">
        <w:rPr>
          <w:sz w:val="28"/>
          <w:szCs w:val="28"/>
        </w:rPr>
        <w:t>чить необходимую им наличность. Отсюда втекает, что оптимальная политика фирм в з</w:t>
      </w:r>
      <w:r w:rsidR="005E6DE7" w:rsidRPr="003502BE">
        <w:rPr>
          <w:sz w:val="28"/>
          <w:szCs w:val="28"/>
        </w:rPr>
        <w:t>на</w:t>
      </w:r>
      <w:r w:rsidRPr="003502BE">
        <w:rPr>
          <w:sz w:val="28"/>
          <w:szCs w:val="28"/>
        </w:rPr>
        <w:t>чительно</w:t>
      </w:r>
      <w:r w:rsidR="005E6DE7" w:rsidRPr="003502BE">
        <w:rPr>
          <w:sz w:val="28"/>
          <w:szCs w:val="28"/>
        </w:rPr>
        <w:t>й</w:t>
      </w:r>
      <w:r w:rsidRPr="003502BE">
        <w:rPr>
          <w:sz w:val="28"/>
          <w:szCs w:val="28"/>
        </w:rPr>
        <w:t xml:space="preserve"> мере аналогична политике домашних хозяйств, обусловленной законом Баумоля-Т</w:t>
      </w:r>
      <w:r w:rsidR="005E6DE7" w:rsidRPr="003502BE">
        <w:rPr>
          <w:sz w:val="28"/>
          <w:szCs w:val="28"/>
        </w:rPr>
        <w:t>о</w:t>
      </w:r>
      <w:r w:rsidRPr="003502BE">
        <w:rPr>
          <w:sz w:val="28"/>
          <w:szCs w:val="28"/>
        </w:rPr>
        <w:t>бина.</w:t>
      </w:r>
    </w:p>
    <w:p w:rsidR="00110579" w:rsidRPr="003502BE" w:rsidRDefault="00110579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Спрос на деньги со стороны фирм – это спрос на реальн</w:t>
      </w:r>
      <w:r w:rsidR="005E6DE7" w:rsidRPr="003502BE">
        <w:rPr>
          <w:sz w:val="28"/>
          <w:szCs w:val="28"/>
        </w:rPr>
        <w:t>ы</w:t>
      </w:r>
      <w:r w:rsidRPr="003502BE">
        <w:rPr>
          <w:sz w:val="28"/>
          <w:szCs w:val="28"/>
        </w:rPr>
        <w:t>е остатки. Таким образом, когда уро</w:t>
      </w:r>
      <w:r w:rsidR="005E6DE7" w:rsidRPr="003502BE">
        <w:rPr>
          <w:sz w:val="28"/>
          <w:szCs w:val="28"/>
        </w:rPr>
        <w:t>в</w:t>
      </w:r>
      <w:r w:rsidRPr="003502BE">
        <w:rPr>
          <w:sz w:val="28"/>
          <w:szCs w:val="28"/>
        </w:rPr>
        <w:t>ень цен удваивае</w:t>
      </w:r>
      <w:r w:rsidR="005E6DE7" w:rsidRPr="003502BE">
        <w:rPr>
          <w:sz w:val="28"/>
          <w:szCs w:val="28"/>
        </w:rPr>
        <w:t>т</w:t>
      </w:r>
      <w:r w:rsidRPr="003502BE">
        <w:rPr>
          <w:sz w:val="28"/>
          <w:szCs w:val="28"/>
        </w:rPr>
        <w:t>ся</w:t>
      </w:r>
      <w:r w:rsidR="005E6DE7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желаем</w:t>
      </w:r>
      <w:r w:rsidR="005E6DE7" w:rsidRPr="003502BE">
        <w:rPr>
          <w:sz w:val="28"/>
          <w:szCs w:val="28"/>
        </w:rPr>
        <w:t>ый ур</w:t>
      </w:r>
      <w:r w:rsidRPr="003502BE">
        <w:rPr>
          <w:sz w:val="28"/>
          <w:szCs w:val="28"/>
        </w:rPr>
        <w:t>о</w:t>
      </w:r>
      <w:r w:rsidR="005E6DE7" w:rsidRPr="003502BE">
        <w:rPr>
          <w:sz w:val="28"/>
          <w:szCs w:val="28"/>
        </w:rPr>
        <w:t>в</w:t>
      </w:r>
      <w:r w:rsidRPr="003502BE">
        <w:rPr>
          <w:sz w:val="28"/>
          <w:szCs w:val="28"/>
        </w:rPr>
        <w:t>ень обладания наличностью также удваивае</w:t>
      </w:r>
      <w:r w:rsidR="002A4AC0" w:rsidRPr="003502BE">
        <w:rPr>
          <w:sz w:val="28"/>
          <w:szCs w:val="28"/>
        </w:rPr>
        <w:t>т</w:t>
      </w:r>
      <w:r w:rsidRPr="003502BE">
        <w:rPr>
          <w:sz w:val="28"/>
          <w:szCs w:val="28"/>
        </w:rPr>
        <w:t>ся. Как и у домашних хоз</w:t>
      </w:r>
      <w:r w:rsidR="002A4AC0" w:rsidRPr="003502BE">
        <w:rPr>
          <w:sz w:val="28"/>
          <w:szCs w:val="28"/>
        </w:rPr>
        <w:t>я</w:t>
      </w:r>
      <w:r w:rsidRPr="003502BE">
        <w:rPr>
          <w:sz w:val="28"/>
          <w:szCs w:val="28"/>
        </w:rPr>
        <w:t>йств, спрос на деньги со стороны фирм</w:t>
      </w:r>
      <w:r w:rsidR="002A4AC0" w:rsidRPr="003502BE">
        <w:rPr>
          <w:sz w:val="28"/>
          <w:szCs w:val="28"/>
        </w:rPr>
        <w:t>ы</w:t>
      </w:r>
      <w:r w:rsidRPr="003502BE">
        <w:rPr>
          <w:sz w:val="28"/>
          <w:szCs w:val="28"/>
        </w:rPr>
        <w:t xml:space="preserve"> уме</w:t>
      </w:r>
      <w:r w:rsidR="002A4AC0" w:rsidRPr="003502BE">
        <w:rPr>
          <w:sz w:val="28"/>
          <w:szCs w:val="28"/>
        </w:rPr>
        <w:t>н</w:t>
      </w:r>
      <w:r w:rsidRPr="003502BE">
        <w:rPr>
          <w:sz w:val="28"/>
          <w:szCs w:val="28"/>
        </w:rPr>
        <w:t>ьш</w:t>
      </w:r>
      <w:r w:rsidR="002A4AC0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ется при росте процентной ставки и увеличивается при росте трансакционн</w:t>
      </w:r>
      <w:r w:rsidR="002A4AC0" w:rsidRPr="003502BE">
        <w:rPr>
          <w:sz w:val="28"/>
          <w:szCs w:val="28"/>
        </w:rPr>
        <w:t>ы</w:t>
      </w:r>
      <w:r w:rsidRPr="003502BE">
        <w:rPr>
          <w:sz w:val="28"/>
          <w:szCs w:val="28"/>
        </w:rPr>
        <w:t>х издержек.</w:t>
      </w:r>
    </w:p>
    <w:p w:rsidR="00110579" w:rsidRPr="003502BE" w:rsidRDefault="00110579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Конкретн</w:t>
      </w:r>
      <w:r w:rsidR="002A4AC0" w:rsidRPr="003502BE">
        <w:rPr>
          <w:sz w:val="28"/>
          <w:szCs w:val="28"/>
        </w:rPr>
        <w:t>ы</w:t>
      </w:r>
      <w:r w:rsidRPr="003502BE">
        <w:rPr>
          <w:sz w:val="28"/>
          <w:szCs w:val="28"/>
        </w:rPr>
        <w:t>е величины изменения спроса не являются точно т</w:t>
      </w:r>
      <w:r w:rsidR="002A4AC0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кими же, как в модели Баумоля-Тобина, но направления этих изменений те же самые. Дополнительной интересной ос</w:t>
      </w:r>
      <w:r w:rsidR="002A4AC0" w:rsidRPr="003502BE">
        <w:rPr>
          <w:sz w:val="28"/>
          <w:szCs w:val="28"/>
        </w:rPr>
        <w:t>о</w:t>
      </w:r>
      <w:r w:rsidRPr="003502BE">
        <w:rPr>
          <w:sz w:val="28"/>
          <w:szCs w:val="28"/>
        </w:rPr>
        <w:t>бенностью работы Миллера и Орра является влияние фактора неопределенности на денежный спрос. Если колебания чистого потока наличных средств фирмы увеличиваются по</w:t>
      </w:r>
      <w:r w:rsidR="002A4AC0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мере роста не</w:t>
      </w:r>
      <w:r w:rsidR="002A4AC0" w:rsidRPr="003502BE">
        <w:rPr>
          <w:sz w:val="28"/>
          <w:szCs w:val="28"/>
        </w:rPr>
        <w:t>у</w:t>
      </w:r>
      <w:r w:rsidRPr="003502BE">
        <w:rPr>
          <w:sz w:val="28"/>
          <w:szCs w:val="28"/>
        </w:rPr>
        <w:t>стойчивости бизнеса, то наилучшей реакцией фирмы будет рост ее средних денежных остатков. Это позволяет ей успешнее пер</w:t>
      </w:r>
      <w:r w:rsidR="002A4AC0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 xml:space="preserve">живать непредвиденные </w:t>
      </w:r>
      <w:r w:rsidR="002A4AC0" w:rsidRPr="003502BE">
        <w:rPr>
          <w:sz w:val="28"/>
          <w:szCs w:val="28"/>
        </w:rPr>
        <w:t>к</w:t>
      </w:r>
      <w:r w:rsidRPr="003502BE">
        <w:rPr>
          <w:sz w:val="28"/>
          <w:szCs w:val="28"/>
        </w:rPr>
        <w:t>олебания чистых по</w:t>
      </w:r>
      <w:r w:rsidR="002A4AC0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туплений.</w:t>
      </w:r>
    </w:p>
    <w:p w:rsidR="002A4AC0" w:rsidRPr="003502BE" w:rsidRDefault="00110579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Подводя итоги, можно сказат</w:t>
      </w:r>
      <w:r w:rsidR="002A4AC0" w:rsidRPr="003502BE">
        <w:rPr>
          <w:sz w:val="28"/>
          <w:szCs w:val="28"/>
        </w:rPr>
        <w:t xml:space="preserve">ь, что </w:t>
      </w:r>
      <w:r w:rsidRPr="003502BE">
        <w:rPr>
          <w:sz w:val="28"/>
          <w:szCs w:val="28"/>
        </w:rPr>
        <w:t>р</w:t>
      </w:r>
      <w:r w:rsidR="002A4AC0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>альный спрос на деньги предст</w:t>
      </w:r>
      <w:r w:rsidR="002A4AC0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вляет собой функцию от но</w:t>
      </w:r>
      <w:r w:rsidR="002A4AC0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>инальной процентной ставки и реального уровня доходы.</w:t>
      </w:r>
    </w:p>
    <w:p w:rsidR="002A4AC0" w:rsidRPr="003502BE" w:rsidRDefault="002A4AC0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5696E" w:rsidRPr="003502BE" w:rsidRDefault="00C2735C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35696E" w:rsidRPr="003502BE">
        <w:rPr>
          <w:caps/>
          <w:sz w:val="28"/>
          <w:szCs w:val="28"/>
        </w:rPr>
        <w:t>2</w:t>
      </w:r>
      <w:r w:rsidRPr="00C2735C">
        <w:rPr>
          <w:caps/>
          <w:sz w:val="28"/>
          <w:szCs w:val="28"/>
        </w:rPr>
        <w:t>.</w:t>
      </w:r>
      <w:r w:rsidR="003502BE" w:rsidRPr="003502BE">
        <w:rPr>
          <w:caps/>
          <w:sz w:val="28"/>
          <w:szCs w:val="28"/>
        </w:rPr>
        <w:t xml:space="preserve"> </w:t>
      </w:r>
      <w:r w:rsidR="0035696E" w:rsidRPr="003502BE">
        <w:rPr>
          <w:caps/>
          <w:sz w:val="28"/>
          <w:szCs w:val="28"/>
        </w:rPr>
        <w:t>Посткейнсианская теория денежной экономики и миражи постиндустриализма: анализ и выводы для постсоветской России</w:t>
      </w:r>
    </w:p>
    <w:p w:rsidR="00016430" w:rsidRPr="003502BE" w:rsidRDefault="0001643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caps/>
          <w:sz w:val="28"/>
          <w:szCs w:val="28"/>
        </w:rPr>
      </w:pPr>
    </w:p>
    <w:p w:rsidR="00016430" w:rsidRPr="003502BE" w:rsidRDefault="0001643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caps/>
          <w:sz w:val="28"/>
          <w:szCs w:val="28"/>
        </w:rPr>
      </w:pPr>
      <w:r w:rsidRPr="003502BE">
        <w:rPr>
          <w:caps/>
          <w:sz w:val="28"/>
          <w:szCs w:val="28"/>
        </w:rPr>
        <w:t xml:space="preserve">2.1 </w:t>
      </w:r>
      <w:r w:rsidR="00CF2D27" w:rsidRPr="003502BE">
        <w:rPr>
          <w:sz w:val="28"/>
          <w:szCs w:val="28"/>
        </w:rPr>
        <w:t>Денежная экономика в российском постиндустриальном обществе</w:t>
      </w:r>
    </w:p>
    <w:p w:rsidR="00016430" w:rsidRPr="003502BE" w:rsidRDefault="0001643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</w:p>
    <w:p w:rsidR="003502BE" w:rsidRPr="003502BE" w:rsidRDefault="0035696E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 последнее врем</w:t>
      </w:r>
      <w:r w:rsidR="00D93764" w:rsidRPr="003502BE">
        <w:rPr>
          <w:sz w:val="28"/>
          <w:szCs w:val="28"/>
        </w:rPr>
        <w:t>я среди российских экономистов</w:t>
      </w:r>
      <w:r w:rsidR="0001527D" w:rsidRPr="003502BE">
        <w:rPr>
          <w:sz w:val="28"/>
          <w:szCs w:val="28"/>
        </w:rPr>
        <w:t>,</w:t>
      </w:r>
      <w:r w:rsidR="00D9376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относящих</w:t>
      </w:r>
      <w:r w:rsidR="00D9376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себя к институциональным ветвям экономическ</w:t>
      </w:r>
      <w:r w:rsidR="00D93764" w:rsidRPr="003502BE">
        <w:rPr>
          <w:sz w:val="28"/>
          <w:szCs w:val="28"/>
        </w:rPr>
        <w:t>ой теории, все чаще ведутся раз</w:t>
      </w:r>
      <w:r w:rsidRPr="003502BE">
        <w:rPr>
          <w:sz w:val="28"/>
          <w:szCs w:val="28"/>
        </w:rPr>
        <w:t xml:space="preserve">говоры о так называемом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постиндустриальном обществе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, а также о том, когда</w:t>
      </w:r>
      <w:r w:rsidR="00D9376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же таким обществом станет Россия и что ей для этого нужно сделать.</w:t>
      </w:r>
      <w:r w:rsidR="00D9376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Это</w:t>
      </w:r>
      <w:r w:rsidR="00D9376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связано как с недостаточной обоснованностью концепции постиндустриального</w:t>
      </w:r>
      <w:r w:rsidR="00D9376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общества, так и с особенностями экономичес</w:t>
      </w:r>
      <w:r w:rsidR="00D93764" w:rsidRPr="003502BE">
        <w:rPr>
          <w:sz w:val="28"/>
          <w:szCs w:val="28"/>
        </w:rPr>
        <w:t>кого развития промышленно разви</w:t>
      </w:r>
      <w:r w:rsidRPr="003502BE">
        <w:rPr>
          <w:sz w:val="28"/>
          <w:szCs w:val="28"/>
        </w:rPr>
        <w:t>тых стран Запада за последние два с половин</w:t>
      </w:r>
      <w:r w:rsidR="00D93764" w:rsidRPr="003502BE">
        <w:rPr>
          <w:sz w:val="28"/>
          <w:szCs w:val="28"/>
        </w:rPr>
        <w:t>ой столетия и постсоветской Рос</w:t>
      </w:r>
      <w:r w:rsidRPr="003502BE">
        <w:rPr>
          <w:sz w:val="28"/>
          <w:szCs w:val="28"/>
        </w:rPr>
        <w:t>сии за последние 15 лет.</w:t>
      </w:r>
    </w:p>
    <w:p w:rsidR="003502BE" w:rsidRPr="003502BE" w:rsidRDefault="0035696E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Дело в том, что одна из о</w:t>
      </w:r>
      <w:r w:rsidR="00D93764" w:rsidRPr="003502BE">
        <w:rPr>
          <w:sz w:val="28"/>
          <w:szCs w:val="28"/>
        </w:rPr>
        <w:t>сновных целей современной эконо</w:t>
      </w:r>
      <w:r w:rsidRPr="003502BE">
        <w:rPr>
          <w:sz w:val="28"/>
          <w:szCs w:val="28"/>
        </w:rPr>
        <w:t>мической теории заключается в том, чтобы объ</w:t>
      </w:r>
      <w:r w:rsidR="00D93764" w:rsidRPr="003502BE">
        <w:rPr>
          <w:sz w:val="28"/>
          <w:szCs w:val="28"/>
        </w:rPr>
        <w:t>яснить, почему одни страны бога</w:t>
      </w:r>
      <w:r w:rsidRPr="003502BE">
        <w:rPr>
          <w:sz w:val="28"/>
          <w:szCs w:val="28"/>
        </w:rPr>
        <w:t xml:space="preserve">теют, а другие беднеют, и почему пропасть </w:t>
      </w:r>
      <w:r w:rsidR="00D93764" w:rsidRPr="003502BE">
        <w:rPr>
          <w:sz w:val="28"/>
          <w:szCs w:val="28"/>
        </w:rPr>
        <w:t>между ведущими мировыми держава</w:t>
      </w:r>
      <w:r w:rsidRPr="003502BE">
        <w:rPr>
          <w:sz w:val="28"/>
          <w:szCs w:val="28"/>
        </w:rPr>
        <w:t>ми и слаборазвитыми государствами каждое десятилетие становится все больше.</w:t>
      </w:r>
      <w:r w:rsidR="00D93764" w:rsidRPr="003502BE">
        <w:rPr>
          <w:sz w:val="28"/>
          <w:szCs w:val="28"/>
        </w:rPr>
        <w:t xml:space="preserve"> </w:t>
      </w:r>
      <w:r w:rsidR="0001527D" w:rsidRPr="003502BE">
        <w:rPr>
          <w:sz w:val="28"/>
          <w:szCs w:val="28"/>
        </w:rPr>
        <w:t>Почему, к примеру, валовой внутренний продукт</w:t>
      </w:r>
      <w:r w:rsidRPr="003502BE">
        <w:rPr>
          <w:sz w:val="28"/>
          <w:szCs w:val="28"/>
        </w:rPr>
        <w:t xml:space="preserve"> на душу населения России, измеренный относительно</w:t>
      </w:r>
      <w:r w:rsidR="00D93764" w:rsidRPr="003502BE">
        <w:rPr>
          <w:sz w:val="28"/>
          <w:szCs w:val="28"/>
        </w:rPr>
        <w:t xml:space="preserve"> </w:t>
      </w:r>
      <w:r w:rsidR="0001527D" w:rsidRPr="003502BE">
        <w:rPr>
          <w:sz w:val="28"/>
          <w:szCs w:val="28"/>
        </w:rPr>
        <w:t>валового внутреннего продукта</w:t>
      </w:r>
      <w:r w:rsidRPr="003502BE">
        <w:rPr>
          <w:sz w:val="28"/>
          <w:szCs w:val="28"/>
        </w:rPr>
        <w:t xml:space="preserve"> на душу населения С</w:t>
      </w:r>
      <w:r w:rsidR="0001527D" w:rsidRPr="003502BE">
        <w:rPr>
          <w:sz w:val="28"/>
          <w:szCs w:val="28"/>
        </w:rPr>
        <w:t>оединенных Штатов</w:t>
      </w:r>
      <w:r w:rsidRPr="003502BE">
        <w:rPr>
          <w:sz w:val="28"/>
          <w:szCs w:val="28"/>
        </w:rPr>
        <w:t>, составлял и в 1913</w:t>
      </w:r>
      <w:r w:rsidR="0001527D" w:rsidRPr="003502BE">
        <w:rPr>
          <w:sz w:val="28"/>
          <w:szCs w:val="28"/>
        </w:rPr>
        <w:t xml:space="preserve"> г.</w:t>
      </w:r>
      <w:r w:rsidRPr="003502BE">
        <w:rPr>
          <w:sz w:val="28"/>
          <w:szCs w:val="28"/>
        </w:rPr>
        <w:t>, и в 2006 г</w:t>
      </w:r>
      <w:r w:rsidR="0001527D" w:rsidRPr="003502BE">
        <w:rPr>
          <w:sz w:val="28"/>
          <w:szCs w:val="28"/>
        </w:rPr>
        <w:t>.</w:t>
      </w:r>
      <w:r w:rsidRPr="003502BE">
        <w:rPr>
          <w:sz w:val="28"/>
          <w:szCs w:val="28"/>
        </w:rPr>
        <w:t xml:space="preserve"> 28%, в то время</w:t>
      </w:r>
      <w:r w:rsidR="00D9376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как аналогичный показатель для Японии за это же время возрос с 25 до 76%, для</w:t>
      </w:r>
      <w:r w:rsidR="00CF2D27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Южной Кореи – с 16 до 56%, для Норвегии – с 43 до 110%, для Ирландии – с 51 до</w:t>
      </w:r>
      <w:r w:rsidR="00CF2D27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100% [</w:t>
      </w:r>
      <w:r w:rsidR="00771E1E" w:rsidRPr="003502BE">
        <w:rPr>
          <w:sz w:val="28"/>
          <w:szCs w:val="28"/>
        </w:rPr>
        <w:t>20, c.</w:t>
      </w:r>
      <w:r w:rsidRPr="003502BE">
        <w:rPr>
          <w:sz w:val="28"/>
          <w:szCs w:val="28"/>
        </w:rPr>
        <w:t>17]? Иными словами, почему одни экономические системы обе</w:t>
      </w:r>
      <w:r w:rsidR="00CF2D27" w:rsidRPr="003502BE">
        <w:rPr>
          <w:sz w:val="28"/>
          <w:szCs w:val="28"/>
        </w:rPr>
        <w:t>спе</w:t>
      </w:r>
      <w:r w:rsidRPr="003502BE">
        <w:rPr>
          <w:sz w:val="28"/>
          <w:szCs w:val="28"/>
        </w:rPr>
        <w:t>чивают быстрый, устойчивый и долговременный экономический рост, а другие</w:t>
      </w:r>
      <w:r w:rsidR="00CF2D27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не могут этого сделать? Какие базовые характеристики экономической системы</w:t>
      </w:r>
      <w:r w:rsidR="00CF2D27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позволяют ей обеспечивать такой рост?</w:t>
      </w:r>
    </w:p>
    <w:p w:rsidR="0035696E" w:rsidRPr="003502BE" w:rsidRDefault="0035696E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Ответ</w:t>
      </w:r>
      <w:r w:rsidR="00CF2D27" w:rsidRPr="003502BE">
        <w:rPr>
          <w:sz w:val="28"/>
          <w:szCs w:val="28"/>
        </w:rPr>
        <w:t>ив на эти фундаментальные вопро</w:t>
      </w:r>
      <w:r w:rsidRPr="003502BE">
        <w:rPr>
          <w:sz w:val="28"/>
          <w:szCs w:val="28"/>
        </w:rPr>
        <w:t>сы,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мож</w:t>
      </w:r>
      <w:r w:rsidR="00771E1E" w:rsidRPr="003502BE">
        <w:rPr>
          <w:sz w:val="28"/>
          <w:szCs w:val="28"/>
        </w:rPr>
        <w:t>но</w:t>
      </w:r>
      <w:r w:rsidRPr="003502BE">
        <w:rPr>
          <w:sz w:val="28"/>
          <w:szCs w:val="28"/>
        </w:rPr>
        <w:t xml:space="preserve"> понять, какая экономическая система должна быть сформирована</w:t>
      </w:r>
      <w:r w:rsidR="00CF2D27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в России для того, чтобы экономика нашей страны росла не только благодаря</w:t>
      </w:r>
      <w:r w:rsidR="00CF2D27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хорошей конъюнктуре цен на энергоносители.</w:t>
      </w:r>
    </w:p>
    <w:p w:rsidR="003502BE" w:rsidRPr="003502BE" w:rsidRDefault="00771E1E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К</w:t>
      </w:r>
      <w:r w:rsidR="0035696E" w:rsidRPr="003502BE">
        <w:rPr>
          <w:sz w:val="28"/>
          <w:szCs w:val="28"/>
        </w:rPr>
        <w:t>онцепция постиндустриального общества вряд ли</w:t>
      </w:r>
      <w:r w:rsidR="00CF2D27" w:rsidRPr="003502BE">
        <w:rPr>
          <w:sz w:val="28"/>
          <w:szCs w:val="28"/>
        </w:rPr>
        <w:t xml:space="preserve"> </w:t>
      </w:r>
      <w:r w:rsidR="0035696E" w:rsidRPr="003502BE">
        <w:rPr>
          <w:sz w:val="28"/>
          <w:szCs w:val="28"/>
        </w:rPr>
        <w:t xml:space="preserve">является подходящим </w:t>
      </w:r>
      <w:r w:rsidR="003502BE" w:rsidRPr="003502BE">
        <w:rPr>
          <w:sz w:val="28"/>
          <w:szCs w:val="28"/>
        </w:rPr>
        <w:t>"</w:t>
      </w:r>
      <w:r w:rsidR="0035696E" w:rsidRPr="003502BE">
        <w:rPr>
          <w:sz w:val="28"/>
          <w:szCs w:val="28"/>
        </w:rPr>
        <w:t>теоретическим инст</w:t>
      </w:r>
      <w:r w:rsidR="00CF2D27" w:rsidRPr="003502BE">
        <w:rPr>
          <w:sz w:val="28"/>
          <w:szCs w:val="28"/>
        </w:rPr>
        <w:t>рументом</w:t>
      </w:r>
      <w:r w:rsidR="003502BE" w:rsidRPr="003502BE">
        <w:rPr>
          <w:sz w:val="28"/>
          <w:szCs w:val="28"/>
        </w:rPr>
        <w:t>"</w:t>
      </w:r>
      <w:r w:rsidR="00CF2D27" w:rsidRPr="003502BE">
        <w:rPr>
          <w:sz w:val="28"/>
          <w:szCs w:val="28"/>
        </w:rPr>
        <w:t xml:space="preserve"> для достижения сформу</w:t>
      </w:r>
      <w:r w:rsidR="0035696E" w:rsidRPr="003502BE">
        <w:rPr>
          <w:sz w:val="28"/>
          <w:szCs w:val="28"/>
        </w:rPr>
        <w:t>лированной цели и даже мешает этому.</w:t>
      </w:r>
      <w:r w:rsidR="00CF2D27" w:rsidRPr="003502BE">
        <w:rPr>
          <w:sz w:val="28"/>
          <w:szCs w:val="28"/>
        </w:rPr>
        <w:t xml:space="preserve"> </w:t>
      </w:r>
      <w:r w:rsidR="00A35BCA" w:rsidRPr="003502BE">
        <w:rPr>
          <w:sz w:val="28"/>
          <w:szCs w:val="28"/>
        </w:rPr>
        <w:t>П</w:t>
      </w:r>
      <w:r w:rsidR="00E444E0" w:rsidRPr="003502BE">
        <w:rPr>
          <w:sz w:val="28"/>
          <w:szCs w:val="28"/>
        </w:rPr>
        <w:t>олагаем, что именно пост</w:t>
      </w:r>
      <w:r w:rsidR="00CF2D27" w:rsidRPr="003502BE">
        <w:rPr>
          <w:sz w:val="28"/>
          <w:szCs w:val="28"/>
        </w:rPr>
        <w:t>кейнсианский подход помогает вы</w:t>
      </w:r>
      <w:r w:rsidR="00E444E0" w:rsidRPr="003502BE">
        <w:rPr>
          <w:sz w:val="28"/>
          <w:szCs w:val="28"/>
        </w:rPr>
        <w:t>явить основные институциональные и техн</w:t>
      </w:r>
      <w:r w:rsidR="00CF2D27" w:rsidRPr="003502BE">
        <w:rPr>
          <w:sz w:val="28"/>
          <w:szCs w:val="28"/>
        </w:rPr>
        <w:t>ологические характеристики быст</w:t>
      </w:r>
      <w:r w:rsidR="00E444E0" w:rsidRPr="003502BE">
        <w:rPr>
          <w:sz w:val="28"/>
          <w:szCs w:val="28"/>
        </w:rPr>
        <w:t>ро и устойчиво растущей экономической системы.</w:t>
      </w:r>
    </w:p>
    <w:p w:rsidR="000F65CB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Ключевое понятие в посткейнсианской традиции – неопределенность (точно</w:t>
      </w:r>
      <w:r w:rsidR="000F65CB" w:rsidRPr="003502BE">
        <w:rPr>
          <w:sz w:val="28"/>
          <w:szCs w:val="28"/>
        </w:rPr>
        <w:t xml:space="preserve"> </w:t>
      </w:r>
      <w:r w:rsidR="00A35BCA" w:rsidRPr="003502BE">
        <w:rPr>
          <w:sz w:val="28"/>
          <w:szCs w:val="28"/>
        </w:rPr>
        <w:t xml:space="preserve">так же, как </w:t>
      </w:r>
      <w:r w:rsidRPr="003502BE">
        <w:rPr>
          <w:sz w:val="28"/>
          <w:szCs w:val="28"/>
        </w:rPr>
        <w:t>у неоинституционалистов – трансакционные издержки, а в</w:t>
      </w:r>
      <w:r w:rsidR="000F65CB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неоэволюционной теории – зависимость от предшествующей траектории разви</w:t>
      </w:r>
      <w:r w:rsidR="000F65CB" w:rsidRPr="003502BE">
        <w:rPr>
          <w:sz w:val="28"/>
          <w:szCs w:val="28"/>
        </w:rPr>
        <w:t>тия</w:t>
      </w:r>
      <w:r w:rsidR="00A35BCA" w:rsidRPr="003502BE">
        <w:rPr>
          <w:sz w:val="28"/>
          <w:szCs w:val="28"/>
        </w:rPr>
        <w:t>)</w:t>
      </w:r>
      <w:r w:rsidRPr="003502BE">
        <w:rPr>
          <w:sz w:val="28"/>
          <w:szCs w:val="28"/>
        </w:rPr>
        <w:t>. Именно акцент на неопределенности будущего отделяет</w:t>
      </w:r>
      <w:r w:rsidR="000F65CB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посткейнсианство не только, скажем, от нео</w:t>
      </w:r>
      <w:r w:rsidR="000F65CB" w:rsidRPr="003502BE">
        <w:rPr>
          <w:sz w:val="28"/>
          <w:szCs w:val="28"/>
        </w:rPr>
        <w:t>классического или неоинституцио</w:t>
      </w:r>
      <w:r w:rsidRPr="003502BE">
        <w:rPr>
          <w:sz w:val="28"/>
          <w:szCs w:val="28"/>
        </w:rPr>
        <w:t xml:space="preserve">нального подходов, но и от различных ветвей кейнсианского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древа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Вообще говоря, неопределенность будущего означает, что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не </w:t>
      </w:r>
      <w:r w:rsidR="00A35BCA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можем</w:t>
      </w:r>
      <w:r w:rsidR="000F65CB" w:rsidRPr="003502BE">
        <w:rPr>
          <w:sz w:val="28"/>
          <w:szCs w:val="28"/>
        </w:rPr>
        <w:t xml:space="preserve"> </w:t>
      </w:r>
      <w:r w:rsidR="00A35BCA" w:rsidRPr="003502BE">
        <w:rPr>
          <w:sz w:val="28"/>
          <w:szCs w:val="28"/>
        </w:rPr>
        <w:t>предсказать будущие результаты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в</w:t>
      </w:r>
      <w:r w:rsidR="000F65CB" w:rsidRPr="003502BE">
        <w:rPr>
          <w:sz w:val="28"/>
          <w:szCs w:val="28"/>
        </w:rPr>
        <w:t>ыбора даже при помощи вероятнос</w:t>
      </w:r>
      <w:r w:rsidRPr="003502BE">
        <w:rPr>
          <w:sz w:val="28"/>
          <w:szCs w:val="28"/>
        </w:rPr>
        <w:t>тных распределений, поскольку нет научной ос</w:t>
      </w:r>
      <w:r w:rsidR="000F65CB" w:rsidRPr="003502BE">
        <w:rPr>
          <w:sz w:val="28"/>
          <w:szCs w:val="28"/>
        </w:rPr>
        <w:t>новы для вычисления со</w:t>
      </w:r>
      <w:r w:rsidRPr="003502BE">
        <w:rPr>
          <w:sz w:val="28"/>
          <w:szCs w:val="28"/>
        </w:rPr>
        <w:t>ответствующих вероятностей.</w:t>
      </w:r>
    </w:p>
    <w:p w:rsidR="003502BE" w:rsidRPr="003502BE" w:rsidRDefault="000432E6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По этому поводу Дж.М.</w:t>
      </w:r>
      <w:r w:rsidR="00E444E0" w:rsidRPr="003502BE">
        <w:rPr>
          <w:sz w:val="28"/>
          <w:szCs w:val="28"/>
        </w:rPr>
        <w:t>Кейнс писал следующее:</w:t>
      </w:r>
      <w:r w:rsidR="000F65CB" w:rsidRPr="003502BE">
        <w:rPr>
          <w:sz w:val="28"/>
          <w:szCs w:val="28"/>
        </w:rPr>
        <w:t xml:space="preserve"> </w:t>
      </w:r>
      <w:r w:rsidR="003502BE" w:rsidRPr="003502BE">
        <w:rPr>
          <w:sz w:val="28"/>
          <w:szCs w:val="28"/>
        </w:rPr>
        <w:t>"</w:t>
      </w:r>
      <w:r w:rsidR="00E444E0" w:rsidRPr="003502BE">
        <w:rPr>
          <w:sz w:val="28"/>
          <w:szCs w:val="28"/>
        </w:rPr>
        <w:t xml:space="preserve">… под </w:t>
      </w:r>
      <w:r w:rsidR="003502BE" w:rsidRPr="003502BE">
        <w:rPr>
          <w:sz w:val="28"/>
          <w:szCs w:val="28"/>
        </w:rPr>
        <w:t>"</w:t>
      </w:r>
      <w:r w:rsidR="00E444E0" w:rsidRPr="003502BE">
        <w:rPr>
          <w:sz w:val="28"/>
          <w:szCs w:val="28"/>
        </w:rPr>
        <w:t>неопределенным</w:t>
      </w:r>
      <w:r w:rsidR="003502BE" w:rsidRPr="003502BE">
        <w:rPr>
          <w:sz w:val="28"/>
          <w:szCs w:val="28"/>
        </w:rPr>
        <w:t>"</w:t>
      </w:r>
      <w:r w:rsidR="00E444E0" w:rsidRPr="003502BE">
        <w:rPr>
          <w:sz w:val="28"/>
          <w:szCs w:val="28"/>
        </w:rPr>
        <w:t xml:space="preserve"> знанием я не имею в виду просто разграничение</w:t>
      </w:r>
      <w:r w:rsidR="000F65CB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между тем, что известно наверняка, и тем, что лишь вероятно. В этом смысле</w:t>
      </w:r>
      <w:r w:rsidR="000F65CB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игра в рулетку или выигрыш в лотерею н</w:t>
      </w:r>
      <w:r w:rsidR="000F65CB" w:rsidRPr="003502BE">
        <w:rPr>
          <w:sz w:val="28"/>
          <w:szCs w:val="28"/>
        </w:rPr>
        <w:t>е является примером неопределен</w:t>
      </w:r>
      <w:r w:rsidR="00E444E0" w:rsidRPr="003502BE">
        <w:rPr>
          <w:sz w:val="28"/>
          <w:szCs w:val="28"/>
        </w:rPr>
        <w:t>ности; ожидаемая продолжительность жизн</w:t>
      </w:r>
      <w:r w:rsidR="000F65CB" w:rsidRPr="003502BE">
        <w:rPr>
          <w:sz w:val="28"/>
          <w:szCs w:val="28"/>
        </w:rPr>
        <w:t>и также является лишь в незначи</w:t>
      </w:r>
      <w:r w:rsidR="00E444E0" w:rsidRPr="003502BE">
        <w:rPr>
          <w:sz w:val="28"/>
          <w:szCs w:val="28"/>
        </w:rPr>
        <w:t>тельно степени неопределенной. … Я употребляю этот термин в том смысле,</w:t>
      </w:r>
      <w:r w:rsidR="000F65CB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в каком неопределенными являются перспектива войны в Европе, или цена на</w:t>
      </w:r>
      <w:r w:rsidR="000F65CB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 xml:space="preserve">медь и ставка процента через двадцать лет, </w:t>
      </w:r>
      <w:r w:rsidR="000F65CB" w:rsidRPr="003502BE">
        <w:rPr>
          <w:sz w:val="28"/>
          <w:szCs w:val="28"/>
        </w:rPr>
        <w:t>или устаревание нового изобрете</w:t>
      </w:r>
      <w:r w:rsidR="00E444E0" w:rsidRPr="003502BE">
        <w:rPr>
          <w:sz w:val="28"/>
          <w:szCs w:val="28"/>
        </w:rPr>
        <w:t>ния, или положение владельцев частного богатства в социальной системе 1970</w:t>
      </w:r>
      <w:r w:rsidR="000F65CB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года</w:t>
      </w:r>
      <w:r w:rsidRPr="003502BE">
        <w:rPr>
          <w:sz w:val="28"/>
          <w:szCs w:val="28"/>
        </w:rPr>
        <w:t>.</w:t>
      </w:r>
      <w:r w:rsidR="00E444E0" w:rsidRPr="003502BE">
        <w:rPr>
          <w:sz w:val="28"/>
          <w:szCs w:val="28"/>
        </w:rPr>
        <w:t xml:space="preserve"> </w:t>
      </w:r>
      <w:r w:rsidR="000F65CB" w:rsidRPr="003502BE">
        <w:rPr>
          <w:sz w:val="28"/>
          <w:szCs w:val="28"/>
        </w:rPr>
        <w:t>Не существует научной осно</w:t>
      </w:r>
      <w:r w:rsidR="00E444E0" w:rsidRPr="003502BE">
        <w:rPr>
          <w:sz w:val="28"/>
          <w:szCs w:val="28"/>
        </w:rPr>
        <w:t>вы дл</w:t>
      </w:r>
      <w:r w:rsidR="00A35BCA" w:rsidRPr="003502BE">
        <w:rPr>
          <w:sz w:val="28"/>
          <w:szCs w:val="28"/>
        </w:rPr>
        <w:t xml:space="preserve">я </w:t>
      </w:r>
      <w:r w:rsidR="00E444E0" w:rsidRPr="003502BE">
        <w:rPr>
          <w:sz w:val="28"/>
          <w:szCs w:val="28"/>
        </w:rPr>
        <w:t>вычисления какой-либо вероятности этих событий. Мы этого просто не</w:t>
      </w:r>
      <w:r w:rsidR="000F65CB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знаем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[</w:t>
      </w:r>
      <w:r w:rsidR="00A35BCA" w:rsidRPr="003502BE">
        <w:rPr>
          <w:sz w:val="28"/>
          <w:szCs w:val="28"/>
        </w:rPr>
        <w:t>15</w:t>
      </w:r>
      <w:r w:rsidRPr="003502BE">
        <w:rPr>
          <w:sz w:val="28"/>
          <w:szCs w:val="28"/>
        </w:rPr>
        <w:t>, с.</w:t>
      </w:r>
      <w:r w:rsidR="00A35BCA" w:rsidRPr="003502BE">
        <w:rPr>
          <w:sz w:val="28"/>
          <w:szCs w:val="28"/>
        </w:rPr>
        <w:t>185</w:t>
      </w:r>
      <w:r w:rsidRPr="003502BE">
        <w:rPr>
          <w:sz w:val="28"/>
          <w:szCs w:val="28"/>
        </w:rPr>
        <w:t>]</w:t>
      </w:r>
      <w:r w:rsidR="00E444E0" w:rsidRPr="003502BE">
        <w:rPr>
          <w:sz w:val="28"/>
          <w:szCs w:val="28"/>
        </w:rPr>
        <w:t>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 этом плане неопределенность отличается от риска, при котором будущее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можно описать при помощи вероятностных распределений, поскольку известны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 количества исходов, и вероятности наступления каждого из них.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Здесь сразу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следует оговориться, что в неоклассической традиции различие между риском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 неопределенностью игнорируется, и эти термины обычно и</w:t>
      </w:r>
      <w:r w:rsidR="000432E6" w:rsidRPr="003502BE">
        <w:rPr>
          <w:sz w:val="28"/>
          <w:szCs w:val="28"/>
        </w:rPr>
        <w:t>спользуются в ка</w:t>
      </w:r>
      <w:r w:rsidRPr="003502BE">
        <w:rPr>
          <w:sz w:val="28"/>
          <w:szCs w:val="28"/>
        </w:rPr>
        <w:t>честве синонимов, как в теории ожидаемой полезности.</w:t>
      </w:r>
    </w:p>
    <w:p w:rsidR="000432E6" w:rsidRPr="003502BE" w:rsidRDefault="00A36C86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</w:t>
      </w:r>
      <w:r w:rsidR="00E444E0" w:rsidRPr="003502BE">
        <w:rPr>
          <w:sz w:val="28"/>
          <w:szCs w:val="28"/>
        </w:rPr>
        <w:t>осткейнсианцы ни в коем случае не могут сог</w:t>
      </w:r>
      <w:r w:rsidR="000432E6" w:rsidRPr="003502BE">
        <w:rPr>
          <w:sz w:val="28"/>
          <w:szCs w:val="28"/>
        </w:rPr>
        <w:t>ласиться с таким смешением поня</w:t>
      </w:r>
      <w:r w:rsidR="00E444E0" w:rsidRPr="003502BE">
        <w:rPr>
          <w:sz w:val="28"/>
          <w:szCs w:val="28"/>
        </w:rPr>
        <w:t>тием, которое сразу же уничтожает уникальность их подхода.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При этом </w:t>
      </w:r>
      <w:r w:rsidRPr="003502BE">
        <w:rPr>
          <w:iCs/>
          <w:sz w:val="28"/>
          <w:szCs w:val="28"/>
        </w:rPr>
        <w:t>неопределенность будущего, в свою очередь, бывает двух типов</w:t>
      </w:r>
      <w:r w:rsidR="00A36C86" w:rsidRPr="003502BE">
        <w:rPr>
          <w:iCs/>
          <w:sz w:val="28"/>
          <w:szCs w:val="28"/>
        </w:rPr>
        <w:t>: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iCs/>
          <w:sz w:val="28"/>
          <w:szCs w:val="28"/>
        </w:rPr>
        <w:t>первый тип – фундаментальная неопределенность и второй тип – неясность</w:t>
      </w:r>
      <w:r w:rsidR="000432E6" w:rsidRPr="003502BE">
        <w:rPr>
          <w:iCs/>
          <w:sz w:val="28"/>
          <w:szCs w:val="28"/>
        </w:rPr>
        <w:t>.</w:t>
      </w:r>
      <w:r w:rsidRPr="003502BE">
        <w:rPr>
          <w:sz w:val="28"/>
          <w:szCs w:val="28"/>
        </w:rPr>
        <w:t xml:space="preserve"> При неясности будущее неопределенно,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но познаваемо. Иными словами, неясность представляет собо</w:t>
      </w:r>
      <w:r w:rsidR="000432E6" w:rsidRPr="003502BE">
        <w:rPr>
          <w:sz w:val="28"/>
          <w:szCs w:val="28"/>
        </w:rPr>
        <w:t>й ту форму неопре</w:t>
      </w:r>
      <w:r w:rsidRPr="003502BE">
        <w:rPr>
          <w:sz w:val="28"/>
          <w:szCs w:val="28"/>
        </w:rPr>
        <w:t>деленности, которую исследовали</w:t>
      </w:r>
      <w:r w:rsidR="000432E6" w:rsidRPr="003502BE">
        <w:rPr>
          <w:sz w:val="28"/>
          <w:szCs w:val="28"/>
        </w:rPr>
        <w:t xml:space="preserve"> представители австрийской шко</w:t>
      </w:r>
      <w:r w:rsidRPr="003502BE">
        <w:rPr>
          <w:sz w:val="28"/>
          <w:szCs w:val="28"/>
        </w:rPr>
        <w:t>лы.</w:t>
      </w:r>
    </w:p>
    <w:p w:rsidR="000432E6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Каждый в отдельности хозяйствующий субъект, в том числе и государство,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почти ничего не знает о знаниях, предпочт</w:t>
      </w:r>
      <w:r w:rsidR="000432E6" w:rsidRPr="003502BE">
        <w:rPr>
          <w:sz w:val="28"/>
          <w:szCs w:val="28"/>
        </w:rPr>
        <w:t>ениях и ожиданиях прочих хозяйс</w:t>
      </w:r>
      <w:r w:rsidRPr="003502BE">
        <w:rPr>
          <w:sz w:val="28"/>
          <w:szCs w:val="28"/>
        </w:rPr>
        <w:t>твующих субъектов. Но рынок в целом собирает всю эту информацию воедино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 генерирует верные решения. Поэтому государство никогда не сможет прийти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к таким же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хорошим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результатам, к которым приходит рынок. Но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информацию, которую собирает и обрабатывает рыночная система, заполучить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можно, просто ценой экстремально высоких издержек.</w:t>
      </w:r>
    </w:p>
    <w:p w:rsidR="00E444E0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iCs/>
          <w:sz w:val="28"/>
          <w:szCs w:val="28"/>
        </w:rPr>
        <w:t xml:space="preserve">Фундаментальная неопределенность </w:t>
      </w:r>
      <w:r w:rsidRPr="003502BE">
        <w:rPr>
          <w:sz w:val="28"/>
          <w:szCs w:val="28"/>
        </w:rPr>
        <w:t>означает не только отсутствие знаний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о будущем, но и его непознаваемость. Эта </w:t>
      </w:r>
      <w:r w:rsidRPr="003502BE">
        <w:rPr>
          <w:iCs/>
          <w:sz w:val="28"/>
          <w:szCs w:val="28"/>
        </w:rPr>
        <w:t xml:space="preserve">непознаваемость </w:t>
      </w:r>
      <w:r w:rsidRPr="003502BE">
        <w:rPr>
          <w:sz w:val="28"/>
          <w:szCs w:val="28"/>
        </w:rPr>
        <w:t>связана с тем, что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значительная часть нужной информации </w:t>
      </w:r>
      <w:r w:rsidRPr="003502BE">
        <w:rPr>
          <w:iCs/>
          <w:sz w:val="28"/>
          <w:szCs w:val="28"/>
        </w:rPr>
        <w:t>еще не создана</w:t>
      </w:r>
      <w:r w:rsidRPr="003502BE">
        <w:rPr>
          <w:sz w:val="28"/>
          <w:szCs w:val="28"/>
        </w:rPr>
        <w:t>. Таким образом,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между настоящим и будущим возникают фундаментальные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онтологические различия, и в этом – одно из базовых отличий посткейнсианства</w:t>
      </w:r>
      <w:r w:rsidR="000432E6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от неоклассического подхода.</w:t>
      </w:r>
    </w:p>
    <w:p w:rsidR="004C6DC1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3502BE">
        <w:rPr>
          <w:sz w:val="28"/>
          <w:szCs w:val="28"/>
        </w:rPr>
        <w:t xml:space="preserve">Согласно неоклассикам, экономическая среда характеризуется </w:t>
      </w:r>
      <w:r w:rsidR="004C6DC1" w:rsidRPr="003502BE">
        <w:rPr>
          <w:iCs/>
          <w:sz w:val="28"/>
          <w:szCs w:val="28"/>
        </w:rPr>
        <w:t>эргодичнос</w:t>
      </w:r>
      <w:r w:rsidRPr="003502BE">
        <w:rPr>
          <w:iCs/>
          <w:sz w:val="28"/>
          <w:szCs w:val="28"/>
        </w:rPr>
        <w:t>тью</w:t>
      </w:r>
      <w:r w:rsidRPr="003502BE">
        <w:rPr>
          <w:sz w:val="28"/>
          <w:szCs w:val="28"/>
        </w:rPr>
        <w:t>. Этот термин означает, что в такой среде прошлое, настоящее и будущее</w:t>
      </w:r>
      <w:r w:rsidR="004C6DC1" w:rsidRPr="003502BE">
        <w:rPr>
          <w:iCs/>
          <w:sz w:val="28"/>
          <w:szCs w:val="28"/>
        </w:rPr>
        <w:t xml:space="preserve"> </w:t>
      </w:r>
      <w:r w:rsidRPr="003502BE">
        <w:rPr>
          <w:sz w:val="28"/>
          <w:szCs w:val="28"/>
        </w:rPr>
        <w:t>могут быть описаны одной и той же функцией вероятностных распределений.</w:t>
      </w:r>
    </w:p>
    <w:p w:rsidR="003502BE" w:rsidRPr="003502BE" w:rsidRDefault="00254E8B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</w:t>
      </w:r>
      <w:r w:rsidR="00E444E0" w:rsidRPr="003502BE">
        <w:rPr>
          <w:sz w:val="28"/>
          <w:szCs w:val="28"/>
        </w:rPr>
        <w:t>ремя сводится к пространству, в том смысле, что возможны движения</w:t>
      </w:r>
      <w:r w:rsidR="004C6DC1" w:rsidRPr="003502BE">
        <w:rPr>
          <w:iCs/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из одного состояния времени (места пространства) в другое в любых направлениях. Отсюда следует, в частности, что, во-первых, прошлое не сковывает людей</w:t>
      </w:r>
      <w:r w:rsidR="004C6DC1" w:rsidRPr="003502BE">
        <w:rPr>
          <w:iCs/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тяжкими оковами необратимости.</w:t>
      </w:r>
    </w:p>
    <w:p w:rsidR="004C6DC1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3502BE">
        <w:rPr>
          <w:sz w:val="28"/>
          <w:szCs w:val="28"/>
        </w:rPr>
        <w:t>Во-вторых, люди могут предсказывать будущее, либо достоверно, либо используя методы теории вероятности.</w:t>
      </w:r>
    </w:p>
    <w:p w:rsidR="004C6DC1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3502BE">
        <w:rPr>
          <w:sz w:val="28"/>
          <w:szCs w:val="28"/>
        </w:rPr>
        <w:t>Ясно, что для посткейнсианцев такой подход неприемлем. Они полагают, что</w:t>
      </w:r>
      <w:r w:rsidR="004C6DC1" w:rsidRPr="003502BE">
        <w:rPr>
          <w:iCs/>
          <w:sz w:val="28"/>
          <w:szCs w:val="28"/>
        </w:rPr>
        <w:t xml:space="preserve"> </w:t>
      </w:r>
      <w:r w:rsidRPr="003502BE">
        <w:rPr>
          <w:sz w:val="28"/>
          <w:szCs w:val="28"/>
        </w:rPr>
        <w:t>будущее радикально отличается от настоящего и прошлого, а движение во времени возможно только в одном направлении. Иными словами, посткейнсианцы</w:t>
      </w:r>
      <w:r w:rsidR="004C6DC1" w:rsidRPr="003502BE">
        <w:rPr>
          <w:iCs/>
          <w:sz w:val="28"/>
          <w:szCs w:val="28"/>
        </w:rPr>
        <w:t xml:space="preserve"> </w:t>
      </w:r>
      <w:r w:rsidRPr="003502BE">
        <w:rPr>
          <w:sz w:val="28"/>
          <w:szCs w:val="28"/>
        </w:rPr>
        <w:t>исходят из принципа исторического времени, согласно которому прошлое необратимо, а будущее неопределенно. Именно в историческом времени движется</w:t>
      </w:r>
      <w:r w:rsidR="004C6DC1" w:rsidRPr="003502BE">
        <w:rPr>
          <w:iCs/>
          <w:sz w:val="28"/>
          <w:szCs w:val="28"/>
        </w:rPr>
        <w:t xml:space="preserve"> </w:t>
      </w:r>
      <w:r w:rsidRPr="003502BE">
        <w:rPr>
          <w:sz w:val="28"/>
          <w:szCs w:val="28"/>
        </w:rPr>
        <w:t>экономическая среда, характ</w:t>
      </w:r>
      <w:r w:rsidR="004C6DC1" w:rsidRPr="003502BE">
        <w:rPr>
          <w:sz w:val="28"/>
          <w:szCs w:val="28"/>
        </w:rPr>
        <w:t>еризующаяся неэргодичностью, т.</w:t>
      </w:r>
      <w:r w:rsidRPr="003502BE">
        <w:rPr>
          <w:sz w:val="28"/>
          <w:szCs w:val="28"/>
        </w:rPr>
        <w:t>е. онтологическими различиями между прошлым, настоящим и будущим.</w:t>
      </w:r>
    </w:p>
    <w:p w:rsidR="004C6DC1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3502BE">
        <w:rPr>
          <w:sz w:val="28"/>
          <w:szCs w:val="28"/>
        </w:rPr>
        <w:t>Таким образом, неопределенность – это характеристика неэргодичной экономической среды. Следует отметить, что не всякая экономическая система неэргодична и, соответственно, не всякая экономическая система характеризуется</w:t>
      </w:r>
      <w:r w:rsidR="004C6DC1" w:rsidRPr="003502BE">
        <w:rPr>
          <w:iCs/>
          <w:sz w:val="28"/>
          <w:szCs w:val="28"/>
        </w:rPr>
        <w:t xml:space="preserve"> </w:t>
      </w:r>
      <w:r w:rsidRPr="003502BE">
        <w:rPr>
          <w:sz w:val="28"/>
          <w:szCs w:val="28"/>
        </w:rPr>
        <w:t>неопределенностью. Каковы же причины появления и доминирования неопределенности в экономической среде? Почему одним экономическим системам неопределенность присуща, а другим нет?</w:t>
      </w:r>
    </w:p>
    <w:p w:rsidR="004C6DC1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3502BE">
        <w:rPr>
          <w:sz w:val="28"/>
          <w:szCs w:val="28"/>
        </w:rPr>
        <w:t>В самом общем плане можно сказать, что неопределенность представляет собой продукт развития – экономического, технологического, социального. И далее</w:t>
      </w:r>
      <w:r w:rsidR="004C6DC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мы постараемся детально разъяснить этот тезис. Неопределенность представляет собой проблему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сложной (экономической) системы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,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сложного общества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.</w:t>
      </w:r>
    </w:p>
    <w:p w:rsidR="00E444E0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3502BE">
        <w:rPr>
          <w:sz w:val="28"/>
          <w:szCs w:val="28"/>
        </w:rPr>
        <w:t xml:space="preserve">Под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сложностью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мы имеем в виду два аспекта. Во-первых, применение в производстве активов длительного пользования, вследствие чего производственная и</w:t>
      </w:r>
      <w:r w:rsidR="004C6DC1" w:rsidRPr="003502BE">
        <w:rPr>
          <w:iCs/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вообще хозяйственная деятельность оказывается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растянутой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во времени. Как</w:t>
      </w:r>
      <w:r w:rsidR="004C6DC1" w:rsidRPr="003502BE">
        <w:rPr>
          <w:iCs/>
          <w:sz w:val="28"/>
          <w:szCs w:val="28"/>
        </w:rPr>
        <w:t xml:space="preserve"> </w:t>
      </w:r>
      <w:r w:rsidR="007F0846" w:rsidRPr="003502BE">
        <w:rPr>
          <w:sz w:val="28"/>
          <w:szCs w:val="28"/>
        </w:rPr>
        <w:t>писал Дж.М.</w:t>
      </w:r>
      <w:r w:rsidRPr="003502BE">
        <w:rPr>
          <w:sz w:val="28"/>
          <w:szCs w:val="28"/>
        </w:rPr>
        <w:t xml:space="preserve">Кейнс: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Именно из-за существования оборудования с длительным</w:t>
      </w:r>
      <w:r w:rsidR="004C6DC1" w:rsidRPr="003502BE">
        <w:rPr>
          <w:iCs/>
          <w:sz w:val="28"/>
          <w:szCs w:val="28"/>
        </w:rPr>
        <w:t xml:space="preserve"> </w:t>
      </w:r>
      <w:r w:rsidRPr="003502BE">
        <w:rPr>
          <w:sz w:val="28"/>
          <w:szCs w:val="28"/>
        </w:rPr>
        <w:t>сроком службы в области экономики будущее связано с настоящим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[</w:t>
      </w:r>
      <w:r w:rsidR="00254E8B" w:rsidRPr="003502BE">
        <w:rPr>
          <w:sz w:val="28"/>
          <w:szCs w:val="28"/>
        </w:rPr>
        <w:t>14</w:t>
      </w:r>
      <w:r w:rsidR="004C6DC1" w:rsidRPr="003502BE">
        <w:rPr>
          <w:sz w:val="28"/>
          <w:szCs w:val="28"/>
        </w:rPr>
        <w:t>,</w:t>
      </w:r>
      <w:r w:rsidR="00254E8B" w:rsidRPr="003502BE">
        <w:rPr>
          <w:sz w:val="28"/>
          <w:szCs w:val="28"/>
        </w:rPr>
        <w:t xml:space="preserve"> c.</w:t>
      </w:r>
      <w:r w:rsidRPr="003502BE">
        <w:rPr>
          <w:sz w:val="28"/>
          <w:szCs w:val="28"/>
        </w:rPr>
        <w:t>210].</w:t>
      </w:r>
    </w:p>
    <w:p w:rsidR="00FC253D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Во-вторых, высокую степень специализации людей и, соответственно, большую</w:t>
      </w:r>
      <w:r w:rsidR="00FC253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глубину разделения труда, вследствие чего л</w:t>
      </w:r>
      <w:r w:rsidR="00FC253D" w:rsidRPr="003502BE">
        <w:rPr>
          <w:sz w:val="28"/>
          <w:szCs w:val="28"/>
        </w:rPr>
        <w:t>юди оказываются тесно взаимосвя</w:t>
      </w:r>
      <w:r w:rsidRPr="003502BE">
        <w:rPr>
          <w:sz w:val="28"/>
          <w:szCs w:val="28"/>
        </w:rPr>
        <w:t>занными между собой. Именно совокупность этих двух свойств и представляет</w:t>
      </w:r>
      <w:r w:rsidR="00FC253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собой фундаментальную характеристику сложной экономической системы.</w:t>
      </w:r>
    </w:p>
    <w:p w:rsidR="00FC253D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Даже поверхностный экскурс в такие дисциплины, как эк</w:t>
      </w:r>
      <w:r w:rsidR="00FC253D" w:rsidRPr="003502BE">
        <w:rPr>
          <w:sz w:val="28"/>
          <w:szCs w:val="28"/>
        </w:rPr>
        <w:t>ономическая исто</w:t>
      </w:r>
      <w:r w:rsidRPr="003502BE">
        <w:rPr>
          <w:sz w:val="28"/>
          <w:szCs w:val="28"/>
        </w:rPr>
        <w:t>рия или сравнительный анализ экономических систем показывает, что далеко</w:t>
      </w:r>
      <w:r w:rsidR="00FC253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не все существовавшие за историю человеч</w:t>
      </w:r>
      <w:r w:rsidR="00FC253D" w:rsidRPr="003502BE">
        <w:rPr>
          <w:sz w:val="28"/>
          <w:szCs w:val="28"/>
        </w:rPr>
        <w:t>ества экономические системы мож</w:t>
      </w:r>
      <w:r w:rsidRPr="003502BE">
        <w:rPr>
          <w:sz w:val="28"/>
          <w:szCs w:val="28"/>
        </w:rPr>
        <w:t xml:space="preserve">но назвать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сложными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. Если использовать марксистскую и околомарксистскую</w:t>
      </w:r>
      <w:r w:rsidR="00FC253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терминологию, то первобытнообщинный ст</w:t>
      </w:r>
      <w:r w:rsidR="00FC253D" w:rsidRPr="003502BE">
        <w:rPr>
          <w:sz w:val="28"/>
          <w:szCs w:val="28"/>
        </w:rPr>
        <w:t>рой, азиатский способ производс</w:t>
      </w:r>
      <w:r w:rsidRPr="003502BE">
        <w:rPr>
          <w:sz w:val="28"/>
          <w:szCs w:val="28"/>
        </w:rPr>
        <w:t>тва, экономика античного рабства, западное</w:t>
      </w:r>
      <w:r w:rsidR="00FC253D" w:rsidRPr="003502BE">
        <w:rPr>
          <w:sz w:val="28"/>
          <w:szCs w:val="28"/>
        </w:rPr>
        <w:t>вропейский феодализм будут пред</w:t>
      </w:r>
      <w:r w:rsidRPr="003502BE">
        <w:rPr>
          <w:sz w:val="28"/>
          <w:szCs w:val="28"/>
        </w:rPr>
        <w:t xml:space="preserve">ставлять собой примеры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несложных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, примитивных систем</w:t>
      </w:r>
      <w:r w:rsidR="007F0846" w:rsidRPr="003502BE">
        <w:rPr>
          <w:sz w:val="28"/>
          <w:szCs w:val="28"/>
        </w:rPr>
        <w:t>.</w:t>
      </w:r>
    </w:p>
    <w:p w:rsidR="00FC253D" w:rsidRPr="003502BE" w:rsidRDefault="00FC253D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Если же использо</w:t>
      </w:r>
      <w:r w:rsidR="00E444E0" w:rsidRPr="003502BE">
        <w:rPr>
          <w:sz w:val="28"/>
          <w:szCs w:val="28"/>
        </w:rPr>
        <w:t>вать терминологию из неоклассических учебников по экономике, то примером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 xml:space="preserve">примитивной системы будет </w:t>
      </w:r>
      <w:r w:rsidR="003502BE" w:rsidRPr="003502BE">
        <w:rPr>
          <w:sz w:val="28"/>
          <w:szCs w:val="28"/>
        </w:rPr>
        <w:t>"</w:t>
      </w:r>
      <w:r w:rsidR="00E444E0" w:rsidRPr="003502BE">
        <w:rPr>
          <w:sz w:val="28"/>
          <w:szCs w:val="28"/>
        </w:rPr>
        <w:t>традиционная экономика</w:t>
      </w:r>
      <w:r w:rsidR="003502BE" w:rsidRPr="003502BE">
        <w:rPr>
          <w:sz w:val="28"/>
          <w:szCs w:val="28"/>
        </w:rPr>
        <w:t>"</w:t>
      </w:r>
      <w:r w:rsidR="00E444E0" w:rsidRPr="003502BE">
        <w:rPr>
          <w:sz w:val="28"/>
          <w:szCs w:val="28"/>
        </w:rPr>
        <w:t>. В общем, оба свойства,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 xml:space="preserve">превращающих экономическую систему в </w:t>
      </w:r>
      <w:r w:rsidR="003502BE" w:rsidRPr="003502BE">
        <w:rPr>
          <w:sz w:val="28"/>
          <w:szCs w:val="28"/>
        </w:rPr>
        <w:t>"</w:t>
      </w:r>
      <w:r w:rsidR="00E444E0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ложную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, являются продуктом эко</w:t>
      </w:r>
      <w:r w:rsidR="00E444E0" w:rsidRPr="003502BE">
        <w:rPr>
          <w:sz w:val="28"/>
          <w:szCs w:val="28"/>
        </w:rPr>
        <w:t>номического, социального и технологического развития.</w:t>
      </w:r>
    </w:p>
    <w:p w:rsidR="00FC253D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Рассмотрим первое свойство – применение</w:t>
      </w:r>
      <w:r w:rsidR="00FC253D" w:rsidRPr="003502BE">
        <w:rPr>
          <w:sz w:val="28"/>
          <w:szCs w:val="28"/>
        </w:rPr>
        <w:t xml:space="preserve"> в производстве активов длитель</w:t>
      </w:r>
      <w:r w:rsidRPr="003502BE">
        <w:rPr>
          <w:sz w:val="28"/>
          <w:szCs w:val="28"/>
        </w:rPr>
        <w:t>ного пользования. Здесь подразумеваются, в первую очередь, различные элем</w:t>
      </w:r>
      <w:r w:rsidR="00FC253D" w:rsidRPr="003502BE">
        <w:rPr>
          <w:sz w:val="28"/>
          <w:szCs w:val="28"/>
        </w:rPr>
        <w:t>ен</w:t>
      </w:r>
      <w:r w:rsidRPr="003502BE">
        <w:rPr>
          <w:sz w:val="28"/>
          <w:szCs w:val="28"/>
        </w:rPr>
        <w:t>ты машинного оборудования. Ясно, что су</w:t>
      </w:r>
      <w:r w:rsidR="00FC253D" w:rsidRPr="003502BE">
        <w:rPr>
          <w:sz w:val="28"/>
          <w:szCs w:val="28"/>
        </w:rPr>
        <w:t>ществование машинного производс</w:t>
      </w:r>
      <w:r w:rsidRPr="003502BE">
        <w:rPr>
          <w:sz w:val="28"/>
          <w:szCs w:val="28"/>
        </w:rPr>
        <w:t>тва – признак развитости, причем не только технологической</w:t>
      </w:r>
      <w:r w:rsidR="009B7342" w:rsidRPr="003502BE">
        <w:rPr>
          <w:sz w:val="28"/>
          <w:szCs w:val="28"/>
        </w:rPr>
        <w:t>.</w:t>
      </w:r>
      <w:r w:rsidRPr="003502BE">
        <w:rPr>
          <w:sz w:val="28"/>
          <w:szCs w:val="28"/>
        </w:rPr>
        <w:t xml:space="preserve"> Ведь внедрение машин в произ</w:t>
      </w:r>
      <w:r w:rsidR="00FC253D" w:rsidRPr="003502BE">
        <w:rPr>
          <w:sz w:val="28"/>
          <w:szCs w:val="28"/>
        </w:rPr>
        <w:t>водственную деятельность возмож</w:t>
      </w:r>
      <w:r w:rsidRPr="003502BE">
        <w:rPr>
          <w:sz w:val="28"/>
          <w:szCs w:val="28"/>
        </w:rPr>
        <w:t>но только при определенных социальных институтах.</w:t>
      </w:r>
    </w:p>
    <w:p w:rsidR="000A396B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Примерно то же самое можно сказать и о втором свойстве. Большая глубина</w:t>
      </w:r>
      <w:r w:rsidR="00FC253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разделения труда достигается только тогда, когда навыки людей в определенных</w:t>
      </w:r>
      <w:r w:rsidR="00FC253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областях достигают определенных уровней технического совершенства, и, при</w:t>
      </w:r>
      <w:r w:rsidR="00FC253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этом, когда соответствующие социальные и</w:t>
      </w:r>
      <w:r w:rsidR="00FC253D" w:rsidRPr="003502BE">
        <w:rPr>
          <w:sz w:val="28"/>
          <w:szCs w:val="28"/>
        </w:rPr>
        <w:t>нституты обеспечивают их специализацию.</w:t>
      </w:r>
      <w:r w:rsidR="009B7342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Разделение труда, как и машинное производство, возможно лишь при</w:t>
      </w:r>
      <w:r w:rsidR="00FC253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определенных институтах.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3502BE">
        <w:rPr>
          <w:sz w:val="28"/>
          <w:szCs w:val="28"/>
        </w:rPr>
        <w:t xml:space="preserve">Крайне важен тот аспект, что </w:t>
      </w:r>
      <w:r w:rsidRPr="003502BE">
        <w:rPr>
          <w:iCs/>
          <w:sz w:val="28"/>
          <w:szCs w:val="28"/>
        </w:rPr>
        <w:t xml:space="preserve">любая сложная экономическая система сталкивается с необходимостью координации хозяйственной деятельности в условиях необратимости прошлого и неопределенности будущего. </w:t>
      </w:r>
      <w:r w:rsidR="000A396B" w:rsidRPr="003502BE">
        <w:rPr>
          <w:sz w:val="28"/>
          <w:szCs w:val="28"/>
        </w:rPr>
        <w:t>При этом та</w:t>
      </w:r>
      <w:r w:rsidRPr="003502BE">
        <w:rPr>
          <w:sz w:val="28"/>
          <w:szCs w:val="28"/>
        </w:rPr>
        <w:t>кая проблема присуща только сложной системе. В хозяйстве, в котором степень</w:t>
      </w:r>
      <w:r w:rsidR="000A396B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разделения труда низка, и каждый производит только для себя, </w:t>
      </w:r>
      <w:r w:rsidRPr="003502BE">
        <w:rPr>
          <w:iCs/>
          <w:sz w:val="28"/>
          <w:szCs w:val="28"/>
        </w:rPr>
        <w:t>не существует</w:t>
      </w:r>
      <w:r w:rsidR="000A396B" w:rsidRPr="003502BE">
        <w:rPr>
          <w:sz w:val="28"/>
          <w:szCs w:val="28"/>
        </w:rPr>
        <w:t xml:space="preserve"> </w:t>
      </w:r>
      <w:r w:rsidRPr="003502BE">
        <w:rPr>
          <w:iCs/>
          <w:sz w:val="28"/>
          <w:szCs w:val="28"/>
        </w:rPr>
        <w:t>неизбежной экономической взаимосвязанности между людьми, и проблемы координации вообще не возникает</w:t>
      </w:r>
      <w:r w:rsidR="000A396B" w:rsidRPr="003502BE">
        <w:rPr>
          <w:iCs/>
          <w:sz w:val="28"/>
          <w:szCs w:val="28"/>
        </w:rPr>
        <w:t>.</w:t>
      </w:r>
    </w:p>
    <w:p w:rsidR="005A655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</w:t>
      </w:r>
      <w:r w:rsidR="000A396B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хозяйстве, в котором производство не требует времени, но глубина разделения</w:t>
      </w:r>
      <w:r w:rsidR="000A396B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труда велика, проблема координации возникает, но решается приблизительно</w:t>
      </w:r>
      <w:r w:rsidR="000A396B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так, как описывается в вальрасианских моделях общего равновесия.</w:t>
      </w:r>
      <w:r w:rsidR="000A396B" w:rsidRPr="003502BE">
        <w:rPr>
          <w:sz w:val="28"/>
          <w:szCs w:val="28"/>
        </w:rPr>
        <w:t xml:space="preserve"> Ведь в эко</w:t>
      </w:r>
      <w:r w:rsidRPr="003502BE">
        <w:rPr>
          <w:sz w:val="28"/>
          <w:szCs w:val="28"/>
        </w:rPr>
        <w:t>номике без активов длительного пользования хозяйственная деятельность не</w:t>
      </w:r>
      <w:r w:rsidR="005A655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приобретает временного измерения и, соответственно, проблем необратимости</w:t>
      </w:r>
      <w:r w:rsidR="005A655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прошлого и неопределенности будущего не существует. Поэтому </w:t>
      </w:r>
      <w:r w:rsidRPr="003502BE">
        <w:rPr>
          <w:iCs/>
          <w:sz w:val="28"/>
          <w:szCs w:val="28"/>
        </w:rPr>
        <w:t>нащупывание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равновесного вектора относительных цен, удовлетворяющего</w:t>
      </w:r>
      <w:r w:rsidR="005A655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всех агенто</w:t>
      </w:r>
      <w:r w:rsidR="009B7342" w:rsidRPr="003502BE">
        <w:rPr>
          <w:sz w:val="28"/>
          <w:szCs w:val="28"/>
        </w:rPr>
        <w:t>в, не влечет за собой издержек.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Именно подобные разновидности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товароо</w:t>
      </w:r>
      <w:r w:rsidR="005A655E" w:rsidRPr="003502BE">
        <w:rPr>
          <w:sz w:val="28"/>
          <w:szCs w:val="28"/>
        </w:rPr>
        <w:t>бменного хозяйства</w:t>
      </w:r>
      <w:r w:rsidR="003502BE" w:rsidRPr="003502BE">
        <w:rPr>
          <w:sz w:val="28"/>
          <w:szCs w:val="28"/>
        </w:rPr>
        <w:t>"</w:t>
      </w:r>
      <w:r w:rsidR="005A655E" w:rsidRPr="003502BE">
        <w:rPr>
          <w:sz w:val="28"/>
          <w:szCs w:val="28"/>
        </w:rPr>
        <w:t xml:space="preserve"> или, как пи</w:t>
      </w:r>
      <w:r w:rsidR="00B4410C" w:rsidRPr="003502BE">
        <w:rPr>
          <w:sz w:val="28"/>
          <w:szCs w:val="28"/>
        </w:rPr>
        <w:t>сал Дж.М.</w:t>
      </w:r>
      <w:r w:rsidRPr="003502BE">
        <w:rPr>
          <w:sz w:val="28"/>
          <w:szCs w:val="28"/>
        </w:rPr>
        <w:t>Кейнс, экономики реальног</w:t>
      </w:r>
      <w:r w:rsidR="005A655E" w:rsidRPr="003502BE">
        <w:rPr>
          <w:sz w:val="28"/>
          <w:szCs w:val="28"/>
        </w:rPr>
        <w:t>о обмена, яв</w:t>
      </w:r>
      <w:r w:rsidRPr="003502BE">
        <w:rPr>
          <w:sz w:val="28"/>
          <w:szCs w:val="28"/>
        </w:rPr>
        <w:t>ляются основными видами экономических систем, интересующих приверженцев</w:t>
      </w:r>
      <w:r w:rsidR="005A655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неоклассической теории.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Один из основных пунктов посткейнсианской критики</w:t>
      </w:r>
      <w:r w:rsidR="005A655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в адрес неоклассической теории заключается</w:t>
      </w:r>
      <w:r w:rsidR="005A655E" w:rsidRPr="003502BE">
        <w:rPr>
          <w:sz w:val="28"/>
          <w:szCs w:val="28"/>
        </w:rPr>
        <w:t xml:space="preserve"> в том, что эта теория уподобля</w:t>
      </w:r>
      <w:r w:rsidRPr="003502BE">
        <w:rPr>
          <w:sz w:val="28"/>
          <w:szCs w:val="28"/>
        </w:rPr>
        <w:t>ет экономику современных развитых стра</w:t>
      </w:r>
      <w:r w:rsidR="005A655E" w:rsidRPr="003502BE">
        <w:rPr>
          <w:sz w:val="28"/>
          <w:szCs w:val="28"/>
        </w:rPr>
        <w:t>н примитивным хозяйственным сис</w:t>
      </w:r>
      <w:r w:rsidRPr="003502BE">
        <w:rPr>
          <w:sz w:val="28"/>
          <w:szCs w:val="28"/>
        </w:rPr>
        <w:t>темам. Иными словами, неоклассический подход осуждается посткейнсианцами</w:t>
      </w:r>
      <w:r w:rsidR="005A655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за непонимание фундаментальных различий между примитивными и сложными</w:t>
      </w:r>
      <w:r w:rsidR="005A655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экономическими системами.</w:t>
      </w:r>
    </w:p>
    <w:p w:rsidR="005A655E" w:rsidRPr="003502BE" w:rsidRDefault="00B4410C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Ведь </w:t>
      </w:r>
      <w:r w:rsidR="00E444E0" w:rsidRPr="003502BE">
        <w:rPr>
          <w:sz w:val="28"/>
          <w:szCs w:val="28"/>
        </w:rPr>
        <w:t>только в сложной</w:t>
      </w:r>
      <w:r w:rsidR="005A655E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системе возникает необходимость координации хозяйственной деятельности в</w:t>
      </w:r>
      <w:r w:rsidR="005A655E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условиях необратимости прошлого и неопределенности будущего.</w:t>
      </w:r>
      <w:r w:rsidR="003502BE" w:rsidRPr="003502BE">
        <w:rPr>
          <w:sz w:val="28"/>
          <w:szCs w:val="28"/>
        </w:rPr>
        <w:t xml:space="preserve"> </w:t>
      </w:r>
      <w:r w:rsidR="00E444E0" w:rsidRPr="003502BE">
        <w:rPr>
          <w:iCs/>
          <w:sz w:val="28"/>
          <w:szCs w:val="28"/>
        </w:rPr>
        <w:t>Данное обстоятельство требует фундаментальног</w:t>
      </w:r>
      <w:r w:rsidR="005A655E" w:rsidRPr="003502BE">
        <w:rPr>
          <w:iCs/>
          <w:sz w:val="28"/>
          <w:szCs w:val="28"/>
        </w:rPr>
        <w:t>о институционального выбора, оп</w:t>
      </w:r>
      <w:r w:rsidR="00E444E0" w:rsidRPr="003502BE">
        <w:rPr>
          <w:iCs/>
          <w:sz w:val="28"/>
          <w:szCs w:val="28"/>
        </w:rPr>
        <w:t>ределяющего, как люди решают проблему неопределенности.</w:t>
      </w:r>
    </w:p>
    <w:p w:rsidR="00E14C5A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Здесь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сталкиваемся с посткейнсиански</w:t>
      </w:r>
      <w:r w:rsidR="005A655E" w:rsidRPr="003502BE">
        <w:rPr>
          <w:sz w:val="28"/>
          <w:szCs w:val="28"/>
        </w:rPr>
        <w:t>м подходом к сравнительному ана</w:t>
      </w:r>
      <w:r w:rsidRPr="003502BE">
        <w:rPr>
          <w:sz w:val="28"/>
          <w:szCs w:val="28"/>
        </w:rPr>
        <w:t xml:space="preserve">лизу экономических систем. При этом различные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сло</w:t>
      </w:r>
      <w:r w:rsidR="00E14C5A" w:rsidRPr="003502BE">
        <w:rPr>
          <w:sz w:val="28"/>
          <w:szCs w:val="28"/>
        </w:rPr>
        <w:t>жные общества</w:t>
      </w:r>
      <w:r w:rsidR="003502BE" w:rsidRPr="003502BE">
        <w:rPr>
          <w:sz w:val="28"/>
          <w:szCs w:val="28"/>
        </w:rPr>
        <w:t>"</w:t>
      </w:r>
      <w:r w:rsidR="00E14C5A" w:rsidRPr="003502BE">
        <w:rPr>
          <w:sz w:val="28"/>
          <w:szCs w:val="28"/>
        </w:rPr>
        <w:t xml:space="preserve"> сформировали раз</w:t>
      </w:r>
      <w:r w:rsidRPr="003502BE">
        <w:rPr>
          <w:sz w:val="28"/>
          <w:szCs w:val="28"/>
        </w:rPr>
        <w:t xml:space="preserve">ные институты для того, чтобы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справляться с</w:t>
      </w:r>
      <w:r w:rsidR="00E14C5A" w:rsidRPr="003502BE">
        <w:rPr>
          <w:sz w:val="28"/>
          <w:szCs w:val="28"/>
        </w:rPr>
        <w:t xml:space="preserve"> неопределенностью</w:t>
      </w:r>
      <w:r w:rsidR="003502BE" w:rsidRPr="003502BE">
        <w:rPr>
          <w:sz w:val="28"/>
          <w:szCs w:val="28"/>
        </w:rPr>
        <w:t>"</w:t>
      </w:r>
      <w:r w:rsidR="00E14C5A" w:rsidRPr="003502BE">
        <w:rPr>
          <w:sz w:val="28"/>
          <w:szCs w:val="28"/>
        </w:rPr>
        <w:t>. Те институ</w:t>
      </w:r>
      <w:r w:rsidRPr="003502BE">
        <w:rPr>
          <w:sz w:val="28"/>
          <w:szCs w:val="28"/>
        </w:rPr>
        <w:t xml:space="preserve">ты, которые были сформированы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на Западе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, образовали особую разновидность</w:t>
      </w:r>
      <w:r w:rsidR="00E14C5A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сложной системы. Речь идет о денежной экономике.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Понятие </w:t>
      </w:r>
      <w:r w:rsidRPr="003502BE">
        <w:rPr>
          <w:iCs/>
          <w:sz w:val="28"/>
          <w:szCs w:val="28"/>
        </w:rPr>
        <w:t>денежной экономики</w:t>
      </w:r>
      <w:r w:rsidRPr="003502BE">
        <w:rPr>
          <w:sz w:val="28"/>
          <w:szCs w:val="28"/>
        </w:rPr>
        <w:t xml:space="preserve"> предложил</w:t>
      </w:r>
      <w:r w:rsidR="00B4410C" w:rsidRPr="003502BE">
        <w:rPr>
          <w:sz w:val="28"/>
          <w:szCs w:val="28"/>
        </w:rPr>
        <w:t xml:space="preserve"> Дж.М.</w:t>
      </w:r>
      <w:r w:rsidRPr="003502BE">
        <w:rPr>
          <w:sz w:val="28"/>
          <w:szCs w:val="28"/>
        </w:rPr>
        <w:t>Кейнс в</w:t>
      </w:r>
      <w:r w:rsidR="00E14C5A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одной из своих статей, опубликованных до издания его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Общей теории занятости,</w:t>
      </w:r>
      <w:r w:rsidR="00E14C5A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процента и денег</w:t>
      </w:r>
      <w:r w:rsidR="003502BE" w:rsidRPr="003502BE">
        <w:rPr>
          <w:sz w:val="28"/>
          <w:szCs w:val="28"/>
        </w:rPr>
        <w:t>"</w:t>
      </w:r>
      <w:r w:rsidR="00E14C5A" w:rsidRPr="003502BE">
        <w:rPr>
          <w:sz w:val="28"/>
          <w:szCs w:val="28"/>
        </w:rPr>
        <w:t>.</w:t>
      </w:r>
      <w:r w:rsidRPr="003502BE">
        <w:rPr>
          <w:sz w:val="28"/>
          <w:szCs w:val="28"/>
        </w:rPr>
        <w:t xml:space="preserve"> В</w:t>
      </w:r>
      <w:r w:rsidR="00E14C5A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такой экономике, как он отмечал,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... деньги </w:t>
      </w:r>
      <w:r w:rsidR="00E14C5A" w:rsidRPr="003502BE">
        <w:rPr>
          <w:sz w:val="28"/>
          <w:szCs w:val="28"/>
        </w:rPr>
        <w:t>играют свою особую самостоятель</w:t>
      </w:r>
      <w:r w:rsidRPr="003502BE">
        <w:rPr>
          <w:sz w:val="28"/>
          <w:szCs w:val="28"/>
        </w:rPr>
        <w:t>ную роль, они влияют на мотивы поведения, н</w:t>
      </w:r>
      <w:r w:rsidR="00E14C5A" w:rsidRPr="003502BE">
        <w:rPr>
          <w:sz w:val="28"/>
          <w:szCs w:val="28"/>
        </w:rPr>
        <w:t>а принимаемые решения... и пото</w:t>
      </w:r>
      <w:r w:rsidRPr="003502BE">
        <w:rPr>
          <w:sz w:val="28"/>
          <w:szCs w:val="28"/>
        </w:rPr>
        <w:t>му невозможно предвидеть ход событий ни на короткий, ни на продолжительный</w:t>
      </w:r>
      <w:r w:rsidR="00E14C5A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срок, если не понимать того, что будет происходить с деньгами на протяжении</w:t>
      </w:r>
      <w:r w:rsidR="00E14C5A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рассматриваемого периода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[</w:t>
      </w:r>
      <w:r w:rsidR="00B4410C" w:rsidRPr="003502BE">
        <w:rPr>
          <w:sz w:val="28"/>
          <w:szCs w:val="28"/>
        </w:rPr>
        <w:t>15</w:t>
      </w:r>
      <w:r w:rsidRPr="003502BE">
        <w:rPr>
          <w:sz w:val="28"/>
          <w:szCs w:val="28"/>
        </w:rPr>
        <w:t xml:space="preserve">, </w:t>
      </w:r>
      <w:r w:rsidR="00B4410C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. 408].</w:t>
      </w:r>
    </w:p>
    <w:p w:rsidR="003502BE" w:rsidRPr="003502BE" w:rsidRDefault="00B4410C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Денежная экономика, по Дж.М.</w:t>
      </w:r>
      <w:r w:rsidR="00E444E0" w:rsidRPr="003502BE">
        <w:rPr>
          <w:sz w:val="28"/>
          <w:szCs w:val="28"/>
        </w:rPr>
        <w:t>Кейнсу,</w:t>
      </w:r>
      <w:r w:rsidR="00E14C5A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является метафорой современных экономических систем западных стран и, при</w:t>
      </w:r>
      <w:r w:rsidR="00E14C5A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этом, функционирует совершенно не так, как э</w:t>
      </w:r>
      <w:r w:rsidR="00E14C5A" w:rsidRPr="003502BE">
        <w:rPr>
          <w:sz w:val="28"/>
          <w:szCs w:val="28"/>
        </w:rPr>
        <w:t>кономика реального обмена. К со</w:t>
      </w:r>
      <w:r w:rsidRPr="003502BE">
        <w:rPr>
          <w:sz w:val="28"/>
          <w:szCs w:val="28"/>
        </w:rPr>
        <w:t>жалению, ни Дж.М.</w:t>
      </w:r>
      <w:r w:rsidR="00E444E0" w:rsidRPr="003502BE">
        <w:rPr>
          <w:sz w:val="28"/>
          <w:szCs w:val="28"/>
        </w:rPr>
        <w:t>Кейнс, ни его последователи не ставил</w:t>
      </w:r>
      <w:r w:rsidR="00E14C5A" w:rsidRPr="003502BE">
        <w:rPr>
          <w:sz w:val="28"/>
          <w:szCs w:val="28"/>
        </w:rPr>
        <w:t>и вопрос о происхож</w:t>
      </w:r>
      <w:r w:rsidR="00E444E0" w:rsidRPr="003502BE">
        <w:rPr>
          <w:sz w:val="28"/>
          <w:szCs w:val="28"/>
        </w:rPr>
        <w:t>дении денежной экономики.</w:t>
      </w:r>
    </w:p>
    <w:p w:rsidR="00E444E0" w:rsidRPr="003502BE" w:rsidRDefault="00B77A33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</w:t>
      </w:r>
      <w:r w:rsidR="00E444E0" w:rsidRPr="003502BE">
        <w:rPr>
          <w:sz w:val="28"/>
          <w:szCs w:val="28"/>
        </w:rPr>
        <w:t>олагаем, что денежная экономика возникает вследствие определенного</w:t>
      </w:r>
      <w:r w:rsidR="00E14C5A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институционального выбора, совершаемого тогда, когда экономическая система</w:t>
      </w:r>
      <w:r w:rsidR="00E14C5A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 xml:space="preserve">становится сложной. Иными словами, денежная экономика – </w:t>
      </w:r>
      <w:r w:rsidR="00E444E0" w:rsidRPr="003502BE">
        <w:rPr>
          <w:iCs/>
          <w:sz w:val="28"/>
          <w:szCs w:val="28"/>
        </w:rPr>
        <w:t xml:space="preserve">это продукт институционального развития </w:t>
      </w:r>
      <w:r w:rsidRPr="003502BE">
        <w:rPr>
          <w:iCs/>
          <w:sz w:val="28"/>
          <w:szCs w:val="28"/>
        </w:rPr>
        <w:t>сложной экономической системы [23</w:t>
      </w:r>
      <w:r w:rsidR="00E444E0" w:rsidRPr="003502BE">
        <w:rPr>
          <w:iCs/>
          <w:sz w:val="28"/>
          <w:szCs w:val="28"/>
        </w:rPr>
        <w:t>, c. 61].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Важнейший институт денежной экономики – </w:t>
      </w:r>
      <w:r w:rsidRPr="003502BE">
        <w:rPr>
          <w:iCs/>
          <w:sz w:val="28"/>
          <w:szCs w:val="28"/>
        </w:rPr>
        <w:t xml:space="preserve">форвардные контракты. </w:t>
      </w:r>
      <w:r w:rsidR="00B87E42" w:rsidRPr="003502BE">
        <w:rPr>
          <w:sz w:val="28"/>
          <w:szCs w:val="28"/>
        </w:rPr>
        <w:t>Кон</w:t>
      </w:r>
      <w:r w:rsidRPr="003502BE">
        <w:rPr>
          <w:sz w:val="28"/>
          <w:szCs w:val="28"/>
        </w:rPr>
        <w:t>тракты обеспечивают определенные гара</w:t>
      </w:r>
      <w:r w:rsidR="00B87E42" w:rsidRPr="003502BE">
        <w:rPr>
          <w:sz w:val="28"/>
          <w:szCs w:val="28"/>
        </w:rPr>
        <w:t>нтии, касающиеся будущих матери</w:t>
      </w:r>
      <w:r w:rsidRPr="003502BE">
        <w:rPr>
          <w:sz w:val="28"/>
          <w:szCs w:val="28"/>
        </w:rPr>
        <w:t>альных и денежных потоков.</w:t>
      </w:r>
      <w:r w:rsidR="00B87E42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Таким образом, контракты – способ снижени</w:t>
      </w:r>
      <w:r w:rsidR="00B87E42" w:rsidRPr="003502BE">
        <w:rPr>
          <w:sz w:val="28"/>
          <w:szCs w:val="28"/>
        </w:rPr>
        <w:t>я степени неопределенности буду</w:t>
      </w:r>
      <w:r w:rsidRPr="003502BE">
        <w:rPr>
          <w:sz w:val="28"/>
          <w:szCs w:val="28"/>
        </w:rPr>
        <w:t>щего.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Иными словами, форвардные контра</w:t>
      </w:r>
      <w:r w:rsidR="00B87E42" w:rsidRPr="003502BE">
        <w:rPr>
          <w:sz w:val="28"/>
          <w:szCs w:val="28"/>
        </w:rPr>
        <w:t>кты как бы упорядочивают хозяйс</w:t>
      </w:r>
      <w:r w:rsidRPr="003502BE">
        <w:rPr>
          <w:sz w:val="28"/>
          <w:szCs w:val="28"/>
        </w:rPr>
        <w:t>твенную деятельность, имеющую временную протяженность.</w:t>
      </w:r>
      <w:r w:rsidR="00B87E42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Для того чтобы система форвардных кон</w:t>
      </w:r>
      <w:r w:rsidR="00B87E42" w:rsidRPr="003502BE">
        <w:rPr>
          <w:sz w:val="28"/>
          <w:szCs w:val="28"/>
        </w:rPr>
        <w:t>трактов функционировала беспере</w:t>
      </w:r>
      <w:r w:rsidRPr="003502BE">
        <w:rPr>
          <w:sz w:val="28"/>
          <w:szCs w:val="28"/>
        </w:rPr>
        <w:t xml:space="preserve">бойно, необходим другой институт – </w:t>
      </w:r>
      <w:r w:rsidRPr="003502BE">
        <w:rPr>
          <w:iCs/>
          <w:sz w:val="28"/>
          <w:szCs w:val="28"/>
        </w:rPr>
        <w:t>деньги</w:t>
      </w:r>
      <w:r w:rsidRPr="003502BE">
        <w:rPr>
          <w:sz w:val="28"/>
          <w:szCs w:val="28"/>
        </w:rPr>
        <w:t>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Деньги в посткейнсианской традиции понимаются как </w:t>
      </w:r>
      <w:r w:rsidRPr="003502BE">
        <w:rPr>
          <w:iCs/>
          <w:sz w:val="28"/>
          <w:szCs w:val="28"/>
        </w:rPr>
        <w:t>средство соизмерения контрактных обязательства и как</w:t>
      </w:r>
      <w:r w:rsidR="00B87E42" w:rsidRPr="003502BE">
        <w:rPr>
          <w:sz w:val="28"/>
          <w:szCs w:val="28"/>
        </w:rPr>
        <w:t xml:space="preserve"> </w:t>
      </w:r>
      <w:r w:rsidRPr="003502BE">
        <w:rPr>
          <w:iCs/>
          <w:sz w:val="28"/>
          <w:szCs w:val="28"/>
        </w:rPr>
        <w:t>средство их выполнения</w:t>
      </w:r>
      <w:r w:rsidRPr="003502BE">
        <w:rPr>
          <w:sz w:val="28"/>
          <w:szCs w:val="28"/>
        </w:rPr>
        <w:t>. Таким образом, д</w:t>
      </w:r>
      <w:r w:rsidR="00B87E42" w:rsidRPr="003502BE">
        <w:rPr>
          <w:sz w:val="28"/>
          <w:szCs w:val="28"/>
        </w:rPr>
        <w:t>еньги в денежной экономике пред</w:t>
      </w:r>
      <w:r w:rsidRPr="003502BE">
        <w:rPr>
          <w:sz w:val="28"/>
          <w:szCs w:val="28"/>
        </w:rPr>
        <w:t xml:space="preserve">ставляют собой не просто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средство обращения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или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всеобщий эквивалент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, а,</w:t>
      </w:r>
      <w:r w:rsidR="00B87E42" w:rsidRPr="003502BE">
        <w:rPr>
          <w:sz w:val="28"/>
          <w:szCs w:val="28"/>
        </w:rPr>
        <w:t xml:space="preserve"> </w:t>
      </w:r>
      <w:r w:rsidR="00B77A33" w:rsidRPr="003502BE">
        <w:rPr>
          <w:sz w:val="28"/>
          <w:szCs w:val="28"/>
        </w:rPr>
        <w:t>как отмечал Дж.М.</w:t>
      </w:r>
      <w:r w:rsidRPr="003502BE">
        <w:rPr>
          <w:sz w:val="28"/>
          <w:szCs w:val="28"/>
        </w:rPr>
        <w:t xml:space="preserve">Кейнс в своем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Трактате о ден</w:t>
      </w:r>
      <w:r w:rsidR="00B87E42" w:rsidRPr="003502BE">
        <w:rPr>
          <w:sz w:val="28"/>
          <w:szCs w:val="28"/>
        </w:rPr>
        <w:t>ьгах</w:t>
      </w:r>
      <w:r w:rsidR="003502BE" w:rsidRPr="003502BE">
        <w:rPr>
          <w:sz w:val="28"/>
          <w:szCs w:val="28"/>
        </w:rPr>
        <w:t>"</w:t>
      </w:r>
      <w:r w:rsidR="00B87E42" w:rsidRPr="003502BE">
        <w:rPr>
          <w:sz w:val="28"/>
          <w:szCs w:val="28"/>
        </w:rPr>
        <w:t xml:space="preserve">, </w:t>
      </w:r>
      <w:r w:rsidR="003502BE" w:rsidRPr="003502BE">
        <w:rPr>
          <w:sz w:val="28"/>
          <w:szCs w:val="28"/>
        </w:rPr>
        <w:t>"</w:t>
      </w:r>
      <w:r w:rsidR="00B87E42" w:rsidRPr="003502BE">
        <w:rPr>
          <w:sz w:val="28"/>
          <w:szCs w:val="28"/>
        </w:rPr>
        <w:t>... то, чем выплачивают</w:t>
      </w:r>
      <w:r w:rsidRPr="003502BE">
        <w:rPr>
          <w:sz w:val="28"/>
          <w:szCs w:val="28"/>
        </w:rPr>
        <w:t>ся долговые и ценовые контракты и в чем удерживается</w:t>
      </w:r>
      <w:r w:rsidR="00B87E42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запас общей покупательной способности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[</w:t>
      </w:r>
      <w:r w:rsidR="00B77A33" w:rsidRPr="003502BE">
        <w:rPr>
          <w:sz w:val="28"/>
          <w:szCs w:val="28"/>
        </w:rPr>
        <w:t>14</w:t>
      </w:r>
      <w:r w:rsidRPr="003502BE">
        <w:rPr>
          <w:sz w:val="28"/>
          <w:szCs w:val="28"/>
        </w:rPr>
        <w:t xml:space="preserve">, </w:t>
      </w:r>
      <w:r w:rsidR="00B77A33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. 3].</w:t>
      </w:r>
    </w:p>
    <w:p w:rsidR="00212BF8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Еще один институт, без которого немыс</w:t>
      </w:r>
      <w:r w:rsidR="006C1EE1" w:rsidRPr="003502BE">
        <w:rPr>
          <w:sz w:val="28"/>
          <w:szCs w:val="28"/>
        </w:rPr>
        <w:t>лимо существование денежной эко</w:t>
      </w:r>
      <w:r w:rsidRPr="003502BE">
        <w:rPr>
          <w:sz w:val="28"/>
          <w:szCs w:val="28"/>
        </w:rPr>
        <w:t xml:space="preserve">номики – </w:t>
      </w:r>
      <w:r w:rsidRPr="003502BE">
        <w:rPr>
          <w:iCs/>
          <w:sz w:val="28"/>
          <w:szCs w:val="28"/>
        </w:rPr>
        <w:t>государство как орган, выполняющий функцию защиты форвардных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iCs/>
          <w:sz w:val="28"/>
          <w:szCs w:val="28"/>
        </w:rPr>
        <w:t xml:space="preserve">контрактов. </w:t>
      </w:r>
      <w:r w:rsidRPr="003502BE">
        <w:rPr>
          <w:sz w:val="28"/>
          <w:szCs w:val="28"/>
        </w:rPr>
        <w:t>Главная функция государства, по мнению посткейнсианцев, состоит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вовсе не в устранении негативных экстерналий, не в борьбе с монополиями, и даже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не в дискреционной макроэкономической политике, а в том, что оно обеспечивает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инфорсмент, т.е. принуждение</w:t>
      </w:r>
      <w:r w:rsidR="006C1EE1" w:rsidRPr="003502BE">
        <w:rPr>
          <w:sz w:val="28"/>
          <w:szCs w:val="28"/>
        </w:rPr>
        <w:t xml:space="preserve"> к выполнению контрактных обяза</w:t>
      </w:r>
      <w:r w:rsidRPr="003502BE">
        <w:rPr>
          <w:sz w:val="28"/>
          <w:szCs w:val="28"/>
        </w:rPr>
        <w:t>тельств. Неспособность или нежелание государства выполнять эту функцию – то,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что было когда-то названо нами институциональной неадекватностью государства, – резко увеличивает степень неопределенн</w:t>
      </w:r>
      <w:r w:rsidR="006C1EE1" w:rsidRPr="003502BE">
        <w:rPr>
          <w:sz w:val="28"/>
          <w:szCs w:val="28"/>
        </w:rPr>
        <w:t>ости будущего и ставит под угро</w:t>
      </w:r>
      <w:r w:rsidRPr="003502BE">
        <w:rPr>
          <w:sz w:val="28"/>
          <w:szCs w:val="28"/>
        </w:rPr>
        <w:t>зу само существование денежной экономики. В</w:t>
      </w:r>
    </w:p>
    <w:p w:rsidR="003502BE" w:rsidRPr="003502BE" w:rsidRDefault="00963318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</w:t>
      </w:r>
      <w:r w:rsidR="006C1EE1" w:rsidRPr="003502BE">
        <w:rPr>
          <w:sz w:val="28"/>
          <w:szCs w:val="28"/>
        </w:rPr>
        <w:t>едь институциональная неадекват</w:t>
      </w:r>
      <w:r w:rsidR="00E444E0" w:rsidRPr="003502BE">
        <w:rPr>
          <w:sz w:val="28"/>
          <w:szCs w:val="28"/>
        </w:rPr>
        <w:t>ность государства подрывает доверие к контрактам, вследствие чего большинство</w:t>
      </w:r>
      <w:r w:rsidR="006C1EE1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людей будет избегать их заключать.</w:t>
      </w:r>
      <w:r w:rsidR="003502BE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 xml:space="preserve">Соответственно, будет разрушаться </w:t>
      </w:r>
      <w:r w:rsidR="006C1EE1" w:rsidRPr="003502BE">
        <w:rPr>
          <w:sz w:val="28"/>
          <w:szCs w:val="28"/>
        </w:rPr>
        <w:t>сама осно</w:t>
      </w:r>
      <w:r w:rsidR="00E444E0" w:rsidRPr="003502BE">
        <w:rPr>
          <w:sz w:val="28"/>
          <w:szCs w:val="28"/>
        </w:rPr>
        <w:t xml:space="preserve">ва денежной экономики </w:t>
      </w:r>
      <w:r w:rsidR="006C1EE1" w:rsidRPr="003502BE">
        <w:rPr>
          <w:sz w:val="28"/>
          <w:szCs w:val="28"/>
        </w:rPr>
        <w:t>– система форвардных контрактов.</w:t>
      </w:r>
    </w:p>
    <w:p w:rsidR="006C1EE1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Итак, денежная экономика – это сложная экономическая система, которая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базируется на использовании форвардных ко</w:t>
      </w:r>
      <w:r w:rsidR="006C1EE1" w:rsidRPr="003502BE">
        <w:rPr>
          <w:sz w:val="28"/>
          <w:szCs w:val="28"/>
        </w:rPr>
        <w:t>нтрактов, урегулируемых посредс</w:t>
      </w:r>
      <w:r w:rsidRPr="003502BE">
        <w:rPr>
          <w:sz w:val="28"/>
          <w:szCs w:val="28"/>
        </w:rPr>
        <w:t>твом использования денег как актива длительного пользования и защищаемых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государством. Именно институциональный выбор форвардных контрактов в качестве основного способа упорядочения и ко</w:t>
      </w:r>
      <w:r w:rsidR="006C1EE1" w:rsidRPr="003502BE">
        <w:rPr>
          <w:sz w:val="28"/>
          <w:szCs w:val="28"/>
        </w:rPr>
        <w:t>ординации хозяйственной деятель</w:t>
      </w:r>
      <w:r w:rsidRPr="003502BE">
        <w:rPr>
          <w:sz w:val="28"/>
          <w:szCs w:val="28"/>
        </w:rPr>
        <w:t xml:space="preserve">ности (вместе с деньгами и государством как институтов,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обслуживающих</w:t>
      </w:r>
      <w:r w:rsidR="003502BE" w:rsidRPr="003502BE">
        <w:rPr>
          <w:sz w:val="28"/>
          <w:szCs w:val="28"/>
        </w:rPr>
        <w:t>"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функционирование системы контрактов) создает денежную экономику.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 связи с этим тезисом необходимо отметить следующее. Если государство не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выполня</w:t>
      </w:r>
      <w:r w:rsidR="006C1EE1" w:rsidRPr="003502BE">
        <w:rPr>
          <w:sz w:val="28"/>
          <w:szCs w:val="28"/>
        </w:rPr>
        <w:t>ет свою функцию инфорсмента, т.</w:t>
      </w:r>
      <w:r w:rsidRPr="003502BE">
        <w:rPr>
          <w:sz w:val="28"/>
          <w:szCs w:val="28"/>
        </w:rPr>
        <w:t xml:space="preserve">е.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защитника контрактов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, будучи</w:t>
      </w:r>
      <w:r w:rsidR="006C1EE1" w:rsidRPr="003502BE">
        <w:rPr>
          <w:sz w:val="28"/>
          <w:szCs w:val="28"/>
        </w:rPr>
        <w:t xml:space="preserve">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институционально неадекватным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, или если деньги по каким-либо причинам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не могут использоваться для урегулирования </w:t>
      </w:r>
      <w:r w:rsidR="006C1EE1" w:rsidRPr="003502BE">
        <w:rPr>
          <w:sz w:val="28"/>
          <w:szCs w:val="28"/>
        </w:rPr>
        <w:t>контрактных обязательств, то ре</w:t>
      </w:r>
      <w:r w:rsidRPr="003502BE">
        <w:rPr>
          <w:sz w:val="28"/>
          <w:szCs w:val="28"/>
        </w:rPr>
        <w:t>зультатом будет резкое повышение степени неопределенности будущего вместе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с крайне неблагоприятными макроэкономическими последствиями. При этом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такую экономическую систему нельзя называть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денежной экономикой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(хотя,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наверное, можно назвать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псевдоденежной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), </w:t>
      </w:r>
      <w:r w:rsidR="006C1EE1" w:rsidRPr="003502BE">
        <w:rPr>
          <w:sz w:val="28"/>
          <w:szCs w:val="28"/>
        </w:rPr>
        <w:t>поскольку она не основана на ис</w:t>
      </w:r>
      <w:r w:rsidRPr="003502BE">
        <w:rPr>
          <w:sz w:val="28"/>
          <w:szCs w:val="28"/>
        </w:rPr>
        <w:t>пользовании форвардных контрактов (они не будут использоваться, если нет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актива, который мог бы их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погашать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, и нет органа, который бы обеспечивал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принуждение к их выполнению).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Возможно, самый напрашивающийся пример, –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экономик</w:t>
      </w:r>
      <w:r w:rsidR="006C1EE1" w:rsidRPr="003502BE">
        <w:rPr>
          <w:sz w:val="28"/>
          <w:szCs w:val="28"/>
        </w:rPr>
        <w:t>а России 1990-х годов.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Из всего этого следует, что денежная экономика и экономика, использующая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деньги, – не одно и то же</w:t>
      </w:r>
      <w:r w:rsidR="006C1EE1" w:rsidRPr="003502BE">
        <w:rPr>
          <w:sz w:val="28"/>
          <w:szCs w:val="28"/>
        </w:rPr>
        <w:t>.</w:t>
      </w:r>
      <w:r w:rsidRPr="003502BE">
        <w:rPr>
          <w:sz w:val="28"/>
          <w:szCs w:val="28"/>
        </w:rPr>
        <w:t xml:space="preserve"> Хозяйство, в ко</w:t>
      </w:r>
      <w:r w:rsidR="006C1EE1" w:rsidRPr="003502BE">
        <w:rPr>
          <w:sz w:val="28"/>
          <w:szCs w:val="28"/>
        </w:rPr>
        <w:t>тором деньги выполняют лишь фун</w:t>
      </w:r>
      <w:r w:rsidRPr="003502BE">
        <w:rPr>
          <w:sz w:val="28"/>
          <w:szCs w:val="28"/>
        </w:rPr>
        <w:t>кцию мимолетного посредника при заключении сделок и не являются активом</w:t>
      </w:r>
      <w:r w:rsidR="006C1EE1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длительного пользования, не может считаться денежной экономикой.</w:t>
      </w:r>
    </w:p>
    <w:p w:rsidR="00F3212B" w:rsidRPr="003502BE" w:rsidRDefault="00F3212B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444E0" w:rsidRPr="003502BE" w:rsidRDefault="00C2735C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12B" w:rsidRPr="003502BE">
        <w:rPr>
          <w:sz w:val="28"/>
          <w:szCs w:val="28"/>
        </w:rPr>
        <w:t>2.2</w:t>
      </w:r>
      <w:r w:rsidR="003502BE" w:rsidRPr="003502BE">
        <w:rPr>
          <w:sz w:val="28"/>
          <w:szCs w:val="28"/>
        </w:rPr>
        <w:t xml:space="preserve"> "</w:t>
      </w:r>
      <w:r w:rsidR="00E444E0" w:rsidRPr="003502BE">
        <w:rPr>
          <w:sz w:val="28"/>
          <w:szCs w:val="28"/>
        </w:rPr>
        <w:t>Сравнительный анализ терминологии</w:t>
      </w:r>
      <w:r w:rsidR="003502BE" w:rsidRPr="003502BE">
        <w:rPr>
          <w:sz w:val="28"/>
          <w:szCs w:val="28"/>
        </w:rPr>
        <w:t>"</w:t>
      </w:r>
      <w:r w:rsidR="00E444E0" w:rsidRPr="003502BE">
        <w:rPr>
          <w:sz w:val="28"/>
          <w:szCs w:val="28"/>
        </w:rPr>
        <w:t>: денежная экономика,</w:t>
      </w:r>
      <w:r w:rsidR="00F3212B"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рыночная экономика, капитализм, индустриальная экономика</w:t>
      </w:r>
    </w:p>
    <w:p w:rsidR="00F3212B" w:rsidRPr="003502BE" w:rsidRDefault="00F3212B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Обычно посткейнсианцы предпочитают ис</w:t>
      </w:r>
      <w:r w:rsidR="00F3212B" w:rsidRPr="003502BE">
        <w:rPr>
          <w:sz w:val="28"/>
          <w:szCs w:val="28"/>
        </w:rPr>
        <w:t xml:space="preserve">пользовать термин </w:t>
      </w:r>
      <w:r w:rsidR="003502BE" w:rsidRPr="003502BE">
        <w:rPr>
          <w:sz w:val="28"/>
          <w:szCs w:val="28"/>
        </w:rPr>
        <w:t>"</w:t>
      </w:r>
      <w:r w:rsidR="00F3212B" w:rsidRPr="003502BE">
        <w:rPr>
          <w:sz w:val="28"/>
          <w:szCs w:val="28"/>
        </w:rPr>
        <w:t>денежная эко</w:t>
      </w:r>
      <w:r w:rsidRPr="003502BE">
        <w:rPr>
          <w:sz w:val="28"/>
          <w:szCs w:val="28"/>
        </w:rPr>
        <w:t>номика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вместо термина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рыночная экономика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. Это связано с тем, что второй</w:t>
      </w:r>
      <w:r w:rsidR="00F3212B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из этих терминов имеет более широкий см</w:t>
      </w:r>
      <w:r w:rsidR="00F3212B" w:rsidRPr="003502BE">
        <w:rPr>
          <w:sz w:val="28"/>
          <w:szCs w:val="28"/>
        </w:rPr>
        <w:t>ысл. Иными словами, любая денеж</w:t>
      </w:r>
      <w:r w:rsidRPr="003502BE">
        <w:rPr>
          <w:sz w:val="28"/>
          <w:szCs w:val="28"/>
        </w:rPr>
        <w:t>ная экономика является рыночной, но не всякая рыночная экономика является</w:t>
      </w:r>
      <w:r w:rsidR="00F3212B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денежной. Именно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неденежные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или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п</w:t>
      </w:r>
      <w:r w:rsidR="00E0517C" w:rsidRPr="003502BE">
        <w:rPr>
          <w:sz w:val="28"/>
          <w:szCs w:val="28"/>
        </w:rPr>
        <w:t>севдоденежные</w:t>
      </w:r>
      <w:r w:rsidR="003502BE" w:rsidRPr="003502BE">
        <w:rPr>
          <w:sz w:val="28"/>
          <w:szCs w:val="28"/>
        </w:rPr>
        <w:t>"</w:t>
      </w:r>
      <w:r w:rsidR="00E0517C" w:rsidRPr="003502BE">
        <w:rPr>
          <w:sz w:val="28"/>
          <w:szCs w:val="28"/>
        </w:rPr>
        <w:t xml:space="preserve"> рыночные экономи</w:t>
      </w:r>
      <w:r w:rsidRPr="003502BE">
        <w:rPr>
          <w:sz w:val="28"/>
          <w:szCs w:val="28"/>
        </w:rPr>
        <w:t>ки, по сути, исследуются в многочисленных неоклассических моделях.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Речь идет</w:t>
      </w:r>
      <w:r w:rsidR="00E0517C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как раз о том</w:t>
      </w:r>
      <w:r w:rsidR="00212BF8" w:rsidRPr="003502BE">
        <w:rPr>
          <w:sz w:val="28"/>
          <w:szCs w:val="28"/>
        </w:rPr>
        <w:t>, что Дж.М.</w:t>
      </w:r>
      <w:r w:rsidR="00E0517C" w:rsidRPr="003502BE">
        <w:rPr>
          <w:sz w:val="28"/>
          <w:szCs w:val="28"/>
        </w:rPr>
        <w:t xml:space="preserve">Кейнс называл </w:t>
      </w:r>
      <w:r w:rsidR="003502BE" w:rsidRPr="003502BE">
        <w:rPr>
          <w:sz w:val="28"/>
          <w:szCs w:val="28"/>
        </w:rPr>
        <w:t>"</w:t>
      </w:r>
      <w:r w:rsidR="00E0517C" w:rsidRPr="003502BE">
        <w:rPr>
          <w:sz w:val="28"/>
          <w:szCs w:val="28"/>
        </w:rPr>
        <w:t>экономикой ре</w:t>
      </w:r>
      <w:r w:rsidRPr="003502BE">
        <w:rPr>
          <w:sz w:val="28"/>
          <w:szCs w:val="28"/>
        </w:rPr>
        <w:t>ального обмена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. Такая экономика не обязательно является </w:t>
      </w:r>
      <w:r w:rsidR="00E0517C" w:rsidRPr="003502BE">
        <w:rPr>
          <w:sz w:val="28"/>
          <w:szCs w:val="28"/>
        </w:rPr>
        <w:t>бартерной. Она мо</w:t>
      </w:r>
      <w:r w:rsidR="00DC6F9D" w:rsidRPr="003502BE">
        <w:rPr>
          <w:sz w:val="28"/>
          <w:szCs w:val="28"/>
        </w:rPr>
        <w:t xml:space="preserve">жет использовать деньги </w:t>
      </w:r>
      <w:r w:rsidRPr="003502BE">
        <w:rPr>
          <w:sz w:val="28"/>
          <w:szCs w:val="28"/>
        </w:rPr>
        <w:t>в качестве мимолетного</w:t>
      </w:r>
      <w:r w:rsidR="00E0517C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посредника при заключении сделок. Для того</w:t>
      </w:r>
      <w:r w:rsidR="00DC6F9D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чтобы деньги были полноценным</w:t>
      </w:r>
      <w:r w:rsidR="00E0517C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средством накопления и, следовательно,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п</w:t>
      </w:r>
      <w:r w:rsidR="00E0517C" w:rsidRPr="003502BE">
        <w:rPr>
          <w:sz w:val="28"/>
          <w:szCs w:val="28"/>
        </w:rPr>
        <w:t>ривлекательным</w:t>
      </w:r>
      <w:r w:rsidR="003502BE" w:rsidRPr="003502BE">
        <w:rPr>
          <w:sz w:val="28"/>
          <w:szCs w:val="28"/>
        </w:rPr>
        <w:t>"</w:t>
      </w:r>
      <w:r w:rsidR="00E0517C" w:rsidRPr="003502BE">
        <w:rPr>
          <w:sz w:val="28"/>
          <w:szCs w:val="28"/>
        </w:rPr>
        <w:t xml:space="preserve"> активом длитель</w:t>
      </w:r>
      <w:r w:rsidRPr="003502BE">
        <w:rPr>
          <w:sz w:val="28"/>
          <w:szCs w:val="28"/>
        </w:rPr>
        <w:t>ного пользования, необходим факт их применения для урегулирования каких-либо долгосрочных отношений между хозяйствующими субъектами. Именно</w:t>
      </w:r>
      <w:r w:rsidR="00E0517C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этот факт и наблюдается в развитых странах За</w:t>
      </w:r>
      <w:r w:rsidR="00E0517C" w:rsidRPr="003502BE">
        <w:rPr>
          <w:sz w:val="28"/>
          <w:szCs w:val="28"/>
        </w:rPr>
        <w:t>пада, что позволяет считать эко</w:t>
      </w:r>
      <w:r w:rsidRPr="003502BE">
        <w:rPr>
          <w:sz w:val="28"/>
          <w:szCs w:val="28"/>
        </w:rPr>
        <w:t>номики указанных стран денежными.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Денежная</w:t>
      </w:r>
      <w:r w:rsidR="00E0517C" w:rsidRPr="003502BE">
        <w:rPr>
          <w:sz w:val="28"/>
          <w:szCs w:val="28"/>
        </w:rPr>
        <w:t xml:space="preserve"> экономика – это слепок с основ</w:t>
      </w:r>
      <w:r w:rsidRPr="003502BE">
        <w:rPr>
          <w:sz w:val="28"/>
          <w:szCs w:val="28"/>
        </w:rPr>
        <w:t>ных технологических и институциональных характеристик таких стран. В такой</w:t>
      </w:r>
      <w:r w:rsidR="00E0517C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экономике хозяйственная деятельность пр</w:t>
      </w:r>
      <w:r w:rsidR="00E0517C" w:rsidRPr="003502BE">
        <w:rPr>
          <w:sz w:val="28"/>
          <w:szCs w:val="28"/>
        </w:rPr>
        <w:t xml:space="preserve">едполагает разнообразные </w:t>
      </w:r>
      <w:r w:rsidR="003502BE" w:rsidRPr="003502BE">
        <w:rPr>
          <w:sz w:val="28"/>
          <w:szCs w:val="28"/>
        </w:rPr>
        <w:t>"</w:t>
      </w:r>
      <w:r w:rsidR="00E0517C" w:rsidRPr="003502BE">
        <w:rPr>
          <w:sz w:val="28"/>
          <w:szCs w:val="28"/>
        </w:rPr>
        <w:t>проек</w:t>
      </w:r>
      <w:r w:rsidRPr="003502BE">
        <w:rPr>
          <w:sz w:val="28"/>
          <w:szCs w:val="28"/>
        </w:rPr>
        <w:t>ты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– производственные, инвестиционные, финансовые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– занимающие</w:t>
      </w:r>
      <w:r w:rsidR="00E0517C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большой промежуток времени (вспомним о применении в производстве активов</w:t>
      </w:r>
      <w:r w:rsidR="00E0517C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длительного пользования) и требующие участия большого количества людей, обладающих разными навыками (вспомним о</w:t>
      </w:r>
      <w:r w:rsidR="00E0517C" w:rsidRPr="003502BE">
        <w:rPr>
          <w:sz w:val="28"/>
          <w:szCs w:val="28"/>
        </w:rPr>
        <w:t xml:space="preserve"> большой глубине разделения тру</w:t>
      </w:r>
      <w:r w:rsidRPr="003502BE">
        <w:rPr>
          <w:sz w:val="28"/>
          <w:szCs w:val="28"/>
        </w:rPr>
        <w:t>да).</w:t>
      </w:r>
    </w:p>
    <w:p w:rsidR="00516800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Отсюда я необходимость </w:t>
      </w:r>
      <w:r w:rsidR="00E0517C" w:rsidRPr="003502BE">
        <w:rPr>
          <w:sz w:val="28"/>
          <w:szCs w:val="28"/>
        </w:rPr>
        <w:t>в контрактах, деньгах, государс</w:t>
      </w:r>
      <w:r w:rsidRPr="003502BE">
        <w:rPr>
          <w:sz w:val="28"/>
          <w:szCs w:val="28"/>
        </w:rPr>
        <w:t>тве. Но не всякая рыночная экономика основана на вовлечении большого числа</w:t>
      </w:r>
      <w:r w:rsidR="00E0517C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людей с разными навыками в </w:t>
      </w:r>
      <w:r w:rsidRPr="003502BE">
        <w:rPr>
          <w:iCs/>
          <w:sz w:val="28"/>
          <w:szCs w:val="28"/>
        </w:rPr>
        <w:t xml:space="preserve">разнообразные и долгосрочные </w:t>
      </w:r>
      <w:r w:rsidRPr="003502BE">
        <w:rPr>
          <w:sz w:val="28"/>
          <w:szCs w:val="28"/>
        </w:rPr>
        <w:t>проекты. Если та</w:t>
      </w:r>
      <w:r w:rsidR="00E0517C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или иная рыночная система не предполагает подобного вовлечения, то она не</w:t>
      </w:r>
      <w:r w:rsidR="00E0517C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будет денежной, даже если в ней используются деньги при совершении о</w:t>
      </w:r>
      <w:r w:rsidR="00E0517C" w:rsidRPr="003502BE">
        <w:rPr>
          <w:sz w:val="28"/>
          <w:szCs w:val="28"/>
        </w:rPr>
        <w:t>бмен</w:t>
      </w:r>
      <w:r w:rsidRPr="003502BE">
        <w:rPr>
          <w:sz w:val="28"/>
          <w:szCs w:val="28"/>
        </w:rPr>
        <w:t>ных операций.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Поэтому не удивительно, что нередко у самых известных представителей</w:t>
      </w:r>
      <w:r w:rsidR="00516800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неоклассического подхода встречаются пор</w:t>
      </w:r>
      <w:r w:rsidR="00516800" w:rsidRPr="003502BE">
        <w:rPr>
          <w:sz w:val="28"/>
          <w:szCs w:val="28"/>
        </w:rPr>
        <w:t>азительные высказывания о незна</w:t>
      </w:r>
      <w:r w:rsidRPr="003502BE">
        <w:rPr>
          <w:sz w:val="28"/>
          <w:szCs w:val="28"/>
        </w:rPr>
        <w:t>чительности денег.</w:t>
      </w:r>
    </w:p>
    <w:p w:rsidR="003502BE" w:rsidRPr="003502BE" w:rsidRDefault="0051680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По мнению И.</w:t>
      </w:r>
      <w:r w:rsidR="00E444E0" w:rsidRPr="003502BE">
        <w:rPr>
          <w:sz w:val="28"/>
          <w:szCs w:val="28"/>
        </w:rPr>
        <w:t>Фишера, внесшего значительный вклад в неоклассический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подход к теории денег (ему, как известно, приписывается авторство формулы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 xml:space="preserve">уравнения обмена), </w:t>
      </w:r>
      <w:r w:rsidR="003502BE" w:rsidRPr="003502BE">
        <w:rPr>
          <w:sz w:val="28"/>
          <w:szCs w:val="28"/>
        </w:rPr>
        <w:t>"</w:t>
      </w:r>
      <w:r w:rsidR="00E444E0" w:rsidRPr="003502BE">
        <w:rPr>
          <w:sz w:val="28"/>
          <w:szCs w:val="28"/>
        </w:rPr>
        <w:t>деньги никогда не приносят других выгод, кроме создания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удобств для обмена</w:t>
      </w:r>
      <w:r w:rsidR="003502BE" w:rsidRPr="003502BE">
        <w:rPr>
          <w:sz w:val="28"/>
          <w:szCs w:val="28"/>
        </w:rPr>
        <w:t>"</w:t>
      </w:r>
      <w:r w:rsidR="00E444E0" w:rsidRPr="003502BE">
        <w:rPr>
          <w:sz w:val="28"/>
          <w:szCs w:val="28"/>
        </w:rPr>
        <w:t xml:space="preserve"> [</w:t>
      </w:r>
      <w:r w:rsidR="00926C37" w:rsidRPr="003502BE">
        <w:rPr>
          <w:sz w:val="28"/>
          <w:szCs w:val="28"/>
        </w:rPr>
        <w:t>29, c.</w:t>
      </w:r>
      <w:r w:rsidR="00E444E0" w:rsidRPr="003502BE">
        <w:rPr>
          <w:sz w:val="28"/>
          <w:szCs w:val="28"/>
        </w:rPr>
        <w:t>9].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Особенно показательно в этом пла</w:t>
      </w:r>
      <w:r w:rsidR="00926C37" w:rsidRPr="003502BE">
        <w:rPr>
          <w:sz w:val="28"/>
          <w:szCs w:val="28"/>
        </w:rPr>
        <w:t>не высказывание М.</w:t>
      </w:r>
      <w:r w:rsidR="00607B24" w:rsidRPr="003502BE">
        <w:rPr>
          <w:sz w:val="28"/>
          <w:szCs w:val="28"/>
        </w:rPr>
        <w:t>Фридмана, ли</w:t>
      </w:r>
      <w:r w:rsidRPr="003502BE">
        <w:rPr>
          <w:sz w:val="28"/>
          <w:szCs w:val="28"/>
        </w:rPr>
        <w:t xml:space="preserve">дера монетаризма: </w:t>
      </w:r>
      <w:r w:rsidR="003502BE" w:rsidRPr="003502BE">
        <w:rPr>
          <w:sz w:val="28"/>
          <w:szCs w:val="28"/>
        </w:rPr>
        <w:t>"</w:t>
      </w:r>
      <w:r w:rsidR="00963318" w:rsidRPr="003502BE">
        <w:rPr>
          <w:sz w:val="28"/>
          <w:szCs w:val="28"/>
        </w:rPr>
        <w:t>Несмотря на то, что в существующей хозяйственной системе предпринимательская деятельность и деньги играют важную роль, и, несмотря на то, что их существование порождает многочисленные и сложные проблемы, основные методы, с помощью которых рынок обеспечивает координацию в рамках всего хозяйства, полностью проявляются в экономике, в которой господствует натуральный обмен и в которой отсутствуют предпринимательская деятельность и деньги</w:t>
      </w:r>
      <w:r w:rsidR="003502BE" w:rsidRPr="003502BE">
        <w:rPr>
          <w:sz w:val="28"/>
          <w:szCs w:val="28"/>
        </w:rPr>
        <w:t>"</w:t>
      </w:r>
      <w:r w:rsidR="00963318" w:rsidRPr="003502BE">
        <w:rPr>
          <w:sz w:val="28"/>
          <w:szCs w:val="28"/>
        </w:rPr>
        <w:t xml:space="preserve"> [22, с. 14].</w:t>
      </w:r>
    </w:p>
    <w:p w:rsidR="00607B24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Как уже, наверное, ясно,</w:t>
      </w:r>
      <w:r w:rsidR="00607B24" w:rsidRPr="003502BE">
        <w:rPr>
          <w:sz w:val="28"/>
          <w:szCs w:val="28"/>
        </w:rPr>
        <w:t xml:space="preserve"> для посткейнсианцев такая пози</w:t>
      </w:r>
      <w:r w:rsidR="005630E6" w:rsidRPr="003502BE">
        <w:rPr>
          <w:sz w:val="28"/>
          <w:szCs w:val="28"/>
        </w:rPr>
        <w:t>ция не приемлема. Здесь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мож</w:t>
      </w:r>
      <w:r w:rsidR="005630E6" w:rsidRPr="003502BE">
        <w:rPr>
          <w:sz w:val="28"/>
          <w:szCs w:val="28"/>
        </w:rPr>
        <w:t>но видеть</w:t>
      </w:r>
      <w:r w:rsidR="003502BE" w:rsidRPr="003502BE">
        <w:rPr>
          <w:sz w:val="28"/>
          <w:szCs w:val="28"/>
        </w:rPr>
        <w:t xml:space="preserve"> </w:t>
      </w:r>
      <w:r w:rsidR="00607B24" w:rsidRPr="003502BE">
        <w:rPr>
          <w:sz w:val="28"/>
          <w:szCs w:val="28"/>
        </w:rPr>
        <w:t>основное отличие посткей</w:t>
      </w:r>
      <w:r w:rsidRPr="003502BE">
        <w:rPr>
          <w:sz w:val="28"/>
          <w:szCs w:val="28"/>
        </w:rPr>
        <w:t>нсианского подхода к экономическому анализ</w:t>
      </w:r>
      <w:r w:rsidR="00607B24" w:rsidRPr="003502BE">
        <w:rPr>
          <w:sz w:val="28"/>
          <w:szCs w:val="28"/>
        </w:rPr>
        <w:t>у от неоклассического. Примитив</w:t>
      </w:r>
      <w:r w:rsidRPr="003502BE">
        <w:rPr>
          <w:sz w:val="28"/>
          <w:szCs w:val="28"/>
        </w:rPr>
        <w:t>ная экономическая система, характеризующаяся эргодичностью, функционирует</w:t>
      </w:r>
      <w:r w:rsidR="00607B2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иначе, чем сложная экономическая система, отличающаяся неэргодичностью,</w:t>
      </w:r>
      <w:r w:rsidR="00607B2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несмотря на наличие в обеих системах рыночной координации. Такова позиция</w:t>
      </w:r>
      <w:r w:rsidR="00607B2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представителей посткейнсианской школы.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Термин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капитализм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употребляется посткей</w:t>
      </w:r>
      <w:r w:rsidR="005630E6" w:rsidRPr="003502BE">
        <w:rPr>
          <w:sz w:val="28"/>
          <w:szCs w:val="28"/>
        </w:rPr>
        <w:t>нсианцами чаще, хотя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они не дают ему четкого определения. Но общий </w:t>
      </w:r>
      <w:r w:rsidR="003502BE" w:rsidRPr="003502BE">
        <w:rPr>
          <w:sz w:val="28"/>
          <w:szCs w:val="28"/>
        </w:rPr>
        <w:t>"</w:t>
      </w:r>
      <w:r w:rsidR="00607B24" w:rsidRPr="003502BE">
        <w:rPr>
          <w:sz w:val="28"/>
          <w:szCs w:val="28"/>
        </w:rPr>
        <w:t>контекст</w:t>
      </w:r>
      <w:r w:rsidR="003502BE" w:rsidRPr="003502BE">
        <w:rPr>
          <w:sz w:val="28"/>
          <w:szCs w:val="28"/>
        </w:rPr>
        <w:t>"</w:t>
      </w:r>
      <w:r w:rsidR="00607B24" w:rsidRPr="003502BE">
        <w:rPr>
          <w:sz w:val="28"/>
          <w:szCs w:val="28"/>
        </w:rPr>
        <w:t xml:space="preserve"> посткейнсианс</w:t>
      </w:r>
      <w:r w:rsidRPr="003502BE">
        <w:rPr>
          <w:sz w:val="28"/>
          <w:szCs w:val="28"/>
        </w:rPr>
        <w:t>ких рассуждений указывает на то, что капитализм</w:t>
      </w:r>
      <w:r w:rsidR="00607B2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предполагает частную собственность на производственные активы длительного</w:t>
      </w:r>
      <w:r w:rsidR="00607B2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пользования и прибыльность ведения хозяйственной деятельности как ее ведущий</w:t>
      </w:r>
      <w:r w:rsidR="00607B2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мотив. Можно сказать и так: капитализм - это экономическая система, основанная</w:t>
      </w:r>
      <w:r w:rsidR="00607B2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на том, что активы длительного пользования приносят доход.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Такие определения</w:t>
      </w:r>
      <w:r w:rsidR="00607B2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в принципе не противоречат вышеприведенном</w:t>
      </w:r>
      <w:r w:rsidR="00607B24" w:rsidRPr="003502BE">
        <w:rPr>
          <w:sz w:val="28"/>
          <w:szCs w:val="28"/>
        </w:rPr>
        <w:t xml:space="preserve">у анализу денежной экономики. </w:t>
      </w:r>
      <w:r w:rsidRPr="003502BE">
        <w:rPr>
          <w:sz w:val="28"/>
          <w:szCs w:val="28"/>
        </w:rPr>
        <w:t>Точнее говоря, посткейнсианские трактовки</w:t>
      </w:r>
      <w:r w:rsidR="00607B24" w:rsidRPr="003502BE">
        <w:rPr>
          <w:sz w:val="28"/>
          <w:szCs w:val="28"/>
        </w:rPr>
        <w:t xml:space="preserve"> капитализма и денежной экономи</w:t>
      </w:r>
      <w:r w:rsidRPr="003502BE">
        <w:rPr>
          <w:sz w:val="28"/>
          <w:szCs w:val="28"/>
        </w:rPr>
        <w:t>ки – это взаимодополняющие описания экономической системы определенного</w:t>
      </w:r>
      <w:r w:rsidR="00607B24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типа.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С одной стороны, частная собственность на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производственные активы длительного пользования и их употребление в целях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получения прибыли, сигнализирующей о социальной значимости того или иного</w:t>
      </w:r>
      <w:r w:rsidR="005C7C6D" w:rsidRPr="003502BE">
        <w:rPr>
          <w:sz w:val="28"/>
          <w:szCs w:val="28"/>
        </w:rPr>
        <w:t xml:space="preserve">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хозяйственного проекта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, требуют применения форвардных контрактов, денег и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инфорсмента со стороны государства. С другой стороны, долгосрочные контракты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 деньги как средство их урегулирования не н</w:t>
      </w:r>
      <w:r w:rsidR="005C7C6D" w:rsidRPr="003502BE">
        <w:rPr>
          <w:sz w:val="28"/>
          <w:szCs w:val="28"/>
        </w:rPr>
        <w:t>ужны, если нет частной собствен</w:t>
      </w:r>
      <w:r w:rsidRPr="003502BE">
        <w:rPr>
          <w:sz w:val="28"/>
          <w:szCs w:val="28"/>
        </w:rPr>
        <w:t>ности на производственные активы длительного пользования, а прибыль не играет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стимулирующей, финансовой и координирующе</w:t>
      </w:r>
      <w:r w:rsidR="005C7C6D" w:rsidRPr="003502BE">
        <w:rPr>
          <w:sz w:val="28"/>
          <w:szCs w:val="28"/>
        </w:rPr>
        <w:t>й роли в хозяйстве.</w:t>
      </w:r>
    </w:p>
    <w:p w:rsidR="005C7C6D" w:rsidRPr="003502BE" w:rsidRDefault="005C7C6D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Поэтому мож</w:t>
      </w:r>
      <w:r w:rsidR="00E444E0" w:rsidRPr="003502BE">
        <w:rPr>
          <w:sz w:val="28"/>
          <w:szCs w:val="28"/>
        </w:rPr>
        <w:t>но утверждать, что денежная экономика – это экономическая система рыночного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 xml:space="preserve">капитализма, если термин </w:t>
      </w:r>
      <w:r w:rsidR="003502BE" w:rsidRPr="003502BE">
        <w:rPr>
          <w:sz w:val="28"/>
          <w:szCs w:val="28"/>
        </w:rPr>
        <w:t>"</w:t>
      </w:r>
      <w:r w:rsidR="00E444E0" w:rsidRPr="003502BE">
        <w:rPr>
          <w:sz w:val="28"/>
          <w:szCs w:val="28"/>
        </w:rPr>
        <w:t>капитализм</w:t>
      </w:r>
      <w:r w:rsidR="003502BE" w:rsidRPr="003502BE">
        <w:rPr>
          <w:sz w:val="28"/>
          <w:szCs w:val="28"/>
        </w:rPr>
        <w:t>"</w:t>
      </w:r>
      <w:r w:rsidR="00E444E0" w:rsidRPr="003502BE">
        <w:rPr>
          <w:sz w:val="28"/>
          <w:szCs w:val="28"/>
        </w:rPr>
        <w:t xml:space="preserve"> понимается в вышеописанном смысле</w:t>
      </w:r>
      <w:r w:rsidR="00E949C8" w:rsidRPr="003502BE">
        <w:rPr>
          <w:sz w:val="28"/>
          <w:szCs w:val="28"/>
        </w:rPr>
        <w:t>.</w:t>
      </w:r>
    </w:p>
    <w:p w:rsidR="005C7C6D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Здесь сразу нужно подчеркнуть: когда при определении капитализма речь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идет о частной собственности, подразумевае</w:t>
      </w:r>
      <w:r w:rsidR="005C7C6D" w:rsidRPr="003502BE">
        <w:rPr>
          <w:sz w:val="28"/>
          <w:szCs w:val="28"/>
        </w:rPr>
        <w:t>тся собственность именно на про</w:t>
      </w:r>
      <w:r w:rsidRPr="003502BE">
        <w:rPr>
          <w:sz w:val="28"/>
          <w:szCs w:val="28"/>
        </w:rPr>
        <w:t>изводственные активы длительного пользования</w:t>
      </w:r>
      <w:r w:rsidR="005C7C6D" w:rsidRPr="003502BE">
        <w:rPr>
          <w:sz w:val="28"/>
          <w:szCs w:val="28"/>
        </w:rPr>
        <w:t>, а не просто на средства произ</w:t>
      </w:r>
      <w:r w:rsidRPr="003502BE">
        <w:rPr>
          <w:sz w:val="28"/>
          <w:szCs w:val="28"/>
        </w:rPr>
        <w:t>водства. Если производственная деятельность н</w:t>
      </w:r>
      <w:r w:rsidR="005C7C6D" w:rsidRPr="003502BE">
        <w:rPr>
          <w:sz w:val="28"/>
          <w:szCs w:val="28"/>
        </w:rPr>
        <w:t>е растянута во времени, то нали</w:t>
      </w:r>
      <w:r w:rsidRPr="003502BE">
        <w:rPr>
          <w:sz w:val="28"/>
          <w:szCs w:val="28"/>
        </w:rPr>
        <w:t>чие частной собственности на средства производства еще не дает оснований для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разговоров о капитализме. Именно сочетание</w:t>
      </w:r>
      <w:r w:rsidR="005C7C6D" w:rsidRPr="003502BE">
        <w:rPr>
          <w:sz w:val="28"/>
          <w:szCs w:val="28"/>
        </w:rPr>
        <w:t xml:space="preserve"> частной собственности на средс</w:t>
      </w:r>
      <w:r w:rsidRPr="003502BE">
        <w:rPr>
          <w:sz w:val="28"/>
          <w:szCs w:val="28"/>
        </w:rPr>
        <w:t>тва производства и технологической развитости приводит к</w:t>
      </w:r>
      <w:r w:rsidR="005C7C6D" w:rsidRPr="003502BE">
        <w:rPr>
          <w:sz w:val="28"/>
          <w:szCs w:val="28"/>
        </w:rPr>
        <w:t xml:space="preserve"> возникновению ка</w:t>
      </w:r>
      <w:r w:rsidRPr="003502BE">
        <w:rPr>
          <w:sz w:val="28"/>
          <w:szCs w:val="28"/>
        </w:rPr>
        <w:t>питалистической системы хозяйствования.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Наконец, денежная экономика является индустриальной экономикой: в производстве материальных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благ основную роль играют машины, фабрично-заводская промышленность. При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этом повышение значимости производства услуг, возрастание роли информации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 знаний, т.е. развитие постиндустриальны</w:t>
      </w:r>
      <w:r w:rsidR="005C7C6D" w:rsidRPr="003502BE">
        <w:rPr>
          <w:sz w:val="28"/>
          <w:szCs w:val="28"/>
        </w:rPr>
        <w:t xml:space="preserve">х тенденций, никак не </w:t>
      </w:r>
      <w:r w:rsidR="003502BE" w:rsidRPr="003502BE">
        <w:rPr>
          <w:sz w:val="28"/>
          <w:szCs w:val="28"/>
        </w:rPr>
        <w:t>"</w:t>
      </w:r>
      <w:r w:rsidR="005C7C6D" w:rsidRPr="003502BE">
        <w:rPr>
          <w:sz w:val="28"/>
          <w:szCs w:val="28"/>
        </w:rPr>
        <w:t xml:space="preserve">отменяет </w:t>
      </w:r>
      <w:r w:rsidRPr="003502BE">
        <w:rPr>
          <w:sz w:val="28"/>
          <w:szCs w:val="28"/>
        </w:rPr>
        <w:t xml:space="preserve">ни ее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индустриальности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, ни, тем более, ее фундаментальных характеристик: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в производстве по-прежнему используются активы длительного пользования, а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степень разделения труда вовсе не снижается.</w:t>
      </w:r>
    </w:p>
    <w:p w:rsidR="003502BE" w:rsidRPr="003502BE" w:rsidRDefault="005C7C6D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Следовательно, и взаимозависи</w:t>
      </w:r>
      <w:r w:rsidR="00E444E0" w:rsidRPr="003502BE">
        <w:rPr>
          <w:sz w:val="28"/>
          <w:szCs w:val="28"/>
        </w:rPr>
        <w:t>мость экономических субъектов никуда не исчезает.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Очевидно, что существующая в денежной</w:t>
      </w:r>
      <w:r w:rsidRPr="003502BE">
        <w:rPr>
          <w:sz w:val="28"/>
          <w:szCs w:val="28"/>
        </w:rPr>
        <w:t xml:space="preserve"> экономике вышеописанная необхо</w:t>
      </w:r>
      <w:r w:rsidR="00E444E0" w:rsidRPr="003502BE">
        <w:rPr>
          <w:sz w:val="28"/>
          <w:szCs w:val="28"/>
        </w:rPr>
        <w:t>димость в таких институтах, как контракты, деньги, государство не устраняется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развитием постиндустриальных тенденций (как мы уже намекали выше). И если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эти институты работают эффективно, то они создают условия для эффективного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размещения ресурсов, непрерывного генери</w:t>
      </w:r>
      <w:r w:rsidRPr="003502BE">
        <w:rPr>
          <w:sz w:val="28"/>
          <w:szCs w:val="28"/>
        </w:rPr>
        <w:t>рования инноваций, быстрого эко</w:t>
      </w:r>
      <w:r w:rsidR="00E444E0" w:rsidRPr="003502BE">
        <w:rPr>
          <w:sz w:val="28"/>
          <w:szCs w:val="28"/>
        </w:rPr>
        <w:t>номического роста и перманентного повышения уровня жизни.</w:t>
      </w:r>
    </w:p>
    <w:p w:rsidR="005C7C6D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Иными словами,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денежная экономика – это экономическая сис</w:t>
      </w:r>
      <w:r w:rsidR="005C7C6D" w:rsidRPr="003502BE">
        <w:rPr>
          <w:sz w:val="28"/>
          <w:szCs w:val="28"/>
        </w:rPr>
        <w:t>тема, создающая условия для пер</w:t>
      </w:r>
      <w:r w:rsidRPr="003502BE">
        <w:rPr>
          <w:sz w:val="28"/>
          <w:szCs w:val="28"/>
        </w:rPr>
        <w:t>манентных технологических и институциональных изменений, обеспечивающих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устойчивый интенсивный рост и повышающих уровень жизни.</w:t>
      </w:r>
    </w:p>
    <w:p w:rsidR="00E444E0" w:rsidRPr="003502BE" w:rsidRDefault="00963318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Если же описанные институты отсутствуют или играют незначительную роль вследствие своей неэффективности или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неадекватности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, то экономика перестает быть денежной, превращаясь в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псевдоденежную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или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неденежную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.</w:t>
      </w:r>
    </w:p>
    <w:p w:rsidR="00CE595B" w:rsidRPr="003502BE" w:rsidRDefault="00CE595B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CE595B" w:rsidRPr="003502BE" w:rsidRDefault="00CE595B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2.3 Экономическая система постсоветской России</w:t>
      </w:r>
    </w:p>
    <w:p w:rsidR="00CE595B" w:rsidRPr="003502BE" w:rsidRDefault="00CE595B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5C7C6D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Экономическая система постсоветской России: денежная экономика,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постиндустриальное общество или семейно-клановый капитализм?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Основные проблемы российской экономики связаны не с тем, что в ней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класс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технических специалистов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не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стал основной профессиональной группой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, или,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что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внедрение нововведений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слабо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зависит от достижений теоретического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зн</w:t>
      </w:r>
      <w:r w:rsidR="00E949C8" w:rsidRPr="003502BE">
        <w:rPr>
          <w:sz w:val="28"/>
          <w:szCs w:val="28"/>
        </w:rPr>
        <w:t>ания</w:t>
      </w:r>
      <w:r w:rsidR="003502BE" w:rsidRPr="003502BE">
        <w:rPr>
          <w:sz w:val="28"/>
          <w:szCs w:val="28"/>
        </w:rPr>
        <w:t>"</w:t>
      </w:r>
      <w:r w:rsidR="00E949C8" w:rsidRPr="003502BE">
        <w:rPr>
          <w:sz w:val="28"/>
          <w:szCs w:val="28"/>
        </w:rPr>
        <w:t xml:space="preserve">, или </w:t>
      </w:r>
      <w:r w:rsidRPr="003502BE">
        <w:rPr>
          <w:sz w:val="28"/>
          <w:szCs w:val="28"/>
        </w:rPr>
        <w:t xml:space="preserve">что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приоритет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не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перешел от преимущественного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производства товаров к производству услуг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Главное зат</w:t>
      </w:r>
      <w:r w:rsidR="005C7C6D" w:rsidRPr="003502BE">
        <w:rPr>
          <w:sz w:val="28"/>
          <w:szCs w:val="28"/>
        </w:rPr>
        <w:t>руднение – неадекват</w:t>
      </w:r>
      <w:r w:rsidRPr="003502BE">
        <w:rPr>
          <w:sz w:val="28"/>
          <w:szCs w:val="28"/>
        </w:rPr>
        <w:t>ный институциональный выбор. На протяжении веков в России образовывались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 укоренялись формальные и неформальные</w:t>
      </w:r>
      <w:r w:rsidR="005C7C6D" w:rsidRPr="003502BE">
        <w:rPr>
          <w:sz w:val="28"/>
          <w:szCs w:val="28"/>
        </w:rPr>
        <w:t xml:space="preserve"> институты, препятствовавшие об</w:t>
      </w:r>
      <w:r w:rsidRPr="003502BE">
        <w:rPr>
          <w:sz w:val="28"/>
          <w:szCs w:val="28"/>
        </w:rPr>
        <w:t>разованию в нашей стране денежной эконо</w:t>
      </w:r>
      <w:r w:rsidR="005C7C6D" w:rsidRPr="003502BE">
        <w:rPr>
          <w:sz w:val="28"/>
          <w:szCs w:val="28"/>
        </w:rPr>
        <w:t>мики (в вышеописанном, посткейн</w:t>
      </w:r>
      <w:r w:rsidRPr="003502BE">
        <w:rPr>
          <w:sz w:val="28"/>
          <w:szCs w:val="28"/>
        </w:rPr>
        <w:t>сианском смысле). Мы имеем в виду неуважение рядовых граждан к государству,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неисполняемость законов, слабость судебной системы, отсутствие достаточных</w:t>
      </w:r>
      <w:r w:rsidR="005C7C6D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гарантий защи</w:t>
      </w:r>
      <w:r w:rsidR="005C7C6D" w:rsidRPr="003502BE">
        <w:rPr>
          <w:sz w:val="28"/>
          <w:szCs w:val="28"/>
        </w:rPr>
        <w:t>ты частной собственности и т.д.</w:t>
      </w:r>
    </w:p>
    <w:p w:rsidR="005C7C6D" w:rsidRPr="003502BE" w:rsidRDefault="005C7C6D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А в период начала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переход</w:t>
      </w:r>
      <w:r w:rsidR="00E444E0" w:rsidRPr="003502BE">
        <w:rPr>
          <w:sz w:val="28"/>
          <w:szCs w:val="28"/>
        </w:rPr>
        <w:t>ной экономики</w:t>
      </w:r>
      <w:r w:rsidR="003502BE" w:rsidRPr="003502BE">
        <w:rPr>
          <w:sz w:val="28"/>
          <w:szCs w:val="28"/>
        </w:rPr>
        <w:t>"</w:t>
      </w:r>
      <w:r w:rsidR="00E444E0" w:rsidRPr="003502BE">
        <w:rPr>
          <w:sz w:val="28"/>
          <w:szCs w:val="28"/>
        </w:rPr>
        <w:t xml:space="preserve"> (конец 1980-х – начало 1990-х годов) решающую роль сыграла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институциональная неадекватность государс</w:t>
      </w:r>
      <w:r w:rsidRPr="003502BE">
        <w:rPr>
          <w:sz w:val="28"/>
          <w:szCs w:val="28"/>
        </w:rPr>
        <w:t>тва, в значительной степени свя</w:t>
      </w:r>
      <w:r w:rsidR="00E444E0" w:rsidRPr="003502BE">
        <w:rPr>
          <w:sz w:val="28"/>
          <w:szCs w:val="28"/>
        </w:rPr>
        <w:t>занная с неразвитостью гражданского общест</w:t>
      </w:r>
      <w:r w:rsidRPr="003502BE">
        <w:rPr>
          <w:sz w:val="28"/>
          <w:szCs w:val="28"/>
        </w:rPr>
        <w:t>ва. Такая неадекватность помеша</w:t>
      </w:r>
      <w:r w:rsidR="00E444E0" w:rsidRPr="003502BE">
        <w:rPr>
          <w:sz w:val="28"/>
          <w:szCs w:val="28"/>
        </w:rPr>
        <w:t>ла сформировать эффективную и надежную систему форвардных контрактов. В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результате координация хозяйствующих субъектов стала осуществляться через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различные семейно-клановые структуры (часто криминального характера),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взаимоотношения между которыми базирова</w:t>
      </w:r>
      <w:r w:rsidRPr="003502BE">
        <w:rPr>
          <w:sz w:val="28"/>
          <w:szCs w:val="28"/>
        </w:rPr>
        <w:t xml:space="preserve">лись на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дуализме норм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. Мы име</w:t>
      </w:r>
      <w:r w:rsidR="00E444E0" w:rsidRPr="003502BE">
        <w:rPr>
          <w:sz w:val="28"/>
          <w:szCs w:val="28"/>
        </w:rPr>
        <w:t>ем в виду такой стиль экономических отношений, при котором члены данной</w:t>
      </w:r>
      <w:r w:rsidRPr="003502BE">
        <w:rPr>
          <w:sz w:val="28"/>
          <w:szCs w:val="28"/>
        </w:rPr>
        <w:t xml:space="preserve"> </w:t>
      </w:r>
      <w:r w:rsidR="00E444E0" w:rsidRPr="003502BE">
        <w:rPr>
          <w:sz w:val="28"/>
          <w:szCs w:val="28"/>
        </w:rPr>
        <w:t>локальной группировки поддерживают друг др</w:t>
      </w:r>
      <w:r w:rsidRPr="003502BE">
        <w:rPr>
          <w:sz w:val="28"/>
          <w:szCs w:val="28"/>
        </w:rPr>
        <w:t>уга, но ведут себя оппортунисти</w:t>
      </w:r>
      <w:r w:rsidR="00E444E0" w:rsidRPr="003502BE">
        <w:rPr>
          <w:sz w:val="28"/>
          <w:szCs w:val="28"/>
        </w:rPr>
        <w:t>ческим образом по отношению ко всем остальным.</w:t>
      </w:r>
    </w:p>
    <w:p w:rsidR="00930E09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Этот семейно-клановый способ координации хозяйственной деятельности</w:t>
      </w:r>
      <w:r w:rsidR="00CE595B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является очень неэффективным способом снижения неопределенности. Дело в</w:t>
      </w:r>
      <w:r w:rsidR="00CE595B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том, что деление общества на множество кл</w:t>
      </w:r>
      <w:r w:rsidR="00CE595B" w:rsidRPr="003502BE">
        <w:rPr>
          <w:sz w:val="28"/>
          <w:szCs w:val="28"/>
        </w:rPr>
        <w:t>анов и групп вкупе с большой до</w:t>
      </w:r>
      <w:r w:rsidR="008825A9" w:rsidRPr="003502BE">
        <w:rPr>
          <w:sz w:val="28"/>
          <w:szCs w:val="28"/>
        </w:rPr>
        <w:t>лей теневого бизнеса в валовом внутреннем продукте</w:t>
      </w:r>
      <w:r w:rsidRPr="003502BE">
        <w:rPr>
          <w:sz w:val="28"/>
          <w:szCs w:val="28"/>
        </w:rPr>
        <w:t xml:space="preserve"> порождает дезинтеграцию хозяйства, а также общую</w:t>
      </w:r>
      <w:r w:rsidR="00CE595B" w:rsidRPr="003502BE">
        <w:rPr>
          <w:sz w:val="28"/>
          <w:szCs w:val="28"/>
        </w:rPr>
        <w:t xml:space="preserve">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непрозрачность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экономических отношений [</w:t>
      </w:r>
      <w:r w:rsidR="008825A9" w:rsidRPr="003502BE">
        <w:rPr>
          <w:sz w:val="28"/>
          <w:szCs w:val="28"/>
        </w:rPr>
        <w:t>21</w:t>
      </w:r>
      <w:r w:rsidR="00930E09" w:rsidRPr="003502BE">
        <w:rPr>
          <w:sz w:val="28"/>
          <w:szCs w:val="28"/>
        </w:rPr>
        <w:t>, с.20]. Поэтому в такой эконо</w:t>
      </w:r>
      <w:r w:rsidRPr="003502BE">
        <w:rPr>
          <w:sz w:val="28"/>
          <w:szCs w:val="28"/>
        </w:rPr>
        <w:t>мике степень неопределенности будущего выше, чем в рыночной экономике.</w:t>
      </w:r>
    </w:p>
    <w:p w:rsidR="00930E09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Эта неэффективность проявляется в распространении таких норм поведения,</w:t>
      </w:r>
      <w:r w:rsidR="00930E09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как оппортунизм и инвестиционная близорукость, результатом чего является</w:t>
      </w:r>
      <w:r w:rsidR="00930E09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чрезмерная ориентация на поиск ренты, низкая способность к генерированию (и</w:t>
      </w:r>
      <w:r w:rsidR="00930E09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особенно к диффузии) инноваций и, следовател</w:t>
      </w:r>
      <w:r w:rsidR="00930E09" w:rsidRPr="003502BE">
        <w:rPr>
          <w:sz w:val="28"/>
          <w:szCs w:val="28"/>
        </w:rPr>
        <w:t>ьно, к интенсивному росту, соци</w:t>
      </w:r>
      <w:r w:rsidRPr="003502BE">
        <w:rPr>
          <w:sz w:val="28"/>
          <w:szCs w:val="28"/>
        </w:rPr>
        <w:t xml:space="preserve">альные диспропорции и большие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очаги бедности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. В одной из работ мы назвали</w:t>
      </w:r>
      <w:r w:rsidR="00930E09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такую экономическую систему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семейно-клановым капитализмом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[</w:t>
      </w:r>
      <w:r w:rsidR="008825A9" w:rsidRPr="003502BE">
        <w:rPr>
          <w:sz w:val="28"/>
          <w:szCs w:val="28"/>
        </w:rPr>
        <w:t>21</w:t>
      </w:r>
      <w:r w:rsidRPr="003502BE">
        <w:rPr>
          <w:sz w:val="28"/>
          <w:szCs w:val="28"/>
        </w:rPr>
        <w:t>,</w:t>
      </w:r>
      <w:r w:rsidR="003502BE" w:rsidRPr="003502BE">
        <w:rPr>
          <w:sz w:val="28"/>
          <w:szCs w:val="28"/>
        </w:rPr>
        <w:t xml:space="preserve"> </w:t>
      </w:r>
      <w:r w:rsidR="00930E09" w:rsidRPr="003502BE">
        <w:rPr>
          <w:sz w:val="28"/>
          <w:szCs w:val="28"/>
        </w:rPr>
        <w:t>с.</w:t>
      </w:r>
      <w:r w:rsidRPr="003502BE">
        <w:rPr>
          <w:sz w:val="28"/>
          <w:szCs w:val="28"/>
        </w:rPr>
        <w:t>20].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Сейчас нужно думать не о том, станет ли </w:t>
      </w:r>
      <w:r w:rsidR="00930E09" w:rsidRPr="003502BE">
        <w:rPr>
          <w:sz w:val="28"/>
          <w:szCs w:val="28"/>
        </w:rPr>
        <w:t xml:space="preserve">Россия </w:t>
      </w:r>
      <w:r w:rsidR="003502BE" w:rsidRPr="003502BE">
        <w:rPr>
          <w:sz w:val="28"/>
          <w:szCs w:val="28"/>
        </w:rPr>
        <w:t>"</w:t>
      </w:r>
      <w:r w:rsidR="00930E09" w:rsidRPr="003502BE">
        <w:rPr>
          <w:sz w:val="28"/>
          <w:szCs w:val="28"/>
        </w:rPr>
        <w:t>постиндустриальным обще</w:t>
      </w:r>
      <w:r w:rsidRPr="003502BE">
        <w:rPr>
          <w:sz w:val="28"/>
          <w:szCs w:val="28"/>
        </w:rPr>
        <w:t>ством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, о том, останется ли она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просто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индустриальным обществом.</w:t>
      </w:r>
    </w:p>
    <w:p w:rsidR="00930E09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Один из</w:t>
      </w:r>
      <w:r w:rsidR="00930E09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индикаторов, заставляющий беспокоиться об этом, – динамика среднего возраста</w:t>
      </w:r>
      <w:r w:rsidR="00930E09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производственного оборудования в отечественной промышленности. С 1970 по</w:t>
      </w:r>
      <w:r w:rsidR="00930E09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1990 года в С</w:t>
      </w:r>
      <w:r w:rsidR="008825A9" w:rsidRPr="003502BE">
        <w:rPr>
          <w:sz w:val="28"/>
          <w:szCs w:val="28"/>
        </w:rPr>
        <w:t>оветском Союзе</w:t>
      </w:r>
      <w:r w:rsidR="0033697D" w:rsidRPr="003502BE">
        <w:rPr>
          <w:sz w:val="28"/>
          <w:szCs w:val="28"/>
        </w:rPr>
        <w:t xml:space="preserve"> этот показатель возрос с 8,42 до 10,8 лет. В 1992 г.</w:t>
      </w:r>
      <w:r w:rsidRPr="003502BE">
        <w:rPr>
          <w:sz w:val="28"/>
          <w:szCs w:val="28"/>
        </w:rPr>
        <w:t xml:space="preserve"> в России</w:t>
      </w:r>
      <w:r w:rsidR="00930E09" w:rsidRPr="003502BE">
        <w:rPr>
          <w:sz w:val="28"/>
          <w:szCs w:val="28"/>
        </w:rPr>
        <w:t xml:space="preserve"> </w:t>
      </w:r>
      <w:r w:rsidR="0033697D" w:rsidRPr="003502BE">
        <w:rPr>
          <w:sz w:val="28"/>
          <w:szCs w:val="28"/>
        </w:rPr>
        <w:t>он составлял 11,</w:t>
      </w:r>
      <w:r w:rsidRPr="003502BE">
        <w:rPr>
          <w:sz w:val="28"/>
          <w:szCs w:val="28"/>
        </w:rPr>
        <w:t>98, в 1995 г</w:t>
      </w:r>
      <w:r w:rsidR="0033697D" w:rsidRPr="003502BE">
        <w:rPr>
          <w:sz w:val="28"/>
          <w:szCs w:val="28"/>
        </w:rPr>
        <w:t>. – 14,</w:t>
      </w:r>
      <w:r w:rsidRPr="003502BE">
        <w:rPr>
          <w:sz w:val="28"/>
          <w:szCs w:val="28"/>
        </w:rPr>
        <w:t>25, а в 2004 г</w:t>
      </w:r>
      <w:r w:rsidR="0033697D" w:rsidRPr="003502BE">
        <w:rPr>
          <w:sz w:val="28"/>
          <w:szCs w:val="28"/>
        </w:rPr>
        <w:t>.</w:t>
      </w:r>
      <w:r w:rsidRPr="003502BE">
        <w:rPr>
          <w:sz w:val="28"/>
          <w:szCs w:val="28"/>
        </w:rPr>
        <w:t xml:space="preserve"> – чуть превысил 20 лет.</w:t>
      </w:r>
    </w:p>
    <w:p w:rsidR="005B28C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iCs/>
          <w:sz w:val="28"/>
          <w:szCs w:val="28"/>
        </w:rPr>
        <w:t xml:space="preserve">Деиндустриализация </w:t>
      </w:r>
      <w:r w:rsidRPr="003502BE">
        <w:rPr>
          <w:sz w:val="28"/>
          <w:szCs w:val="28"/>
        </w:rPr>
        <w:t>экономики постсоветской России – вот проблема, которая</w:t>
      </w:r>
      <w:r w:rsidR="00930E09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очень остро стояла перед ней в 1990-е годы, да и в настоящее время отнюдь не</w:t>
      </w:r>
      <w:r w:rsidR="00930E09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потеряла своей актуальности. Так, п</w:t>
      </w:r>
      <w:r w:rsidR="0033697D" w:rsidRPr="003502BE">
        <w:rPr>
          <w:sz w:val="28"/>
          <w:szCs w:val="28"/>
        </w:rPr>
        <w:t>о данным В.Д.Белкина и В.П.</w:t>
      </w:r>
      <w:r w:rsidRPr="003502BE">
        <w:rPr>
          <w:sz w:val="28"/>
          <w:szCs w:val="28"/>
        </w:rPr>
        <w:t>Стороженко, за</w:t>
      </w:r>
      <w:r w:rsidR="00930E09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последние 15 лет совокупный объем продукции, выпускаемой обрабатывающей</w:t>
      </w:r>
      <w:r w:rsidR="00930E09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промышленностью, сократился более чем в два раза, в том числе производство</w:t>
      </w:r>
      <w:r w:rsidR="00930E09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металлорежущих станков – в 11 раз, тракторов – в 14 раз, прядильных машин – в</w:t>
      </w:r>
      <w:r w:rsidR="00930E09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50 раз, ткацких станков – в 127 раз [</w:t>
      </w:r>
      <w:r w:rsidR="0033697D" w:rsidRPr="003502BE">
        <w:rPr>
          <w:sz w:val="28"/>
          <w:szCs w:val="28"/>
        </w:rPr>
        <w:t>3, c.</w:t>
      </w:r>
      <w:r w:rsidRPr="003502BE">
        <w:rPr>
          <w:sz w:val="28"/>
          <w:szCs w:val="28"/>
        </w:rPr>
        <w:t>75].</w:t>
      </w:r>
    </w:p>
    <w:p w:rsidR="005B28C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Семейно-клановый способ координации хозяйствен</w:t>
      </w:r>
      <w:r w:rsidR="005B28CE" w:rsidRPr="003502BE">
        <w:rPr>
          <w:sz w:val="28"/>
          <w:szCs w:val="28"/>
        </w:rPr>
        <w:t>ной деятельности не спо</w:t>
      </w:r>
      <w:r w:rsidRPr="003502BE">
        <w:rPr>
          <w:sz w:val="28"/>
          <w:szCs w:val="28"/>
        </w:rPr>
        <w:t xml:space="preserve">собствует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укреплению индустриального потенциала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, прежде всего, вследствие</w:t>
      </w:r>
      <w:r w:rsidR="005B28C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неэффективности снижения неопределенности и, как следствие, стим</w:t>
      </w:r>
      <w:r w:rsidR="005B28CE" w:rsidRPr="003502BE">
        <w:rPr>
          <w:sz w:val="28"/>
          <w:szCs w:val="28"/>
        </w:rPr>
        <w:t>улирования инвестиционной близо</w:t>
      </w:r>
      <w:r w:rsidRPr="003502BE">
        <w:rPr>
          <w:sz w:val="28"/>
          <w:szCs w:val="28"/>
        </w:rPr>
        <w:t>рукости.</w:t>
      </w:r>
    </w:p>
    <w:p w:rsidR="003502BE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Кроме того, ясно, что семейно-клановый капитализм – это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неденежная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, или,</w:t>
      </w:r>
      <w:r w:rsidR="005B28C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в лучшем случае,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псевдоденежная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экономика. Особенно очевидно это было в</w:t>
      </w:r>
      <w:r w:rsidR="005B28C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1990-е годы, когда показатели распространенн</w:t>
      </w:r>
      <w:r w:rsidR="005B28CE" w:rsidRPr="003502BE">
        <w:rPr>
          <w:sz w:val="28"/>
          <w:szCs w:val="28"/>
        </w:rPr>
        <w:t>ости бартера и неплатежей в рос</w:t>
      </w:r>
      <w:r w:rsidRPr="003502BE">
        <w:rPr>
          <w:sz w:val="28"/>
          <w:szCs w:val="28"/>
        </w:rPr>
        <w:t>сийской экономике достигали громадных зна</w:t>
      </w:r>
      <w:r w:rsidR="005B28CE" w:rsidRPr="003502BE">
        <w:rPr>
          <w:sz w:val="28"/>
          <w:szCs w:val="28"/>
        </w:rPr>
        <w:t>чений (например, в 1997</w:t>
      </w:r>
      <w:r w:rsidR="005F6297" w:rsidRPr="003502BE">
        <w:rPr>
          <w:sz w:val="28"/>
          <w:szCs w:val="28"/>
        </w:rPr>
        <w:t>-</w:t>
      </w:r>
      <w:r w:rsidR="005B28CE" w:rsidRPr="003502BE">
        <w:rPr>
          <w:sz w:val="28"/>
          <w:szCs w:val="28"/>
        </w:rPr>
        <w:t>1999 го</w:t>
      </w:r>
      <w:r w:rsidRPr="003502BE">
        <w:rPr>
          <w:sz w:val="28"/>
          <w:szCs w:val="28"/>
        </w:rPr>
        <w:t>дах 80</w:t>
      </w:r>
      <w:r w:rsidR="005F6297" w:rsidRPr="003502BE">
        <w:rPr>
          <w:sz w:val="28"/>
          <w:szCs w:val="28"/>
        </w:rPr>
        <w:t>-</w:t>
      </w:r>
      <w:r w:rsidRPr="003502BE">
        <w:rPr>
          <w:sz w:val="28"/>
          <w:szCs w:val="28"/>
        </w:rPr>
        <w:t xml:space="preserve">90% общего объема промышленной продукции обменивалось через бар-тер). Но и, к примеру, в 2003 году, доля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расширенной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денежной массы (деньги</w:t>
      </w:r>
      <w:r w:rsidR="005B28CE" w:rsidRPr="003502BE">
        <w:rPr>
          <w:sz w:val="28"/>
          <w:szCs w:val="28"/>
        </w:rPr>
        <w:t xml:space="preserve"> </w:t>
      </w:r>
      <w:r w:rsidR="005F6297" w:rsidRPr="003502BE">
        <w:rPr>
          <w:sz w:val="28"/>
          <w:szCs w:val="28"/>
        </w:rPr>
        <w:t>плюс квази-деньги) в валовом внутреннем продукте, т.</w:t>
      </w:r>
      <w:r w:rsidRPr="003502BE">
        <w:rPr>
          <w:sz w:val="28"/>
          <w:szCs w:val="28"/>
        </w:rPr>
        <w:t xml:space="preserve">е.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модифицированный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коэффици</w:t>
      </w:r>
      <w:r w:rsidR="005B28CE" w:rsidRPr="003502BE">
        <w:rPr>
          <w:sz w:val="28"/>
          <w:szCs w:val="28"/>
        </w:rPr>
        <w:t>ент монетиза</w:t>
      </w:r>
      <w:r w:rsidRPr="003502BE">
        <w:rPr>
          <w:sz w:val="28"/>
          <w:szCs w:val="28"/>
        </w:rPr>
        <w:t>ции, приблизительно равнялся 29–30%, тогда как</w:t>
      </w:r>
      <w:r w:rsidR="005B28CE" w:rsidRPr="003502BE">
        <w:rPr>
          <w:sz w:val="28"/>
          <w:szCs w:val="28"/>
        </w:rPr>
        <w:t xml:space="preserve"> в этом же году в странах </w:t>
      </w:r>
      <w:r w:rsidR="003502BE" w:rsidRPr="003502BE">
        <w:rPr>
          <w:sz w:val="28"/>
          <w:szCs w:val="28"/>
        </w:rPr>
        <w:t>"</w:t>
      </w:r>
      <w:r w:rsidR="005B28CE" w:rsidRPr="003502BE">
        <w:rPr>
          <w:sz w:val="28"/>
          <w:szCs w:val="28"/>
        </w:rPr>
        <w:t>боль</w:t>
      </w:r>
      <w:r w:rsidRPr="003502BE">
        <w:rPr>
          <w:sz w:val="28"/>
          <w:szCs w:val="28"/>
        </w:rPr>
        <w:t>шой семерки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он составлял 70–120%, а в развивающихся странах – 30–60% [</w:t>
      </w:r>
      <w:r w:rsidR="0033697D" w:rsidRPr="003502BE">
        <w:rPr>
          <w:sz w:val="28"/>
          <w:szCs w:val="28"/>
        </w:rPr>
        <w:t>10</w:t>
      </w:r>
      <w:r w:rsidRPr="003502BE">
        <w:rPr>
          <w:sz w:val="28"/>
          <w:szCs w:val="28"/>
        </w:rPr>
        <w:t>, с.18].</w:t>
      </w:r>
    </w:p>
    <w:p w:rsidR="00E444E0" w:rsidRPr="003502BE" w:rsidRDefault="00E444E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При этом, роль денег как средства урегулирования контрактов еще не столь</w:t>
      </w:r>
      <w:r w:rsidR="005B28C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велика в России, как в странах Запада [</w:t>
      </w:r>
      <w:r w:rsidR="0033697D" w:rsidRPr="003502BE">
        <w:rPr>
          <w:sz w:val="28"/>
          <w:szCs w:val="28"/>
        </w:rPr>
        <w:t>28</w:t>
      </w:r>
      <w:r w:rsidR="005B28CE" w:rsidRPr="003502BE">
        <w:rPr>
          <w:sz w:val="28"/>
          <w:szCs w:val="28"/>
        </w:rPr>
        <w:t>,</w:t>
      </w:r>
      <w:r w:rsidRPr="003502BE">
        <w:rPr>
          <w:sz w:val="28"/>
          <w:szCs w:val="28"/>
        </w:rPr>
        <w:t xml:space="preserve"> с.67].</w:t>
      </w:r>
    </w:p>
    <w:p w:rsidR="004F19EC" w:rsidRPr="003502BE" w:rsidRDefault="004F19EC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</w:p>
    <w:p w:rsidR="002E6172" w:rsidRPr="003502BE" w:rsidRDefault="00692D9F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br w:type="page"/>
      </w:r>
      <w:r w:rsidR="00592E30" w:rsidRPr="003502BE">
        <w:rPr>
          <w:sz w:val="28"/>
          <w:szCs w:val="28"/>
        </w:rPr>
        <w:t>Заключение</w:t>
      </w:r>
    </w:p>
    <w:p w:rsidR="002F34C8" w:rsidRPr="003502BE" w:rsidRDefault="002F34C8" w:rsidP="003502B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36"/>
        </w:rPr>
      </w:pPr>
    </w:p>
    <w:p w:rsidR="003502BE" w:rsidRPr="003502BE" w:rsidRDefault="007628ED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Общественн</w:t>
      </w:r>
      <w:r w:rsidR="005B28CE" w:rsidRPr="003502BE">
        <w:rPr>
          <w:sz w:val="28"/>
          <w:szCs w:val="28"/>
        </w:rPr>
        <w:t>ое разделение труда с самого на</w:t>
      </w:r>
      <w:r w:rsidRPr="003502BE">
        <w:rPr>
          <w:sz w:val="28"/>
          <w:szCs w:val="28"/>
        </w:rPr>
        <w:t>чала породило настоятельную потребность</w:t>
      </w:r>
      <w:r w:rsidR="005B28C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обмениваться товарами.</w:t>
      </w:r>
      <w:r w:rsidR="003502BE" w:rsidRPr="003502BE">
        <w:rPr>
          <w:sz w:val="28"/>
          <w:szCs w:val="28"/>
        </w:rPr>
        <w:t xml:space="preserve"> </w:t>
      </w:r>
      <w:r w:rsidR="005B28CE" w:rsidRPr="003502BE">
        <w:rPr>
          <w:sz w:val="28"/>
          <w:szCs w:val="28"/>
        </w:rPr>
        <w:t>Одновременно воз</w:t>
      </w:r>
      <w:r w:rsidRPr="003502BE">
        <w:rPr>
          <w:sz w:val="28"/>
          <w:szCs w:val="28"/>
        </w:rPr>
        <w:t>никла экономическая проблема: в каких меновых соотношениях</w:t>
      </w:r>
      <w:r w:rsidR="005B28CE" w:rsidRPr="003502BE">
        <w:rPr>
          <w:sz w:val="28"/>
          <w:szCs w:val="28"/>
        </w:rPr>
        <w:t xml:space="preserve"> </w:t>
      </w:r>
      <w:r w:rsidR="005F6297" w:rsidRPr="003502BE">
        <w:rPr>
          <w:sz w:val="28"/>
          <w:szCs w:val="28"/>
        </w:rPr>
        <w:t>одно племя, занятое</w:t>
      </w:r>
      <w:r w:rsidRPr="003502BE">
        <w:rPr>
          <w:sz w:val="28"/>
          <w:szCs w:val="28"/>
        </w:rPr>
        <w:t xml:space="preserve"> </w:t>
      </w:r>
      <w:r w:rsidR="005B28CE" w:rsidRPr="003502BE">
        <w:rPr>
          <w:sz w:val="28"/>
          <w:szCs w:val="28"/>
        </w:rPr>
        <w:t>животноводством, сможет справед</w:t>
      </w:r>
      <w:r w:rsidRPr="003502BE">
        <w:rPr>
          <w:sz w:val="28"/>
          <w:szCs w:val="28"/>
        </w:rPr>
        <w:t>ливо обменять образовавшиеся у</w:t>
      </w:r>
      <w:r w:rsidR="005B28CE" w:rsidRPr="003502BE">
        <w:rPr>
          <w:sz w:val="28"/>
          <w:szCs w:val="28"/>
        </w:rPr>
        <w:t xml:space="preserve"> него излишки мяса на зерно, вы</w:t>
      </w:r>
      <w:r w:rsidRPr="003502BE">
        <w:rPr>
          <w:sz w:val="28"/>
          <w:szCs w:val="28"/>
        </w:rPr>
        <w:t>ращенное земледельцами? Най</w:t>
      </w:r>
      <w:r w:rsidR="005B28CE" w:rsidRPr="003502BE">
        <w:rPr>
          <w:sz w:val="28"/>
          <w:szCs w:val="28"/>
        </w:rPr>
        <w:t>ти удовлетворительный ответ сра</w:t>
      </w:r>
      <w:r w:rsidRPr="003502BE">
        <w:rPr>
          <w:sz w:val="28"/>
          <w:szCs w:val="28"/>
        </w:rPr>
        <w:t>зу же было невозможно.</w:t>
      </w:r>
    </w:p>
    <w:p w:rsidR="005B28CE" w:rsidRPr="003502BE" w:rsidRDefault="007628ED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Изначально не существовало какого-то</w:t>
      </w:r>
      <w:r w:rsidR="005B28C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общепринятого эквивалента</w:t>
      </w:r>
      <w:r w:rsidR="005B28CE" w:rsidRPr="003502BE">
        <w:rPr>
          <w:sz w:val="28"/>
          <w:szCs w:val="28"/>
        </w:rPr>
        <w:t xml:space="preserve">, с помощью которого можно было </w:t>
      </w:r>
      <w:r w:rsidRPr="003502BE">
        <w:rPr>
          <w:sz w:val="28"/>
          <w:szCs w:val="28"/>
        </w:rPr>
        <w:t>измерить стои</w:t>
      </w:r>
      <w:r w:rsidR="005F6297" w:rsidRPr="003502BE">
        <w:rPr>
          <w:sz w:val="28"/>
          <w:szCs w:val="28"/>
        </w:rPr>
        <w:t>мость всех других товаров. Это -</w:t>
      </w:r>
      <w:r w:rsidRPr="003502BE">
        <w:rPr>
          <w:sz w:val="28"/>
          <w:szCs w:val="28"/>
        </w:rPr>
        <w:t xml:space="preserve"> то, что позже</w:t>
      </w:r>
      <w:r w:rsidR="005B28C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назвали деньгами.</w:t>
      </w:r>
    </w:p>
    <w:p w:rsidR="005B28CE" w:rsidRPr="003502BE" w:rsidRDefault="00C4122D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 истории денег можно выделить две соверш</w:t>
      </w:r>
      <w:r w:rsidR="005B28CE" w:rsidRPr="003502BE">
        <w:rPr>
          <w:sz w:val="28"/>
          <w:szCs w:val="28"/>
        </w:rPr>
        <w:t>енно разные эпо</w:t>
      </w:r>
      <w:r w:rsidR="005F6297" w:rsidRPr="003502BE">
        <w:rPr>
          <w:sz w:val="28"/>
          <w:szCs w:val="28"/>
        </w:rPr>
        <w:t xml:space="preserve">хи. Первая - </w:t>
      </w:r>
      <w:r w:rsidRPr="003502BE">
        <w:rPr>
          <w:sz w:val="28"/>
          <w:szCs w:val="28"/>
        </w:rPr>
        <w:t xml:space="preserve">время поиска, </w:t>
      </w:r>
      <w:r w:rsidR="005B28CE" w:rsidRPr="003502BE">
        <w:rPr>
          <w:sz w:val="28"/>
          <w:szCs w:val="28"/>
        </w:rPr>
        <w:t>открытия и использования подлин</w:t>
      </w:r>
      <w:r w:rsidRPr="003502BE">
        <w:rPr>
          <w:sz w:val="28"/>
          <w:szCs w:val="28"/>
        </w:rPr>
        <w:t>ных, нормальных денег. Для нее характерны следующие черты.</w:t>
      </w:r>
      <w:r w:rsidR="005B28C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Это была эпоха товарных э</w:t>
      </w:r>
      <w:r w:rsidR="005B28CE" w:rsidRPr="003502BE">
        <w:rPr>
          <w:sz w:val="28"/>
          <w:szCs w:val="28"/>
        </w:rPr>
        <w:t xml:space="preserve">квивалентов (так называемых </w:t>
      </w:r>
      <w:r w:rsidR="003502BE" w:rsidRPr="003502BE">
        <w:rPr>
          <w:sz w:val="28"/>
          <w:szCs w:val="28"/>
        </w:rPr>
        <w:t>"</w:t>
      </w:r>
      <w:r w:rsidR="005B28CE" w:rsidRPr="003502BE">
        <w:rPr>
          <w:sz w:val="28"/>
          <w:szCs w:val="28"/>
        </w:rPr>
        <w:t>то</w:t>
      </w:r>
      <w:r w:rsidRPr="003502BE">
        <w:rPr>
          <w:sz w:val="28"/>
          <w:szCs w:val="28"/>
        </w:rPr>
        <w:t>варных денег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). Сначала </w:t>
      </w:r>
      <w:r w:rsidR="00184607" w:rsidRPr="003502BE">
        <w:rPr>
          <w:sz w:val="28"/>
          <w:szCs w:val="28"/>
        </w:rPr>
        <w:t>-</w:t>
      </w:r>
      <w:r w:rsidRPr="003502BE">
        <w:rPr>
          <w:sz w:val="28"/>
          <w:szCs w:val="28"/>
        </w:rPr>
        <w:t xml:space="preserve"> пр</w:t>
      </w:r>
      <w:r w:rsidR="005B28CE" w:rsidRPr="003502BE">
        <w:rPr>
          <w:sz w:val="28"/>
          <w:szCs w:val="28"/>
        </w:rPr>
        <w:t>и зарождении товарного производ</w:t>
      </w:r>
      <w:r w:rsidR="00184607" w:rsidRPr="003502BE">
        <w:rPr>
          <w:sz w:val="28"/>
          <w:szCs w:val="28"/>
        </w:rPr>
        <w:t>ства -</w:t>
      </w:r>
      <w:r w:rsidRPr="003502BE">
        <w:rPr>
          <w:sz w:val="28"/>
          <w:szCs w:val="28"/>
        </w:rPr>
        <w:t xml:space="preserve"> возник случайный о</w:t>
      </w:r>
      <w:r w:rsidR="005B28CE" w:rsidRPr="003502BE">
        <w:rPr>
          <w:sz w:val="28"/>
          <w:szCs w:val="28"/>
        </w:rPr>
        <w:t>бмен одной полезной вещи на дру</w:t>
      </w:r>
      <w:r w:rsidRPr="003502BE">
        <w:rPr>
          <w:sz w:val="28"/>
          <w:szCs w:val="28"/>
        </w:rPr>
        <w:t>гую. Как правило, этот обмен был одноразовым, однако со</w:t>
      </w:r>
      <w:r w:rsidR="005B28C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временем стала развиваться ба</w:t>
      </w:r>
      <w:r w:rsidR="005B28CE" w:rsidRPr="003502BE">
        <w:rPr>
          <w:sz w:val="28"/>
          <w:szCs w:val="28"/>
        </w:rPr>
        <w:t>ртерная торговля (регулярный об</w:t>
      </w:r>
      <w:r w:rsidRPr="003502BE">
        <w:rPr>
          <w:sz w:val="28"/>
          <w:szCs w:val="28"/>
        </w:rPr>
        <w:t>мен товара на товар).</w:t>
      </w:r>
    </w:p>
    <w:p w:rsidR="005B28CE" w:rsidRPr="003502BE" w:rsidRDefault="00C4122D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Затем в разных странах во</w:t>
      </w:r>
      <w:r w:rsidR="005B28CE" w:rsidRPr="003502BE">
        <w:rPr>
          <w:sz w:val="28"/>
          <w:szCs w:val="28"/>
        </w:rPr>
        <w:t>зникли местные эквив</w:t>
      </w:r>
      <w:r w:rsidR="00184607" w:rsidRPr="003502BE">
        <w:rPr>
          <w:sz w:val="28"/>
          <w:szCs w:val="28"/>
        </w:rPr>
        <w:t>аленты -</w:t>
      </w:r>
      <w:r w:rsidR="005B28CE" w:rsidRPr="003502BE">
        <w:rPr>
          <w:sz w:val="28"/>
          <w:szCs w:val="28"/>
        </w:rPr>
        <w:t xml:space="preserve"> то</w:t>
      </w:r>
      <w:r w:rsidRPr="003502BE">
        <w:rPr>
          <w:sz w:val="28"/>
          <w:szCs w:val="28"/>
        </w:rPr>
        <w:t>вары, пользующиеся широким и постоянным спросом. Скажем,</w:t>
      </w:r>
      <w:r w:rsidR="005B28C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на Руси это были меха семейства куньих (куница, соболь и др.), в</w:t>
      </w:r>
      <w:r w:rsidR="005B28CE" w:rsidRPr="003502BE">
        <w:rPr>
          <w:sz w:val="28"/>
          <w:szCs w:val="28"/>
        </w:rPr>
        <w:t xml:space="preserve"> </w:t>
      </w:r>
      <w:r w:rsidR="00184607" w:rsidRPr="003502BE">
        <w:rPr>
          <w:sz w:val="28"/>
          <w:szCs w:val="28"/>
        </w:rPr>
        <w:t>Древней Греции и Древнем Риме - скот, в Абиссинии -</w:t>
      </w:r>
      <w:r w:rsidRPr="003502BE">
        <w:rPr>
          <w:sz w:val="28"/>
          <w:szCs w:val="28"/>
        </w:rPr>
        <w:t xml:space="preserve"> соль, в</w:t>
      </w:r>
      <w:r w:rsidR="005B28CE" w:rsidRPr="003502BE">
        <w:rPr>
          <w:sz w:val="28"/>
          <w:szCs w:val="28"/>
        </w:rPr>
        <w:t xml:space="preserve"> </w:t>
      </w:r>
      <w:r w:rsidR="00184607" w:rsidRPr="003502BE">
        <w:rPr>
          <w:sz w:val="28"/>
          <w:szCs w:val="28"/>
        </w:rPr>
        <w:t>Монголии -</w:t>
      </w:r>
      <w:r w:rsidRPr="003502BE">
        <w:rPr>
          <w:sz w:val="28"/>
          <w:szCs w:val="28"/>
        </w:rPr>
        <w:t xml:space="preserve"> чай.</w:t>
      </w:r>
    </w:p>
    <w:p w:rsidR="005B28CE" w:rsidRPr="003502BE" w:rsidRDefault="00C4122D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Потребовалось примерно 7 тыс. лет для того, чтобы, наконец,</w:t>
      </w:r>
      <w:r w:rsidR="005B28C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 xml:space="preserve">был найден единственный, </w:t>
      </w:r>
      <w:r w:rsidR="005B28CE" w:rsidRPr="003502BE">
        <w:rPr>
          <w:sz w:val="28"/>
          <w:szCs w:val="28"/>
        </w:rPr>
        <w:t>всеми народами признанный всеоб</w:t>
      </w:r>
      <w:r w:rsidR="00184607" w:rsidRPr="003502BE">
        <w:rPr>
          <w:sz w:val="28"/>
          <w:szCs w:val="28"/>
        </w:rPr>
        <w:t>щий эквивалент -</w:t>
      </w:r>
      <w:r w:rsidRPr="003502BE">
        <w:rPr>
          <w:sz w:val="28"/>
          <w:szCs w:val="28"/>
        </w:rPr>
        <w:t xml:space="preserve"> золотые д</w:t>
      </w:r>
      <w:r w:rsidR="00184607" w:rsidRPr="003502BE">
        <w:rPr>
          <w:sz w:val="28"/>
          <w:szCs w:val="28"/>
        </w:rPr>
        <w:t>еньги. Открытие этих денег -</w:t>
      </w:r>
      <w:r w:rsidR="005B28CE" w:rsidRPr="003502BE">
        <w:rPr>
          <w:sz w:val="28"/>
          <w:szCs w:val="28"/>
        </w:rPr>
        <w:t xml:space="preserve"> та</w:t>
      </w:r>
      <w:r w:rsidRPr="003502BE">
        <w:rPr>
          <w:sz w:val="28"/>
          <w:szCs w:val="28"/>
        </w:rPr>
        <w:t>кое событие, которое имело не меньшее значение, чем, допустим,</w:t>
      </w:r>
      <w:r w:rsidR="005B28C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изобретение колеса или появление письменности.</w:t>
      </w:r>
    </w:p>
    <w:p w:rsidR="00C4122D" w:rsidRPr="003502BE" w:rsidRDefault="00184607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 XVII-</w:t>
      </w:r>
      <w:r w:rsidR="00C4122D" w:rsidRPr="003502BE">
        <w:rPr>
          <w:sz w:val="28"/>
          <w:szCs w:val="28"/>
        </w:rPr>
        <w:t>XIX вв. наступил век золотого стандарта, когда в</w:t>
      </w:r>
      <w:r w:rsidR="005B28CE" w:rsidRPr="003502BE">
        <w:rPr>
          <w:sz w:val="28"/>
          <w:szCs w:val="28"/>
        </w:rPr>
        <w:t xml:space="preserve"> </w:t>
      </w:r>
      <w:r w:rsidR="00C4122D" w:rsidRPr="003502BE">
        <w:rPr>
          <w:sz w:val="28"/>
          <w:szCs w:val="28"/>
        </w:rPr>
        <w:t>качестве денег использовались золотые монеты или денежные</w:t>
      </w:r>
      <w:r w:rsidR="005B28CE" w:rsidRPr="003502BE">
        <w:rPr>
          <w:sz w:val="28"/>
          <w:szCs w:val="28"/>
        </w:rPr>
        <w:t xml:space="preserve"> </w:t>
      </w:r>
      <w:r w:rsidR="00C4122D" w:rsidRPr="003502BE">
        <w:rPr>
          <w:sz w:val="28"/>
          <w:szCs w:val="28"/>
        </w:rPr>
        <w:t>знаки, разменные на золото. Их нормальный характер проявился</w:t>
      </w:r>
      <w:r w:rsidR="005B28CE" w:rsidRPr="003502BE">
        <w:rPr>
          <w:sz w:val="28"/>
          <w:szCs w:val="28"/>
        </w:rPr>
        <w:t xml:space="preserve"> </w:t>
      </w:r>
      <w:r w:rsidR="00C4122D" w:rsidRPr="003502BE">
        <w:rPr>
          <w:sz w:val="28"/>
          <w:szCs w:val="28"/>
        </w:rPr>
        <w:t>в том, что золотые деньги б</w:t>
      </w:r>
      <w:r w:rsidR="005B28CE" w:rsidRPr="003502BE">
        <w:rPr>
          <w:sz w:val="28"/>
          <w:szCs w:val="28"/>
        </w:rPr>
        <w:t>ыли способны выполнять все свой</w:t>
      </w:r>
      <w:r w:rsidR="00C4122D" w:rsidRPr="003502BE">
        <w:rPr>
          <w:sz w:val="28"/>
          <w:szCs w:val="28"/>
        </w:rPr>
        <w:t>ственные им функции.</w:t>
      </w:r>
    </w:p>
    <w:p w:rsidR="0026555E" w:rsidRPr="003502BE" w:rsidRDefault="0026555E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Связь денег с про</w:t>
      </w:r>
      <w:r w:rsidR="00184607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зводством зам</w:t>
      </w:r>
      <w:r w:rsidR="00184607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>чена давно</w:t>
      </w:r>
      <w:r w:rsidR="00184607" w:rsidRPr="003502BE">
        <w:rPr>
          <w:sz w:val="28"/>
          <w:szCs w:val="28"/>
        </w:rPr>
        <w:t>.</w:t>
      </w:r>
      <w:r w:rsidRPr="003502BE">
        <w:rPr>
          <w:sz w:val="28"/>
          <w:szCs w:val="28"/>
        </w:rPr>
        <w:t xml:space="preserve"> Деньги явля</w:t>
      </w:r>
      <w:r w:rsidR="00184607" w:rsidRPr="003502BE">
        <w:rPr>
          <w:sz w:val="28"/>
          <w:szCs w:val="28"/>
        </w:rPr>
        <w:t>ю</w:t>
      </w:r>
      <w:r w:rsidRPr="003502BE">
        <w:rPr>
          <w:sz w:val="28"/>
          <w:szCs w:val="28"/>
        </w:rPr>
        <w:t>т</w:t>
      </w:r>
      <w:r w:rsidR="00184607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я важным элементом экономической системы. В</w:t>
      </w:r>
      <w:r w:rsidR="003502BE" w:rsidRPr="003502BE">
        <w:rPr>
          <w:sz w:val="28"/>
          <w:szCs w:val="28"/>
        </w:rPr>
        <w:t xml:space="preserve"> </w:t>
      </w:r>
      <w:r w:rsidR="00C4122D" w:rsidRPr="003502BE">
        <w:rPr>
          <w:sz w:val="28"/>
          <w:szCs w:val="28"/>
        </w:rPr>
        <w:t>зависимости от оценки роли денег в экономике существуют различные теории денег. Эти теории возникают, получают подтвер</w:t>
      </w:r>
      <w:r w:rsidR="00245B4F" w:rsidRPr="003502BE">
        <w:rPr>
          <w:sz w:val="28"/>
          <w:szCs w:val="28"/>
        </w:rPr>
        <w:t>жд</w:t>
      </w:r>
      <w:r w:rsidR="00C4122D" w:rsidRPr="003502BE">
        <w:rPr>
          <w:sz w:val="28"/>
          <w:szCs w:val="28"/>
        </w:rPr>
        <w:t>ение и какое-то время господствуют. Однако нек</w:t>
      </w:r>
      <w:r w:rsidR="00245B4F" w:rsidRPr="003502BE">
        <w:rPr>
          <w:sz w:val="28"/>
          <w:szCs w:val="28"/>
        </w:rPr>
        <w:t>о</w:t>
      </w:r>
      <w:r w:rsidR="00C4122D" w:rsidRPr="003502BE">
        <w:rPr>
          <w:sz w:val="28"/>
          <w:szCs w:val="28"/>
        </w:rPr>
        <w:t>торые из них не получают р</w:t>
      </w:r>
      <w:r w:rsidR="00245B4F" w:rsidRPr="003502BE">
        <w:rPr>
          <w:sz w:val="28"/>
          <w:szCs w:val="28"/>
        </w:rPr>
        <w:t>а</w:t>
      </w:r>
      <w:r w:rsidR="00C4122D" w:rsidRPr="003502BE">
        <w:rPr>
          <w:sz w:val="28"/>
          <w:szCs w:val="28"/>
        </w:rPr>
        <w:t>спространения, поскольку практика не подтверждает, а то и прос</w:t>
      </w:r>
      <w:r w:rsidR="00245B4F" w:rsidRPr="003502BE">
        <w:rPr>
          <w:sz w:val="28"/>
          <w:szCs w:val="28"/>
        </w:rPr>
        <w:t>т</w:t>
      </w:r>
      <w:r w:rsidR="00C4122D" w:rsidRPr="003502BE">
        <w:rPr>
          <w:sz w:val="28"/>
          <w:szCs w:val="28"/>
        </w:rPr>
        <w:t>о опровергает их. Различают три основные теории денег: металл</w:t>
      </w:r>
      <w:r w:rsidR="00245B4F" w:rsidRPr="003502BE">
        <w:rPr>
          <w:sz w:val="28"/>
          <w:szCs w:val="28"/>
        </w:rPr>
        <w:t>и</w:t>
      </w:r>
      <w:r w:rsidR="00C4122D" w:rsidRPr="003502BE">
        <w:rPr>
          <w:sz w:val="28"/>
          <w:szCs w:val="28"/>
        </w:rPr>
        <w:t>ческую, но</w:t>
      </w:r>
      <w:r w:rsidR="00245B4F" w:rsidRPr="003502BE">
        <w:rPr>
          <w:sz w:val="28"/>
          <w:szCs w:val="28"/>
        </w:rPr>
        <w:t>м</w:t>
      </w:r>
      <w:r w:rsidR="00C4122D" w:rsidRPr="003502BE">
        <w:rPr>
          <w:sz w:val="28"/>
          <w:szCs w:val="28"/>
        </w:rPr>
        <w:t>иналистическую и количественную.</w:t>
      </w:r>
    </w:p>
    <w:p w:rsidR="00C4122D" w:rsidRPr="003502BE" w:rsidRDefault="00C4122D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Металл</w:t>
      </w:r>
      <w:r w:rsidR="00245B4F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ческая теори</w:t>
      </w:r>
      <w:r w:rsidR="00ED06EA" w:rsidRPr="003502BE">
        <w:rPr>
          <w:sz w:val="28"/>
          <w:szCs w:val="28"/>
        </w:rPr>
        <w:t>я денег отождествляла деньги с благородными металлами,</w:t>
      </w:r>
      <w:r w:rsidR="00245B4F" w:rsidRPr="003502BE">
        <w:rPr>
          <w:sz w:val="28"/>
          <w:szCs w:val="28"/>
        </w:rPr>
        <w:t xml:space="preserve"> </w:t>
      </w:r>
      <w:r w:rsidR="00ED06EA" w:rsidRPr="003502BE">
        <w:rPr>
          <w:sz w:val="28"/>
          <w:szCs w:val="28"/>
        </w:rPr>
        <w:t>золотом и серебром и получила р</w:t>
      </w:r>
      <w:r w:rsidR="00245B4F" w:rsidRPr="003502BE">
        <w:rPr>
          <w:sz w:val="28"/>
          <w:szCs w:val="28"/>
        </w:rPr>
        <w:t>аз</w:t>
      </w:r>
      <w:r w:rsidR="00ED06EA" w:rsidRPr="003502BE">
        <w:rPr>
          <w:sz w:val="28"/>
          <w:szCs w:val="28"/>
        </w:rPr>
        <w:t>витие в</w:t>
      </w:r>
      <w:r w:rsidR="003502BE" w:rsidRPr="003502BE">
        <w:rPr>
          <w:sz w:val="28"/>
          <w:szCs w:val="28"/>
        </w:rPr>
        <w:t xml:space="preserve"> </w:t>
      </w:r>
      <w:r w:rsidR="00ED06EA" w:rsidRPr="003502BE">
        <w:rPr>
          <w:sz w:val="28"/>
          <w:szCs w:val="28"/>
          <w:lang w:val="en-US"/>
        </w:rPr>
        <w:t>XV</w:t>
      </w:r>
      <w:r w:rsidR="00ED06EA" w:rsidRPr="003502BE">
        <w:rPr>
          <w:sz w:val="28"/>
          <w:szCs w:val="28"/>
        </w:rPr>
        <w:t>-</w:t>
      </w:r>
      <w:r w:rsidR="00ED06EA" w:rsidRPr="003502BE">
        <w:rPr>
          <w:sz w:val="28"/>
          <w:szCs w:val="28"/>
          <w:lang w:val="en-US"/>
        </w:rPr>
        <w:t>XVIII</w:t>
      </w:r>
      <w:r w:rsidR="00ED06EA" w:rsidRPr="003502BE">
        <w:rPr>
          <w:sz w:val="28"/>
          <w:szCs w:val="28"/>
        </w:rPr>
        <w:t xml:space="preserve"> вв., в эпо</w:t>
      </w:r>
      <w:r w:rsidR="00245B4F" w:rsidRPr="003502BE">
        <w:rPr>
          <w:sz w:val="28"/>
          <w:szCs w:val="28"/>
        </w:rPr>
        <w:t>х</w:t>
      </w:r>
      <w:r w:rsidR="00ED06EA" w:rsidRPr="003502BE">
        <w:rPr>
          <w:sz w:val="28"/>
          <w:szCs w:val="28"/>
        </w:rPr>
        <w:t>у первон</w:t>
      </w:r>
      <w:r w:rsidR="00245B4F" w:rsidRPr="003502BE">
        <w:rPr>
          <w:sz w:val="28"/>
          <w:szCs w:val="28"/>
        </w:rPr>
        <w:t>а</w:t>
      </w:r>
      <w:r w:rsidR="00ED06EA" w:rsidRPr="003502BE">
        <w:rPr>
          <w:sz w:val="28"/>
          <w:szCs w:val="28"/>
        </w:rPr>
        <w:t>чального накопления капитала, когда предст</w:t>
      </w:r>
      <w:r w:rsidR="00245B4F" w:rsidRPr="003502BE">
        <w:rPr>
          <w:sz w:val="28"/>
          <w:szCs w:val="28"/>
        </w:rPr>
        <w:t>а</w:t>
      </w:r>
      <w:r w:rsidR="00ED06EA" w:rsidRPr="003502BE">
        <w:rPr>
          <w:sz w:val="28"/>
          <w:szCs w:val="28"/>
        </w:rPr>
        <w:t>вители данной теории выступали против порчи монет (У.Стаффорд, Т.Мен, Д.Норе, А.Монкретьен).</w:t>
      </w:r>
    </w:p>
    <w:p w:rsidR="00ED06EA" w:rsidRPr="003502BE" w:rsidRDefault="00ED06EA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Металл</w:t>
      </w:r>
      <w:r w:rsidR="00245B4F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ческая теория денег отра</w:t>
      </w:r>
      <w:r w:rsidR="00245B4F" w:rsidRPr="003502BE">
        <w:rPr>
          <w:sz w:val="28"/>
          <w:szCs w:val="28"/>
        </w:rPr>
        <w:t>ж</w:t>
      </w:r>
      <w:r w:rsidRPr="003502BE">
        <w:rPr>
          <w:sz w:val="28"/>
          <w:szCs w:val="28"/>
        </w:rPr>
        <w:t>ала интересы торговой буржуазии и ее направление в пол</w:t>
      </w:r>
      <w:r w:rsidR="00F132B7" w:rsidRPr="003502BE">
        <w:rPr>
          <w:sz w:val="28"/>
          <w:szCs w:val="28"/>
        </w:rPr>
        <w:t>и</w:t>
      </w:r>
      <w:r w:rsidR="00245B4F" w:rsidRPr="003502BE">
        <w:rPr>
          <w:sz w:val="28"/>
          <w:szCs w:val="28"/>
        </w:rPr>
        <w:t>ти</w:t>
      </w:r>
      <w:r w:rsidR="00F132B7" w:rsidRPr="003502BE">
        <w:rPr>
          <w:sz w:val="28"/>
          <w:szCs w:val="28"/>
        </w:rPr>
        <w:t>чес</w:t>
      </w:r>
      <w:r w:rsidR="00245B4F" w:rsidRPr="003502BE">
        <w:rPr>
          <w:sz w:val="28"/>
          <w:szCs w:val="28"/>
        </w:rPr>
        <w:t>к</w:t>
      </w:r>
      <w:r w:rsidR="00F132B7" w:rsidRPr="003502BE">
        <w:rPr>
          <w:sz w:val="28"/>
          <w:szCs w:val="28"/>
        </w:rPr>
        <w:t>ой эконо</w:t>
      </w:r>
      <w:r w:rsidR="00245B4F" w:rsidRPr="003502BE">
        <w:rPr>
          <w:sz w:val="28"/>
          <w:szCs w:val="28"/>
        </w:rPr>
        <w:t>м</w:t>
      </w:r>
      <w:r w:rsidR="00F132B7" w:rsidRPr="003502BE">
        <w:rPr>
          <w:sz w:val="28"/>
          <w:szCs w:val="28"/>
        </w:rPr>
        <w:t>ии – меркантилизм, согласно которо</w:t>
      </w:r>
      <w:r w:rsidR="004D2BD5" w:rsidRPr="003502BE">
        <w:rPr>
          <w:sz w:val="28"/>
          <w:szCs w:val="28"/>
        </w:rPr>
        <w:t>м</w:t>
      </w:r>
      <w:r w:rsidR="00F132B7" w:rsidRPr="003502BE">
        <w:rPr>
          <w:sz w:val="28"/>
          <w:szCs w:val="28"/>
        </w:rPr>
        <w:t>у источником богатства общества являет</w:t>
      </w:r>
      <w:r w:rsidR="004D2BD5" w:rsidRPr="003502BE">
        <w:rPr>
          <w:sz w:val="28"/>
          <w:szCs w:val="28"/>
        </w:rPr>
        <w:t>с</w:t>
      </w:r>
      <w:r w:rsidR="00F132B7" w:rsidRPr="003502BE">
        <w:rPr>
          <w:sz w:val="28"/>
          <w:szCs w:val="28"/>
        </w:rPr>
        <w:t>я внешняя торговля</w:t>
      </w:r>
      <w:r w:rsidR="004D2BD5" w:rsidRPr="003502BE">
        <w:rPr>
          <w:sz w:val="28"/>
          <w:szCs w:val="28"/>
        </w:rPr>
        <w:t>,</w:t>
      </w:r>
      <w:r w:rsidR="00F132B7" w:rsidRPr="003502BE">
        <w:rPr>
          <w:sz w:val="28"/>
          <w:szCs w:val="28"/>
        </w:rPr>
        <w:t xml:space="preserve"> активное сальдо которого обеспечивает приток в страну драгоценных металлов.</w:t>
      </w:r>
    </w:p>
    <w:p w:rsidR="00F132B7" w:rsidRPr="003502BE" w:rsidRDefault="00F132B7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 xml:space="preserve">Возрождение металлической теории денег относится ко второй половине </w:t>
      </w:r>
      <w:r w:rsidRPr="003502BE">
        <w:rPr>
          <w:sz w:val="28"/>
          <w:szCs w:val="28"/>
          <w:lang w:val="en-US"/>
        </w:rPr>
        <w:t>XIX</w:t>
      </w:r>
      <w:r w:rsidRPr="003502BE">
        <w:rPr>
          <w:sz w:val="28"/>
          <w:szCs w:val="28"/>
        </w:rPr>
        <w:t xml:space="preserve"> в., что связано с введением</w:t>
      </w:r>
      <w:r w:rsidR="003502BE" w:rsidRPr="003502BE">
        <w:rPr>
          <w:sz w:val="28"/>
          <w:szCs w:val="28"/>
        </w:rPr>
        <w:t xml:space="preserve"> </w:t>
      </w:r>
      <w:r w:rsidR="007E1CDC" w:rsidRPr="003502BE">
        <w:rPr>
          <w:sz w:val="28"/>
          <w:szCs w:val="28"/>
        </w:rPr>
        <w:t>золотомонетного стандарта в Германии в</w:t>
      </w:r>
      <w:r w:rsidR="003502BE" w:rsidRPr="003502BE">
        <w:rPr>
          <w:sz w:val="28"/>
          <w:szCs w:val="28"/>
        </w:rPr>
        <w:t xml:space="preserve"> </w:t>
      </w:r>
      <w:r w:rsidR="007E1CDC" w:rsidRPr="003502BE">
        <w:rPr>
          <w:sz w:val="28"/>
          <w:szCs w:val="28"/>
        </w:rPr>
        <w:t>1871-1873 гг. Это была первая метаморфоза металл</w:t>
      </w:r>
      <w:r w:rsidR="004D2BD5" w:rsidRPr="003502BE">
        <w:rPr>
          <w:sz w:val="28"/>
          <w:szCs w:val="28"/>
        </w:rPr>
        <w:t>и</w:t>
      </w:r>
      <w:r w:rsidR="007E1CDC" w:rsidRPr="003502BE">
        <w:rPr>
          <w:sz w:val="28"/>
          <w:szCs w:val="28"/>
        </w:rPr>
        <w:t>ческой теории денег, которая заключалась в том, что</w:t>
      </w:r>
      <w:r w:rsidR="003502BE" w:rsidRPr="003502BE">
        <w:rPr>
          <w:sz w:val="28"/>
          <w:szCs w:val="28"/>
        </w:rPr>
        <w:t xml:space="preserve"> </w:t>
      </w:r>
      <w:r w:rsidR="007E1CDC" w:rsidRPr="003502BE">
        <w:rPr>
          <w:sz w:val="28"/>
          <w:szCs w:val="28"/>
        </w:rPr>
        <w:t>немецкие эконо</w:t>
      </w:r>
      <w:r w:rsidR="004D2BD5" w:rsidRPr="003502BE">
        <w:rPr>
          <w:sz w:val="28"/>
          <w:szCs w:val="28"/>
        </w:rPr>
        <w:t>м</w:t>
      </w:r>
      <w:r w:rsidR="007E1CDC" w:rsidRPr="003502BE">
        <w:rPr>
          <w:sz w:val="28"/>
          <w:szCs w:val="28"/>
        </w:rPr>
        <w:t xml:space="preserve">исты деньгами считали и не только благородные металлы, </w:t>
      </w:r>
      <w:r w:rsidR="004D2BD5" w:rsidRPr="003502BE">
        <w:rPr>
          <w:sz w:val="28"/>
          <w:szCs w:val="28"/>
        </w:rPr>
        <w:t>н</w:t>
      </w:r>
      <w:r w:rsidR="007E1CDC" w:rsidRPr="003502BE">
        <w:rPr>
          <w:sz w:val="28"/>
          <w:szCs w:val="28"/>
        </w:rPr>
        <w:t>о</w:t>
      </w:r>
      <w:r w:rsidR="004D2BD5" w:rsidRPr="003502BE">
        <w:rPr>
          <w:sz w:val="28"/>
          <w:szCs w:val="28"/>
        </w:rPr>
        <w:t xml:space="preserve"> </w:t>
      </w:r>
      <w:r w:rsidR="007E1CDC" w:rsidRPr="003502BE">
        <w:rPr>
          <w:sz w:val="28"/>
          <w:szCs w:val="28"/>
        </w:rPr>
        <w:t>и</w:t>
      </w:r>
      <w:r w:rsidR="003502BE" w:rsidRPr="003502BE">
        <w:rPr>
          <w:sz w:val="28"/>
          <w:szCs w:val="28"/>
        </w:rPr>
        <w:t xml:space="preserve"> </w:t>
      </w:r>
      <w:r w:rsidR="007E1CDC" w:rsidRPr="003502BE">
        <w:rPr>
          <w:sz w:val="28"/>
          <w:szCs w:val="28"/>
        </w:rPr>
        <w:t>банкноты Центрального банка, разменные на металл.</w:t>
      </w:r>
    </w:p>
    <w:p w:rsidR="00B90120" w:rsidRPr="003502BE" w:rsidRDefault="00556561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Номиналистическ</w:t>
      </w:r>
      <w:r w:rsidR="004D2BD5" w:rsidRPr="003502BE">
        <w:rPr>
          <w:sz w:val="28"/>
          <w:szCs w:val="28"/>
        </w:rPr>
        <w:t>ая теория денег возникла при рабовладельчес</w:t>
      </w:r>
      <w:r w:rsidRPr="003502BE">
        <w:rPr>
          <w:sz w:val="28"/>
          <w:szCs w:val="28"/>
        </w:rPr>
        <w:t>ком строе и отрицала внутреннюю стоимость денег для оправдания порчи монет с целью увеличения доходов казны.</w:t>
      </w:r>
      <w:r w:rsidR="0047732B" w:rsidRPr="003502BE">
        <w:rPr>
          <w:sz w:val="28"/>
          <w:szCs w:val="28"/>
        </w:rPr>
        <w:t xml:space="preserve"> Эта теория сформировалась в</w:t>
      </w:r>
      <w:r w:rsidR="003502BE" w:rsidRPr="003502BE">
        <w:rPr>
          <w:sz w:val="28"/>
          <w:szCs w:val="28"/>
        </w:rPr>
        <w:t xml:space="preserve"> </w:t>
      </w:r>
      <w:r w:rsidR="0047732B" w:rsidRPr="003502BE">
        <w:rPr>
          <w:sz w:val="28"/>
          <w:szCs w:val="28"/>
          <w:lang w:val="en-US"/>
        </w:rPr>
        <w:t>XVII</w:t>
      </w:r>
      <w:r w:rsidR="0047732B" w:rsidRPr="003502BE">
        <w:rPr>
          <w:sz w:val="28"/>
          <w:szCs w:val="28"/>
        </w:rPr>
        <w:t>-</w:t>
      </w:r>
      <w:r w:rsidR="0047732B" w:rsidRPr="003502BE">
        <w:rPr>
          <w:sz w:val="28"/>
          <w:szCs w:val="28"/>
          <w:lang w:val="en-US"/>
        </w:rPr>
        <w:t>XVIII</w:t>
      </w:r>
      <w:r w:rsidR="0047732B" w:rsidRPr="003502BE">
        <w:rPr>
          <w:sz w:val="28"/>
          <w:szCs w:val="28"/>
        </w:rPr>
        <w:t xml:space="preserve"> вв., когда денежное о</w:t>
      </w:r>
      <w:r w:rsidR="004D2BD5" w:rsidRPr="003502BE">
        <w:rPr>
          <w:sz w:val="28"/>
          <w:szCs w:val="28"/>
        </w:rPr>
        <w:t>б</w:t>
      </w:r>
      <w:r w:rsidR="0047732B" w:rsidRPr="003502BE">
        <w:rPr>
          <w:sz w:val="28"/>
          <w:szCs w:val="28"/>
        </w:rPr>
        <w:t>ращение было наводнено неполноценными монетами. Первыми представителями номинализма были англича</w:t>
      </w:r>
      <w:r w:rsidR="004D2BD5" w:rsidRPr="003502BE">
        <w:rPr>
          <w:sz w:val="28"/>
          <w:szCs w:val="28"/>
        </w:rPr>
        <w:t>н</w:t>
      </w:r>
      <w:r w:rsidR="0047732B" w:rsidRPr="003502BE">
        <w:rPr>
          <w:sz w:val="28"/>
          <w:szCs w:val="28"/>
        </w:rPr>
        <w:t>е Дж.Беркли и Дж.Стюарт. Господствующее пол</w:t>
      </w:r>
      <w:r w:rsidR="004D2BD5" w:rsidRPr="003502BE">
        <w:rPr>
          <w:sz w:val="28"/>
          <w:szCs w:val="28"/>
        </w:rPr>
        <w:t>о</w:t>
      </w:r>
      <w:r w:rsidR="0047732B" w:rsidRPr="003502BE">
        <w:rPr>
          <w:sz w:val="28"/>
          <w:szCs w:val="28"/>
        </w:rPr>
        <w:t>жение номинал</w:t>
      </w:r>
      <w:r w:rsidR="004D2BD5" w:rsidRPr="003502BE">
        <w:rPr>
          <w:sz w:val="28"/>
          <w:szCs w:val="28"/>
        </w:rPr>
        <w:t>и</w:t>
      </w:r>
      <w:r w:rsidR="0047732B" w:rsidRPr="003502BE">
        <w:rPr>
          <w:sz w:val="28"/>
          <w:szCs w:val="28"/>
        </w:rPr>
        <w:t>зм занял в политэконо</w:t>
      </w:r>
      <w:r w:rsidR="004D2BD5" w:rsidRPr="003502BE">
        <w:rPr>
          <w:sz w:val="28"/>
          <w:szCs w:val="28"/>
        </w:rPr>
        <w:t>м</w:t>
      </w:r>
      <w:r w:rsidR="0047732B" w:rsidRPr="003502BE">
        <w:rPr>
          <w:sz w:val="28"/>
          <w:szCs w:val="28"/>
        </w:rPr>
        <w:t xml:space="preserve">ии в конце </w:t>
      </w:r>
      <w:r w:rsidR="0047732B" w:rsidRPr="003502BE">
        <w:rPr>
          <w:sz w:val="28"/>
          <w:szCs w:val="28"/>
          <w:lang w:val="en-US"/>
        </w:rPr>
        <w:t>XIX</w:t>
      </w:r>
      <w:r w:rsidR="0047732B" w:rsidRPr="003502BE">
        <w:rPr>
          <w:sz w:val="28"/>
          <w:szCs w:val="28"/>
        </w:rPr>
        <w:t xml:space="preserve"> – начале ХХ в. Но в отличие от раннего номинализма объектом его защиты стали не полноценные монеты, а бумажные деньги.</w:t>
      </w:r>
      <w:r w:rsidR="004D2BD5" w:rsidRPr="003502BE">
        <w:rPr>
          <w:sz w:val="28"/>
          <w:szCs w:val="28"/>
        </w:rPr>
        <w:t xml:space="preserve"> </w:t>
      </w:r>
      <w:r w:rsidR="00B90120" w:rsidRPr="003502BE">
        <w:rPr>
          <w:sz w:val="28"/>
          <w:szCs w:val="28"/>
        </w:rPr>
        <w:t>В пер</w:t>
      </w:r>
      <w:r w:rsidR="004D2BD5" w:rsidRPr="003502BE">
        <w:rPr>
          <w:sz w:val="28"/>
          <w:szCs w:val="28"/>
        </w:rPr>
        <w:t>иод экон</w:t>
      </w:r>
      <w:r w:rsidR="005B28CE" w:rsidRPr="003502BE">
        <w:rPr>
          <w:sz w:val="28"/>
          <w:szCs w:val="28"/>
        </w:rPr>
        <w:t>о</w:t>
      </w:r>
      <w:r w:rsidR="004D2BD5" w:rsidRPr="003502BE">
        <w:rPr>
          <w:sz w:val="28"/>
          <w:szCs w:val="28"/>
        </w:rPr>
        <w:t>м</w:t>
      </w:r>
      <w:r w:rsidR="005B28CE" w:rsidRPr="003502BE">
        <w:rPr>
          <w:sz w:val="28"/>
          <w:szCs w:val="28"/>
        </w:rPr>
        <w:t>ического кризиса 1929-</w:t>
      </w:r>
      <w:r w:rsidR="00B90120" w:rsidRPr="003502BE">
        <w:rPr>
          <w:sz w:val="28"/>
          <w:szCs w:val="28"/>
        </w:rPr>
        <w:t>1933 гг. номинализм получил дальнейшее развитие как теоретическая основа для оправдания отхода от золотого стандарта.</w:t>
      </w:r>
    </w:p>
    <w:p w:rsidR="00B90120" w:rsidRPr="003502BE" w:rsidRDefault="00B90120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 экономической науке существуют разл</w:t>
      </w:r>
      <w:r w:rsidR="004D2BD5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чные взгляды на проблему количества денег, необходимых для нормального фун</w:t>
      </w:r>
      <w:r w:rsidR="004D2BD5" w:rsidRPr="003502BE">
        <w:rPr>
          <w:sz w:val="28"/>
          <w:szCs w:val="28"/>
        </w:rPr>
        <w:t>к</w:t>
      </w:r>
      <w:r w:rsidRPr="003502BE">
        <w:rPr>
          <w:sz w:val="28"/>
          <w:szCs w:val="28"/>
        </w:rPr>
        <w:t>циониро</w:t>
      </w:r>
      <w:r w:rsidR="004D2BD5" w:rsidRPr="003502BE">
        <w:rPr>
          <w:sz w:val="28"/>
          <w:szCs w:val="28"/>
        </w:rPr>
        <w:t>вания экон</w:t>
      </w:r>
      <w:r w:rsidRPr="003502BE">
        <w:rPr>
          <w:sz w:val="28"/>
          <w:szCs w:val="28"/>
        </w:rPr>
        <w:t>о</w:t>
      </w:r>
      <w:r w:rsidR="004D2BD5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 xml:space="preserve">ики. </w:t>
      </w:r>
      <w:r w:rsidR="00053E73" w:rsidRPr="003502BE">
        <w:rPr>
          <w:sz w:val="28"/>
          <w:szCs w:val="28"/>
        </w:rPr>
        <w:t>Данную теорию выдвинул французский ученый Ж.Боден. Он объяснял дороговизну товаров в Западной Европ</w:t>
      </w:r>
      <w:r w:rsidR="002603E3" w:rsidRPr="003502BE">
        <w:rPr>
          <w:sz w:val="28"/>
          <w:szCs w:val="28"/>
        </w:rPr>
        <w:t>е</w:t>
      </w:r>
      <w:r w:rsidR="00053E73" w:rsidRPr="003502BE">
        <w:rPr>
          <w:sz w:val="28"/>
          <w:szCs w:val="28"/>
        </w:rPr>
        <w:t xml:space="preserve"> увеличением притока драгоценных металлов. Этой идеи придерживались в</w:t>
      </w:r>
      <w:r w:rsidR="003502BE" w:rsidRPr="003502BE">
        <w:rPr>
          <w:sz w:val="28"/>
          <w:szCs w:val="28"/>
        </w:rPr>
        <w:t xml:space="preserve"> </w:t>
      </w:r>
      <w:r w:rsidR="00053E73" w:rsidRPr="003502BE">
        <w:rPr>
          <w:sz w:val="28"/>
          <w:szCs w:val="28"/>
          <w:lang w:val="en-US"/>
        </w:rPr>
        <w:t>XVII</w:t>
      </w:r>
      <w:r w:rsidR="00053E73" w:rsidRPr="003502BE">
        <w:rPr>
          <w:sz w:val="28"/>
          <w:szCs w:val="28"/>
        </w:rPr>
        <w:t>-</w:t>
      </w:r>
      <w:r w:rsidR="00053E73" w:rsidRPr="003502BE">
        <w:rPr>
          <w:sz w:val="28"/>
          <w:szCs w:val="28"/>
          <w:lang w:val="en-US"/>
        </w:rPr>
        <w:t>XIX</w:t>
      </w:r>
      <w:r w:rsidR="00053E73" w:rsidRPr="003502BE">
        <w:rPr>
          <w:sz w:val="28"/>
          <w:szCs w:val="28"/>
        </w:rPr>
        <w:t xml:space="preserve"> вв. Л.Монтескье, Д.Юм, Дж.Милль.</w:t>
      </w:r>
    </w:p>
    <w:p w:rsidR="008D1EFC" w:rsidRPr="003502BE" w:rsidRDefault="008D1EFC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В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  <w:lang w:val="en-US"/>
        </w:rPr>
        <w:t>XVIII</w:t>
      </w:r>
      <w:r w:rsidRPr="003502BE">
        <w:rPr>
          <w:sz w:val="28"/>
          <w:szCs w:val="28"/>
        </w:rPr>
        <w:t xml:space="preserve"> в. ярким представителем количественной теории денег был Д.Рикардо. Надо от</w:t>
      </w:r>
      <w:r w:rsidR="002603E3" w:rsidRPr="003502BE">
        <w:rPr>
          <w:sz w:val="28"/>
          <w:szCs w:val="28"/>
        </w:rPr>
        <w:t>м</w:t>
      </w:r>
      <w:r w:rsidRPr="003502BE">
        <w:rPr>
          <w:sz w:val="28"/>
          <w:szCs w:val="28"/>
        </w:rPr>
        <w:t>етит</w:t>
      </w:r>
      <w:r w:rsidR="002603E3" w:rsidRPr="003502BE">
        <w:rPr>
          <w:sz w:val="28"/>
          <w:szCs w:val="28"/>
        </w:rPr>
        <w:t>ь</w:t>
      </w:r>
      <w:r w:rsidRPr="003502BE">
        <w:rPr>
          <w:sz w:val="28"/>
          <w:szCs w:val="28"/>
        </w:rPr>
        <w:t>, что его взгляды носили двойственный характер: с одной стороны, он признавал,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что сто</w:t>
      </w:r>
      <w:r w:rsidR="002603E3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мость денег определяется затратами труда на его производство, а с другой стороны, считал, что в определенн</w:t>
      </w:r>
      <w:r w:rsidR="002603E3" w:rsidRPr="003502BE">
        <w:rPr>
          <w:sz w:val="28"/>
          <w:szCs w:val="28"/>
        </w:rPr>
        <w:t>ы</w:t>
      </w:r>
      <w:r w:rsidRPr="003502BE">
        <w:rPr>
          <w:sz w:val="28"/>
          <w:szCs w:val="28"/>
        </w:rPr>
        <w:t>е п</w:t>
      </w:r>
      <w:r w:rsidR="002603E3" w:rsidRPr="003502BE">
        <w:rPr>
          <w:sz w:val="28"/>
          <w:szCs w:val="28"/>
        </w:rPr>
        <w:t>е</w:t>
      </w:r>
      <w:r w:rsidRPr="003502BE">
        <w:rPr>
          <w:sz w:val="28"/>
          <w:szCs w:val="28"/>
        </w:rPr>
        <w:t>риоды стоимость</w:t>
      </w:r>
      <w:r w:rsidR="002603E3" w:rsidRPr="003502BE">
        <w:rPr>
          <w:sz w:val="28"/>
          <w:szCs w:val="28"/>
        </w:rPr>
        <w:t xml:space="preserve"> денежной единицы изменяется в </w:t>
      </w:r>
      <w:r w:rsidRPr="003502BE">
        <w:rPr>
          <w:sz w:val="28"/>
          <w:szCs w:val="28"/>
        </w:rPr>
        <w:t>з</w:t>
      </w:r>
      <w:r w:rsidR="002603E3" w:rsidRPr="003502BE">
        <w:rPr>
          <w:sz w:val="28"/>
          <w:szCs w:val="28"/>
        </w:rPr>
        <w:t>а</w:t>
      </w:r>
      <w:r w:rsidRPr="003502BE">
        <w:rPr>
          <w:sz w:val="28"/>
          <w:szCs w:val="28"/>
        </w:rPr>
        <w:t>ви</w:t>
      </w:r>
      <w:r w:rsidR="002603E3" w:rsidRPr="003502BE">
        <w:rPr>
          <w:sz w:val="28"/>
          <w:szCs w:val="28"/>
        </w:rPr>
        <w:t>с</w:t>
      </w:r>
      <w:r w:rsidRPr="003502BE">
        <w:rPr>
          <w:sz w:val="28"/>
          <w:szCs w:val="28"/>
        </w:rPr>
        <w:t>и</w:t>
      </w:r>
      <w:r w:rsidR="002603E3" w:rsidRPr="003502BE">
        <w:rPr>
          <w:sz w:val="28"/>
          <w:szCs w:val="28"/>
        </w:rPr>
        <w:t>мо</w:t>
      </w:r>
      <w:r w:rsidRPr="003502BE">
        <w:rPr>
          <w:sz w:val="28"/>
          <w:szCs w:val="28"/>
        </w:rPr>
        <w:t>с</w:t>
      </w:r>
      <w:r w:rsidR="002603E3" w:rsidRPr="003502BE">
        <w:rPr>
          <w:sz w:val="28"/>
          <w:szCs w:val="28"/>
        </w:rPr>
        <w:t>ти</w:t>
      </w:r>
      <w:r w:rsidRPr="003502BE">
        <w:rPr>
          <w:sz w:val="28"/>
          <w:szCs w:val="28"/>
        </w:rPr>
        <w:t xml:space="preserve"> от изменения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количества денег.</w:t>
      </w:r>
    </w:p>
    <w:p w:rsidR="00D94E07" w:rsidRPr="003502BE" w:rsidRDefault="00D94E07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t>Основная ошибка количественной теории денег заключается в том, что товары вступают в обращение без цены, а деньги</w:t>
      </w:r>
      <w:r w:rsidR="003502BE" w:rsidRPr="003502BE">
        <w:rPr>
          <w:sz w:val="28"/>
          <w:szCs w:val="28"/>
        </w:rPr>
        <w:t xml:space="preserve"> </w:t>
      </w:r>
      <w:r w:rsidR="002603E3" w:rsidRPr="003502BE">
        <w:rPr>
          <w:sz w:val="28"/>
          <w:szCs w:val="28"/>
        </w:rPr>
        <w:t xml:space="preserve">- </w:t>
      </w:r>
      <w:r w:rsidRPr="003502BE">
        <w:rPr>
          <w:sz w:val="28"/>
          <w:szCs w:val="28"/>
        </w:rPr>
        <w:t>без стоимости. Несмотря на разл</w:t>
      </w:r>
      <w:r w:rsidR="002603E3" w:rsidRPr="003502BE">
        <w:rPr>
          <w:sz w:val="28"/>
          <w:szCs w:val="28"/>
        </w:rPr>
        <w:t>и</w:t>
      </w:r>
      <w:r w:rsidRPr="003502BE">
        <w:rPr>
          <w:sz w:val="28"/>
          <w:szCs w:val="28"/>
        </w:rPr>
        <w:t>чные аспекты трактовки необходимого количества денег для экономики, ее</w:t>
      </w:r>
      <w:r w:rsidR="00D3522D" w:rsidRPr="003502BE">
        <w:rPr>
          <w:sz w:val="28"/>
          <w:szCs w:val="28"/>
        </w:rPr>
        <w:t xml:space="preserve"> суть сводится к следующему: общее предложение, потр</w:t>
      </w:r>
      <w:r w:rsidR="002603E3" w:rsidRPr="003502BE">
        <w:rPr>
          <w:sz w:val="28"/>
          <w:szCs w:val="28"/>
        </w:rPr>
        <w:t>а</w:t>
      </w:r>
      <w:r w:rsidR="00D3522D" w:rsidRPr="003502BE">
        <w:rPr>
          <w:sz w:val="28"/>
          <w:szCs w:val="28"/>
        </w:rPr>
        <w:t>ченных за определенн</w:t>
      </w:r>
      <w:r w:rsidR="002603E3" w:rsidRPr="003502BE">
        <w:rPr>
          <w:sz w:val="28"/>
          <w:szCs w:val="28"/>
        </w:rPr>
        <w:t>ы</w:t>
      </w:r>
      <w:r w:rsidR="00D3522D" w:rsidRPr="003502BE">
        <w:rPr>
          <w:sz w:val="28"/>
          <w:szCs w:val="28"/>
        </w:rPr>
        <w:t>й период времени, должно быть равно общей денежной стоимости купленных за этот период товаров.</w:t>
      </w:r>
    </w:p>
    <w:p w:rsidR="00053E73" w:rsidRPr="003502BE" w:rsidRDefault="00053E73" w:rsidP="003502BE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F512C9" w:rsidRPr="003502BE" w:rsidRDefault="00A81171" w:rsidP="003502BE">
      <w:pPr>
        <w:pStyle w:val="ae"/>
        <w:widowControl w:val="0"/>
        <w:suppressAutoHyphens/>
        <w:spacing w:after="0" w:line="360" w:lineRule="auto"/>
        <w:ind w:left="0" w:firstLine="709"/>
        <w:jc w:val="both"/>
        <w:rPr>
          <w:caps/>
          <w:sz w:val="28"/>
          <w:szCs w:val="28"/>
        </w:rPr>
      </w:pPr>
      <w:r w:rsidRPr="003502BE">
        <w:rPr>
          <w:caps/>
          <w:sz w:val="28"/>
          <w:szCs w:val="28"/>
        </w:rPr>
        <w:br w:type="page"/>
      </w:r>
      <w:r w:rsidR="00F512C9" w:rsidRPr="003502BE">
        <w:rPr>
          <w:caps/>
          <w:sz w:val="28"/>
          <w:szCs w:val="28"/>
        </w:rPr>
        <w:t>Глоссарий</w:t>
      </w:r>
    </w:p>
    <w:p w:rsidR="00E823A2" w:rsidRPr="003502BE" w:rsidRDefault="00E823A2" w:rsidP="003502BE">
      <w:pPr>
        <w:pStyle w:val="ae"/>
        <w:widowControl w:val="0"/>
        <w:suppressAutoHyphens/>
        <w:spacing w:after="0" w:line="360" w:lineRule="auto"/>
        <w:ind w:left="0" w:firstLine="709"/>
        <w:jc w:val="both"/>
        <w:rPr>
          <w:caps/>
          <w:sz w:val="28"/>
          <w:szCs w:val="36"/>
        </w:rPr>
      </w:pP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079"/>
        <w:gridCol w:w="6321"/>
      </w:tblGrid>
      <w:tr w:rsidR="00E823A2" w:rsidRPr="004F4D32" w:rsidTr="004F4D32">
        <w:trPr>
          <w:jc w:val="center"/>
        </w:trPr>
        <w:tc>
          <w:tcPr>
            <w:tcW w:w="534" w:type="dxa"/>
            <w:shd w:val="clear" w:color="auto" w:fill="auto"/>
          </w:tcPr>
          <w:p w:rsidR="00E823A2" w:rsidRPr="004F4D32" w:rsidRDefault="00E823A2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№</w:t>
            </w:r>
          </w:p>
        </w:tc>
        <w:tc>
          <w:tcPr>
            <w:tcW w:w="2079" w:type="dxa"/>
            <w:shd w:val="clear" w:color="auto" w:fill="auto"/>
          </w:tcPr>
          <w:p w:rsidR="00E823A2" w:rsidRPr="004F4D32" w:rsidRDefault="00E823A2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Новое понятие</w:t>
            </w:r>
          </w:p>
        </w:tc>
        <w:tc>
          <w:tcPr>
            <w:tcW w:w="6321" w:type="dxa"/>
            <w:shd w:val="clear" w:color="auto" w:fill="auto"/>
          </w:tcPr>
          <w:p w:rsidR="00E823A2" w:rsidRPr="004F4D32" w:rsidRDefault="00E823A2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Содержание</w:t>
            </w:r>
          </w:p>
        </w:tc>
      </w:tr>
      <w:tr w:rsidR="007607C5" w:rsidRPr="004F4D32" w:rsidTr="004F4D32">
        <w:trPr>
          <w:jc w:val="center"/>
        </w:trPr>
        <w:tc>
          <w:tcPr>
            <w:tcW w:w="534" w:type="dxa"/>
            <w:shd w:val="clear" w:color="auto" w:fill="auto"/>
          </w:tcPr>
          <w:p w:rsidR="007607C5" w:rsidRPr="004F4D32" w:rsidRDefault="007607C5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7607C5" w:rsidRPr="004F4D32" w:rsidRDefault="007607C5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Денежное обращение</w:t>
            </w:r>
          </w:p>
        </w:tc>
        <w:tc>
          <w:tcPr>
            <w:tcW w:w="6321" w:type="dxa"/>
            <w:shd w:val="clear" w:color="auto" w:fill="auto"/>
          </w:tcPr>
          <w:p w:rsidR="007607C5" w:rsidRPr="004F4D32" w:rsidRDefault="007607C5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- движение денег во внутреннем экономическом обороте страны, в системе внешнеэкономических связей, в наличной и безналичной форме обслуживающее реализацию товаров и услуг</w:t>
            </w:r>
          </w:p>
        </w:tc>
      </w:tr>
      <w:tr w:rsidR="007607C5" w:rsidRPr="004F4D32" w:rsidTr="004F4D32">
        <w:trPr>
          <w:jc w:val="center"/>
        </w:trPr>
        <w:tc>
          <w:tcPr>
            <w:tcW w:w="534" w:type="dxa"/>
            <w:shd w:val="clear" w:color="auto" w:fill="auto"/>
          </w:tcPr>
          <w:p w:rsidR="007607C5" w:rsidRPr="004F4D32" w:rsidRDefault="007607C5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7607C5" w:rsidRPr="004F4D32" w:rsidRDefault="007607C5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Денежный</w:t>
            </w:r>
            <w:r w:rsidR="00C2735C" w:rsidRPr="004F4D32">
              <w:rPr>
                <w:sz w:val="20"/>
                <w:szCs w:val="26"/>
                <w:lang w:val="en-US"/>
              </w:rPr>
              <w:t xml:space="preserve"> </w:t>
            </w:r>
            <w:r w:rsidRPr="004F4D32">
              <w:rPr>
                <w:sz w:val="20"/>
                <w:szCs w:val="26"/>
              </w:rPr>
              <w:t>оборот</w:t>
            </w:r>
          </w:p>
        </w:tc>
        <w:tc>
          <w:tcPr>
            <w:tcW w:w="6321" w:type="dxa"/>
            <w:shd w:val="clear" w:color="auto" w:fill="auto"/>
          </w:tcPr>
          <w:p w:rsidR="007607C5" w:rsidRPr="004F4D32" w:rsidRDefault="007607C5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- проявление сущности денег в их движении</w:t>
            </w:r>
          </w:p>
        </w:tc>
      </w:tr>
      <w:tr w:rsidR="007607C5" w:rsidRPr="004F4D32" w:rsidTr="004F4D32">
        <w:trPr>
          <w:jc w:val="center"/>
        </w:trPr>
        <w:tc>
          <w:tcPr>
            <w:tcW w:w="534" w:type="dxa"/>
            <w:shd w:val="clear" w:color="auto" w:fill="auto"/>
          </w:tcPr>
          <w:p w:rsidR="007607C5" w:rsidRPr="004F4D32" w:rsidRDefault="007607C5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:rsidR="007607C5" w:rsidRPr="004F4D32" w:rsidRDefault="007607C5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Деньги</w:t>
            </w:r>
          </w:p>
        </w:tc>
        <w:tc>
          <w:tcPr>
            <w:tcW w:w="6321" w:type="dxa"/>
            <w:shd w:val="clear" w:color="auto" w:fill="auto"/>
          </w:tcPr>
          <w:p w:rsidR="007607C5" w:rsidRPr="004F4D32" w:rsidRDefault="007607C5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- особый вид универсального товара, используемого в качестве всеобщего эквивалента, посредством которого выражается стоимость всех других товаров</w:t>
            </w:r>
          </w:p>
        </w:tc>
      </w:tr>
      <w:tr w:rsidR="007607C5" w:rsidRPr="004F4D32" w:rsidTr="004F4D32">
        <w:trPr>
          <w:jc w:val="center"/>
        </w:trPr>
        <w:tc>
          <w:tcPr>
            <w:tcW w:w="534" w:type="dxa"/>
            <w:shd w:val="clear" w:color="auto" w:fill="auto"/>
          </w:tcPr>
          <w:p w:rsidR="007607C5" w:rsidRPr="004F4D32" w:rsidRDefault="007607C5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:rsidR="007607C5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Закон</w:t>
            </w:r>
            <w:r w:rsidR="00C2735C" w:rsidRPr="004F4D32">
              <w:rPr>
                <w:sz w:val="20"/>
                <w:szCs w:val="26"/>
                <w:lang w:val="en-US"/>
              </w:rPr>
              <w:t xml:space="preserve"> </w:t>
            </w:r>
            <w:r w:rsidRPr="004F4D32">
              <w:rPr>
                <w:sz w:val="20"/>
                <w:szCs w:val="26"/>
              </w:rPr>
              <w:t>стоимости</w:t>
            </w:r>
          </w:p>
        </w:tc>
        <w:tc>
          <w:tcPr>
            <w:tcW w:w="6321" w:type="dxa"/>
            <w:shd w:val="clear" w:color="auto" w:fill="auto"/>
          </w:tcPr>
          <w:p w:rsidR="007607C5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- означает, что товары обмениваются по стоимости, содержащей одинаковое количество общественно-необходимого труда</w:t>
            </w:r>
          </w:p>
        </w:tc>
      </w:tr>
      <w:tr w:rsidR="007607C5" w:rsidRPr="004F4D32" w:rsidTr="004F4D32">
        <w:trPr>
          <w:jc w:val="center"/>
        </w:trPr>
        <w:tc>
          <w:tcPr>
            <w:tcW w:w="534" w:type="dxa"/>
            <w:shd w:val="clear" w:color="auto" w:fill="auto"/>
          </w:tcPr>
          <w:p w:rsidR="007607C5" w:rsidRPr="004F4D32" w:rsidRDefault="007607C5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5</w:t>
            </w:r>
          </w:p>
        </w:tc>
        <w:tc>
          <w:tcPr>
            <w:tcW w:w="2079" w:type="dxa"/>
            <w:shd w:val="clear" w:color="auto" w:fill="auto"/>
          </w:tcPr>
          <w:p w:rsidR="007607C5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Закрытая экономика</w:t>
            </w:r>
          </w:p>
        </w:tc>
        <w:tc>
          <w:tcPr>
            <w:tcW w:w="6321" w:type="dxa"/>
            <w:shd w:val="clear" w:color="auto" w:fill="auto"/>
          </w:tcPr>
          <w:p w:rsidR="007607C5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- изолированная от мировой торговой и экономической системы экономика</w:t>
            </w:r>
          </w:p>
        </w:tc>
      </w:tr>
      <w:tr w:rsidR="00A02F6D" w:rsidRPr="004F4D32" w:rsidTr="004F4D32">
        <w:trPr>
          <w:jc w:val="center"/>
        </w:trPr>
        <w:tc>
          <w:tcPr>
            <w:tcW w:w="534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6</w:t>
            </w:r>
          </w:p>
        </w:tc>
        <w:tc>
          <w:tcPr>
            <w:tcW w:w="2079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Оборот денег</w:t>
            </w:r>
          </w:p>
        </w:tc>
        <w:tc>
          <w:tcPr>
            <w:tcW w:w="6321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- непрерывно возобновляющийся кругооборот как акт повторения процесса обращения денежных средств и товаров для воспроизводства и получения прибыли</w:t>
            </w:r>
          </w:p>
        </w:tc>
      </w:tr>
      <w:tr w:rsidR="00A02F6D" w:rsidRPr="004F4D32" w:rsidTr="004F4D32">
        <w:trPr>
          <w:jc w:val="center"/>
        </w:trPr>
        <w:tc>
          <w:tcPr>
            <w:tcW w:w="534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7</w:t>
            </w:r>
          </w:p>
        </w:tc>
        <w:tc>
          <w:tcPr>
            <w:tcW w:w="2079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Рыночная экономика</w:t>
            </w:r>
          </w:p>
        </w:tc>
        <w:tc>
          <w:tcPr>
            <w:tcW w:w="6321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- система рынков, основанная на свободном частном предпринимательстве, господстве суверенитета потребителя, свободной системе ценообразования и действий закона спроса и предложения при равных условиях конкуренции для всех хозяйствующих субъектов</w:t>
            </w:r>
          </w:p>
        </w:tc>
      </w:tr>
      <w:tr w:rsidR="00A02F6D" w:rsidRPr="004F4D32" w:rsidTr="004F4D32">
        <w:trPr>
          <w:jc w:val="center"/>
        </w:trPr>
        <w:tc>
          <w:tcPr>
            <w:tcW w:w="534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8</w:t>
            </w:r>
          </w:p>
        </w:tc>
        <w:tc>
          <w:tcPr>
            <w:tcW w:w="2079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Сущность денег</w:t>
            </w:r>
          </w:p>
        </w:tc>
        <w:tc>
          <w:tcPr>
            <w:tcW w:w="6321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 xml:space="preserve"> - это специфический товар, с натуральной формой которого срастается общественная функция всеобщего эквивалента</w:t>
            </w:r>
          </w:p>
        </w:tc>
      </w:tr>
      <w:tr w:rsidR="00A02F6D" w:rsidRPr="004F4D32" w:rsidTr="004F4D32">
        <w:trPr>
          <w:jc w:val="center"/>
        </w:trPr>
        <w:tc>
          <w:tcPr>
            <w:tcW w:w="534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9</w:t>
            </w:r>
          </w:p>
        </w:tc>
        <w:tc>
          <w:tcPr>
            <w:tcW w:w="2079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Спрос на деньги</w:t>
            </w:r>
          </w:p>
        </w:tc>
        <w:tc>
          <w:tcPr>
            <w:tcW w:w="6321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- это спрос на денежные средства, необходимые для товарного обращения, внешнеэкономических сделок, для осуществления финансовых операций по приобретению</w:t>
            </w:r>
            <w:r w:rsidR="003502BE" w:rsidRPr="004F4D32">
              <w:rPr>
                <w:sz w:val="20"/>
                <w:szCs w:val="26"/>
              </w:rPr>
              <w:t xml:space="preserve"> </w:t>
            </w:r>
            <w:r w:rsidRPr="004F4D32">
              <w:rPr>
                <w:sz w:val="20"/>
                <w:szCs w:val="26"/>
              </w:rPr>
              <w:t>государственных и иных ценных бумаг</w:t>
            </w:r>
          </w:p>
        </w:tc>
      </w:tr>
      <w:tr w:rsidR="00A02F6D" w:rsidRPr="004F4D32" w:rsidTr="004F4D32">
        <w:trPr>
          <w:jc w:val="center"/>
        </w:trPr>
        <w:tc>
          <w:tcPr>
            <w:tcW w:w="534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10</w:t>
            </w:r>
          </w:p>
        </w:tc>
        <w:tc>
          <w:tcPr>
            <w:tcW w:w="2079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Теория трудовой стоимости</w:t>
            </w:r>
          </w:p>
        </w:tc>
        <w:tc>
          <w:tcPr>
            <w:tcW w:w="6321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- концепция, исходящая из того, что единственным источником стоимости и основой цены является израсходованный на производство товара труд</w:t>
            </w:r>
          </w:p>
        </w:tc>
      </w:tr>
      <w:tr w:rsidR="00A02F6D" w:rsidRPr="004F4D32" w:rsidTr="004F4D32">
        <w:trPr>
          <w:jc w:val="center"/>
        </w:trPr>
        <w:tc>
          <w:tcPr>
            <w:tcW w:w="534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11</w:t>
            </w:r>
          </w:p>
        </w:tc>
        <w:tc>
          <w:tcPr>
            <w:tcW w:w="2079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Экономический закон</w:t>
            </w:r>
          </w:p>
        </w:tc>
        <w:tc>
          <w:tcPr>
            <w:tcW w:w="6321" w:type="dxa"/>
            <w:shd w:val="clear" w:color="auto" w:fill="auto"/>
          </w:tcPr>
          <w:p w:rsidR="00A02F6D" w:rsidRPr="004F4D32" w:rsidRDefault="00A02F6D" w:rsidP="004F4D32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4F4D32">
              <w:rPr>
                <w:sz w:val="20"/>
                <w:szCs w:val="26"/>
              </w:rPr>
              <w:t>- это отражение взаимодействия двух понятия – причины и следствия</w:t>
            </w:r>
          </w:p>
        </w:tc>
      </w:tr>
    </w:tbl>
    <w:p w:rsidR="00AA3638" w:rsidRPr="003502BE" w:rsidRDefault="00AA3638" w:rsidP="003502BE">
      <w:pPr>
        <w:suppressAutoHyphens/>
        <w:spacing w:line="360" w:lineRule="auto"/>
        <w:ind w:firstLine="709"/>
        <w:rPr>
          <w:caps/>
          <w:sz w:val="28"/>
          <w:szCs w:val="28"/>
        </w:rPr>
      </w:pPr>
    </w:p>
    <w:p w:rsidR="00D70502" w:rsidRPr="003502BE" w:rsidRDefault="00AA3638" w:rsidP="003502BE">
      <w:pPr>
        <w:suppressAutoHyphens/>
        <w:spacing w:line="360" w:lineRule="auto"/>
        <w:ind w:firstLine="709"/>
        <w:rPr>
          <w:caps/>
          <w:sz w:val="28"/>
          <w:szCs w:val="28"/>
        </w:rPr>
      </w:pPr>
      <w:r w:rsidRPr="003502BE">
        <w:rPr>
          <w:caps/>
          <w:sz w:val="28"/>
          <w:szCs w:val="28"/>
        </w:rPr>
        <w:br w:type="page"/>
      </w:r>
      <w:r w:rsidR="00D70502" w:rsidRPr="003502BE">
        <w:rPr>
          <w:caps/>
          <w:sz w:val="28"/>
          <w:szCs w:val="28"/>
        </w:rPr>
        <w:t>Список использованных источников</w:t>
      </w:r>
    </w:p>
    <w:p w:rsidR="00C72732" w:rsidRPr="003502BE" w:rsidRDefault="00C72732" w:rsidP="003502BE">
      <w:pPr>
        <w:tabs>
          <w:tab w:val="left" w:pos="426"/>
        </w:tabs>
        <w:suppressAutoHyphens/>
        <w:spacing w:line="360" w:lineRule="auto"/>
        <w:ind w:firstLine="709"/>
        <w:rPr>
          <w:sz w:val="28"/>
          <w:szCs w:val="24"/>
        </w:rPr>
      </w:pPr>
    </w:p>
    <w:p w:rsidR="00D70502" w:rsidRPr="003502BE" w:rsidRDefault="00D70502" w:rsidP="00C2735C">
      <w:pPr>
        <w:tabs>
          <w:tab w:val="left" w:pos="426"/>
        </w:tabs>
        <w:suppressAutoHyphens/>
        <w:spacing w:line="360" w:lineRule="auto"/>
        <w:ind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Научная литература</w:t>
      </w:r>
    </w:p>
    <w:p w:rsidR="00F31D97" w:rsidRPr="003502BE" w:rsidRDefault="00F31D97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Белоглазова Г.Н. Деньги, кредит, банки [текст] :</w:t>
      </w:r>
      <w:r w:rsidR="003502BE" w:rsidRPr="003502BE">
        <w:rPr>
          <w:sz w:val="28"/>
          <w:szCs w:val="24"/>
        </w:rPr>
        <w:t xml:space="preserve"> </w:t>
      </w:r>
      <w:r w:rsidRPr="003502BE">
        <w:rPr>
          <w:sz w:val="28"/>
          <w:szCs w:val="24"/>
        </w:rPr>
        <w:t>учебник. – М.: Юрайт-Издат, 2009. – 624 с.</w:t>
      </w:r>
    </w:p>
    <w:p w:rsidR="005B28CE" w:rsidRPr="003502BE" w:rsidRDefault="007E1C12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Бурлачков В.К.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Денежная теория и динамичная экономика: выводы для России. – М.: Эдиториал УРСС, 2003. – 352 с.</w:t>
      </w:r>
    </w:p>
    <w:p w:rsidR="005B28CE" w:rsidRPr="003502BE" w:rsidRDefault="005B28CE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3502BE">
        <w:rPr>
          <w:iCs/>
          <w:sz w:val="28"/>
          <w:szCs w:val="28"/>
        </w:rPr>
        <w:t xml:space="preserve">Белкин В.Д., Стороженко В.П. </w:t>
      </w:r>
      <w:r w:rsidRPr="003502BE">
        <w:rPr>
          <w:sz w:val="28"/>
          <w:szCs w:val="28"/>
        </w:rPr>
        <w:t>Российский синдром голландской болезни и лекарства для ее излечения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4"/>
        </w:rPr>
        <w:t xml:space="preserve">[текст] </w:t>
      </w:r>
      <w:r w:rsidRPr="003502BE">
        <w:rPr>
          <w:sz w:val="28"/>
          <w:szCs w:val="28"/>
        </w:rPr>
        <w:t>// Экономическая наука современной России. 2007. № 3(38).</w:t>
      </w:r>
    </w:p>
    <w:p w:rsidR="00C7087C" w:rsidRPr="003502BE" w:rsidRDefault="00C7087C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Белотелова Н.П., Белотелова Ж.С. Деньги. Кредит. Банки</w:t>
      </w:r>
      <w:r w:rsidR="003502BE" w:rsidRPr="003502BE">
        <w:rPr>
          <w:sz w:val="28"/>
          <w:szCs w:val="24"/>
        </w:rPr>
        <w:t xml:space="preserve"> </w:t>
      </w:r>
      <w:r w:rsidRPr="003502BE">
        <w:rPr>
          <w:sz w:val="28"/>
          <w:szCs w:val="28"/>
        </w:rPr>
        <w:t>[текст]. – М.: Дашков и К, 2008. – 484 с.</w:t>
      </w:r>
    </w:p>
    <w:p w:rsidR="00D70502" w:rsidRPr="003502BE" w:rsidRDefault="00D70502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Войтов А.Г. Деньги</w:t>
      </w:r>
      <w:r w:rsidR="003502BE" w:rsidRPr="003502BE">
        <w:rPr>
          <w:sz w:val="28"/>
          <w:szCs w:val="28"/>
        </w:rPr>
        <w:t xml:space="preserve"> </w:t>
      </w:r>
      <w:r w:rsidR="00CF2243" w:rsidRPr="003502BE">
        <w:rPr>
          <w:sz w:val="28"/>
          <w:szCs w:val="28"/>
        </w:rPr>
        <w:t xml:space="preserve">[текст] </w:t>
      </w:r>
      <w:r w:rsidRPr="003502BE">
        <w:rPr>
          <w:sz w:val="28"/>
          <w:szCs w:val="28"/>
        </w:rPr>
        <w:t>: учебное пособие. – М.: Дашков и К., 2002. – 240 с.</w:t>
      </w:r>
    </w:p>
    <w:p w:rsidR="00C72732" w:rsidRPr="003502BE" w:rsidRDefault="00C72732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Владимирова М.П. Деньги, кредит, банки [текст] : учеб. пособие / М.П.Владимирова, А.И.Козлов. – М.: КНОРУС, 2006. – 288 с.</w:t>
      </w:r>
    </w:p>
    <w:p w:rsidR="00D727B4" w:rsidRPr="003502BE" w:rsidRDefault="00D727B4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3502BE">
        <w:rPr>
          <w:sz w:val="28"/>
          <w:szCs w:val="28"/>
        </w:rPr>
        <w:t>Гальперин В.М., Гребенников П.И., Леусский А.И., Тарасевич Л.М.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Макроэкономика [текст] : учеб. пособие. – СПб.: Питер, 2007. – 480 с.</w:t>
      </w:r>
    </w:p>
    <w:p w:rsidR="00D70502" w:rsidRPr="003502BE" w:rsidRDefault="00D70502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Деньги. Кредит. Банки</w:t>
      </w:r>
      <w:r w:rsidR="003502BE" w:rsidRPr="003502BE">
        <w:rPr>
          <w:sz w:val="28"/>
          <w:szCs w:val="24"/>
        </w:rPr>
        <w:t xml:space="preserve"> </w:t>
      </w:r>
      <w:r w:rsidR="00CF2243" w:rsidRPr="003502BE">
        <w:rPr>
          <w:sz w:val="28"/>
          <w:szCs w:val="28"/>
        </w:rPr>
        <w:t xml:space="preserve">[текст] </w:t>
      </w:r>
      <w:r w:rsidRPr="003502BE">
        <w:rPr>
          <w:sz w:val="28"/>
          <w:szCs w:val="24"/>
        </w:rPr>
        <w:t>: учебник / Под ред. В.В.Иванова, Б.И.Соколова. – М.: ТК Велби, изд-во Проспект, 2006. – 624 с.</w:t>
      </w:r>
    </w:p>
    <w:p w:rsidR="005B28CE" w:rsidRPr="003502BE" w:rsidRDefault="000B6183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Долан Э.</w:t>
      </w:r>
      <w:r w:rsidR="00BF3C9D" w:rsidRPr="003502BE">
        <w:rPr>
          <w:sz w:val="28"/>
          <w:szCs w:val="24"/>
        </w:rPr>
        <w:t>Д.</w:t>
      </w:r>
      <w:r w:rsidRPr="003502BE">
        <w:rPr>
          <w:sz w:val="28"/>
          <w:szCs w:val="24"/>
        </w:rPr>
        <w:t xml:space="preserve"> Деньги, банки и денежно-кредитная политика</w:t>
      </w:r>
      <w:r w:rsidR="00BF3C9D" w:rsidRPr="003502BE">
        <w:rPr>
          <w:sz w:val="28"/>
          <w:szCs w:val="24"/>
        </w:rPr>
        <w:t xml:space="preserve"> </w:t>
      </w:r>
      <w:r w:rsidR="00BF3C9D" w:rsidRPr="003502BE">
        <w:rPr>
          <w:sz w:val="28"/>
          <w:szCs w:val="28"/>
        </w:rPr>
        <w:t>[текст]</w:t>
      </w:r>
      <w:r w:rsidRPr="003502BE">
        <w:rPr>
          <w:sz w:val="28"/>
          <w:szCs w:val="24"/>
        </w:rPr>
        <w:t xml:space="preserve">. – СПб.: </w:t>
      </w:r>
      <w:r w:rsidR="00BF3C9D" w:rsidRPr="003502BE">
        <w:rPr>
          <w:sz w:val="28"/>
          <w:szCs w:val="24"/>
        </w:rPr>
        <w:t>Оркестр</w:t>
      </w:r>
      <w:r w:rsidRPr="003502BE">
        <w:rPr>
          <w:sz w:val="28"/>
          <w:szCs w:val="24"/>
        </w:rPr>
        <w:t>, 1994.</w:t>
      </w:r>
      <w:r w:rsidR="00BF3C9D" w:rsidRPr="003502BE">
        <w:rPr>
          <w:sz w:val="28"/>
          <w:szCs w:val="24"/>
        </w:rPr>
        <w:t xml:space="preserve"> – 496 с.</w:t>
      </w:r>
    </w:p>
    <w:p w:rsidR="005B28CE" w:rsidRPr="003502BE" w:rsidRDefault="005B28CE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3502BE">
        <w:rPr>
          <w:iCs/>
          <w:sz w:val="28"/>
          <w:szCs w:val="28"/>
        </w:rPr>
        <w:t xml:space="preserve">Дорохов Е.В. </w:t>
      </w:r>
      <w:r w:rsidRPr="003502BE">
        <w:rPr>
          <w:sz w:val="28"/>
          <w:szCs w:val="28"/>
        </w:rPr>
        <w:t>Роль отраслевой и финансовой структуры экономики в развитии национальных рынков ценных бумаг [текст]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// Финансы и бизнес. 2006.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№ 4.</w:t>
      </w:r>
    </w:p>
    <w:p w:rsidR="00D70502" w:rsidRPr="003502BE" w:rsidRDefault="00D70502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Деньги. Кредит. Банки</w:t>
      </w:r>
      <w:r w:rsidR="003502BE" w:rsidRPr="003502BE">
        <w:rPr>
          <w:sz w:val="28"/>
          <w:szCs w:val="24"/>
        </w:rPr>
        <w:t xml:space="preserve"> </w:t>
      </w:r>
      <w:r w:rsidR="00CF2243" w:rsidRPr="003502BE">
        <w:rPr>
          <w:sz w:val="28"/>
          <w:szCs w:val="28"/>
        </w:rPr>
        <w:t xml:space="preserve">[текст] </w:t>
      </w:r>
      <w:r w:rsidRPr="003502BE">
        <w:rPr>
          <w:sz w:val="28"/>
          <w:szCs w:val="24"/>
        </w:rPr>
        <w:t>:</w:t>
      </w:r>
      <w:r w:rsidR="003502BE" w:rsidRPr="003502BE">
        <w:rPr>
          <w:sz w:val="28"/>
          <w:szCs w:val="24"/>
        </w:rPr>
        <w:t xml:space="preserve"> </w:t>
      </w:r>
      <w:r w:rsidRPr="003502BE">
        <w:rPr>
          <w:sz w:val="28"/>
          <w:szCs w:val="24"/>
        </w:rPr>
        <w:t>учебник / Под ред. Е.Ф.Жукова. – М.: ЮНИТИ-ДАНА, 200</w:t>
      </w:r>
      <w:r w:rsidR="00B70E03" w:rsidRPr="003502BE">
        <w:rPr>
          <w:sz w:val="28"/>
          <w:szCs w:val="24"/>
        </w:rPr>
        <w:t>9. – 784</w:t>
      </w:r>
      <w:r w:rsidRPr="003502BE">
        <w:rPr>
          <w:sz w:val="28"/>
          <w:szCs w:val="24"/>
        </w:rPr>
        <w:t xml:space="preserve"> с.</w:t>
      </w:r>
    </w:p>
    <w:p w:rsidR="00E504C8" w:rsidRPr="003502BE" w:rsidRDefault="00E504C8" w:rsidP="00C2735C">
      <w:pPr>
        <w:tabs>
          <w:tab w:val="left" w:pos="426"/>
        </w:tabs>
        <w:suppressAutoHyphens/>
        <w:spacing w:line="360" w:lineRule="auto"/>
        <w:ind w:firstLine="0"/>
        <w:jc w:val="left"/>
        <w:rPr>
          <w:sz w:val="28"/>
          <w:szCs w:val="24"/>
        </w:rPr>
      </w:pPr>
    </w:p>
    <w:p w:rsidR="00D70502" w:rsidRPr="003502BE" w:rsidRDefault="00D70502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Деньги, кредит, банки</w:t>
      </w:r>
      <w:r w:rsidR="003502BE" w:rsidRPr="003502BE">
        <w:rPr>
          <w:sz w:val="28"/>
          <w:szCs w:val="24"/>
        </w:rPr>
        <w:t xml:space="preserve"> </w:t>
      </w:r>
      <w:r w:rsidR="00CF2243" w:rsidRPr="003502BE">
        <w:rPr>
          <w:sz w:val="28"/>
          <w:szCs w:val="28"/>
        </w:rPr>
        <w:t xml:space="preserve">[текст] </w:t>
      </w:r>
      <w:r w:rsidRPr="003502BE">
        <w:rPr>
          <w:sz w:val="28"/>
          <w:szCs w:val="24"/>
        </w:rPr>
        <w:t>: учебник / Под ред. О.И.Лаврушина. – М.: КНОРУС, 200</w:t>
      </w:r>
      <w:r w:rsidR="004F76D7" w:rsidRPr="003502BE">
        <w:rPr>
          <w:sz w:val="28"/>
          <w:szCs w:val="24"/>
        </w:rPr>
        <w:t>8</w:t>
      </w:r>
      <w:r w:rsidRPr="003502BE">
        <w:rPr>
          <w:sz w:val="28"/>
          <w:szCs w:val="24"/>
        </w:rPr>
        <w:t>. – 5</w:t>
      </w:r>
      <w:r w:rsidR="004F76D7" w:rsidRPr="003502BE">
        <w:rPr>
          <w:sz w:val="28"/>
          <w:szCs w:val="24"/>
        </w:rPr>
        <w:t>6</w:t>
      </w:r>
      <w:r w:rsidRPr="003502BE">
        <w:rPr>
          <w:sz w:val="28"/>
          <w:szCs w:val="24"/>
        </w:rPr>
        <w:t>0 с.</w:t>
      </w:r>
    </w:p>
    <w:p w:rsidR="00C70C5A" w:rsidRPr="003502BE" w:rsidRDefault="00B5047C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 xml:space="preserve">Кузнецова Е.И. Деньги. Кредит. Банки </w:t>
      </w:r>
      <w:r w:rsidRPr="003502BE">
        <w:rPr>
          <w:sz w:val="28"/>
          <w:szCs w:val="28"/>
        </w:rPr>
        <w:t>[текст] : учеб. пособие. – М.: ЮНИТИ-ДАНА, 2007. – 528 с.</w:t>
      </w:r>
    </w:p>
    <w:p w:rsidR="00FC253D" w:rsidRPr="003502BE" w:rsidRDefault="00315452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 xml:space="preserve">Кейнс Дж.М. </w:t>
      </w:r>
      <w:r w:rsidR="00F11CCD" w:rsidRPr="003502BE">
        <w:rPr>
          <w:sz w:val="28"/>
          <w:szCs w:val="24"/>
        </w:rPr>
        <w:t xml:space="preserve">Избранное. </w:t>
      </w:r>
      <w:r w:rsidRPr="003502BE">
        <w:rPr>
          <w:sz w:val="28"/>
          <w:szCs w:val="24"/>
        </w:rPr>
        <w:t>Трактат о денежной реформе [текст]</w:t>
      </w:r>
      <w:r w:rsidR="00F11CCD" w:rsidRPr="003502BE">
        <w:rPr>
          <w:sz w:val="28"/>
          <w:szCs w:val="24"/>
        </w:rPr>
        <w:t>. – М.: Эксмо, 2009. – 960 с.</w:t>
      </w:r>
    </w:p>
    <w:p w:rsidR="00FC253D" w:rsidRPr="003502BE" w:rsidRDefault="00FC253D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iCs/>
          <w:sz w:val="28"/>
          <w:szCs w:val="28"/>
        </w:rPr>
        <w:t xml:space="preserve">Кейнс Дж. М. </w:t>
      </w:r>
      <w:r w:rsidRPr="003502BE">
        <w:rPr>
          <w:sz w:val="28"/>
          <w:szCs w:val="28"/>
        </w:rPr>
        <w:t>Общая теория занятости, процента и денег</w:t>
      </w:r>
      <w:r w:rsidR="009950EC" w:rsidRPr="003502BE">
        <w:rPr>
          <w:sz w:val="28"/>
          <w:szCs w:val="28"/>
        </w:rPr>
        <w:t xml:space="preserve"> [текст]</w:t>
      </w:r>
      <w:r w:rsidRPr="003502BE">
        <w:rPr>
          <w:sz w:val="28"/>
          <w:szCs w:val="28"/>
        </w:rPr>
        <w:t>.</w:t>
      </w:r>
      <w:r w:rsidR="009950EC" w:rsidRPr="003502BE">
        <w:rPr>
          <w:sz w:val="28"/>
          <w:szCs w:val="28"/>
        </w:rPr>
        <w:t xml:space="preserve"> -</w:t>
      </w:r>
      <w:r w:rsidR="00F11CCD" w:rsidRPr="003502BE">
        <w:rPr>
          <w:sz w:val="28"/>
          <w:szCs w:val="28"/>
        </w:rPr>
        <w:t xml:space="preserve"> М.: </w:t>
      </w:r>
      <w:r w:rsidR="001E4D50" w:rsidRPr="003502BE">
        <w:rPr>
          <w:sz w:val="28"/>
          <w:szCs w:val="28"/>
        </w:rPr>
        <w:t>Эксмо, 2007. – 948 с.</w:t>
      </w:r>
    </w:p>
    <w:p w:rsidR="00974A5A" w:rsidRPr="003502BE" w:rsidRDefault="005931D0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Леонтьев В.Е., Радковская Н.П. Финансы, деньги, кредит и банки [текст] : учеб. пособие. – СПб.: Знание, 200</w:t>
      </w:r>
      <w:r w:rsidR="00DC3E0C" w:rsidRPr="003502BE">
        <w:rPr>
          <w:sz w:val="28"/>
          <w:szCs w:val="24"/>
        </w:rPr>
        <w:t>4</w:t>
      </w:r>
      <w:r w:rsidRPr="003502BE">
        <w:rPr>
          <w:sz w:val="28"/>
          <w:szCs w:val="24"/>
        </w:rPr>
        <w:t>. – 384 с.</w:t>
      </w:r>
    </w:p>
    <w:p w:rsidR="00217F09" w:rsidRPr="003502BE" w:rsidRDefault="00104D2E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8"/>
        </w:rPr>
        <w:t>Малахова Н.Г. Деньги. Кредит. Банки</w:t>
      </w:r>
      <w:r w:rsidR="00395E67" w:rsidRPr="003502BE">
        <w:rPr>
          <w:sz w:val="28"/>
          <w:szCs w:val="28"/>
        </w:rPr>
        <w:t xml:space="preserve"> [текст]</w:t>
      </w:r>
      <w:r w:rsidRPr="003502BE">
        <w:rPr>
          <w:sz w:val="28"/>
          <w:szCs w:val="28"/>
        </w:rPr>
        <w:t>. – Ростов-на-Дону: Феникс, 2008. – 256 с.</w:t>
      </w:r>
    </w:p>
    <w:p w:rsidR="00491FAC" w:rsidRPr="003502BE" w:rsidRDefault="00491FAC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 xml:space="preserve">Олейникова И.Н. Деньги. Кредит. Банки </w:t>
      </w:r>
      <w:r w:rsidRPr="003502BE">
        <w:rPr>
          <w:sz w:val="28"/>
          <w:szCs w:val="28"/>
        </w:rPr>
        <w:t xml:space="preserve">[текст] : учеб. пособие. – М.: </w:t>
      </w:r>
      <w:r w:rsidR="00EF6855" w:rsidRPr="003502BE">
        <w:rPr>
          <w:sz w:val="28"/>
          <w:szCs w:val="28"/>
        </w:rPr>
        <w:t>Магистр</w:t>
      </w:r>
      <w:r w:rsidRPr="003502BE">
        <w:rPr>
          <w:sz w:val="28"/>
          <w:szCs w:val="28"/>
        </w:rPr>
        <w:t>, 2008. – 312 с.</w:t>
      </w:r>
    </w:p>
    <w:p w:rsidR="000F65CB" w:rsidRPr="003502BE" w:rsidRDefault="00104D2E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8"/>
        </w:rPr>
        <w:t>Перепеченко В.П. Деньги. Кредит. Банки [текст] : учеб. пособие. – М.: Экономика, 2008. – 152 с.</w:t>
      </w:r>
    </w:p>
    <w:p w:rsidR="00CE595B" w:rsidRPr="003502BE" w:rsidRDefault="000F65CB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3502BE">
        <w:rPr>
          <w:iCs/>
          <w:sz w:val="28"/>
          <w:szCs w:val="28"/>
        </w:rPr>
        <w:t xml:space="preserve">Полтерович В.М. </w:t>
      </w:r>
      <w:r w:rsidRPr="003502BE">
        <w:rPr>
          <w:sz w:val="28"/>
          <w:szCs w:val="28"/>
        </w:rPr>
        <w:t>О стратегии догоняющего развития для России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[текст] // Экономическая наука современной России. 2007. № 3 (38).</w:t>
      </w:r>
    </w:p>
    <w:p w:rsidR="00CE595B" w:rsidRPr="003502BE" w:rsidRDefault="00CE595B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3502BE">
        <w:rPr>
          <w:iCs/>
          <w:sz w:val="28"/>
          <w:szCs w:val="28"/>
        </w:rPr>
        <w:t xml:space="preserve">Розмаинский И.В. </w:t>
      </w:r>
      <w:r w:rsidRPr="003502BE">
        <w:rPr>
          <w:sz w:val="28"/>
          <w:szCs w:val="28"/>
        </w:rPr>
        <w:t>Основные характеристики семейно-кланового капитализма в России на рубеже тысячелетий: институционально-посткейнсианский подход</w:t>
      </w:r>
      <w:r w:rsidR="003502BE" w:rsidRPr="003502BE">
        <w:rPr>
          <w:sz w:val="28"/>
          <w:szCs w:val="28"/>
        </w:rPr>
        <w:t xml:space="preserve"> </w:t>
      </w:r>
      <w:r w:rsidR="00930E09" w:rsidRPr="003502BE">
        <w:rPr>
          <w:sz w:val="28"/>
          <w:szCs w:val="28"/>
        </w:rPr>
        <w:t xml:space="preserve">[текст] </w:t>
      </w:r>
      <w:r w:rsidRPr="003502BE">
        <w:rPr>
          <w:sz w:val="28"/>
          <w:szCs w:val="28"/>
        </w:rPr>
        <w:t>// Экономический вестник Ростовского государственного университета. Том 2. 2004. № 1.</w:t>
      </w:r>
    </w:p>
    <w:p w:rsidR="00B87E42" w:rsidRPr="003502BE" w:rsidRDefault="00094C14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8"/>
        </w:rPr>
        <w:t>Розмаинский И.</w:t>
      </w:r>
      <w:r w:rsidRPr="003502BE">
        <w:rPr>
          <w:sz w:val="28"/>
          <w:szCs w:val="24"/>
        </w:rPr>
        <w:t>В. Посткейнсианская теория денежной экономики и миражи постиндустриализма: анализ и выводы для постсоветской России</w:t>
      </w:r>
      <w:r w:rsidR="003502BE" w:rsidRPr="003502BE">
        <w:rPr>
          <w:sz w:val="28"/>
          <w:szCs w:val="24"/>
        </w:rPr>
        <w:t xml:space="preserve"> </w:t>
      </w:r>
      <w:r w:rsidR="00B87E42" w:rsidRPr="003502BE">
        <w:rPr>
          <w:sz w:val="28"/>
          <w:szCs w:val="28"/>
        </w:rPr>
        <w:t xml:space="preserve">[текст] </w:t>
      </w:r>
      <w:r w:rsidRPr="003502BE">
        <w:rPr>
          <w:sz w:val="28"/>
          <w:szCs w:val="24"/>
        </w:rPr>
        <w:t>//</w:t>
      </w:r>
      <w:r w:rsidR="003502BE" w:rsidRPr="003502BE">
        <w:rPr>
          <w:sz w:val="28"/>
          <w:szCs w:val="24"/>
        </w:rPr>
        <w:t xml:space="preserve"> </w:t>
      </w:r>
      <w:r w:rsidRPr="003502BE">
        <w:rPr>
          <w:sz w:val="28"/>
          <w:szCs w:val="24"/>
        </w:rPr>
        <w:t>Эконом. вестник РГУ. 2008. Т.6. № 1.</w:t>
      </w:r>
    </w:p>
    <w:p w:rsidR="00B87E42" w:rsidRPr="003502BE" w:rsidRDefault="00B87E42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3502BE">
        <w:rPr>
          <w:iCs/>
          <w:sz w:val="28"/>
          <w:szCs w:val="28"/>
        </w:rPr>
        <w:t xml:space="preserve">Розмаинский И.В. </w:t>
      </w:r>
      <w:r w:rsidRPr="003502BE">
        <w:rPr>
          <w:sz w:val="28"/>
          <w:szCs w:val="28"/>
        </w:rPr>
        <w:t xml:space="preserve">Денежная экономика как основной 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>предметный мир</w:t>
      </w:r>
      <w:r w:rsidR="003502BE" w:rsidRPr="003502BE">
        <w:rPr>
          <w:sz w:val="28"/>
          <w:szCs w:val="28"/>
        </w:rPr>
        <w:t>"</w:t>
      </w:r>
      <w:r w:rsidRPr="003502BE">
        <w:rPr>
          <w:sz w:val="28"/>
          <w:szCs w:val="28"/>
        </w:rPr>
        <w:t xml:space="preserve"> посткейнсианской теории [текст]</w:t>
      </w:r>
      <w:r w:rsidR="003502BE" w:rsidRPr="003502BE">
        <w:rPr>
          <w:sz w:val="28"/>
          <w:szCs w:val="28"/>
        </w:rPr>
        <w:t xml:space="preserve"> </w:t>
      </w:r>
      <w:r w:rsidRPr="003502BE">
        <w:rPr>
          <w:sz w:val="28"/>
          <w:szCs w:val="28"/>
        </w:rPr>
        <w:t>// Экономический вестник Ростовского государственного университета. Том 5. 2007. № 3</w:t>
      </w:r>
    </w:p>
    <w:p w:rsidR="003502BE" w:rsidRPr="003502BE" w:rsidRDefault="00D70502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Свиридов О.Ю. Деньги, кредит, банки</w:t>
      </w:r>
      <w:r w:rsidR="00CF2243" w:rsidRPr="003502BE">
        <w:rPr>
          <w:sz w:val="28"/>
          <w:szCs w:val="24"/>
        </w:rPr>
        <w:t xml:space="preserve"> </w:t>
      </w:r>
      <w:r w:rsidR="00CF2243" w:rsidRPr="003502BE">
        <w:rPr>
          <w:sz w:val="28"/>
          <w:szCs w:val="28"/>
        </w:rPr>
        <w:t>[текст]</w:t>
      </w:r>
      <w:r w:rsidRPr="003502BE">
        <w:rPr>
          <w:sz w:val="28"/>
          <w:szCs w:val="24"/>
        </w:rPr>
        <w:t>. – М.: МарТ, 2007. –</w:t>
      </w:r>
      <w:r w:rsidR="003502BE" w:rsidRPr="003502BE">
        <w:rPr>
          <w:sz w:val="28"/>
          <w:szCs w:val="24"/>
        </w:rPr>
        <w:t xml:space="preserve"> </w:t>
      </w:r>
      <w:r w:rsidRPr="003502BE">
        <w:rPr>
          <w:sz w:val="28"/>
          <w:szCs w:val="24"/>
        </w:rPr>
        <w:t>288 с.</w:t>
      </w:r>
    </w:p>
    <w:p w:rsidR="007C4AFD" w:rsidRPr="003502BE" w:rsidRDefault="00491FAC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 xml:space="preserve">Селищев А.С. Деньги. Кредит. Банки </w:t>
      </w:r>
      <w:r w:rsidRPr="003502BE">
        <w:rPr>
          <w:sz w:val="28"/>
          <w:szCs w:val="28"/>
        </w:rPr>
        <w:t>[текст] : учебник. – СПб.: ПИТЕР, 2007. – 432 с.</w:t>
      </w:r>
    </w:p>
    <w:p w:rsidR="00DD454A" w:rsidRPr="003502BE" w:rsidRDefault="00DD454A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 xml:space="preserve">Сакс Дж.Д., Ларрен Ф.Б. Макроэкономика. Глобальный подход </w:t>
      </w:r>
      <w:r w:rsidRPr="003502BE">
        <w:rPr>
          <w:sz w:val="28"/>
          <w:szCs w:val="28"/>
        </w:rPr>
        <w:t>[текст] / Пер. с англ.</w:t>
      </w:r>
      <w:r w:rsidR="0004158D" w:rsidRPr="003502BE">
        <w:rPr>
          <w:sz w:val="28"/>
          <w:szCs w:val="28"/>
        </w:rPr>
        <w:t xml:space="preserve"> – М.: Дело, 1996. – 848 с.</w:t>
      </w:r>
    </w:p>
    <w:p w:rsidR="00D70502" w:rsidRPr="003502BE" w:rsidRDefault="00D70502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Тарасов В.И. Деньги, кредит, банки</w:t>
      </w:r>
      <w:r w:rsidR="00CF2243" w:rsidRPr="003502BE">
        <w:rPr>
          <w:sz w:val="28"/>
          <w:szCs w:val="24"/>
        </w:rPr>
        <w:t xml:space="preserve"> </w:t>
      </w:r>
      <w:r w:rsidR="00CF2243" w:rsidRPr="003502BE">
        <w:rPr>
          <w:sz w:val="28"/>
          <w:szCs w:val="28"/>
        </w:rPr>
        <w:t>[текст]</w:t>
      </w:r>
      <w:r w:rsidRPr="003502BE">
        <w:rPr>
          <w:sz w:val="28"/>
          <w:szCs w:val="24"/>
        </w:rPr>
        <w:t>. – Мн.: Мисанта, 2005. –</w:t>
      </w:r>
      <w:r w:rsidR="003502BE" w:rsidRPr="003502BE">
        <w:rPr>
          <w:sz w:val="28"/>
          <w:szCs w:val="24"/>
        </w:rPr>
        <w:t xml:space="preserve"> </w:t>
      </w:r>
      <w:r w:rsidRPr="003502BE">
        <w:rPr>
          <w:sz w:val="28"/>
          <w:szCs w:val="24"/>
        </w:rPr>
        <w:t>512 с.</w:t>
      </w:r>
    </w:p>
    <w:p w:rsidR="0067711C" w:rsidRPr="003502BE" w:rsidRDefault="0067711C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Турковская М.Б. Деньги, кредит, банки [текст] : учеб. пособие. – Челябинск: изд-во ЮУрГУ, 2006. – 402 с.</w:t>
      </w:r>
    </w:p>
    <w:p w:rsidR="00516800" w:rsidRPr="003502BE" w:rsidRDefault="00516800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3502BE">
        <w:rPr>
          <w:iCs/>
          <w:sz w:val="28"/>
          <w:szCs w:val="28"/>
        </w:rPr>
        <w:t xml:space="preserve">Фишер И. </w:t>
      </w:r>
      <w:r w:rsidRPr="003502BE">
        <w:rPr>
          <w:sz w:val="28"/>
          <w:szCs w:val="28"/>
        </w:rPr>
        <w:t>Покупательная сила денег [текст]</w:t>
      </w:r>
      <w:r w:rsidR="001E4D50" w:rsidRPr="003502BE">
        <w:rPr>
          <w:sz w:val="28"/>
          <w:szCs w:val="28"/>
        </w:rPr>
        <w:t xml:space="preserve"> / Пер. с англ</w:t>
      </w:r>
      <w:r w:rsidRPr="003502BE">
        <w:rPr>
          <w:sz w:val="28"/>
          <w:szCs w:val="28"/>
        </w:rPr>
        <w:t>.</w:t>
      </w:r>
      <w:r w:rsidR="003502BE" w:rsidRPr="003502BE">
        <w:rPr>
          <w:sz w:val="28"/>
          <w:szCs w:val="28"/>
        </w:rPr>
        <w:t xml:space="preserve"> </w:t>
      </w:r>
      <w:r w:rsidR="001E4D50" w:rsidRPr="003502BE">
        <w:rPr>
          <w:sz w:val="28"/>
          <w:szCs w:val="28"/>
        </w:rPr>
        <w:t>–</w:t>
      </w:r>
      <w:r w:rsidRPr="003502BE">
        <w:rPr>
          <w:sz w:val="28"/>
          <w:szCs w:val="28"/>
        </w:rPr>
        <w:t xml:space="preserve"> </w:t>
      </w:r>
      <w:r w:rsidR="001E4D50" w:rsidRPr="003502BE">
        <w:rPr>
          <w:sz w:val="28"/>
          <w:szCs w:val="28"/>
        </w:rPr>
        <w:t>М.: Дело, 2001. – 320 с.</w:t>
      </w:r>
    </w:p>
    <w:p w:rsidR="00544C61" w:rsidRPr="003502BE" w:rsidRDefault="00544C61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Харрис Л. Денежная теория [текст] / Пер. с англ. – М: Прогресс, 1990. – 750 с.</w:t>
      </w:r>
    </w:p>
    <w:p w:rsidR="003502BE" w:rsidRPr="003502BE" w:rsidRDefault="0046653F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Шагас Н.Л., Туманова Е.А. Макроэкономика [текст] : учебник. – М.: изд-во МГУ, 2006. – 428 с.</w:t>
      </w:r>
    </w:p>
    <w:p w:rsidR="009844BE" w:rsidRPr="003502BE" w:rsidRDefault="009844BE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 xml:space="preserve">Экономическая теория </w:t>
      </w:r>
      <w:r w:rsidRPr="003502BE">
        <w:rPr>
          <w:sz w:val="28"/>
          <w:szCs w:val="28"/>
        </w:rPr>
        <w:t xml:space="preserve">[текст] </w:t>
      </w:r>
      <w:r w:rsidRPr="003502BE">
        <w:rPr>
          <w:sz w:val="28"/>
          <w:szCs w:val="24"/>
        </w:rPr>
        <w:t xml:space="preserve">: учебник / Под ред. В.Д.Камаева, Е.Н.Лобачевой. – М.: </w:t>
      </w:r>
      <w:r w:rsidR="007669DE" w:rsidRPr="003502BE">
        <w:rPr>
          <w:sz w:val="28"/>
          <w:szCs w:val="24"/>
        </w:rPr>
        <w:t>Юрайт-Издат</w:t>
      </w:r>
      <w:r w:rsidRPr="003502BE">
        <w:rPr>
          <w:sz w:val="28"/>
          <w:szCs w:val="24"/>
        </w:rPr>
        <w:t>, 2006. – 557 с.</w:t>
      </w:r>
    </w:p>
    <w:p w:rsidR="0068549C" w:rsidRPr="003502BE" w:rsidRDefault="0068549C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Экономическая теория [текст] : учебник / Под ред. А.Г.Грязновой</w:t>
      </w:r>
      <w:r w:rsidR="00FC01F7" w:rsidRPr="003502BE">
        <w:rPr>
          <w:sz w:val="28"/>
          <w:szCs w:val="24"/>
        </w:rPr>
        <w:t>,</w:t>
      </w:r>
      <w:r w:rsidRPr="003502BE">
        <w:rPr>
          <w:sz w:val="28"/>
          <w:szCs w:val="24"/>
        </w:rPr>
        <w:t xml:space="preserve"> Т.В.Чечелевой. – М,: Экзамен, 2005. – 592 с.</w:t>
      </w:r>
    </w:p>
    <w:p w:rsidR="00045CB3" w:rsidRPr="003502BE" w:rsidRDefault="00045CB3" w:rsidP="00C2735C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3502BE">
        <w:rPr>
          <w:sz w:val="28"/>
          <w:szCs w:val="24"/>
        </w:rPr>
        <w:t>Экономическая теория [текст] : учебник / Под ред. В.И.Видяпина, А.И.Добрынина, Г.П.Журавлевой, Л.С.Тарасевича. – М.: ИНФРА-М, 200</w:t>
      </w:r>
      <w:r w:rsidR="006961F9" w:rsidRPr="003502BE">
        <w:rPr>
          <w:sz w:val="28"/>
          <w:szCs w:val="24"/>
        </w:rPr>
        <w:t>7. – 640</w:t>
      </w:r>
      <w:r w:rsidRPr="003502BE">
        <w:rPr>
          <w:sz w:val="28"/>
          <w:szCs w:val="24"/>
        </w:rPr>
        <w:t xml:space="preserve"> с.</w:t>
      </w:r>
    </w:p>
    <w:p w:rsidR="00D70502" w:rsidRPr="003502BE" w:rsidRDefault="00D70502" w:rsidP="003502BE">
      <w:pPr>
        <w:suppressAutoHyphens/>
        <w:spacing w:line="360" w:lineRule="auto"/>
        <w:ind w:firstLine="709"/>
        <w:rPr>
          <w:sz w:val="28"/>
          <w:szCs w:val="24"/>
        </w:rPr>
      </w:pPr>
    </w:p>
    <w:p w:rsidR="0008713B" w:rsidRPr="003502BE" w:rsidRDefault="00104D2E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4"/>
        </w:rPr>
        <w:br w:type="page"/>
      </w:r>
      <w:r w:rsidR="00AA2AF1" w:rsidRPr="003502BE">
        <w:rPr>
          <w:sz w:val="28"/>
          <w:szCs w:val="28"/>
        </w:rPr>
        <w:t xml:space="preserve">Приложение </w:t>
      </w:r>
      <w:r w:rsidRPr="003502BE">
        <w:rPr>
          <w:sz w:val="28"/>
          <w:szCs w:val="28"/>
        </w:rPr>
        <w:t>А</w:t>
      </w:r>
      <w:r w:rsidR="003502BE" w:rsidRPr="003502BE">
        <w:rPr>
          <w:sz w:val="28"/>
          <w:szCs w:val="28"/>
        </w:rPr>
        <w:t>. ДИНАМИКА ДЕНЕЖНЫХ ОСТАТКОВ ДОМАШНЕГО ХОЗЯЙСТВА ВО ВРЕМЕНИ [26, с.286]</w:t>
      </w:r>
    </w:p>
    <w:p w:rsidR="003502BE" w:rsidRPr="003502BE" w:rsidRDefault="003502BE" w:rsidP="003502BE">
      <w:pPr>
        <w:suppressAutoHyphens/>
        <w:spacing w:line="360" w:lineRule="auto"/>
        <w:ind w:firstLine="709"/>
        <w:rPr>
          <w:sz w:val="28"/>
          <w:szCs w:val="28"/>
        </w:rPr>
      </w:pPr>
    </w:p>
    <w:p w:rsidR="003502BE" w:rsidRPr="003502BE" w:rsidRDefault="00BF0C47" w:rsidP="003502BE">
      <w:pPr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42.5pt">
            <v:imagedata r:id="rId7" o:title=""/>
          </v:shape>
        </w:pict>
      </w:r>
    </w:p>
    <w:p w:rsidR="00C87B68" w:rsidRPr="003502BE" w:rsidRDefault="00C87B68" w:rsidP="003502BE">
      <w:pPr>
        <w:suppressAutoHyphens/>
        <w:spacing w:line="360" w:lineRule="auto"/>
        <w:ind w:firstLine="709"/>
        <w:rPr>
          <w:sz w:val="28"/>
          <w:szCs w:val="28"/>
        </w:rPr>
      </w:pPr>
    </w:p>
    <w:p w:rsidR="00A4532C" w:rsidRPr="003502BE" w:rsidRDefault="00C87B68" w:rsidP="003502BE">
      <w:pPr>
        <w:suppressAutoHyphens/>
        <w:spacing w:line="360" w:lineRule="auto"/>
        <w:ind w:firstLine="709"/>
        <w:rPr>
          <w:sz w:val="28"/>
          <w:szCs w:val="28"/>
        </w:rPr>
      </w:pPr>
      <w:r w:rsidRPr="003502BE">
        <w:rPr>
          <w:sz w:val="28"/>
          <w:szCs w:val="28"/>
        </w:rPr>
        <w:br w:type="page"/>
        <w:t>Приложение Б</w:t>
      </w:r>
      <w:r w:rsidR="003502BE" w:rsidRPr="003502BE">
        <w:rPr>
          <w:sz w:val="28"/>
          <w:szCs w:val="28"/>
        </w:rPr>
        <w:t xml:space="preserve">. </w:t>
      </w:r>
      <w:r w:rsidR="009B4FE6" w:rsidRPr="003502BE">
        <w:rPr>
          <w:sz w:val="28"/>
          <w:szCs w:val="28"/>
        </w:rPr>
        <w:t>РОСТ ПРОЦЕНТНОЙ СТАВКИ И ОПТИМАЛЬН</w:t>
      </w:r>
      <w:r w:rsidR="00FC01F7" w:rsidRPr="003502BE">
        <w:rPr>
          <w:sz w:val="28"/>
          <w:szCs w:val="28"/>
        </w:rPr>
        <w:t>А</w:t>
      </w:r>
      <w:r w:rsidR="009B4FE6" w:rsidRPr="003502BE">
        <w:rPr>
          <w:sz w:val="28"/>
          <w:szCs w:val="28"/>
        </w:rPr>
        <w:t>Я СУММА ИЗЪЯТИЯ ДЕНЕЖНЫХ СРЕДСТВ [</w:t>
      </w:r>
      <w:r w:rsidR="00FC01F7" w:rsidRPr="003502BE">
        <w:rPr>
          <w:sz w:val="28"/>
          <w:szCs w:val="28"/>
        </w:rPr>
        <w:t>26</w:t>
      </w:r>
      <w:r w:rsidR="009B4FE6" w:rsidRPr="003502BE">
        <w:rPr>
          <w:sz w:val="28"/>
          <w:szCs w:val="28"/>
        </w:rPr>
        <w:t>, С.271]</w:t>
      </w:r>
    </w:p>
    <w:p w:rsidR="003502BE" w:rsidRPr="003502BE" w:rsidRDefault="003502BE" w:rsidP="003502BE">
      <w:pPr>
        <w:suppressAutoHyphens/>
        <w:spacing w:line="360" w:lineRule="auto"/>
        <w:ind w:firstLine="709"/>
        <w:rPr>
          <w:sz w:val="28"/>
          <w:szCs w:val="28"/>
        </w:rPr>
      </w:pPr>
    </w:p>
    <w:p w:rsidR="003502BE" w:rsidRPr="003502BE" w:rsidRDefault="00BF0C47" w:rsidP="003502BE">
      <w:pPr>
        <w:suppressAutoHyphens/>
        <w:spacing w:line="360" w:lineRule="auto"/>
        <w:ind w:firstLine="709"/>
        <w:rPr>
          <w:sz w:val="28"/>
          <w:szCs w:val="24"/>
          <w:lang w:val="en-US"/>
        </w:rPr>
      </w:pPr>
      <w:r>
        <w:rPr>
          <w:sz w:val="28"/>
          <w:szCs w:val="24"/>
        </w:rPr>
        <w:pict>
          <v:shape id="_x0000_i1026" type="#_x0000_t75" style="width:364.5pt;height:153.75pt">
            <v:imagedata r:id="rId8" o:title=""/>
          </v:shape>
        </w:pict>
      </w:r>
    </w:p>
    <w:p w:rsidR="003502BE" w:rsidRPr="003502BE" w:rsidRDefault="003502BE" w:rsidP="003502BE">
      <w:pPr>
        <w:suppressAutoHyphens/>
        <w:spacing w:line="360" w:lineRule="auto"/>
        <w:ind w:firstLine="709"/>
        <w:rPr>
          <w:sz w:val="28"/>
          <w:szCs w:val="28"/>
          <w:lang w:val="en-US"/>
        </w:rPr>
      </w:pPr>
      <w:bookmarkStart w:id="0" w:name="_GoBack"/>
      <w:bookmarkEnd w:id="0"/>
    </w:p>
    <w:sectPr w:rsidR="003502BE" w:rsidRPr="003502BE" w:rsidSect="003502BE">
      <w:headerReference w:type="even" r:id="rId9"/>
      <w:footerReference w:type="even" r:id="rId10"/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D32" w:rsidRDefault="004F4D3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4F4D32" w:rsidRDefault="004F4D3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C0" w:rsidRDefault="002A4AC0" w:rsidP="00E142DB">
    <w:pPr>
      <w:pStyle w:val="aa"/>
      <w:framePr w:wrap="around" w:vAnchor="text" w:hAnchor="margin" w:xAlign="center" w:y="1"/>
      <w:rPr>
        <w:rStyle w:val="a6"/>
      </w:rPr>
    </w:pPr>
  </w:p>
  <w:p w:rsidR="002A4AC0" w:rsidRDefault="002A4A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D32" w:rsidRDefault="004F4D3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4F4D32" w:rsidRDefault="004F4D3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C0" w:rsidRDefault="002A4AC0" w:rsidP="00F854DC">
    <w:pPr>
      <w:pStyle w:val="a4"/>
      <w:framePr w:wrap="around" w:vAnchor="text" w:hAnchor="margin" w:xAlign="right" w:y="1"/>
      <w:rPr>
        <w:rStyle w:val="a6"/>
      </w:rPr>
    </w:pPr>
  </w:p>
  <w:p w:rsidR="002A4AC0" w:rsidRDefault="002A4AC0" w:rsidP="002E617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2099"/>
    <w:multiLevelType w:val="hybridMultilevel"/>
    <w:tmpl w:val="8584B64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">
    <w:nsid w:val="080B3398"/>
    <w:multiLevelType w:val="hybridMultilevel"/>
    <w:tmpl w:val="0CC8B9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A370E39"/>
    <w:multiLevelType w:val="hybridMultilevel"/>
    <w:tmpl w:val="9AFE8EA8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">
    <w:nsid w:val="0B880E39"/>
    <w:multiLevelType w:val="hybridMultilevel"/>
    <w:tmpl w:val="A0D211AE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4">
    <w:nsid w:val="0E8C35CA"/>
    <w:multiLevelType w:val="hybridMultilevel"/>
    <w:tmpl w:val="7BBA27C2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5">
    <w:nsid w:val="12224B4B"/>
    <w:multiLevelType w:val="hybridMultilevel"/>
    <w:tmpl w:val="865ACF0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4244FE2"/>
    <w:multiLevelType w:val="hybridMultilevel"/>
    <w:tmpl w:val="C6ECE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C4CDA"/>
    <w:multiLevelType w:val="hybridMultilevel"/>
    <w:tmpl w:val="267CE308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307221"/>
    <w:multiLevelType w:val="hybridMultilevel"/>
    <w:tmpl w:val="450EA3C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>
    <w:nsid w:val="1AF71A66"/>
    <w:multiLevelType w:val="hybridMultilevel"/>
    <w:tmpl w:val="EC4E171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0">
    <w:nsid w:val="1EF849B1"/>
    <w:multiLevelType w:val="multilevel"/>
    <w:tmpl w:val="925077B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6"/>
        </w:tabs>
        <w:ind w:left="37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50"/>
        </w:tabs>
        <w:ind w:left="5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4"/>
        </w:tabs>
        <w:ind w:left="81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76"/>
        </w:tabs>
        <w:ind w:left="9376" w:hanging="2160"/>
      </w:pPr>
      <w:rPr>
        <w:rFonts w:cs="Times New Roman" w:hint="default"/>
      </w:rPr>
    </w:lvl>
  </w:abstractNum>
  <w:abstractNum w:abstractNumId="11">
    <w:nsid w:val="209D54B4"/>
    <w:multiLevelType w:val="hybridMultilevel"/>
    <w:tmpl w:val="85BAB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D04E76"/>
    <w:multiLevelType w:val="hybridMultilevel"/>
    <w:tmpl w:val="A4165758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3">
    <w:nsid w:val="28A44EE8"/>
    <w:multiLevelType w:val="hybridMultilevel"/>
    <w:tmpl w:val="B63CA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D1333A"/>
    <w:multiLevelType w:val="hybridMultilevel"/>
    <w:tmpl w:val="D566534E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5">
    <w:nsid w:val="2DB07753"/>
    <w:multiLevelType w:val="hybridMultilevel"/>
    <w:tmpl w:val="1C1A798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6">
    <w:nsid w:val="32B34A6C"/>
    <w:multiLevelType w:val="multilevel"/>
    <w:tmpl w:val="9BA0E6E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7"/>
        </w:tabs>
        <w:ind w:left="1337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6"/>
        </w:tabs>
        <w:ind w:left="37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50"/>
        </w:tabs>
        <w:ind w:left="5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4"/>
        </w:tabs>
        <w:ind w:left="81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76"/>
        </w:tabs>
        <w:ind w:left="9376" w:hanging="2160"/>
      </w:pPr>
      <w:rPr>
        <w:rFonts w:cs="Times New Roman" w:hint="default"/>
      </w:rPr>
    </w:lvl>
  </w:abstractNum>
  <w:abstractNum w:abstractNumId="17">
    <w:nsid w:val="34350F13"/>
    <w:multiLevelType w:val="hybridMultilevel"/>
    <w:tmpl w:val="FC5AB40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8">
    <w:nsid w:val="363A1E87"/>
    <w:multiLevelType w:val="hybridMultilevel"/>
    <w:tmpl w:val="95E624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7FE3F1D"/>
    <w:multiLevelType w:val="hybridMultilevel"/>
    <w:tmpl w:val="E2104644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0">
    <w:nsid w:val="3B7C3E3A"/>
    <w:multiLevelType w:val="hybridMultilevel"/>
    <w:tmpl w:val="01160AA2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1">
    <w:nsid w:val="426010AA"/>
    <w:multiLevelType w:val="singleLevel"/>
    <w:tmpl w:val="568C920E"/>
    <w:lvl w:ilvl="0">
      <w:start w:val="1"/>
      <w:numFmt w:val="decimal"/>
      <w:lvlText w:val="%1 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22">
    <w:nsid w:val="42BA0FA3"/>
    <w:multiLevelType w:val="hybridMultilevel"/>
    <w:tmpl w:val="4454D73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3">
    <w:nsid w:val="46126177"/>
    <w:multiLevelType w:val="hybridMultilevel"/>
    <w:tmpl w:val="BDDAE0E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4">
    <w:nsid w:val="46E91993"/>
    <w:multiLevelType w:val="hybridMultilevel"/>
    <w:tmpl w:val="C1AC98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46EF75D8"/>
    <w:multiLevelType w:val="hybridMultilevel"/>
    <w:tmpl w:val="3BE4F7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48465F6F"/>
    <w:multiLevelType w:val="hybridMultilevel"/>
    <w:tmpl w:val="CC3A801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7">
    <w:nsid w:val="48F3464E"/>
    <w:multiLevelType w:val="hybridMultilevel"/>
    <w:tmpl w:val="B4F81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606D10"/>
    <w:multiLevelType w:val="multilevel"/>
    <w:tmpl w:val="76F06D5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7"/>
        </w:tabs>
        <w:ind w:left="1337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6"/>
        </w:tabs>
        <w:ind w:left="37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50"/>
        </w:tabs>
        <w:ind w:left="5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4"/>
        </w:tabs>
        <w:ind w:left="81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76"/>
        </w:tabs>
        <w:ind w:left="9376" w:hanging="2160"/>
      </w:pPr>
      <w:rPr>
        <w:rFonts w:cs="Times New Roman" w:hint="default"/>
      </w:rPr>
    </w:lvl>
  </w:abstractNum>
  <w:abstractNum w:abstractNumId="29">
    <w:nsid w:val="50CB3306"/>
    <w:multiLevelType w:val="hybridMultilevel"/>
    <w:tmpl w:val="6966CFE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58C83B81"/>
    <w:multiLevelType w:val="hybridMultilevel"/>
    <w:tmpl w:val="2A26785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1">
    <w:nsid w:val="5B1573A0"/>
    <w:multiLevelType w:val="hybridMultilevel"/>
    <w:tmpl w:val="287A5B5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2">
    <w:nsid w:val="5CAB524D"/>
    <w:multiLevelType w:val="hybridMultilevel"/>
    <w:tmpl w:val="40740C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5CCB1F49"/>
    <w:multiLevelType w:val="multilevel"/>
    <w:tmpl w:val="F72AC0D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7"/>
        </w:tabs>
        <w:ind w:left="1337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6"/>
        </w:tabs>
        <w:ind w:left="37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50"/>
        </w:tabs>
        <w:ind w:left="5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4"/>
        </w:tabs>
        <w:ind w:left="81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76"/>
        </w:tabs>
        <w:ind w:left="9376" w:hanging="2160"/>
      </w:pPr>
      <w:rPr>
        <w:rFonts w:cs="Times New Roman" w:hint="default"/>
      </w:rPr>
    </w:lvl>
  </w:abstractNum>
  <w:abstractNum w:abstractNumId="34">
    <w:nsid w:val="607939F3"/>
    <w:multiLevelType w:val="hybridMultilevel"/>
    <w:tmpl w:val="A6BE508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5">
    <w:nsid w:val="61B3642A"/>
    <w:multiLevelType w:val="singleLevel"/>
    <w:tmpl w:val="6CFC8228"/>
    <w:lvl w:ilvl="0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6">
    <w:nsid w:val="61EC5A70"/>
    <w:multiLevelType w:val="hybridMultilevel"/>
    <w:tmpl w:val="8FC6326E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7">
    <w:nsid w:val="63BB4A66"/>
    <w:multiLevelType w:val="hybridMultilevel"/>
    <w:tmpl w:val="B95A535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64596432"/>
    <w:multiLevelType w:val="hybridMultilevel"/>
    <w:tmpl w:val="1AA216A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6A86692C"/>
    <w:multiLevelType w:val="hybridMultilevel"/>
    <w:tmpl w:val="FA2AD18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0">
    <w:nsid w:val="6D162DC3"/>
    <w:multiLevelType w:val="hybridMultilevel"/>
    <w:tmpl w:val="B4AE21DA"/>
    <w:lvl w:ilvl="0" w:tplc="8F74C486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41">
    <w:nsid w:val="716D43BA"/>
    <w:multiLevelType w:val="multilevel"/>
    <w:tmpl w:val="D2DA864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12"/>
        </w:tabs>
        <w:ind w:left="1412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6"/>
        </w:tabs>
        <w:ind w:left="37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50"/>
        </w:tabs>
        <w:ind w:left="5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4"/>
        </w:tabs>
        <w:ind w:left="81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76"/>
        </w:tabs>
        <w:ind w:left="9376" w:hanging="2160"/>
      </w:pPr>
      <w:rPr>
        <w:rFonts w:cs="Times New Roman" w:hint="default"/>
      </w:rPr>
    </w:lvl>
  </w:abstractNum>
  <w:abstractNum w:abstractNumId="42">
    <w:nsid w:val="7C9A76AA"/>
    <w:multiLevelType w:val="hybridMultilevel"/>
    <w:tmpl w:val="38C2C05C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19"/>
  </w:num>
  <w:num w:numId="5">
    <w:abstractNumId w:val="4"/>
  </w:num>
  <w:num w:numId="6">
    <w:abstractNumId w:val="2"/>
  </w:num>
  <w:num w:numId="7">
    <w:abstractNumId w:val="20"/>
  </w:num>
  <w:num w:numId="8">
    <w:abstractNumId w:val="14"/>
  </w:num>
  <w:num w:numId="9">
    <w:abstractNumId w:val="23"/>
  </w:num>
  <w:num w:numId="10">
    <w:abstractNumId w:val="36"/>
  </w:num>
  <w:num w:numId="11">
    <w:abstractNumId w:val="13"/>
  </w:num>
  <w:num w:numId="12">
    <w:abstractNumId w:val="1"/>
  </w:num>
  <w:num w:numId="13">
    <w:abstractNumId w:val="12"/>
  </w:num>
  <w:num w:numId="14">
    <w:abstractNumId w:val="38"/>
  </w:num>
  <w:num w:numId="15">
    <w:abstractNumId w:val="0"/>
  </w:num>
  <w:num w:numId="16">
    <w:abstractNumId w:val="15"/>
  </w:num>
  <w:num w:numId="17">
    <w:abstractNumId w:val="31"/>
  </w:num>
  <w:num w:numId="18">
    <w:abstractNumId w:val="40"/>
  </w:num>
  <w:num w:numId="19">
    <w:abstractNumId w:val="35"/>
  </w:num>
  <w:num w:numId="20">
    <w:abstractNumId w:val="21"/>
  </w:num>
  <w:num w:numId="21">
    <w:abstractNumId w:val="26"/>
  </w:num>
  <w:num w:numId="22">
    <w:abstractNumId w:val="16"/>
  </w:num>
  <w:num w:numId="23">
    <w:abstractNumId w:val="32"/>
  </w:num>
  <w:num w:numId="24">
    <w:abstractNumId w:val="34"/>
  </w:num>
  <w:num w:numId="25">
    <w:abstractNumId w:val="17"/>
  </w:num>
  <w:num w:numId="26">
    <w:abstractNumId w:val="28"/>
  </w:num>
  <w:num w:numId="27">
    <w:abstractNumId w:val="3"/>
  </w:num>
  <w:num w:numId="28">
    <w:abstractNumId w:val="29"/>
  </w:num>
  <w:num w:numId="29">
    <w:abstractNumId w:val="25"/>
  </w:num>
  <w:num w:numId="30">
    <w:abstractNumId w:val="9"/>
  </w:num>
  <w:num w:numId="31">
    <w:abstractNumId w:val="39"/>
  </w:num>
  <w:num w:numId="32">
    <w:abstractNumId w:val="7"/>
  </w:num>
  <w:num w:numId="33">
    <w:abstractNumId w:val="33"/>
  </w:num>
  <w:num w:numId="34">
    <w:abstractNumId w:val="10"/>
  </w:num>
  <w:num w:numId="35">
    <w:abstractNumId w:val="24"/>
  </w:num>
  <w:num w:numId="36">
    <w:abstractNumId w:val="5"/>
  </w:num>
  <w:num w:numId="37">
    <w:abstractNumId w:val="22"/>
  </w:num>
  <w:num w:numId="38">
    <w:abstractNumId w:val="30"/>
  </w:num>
  <w:num w:numId="39">
    <w:abstractNumId w:val="42"/>
  </w:num>
  <w:num w:numId="40">
    <w:abstractNumId w:val="8"/>
  </w:num>
  <w:num w:numId="41">
    <w:abstractNumId w:val="18"/>
  </w:num>
  <w:num w:numId="42">
    <w:abstractNumId w:val="41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172"/>
    <w:rsid w:val="0000036A"/>
    <w:rsid w:val="0001341D"/>
    <w:rsid w:val="0001527D"/>
    <w:rsid w:val="0001609B"/>
    <w:rsid w:val="00016430"/>
    <w:rsid w:val="00016A19"/>
    <w:rsid w:val="00016C2F"/>
    <w:rsid w:val="00020BB7"/>
    <w:rsid w:val="00022955"/>
    <w:rsid w:val="0002376F"/>
    <w:rsid w:val="00023FC7"/>
    <w:rsid w:val="000252CA"/>
    <w:rsid w:val="00025CE7"/>
    <w:rsid w:val="00026E1C"/>
    <w:rsid w:val="00031D21"/>
    <w:rsid w:val="00033676"/>
    <w:rsid w:val="00035FD2"/>
    <w:rsid w:val="00037DD0"/>
    <w:rsid w:val="00040DE7"/>
    <w:rsid w:val="0004158D"/>
    <w:rsid w:val="0004288C"/>
    <w:rsid w:val="00042B04"/>
    <w:rsid w:val="000432E6"/>
    <w:rsid w:val="00045CB3"/>
    <w:rsid w:val="00045F0F"/>
    <w:rsid w:val="0004624A"/>
    <w:rsid w:val="00046855"/>
    <w:rsid w:val="00047B9D"/>
    <w:rsid w:val="00050FCD"/>
    <w:rsid w:val="00053E73"/>
    <w:rsid w:val="00054704"/>
    <w:rsid w:val="00056CA4"/>
    <w:rsid w:val="0005725D"/>
    <w:rsid w:val="00057B5B"/>
    <w:rsid w:val="0006067F"/>
    <w:rsid w:val="00060F30"/>
    <w:rsid w:val="00065225"/>
    <w:rsid w:val="00065B76"/>
    <w:rsid w:val="000661B4"/>
    <w:rsid w:val="00066298"/>
    <w:rsid w:val="000672BB"/>
    <w:rsid w:val="00070A74"/>
    <w:rsid w:val="00070B95"/>
    <w:rsid w:val="00071B00"/>
    <w:rsid w:val="00073E55"/>
    <w:rsid w:val="0007601F"/>
    <w:rsid w:val="000764E2"/>
    <w:rsid w:val="00076737"/>
    <w:rsid w:val="00076AC8"/>
    <w:rsid w:val="000813A3"/>
    <w:rsid w:val="0008713B"/>
    <w:rsid w:val="0009036B"/>
    <w:rsid w:val="00092CD6"/>
    <w:rsid w:val="00094C14"/>
    <w:rsid w:val="000979F5"/>
    <w:rsid w:val="00097DBB"/>
    <w:rsid w:val="000A0AD4"/>
    <w:rsid w:val="000A0E54"/>
    <w:rsid w:val="000A0E6E"/>
    <w:rsid w:val="000A0F9B"/>
    <w:rsid w:val="000A396B"/>
    <w:rsid w:val="000A50BD"/>
    <w:rsid w:val="000A6B6D"/>
    <w:rsid w:val="000A6C5C"/>
    <w:rsid w:val="000A6CAC"/>
    <w:rsid w:val="000B48ED"/>
    <w:rsid w:val="000B6183"/>
    <w:rsid w:val="000C03C7"/>
    <w:rsid w:val="000C3C51"/>
    <w:rsid w:val="000C5B3C"/>
    <w:rsid w:val="000C7726"/>
    <w:rsid w:val="000C781E"/>
    <w:rsid w:val="000C7BDF"/>
    <w:rsid w:val="000C7C8A"/>
    <w:rsid w:val="000D09B7"/>
    <w:rsid w:val="000D7164"/>
    <w:rsid w:val="000E06B9"/>
    <w:rsid w:val="000E0D31"/>
    <w:rsid w:val="000E197D"/>
    <w:rsid w:val="000E1DA7"/>
    <w:rsid w:val="000E1F12"/>
    <w:rsid w:val="000E2B20"/>
    <w:rsid w:val="000E5D8F"/>
    <w:rsid w:val="000F0E82"/>
    <w:rsid w:val="000F13A0"/>
    <w:rsid w:val="000F35EE"/>
    <w:rsid w:val="000F3B8B"/>
    <w:rsid w:val="000F65CB"/>
    <w:rsid w:val="000F7D77"/>
    <w:rsid w:val="00102187"/>
    <w:rsid w:val="001044DE"/>
    <w:rsid w:val="00104D2E"/>
    <w:rsid w:val="0010544F"/>
    <w:rsid w:val="00107842"/>
    <w:rsid w:val="00110579"/>
    <w:rsid w:val="001140F8"/>
    <w:rsid w:val="00114A12"/>
    <w:rsid w:val="00115395"/>
    <w:rsid w:val="0011576D"/>
    <w:rsid w:val="00117ECB"/>
    <w:rsid w:val="0012151F"/>
    <w:rsid w:val="0012607B"/>
    <w:rsid w:val="00130531"/>
    <w:rsid w:val="0013360A"/>
    <w:rsid w:val="00135C99"/>
    <w:rsid w:val="0014148A"/>
    <w:rsid w:val="00141B11"/>
    <w:rsid w:val="00141E35"/>
    <w:rsid w:val="0014282D"/>
    <w:rsid w:val="00143325"/>
    <w:rsid w:val="001454BC"/>
    <w:rsid w:val="001456B0"/>
    <w:rsid w:val="00145CC8"/>
    <w:rsid w:val="00153631"/>
    <w:rsid w:val="00156274"/>
    <w:rsid w:val="001566CA"/>
    <w:rsid w:val="0016168E"/>
    <w:rsid w:val="00163B31"/>
    <w:rsid w:val="001650BC"/>
    <w:rsid w:val="0016606B"/>
    <w:rsid w:val="00166FD0"/>
    <w:rsid w:val="00172EF2"/>
    <w:rsid w:val="00173175"/>
    <w:rsid w:val="00175D1C"/>
    <w:rsid w:val="001762BB"/>
    <w:rsid w:val="00176483"/>
    <w:rsid w:val="00177A5C"/>
    <w:rsid w:val="001822F9"/>
    <w:rsid w:val="00182A8E"/>
    <w:rsid w:val="00184607"/>
    <w:rsid w:val="00187C41"/>
    <w:rsid w:val="00187F5A"/>
    <w:rsid w:val="00192CF9"/>
    <w:rsid w:val="00195544"/>
    <w:rsid w:val="00195EB3"/>
    <w:rsid w:val="00195F8B"/>
    <w:rsid w:val="0019600C"/>
    <w:rsid w:val="00196FA8"/>
    <w:rsid w:val="001A15D9"/>
    <w:rsid w:val="001A27DD"/>
    <w:rsid w:val="001A6410"/>
    <w:rsid w:val="001B4A13"/>
    <w:rsid w:val="001B5269"/>
    <w:rsid w:val="001B6D6A"/>
    <w:rsid w:val="001B7331"/>
    <w:rsid w:val="001B7BB5"/>
    <w:rsid w:val="001B7F58"/>
    <w:rsid w:val="001C53EA"/>
    <w:rsid w:val="001C7464"/>
    <w:rsid w:val="001C754C"/>
    <w:rsid w:val="001D0EAA"/>
    <w:rsid w:val="001D115C"/>
    <w:rsid w:val="001D2CCD"/>
    <w:rsid w:val="001D43EA"/>
    <w:rsid w:val="001D667C"/>
    <w:rsid w:val="001D7C08"/>
    <w:rsid w:val="001E08D1"/>
    <w:rsid w:val="001E264F"/>
    <w:rsid w:val="001E312B"/>
    <w:rsid w:val="001E4D50"/>
    <w:rsid w:val="001E6B9D"/>
    <w:rsid w:val="001E7B5D"/>
    <w:rsid w:val="001F219B"/>
    <w:rsid w:val="001F2CF0"/>
    <w:rsid w:val="001F46E3"/>
    <w:rsid w:val="00200FE0"/>
    <w:rsid w:val="00202D8D"/>
    <w:rsid w:val="00204A40"/>
    <w:rsid w:val="00212BF8"/>
    <w:rsid w:val="002152D1"/>
    <w:rsid w:val="00215386"/>
    <w:rsid w:val="00215587"/>
    <w:rsid w:val="002171A1"/>
    <w:rsid w:val="00217C42"/>
    <w:rsid w:val="00217F09"/>
    <w:rsid w:val="002203EE"/>
    <w:rsid w:val="00220429"/>
    <w:rsid w:val="00220F12"/>
    <w:rsid w:val="00224070"/>
    <w:rsid w:val="002244A4"/>
    <w:rsid w:val="002247C3"/>
    <w:rsid w:val="00225063"/>
    <w:rsid w:val="00225373"/>
    <w:rsid w:val="00227016"/>
    <w:rsid w:val="0022734D"/>
    <w:rsid w:val="00232F52"/>
    <w:rsid w:val="00233B49"/>
    <w:rsid w:val="00233C8E"/>
    <w:rsid w:val="002352FF"/>
    <w:rsid w:val="00235412"/>
    <w:rsid w:val="0024208E"/>
    <w:rsid w:val="00243035"/>
    <w:rsid w:val="00243AA2"/>
    <w:rsid w:val="00245B4F"/>
    <w:rsid w:val="00247C5D"/>
    <w:rsid w:val="0025235F"/>
    <w:rsid w:val="00252982"/>
    <w:rsid w:val="00252CF7"/>
    <w:rsid w:val="00254E8B"/>
    <w:rsid w:val="00255E1D"/>
    <w:rsid w:val="002561F3"/>
    <w:rsid w:val="00256BB0"/>
    <w:rsid w:val="002603E3"/>
    <w:rsid w:val="00262958"/>
    <w:rsid w:val="00264AB5"/>
    <w:rsid w:val="0026555E"/>
    <w:rsid w:val="0026695F"/>
    <w:rsid w:val="00266E2B"/>
    <w:rsid w:val="00267B74"/>
    <w:rsid w:val="00271B92"/>
    <w:rsid w:val="00272305"/>
    <w:rsid w:val="00272478"/>
    <w:rsid w:val="00272A57"/>
    <w:rsid w:val="00274AF6"/>
    <w:rsid w:val="00275067"/>
    <w:rsid w:val="00276B61"/>
    <w:rsid w:val="00281033"/>
    <w:rsid w:val="0028155D"/>
    <w:rsid w:val="00281F58"/>
    <w:rsid w:val="002824C8"/>
    <w:rsid w:val="00282F53"/>
    <w:rsid w:val="002842EC"/>
    <w:rsid w:val="00284B6C"/>
    <w:rsid w:val="00285E16"/>
    <w:rsid w:val="002879B9"/>
    <w:rsid w:val="00287EC6"/>
    <w:rsid w:val="0029319B"/>
    <w:rsid w:val="00294BC3"/>
    <w:rsid w:val="002A09B9"/>
    <w:rsid w:val="002A4AC0"/>
    <w:rsid w:val="002A5659"/>
    <w:rsid w:val="002A6522"/>
    <w:rsid w:val="002A7F5A"/>
    <w:rsid w:val="002B2186"/>
    <w:rsid w:val="002B4199"/>
    <w:rsid w:val="002B4420"/>
    <w:rsid w:val="002B4746"/>
    <w:rsid w:val="002C1F5E"/>
    <w:rsid w:val="002C2F05"/>
    <w:rsid w:val="002C4333"/>
    <w:rsid w:val="002C49A0"/>
    <w:rsid w:val="002C6CE7"/>
    <w:rsid w:val="002C762B"/>
    <w:rsid w:val="002D1A04"/>
    <w:rsid w:val="002D2665"/>
    <w:rsid w:val="002D40CD"/>
    <w:rsid w:val="002D5241"/>
    <w:rsid w:val="002D58EF"/>
    <w:rsid w:val="002D785C"/>
    <w:rsid w:val="002D7CE2"/>
    <w:rsid w:val="002E17DA"/>
    <w:rsid w:val="002E1AE5"/>
    <w:rsid w:val="002E24B8"/>
    <w:rsid w:val="002E42BE"/>
    <w:rsid w:val="002E4E84"/>
    <w:rsid w:val="002E4FDB"/>
    <w:rsid w:val="002E5C88"/>
    <w:rsid w:val="002E6172"/>
    <w:rsid w:val="002F2A79"/>
    <w:rsid w:val="002F34C8"/>
    <w:rsid w:val="0030263B"/>
    <w:rsid w:val="00311B89"/>
    <w:rsid w:val="00312ADF"/>
    <w:rsid w:val="00315452"/>
    <w:rsid w:val="00315BCE"/>
    <w:rsid w:val="00320198"/>
    <w:rsid w:val="0032231D"/>
    <w:rsid w:val="00322BA8"/>
    <w:rsid w:val="00322C09"/>
    <w:rsid w:val="003247DF"/>
    <w:rsid w:val="003314AB"/>
    <w:rsid w:val="00331ABA"/>
    <w:rsid w:val="003333BC"/>
    <w:rsid w:val="003337EA"/>
    <w:rsid w:val="0033697D"/>
    <w:rsid w:val="003376D8"/>
    <w:rsid w:val="00340216"/>
    <w:rsid w:val="00340CC5"/>
    <w:rsid w:val="00341087"/>
    <w:rsid w:val="00342CA6"/>
    <w:rsid w:val="00343C98"/>
    <w:rsid w:val="00344045"/>
    <w:rsid w:val="0034466F"/>
    <w:rsid w:val="0034495C"/>
    <w:rsid w:val="00345998"/>
    <w:rsid w:val="00347AB3"/>
    <w:rsid w:val="00350191"/>
    <w:rsid w:val="003502BE"/>
    <w:rsid w:val="0035385F"/>
    <w:rsid w:val="00353E2E"/>
    <w:rsid w:val="00354B94"/>
    <w:rsid w:val="00355278"/>
    <w:rsid w:val="0035696E"/>
    <w:rsid w:val="003618F1"/>
    <w:rsid w:val="00364575"/>
    <w:rsid w:val="00364EB1"/>
    <w:rsid w:val="003661CB"/>
    <w:rsid w:val="00371B1B"/>
    <w:rsid w:val="00371D45"/>
    <w:rsid w:val="00371E62"/>
    <w:rsid w:val="003726C6"/>
    <w:rsid w:val="003739D9"/>
    <w:rsid w:val="00373DFD"/>
    <w:rsid w:val="00373EF2"/>
    <w:rsid w:val="00376589"/>
    <w:rsid w:val="00377606"/>
    <w:rsid w:val="003818BE"/>
    <w:rsid w:val="00381E8E"/>
    <w:rsid w:val="00382F47"/>
    <w:rsid w:val="0038504F"/>
    <w:rsid w:val="00385668"/>
    <w:rsid w:val="00385CB6"/>
    <w:rsid w:val="003910D3"/>
    <w:rsid w:val="003914A1"/>
    <w:rsid w:val="00392913"/>
    <w:rsid w:val="00392AE2"/>
    <w:rsid w:val="00395E67"/>
    <w:rsid w:val="00395ED8"/>
    <w:rsid w:val="003973CB"/>
    <w:rsid w:val="003A1784"/>
    <w:rsid w:val="003A2119"/>
    <w:rsid w:val="003A2E19"/>
    <w:rsid w:val="003A495A"/>
    <w:rsid w:val="003A6E86"/>
    <w:rsid w:val="003A78CC"/>
    <w:rsid w:val="003B13A4"/>
    <w:rsid w:val="003B22EA"/>
    <w:rsid w:val="003B3E8B"/>
    <w:rsid w:val="003B68EA"/>
    <w:rsid w:val="003C092C"/>
    <w:rsid w:val="003C1026"/>
    <w:rsid w:val="003C1112"/>
    <w:rsid w:val="003C1F92"/>
    <w:rsid w:val="003C55DF"/>
    <w:rsid w:val="003C711E"/>
    <w:rsid w:val="003D5082"/>
    <w:rsid w:val="003D62C2"/>
    <w:rsid w:val="003E24FD"/>
    <w:rsid w:val="003E505C"/>
    <w:rsid w:val="003F03FD"/>
    <w:rsid w:val="003F1B54"/>
    <w:rsid w:val="003F25F1"/>
    <w:rsid w:val="003F2A19"/>
    <w:rsid w:val="003F3495"/>
    <w:rsid w:val="003F35EB"/>
    <w:rsid w:val="003F7CC9"/>
    <w:rsid w:val="00401804"/>
    <w:rsid w:val="0040208A"/>
    <w:rsid w:val="00402FF9"/>
    <w:rsid w:val="00405A20"/>
    <w:rsid w:val="00407ACE"/>
    <w:rsid w:val="00413161"/>
    <w:rsid w:val="00413262"/>
    <w:rsid w:val="004161CC"/>
    <w:rsid w:val="0042176E"/>
    <w:rsid w:val="00427E79"/>
    <w:rsid w:val="00430F64"/>
    <w:rsid w:val="00432264"/>
    <w:rsid w:val="00433871"/>
    <w:rsid w:val="00433E68"/>
    <w:rsid w:val="00436BC0"/>
    <w:rsid w:val="00437B16"/>
    <w:rsid w:val="0044131B"/>
    <w:rsid w:val="00446D6E"/>
    <w:rsid w:val="00447838"/>
    <w:rsid w:val="004506A5"/>
    <w:rsid w:val="00452611"/>
    <w:rsid w:val="00453718"/>
    <w:rsid w:val="00453C26"/>
    <w:rsid w:val="004545FE"/>
    <w:rsid w:val="004576C7"/>
    <w:rsid w:val="004603F5"/>
    <w:rsid w:val="004619B0"/>
    <w:rsid w:val="004637EB"/>
    <w:rsid w:val="0046653F"/>
    <w:rsid w:val="00473257"/>
    <w:rsid w:val="00474AA2"/>
    <w:rsid w:val="00475CA8"/>
    <w:rsid w:val="00475ECA"/>
    <w:rsid w:val="004766D3"/>
    <w:rsid w:val="00476A40"/>
    <w:rsid w:val="00476E6C"/>
    <w:rsid w:val="0047726A"/>
    <w:rsid w:val="0047732B"/>
    <w:rsid w:val="00487008"/>
    <w:rsid w:val="00487A4F"/>
    <w:rsid w:val="00491FAC"/>
    <w:rsid w:val="00492A29"/>
    <w:rsid w:val="00492D39"/>
    <w:rsid w:val="004941E6"/>
    <w:rsid w:val="00495816"/>
    <w:rsid w:val="0049734F"/>
    <w:rsid w:val="00497513"/>
    <w:rsid w:val="004A163B"/>
    <w:rsid w:val="004A1ABF"/>
    <w:rsid w:val="004A1C2A"/>
    <w:rsid w:val="004A20F9"/>
    <w:rsid w:val="004B0CF7"/>
    <w:rsid w:val="004B1460"/>
    <w:rsid w:val="004B3FEB"/>
    <w:rsid w:val="004B6B77"/>
    <w:rsid w:val="004B7B8F"/>
    <w:rsid w:val="004C0020"/>
    <w:rsid w:val="004C2C60"/>
    <w:rsid w:val="004C5AB6"/>
    <w:rsid w:val="004C6DC1"/>
    <w:rsid w:val="004C70AE"/>
    <w:rsid w:val="004D0EAB"/>
    <w:rsid w:val="004D12E4"/>
    <w:rsid w:val="004D13A4"/>
    <w:rsid w:val="004D1A5D"/>
    <w:rsid w:val="004D2BD5"/>
    <w:rsid w:val="004D2D3D"/>
    <w:rsid w:val="004D3890"/>
    <w:rsid w:val="004D3FDE"/>
    <w:rsid w:val="004D5B87"/>
    <w:rsid w:val="004D6819"/>
    <w:rsid w:val="004E027F"/>
    <w:rsid w:val="004E0FBA"/>
    <w:rsid w:val="004E1DD4"/>
    <w:rsid w:val="004E276F"/>
    <w:rsid w:val="004F000B"/>
    <w:rsid w:val="004F19EC"/>
    <w:rsid w:val="004F2BC7"/>
    <w:rsid w:val="004F324D"/>
    <w:rsid w:val="004F35EA"/>
    <w:rsid w:val="004F4D32"/>
    <w:rsid w:val="004F76D7"/>
    <w:rsid w:val="005004DD"/>
    <w:rsid w:val="00500901"/>
    <w:rsid w:val="00500E5A"/>
    <w:rsid w:val="00504046"/>
    <w:rsid w:val="00505A2F"/>
    <w:rsid w:val="00510A24"/>
    <w:rsid w:val="00510C96"/>
    <w:rsid w:val="0051211C"/>
    <w:rsid w:val="00512C3E"/>
    <w:rsid w:val="00512F82"/>
    <w:rsid w:val="00513C58"/>
    <w:rsid w:val="00516800"/>
    <w:rsid w:val="00516B2F"/>
    <w:rsid w:val="00517DE3"/>
    <w:rsid w:val="00520E87"/>
    <w:rsid w:val="005218EE"/>
    <w:rsid w:val="00521EE1"/>
    <w:rsid w:val="00522480"/>
    <w:rsid w:val="00524308"/>
    <w:rsid w:val="005245EC"/>
    <w:rsid w:val="00524F29"/>
    <w:rsid w:val="00534EF5"/>
    <w:rsid w:val="005356AB"/>
    <w:rsid w:val="005364DA"/>
    <w:rsid w:val="00544C61"/>
    <w:rsid w:val="005464C8"/>
    <w:rsid w:val="005466FC"/>
    <w:rsid w:val="0055283B"/>
    <w:rsid w:val="0055395C"/>
    <w:rsid w:val="00553C19"/>
    <w:rsid w:val="00556561"/>
    <w:rsid w:val="00561375"/>
    <w:rsid w:val="005615BC"/>
    <w:rsid w:val="00561791"/>
    <w:rsid w:val="00562723"/>
    <w:rsid w:val="00562C93"/>
    <w:rsid w:val="005630E6"/>
    <w:rsid w:val="005641F2"/>
    <w:rsid w:val="00564629"/>
    <w:rsid w:val="005672D1"/>
    <w:rsid w:val="005701F8"/>
    <w:rsid w:val="00572309"/>
    <w:rsid w:val="00575090"/>
    <w:rsid w:val="0057560D"/>
    <w:rsid w:val="00575EA4"/>
    <w:rsid w:val="005819CD"/>
    <w:rsid w:val="00582C94"/>
    <w:rsid w:val="0058682B"/>
    <w:rsid w:val="00586868"/>
    <w:rsid w:val="00587C5F"/>
    <w:rsid w:val="0059028D"/>
    <w:rsid w:val="00592B78"/>
    <w:rsid w:val="00592CF5"/>
    <w:rsid w:val="00592E30"/>
    <w:rsid w:val="005931D0"/>
    <w:rsid w:val="00593807"/>
    <w:rsid w:val="00594D73"/>
    <w:rsid w:val="00594E90"/>
    <w:rsid w:val="00595D3D"/>
    <w:rsid w:val="005A11D0"/>
    <w:rsid w:val="005A123F"/>
    <w:rsid w:val="005A20E5"/>
    <w:rsid w:val="005A2CF9"/>
    <w:rsid w:val="005A3BD7"/>
    <w:rsid w:val="005A4AD2"/>
    <w:rsid w:val="005A54FB"/>
    <w:rsid w:val="005A655E"/>
    <w:rsid w:val="005A6F4D"/>
    <w:rsid w:val="005A7DA2"/>
    <w:rsid w:val="005B1948"/>
    <w:rsid w:val="005B1C6B"/>
    <w:rsid w:val="005B28CE"/>
    <w:rsid w:val="005B630F"/>
    <w:rsid w:val="005B63A0"/>
    <w:rsid w:val="005B6564"/>
    <w:rsid w:val="005C26F8"/>
    <w:rsid w:val="005C7C6D"/>
    <w:rsid w:val="005D0FFE"/>
    <w:rsid w:val="005D398C"/>
    <w:rsid w:val="005E6110"/>
    <w:rsid w:val="005E6803"/>
    <w:rsid w:val="005E6DE7"/>
    <w:rsid w:val="005E73DA"/>
    <w:rsid w:val="005F16CE"/>
    <w:rsid w:val="005F1C71"/>
    <w:rsid w:val="005F1EA5"/>
    <w:rsid w:val="005F2674"/>
    <w:rsid w:val="005F30C3"/>
    <w:rsid w:val="005F3408"/>
    <w:rsid w:val="005F41EE"/>
    <w:rsid w:val="005F455D"/>
    <w:rsid w:val="005F6297"/>
    <w:rsid w:val="005F7502"/>
    <w:rsid w:val="00600E1B"/>
    <w:rsid w:val="00601EB0"/>
    <w:rsid w:val="00603B2D"/>
    <w:rsid w:val="006064EC"/>
    <w:rsid w:val="00607B24"/>
    <w:rsid w:val="006102D0"/>
    <w:rsid w:val="00612372"/>
    <w:rsid w:val="006124DA"/>
    <w:rsid w:val="006129B4"/>
    <w:rsid w:val="00612E48"/>
    <w:rsid w:val="00613B11"/>
    <w:rsid w:val="00615050"/>
    <w:rsid w:val="006166CC"/>
    <w:rsid w:val="006175DB"/>
    <w:rsid w:val="006200BD"/>
    <w:rsid w:val="00621534"/>
    <w:rsid w:val="00621A2C"/>
    <w:rsid w:val="00623676"/>
    <w:rsid w:val="0062415E"/>
    <w:rsid w:val="006242DE"/>
    <w:rsid w:val="00624522"/>
    <w:rsid w:val="00624A1A"/>
    <w:rsid w:val="00625665"/>
    <w:rsid w:val="00626ADD"/>
    <w:rsid w:val="006319CE"/>
    <w:rsid w:val="006343D8"/>
    <w:rsid w:val="00634897"/>
    <w:rsid w:val="00635280"/>
    <w:rsid w:val="00636428"/>
    <w:rsid w:val="00643A43"/>
    <w:rsid w:val="006444B4"/>
    <w:rsid w:val="00644650"/>
    <w:rsid w:val="00644AEA"/>
    <w:rsid w:val="006469E0"/>
    <w:rsid w:val="0065033C"/>
    <w:rsid w:val="00652451"/>
    <w:rsid w:val="00653058"/>
    <w:rsid w:val="00653990"/>
    <w:rsid w:val="00654EE7"/>
    <w:rsid w:val="006553A4"/>
    <w:rsid w:val="00655EDD"/>
    <w:rsid w:val="006564E4"/>
    <w:rsid w:val="00661B57"/>
    <w:rsid w:val="00663474"/>
    <w:rsid w:val="00663AD5"/>
    <w:rsid w:val="006653BC"/>
    <w:rsid w:val="0066701B"/>
    <w:rsid w:val="00671D46"/>
    <w:rsid w:val="00671EED"/>
    <w:rsid w:val="00673C3C"/>
    <w:rsid w:val="0067711C"/>
    <w:rsid w:val="00677709"/>
    <w:rsid w:val="00677D9A"/>
    <w:rsid w:val="006802EF"/>
    <w:rsid w:val="00680CBB"/>
    <w:rsid w:val="00680F70"/>
    <w:rsid w:val="00682730"/>
    <w:rsid w:val="0068279A"/>
    <w:rsid w:val="0068549C"/>
    <w:rsid w:val="00685802"/>
    <w:rsid w:val="0068640B"/>
    <w:rsid w:val="0068716A"/>
    <w:rsid w:val="006878FA"/>
    <w:rsid w:val="00691DE6"/>
    <w:rsid w:val="00691E23"/>
    <w:rsid w:val="00692D9F"/>
    <w:rsid w:val="00693113"/>
    <w:rsid w:val="00693398"/>
    <w:rsid w:val="00693945"/>
    <w:rsid w:val="00693DF1"/>
    <w:rsid w:val="00694DC1"/>
    <w:rsid w:val="006951CD"/>
    <w:rsid w:val="006959D8"/>
    <w:rsid w:val="006961F9"/>
    <w:rsid w:val="006975C2"/>
    <w:rsid w:val="006A3848"/>
    <w:rsid w:val="006A61CC"/>
    <w:rsid w:val="006B0430"/>
    <w:rsid w:val="006B17A9"/>
    <w:rsid w:val="006B6AE1"/>
    <w:rsid w:val="006C1EE1"/>
    <w:rsid w:val="006C32D6"/>
    <w:rsid w:val="006C39DC"/>
    <w:rsid w:val="006C4D5B"/>
    <w:rsid w:val="006C5C80"/>
    <w:rsid w:val="006D0314"/>
    <w:rsid w:val="006D03CD"/>
    <w:rsid w:val="006D0BAD"/>
    <w:rsid w:val="006D152C"/>
    <w:rsid w:val="006D2715"/>
    <w:rsid w:val="006D738A"/>
    <w:rsid w:val="006D7625"/>
    <w:rsid w:val="006E282E"/>
    <w:rsid w:val="006E46C0"/>
    <w:rsid w:val="006E4D48"/>
    <w:rsid w:val="006E5B43"/>
    <w:rsid w:val="006F0177"/>
    <w:rsid w:val="006F15D0"/>
    <w:rsid w:val="006F389B"/>
    <w:rsid w:val="006F4495"/>
    <w:rsid w:val="006F5658"/>
    <w:rsid w:val="006F5AE0"/>
    <w:rsid w:val="006F7172"/>
    <w:rsid w:val="006F7394"/>
    <w:rsid w:val="006F7ADF"/>
    <w:rsid w:val="007006DD"/>
    <w:rsid w:val="0070395F"/>
    <w:rsid w:val="00704BCE"/>
    <w:rsid w:val="0070506C"/>
    <w:rsid w:val="007060D2"/>
    <w:rsid w:val="007076B3"/>
    <w:rsid w:val="00720510"/>
    <w:rsid w:val="00720D38"/>
    <w:rsid w:val="00720F21"/>
    <w:rsid w:val="007228C7"/>
    <w:rsid w:val="00725F1E"/>
    <w:rsid w:val="007261EC"/>
    <w:rsid w:val="007264C6"/>
    <w:rsid w:val="007318D3"/>
    <w:rsid w:val="00733515"/>
    <w:rsid w:val="007362E2"/>
    <w:rsid w:val="0073658F"/>
    <w:rsid w:val="00737DEB"/>
    <w:rsid w:val="00740CC1"/>
    <w:rsid w:val="00743B50"/>
    <w:rsid w:val="00750275"/>
    <w:rsid w:val="00751B59"/>
    <w:rsid w:val="007526FD"/>
    <w:rsid w:val="00752C25"/>
    <w:rsid w:val="00752D63"/>
    <w:rsid w:val="00754B72"/>
    <w:rsid w:val="0075525B"/>
    <w:rsid w:val="00755451"/>
    <w:rsid w:val="00755F0B"/>
    <w:rsid w:val="0075782F"/>
    <w:rsid w:val="007607C5"/>
    <w:rsid w:val="00760DC6"/>
    <w:rsid w:val="0076101A"/>
    <w:rsid w:val="007628ED"/>
    <w:rsid w:val="007669DE"/>
    <w:rsid w:val="007677D2"/>
    <w:rsid w:val="007718B2"/>
    <w:rsid w:val="00771C8E"/>
    <w:rsid w:val="00771E1E"/>
    <w:rsid w:val="0077249F"/>
    <w:rsid w:val="00773CDA"/>
    <w:rsid w:val="00775222"/>
    <w:rsid w:val="00776EB9"/>
    <w:rsid w:val="007771AC"/>
    <w:rsid w:val="007778FD"/>
    <w:rsid w:val="00777B2A"/>
    <w:rsid w:val="00781220"/>
    <w:rsid w:val="00781EB9"/>
    <w:rsid w:val="00782322"/>
    <w:rsid w:val="00784419"/>
    <w:rsid w:val="007853EA"/>
    <w:rsid w:val="007872E1"/>
    <w:rsid w:val="007875E9"/>
    <w:rsid w:val="0079026A"/>
    <w:rsid w:val="00791560"/>
    <w:rsid w:val="00791C33"/>
    <w:rsid w:val="00794D6F"/>
    <w:rsid w:val="00794F61"/>
    <w:rsid w:val="00795A2C"/>
    <w:rsid w:val="0079640F"/>
    <w:rsid w:val="0079785F"/>
    <w:rsid w:val="007A090F"/>
    <w:rsid w:val="007A12E8"/>
    <w:rsid w:val="007A6BDB"/>
    <w:rsid w:val="007A7994"/>
    <w:rsid w:val="007B1049"/>
    <w:rsid w:val="007B1054"/>
    <w:rsid w:val="007B1547"/>
    <w:rsid w:val="007B3393"/>
    <w:rsid w:val="007B455B"/>
    <w:rsid w:val="007B5817"/>
    <w:rsid w:val="007B5835"/>
    <w:rsid w:val="007B7D97"/>
    <w:rsid w:val="007C49DB"/>
    <w:rsid w:val="007C4AFD"/>
    <w:rsid w:val="007D063B"/>
    <w:rsid w:val="007D112B"/>
    <w:rsid w:val="007D18A8"/>
    <w:rsid w:val="007D3B3F"/>
    <w:rsid w:val="007E1548"/>
    <w:rsid w:val="007E1868"/>
    <w:rsid w:val="007E18D3"/>
    <w:rsid w:val="007E1C12"/>
    <w:rsid w:val="007E1CDC"/>
    <w:rsid w:val="007E253F"/>
    <w:rsid w:val="007E3260"/>
    <w:rsid w:val="007E5DB6"/>
    <w:rsid w:val="007F0846"/>
    <w:rsid w:val="007F161B"/>
    <w:rsid w:val="007F1B60"/>
    <w:rsid w:val="007F3A76"/>
    <w:rsid w:val="007F58F1"/>
    <w:rsid w:val="0080053E"/>
    <w:rsid w:val="00801241"/>
    <w:rsid w:val="008028C9"/>
    <w:rsid w:val="00804F53"/>
    <w:rsid w:val="00805704"/>
    <w:rsid w:val="0080650F"/>
    <w:rsid w:val="00806883"/>
    <w:rsid w:val="00813018"/>
    <w:rsid w:val="008133DA"/>
    <w:rsid w:val="0081351E"/>
    <w:rsid w:val="008138B1"/>
    <w:rsid w:val="008155A5"/>
    <w:rsid w:val="008176D0"/>
    <w:rsid w:val="00817777"/>
    <w:rsid w:val="00821747"/>
    <w:rsid w:val="00821D93"/>
    <w:rsid w:val="00823D1B"/>
    <w:rsid w:val="00823DFA"/>
    <w:rsid w:val="0082708A"/>
    <w:rsid w:val="0082753C"/>
    <w:rsid w:val="008279CF"/>
    <w:rsid w:val="008306FE"/>
    <w:rsid w:val="008414FC"/>
    <w:rsid w:val="00841613"/>
    <w:rsid w:val="00841B6D"/>
    <w:rsid w:val="00842988"/>
    <w:rsid w:val="00844A69"/>
    <w:rsid w:val="00845A97"/>
    <w:rsid w:val="00845B57"/>
    <w:rsid w:val="00845C88"/>
    <w:rsid w:val="00850DBB"/>
    <w:rsid w:val="00854B99"/>
    <w:rsid w:val="00855398"/>
    <w:rsid w:val="008561A0"/>
    <w:rsid w:val="0085685D"/>
    <w:rsid w:val="00860EE6"/>
    <w:rsid w:val="00861AD7"/>
    <w:rsid w:val="00861BEB"/>
    <w:rsid w:val="00861CD9"/>
    <w:rsid w:val="00862BDA"/>
    <w:rsid w:val="008651B4"/>
    <w:rsid w:val="00873377"/>
    <w:rsid w:val="0087715A"/>
    <w:rsid w:val="0087741C"/>
    <w:rsid w:val="008802C3"/>
    <w:rsid w:val="00881743"/>
    <w:rsid w:val="008825A9"/>
    <w:rsid w:val="008834E5"/>
    <w:rsid w:val="0088355B"/>
    <w:rsid w:val="00885DA5"/>
    <w:rsid w:val="00885F8F"/>
    <w:rsid w:val="00893E89"/>
    <w:rsid w:val="00895C48"/>
    <w:rsid w:val="008A102D"/>
    <w:rsid w:val="008A1D75"/>
    <w:rsid w:val="008B0B38"/>
    <w:rsid w:val="008B1093"/>
    <w:rsid w:val="008B109C"/>
    <w:rsid w:val="008B12BE"/>
    <w:rsid w:val="008B1318"/>
    <w:rsid w:val="008B4405"/>
    <w:rsid w:val="008B4B54"/>
    <w:rsid w:val="008B5738"/>
    <w:rsid w:val="008C0CD6"/>
    <w:rsid w:val="008C1C12"/>
    <w:rsid w:val="008C3E1E"/>
    <w:rsid w:val="008C7ADE"/>
    <w:rsid w:val="008D10E4"/>
    <w:rsid w:val="008D115B"/>
    <w:rsid w:val="008D1EFC"/>
    <w:rsid w:val="008D29FE"/>
    <w:rsid w:val="008D35B5"/>
    <w:rsid w:val="008D57C8"/>
    <w:rsid w:val="008E0A52"/>
    <w:rsid w:val="008E5220"/>
    <w:rsid w:val="008E78F5"/>
    <w:rsid w:val="008F1374"/>
    <w:rsid w:val="008F1B46"/>
    <w:rsid w:val="008F3149"/>
    <w:rsid w:val="008F4251"/>
    <w:rsid w:val="008F578F"/>
    <w:rsid w:val="008F614A"/>
    <w:rsid w:val="008F6DF6"/>
    <w:rsid w:val="009004E8"/>
    <w:rsid w:val="00902A6B"/>
    <w:rsid w:val="00904FA2"/>
    <w:rsid w:val="0091047F"/>
    <w:rsid w:val="009151AF"/>
    <w:rsid w:val="00922341"/>
    <w:rsid w:val="00922AF7"/>
    <w:rsid w:val="00923F83"/>
    <w:rsid w:val="009252BA"/>
    <w:rsid w:val="00925AD4"/>
    <w:rsid w:val="00926C37"/>
    <w:rsid w:val="009275FC"/>
    <w:rsid w:val="00927A5C"/>
    <w:rsid w:val="00930E09"/>
    <w:rsid w:val="00930F28"/>
    <w:rsid w:val="009332DC"/>
    <w:rsid w:val="0094040E"/>
    <w:rsid w:val="00941E3D"/>
    <w:rsid w:val="00944F2F"/>
    <w:rsid w:val="00946FFA"/>
    <w:rsid w:val="0094718B"/>
    <w:rsid w:val="00951175"/>
    <w:rsid w:val="0095433E"/>
    <w:rsid w:val="00954358"/>
    <w:rsid w:val="009544C0"/>
    <w:rsid w:val="00955917"/>
    <w:rsid w:val="00956D61"/>
    <w:rsid w:val="00961351"/>
    <w:rsid w:val="00961D82"/>
    <w:rsid w:val="00961FED"/>
    <w:rsid w:val="00963318"/>
    <w:rsid w:val="009633D6"/>
    <w:rsid w:val="009664CB"/>
    <w:rsid w:val="00967057"/>
    <w:rsid w:val="0096723D"/>
    <w:rsid w:val="009730C7"/>
    <w:rsid w:val="0097387D"/>
    <w:rsid w:val="00974A5A"/>
    <w:rsid w:val="00977C91"/>
    <w:rsid w:val="009844BE"/>
    <w:rsid w:val="009869AB"/>
    <w:rsid w:val="00987B66"/>
    <w:rsid w:val="0099058F"/>
    <w:rsid w:val="00992A99"/>
    <w:rsid w:val="009950EC"/>
    <w:rsid w:val="00996B8B"/>
    <w:rsid w:val="00997A68"/>
    <w:rsid w:val="009A134D"/>
    <w:rsid w:val="009A2698"/>
    <w:rsid w:val="009A4299"/>
    <w:rsid w:val="009A47F2"/>
    <w:rsid w:val="009A4EB1"/>
    <w:rsid w:val="009A4F8F"/>
    <w:rsid w:val="009B0781"/>
    <w:rsid w:val="009B0B93"/>
    <w:rsid w:val="009B4FE6"/>
    <w:rsid w:val="009B56FA"/>
    <w:rsid w:val="009B7342"/>
    <w:rsid w:val="009C01B5"/>
    <w:rsid w:val="009C0415"/>
    <w:rsid w:val="009C05E3"/>
    <w:rsid w:val="009C117D"/>
    <w:rsid w:val="009C11A4"/>
    <w:rsid w:val="009C2094"/>
    <w:rsid w:val="009C2762"/>
    <w:rsid w:val="009C3636"/>
    <w:rsid w:val="009C3676"/>
    <w:rsid w:val="009C4A1C"/>
    <w:rsid w:val="009C6BE6"/>
    <w:rsid w:val="009C6F3C"/>
    <w:rsid w:val="009D2E16"/>
    <w:rsid w:val="009D3D8C"/>
    <w:rsid w:val="009D6CAE"/>
    <w:rsid w:val="009E03D8"/>
    <w:rsid w:val="009E1317"/>
    <w:rsid w:val="009E2678"/>
    <w:rsid w:val="009E426E"/>
    <w:rsid w:val="009F154F"/>
    <w:rsid w:val="009F1F94"/>
    <w:rsid w:val="009F260F"/>
    <w:rsid w:val="009F2C75"/>
    <w:rsid w:val="009F3F0B"/>
    <w:rsid w:val="00A00EE4"/>
    <w:rsid w:val="00A0165D"/>
    <w:rsid w:val="00A016E7"/>
    <w:rsid w:val="00A0221C"/>
    <w:rsid w:val="00A02767"/>
    <w:rsid w:val="00A02F6D"/>
    <w:rsid w:val="00A03253"/>
    <w:rsid w:val="00A039B0"/>
    <w:rsid w:val="00A03FE3"/>
    <w:rsid w:val="00A04F92"/>
    <w:rsid w:val="00A0752C"/>
    <w:rsid w:val="00A0799E"/>
    <w:rsid w:val="00A10E99"/>
    <w:rsid w:val="00A117EF"/>
    <w:rsid w:val="00A12312"/>
    <w:rsid w:val="00A14AE4"/>
    <w:rsid w:val="00A16437"/>
    <w:rsid w:val="00A1798E"/>
    <w:rsid w:val="00A21EB3"/>
    <w:rsid w:val="00A24FB7"/>
    <w:rsid w:val="00A25B95"/>
    <w:rsid w:val="00A2650C"/>
    <w:rsid w:val="00A30519"/>
    <w:rsid w:val="00A3390C"/>
    <w:rsid w:val="00A339C8"/>
    <w:rsid w:val="00A3511C"/>
    <w:rsid w:val="00A35697"/>
    <w:rsid w:val="00A35A33"/>
    <w:rsid w:val="00A35BCA"/>
    <w:rsid w:val="00A36C86"/>
    <w:rsid w:val="00A37114"/>
    <w:rsid w:val="00A4125A"/>
    <w:rsid w:val="00A41303"/>
    <w:rsid w:val="00A4532C"/>
    <w:rsid w:val="00A460AC"/>
    <w:rsid w:val="00A53BB2"/>
    <w:rsid w:val="00A554B2"/>
    <w:rsid w:val="00A56B5A"/>
    <w:rsid w:val="00A56E20"/>
    <w:rsid w:val="00A604B5"/>
    <w:rsid w:val="00A60500"/>
    <w:rsid w:val="00A6072C"/>
    <w:rsid w:val="00A616E6"/>
    <w:rsid w:val="00A621BE"/>
    <w:rsid w:val="00A62879"/>
    <w:rsid w:val="00A633C7"/>
    <w:rsid w:val="00A65211"/>
    <w:rsid w:val="00A65FD9"/>
    <w:rsid w:val="00A6607A"/>
    <w:rsid w:val="00A67390"/>
    <w:rsid w:val="00A711F5"/>
    <w:rsid w:val="00A7173E"/>
    <w:rsid w:val="00A72DC3"/>
    <w:rsid w:val="00A73721"/>
    <w:rsid w:val="00A74F2B"/>
    <w:rsid w:val="00A766F4"/>
    <w:rsid w:val="00A76E2F"/>
    <w:rsid w:val="00A77E1E"/>
    <w:rsid w:val="00A81171"/>
    <w:rsid w:val="00A83887"/>
    <w:rsid w:val="00A83D52"/>
    <w:rsid w:val="00A86180"/>
    <w:rsid w:val="00A87785"/>
    <w:rsid w:val="00A96011"/>
    <w:rsid w:val="00A97216"/>
    <w:rsid w:val="00AA0EF8"/>
    <w:rsid w:val="00AA18ED"/>
    <w:rsid w:val="00AA2AF1"/>
    <w:rsid w:val="00AA3638"/>
    <w:rsid w:val="00AB646A"/>
    <w:rsid w:val="00AC20BE"/>
    <w:rsid w:val="00AC3BEC"/>
    <w:rsid w:val="00AD1C96"/>
    <w:rsid w:val="00AD7E71"/>
    <w:rsid w:val="00AE13AC"/>
    <w:rsid w:val="00AE2F0E"/>
    <w:rsid w:val="00AE3F2B"/>
    <w:rsid w:val="00AE4AD7"/>
    <w:rsid w:val="00AE5A96"/>
    <w:rsid w:val="00AE5BCB"/>
    <w:rsid w:val="00AE674D"/>
    <w:rsid w:val="00AE6FC8"/>
    <w:rsid w:val="00AE75B4"/>
    <w:rsid w:val="00AF03FD"/>
    <w:rsid w:val="00AF0405"/>
    <w:rsid w:val="00AF0564"/>
    <w:rsid w:val="00AF2A27"/>
    <w:rsid w:val="00AF43C7"/>
    <w:rsid w:val="00AF474C"/>
    <w:rsid w:val="00B01029"/>
    <w:rsid w:val="00B02560"/>
    <w:rsid w:val="00B02628"/>
    <w:rsid w:val="00B033D1"/>
    <w:rsid w:val="00B03D10"/>
    <w:rsid w:val="00B0775F"/>
    <w:rsid w:val="00B07A71"/>
    <w:rsid w:val="00B11B92"/>
    <w:rsid w:val="00B1320A"/>
    <w:rsid w:val="00B1588A"/>
    <w:rsid w:val="00B204D8"/>
    <w:rsid w:val="00B21908"/>
    <w:rsid w:val="00B25AE3"/>
    <w:rsid w:val="00B2601D"/>
    <w:rsid w:val="00B276F5"/>
    <w:rsid w:val="00B31E8B"/>
    <w:rsid w:val="00B32B19"/>
    <w:rsid w:val="00B32F91"/>
    <w:rsid w:val="00B35436"/>
    <w:rsid w:val="00B40BE7"/>
    <w:rsid w:val="00B41883"/>
    <w:rsid w:val="00B42B88"/>
    <w:rsid w:val="00B42DA0"/>
    <w:rsid w:val="00B4410C"/>
    <w:rsid w:val="00B44427"/>
    <w:rsid w:val="00B4447B"/>
    <w:rsid w:val="00B45537"/>
    <w:rsid w:val="00B46788"/>
    <w:rsid w:val="00B46D3B"/>
    <w:rsid w:val="00B46EC5"/>
    <w:rsid w:val="00B47FA5"/>
    <w:rsid w:val="00B5034D"/>
    <w:rsid w:val="00B5047C"/>
    <w:rsid w:val="00B512FD"/>
    <w:rsid w:val="00B51645"/>
    <w:rsid w:val="00B520C9"/>
    <w:rsid w:val="00B537FC"/>
    <w:rsid w:val="00B5486C"/>
    <w:rsid w:val="00B562AE"/>
    <w:rsid w:val="00B65500"/>
    <w:rsid w:val="00B66A83"/>
    <w:rsid w:val="00B709B6"/>
    <w:rsid w:val="00B70E03"/>
    <w:rsid w:val="00B71CB2"/>
    <w:rsid w:val="00B73C79"/>
    <w:rsid w:val="00B74939"/>
    <w:rsid w:val="00B75863"/>
    <w:rsid w:val="00B76CFD"/>
    <w:rsid w:val="00B77A33"/>
    <w:rsid w:val="00B81201"/>
    <w:rsid w:val="00B84FDC"/>
    <w:rsid w:val="00B86D47"/>
    <w:rsid w:val="00B87791"/>
    <w:rsid w:val="00B87E42"/>
    <w:rsid w:val="00B900F9"/>
    <w:rsid w:val="00B90120"/>
    <w:rsid w:val="00B921E1"/>
    <w:rsid w:val="00B9483A"/>
    <w:rsid w:val="00B97288"/>
    <w:rsid w:val="00BA16BB"/>
    <w:rsid w:val="00BA17FE"/>
    <w:rsid w:val="00BA22B3"/>
    <w:rsid w:val="00BA2B34"/>
    <w:rsid w:val="00BA2DCC"/>
    <w:rsid w:val="00BA3579"/>
    <w:rsid w:val="00BA6A83"/>
    <w:rsid w:val="00BA7C2A"/>
    <w:rsid w:val="00BB368B"/>
    <w:rsid w:val="00BB3A26"/>
    <w:rsid w:val="00BB3C7D"/>
    <w:rsid w:val="00BB51AB"/>
    <w:rsid w:val="00BC11AE"/>
    <w:rsid w:val="00BC1C4B"/>
    <w:rsid w:val="00BC20D6"/>
    <w:rsid w:val="00BC24F7"/>
    <w:rsid w:val="00BC2FCF"/>
    <w:rsid w:val="00BC5A55"/>
    <w:rsid w:val="00BC7252"/>
    <w:rsid w:val="00BD078D"/>
    <w:rsid w:val="00BD214D"/>
    <w:rsid w:val="00BD247D"/>
    <w:rsid w:val="00BD33E8"/>
    <w:rsid w:val="00BD3CF4"/>
    <w:rsid w:val="00BD6091"/>
    <w:rsid w:val="00BD6670"/>
    <w:rsid w:val="00BE091C"/>
    <w:rsid w:val="00BE0DE3"/>
    <w:rsid w:val="00BE21A0"/>
    <w:rsid w:val="00BE2524"/>
    <w:rsid w:val="00BE49BC"/>
    <w:rsid w:val="00BE5EE8"/>
    <w:rsid w:val="00BF0C47"/>
    <w:rsid w:val="00BF161E"/>
    <w:rsid w:val="00BF3C9D"/>
    <w:rsid w:val="00BF4C2D"/>
    <w:rsid w:val="00BF6D61"/>
    <w:rsid w:val="00C01FAE"/>
    <w:rsid w:val="00C0221E"/>
    <w:rsid w:val="00C0446C"/>
    <w:rsid w:val="00C05030"/>
    <w:rsid w:val="00C05571"/>
    <w:rsid w:val="00C06CDB"/>
    <w:rsid w:val="00C17F3D"/>
    <w:rsid w:val="00C20778"/>
    <w:rsid w:val="00C217FA"/>
    <w:rsid w:val="00C220C5"/>
    <w:rsid w:val="00C2383D"/>
    <w:rsid w:val="00C23C1D"/>
    <w:rsid w:val="00C23F00"/>
    <w:rsid w:val="00C26267"/>
    <w:rsid w:val="00C263A2"/>
    <w:rsid w:val="00C27332"/>
    <w:rsid w:val="00C2735C"/>
    <w:rsid w:val="00C30B72"/>
    <w:rsid w:val="00C31F5D"/>
    <w:rsid w:val="00C37312"/>
    <w:rsid w:val="00C4122D"/>
    <w:rsid w:val="00C41530"/>
    <w:rsid w:val="00C4181C"/>
    <w:rsid w:val="00C43112"/>
    <w:rsid w:val="00C4374D"/>
    <w:rsid w:val="00C44352"/>
    <w:rsid w:val="00C44635"/>
    <w:rsid w:val="00C47B3B"/>
    <w:rsid w:val="00C47F23"/>
    <w:rsid w:val="00C51693"/>
    <w:rsid w:val="00C51CD9"/>
    <w:rsid w:val="00C5269D"/>
    <w:rsid w:val="00C5345B"/>
    <w:rsid w:val="00C53E4F"/>
    <w:rsid w:val="00C60CC3"/>
    <w:rsid w:val="00C63536"/>
    <w:rsid w:val="00C6798E"/>
    <w:rsid w:val="00C7087C"/>
    <w:rsid w:val="00C70C5A"/>
    <w:rsid w:val="00C70D6B"/>
    <w:rsid w:val="00C7148D"/>
    <w:rsid w:val="00C72440"/>
    <w:rsid w:val="00C72732"/>
    <w:rsid w:val="00C72A7F"/>
    <w:rsid w:val="00C754FF"/>
    <w:rsid w:val="00C80342"/>
    <w:rsid w:val="00C806F7"/>
    <w:rsid w:val="00C80F7C"/>
    <w:rsid w:val="00C81AAF"/>
    <w:rsid w:val="00C84741"/>
    <w:rsid w:val="00C85997"/>
    <w:rsid w:val="00C87B68"/>
    <w:rsid w:val="00C91AF0"/>
    <w:rsid w:val="00C93536"/>
    <w:rsid w:val="00C93F04"/>
    <w:rsid w:val="00C95FCE"/>
    <w:rsid w:val="00C9650F"/>
    <w:rsid w:val="00CA0B29"/>
    <w:rsid w:val="00CA21C7"/>
    <w:rsid w:val="00CA3ADB"/>
    <w:rsid w:val="00CA517D"/>
    <w:rsid w:val="00CA52EC"/>
    <w:rsid w:val="00CB0761"/>
    <w:rsid w:val="00CB0906"/>
    <w:rsid w:val="00CB1286"/>
    <w:rsid w:val="00CB2D6E"/>
    <w:rsid w:val="00CB3683"/>
    <w:rsid w:val="00CB4304"/>
    <w:rsid w:val="00CC02DF"/>
    <w:rsid w:val="00CC0ED1"/>
    <w:rsid w:val="00CC25D8"/>
    <w:rsid w:val="00CC31CD"/>
    <w:rsid w:val="00CC6847"/>
    <w:rsid w:val="00CD1E6F"/>
    <w:rsid w:val="00CD2980"/>
    <w:rsid w:val="00CD7465"/>
    <w:rsid w:val="00CE0060"/>
    <w:rsid w:val="00CE0B20"/>
    <w:rsid w:val="00CE1257"/>
    <w:rsid w:val="00CE3338"/>
    <w:rsid w:val="00CE595B"/>
    <w:rsid w:val="00CE7039"/>
    <w:rsid w:val="00CE71C7"/>
    <w:rsid w:val="00CF0621"/>
    <w:rsid w:val="00CF2243"/>
    <w:rsid w:val="00CF2ACF"/>
    <w:rsid w:val="00CF2D27"/>
    <w:rsid w:val="00CF4D9B"/>
    <w:rsid w:val="00D0000D"/>
    <w:rsid w:val="00D00C8B"/>
    <w:rsid w:val="00D01663"/>
    <w:rsid w:val="00D0224A"/>
    <w:rsid w:val="00D03D2F"/>
    <w:rsid w:val="00D0486A"/>
    <w:rsid w:val="00D07FB2"/>
    <w:rsid w:val="00D141A4"/>
    <w:rsid w:val="00D14661"/>
    <w:rsid w:val="00D15875"/>
    <w:rsid w:val="00D16A83"/>
    <w:rsid w:val="00D17734"/>
    <w:rsid w:val="00D201A7"/>
    <w:rsid w:val="00D23DFD"/>
    <w:rsid w:val="00D26AE9"/>
    <w:rsid w:val="00D26B96"/>
    <w:rsid w:val="00D27806"/>
    <w:rsid w:val="00D305CB"/>
    <w:rsid w:val="00D30956"/>
    <w:rsid w:val="00D3206A"/>
    <w:rsid w:val="00D346EA"/>
    <w:rsid w:val="00D3522D"/>
    <w:rsid w:val="00D35599"/>
    <w:rsid w:val="00D35723"/>
    <w:rsid w:val="00D36BE7"/>
    <w:rsid w:val="00D404FB"/>
    <w:rsid w:val="00D405F7"/>
    <w:rsid w:val="00D41BF9"/>
    <w:rsid w:val="00D4283F"/>
    <w:rsid w:val="00D46B9F"/>
    <w:rsid w:val="00D51D3F"/>
    <w:rsid w:val="00D528F8"/>
    <w:rsid w:val="00D53601"/>
    <w:rsid w:val="00D55ED4"/>
    <w:rsid w:val="00D61196"/>
    <w:rsid w:val="00D6783D"/>
    <w:rsid w:val="00D70277"/>
    <w:rsid w:val="00D70502"/>
    <w:rsid w:val="00D721B0"/>
    <w:rsid w:val="00D727B4"/>
    <w:rsid w:val="00D72905"/>
    <w:rsid w:val="00D72975"/>
    <w:rsid w:val="00D7300D"/>
    <w:rsid w:val="00D73CE2"/>
    <w:rsid w:val="00D75A38"/>
    <w:rsid w:val="00D77A7A"/>
    <w:rsid w:val="00D81074"/>
    <w:rsid w:val="00D81A38"/>
    <w:rsid w:val="00D81F5F"/>
    <w:rsid w:val="00D84F9A"/>
    <w:rsid w:val="00D86AEA"/>
    <w:rsid w:val="00D90E43"/>
    <w:rsid w:val="00D914E0"/>
    <w:rsid w:val="00D91501"/>
    <w:rsid w:val="00D9249D"/>
    <w:rsid w:val="00D92B04"/>
    <w:rsid w:val="00D93764"/>
    <w:rsid w:val="00D9409D"/>
    <w:rsid w:val="00D94E07"/>
    <w:rsid w:val="00D960A5"/>
    <w:rsid w:val="00D96B9D"/>
    <w:rsid w:val="00D96E45"/>
    <w:rsid w:val="00D9783B"/>
    <w:rsid w:val="00D978A2"/>
    <w:rsid w:val="00DA16B3"/>
    <w:rsid w:val="00DA239A"/>
    <w:rsid w:val="00DA26FB"/>
    <w:rsid w:val="00DA5630"/>
    <w:rsid w:val="00DA564F"/>
    <w:rsid w:val="00DA795D"/>
    <w:rsid w:val="00DB1298"/>
    <w:rsid w:val="00DB7647"/>
    <w:rsid w:val="00DC29D6"/>
    <w:rsid w:val="00DC2BA5"/>
    <w:rsid w:val="00DC2D0D"/>
    <w:rsid w:val="00DC3E0C"/>
    <w:rsid w:val="00DC619C"/>
    <w:rsid w:val="00DC6F9D"/>
    <w:rsid w:val="00DC724C"/>
    <w:rsid w:val="00DC740C"/>
    <w:rsid w:val="00DD0418"/>
    <w:rsid w:val="00DD127C"/>
    <w:rsid w:val="00DD454A"/>
    <w:rsid w:val="00DD4DFE"/>
    <w:rsid w:val="00DD5743"/>
    <w:rsid w:val="00DE1B0D"/>
    <w:rsid w:val="00DE4E8F"/>
    <w:rsid w:val="00DE568E"/>
    <w:rsid w:val="00DF0423"/>
    <w:rsid w:val="00DF640A"/>
    <w:rsid w:val="00DF768E"/>
    <w:rsid w:val="00E009AC"/>
    <w:rsid w:val="00E043B6"/>
    <w:rsid w:val="00E0517C"/>
    <w:rsid w:val="00E06395"/>
    <w:rsid w:val="00E06777"/>
    <w:rsid w:val="00E06B25"/>
    <w:rsid w:val="00E071B8"/>
    <w:rsid w:val="00E11122"/>
    <w:rsid w:val="00E117EC"/>
    <w:rsid w:val="00E132FF"/>
    <w:rsid w:val="00E142DB"/>
    <w:rsid w:val="00E14C5A"/>
    <w:rsid w:val="00E150ED"/>
    <w:rsid w:val="00E151B1"/>
    <w:rsid w:val="00E172C9"/>
    <w:rsid w:val="00E17D98"/>
    <w:rsid w:val="00E20433"/>
    <w:rsid w:val="00E24ED1"/>
    <w:rsid w:val="00E24F33"/>
    <w:rsid w:val="00E25177"/>
    <w:rsid w:val="00E25627"/>
    <w:rsid w:val="00E25B75"/>
    <w:rsid w:val="00E272BE"/>
    <w:rsid w:val="00E27628"/>
    <w:rsid w:val="00E31397"/>
    <w:rsid w:val="00E31D38"/>
    <w:rsid w:val="00E32BF6"/>
    <w:rsid w:val="00E33DA8"/>
    <w:rsid w:val="00E342B2"/>
    <w:rsid w:val="00E346CE"/>
    <w:rsid w:val="00E36A6D"/>
    <w:rsid w:val="00E375EF"/>
    <w:rsid w:val="00E4160C"/>
    <w:rsid w:val="00E43C7F"/>
    <w:rsid w:val="00E444E0"/>
    <w:rsid w:val="00E44661"/>
    <w:rsid w:val="00E471C1"/>
    <w:rsid w:val="00E50203"/>
    <w:rsid w:val="00E504C8"/>
    <w:rsid w:val="00E51661"/>
    <w:rsid w:val="00E524DA"/>
    <w:rsid w:val="00E545CE"/>
    <w:rsid w:val="00E57358"/>
    <w:rsid w:val="00E6027C"/>
    <w:rsid w:val="00E61EF7"/>
    <w:rsid w:val="00E65849"/>
    <w:rsid w:val="00E73734"/>
    <w:rsid w:val="00E77DFD"/>
    <w:rsid w:val="00E80289"/>
    <w:rsid w:val="00E81F1F"/>
    <w:rsid w:val="00E823A2"/>
    <w:rsid w:val="00E84CBC"/>
    <w:rsid w:val="00E85F0F"/>
    <w:rsid w:val="00E85F3B"/>
    <w:rsid w:val="00E8645C"/>
    <w:rsid w:val="00E949C8"/>
    <w:rsid w:val="00E95D15"/>
    <w:rsid w:val="00E97D6D"/>
    <w:rsid w:val="00EA391A"/>
    <w:rsid w:val="00EA3E74"/>
    <w:rsid w:val="00EB3596"/>
    <w:rsid w:val="00EB5346"/>
    <w:rsid w:val="00EB66C5"/>
    <w:rsid w:val="00EB73D3"/>
    <w:rsid w:val="00EB7BBD"/>
    <w:rsid w:val="00EC3B09"/>
    <w:rsid w:val="00EC4202"/>
    <w:rsid w:val="00EC517A"/>
    <w:rsid w:val="00EC5590"/>
    <w:rsid w:val="00EC5F5C"/>
    <w:rsid w:val="00EC6DC2"/>
    <w:rsid w:val="00EC72C4"/>
    <w:rsid w:val="00ED06EA"/>
    <w:rsid w:val="00ED1B98"/>
    <w:rsid w:val="00ED2B9B"/>
    <w:rsid w:val="00ED3D41"/>
    <w:rsid w:val="00EE152D"/>
    <w:rsid w:val="00EE3D41"/>
    <w:rsid w:val="00EE7EAB"/>
    <w:rsid w:val="00EF1072"/>
    <w:rsid w:val="00EF563D"/>
    <w:rsid w:val="00EF6855"/>
    <w:rsid w:val="00F0018C"/>
    <w:rsid w:val="00F00800"/>
    <w:rsid w:val="00F049BD"/>
    <w:rsid w:val="00F04B41"/>
    <w:rsid w:val="00F0721C"/>
    <w:rsid w:val="00F07242"/>
    <w:rsid w:val="00F11CCD"/>
    <w:rsid w:val="00F132B7"/>
    <w:rsid w:val="00F1446F"/>
    <w:rsid w:val="00F14EA5"/>
    <w:rsid w:val="00F15C5C"/>
    <w:rsid w:val="00F168B3"/>
    <w:rsid w:val="00F20A42"/>
    <w:rsid w:val="00F21534"/>
    <w:rsid w:val="00F224ED"/>
    <w:rsid w:val="00F23FA3"/>
    <w:rsid w:val="00F26CC9"/>
    <w:rsid w:val="00F2706C"/>
    <w:rsid w:val="00F272F6"/>
    <w:rsid w:val="00F27B97"/>
    <w:rsid w:val="00F30286"/>
    <w:rsid w:val="00F3034F"/>
    <w:rsid w:val="00F30841"/>
    <w:rsid w:val="00F30E95"/>
    <w:rsid w:val="00F31330"/>
    <w:rsid w:val="00F31D97"/>
    <w:rsid w:val="00F31DCC"/>
    <w:rsid w:val="00F3212B"/>
    <w:rsid w:val="00F32A36"/>
    <w:rsid w:val="00F34C2D"/>
    <w:rsid w:val="00F35302"/>
    <w:rsid w:val="00F35988"/>
    <w:rsid w:val="00F35C18"/>
    <w:rsid w:val="00F35EFD"/>
    <w:rsid w:val="00F41C58"/>
    <w:rsid w:val="00F451AC"/>
    <w:rsid w:val="00F466FC"/>
    <w:rsid w:val="00F512C9"/>
    <w:rsid w:val="00F517A0"/>
    <w:rsid w:val="00F540EC"/>
    <w:rsid w:val="00F54B4E"/>
    <w:rsid w:val="00F57E37"/>
    <w:rsid w:val="00F62E83"/>
    <w:rsid w:val="00F63070"/>
    <w:rsid w:val="00F66DC2"/>
    <w:rsid w:val="00F678AC"/>
    <w:rsid w:val="00F67B44"/>
    <w:rsid w:val="00F67D5B"/>
    <w:rsid w:val="00F735C2"/>
    <w:rsid w:val="00F7555B"/>
    <w:rsid w:val="00F7596B"/>
    <w:rsid w:val="00F77694"/>
    <w:rsid w:val="00F80CDA"/>
    <w:rsid w:val="00F827B3"/>
    <w:rsid w:val="00F83539"/>
    <w:rsid w:val="00F848E4"/>
    <w:rsid w:val="00F854DC"/>
    <w:rsid w:val="00F85EFF"/>
    <w:rsid w:val="00F869A1"/>
    <w:rsid w:val="00F86DFC"/>
    <w:rsid w:val="00F8743A"/>
    <w:rsid w:val="00F91AB2"/>
    <w:rsid w:val="00F92942"/>
    <w:rsid w:val="00F94F54"/>
    <w:rsid w:val="00F964F9"/>
    <w:rsid w:val="00F9680A"/>
    <w:rsid w:val="00F97C9B"/>
    <w:rsid w:val="00FA1EA7"/>
    <w:rsid w:val="00FA2768"/>
    <w:rsid w:val="00FA51C5"/>
    <w:rsid w:val="00FA5D0E"/>
    <w:rsid w:val="00FA5E94"/>
    <w:rsid w:val="00FA61AC"/>
    <w:rsid w:val="00FB1435"/>
    <w:rsid w:val="00FB64B2"/>
    <w:rsid w:val="00FB7E1B"/>
    <w:rsid w:val="00FC01F7"/>
    <w:rsid w:val="00FC0E77"/>
    <w:rsid w:val="00FC0F6E"/>
    <w:rsid w:val="00FC253D"/>
    <w:rsid w:val="00FC282A"/>
    <w:rsid w:val="00FC4A88"/>
    <w:rsid w:val="00FC4C28"/>
    <w:rsid w:val="00FD29CB"/>
    <w:rsid w:val="00FD2F27"/>
    <w:rsid w:val="00FD47E7"/>
    <w:rsid w:val="00FD5617"/>
    <w:rsid w:val="00FD688D"/>
    <w:rsid w:val="00FD6E10"/>
    <w:rsid w:val="00FD75C3"/>
    <w:rsid w:val="00FE3E4F"/>
    <w:rsid w:val="00FE4EAB"/>
    <w:rsid w:val="00FE63A6"/>
    <w:rsid w:val="00FE6E33"/>
    <w:rsid w:val="00FF07A9"/>
    <w:rsid w:val="00FF0C63"/>
    <w:rsid w:val="00FF37A4"/>
    <w:rsid w:val="00FF547D"/>
    <w:rsid w:val="00FF6A3D"/>
    <w:rsid w:val="00FF6C87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2ABDAA4-F774-4033-982D-E8B2A412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C88"/>
    <w:pPr>
      <w:widowControl w:val="0"/>
      <w:spacing w:line="260" w:lineRule="auto"/>
      <w:ind w:firstLine="34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E142DB"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D47E7"/>
    <w:pPr>
      <w:keepNext/>
      <w:widowControl/>
      <w:spacing w:line="240" w:lineRule="auto"/>
      <w:ind w:firstLine="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2E6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E6172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E6172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E36A6D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8">
    <w:name w:val="Текст ви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E36A6D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FD5617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C26F8"/>
    <w:pPr>
      <w:widowControl/>
      <w:spacing w:line="360" w:lineRule="auto"/>
      <w:ind w:firstLine="720"/>
    </w:pPr>
    <w:rPr>
      <w:sz w:val="28"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5E73DA"/>
    <w:pPr>
      <w:widowControl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333333"/>
      <w:sz w:val="16"/>
      <w:szCs w:val="16"/>
    </w:rPr>
  </w:style>
  <w:style w:type="character" w:customStyle="1" w:styleId="h121">
    <w:name w:val="h121"/>
    <w:rsid w:val="00624522"/>
    <w:rPr>
      <w:rFonts w:ascii="Arial" w:hAnsi="Arial" w:cs="Arial"/>
      <w:color w:val="000000"/>
      <w:sz w:val="21"/>
      <w:szCs w:val="21"/>
    </w:rPr>
  </w:style>
  <w:style w:type="paragraph" w:customStyle="1" w:styleId="j">
    <w:name w:val="j"/>
    <w:basedOn w:val="a"/>
    <w:rsid w:val="00624522"/>
    <w:pPr>
      <w:widowControl/>
      <w:spacing w:before="100" w:beforeAutospacing="1" w:after="100" w:afterAutospacing="1" w:line="240" w:lineRule="auto"/>
      <w:ind w:firstLine="0"/>
    </w:pPr>
    <w:rPr>
      <w:rFonts w:ascii="Arial" w:hAnsi="Arial" w:cs="Arial"/>
      <w:sz w:val="23"/>
      <w:szCs w:val="23"/>
    </w:rPr>
  </w:style>
  <w:style w:type="character" w:styleId="ad">
    <w:name w:val="Hyperlink"/>
    <w:uiPriority w:val="99"/>
    <w:rsid w:val="00CE0B20"/>
    <w:rPr>
      <w:rFonts w:cs="Times New Roman"/>
      <w:color w:val="0000FF"/>
      <w:u w:val="single"/>
    </w:rPr>
  </w:style>
  <w:style w:type="character" w:customStyle="1" w:styleId="hlcopyright1">
    <w:name w:val="hlcopyright1"/>
    <w:rsid w:val="00CE0B20"/>
    <w:rPr>
      <w:rFonts w:cs="Times New Roman"/>
      <w:i/>
      <w:iCs/>
      <w:sz w:val="20"/>
      <w:szCs w:val="20"/>
    </w:rPr>
  </w:style>
  <w:style w:type="character" w:customStyle="1" w:styleId="hlnormal1">
    <w:name w:val="hlnormal1"/>
    <w:rsid w:val="00B1588A"/>
    <w:rPr>
      <w:rFonts w:ascii="Arial" w:hAnsi="Arial" w:cs="Arial"/>
      <w:sz w:val="20"/>
      <w:szCs w:val="20"/>
    </w:rPr>
  </w:style>
  <w:style w:type="character" w:customStyle="1" w:styleId="hl41">
    <w:name w:val="hl41"/>
    <w:rsid w:val="00B1588A"/>
    <w:rPr>
      <w:rFonts w:cs="Times New Roman"/>
      <w:b/>
      <w:bCs/>
      <w:sz w:val="20"/>
      <w:szCs w:val="20"/>
    </w:rPr>
  </w:style>
  <w:style w:type="paragraph" w:styleId="ae">
    <w:name w:val="Body Text Indent"/>
    <w:basedOn w:val="a"/>
    <w:link w:val="af"/>
    <w:uiPriority w:val="99"/>
    <w:rsid w:val="002D58EF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">
    <w:name w:val="Основний текст з відступом Знак"/>
    <w:link w:val="a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8795</Words>
  <Characters>50136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*</Company>
  <LinksUpToDate>false</LinksUpToDate>
  <CharactersWithSpaces>58814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Irina</cp:lastModifiedBy>
  <cp:revision>2</cp:revision>
  <dcterms:created xsi:type="dcterms:W3CDTF">2014-08-11T13:00:00Z</dcterms:created>
  <dcterms:modified xsi:type="dcterms:W3CDTF">2014-08-11T13:00:00Z</dcterms:modified>
</cp:coreProperties>
</file>