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3212" w:rsidRPr="00DC6A29" w:rsidRDefault="00893212" w:rsidP="00DC6A29">
      <w:pPr>
        <w:pStyle w:val="a3"/>
        <w:ind w:firstLine="720"/>
        <w:jc w:val="center"/>
        <w:rPr>
          <w:szCs w:val="28"/>
        </w:rPr>
      </w:pPr>
      <w:r w:rsidRPr="00DC6A29">
        <w:rPr>
          <w:szCs w:val="28"/>
        </w:rPr>
        <w:t>1. Особенности организации и методики анализа деятельности предприятия, внутрихозяйственного анализа.</w:t>
      </w:r>
    </w:p>
    <w:p w:rsidR="00DC6A29" w:rsidRDefault="00DC6A29" w:rsidP="00DC6A29">
      <w:pPr>
        <w:spacing w:line="360" w:lineRule="auto"/>
        <w:ind w:firstLine="720"/>
        <w:jc w:val="both"/>
        <w:rPr>
          <w:sz w:val="28"/>
          <w:szCs w:val="28"/>
        </w:rPr>
      </w:pPr>
    </w:p>
    <w:p w:rsidR="00893212" w:rsidRPr="00DC6A29" w:rsidRDefault="00893212" w:rsidP="00DC6A29">
      <w:pPr>
        <w:spacing w:line="360" w:lineRule="auto"/>
        <w:ind w:firstLine="720"/>
        <w:jc w:val="both"/>
        <w:rPr>
          <w:sz w:val="28"/>
          <w:szCs w:val="28"/>
        </w:rPr>
      </w:pPr>
      <w:r w:rsidRPr="00DC6A29">
        <w:rPr>
          <w:sz w:val="28"/>
          <w:szCs w:val="28"/>
        </w:rPr>
        <w:t>Анализ существует с незапамятных времен, являясь весьма емким понятием, лежащим в основе всей практической и научной деятельности человека. Анализ представляет собой процедуру мысленного, а также часто и реального расчленения объекта или явления на части. В зависимости от характера исследуемого объекта, сложности его структуры и способов реализации при исследовании, анализ выступает в различных формах. Одной из основных форм анализа является внутрихозяйственный анализ.</w:t>
      </w:r>
    </w:p>
    <w:p w:rsidR="00893212" w:rsidRPr="00DC6A29" w:rsidRDefault="00893212" w:rsidP="00DC6A29">
      <w:pPr>
        <w:pStyle w:val="21"/>
        <w:ind w:firstLine="720"/>
        <w:rPr>
          <w:szCs w:val="28"/>
        </w:rPr>
      </w:pPr>
      <w:r w:rsidRPr="00DC6A29">
        <w:rPr>
          <w:szCs w:val="28"/>
        </w:rPr>
        <w:t>В отличие от анализа деятельности предприятия как объекта управления главная особенность внутрихозяйственного анализа заключается в его  в его детализации по отдельным подразделениям, в оценки их вклада в достижения всего коллектива.</w:t>
      </w:r>
    </w:p>
    <w:p w:rsidR="00893212" w:rsidRPr="00DC6A29" w:rsidRDefault="00893212" w:rsidP="00DC6A29">
      <w:pPr>
        <w:spacing w:line="360" w:lineRule="auto"/>
        <w:ind w:firstLine="720"/>
        <w:jc w:val="both"/>
        <w:rPr>
          <w:sz w:val="28"/>
          <w:szCs w:val="28"/>
        </w:rPr>
      </w:pPr>
      <w:r w:rsidRPr="00DC6A29">
        <w:rPr>
          <w:sz w:val="28"/>
          <w:szCs w:val="28"/>
        </w:rPr>
        <w:t>Внутрихозяйственный анализ охватывает все ступени управленческой иерархии основного звена народного хозяйства – от подразделений первого порядка до рабочего места.</w:t>
      </w:r>
    </w:p>
    <w:p w:rsidR="00893212" w:rsidRPr="00DC6A29" w:rsidRDefault="00893212" w:rsidP="00DC6A29">
      <w:pPr>
        <w:spacing w:line="360" w:lineRule="auto"/>
        <w:ind w:firstLine="720"/>
        <w:jc w:val="both"/>
        <w:rPr>
          <w:sz w:val="28"/>
          <w:szCs w:val="28"/>
        </w:rPr>
      </w:pPr>
      <w:r w:rsidRPr="00DC6A29">
        <w:rPr>
          <w:b/>
          <w:sz w:val="28"/>
          <w:szCs w:val="28"/>
        </w:rPr>
        <w:t>Внутрихозяйственный анализ</w:t>
      </w:r>
      <w:r w:rsidRPr="00DC6A29">
        <w:rPr>
          <w:sz w:val="28"/>
          <w:szCs w:val="28"/>
        </w:rPr>
        <w:t xml:space="preserve"> представляет собой систему специальных знаний, связанных с исследованием финансовых процессов внутри организации, складывающихся под воздействием объективных экономических законов и факторов субъективного характера.</w:t>
      </w:r>
    </w:p>
    <w:p w:rsidR="00893212" w:rsidRPr="00DC6A29" w:rsidRDefault="00893212" w:rsidP="00DC6A29">
      <w:pPr>
        <w:pStyle w:val="a3"/>
        <w:ind w:left="0" w:firstLine="720"/>
        <w:rPr>
          <w:b w:val="0"/>
          <w:szCs w:val="28"/>
        </w:rPr>
      </w:pPr>
      <w:r w:rsidRPr="00DC6A29">
        <w:rPr>
          <w:b w:val="0"/>
          <w:szCs w:val="28"/>
        </w:rPr>
        <w:t>Исходя из сущностных характеристик рыночной экономики, а, также учитывая национальные особенности изменения экономики России, не возможно представить предприятие без анализа финансово-хозяйственной деятельности.</w:t>
      </w:r>
    </w:p>
    <w:p w:rsidR="00893212" w:rsidRPr="00DC6A29" w:rsidRDefault="00893212" w:rsidP="00DC6A29">
      <w:pPr>
        <w:pStyle w:val="a3"/>
        <w:ind w:left="0" w:firstLine="720"/>
        <w:rPr>
          <w:b w:val="0"/>
          <w:szCs w:val="28"/>
        </w:rPr>
      </w:pPr>
      <w:r w:rsidRPr="00DC6A29">
        <w:rPr>
          <w:b w:val="0"/>
          <w:szCs w:val="28"/>
        </w:rPr>
        <w:t>Источниками информации для внутрихозяйственного анализа и анализа финансовых результатов деятельности предприятия являются:</w:t>
      </w:r>
    </w:p>
    <w:p w:rsidR="00893212" w:rsidRPr="00DC6A29" w:rsidRDefault="00893212" w:rsidP="00DC6A29">
      <w:pPr>
        <w:pStyle w:val="a3"/>
        <w:ind w:left="0" w:firstLine="720"/>
        <w:rPr>
          <w:b w:val="0"/>
          <w:szCs w:val="28"/>
        </w:rPr>
      </w:pPr>
      <w:r w:rsidRPr="00DC6A29">
        <w:rPr>
          <w:b w:val="0"/>
          <w:szCs w:val="28"/>
        </w:rPr>
        <w:t>«Отчет о прибылях и убытках» (форма № 2); [2],[3],[4]</w:t>
      </w:r>
    </w:p>
    <w:p w:rsidR="00893212" w:rsidRPr="00DC6A29" w:rsidRDefault="00893212" w:rsidP="00DC6A29">
      <w:pPr>
        <w:pStyle w:val="a3"/>
        <w:ind w:left="0" w:firstLine="720"/>
        <w:rPr>
          <w:b w:val="0"/>
          <w:szCs w:val="28"/>
        </w:rPr>
      </w:pPr>
      <w:r w:rsidRPr="00DC6A29">
        <w:rPr>
          <w:b w:val="0"/>
          <w:szCs w:val="28"/>
        </w:rPr>
        <w:t>обороты по счетам на которые отражаются финансовые результаты;</w:t>
      </w:r>
    </w:p>
    <w:p w:rsidR="00893212" w:rsidRPr="00DC6A29" w:rsidRDefault="00893212" w:rsidP="00DC6A29">
      <w:pPr>
        <w:pStyle w:val="a3"/>
        <w:ind w:left="0" w:firstLine="720"/>
        <w:rPr>
          <w:b w:val="0"/>
          <w:szCs w:val="28"/>
        </w:rPr>
      </w:pPr>
      <w:r w:rsidRPr="00DC6A29">
        <w:rPr>
          <w:b w:val="0"/>
          <w:szCs w:val="28"/>
        </w:rPr>
        <w:t>Главная книга;</w:t>
      </w:r>
    </w:p>
    <w:p w:rsidR="00893212" w:rsidRPr="00DC6A29" w:rsidRDefault="00893212" w:rsidP="00DC6A29">
      <w:pPr>
        <w:pStyle w:val="a3"/>
        <w:ind w:left="0" w:firstLine="720"/>
        <w:rPr>
          <w:b w:val="0"/>
          <w:szCs w:val="28"/>
        </w:rPr>
      </w:pPr>
      <w:r w:rsidRPr="00DC6A29">
        <w:rPr>
          <w:b w:val="0"/>
          <w:szCs w:val="28"/>
        </w:rPr>
        <w:lastRenderedPageBreak/>
        <w:t>плановые данные.</w:t>
      </w:r>
    </w:p>
    <w:p w:rsidR="00893212" w:rsidRPr="00DC6A29" w:rsidRDefault="00893212" w:rsidP="00DC6A29">
      <w:pPr>
        <w:spacing w:line="360" w:lineRule="auto"/>
        <w:ind w:firstLine="720"/>
        <w:jc w:val="center"/>
        <w:rPr>
          <w:b/>
          <w:sz w:val="28"/>
          <w:szCs w:val="28"/>
        </w:rPr>
      </w:pPr>
      <w:r w:rsidRPr="00DC6A29">
        <w:rPr>
          <w:b/>
          <w:sz w:val="28"/>
          <w:szCs w:val="28"/>
        </w:rPr>
        <w:t>Целями внутрихозяйственного анализа является:</w:t>
      </w:r>
    </w:p>
    <w:p w:rsidR="00893212" w:rsidRPr="00DC6A29" w:rsidRDefault="00893212" w:rsidP="00DC6A29">
      <w:pPr>
        <w:numPr>
          <w:ilvl w:val="0"/>
          <w:numId w:val="5"/>
        </w:numPr>
        <w:spacing w:line="360" w:lineRule="auto"/>
        <w:ind w:left="0" w:firstLine="720"/>
        <w:jc w:val="both"/>
        <w:rPr>
          <w:sz w:val="28"/>
          <w:szCs w:val="28"/>
        </w:rPr>
      </w:pPr>
      <w:r w:rsidRPr="00DC6A29">
        <w:rPr>
          <w:sz w:val="28"/>
          <w:szCs w:val="28"/>
        </w:rPr>
        <w:t>оценить текущее и перспективное финансовое состояние предприятия;</w:t>
      </w:r>
    </w:p>
    <w:p w:rsidR="00893212" w:rsidRPr="00DC6A29" w:rsidRDefault="00893212" w:rsidP="00DC6A29">
      <w:pPr>
        <w:numPr>
          <w:ilvl w:val="0"/>
          <w:numId w:val="5"/>
        </w:numPr>
        <w:spacing w:line="360" w:lineRule="auto"/>
        <w:ind w:left="0" w:firstLine="720"/>
        <w:jc w:val="both"/>
        <w:rPr>
          <w:sz w:val="28"/>
          <w:szCs w:val="28"/>
        </w:rPr>
      </w:pPr>
      <w:r w:rsidRPr="00DC6A29">
        <w:rPr>
          <w:sz w:val="28"/>
          <w:szCs w:val="28"/>
        </w:rPr>
        <w:t>оценить возможные  и целесообразные темпы развития предприятия с позиции финансового их обеспечения;</w:t>
      </w:r>
    </w:p>
    <w:p w:rsidR="00893212" w:rsidRPr="00DC6A29" w:rsidRDefault="00893212" w:rsidP="00DC6A29">
      <w:pPr>
        <w:numPr>
          <w:ilvl w:val="0"/>
          <w:numId w:val="5"/>
        </w:numPr>
        <w:spacing w:line="360" w:lineRule="auto"/>
        <w:ind w:left="0" w:firstLine="720"/>
        <w:jc w:val="both"/>
        <w:rPr>
          <w:sz w:val="28"/>
          <w:szCs w:val="28"/>
        </w:rPr>
      </w:pPr>
      <w:r w:rsidRPr="00DC6A29">
        <w:rPr>
          <w:sz w:val="28"/>
          <w:szCs w:val="28"/>
        </w:rPr>
        <w:t>выявить доступные источники средств и оценить возможность и целесообразность их мобилизации;</w:t>
      </w:r>
    </w:p>
    <w:p w:rsidR="00893212" w:rsidRPr="00DC6A29" w:rsidRDefault="00893212" w:rsidP="00DC6A29">
      <w:pPr>
        <w:numPr>
          <w:ilvl w:val="0"/>
          <w:numId w:val="5"/>
        </w:numPr>
        <w:spacing w:line="360" w:lineRule="auto"/>
        <w:ind w:left="0" w:firstLine="720"/>
        <w:jc w:val="both"/>
        <w:rPr>
          <w:sz w:val="28"/>
          <w:szCs w:val="28"/>
        </w:rPr>
      </w:pPr>
      <w:r w:rsidRPr="00DC6A29">
        <w:rPr>
          <w:sz w:val="28"/>
          <w:szCs w:val="28"/>
        </w:rPr>
        <w:t>спрогнозировать положение предприятия на рынке капиталов.</w:t>
      </w:r>
    </w:p>
    <w:p w:rsidR="00893212" w:rsidRPr="00DC6A29" w:rsidRDefault="00893212" w:rsidP="00DC6A29">
      <w:pPr>
        <w:spacing w:line="360" w:lineRule="auto"/>
        <w:ind w:firstLine="720"/>
        <w:jc w:val="both"/>
        <w:rPr>
          <w:sz w:val="28"/>
          <w:szCs w:val="28"/>
        </w:rPr>
      </w:pPr>
      <w:r w:rsidRPr="00DC6A29">
        <w:rPr>
          <w:sz w:val="28"/>
          <w:szCs w:val="28"/>
        </w:rPr>
        <w:t xml:space="preserve">Чтобы обеспечить выживаемость предприятия в современных условиях, управленческому персоналу предприятия необходимо, прежде всего, уметь реально оценивать финансовое состояние, как своего предприятия, так и его существующих и потенциальных контрагентов. </w:t>
      </w:r>
    </w:p>
    <w:p w:rsidR="00893212" w:rsidRPr="00DC6A29" w:rsidRDefault="00DC6A29" w:rsidP="00DC6A29">
      <w:pPr>
        <w:spacing w:line="360" w:lineRule="auto"/>
        <w:ind w:firstLine="720"/>
        <w:jc w:val="center"/>
        <w:rPr>
          <w:b/>
          <w:sz w:val="28"/>
          <w:szCs w:val="28"/>
        </w:rPr>
      </w:pPr>
      <w:r>
        <w:rPr>
          <w:sz w:val="28"/>
          <w:szCs w:val="28"/>
        </w:rPr>
        <w:br w:type="page"/>
      </w:r>
      <w:r w:rsidR="00893212" w:rsidRPr="00DC6A29">
        <w:rPr>
          <w:b/>
          <w:sz w:val="28"/>
          <w:szCs w:val="28"/>
        </w:rPr>
        <w:lastRenderedPageBreak/>
        <w:t>2. Аналитическая часть.</w:t>
      </w:r>
    </w:p>
    <w:p w:rsidR="00DC6A29" w:rsidRDefault="00DC6A29" w:rsidP="00DC6A29">
      <w:pPr>
        <w:spacing w:line="360" w:lineRule="auto"/>
        <w:ind w:firstLine="720"/>
        <w:jc w:val="center"/>
        <w:rPr>
          <w:b/>
          <w:sz w:val="28"/>
          <w:szCs w:val="28"/>
        </w:rPr>
      </w:pPr>
    </w:p>
    <w:p w:rsidR="00893212" w:rsidRPr="00DC6A29" w:rsidRDefault="00893212" w:rsidP="00DC6A29">
      <w:pPr>
        <w:spacing w:line="360" w:lineRule="auto"/>
        <w:ind w:firstLine="720"/>
        <w:jc w:val="center"/>
        <w:rPr>
          <w:b/>
          <w:sz w:val="28"/>
          <w:szCs w:val="28"/>
        </w:rPr>
      </w:pPr>
      <w:r w:rsidRPr="00DC6A29">
        <w:rPr>
          <w:b/>
          <w:sz w:val="28"/>
          <w:szCs w:val="28"/>
        </w:rPr>
        <w:t>2.1. Анализ финансовых результатов деятельности предприятия</w:t>
      </w:r>
    </w:p>
    <w:p w:rsidR="00DC6A29" w:rsidRDefault="00DC6A29" w:rsidP="00DC6A29">
      <w:pPr>
        <w:pStyle w:val="a3"/>
        <w:ind w:firstLine="720"/>
        <w:rPr>
          <w:b w:val="0"/>
          <w:szCs w:val="28"/>
        </w:rPr>
      </w:pPr>
    </w:p>
    <w:p w:rsidR="00893212" w:rsidRPr="00DC6A29" w:rsidRDefault="00893212" w:rsidP="00DC6A29">
      <w:pPr>
        <w:pStyle w:val="a3"/>
        <w:ind w:firstLine="720"/>
        <w:rPr>
          <w:b w:val="0"/>
          <w:szCs w:val="28"/>
        </w:rPr>
      </w:pPr>
      <w:r w:rsidRPr="00DC6A29">
        <w:rPr>
          <w:b w:val="0"/>
          <w:szCs w:val="28"/>
        </w:rPr>
        <w:t>В условиях рыночной экономики бухгалтерская (финансовая) отчетность хозяйствующих субъектов становится основным средством коммуникации и важнейшим элементом информационного обеспечения финансового анализа. Не случайно концепция составления и публикации отчетности лежит в основе системы национальных стандартов в большинстве экономически развитых стран. Поэтому очень важно проводить анализ финансовых результатов деятельности предприятия.</w:t>
      </w:r>
    </w:p>
    <w:p w:rsidR="00893212" w:rsidRPr="00DC6A29" w:rsidRDefault="00893212" w:rsidP="00DC6A29">
      <w:pPr>
        <w:pStyle w:val="a3"/>
        <w:ind w:firstLine="720"/>
        <w:rPr>
          <w:b w:val="0"/>
          <w:szCs w:val="28"/>
        </w:rPr>
      </w:pPr>
      <w:r w:rsidRPr="00DC6A29">
        <w:rPr>
          <w:b w:val="0"/>
          <w:szCs w:val="28"/>
        </w:rPr>
        <w:t>Финансовые результаты деятельности предприятия характеризуются такими показателями как:</w:t>
      </w:r>
    </w:p>
    <w:p w:rsidR="00893212" w:rsidRPr="00DC6A29" w:rsidRDefault="00893212" w:rsidP="00DC6A29">
      <w:pPr>
        <w:pStyle w:val="a3"/>
        <w:numPr>
          <w:ilvl w:val="0"/>
          <w:numId w:val="6"/>
        </w:numPr>
        <w:ind w:firstLine="720"/>
        <w:rPr>
          <w:b w:val="0"/>
          <w:szCs w:val="28"/>
        </w:rPr>
      </w:pPr>
      <w:r w:rsidRPr="00DC6A29">
        <w:rPr>
          <w:b w:val="0"/>
          <w:szCs w:val="28"/>
        </w:rPr>
        <w:t>сумма полученной прибыли главным образом от реализации продукции, а также от других видов деятельности (коммерческая деятельность и др.);</w:t>
      </w:r>
    </w:p>
    <w:p w:rsidR="00893212" w:rsidRPr="00DC6A29" w:rsidRDefault="00893212" w:rsidP="00DC6A29">
      <w:pPr>
        <w:pStyle w:val="a3"/>
        <w:numPr>
          <w:ilvl w:val="0"/>
          <w:numId w:val="6"/>
        </w:numPr>
        <w:ind w:firstLine="720"/>
        <w:rPr>
          <w:b w:val="0"/>
          <w:szCs w:val="28"/>
        </w:rPr>
      </w:pPr>
      <w:r w:rsidRPr="00DC6A29">
        <w:rPr>
          <w:b w:val="0"/>
          <w:szCs w:val="28"/>
        </w:rPr>
        <w:t>уровня рентабельности.</w:t>
      </w:r>
    </w:p>
    <w:p w:rsidR="00893212" w:rsidRPr="00DC6A29" w:rsidRDefault="00893212" w:rsidP="00DC6A29">
      <w:pPr>
        <w:pStyle w:val="a3"/>
        <w:ind w:firstLine="720"/>
        <w:rPr>
          <w:b w:val="0"/>
          <w:szCs w:val="28"/>
        </w:rPr>
      </w:pPr>
      <w:r w:rsidRPr="00DC6A29">
        <w:rPr>
          <w:b w:val="0"/>
          <w:szCs w:val="28"/>
        </w:rPr>
        <w:t>Прибыль – это часть чистого дохода, который непосредственно получают субъекты хозяйствования после реализации продукции.</w:t>
      </w:r>
    </w:p>
    <w:p w:rsidR="00893212" w:rsidRPr="00DC6A29" w:rsidRDefault="00893212" w:rsidP="00DC6A29">
      <w:pPr>
        <w:pStyle w:val="a3"/>
        <w:ind w:firstLine="720"/>
        <w:rPr>
          <w:b w:val="0"/>
          <w:szCs w:val="28"/>
        </w:rPr>
      </w:pPr>
      <w:r w:rsidRPr="00DC6A29">
        <w:rPr>
          <w:b w:val="0"/>
          <w:szCs w:val="28"/>
        </w:rPr>
        <w:t>Прибыль – превышение доходов от продажи товаров, услуг над затратами на производство и продажу этих товаров.</w:t>
      </w:r>
    </w:p>
    <w:p w:rsidR="00893212" w:rsidRPr="00DC6A29" w:rsidRDefault="00893212" w:rsidP="00DC6A29">
      <w:pPr>
        <w:spacing w:line="360" w:lineRule="auto"/>
        <w:ind w:firstLine="720"/>
        <w:jc w:val="both"/>
        <w:rPr>
          <w:sz w:val="28"/>
          <w:szCs w:val="28"/>
        </w:rPr>
      </w:pPr>
      <w:r w:rsidRPr="00DC6A29">
        <w:rPr>
          <w:sz w:val="28"/>
          <w:szCs w:val="28"/>
        </w:rPr>
        <w:t xml:space="preserve"> Только после реализации продукции, работы, услуги чистый доход принимает форму прибыли.</w:t>
      </w:r>
    </w:p>
    <w:p w:rsidR="00893212" w:rsidRPr="00DC6A29" w:rsidRDefault="00893212" w:rsidP="00DC6A29">
      <w:pPr>
        <w:pStyle w:val="21"/>
        <w:ind w:firstLine="720"/>
        <w:rPr>
          <w:szCs w:val="28"/>
        </w:rPr>
      </w:pPr>
      <w:r w:rsidRPr="00DC6A29">
        <w:rPr>
          <w:szCs w:val="28"/>
        </w:rPr>
        <w:t>Основными задачами анализа финансовых результатов деятельности предприятия является:</w:t>
      </w:r>
    </w:p>
    <w:p w:rsidR="00893212" w:rsidRPr="00DC6A29" w:rsidRDefault="00893212" w:rsidP="00DC6A29">
      <w:pPr>
        <w:numPr>
          <w:ilvl w:val="0"/>
          <w:numId w:val="7"/>
        </w:numPr>
        <w:spacing w:line="360" w:lineRule="auto"/>
        <w:ind w:firstLine="720"/>
        <w:jc w:val="both"/>
        <w:rPr>
          <w:sz w:val="28"/>
          <w:szCs w:val="28"/>
        </w:rPr>
      </w:pPr>
      <w:r w:rsidRPr="00DC6A29">
        <w:rPr>
          <w:sz w:val="28"/>
          <w:szCs w:val="28"/>
        </w:rPr>
        <w:t>систематический контроль за выполнением планов реализации продукции и получении прибыли;</w:t>
      </w:r>
    </w:p>
    <w:p w:rsidR="00893212" w:rsidRPr="00DC6A29" w:rsidRDefault="00893212" w:rsidP="00DC6A29">
      <w:pPr>
        <w:numPr>
          <w:ilvl w:val="0"/>
          <w:numId w:val="7"/>
        </w:numPr>
        <w:spacing w:line="360" w:lineRule="auto"/>
        <w:ind w:firstLine="720"/>
        <w:jc w:val="both"/>
        <w:rPr>
          <w:sz w:val="28"/>
          <w:szCs w:val="28"/>
        </w:rPr>
      </w:pPr>
      <w:r w:rsidRPr="00DC6A29">
        <w:rPr>
          <w:sz w:val="28"/>
          <w:szCs w:val="28"/>
        </w:rPr>
        <w:t>определение влияния как объективных, так субъективных факторов на финансовые результаты;</w:t>
      </w:r>
    </w:p>
    <w:p w:rsidR="00893212" w:rsidRPr="00DC6A29" w:rsidRDefault="00893212" w:rsidP="00DC6A29">
      <w:pPr>
        <w:numPr>
          <w:ilvl w:val="0"/>
          <w:numId w:val="7"/>
        </w:numPr>
        <w:spacing w:line="360" w:lineRule="auto"/>
        <w:ind w:firstLine="720"/>
        <w:jc w:val="both"/>
        <w:rPr>
          <w:sz w:val="28"/>
          <w:szCs w:val="28"/>
        </w:rPr>
      </w:pPr>
      <w:r w:rsidRPr="00DC6A29">
        <w:rPr>
          <w:sz w:val="28"/>
          <w:szCs w:val="28"/>
        </w:rPr>
        <w:lastRenderedPageBreak/>
        <w:t>выявление резервов увеличения суммы прибыли и рентабельности;</w:t>
      </w:r>
    </w:p>
    <w:p w:rsidR="00893212" w:rsidRPr="00DC6A29" w:rsidRDefault="00893212" w:rsidP="00DC6A29">
      <w:pPr>
        <w:numPr>
          <w:ilvl w:val="0"/>
          <w:numId w:val="7"/>
        </w:numPr>
        <w:spacing w:line="360" w:lineRule="auto"/>
        <w:ind w:firstLine="720"/>
        <w:jc w:val="both"/>
        <w:rPr>
          <w:sz w:val="28"/>
          <w:szCs w:val="28"/>
        </w:rPr>
      </w:pPr>
      <w:r w:rsidRPr="00DC6A29">
        <w:rPr>
          <w:sz w:val="28"/>
          <w:szCs w:val="28"/>
        </w:rPr>
        <w:t>оценка работы предприятия по использованию возможностей увеличения прибыли и рентабельности;</w:t>
      </w:r>
    </w:p>
    <w:p w:rsidR="00893212" w:rsidRPr="00DC6A29" w:rsidRDefault="00893212" w:rsidP="00DC6A29">
      <w:pPr>
        <w:numPr>
          <w:ilvl w:val="0"/>
          <w:numId w:val="7"/>
        </w:numPr>
        <w:spacing w:line="360" w:lineRule="auto"/>
        <w:ind w:firstLine="720"/>
        <w:jc w:val="both"/>
        <w:rPr>
          <w:sz w:val="28"/>
          <w:szCs w:val="28"/>
        </w:rPr>
      </w:pPr>
      <w:r w:rsidRPr="00DC6A29">
        <w:rPr>
          <w:sz w:val="28"/>
          <w:szCs w:val="28"/>
        </w:rPr>
        <w:t>разработка мероприятий по использованию выявленных резервов.</w:t>
      </w:r>
    </w:p>
    <w:p w:rsidR="00893212" w:rsidRPr="00DC6A29" w:rsidRDefault="00893212" w:rsidP="00DC6A29">
      <w:pPr>
        <w:spacing w:line="360" w:lineRule="auto"/>
        <w:ind w:firstLine="720"/>
        <w:jc w:val="both"/>
        <w:rPr>
          <w:sz w:val="28"/>
          <w:szCs w:val="28"/>
        </w:rPr>
      </w:pPr>
    </w:p>
    <w:p w:rsidR="00893212" w:rsidRPr="00DC6A29" w:rsidRDefault="00893212" w:rsidP="00DC6A29">
      <w:pPr>
        <w:spacing w:line="360" w:lineRule="auto"/>
        <w:ind w:firstLine="720"/>
        <w:jc w:val="center"/>
        <w:rPr>
          <w:b/>
          <w:sz w:val="28"/>
          <w:szCs w:val="28"/>
        </w:rPr>
      </w:pPr>
      <w:r w:rsidRPr="00DC6A29">
        <w:rPr>
          <w:b/>
          <w:sz w:val="28"/>
          <w:szCs w:val="28"/>
        </w:rPr>
        <w:t>2.1.1. Оценка состава и структуру балансовой прибыли</w:t>
      </w:r>
    </w:p>
    <w:p w:rsidR="00DC6A29" w:rsidRDefault="00DC6A29" w:rsidP="00DC6A29">
      <w:pPr>
        <w:spacing w:line="360" w:lineRule="auto"/>
        <w:ind w:firstLine="720"/>
        <w:jc w:val="both"/>
        <w:rPr>
          <w:sz w:val="28"/>
          <w:szCs w:val="28"/>
        </w:rPr>
      </w:pPr>
    </w:p>
    <w:p w:rsidR="00893212" w:rsidRPr="00DC6A29" w:rsidRDefault="00893212" w:rsidP="00DC6A29">
      <w:pPr>
        <w:spacing w:line="360" w:lineRule="auto"/>
        <w:ind w:firstLine="720"/>
        <w:jc w:val="both"/>
        <w:rPr>
          <w:sz w:val="28"/>
          <w:szCs w:val="28"/>
        </w:rPr>
      </w:pPr>
      <w:r w:rsidRPr="00DC6A29">
        <w:rPr>
          <w:sz w:val="28"/>
          <w:szCs w:val="28"/>
        </w:rPr>
        <w:t>Анализ финансовых результатов деятельности предприятия включает в качестве обязательных элементов исследования, во-первых, изменений каждого показателя за текущий анализируемый период, во-вторых, исследования структуры соответствующих показателей и их изменений.</w:t>
      </w:r>
    </w:p>
    <w:p w:rsidR="00893212" w:rsidRPr="00DC6A29" w:rsidRDefault="00893212" w:rsidP="00DC6A29">
      <w:pPr>
        <w:spacing w:line="360" w:lineRule="auto"/>
        <w:ind w:left="-142" w:firstLine="720"/>
        <w:jc w:val="both"/>
        <w:rPr>
          <w:sz w:val="28"/>
          <w:szCs w:val="28"/>
        </w:rPr>
      </w:pPr>
      <w:r w:rsidRPr="00DC6A29">
        <w:rPr>
          <w:sz w:val="28"/>
          <w:szCs w:val="28"/>
        </w:rPr>
        <w:t>В процессе данного анализа используются многие показатели, но поскольку анализ связан с прибылью, то соответственно и определения, используемые здесь и расчетные показатели непосредственно связаны с прибылью.</w:t>
      </w:r>
    </w:p>
    <w:p w:rsidR="00893212" w:rsidRPr="00DC6A29" w:rsidRDefault="00893212" w:rsidP="00DC6A29">
      <w:pPr>
        <w:spacing w:line="360" w:lineRule="auto"/>
        <w:ind w:left="-142" w:firstLine="720"/>
        <w:jc w:val="both"/>
        <w:rPr>
          <w:sz w:val="28"/>
          <w:szCs w:val="28"/>
        </w:rPr>
      </w:pPr>
      <w:r w:rsidRPr="00DC6A29">
        <w:rPr>
          <w:b/>
          <w:sz w:val="28"/>
          <w:szCs w:val="28"/>
        </w:rPr>
        <w:t>Балансовая прибыль</w:t>
      </w:r>
      <w:r w:rsidRPr="00DC6A29">
        <w:rPr>
          <w:sz w:val="28"/>
          <w:szCs w:val="28"/>
        </w:rPr>
        <w:t xml:space="preserve"> – часть добавленной стоимости, которая остается у производителей после вычета расходов, связанных с оплатой труда и налогов.</w:t>
      </w:r>
    </w:p>
    <w:p w:rsidR="00893212" w:rsidRPr="00DC6A29" w:rsidRDefault="00893212" w:rsidP="00DC6A29">
      <w:pPr>
        <w:spacing w:line="360" w:lineRule="auto"/>
        <w:ind w:left="-142" w:firstLine="720"/>
        <w:jc w:val="both"/>
        <w:rPr>
          <w:sz w:val="28"/>
          <w:szCs w:val="28"/>
        </w:rPr>
      </w:pPr>
      <w:r w:rsidRPr="00DC6A29">
        <w:rPr>
          <w:sz w:val="28"/>
          <w:szCs w:val="28"/>
        </w:rPr>
        <w:t>Балансовая прибыль – включает в себя результаты от реализации продукции, работ и услуг, от прочей реализации, доходы и расходы от внереализационных операций.</w:t>
      </w:r>
    </w:p>
    <w:p w:rsidR="00893212" w:rsidRPr="00DC6A29" w:rsidRDefault="00893212" w:rsidP="00DC6A29">
      <w:pPr>
        <w:tabs>
          <w:tab w:val="num" w:pos="360"/>
        </w:tabs>
        <w:spacing w:line="360" w:lineRule="auto"/>
        <w:ind w:firstLine="720"/>
        <w:jc w:val="both"/>
        <w:rPr>
          <w:sz w:val="28"/>
          <w:szCs w:val="28"/>
        </w:rPr>
      </w:pPr>
      <w:r w:rsidRPr="00DC6A29">
        <w:rPr>
          <w:sz w:val="28"/>
          <w:szCs w:val="28"/>
        </w:rPr>
        <w:t xml:space="preserve"> Для наглядности существует схема факторного анализа балансовой прибыли, которая изображена на рисунке 2.1., на котором изображены основные составляющие балансовой (валовой) прибыли.</w:t>
      </w:r>
    </w:p>
    <w:p w:rsidR="00893212" w:rsidRPr="00DC6A29" w:rsidRDefault="00DC6A29" w:rsidP="00DC6A29">
      <w:pPr>
        <w:tabs>
          <w:tab w:val="num" w:pos="360"/>
        </w:tabs>
        <w:spacing w:line="360" w:lineRule="auto"/>
        <w:ind w:firstLine="720"/>
        <w:jc w:val="both"/>
        <w:rPr>
          <w:sz w:val="28"/>
          <w:szCs w:val="28"/>
        </w:rPr>
      </w:pPr>
      <w:r>
        <w:rPr>
          <w:sz w:val="28"/>
          <w:szCs w:val="28"/>
        </w:rPr>
        <w:br w:type="page"/>
      </w:r>
      <w:r w:rsidR="003C65F4">
        <w:rPr>
          <w:noProof/>
        </w:rPr>
        <w:lastRenderedPageBreak/>
        <w:pict>
          <v:line id="_x0000_s1026" style="position:absolute;left:0;text-align:left;z-index:251660800" from="404.55pt,14.85pt" to="404.55pt,50.85pt" o:allowincell="f"/>
        </w:pict>
      </w:r>
      <w:r w:rsidR="003C65F4">
        <w:rPr>
          <w:noProof/>
        </w:rPr>
        <w:pict>
          <v:line id="_x0000_s1027" style="position:absolute;left:0;text-align:left;z-index:251659776" from="332.55pt,14.85pt" to="404.55pt,14.85pt" o:allowincell="f"/>
        </w:pict>
      </w:r>
      <w:r w:rsidR="003C65F4">
        <w:rPr>
          <w:noProof/>
        </w:rPr>
        <w:pict>
          <v:line id="_x0000_s1028" style="position:absolute;left:0;text-align:left;z-index:251662848" from="58.95pt,14.85pt" to="58.95pt,50.85pt" o:allowincell="f"/>
        </w:pict>
      </w:r>
      <w:r w:rsidR="003C65F4">
        <w:rPr>
          <w:noProof/>
        </w:rPr>
        <w:pict>
          <v:line id="_x0000_s1029" style="position:absolute;left:0;text-align:left;flip:x;z-index:251661824" from="58.95pt,14.85pt" to="145.35pt,14.85pt" o:allowincell="f"/>
        </w:pict>
      </w:r>
      <w:r w:rsidR="003C65F4">
        <w:rPr>
          <w:noProof/>
        </w:rPr>
        <w:pict>
          <v:shapetype id="_x0000_t202" coordsize="21600,21600" o:spt="202" path="m,l,21600r21600,l21600,xe">
            <v:stroke joinstyle="miter"/>
            <v:path gradientshapeok="t" o:connecttype="rect"/>
          </v:shapetype>
          <v:shape id="_x0000_s1030" type="#_x0000_t202" style="position:absolute;left:0;text-align:left;margin-left:145.35pt;margin-top:.45pt;width:187.2pt;height:28.8pt;z-index:251635200" o:allowincell="f">
            <v:textbox style="mso-next-textbox:#_x0000_s1030">
              <w:txbxContent>
                <w:p w:rsidR="00DC6A29" w:rsidRDefault="00DC6A29">
                  <w:pPr>
                    <w:pStyle w:val="23"/>
                  </w:pPr>
                  <w:r>
                    <w:t>Балансовая прибыль</w:t>
                  </w:r>
                </w:p>
              </w:txbxContent>
            </v:textbox>
          </v:shape>
        </w:pict>
      </w:r>
    </w:p>
    <w:p w:rsidR="00893212" w:rsidRPr="00DC6A29" w:rsidRDefault="003C65F4" w:rsidP="00DC6A29">
      <w:pPr>
        <w:tabs>
          <w:tab w:val="num" w:pos="360"/>
        </w:tabs>
        <w:spacing w:line="360" w:lineRule="auto"/>
        <w:ind w:firstLine="720"/>
        <w:jc w:val="both"/>
        <w:rPr>
          <w:sz w:val="28"/>
          <w:szCs w:val="28"/>
        </w:rPr>
      </w:pPr>
      <w:r>
        <w:rPr>
          <w:noProof/>
        </w:rPr>
        <w:pict>
          <v:shape id="_x0000_s1031" type="#_x0000_t202" style="position:absolute;left:0;text-align:left;margin-left:325.35pt;margin-top:16pt;width:151.65pt;height:63pt;z-index:251638272" o:allowincell="f">
            <v:textbox>
              <w:txbxContent>
                <w:p w:rsidR="00DC6A29" w:rsidRDefault="00DC6A29">
                  <w:pPr>
                    <w:pStyle w:val="a8"/>
                    <w:jc w:val="center"/>
                  </w:pPr>
                  <w:r>
                    <w:t>Внереализационные финансовые результаты</w:t>
                  </w:r>
                </w:p>
              </w:txbxContent>
            </v:textbox>
          </v:shape>
        </w:pict>
      </w:r>
      <w:r>
        <w:rPr>
          <w:noProof/>
        </w:rPr>
        <w:pict>
          <v:line id="_x0000_s1032" style="position:absolute;left:0;text-align:left;z-index:251663872" from="238.95pt,5.1pt" to="238.95pt,26.7pt" o:allowincell="f"/>
        </w:pict>
      </w:r>
    </w:p>
    <w:p w:rsidR="00893212" w:rsidRPr="00DC6A29" w:rsidRDefault="003C65F4" w:rsidP="00DC6A29">
      <w:pPr>
        <w:tabs>
          <w:tab w:val="num" w:pos="360"/>
        </w:tabs>
        <w:spacing w:line="360" w:lineRule="auto"/>
        <w:ind w:firstLine="720"/>
        <w:jc w:val="both"/>
        <w:rPr>
          <w:sz w:val="28"/>
          <w:szCs w:val="28"/>
        </w:rPr>
      </w:pPr>
      <w:r>
        <w:rPr>
          <w:noProof/>
        </w:rPr>
        <w:pict>
          <v:shape id="_x0000_s1033" type="#_x0000_t202" style="position:absolute;left:0;text-align:left;margin-left:166.95pt;margin-top:2.55pt;width:136.8pt;height:43.2pt;z-index:251637248" o:allowincell="f">
            <v:textbox>
              <w:txbxContent>
                <w:p w:rsidR="00DC6A29" w:rsidRDefault="00DC6A29">
                  <w:pPr>
                    <w:jc w:val="center"/>
                    <w:rPr>
                      <w:sz w:val="28"/>
                    </w:rPr>
                  </w:pPr>
                  <w:r>
                    <w:rPr>
                      <w:sz w:val="28"/>
                    </w:rPr>
                    <w:t>Прибыль от прочей реализации</w:t>
                  </w:r>
                </w:p>
              </w:txbxContent>
            </v:textbox>
          </v:shape>
        </w:pict>
      </w:r>
      <w:r>
        <w:rPr>
          <w:noProof/>
        </w:rPr>
        <w:pict>
          <v:shape id="_x0000_s1034" type="#_x0000_t202" style="position:absolute;left:0;text-align:left;margin-left:1.35pt;margin-top:2.55pt;width:158.4pt;height:43.2pt;z-index:251636224" o:allowincell="f">
            <v:textbox>
              <w:txbxContent>
                <w:p w:rsidR="00DC6A29" w:rsidRDefault="00DC6A29">
                  <w:pPr>
                    <w:pStyle w:val="1"/>
                  </w:pPr>
                  <w:r>
                    <w:t xml:space="preserve">Прибыль от реализации </w:t>
                  </w:r>
                </w:p>
                <w:p w:rsidR="00DC6A29" w:rsidRDefault="00DC6A29">
                  <w:pPr>
                    <w:jc w:val="center"/>
                    <w:rPr>
                      <w:sz w:val="28"/>
                    </w:rPr>
                  </w:pPr>
                  <w:r>
                    <w:rPr>
                      <w:sz w:val="28"/>
                    </w:rPr>
                    <w:t>продукции и услуг</w:t>
                  </w:r>
                </w:p>
              </w:txbxContent>
            </v:textbox>
          </v:shape>
        </w:pict>
      </w:r>
    </w:p>
    <w:p w:rsidR="00893212" w:rsidRPr="00DC6A29" w:rsidRDefault="00893212" w:rsidP="00DC6A29">
      <w:pPr>
        <w:tabs>
          <w:tab w:val="num" w:pos="360"/>
        </w:tabs>
        <w:spacing w:line="360" w:lineRule="auto"/>
        <w:ind w:firstLine="720"/>
        <w:jc w:val="both"/>
        <w:rPr>
          <w:sz w:val="28"/>
          <w:szCs w:val="28"/>
        </w:rPr>
      </w:pPr>
    </w:p>
    <w:p w:rsidR="00893212" w:rsidRPr="00DC6A29" w:rsidRDefault="003C65F4" w:rsidP="00DC6A29">
      <w:pPr>
        <w:tabs>
          <w:tab w:val="num" w:pos="360"/>
        </w:tabs>
        <w:spacing w:line="360" w:lineRule="auto"/>
        <w:ind w:firstLine="720"/>
        <w:jc w:val="both"/>
        <w:rPr>
          <w:sz w:val="28"/>
          <w:szCs w:val="28"/>
        </w:rPr>
      </w:pPr>
      <w:r>
        <w:rPr>
          <w:noProof/>
        </w:rPr>
        <w:pict>
          <v:line id="_x0000_s1035" style="position:absolute;left:0;text-align:left;z-index:251674112" from="289.35pt,4.35pt" to="289.35pt,421.95pt" o:allowincell="f"/>
        </w:pict>
      </w:r>
      <w:r>
        <w:rPr>
          <w:noProof/>
        </w:rPr>
        <w:pict>
          <v:line id="_x0000_s1036" style="position:absolute;left:0;text-align:left;z-index:251671040" from="404.55pt,4.35pt" to="404.55pt,25.95pt" o:allowincell="f"/>
        </w:pict>
      </w:r>
      <w:r>
        <w:rPr>
          <w:noProof/>
        </w:rPr>
        <w:pict>
          <v:line id="_x0000_s1037" style="position:absolute;left:0;text-align:left;z-index:251670016" from="58.95pt,4.35pt" to="58.95pt,18.75pt" o:allowincell="f"/>
        </w:pict>
      </w:r>
    </w:p>
    <w:p w:rsidR="00893212" w:rsidRPr="00DC6A29" w:rsidRDefault="003C65F4" w:rsidP="00DC6A29">
      <w:pPr>
        <w:tabs>
          <w:tab w:val="num" w:pos="360"/>
        </w:tabs>
        <w:spacing w:line="360" w:lineRule="auto"/>
        <w:ind w:firstLine="720"/>
        <w:jc w:val="both"/>
        <w:rPr>
          <w:sz w:val="28"/>
          <w:szCs w:val="28"/>
        </w:rPr>
      </w:pPr>
      <w:r>
        <w:rPr>
          <w:noProof/>
        </w:rPr>
        <w:pict>
          <v:shape id="_x0000_s1038" type="#_x0000_t202" style="position:absolute;left:0;text-align:left;margin-left:325.35pt;margin-top:8.7pt;width:160.65pt;height:57.6pt;z-index:251643392" o:allowincell="f">
            <v:textbox>
              <w:txbxContent>
                <w:p w:rsidR="00DC6A29" w:rsidRDefault="00DC6A29">
                  <w:pPr>
                    <w:jc w:val="center"/>
                    <w:rPr>
                      <w:sz w:val="28"/>
                    </w:rPr>
                  </w:pPr>
                  <w:r>
                    <w:rPr>
                      <w:sz w:val="28"/>
                    </w:rPr>
                    <w:t>Прибыль от долевого участия в совместных предприятиях</w:t>
                  </w:r>
                </w:p>
              </w:txbxContent>
            </v:textbox>
          </v:shape>
        </w:pict>
      </w:r>
      <w:r>
        <w:rPr>
          <w:noProof/>
        </w:rPr>
        <w:pict>
          <v:line id="_x0000_s1039" style="position:absolute;left:0;text-align:left;z-index:251668992" from="224.55pt,1.5pt" to="224.55pt,23.1pt" o:allowincell="f"/>
        </w:pict>
      </w:r>
      <w:r>
        <w:rPr>
          <w:noProof/>
        </w:rPr>
        <w:pict>
          <v:line id="_x0000_s1040" style="position:absolute;left:0;text-align:left;z-index:251667968" from="145.35pt,1.5pt" to="145.35pt,23.1pt" o:allowincell="f"/>
        </w:pict>
      </w:r>
      <w:r>
        <w:rPr>
          <w:noProof/>
        </w:rPr>
        <w:pict>
          <v:line id="_x0000_s1041" style="position:absolute;left:0;text-align:left;z-index:251666944" from="80.55pt,1.5pt" to="80.55pt,23.1pt" o:allowincell="f"/>
        </w:pict>
      </w:r>
      <w:r>
        <w:rPr>
          <w:noProof/>
        </w:rPr>
        <w:pict>
          <v:line id="_x0000_s1042" style="position:absolute;left:0;text-align:left;z-index:251665920" from="1.35pt,1.5pt" to="1.35pt,23.1pt" o:allowincell="f"/>
        </w:pict>
      </w:r>
      <w:r>
        <w:rPr>
          <w:noProof/>
        </w:rPr>
        <w:pict>
          <v:line id="_x0000_s1043" style="position:absolute;left:0;text-align:left;z-index:251664896" from="1.35pt,1.5pt" to="224.55pt,1.5pt" o:allowincell="f"/>
        </w:pict>
      </w:r>
    </w:p>
    <w:p w:rsidR="00893212" w:rsidRPr="00DC6A29" w:rsidRDefault="003C65F4" w:rsidP="00DC6A29">
      <w:pPr>
        <w:tabs>
          <w:tab w:val="num" w:pos="360"/>
        </w:tabs>
        <w:spacing w:line="360" w:lineRule="auto"/>
        <w:ind w:firstLine="720"/>
        <w:jc w:val="both"/>
        <w:rPr>
          <w:sz w:val="28"/>
          <w:szCs w:val="28"/>
        </w:rPr>
      </w:pPr>
      <w:r>
        <w:rPr>
          <w:noProof/>
        </w:rPr>
        <w:pict>
          <v:shape id="_x0000_s1044" type="#_x0000_t202" style="position:absolute;left:0;text-align:left;margin-left:181.35pt;margin-top:5.85pt;width:79.2pt;height:1in;z-index:251642368" o:allowincell="f">
            <v:textbox>
              <w:txbxContent>
                <w:p w:rsidR="00DC6A29" w:rsidRDefault="00DC6A29">
                  <w:pPr>
                    <w:pStyle w:val="a8"/>
                    <w:jc w:val="center"/>
                  </w:pPr>
                  <w:r>
                    <w:t>Себестоимость продукции</w:t>
                  </w:r>
                </w:p>
              </w:txbxContent>
            </v:textbox>
          </v:shape>
        </w:pict>
      </w:r>
      <w:r>
        <w:rPr>
          <w:noProof/>
        </w:rPr>
        <w:pict>
          <v:shape id="_x0000_s1045" type="#_x0000_t202" style="position:absolute;left:0;text-align:left;margin-left:123.75pt;margin-top:5.85pt;width:50.4pt;height:1in;z-index:251641344" o:allowincell="f">
            <v:textbox>
              <w:txbxContent>
                <w:p w:rsidR="00DC6A29" w:rsidRDefault="00DC6A29">
                  <w:pPr>
                    <w:pStyle w:val="a8"/>
                    <w:jc w:val="center"/>
                  </w:pPr>
                  <w:r>
                    <w:t>Цены реализации</w:t>
                  </w:r>
                </w:p>
              </w:txbxContent>
            </v:textbox>
          </v:shape>
        </w:pict>
      </w:r>
      <w:r>
        <w:rPr>
          <w:noProof/>
        </w:rPr>
        <w:pict>
          <v:shape id="_x0000_s1046" type="#_x0000_t202" style="position:absolute;left:0;text-align:left;margin-left:44.55pt;margin-top:5.85pt;width:79.2pt;height:1in;z-index:251640320" o:allowincell="f">
            <v:textbox>
              <w:txbxContent>
                <w:p w:rsidR="00DC6A29" w:rsidRDefault="00DC6A29">
                  <w:pPr>
                    <w:pStyle w:val="a8"/>
                    <w:jc w:val="center"/>
                  </w:pPr>
                  <w:r>
                    <w:t>Структура товарной продукции</w:t>
                  </w:r>
                </w:p>
              </w:txbxContent>
            </v:textbox>
          </v:shape>
        </w:pict>
      </w:r>
      <w:r>
        <w:rPr>
          <w:noProof/>
        </w:rPr>
        <w:pict>
          <v:shape id="_x0000_s1047" type="#_x0000_t202" style="position:absolute;left:0;text-align:left;margin-left:-27.45pt;margin-top:5.85pt;width:1in;height:1in;z-index:251639296" o:allowincell="f">
            <v:textbox>
              <w:txbxContent>
                <w:p w:rsidR="00DC6A29" w:rsidRDefault="00DC6A29">
                  <w:pPr>
                    <w:jc w:val="center"/>
                    <w:rPr>
                      <w:sz w:val="28"/>
                    </w:rPr>
                  </w:pPr>
                  <w:r>
                    <w:rPr>
                      <w:sz w:val="28"/>
                    </w:rPr>
                    <w:t>Объем продажи продукции</w:t>
                  </w:r>
                </w:p>
              </w:txbxContent>
            </v:textbox>
          </v:shape>
        </w:pict>
      </w:r>
    </w:p>
    <w:p w:rsidR="00893212" w:rsidRPr="00DC6A29" w:rsidRDefault="00893212" w:rsidP="00DC6A29">
      <w:pPr>
        <w:tabs>
          <w:tab w:val="num" w:pos="360"/>
        </w:tabs>
        <w:spacing w:line="360" w:lineRule="auto"/>
        <w:ind w:firstLine="720"/>
        <w:jc w:val="both"/>
        <w:rPr>
          <w:sz w:val="28"/>
          <w:szCs w:val="28"/>
        </w:rPr>
      </w:pPr>
    </w:p>
    <w:p w:rsidR="00893212" w:rsidRPr="00DC6A29" w:rsidRDefault="003C65F4" w:rsidP="00DC6A29">
      <w:pPr>
        <w:tabs>
          <w:tab w:val="num" w:pos="360"/>
        </w:tabs>
        <w:spacing w:line="360" w:lineRule="auto"/>
        <w:ind w:firstLine="720"/>
        <w:jc w:val="both"/>
        <w:rPr>
          <w:sz w:val="28"/>
          <w:szCs w:val="28"/>
        </w:rPr>
      </w:pPr>
      <w:r>
        <w:rPr>
          <w:noProof/>
        </w:rPr>
        <w:pict>
          <v:shape id="_x0000_s1048" type="#_x0000_t202" style="position:absolute;left:0;text-align:left;margin-left:325.35pt;margin-top:14.55pt;width:160.65pt;height:57.6pt;z-index:251646464" o:allowincell="f">
            <v:textbox>
              <w:txbxContent>
                <w:p w:rsidR="00DC6A29" w:rsidRDefault="00DC6A29">
                  <w:pPr>
                    <w:pStyle w:val="a8"/>
                    <w:jc w:val="center"/>
                  </w:pPr>
                  <w:r>
                    <w:t>Прибыль от сдачи в аренду основных средств и земли</w:t>
                  </w:r>
                </w:p>
              </w:txbxContent>
            </v:textbox>
          </v:shape>
        </w:pict>
      </w:r>
    </w:p>
    <w:p w:rsidR="00893212" w:rsidRPr="00DC6A29" w:rsidRDefault="00893212" w:rsidP="00DC6A29">
      <w:pPr>
        <w:tabs>
          <w:tab w:val="num" w:pos="360"/>
        </w:tabs>
        <w:spacing w:line="360" w:lineRule="auto"/>
        <w:ind w:firstLine="720"/>
        <w:jc w:val="both"/>
        <w:rPr>
          <w:sz w:val="28"/>
          <w:szCs w:val="28"/>
        </w:rPr>
      </w:pPr>
    </w:p>
    <w:p w:rsidR="00893212" w:rsidRPr="00DC6A29" w:rsidRDefault="003C65F4" w:rsidP="00DC6A29">
      <w:pPr>
        <w:tabs>
          <w:tab w:val="num" w:pos="360"/>
        </w:tabs>
        <w:spacing w:line="360" w:lineRule="auto"/>
        <w:ind w:firstLine="720"/>
        <w:jc w:val="both"/>
        <w:rPr>
          <w:sz w:val="28"/>
          <w:szCs w:val="28"/>
        </w:rPr>
      </w:pPr>
      <w:r>
        <w:rPr>
          <w:noProof/>
        </w:rPr>
        <w:pict>
          <v:line id="_x0000_s1049" style="position:absolute;left:0;text-align:left;z-index:251672064" from="8.55pt,8.85pt" to="8.55pt,23.25pt" o:allowincell="f"/>
        </w:pict>
      </w:r>
      <w:r>
        <w:rPr>
          <w:noProof/>
        </w:rPr>
        <w:pict>
          <v:line id="_x0000_s1050" style="position:absolute;left:0;text-align:left;z-index:251673088" from="166.95pt,8.85pt" to="166.95pt,23.25pt" o:allowincell="f"/>
        </w:pict>
      </w:r>
    </w:p>
    <w:p w:rsidR="00893212" w:rsidRPr="00DC6A29" w:rsidRDefault="003C65F4" w:rsidP="00DC6A29">
      <w:pPr>
        <w:tabs>
          <w:tab w:val="num" w:pos="360"/>
        </w:tabs>
        <w:spacing w:line="360" w:lineRule="auto"/>
        <w:ind w:firstLine="720"/>
        <w:jc w:val="both"/>
        <w:rPr>
          <w:sz w:val="28"/>
          <w:szCs w:val="28"/>
        </w:rPr>
      </w:pPr>
      <w:r>
        <w:rPr>
          <w:noProof/>
        </w:rPr>
        <w:pict>
          <v:shape id="_x0000_s1051" type="#_x0000_t202" style="position:absolute;left:0;text-align:left;margin-left:138.15pt;margin-top:6pt;width:122.4pt;height:57.6pt;z-index:251645440" o:allowincell="f">
            <v:textbox>
              <w:txbxContent>
                <w:p w:rsidR="00DC6A29" w:rsidRDefault="00DC6A29">
                  <w:pPr>
                    <w:pStyle w:val="a8"/>
                    <w:jc w:val="center"/>
                  </w:pPr>
                  <w:r>
                    <w:t>Качество товарной продукции</w:t>
                  </w:r>
                </w:p>
              </w:txbxContent>
            </v:textbox>
          </v:shape>
        </w:pict>
      </w:r>
      <w:r>
        <w:rPr>
          <w:noProof/>
        </w:rPr>
        <w:pict>
          <v:shape id="_x0000_s1052" type="#_x0000_t202" style="position:absolute;left:0;text-align:left;margin-left:-34.65pt;margin-top:6pt;width:165.6pt;height:57.6pt;z-index:251644416" o:allowincell="f">
            <v:textbox>
              <w:txbxContent>
                <w:p w:rsidR="00DC6A29" w:rsidRDefault="00DC6A29">
                  <w:pPr>
                    <w:jc w:val="center"/>
                    <w:rPr>
                      <w:sz w:val="28"/>
                    </w:rPr>
                  </w:pPr>
                  <w:r>
                    <w:rPr>
                      <w:sz w:val="28"/>
                    </w:rPr>
                    <w:t>Изменение переходящих остатков готовой продукции</w:t>
                  </w:r>
                </w:p>
              </w:txbxContent>
            </v:textbox>
          </v:shape>
        </w:pict>
      </w:r>
    </w:p>
    <w:p w:rsidR="00893212" w:rsidRPr="00DC6A29" w:rsidRDefault="003C65F4" w:rsidP="00DC6A29">
      <w:pPr>
        <w:tabs>
          <w:tab w:val="num" w:pos="360"/>
        </w:tabs>
        <w:spacing w:line="360" w:lineRule="auto"/>
        <w:ind w:firstLine="720"/>
        <w:jc w:val="both"/>
        <w:rPr>
          <w:sz w:val="28"/>
          <w:szCs w:val="28"/>
        </w:rPr>
      </w:pPr>
      <w:r>
        <w:rPr>
          <w:noProof/>
        </w:rPr>
        <w:pict>
          <v:shape id="_x0000_s1053" type="#_x0000_t202" style="position:absolute;left:0;text-align:left;margin-left:325.35pt;margin-top:3.2pt;width:160.65pt;height:43.2pt;z-index:251647488" o:allowincell="f">
            <v:textbox>
              <w:txbxContent>
                <w:p w:rsidR="00DC6A29" w:rsidRDefault="00DC6A29">
                  <w:pPr>
                    <w:pStyle w:val="a8"/>
                    <w:jc w:val="center"/>
                  </w:pPr>
                  <w:r>
                    <w:t>Полученные и выплаченные пени и штрафы</w:t>
                  </w:r>
                </w:p>
              </w:txbxContent>
            </v:textbox>
          </v:shape>
        </w:pict>
      </w:r>
    </w:p>
    <w:p w:rsidR="00893212" w:rsidRPr="00DC6A29" w:rsidRDefault="00893212" w:rsidP="00DC6A29">
      <w:pPr>
        <w:tabs>
          <w:tab w:val="num" w:pos="360"/>
        </w:tabs>
        <w:spacing w:line="360" w:lineRule="auto"/>
        <w:ind w:firstLine="720"/>
        <w:jc w:val="both"/>
        <w:rPr>
          <w:sz w:val="28"/>
          <w:szCs w:val="28"/>
        </w:rPr>
      </w:pPr>
    </w:p>
    <w:p w:rsidR="00893212" w:rsidRPr="00DC6A29" w:rsidRDefault="003C65F4" w:rsidP="00DC6A29">
      <w:pPr>
        <w:tabs>
          <w:tab w:val="num" w:pos="360"/>
        </w:tabs>
        <w:spacing w:line="360" w:lineRule="auto"/>
        <w:ind w:firstLine="720"/>
        <w:jc w:val="both"/>
        <w:rPr>
          <w:sz w:val="28"/>
          <w:szCs w:val="28"/>
        </w:rPr>
      </w:pPr>
      <w:r>
        <w:rPr>
          <w:noProof/>
        </w:rPr>
        <w:pict>
          <v:shape id="_x0000_s1054" type="#_x0000_t202" style="position:absolute;left:0;text-align:left;margin-left:325.35pt;margin-top:11.9pt;width:160.65pt;height:57.6pt;z-index:251652608" o:allowincell="f">
            <v:textbox>
              <w:txbxContent>
                <w:p w:rsidR="00DC6A29" w:rsidRDefault="00DC6A29">
                  <w:pPr>
                    <w:jc w:val="center"/>
                    <w:rPr>
                      <w:sz w:val="28"/>
                    </w:rPr>
                  </w:pPr>
                  <w:r>
                    <w:rPr>
                      <w:sz w:val="28"/>
                    </w:rPr>
                    <w:t>Убытки от списания дебиторской задолженности</w:t>
                  </w:r>
                </w:p>
              </w:txbxContent>
            </v:textbox>
          </v:shape>
        </w:pict>
      </w:r>
      <w:r>
        <w:rPr>
          <w:noProof/>
        </w:rPr>
        <w:pict>
          <v:shape id="_x0000_s1055" type="#_x0000_t202" style="position:absolute;left:0;text-align:left;margin-left:-34.65pt;margin-top:11.9pt;width:165.6pt;height:43.2pt;z-index:251648512" o:allowincell="f">
            <v:textbox>
              <w:txbxContent>
                <w:p w:rsidR="00DC6A29" w:rsidRDefault="00DC6A29">
                  <w:pPr>
                    <w:jc w:val="center"/>
                    <w:rPr>
                      <w:sz w:val="28"/>
                    </w:rPr>
                  </w:pPr>
                  <w:r>
                    <w:rPr>
                      <w:sz w:val="28"/>
                    </w:rPr>
                    <w:t>Выпуск товарной продукции</w:t>
                  </w:r>
                </w:p>
              </w:txbxContent>
            </v:textbox>
          </v:shape>
        </w:pict>
      </w:r>
      <w:r>
        <w:rPr>
          <w:noProof/>
        </w:rPr>
        <w:pict>
          <v:shape id="_x0000_s1056" type="#_x0000_t202" style="position:absolute;left:0;text-align:left;margin-left:138.15pt;margin-top:11.9pt;width:115.2pt;height:50.4pt;z-index:251649536" o:allowincell="f">
            <v:textbox>
              <w:txbxContent>
                <w:p w:rsidR="00DC6A29" w:rsidRDefault="00DC6A29">
                  <w:pPr>
                    <w:jc w:val="center"/>
                    <w:rPr>
                      <w:sz w:val="28"/>
                    </w:rPr>
                  </w:pPr>
                  <w:r>
                    <w:rPr>
                      <w:sz w:val="28"/>
                    </w:rPr>
                    <w:t>Рынки сбыта продукции</w:t>
                  </w:r>
                </w:p>
              </w:txbxContent>
            </v:textbox>
          </v:shape>
        </w:pict>
      </w:r>
    </w:p>
    <w:p w:rsidR="00893212" w:rsidRPr="00DC6A29" w:rsidRDefault="00893212" w:rsidP="00DC6A29">
      <w:pPr>
        <w:tabs>
          <w:tab w:val="num" w:pos="360"/>
        </w:tabs>
        <w:spacing w:line="360" w:lineRule="auto"/>
        <w:ind w:firstLine="720"/>
        <w:jc w:val="both"/>
        <w:rPr>
          <w:sz w:val="28"/>
          <w:szCs w:val="28"/>
        </w:rPr>
      </w:pPr>
    </w:p>
    <w:p w:rsidR="00893212" w:rsidRPr="00DC6A29" w:rsidRDefault="00893212" w:rsidP="00DC6A29">
      <w:pPr>
        <w:tabs>
          <w:tab w:val="num" w:pos="360"/>
        </w:tabs>
        <w:spacing w:line="360" w:lineRule="auto"/>
        <w:ind w:firstLine="720"/>
        <w:jc w:val="both"/>
        <w:rPr>
          <w:sz w:val="28"/>
          <w:szCs w:val="28"/>
        </w:rPr>
      </w:pPr>
    </w:p>
    <w:p w:rsidR="00893212" w:rsidRPr="00DC6A29" w:rsidRDefault="003C65F4" w:rsidP="00DC6A29">
      <w:pPr>
        <w:tabs>
          <w:tab w:val="num" w:pos="360"/>
        </w:tabs>
        <w:spacing w:line="360" w:lineRule="auto"/>
        <w:ind w:firstLine="720"/>
        <w:jc w:val="both"/>
        <w:rPr>
          <w:sz w:val="28"/>
          <w:szCs w:val="28"/>
        </w:rPr>
      </w:pPr>
      <w:r>
        <w:rPr>
          <w:noProof/>
        </w:rPr>
        <w:pict>
          <v:shape id="_x0000_s1057" type="#_x0000_t202" style="position:absolute;left:0;text-align:left;margin-left:-34.65pt;margin-top:3.35pt;width:158.4pt;height:57.6pt;z-index:251650560" o:allowincell="f">
            <v:textbox style="mso-next-textbox:#_x0000_s1057">
              <w:txbxContent>
                <w:p w:rsidR="00DC6A29" w:rsidRDefault="00DC6A29">
                  <w:pPr>
                    <w:jc w:val="center"/>
                    <w:rPr>
                      <w:sz w:val="28"/>
                    </w:rPr>
                  </w:pPr>
                  <w:r>
                    <w:rPr>
                      <w:sz w:val="28"/>
                    </w:rPr>
                    <w:t>Изменение остатков отгруженной продукции</w:t>
                  </w:r>
                </w:p>
              </w:txbxContent>
            </v:textbox>
          </v:shape>
        </w:pict>
      </w:r>
      <w:r>
        <w:rPr>
          <w:noProof/>
        </w:rPr>
        <w:pict>
          <v:shape id="_x0000_s1058" type="#_x0000_t202" style="position:absolute;left:0;text-align:left;margin-left:138.15pt;margin-top:10.55pt;width:115.2pt;height:43.2pt;z-index:251651584" o:allowincell="f">
            <v:textbox style="mso-next-textbox:#_x0000_s1058">
              <w:txbxContent>
                <w:p w:rsidR="00DC6A29" w:rsidRDefault="00DC6A29">
                  <w:pPr>
                    <w:jc w:val="center"/>
                    <w:rPr>
                      <w:sz w:val="28"/>
                    </w:rPr>
                  </w:pPr>
                  <w:r>
                    <w:rPr>
                      <w:sz w:val="28"/>
                    </w:rPr>
                    <w:t>Инфляционные факторы</w:t>
                  </w:r>
                </w:p>
              </w:txbxContent>
            </v:textbox>
          </v:shape>
        </w:pict>
      </w:r>
    </w:p>
    <w:p w:rsidR="00893212" w:rsidRPr="00DC6A29" w:rsidRDefault="003C65F4" w:rsidP="00DC6A29">
      <w:pPr>
        <w:tabs>
          <w:tab w:val="num" w:pos="360"/>
        </w:tabs>
        <w:spacing w:line="360" w:lineRule="auto"/>
        <w:ind w:firstLine="720"/>
        <w:jc w:val="both"/>
        <w:rPr>
          <w:sz w:val="28"/>
          <w:szCs w:val="28"/>
        </w:rPr>
      </w:pPr>
      <w:r>
        <w:rPr>
          <w:noProof/>
        </w:rPr>
        <w:pict>
          <v:shape id="_x0000_s1059" type="#_x0000_t202" style="position:absolute;left:0;text-align:left;margin-left:325.35pt;margin-top:.5pt;width:160.65pt;height:43.2pt;z-index:251653632" o:allowincell="f">
            <v:textbox style="mso-next-textbox:#_x0000_s1059">
              <w:txbxContent>
                <w:p w:rsidR="00DC6A29" w:rsidRDefault="00DC6A29">
                  <w:pPr>
                    <w:jc w:val="center"/>
                    <w:rPr>
                      <w:sz w:val="28"/>
                    </w:rPr>
                  </w:pPr>
                  <w:r>
                    <w:rPr>
                      <w:sz w:val="28"/>
                    </w:rPr>
                    <w:t>Убытки от стихийных бедствий</w:t>
                  </w:r>
                </w:p>
              </w:txbxContent>
            </v:textbox>
          </v:shape>
        </w:pict>
      </w:r>
    </w:p>
    <w:p w:rsidR="00893212" w:rsidRPr="00DC6A29" w:rsidRDefault="00893212" w:rsidP="00DC6A29">
      <w:pPr>
        <w:tabs>
          <w:tab w:val="num" w:pos="360"/>
        </w:tabs>
        <w:spacing w:line="360" w:lineRule="auto"/>
        <w:ind w:firstLine="720"/>
        <w:jc w:val="both"/>
        <w:rPr>
          <w:sz w:val="28"/>
          <w:szCs w:val="28"/>
        </w:rPr>
      </w:pPr>
    </w:p>
    <w:p w:rsidR="00893212" w:rsidRPr="00DC6A29" w:rsidRDefault="003C65F4" w:rsidP="00DC6A29">
      <w:pPr>
        <w:tabs>
          <w:tab w:val="num" w:pos="360"/>
        </w:tabs>
        <w:spacing w:line="360" w:lineRule="auto"/>
        <w:ind w:firstLine="720"/>
        <w:jc w:val="both"/>
        <w:rPr>
          <w:sz w:val="28"/>
          <w:szCs w:val="28"/>
        </w:rPr>
      </w:pPr>
      <w:r>
        <w:rPr>
          <w:noProof/>
        </w:rPr>
        <w:pict>
          <v:shape id="_x0000_s1060" type="#_x0000_t202" style="position:absolute;left:0;text-align:left;margin-left:325.35pt;margin-top:9.2pt;width:160.65pt;height:43.2pt;z-index:251654656" o:allowincell="f">
            <v:textbox style="mso-next-textbox:#_x0000_s1060">
              <w:txbxContent>
                <w:p w:rsidR="00DC6A29" w:rsidRDefault="00DC6A29">
                  <w:pPr>
                    <w:jc w:val="center"/>
                    <w:rPr>
                      <w:sz w:val="28"/>
                    </w:rPr>
                  </w:pPr>
                  <w:r>
                    <w:rPr>
                      <w:sz w:val="28"/>
                    </w:rPr>
                    <w:t>Доходы по акциям, облигациям, депозитам</w:t>
                  </w:r>
                </w:p>
              </w:txbxContent>
            </v:textbox>
          </v:shape>
        </w:pict>
      </w:r>
    </w:p>
    <w:p w:rsidR="00893212" w:rsidRPr="00DC6A29" w:rsidRDefault="003C65F4" w:rsidP="00DC6A29">
      <w:pPr>
        <w:tabs>
          <w:tab w:val="num" w:pos="360"/>
        </w:tabs>
        <w:spacing w:line="360" w:lineRule="auto"/>
        <w:ind w:firstLine="720"/>
        <w:jc w:val="both"/>
        <w:rPr>
          <w:sz w:val="28"/>
          <w:szCs w:val="28"/>
        </w:rPr>
      </w:pPr>
      <w:r>
        <w:rPr>
          <w:noProof/>
        </w:rPr>
        <w:pict>
          <v:shape id="_x0000_s1061" type="#_x0000_t202" style="position:absolute;left:0;text-align:left;margin-left:8.55pt;margin-top:6.35pt;width:237.6pt;height:57.6pt;z-index:251656704" o:allowincell="f">
            <v:textbox>
              <w:txbxContent>
                <w:p w:rsidR="00DC6A29" w:rsidRDefault="00DC6A29">
                  <w:pPr>
                    <w:jc w:val="center"/>
                    <w:rPr>
                      <w:sz w:val="28"/>
                    </w:rPr>
                  </w:pPr>
                  <w:r>
                    <w:rPr>
                      <w:sz w:val="28"/>
                    </w:rPr>
                    <w:t>Прибыль от продажи товарно-материальных ценностей</w:t>
                  </w:r>
                </w:p>
              </w:txbxContent>
            </v:textbox>
          </v:shape>
        </w:pict>
      </w:r>
    </w:p>
    <w:p w:rsidR="00893212" w:rsidRPr="00DC6A29" w:rsidRDefault="00893212" w:rsidP="00DC6A29">
      <w:pPr>
        <w:tabs>
          <w:tab w:val="num" w:pos="360"/>
        </w:tabs>
        <w:spacing w:line="360" w:lineRule="auto"/>
        <w:ind w:firstLine="720"/>
        <w:jc w:val="both"/>
        <w:rPr>
          <w:sz w:val="28"/>
          <w:szCs w:val="28"/>
        </w:rPr>
      </w:pPr>
    </w:p>
    <w:p w:rsidR="00893212" w:rsidRPr="00DC6A29" w:rsidRDefault="003C65F4" w:rsidP="00DC6A29">
      <w:pPr>
        <w:tabs>
          <w:tab w:val="num" w:pos="360"/>
        </w:tabs>
        <w:spacing w:line="360" w:lineRule="auto"/>
        <w:ind w:firstLine="720"/>
        <w:jc w:val="both"/>
        <w:rPr>
          <w:sz w:val="28"/>
          <w:szCs w:val="28"/>
        </w:rPr>
      </w:pPr>
      <w:r>
        <w:rPr>
          <w:noProof/>
        </w:rPr>
        <w:pict>
          <v:shape id="_x0000_s1062" type="#_x0000_t202" style="position:absolute;left:0;text-align:left;margin-left:325.35pt;margin-top:.65pt;width:160.65pt;height:50.4pt;z-index:251655680" o:allowincell="f">
            <v:textbox>
              <w:txbxContent>
                <w:p w:rsidR="00DC6A29" w:rsidRDefault="00DC6A29">
                  <w:pPr>
                    <w:jc w:val="center"/>
                    <w:rPr>
                      <w:sz w:val="28"/>
                    </w:rPr>
                  </w:pPr>
                  <w:r>
                    <w:rPr>
                      <w:sz w:val="28"/>
                    </w:rPr>
                    <w:t>Доходы и убытки по валютным операциям</w:t>
                  </w:r>
                </w:p>
              </w:txbxContent>
            </v:textbox>
          </v:shape>
        </w:pict>
      </w:r>
      <w:r>
        <w:rPr>
          <w:noProof/>
        </w:rPr>
        <w:pict>
          <v:line id="_x0000_s1063" style="position:absolute;left:0;text-align:left;z-index:251677184" from="246.15pt,.65pt" to="289.35pt,.65pt" o:allowincell="f"/>
        </w:pict>
      </w:r>
    </w:p>
    <w:p w:rsidR="00893212" w:rsidRPr="00DC6A29" w:rsidRDefault="003C65F4" w:rsidP="00DC6A29">
      <w:pPr>
        <w:tabs>
          <w:tab w:val="num" w:pos="360"/>
        </w:tabs>
        <w:spacing w:line="360" w:lineRule="auto"/>
        <w:ind w:firstLine="720"/>
        <w:jc w:val="both"/>
        <w:rPr>
          <w:sz w:val="28"/>
          <w:szCs w:val="28"/>
        </w:rPr>
      </w:pPr>
      <w:r>
        <w:rPr>
          <w:noProof/>
        </w:rPr>
        <w:pict>
          <v:shape id="_x0000_s1064" type="#_x0000_t202" style="position:absolute;left:0;text-align:left;margin-left:8.55pt;margin-top:5pt;width:237.6pt;height:43.2pt;z-index:251657728" o:allowincell="f">
            <v:textbox>
              <w:txbxContent>
                <w:p w:rsidR="00DC6A29" w:rsidRDefault="00DC6A29">
                  <w:pPr>
                    <w:jc w:val="center"/>
                    <w:rPr>
                      <w:sz w:val="28"/>
                    </w:rPr>
                  </w:pPr>
                  <w:r>
                    <w:rPr>
                      <w:sz w:val="28"/>
                    </w:rPr>
                    <w:t>Прибыль от реализации продукции подсобных хозяйств</w:t>
                  </w:r>
                </w:p>
              </w:txbxContent>
            </v:textbox>
          </v:shape>
        </w:pict>
      </w:r>
    </w:p>
    <w:p w:rsidR="00893212" w:rsidRPr="00DC6A29" w:rsidRDefault="003C65F4" w:rsidP="00DC6A29">
      <w:pPr>
        <w:tabs>
          <w:tab w:val="num" w:pos="360"/>
        </w:tabs>
        <w:spacing w:line="360" w:lineRule="auto"/>
        <w:ind w:firstLine="720"/>
        <w:jc w:val="both"/>
        <w:rPr>
          <w:sz w:val="28"/>
          <w:szCs w:val="28"/>
        </w:rPr>
      </w:pPr>
      <w:r>
        <w:rPr>
          <w:noProof/>
        </w:rPr>
        <w:pict>
          <v:line id="_x0000_s1065" style="position:absolute;left:0;text-align:left;z-index:251676160" from="246.15pt,9.35pt" to="289.35pt,9.35pt" o:allowincell="f"/>
        </w:pict>
      </w:r>
    </w:p>
    <w:p w:rsidR="00893212" w:rsidRPr="00DC6A29" w:rsidRDefault="003C65F4" w:rsidP="00DC6A29">
      <w:pPr>
        <w:tabs>
          <w:tab w:val="num" w:pos="360"/>
        </w:tabs>
        <w:spacing w:line="360" w:lineRule="auto"/>
        <w:ind w:firstLine="720"/>
        <w:jc w:val="both"/>
        <w:rPr>
          <w:sz w:val="28"/>
          <w:szCs w:val="28"/>
        </w:rPr>
      </w:pPr>
      <w:r>
        <w:rPr>
          <w:noProof/>
        </w:rPr>
        <w:pict>
          <v:shape id="_x0000_s1066" type="#_x0000_t202" style="position:absolute;left:0;text-align:left;margin-left:8.55pt;margin-top:13.7pt;width:237.6pt;height:43.2pt;z-index:251658752" o:allowincell="f">
            <v:textbox>
              <w:txbxContent>
                <w:p w:rsidR="00DC6A29" w:rsidRDefault="00DC6A29">
                  <w:pPr>
                    <w:jc w:val="center"/>
                    <w:rPr>
                      <w:sz w:val="28"/>
                    </w:rPr>
                  </w:pPr>
                  <w:r>
                    <w:rPr>
                      <w:sz w:val="28"/>
                    </w:rPr>
                    <w:t>Прибыль от реализации основных фондов и нематериальных активов</w:t>
                  </w:r>
                </w:p>
              </w:txbxContent>
            </v:textbox>
          </v:shape>
        </w:pict>
      </w:r>
    </w:p>
    <w:p w:rsidR="00893212" w:rsidRPr="00DC6A29" w:rsidRDefault="00893212" w:rsidP="00DC6A29">
      <w:pPr>
        <w:tabs>
          <w:tab w:val="num" w:pos="360"/>
        </w:tabs>
        <w:spacing w:line="360" w:lineRule="auto"/>
        <w:ind w:firstLine="720"/>
        <w:jc w:val="both"/>
        <w:rPr>
          <w:sz w:val="28"/>
          <w:szCs w:val="28"/>
        </w:rPr>
      </w:pPr>
    </w:p>
    <w:p w:rsidR="00893212" w:rsidRPr="00DC6A29" w:rsidRDefault="003C65F4" w:rsidP="00DC6A29">
      <w:pPr>
        <w:tabs>
          <w:tab w:val="num" w:pos="360"/>
        </w:tabs>
        <w:spacing w:line="360" w:lineRule="auto"/>
        <w:ind w:firstLine="720"/>
        <w:jc w:val="both"/>
        <w:rPr>
          <w:sz w:val="28"/>
          <w:szCs w:val="28"/>
        </w:rPr>
      </w:pPr>
      <w:r>
        <w:rPr>
          <w:noProof/>
        </w:rPr>
        <w:pict>
          <v:line id="_x0000_s1067" style="position:absolute;left:0;text-align:left;z-index:251675136" from="246.15pt,.8pt" to="289.35pt,.8pt" o:allowincell="f"/>
        </w:pict>
      </w:r>
    </w:p>
    <w:p w:rsidR="00893212" w:rsidRPr="00DC6A29" w:rsidRDefault="00893212" w:rsidP="00DC6A29">
      <w:pPr>
        <w:tabs>
          <w:tab w:val="num" w:pos="360"/>
        </w:tabs>
        <w:spacing w:line="360" w:lineRule="auto"/>
        <w:ind w:firstLine="720"/>
        <w:jc w:val="both"/>
        <w:rPr>
          <w:sz w:val="28"/>
          <w:szCs w:val="28"/>
        </w:rPr>
      </w:pPr>
      <w:r w:rsidRPr="00DC6A29">
        <w:rPr>
          <w:i/>
          <w:sz w:val="28"/>
          <w:szCs w:val="28"/>
        </w:rPr>
        <w:t>Рис</w:t>
      </w:r>
      <w:r w:rsidRPr="00DC6A29">
        <w:rPr>
          <w:sz w:val="28"/>
          <w:szCs w:val="28"/>
        </w:rPr>
        <w:t>. 2.1. Схема балансовой прибыли.</w:t>
      </w:r>
    </w:p>
    <w:p w:rsidR="00893212" w:rsidRPr="00DC6A29" w:rsidRDefault="00893212" w:rsidP="00DC6A29">
      <w:pPr>
        <w:tabs>
          <w:tab w:val="num" w:pos="360"/>
        </w:tabs>
        <w:spacing w:line="360" w:lineRule="auto"/>
        <w:ind w:firstLine="720"/>
        <w:jc w:val="both"/>
        <w:rPr>
          <w:sz w:val="28"/>
          <w:szCs w:val="28"/>
        </w:rPr>
      </w:pPr>
      <w:r w:rsidRPr="00DC6A29">
        <w:rPr>
          <w:sz w:val="28"/>
          <w:szCs w:val="28"/>
        </w:rPr>
        <w:lastRenderedPageBreak/>
        <w:t>На данном рисунке приведена подробная схема факторного анализа балансовой прибыли, в которую входят прибыль от реализации продукции и услуг, прочей реализации и внереализационные финансовые результаты, это основные виды прибылей, которые в свою очередь делятся на составляющие.</w:t>
      </w:r>
    </w:p>
    <w:p w:rsidR="00893212" w:rsidRPr="00DC6A29" w:rsidRDefault="00893212" w:rsidP="00DC6A29">
      <w:pPr>
        <w:tabs>
          <w:tab w:val="num" w:pos="360"/>
        </w:tabs>
        <w:spacing w:line="360" w:lineRule="auto"/>
        <w:ind w:firstLine="720"/>
        <w:jc w:val="both"/>
        <w:rPr>
          <w:sz w:val="28"/>
          <w:szCs w:val="28"/>
        </w:rPr>
      </w:pPr>
      <w:r w:rsidRPr="00DC6A29">
        <w:rPr>
          <w:sz w:val="28"/>
          <w:szCs w:val="28"/>
        </w:rPr>
        <w:t xml:space="preserve">Для изучения балансовой прибыли необходимо проанализировать ее состав, структуру, динамику, но при этом необходимо учитывать, инфляционные процессы способные повлиять на прибыль. </w:t>
      </w:r>
    </w:p>
    <w:p w:rsidR="00893212" w:rsidRPr="00DC6A29" w:rsidRDefault="00893212" w:rsidP="00DC6A29">
      <w:pPr>
        <w:spacing w:line="360" w:lineRule="auto"/>
        <w:ind w:firstLine="720"/>
        <w:jc w:val="both"/>
        <w:rPr>
          <w:sz w:val="28"/>
          <w:szCs w:val="28"/>
        </w:rPr>
      </w:pPr>
    </w:p>
    <w:p w:rsidR="00893212" w:rsidRPr="00DC6A29" w:rsidRDefault="00893212" w:rsidP="00DC6A29">
      <w:pPr>
        <w:spacing w:line="360" w:lineRule="auto"/>
        <w:ind w:firstLine="720"/>
        <w:jc w:val="both"/>
        <w:rPr>
          <w:sz w:val="28"/>
          <w:szCs w:val="28"/>
        </w:rPr>
      </w:pPr>
      <w:r w:rsidRPr="00DC6A29">
        <w:rPr>
          <w:sz w:val="28"/>
          <w:szCs w:val="28"/>
        </w:rPr>
        <w:t>Для анализа и оценки уровня и динамики показателей финансовых результатов деятельности предприятия составляется таблица 2.1.</w:t>
      </w:r>
    </w:p>
    <w:p w:rsidR="00893212" w:rsidRPr="00DC6A29" w:rsidRDefault="00893212" w:rsidP="00DC6A29">
      <w:pPr>
        <w:spacing w:line="360" w:lineRule="auto"/>
        <w:ind w:firstLine="720"/>
        <w:jc w:val="right"/>
        <w:rPr>
          <w:sz w:val="28"/>
          <w:szCs w:val="28"/>
        </w:rPr>
      </w:pPr>
      <w:r w:rsidRPr="00DC6A29">
        <w:rPr>
          <w:sz w:val="28"/>
          <w:szCs w:val="28"/>
        </w:rPr>
        <w:t xml:space="preserve">Таблица 2.1. </w:t>
      </w:r>
    </w:p>
    <w:p w:rsidR="00893212" w:rsidRPr="00DC6A29" w:rsidRDefault="00893212" w:rsidP="00DC6A29">
      <w:pPr>
        <w:pStyle w:val="1"/>
        <w:ind w:firstLine="720"/>
        <w:rPr>
          <w:szCs w:val="28"/>
        </w:rPr>
      </w:pPr>
      <w:r w:rsidRPr="00DC6A29">
        <w:rPr>
          <w:szCs w:val="28"/>
        </w:rPr>
        <w:t xml:space="preserve">Структура балансовой прибыли </w:t>
      </w:r>
    </w:p>
    <w:p w:rsidR="00893212" w:rsidRPr="00DC6A29" w:rsidRDefault="00893212" w:rsidP="00DC6A29">
      <w:pPr>
        <w:spacing w:line="360" w:lineRule="auto"/>
        <w:ind w:firstLine="720"/>
        <w:jc w:val="center"/>
        <w:rPr>
          <w:sz w:val="28"/>
          <w:szCs w:val="28"/>
        </w:rPr>
      </w:pPr>
      <w:r w:rsidRPr="00DC6A29">
        <w:rPr>
          <w:sz w:val="28"/>
          <w:szCs w:val="28"/>
        </w:rPr>
        <w:t>ЗАО «Воронежский комбинат строительных материалов»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686"/>
        <w:gridCol w:w="1276"/>
        <w:gridCol w:w="1275"/>
        <w:gridCol w:w="1276"/>
        <w:gridCol w:w="1276"/>
      </w:tblGrid>
      <w:tr w:rsidR="00893212" w:rsidRPr="00DC6A29">
        <w:trPr>
          <w:cantSplit/>
        </w:trPr>
        <w:tc>
          <w:tcPr>
            <w:tcW w:w="675" w:type="dxa"/>
            <w:vMerge w:val="restart"/>
          </w:tcPr>
          <w:p w:rsidR="00893212" w:rsidRPr="00DC6A29" w:rsidRDefault="00893212" w:rsidP="00DC6A29">
            <w:pPr>
              <w:spacing w:line="360" w:lineRule="auto"/>
              <w:ind w:left="-720" w:firstLine="720"/>
              <w:jc w:val="both"/>
            </w:pPr>
            <w:r w:rsidRPr="00DC6A29">
              <w:t>№ п/п</w:t>
            </w:r>
          </w:p>
        </w:tc>
        <w:tc>
          <w:tcPr>
            <w:tcW w:w="3686" w:type="dxa"/>
            <w:vMerge w:val="restart"/>
          </w:tcPr>
          <w:p w:rsidR="00893212" w:rsidRPr="00DC6A29" w:rsidRDefault="00893212" w:rsidP="00DC6A29">
            <w:pPr>
              <w:spacing w:line="360" w:lineRule="auto"/>
              <w:ind w:left="-720" w:firstLine="720"/>
              <w:jc w:val="both"/>
            </w:pPr>
          </w:p>
          <w:p w:rsidR="00893212" w:rsidRPr="00DC6A29" w:rsidRDefault="00893212" w:rsidP="00DC6A29">
            <w:pPr>
              <w:spacing w:line="360" w:lineRule="auto"/>
              <w:ind w:left="-720" w:firstLine="720"/>
              <w:jc w:val="both"/>
            </w:pPr>
            <w:r w:rsidRPr="00DC6A29">
              <w:t>Состав балансовой прибыли</w:t>
            </w:r>
          </w:p>
        </w:tc>
        <w:tc>
          <w:tcPr>
            <w:tcW w:w="2551" w:type="dxa"/>
            <w:gridSpan w:val="2"/>
          </w:tcPr>
          <w:p w:rsidR="00893212" w:rsidRPr="00DC6A29" w:rsidRDefault="00893212" w:rsidP="00DC6A29">
            <w:pPr>
              <w:pStyle w:val="2"/>
              <w:ind w:left="-720" w:firstLine="720"/>
              <w:rPr>
                <w:sz w:val="20"/>
              </w:rPr>
            </w:pPr>
            <w:r w:rsidRPr="00DC6A29">
              <w:rPr>
                <w:sz w:val="20"/>
              </w:rPr>
              <w:t>Прошлый год</w:t>
            </w:r>
          </w:p>
        </w:tc>
        <w:tc>
          <w:tcPr>
            <w:tcW w:w="2552" w:type="dxa"/>
            <w:gridSpan w:val="2"/>
          </w:tcPr>
          <w:p w:rsidR="00893212" w:rsidRPr="00DC6A29" w:rsidRDefault="00893212" w:rsidP="00DC6A29">
            <w:pPr>
              <w:spacing w:line="360" w:lineRule="auto"/>
              <w:ind w:left="-720" w:firstLine="720"/>
              <w:jc w:val="both"/>
            </w:pPr>
            <w:r w:rsidRPr="00DC6A29">
              <w:t>Отчетный год</w:t>
            </w:r>
          </w:p>
        </w:tc>
      </w:tr>
      <w:tr w:rsidR="00893212" w:rsidRPr="00DC6A29">
        <w:trPr>
          <w:cantSplit/>
        </w:trPr>
        <w:tc>
          <w:tcPr>
            <w:tcW w:w="675" w:type="dxa"/>
            <w:vMerge/>
          </w:tcPr>
          <w:p w:rsidR="00893212" w:rsidRPr="00DC6A29" w:rsidRDefault="00893212" w:rsidP="00DC6A29">
            <w:pPr>
              <w:spacing w:line="360" w:lineRule="auto"/>
              <w:ind w:left="-720" w:firstLine="720"/>
              <w:jc w:val="both"/>
            </w:pPr>
          </w:p>
        </w:tc>
        <w:tc>
          <w:tcPr>
            <w:tcW w:w="3686" w:type="dxa"/>
            <w:vMerge/>
          </w:tcPr>
          <w:p w:rsidR="00893212" w:rsidRPr="00DC6A29" w:rsidRDefault="00893212" w:rsidP="00DC6A29">
            <w:pPr>
              <w:spacing w:line="360" w:lineRule="auto"/>
              <w:ind w:left="-720" w:firstLine="720"/>
              <w:jc w:val="both"/>
            </w:pPr>
          </w:p>
        </w:tc>
        <w:tc>
          <w:tcPr>
            <w:tcW w:w="1276" w:type="dxa"/>
          </w:tcPr>
          <w:p w:rsidR="00893212" w:rsidRPr="00DC6A29" w:rsidRDefault="00893212" w:rsidP="00DC6A29">
            <w:pPr>
              <w:spacing w:line="360" w:lineRule="auto"/>
              <w:ind w:left="-720" w:firstLine="720"/>
              <w:jc w:val="both"/>
            </w:pPr>
            <w:r w:rsidRPr="00DC6A29">
              <w:t>сумма, тыс.руб.</w:t>
            </w:r>
          </w:p>
        </w:tc>
        <w:tc>
          <w:tcPr>
            <w:tcW w:w="1275" w:type="dxa"/>
          </w:tcPr>
          <w:p w:rsidR="00893212" w:rsidRPr="00DC6A29" w:rsidRDefault="00893212" w:rsidP="00DC6A29">
            <w:pPr>
              <w:spacing w:line="360" w:lineRule="auto"/>
              <w:ind w:left="-720" w:firstLine="720"/>
              <w:jc w:val="both"/>
            </w:pPr>
            <w:r w:rsidRPr="00DC6A29">
              <w:t>структура %</w:t>
            </w:r>
          </w:p>
        </w:tc>
        <w:tc>
          <w:tcPr>
            <w:tcW w:w="1276" w:type="dxa"/>
          </w:tcPr>
          <w:p w:rsidR="00893212" w:rsidRPr="00DC6A29" w:rsidRDefault="00893212" w:rsidP="00DC6A29">
            <w:pPr>
              <w:spacing w:line="360" w:lineRule="auto"/>
              <w:ind w:left="-720" w:firstLine="720"/>
              <w:jc w:val="both"/>
            </w:pPr>
            <w:r w:rsidRPr="00DC6A29">
              <w:t>сумма, тыс.руб.</w:t>
            </w:r>
          </w:p>
        </w:tc>
        <w:tc>
          <w:tcPr>
            <w:tcW w:w="1276" w:type="dxa"/>
          </w:tcPr>
          <w:p w:rsidR="00893212" w:rsidRPr="00DC6A29" w:rsidRDefault="00893212" w:rsidP="00DC6A29">
            <w:pPr>
              <w:spacing w:line="360" w:lineRule="auto"/>
              <w:ind w:left="-720" w:firstLine="720"/>
              <w:jc w:val="both"/>
            </w:pPr>
            <w:r w:rsidRPr="00DC6A29">
              <w:t>структура %</w:t>
            </w:r>
          </w:p>
        </w:tc>
      </w:tr>
      <w:tr w:rsidR="00893212" w:rsidRPr="00DC6A29">
        <w:tc>
          <w:tcPr>
            <w:tcW w:w="675" w:type="dxa"/>
          </w:tcPr>
          <w:p w:rsidR="00893212" w:rsidRPr="00DC6A29" w:rsidRDefault="00893212" w:rsidP="00DC6A29">
            <w:pPr>
              <w:spacing w:line="360" w:lineRule="auto"/>
              <w:ind w:left="-720" w:firstLine="720"/>
              <w:jc w:val="center"/>
            </w:pPr>
            <w:r w:rsidRPr="00DC6A29">
              <w:t>1</w:t>
            </w:r>
          </w:p>
        </w:tc>
        <w:tc>
          <w:tcPr>
            <w:tcW w:w="3686" w:type="dxa"/>
          </w:tcPr>
          <w:p w:rsidR="00893212" w:rsidRPr="00DC6A29" w:rsidRDefault="00893212" w:rsidP="00DC6A29">
            <w:pPr>
              <w:spacing w:line="360" w:lineRule="auto"/>
              <w:ind w:left="-720" w:firstLine="720"/>
              <w:jc w:val="center"/>
            </w:pPr>
            <w:r w:rsidRPr="00DC6A29">
              <w:t>2</w:t>
            </w:r>
          </w:p>
        </w:tc>
        <w:tc>
          <w:tcPr>
            <w:tcW w:w="1276" w:type="dxa"/>
          </w:tcPr>
          <w:p w:rsidR="00893212" w:rsidRPr="00DC6A29" w:rsidRDefault="00893212" w:rsidP="00DC6A29">
            <w:pPr>
              <w:spacing w:line="360" w:lineRule="auto"/>
              <w:ind w:left="-720" w:firstLine="720"/>
              <w:jc w:val="center"/>
            </w:pPr>
            <w:r w:rsidRPr="00DC6A29">
              <w:t>3</w:t>
            </w:r>
          </w:p>
        </w:tc>
        <w:tc>
          <w:tcPr>
            <w:tcW w:w="1275" w:type="dxa"/>
          </w:tcPr>
          <w:p w:rsidR="00893212" w:rsidRPr="00DC6A29" w:rsidRDefault="00893212" w:rsidP="00DC6A29">
            <w:pPr>
              <w:spacing w:line="360" w:lineRule="auto"/>
              <w:ind w:left="-720" w:firstLine="720"/>
              <w:jc w:val="center"/>
            </w:pPr>
            <w:r w:rsidRPr="00DC6A29">
              <w:t>4</w:t>
            </w:r>
          </w:p>
        </w:tc>
        <w:tc>
          <w:tcPr>
            <w:tcW w:w="1276" w:type="dxa"/>
          </w:tcPr>
          <w:p w:rsidR="00893212" w:rsidRPr="00DC6A29" w:rsidRDefault="00893212" w:rsidP="00DC6A29">
            <w:pPr>
              <w:spacing w:line="360" w:lineRule="auto"/>
              <w:ind w:left="-720" w:firstLine="720"/>
              <w:jc w:val="center"/>
            </w:pPr>
            <w:r w:rsidRPr="00DC6A29">
              <w:t>5</w:t>
            </w:r>
          </w:p>
        </w:tc>
        <w:tc>
          <w:tcPr>
            <w:tcW w:w="1276" w:type="dxa"/>
          </w:tcPr>
          <w:p w:rsidR="00893212" w:rsidRPr="00DC6A29" w:rsidRDefault="00893212" w:rsidP="00DC6A29">
            <w:pPr>
              <w:spacing w:line="360" w:lineRule="auto"/>
              <w:ind w:left="-720" w:firstLine="720"/>
              <w:jc w:val="center"/>
            </w:pPr>
            <w:r w:rsidRPr="00DC6A29">
              <w:t>6</w:t>
            </w:r>
          </w:p>
        </w:tc>
      </w:tr>
      <w:tr w:rsidR="00893212" w:rsidRPr="00DC6A29">
        <w:tc>
          <w:tcPr>
            <w:tcW w:w="675" w:type="dxa"/>
          </w:tcPr>
          <w:p w:rsidR="00893212" w:rsidRPr="00DC6A29" w:rsidRDefault="00893212" w:rsidP="00DC6A29">
            <w:pPr>
              <w:spacing w:line="360" w:lineRule="auto"/>
              <w:ind w:left="-720" w:firstLine="720"/>
              <w:jc w:val="center"/>
            </w:pPr>
            <w:r w:rsidRPr="00DC6A29">
              <w:t>1</w:t>
            </w:r>
          </w:p>
        </w:tc>
        <w:tc>
          <w:tcPr>
            <w:tcW w:w="3686" w:type="dxa"/>
          </w:tcPr>
          <w:p w:rsidR="00893212" w:rsidRPr="00DC6A29" w:rsidRDefault="00893212" w:rsidP="00DC6A29">
            <w:pPr>
              <w:spacing w:line="360" w:lineRule="auto"/>
              <w:ind w:left="-720" w:firstLine="720"/>
              <w:jc w:val="both"/>
            </w:pPr>
            <w:r w:rsidRPr="00DC6A29">
              <w:t>Балансовая прибыль</w:t>
            </w:r>
          </w:p>
        </w:tc>
        <w:tc>
          <w:tcPr>
            <w:tcW w:w="1276" w:type="dxa"/>
          </w:tcPr>
          <w:p w:rsidR="00893212" w:rsidRPr="00DC6A29" w:rsidRDefault="00893212" w:rsidP="00DC6A29">
            <w:pPr>
              <w:spacing w:line="360" w:lineRule="auto"/>
              <w:ind w:left="-720" w:firstLine="720"/>
              <w:jc w:val="both"/>
            </w:pPr>
            <w:r w:rsidRPr="00DC6A29">
              <w:t>-0,119</w:t>
            </w:r>
          </w:p>
        </w:tc>
        <w:tc>
          <w:tcPr>
            <w:tcW w:w="1275" w:type="dxa"/>
          </w:tcPr>
          <w:p w:rsidR="00893212" w:rsidRPr="00DC6A29" w:rsidRDefault="00893212" w:rsidP="00DC6A29">
            <w:pPr>
              <w:spacing w:line="360" w:lineRule="auto"/>
              <w:ind w:left="-720" w:firstLine="720"/>
              <w:jc w:val="both"/>
            </w:pPr>
            <w:r w:rsidRPr="00DC6A29">
              <w:t>100</w:t>
            </w:r>
          </w:p>
        </w:tc>
        <w:tc>
          <w:tcPr>
            <w:tcW w:w="1276" w:type="dxa"/>
          </w:tcPr>
          <w:p w:rsidR="00893212" w:rsidRPr="00DC6A29" w:rsidRDefault="00893212" w:rsidP="00DC6A29">
            <w:pPr>
              <w:spacing w:line="360" w:lineRule="auto"/>
              <w:ind w:left="-720" w:firstLine="720"/>
              <w:jc w:val="both"/>
            </w:pPr>
            <w:r w:rsidRPr="00DC6A29">
              <w:t>1,378</w:t>
            </w:r>
          </w:p>
        </w:tc>
        <w:tc>
          <w:tcPr>
            <w:tcW w:w="1276" w:type="dxa"/>
          </w:tcPr>
          <w:p w:rsidR="00893212" w:rsidRPr="00DC6A29" w:rsidRDefault="00893212" w:rsidP="00DC6A29">
            <w:pPr>
              <w:spacing w:line="360" w:lineRule="auto"/>
              <w:ind w:left="-720" w:firstLine="720"/>
              <w:jc w:val="both"/>
            </w:pPr>
            <w:r w:rsidRPr="00DC6A29">
              <w:t>100</w:t>
            </w:r>
          </w:p>
        </w:tc>
      </w:tr>
      <w:tr w:rsidR="00893212" w:rsidRPr="00DC6A29">
        <w:tc>
          <w:tcPr>
            <w:tcW w:w="675" w:type="dxa"/>
          </w:tcPr>
          <w:p w:rsidR="00893212" w:rsidRPr="00DC6A29" w:rsidRDefault="00893212" w:rsidP="00DC6A29">
            <w:pPr>
              <w:spacing w:line="360" w:lineRule="auto"/>
              <w:ind w:left="-720" w:firstLine="720"/>
              <w:jc w:val="center"/>
            </w:pPr>
            <w:r w:rsidRPr="00DC6A29">
              <w:t>2</w:t>
            </w:r>
          </w:p>
        </w:tc>
        <w:tc>
          <w:tcPr>
            <w:tcW w:w="3686" w:type="dxa"/>
          </w:tcPr>
          <w:p w:rsidR="00893212" w:rsidRPr="00DC6A29" w:rsidRDefault="00893212" w:rsidP="00DC6A29">
            <w:pPr>
              <w:spacing w:line="360" w:lineRule="auto"/>
              <w:ind w:left="-720" w:firstLine="720"/>
              <w:jc w:val="both"/>
            </w:pPr>
            <w:r w:rsidRPr="00DC6A29">
              <w:t>Прибыль от реализации</w:t>
            </w:r>
          </w:p>
        </w:tc>
        <w:tc>
          <w:tcPr>
            <w:tcW w:w="1276" w:type="dxa"/>
          </w:tcPr>
          <w:p w:rsidR="00893212" w:rsidRPr="00DC6A29" w:rsidRDefault="00893212" w:rsidP="00DC6A29">
            <w:pPr>
              <w:spacing w:line="360" w:lineRule="auto"/>
              <w:ind w:left="-720" w:firstLine="720"/>
              <w:jc w:val="both"/>
            </w:pPr>
            <w:r w:rsidRPr="00DC6A29">
              <w:t>6,934</w:t>
            </w:r>
          </w:p>
        </w:tc>
        <w:tc>
          <w:tcPr>
            <w:tcW w:w="1275" w:type="dxa"/>
          </w:tcPr>
          <w:p w:rsidR="00893212" w:rsidRPr="00DC6A29" w:rsidRDefault="00893212" w:rsidP="00DC6A29">
            <w:pPr>
              <w:spacing w:line="360" w:lineRule="auto"/>
              <w:ind w:left="-720" w:firstLine="720"/>
              <w:jc w:val="both"/>
            </w:pPr>
            <w:r w:rsidRPr="00DC6A29">
              <w:t>-5826,89</w:t>
            </w:r>
          </w:p>
        </w:tc>
        <w:tc>
          <w:tcPr>
            <w:tcW w:w="1276" w:type="dxa"/>
          </w:tcPr>
          <w:p w:rsidR="00893212" w:rsidRPr="00DC6A29" w:rsidRDefault="00893212" w:rsidP="00DC6A29">
            <w:pPr>
              <w:spacing w:line="360" w:lineRule="auto"/>
              <w:ind w:left="-720" w:firstLine="720"/>
              <w:jc w:val="both"/>
            </w:pPr>
            <w:r w:rsidRPr="00DC6A29">
              <w:t>9,419</w:t>
            </w:r>
          </w:p>
        </w:tc>
        <w:tc>
          <w:tcPr>
            <w:tcW w:w="1276" w:type="dxa"/>
          </w:tcPr>
          <w:p w:rsidR="00893212" w:rsidRPr="00DC6A29" w:rsidRDefault="00893212" w:rsidP="00DC6A29">
            <w:pPr>
              <w:spacing w:line="360" w:lineRule="auto"/>
              <w:ind w:left="-720" w:firstLine="720"/>
              <w:jc w:val="both"/>
            </w:pPr>
            <w:r w:rsidRPr="00DC6A29">
              <w:t>683,53</w:t>
            </w:r>
          </w:p>
        </w:tc>
      </w:tr>
      <w:tr w:rsidR="00893212" w:rsidRPr="00DC6A29">
        <w:tc>
          <w:tcPr>
            <w:tcW w:w="675" w:type="dxa"/>
          </w:tcPr>
          <w:p w:rsidR="00893212" w:rsidRPr="00DC6A29" w:rsidRDefault="00893212" w:rsidP="00DC6A29">
            <w:pPr>
              <w:spacing w:line="360" w:lineRule="auto"/>
              <w:ind w:left="-720" w:firstLine="720"/>
              <w:jc w:val="center"/>
            </w:pPr>
            <w:r w:rsidRPr="00DC6A29">
              <w:t>3</w:t>
            </w:r>
          </w:p>
        </w:tc>
        <w:tc>
          <w:tcPr>
            <w:tcW w:w="3686" w:type="dxa"/>
          </w:tcPr>
          <w:p w:rsidR="00893212" w:rsidRPr="00DC6A29" w:rsidRDefault="00893212" w:rsidP="00DC6A29">
            <w:pPr>
              <w:spacing w:line="360" w:lineRule="auto"/>
              <w:ind w:left="-720" w:firstLine="720"/>
              <w:jc w:val="both"/>
            </w:pPr>
            <w:r w:rsidRPr="00DC6A29">
              <w:t>Прибыль от прочей реализации</w:t>
            </w:r>
          </w:p>
        </w:tc>
        <w:tc>
          <w:tcPr>
            <w:tcW w:w="1276" w:type="dxa"/>
          </w:tcPr>
          <w:p w:rsidR="00893212" w:rsidRPr="00DC6A29" w:rsidRDefault="00893212" w:rsidP="00DC6A29">
            <w:pPr>
              <w:spacing w:line="360" w:lineRule="auto"/>
              <w:ind w:left="-720" w:firstLine="720"/>
              <w:jc w:val="both"/>
            </w:pPr>
            <w:r w:rsidRPr="00DC6A29">
              <w:t>0,244</w:t>
            </w:r>
          </w:p>
        </w:tc>
        <w:tc>
          <w:tcPr>
            <w:tcW w:w="1275" w:type="dxa"/>
          </w:tcPr>
          <w:p w:rsidR="00893212" w:rsidRPr="00DC6A29" w:rsidRDefault="00893212" w:rsidP="00DC6A29">
            <w:pPr>
              <w:spacing w:line="360" w:lineRule="auto"/>
              <w:ind w:left="-720" w:firstLine="720"/>
              <w:jc w:val="both"/>
            </w:pPr>
            <w:r w:rsidRPr="00DC6A29">
              <w:t>-205,04</w:t>
            </w:r>
          </w:p>
        </w:tc>
        <w:tc>
          <w:tcPr>
            <w:tcW w:w="1276" w:type="dxa"/>
          </w:tcPr>
          <w:p w:rsidR="00893212" w:rsidRPr="00DC6A29" w:rsidRDefault="00893212" w:rsidP="00DC6A29">
            <w:pPr>
              <w:spacing w:line="360" w:lineRule="auto"/>
              <w:ind w:left="-720" w:firstLine="720"/>
              <w:jc w:val="both"/>
            </w:pPr>
            <w:r w:rsidRPr="00DC6A29">
              <w:t>0,071</w:t>
            </w:r>
          </w:p>
        </w:tc>
        <w:tc>
          <w:tcPr>
            <w:tcW w:w="1276" w:type="dxa"/>
          </w:tcPr>
          <w:p w:rsidR="00893212" w:rsidRPr="00DC6A29" w:rsidRDefault="00893212" w:rsidP="00DC6A29">
            <w:pPr>
              <w:spacing w:line="360" w:lineRule="auto"/>
              <w:ind w:left="-720" w:firstLine="720"/>
              <w:jc w:val="both"/>
            </w:pPr>
            <w:r w:rsidRPr="00DC6A29">
              <w:t>5,15</w:t>
            </w:r>
          </w:p>
        </w:tc>
      </w:tr>
      <w:tr w:rsidR="00893212" w:rsidRPr="00DC6A29" w:rsidTr="00DC6A29">
        <w:trPr>
          <w:trHeight w:val="581"/>
        </w:trPr>
        <w:tc>
          <w:tcPr>
            <w:tcW w:w="675" w:type="dxa"/>
          </w:tcPr>
          <w:p w:rsidR="00893212" w:rsidRPr="00DC6A29" w:rsidRDefault="00893212" w:rsidP="00DC6A29">
            <w:pPr>
              <w:spacing w:line="360" w:lineRule="auto"/>
              <w:ind w:left="-720" w:firstLine="720"/>
              <w:jc w:val="center"/>
            </w:pPr>
            <w:r w:rsidRPr="00DC6A29">
              <w:t>4</w:t>
            </w:r>
          </w:p>
        </w:tc>
        <w:tc>
          <w:tcPr>
            <w:tcW w:w="3686" w:type="dxa"/>
          </w:tcPr>
          <w:p w:rsidR="00893212" w:rsidRPr="00DC6A29" w:rsidRDefault="00893212" w:rsidP="00DC6A29">
            <w:pPr>
              <w:spacing w:line="360" w:lineRule="auto"/>
              <w:ind w:left="-720" w:firstLine="720"/>
              <w:jc w:val="both"/>
            </w:pPr>
            <w:r w:rsidRPr="00DC6A29">
              <w:t>Внереаализационные финансовые результаты</w:t>
            </w:r>
          </w:p>
        </w:tc>
        <w:tc>
          <w:tcPr>
            <w:tcW w:w="1276" w:type="dxa"/>
          </w:tcPr>
          <w:p w:rsidR="00893212" w:rsidRPr="00DC6A29" w:rsidRDefault="00893212" w:rsidP="00DC6A29">
            <w:pPr>
              <w:spacing w:line="360" w:lineRule="auto"/>
              <w:ind w:left="-720" w:firstLine="720"/>
              <w:jc w:val="both"/>
            </w:pPr>
            <w:r w:rsidRPr="00DC6A29">
              <w:t>-</w:t>
            </w:r>
          </w:p>
        </w:tc>
        <w:tc>
          <w:tcPr>
            <w:tcW w:w="1275" w:type="dxa"/>
          </w:tcPr>
          <w:p w:rsidR="00893212" w:rsidRPr="00DC6A29" w:rsidRDefault="00893212" w:rsidP="00DC6A29">
            <w:pPr>
              <w:spacing w:line="360" w:lineRule="auto"/>
              <w:ind w:left="-720" w:firstLine="720"/>
              <w:jc w:val="both"/>
            </w:pPr>
            <w:r w:rsidRPr="00DC6A29">
              <w:t>-</w:t>
            </w:r>
          </w:p>
        </w:tc>
        <w:tc>
          <w:tcPr>
            <w:tcW w:w="1276" w:type="dxa"/>
          </w:tcPr>
          <w:p w:rsidR="00893212" w:rsidRPr="00DC6A29" w:rsidRDefault="00893212" w:rsidP="00DC6A29">
            <w:pPr>
              <w:spacing w:line="360" w:lineRule="auto"/>
              <w:ind w:left="-720" w:firstLine="720"/>
              <w:jc w:val="both"/>
            </w:pPr>
            <w:r w:rsidRPr="00DC6A29">
              <w:t>0,045</w:t>
            </w:r>
          </w:p>
        </w:tc>
        <w:tc>
          <w:tcPr>
            <w:tcW w:w="1276" w:type="dxa"/>
          </w:tcPr>
          <w:p w:rsidR="00893212" w:rsidRPr="00DC6A29" w:rsidRDefault="00893212" w:rsidP="00DC6A29">
            <w:pPr>
              <w:spacing w:line="360" w:lineRule="auto"/>
              <w:ind w:left="-720" w:firstLine="720"/>
              <w:jc w:val="both"/>
            </w:pPr>
            <w:r w:rsidRPr="00DC6A29">
              <w:t>3,27</w:t>
            </w:r>
          </w:p>
        </w:tc>
      </w:tr>
    </w:tbl>
    <w:p w:rsidR="00893212" w:rsidRPr="00DC6A29" w:rsidRDefault="00893212" w:rsidP="00DC6A29">
      <w:pPr>
        <w:spacing w:line="360" w:lineRule="auto"/>
        <w:ind w:firstLine="720"/>
        <w:jc w:val="both"/>
        <w:rPr>
          <w:sz w:val="28"/>
          <w:szCs w:val="28"/>
        </w:rPr>
      </w:pPr>
    </w:p>
    <w:p w:rsidR="00893212" w:rsidRPr="00DC6A29" w:rsidRDefault="00893212" w:rsidP="00DC6A29">
      <w:pPr>
        <w:spacing w:line="360" w:lineRule="auto"/>
        <w:ind w:firstLine="720"/>
        <w:jc w:val="both"/>
        <w:rPr>
          <w:sz w:val="28"/>
          <w:szCs w:val="28"/>
        </w:rPr>
      </w:pPr>
    </w:p>
    <w:p w:rsidR="00893212" w:rsidRPr="00DC6A29" w:rsidRDefault="00893212" w:rsidP="00DC6A29">
      <w:pPr>
        <w:numPr>
          <w:ilvl w:val="2"/>
          <w:numId w:val="3"/>
        </w:numPr>
        <w:spacing w:line="360" w:lineRule="auto"/>
        <w:ind w:firstLine="720"/>
        <w:jc w:val="center"/>
        <w:rPr>
          <w:b/>
          <w:sz w:val="28"/>
          <w:szCs w:val="28"/>
        </w:rPr>
      </w:pPr>
      <w:r w:rsidRPr="00DC6A29">
        <w:rPr>
          <w:b/>
          <w:sz w:val="28"/>
          <w:szCs w:val="28"/>
        </w:rPr>
        <w:t>Анализ финансовых результатов от реализации продукции, работ и услуг.</w:t>
      </w:r>
    </w:p>
    <w:p w:rsidR="00DC6A29" w:rsidRDefault="00DC6A29" w:rsidP="00DC6A29">
      <w:pPr>
        <w:spacing w:line="360" w:lineRule="auto"/>
        <w:ind w:left="-142" w:firstLine="720"/>
        <w:jc w:val="both"/>
        <w:rPr>
          <w:sz w:val="28"/>
          <w:szCs w:val="28"/>
        </w:rPr>
      </w:pPr>
    </w:p>
    <w:p w:rsidR="00893212" w:rsidRPr="00DC6A29" w:rsidRDefault="00893212" w:rsidP="00DC6A29">
      <w:pPr>
        <w:spacing w:line="360" w:lineRule="auto"/>
        <w:ind w:left="-142" w:firstLine="720"/>
        <w:jc w:val="both"/>
        <w:rPr>
          <w:sz w:val="28"/>
          <w:szCs w:val="28"/>
        </w:rPr>
      </w:pPr>
      <w:r w:rsidRPr="00DC6A29">
        <w:rPr>
          <w:sz w:val="28"/>
          <w:szCs w:val="28"/>
        </w:rPr>
        <w:t>Основную часть прибыли на предприятии получают от реализации услуг и продукции. Данный анализ является составной частью анализа прибыли.</w:t>
      </w:r>
    </w:p>
    <w:p w:rsidR="00893212" w:rsidRPr="00DC6A29" w:rsidRDefault="00893212" w:rsidP="00DC6A29">
      <w:pPr>
        <w:spacing w:line="360" w:lineRule="auto"/>
        <w:ind w:left="-142" w:firstLine="720"/>
        <w:jc w:val="both"/>
        <w:rPr>
          <w:sz w:val="28"/>
          <w:szCs w:val="28"/>
        </w:rPr>
      </w:pPr>
      <w:r w:rsidRPr="00DC6A29">
        <w:rPr>
          <w:sz w:val="28"/>
          <w:szCs w:val="28"/>
        </w:rPr>
        <w:t>При данном анализе изучается динамика, выполнения плана прибыли от реализации продукции и определяются факторы изменения сумму прибыли.</w:t>
      </w:r>
    </w:p>
    <w:p w:rsidR="00893212" w:rsidRPr="00DC6A29" w:rsidRDefault="00893212" w:rsidP="00DC6A29">
      <w:pPr>
        <w:spacing w:line="360" w:lineRule="auto"/>
        <w:ind w:left="-142" w:firstLine="720"/>
        <w:jc w:val="both"/>
        <w:rPr>
          <w:sz w:val="28"/>
          <w:szCs w:val="28"/>
        </w:rPr>
      </w:pPr>
      <w:r w:rsidRPr="00DC6A29">
        <w:rPr>
          <w:sz w:val="28"/>
          <w:szCs w:val="28"/>
        </w:rPr>
        <w:lastRenderedPageBreak/>
        <w:t>Прибыль от реализации услуг (продукции) на зависит от следующих факторов:</w:t>
      </w:r>
    </w:p>
    <w:p w:rsidR="00893212" w:rsidRPr="00DC6A29" w:rsidRDefault="00893212" w:rsidP="00DC6A29">
      <w:pPr>
        <w:numPr>
          <w:ilvl w:val="0"/>
          <w:numId w:val="8"/>
        </w:numPr>
        <w:spacing w:line="360" w:lineRule="auto"/>
        <w:ind w:left="927" w:firstLine="720"/>
        <w:jc w:val="both"/>
        <w:rPr>
          <w:sz w:val="28"/>
          <w:szCs w:val="28"/>
        </w:rPr>
      </w:pPr>
      <w:r w:rsidRPr="00DC6A29">
        <w:rPr>
          <w:sz w:val="28"/>
          <w:szCs w:val="28"/>
        </w:rPr>
        <w:t>объема реализации услуг (продукции);</w:t>
      </w:r>
    </w:p>
    <w:p w:rsidR="00893212" w:rsidRPr="00DC6A29" w:rsidRDefault="00893212" w:rsidP="00DC6A29">
      <w:pPr>
        <w:numPr>
          <w:ilvl w:val="0"/>
          <w:numId w:val="8"/>
        </w:numPr>
        <w:spacing w:line="360" w:lineRule="auto"/>
        <w:ind w:left="927" w:firstLine="720"/>
        <w:jc w:val="both"/>
        <w:rPr>
          <w:sz w:val="28"/>
          <w:szCs w:val="28"/>
        </w:rPr>
      </w:pPr>
      <w:r w:rsidRPr="00DC6A29">
        <w:rPr>
          <w:sz w:val="28"/>
          <w:szCs w:val="28"/>
        </w:rPr>
        <w:t>ее структуры;</w:t>
      </w:r>
    </w:p>
    <w:p w:rsidR="00893212" w:rsidRPr="00DC6A29" w:rsidRDefault="00893212" w:rsidP="00DC6A29">
      <w:pPr>
        <w:numPr>
          <w:ilvl w:val="0"/>
          <w:numId w:val="8"/>
        </w:numPr>
        <w:spacing w:line="360" w:lineRule="auto"/>
        <w:ind w:left="927" w:firstLine="720"/>
        <w:jc w:val="both"/>
        <w:rPr>
          <w:sz w:val="28"/>
          <w:szCs w:val="28"/>
        </w:rPr>
      </w:pPr>
      <w:r w:rsidRPr="00DC6A29">
        <w:rPr>
          <w:sz w:val="28"/>
          <w:szCs w:val="28"/>
        </w:rPr>
        <w:t>себестоимости;</w:t>
      </w:r>
    </w:p>
    <w:p w:rsidR="00893212" w:rsidRPr="00DC6A29" w:rsidRDefault="00893212" w:rsidP="00DC6A29">
      <w:pPr>
        <w:numPr>
          <w:ilvl w:val="0"/>
          <w:numId w:val="8"/>
        </w:numPr>
        <w:spacing w:line="360" w:lineRule="auto"/>
        <w:ind w:left="927" w:firstLine="720"/>
        <w:jc w:val="both"/>
        <w:rPr>
          <w:sz w:val="28"/>
          <w:szCs w:val="28"/>
        </w:rPr>
      </w:pPr>
      <w:r w:rsidRPr="00DC6A29">
        <w:rPr>
          <w:sz w:val="28"/>
          <w:szCs w:val="28"/>
        </w:rPr>
        <w:t>уровня среднереализационных цен.</w:t>
      </w:r>
    </w:p>
    <w:p w:rsidR="00893212" w:rsidRPr="00DC6A29" w:rsidRDefault="00893212" w:rsidP="00DC6A29">
      <w:pPr>
        <w:spacing w:line="360" w:lineRule="auto"/>
        <w:ind w:left="567" w:firstLine="720"/>
        <w:jc w:val="both"/>
        <w:rPr>
          <w:sz w:val="28"/>
          <w:szCs w:val="28"/>
        </w:rPr>
      </w:pPr>
      <w:r w:rsidRPr="00DC6A29">
        <w:rPr>
          <w:sz w:val="28"/>
          <w:szCs w:val="28"/>
        </w:rPr>
        <w:t>Причем все выше перечисленные показатели могут одинаково отрицательно или положительно влиять непосредственно на прибыль.</w:t>
      </w:r>
    </w:p>
    <w:p w:rsidR="00893212" w:rsidRPr="00DC6A29" w:rsidRDefault="00893212" w:rsidP="00DC6A29">
      <w:pPr>
        <w:spacing w:line="360" w:lineRule="auto"/>
        <w:ind w:left="356" w:firstLine="720"/>
        <w:jc w:val="both"/>
        <w:rPr>
          <w:sz w:val="28"/>
          <w:szCs w:val="28"/>
        </w:rPr>
      </w:pPr>
      <w:r w:rsidRPr="00DC6A29">
        <w:rPr>
          <w:sz w:val="28"/>
          <w:szCs w:val="28"/>
        </w:rPr>
        <w:t>Факторный анализ прибыли от реализации продукции (работ, услуг)</w:t>
      </w:r>
    </w:p>
    <w:p w:rsidR="00893212" w:rsidRPr="00DC6A29" w:rsidRDefault="00893212" w:rsidP="00DC6A29">
      <w:pPr>
        <w:spacing w:line="360" w:lineRule="auto"/>
        <w:ind w:left="356" w:firstLine="720"/>
        <w:jc w:val="both"/>
        <w:rPr>
          <w:sz w:val="28"/>
          <w:szCs w:val="28"/>
        </w:rPr>
      </w:pPr>
    </w:p>
    <w:p w:rsidR="00893212" w:rsidRPr="00DC6A29" w:rsidRDefault="00893212" w:rsidP="00DC6A29">
      <w:pPr>
        <w:spacing w:line="360" w:lineRule="auto"/>
        <w:ind w:left="356" w:firstLine="720"/>
        <w:jc w:val="right"/>
        <w:rPr>
          <w:sz w:val="28"/>
          <w:szCs w:val="28"/>
        </w:rPr>
      </w:pPr>
      <w:r w:rsidRPr="00DC6A29">
        <w:rPr>
          <w:sz w:val="28"/>
          <w:szCs w:val="28"/>
        </w:rPr>
        <w:t>Таблица 2.2.</w:t>
      </w:r>
    </w:p>
    <w:p w:rsidR="00893212" w:rsidRPr="00DC6A29" w:rsidRDefault="00893212" w:rsidP="00DC6A29">
      <w:pPr>
        <w:spacing w:line="360" w:lineRule="auto"/>
        <w:ind w:firstLine="720"/>
        <w:jc w:val="center"/>
        <w:rPr>
          <w:sz w:val="28"/>
          <w:szCs w:val="28"/>
        </w:rPr>
      </w:pPr>
      <w:r w:rsidRPr="00DC6A29">
        <w:rPr>
          <w:sz w:val="28"/>
          <w:szCs w:val="28"/>
        </w:rPr>
        <w:t xml:space="preserve">Анализ прибыли от реализации продукции (работ, услуг) </w:t>
      </w:r>
    </w:p>
    <w:p w:rsidR="00893212" w:rsidRPr="00DC6A29" w:rsidRDefault="00893212" w:rsidP="00DC6A29">
      <w:pPr>
        <w:spacing w:line="360" w:lineRule="auto"/>
        <w:ind w:firstLine="720"/>
        <w:jc w:val="center"/>
        <w:rPr>
          <w:sz w:val="28"/>
          <w:szCs w:val="28"/>
        </w:rPr>
      </w:pPr>
      <w:r w:rsidRPr="00DC6A29">
        <w:rPr>
          <w:sz w:val="28"/>
          <w:szCs w:val="28"/>
        </w:rPr>
        <w:t>ЗАО «Воронежский комбинат строительных материалов»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3402"/>
        <w:gridCol w:w="1418"/>
        <w:gridCol w:w="1275"/>
        <w:gridCol w:w="1276"/>
        <w:gridCol w:w="1094"/>
      </w:tblGrid>
      <w:tr w:rsidR="00893212" w:rsidRPr="00DC6A29">
        <w:trPr>
          <w:cantSplit/>
        </w:trPr>
        <w:tc>
          <w:tcPr>
            <w:tcW w:w="817" w:type="dxa"/>
            <w:vMerge w:val="restart"/>
          </w:tcPr>
          <w:p w:rsidR="00893212" w:rsidRPr="00DC6A29" w:rsidRDefault="00893212" w:rsidP="00DC6A29">
            <w:pPr>
              <w:spacing w:line="360" w:lineRule="auto"/>
              <w:ind w:left="-780" w:firstLine="720"/>
              <w:jc w:val="both"/>
            </w:pPr>
            <w:r w:rsidRPr="00DC6A29">
              <w:t>№ п/п</w:t>
            </w:r>
          </w:p>
        </w:tc>
        <w:tc>
          <w:tcPr>
            <w:tcW w:w="3402" w:type="dxa"/>
            <w:vMerge w:val="restart"/>
          </w:tcPr>
          <w:p w:rsidR="00893212" w:rsidRPr="00DC6A29" w:rsidRDefault="00893212" w:rsidP="00DC6A29">
            <w:pPr>
              <w:pStyle w:val="2"/>
              <w:ind w:left="-780" w:firstLine="720"/>
              <w:rPr>
                <w:sz w:val="20"/>
              </w:rPr>
            </w:pPr>
            <w:r w:rsidRPr="00DC6A29">
              <w:rPr>
                <w:sz w:val="20"/>
              </w:rPr>
              <w:t>Показатели</w:t>
            </w:r>
          </w:p>
        </w:tc>
        <w:tc>
          <w:tcPr>
            <w:tcW w:w="2693" w:type="dxa"/>
            <w:gridSpan w:val="2"/>
          </w:tcPr>
          <w:p w:rsidR="00893212" w:rsidRPr="00DC6A29" w:rsidRDefault="00893212" w:rsidP="00DC6A29">
            <w:pPr>
              <w:pStyle w:val="2"/>
              <w:ind w:left="-780" w:firstLine="720"/>
              <w:rPr>
                <w:sz w:val="20"/>
              </w:rPr>
            </w:pPr>
            <w:r w:rsidRPr="00DC6A29">
              <w:rPr>
                <w:sz w:val="20"/>
              </w:rPr>
              <w:t>Прошлый год</w:t>
            </w:r>
          </w:p>
        </w:tc>
        <w:tc>
          <w:tcPr>
            <w:tcW w:w="2370" w:type="dxa"/>
            <w:gridSpan w:val="2"/>
          </w:tcPr>
          <w:p w:rsidR="00893212" w:rsidRPr="00DC6A29" w:rsidRDefault="00893212" w:rsidP="00DC6A29">
            <w:pPr>
              <w:pStyle w:val="2"/>
              <w:ind w:left="-780" w:firstLine="720"/>
              <w:rPr>
                <w:sz w:val="20"/>
              </w:rPr>
            </w:pPr>
            <w:r w:rsidRPr="00DC6A29">
              <w:rPr>
                <w:sz w:val="20"/>
              </w:rPr>
              <w:t>Отчетный год</w:t>
            </w:r>
          </w:p>
        </w:tc>
      </w:tr>
      <w:tr w:rsidR="00893212" w:rsidRPr="00DC6A29">
        <w:trPr>
          <w:cantSplit/>
        </w:trPr>
        <w:tc>
          <w:tcPr>
            <w:tcW w:w="817" w:type="dxa"/>
            <w:vMerge/>
          </w:tcPr>
          <w:p w:rsidR="00893212" w:rsidRPr="00DC6A29" w:rsidRDefault="00893212" w:rsidP="00DC6A29">
            <w:pPr>
              <w:spacing w:line="360" w:lineRule="auto"/>
              <w:ind w:left="-780" w:firstLine="720"/>
              <w:jc w:val="both"/>
            </w:pPr>
          </w:p>
        </w:tc>
        <w:tc>
          <w:tcPr>
            <w:tcW w:w="3402" w:type="dxa"/>
            <w:vMerge/>
          </w:tcPr>
          <w:p w:rsidR="00893212" w:rsidRPr="00DC6A29" w:rsidRDefault="00893212" w:rsidP="00DC6A29">
            <w:pPr>
              <w:spacing w:line="360" w:lineRule="auto"/>
              <w:ind w:left="-780" w:firstLine="720"/>
              <w:jc w:val="both"/>
            </w:pPr>
          </w:p>
        </w:tc>
        <w:tc>
          <w:tcPr>
            <w:tcW w:w="1418" w:type="dxa"/>
          </w:tcPr>
          <w:p w:rsidR="00893212" w:rsidRPr="00DC6A29" w:rsidRDefault="00893212" w:rsidP="00DC6A29">
            <w:pPr>
              <w:spacing w:line="360" w:lineRule="auto"/>
              <w:ind w:left="-780" w:firstLine="720"/>
              <w:jc w:val="both"/>
            </w:pPr>
            <w:r w:rsidRPr="00DC6A29">
              <w:t>сумма, т.руб</w:t>
            </w:r>
          </w:p>
        </w:tc>
        <w:tc>
          <w:tcPr>
            <w:tcW w:w="1275" w:type="dxa"/>
          </w:tcPr>
          <w:p w:rsidR="00893212" w:rsidRPr="00DC6A29" w:rsidRDefault="00893212" w:rsidP="00DC6A29">
            <w:pPr>
              <w:spacing w:line="360" w:lineRule="auto"/>
              <w:ind w:left="-780" w:firstLine="720"/>
              <w:jc w:val="both"/>
            </w:pPr>
            <w:r w:rsidRPr="00DC6A29">
              <w:t>структура %</w:t>
            </w:r>
          </w:p>
        </w:tc>
        <w:tc>
          <w:tcPr>
            <w:tcW w:w="1276" w:type="dxa"/>
          </w:tcPr>
          <w:p w:rsidR="00893212" w:rsidRPr="00DC6A29" w:rsidRDefault="00893212" w:rsidP="00DC6A29">
            <w:pPr>
              <w:spacing w:line="360" w:lineRule="auto"/>
              <w:ind w:left="-780" w:firstLine="720"/>
              <w:jc w:val="both"/>
            </w:pPr>
            <w:r w:rsidRPr="00DC6A29">
              <w:t>сумма, т.руб</w:t>
            </w:r>
          </w:p>
        </w:tc>
        <w:tc>
          <w:tcPr>
            <w:tcW w:w="1094" w:type="dxa"/>
          </w:tcPr>
          <w:p w:rsidR="00893212" w:rsidRPr="00DC6A29" w:rsidRDefault="00893212" w:rsidP="00DC6A29">
            <w:pPr>
              <w:spacing w:line="360" w:lineRule="auto"/>
              <w:ind w:left="-780" w:firstLine="720"/>
              <w:jc w:val="both"/>
            </w:pPr>
            <w:r w:rsidRPr="00DC6A29">
              <w:t>структура %</w:t>
            </w:r>
          </w:p>
        </w:tc>
      </w:tr>
      <w:tr w:rsidR="00893212" w:rsidRPr="00DC6A29">
        <w:tc>
          <w:tcPr>
            <w:tcW w:w="817" w:type="dxa"/>
          </w:tcPr>
          <w:p w:rsidR="00893212" w:rsidRPr="00DC6A29" w:rsidRDefault="00893212" w:rsidP="00DC6A29">
            <w:pPr>
              <w:spacing w:line="360" w:lineRule="auto"/>
              <w:ind w:left="-780" w:firstLine="720"/>
              <w:jc w:val="both"/>
            </w:pPr>
            <w:r w:rsidRPr="00DC6A29">
              <w:t>1</w:t>
            </w:r>
          </w:p>
        </w:tc>
        <w:tc>
          <w:tcPr>
            <w:tcW w:w="3402" w:type="dxa"/>
          </w:tcPr>
          <w:p w:rsidR="00893212" w:rsidRPr="00DC6A29" w:rsidRDefault="00893212" w:rsidP="00DC6A29">
            <w:pPr>
              <w:spacing w:line="360" w:lineRule="auto"/>
              <w:ind w:left="-780" w:firstLine="720"/>
              <w:jc w:val="both"/>
            </w:pPr>
            <w:r w:rsidRPr="00DC6A29">
              <w:t>Выручка от реализации продукции</w:t>
            </w:r>
          </w:p>
        </w:tc>
        <w:tc>
          <w:tcPr>
            <w:tcW w:w="1418" w:type="dxa"/>
          </w:tcPr>
          <w:p w:rsidR="00893212" w:rsidRPr="00DC6A29" w:rsidRDefault="00893212" w:rsidP="00DC6A29">
            <w:pPr>
              <w:spacing w:line="360" w:lineRule="auto"/>
              <w:ind w:left="-780" w:firstLine="720"/>
              <w:jc w:val="both"/>
            </w:pPr>
            <w:r w:rsidRPr="00DC6A29">
              <w:t>202,222</w:t>
            </w:r>
          </w:p>
        </w:tc>
        <w:tc>
          <w:tcPr>
            <w:tcW w:w="1275" w:type="dxa"/>
          </w:tcPr>
          <w:p w:rsidR="00893212" w:rsidRPr="00DC6A29" w:rsidRDefault="00893212" w:rsidP="00DC6A29">
            <w:pPr>
              <w:spacing w:line="360" w:lineRule="auto"/>
              <w:ind w:left="-780" w:firstLine="720"/>
              <w:jc w:val="both"/>
            </w:pPr>
            <w:r w:rsidRPr="00DC6A29">
              <w:t>100</w:t>
            </w:r>
          </w:p>
        </w:tc>
        <w:tc>
          <w:tcPr>
            <w:tcW w:w="1276" w:type="dxa"/>
          </w:tcPr>
          <w:p w:rsidR="00893212" w:rsidRPr="00DC6A29" w:rsidRDefault="00893212" w:rsidP="00DC6A29">
            <w:pPr>
              <w:spacing w:line="360" w:lineRule="auto"/>
              <w:ind w:left="-780" w:firstLine="720"/>
              <w:jc w:val="both"/>
            </w:pPr>
            <w:r w:rsidRPr="00DC6A29">
              <w:t>282,258</w:t>
            </w:r>
          </w:p>
        </w:tc>
        <w:tc>
          <w:tcPr>
            <w:tcW w:w="1094" w:type="dxa"/>
          </w:tcPr>
          <w:p w:rsidR="00893212" w:rsidRPr="00DC6A29" w:rsidRDefault="00893212" w:rsidP="00DC6A29">
            <w:pPr>
              <w:spacing w:line="360" w:lineRule="auto"/>
              <w:ind w:left="-780" w:firstLine="720"/>
              <w:jc w:val="both"/>
            </w:pPr>
            <w:r w:rsidRPr="00DC6A29">
              <w:t>100</w:t>
            </w:r>
          </w:p>
        </w:tc>
      </w:tr>
      <w:tr w:rsidR="00893212" w:rsidRPr="00DC6A29">
        <w:tc>
          <w:tcPr>
            <w:tcW w:w="817" w:type="dxa"/>
          </w:tcPr>
          <w:p w:rsidR="00893212" w:rsidRPr="00DC6A29" w:rsidRDefault="00893212" w:rsidP="00DC6A29">
            <w:pPr>
              <w:spacing w:line="360" w:lineRule="auto"/>
              <w:ind w:left="-780" w:firstLine="720"/>
              <w:jc w:val="both"/>
            </w:pPr>
            <w:r w:rsidRPr="00DC6A29">
              <w:t>2</w:t>
            </w:r>
          </w:p>
        </w:tc>
        <w:tc>
          <w:tcPr>
            <w:tcW w:w="3402" w:type="dxa"/>
          </w:tcPr>
          <w:p w:rsidR="00893212" w:rsidRPr="00DC6A29" w:rsidRDefault="00893212" w:rsidP="00DC6A29">
            <w:pPr>
              <w:spacing w:line="360" w:lineRule="auto"/>
              <w:ind w:left="-780" w:firstLine="720"/>
              <w:jc w:val="both"/>
            </w:pPr>
            <w:r w:rsidRPr="00DC6A29">
              <w:t>Полная себестоимость реализованной продукции</w:t>
            </w:r>
          </w:p>
        </w:tc>
        <w:tc>
          <w:tcPr>
            <w:tcW w:w="1418" w:type="dxa"/>
          </w:tcPr>
          <w:p w:rsidR="00893212" w:rsidRPr="00DC6A29" w:rsidRDefault="00893212" w:rsidP="00DC6A29">
            <w:pPr>
              <w:spacing w:line="360" w:lineRule="auto"/>
              <w:ind w:left="-780" w:firstLine="720"/>
              <w:jc w:val="both"/>
            </w:pPr>
            <w:r w:rsidRPr="00DC6A29">
              <w:t>195,288</w:t>
            </w:r>
          </w:p>
        </w:tc>
        <w:tc>
          <w:tcPr>
            <w:tcW w:w="1275" w:type="dxa"/>
          </w:tcPr>
          <w:p w:rsidR="00893212" w:rsidRPr="00DC6A29" w:rsidRDefault="00893212" w:rsidP="00DC6A29">
            <w:pPr>
              <w:spacing w:line="360" w:lineRule="auto"/>
              <w:ind w:left="-780" w:firstLine="720"/>
              <w:jc w:val="both"/>
            </w:pPr>
            <w:r w:rsidRPr="00DC6A29">
              <w:t>96,57</w:t>
            </w:r>
          </w:p>
        </w:tc>
        <w:tc>
          <w:tcPr>
            <w:tcW w:w="1276" w:type="dxa"/>
          </w:tcPr>
          <w:p w:rsidR="00893212" w:rsidRPr="00DC6A29" w:rsidRDefault="00893212" w:rsidP="00DC6A29">
            <w:pPr>
              <w:spacing w:line="360" w:lineRule="auto"/>
              <w:ind w:left="-780" w:firstLine="720"/>
              <w:jc w:val="both"/>
            </w:pPr>
            <w:r w:rsidRPr="00DC6A29">
              <w:t>272,839</w:t>
            </w:r>
          </w:p>
        </w:tc>
        <w:tc>
          <w:tcPr>
            <w:tcW w:w="1094" w:type="dxa"/>
          </w:tcPr>
          <w:p w:rsidR="00893212" w:rsidRPr="00DC6A29" w:rsidRDefault="00893212" w:rsidP="00DC6A29">
            <w:pPr>
              <w:spacing w:line="360" w:lineRule="auto"/>
              <w:ind w:left="-780" w:firstLine="720"/>
              <w:jc w:val="both"/>
            </w:pPr>
            <w:r w:rsidRPr="00DC6A29">
              <w:t>96,66</w:t>
            </w:r>
          </w:p>
        </w:tc>
      </w:tr>
      <w:tr w:rsidR="00893212" w:rsidRPr="00DC6A29">
        <w:tc>
          <w:tcPr>
            <w:tcW w:w="817" w:type="dxa"/>
          </w:tcPr>
          <w:p w:rsidR="00893212" w:rsidRPr="00DC6A29" w:rsidRDefault="00893212" w:rsidP="00DC6A29">
            <w:pPr>
              <w:spacing w:line="360" w:lineRule="auto"/>
              <w:ind w:left="-780" w:firstLine="720"/>
              <w:jc w:val="both"/>
            </w:pPr>
            <w:r w:rsidRPr="00DC6A29">
              <w:t>3</w:t>
            </w:r>
          </w:p>
        </w:tc>
        <w:tc>
          <w:tcPr>
            <w:tcW w:w="3402" w:type="dxa"/>
          </w:tcPr>
          <w:p w:rsidR="00893212" w:rsidRPr="00DC6A29" w:rsidRDefault="00893212" w:rsidP="00DC6A29">
            <w:pPr>
              <w:spacing w:line="360" w:lineRule="auto"/>
              <w:ind w:left="-780" w:firstLine="720"/>
              <w:jc w:val="both"/>
            </w:pPr>
            <w:r w:rsidRPr="00DC6A29">
              <w:t>Прибыль от реализации продукции</w:t>
            </w:r>
          </w:p>
        </w:tc>
        <w:tc>
          <w:tcPr>
            <w:tcW w:w="1418" w:type="dxa"/>
          </w:tcPr>
          <w:p w:rsidR="00893212" w:rsidRPr="00DC6A29" w:rsidRDefault="00893212" w:rsidP="00DC6A29">
            <w:pPr>
              <w:spacing w:line="360" w:lineRule="auto"/>
              <w:ind w:left="-780" w:firstLine="720"/>
              <w:jc w:val="both"/>
            </w:pPr>
            <w:r w:rsidRPr="00DC6A29">
              <w:t>6,934</w:t>
            </w:r>
          </w:p>
        </w:tc>
        <w:tc>
          <w:tcPr>
            <w:tcW w:w="1275" w:type="dxa"/>
          </w:tcPr>
          <w:p w:rsidR="00893212" w:rsidRPr="00DC6A29" w:rsidRDefault="00893212" w:rsidP="00DC6A29">
            <w:pPr>
              <w:spacing w:line="360" w:lineRule="auto"/>
              <w:ind w:left="-780" w:firstLine="720"/>
              <w:jc w:val="both"/>
            </w:pPr>
            <w:r w:rsidRPr="00DC6A29">
              <w:t>3,43</w:t>
            </w:r>
          </w:p>
        </w:tc>
        <w:tc>
          <w:tcPr>
            <w:tcW w:w="1276" w:type="dxa"/>
          </w:tcPr>
          <w:p w:rsidR="00893212" w:rsidRPr="00DC6A29" w:rsidRDefault="00893212" w:rsidP="00DC6A29">
            <w:pPr>
              <w:spacing w:line="360" w:lineRule="auto"/>
              <w:ind w:left="-780" w:firstLine="720"/>
              <w:jc w:val="both"/>
            </w:pPr>
            <w:r w:rsidRPr="00DC6A29">
              <w:t>9,419</w:t>
            </w:r>
          </w:p>
        </w:tc>
        <w:tc>
          <w:tcPr>
            <w:tcW w:w="1094" w:type="dxa"/>
          </w:tcPr>
          <w:p w:rsidR="00893212" w:rsidRPr="00DC6A29" w:rsidRDefault="00893212" w:rsidP="00DC6A29">
            <w:pPr>
              <w:spacing w:line="360" w:lineRule="auto"/>
              <w:ind w:left="-780" w:firstLine="720"/>
              <w:jc w:val="both"/>
            </w:pPr>
            <w:r w:rsidRPr="00DC6A29">
              <w:t>3,34</w:t>
            </w:r>
          </w:p>
        </w:tc>
      </w:tr>
    </w:tbl>
    <w:p w:rsidR="001A38F6" w:rsidRPr="00DC6A29" w:rsidRDefault="001A38F6" w:rsidP="00DC6A29">
      <w:pPr>
        <w:spacing w:line="360" w:lineRule="auto"/>
        <w:ind w:left="356" w:firstLine="720"/>
        <w:jc w:val="both"/>
        <w:rPr>
          <w:sz w:val="28"/>
          <w:szCs w:val="28"/>
        </w:rPr>
      </w:pPr>
    </w:p>
    <w:p w:rsidR="00893212" w:rsidRPr="00DC6A29" w:rsidRDefault="00893212" w:rsidP="00DC6A29">
      <w:pPr>
        <w:spacing w:line="360" w:lineRule="auto"/>
        <w:ind w:left="356" w:firstLine="720"/>
        <w:jc w:val="both"/>
        <w:rPr>
          <w:sz w:val="28"/>
          <w:szCs w:val="28"/>
        </w:rPr>
      </w:pPr>
      <w:r w:rsidRPr="00DC6A29">
        <w:rPr>
          <w:sz w:val="28"/>
          <w:szCs w:val="28"/>
        </w:rPr>
        <w:t>С помощью ф. № 2 можно рассчитать влияние факторов на прибыль от реализации.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2693"/>
        <w:gridCol w:w="2127"/>
        <w:gridCol w:w="2268"/>
        <w:gridCol w:w="1984"/>
      </w:tblGrid>
      <w:tr w:rsidR="00893212" w:rsidRPr="00DC6A29">
        <w:tc>
          <w:tcPr>
            <w:tcW w:w="817" w:type="dxa"/>
          </w:tcPr>
          <w:p w:rsidR="00893212" w:rsidRPr="00DC6A29" w:rsidRDefault="00893212" w:rsidP="00DC6A29">
            <w:pPr>
              <w:spacing w:line="360" w:lineRule="auto"/>
              <w:ind w:left="-851" w:firstLine="720"/>
              <w:jc w:val="both"/>
            </w:pPr>
            <w:r w:rsidRPr="00DC6A29">
              <w:t>№ п/п</w:t>
            </w:r>
          </w:p>
        </w:tc>
        <w:tc>
          <w:tcPr>
            <w:tcW w:w="2693" w:type="dxa"/>
          </w:tcPr>
          <w:p w:rsidR="00893212" w:rsidRPr="00DC6A29" w:rsidRDefault="00893212" w:rsidP="00DC6A29">
            <w:pPr>
              <w:spacing w:line="360" w:lineRule="auto"/>
              <w:ind w:left="-851" w:firstLine="720"/>
              <w:jc w:val="both"/>
            </w:pPr>
            <w:r w:rsidRPr="00DC6A29">
              <w:t>Показатель</w:t>
            </w:r>
          </w:p>
        </w:tc>
        <w:tc>
          <w:tcPr>
            <w:tcW w:w="2127" w:type="dxa"/>
          </w:tcPr>
          <w:p w:rsidR="00893212" w:rsidRPr="00DC6A29" w:rsidRDefault="00893212" w:rsidP="00DC6A29">
            <w:pPr>
              <w:spacing w:line="360" w:lineRule="auto"/>
              <w:ind w:left="-851" w:firstLine="720"/>
              <w:jc w:val="both"/>
            </w:pPr>
            <w:r w:rsidRPr="00DC6A29">
              <w:t>Прошлый год</w:t>
            </w:r>
          </w:p>
        </w:tc>
        <w:tc>
          <w:tcPr>
            <w:tcW w:w="2268" w:type="dxa"/>
          </w:tcPr>
          <w:p w:rsidR="00893212" w:rsidRPr="00DC6A29" w:rsidRDefault="00893212" w:rsidP="00DC6A29">
            <w:pPr>
              <w:spacing w:line="360" w:lineRule="auto"/>
              <w:ind w:left="-851" w:firstLine="720"/>
              <w:jc w:val="both"/>
            </w:pPr>
            <w:r w:rsidRPr="00DC6A29">
              <w:t>По базису на фактический объем реализации</w:t>
            </w:r>
          </w:p>
        </w:tc>
        <w:tc>
          <w:tcPr>
            <w:tcW w:w="1984" w:type="dxa"/>
          </w:tcPr>
          <w:p w:rsidR="00893212" w:rsidRPr="00DC6A29" w:rsidRDefault="00893212" w:rsidP="00DC6A29">
            <w:pPr>
              <w:spacing w:line="360" w:lineRule="auto"/>
              <w:ind w:left="-851" w:firstLine="720"/>
              <w:jc w:val="both"/>
            </w:pPr>
            <w:r w:rsidRPr="00DC6A29">
              <w:t>Фактически</w:t>
            </w:r>
          </w:p>
        </w:tc>
      </w:tr>
      <w:tr w:rsidR="00893212" w:rsidRPr="00DC6A29">
        <w:tc>
          <w:tcPr>
            <w:tcW w:w="817" w:type="dxa"/>
          </w:tcPr>
          <w:p w:rsidR="00893212" w:rsidRPr="00DC6A29" w:rsidRDefault="00893212" w:rsidP="00DC6A29">
            <w:pPr>
              <w:spacing w:line="360" w:lineRule="auto"/>
              <w:ind w:left="-851" w:firstLine="720"/>
              <w:jc w:val="both"/>
            </w:pPr>
            <w:r w:rsidRPr="00DC6A29">
              <w:t>1</w:t>
            </w:r>
          </w:p>
        </w:tc>
        <w:tc>
          <w:tcPr>
            <w:tcW w:w="2693" w:type="dxa"/>
          </w:tcPr>
          <w:p w:rsidR="00893212" w:rsidRPr="00DC6A29" w:rsidRDefault="00893212" w:rsidP="00DC6A29">
            <w:pPr>
              <w:spacing w:line="360" w:lineRule="auto"/>
              <w:ind w:left="-851" w:firstLine="720"/>
              <w:jc w:val="both"/>
            </w:pPr>
            <w:r w:rsidRPr="00DC6A29">
              <w:t>Выручка от реализации продукции</w:t>
            </w:r>
          </w:p>
        </w:tc>
        <w:tc>
          <w:tcPr>
            <w:tcW w:w="2127" w:type="dxa"/>
          </w:tcPr>
          <w:p w:rsidR="00893212" w:rsidRPr="00DC6A29" w:rsidRDefault="00893212" w:rsidP="00DC6A29">
            <w:pPr>
              <w:spacing w:line="360" w:lineRule="auto"/>
              <w:ind w:left="-851" w:firstLine="720"/>
              <w:jc w:val="both"/>
            </w:pPr>
            <w:r w:rsidRPr="00DC6A29">
              <w:t>202,222</w:t>
            </w:r>
          </w:p>
        </w:tc>
        <w:tc>
          <w:tcPr>
            <w:tcW w:w="2268" w:type="dxa"/>
          </w:tcPr>
          <w:p w:rsidR="00893212" w:rsidRPr="00DC6A29" w:rsidRDefault="00893212" w:rsidP="00DC6A29">
            <w:pPr>
              <w:spacing w:line="360" w:lineRule="auto"/>
              <w:ind w:left="-851" w:firstLine="720"/>
              <w:jc w:val="both"/>
            </w:pPr>
          </w:p>
        </w:tc>
        <w:tc>
          <w:tcPr>
            <w:tcW w:w="1984" w:type="dxa"/>
          </w:tcPr>
          <w:p w:rsidR="00893212" w:rsidRPr="00DC6A29" w:rsidRDefault="00893212" w:rsidP="00DC6A29">
            <w:pPr>
              <w:spacing w:line="360" w:lineRule="auto"/>
              <w:ind w:left="-851" w:firstLine="720"/>
              <w:jc w:val="both"/>
            </w:pPr>
            <w:r w:rsidRPr="00DC6A29">
              <w:t>282,258</w:t>
            </w:r>
          </w:p>
        </w:tc>
      </w:tr>
      <w:tr w:rsidR="00893212" w:rsidRPr="00DC6A29">
        <w:tc>
          <w:tcPr>
            <w:tcW w:w="817" w:type="dxa"/>
          </w:tcPr>
          <w:p w:rsidR="00893212" w:rsidRPr="00DC6A29" w:rsidRDefault="00893212" w:rsidP="00DC6A29">
            <w:pPr>
              <w:spacing w:line="360" w:lineRule="auto"/>
              <w:ind w:left="-851" w:firstLine="720"/>
              <w:jc w:val="both"/>
            </w:pPr>
            <w:r w:rsidRPr="00DC6A29">
              <w:t>2</w:t>
            </w:r>
          </w:p>
        </w:tc>
        <w:tc>
          <w:tcPr>
            <w:tcW w:w="2693" w:type="dxa"/>
          </w:tcPr>
          <w:p w:rsidR="00893212" w:rsidRPr="00DC6A29" w:rsidRDefault="00893212" w:rsidP="00DC6A29">
            <w:pPr>
              <w:spacing w:line="360" w:lineRule="auto"/>
              <w:ind w:left="-851" w:firstLine="720"/>
              <w:jc w:val="both"/>
            </w:pPr>
            <w:r w:rsidRPr="00DC6A29">
              <w:t>Полная себестоимость реализованной продукции</w:t>
            </w:r>
          </w:p>
        </w:tc>
        <w:tc>
          <w:tcPr>
            <w:tcW w:w="2127" w:type="dxa"/>
          </w:tcPr>
          <w:p w:rsidR="00893212" w:rsidRPr="00DC6A29" w:rsidRDefault="00893212" w:rsidP="00DC6A29">
            <w:pPr>
              <w:spacing w:line="360" w:lineRule="auto"/>
              <w:ind w:left="-851" w:firstLine="720"/>
              <w:jc w:val="both"/>
            </w:pPr>
            <w:r w:rsidRPr="00DC6A29">
              <w:t>195,288</w:t>
            </w:r>
          </w:p>
        </w:tc>
        <w:tc>
          <w:tcPr>
            <w:tcW w:w="2268" w:type="dxa"/>
          </w:tcPr>
          <w:p w:rsidR="00893212" w:rsidRPr="00DC6A29" w:rsidRDefault="00893212" w:rsidP="00DC6A29">
            <w:pPr>
              <w:spacing w:line="360" w:lineRule="auto"/>
              <w:ind w:left="-851" w:firstLine="720"/>
              <w:jc w:val="both"/>
            </w:pPr>
          </w:p>
        </w:tc>
        <w:tc>
          <w:tcPr>
            <w:tcW w:w="1984" w:type="dxa"/>
          </w:tcPr>
          <w:p w:rsidR="00893212" w:rsidRPr="00DC6A29" w:rsidRDefault="00893212" w:rsidP="00DC6A29">
            <w:pPr>
              <w:spacing w:line="360" w:lineRule="auto"/>
              <w:ind w:left="-851" w:firstLine="720"/>
              <w:jc w:val="both"/>
            </w:pPr>
            <w:r w:rsidRPr="00DC6A29">
              <w:t>272,839</w:t>
            </w:r>
          </w:p>
        </w:tc>
      </w:tr>
      <w:tr w:rsidR="00893212" w:rsidRPr="00DC6A29">
        <w:tc>
          <w:tcPr>
            <w:tcW w:w="817" w:type="dxa"/>
          </w:tcPr>
          <w:p w:rsidR="00893212" w:rsidRPr="00DC6A29" w:rsidRDefault="00893212" w:rsidP="00DC6A29">
            <w:pPr>
              <w:spacing w:line="360" w:lineRule="auto"/>
              <w:ind w:left="-851" w:firstLine="720"/>
              <w:jc w:val="both"/>
            </w:pPr>
            <w:r w:rsidRPr="00DC6A29">
              <w:t>3</w:t>
            </w:r>
          </w:p>
        </w:tc>
        <w:tc>
          <w:tcPr>
            <w:tcW w:w="2693" w:type="dxa"/>
          </w:tcPr>
          <w:p w:rsidR="00893212" w:rsidRPr="00DC6A29" w:rsidRDefault="00893212" w:rsidP="00DC6A29">
            <w:pPr>
              <w:spacing w:line="360" w:lineRule="auto"/>
              <w:ind w:left="-851" w:firstLine="720"/>
              <w:jc w:val="both"/>
            </w:pPr>
            <w:r w:rsidRPr="00DC6A29">
              <w:t>Прибыль от реализации продукции</w:t>
            </w:r>
          </w:p>
        </w:tc>
        <w:tc>
          <w:tcPr>
            <w:tcW w:w="2127" w:type="dxa"/>
          </w:tcPr>
          <w:p w:rsidR="00893212" w:rsidRPr="00DC6A29" w:rsidRDefault="00893212" w:rsidP="00DC6A29">
            <w:pPr>
              <w:spacing w:line="360" w:lineRule="auto"/>
              <w:ind w:left="-851" w:firstLine="720"/>
              <w:jc w:val="both"/>
            </w:pPr>
            <w:r w:rsidRPr="00DC6A29">
              <w:t>6,934</w:t>
            </w:r>
          </w:p>
        </w:tc>
        <w:tc>
          <w:tcPr>
            <w:tcW w:w="2268" w:type="dxa"/>
          </w:tcPr>
          <w:p w:rsidR="00893212" w:rsidRPr="00DC6A29" w:rsidRDefault="00893212" w:rsidP="00DC6A29">
            <w:pPr>
              <w:spacing w:line="360" w:lineRule="auto"/>
              <w:ind w:left="-851" w:firstLine="720"/>
              <w:jc w:val="both"/>
            </w:pPr>
          </w:p>
        </w:tc>
        <w:tc>
          <w:tcPr>
            <w:tcW w:w="1984" w:type="dxa"/>
          </w:tcPr>
          <w:p w:rsidR="00893212" w:rsidRPr="00DC6A29" w:rsidRDefault="00893212" w:rsidP="00DC6A29">
            <w:pPr>
              <w:spacing w:line="360" w:lineRule="auto"/>
              <w:ind w:left="-851" w:firstLine="720"/>
              <w:jc w:val="both"/>
            </w:pPr>
            <w:r w:rsidRPr="00DC6A29">
              <w:t>9,419</w:t>
            </w:r>
          </w:p>
        </w:tc>
      </w:tr>
    </w:tbl>
    <w:p w:rsidR="00893212" w:rsidRPr="00DC6A29" w:rsidRDefault="00893212" w:rsidP="00DC6A29">
      <w:pPr>
        <w:numPr>
          <w:ilvl w:val="0"/>
          <w:numId w:val="4"/>
        </w:numPr>
        <w:spacing w:line="360" w:lineRule="auto"/>
        <w:ind w:firstLine="720"/>
        <w:jc w:val="both"/>
        <w:rPr>
          <w:sz w:val="28"/>
          <w:szCs w:val="28"/>
        </w:rPr>
      </w:pPr>
      <w:r w:rsidRPr="00DC6A29">
        <w:rPr>
          <w:sz w:val="28"/>
          <w:szCs w:val="28"/>
        </w:rPr>
        <w:t>Расчет общего изменения прибыли (</w:t>
      </w:r>
      <w:r w:rsidRPr="00DC6A29">
        <w:rPr>
          <w:sz w:val="28"/>
          <w:szCs w:val="28"/>
        </w:rPr>
        <w:sym w:font="Euclid Symbol" w:char="F044"/>
      </w:r>
      <w:r w:rsidRPr="00DC6A29">
        <w:rPr>
          <w:sz w:val="28"/>
          <w:szCs w:val="28"/>
        </w:rPr>
        <w:t>Пр) от реализации продукции:</w:t>
      </w:r>
    </w:p>
    <w:p w:rsidR="00893212" w:rsidRPr="00DC6A29" w:rsidRDefault="00893212" w:rsidP="00DC6A29">
      <w:pPr>
        <w:spacing w:line="360" w:lineRule="auto"/>
        <w:ind w:left="356" w:firstLine="720"/>
        <w:jc w:val="both"/>
        <w:rPr>
          <w:sz w:val="28"/>
          <w:szCs w:val="28"/>
        </w:rPr>
      </w:pPr>
      <w:r w:rsidRPr="00DC6A29">
        <w:rPr>
          <w:sz w:val="28"/>
          <w:szCs w:val="28"/>
        </w:rPr>
        <w:sym w:font="Euclid Symbol" w:char="F044"/>
      </w:r>
      <w:r w:rsidRPr="00DC6A29">
        <w:rPr>
          <w:sz w:val="28"/>
          <w:szCs w:val="28"/>
        </w:rPr>
        <w:t xml:space="preserve">Пр=П1р – П0р, </w:t>
      </w:r>
    </w:p>
    <w:p w:rsidR="00893212" w:rsidRPr="00DC6A29" w:rsidRDefault="00893212" w:rsidP="00DC6A29">
      <w:pPr>
        <w:spacing w:line="360" w:lineRule="auto"/>
        <w:ind w:left="356" w:firstLine="720"/>
        <w:jc w:val="both"/>
        <w:rPr>
          <w:sz w:val="28"/>
          <w:szCs w:val="28"/>
        </w:rPr>
      </w:pPr>
      <w:r w:rsidRPr="00DC6A29">
        <w:rPr>
          <w:sz w:val="28"/>
          <w:szCs w:val="28"/>
        </w:rPr>
        <w:lastRenderedPageBreak/>
        <w:t>где П1 - прибыль отчетного года</w:t>
      </w:r>
    </w:p>
    <w:p w:rsidR="00893212" w:rsidRPr="00DC6A29" w:rsidRDefault="00893212" w:rsidP="00DC6A29">
      <w:pPr>
        <w:spacing w:line="360" w:lineRule="auto"/>
        <w:ind w:left="356" w:firstLine="720"/>
        <w:jc w:val="both"/>
        <w:rPr>
          <w:sz w:val="28"/>
          <w:szCs w:val="28"/>
        </w:rPr>
      </w:pPr>
      <w:r w:rsidRPr="00DC6A29">
        <w:rPr>
          <w:sz w:val="28"/>
          <w:szCs w:val="28"/>
        </w:rPr>
        <w:t xml:space="preserve">      П0 – прибыль базисного года</w:t>
      </w:r>
    </w:p>
    <w:p w:rsidR="00893212" w:rsidRPr="00DC6A29" w:rsidRDefault="00893212" w:rsidP="00DC6A29">
      <w:pPr>
        <w:spacing w:line="360" w:lineRule="auto"/>
        <w:ind w:left="356" w:firstLine="720"/>
        <w:jc w:val="both"/>
        <w:rPr>
          <w:sz w:val="28"/>
          <w:szCs w:val="28"/>
        </w:rPr>
      </w:pPr>
      <w:r w:rsidRPr="00DC6A29">
        <w:rPr>
          <w:sz w:val="28"/>
          <w:szCs w:val="28"/>
        </w:rPr>
        <w:sym w:font="Euclid Symbol" w:char="F044"/>
      </w:r>
      <w:r w:rsidRPr="00DC6A29">
        <w:rPr>
          <w:sz w:val="28"/>
          <w:szCs w:val="28"/>
        </w:rPr>
        <w:t>Пр = 282,258 – 202,222 = 80,036 тыс. руб</w:t>
      </w:r>
    </w:p>
    <w:p w:rsidR="00893212" w:rsidRPr="00DC6A29" w:rsidRDefault="00893212" w:rsidP="00DC6A29">
      <w:pPr>
        <w:numPr>
          <w:ilvl w:val="0"/>
          <w:numId w:val="4"/>
        </w:numPr>
        <w:spacing w:line="360" w:lineRule="auto"/>
        <w:ind w:firstLine="720"/>
        <w:jc w:val="both"/>
        <w:rPr>
          <w:sz w:val="28"/>
          <w:szCs w:val="28"/>
        </w:rPr>
      </w:pPr>
      <w:r w:rsidRPr="00DC6A29">
        <w:rPr>
          <w:sz w:val="28"/>
          <w:szCs w:val="28"/>
        </w:rPr>
        <w:t>Расчет влияния на прибыль изменений в объеме реализрванной продукции (</w:t>
      </w:r>
      <w:r w:rsidRPr="00DC6A29">
        <w:rPr>
          <w:sz w:val="28"/>
          <w:szCs w:val="28"/>
        </w:rPr>
        <w:sym w:font="Euclid Symbol" w:char="F044"/>
      </w:r>
      <w:r w:rsidRPr="00DC6A29">
        <w:rPr>
          <w:sz w:val="28"/>
          <w:szCs w:val="28"/>
        </w:rPr>
        <w:t>П1р)</w:t>
      </w:r>
    </w:p>
    <w:p w:rsidR="00893212" w:rsidRPr="00DC6A29" w:rsidRDefault="00893212" w:rsidP="00DC6A29">
      <w:pPr>
        <w:spacing w:line="360" w:lineRule="auto"/>
        <w:ind w:left="356" w:firstLine="720"/>
        <w:jc w:val="both"/>
        <w:rPr>
          <w:sz w:val="28"/>
          <w:szCs w:val="28"/>
        </w:rPr>
      </w:pPr>
      <w:r w:rsidRPr="00DC6A29">
        <w:rPr>
          <w:sz w:val="28"/>
          <w:szCs w:val="28"/>
        </w:rPr>
        <w:sym w:font="Euclid Symbol" w:char="F044"/>
      </w:r>
      <w:r w:rsidRPr="00DC6A29">
        <w:rPr>
          <w:sz w:val="28"/>
          <w:szCs w:val="28"/>
        </w:rPr>
        <w:t>П1р = П0р*(К-1)</w:t>
      </w:r>
    </w:p>
    <w:p w:rsidR="00893212" w:rsidRPr="00DC6A29" w:rsidRDefault="00893212" w:rsidP="00DC6A29">
      <w:pPr>
        <w:spacing w:line="360" w:lineRule="auto"/>
        <w:ind w:left="356" w:firstLine="720"/>
        <w:jc w:val="both"/>
        <w:rPr>
          <w:sz w:val="28"/>
          <w:szCs w:val="28"/>
        </w:rPr>
      </w:pPr>
      <w:r w:rsidRPr="00DC6A29">
        <w:rPr>
          <w:sz w:val="28"/>
          <w:szCs w:val="28"/>
        </w:rPr>
        <w:t>где П0р – прибыль базисного года</w:t>
      </w:r>
    </w:p>
    <w:p w:rsidR="00893212" w:rsidRPr="00DC6A29" w:rsidRDefault="00893212" w:rsidP="00DC6A29">
      <w:pPr>
        <w:spacing w:line="360" w:lineRule="auto"/>
        <w:ind w:left="356" w:firstLine="720"/>
        <w:jc w:val="both"/>
        <w:rPr>
          <w:sz w:val="28"/>
          <w:szCs w:val="28"/>
        </w:rPr>
      </w:pPr>
      <w:r w:rsidRPr="00DC6A29">
        <w:rPr>
          <w:sz w:val="28"/>
          <w:szCs w:val="28"/>
        </w:rPr>
        <w:t xml:space="preserve">        К – коэффициент роста объема продукции</w:t>
      </w:r>
    </w:p>
    <w:p w:rsidR="00893212" w:rsidRPr="00DC6A29" w:rsidRDefault="00893212" w:rsidP="00DC6A29">
      <w:pPr>
        <w:spacing w:line="360" w:lineRule="auto"/>
        <w:ind w:left="356" w:firstLine="720"/>
        <w:jc w:val="both"/>
        <w:rPr>
          <w:sz w:val="28"/>
          <w:szCs w:val="28"/>
        </w:rPr>
      </w:pPr>
      <w:r w:rsidRPr="00DC6A29">
        <w:rPr>
          <w:sz w:val="28"/>
          <w:szCs w:val="28"/>
        </w:rPr>
        <w:t>К = Спфр/Сор,</w:t>
      </w:r>
    </w:p>
    <w:p w:rsidR="00893212" w:rsidRPr="00DC6A29" w:rsidRDefault="00893212" w:rsidP="00DC6A29">
      <w:pPr>
        <w:spacing w:line="360" w:lineRule="auto"/>
        <w:ind w:left="356" w:firstLine="720"/>
        <w:jc w:val="both"/>
        <w:rPr>
          <w:sz w:val="28"/>
          <w:szCs w:val="28"/>
        </w:rPr>
      </w:pPr>
      <w:r w:rsidRPr="00DC6A29">
        <w:rPr>
          <w:sz w:val="28"/>
          <w:szCs w:val="28"/>
        </w:rPr>
        <w:t>где Спфр – фактическая себестоимость реализованной продукции за отчетный период в ценах базисного периода.</w:t>
      </w:r>
    </w:p>
    <w:p w:rsidR="00893212" w:rsidRPr="00DC6A29" w:rsidRDefault="00893212" w:rsidP="00DC6A29">
      <w:pPr>
        <w:spacing w:line="360" w:lineRule="auto"/>
        <w:ind w:left="356" w:firstLine="720"/>
        <w:jc w:val="both"/>
        <w:rPr>
          <w:sz w:val="28"/>
          <w:szCs w:val="28"/>
        </w:rPr>
      </w:pPr>
      <w:r w:rsidRPr="00DC6A29">
        <w:rPr>
          <w:sz w:val="28"/>
          <w:szCs w:val="28"/>
        </w:rPr>
        <w:t xml:space="preserve">      Сор – себестоимость базисного года.</w:t>
      </w:r>
    </w:p>
    <w:p w:rsidR="00893212" w:rsidRPr="00DC6A29" w:rsidRDefault="00893212" w:rsidP="00DC6A29">
      <w:pPr>
        <w:spacing w:line="360" w:lineRule="auto"/>
        <w:ind w:left="356" w:firstLine="720"/>
        <w:jc w:val="both"/>
        <w:rPr>
          <w:sz w:val="28"/>
          <w:szCs w:val="28"/>
        </w:rPr>
      </w:pPr>
      <w:r w:rsidRPr="00DC6A29">
        <w:rPr>
          <w:sz w:val="28"/>
          <w:szCs w:val="28"/>
        </w:rPr>
        <w:sym w:font="Euclid Symbol" w:char="F044"/>
      </w:r>
      <w:r w:rsidRPr="00DC6A29">
        <w:rPr>
          <w:sz w:val="28"/>
          <w:szCs w:val="28"/>
        </w:rPr>
        <w:t>П1р = 6,934*(1,45-1)=3,12</w:t>
      </w:r>
    </w:p>
    <w:p w:rsidR="00893212" w:rsidRPr="00DC6A29" w:rsidRDefault="00893212" w:rsidP="00DC6A29">
      <w:pPr>
        <w:spacing w:line="360" w:lineRule="auto"/>
        <w:ind w:left="356" w:firstLine="720"/>
        <w:jc w:val="both"/>
        <w:rPr>
          <w:sz w:val="28"/>
          <w:szCs w:val="28"/>
        </w:rPr>
      </w:pPr>
      <w:r w:rsidRPr="00DC6A29">
        <w:rPr>
          <w:sz w:val="28"/>
          <w:szCs w:val="28"/>
        </w:rPr>
        <w:t>К= 283,753/195,288=1,45</w:t>
      </w:r>
    </w:p>
    <w:p w:rsidR="00893212" w:rsidRPr="00DC6A29" w:rsidRDefault="00893212" w:rsidP="00DC6A29">
      <w:pPr>
        <w:spacing w:line="360" w:lineRule="auto"/>
        <w:ind w:left="356" w:firstLine="720"/>
        <w:jc w:val="both"/>
        <w:rPr>
          <w:sz w:val="28"/>
          <w:szCs w:val="28"/>
        </w:rPr>
      </w:pPr>
      <w:r w:rsidRPr="00DC6A29">
        <w:rPr>
          <w:sz w:val="28"/>
          <w:szCs w:val="28"/>
        </w:rPr>
        <w:t>Спф = 272,839*1,04=283,753</w:t>
      </w:r>
    </w:p>
    <w:p w:rsidR="00893212" w:rsidRPr="00DC6A29" w:rsidRDefault="00893212" w:rsidP="00DC6A29">
      <w:pPr>
        <w:numPr>
          <w:ilvl w:val="0"/>
          <w:numId w:val="4"/>
        </w:numPr>
        <w:spacing w:line="360" w:lineRule="auto"/>
        <w:ind w:firstLine="720"/>
        <w:jc w:val="both"/>
        <w:rPr>
          <w:sz w:val="28"/>
          <w:szCs w:val="28"/>
        </w:rPr>
      </w:pPr>
      <w:r w:rsidRPr="00DC6A29">
        <w:rPr>
          <w:sz w:val="28"/>
          <w:szCs w:val="28"/>
        </w:rPr>
        <w:t>Расчет влияния на прибыль изменений в структуре реализованной продукции</w:t>
      </w:r>
    </w:p>
    <w:p w:rsidR="00893212" w:rsidRPr="00DC6A29" w:rsidRDefault="00893212" w:rsidP="00DC6A29">
      <w:pPr>
        <w:spacing w:line="360" w:lineRule="auto"/>
        <w:ind w:left="356" w:firstLine="720"/>
        <w:jc w:val="both"/>
        <w:rPr>
          <w:sz w:val="28"/>
          <w:szCs w:val="28"/>
        </w:rPr>
      </w:pPr>
      <w:r w:rsidRPr="00DC6A29">
        <w:rPr>
          <w:sz w:val="28"/>
          <w:szCs w:val="28"/>
        </w:rPr>
        <w:sym w:font="Euclid Symbol" w:char="F044"/>
      </w:r>
      <w:r w:rsidRPr="00DC6A29">
        <w:rPr>
          <w:sz w:val="28"/>
          <w:szCs w:val="28"/>
        </w:rPr>
        <w:t xml:space="preserve">П2р = (Ппфр – П0р) - </w:t>
      </w:r>
      <w:r w:rsidRPr="00DC6A29">
        <w:rPr>
          <w:sz w:val="28"/>
          <w:szCs w:val="28"/>
        </w:rPr>
        <w:sym w:font="Euclid Symbol" w:char="F044"/>
      </w:r>
      <w:r w:rsidRPr="00DC6A29">
        <w:rPr>
          <w:sz w:val="28"/>
          <w:szCs w:val="28"/>
        </w:rPr>
        <w:t>П1р,</w:t>
      </w:r>
    </w:p>
    <w:p w:rsidR="00893212" w:rsidRPr="00DC6A29" w:rsidRDefault="00893212" w:rsidP="00DC6A29">
      <w:pPr>
        <w:spacing w:line="360" w:lineRule="auto"/>
        <w:ind w:left="356" w:firstLine="720"/>
        <w:jc w:val="both"/>
        <w:rPr>
          <w:sz w:val="28"/>
          <w:szCs w:val="28"/>
        </w:rPr>
      </w:pPr>
      <w:r w:rsidRPr="00DC6A29">
        <w:rPr>
          <w:sz w:val="28"/>
          <w:szCs w:val="28"/>
        </w:rPr>
        <w:t>где Ппфр – прибыль по плану на фактически реализованную продукцию</w:t>
      </w:r>
    </w:p>
    <w:p w:rsidR="00893212" w:rsidRPr="00DC6A29" w:rsidRDefault="00893212" w:rsidP="00DC6A29">
      <w:pPr>
        <w:spacing w:line="360" w:lineRule="auto"/>
        <w:ind w:left="356" w:firstLine="720"/>
        <w:jc w:val="both"/>
        <w:rPr>
          <w:sz w:val="28"/>
          <w:szCs w:val="28"/>
        </w:rPr>
      </w:pPr>
      <w:r w:rsidRPr="00DC6A29">
        <w:rPr>
          <w:sz w:val="28"/>
          <w:szCs w:val="28"/>
        </w:rPr>
        <w:sym w:font="Euclid Symbol" w:char="F044"/>
      </w:r>
      <w:r w:rsidRPr="00DC6A29">
        <w:rPr>
          <w:sz w:val="28"/>
          <w:szCs w:val="28"/>
        </w:rPr>
        <w:t>П2р = (7,142-6,934) – 3,12 = -2,912</w:t>
      </w:r>
    </w:p>
    <w:p w:rsidR="00893212" w:rsidRPr="00DC6A29" w:rsidRDefault="00893212" w:rsidP="00DC6A29">
      <w:pPr>
        <w:numPr>
          <w:ilvl w:val="0"/>
          <w:numId w:val="4"/>
        </w:numPr>
        <w:spacing w:line="360" w:lineRule="auto"/>
        <w:ind w:firstLine="720"/>
        <w:jc w:val="both"/>
        <w:rPr>
          <w:sz w:val="28"/>
          <w:szCs w:val="28"/>
        </w:rPr>
      </w:pPr>
      <w:r w:rsidRPr="00DC6A29">
        <w:rPr>
          <w:sz w:val="28"/>
          <w:szCs w:val="28"/>
        </w:rPr>
        <w:t>Расчет влияния прибыли экономии от снижения себестоимости продукции (</w:t>
      </w:r>
      <w:r w:rsidRPr="00DC6A29">
        <w:rPr>
          <w:sz w:val="28"/>
          <w:szCs w:val="28"/>
        </w:rPr>
        <w:sym w:font="Euclid Symbol" w:char="F044"/>
      </w:r>
      <w:r w:rsidRPr="00DC6A29">
        <w:rPr>
          <w:sz w:val="28"/>
          <w:szCs w:val="28"/>
        </w:rPr>
        <w:t>П3р)</w:t>
      </w:r>
    </w:p>
    <w:p w:rsidR="00893212" w:rsidRPr="00DC6A29" w:rsidRDefault="00893212" w:rsidP="00DC6A29">
      <w:pPr>
        <w:spacing w:line="360" w:lineRule="auto"/>
        <w:ind w:left="356" w:firstLine="720"/>
        <w:jc w:val="both"/>
        <w:rPr>
          <w:sz w:val="28"/>
          <w:szCs w:val="28"/>
        </w:rPr>
      </w:pPr>
      <w:r w:rsidRPr="00DC6A29">
        <w:rPr>
          <w:sz w:val="28"/>
          <w:szCs w:val="28"/>
        </w:rPr>
        <w:sym w:font="Euclid Symbol" w:char="F044"/>
      </w:r>
      <w:r w:rsidRPr="00DC6A29">
        <w:rPr>
          <w:sz w:val="28"/>
          <w:szCs w:val="28"/>
        </w:rPr>
        <w:t>П3р = С1р – Спфр,</w:t>
      </w:r>
    </w:p>
    <w:p w:rsidR="00893212" w:rsidRPr="00DC6A29" w:rsidRDefault="00893212" w:rsidP="00DC6A29">
      <w:pPr>
        <w:spacing w:line="360" w:lineRule="auto"/>
        <w:ind w:left="356" w:firstLine="720"/>
        <w:jc w:val="both"/>
        <w:rPr>
          <w:sz w:val="28"/>
          <w:szCs w:val="28"/>
        </w:rPr>
      </w:pPr>
      <w:r w:rsidRPr="00DC6A29">
        <w:rPr>
          <w:sz w:val="28"/>
          <w:szCs w:val="28"/>
        </w:rPr>
        <w:t>где Спфр – себестоимость реализованной продукции отчетного года в ценах базисного периода</w:t>
      </w:r>
    </w:p>
    <w:p w:rsidR="00893212" w:rsidRPr="00DC6A29" w:rsidRDefault="00893212" w:rsidP="00DC6A29">
      <w:pPr>
        <w:spacing w:line="360" w:lineRule="auto"/>
        <w:ind w:left="356" w:firstLine="720"/>
        <w:jc w:val="both"/>
        <w:rPr>
          <w:sz w:val="28"/>
          <w:szCs w:val="28"/>
        </w:rPr>
      </w:pPr>
      <w:r w:rsidRPr="00DC6A29">
        <w:rPr>
          <w:sz w:val="28"/>
          <w:szCs w:val="28"/>
        </w:rPr>
        <w:sym w:font="Euclid Symbol" w:char="F044"/>
      </w:r>
      <w:r w:rsidRPr="00DC6A29">
        <w:rPr>
          <w:sz w:val="28"/>
          <w:szCs w:val="28"/>
        </w:rPr>
        <w:t>П3р = 272,839 – 283,753 = -10,91</w:t>
      </w:r>
    </w:p>
    <w:p w:rsidR="00893212" w:rsidRPr="00DC6A29" w:rsidRDefault="00893212" w:rsidP="00DC6A29">
      <w:pPr>
        <w:numPr>
          <w:ilvl w:val="0"/>
          <w:numId w:val="4"/>
        </w:numPr>
        <w:spacing w:line="360" w:lineRule="auto"/>
        <w:ind w:firstLine="720"/>
        <w:jc w:val="both"/>
        <w:rPr>
          <w:sz w:val="28"/>
          <w:szCs w:val="28"/>
        </w:rPr>
      </w:pPr>
      <w:r w:rsidRPr="00DC6A29">
        <w:rPr>
          <w:sz w:val="28"/>
          <w:szCs w:val="28"/>
        </w:rPr>
        <w:t>Расчет влияния на прибыль изменений отпускных цен на реализованную продукцию (</w:t>
      </w:r>
      <w:r w:rsidRPr="00DC6A29">
        <w:rPr>
          <w:sz w:val="28"/>
          <w:szCs w:val="28"/>
        </w:rPr>
        <w:sym w:font="Euclid Symbol" w:char="F044"/>
      </w:r>
      <w:r w:rsidRPr="00DC6A29">
        <w:rPr>
          <w:sz w:val="28"/>
          <w:szCs w:val="28"/>
        </w:rPr>
        <w:t>П4р)</w:t>
      </w:r>
    </w:p>
    <w:p w:rsidR="00893212" w:rsidRPr="00DC6A29" w:rsidRDefault="00893212" w:rsidP="00DC6A29">
      <w:pPr>
        <w:spacing w:line="360" w:lineRule="auto"/>
        <w:ind w:left="356" w:firstLine="720"/>
        <w:jc w:val="both"/>
        <w:rPr>
          <w:sz w:val="28"/>
          <w:szCs w:val="28"/>
        </w:rPr>
      </w:pPr>
      <w:r w:rsidRPr="00DC6A29">
        <w:rPr>
          <w:sz w:val="28"/>
          <w:szCs w:val="28"/>
        </w:rPr>
        <w:sym w:font="Euclid Symbol" w:char="F044"/>
      </w:r>
      <w:r w:rsidRPr="00DC6A29">
        <w:rPr>
          <w:sz w:val="28"/>
          <w:szCs w:val="28"/>
        </w:rPr>
        <w:t>П4р = В1р – Впфр,</w:t>
      </w:r>
    </w:p>
    <w:p w:rsidR="00893212" w:rsidRPr="00DC6A29" w:rsidRDefault="00893212" w:rsidP="00DC6A29">
      <w:pPr>
        <w:spacing w:line="360" w:lineRule="auto"/>
        <w:ind w:left="356" w:firstLine="720"/>
        <w:jc w:val="both"/>
        <w:rPr>
          <w:sz w:val="28"/>
          <w:szCs w:val="28"/>
        </w:rPr>
      </w:pPr>
      <w:r w:rsidRPr="00DC6A29">
        <w:rPr>
          <w:sz w:val="28"/>
          <w:szCs w:val="28"/>
        </w:rPr>
        <w:lastRenderedPageBreak/>
        <w:t>где В1р – выручка реализованной продукции отчетного периода</w:t>
      </w:r>
    </w:p>
    <w:p w:rsidR="00893212" w:rsidRPr="00DC6A29" w:rsidRDefault="00893212" w:rsidP="00DC6A29">
      <w:pPr>
        <w:spacing w:line="360" w:lineRule="auto"/>
        <w:ind w:left="356" w:firstLine="720"/>
        <w:jc w:val="both"/>
        <w:rPr>
          <w:sz w:val="28"/>
          <w:szCs w:val="28"/>
        </w:rPr>
      </w:pPr>
      <w:r w:rsidRPr="00DC6A29">
        <w:rPr>
          <w:sz w:val="28"/>
          <w:szCs w:val="28"/>
        </w:rPr>
        <w:t xml:space="preserve">      Впфр – выручка реализованной продукции по базису на фактический объем реализации</w:t>
      </w:r>
    </w:p>
    <w:p w:rsidR="00893212" w:rsidRPr="00DC6A29" w:rsidRDefault="00893212" w:rsidP="00DC6A29">
      <w:pPr>
        <w:spacing w:line="360" w:lineRule="auto"/>
        <w:ind w:left="356" w:firstLine="720"/>
        <w:jc w:val="both"/>
        <w:rPr>
          <w:sz w:val="28"/>
          <w:szCs w:val="28"/>
        </w:rPr>
      </w:pPr>
      <w:r w:rsidRPr="00DC6A29">
        <w:rPr>
          <w:sz w:val="28"/>
          <w:szCs w:val="28"/>
        </w:rPr>
        <w:sym w:font="Euclid Symbol" w:char="F044"/>
      </w:r>
      <w:r w:rsidRPr="00DC6A29">
        <w:rPr>
          <w:sz w:val="28"/>
          <w:szCs w:val="28"/>
        </w:rPr>
        <w:t>П4р = 282,258 – 191,289 = 90,969</w:t>
      </w:r>
    </w:p>
    <w:p w:rsidR="00893212" w:rsidRPr="00DC6A29" w:rsidRDefault="00893212" w:rsidP="00DC6A29">
      <w:pPr>
        <w:spacing w:line="360" w:lineRule="auto"/>
        <w:ind w:left="356" w:firstLine="720"/>
        <w:jc w:val="both"/>
        <w:rPr>
          <w:sz w:val="28"/>
          <w:szCs w:val="28"/>
        </w:rPr>
      </w:pPr>
      <w:r w:rsidRPr="00DC6A29">
        <w:rPr>
          <w:sz w:val="28"/>
          <w:szCs w:val="28"/>
        </w:rPr>
        <w:sym w:font="Euclid Symbol" w:char="F044"/>
      </w:r>
      <w:r w:rsidRPr="00DC6A29">
        <w:rPr>
          <w:sz w:val="28"/>
          <w:szCs w:val="28"/>
        </w:rPr>
        <w:t xml:space="preserve">Пр = </w:t>
      </w:r>
      <w:r w:rsidRPr="00DC6A29">
        <w:rPr>
          <w:sz w:val="28"/>
          <w:szCs w:val="28"/>
        </w:rPr>
        <w:sym w:font="Euclid Symbol" w:char="F044"/>
      </w:r>
      <w:r w:rsidRPr="00DC6A29">
        <w:rPr>
          <w:sz w:val="28"/>
          <w:szCs w:val="28"/>
        </w:rPr>
        <w:t>П1р+</w:t>
      </w:r>
      <w:r w:rsidRPr="00DC6A29">
        <w:rPr>
          <w:sz w:val="28"/>
          <w:szCs w:val="28"/>
        </w:rPr>
        <w:sym w:font="Euclid Symbol" w:char="F044"/>
      </w:r>
      <w:r w:rsidRPr="00DC6A29">
        <w:rPr>
          <w:sz w:val="28"/>
          <w:szCs w:val="28"/>
        </w:rPr>
        <w:t>П2р+</w:t>
      </w:r>
      <w:r w:rsidRPr="00DC6A29">
        <w:rPr>
          <w:sz w:val="28"/>
          <w:szCs w:val="28"/>
        </w:rPr>
        <w:sym w:font="Euclid Symbol" w:char="F044"/>
      </w:r>
      <w:r w:rsidRPr="00DC6A29">
        <w:rPr>
          <w:sz w:val="28"/>
          <w:szCs w:val="28"/>
        </w:rPr>
        <w:t>П3р+</w:t>
      </w:r>
      <w:r w:rsidRPr="00DC6A29">
        <w:rPr>
          <w:sz w:val="28"/>
          <w:szCs w:val="28"/>
        </w:rPr>
        <w:sym w:font="Euclid Symbol" w:char="F044"/>
      </w:r>
      <w:r w:rsidRPr="00DC6A29">
        <w:rPr>
          <w:sz w:val="28"/>
          <w:szCs w:val="28"/>
        </w:rPr>
        <w:t>П4р</w:t>
      </w:r>
    </w:p>
    <w:p w:rsidR="00893212" w:rsidRPr="00DC6A29" w:rsidRDefault="00893212" w:rsidP="00DC6A29">
      <w:pPr>
        <w:spacing w:line="360" w:lineRule="auto"/>
        <w:ind w:left="356" w:firstLine="720"/>
        <w:jc w:val="both"/>
        <w:rPr>
          <w:sz w:val="28"/>
          <w:szCs w:val="28"/>
        </w:rPr>
      </w:pPr>
      <w:r w:rsidRPr="00DC6A29">
        <w:rPr>
          <w:sz w:val="28"/>
          <w:szCs w:val="28"/>
        </w:rPr>
        <w:sym w:font="Euclid Symbol" w:char="F044"/>
      </w:r>
      <w:r w:rsidRPr="00DC6A29">
        <w:rPr>
          <w:sz w:val="28"/>
          <w:szCs w:val="28"/>
        </w:rPr>
        <w:t>Пр = 3,12+ (-2,912)+(-10,91)+90,969 = 80,267 тыс.руб.</w:t>
      </w:r>
    </w:p>
    <w:p w:rsidR="00C9105B" w:rsidRPr="00DC6A29" w:rsidRDefault="00C9105B" w:rsidP="00DC6A29">
      <w:pPr>
        <w:spacing w:line="360" w:lineRule="auto"/>
        <w:ind w:left="356" w:firstLine="720"/>
        <w:jc w:val="both"/>
        <w:rPr>
          <w:sz w:val="28"/>
          <w:szCs w:val="28"/>
        </w:rPr>
      </w:pPr>
    </w:p>
    <w:p w:rsidR="00893212" w:rsidRPr="00DC6A29" w:rsidRDefault="00893212" w:rsidP="00DC6A29">
      <w:pPr>
        <w:numPr>
          <w:ilvl w:val="1"/>
          <w:numId w:val="3"/>
        </w:numPr>
        <w:spacing w:line="360" w:lineRule="auto"/>
        <w:ind w:firstLine="720"/>
        <w:jc w:val="center"/>
        <w:rPr>
          <w:b/>
          <w:sz w:val="28"/>
          <w:szCs w:val="28"/>
        </w:rPr>
      </w:pPr>
      <w:r w:rsidRPr="00DC6A29">
        <w:rPr>
          <w:b/>
          <w:sz w:val="28"/>
          <w:szCs w:val="28"/>
        </w:rPr>
        <w:t>Анализ финансового состояния</w:t>
      </w:r>
    </w:p>
    <w:p w:rsidR="00DC6A29" w:rsidRDefault="00DC6A29" w:rsidP="00DC6A29">
      <w:pPr>
        <w:pStyle w:val="25"/>
        <w:spacing w:line="360" w:lineRule="auto"/>
        <w:ind w:firstLine="720"/>
        <w:jc w:val="both"/>
        <w:rPr>
          <w:b w:val="0"/>
          <w:szCs w:val="28"/>
        </w:rPr>
      </w:pPr>
    </w:p>
    <w:p w:rsidR="00C813EC" w:rsidRPr="00DC6A29" w:rsidRDefault="00C813EC" w:rsidP="00DC6A29">
      <w:pPr>
        <w:pStyle w:val="25"/>
        <w:spacing w:line="360" w:lineRule="auto"/>
        <w:ind w:firstLine="720"/>
        <w:jc w:val="both"/>
        <w:rPr>
          <w:b w:val="0"/>
          <w:szCs w:val="28"/>
        </w:rPr>
      </w:pPr>
      <w:r w:rsidRPr="00DC6A29">
        <w:rPr>
          <w:b w:val="0"/>
          <w:szCs w:val="28"/>
        </w:rPr>
        <w:t>Характеристика финансового состояния по данным баланса</w:t>
      </w:r>
    </w:p>
    <w:p w:rsidR="00C813EC" w:rsidRPr="00DC6A29" w:rsidRDefault="00C813EC" w:rsidP="00DC6A29">
      <w:pPr>
        <w:pStyle w:val="a3"/>
        <w:ind w:left="0" w:firstLine="720"/>
        <w:rPr>
          <w:b w:val="0"/>
          <w:szCs w:val="28"/>
        </w:rPr>
      </w:pPr>
      <w:r w:rsidRPr="00DC6A29">
        <w:rPr>
          <w:b w:val="0"/>
          <w:szCs w:val="28"/>
        </w:rPr>
        <w:t>Согласно действующим нормативным документам баланс в настоящее время составляется в оценке нетто. Итог баланса дает ориентировочную оценку суммы средств, находящихся в распоряжении предприятия. Эта оценка является учетной и не отражает реальной суммы денежных средств, которую можно выручить за имущество, например, в случае ликвидации предприятия. Текущая «цена» активов определяется рыночной конъюнктурой и может отклоняться в любую сторону от учетной, особенно в сторону инфляции.</w:t>
      </w:r>
    </w:p>
    <w:p w:rsidR="00C813EC" w:rsidRPr="00DC6A29" w:rsidRDefault="00C813EC" w:rsidP="00DC6A29">
      <w:pPr>
        <w:spacing w:line="360" w:lineRule="auto"/>
        <w:ind w:firstLine="720"/>
        <w:jc w:val="both"/>
        <w:rPr>
          <w:sz w:val="28"/>
          <w:szCs w:val="28"/>
        </w:rPr>
      </w:pPr>
      <w:r w:rsidRPr="00DC6A29">
        <w:rPr>
          <w:sz w:val="28"/>
          <w:szCs w:val="28"/>
        </w:rPr>
        <w:t>Анализ по балансу проводится с помощью одного из следующих способов:</w:t>
      </w:r>
    </w:p>
    <w:p w:rsidR="00C813EC" w:rsidRPr="00DC6A29" w:rsidRDefault="00C813EC" w:rsidP="00DC6A29">
      <w:pPr>
        <w:spacing w:line="360" w:lineRule="auto"/>
        <w:ind w:left="567" w:firstLine="720"/>
        <w:jc w:val="both"/>
        <w:rPr>
          <w:sz w:val="28"/>
          <w:szCs w:val="28"/>
        </w:rPr>
      </w:pPr>
      <w:r w:rsidRPr="00DC6A29">
        <w:rPr>
          <w:sz w:val="28"/>
          <w:szCs w:val="28"/>
        </w:rPr>
        <w:t>- анализ непосредственно по балансу без предварительного изменения состава балансовых статей;</w:t>
      </w:r>
    </w:p>
    <w:p w:rsidR="00C813EC" w:rsidRPr="00DC6A29" w:rsidRDefault="00C813EC" w:rsidP="00DC6A29">
      <w:pPr>
        <w:spacing w:line="360" w:lineRule="auto"/>
        <w:ind w:left="567" w:firstLine="720"/>
        <w:jc w:val="both"/>
        <w:rPr>
          <w:sz w:val="28"/>
          <w:szCs w:val="28"/>
        </w:rPr>
      </w:pPr>
      <w:r w:rsidRPr="00DC6A29">
        <w:rPr>
          <w:sz w:val="28"/>
          <w:szCs w:val="28"/>
        </w:rPr>
        <w:t>- построение уплотненного сравнительного аналитического баланса путем агрегирования некоторых однородных по составу элементов балансовых статей;</w:t>
      </w:r>
    </w:p>
    <w:p w:rsidR="00C813EC" w:rsidRPr="00DC6A29" w:rsidRDefault="00C813EC" w:rsidP="00DC6A29">
      <w:pPr>
        <w:spacing w:line="360" w:lineRule="auto"/>
        <w:ind w:left="567" w:firstLine="720"/>
        <w:jc w:val="both"/>
        <w:rPr>
          <w:sz w:val="28"/>
          <w:szCs w:val="28"/>
        </w:rPr>
      </w:pPr>
      <w:r w:rsidRPr="00DC6A29">
        <w:rPr>
          <w:sz w:val="28"/>
          <w:szCs w:val="28"/>
        </w:rPr>
        <w:t>- проведение дополнительной корректировки баланса на индекс инфляции с последующим агрегированием статей в необходимых аналитических разрезах.</w:t>
      </w:r>
    </w:p>
    <w:p w:rsidR="00C813EC" w:rsidRPr="00DC6A29" w:rsidRDefault="00C813EC" w:rsidP="00DC6A29">
      <w:pPr>
        <w:pStyle w:val="a3"/>
        <w:ind w:firstLine="720"/>
        <w:rPr>
          <w:b w:val="0"/>
          <w:szCs w:val="28"/>
        </w:rPr>
      </w:pPr>
      <w:r w:rsidRPr="00DC6A29">
        <w:rPr>
          <w:b w:val="0"/>
          <w:szCs w:val="28"/>
        </w:rPr>
        <w:t xml:space="preserve">Анализ непосредственно по балансу – дело довольно трудоемкое и неэффективное, т.к. слишком большое количество расчетных показателей </w:t>
      </w:r>
      <w:r w:rsidRPr="00DC6A29">
        <w:rPr>
          <w:b w:val="0"/>
          <w:szCs w:val="28"/>
        </w:rPr>
        <w:lastRenderedPageBreak/>
        <w:t>не позволяет выделить главные тенденции в финансовом состоянии организации.</w:t>
      </w:r>
    </w:p>
    <w:p w:rsidR="00C813EC" w:rsidRPr="00DC6A29" w:rsidRDefault="00C813EC" w:rsidP="00DC6A29">
      <w:pPr>
        <w:spacing w:line="360" w:lineRule="auto"/>
        <w:ind w:firstLine="720"/>
        <w:jc w:val="both"/>
        <w:rPr>
          <w:sz w:val="28"/>
          <w:szCs w:val="28"/>
        </w:rPr>
      </w:pPr>
      <w:r w:rsidRPr="00DC6A29">
        <w:rPr>
          <w:sz w:val="28"/>
          <w:szCs w:val="28"/>
        </w:rPr>
        <w:t>Один из создателей балансоведения Н.А.Блатов рекомендовал исследовать структуру и динамику финансового состояния предприятия при помощи сравнительного аналитического баланса. Сравнительный аналитический баланс можно получить из исходного баланса путем уплотнения отдельных статей и дополнения его показателями структуры; динамики и структурной динамики.</w:t>
      </w:r>
    </w:p>
    <w:p w:rsidR="00C813EC" w:rsidRPr="00DC6A29" w:rsidRDefault="00C813EC" w:rsidP="00DC6A29">
      <w:pPr>
        <w:pStyle w:val="a3"/>
        <w:ind w:left="0" w:firstLine="720"/>
        <w:rPr>
          <w:b w:val="0"/>
          <w:szCs w:val="28"/>
        </w:rPr>
      </w:pPr>
      <w:r w:rsidRPr="00DC6A29">
        <w:rPr>
          <w:b w:val="0"/>
          <w:szCs w:val="28"/>
        </w:rPr>
        <w:t>Анализируя сравнительный баланс, необходимо обратить внимание на изменение удельного веса величины собственного капитала в стоимости имущества, на соотношения темпов роста дебиторской и кредиторской задолженности. При стабильной финансовой устойчивости у организации должна увеличиваться в динамике доля собственного оборотного капитала, темп роста заемного капитала, а темпы роста дебиторской и кредиторской задолженности должны уравновешивать друг друга.</w:t>
      </w:r>
    </w:p>
    <w:p w:rsidR="00C813EC" w:rsidRPr="00DC6A29" w:rsidRDefault="00C813EC" w:rsidP="00DC6A29">
      <w:pPr>
        <w:pStyle w:val="a3"/>
        <w:ind w:left="0" w:firstLine="720"/>
        <w:rPr>
          <w:b w:val="0"/>
          <w:szCs w:val="28"/>
        </w:rPr>
      </w:pPr>
      <w:r w:rsidRPr="00DC6A29">
        <w:rPr>
          <w:b w:val="0"/>
          <w:szCs w:val="28"/>
        </w:rPr>
        <w:t xml:space="preserve"> Большое значение в оценке финансового состояния имеет вертикальный анализ актива и пассива баланса, который дает представление финансового отчета в виде относительных показателей. Цель вертикального анализа заключается в расчете удельного веса отдельных статей в итоге баланса и оценке его изменений. С помощью вертикального анализа можно проводить межхозяйственные сравнения предприятий, а относительные показатели сглаживают негативное влияние инфляционных процессов.</w:t>
      </w:r>
    </w:p>
    <w:p w:rsidR="00C813EC" w:rsidRPr="00DC6A29" w:rsidRDefault="00C813EC" w:rsidP="00DC6A29">
      <w:pPr>
        <w:spacing w:line="360" w:lineRule="auto"/>
        <w:ind w:firstLine="720"/>
        <w:jc w:val="both"/>
        <w:rPr>
          <w:sz w:val="28"/>
          <w:szCs w:val="28"/>
        </w:rPr>
      </w:pPr>
      <w:r w:rsidRPr="00DC6A29">
        <w:rPr>
          <w:sz w:val="28"/>
          <w:szCs w:val="28"/>
        </w:rPr>
        <w:t>Горизонтальный анализ заключается в построении одной или нескольких аналитических таблиц, в которых относительные балансовые показатели дополняются относительными темпами роста (снижения).Ценность результатов горизонтального анализа существенно снижается в условиях инфляции, но эти данные можно использовать при межхозяйственных сравнениях. Цель горизонтального анализа состоит в том, чтобы выявить абсолютные и относительные изменения величин различных статей баланса за определенный период, дать оценку этим изменениям.</w:t>
      </w:r>
    </w:p>
    <w:p w:rsidR="00C813EC" w:rsidRPr="00DC6A29" w:rsidRDefault="00C813EC" w:rsidP="00DC6A29">
      <w:pPr>
        <w:spacing w:line="360" w:lineRule="auto"/>
        <w:ind w:firstLine="720"/>
        <w:jc w:val="both"/>
        <w:rPr>
          <w:sz w:val="28"/>
          <w:szCs w:val="28"/>
        </w:rPr>
      </w:pPr>
      <w:r w:rsidRPr="00DC6A29">
        <w:rPr>
          <w:sz w:val="28"/>
          <w:szCs w:val="28"/>
        </w:rPr>
        <w:lastRenderedPageBreak/>
        <w:t>Горизонтальный и вертикальный анализы взаимодополняют друг друга. Поэтому на практике можно построить аналитические таблицы, характеризующие как структуру отчетности, так и динамику отдельных ее показателей.</w:t>
      </w:r>
    </w:p>
    <w:p w:rsidR="00C813EC" w:rsidRPr="00DC6A29" w:rsidRDefault="00C813EC" w:rsidP="00DC6A29">
      <w:pPr>
        <w:spacing w:line="360" w:lineRule="auto"/>
        <w:ind w:firstLine="720"/>
        <w:jc w:val="both"/>
        <w:rPr>
          <w:sz w:val="28"/>
          <w:szCs w:val="28"/>
        </w:rPr>
      </w:pPr>
      <w:r w:rsidRPr="00DC6A29">
        <w:rPr>
          <w:sz w:val="28"/>
          <w:szCs w:val="28"/>
        </w:rPr>
        <w:t xml:space="preserve"> Вариантом горизонтального анализа является анализ тенденций развития (трендовый анализ), при котором каждая позиция отчетности сравнивается с рядом предыдущих периодов и определяется тренд, то есть основная тенденция динамики показателя, очищенная от случайных влияний и индивидуальных особенностей периодов. Этот анализ носит перспективный прогнозный характер. </w:t>
      </w:r>
    </w:p>
    <w:p w:rsidR="00C813EC" w:rsidRPr="00DC6A29" w:rsidRDefault="00C813EC" w:rsidP="00DC6A29">
      <w:pPr>
        <w:spacing w:line="360" w:lineRule="auto"/>
        <w:ind w:firstLine="720"/>
        <w:jc w:val="both"/>
        <w:rPr>
          <w:sz w:val="28"/>
          <w:szCs w:val="28"/>
        </w:rPr>
      </w:pPr>
      <w:r w:rsidRPr="00DC6A29">
        <w:rPr>
          <w:sz w:val="28"/>
          <w:szCs w:val="28"/>
        </w:rPr>
        <w:t>Анализ динамики валюты баланса, структуры активов и пассивов организации позволяет сделать ряд важных выводов, необходимых как для осуществления текущей финансово-хозяйственной деятельности, так и для принятия управленческих решений на перспективу.</w:t>
      </w:r>
    </w:p>
    <w:p w:rsidR="00C813EC" w:rsidRPr="00DC6A29" w:rsidRDefault="00C813EC" w:rsidP="00DC6A29">
      <w:pPr>
        <w:pStyle w:val="a3"/>
        <w:ind w:firstLine="720"/>
        <w:rPr>
          <w:b w:val="0"/>
          <w:szCs w:val="28"/>
        </w:rPr>
      </w:pPr>
      <w:r w:rsidRPr="00DC6A29">
        <w:rPr>
          <w:b w:val="0"/>
          <w:szCs w:val="28"/>
        </w:rPr>
        <w:t>В общих чертах признаками «хорошего» баланса являются:</w:t>
      </w:r>
    </w:p>
    <w:p w:rsidR="00C813EC" w:rsidRPr="00DC6A29" w:rsidRDefault="00C813EC" w:rsidP="00DC6A29">
      <w:pPr>
        <w:spacing w:line="360" w:lineRule="auto"/>
        <w:ind w:left="567" w:firstLine="720"/>
        <w:jc w:val="both"/>
        <w:rPr>
          <w:sz w:val="28"/>
          <w:szCs w:val="28"/>
        </w:rPr>
      </w:pPr>
      <w:r w:rsidRPr="00DC6A29">
        <w:rPr>
          <w:sz w:val="28"/>
          <w:szCs w:val="28"/>
        </w:rPr>
        <w:t>- увеличение валюты баланса в конце отчетного периода по сравнению с началом;</w:t>
      </w:r>
    </w:p>
    <w:p w:rsidR="00C813EC" w:rsidRPr="00DC6A29" w:rsidRDefault="00C813EC" w:rsidP="00DC6A29">
      <w:pPr>
        <w:spacing w:line="360" w:lineRule="auto"/>
        <w:ind w:left="567" w:firstLine="720"/>
        <w:jc w:val="both"/>
        <w:rPr>
          <w:sz w:val="28"/>
          <w:szCs w:val="28"/>
        </w:rPr>
      </w:pPr>
      <w:r w:rsidRPr="00DC6A29">
        <w:rPr>
          <w:sz w:val="28"/>
          <w:szCs w:val="28"/>
        </w:rPr>
        <w:t>- превышение темпов прироста оборотных активов над темпами прироста внеоборотных активов;</w:t>
      </w:r>
    </w:p>
    <w:p w:rsidR="00C813EC" w:rsidRPr="00DC6A29" w:rsidRDefault="00C813EC" w:rsidP="00DC6A29">
      <w:pPr>
        <w:spacing w:line="360" w:lineRule="auto"/>
        <w:ind w:left="567" w:firstLine="720"/>
        <w:jc w:val="both"/>
        <w:rPr>
          <w:sz w:val="28"/>
          <w:szCs w:val="28"/>
        </w:rPr>
      </w:pPr>
      <w:r w:rsidRPr="00DC6A29">
        <w:rPr>
          <w:sz w:val="28"/>
          <w:szCs w:val="28"/>
        </w:rPr>
        <w:t>- превышение собственного капитала организации над заемным и превышение темпов его роста темпов роста заемного капитала;</w:t>
      </w:r>
    </w:p>
    <w:p w:rsidR="00C813EC" w:rsidRPr="00DC6A29" w:rsidRDefault="00C813EC" w:rsidP="00DC6A29">
      <w:pPr>
        <w:spacing w:line="360" w:lineRule="auto"/>
        <w:ind w:left="567" w:firstLine="720"/>
        <w:jc w:val="both"/>
        <w:rPr>
          <w:sz w:val="28"/>
          <w:szCs w:val="28"/>
        </w:rPr>
      </w:pPr>
      <w:r w:rsidRPr="00DC6A29">
        <w:rPr>
          <w:sz w:val="28"/>
          <w:szCs w:val="28"/>
        </w:rPr>
        <w:t>- одинаковое соотношение темпов прироста дебиторской и кредиторской задолженности.</w:t>
      </w:r>
    </w:p>
    <w:p w:rsidR="00C813EC" w:rsidRPr="00DC6A29" w:rsidRDefault="00C813EC" w:rsidP="00DC6A29">
      <w:pPr>
        <w:pStyle w:val="2"/>
        <w:ind w:firstLine="720"/>
        <w:jc w:val="both"/>
        <w:rPr>
          <w:szCs w:val="28"/>
        </w:rPr>
      </w:pPr>
      <w:bookmarkStart w:id="0" w:name="_Toc468713697"/>
      <w:bookmarkStart w:id="1" w:name="_Toc42339401"/>
      <w:r w:rsidRPr="00DC6A29">
        <w:rPr>
          <w:szCs w:val="28"/>
        </w:rPr>
        <w:t>Анализ ликвидности и платежеспособности предприятия</w:t>
      </w:r>
      <w:bookmarkEnd w:id="0"/>
      <w:bookmarkEnd w:id="1"/>
    </w:p>
    <w:p w:rsidR="00C813EC" w:rsidRPr="00DC6A29" w:rsidRDefault="00C813EC" w:rsidP="00DC6A29">
      <w:pPr>
        <w:pStyle w:val="33"/>
        <w:keepNext w:val="0"/>
        <w:spacing w:line="360" w:lineRule="auto"/>
        <w:ind w:firstLine="720"/>
        <w:rPr>
          <w:szCs w:val="28"/>
        </w:rPr>
      </w:pPr>
      <w:r w:rsidRPr="00DC6A29">
        <w:rPr>
          <w:szCs w:val="28"/>
        </w:rPr>
        <w:t>В условиях массовой неплатежеспособности и применения ко многим предприятиям процедур банкротства (признания несостоятельности) объективная и точная оценка финансово-экономического состояния приобретает первостепенное значение. Главным критерием такой оценки являются показатели платежеспособности и степень ликвидности предприятия.</w:t>
      </w:r>
    </w:p>
    <w:p w:rsidR="00C813EC" w:rsidRPr="00DC6A29" w:rsidRDefault="00C813EC" w:rsidP="00DC6A29">
      <w:pPr>
        <w:spacing w:line="360" w:lineRule="auto"/>
        <w:ind w:firstLine="720"/>
        <w:jc w:val="both"/>
        <w:rPr>
          <w:sz w:val="28"/>
          <w:szCs w:val="28"/>
        </w:rPr>
      </w:pPr>
      <w:r w:rsidRPr="00DC6A29">
        <w:rPr>
          <w:sz w:val="28"/>
          <w:szCs w:val="28"/>
        </w:rPr>
        <w:lastRenderedPageBreak/>
        <w:t>Платежеспособность предприятия определяется его возможностью и способностью одновременно и полностью выполнять платежные обязательства, вытекающие из торговых, кредитных и иных операций денежного характера.</w:t>
      </w:r>
    </w:p>
    <w:p w:rsidR="00C813EC" w:rsidRPr="00DC6A29" w:rsidRDefault="00C813EC" w:rsidP="00DC6A29">
      <w:pPr>
        <w:spacing w:line="360" w:lineRule="auto"/>
        <w:ind w:firstLine="720"/>
        <w:jc w:val="both"/>
        <w:rPr>
          <w:sz w:val="28"/>
          <w:szCs w:val="28"/>
        </w:rPr>
      </w:pPr>
      <w:r w:rsidRPr="00DC6A29">
        <w:rPr>
          <w:sz w:val="28"/>
          <w:szCs w:val="28"/>
        </w:rPr>
        <w:t>Ликвидность предприятия определяется наличием у него ликвидных средств, к которым относятся наличные деньги, денежные средства на счетах в банках и легкореализуемые элементы оборотных ресурсов. Ликвидность отражает способность предприятия в любой момент совершать необходимые расходы.</w:t>
      </w:r>
    </w:p>
    <w:p w:rsidR="00C813EC" w:rsidRPr="00DC6A29" w:rsidRDefault="00C813EC" w:rsidP="00DC6A29">
      <w:pPr>
        <w:pStyle w:val="33"/>
        <w:keepNext w:val="0"/>
        <w:spacing w:line="360" w:lineRule="auto"/>
        <w:ind w:firstLine="720"/>
        <w:rPr>
          <w:szCs w:val="28"/>
        </w:rPr>
      </w:pPr>
      <w:r w:rsidRPr="00DC6A29">
        <w:rPr>
          <w:szCs w:val="28"/>
        </w:rPr>
        <w:t>Для оценки платежеспособности и ликвидности могут быть использованы следующие основные приемы (рис. 2.1)</w:t>
      </w:r>
    </w:p>
    <w:p w:rsidR="00C813EC" w:rsidRPr="00DC6A29" w:rsidRDefault="00C813EC" w:rsidP="00DC6A29">
      <w:pPr>
        <w:spacing w:line="360" w:lineRule="auto"/>
        <w:ind w:firstLine="720"/>
        <w:jc w:val="both"/>
        <w:rPr>
          <w:sz w:val="28"/>
          <w:szCs w:val="28"/>
        </w:rPr>
      </w:pPr>
    </w:p>
    <w:p w:rsidR="00C813EC" w:rsidRPr="00DC6A29" w:rsidRDefault="00C813EC" w:rsidP="00DC6A29">
      <w:pPr>
        <w:spacing w:line="360" w:lineRule="auto"/>
        <w:ind w:firstLine="720"/>
        <w:jc w:val="both"/>
        <w:rPr>
          <w:sz w:val="28"/>
          <w:szCs w:val="28"/>
        </w:rPr>
      </w:pPr>
    </w:p>
    <w:p w:rsidR="00C813EC" w:rsidRPr="00DC6A29" w:rsidRDefault="003C65F4" w:rsidP="00DC6A29">
      <w:pPr>
        <w:pStyle w:val="9"/>
        <w:spacing w:line="360" w:lineRule="auto"/>
        <w:ind w:firstLine="720"/>
        <w:jc w:val="both"/>
        <w:rPr>
          <w:b w:val="0"/>
          <w:szCs w:val="28"/>
        </w:rPr>
      </w:pPr>
      <w:r>
        <w:rPr>
          <w:noProof/>
        </w:rPr>
        <w:pict>
          <v:group id="_x0000_s1068" style="position:absolute;left:0;text-align:left;margin-left:0;margin-top:-28.45pt;width:482.85pt;height:104.35pt;z-index:251678208" coordsize="20000,19999" o:allowincell="f">
            <v:rect id="_x0000_s1069" style="position:absolute;width:20000;height:6382">
              <v:fill color2="black"/>
              <v:textbox style="mso-next-textbox:#_x0000_s1069" inset="1pt,1pt,1pt,1pt">
                <w:txbxContent>
                  <w:p w:rsidR="00DC6A29" w:rsidRDefault="00DC6A29" w:rsidP="00C813EC">
                    <w:pPr>
                      <w:jc w:val="center"/>
                    </w:pPr>
                    <w:r>
                      <w:t>ОЦЕНКА ПЛАТЕЖЕСПОСОБНОСТИ И ЛИКВИДНОСТИ ПРЕДПРИЯТИЯ</w:t>
                    </w:r>
                  </w:p>
                </w:txbxContent>
              </v:textbox>
            </v:rect>
            <v:rect id="_x0000_s1070" style="position:absolute;left:13822;top:10464;width:6178;height:9535">
              <v:fill color2="black"/>
              <v:textbox style="mso-next-textbox:#_x0000_s1070" inset="1pt,1pt,1pt,1pt">
                <w:txbxContent>
                  <w:p w:rsidR="00DC6A29" w:rsidRDefault="00DC6A29" w:rsidP="00C813EC">
                    <w:pPr>
                      <w:jc w:val="center"/>
                    </w:pPr>
                    <w:r>
                      <w:rPr>
                        <w:b/>
                      </w:rPr>
                      <w:t>Анализ движения денежных средств</w:t>
                    </w:r>
                  </w:p>
                </w:txbxContent>
              </v:textbox>
            </v:rect>
            <v:rect id="_x0000_s1071" style="position:absolute;left:7058;top:10474;width:6178;height:9525">
              <v:fill color2="black"/>
              <v:textbox style="mso-next-textbox:#_x0000_s1071" inset="1pt,1pt,1pt,1pt">
                <w:txbxContent>
                  <w:p w:rsidR="00DC6A29" w:rsidRDefault="00DC6A29" w:rsidP="00C813EC">
                    <w:pPr>
                      <w:jc w:val="center"/>
                    </w:pPr>
                    <w:r>
                      <w:rPr>
                        <w:b/>
                      </w:rPr>
                      <w:t>Расчет финансовых коэффицие</w:t>
                    </w:r>
                    <w:r>
                      <w:t>нтов ликвидности</w:t>
                    </w:r>
                  </w:p>
                </w:txbxContent>
              </v:textbox>
            </v:rect>
            <v:rect id="_x0000_s1072" style="position:absolute;top:10474;width:6178;height:9515">
              <v:fill color2="black"/>
              <v:textbox style="mso-next-textbox:#_x0000_s1072" inset="1pt,1pt,1pt,1pt">
                <w:txbxContent>
                  <w:p w:rsidR="00DC6A29" w:rsidRDefault="00DC6A29" w:rsidP="00C813EC">
                    <w:pPr>
                      <w:jc w:val="center"/>
                    </w:pPr>
                    <w:r>
                      <w:rPr>
                        <w:b/>
                      </w:rPr>
                      <w:t>Анализ ликвидности бала</w:t>
                    </w:r>
                    <w:r>
                      <w:t>нса</w:t>
                    </w:r>
                  </w:p>
                </w:txbxContent>
              </v:textbox>
            </v:rect>
            <v:line id="_x0000_s1073" style="position:absolute" from="3235,6382" to="3237,10474">
              <v:stroke startarrow="block" startarrowwidth="narrow" endarrowwidth="narrow"/>
            </v:line>
            <v:line id="_x0000_s1074" style="position:absolute" from="9999,6382" to="10001,10474">
              <v:stroke startarrow="block" startarrowwidth="narrow" endarrowwidth="narrow"/>
            </v:line>
            <v:line id="_x0000_s1075" style="position:absolute" from="16763,6382" to="16765,10474">
              <v:stroke startarrow="block" startarrowwidth="narrow" endarrowwidth="narrow"/>
            </v:line>
          </v:group>
        </w:pict>
      </w:r>
    </w:p>
    <w:p w:rsidR="00C813EC" w:rsidRPr="00DC6A29" w:rsidRDefault="00C813EC" w:rsidP="00DC6A29">
      <w:pPr>
        <w:pStyle w:val="9"/>
        <w:spacing w:line="360" w:lineRule="auto"/>
        <w:ind w:firstLine="720"/>
        <w:jc w:val="both"/>
        <w:rPr>
          <w:b w:val="0"/>
          <w:szCs w:val="28"/>
        </w:rPr>
      </w:pPr>
    </w:p>
    <w:p w:rsidR="00C813EC" w:rsidRPr="00DC6A29" w:rsidRDefault="00C813EC" w:rsidP="00DC6A29">
      <w:pPr>
        <w:pStyle w:val="9"/>
        <w:spacing w:line="360" w:lineRule="auto"/>
        <w:ind w:firstLine="720"/>
        <w:jc w:val="both"/>
        <w:rPr>
          <w:b w:val="0"/>
          <w:szCs w:val="28"/>
        </w:rPr>
      </w:pPr>
    </w:p>
    <w:p w:rsidR="00C813EC" w:rsidRPr="00DC6A29" w:rsidRDefault="00C813EC" w:rsidP="00DC6A29">
      <w:pPr>
        <w:pStyle w:val="9"/>
        <w:spacing w:line="360" w:lineRule="auto"/>
        <w:ind w:firstLine="720"/>
        <w:jc w:val="both"/>
        <w:rPr>
          <w:b w:val="0"/>
          <w:szCs w:val="28"/>
        </w:rPr>
      </w:pPr>
    </w:p>
    <w:p w:rsidR="00C813EC" w:rsidRPr="00DC6A29" w:rsidRDefault="00C813EC" w:rsidP="00DC6A29">
      <w:pPr>
        <w:pStyle w:val="9"/>
        <w:spacing w:line="360" w:lineRule="auto"/>
        <w:ind w:firstLine="720"/>
        <w:jc w:val="both"/>
        <w:rPr>
          <w:b w:val="0"/>
          <w:szCs w:val="28"/>
        </w:rPr>
      </w:pPr>
      <w:r w:rsidRPr="00DC6A29">
        <w:rPr>
          <w:b w:val="0"/>
          <w:szCs w:val="28"/>
        </w:rPr>
        <w:t>Рис. 2.1. Приемы проведения оценки платежеспособности и ликвидности предприятия.</w:t>
      </w:r>
    </w:p>
    <w:p w:rsidR="00DC6A29" w:rsidRDefault="00DC6A29" w:rsidP="00DC6A29">
      <w:pPr>
        <w:spacing w:line="360" w:lineRule="auto"/>
        <w:ind w:firstLine="720"/>
        <w:jc w:val="both"/>
        <w:rPr>
          <w:sz w:val="28"/>
          <w:szCs w:val="28"/>
        </w:rPr>
      </w:pPr>
    </w:p>
    <w:p w:rsidR="00C813EC" w:rsidRPr="00DC6A29" w:rsidRDefault="00C813EC" w:rsidP="00DC6A29">
      <w:pPr>
        <w:spacing w:line="360" w:lineRule="auto"/>
        <w:ind w:firstLine="720"/>
        <w:jc w:val="both"/>
        <w:rPr>
          <w:sz w:val="28"/>
          <w:szCs w:val="28"/>
        </w:rPr>
      </w:pPr>
      <w:r w:rsidRPr="00DC6A29">
        <w:rPr>
          <w:sz w:val="28"/>
          <w:szCs w:val="28"/>
        </w:rPr>
        <w:t>Анализ ликвидности баланса заключается в сравнении активов, сгруппированных по степени их ликвидности, с обязательствами по пассиву, сгруппированными по срокам их погашения. Расчет и анализ коэффициентов ликвидности позволяет выявить степень обеспеченности текущих обязательств ликвидными средствами. Главная цель анализа движения денежных потоков - оценить способность предприятия генерировать денежные средства в размере и в сроки, необходимые для осуществления планируемых расходов и платежей.</w:t>
      </w:r>
    </w:p>
    <w:p w:rsidR="00C813EC" w:rsidRPr="00DC6A29" w:rsidRDefault="00C813EC" w:rsidP="00DC6A29">
      <w:pPr>
        <w:spacing w:line="360" w:lineRule="auto"/>
        <w:ind w:firstLine="720"/>
        <w:jc w:val="both"/>
        <w:rPr>
          <w:sz w:val="28"/>
          <w:szCs w:val="28"/>
        </w:rPr>
      </w:pPr>
      <w:r w:rsidRPr="00DC6A29">
        <w:rPr>
          <w:sz w:val="28"/>
          <w:szCs w:val="28"/>
        </w:rPr>
        <w:t>Оценка ликвидности баланса</w:t>
      </w:r>
    </w:p>
    <w:p w:rsidR="00C813EC" w:rsidRPr="00DC6A29" w:rsidRDefault="00C813EC" w:rsidP="00DC6A29">
      <w:pPr>
        <w:spacing w:line="360" w:lineRule="auto"/>
        <w:ind w:firstLine="720"/>
        <w:jc w:val="both"/>
        <w:rPr>
          <w:sz w:val="28"/>
          <w:szCs w:val="28"/>
        </w:rPr>
      </w:pPr>
      <w:r w:rsidRPr="00DC6A29">
        <w:rPr>
          <w:sz w:val="28"/>
          <w:szCs w:val="28"/>
        </w:rPr>
        <w:lastRenderedPageBreak/>
        <w:t>Задача оценки баланса - определить величину покрытия обязательств предприятия его активами, срок превращения которых в денежную форму (ликвидность) соответствует сроку погашения обязательств (срочности возврата).</w:t>
      </w:r>
    </w:p>
    <w:p w:rsidR="00C813EC" w:rsidRPr="00DC6A29" w:rsidRDefault="00C813EC" w:rsidP="00DC6A29">
      <w:pPr>
        <w:pStyle w:val="33"/>
        <w:keepNext w:val="0"/>
        <w:spacing w:line="360" w:lineRule="auto"/>
        <w:ind w:firstLine="720"/>
        <w:rPr>
          <w:szCs w:val="28"/>
        </w:rPr>
      </w:pPr>
      <w:r w:rsidRPr="00DC6A29">
        <w:rPr>
          <w:szCs w:val="28"/>
        </w:rPr>
        <w:t>Для проведения анализа актив и пассив баланса группируется (рис.2.2) по следующим признакам:</w:t>
      </w:r>
    </w:p>
    <w:p w:rsidR="00C813EC" w:rsidRPr="00DC6A29" w:rsidRDefault="00C813EC" w:rsidP="00DC6A29">
      <w:pPr>
        <w:spacing w:line="360" w:lineRule="auto"/>
        <w:ind w:firstLine="720"/>
        <w:jc w:val="both"/>
        <w:rPr>
          <w:sz w:val="28"/>
          <w:szCs w:val="28"/>
        </w:rPr>
      </w:pPr>
      <w:r w:rsidRPr="00DC6A29">
        <w:rPr>
          <w:sz w:val="28"/>
          <w:szCs w:val="28"/>
        </w:rPr>
        <w:t>- по степени убывания ликвидности (актив);</w:t>
      </w:r>
    </w:p>
    <w:p w:rsidR="00C813EC" w:rsidRPr="00DC6A29" w:rsidRDefault="00C813EC" w:rsidP="00DC6A29">
      <w:pPr>
        <w:spacing w:line="360" w:lineRule="auto"/>
        <w:ind w:firstLine="720"/>
        <w:jc w:val="both"/>
        <w:rPr>
          <w:sz w:val="28"/>
          <w:szCs w:val="28"/>
        </w:rPr>
      </w:pPr>
      <w:r w:rsidRPr="00DC6A29">
        <w:rPr>
          <w:sz w:val="28"/>
          <w:szCs w:val="28"/>
        </w:rPr>
        <w:t>- по степени срочности оплаты (пассив).</w:t>
      </w:r>
    </w:p>
    <w:p w:rsidR="00C813EC" w:rsidRPr="00DC6A29" w:rsidRDefault="00C813EC" w:rsidP="00DC6A29">
      <w:pPr>
        <w:spacing w:line="360" w:lineRule="auto"/>
        <w:ind w:firstLine="720"/>
        <w:jc w:val="both"/>
        <w:rPr>
          <w:sz w:val="28"/>
          <w:szCs w:val="28"/>
        </w:rPr>
      </w:pPr>
    </w:p>
    <w:p w:rsidR="00C813EC" w:rsidRPr="00DC6A29" w:rsidRDefault="003C65F4" w:rsidP="00DC6A29">
      <w:pPr>
        <w:framePr w:hSpace="180" w:wrap="auto" w:vAnchor="text" w:hAnchor="page" w:x="569" w:y="388"/>
        <w:spacing w:line="360" w:lineRule="auto"/>
        <w:ind w:firstLine="720"/>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2in" fillcolor="window">
            <v:imagedata r:id="rId5" o:title=""/>
          </v:shape>
        </w:pict>
      </w:r>
    </w:p>
    <w:p w:rsidR="00C813EC" w:rsidRPr="00DC6A29" w:rsidRDefault="00C813EC" w:rsidP="00DC6A29">
      <w:pPr>
        <w:spacing w:line="360" w:lineRule="auto"/>
        <w:ind w:firstLine="720"/>
        <w:jc w:val="both"/>
        <w:rPr>
          <w:sz w:val="28"/>
          <w:szCs w:val="28"/>
        </w:rPr>
      </w:pPr>
    </w:p>
    <w:p w:rsidR="00C813EC" w:rsidRPr="00DC6A29" w:rsidRDefault="003C65F4" w:rsidP="00DC6A29">
      <w:pPr>
        <w:framePr w:hSpace="180" w:wrap="auto" w:vAnchor="text" w:hAnchor="page" w:x="9982" w:y="110"/>
        <w:spacing w:line="360" w:lineRule="auto"/>
        <w:ind w:firstLine="720"/>
        <w:jc w:val="both"/>
        <w:rPr>
          <w:sz w:val="28"/>
          <w:szCs w:val="28"/>
        </w:rPr>
      </w:pPr>
      <w:r>
        <w:rPr>
          <w:sz w:val="28"/>
          <w:szCs w:val="28"/>
        </w:rPr>
        <w:pict>
          <v:shape id="_x0000_i1026" type="#_x0000_t75" style="width:18pt;height:163.5pt" fillcolor="window">
            <v:imagedata r:id="rId6" o:title=""/>
          </v:shape>
        </w:pict>
      </w:r>
    </w:p>
    <w:p w:rsidR="00C813EC" w:rsidRPr="00DC6A29" w:rsidRDefault="00C813EC" w:rsidP="00DC6A29">
      <w:pPr>
        <w:spacing w:line="360" w:lineRule="auto"/>
        <w:ind w:firstLine="720"/>
        <w:jc w:val="both"/>
        <w:rPr>
          <w:sz w:val="28"/>
          <w:szCs w:val="28"/>
        </w:rPr>
      </w:pPr>
    </w:p>
    <w:p w:rsidR="00C813EC" w:rsidRPr="00DC6A29" w:rsidRDefault="00C813EC" w:rsidP="00DC6A29">
      <w:pPr>
        <w:spacing w:line="360" w:lineRule="auto"/>
        <w:ind w:firstLine="720"/>
        <w:jc w:val="both"/>
        <w:rPr>
          <w:sz w:val="28"/>
          <w:szCs w:val="28"/>
        </w:rPr>
      </w:pPr>
    </w:p>
    <w:p w:rsidR="00C813EC" w:rsidRPr="00DC6A29" w:rsidRDefault="00C813EC" w:rsidP="00DC6A29">
      <w:pPr>
        <w:spacing w:line="360" w:lineRule="auto"/>
        <w:ind w:firstLine="720"/>
        <w:jc w:val="both"/>
        <w:rPr>
          <w:sz w:val="28"/>
          <w:szCs w:val="28"/>
        </w:rPr>
      </w:pPr>
    </w:p>
    <w:p w:rsidR="00C813EC" w:rsidRPr="00DC6A29" w:rsidRDefault="00C813EC" w:rsidP="00DC6A29">
      <w:pPr>
        <w:spacing w:line="360" w:lineRule="auto"/>
        <w:ind w:firstLine="720"/>
        <w:jc w:val="both"/>
        <w:rPr>
          <w:sz w:val="28"/>
          <w:szCs w:val="28"/>
        </w:rPr>
      </w:pPr>
    </w:p>
    <w:p w:rsidR="00C813EC" w:rsidRPr="00DC6A29" w:rsidRDefault="00C813EC" w:rsidP="00DC6A29">
      <w:pPr>
        <w:spacing w:line="360" w:lineRule="auto"/>
        <w:ind w:firstLine="720"/>
        <w:jc w:val="both"/>
        <w:rPr>
          <w:sz w:val="28"/>
          <w:szCs w:val="28"/>
        </w:rPr>
      </w:pPr>
    </w:p>
    <w:p w:rsidR="00C813EC" w:rsidRPr="00DC6A29" w:rsidRDefault="00C813EC" w:rsidP="00DC6A29">
      <w:pPr>
        <w:spacing w:line="360" w:lineRule="auto"/>
        <w:ind w:firstLine="720"/>
        <w:jc w:val="both"/>
        <w:rPr>
          <w:sz w:val="28"/>
          <w:szCs w:val="28"/>
        </w:rPr>
      </w:pPr>
    </w:p>
    <w:p w:rsidR="00C813EC" w:rsidRPr="00DC6A29" w:rsidRDefault="00C813EC" w:rsidP="00DC6A29">
      <w:pPr>
        <w:spacing w:line="360" w:lineRule="auto"/>
        <w:ind w:firstLine="720"/>
        <w:jc w:val="both"/>
        <w:rPr>
          <w:sz w:val="28"/>
          <w:szCs w:val="28"/>
        </w:rPr>
      </w:pPr>
    </w:p>
    <w:p w:rsidR="00C813EC" w:rsidRPr="00DC6A29" w:rsidRDefault="00C813EC" w:rsidP="00DC6A29">
      <w:pPr>
        <w:spacing w:line="360" w:lineRule="auto"/>
        <w:ind w:firstLine="720"/>
        <w:jc w:val="both"/>
        <w:rPr>
          <w:sz w:val="28"/>
          <w:szCs w:val="28"/>
        </w:rPr>
      </w:pPr>
    </w:p>
    <w:p w:rsidR="00C813EC" w:rsidRPr="00DC6A29" w:rsidRDefault="003C65F4" w:rsidP="00DC6A29">
      <w:pPr>
        <w:spacing w:line="360" w:lineRule="auto"/>
        <w:ind w:firstLine="720"/>
        <w:jc w:val="both"/>
        <w:rPr>
          <w:sz w:val="28"/>
          <w:szCs w:val="28"/>
        </w:rPr>
      </w:pPr>
      <w:r>
        <w:rPr>
          <w:noProof/>
        </w:rPr>
        <w:pict>
          <v:group id="_x0000_s1076" style="position:absolute;left:0;text-align:left;margin-left:-7.1pt;margin-top:-220.7pt;width:482.85pt;height:262.7pt;z-index:251679232" coordorigin="-1,-2" coordsize="20002,20006" o:allowincell="f">
            <v:group id="_x0000_s1077" style="position:absolute;left:1470;top:2496;width:17060;height:15688" coordorigin=",-1" coordsize="20000,20007">
              <v:group id="_x0000_s1078" style="position:absolute;left:345;top:694;width:9656;height:3452" coordsize="20001,20000">
                <v:rect id="_x0000_s1079" style="position:absolute;width:15715;height:20000" strokeweight="1pt">
                  <v:fill color2="black"/>
                  <v:textbox style="mso-next-textbox:#_x0000_s1079" inset="1pt,1pt,1pt,1pt">
                    <w:txbxContent>
                      <w:p w:rsidR="00DC6A29" w:rsidRDefault="00DC6A29" w:rsidP="00C813EC">
                        <w:r>
                          <w:t>Наиболее ликвидные активы</w:t>
                        </w:r>
                      </w:p>
                    </w:txbxContent>
                  </v:textbox>
                </v:rect>
                <v:rect id="_x0000_s1080" style="position:absolute;left:15711;width:4290;height:20000" strokeweight="1pt">
                  <v:fill color2="black"/>
                  <v:textbox style="mso-next-textbox:#_x0000_s1080" inset="1pt,1pt,1pt,1pt">
                    <w:txbxContent>
                      <w:p w:rsidR="00DC6A29" w:rsidRDefault="00DC6A29" w:rsidP="00C813EC">
                        <w:pPr>
                          <w:jc w:val="center"/>
                        </w:pPr>
                        <w:r>
                          <w:rPr>
                            <w:sz w:val="36"/>
                          </w:rPr>
                          <w:t>А</w:t>
                        </w:r>
                        <w:r>
                          <w:rPr>
                            <w:sz w:val="36"/>
                            <w:vertAlign w:val="subscript"/>
                          </w:rPr>
                          <w:t>1</w:t>
                        </w:r>
                      </w:p>
                    </w:txbxContent>
                  </v:textbox>
                </v:rect>
              </v:group>
              <v:group id="_x0000_s1081" style="position:absolute;left:345;top:5516;width:9656;height:3452" coordsize="20001,20000">
                <v:rect id="_x0000_s1082" style="position:absolute;width:15715;height:20000" strokeweight="1pt">
                  <v:fill color2="black"/>
                  <v:textbox style="mso-next-textbox:#_x0000_s1082" inset="1pt,1pt,1pt,1pt">
                    <w:txbxContent>
                      <w:p w:rsidR="00DC6A29" w:rsidRDefault="00DC6A29" w:rsidP="00C813EC">
                        <w:r>
                          <w:t>Быстрореализуемые активы</w:t>
                        </w:r>
                      </w:p>
                    </w:txbxContent>
                  </v:textbox>
                </v:rect>
                <v:rect id="_x0000_s1083" style="position:absolute;left:15711;width:4290;height:20000" strokeweight="1pt">
                  <v:fill color2="black"/>
                  <v:textbox style="mso-next-textbox:#_x0000_s1083" inset="1pt,1pt,1pt,1pt">
                    <w:txbxContent>
                      <w:p w:rsidR="00DC6A29" w:rsidRDefault="00DC6A29" w:rsidP="00C813EC">
                        <w:pPr>
                          <w:jc w:val="center"/>
                        </w:pPr>
                        <w:r>
                          <w:rPr>
                            <w:sz w:val="36"/>
                          </w:rPr>
                          <w:t>А</w:t>
                        </w:r>
                        <w:r>
                          <w:rPr>
                            <w:sz w:val="36"/>
                            <w:vertAlign w:val="subscript"/>
                          </w:rPr>
                          <w:t>2</w:t>
                        </w:r>
                      </w:p>
                    </w:txbxContent>
                  </v:textbox>
                </v:rect>
              </v:group>
              <v:group id="_x0000_s1084" style="position:absolute;left:345;top:10343;width:9656;height:3452" coordsize="20001,20000">
                <v:rect id="_x0000_s1085" style="position:absolute;width:15715;height:20000" strokeweight="1pt">
                  <v:fill color2="black"/>
                  <v:textbox style="mso-next-textbox:#_x0000_s1085" inset="1pt,1pt,1pt,1pt">
                    <w:txbxContent>
                      <w:p w:rsidR="00DC6A29" w:rsidRDefault="00DC6A29" w:rsidP="00C813EC">
                        <w:r>
                          <w:t>Медленнореализуемые активы</w:t>
                        </w:r>
                      </w:p>
                    </w:txbxContent>
                  </v:textbox>
                </v:rect>
                <v:rect id="_x0000_s1086" style="position:absolute;left:15711;width:4290;height:20000" strokeweight="1pt">
                  <v:fill color2="black"/>
                  <v:textbox style="mso-next-textbox:#_x0000_s1086" inset="1pt,1pt,1pt,1pt">
                    <w:txbxContent>
                      <w:p w:rsidR="00DC6A29" w:rsidRDefault="00DC6A29" w:rsidP="00C813EC">
                        <w:pPr>
                          <w:jc w:val="center"/>
                        </w:pPr>
                        <w:r>
                          <w:rPr>
                            <w:sz w:val="36"/>
                          </w:rPr>
                          <w:t>А</w:t>
                        </w:r>
                        <w:r>
                          <w:rPr>
                            <w:sz w:val="36"/>
                            <w:vertAlign w:val="subscript"/>
                          </w:rPr>
                          <w:t>3</w:t>
                        </w:r>
                      </w:p>
                    </w:txbxContent>
                  </v:textbox>
                </v:rect>
              </v:group>
              <v:group id="_x0000_s1087" style="position:absolute;left:345;top:15170;width:9656;height:3452" coordsize="20001,20000">
                <v:rect id="_x0000_s1088" style="position:absolute;width:15715;height:20000" strokeweight="1pt">
                  <v:fill color2="black"/>
                  <v:textbox style="mso-next-textbox:#_x0000_s1088" inset="1pt,1pt,1pt,1pt">
                    <w:txbxContent>
                      <w:p w:rsidR="00DC6A29" w:rsidRDefault="00DC6A29" w:rsidP="00C813EC">
                        <w:r>
                          <w:t>Труднореализуемые активы</w:t>
                        </w:r>
                      </w:p>
                    </w:txbxContent>
                  </v:textbox>
                </v:rect>
                <v:rect id="_x0000_s1089" style="position:absolute;left:15711;width:4290;height:20000" strokeweight="1pt">
                  <v:fill color2="black"/>
                  <v:textbox style="mso-next-textbox:#_x0000_s1089" inset="1pt,1pt,1pt,1pt">
                    <w:txbxContent>
                      <w:p w:rsidR="00DC6A29" w:rsidRDefault="00DC6A29" w:rsidP="00C813EC">
                        <w:pPr>
                          <w:jc w:val="center"/>
                        </w:pPr>
                        <w:r>
                          <w:rPr>
                            <w:sz w:val="36"/>
                          </w:rPr>
                          <w:t>А</w:t>
                        </w:r>
                        <w:r>
                          <w:rPr>
                            <w:sz w:val="36"/>
                            <w:vertAlign w:val="subscript"/>
                          </w:rPr>
                          <w:t>4</w:t>
                        </w:r>
                      </w:p>
                    </w:txbxContent>
                  </v:textbox>
                </v:rect>
              </v:group>
              <v:group id="_x0000_s1090" style="position:absolute;left:11033;top:694;width:8622;height:3457" coordorigin="-1" coordsize="20001,20000">
                <v:rect id="_x0000_s1091" style="position:absolute;left:4168;width:15832;height:19971" strokeweight="1pt">
                  <v:fill color2="black"/>
                  <v:textbox style="mso-next-textbox:#_x0000_s1091" inset="1pt,1pt,1pt,1pt">
                    <w:txbxContent>
                      <w:p w:rsidR="00DC6A29" w:rsidRDefault="00DC6A29" w:rsidP="00C813EC">
                        <w:r>
                          <w:t>Наиболее краткосрочные обязательства</w:t>
                        </w:r>
                      </w:p>
                    </w:txbxContent>
                  </v:textbox>
                </v:rect>
                <v:rect id="_x0000_s1092" style="position:absolute;left:-1;top:29;width:4174;height:19971" strokeweight="1pt">
                  <v:fill color2="black"/>
                  <v:textbox style="mso-next-textbox:#_x0000_s1092" inset="1pt,1pt,1pt,1pt">
                    <w:txbxContent>
                      <w:p w:rsidR="00DC6A29" w:rsidRDefault="00DC6A29" w:rsidP="00C813EC">
                        <w:pPr>
                          <w:jc w:val="center"/>
                        </w:pPr>
                        <w:r>
                          <w:rPr>
                            <w:sz w:val="36"/>
                          </w:rPr>
                          <w:t>П</w:t>
                        </w:r>
                        <w:r>
                          <w:rPr>
                            <w:sz w:val="36"/>
                            <w:vertAlign w:val="subscript"/>
                          </w:rPr>
                          <w:t>1</w:t>
                        </w:r>
                      </w:p>
                    </w:txbxContent>
                  </v:textbox>
                </v:rect>
              </v:group>
              <v:group id="_x0000_s1093" style="position:absolute;left:11033;top:5516;width:8622;height:3457" coordorigin="-1" coordsize="20001,20000">
                <v:rect id="_x0000_s1094" style="position:absolute;left:4168;width:15832;height:19971" strokeweight="1pt">
                  <v:fill color2="black"/>
                  <v:textbox style="mso-next-textbox:#_x0000_s1094" inset="1pt,1pt,1pt,1pt">
                    <w:txbxContent>
                      <w:p w:rsidR="00DC6A29" w:rsidRDefault="00DC6A29" w:rsidP="00C813EC">
                        <w:r>
                          <w:t>Краткосрочные пассивы</w:t>
                        </w:r>
                      </w:p>
                    </w:txbxContent>
                  </v:textbox>
                </v:rect>
                <v:rect id="_x0000_s1095" style="position:absolute;left:-1;top:29;width:4174;height:19971" strokeweight="1pt">
                  <v:fill color2="black"/>
                  <v:textbox style="mso-next-textbox:#_x0000_s1095" inset="1pt,1pt,1pt,1pt">
                    <w:txbxContent>
                      <w:p w:rsidR="00DC6A29" w:rsidRDefault="00DC6A29" w:rsidP="00C813EC">
                        <w:pPr>
                          <w:jc w:val="center"/>
                        </w:pPr>
                        <w:r>
                          <w:rPr>
                            <w:sz w:val="36"/>
                          </w:rPr>
                          <w:t>П</w:t>
                        </w:r>
                        <w:r>
                          <w:rPr>
                            <w:sz w:val="36"/>
                            <w:vertAlign w:val="subscript"/>
                          </w:rPr>
                          <w:t>2</w:t>
                        </w:r>
                      </w:p>
                    </w:txbxContent>
                  </v:textbox>
                </v:rect>
              </v:group>
              <v:group id="_x0000_s1096" style="position:absolute;left:11033;top:10343;width:8622;height:3457" coordorigin="-1" coordsize="20001,20000">
                <v:rect id="_x0000_s1097" style="position:absolute;left:4168;width:15832;height:19971" strokeweight="1pt">
                  <v:fill color2="black"/>
                  <v:textbox style="mso-next-textbox:#_x0000_s1097" inset="1pt,1pt,1pt,1pt">
                    <w:txbxContent>
                      <w:p w:rsidR="00DC6A29" w:rsidRDefault="00DC6A29" w:rsidP="00C813EC">
                        <w:r>
                          <w:t>Долгосрочные пассивы</w:t>
                        </w:r>
                      </w:p>
                    </w:txbxContent>
                  </v:textbox>
                </v:rect>
                <v:rect id="_x0000_s1098" style="position:absolute;left:-1;top:29;width:4174;height:19971" strokeweight="1pt">
                  <v:fill color2="black"/>
                  <v:textbox style="mso-next-textbox:#_x0000_s1098" inset="1pt,1pt,1pt,1pt">
                    <w:txbxContent>
                      <w:p w:rsidR="00DC6A29" w:rsidRDefault="00DC6A29" w:rsidP="00C813EC">
                        <w:pPr>
                          <w:jc w:val="center"/>
                        </w:pPr>
                        <w:r>
                          <w:rPr>
                            <w:sz w:val="36"/>
                          </w:rPr>
                          <w:t>П</w:t>
                        </w:r>
                        <w:r>
                          <w:rPr>
                            <w:sz w:val="36"/>
                            <w:vertAlign w:val="subscript"/>
                          </w:rPr>
                          <w:t>3</w:t>
                        </w:r>
                        <w:r>
                          <w:rPr>
                            <w:sz w:val="36"/>
                            <w:vertAlign w:val="subscript"/>
                          </w:rPr>
                          <w:tab/>
                        </w:r>
                      </w:p>
                    </w:txbxContent>
                  </v:textbox>
                </v:rect>
              </v:group>
              <v:group id="_x0000_s1099" style="position:absolute;left:11033;top:15170;width:8622;height:3457" coordorigin="-1" coordsize="20001,20000">
                <v:rect id="_x0000_s1100" style="position:absolute;left:4168;width:15832;height:19971" strokeweight="1pt">
                  <v:fill color2="black"/>
                  <v:textbox style="mso-next-textbox:#_x0000_s1100" inset="1pt,1pt,1pt,1pt">
                    <w:txbxContent>
                      <w:p w:rsidR="00DC6A29" w:rsidRDefault="00DC6A29" w:rsidP="00C813EC">
                        <w:r>
                          <w:t>Постоянные пассивы</w:t>
                        </w:r>
                      </w:p>
                    </w:txbxContent>
                  </v:textbox>
                </v:rect>
                <v:rect id="_x0000_s1101" style="position:absolute;left:-1;top:29;width:4174;height:19971" strokeweight="1pt">
                  <v:fill color2="black"/>
                  <v:textbox style="mso-next-textbox:#_x0000_s1101" inset="1pt,1pt,1pt,1pt">
                    <w:txbxContent>
                      <w:p w:rsidR="00DC6A29" w:rsidRDefault="00DC6A29" w:rsidP="00C813EC">
                        <w:pPr>
                          <w:jc w:val="center"/>
                        </w:pPr>
                        <w:r>
                          <w:rPr>
                            <w:sz w:val="36"/>
                          </w:rPr>
                          <w:t>П</w:t>
                        </w:r>
                        <w:r>
                          <w:rPr>
                            <w:sz w:val="36"/>
                            <w:vertAlign w:val="subscript"/>
                          </w:rPr>
                          <w:t>4</w:t>
                        </w:r>
                        <w:r>
                          <w:rPr>
                            <w:sz w:val="36"/>
                            <w:vertAlign w:val="subscript"/>
                          </w:rPr>
                          <w:tab/>
                        </w:r>
                        <w:r>
                          <w:rPr>
                            <w:sz w:val="36"/>
                            <w:vertAlign w:val="subscript"/>
                          </w:rPr>
                          <w:tab/>
                        </w:r>
                      </w:p>
                    </w:txbxContent>
                  </v:textbox>
                </v:rect>
              </v:group>
              <v:line id="_x0000_s1102" style="position:absolute;flip:y" from="0,4" to="3,20006">
                <v:stroke startarrow="block" startarrowwidth="narrow" endarrow="block" endarrowwidth="narrow"/>
              </v:line>
              <v:line id="_x0000_s1103" style="position:absolute" from="9999,2757" to="11035,2763">
                <v:stroke startarrow="block" startarrowwidth="narrow" endarrow="block" endarrowwidth="narrow"/>
              </v:line>
              <v:line id="_x0000_s1104" style="position:absolute" from="9999,6895" to="11035,6900">
                <v:stroke startarrow="block" startarrowwidth="narrow" endarrow="block" endarrowwidth="narrow"/>
              </v:line>
              <v:line id="_x0000_s1105" style="position:absolute" from="9999,11722" to="11035,11727">
                <v:stroke startarrow="block" startarrowwidth="narrow" endarrow="block" endarrowwidth="narrow"/>
              </v:line>
              <v:line id="_x0000_s1106" style="position:absolute" from="9999,16549" to="11035,16554">
                <v:stroke startarrow="block" startarrowwidth="narrow" endarrow="block" endarrowwidth="narrow"/>
              </v:line>
              <v:line id="_x0000_s1107" style="position:absolute;flip:y" from="19997,-1" to="20000,20001">
                <v:stroke startarrow="block" startarrowwidth="narrow" endarrow="block" endarrowwidth="narrow"/>
              </v:line>
            </v:group>
            <v:rect id="_x0000_s1108" style="position:absolute;left:7646;top:-2;width:5296;height:1622" stroked="f" strokeweight=".25pt">
              <v:fill color2="black"/>
              <v:textbox style="mso-next-textbox:#_x0000_s1108" inset="1pt,1pt,1pt,1pt">
                <w:txbxContent>
                  <w:p w:rsidR="00DC6A29" w:rsidRDefault="00DC6A29" w:rsidP="00C813EC">
                    <w:pPr>
                      <w:jc w:val="center"/>
                    </w:pPr>
                    <w:r>
                      <w:t>Сравнение</w:t>
                    </w:r>
                  </w:p>
                </w:txbxContent>
              </v:textbox>
            </v:rect>
            <v:group id="_x0000_s1109" style="position:absolute;left:-1;top:535;width:20002;height:1626" coordorigin="-2" coordsize="20002,20000">
              <v:rect id="_x0000_s1110" style="position:absolute;left:17057;width:2943;height:19951" stroked="f" strokeweight=".25pt">
                <v:fill color2="black"/>
                <v:textbox style="mso-next-textbox:#_x0000_s1110" inset="1pt,1pt,1pt,1pt">
                  <w:txbxContent>
                    <w:p w:rsidR="00DC6A29" w:rsidRDefault="00DC6A29" w:rsidP="00C813EC">
                      <w:pPr>
                        <w:jc w:val="center"/>
                      </w:pPr>
                      <w:r>
                        <w:t>Высокая</w:t>
                      </w:r>
                    </w:p>
                  </w:txbxContent>
                </v:textbox>
              </v:rect>
              <v:rect id="_x0000_s1111" style="position:absolute;left:-2;top:49;width:2944;height:19951" stroked="f" strokeweight=".25pt">
                <v:fill color2="black"/>
                <v:textbox style="mso-next-textbox:#_x0000_s1111" inset="1pt,1pt,1pt,1pt">
                  <w:txbxContent>
                    <w:p w:rsidR="00DC6A29" w:rsidRDefault="00DC6A29" w:rsidP="00C813EC">
                      <w:pPr>
                        <w:jc w:val="center"/>
                      </w:pPr>
                      <w:r>
                        <w:t>Высокая</w:t>
                      </w:r>
                    </w:p>
                  </w:txbxContent>
                </v:textbox>
              </v:rect>
            </v:group>
            <v:group id="_x0000_s1112" style="position:absolute;left:-1;top:18378;width:20002;height:1626" coordorigin="-2" coordsize="20002,20000">
              <v:rect id="_x0000_s1113" style="position:absolute;left:17057;width:2943;height:19951" stroked="f" strokeweight=".25pt">
                <v:fill color2="black"/>
                <v:textbox style="mso-next-textbox:#_x0000_s1113" inset="1pt,1pt,1pt,1pt">
                  <w:txbxContent>
                    <w:p w:rsidR="00DC6A29" w:rsidRDefault="00DC6A29" w:rsidP="00C813EC">
                      <w:pPr>
                        <w:jc w:val="center"/>
                      </w:pPr>
                      <w:r>
                        <w:t>Низкая</w:t>
                      </w:r>
                    </w:p>
                  </w:txbxContent>
                </v:textbox>
              </v:rect>
              <v:rect id="_x0000_s1114" style="position:absolute;left:-2;top:49;width:2943;height:19951" stroked="f" strokeweight=".25pt">
                <v:fill color2="black"/>
                <v:textbox style="mso-next-textbox:#_x0000_s1114" inset="1pt,1pt,1pt,1pt">
                  <w:txbxContent>
                    <w:p w:rsidR="00DC6A29" w:rsidRDefault="00DC6A29" w:rsidP="00C813EC">
                      <w:pPr>
                        <w:jc w:val="center"/>
                      </w:pPr>
                      <w:r>
                        <w:t>Низкая</w:t>
                      </w:r>
                    </w:p>
                  </w:txbxContent>
                </v:textbox>
              </v:rect>
            </v:group>
          </v:group>
        </w:pict>
      </w:r>
    </w:p>
    <w:p w:rsidR="00C813EC" w:rsidRPr="00DC6A29" w:rsidRDefault="00C813EC" w:rsidP="00DC6A29">
      <w:pPr>
        <w:pStyle w:val="9"/>
        <w:spacing w:line="360" w:lineRule="auto"/>
        <w:ind w:firstLine="720"/>
        <w:jc w:val="both"/>
        <w:rPr>
          <w:b w:val="0"/>
          <w:szCs w:val="28"/>
        </w:rPr>
      </w:pPr>
    </w:p>
    <w:p w:rsidR="00C813EC" w:rsidRPr="00DC6A29" w:rsidRDefault="00C813EC" w:rsidP="00DC6A29">
      <w:pPr>
        <w:pStyle w:val="9"/>
        <w:spacing w:line="360" w:lineRule="auto"/>
        <w:ind w:firstLine="720"/>
        <w:jc w:val="both"/>
        <w:rPr>
          <w:b w:val="0"/>
          <w:szCs w:val="28"/>
        </w:rPr>
      </w:pPr>
    </w:p>
    <w:p w:rsidR="00C813EC" w:rsidRPr="00DC6A29" w:rsidRDefault="00C813EC" w:rsidP="00DC6A29">
      <w:pPr>
        <w:pStyle w:val="9"/>
        <w:spacing w:line="360" w:lineRule="auto"/>
        <w:ind w:firstLine="720"/>
        <w:jc w:val="both"/>
        <w:rPr>
          <w:b w:val="0"/>
          <w:szCs w:val="28"/>
        </w:rPr>
      </w:pPr>
      <w:r w:rsidRPr="00DC6A29">
        <w:rPr>
          <w:b w:val="0"/>
          <w:szCs w:val="28"/>
        </w:rPr>
        <w:t>Рис.2. 2. Группировка статей актива и пассива для анализа ликвидности баланса.</w:t>
      </w:r>
    </w:p>
    <w:p w:rsidR="00C813EC" w:rsidRPr="00DC6A29" w:rsidRDefault="00C813EC" w:rsidP="00DC6A29">
      <w:pPr>
        <w:spacing w:line="360" w:lineRule="auto"/>
        <w:ind w:firstLine="720"/>
        <w:jc w:val="both"/>
        <w:rPr>
          <w:sz w:val="28"/>
          <w:szCs w:val="28"/>
        </w:rPr>
      </w:pPr>
      <w:r w:rsidRPr="00DC6A29">
        <w:rPr>
          <w:sz w:val="28"/>
          <w:szCs w:val="28"/>
          <w:u w:val="single"/>
        </w:rPr>
        <w:t>А</w:t>
      </w:r>
      <w:r w:rsidRPr="00DC6A29">
        <w:rPr>
          <w:sz w:val="28"/>
          <w:szCs w:val="28"/>
          <w:u w:val="single"/>
          <w:vertAlign w:val="subscript"/>
        </w:rPr>
        <w:t>1</w:t>
      </w:r>
      <w:r w:rsidRPr="00DC6A29">
        <w:rPr>
          <w:sz w:val="28"/>
          <w:szCs w:val="28"/>
          <w:u w:val="single"/>
        </w:rPr>
        <w:t xml:space="preserve"> - наиболее ликвидные активы</w:t>
      </w:r>
      <w:r w:rsidRPr="00DC6A29">
        <w:rPr>
          <w:sz w:val="28"/>
          <w:szCs w:val="28"/>
        </w:rPr>
        <w:t>. К ним относятся денежные средства предприятий и краткосрочные финансовые вложения (стр. 260+стр. 250).</w:t>
      </w:r>
    </w:p>
    <w:p w:rsidR="00C813EC" w:rsidRPr="00DC6A29" w:rsidRDefault="00C813EC" w:rsidP="00DC6A29">
      <w:pPr>
        <w:spacing w:line="360" w:lineRule="auto"/>
        <w:ind w:firstLine="720"/>
        <w:jc w:val="both"/>
        <w:rPr>
          <w:sz w:val="28"/>
          <w:szCs w:val="28"/>
        </w:rPr>
      </w:pPr>
      <w:r w:rsidRPr="00DC6A29">
        <w:rPr>
          <w:sz w:val="28"/>
          <w:szCs w:val="28"/>
          <w:u w:val="single"/>
        </w:rPr>
        <w:t>А</w:t>
      </w:r>
      <w:r w:rsidRPr="00DC6A29">
        <w:rPr>
          <w:sz w:val="28"/>
          <w:szCs w:val="28"/>
          <w:u w:val="single"/>
          <w:vertAlign w:val="subscript"/>
        </w:rPr>
        <w:t>2</w:t>
      </w:r>
      <w:r w:rsidRPr="00DC6A29">
        <w:rPr>
          <w:sz w:val="28"/>
          <w:szCs w:val="28"/>
          <w:u w:val="single"/>
        </w:rPr>
        <w:t xml:space="preserve"> - быстрореализуемые активы</w:t>
      </w:r>
      <w:r w:rsidRPr="00DC6A29">
        <w:rPr>
          <w:sz w:val="28"/>
          <w:szCs w:val="28"/>
        </w:rPr>
        <w:t>. Дебиторская задолженность и прочие активы (стр. 240+стр. 270).</w:t>
      </w:r>
    </w:p>
    <w:p w:rsidR="00C813EC" w:rsidRPr="00DC6A29" w:rsidRDefault="00C813EC" w:rsidP="00DC6A29">
      <w:pPr>
        <w:spacing w:line="360" w:lineRule="auto"/>
        <w:ind w:firstLine="720"/>
        <w:jc w:val="both"/>
        <w:rPr>
          <w:sz w:val="28"/>
          <w:szCs w:val="28"/>
        </w:rPr>
      </w:pPr>
      <w:r w:rsidRPr="00DC6A29">
        <w:rPr>
          <w:sz w:val="28"/>
          <w:szCs w:val="28"/>
          <w:u w:val="single"/>
        </w:rPr>
        <w:t>А</w:t>
      </w:r>
      <w:r w:rsidRPr="00DC6A29">
        <w:rPr>
          <w:sz w:val="28"/>
          <w:szCs w:val="28"/>
          <w:u w:val="single"/>
          <w:vertAlign w:val="subscript"/>
        </w:rPr>
        <w:t>3</w:t>
      </w:r>
      <w:r w:rsidRPr="00DC6A29">
        <w:rPr>
          <w:sz w:val="28"/>
          <w:szCs w:val="28"/>
          <w:u w:val="single"/>
        </w:rPr>
        <w:t xml:space="preserve"> - медленно реализуемые активы</w:t>
      </w:r>
      <w:r w:rsidRPr="00DC6A29">
        <w:rPr>
          <w:sz w:val="28"/>
          <w:szCs w:val="28"/>
        </w:rPr>
        <w:t xml:space="preserve">. К ним относятся статьи из разд. </w:t>
      </w:r>
      <w:r w:rsidRPr="00DC6A29">
        <w:rPr>
          <w:sz w:val="28"/>
          <w:szCs w:val="28"/>
          <w:lang w:val="en-US"/>
        </w:rPr>
        <w:t>II</w:t>
      </w:r>
      <w:r w:rsidRPr="00DC6A29">
        <w:rPr>
          <w:sz w:val="28"/>
          <w:szCs w:val="28"/>
        </w:rPr>
        <w:t xml:space="preserve"> баланса “Оборотные активы” (стр. 210+стр. 220-стр. 217) и статьи “Долго</w:t>
      </w:r>
      <w:r w:rsidRPr="00DC6A29">
        <w:rPr>
          <w:sz w:val="28"/>
          <w:szCs w:val="28"/>
        </w:rPr>
        <w:lastRenderedPageBreak/>
        <w:t xml:space="preserve">срочные финансовые вложения” из разд. </w:t>
      </w:r>
      <w:r w:rsidRPr="00DC6A29">
        <w:rPr>
          <w:sz w:val="28"/>
          <w:szCs w:val="28"/>
          <w:lang w:val="en-US"/>
        </w:rPr>
        <w:t>I</w:t>
      </w:r>
      <w:r w:rsidRPr="00DC6A29">
        <w:rPr>
          <w:sz w:val="28"/>
          <w:szCs w:val="28"/>
        </w:rPr>
        <w:t xml:space="preserve"> баланса “Внеоборотные активы” (стр. 140).</w:t>
      </w:r>
    </w:p>
    <w:p w:rsidR="00C813EC" w:rsidRPr="00DC6A29" w:rsidRDefault="00C813EC" w:rsidP="00DC6A29">
      <w:pPr>
        <w:spacing w:line="360" w:lineRule="auto"/>
        <w:ind w:firstLine="720"/>
        <w:jc w:val="both"/>
        <w:rPr>
          <w:sz w:val="28"/>
          <w:szCs w:val="28"/>
        </w:rPr>
      </w:pPr>
      <w:r w:rsidRPr="00DC6A29">
        <w:rPr>
          <w:sz w:val="28"/>
          <w:szCs w:val="28"/>
          <w:u w:val="single"/>
        </w:rPr>
        <w:t>А</w:t>
      </w:r>
      <w:r w:rsidRPr="00DC6A29">
        <w:rPr>
          <w:sz w:val="28"/>
          <w:szCs w:val="28"/>
          <w:u w:val="single"/>
          <w:vertAlign w:val="subscript"/>
        </w:rPr>
        <w:t>4</w:t>
      </w:r>
      <w:r w:rsidRPr="00DC6A29">
        <w:rPr>
          <w:sz w:val="28"/>
          <w:szCs w:val="28"/>
          <w:u w:val="single"/>
        </w:rPr>
        <w:t xml:space="preserve"> - труднореализуемые активы</w:t>
      </w:r>
      <w:r w:rsidRPr="00DC6A29">
        <w:rPr>
          <w:sz w:val="28"/>
          <w:szCs w:val="28"/>
        </w:rPr>
        <w:t xml:space="preserve">. Это статьи разд. </w:t>
      </w:r>
      <w:r w:rsidRPr="00DC6A29">
        <w:rPr>
          <w:sz w:val="28"/>
          <w:szCs w:val="28"/>
          <w:lang w:val="en-US"/>
        </w:rPr>
        <w:t>I</w:t>
      </w:r>
      <w:r w:rsidRPr="00DC6A29">
        <w:rPr>
          <w:sz w:val="28"/>
          <w:szCs w:val="28"/>
        </w:rPr>
        <w:t xml:space="preserve"> баланса “Внеоборотные активы” (стр. 110+стр. 120-стр. 140).</w:t>
      </w:r>
    </w:p>
    <w:p w:rsidR="00C813EC" w:rsidRPr="00DC6A29" w:rsidRDefault="00C813EC" w:rsidP="00DC6A29">
      <w:pPr>
        <w:spacing w:line="360" w:lineRule="auto"/>
        <w:ind w:firstLine="720"/>
        <w:jc w:val="both"/>
        <w:rPr>
          <w:sz w:val="28"/>
          <w:szCs w:val="28"/>
        </w:rPr>
      </w:pPr>
      <w:r w:rsidRPr="00DC6A29">
        <w:rPr>
          <w:sz w:val="28"/>
          <w:szCs w:val="28"/>
        </w:rPr>
        <w:t>Группировка пассивов происходит по степени срочности их возврата:</w:t>
      </w:r>
    </w:p>
    <w:p w:rsidR="00C813EC" w:rsidRPr="00DC6A29" w:rsidRDefault="00C813EC" w:rsidP="00DC6A29">
      <w:pPr>
        <w:spacing w:line="360" w:lineRule="auto"/>
        <w:ind w:firstLine="720"/>
        <w:jc w:val="both"/>
        <w:rPr>
          <w:sz w:val="28"/>
          <w:szCs w:val="28"/>
        </w:rPr>
      </w:pPr>
      <w:r w:rsidRPr="00DC6A29">
        <w:rPr>
          <w:sz w:val="28"/>
          <w:szCs w:val="28"/>
          <w:u w:val="single"/>
        </w:rPr>
        <w:t>П</w:t>
      </w:r>
      <w:r w:rsidRPr="00DC6A29">
        <w:rPr>
          <w:sz w:val="28"/>
          <w:szCs w:val="28"/>
          <w:u w:val="single"/>
          <w:vertAlign w:val="subscript"/>
        </w:rPr>
        <w:t>1</w:t>
      </w:r>
      <w:r w:rsidRPr="00DC6A29">
        <w:rPr>
          <w:sz w:val="28"/>
          <w:szCs w:val="28"/>
          <w:u w:val="single"/>
        </w:rPr>
        <w:t xml:space="preserve"> - наиболее краткосрочные обязательства</w:t>
      </w:r>
      <w:r w:rsidRPr="00DC6A29">
        <w:rPr>
          <w:sz w:val="28"/>
          <w:szCs w:val="28"/>
        </w:rPr>
        <w:t>. К ним относятся статьи “Кредиторская задолженность” и “Прочие краткосрочные пассивы” (стр. 620+стр. 670).</w:t>
      </w:r>
    </w:p>
    <w:p w:rsidR="00C813EC" w:rsidRPr="00DC6A29" w:rsidRDefault="00C813EC" w:rsidP="00DC6A29">
      <w:pPr>
        <w:spacing w:line="360" w:lineRule="auto"/>
        <w:ind w:firstLine="720"/>
        <w:jc w:val="both"/>
        <w:rPr>
          <w:sz w:val="28"/>
          <w:szCs w:val="28"/>
        </w:rPr>
      </w:pPr>
      <w:r w:rsidRPr="00DC6A29">
        <w:rPr>
          <w:sz w:val="28"/>
          <w:szCs w:val="28"/>
          <w:u w:val="single"/>
        </w:rPr>
        <w:t>П</w:t>
      </w:r>
      <w:r w:rsidRPr="00DC6A29">
        <w:rPr>
          <w:sz w:val="28"/>
          <w:szCs w:val="28"/>
          <w:u w:val="single"/>
          <w:vertAlign w:val="subscript"/>
        </w:rPr>
        <w:t>2</w:t>
      </w:r>
      <w:r w:rsidRPr="00DC6A29">
        <w:rPr>
          <w:sz w:val="28"/>
          <w:szCs w:val="28"/>
          <w:u w:val="single"/>
        </w:rPr>
        <w:t xml:space="preserve"> - краткосрочные пассивы.</w:t>
      </w:r>
      <w:r w:rsidRPr="00DC6A29">
        <w:rPr>
          <w:sz w:val="28"/>
          <w:szCs w:val="28"/>
        </w:rPr>
        <w:t xml:space="preserve"> Статьи “Заемные средства” и другие статьи разд. </w:t>
      </w:r>
      <w:r w:rsidRPr="00DC6A29">
        <w:rPr>
          <w:sz w:val="28"/>
          <w:szCs w:val="28"/>
          <w:lang w:val="en-US"/>
        </w:rPr>
        <w:t>III</w:t>
      </w:r>
      <w:r w:rsidRPr="00DC6A29">
        <w:rPr>
          <w:sz w:val="28"/>
          <w:szCs w:val="28"/>
        </w:rPr>
        <w:t xml:space="preserve"> баланса “Краткосрочные пассивы” (стр. 610+стр. 630+стр. 640+стр. 650+стр. 660).</w:t>
      </w:r>
    </w:p>
    <w:p w:rsidR="00C813EC" w:rsidRPr="00DC6A29" w:rsidRDefault="00C813EC" w:rsidP="00DC6A29">
      <w:pPr>
        <w:spacing w:line="360" w:lineRule="auto"/>
        <w:ind w:firstLine="720"/>
        <w:jc w:val="both"/>
        <w:rPr>
          <w:sz w:val="28"/>
          <w:szCs w:val="28"/>
        </w:rPr>
      </w:pPr>
      <w:r w:rsidRPr="00DC6A29">
        <w:rPr>
          <w:sz w:val="28"/>
          <w:szCs w:val="28"/>
          <w:u w:val="single"/>
        </w:rPr>
        <w:t>П</w:t>
      </w:r>
      <w:r w:rsidRPr="00DC6A29">
        <w:rPr>
          <w:sz w:val="28"/>
          <w:szCs w:val="28"/>
          <w:u w:val="single"/>
          <w:vertAlign w:val="subscript"/>
        </w:rPr>
        <w:t>3</w:t>
      </w:r>
      <w:r w:rsidRPr="00DC6A29">
        <w:rPr>
          <w:sz w:val="28"/>
          <w:szCs w:val="28"/>
          <w:u w:val="single"/>
        </w:rPr>
        <w:t xml:space="preserve"> - долгосрочные пассивы</w:t>
      </w:r>
      <w:r w:rsidRPr="00DC6A29">
        <w:rPr>
          <w:sz w:val="28"/>
          <w:szCs w:val="28"/>
        </w:rPr>
        <w:t>. Долгосрочные кредиты и заемные средства (стр. 510+стр. 520).</w:t>
      </w:r>
    </w:p>
    <w:p w:rsidR="00C813EC" w:rsidRPr="00DC6A29" w:rsidRDefault="00C813EC" w:rsidP="00DC6A29">
      <w:pPr>
        <w:spacing w:line="360" w:lineRule="auto"/>
        <w:ind w:firstLine="720"/>
        <w:jc w:val="both"/>
        <w:rPr>
          <w:sz w:val="28"/>
          <w:szCs w:val="28"/>
        </w:rPr>
      </w:pPr>
      <w:r w:rsidRPr="00DC6A29">
        <w:rPr>
          <w:sz w:val="28"/>
          <w:szCs w:val="28"/>
          <w:u w:val="single"/>
        </w:rPr>
        <w:t>П</w:t>
      </w:r>
      <w:r w:rsidRPr="00DC6A29">
        <w:rPr>
          <w:sz w:val="28"/>
          <w:szCs w:val="28"/>
          <w:u w:val="single"/>
          <w:vertAlign w:val="subscript"/>
        </w:rPr>
        <w:t>4</w:t>
      </w:r>
      <w:r w:rsidRPr="00DC6A29">
        <w:rPr>
          <w:sz w:val="28"/>
          <w:szCs w:val="28"/>
          <w:u w:val="single"/>
        </w:rPr>
        <w:t xml:space="preserve"> - постоянные пассивы</w:t>
      </w:r>
      <w:r w:rsidRPr="00DC6A29">
        <w:rPr>
          <w:sz w:val="28"/>
          <w:szCs w:val="28"/>
        </w:rPr>
        <w:t xml:space="preserve">. Статьи раздела </w:t>
      </w:r>
      <w:r w:rsidRPr="00DC6A29">
        <w:rPr>
          <w:sz w:val="28"/>
          <w:szCs w:val="28"/>
          <w:lang w:val="en-US"/>
        </w:rPr>
        <w:t>IV</w:t>
      </w:r>
      <w:r w:rsidRPr="00DC6A29">
        <w:rPr>
          <w:sz w:val="28"/>
          <w:szCs w:val="28"/>
        </w:rPr>
        <w:t xml:space="preserve"> баланса “Капитал и резервы” (стр. 490-стр. 217).</w:t>
      </w:r>
    </w:p>
    <w:p w:rsidR="00C813EC" w:rsidRPr="00DC6A29" w:rsidRDefault="00C813EC" w:rsidP="00DC6A29">
      <w:pPr>
        <w:spacing w:line="360" w:lineRule="auto"/>
        <w:ind w:firstLine="720"/>
        <w:jc w:val="both"/>
        <w:rPr>
          <w:sz w:val="28"/>
          <w:szCs w:val="28"/>
        </w:rPr>
      </w:pPr>
      <w:r w:rsidRPr="00DC6A29">
        <w:rPr>
          <w:sz w:val="28"/>
          <w:szCs w:val="28"/>
        </w:rPr>
        <w:t>При определении ликвидности баланса группы актива и пассива сопоставляются между собой (рис. ).</w:t>
      </w:r>
    </w:p>
    <w:p w:rsidR="00C813EC" w:rsidRPr="00DC6A29" w:rsidRDefault="00C813EC" w:rsidP="00DC6A29">
      <w:pPr>
        <w:spacing w:line="360" w:lineRule="auto"/>
        <w:ind w:firstLine="720"/>
        <w:jc w:val="both"/>
        <w:rPr>
          <w:sz w:val="28"/>
          <w:szCs w:val="28"/>
        </w:rPr>
      </w:pPr>
      <w:r w:rsidRPr="00DC6A29">
        <w:rPr>
          <w:sz w:val="28"/>
          <w:szCs w:val="28"/>
        </w:rPr>
        <w:t>Условия абсолютной ликвидности баланса:</w:t>
      </w:r>
    </w:p>
    <w:p w:rsidR="00C813EC" w:rsidRPr="00DC6A29" w:rsidRDefault="00C813EC" w:rsidP="00DC6A29">
      <w:pPr>
        <w:spacing w:line="360" w:lineRule="auto"/>
        <w:ind w:firstLine="720"/>
        <w:jc w:val="both"/>
        <w:rPr>
          <w:sz w:val="28"/>
          <w:szCs w:val="28"/>
          <w:vertAlign w:val="subscript"/>
        </w:rPr>
      </w:pPr>
      <w:r w:rsidRPr="00DC6A29">
        <w:rPr>
          <w:sz w:val="28"/>
          <w:szCs w:val="28"/>
        </w:rPr>
        <w:t>А</w:t>
      </w:r>
      <w:r w:rsidRPr="00DC6A29">
        <w:rPr>
          <w:sz w:val="28"/>
          <w:szCs w:val="28"/>
          <w:vertAlign w:val="subscript"/>
        </w:rPr>
        <w:t>1</w:t>
      </w:r>
      <w:r w:rsidRPr="00DC6A29">
        <w:rPr>
          <w:sz w:val="28"/>
          <w:szCs w:val="28"/>
        </w:rPr>
        <w:sym w:font="Symbol" w:char="F0B3"/>
      </w:r>
      <w:r w:rsidRPr="00DC6A29">
        <w:rPr>
          <w:sz w:val="28"/>
          <w:szCs w:val="28"/>
        </w:rPr>
        <w:t>П</w:t>
      </w:r>
      <w:r w:rsidRPr="00DC6A29">
        <w:rPr>
          <w:sz w:val="28"/>
          <w:szCs w:val="28"/>
          <w:vertAlign w:val="subscript"/>
        </w:rPr>
        <w:t>1</w:t>
      </w:r>
    </w:p>
    <w:p w:rsidR="00C813EC" w:rsidRPr="00DC6A29" w:rsidRDefault="00C813EC" w:rsidP="00DC6A29">
      <w:pPr>
        <w:spacing w:line="360" w:lineRule="auto"/>
        <w:ind w:firstLine="720"/>
        <w:jc w:val="both"/>
        <w:rPr>
          <w:sz w:val="28"/>
          <w:szCs w:val="28"/>
          <w:vertAlign w:val="subscript"/>
        </w:rPr>
      </w:pPr>
      <w:r w:rsidRPr="00DC6A29">
        <w:rPr>
          <w:sz w:val="28"/>
          <w:szCs w:val="28"/>
        </w:rPr>
        <w:t>А</w:t>
      </w:r>
      <w:r w:rsidRPr="00DC6A29">
        <w:rPr>
          <w:sz w:val="28"/>
          <w:szCs w:val="28"/>
          <w:vertAlign w:val="subscript"/>
        </w:rPr>
        <w:t>2</w:t>
      </w:r>
      <w:r w:rsidRPr="00DC6A29">
        <w:rPr>
          <w:sz w:val="28"/>
          <w:szCs w:val="28"/>
        </w:rPr>
        <w:sym w:font="Symbol" w:char="F0B3"/>
      </w:r>
      <w:r w:rsidRPr="00DC6A29">
        <w:rPr>
          <w:sz w:val="28"/>
          <w:szCs w:val="28"/>
        </w:rPr>
        <w:t>П</w:t>
      </w:r>
      <w:r w:rsidRPr="00DC6A29">
        <w:rPr>
          <w:sz w:val="28"/>
          <w:szCs w:val="28"/>
          <w:vertAlign w:val="subscript"/>
        </w:rPr>
        <w:t>2</w:t>
      </w:r>
    </w:p>
    <w:p w:rsidR="00C813EC" w:rsidRPr="00DC6A29" w:rsidRDefault="00C813EC" w:rsidP="00DC6A29">
      <w:pPr>
        <w:spacing w:line="360" w:lineRule="auto"/>
        <w:ind w:firstLine="720"/>
        <w:jc w:val="both"/>
        <w:rPr>
          <w:sz w:val="28"/>
          <w:szCs w:val="28"/>
          <w:vertAlign w:val="subscript"/>
        </w:rPr>
      </w:pPr>
      <w:r w:rsidRPr="00DC6A29">
        <w:rPr>
          <w:sz w:val="28"/>
          <w:szCs w:val="28"/>
        </w:rPr>
        <w:t>А</w:t>
      </w:r>
      <w:r w:rsidRPr="00DC6A29">
        <w:rPr>
          <w:sz w:val="28"/>
          <w:szCs w:val="28"/>
          <w:vertAlign w:val="subscript"/>
        </w:rPr>
        <w:t>3</w:t>
      </w:r>
      <w:r w:rsidRPr="00DC6A29">
        <w:rPr>
          <w:sz w:val="28"/>
          <w:szCs w:val="28"/>
        </w:rPr>
        <w:sym w:font="Symbol" w:char="F0B3"/>
      </w:r>
      <w:r w:rsidRPr="00DC6A29">
        <w:rPr>
          <w:sz w:val="28"/>
          <w:szCs w:val="28"/>
        </w:rPr>
        <w:t>П</w:t>
      </w:r>
      <w:r w:rsidRPr="00DC6A29">
        <w:rPr>
          <w:sz w:val="28"/>
          <w:szCs w:val="28"/>
          <w:vertAlign w:val="subscript"/>
        </w:rPr>
        <w:t>3</w:t>
      </w:r>
    </w:p>
    <w:p w:rsidR="00C813EC" w:rsidRPr="00DC6A29" w:rsidRDefault="00C813EC" w:rsidP="00DC6A29">
      <w:pPr>
        <w:spacing w:line="360" w:lineRule="auto"/>
        <w:ind w:firstLine="720"/>
        <w:jc w:val="both"/>
        <w:rPr>
          <w:sz w:val="28"/>
          <w:szCs w:val="28"/>
          <w:vertAlign w:val="subscript"/>
        </w:rPr>
      </w:pPr>
      <w:r w:rsidRPr="00DC6A29">
        <w:rPr>
          <w:sz w:val="28"/>
          <w:szCs w:val="28"/>
        </w:rPr>
        <w:t>А</w:t>
      </w:r>
      <w:r w:rsidRPr="00DC6A29">
        <w:rPr>
          <w:sz w:val="28"/>
          <w:szCs w:val="28"/>
          <w:vertAlign w:val="subscript"/>
        </w:rPr>
        <w:t>4</w:t>
      </w:r>
      <w:r w:rsidRPr="00DC6A29">
        <w:rPr>
          <w:sz w:val="28"/>
          <w:szCs w:val="28"/>
        </w:rPr>
        <w:sym w:font="Symbol" w:char="F0A3"/>
      </w:r>
      <w:r w:rsidRPr="00DC6A29">
        <w:rPr>
          <w:sz w:val="28"/>
          <w:szCs w:val="28"/>
        </w:rPr>
        <w:t>П</w:t>
      </w:r>
      <w:r w:rsidRPr="00DC6A29">
        <w:rPr>
          <w:sz w:val="28"/>
          <w:szCs w:val="28"/>
          <w:vertAlign w:val="subscript"/>
        </w:rPr>
        <w:t>4</w:t>
      </w:r>
    </w:p>
    <w:p w:rsidR="00C813EC" w:rsidRPr="00DC6A29" w:rsidRDefault="00C813EC" w:rsidP="00DC6A29">
      <w:pPr>
        <w:spacing w:line="360" w:lineRule="auto"/>
        <w:ind w:firstLine="720"/>
        <w:jc w:val="both"/>
        <w:rPr>
          <w:sz w:val="28"/>
          <w:szCs w:val="28"/>
        </w:rPr>
      </w:pPr>
      <w:r w:rsidRPr="00DC6A29">
        <w:rPr>
          <w:sz w:val="28"/>
          <w:szCs w:val="28"/>
        </w:rPr>
        <w:t>Необходимым условием абсолютной ликвидности баланса является выполнение первых трех неравенств, четвертое неравенство носит так называемый балансирующий характер: его выполнение свидетельствует о наличии у предприятия собственных оборотных средств. Если любое из неравенств имеет знак, противоположный зафиксированному в оптимальном варианте, то ликвидность баланса отличается от абсолютной.</w:t>
      </w:r>
    </w:p>
    <w:p w:rsidR="00C813EC" w:rsidRPr="00DC6A29" w:rsidRDefault="00C813EC" w:rsidP="00DC6A29">
      <w:pPr>
        <w:spacing w:line="360" w:lineRule="auto"/>
        <w:ind w:firstLine="720"/>
        <w:jc w:val="both"/>
        <w:rPr>
          <w:sz w:val="28"/>
          <w:szCs w:val="28"/>
        </w:rPr>
      </w:pPr>
      <w:r w:rsidRPr="00DC6A29">
        <w:rPr>
          <w:sz w:val="28"/>
          <w:szCs w:val="28"/>
        </w:rPr>
        <w:lastRenderedPageBreak/>
        <w:t>При этом недостаток средств по одной группе активов компенсируется избытком по другой, но на практике менее ликвидные средства не могут заменить более ликвидные.</w:t>
      </w:r>
    </w:p>
    <w:p w:rsidR="00C813EC" w:rsidRPr="00DC6A29" w:rsidRDefault="00C813EC" w:rsidP="00DC6A29">
      <w:pPr>
        <w:spacing w:line="360" w:lineRule="auto"/>
        <w:ind w:firstLine="720"/>
        <w:jc w:val="both"/>
        <w:rPr>
          <w:sz w:val="28"/>
          <w:szCs w:val="28"/>
        </w:rPr>
      </w:pPr>
      <w:r w:rsidRPr="00DC6A29">
        <w:rPr>
          <w:sz w:val="28"/>
          <w:szCs w:val="28"/>
        </w:rPr>
        <w:t>Сопоставление ликвидных средств и обязательств позволяет вычислить показатели текущей ликвидности, которые свидетельствуют о платежеспособности (+) или неплатежеспособности (-) организации.</w:t>
      </w:r>
    </w:p>
    <w:p w:rsidR="00C813EC" w:rsidRPr="00DC6A29" w:rsidRDefault="00C813EC" w:rsidP="00DC6A29">
      <w:pPr>
        <w:spacing w:line="360" w:lineRule="auto"/>
        <w:ind w:firstLine="720"/>
        <w:jc w:val="both"/>
        <w:rPr>
          <w:sz w:val="28"/>
          <w:szCs w:val="28"/>
        </w:rPr>
      </w:pPr>
      <w:r w:rsidRPr="00DC6A29">
        <w:rPr>
          <w:sz w:val="28"/>
          <w:szCs w:val="28"/>
        </w:rPr>
        <w:t>Оценка относительных показателей ликвидности и платежеспособности</w:t>
      </w:r>
    </w:p>
    <w:p w:rsidR="00C813EC" w:rsidRPr="00DC6A29" w:rsidRDefault="00C813EC" w:rsidP="00DC6A29">
      <w:pPr>
        <w:pStyle w:val="33"/>
        <w:keepNext w:val="0"/>
        <w:spacing w:line="360" w:lineRule="auto"/>
        <w:ind w:firstLine="720"/>
        <w:rPr>
          <w:szCs w:val="28"/>
        </w:rPr>
      </w:pPr>
      <w:r w:rsidRPr="00DC6A29">
        <w:rPr>
          <w:szCs w:val="28"/>
        </w:rPr>
        <w:t>Цель расчета - оценить соотношение имеющихся активов, как предназначенных для непосредственной реализации, так и задействованных в технологическом процессе, с целью их последующей реализации и возмещения вложенных средств и существующих обязательств, которые должны быть погашены предприятием в предстоящем периоде.</w:t>
      </w:r>
    </w:p>
    <w:p w:rsidR="00C813EC" w:rsidRPr="00DC6A29" w:rsidRDefault="00C813EC" w:rsidP="00DC6A29">
      <w:pPr>
        <w:pStyle w:val="21"/>
        <w:ind w:firstLine="720"/>
        <w:rPr>
          <w:szCs w:val="28"/>
        </w:rPr>
      </w:pPr>
      <w:r w:rsidRPr="00DC6A29">
        <w:rPr>
          <w:szCs w:val="28"/>
        </w:rPr>
        <w:t>Оценка несостоятельности (неплатежеспособности организаций)</w:t>
      </w:r>
    </w:p>
    <w:p w:rsidR="00C813EC" w:rsidRPr="00DC6A29" w:rsidRDefault="00C813EC" w:rsidP="00DC6A29">
      <w:pPr>
        <w:adjustRightInd w:val="0"/>
        <w:spacing w:line="360" w:lineRule="auto"/>
        <w:ind w:firstLine="720"/>
        <w:jc w:val="both"/>
        <w:rPr>
          <w:sz w:val="28"/>
          <w:szCs w:val="28"/>
        </w:rPr>
      </w:pPr>
      <w:r w:rsidRPr="00DC6A29">
        <w:rPr>
          <w:sz w:val="28"/>
          <w:szCs w:val="28"/>
        </w:rPr>
        <w:t xml:space="preserve">Система критериев для оценки удовлетворительности структуры бухгалтерского баланса организации была определена Федеральным законом РФ № 6-ФЗ от 8 января </w:t>
      </w:r>
      <w:smartTag w:uri="urn:schemas-microsoft-com:office:smarttags" w:element="metricconverter">
        <w:smartTagPr>
          <w:attr w:name="ProductID" w:val="1998 г"/>
        </w:smartTagPr>
        <w:r w:rsidRPr="00DC6A29">
          <w:rPr>
            <w:sz w:val="28"/>
            <w:szCs w:val="28"/>
          </w:rPr>
          <w:t>1998 г</w:t>
        </w:r>
      </w:smartTag>
      <w:r w:rsidRPr="00DC6A29">
        <w:rPr>
          <w:sz w:val="28"/>
          <w:szCs w:val="28"/>
        </w:rPr>
        <w:t xml:space="preserve">. (с изменениями от 21 марта, 25 апреля </w:t>
      </w:r>
      <w:smartTag w:uri="urn:schemas-microsoft-com:office:smarttags" w:element="metricconverter">
        <w:smartTagPr>
          <w:attr w:name="ProductID" w:val="2002 г"/>
        </w:smartTagPr>
        <w:r w:rsidRPr="00DC6A29">
          <w:rPr>
            <w:sz w:val="28"/>
            <w:szCs w:val="28"/>
          </w:rPr>
          <w:t>2002 г</w:t>
        </w:r>
      </w:smartTag>
      <w:r w:rsidRPr="00DC6A29">
        <w:rPr>
          <w:sz w:val="28"/>
          <w:szCs w:val="28"/>
        </w:rPr>
        <w:t xml:space="preserve">.) </w:t>
      </w:r>
    </w:p>
    <w:p w:rsidR="00C813EC" w:rsidRPr="00DC6A29" w:rsidRDefault="00C813EC" w:rsidP="00DC6A29">
      <w:pPr>
        <w:spacing w:line="360" w:lineRule="auto"/>
        <w:ind w:firstLine="720"/>
        <w:jc w:val="both"/>
        <w:rPr>
          <w:sz w:val="28"/>
          <w:szCs w:val="28"/>
        </w:rPr>
      </w:pPr>
      <w:r w:rsidRPr="00DC6A29">
        <w:rPr>
          <w:sz w:val="28"/>
          <w:szCs w:val="28"/>
        </w:rPr>
        <w:t>В соответствии с данным законом Федеральное управление по делам о несостоятельности (банкротстве) утвердило Методические положения по оценке финансового состояния предприятий и установлению неудовлетворительной структуры баланса.</w:t>
      </w:r>
    </w:p>
    <w:p w:rsidR="00C813EC" w:rsidRPr="00DC6A29" w:rsidRDefault="00C813EC" w:rsidP="00DC6A29">
      <w:pPr>
        <w:spacing w:line="360" w:lineRule="auto"/>
        <w:ind w:firstLine="720"/>
        <w:jc w:val="both"/>
        <w:rPr>
          <w:sz w:val="28"/>
          <w:szCs w:val="28"/>
        </w:rPr>
      </w:pPr>
      <w:r w:rsidRPr="00DC6A29">
        <w:rPr>
          <w:sz w:val="28"/>
          <w:szCs w:val="28"/>
        </w:rPr>
        <w:t>Согласно этому Методическому положению анализ и оценка структуры баланса организации проводятся на основе показателей:</w:t>
      </w:r>
    </w:p>
    <w:p w:rsidR="00C813EC" w:rsidRPr="00DC6A29" w:rsidRDefault="00C813EC" w:rsidP="00DC6A29">
      <w:pPr>
        <w:spacing w:line="360" w:lineRule="auto"/>
        <w:ind w:left="567" w:firstLine="720"/>
        <w:jc w:val="both"/>
        <w:rPr>
          <w:sz w:val="28"/>
          <w:szCs w:val="28"/>
        </w:rPr>
      </w:pPr>
      <w:r w:rsidRPr="00DC6A29">
        <w:rPr>
          <w:sz w:val="28"/>
          <w:szCs w:val="28"/>
        </w:rPr>
        <w:t>- коэффициента текущей ликвидности;</w:t>
      </w:r>
    </w:p>
    <w:p w:rsidR="00C813EC" w:rsidRPr="00DC6A29" w:rsidRDefault="00C813EC" w:rsidP="00DC6A29">
      <w:pPr>
        <w:spacing w:line="360" w:lineRule="auto"/>
        <w:ind w:left="567" w:firstLine="720"/>
        <w:jc w:val="both"/>
        <w:rPr>
          <w:sz w:val="28"/>
          <w:szCs w:val="28"/>
        </w:rPr>
      </w:pPr>
      <w:r w:rsidRPr="00DC6A29">
        <w:rPr>
          <w:sz w:val="28"/>
          <w:szCs w:val="28"/>
        </w:rPr>
        <w:t>- коэффициента обеспеченности собственными средствами;</w:t>
      </w:r>
    </w:p>
    <w:p w:rsidR="00C813EC" w:rsidRPr="00DC6A29" w:rsidRDefault="00C813EC" w:rsidP="00DC6A29">
      <w:pPr>
        <w:spacing w:line="360" w:lineRule="auto"/>
        <w:ind w:left="567" w:firstLine="720"/>
        <w:jc w:val="both"/>
        <w:rPr>
          <w:sz w:val="28"/>
          <w:szCs w:val="28"/>
        </w:rPr>
      </w:pPr>
      <w:r w:rsidRPr="00DC6A29">
        <w:rPr>
          <w:sz w:val="28"/>
          <w:szCs w:val="28"/>
        </w:rPr>
        <w:t>- коэффициентов восстановления (утраты) платежеспособности.</w:t>
      </w:r>
    </w:p>
    <w:p w:rsidR="00C813EC" w:rsidRPr="00DC6A29" w:rsidRDefault="00C813EC" w:rsidP="00DC6A29">
      <w:pPr>
        <w:pStyle w:val="a3"/>
        <w:ind w:firstLine="720"/>
        <w:rPr>
          <w:b w:val="0"/>
          <w:szCs w:val="28"/>
        </w:rPr>
      </w:pPr>
      <w:r w:rsidRPr="00DC6A29">
        <w:rPr>
          <w:b w:val="0"/>
          <w:szCs w:val="28"/>
        </w:rPr>
        <w:t>Чтобы организация была признана платежеспособной, значения этих коэффициентов должны соответствовать нормативным.</w:t>
      </w:r>
    </w:p>
    <w:p w:rsidR="00C813EC" w:rsidRPr="00DC6A29" w:rsidRDefault="00C813EC" w:rsidP="00DC6A29">
      <w:pPr>
        <w:spacing w:line="360" w:lineRule="auto"/>
        <w:ind w:firstLine="720"/>
        <w:jc w:val="both"/>
        <w:rPr>
          <w:sz w:val="28"/>
          <w:szCs w:val="28"/>
        </w:rPr>
      </w:pPr>
      <w:r w:rsidRPr="00DC6A29">
        <w:rPr>
          <w:sz w:val="28"/>
          <w:szCs w:val="28"/>
        </w:rPr>
        <w:t>Согласно статье 1 закона РФ «О несостоятельности (банкротстве) предприятий», внешним признаком несостоятельности является приостанов</w:t>
      </w:r>
      <w:r w:rsidRPr="00DC6A29">
        <w:rPr>
          <w:sz w:val="28"/>
          <w:szCs w:val="28"/>
        </w:rPr>
        <w:lastRenderedPageBreak/>
        <w:t>ление текущих платежей, неспособность погашать обязательства кредиторам в течение 3-х месяцев со дня наступления сроков их исполнения.</w:t>
      </w:r>
    </w:p>
    <w:p w:rsidR="00C813EC" w:rsidRPr="00DC6A29" w:rsidRDefault="00C813EC" w:rsidP="00DC6A29">
      <w:pPr>
        <w:spacing w:line="360" w:lineRule="auto"/>
        <w:ind w:firstLine="720"/>
        <w:jc w:val="both"/>
        <w:rPr>
          <w:color w:val="FF0000"/>
          <w:sz w:val="28"/>
          <w:szCs w:val="28"/>
        </w:rPr>
      </w:pPr>
      <w:r w:rsidRPr="00DC6A29">
        <w:rPr>
          <w:sz w:val="28"/>
          <w:szCs w:val="28"/>
        </w:rPr>
        <w:t xml:space="preserve">Согласно Методическим положениям, если хотя бы один из показателей имеет значение меньше нормативного, то рассчитывается коэффициент восстановления платежеспособности за период в 6 месяцев. Он определяется как отношение несоответствующего нормативу расчетного коэффициента к его установленному значению или: </w:t>
      </w:r>
    </w:p>
    <w:p w:rsidR="00C813EC" w:rsidRPr="00DC6A29" w:rsidRDefault="003C65F4" w:rsidP="00DC6A29">
      <w:pPr>
        <w:spacing w:line="360" w:lineRule="auto"/>
        <w:ind w:firstLine="720"/>
        <w:jc w:val="both"/>
        <w:rPr>
          <w:sz w:val="28"/>
          <w:szCs w:val="28"/>
        </w:rPr>
      </w:pPr>
      <w:r>
        <w:rPr>
          <w:color w:val="FF0000"/>
          <w:position w:val="-68"/>
          <w:sz w:val="28"/>
          <w:szCs w:val="28"/>
        </w:rPr>
        <w:pict>
          <v:shape id="_x0000_i1027" type="#_x0000_t75" style="width:206.25pt;height:1in" fillcolor="window">
            <v:imagedata r:id="rId7" o:title=""/>
          </v:shape>
        </w:pict>
      </w:r>
      <w:r w:rsidR="00C813EC" w:rsidRPr="00DC6A29">
        <w:rPr>
          <w:sz w:val="28"/>
          <w:szCs w:val="28"/>
        </w:rPr>
        <w:t xml:space="preserve">, </w:t>
      </w:r>
    </w:p>
    <w:p w:rsidR="00C813EC" w:rsidRPr="00DC6A29" w:rsidRDefault="00C813EC" w:rsidP="00DC6A29">
      <w:pPr>
        <w:spacing w:line="360" w:lineRule="auto"/>
        <w:ind w:firstLine="720"/>
        <w:jc w:val="both"/>
        <w:rPr>
          <w:sz w:val="28"/>
          <w:szCs w:val="28"/>
        </w:rPr>
      </w:pPr>
      <w:r w:rsidRPr="00DC6A29">
        <w:rPr>
          <w:sz w:val="28"/>
          <w:szCs w:val="28"/>
        </w:rPr>
        <w:t xml:space="preserve">где: </w:t>
      </w:r>
      <w:r w:rsidRPr="00DC6A29">
        <w:rPr>
          <w:sz w:val="28"/>
          <w:szCs w:val="28"/>
          <w:lang w:val="en-US"/>
        </w:rPr>
        <w:t>L</w:t>
      </w:r>
      <w:r w:rsidRPr="00DC6A29">
        <w:rPr>
          <w:sz w:val="28"/>
          <w:szCs w:val="28"/>
          <w:vertAlign w:val="subscript"/>
        </w:rPr>
        <w:t xml:space="preserve">4ф </w:t>
      </w:r>
      <w:r w:rsidRPr="00DC6A29">
        <w:rPr>
          <w:sz w:val="28"/>
          <w:szCs w:val="28"/>
        </w:rPr>
        <w:t>- фактическое значение (в конце отчетного периода) коэффициента текущей ликвидности;</w:t>
      </w:r>
    </w:p>
    <w:p w:rsidR="00C813EC" w:rsidRPr="00DC6A29" w:rsidRDefault="00C813EC" w:rsidP="00DC6A29">
      <w:pPr>
        <w:spacing w:line="360" w:lineRule="auto"/>
        <w:ind w:firstLine="720"/>
        <w:jc w:val="both"/>
        <w:rPr>
          <w:sz w:val="28"/>
          <w:szCs w:val="28"/>
        </w:rPr>
      </w:pPr>
      <w:r w:rsidRPr="00DC6A29">
        <w:rPr>
          <w:sz w:val="28"/>
          <w:szCs w:val="28"/>
          <w:lang w:val="en-US"/>
        </w:rPr>
        <w:t>t</w:t>
      </w:r>
      <w:r w:rsidRPr="00DC6A29">
        <w:rPr>
          <w:sz w:val="28"/>
          <w:szCs w:val="28"/>
        </w:rPr>
        <w:t xml:space="preserve"> - отчетный период в месяцах ;</w:t>
      </w:r>
    </w:p>
    <w:p w:rsidR="00C813EC" w:rsidRPr="00DC6A29" w:rsidRDefault="00C813EC" w:rsidP="00DC6A29">
      <w:pPr>
        <w:spacing w:line="360" w:lineRule="auto"/>
        <w:ind w:firstLine="720"/>
        <w:jc w:val="both"/>
        <w:rPr>
          <w:sz w:val="28"/>
          <w:szCs w:val="28"/>
        </w:rPr>
      </w:pPr>
      <w:r w:rsidRPr="00DC6A29">
        <w:rPr>
          <w:sz w:val="28"/>
          <w:szCs w:val="28"/>
        </w:rPr>
        <w:sym w:font="Wingdings 3" w:char="F072"/>
      </w:r>
      <w:r w:rsidRPr="00DC6A29">
        <w:rPr>
          <w:sz w:val="28"/>
          <w:szCs w:val="28"/>
          <w:lang w:val="en-US"/>
        </w:rPr>
        <w:t>L</w:t>
      </w:r>
      <w:r w:rsidRPr="00DC6A29">
        <w:rPr>
          <w:sz w:val="28"/>
          <w:szCs w:val="28"/>
          <w:vertAlign w:val="subscript"/>
        </w:rPr>
        <w:t>4</w:t>
      </w:r>
      <w:r w:rsidRPr="00DC6A29">
        <w:rPr>
          <w:sz w:val="28"/>
          <w:szCs w:val="28"/>
        </w:rPr>
        <w:t xml:space="preserve"> – абсолютное отклонение коэффициента текущей ликвидности, равное разности его значения на конец и на начало отчетного периода;</w:t>
      </w:r>
    </w:p>
    <w:p w:rsidR="00C813EC" w:rsidRPr="00DC6A29" w:rsidRDefault="00C813EC" w:rsidP="00DC6A29">
      <w:pPr>
        <w:spacing w:line="360" w:lineRule="auto"/>
        <w:ind w:firstLine="720"/>
        <w:jc w:val="both"/>
        <w:rPr>
          <w:sz w:val="28"/>
          <w:szCs w:val="28"/>
        </w:rPr>
      </w:pPr>
      <w:r w:rsidRPr="00DC6A29">
        <w:rPr>
          <w:sz w:val="28"/>
          <w:szCs w:val="28"/>
          <w:lang w:val="en-US"/>
        </w:rPr>
        <w:t>L</w:t>
      </w:r>
      <w:r w:rsidRPr="00DC6A29">
        <w:rPr>
          <w:sz w:val="28"/>
          <w:szCs w:val="28"/>
          <w:vertAlign w:val="subscript"/>
        </w:rPr>
        <w:t>4норм.</w:t>
      </w:r>
      <w:r w:rsidRPr="00DC6A29">
        <w:rPr>
          <w:sz w:val="28"/>
          <w:szCs w:val="28"/>
        </w:rPr>
        <w:t xml:space="preserve"> – нормативное значение коэффициента текущей ликвидности (</w:t>
      </w:r>
      <w:r w:rsidRPr="00DC6A29">
        <w:rPr>
          <w:sz w:val="28"/>
          <w:szCs w:val="28"/>
          <w:lang w:val="en-US"/>
        </w:rPr>
        <w:t>L</w:t>
      </w:r>
      <w:r w:rsidRPr="00DC6A29">
        <w:rPr>
          <w:sz w:val="28"/>
          <w:szCs w:val="28"/>
          <w:vertAlign w:val="subscript"/>
        </w:rPr>
        <w:t>4норм</w:t>
      </w:r>
      <w:r w:rsidRPr="00DC6A29">
        <w:rPr>
          <w:sz w:val="28"/>
          <w:szCs w:val="28"/>
        </w:rPr>
        <w:t>= 2).</w:t>
      </w:r>
    </w:p>
    <w:p w:rsidR="00C813EC" w:rsidRPr="00DC6A29" w:rsidRDefault="00C813EC" w:rsidP="00DC6A29">
      <w:pPr>
        <w:spacing w:line="360" w:lineRule="auto"/>
        <w:ind w:firstLine="720"/>
        <w:jc w:val="both"/>
        <w:rPr>
          <w:sz w:val="28"/>
          <w:szCs w:val="28"/>
        </w:rPr>
      </w:pPr>
      <w:r w:rsidRPr="00DC6A29">
        <w:rPr>
          <w:color w:val="FF0000"/>
          <w:sz w:val="28"/>
          <w:szCs w:val="28"/>
        </w:rPr>
        <w:t xml:space="preserve"> </w:t>
      </w:r>
      <w:r w:rsidRPr="00DC6A29">
        <w:rPr>
          <w:sz w:val="28"/>
          <w:szCs w:val="28"/>
        </w:rPr>
        <w:t>Следует отметить, что коэффициент восстановления платежеспособности, принимающий значение больше 1, рассчитанный на период, равный 6 месяцам, свидетельствует о наличии реальной возможности у организации восстановить свою платежеспособность.</w:t>
      </w:r>
    </w:p>
    <w:p w:rsidR="00C813EC" w:rsidRPr="00DC6A29" w:rsidRDefault="00C813EC" w:rsidP="00DC6A29">
      <w:pPr>
        <w:spacing w:line="360" w:lineRule="auto"/>
        <w:ind w:firstLine="720"/>
        <w:jc w:val="both"/>
        <w:rPr>
          <w:sz w:val="28"/>
          <w:szCs w:val="28"/>
        </w:rPr>
      </w:pPr>
      <w:r w:rsidRPr="00DC6A29">
        <w:rPr>
          <w:sz w:val="28"/>
          <w:szCs w:val="28"/>
        </w:rPr>
        <w:t>Определение характера финансовой устойчивости организации</w:t>
      </w:r>
    </w:p>
    <w:p w:rsidR="00C813EC" w:rsidRPr="00DC6A29" w:rsidRDefault="00C813EC" w:rsidP="00DC6A29">
      <w:pPr>
        <w:spacing w:line="360" w:lineRule="auto"/>
        <w:ind w:firstLine="720"/>
        <w:jc w:val="both"/>
        <w:rPr>
          <w:sz w:val="28"/>
          <w:szCs w:val="28"/>
        </w:rPr>
      </w:pPr>
      <w:r w:rsidRPr="00DC6A29">
        <w:rPr>
          <w:sz w:val="28"/>
          <w:szCs w:val="28"/>
        </w:rPr>
        <w:t>Одной из основных задач анализа финансово-экономического состояния является исследование показателей, характеризующих финансовую устойчивость предприятия.</w:t>
      </w:r>
    </w:p>
    <w:p w:rsidR="00C813EC" w:rsidRPr="00DC6A29" w:rsidRDefault="00C813EC" w:rsidP="00DC6A29">
      <w:pPr>
        <w:spacing w:line="360" w:lineRule="auto"/>
        <w:ind w:firstLine="720"/>
        <w:jc w:val="both"/>
        <w:rPr>
          <w:sz w:val="28"/>
          <w:szCs w:val="28"/>
        </w:rPr>
      </w:pPr>
      <w:r w:rsidRPr="00DC6A29">
        <w:rPr>
          <w:sz w:val="28"/>
          <w:szCs w:val="28"/>
        </w:rPr>
        <w:t>Финансовая устойчивость предприятия определяется степенью обеспечения запасов и затрат собственными и заемными источниками их формирования, соотношением объемов собственных и заемных средств и характеризуется системой абсолютных и относительных показателей.</w:t>
      </w:r>
    </w:p>
    <w:p w:rsidR="00C813EC" w:rsidRPr="00DC6A29" w:rsidRDefault="00C813EC" w:rsidP="00DC6A29">
      <w:pPr>
        <w:pStyle w:val="33"/>
        <w:keepNext w:val="0"/>
        <w:spacing w:line="360" w:lineRule="auto"/>
        <w:ind w:firstLine="720"/>
        <w:rPr>
          <w:szCs w:val="28"/>
        </w:rPr>
      </w:pPr>
      <w:r w:rsidRPr="00DC6A29">
        <w:rPr>
          <w:szCs w:val="28"/>
        </w:rPr>
        <w:lastRenderedPageBreak/>
        <w:t>В ходе производственной деятельности на п/п идет постоянное формирование (пополнение) запасов товарно-материальных ценностей. Для этого используются как собственные оборотные средства, так и заемные. Анализируя соответствие или несоответствие средств для формирования запасов и затрат определяют абсолютные показатели финансовой устойчивости (рис. 2.3).</w:t>
      </w:r>
    </w:p>
    <w:p w:rsidR="00C813EC" w:rsidRPr="00DC6A29" w:rsidRDefault="003C65F4" w:rsidP="00DC6A29">
      <w:pPr>
        <w:spacing w:line="360" w:lineRule="auto"/>
        <w:ind w:firstLine="720"/>
        <w:jc w:val="both"/>
        <w:rPr>
          <w:sz w:val="28"/>
          <w:szCs w:val="28"/>
        </w:rPr>
      </w:pPr>
      <w:r>
        <w:rPr>
          <w:noProof/>
        </w:rPr>
        <w:pict>
          <v:group id="_x0000_s1115" style="position:absolute;left:0;text-align:left;margin-left:0;margin-top:3.1pt;width:475.75pt;height:49.75pt;z-index:251680256" coordorigin="1" coordsize="19999,20000" o:allowincell="f">
            <v:rect id="_x0000_s1116" style="position:absolute;left:13730;width:6270;height:19980">
              <v:fill color2="black"/>
              <v:textbox style="mso-next-textbox:#_x0000_s1116" inset="1pt,1pt,1pt,1pt">
                <w:txbxContent>
                  <w:p w:rsidR="00DC6A29" w:rsidRDefault="00DC6A29" w:rsidP="00C813EC">
                    <w:pPr>
                      <w:jc w:val="both"/>
                    </w:pPr>
                    <w:r>
                      <w:t>Абсолютный показатель финансовой устойчивости</w:t>
                    </w:r>
                  </w:p>
                </w:txbxContent>
              </v:textbox>
            </v:rect>
            <v:rect id="_x0000_s1117" style="position:absolute;left:7164;width:4777;height:19980">
              <v:fill color2="black"/>
              <v:textbox style="mso-next-textbox:#_x0000_s1117" inset="1pt,1pt,1pt,1pt">
                <w:txbxContent>
                  <w:p w:rsidR="00DC6A29" w:rsidRDefault="00DC6A29" w:rsidP="00C813EC">
                    <w:r>
                      <w:t>Величина запасов и затрат</w:t>
                    </w:r>
                  </w:p>
                </w:txbxContent>
              </v:textbox>
            </v:rect>
            <v:rect id="_x0000_s1118" style="position:absolute;left:1;width:5971;height:19980">
              <v:fill color2="black"/>
              <v:textbox style="mso-next-textbox:#_x0000_s1118" inset="1pt,1pt,1pt,1pt">
                <w:txbxContent>
                  <w:p w:rsidR="00DC6A29" w:rsidRDefault="00DC6A29" w:rsidP="00C813EC">
                    <w:r>
                      <w:t>Источники средств для формирования запасов и затрат</w:t>
                    </w:r>
                  </w:p>
                </w:txbxContent>
              </v:textbox>
            </v:rect>
            <v:rect id="_x0000_s1119" style="position:absolute;left:1;top:20;width:5971;height:19980" strokeweight="1pt">
              <v:fill color2="black"/>
              <v:textbox style="mso-next-textbox:#_x0000_s1119" inset="1pt,1pt,1pt,1pt">
                <w:txbxContent>
                  <w:p w:rsidR="00DC6A29" w:rsidRDefault="00DC6A29" w:rsidP="00C813EC">
                    <w:pPr>
                      <w:jc w:val="both"/>
                    </w:pPr>
                    <w:r>
                      <w:t>Источники средств для формирования запасов и затрат</w:t>
                    </w:r>
                  </w:p>
                </w:txbxContent>
              </v:textbox>
            </v:rect>
            <v:line id="_x0000_s1120" style="position:absolute" from="6269,8583" to="6868,8603" strokeweight="1pt">
              <v:stroke startarrowwidth="narrow" endarrowwidth="narrow"/>
            </v:line>
            <v:line id="_x0000_s1121" style="position:absolute" from="12536,8583" to="13135,8603" strokeweight="1pt">
              <v:stroke startarrowwidth="narrow" endarrowwidth="narrow"/>
            </v:line>
            <v:line id="_x0000_s1122" style="position:absolute" from="12536,11437" to="13135,11457" strokeweight="1pt">
              <v:stroke startarrowwidth="narrow" endarrowwidth="narrow"/>
            </v:line>
          </v:group>
        </w:pict>
      </w:r>
    </w:p>
    <w:p w:rsidR="00C813EC" w:rsidRPr="00DC6A29" w:rsidRDefault="00C813EC" w:rsidP="00DC6A29">
      <w:pPr>
        <w:spacing w:line="360" w:lineRule="auto"/>
        <w:ind w:firstLine="720"/>
        <w:jc w:val="both"/>
        <w:rPr>
          <w:sz w:val="28"/>
          <w:szCs w:val="28"/>
        </w:rPr>
      </w:pPr>
    </w:p>
    <w:p w:rsidR="00C813EC" w:rsidRPr="00DC6A29" w:rsidRDefault="00C813EC" w:rsidP="00DC6A29">
      <w:pPr>
        <w:spacing w:line="360" w:lineRule="auto"/>
        <w:ind w:firstLine="720"/>
        <w:jc w:val="both"/>
        <w:rPr>
          <w:sz w:val="28"/>
          <w:szCs w:val="28"/>
        </w:rPr>
      </w:pPr>
    </w:p>
    <w:p w:rsidR="00C813EC" w:rsidRPr="00DC6A29" w:rsidRDefault="00C813EC" w:rsidP="00DC6A29">
      <w:pPr>
        <w:spacing w:line="360" w:lineRule="auto"/>
        <w:ind w:firstLine="720"/>
        <w:jc w:val="both"/>
        <w:rPr>
          <w:sz w:val="28"/>
          <w:szCs w:val="28"/>
        </w:rPr>
      </w:pPr>
      <w:r w:rsidRPr="00DC6A29">
        <w:rPr>
          <w:sz w:val="28"/>
          <w:szCs w:val="28"/>
        </w:rPr>
        <w:t>Рис.2.3. Определение абсолютных показателей финансовой устойчивости.</w:t>
      </w:r>
    </w:p>
    <w:p w:rsidR="00C813EC" w:rsidRPr="00DC6A29" w:rsidRDefault="00C813EC" w:rsidP="00DC6A29">
      <w:pPr>
        <w:spacing w:line="360" w:lineRule="auto"/>
        <w:ind w:firstLine="720"/>
        <w:jc w:val="both"/>
        <w:rPr>
          <w:sz w:val="28"/>
          <w:szCs w:val="28"/>
        </w:rPr>
      </w:pPr>
    </w:p>
    <w:p w:rsidR="00C813EC" w:rsidRPr="00DC6A29" w:rsidRDefault="00C813EC" w:rsidP="00DC6A29">
      <w:pPr>
        <w:spacing w:line="360" w:lineRule="auto"/>
        <w:ind w:firstLine="720"/>
        <w:jc w:val="both"/>
        <w:rPr>
          <w:sz w:val="28"/>
          <w:szCs w:val="28"/>
        </w:rPr>
      </w:pPr>
      <w:r w:rsidRPr="00DC6A29">
        <w:rPr>
          <w:sz w:val="28"/>
          <w:szCs w:val="28"/>
        </w:rPr>
        <w:t>Для полного отражения разных видов источников в формировании запасов и затрат используются следующие показатели:</w:t>
      </w:r>
    </w:p>
    <w:p w:rsidR="00C813EC" w:rsidRPr="00DC6A29" w:rsidRDefault="00C813EC" w:rsidP="00DC6A29">
      <w:pPr>
        <w:spacing w:line="360" w:lineRule="auto"/>
        <w:ind w:firstLine="720"/>
        <w:jc w:val="both"/>
        <w:rPr>
          <w:sz w:val="28"/>
          <w:szCs w:val="28"/>
        </w:rPr>
      </w:pPr>
      <w:r w:rsidRPr="00DC6A29">
        <w:rPr>
          <w:sz w:val="28"/>
          <w:szCs w:val="28"/>
        </w:rPr>
        <w:t>1. Наличие собственных оборотных средств:</w:t>
      </w:r>
    </w:p>
    <w:p w:rsidR="00C813EC" w:rsidRPr="00DC6A29" w:rsidRDefault="00C813EC" w:rsidP="00DC6A29">
      <w:pPr>
        <w:spacing w:line="360" w:lineRule="auto"/>
        <w:ind w:firstLine="720"/>
        <w:jc w:val="both"/>
        <w:rPr>
          <w:sz w:val="28"/>
          <w:szCs w:val="28"/>
        </w:rPr>
      </w:pPr>
      <w:r w:rsidRPr="00DC6A29">
        <w:rPr>
          <w:sz w:val="28"/>
          <w:szCs w:val="28"/>
        </w:rPr>
        <w:t>Е</w:t>
      </w:r>
      <w:r w:rsidRPr="00DC6A29">
        <w:rPr>
          <w:sz w:val="28"/>
          <w:szCs w:val="28"/>
          <w:vertAlign w:val="subscript"/>
        </w:rPr>
        <w:t>с</w:t>
      </w:r>
      <w:r w:rsidRPr="00DC6A29">
        <w:rPr>
          <w:sz w:val="28"/>
          <w:szCs w:val="28"/>
        </w:rPr>
        <w:t xml:space="preserve"> = </w:t>
      </w:r>
      <w:r w:rsidRPr="00DC6A29">
        <w:rPr>
          <w:sz w:val="28"/>
          <w:szCs w:val="28"/>
          <w:lang w:val="en-US"/>
        </w:rPr>
        <w:t>U</w:t>
      </w:r>
      <w:r w:rsidRPr="00DC6A29">
        <w:rPr>
          <w:sz w:val="28"/>
          <w:szCs w:val="28"/>
          <w:vertAlign w:val="subscript"/>
          <w:lang w:val="en-US"/>
        </w:rPr>
        <w:t>c</w:t>
      </w:r>
      <w:r w:rsidRPr="00DC6A29">
        <w:rPr>
          <w:sz w:val="28"/>
          <w:szCs w:val="28"/>
        </w:rPr>
        <w:t xml:space="preserve"> - </w:t>
      </w:r>
      <w:r w:rsidRPr="00DC6A29">
        <w:rPr>
          <w:sz w:val="28"/>
          <w:szCs w:val="28"/>
          <w:lang w:val="en-US"/>
        </w:rPr>
        <w:t>F</w:t>
      </w:r>
      <w:r w:rsidRPr="00DC6A29">
        <w:rPr>
          <w:sz w:val="28"/>
          <w:szCs w:val="28"/>
        </w:rPr>
        <w:t xml:space="preserve"> = капитал и резервы - внеоборотные активы.</w:t>
      </w:r>
    </w:p>
    <w:p w:rsidR="00C813EC" w:rsidRPr="00DC6A29" w:rsidRDefault="00C813EC" w:rsidP="00DC6A29">
      <w:pPr>
        <w:spacing w:line="360" w:lineRule="auto"/>
        <w:ind w:firstLine="720"/>
        <w:jc w:val="both"/>
        <w:rPr>
          <w:sz w:val="28"/>
          <w:szCs w:val="28"/>
        </w:rPr>
      </w:pPr>
      <w:r w:rsidRPr="00DC6A29">
        <w:rPr>
          <w:sz w:val="28"/>
          <w:szCs w:val="28"/>
        </w:rPr>
        <w:t>2. Наличие собственных оборотных средств и долгосрочных заемных источников для формирования запасов и затрат:</w:t>
      </w:r>
    </w:p>
    <w:p w:rsidR="00C813EC" w:rsidRPr="00DC6A29" w:rsidRDefault="00C813EC" w:rsidP="00DC6A29">
      <w:pPr>
        <w:spacing w:line="360" w:lineRule="auto"/>
        <w:ind w:firstLine="720"/>
        <w:jc w:val="both"/>
        <w:rPr>
          <w:sz w:val="28"/>
          <w:szCs w:val="28"/>
        </w:rPr>
      </w:pPr>
      <w:r w:rsidRPr="00DC6A29">
        <w:rPr>
          <w:sz w:val="28"/>
          <w:szCs w:val="28"/>
        </w:rPr>
        <w:t>Е</w:t>
      </w:r>
      <w:r w:rsidRPr="00DC6A29">
        <w:rPr>
          <w:sz w:val="28"/>
          <w:szCs w:val="28"/>
          <w:vertAlign w:val="subscript"/>
        </w:rPr>
        <w:t>т</w:t>
      </w:r>
      <w:r w:rsidRPr="00DC6A29">
        <w:rPr>
          <w:sz w:val="28"/>
          <w:szCs w:val="28"/>
        </w:rPr>
        <w:t xml:space="preserve"> = Е</w:t>
      </w:r>
      <w:r w:rsidRPr="00DC6A29">
        <w:rPr>
          <w:sz w:val="28"/>
          <w:szCs w:val="28"/>
          <w:vertAlign w:val="subscript"/>
        </w:rPr>
        <w:t>с</w:t>
      </w:r>
      <w:r w:rsidRPr="00DC6A29">
        <w:rPr>
          <w:sz w:val="28"/>
          <w:szCs w:val="28"/>
        </w:rPr>
        <w:t xml:space="preserve"> + К</w:t>
      </w:r>
      <w:r w:rsidRPr="00DC6A29">
        <w:rPr>
          <w:sz w:val="28"/>
          <w:szCs w:val="28"/>
          <w:vertAlign w:val="subscript"/>
        </w:rPr>
        <w:t>т</w:t>
      </w:r>
      <w:r w:rsidRPr="00DC6A29">
        <w:rPr>
          <w:sz w:val="28"/>
          <w:szCs w:val="28"/>
        </w:rPr>
        <w:t>=(</w:t>
      </w:r>
      <w:r w:rsidRPr="00DC6A29">
        <w:rPr>
          <w:sz w:val="28"/>
          <w:szCs w:val="28"/>
          <w:lang w:val="en-US"/>
        </w:rPr>
        <w:t>U</w:t>
      </w:r>
      <w:r w:rsidRPr="00DC6A29">
        <w:rPr>
          <w:sz w:val="28"/>
          <w:szCs w:val="28"/>
          <w:vertAlign w:val="subscript"/>
          <w:lang w:val="en-US"/>
        </w:rPr>
        <w:t>c</w:t>
      </w:r>
      <w:r w:rsidRPr="00DC6A29">
        <w:rPr>
          <w:sz w:val="28"/>
          <w:szCs w:val="28"/>
        </w:rPr>
        <w:t xml:space="preserve"> + К</w:t>
      </w:r>
      <w:r w:rsidRPr="00DC6A29">
        <w:rPr>
          <w:sz w:val="28"/>
          <w:szCs w:val="28"/>
          <w:vertAlign w:val="subscript"/>
        </w:rPr>
        <w:t>т</w:t>
      </w:r>
      <w:r w:rsidRPr="00DC6A29">
        <w:rPr>
          <w:sz w:val="28"/>
          <w:szCs w:val="28"/>
        </w:rPr>
        <w:t xml:space="preserve">) - </w:t>
      </w:r>
      <w:r w:rsidRPr="00DC6A29">
        <w:rPr>
          <w:sz w:val="28"/>
          <w:szCs w:val="28"/>
          <w:lang w:val="en-US"/>
        </w:rPr>
        <w:t>F</w:t>
      </w:r>
      <w:r w:rsidRPr="00DC6A29">
        <w:rPr>
          <w:sz w:val="28"/>
          <w:szCs w:val="28"/>
        </w:rPr>
        <w:t xml:space="preserve"> = (капитал и резервы + долгосрочные пассивы) - внеоборотные активы.</w:t>
      </w:r>
    </w:p>
    <w:p w:rsidR="00C813EC" w:rsidRPr="00DC6A29" w:rsidRDefault="00C813EC" w:rsidP="00DC6A29">
      <w:pPr>
        <w:spacing w:line="360" w:lineRule="auto"/>
        <w:ind w:firstLine="720"/>
        <w:jc w:val="both"/>
        <w:rPr>
          <w:sz w:val="28"/>
          <w:szCs w:val="28"/>
        </w:rPr>
      </w:pPr>
      <w:r w:rsidRPr="00DC6A29">
        <w:rPr>
          <w:sz w:val="28"/>
          <w:szCs w:val="28"/>
        </w:rPr>
        <w:t>3. Общая величина основных источников средств для формирования запасов и затрат:</w:t>
      </w:r>
    </w:p>
    <w:p w:rsidR="00C813EC" w:rsidRPr="00DC6A29" w:rsidRDefault="00C813EC" w:rsidP="00DC6A29">
      <w:pPr>
        <w:spacing w:line="360" w:lineRule="auto"/>
        <w:ind w:firstLine="720"/>
        <w:jc w:val="both"/>
        <w:rPr>
          <w:sz w:val="28"/>
          <w:szCs w:val="28"/>
        </w:rPr>
      </w:pPr>
      <w:r w:rsidRPr="00DC6A29">
        <w:rPr>
          <w:sz w:val="28"/>
          <w:szCs w:val="28"/>
        </w:rPr>
        <w:t>Е</w:t>
      </w:r>
      <w:r w:rsidRPr="00DC6A29">
        <w:rPr>
          <w:sz w:val="28"/>
          <w:szCs w:val="28"/>
          <w:vertAlign w:val="subscript"/>
        </w:rPr>
        <w:sym w:font="Symbol" w:char="F053"/>
      </w:r>
      <w:r w:rsidRPr="00DC6A29">
        <w:rPr>
          <w:sz w:val="28"/>
          <w:szCs w:val="28"/>
        </w:rPr>
        <w:t xml:space="preserve"> = Е</w:t>
      </w:r>
      <w:r w:rsidRPr="00DC6A29">
        <w:rPr>
          <w:sz w:val="28"/>
          <w:szCs w:val="28"/>
          <w:vertAlign w:val="subscript"/>
        </w:rPr>
        <w:t>т</w:t>
      </w:r>
      <w:r w:rsidRPr="00DC6A29">
        <w:rPr>
          <w:sz w:val="28"/>
          <w:szCs w:val="28"/>
        </w:rPr>
        <w:t xml:space="preserve"> + </w:t>
      </w:r>
      <w:r w:rsidRPr="00DC6A29">
        <w:rPr>
          <w:sz w:val="28"/>
          <w:szCs w:val="28"/>
          <w:lang w:val="en-US"/>
        </w:rPr>
        <w:t>K</w:t>
      </w:r>
      <w:r w:rsidRPr="00DC6A29">
        <w:rPr>
          <w:sz w:val="28"/>
          <w:szCs w:val="28"/>
          <w:vertAlign w:val="subscript"/>
          <w:lang w:val="en-US"/>
        </w:rPr>
        <w:t>t</w:t>
      </w:r>
      <w:r w:rsidRPr="00DC6A29">
        <w:rPr>
          <w:sz w:val="28"/>
          <w:szCs w:val="28"/>
        </w:rPr>
        <w:t xml:space="preserve"> = (</w:t>
      </w:r>
      <w:r w:rsidRPr="00DC6A29">
        <w:rPr>
          <w:sz w:val="28"/>
          <w:szCs w:val="28"/>
          <w:lang w:val="en-US"/>
        </w:rPr>
        <w:t>U</w:t>
      </w:r>
      <w:r w:rsidRPr="00DC6A29">
        <w:rPr>
          <w:sz w:val="28"/>
          <w:szCs w:val="28"/>
          <w:vertAlign w:val="subscript"/>
          <w:lang w:val="en-US"/>
        </w:rPr>
        <w:t>c</w:t>
      </w:r>
      <w:r w:rsidRPr="00DC6A29">
        <w:rPr>
          <w:sz w:val="28"/>
          <w:szCs w:val="28"/>
        </w:rPr>
        <w:t xml:space="preserve"> + К</w:t>
      </w:r>
      <w:r w:rsidRPr="00DC6A29">
        <w:rPr>
          <w:sz w:val="28"/>
          <w:szCs w:val="28"/>
          <w:vertAlign w:val="subscript"/>
        </w:rPr>
        <w:t>т</w:t>
      </w:r>
      <w:r w:rsidRPr="00DC6A29">
        <w:rPr>
          <w:sz w:val="28"/>
          <w:szCs w:val="28"/>
        </w:rPr>
        <w:t xml:space="preserve"> + </w:t>
      </w:r>
      <w:r w:rsidRPr="00DC6A29">
        <w:rPr>
          <w:sz w:val="28"/>
          <w:szCs w:val="28"/>
          <w:lang w:val="en-US"/>
        </w:rPr>
        <w:t>K</w:t>
      </w:r>
      <w:r w:rsidRPr="00DC6A29">
        <w:rPr>
          <w:sz w:val="28"/>
          <w:szCs w:val="28"/>
          <w:vertAlign w:val="subscript"/>
          <w:lang w:val="en-US"/>
        </w:rPr>
        <w:t>t</w:t>
      </w:r>
      <w:r w:rsidRPr="00DC6A29">
        <w:rPr>
          <w:sz w:val="28"/>
          <w:szCs w:val="28"/>
        </w:rPr>
        <w:t xml:space="preserve">) - </w:t>
      </w:r>
      <w:r w:rsidRPr="00DC6A29">
        <w:rPr>
          <w:sz w:val="28"/>
          <w:szCs w:val="28"/>
          <w:lang w:val="en-US"/>
        </w:rPr>
        <w:t>F</w:t>
      </w:r>
      <w:r w:rsidRPr="00DC6A29">
        <w:rPr>
          <w:sz w:val="28"/>
          <w:szCs w:val="28"/>
        </w:rPr>
        <w:t xml:space="preserve"> = (капитал и резервы + долгосрочные пассивы + долгосрочные пассивы + краткосрочные кредиты и займы) - внеоборотные активы.</w:t>
      </w:r>
    </w:p>
    <w:p w:rsidR="00C813EC" w:rsidRPr="00DC6A29" w:rsidRDefault="00C813EC" w:rsidP="00DC6A29">
      <w:pPr>
        <w:spacing w:line="360" w:lineRule="auto"/>
        <w:ind w:firstLine="720"/>
        <w:jc w:val="both"/>
        <w:rPr>
          <w:sz w:val="28"/>
          <w:szCs w:val="28"/>
        </w:rPr>
      </w:pPr>
      <w:r w:rsidRPr="00DC6A29">
        <w:rPr>
          <w:sz w:val="28"/>
          <w:szCs w:val="28"/>
        </w:rPr>
        <w:t>Трем показателям наличия источников формирования запасов соответствует три показателя обеспеченности запасов и затрат источниками формирования:</w:t>
      </w:r>
    </w:p>
    <w:p w:rsidR="00C813EC" w:rsidRPr="00DC6A29" w:rsidRDefault="00C813EC" w:rsidP="00DC6A29">
      <w:pPr>
        <w:spacing w:line="360" w:lineRule="auto"/>
        <w:ind w:firstLine="720"/>
        <w:jc w:val="both"/>
        <w:rPr>
          <w:sz w:val="28"/>
          <w:szCs w:val="28"/>
        </w:rPr>
      </w:pPr>
      <w:r w:rsidRPr="00DC6A29">
        <w:rPr>
          <w:sz w:val="28"/>
          <w:szCs w:val="28"/>
        </w:rPr>
        <w:t>1. Излишек (+) или недостаток (-) собственных оборотных средств:</w:t>
      </w:r>
    </w:p>
    <w:p w:rsidR="00C813EC" w:rsidRPr="00DC6A29" w:rsidRDefault="00C813EC" w:rsidP="00DC6A29">
      <w:pPr>
        <w:spacing w:line="360" w:lineRule="auto"/>
        <w:ind w:firstLine="720"/>
        <w:jc w:val="both"/>
        <w:rPr>
          <w:sz w:val="28"/>
          <w:szCs w:val="28"/>
        </w:rPr>
      </w:pPr>
      <w:r w:rsidRPr="00DC6A29">
        <w:rPr>
          <w:sz w:val="28"/>
          <w:szCs w:val="28"/>
        </w:rPr>
        <w:sym w:font="Symbol" w:char="F0B1"/>
      </w:r>
      <w:r w:rsidRPr="00DC6A29">
        <w:rPr>
          <w:sz w:val="28"/>
          <w:szCs w:val="28"/>
        </w:rPr>
        <w:t>Е</w:t>
      </w:r>
      <w:r w:rsidRPr="00DC6A29">
        <w:rPr>
          <w:sz w:val="28"/>
          <w:szCs w:val="28"/>
          <w:vertAlign w:val="subscript"/>
        </w:rPr>
        <w:t>с</w:t>
      </w:r>
      <w:r w:rsidRPr="00DC6A29">
        <w:rPr>
          <w:sz w:val="28"/>
          <w:szCs w:val="28"/>
        </w:rPr>
        <w:t xml:space="preserve"> = Е</w:t>
      </w:r>
      <w:r w:rsidRPr="00DC6A29">
        <w:rPr>
          <w:sz w:val="28"/>
          <w:szCs w:val="28"/>
          <w:vertAlign w:val="subscript"/>
        </w:rPr>
        <w:t>с</w:t>
      </w:r>
      <w:r w:rsidRPr="00DC6A29">
        <w:rPr>
          <w:sz w:val="28"/>
          <w:szCs w:val="28"/>
        </w:rPr>
        <w:t xml:space="preserve"> - </w:t>
      </w:r>
      <w:r w:rsidRPr="00DC6A29">
        <w:rPr>
          <w:sz w:val="28"/>
          <w:szCs w:val="28"/>
          <w:lang w:val="en-US"/>
        </w:rPr>
        <w:t>Z</w:t>
      </w:r>
    </w:p>
    <w:p w:rsidR="00C813EC" w:rsidRPr="00DC6A29" w:rsidRDefault="00C813EC" w:rsidP="00DC6A29">
      <w:pPr>
        <w:spacing w:line="360" w:lineRule="auto"/>
        <w:ind w:firstLine="720"/>
        <w:jc w:val="both"/>
        <w:rPr>
          <w:sz w:val="28"/>
          <w:szCs w:val="28"/>
        </w:rPr>
      </w:pPr>
      <w:r w:rsidRPr="00DC6A29">
        <w:rPr>
          <w:sz w:val="28"/>
          <w:szCs w:val="28"/>
        </w:rPr>
        <w:lastRenderedPageBreak/>
        <w:t>2. Излишек (+) или недостаток (-) собственных оборотных долгосрочных заемных источников формирования запасов и затрат:</w:t>
      </w:r>
    </w:p>
    <w:p w:rsidR="00C813EC" w:rsidRPr="00DC6A29" w:rsidRDefault="00C813EC" w:rsidP="00DC6A29">
      <w:pPr>
        <w:spacing w:line="360" w:lineRule="auto"/>
        <w:ind w:firstLine="720"/>
        <w:jc w:val="both"/>
        <w:rPr>
          <w:sz w:val="28"/>
          <w:szCs w:val="28"/>
        </w:rPr>
      </w:pPr>
      <w:r w:rsidRPr="00DC6A29">
        <w:rPr>
          <w:sz w:val="28"/>
          <w:szCs w:val="28"/>
        </w:rPr>
        <w:sym w:font="Symbol" w:char="F0B1"/>
      </w:r>
      <w:r w:rsidRPr="00DC6A29">
        <w:rPr>
          <w:sz w:val="28"/>
          <w:szCs w:val="28"/>
        </w:rPr>
        <w:t>Е</w:t>
      </w:r>
      <w:r w:rsidRPr="00DC6A29">
        <w:rPr>
          <w:sz w:val="28"/>
          <w:szCs w:val="28"/>
          <w:vertAlign w:val="subscript"/>
        </w:rPr>
        <w:t>т</w:t>
      </w:r>
      <w:r w:rsidRPr="00DC6A29">
        <w:rPr>
          <w:sz w:val="28"/>
          <w:szCs w:val="28"/>
        </w:rPr>
        <w:t xml:space="preserve"> = Е</w:t>
      </w:r>
      <w:r w:rsidRPr="00DC6A29">
        <w:rPr>
          <w:sz w:val="28"/>
          <w:szCs w:val="28"/>
          <w:vertAlign w:val="subscript"/>
        </w:rPr>
        <w:t>т</w:t>
      </w:r>
      <w:r w:rsidRPr="00DC6A29">
        <w:rPr>
          <w:sz w:val="28"/>
          <w:szCs w:val="28"/>
        </w:rPr>
        <w:t xml:space="preserve"> - </w:t>
      </w:r>
      <w:r w:rsidRPr="00DC6A29">
        <w:rPr>
          <w:sz w:val="28"/>
          <w:szCs w:val="28"/>
          <w:lang w:val="en-US"/>
        </w:rPr>
        <w:t>Z</w:t>
      </w:r>
      <w:r w:rsidRPr="00DC6A29">
        <w:rPr>
          <w:sz w:val="28"/>
          <w:szCs w:val="28"/>
        </w:rPr>
        <w:t xml:space="preserve"> = (Е</w:t>
      </w:r>
      <w:r w:rsidRPr="00DC6A29">
        <w:rPr>
          <w:sz w:val="28"/>
          <w:szCs w:val="28"/>
          <w:vertAlign w:val="subscript"/>
        </w:rPr>
        <w:t>с</w:t>
      </w:r>
      <w:r w:rsidRPr="00DC6A29">
        <w:rPr>
          <w:sz w:val="28"/>
          <w:szCs w:val="28"/>
        </w:rPr>
        <w:t xml:space="preserve"> + К</w:t>
      </w:r>
      <w:r w:rsidRPr="00DC6A29">
        <w:rPr>
          <w:sz w:val="28"/>
          <w:szCs w:val="28"/>
          <w:vertAlign w:val="subscript"/>
        </w:rPr>
        <w:t>т</w:t>
      </w:r>
      <w:r w:rsidRPr="00DC6A29">
        <w:rPr>
          <w:sz w:val="28"/>
          <w:szCs w:val="28"/>
        </w:rPr>
        <w:t xml:space="preserve">) - </w:t>
      </w:r>
      <w:r w:rsidRPr="00DC6A29">
        <w:rPr>
          <w:sz w:val="28"/>
          <w:szCs w:val="28"/>
          <w:lang w:val="en-US"/>
        </w:rPr>
        <w:t>Z</w:t>
      </w:r>
    </w:p>
    <w:p w:rsidR="00C813EC" w:rsidRPr="00DC6A29" w:rsidRDefault="00C813EC" w:rsidP="00DC6A29">
      <w:pPr>
        <w:spacing w:line="360" w:lineRule="auto"/>
        <w:ind w:firstLine="720"/>
        <w:jc w:val="both"/>
        <w:rPr>
          <w:sz w:val="28"/>
          <w:szCs w:val="28"/>
        </w:rPr>
      </w:pPr>
      <w:r w:rsidRPr="00DC6A29">
        <w:rPr>
          <w:sz w:val="28"/>
          <w:szCs w:val="28"/>
        </w:rPr>
        <w:t>3. Излишек (+) или недостаток (-) общей величины основных источников для формирования запасов и затрат:</w:t>
      </w:r>
    </w:p>
    <w:p w:rsidR="00C813EC" w:rsidRPr="00DC6A29" w:rsidRDefault="00C813EC" w:rsidP="00DC6A29">
      <w:pPr>
        <w:spacing w:line="360" w:lineRule="auto"/>
        <w:ind w:firstLine="720"/>
        <w:jc w:val="both"/>
        <w:rPr>
          <w:sz w:val="28"/>
          <w:szCs w:val="28"/>
        </w:rPr>
      </w:pPr>
      <w:r w:rsidRPr="00DC6A29">
        <w:rPr>
          <w:sz w:val="28"/>
          <w:szCs w:val="28"/>
        </w:rPr>
        <w:sym w:font="Symbol" w:char="F0B1"/>
      </w:r>
      <w:r w:rsidRPr="00DC6A29">
        <w:rPr>
          <w:sz w:val="28"/>
          <w:szCs w:val="28"/>
        </w:rPr>
        <w:t>Е</w:t>
      </w:r>
      <w:r w:rsidRPr="00DC6A29">
        <w:rPr>
          <w:sz w:val="28"/>
          <w:szCs w:val="28"/>
          <w:vertAlign w:val="subscript"/>
        </w:rPr>
        <w:sym w:font="Symbol" w:char="F053"/>
      </w:r>
      <w:r w:rsidRPr="00DC6A29">
        <w:rPr>
          <w:sz w:val="28"/>
          <w:szCs w:val="28"/>
        </w:rPr>
        <w:t xml:space="preserve"> = Е</w:t>
      </w:r>
      <w:r w:rsidRPr="00DC6A29">
        <w:rPr>
          <w:sz w:val="28"/>
          <w:szCs w:val="28"/>
          <w:vertAlign w:val="subscript"/>
        </w:rPr>
        <w:sym w:font="Symbol" w:char="F053"/>
      </w:r>
      <w:r w:rsidRPr="00DC6A29">
        <w:rPr>
          <w:sz w:val="28"/>
          <w:szCs w:val="28"/>
        </w:rPr>
        <w:t xml:space="preserve"> - </w:t>
      </w:r>
      <w:r w:rsidRPr="00DC6A29">
        <w:rPr>
          <w:sz w:val="28"/>
          <w:szCs w:val="28"/>
          <w:lang w:val="en-US"/>
        </w:rPr>
        <w:t>Z</w:t>
      </w:r>
      <w:r w:rsidRPr="00DC6A29">
        <w:rPr>
          <w:sz w:val="28"/>
          <w:szCs w:val="28"/>
        </w:rPr>
        <w:t xml:space="preserve"> = (Е</w:t>
      </w:r>
      <w:r w:rsidRPr="00DC6A29">
        <w:rPr>
          <w:sz w:val="28"/>
          <w:szCs w:val="28"/>
          <w:vertAlign w:val="subscript"/>
        </w:rPr>
        <w:t>с</w:t>
      </w:r>
      <w:r w:rsidRPr="00DC6A29">
        <w:rPr>
          <w:sz w:val="28"/>
          <w:szCs w:val="28"/>
        </w:rPr>
        <w:t xml:space="preserve"> + К</w:t>
      </w:r>
      <w:r w:rsidRPr="00DC6A29">
        <w:rPr>
          <w:sz w:val="28"/>
          <w:szCs w:val="28"/>
          <w:vertAlign w:val="subscript"/>
        </w:rPr>
        <w:t>т</w:t>
      </w:r>
      <w:r w:rsidRPr="00DC6A29">
        <w:rPr>
          <w:sz w:val="28"/>
          <w:szCs w:val="28"/>
        </w:rPr>
        <w:t xml:space="preserve"> + </w:t>
      </w:r>
      <w:r w:rsidRPr="00DC6A29">
        <w:rPr>
          <w:sz w:val="28"/>
          <w:szCs w:val="28"/>
          <w:lang w:val="en-US"/>
        </w:rPr>
        <w:t>K</w:t>
      </w:r>
      <w:r w:rsidRPr="00DC6A29">
        <w:rPr>
          <w:sz w:val="28"/>
          <w:szCs w:val="28"/>
          <w:vertAlign w:val="subscript"/>
          <w:lang w:val="en-US"/>
        </w:rPr>
        <w:t>t</w:t>
      </w:r>
      <w:r w:rsidRPr="00DC6A29">
        <w:rPr>
          <w:sz w:val="28"/>
          <w:szCs w:val="28"/>
        </w:rPr>
        <w:t xml:space="preserve">) - </w:t>
      </w:r>
      <w:r w:rsidRPr="00DC6A29">
        <w:rPr>
          <w:sz w:val="28"/>
          <w:szCs w:val="28"/>
          <w:lang w:val="en-US"/>
        </w:rPr>
        <w:t>Z</w:t>
      </w:r>
    </w:p>
    <w:p w:rsidR="00C813EC" w:rsidRPr="00DC6A29" w:rsidRDefault="00C813EC" w:rsidP="00DC6A29">
      <w:pPr>
        <w:spacing w:line="360" w:lineRule="auto"/>
        <w:ind w:firstLine="720"/>
        <w:jc w:val="both"/>
        <w:rPr>
          <w:sz w:val="28"/>
          <w:szCs w:val="28"/>
        </w:rPr>
      </w:pPr>
      <w:r w:rsidRPr="00DC6A29">
        <w:rPr>
          <w:sz w:val="28"/>
          <w:szCs w:val="28"/>
        </w:rPr>
        <w:t>С помощью этих мы можем определить трехкомпонентный показатель типа финансовой ситуации:</w:t>
      </w:r>
    </w:p>
    <w:p w:rsidR="00C813EC" w:rsidRPr="00DC6A29" w:rsidRDefault="003C65F4" w:rsidP="00DC6A29">
      <w:pPr>
        <w:spacing w:line="360" w:lineRule="auto"/>
        <w:ind w:firstLine="720"/>
        <w:jc w:val="both"/>
        <w:rPr>
          <w:sz w:val="28"/>
          <w:szCs w:val="28"/>
        </w:rPr>
      </w:pPr>
      <w:r>
        <w:rPr>
          <w:position w:val="-28"/>
          <w:sz w:val="28"/>
          <w:szCs w:val="28"/>
        </w:rPr>
        <w:pict>
          <v:shape id="_x0000_i1028" type="#_x0000_t75" style="width:107.25pt;height:36.75pt" fillcolor="window">
            <v:imagedata r:id="rId8" o:title=""/>
          </v:shape>
        </w:pict>
      </w:r>
    </w:p>
    <w:p w:rsidR="00C813EC" w:rsidRPr="00DC6A29" w:rsidRDefault="00C813EC" w:rsidP="00DC6A29">
      <w:pPr>
        <w:spacing w:line="360" w:lineRule="auto"/>
        <w:ind w:firstLine="720"/>
        <w:jc w:val="both"/>
        <w:rPr>
          <w:sz w:val="28"/>
          <w:szCs w:val="28"/>
        </w:rPr>
      </w:pPr>
      <w:r w:rsidRPr="00DC6A29">
        <w:rPr>
          <w:sz w:val="28"/>
          <w:szCs w:val="28"/>
        </w:rPr>
        <w:t>Возможно выделение 4-х типов финансовой устойчивости п/п.</w:t>
      </w:r>
    </w:p>
    <w:p w:rsidR="00C813EC" w:rsidRPr="00DC6A29" w:rsidRDefault="00C813EC" w:rsidP="00DC6A29">
      <w:pPr>
        <w:spacing w:line="360" w:lineRule="auto"/>
        <w:ind w:firstLine="720"/>
        <w:jc w:val="both"/>
        <w:rPr>
          <w:sz w:val="28"/>
          <w:szCs w:val="28"/>
        </w:rPr>
      </w:pPr>
      <w:r w:rsidRPr="00DC6A29">
        <w:rPr>
          <w:sz w:val="28"/>
          <w:szCs w:val="28"/>
        </w:rPr>
        <w:t>1. Абсолютная устойчивость финансового состояния.</w:t>
      </w:r>
    </w:p>
    <w:p w:rsidR="00C813EC" w:rsidRPr="00DC6A29" w:rsidRDefault="00C813EC" w:rsidP="00DC6A29">
      <w:pPr>
        <w:spacing w:line="360" w:lineRule="auto"/>
        <w:ind w:firstLine="720"/>
        <w:jc w:val="both"/>
        <w:rPr>
          <w:sz w:val="28"/>
          <w:szCs w:val="28"/>
        </w:rPr>
      </w:pPr>
      <w:r w:rsidRPr="00DC6A29">
        <w:rPr>
          <w:sz w:val="28"/>
          <w:szCs w:val="28"/>
        </w:rPr>
        <w:t>Определяется условиями:</w:t>
      </w:r>
    </w:p>
    <w:p w:rsidR="00C813EC" w:rsidRPr="00DC6A29" w:rsidRDefault="003C65F4" w:rsidP="00DC6A29">
      <w:pPr>
        <w:spacing w:line="360" w:lineRule="auto"/>
        <w:ind w:firstLine="720"/>
        <w:jc w:val="both"/>
        <w:rPr>
          <w:sz w:val="28"/>
          <w:szCs w:val="28"/>
        </w:rPr>
      </w:pPr>
      <w:r>
        <w:rPr>
          <w:position w:val="-48"/>
          <w:sz w:val="28"/>
          <w:szCs w:val="28"/>
        </w:rPr>
        <w:pict>
          <v:shape id="_x0000_i1029" type="#_x0000_t75" style="width:54.75pt;height:57pt" fillcolor="window">
            <v:imagedata r:id="rId9" o:title=""/>
          </v:shape>
        </w:pict>
      </w:r>
    </w:p>
    <w:p w:rsidR="00C813EC" w:rsidRPr="00DC6A29" w:rsidRDefault="00C813EC" w:rsidP="00DC6A29">
      <w:pPr>
        <w:spacing w:line="360" w:lineRule="auto"/>
        <w:ind w:firstLine="720"/>
        <w:jc w:val="both"/>
        <w:rPr>
          <w:sz w:val="28"/>
          <w:szCs w:val="28"/>
        </w:rPr>
      </w:pPr>
      <w:r w:rsidRPr="00DC6A29">
        <w:rPr>
          <w:sz w:val="28"/>
          <w:szCs w:val="28"/>
        </w:rPr>
        <w:t xml:space="preserve">Трехмерный показатель </w:t>
      </w:r>
      <w:r w:rsidR="003C65F4">
        <w:rPr>
          <w:position w:val="-10"/>
          <w:sz w:val="28"/>
          <w:szCs w:val="28"/>
        </w:rPr>
        <w:pict>
          <v:shape id="_x0000_i1030" type="#_x0000_t75" style="width:50.25pt;height:18pt" fillcolor="window">
            <v:imagedata r:id="rId10" o:title=""/>
          </v:shape>
        </w:pict>
      </w:r>
      <w:r w:rsidRPr="00DC6A29">
        <w:rPr>
          <w:sz w:val="28"/>
          <w:szCs w:val="28"/>
        </w:rPr>
        <w:t>.</w:t>
      </w:r>
    </w:p>
    <w:p w:rsidR="00C813EC" w:rsidRPr="00DC6A29" w:rsidRDefault="00C813EC" w:rsidP="00DC6A29">
      <w:pPr>
        <w:spacing w:line="360" w:lineRule="auto"/>
        <w:ind w:firstLine="720"/>
        <w:jc w:val="both"/>
        <w:rPr>
          <w:sz w:val="28"/>
          <w:szCs w:val="28"/>
        </w:rPr>
      </w:pPr>
      <w:r w:rsidRPr="00DC6A29">
        <w:rPr>
          <w:sz w:val="28"/>
          <w:szCs w:val="28"/>
        </w:rPr>
        <w:t xml:space="preserve">Абсолютная устойчивость финансового состояния показывает, что запасы и затраты полностью покрываются собственными оборотными средствами. Предприятие практически не зависит от кредитов. Такая ситуация относится к крайнему типу финансовой устойчивости и на практике встречается довольно редко. Однако ее нельзя рассматривать как идеальную, так как предприятие не использует внешние источники финансирования в своей хозяйственной деятельности. </w:t>
      </w:r>
    </w:p>
    <w:p w:rsidR="00C813EC" w:rsidRPr="00DC6A29" w:rsidRDefault="00C813EC" w:rsidP="00DC6A29">
      <w:pPr>
        <w:spacing w:line="360" w:lineRule="auto"/>
        <w:ind w:firstLine="720"/>
        <w:jc w:val="both"/>
        <w:rPr>
          <w:sz w:val="28"/>
          <w:szCs w:val="28"/>
        </w:rPr>
      </w:pPr>
      <w:r w:rsidRPr="00DC6A29">
        <w:rPr>
          <w:sz w:val="28"/>
          <w:szCs w:val="28"/>
        </w:rPr>
        <w:t>2. Нормальная устойчивость финансового состояния.</w:t>
      </w:r>
    </w:p>
    <w:p w:rsidR="00C813EC" w:rsidRPr="00DC6A29" w:rsidRDefault="00C813EC" w:rsidP="00DC6A29">
      <w:pPr>
        <w:spacing w:line="360" w:lineRule="auto"/>
        <w:ind w:firstLine="720"/>
        <w:jc w:val="both"/>
        <w:rPr>
          <w:sz w:val="28"/>
          <w:szCs w:val="28"/>
        </w:rPr>
      </w:pPr>
      <w:r w:rsidRPr="00DC6A29">
        <w:rPr>
          <w:sz w:val="28"/>
          <w:szCs w:val="28"/>
        </w:rPr>
        <w:t>Определяется условиями:</w:t>
      </w:r>
    </w:p>
    <w:p w:rsidR="00C813EC" w:rsidRPr="00DC6A29" w:rsidRDefault="003C65F4" w:rsidP="00DC6A29">
      <w:pPr>
        <w:spacing w:line="360" w:lineRule="auto"/>
        <w:ind w:firstLine="720"/>
        <w:jc w:val="both"/>
        <w:rPr>
          <w:sz w:val="28"/>
          <w:szCs w:val="28"/>
        </w:rPr>
      </w:pPr>
      <w:r>
        <w:rPr>
          <w:position w:val="-48"/>
          <w:sz w:val="28"/>
          <w:szCs w:val="28"/>
        </w:rPr>
        <w:pict>
          <v:shape id="_x0000_i1031" type="#_x0000_t75" style="width:54.75pt;height:57pt" fillcolor="window">
            <v:imagedata r:id="rId11" o:title=""/>
          </v:shape>
        </w:pict>
      </w:r>
    </w:p>
    <w:p w:rsidR="00C813EC" w:rsidRPr="00DC6A29" w:rsidRDefault="00C813EC" w:rsidP="00DC6A29">
      <w:pPr>
        <w:spacing w:line="360" w:lineRule="auto"/>
        <w:ind w:firstLine="720"/>
        <w:jc w:val="both"/>
        <w:rPr>
          <w:sz w:val="28"/>
          <w:szCs w:val="28"/>
        </w:rPr>
      </w:pPr>
      <w:r w:rsidRPr="00DC6A29">
        <w:rPr>
          <w:sz w:val="28"/>
          <w:szCs w:val="28"/>
        </w:rPr>
        <w:t>Предприятие оптимально использует и кредитные ресурсы. Текущие активы превышают кредиторскую задолженность.</w:t>
      </w:r>
    </w:p>
    <w:p w:rsidR="00C813EC" w:rsidRPr="00DC6A29" w:rsidRDefault="00C813EC" w:rsidP="00DC6A29">
      <w:pPr>
        <w:spacing w:line="360" w:lineRule="auto"/>
        <w:ind w:firstLine="720"/>
        <w:jc w:val="both"/>
        <w:rPr>
          <w:sz w:val="28"/>
          <w:szCs w:val="28"/>
        </w:rPr>
      </w:pPr>
      <w:r w:rsidRPr="00DC6A29">
        <w:rPr>
          <w:sz w:val="28"/>
          <w:szCs w:val="28"/>
        </w:rPr>
        <w:t>Трехмерный показатель</w:t>
      </w:r>
      <w:r w:rsidR="003C65F4">
        <w:rPr>
          <w:position w:val="-10"/>
          <w:sz w:val="28"/>
          <w:szCs w:val="28"/>
        </w:rPr>
        <w:pict>
          <v:shape id="_x0000_i1032" type="#_x0000_t75" style="width:54pt;height:18pt" fillcolor="window">
            <v:imagedata r:id="rId12" o:title=""/>
          </v:shape>
        </w:pict>
      </w:r>
      <w:r w:rsidRPr="00DC6A29">
        <w:rPr>
          <w:sz w:val="28"/>
          <w:szCs w:val="28"/>
        </w:rPr>
        <w:t>.</w:t>
      </w:r>
    </w:p>
    <w:p w:rsidR="00C813EC" w:rsidRPr="00DC6A29" w:rsidRDefault="00C813EC" w:rsidP="00DC6A29">
      <w:pPr>
        <w:spacing w:line="360" w:lineRule="auto"/>
        <w:ind w:firstLine="720"/>
        <w:jc w:val="both"/>
        <w:rPr>
          <w:sz w:val="28"/>
          <w:szCs w:val="28"/>
        </w:rPr>
      </w:pPr>
      <w:r w:rsidRPr="00DC6A29">
        <w:rPr>
          <w:sz w:val="28"/>
          <w:szCs w:val="28"/>
        </w:rPr>
        <w:t>3. Неустойчивое финансовое состояние.</w:t>
      </w:r>
    </w:p>
    <w:p w:rsidR="00C813EC" w:rsidRPr="00DC6A29" w:rsidRDefault="00C813EC" w:rsidP="00DC6A29">
      <w:pPr>
        <w:spacing w:line="360" w:lineRule="auto"/>
        <w:ind w:firstLine="720"/>
        <w:jc w:val="both"/>
        <w:rPr>
          <w:sz w:val="28"/>
          <w:szCs w:val="28"/>
        </w:rPr>
      </w:pPr>
      <w:r w:rsidRPr="00DC6A29">
        <w:rPr>
          <w:sz w:val="28"/>
          <w:szCs w:val="28"/>
        </w:rPr>
        <w:t>Определяется условиями:</w:t>
      </w:r>
    </w:p>
    <w:p w:rsidR="00C813EC" w:rsidRPr="00DC6A29" w:rsidRDefault="003C65F4" w:rsidP="00DC6A29">
      <w:pPr>
        <w:spacing w:line="360" w:lineRule="auto"/>
        <w:ind w:firstLine="720"/>
        <w:jc w:val="both"/>
        <w:rPr>
          <w:sz w:val="28"/>
          <w:szCs w:val="28"/>
        </w:rPr>
      </w:pPr>
      <w:r>
        <w:rPr>
          <w:position w:val="-48"/>
          <w:sz w:val="28"/>
          <w:szCs w:val="28"/>
        </w:rPr>
        <w:pict>
          <v:shape id="_x0000_i1033" type="#_x0000_t75" style="width:54.75pt;height:57pt" fillcolor="window">
            <v:imagedata r:id="rId13" o:title=""/>
          </v:shape>
        </w:pict>
      </w:r>
    </w:p>
    <w:p w:rsidR="00C813EC" w:rsidRPr="00DC6A29" w:rsidRDefault="00C813EC" w:rsidP="00DC6A29">
      <w:pPr>
        <w:spacing w:line="360" w:lineRule="auto"/>
        <w:ind w:firstLine="720"/>
        <w:jc w:val="both"/>
        <w:rPr>
          <w:sz w:val="28"/>
          <w:szCs w:val="28"/>
        </w:rPr>
      </w:pPr>
      <w:r w:rsidRPr="00DC6A29">
        <w:rPr>
          <w:sz w:val="28"/>
          <w:szCs w:val="28"/>
        </w:rPr>
        <w:t>Трехмерный показатель</w:t>
      </w:r>
      <w:r w:rsidR="003C65F4">
        <w:rPr>
          <w:position w:val="-10"/>
          <w:sz w:val="28"/>
          <w:szCs w:val="28"/>
        </w:rPr>
        <w:pict>
          <v:shape id="_x0000_i1034" type="#_x0000_t75" style="width:54.75pt;height:18pt" fillcolor="window">
            <v:imagedata r:id="rId14" o:title=""/>
          </v:shape>
        </w:pict>
      </w:r>
      <w:r w:rsidRPr="00DC6A29">
        <w:rPr>
          <w:sz w:val="28"/>
          <w:szCs w:val="28"/>
        </w:rPr>
        <w:t>.</w:t>
      </w:r>
    </w:p>
    <w:p w:rsidR="00C813EC" w:rsidRPr="00DC6A29" w:rsidRDefault="00C813EC" w:rsidP="00DC6A29">
      <w:pPr>
        <w:spacing w:line="360" w:lineRule="auto"/>
        <w:ind w:firstLine="720"/>
        <w:jc w:val="both"/>
        <w:rPr>
          <w:sz w:val="28"/>
          <w:szCs w:val="28"/>
        </w:rPr>
      </w:pPr>
      <w:r w:rsidRPr="00DC6A29">
        <w:rPr>
          <w:sz w:val="28"/>
          <w:szCs w:val="28"/>
        </w:rPr>
        <w:t>Неустойчивое финансовое положение характеризуется нарушением платежеспособности: предприятие вынуждено привлекать дополнительные источники покрытия запасов и затрат, наблюдается снижение доходности производства. Тем не менее еще имеются возможности для улучшения ситуации.</w:t>
      </w:r>
    </w:p>
    <w:p w:rsidR="00C813EC" w:rsidRPr="00DC6A29" w:rsidRDefault="00C813EC" w:rsidP="00DC6A29">
      <w:pPr>
        <w:spacing w:line="360" w:lineRule="auto"/>
        <w:ind w:firstLine="720"/>
        <w:jc w:val="both"/>
        <w:rPr>
          <w:sz w:val="28"/>
          <w:szCs w:val="28"/>
        </w:rPr>
      </w:pPr>
      <w:r w:rsidRPr="00DC6A29">
        <w:rPr>
          <w:sz w:val="28"/>
          <w:szCs w:val="28"/>
        </w:rPr>
        <w:t>4. Кризисное (критическое) финансовое состояние.</w:t>
      </w:r>
    </w:p>
    <w:p w:rsidR="00C813EC" w:rsidRPr="00DC6A29" w:rsidRDefault="00C813EC" w:rsidP="00DC6A29">
      <w:pPr>
        <w:spacing w:line="360" w:lineRule="auto"/>
        <w:ind w:firstLine="720"/>
        <w:jc w:val="both"/>
        <w:rPr>
          <w:sz w:val="28"/>
          <w:szCs w:val="28"/>
        </w:rPr>
      </w:pPr>
      <w:r w:rsidRPr="00DC6A29">
        <w:rPr>
          <w:sz w:val="28"/>
          <w:szCs w:val="28"/>
        </w:rPr>
        <w:t>Определяется условиями:</w:t>
      </w:r>
    </w:p>
    <w:p w:rsidR="00C813EC" w:rsidRPr="00DC6A29" w:rsidRDefault="003C65F4" w:rsidP="00DC6A29">
      <w:pPr>
        <w:spacing w:line="360" w:lineRule="auto"/>
        <w:ind w:firstLine="720"/>
        <w:jc w:val="both"/>
        <w:rPr>
          <w:sz w:val="28"/>
          <w:szCs w:val="28"/>
        </w:rPr>
      </w:pPr>
      <w:r>
        <w:rPr>
          <w:position w:val="-48"/>
          <w:sz w:val="28"/>
          <w:szCs w:val="28"/>
        </w:rPr>
        <w:pict>
          <v:shape id="_x0000_i1035" type="#_x0000_t75" style="width:54.75pt;height:57pt" fillcolor="window">
            <v:imagedata r:id="rId15" o:title=""/>
          </v:shape>
        </w:pict>
      </w:r>
    </w:p>
    <w:p w:rsidR="00C813EC" w:rsidRPr="00DC6A29" w:rsidRDefault="00C813EC" w:rsidP="00DC6A29">
      <w:pPr>
        <w:spacing w:line="360" w:lineRule="auto"/>
        <w:ind w:firstLine="720"/>
        <w:jc w:val="both"/>
        <w:rPr>
          <w:sz w:val="28"/>
          <w:szCs w:val="28"/>
        </w:rPr>
      </w:pPr>
      <w:r w:rsidRPr="00DC6A29">
        <w:rPr>
          <w:sz w:val="28"/>
          <w:szCs w:val="28"/>
        </w:rPr>
        <w:t>Трехмерный показатель</w:t>
      </w:r>
      <w:r w:rsidR="003C65F4">
        <w:rPr>
          <w:position w:val="-10"/>
          <w:sz w:val="28"/>
          <w:szCs w:val="28"/>
        </w:rPr>
        <w:pict>
          <v:shape id="_x0000_i1036" type="#_x0000_t75" style="width:57pt;height:18pt" fillcolor="window">
            <v:imagedata r:id="rId16" o:title=""/>
          </v:shape>
        </w:pict>
      </w:r>
      <w:r w:rsidRPr="00DC6A29">
        <w:rPr>
          <w:sz w:val="28"/>
          <w:szCs w:val="28"/>
        </w:rPr>
        <w:t>.</w:t>
      </w:r>
    </w:p>
    <w:p w:rsidR="00C813EC" w:rsidRPr="00DC6A29" w:rsidRDefault="00C813EC" w:rsidP="00DC6A29">
      <w:pPr>
        <w:spacing w:line="360" w:lineRule="auto"/>
        <w:ind w:firstLine="720"/>
        <w:jc w:val="both"/>
        <w:rPr>
          <w:sz w:val="28"/>
          <w:szCs w:val="28"/>
        </w:rPr>
      </w:pPr>
      <w:r w:rsidRPr="00DC6A29">
        <w:rPr>
          <w:sz w:val="28"/>
          <w:szCs w:val="28"/>
        </w:rPr>
        <w:t>Кризисное финансовое положение - это грань банкротства: наличие просроченных кредиторской и дебиторской задолженностей и неспособность погасить их в срок. В рыночной экономике при неоднократном повторении такого положения предприятию грозит объявление банкротства.</w:t>
      </w:r>
    </w:p>
    <w:p w:rsidR="00C813EC" w:rsidRPr="00DC6A29" w:rsidRDefault="00C813EC" w:rsidP="00DC6A29">
      <w:pPr>
        <w:pStyle w:val="a3"/>
        <w:ind w:firstLine="720"/>
        <w:rPr>
          <w:b w:val="0"/>
          <w:szCs w:val="28"/>
        </w:rPr>
      </w:pPr>
      <w:r w:rsidRPr="00DC6A29">
        <w:rPr>
          <w:b w:val="0"/>
          <w:szCs w:val="28"/>
        </w:rPr>
        <w:t>Однако кроме абсолютных показателей финансовую устойчивость характеризуют и относительные коэффициенты.</w:t>
      </w:r>
    </w:p>
    <w:p w:rsidR="00C813EC" w:rsidRPr="00DC6A29" w:rsidRDefault="00C813EC" w:rsidP="00DC6A29">
      <w:pPr>
        <w:spacing w:line="360" w:lineRule="auto"/>
        <w:ind w:firstLine="720"/>
        <w:jc w:val="both"/>
        <w:rPr>
          <w:sz w:val="28"/>
          <w:szCs w:val="28"/>
        </w:rPr>
      </w:pPr>
      <w:r w:rsidRPr="00DC6A29">
        <w:rPr>
          <w:sz w:val="28"/>
          <w:szCs w:val="28"/>
        </w:rPr>
        <w:t>В большинстве стран принято считать финансово независимой фирму с удельным весом собственного капитала в общей его величине в размере 50% (критическая точка) и более.</w:t>
      </w:r>
    </w:p>
    <w:p w:rsidR="00C813EC" w:rsidRPr="00DC6A29" w:rsidRDefault="00C813EC" w:rsidP="00DC6A29">
      <w:pPr>
        <w:spacing w:line="360" w:lineRule="auto"/>
        <w:ind w:firstLine="720"/>
        <w:jc w:val="both"/>
        <w:rPr>
          <w:sz w:val="28"/>
          <w:szCs w:val="28"/>
        </w:rPr>
      </w:pPr>
      <w:r w:rsidRPr="00DC6A29">
        <w:rPr>
          <w:sz w:val="28"/>
          <w:szCs w:val="28"/>
        </w:rPr>
        <w:t>Установление критической точки на уровне 50% достаточно условно и является итогом следующих рассуждений: если в определенный момент банк, кредиторы предъявят все долги к взысканию, то организация сможет их погасить, реализовав половину своего имущества, сформированного за счет собственных источников, даже если вторая половина имущества окажется по каким-то причинам неликвидной.</w:t>
      </w:r>
    </w:p>
    <w:p w:rsidR="00C813EC" w:rsidRPr="00DC6A29" w:rsidRDefault="00C813EC" w:rsidP="00DC6A29">
      <w:pPr>
        <w:spacing w:line="360" w:lineRule="auto"/>
        <w:ind w:firstLine="720"/>
        <w:jc w:val="both"/>
        <w:rPr>
          <w:sz w:val="28"/>
          <w:szCs w:val="28"/>
        </w:rPr>
      </w:pPr>
      <w:r w:rsidRPr="00DC6A29">
        <w:rPr>
          <w:sz w:val="28"/>
          <w:szCs w:val="28"/>
        </w:rPr>
        <w:t>Учитывая многообразие финансовых процессов, множественности показателей финансовой устойчивости, различие в уровне их критических оценок, складывающуюся степень отклонения от них фактических значений коэффициентов и возникающие в связи с этим сложности в общей оценке финансовой устойчивости организаций, многие отечественные и зарубежные аналитики рекомендуют производить интегральную оценку финансовой устойчивости.</w:t>
      </w:r>
    </w:p>
    <w:p w:rsidR="00C813EC" w:rsidRPr="00DC6A29" w:rsidRDefault="00C813EC" w:rsidP="00DC6A29">
      <w:pPr>
        <w:spacing w:line="360" w:lineRule="auto"/>
        <w:ind w:firstLine="720"/>
        <w:jc w:val="both"/>
        <w:rPr>
          <w:sz w:val="28"/>
          <w:szCs w:val="28"/>
        </w:rPr>
      </w:pPr>
      <w:r w:rsidRPr="00DC6A29">
        <w:rPr>
          <w:sz w:val="28"/>
          <w:szCs w:val="28"/>
        </w:rPr>
        <w:t>Все организации по критериям оценки финансового состояния подразделяют на пять классов:</w:t>
      </w:r>
    </w:p>
    <w:p w:rsidR="00C813EC" w:rsidRPr="00DC6A29" w:rsidRDefault="00C813EC" w:rsidP="00DC6A29">
      <w:pPr>
        <w:spacing w:line="360" w:lineRule="auto"/>
        <w:ind w:firstLine="720"/>
        <w:jc w:val="both"/>
        <w:rPr>
          <w:sz w:val="28"/>
          <w:szCs w:val="28"/>
        </w:rPr>
      </w:pPr>
      <w:r w:rsidRPr="00DC6A29">
        <w:rPr>
          <w:sz w:val="28"/>
          <w:szCs w:val="28"/>
          <w:lang w:val="en-US"/>
        </w:rPr>
        <w:t>I</w:t>
      </w:r>
      <w:r w:rsidRPr="00DC6A29">
        <w:rPr>
          <w:sz w:val="28"/>
          <w:szCs w:val="28"/>
        </w:rPr>
        <w:t xml:space="preserve"> класс – организации, чьи кредиты и обязательства подкреплены информацией, позволяющей быть уверенными в возврате кредитов и выполнении других обязательств в соответствии с договорами с хорошим запасом на возможную ошибку.</w:t>
      </w:r>
    </w:p>
    <w:p w:rsidR="00C813EC" w:rsidRPr="00DC6A29" w:rsidRDefault="00C813EC" w:rsidP="00DC6A29">
      <w:pPr>
        <w:spacing w:line="360" w:lineRule="auto"/>
        <w:ind w:firstLine="720"/>
        <w:jc w:val="both"/>
        <w:rPr>
          <w:sz w:val="28"/>
          <w:szCs w:val="28"/>
        </w:rPr>
      </w:pPr>
      <w:r w:rsidRPr="00DC6A29">
        <w:rPr>
          <w:sz w:val="28"/>
          <w:szCs w:val="28"/>
          <w:lang w:val="en-US"/>
        </w:rPr>
        <w:t>II</w:t>
      </w:r>
      <w:r w:rsidRPr="00DC6A29">
        <w:rPr>
          <w:sz w:val="28"/>
          <w:szCs w:val="28"/>
        </w:rPr>
        <w:t xml:space="preserve"> класс - организации, демонстрирующие некоторый уровень риска по задолженности и обязательствам и обнаруживающие определенную слабость финансовых показателей и кредитоспособности. Эти организации еще не рассматриваются как рискованные.</w:t>
      </w:r>
    </w:p>
    <w:p w:rsidR="00C813EC" w:rsidRPr="00DC6A29" w:rsidRDefault="00C813EC" w:rsidP="00DC6A29">
      <w:pPr>
        <w:spacing w:line="360" w:lineRule="auto"/>
        <w:ind w:firstLine="720"/>
        <w:jc w:val="both"/>
        <w:rPr>
          <w:sz w:val="28"/>
          <w:szCs w:val="28"/>
        </w:rPr>
      </w:pPr>
      <w:r w:rsidRPr="00DC6A29">
        <w:rPr>
          <w:sz w:val="28"/>
          <w:szCs w:val="28"/>
          <w:lang w:val="en-US"/>
        </w:rPr>
        <w:t>III</w:t>
      </w:r>
      <w:r w:rsidRPr="00DC6A29">
        <w:rPr>
          <w:sz w:val="28"/>
          <w:szCs w:val="28"/>
        </w:rPr>
        <w:t xml:space="preserve"> класс – это проблемные организации. Вряд ли существует угроза потери средств, но полное получение процентов, выполнение обязательств представляется сомнительным. </w:t>
      </w:r>
    </w:p>
    <w:p w:rsidR="00C813EC" w:rsidRPr="00DC6A29" w:rsidRDefault="00C813EC" w:rsidP="00DC6A29">
      <w:pPr>
        <w:spacing w:line="360" w:lineRule="auto"/>
        <w:ind w:firstLine="720"/>
        <w:jc w:val="both"/>
        <w:rPr>
          <w:sz w:val="28"/>
          <w:szCs w:val="28"/>
        </w:rPr>
      </w:pPr>
      <w:r w:rsidRPr="00DC6A29">
        <w:rPr>
          <w:sz w:val="28"/>
          <w:szCs w:val="28"/>
          <w:lang w:val="en-US"/>
        </w:rPr>
        <w:t>IV</w:t>
      </w:r>
      <w:r w:rsidRPr="00DC6A29">
        <w:rPr>
          <w:sz w:val="28"/>
          <w:szCs w:val="28"/>
        </w:rPr>
        <w:t xml:space="preserve"> класс – это организации особого внимания, т.к. имеется риск при взаимоотношениях с ними. Организации, которые могут потерять средства и проценты даже после принятия мер к оздоровлению бизнеса.</w:t>
      </w:r>
    </w:p>
    <w:p w:rsidR="00C813EC" w:rsidRPr="00DC6A29" w:rsidRDefault="00C813EC" w:rsidP="00DC6A29">
      <w:pPr>
        <w:spacing w:line="360" w:lineRule="auto"/>
        <w:ind w:firstLine="720"/>
        <w:jc w:val="both"/>
        <w:rPr>
          <w:sz w:val="28"/>
          <w:szCs w:val="28"/>
        </w:rPr>
      </w:pPr>
      <w:r w:rsidRPr="00DC6A29">
        <w:rPr>
          <w:sz w:val="28"/>
          <w:szCs w:val="28"/>
          <w:lang w:val="en-US"/>
        </w:rPr>
        <w:t>V</w:t>
      </w:r>
      <w:r w:rsidRPr="00DC6A29">
        <w:rPr>
          <w:sz w:val="28"/>
          <w:szCs w:val="28"/>
        </w:rPr>
        <w:t xml:space="preserve"> класс – организации высочайшего риска, практически неплатежеспособные.</w:t>
      </w:r>
    </w:p>
    <w:p w:rsidR="00C813EC" w:rsidRPr="00DC6A29" w:rsidRDefault="00C813EC" w:rsidP="00DC6A29">
      <w:pPr>
        <w:spacing w:line="360" w:lineRule="auto"/>
        <w:ind w:firstLine="720"/>
        <w:jc w:val="both"/>
        <w:rPr>
          <w:sz w:val="28"/>
          <w:szCs w:val="28"/>
        </w:rPr>
      </w:pPr>
      <w:r w:rsidRPr="00DC6A29">
        <w:rPr>
          <w:sz w:val="28"/>
          <w:szCs w:val="28"/>
        </w:rPr>
        <w:t xml:space="preserve">Традиционный экономический анализ в значительной мере занимался сопоставлением фактических данных о результатах производственно-хозяйственной деятельности организаций с плановыми показателями, выявлением и оценкой отклонений «факта» от «плана». Затем общая сумма отклонений раскладывалась на отдельные суммы, обусловленные влиянием различных факторов как положительных (благоприятных), так и отрицательных (неблагоприятных), и разрабатывались предложения, как усилить влияние положительных и ослабить или устранить влияние отрицательных факторов. </w:t>
      </w:r>
    </w:p>
    <w:p w:rsidR="00C813EC" w:rsidRPr="00DC6A29" w:rsidRDefault="00C813EC" w:rsidP="00DC6A29">
      <w:pPr>
        <w:pStyle w:val="31"/>
        <w:ind w:firstLine="720"/>
        <w:rPr>
          <w:b/>
          <w:szCs w:val="28"/>
        </w:rPr>
      </w:pPr>
    </w:p>
    <w:p w:rsidR="00893212" w:rsidRPr="00DC6A29" w:rsidRDefault="00893212" w:rsidP="00DC6A29">
      <w:pPr>
        <w:pStyle w:val="31"/>
        <w:ind w:firstLine="720"/>
        <w:rPr>
          <w:b/>
          <w:szCs w:val="28"/>
        </w:rPr>
      </w:pPr>
      <w:r w:rsidRPr="00DC6A29">
        <w:rPr>
          <w:b/>
          <w:szCs w:val="28"/>
        </w:rPr>
        <w:t>2.2.1. Анализ изменения в составе и структуре имущества предприятия (актив баланса).</w:t>
      </w:r>
    </w:p>
    <w:p w:rsidR="00DC6A29" w:rsidRDefault="00DC6A29" w:rsidP="00DC6A29">
      <w:pPr>
        <w:pStyle w:val="31"/>
        <w:ind w:firstLine="720"/>
        <w:jc w:val="right"/>
        <w:rPr>
          <w:szCs w:val="28"/>
        </w:rPr>
      </w:pPr>
    </w:p>
    <w:p w:rsidR="00CB767D" w:rsidRPr="00DC6A29" w:rsidRDefault="00CB767D" w:rsidP="00DC6A29">
      <w:pPr>
        <w:pStyle w:val="31"/>
        <w:ind w:firstLine="720"/>
        <w:jc w:val="right"/>
        <w:rPr>
          <w:szCs w:val="28"/>
        </w:rPr>
      </w:pPr>
      <w:r w:rsidRPr="00DC6A29">
        <w:rPr>
          <w:szCs w:val="28"/>
        </w:rPr>
        <w:t>Таблица 2.4.</w:t>
      </w:r>
    </w:p>
    <w:p w:rsidR="00CB767D" w:rsidRPr="00DC6A29" w:rsidRDefault="00CB767D" w:rsidP="00DC6A29">
      <w:pPr>
        <w:pStyle w:val="31"/>
        <w:ind w:firstLine="720"/>
        <w:rPr>
          <w:szCs w:val="28"/>
        </w:rPr>
      </w:pPr>
      <w:r w:rsidRPr="00DC6A29">
        <w:rPr>
          <w:szCs w:val="28"/>
        </w:rPr>
        <w:t>Анализ изменения в составе и структуре имущества</w:t>
      </w:r>
    </w:p>
    <w:p w:rsidR="00CB767D" w:rsidRPr="00DC6A29" w:rsidRDefault="00CB767D" w:rsidP="00DC6A29">
      <w:pPr>
        <w:spacing w:line="360" w:lineRule="auto"/>
        <w:ind w:firstLine="720"/>
        <w:jc w:val="center"/>
        <w:rPr>
          <w:sz w:val="28"/>
          <w:szCs w:val="28"/>
        </w:rPr>
      </w:pPr>
      <w:r w:rsidRPr="00DC6A29">
        <w:rPr>
          <w:sz w:val="28"/>
          <w:szCs w:val="28"/>
        </w:rPr>
        <w:t>ЗАО «Воронежский комбинат строительных материалов»</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1276"/>
        <w:gridCol w:w="1134"/>
        <w:gridCol w:w="1134"/>
        <w:gridCol w:w="1134"/>
        <w:gridCol w:w="1276"/>
        <w:gridCol w:w="992"/>
        <w:gridCol w:w="992"/>
      </w:tblGrid>
      <w:tr w:rsidR="00893212" w:rsidRPr="00DC6A29">
        <w:trPr>
          <w:cantSplit/>
        </w:trPr>
        <w:tc>
          <w:tcPr>
            <w:tcW w:w="2127" w:type="dxa"/>
            <w:vMerge w:val="restart"/>
          </w:tcPr>
          <w:p w:rsidR="00893212" w:rsidRPr="00DC6A29" w:rsidRDefault="00893212" w:rsidP="00DC6A29">
            <w:pPr>
              <w:spacing w:line="360" w:lineRule="auto"/>
              <w:jc w:val="both"/>
            </w:pPr>
            <w:r w:rsidRPr="00DC6A29">
              <w:t>Показатель</w:t>
            </w:r>
          </w:p>
        </w:tc>
        <w:tc>
          <w:tcPr>
            <w:tcW w:w="2410" w:type="dxa"/>
            <w:gridSpan w:val="2"/>
          </w:tcPr>
          <w:p w:rsidR="00893212" w:rsidRPr="00DC6A29" w:rsidRDefault="00F90F57" w:rsidP="00DC6A29">
            <w:pPr>
              <w:spacing w:line="360" w:lineRule="auto"/>
              <w:jc w:val="both"/>
            </w:pPr>
            <w:r w:rsidRPr="00DC6A29">
              <w:t>На начало года</w:t>
            </w:r>
          </w:p>
        </w:tc>
        <w:tc>
          <w:tcPr>
            <w:tcW w:w="2268" w:type="dxa"/>
            <w:gridSpan w:val="2"/>
          </w:tcPr>
          <w:p w:rsidR="00893212" w:rsidRPr="00DC6A29" w:rsidRDefault="00F90F57" w:rsidP="00DC6A29">
            <w:pPr>
              <w:spacing w:line="360" w:lineRule="auto"/>
              <w:jc w:val="center"/>
            </w:pPr>
            <w:r w:rsidRPr="00DC6A29">
              <w:t>На конец года</w:t>
            </w:r>
          </w:p>
        </w:tc>
        <w:tc>
          <w:tcPr>
            <w:tcW w:w="2268" w:type="dxa"/>
            <w:gridSpan w:val="2"/>
          </w:tcPr>
          <w:p w:rsidR="00893212" w:rsidRPr="00DC6A29" w:rsidRDefault="00F90F57" w:rsidP="00DC6A29">
            <w:pPr>
              <w:spacing w:line="360" w:lineRule="auto"/>
              <w:jc w:val="center"/>
            </w:pPr>
            <w:r w:rsidRPr="00DC6A29">
              <w:t>Изменение</w:t>
            </w:r>
          </w:p>
        </w:tc>
        <w:tc>
          <w:tcPr>
            <w:tcW w:w="992" w:type="dxa"/>
            <w:vMerge w:val="restart"/>
          </w:tcPr>
          <w:p w:rsidR="00893212" w:rsidRPr="00DC6A29" w:rsidRDefault="00F90F57" w:rsidP="00DC6A29">
            <w:pPr>
              <w:spacing w:line="360" w:lineRule="auto"/>
              <w:jc w:val="both"/>
            </w:pPr>
            <w:r w:rsidRPr="00DC6A29">
              <w:t>Изменение структуры</w:t>
            </w:r>
          </w:p>
        </w:tc>
      </w:tr>
      <w:tr w:rsidR="00893212" w:rsidRPr="00DC6A29">
        <w:trPr>
          <w:cantSplit/>
        </w:trPr>
        <w:tc>
          <w:tcPr>
            <w:tcW w:w="2127" w:type="dxa"/>
            <w:vMerge/>
          </w:tcPr>
          <w:p w:rsidR="00893212" w:rsidRPr="00DC6A29" w:rsidRDefault="00893212" w:rsidP="00DC6A29">
            <w:pPr>
              <w:spacing w:line="360" w:lineRule="auto"/>
              <w:jc w:val="both"/>
            </w:pPr>
          </w:p>
        </w:tc>
        <w:tc>
          <w:tcPr>
            <w:tcW w:w="1276" w:type="dxa"/>
          </w:tcPr>
          <w:p w:rsidR="00893212" w:rsidRPr="00DC6A29" w:rsidRDefault="00F90F57" w:rsidP="00DC6A29">
            <w:pPr>
              <w:spacing w:line="360" w:lineRule="auto"/>
              <w:jc w:val="both"/>
            </w:pPr>
            <w:r w:rsidRPr="00DC6A29">
              <w:t>сумма, т.руб</w:t>
            </w:r>
          </w:p>
        </w:tc>
        <w:tc>
          <w:tcPr>
            <w:tcW w:w="1134" w:type="dxa"/>
          </w:tcPr>
          <w:p w:rsidR="00893212" w:rsidRPr="00DC6A29" w:rsidRDefault="00F90F57" w:rsidP="00DC6A29">
            <w:pPr>
              <w:spacing w:line="360" w:lineRule="auto"/>
              <w:jc w:val="both"/>
            </w:pPr>
            <w:r w:rsidRPr="00DC6A29">
              <w:t>удельн. %</w:t>
            </w:r>
          </w:p>
        </w:tc>
        <w:tc>
          <w:tcPr>
            <w:tcW w:w="1134" w:type="dxa"/>
          </w:tcPr>
          <w:p w:rsidR="00893212" w:rsidRPr="00DC6A29" w:rsidRDefault="00F90F57" w:rsidP="00DC6A29">
            <w:pPr>
              <w:spacing w:line="360" w:lineRule="auto"/>
              <w:jc w:val="both"/>
            </w:pPr>
            <w:r w:rsidRPr="00DC6A29">
              <w:t>сумма, т.руб</w:t>
            </w:r>
          </w:p>
        </w:tc>
        <w:tc>
          <w:tcPr>
            <w:tcW w:w="1134" w:type="dxa"/>
          </w:tcPr>
          <w:p w:rsidR="00893212" w:rsidRPr="00DC6A29" w:rsidRDefault="00F90F57" w:rsidP="00DC6A29">
            <w:pPr>
              <w:spacing w:line="360" w:lineRule="auto"/>
              <w:jc w:val="both"/>
            </w:pPr>
            <w:r w:rsidRPr="00DC6A29">
              <w:t>удельн. %</w:t>
            </w:r>
          </w:p>
        </w:tc>
        <w:tc>
          <w:tcPr>
            <w:tcW w:w="1276" w:type="dxa"/>
          </w:tcPr>
          <w:p w:rsidR="00893212" w:rsidRPr="00DC6A29" w:rsidRDefault="00F90F57" w:rsidP="00DC6A29">
            <w:pPr>
              <w:spacing w:line="360" w:lineRule="auto"/>
              <w:jc w:val="both"/>
            </w:pPr>
            <w:r w:rsidRPr="00DC6A29">
              <w:t>сумма, т.руб</w:t>
            </w:r>
          </w:p>
        </w:tc>
        <w:tc>
          <w:tcPr>
            <w:tcW w:w="992" w:type="dxa"/>
          </w:tcPr>
          <w:p w:rsidR="00893212" w:rsidRPr="00DC6A29" w:rsidRDefault="00F90F57" w:rsidP="00DC6A29">
            <w:pPr>
              <w:spacing w:line="360" w:lineRule="auto"/>
              <w:jc w:val="both"/>
            </w:pPr>
            <w:r w:rsidRPr="00DC6A29">
              <w:t>удельн. %</w:t>
            </w:r>
          </w:p>
        </w:tc>
        <w:tc>
          <w:tcPr>
            <w:tcW w:w="992" w:type="dxa"/>
            <w:vMerge/>
          </w:tcPr>
          <w:p w:rsidR="00893212" w:rsidRPr="00DC6A29" w:rsidRDefault="00893212" w:rsidP="00DC6A29">
            <w:pPr>
              <w:spacing w:line="360" w:lineRule="auto"/>
              <w:jc w:val="both"/>
            </w:pPr>
          </w:p>
        </w:tc>
      </w:tr>
      <w:tr w:rsidR="00893212" w:rsidRPr="00DC6A29">
        <w:tc>
          <w:tcPr>
            <w:tcW w:w="2127" w:type="dxa"/>
          </w:tcPr>
          <w:p w:rsidR="00893212" w:rsidRPr="00DC6A29" w:rsidRDefault="00F90F57" w:rsidP="00DC6A29">
            <w:pPr>
              <w:spacing w:line="360" w:lineRule="auto"/>
              <w:jc w:val="both"/>
            </w:pPr>
            <w:r w:rsidRPr="00DC6A29">
              <w:t>Всего средств</w:t>
            </w:r>
          </w:p>
        </w:tc>
        <w:tc>
          <w:tcPr>
            <w:tcW w:w="1276" w:type="dxa"/>
          </w:tcPr>
          <w:p w:rsidR="00893212" w:rsidRPr="00DC6A29" w:rsidRDefault="00F90F57" w:rsidP="00DC6A29">
            <w:pPr>
              <w:spacing w:line="360" w:lineRule="auto"/>
              <w:jc w:val="both"/>
            </w:pPr>
            <w:r w:rsidRPr="00DC6A29">
              <w:t>82,451</w:t>
            </w:r>
          </w:p>
        </w:tc>
        <w:tc>
          <w:tcPr>
            <w:tcW w:w="1134" w:type="dxa"/>
          </w:tcPr>
          <w:p w:rsidR="00893212" w:rsidRPr="00DC6A29" w:rsidRDefault="00F90F57" w:rsidP="00DC6A29">
            <w:pPr>
              <w:spacing w:line="360" w:lineRule="auto"/>
              <w:jc w:val="both"/>
            </w:pPr>
            <w:r w:rsidRPr="00DC6A29">
              <w:t>100</w:t>
            </w:r>
          </w:p>
        </w:tc>
        <w:tc>
          <w:tcPr>
            <w:tcW w:w="1134" w:type="dxa"/>
          </w:tcPr>
          <w:p w:rsidR="00893212" w:rsidRPr="00DC6A29" w:rsidRDefault="00F90F57" w:rsidP="00DC6A29">
            <w:pPr>
              <w:spacing w:line="360" w:lineRule="auto"/>
              <w:jc w:val="both"/>
            </w:pPr>
            <w:r w:rsidRPr="00DC6A29">
              <w:t>76,701</w:t>
            </w:r>
          </w:p>
        </w:tc>
        <w:tc>
          <w:tcPr>
            <w:tcW w:w="1134" w:type="dxa"/>
          </w:tcPr>
          <w:p w:rsidR="00893212" w:rsidRPr="00DC6A29" w:rsidRDefault="00F90F57" w:rsidP="00DC6A29">
            <w:pPr>
              <w:spacing w:line="360" w:lineRule="auto"/>
              <w:jc w:val="both"/>
            </w:pPr>
            <w:r w:rsidRPr="00DC6A29">
              <w:t>100</w:t>
            </w:r>
          </w:p>
        </w:tc>
        <w:tc>
          <w:tcPr>
            <w:tcW w:w="1276" w:type="dxa"/>
          </w:tcPr>
          <w:p w:rsidR="00893212" w:rsidRPr="00DC6A29" w:rsidRDefault="00F90F57" w:rsidP="00DC6A29">
            <w:pPr>
              <w:spacing w:line="360" w:lineRule="auto"/>
              <w:jc w:val="both"/>
            </w:pPr>
            <w:r w:rsidRPr="00DC6A29">
              <w:t>-5,84</w:t>
            </w:r>
          </w:p>
        </w:tc>
        <w:tc>
          <w:tcPr>
            <w:tcW w:w="992" w:type="dxa"/>
          </w:tcPr>
          <w:p w:rsidR="00893212" w:rsidRPr="00DC6A29" w:rsidRDefault="00F90F57" w:rsidP="00DC6A29">
            <w:pPr>
              <w:spacing w:line="360" w:lineRule="auto"/>
              <w:jc w:val="both"/>
            </w:pPr>
            <w:r w:rsidRPr="00DC6A29">
              <w:t>100</w:t>
            </w:r>
          </w:p>
        </w:tc>
        <w:tc>
          <w:tcPr>
            <w:tcW w:w="992" w:type="dxa"/>
          </w:tcPr>
          <w:p w:rsidR="00893212" w:rsidRPr="00DC6A29" w:rsidRDefault="00F90F57" w:rsidP="00DC6A29">
            <w:pPr>
              <w:spacing w:line="360" w:lineRule="auto"/>
              <w:jc w:val="both"/>
            </w:pPr>
            <w:r w:rsidRPr="00DC6A29">
              <w:t>-</w:t>
            </w:r>
          </w:p>
        </w:tc>
      </w:tr>
      <w:tr w:rsidR="00893212" w:rsidRPr="00DC6A29">
        <w:tc>
          <w:tcPr>
            <w:tcW w:w="2127" w:type="dxa"/>
          </w:tcPr>
          <w:p w:rsidR="00893212" w:rsidRPr="00DC6A29" w:rsidRDefault="00F90F57" w:rsidP="00DC6A29">
            <w:pPr>
              <w:spacing w:line="360" w:lineRule="auto"/>
              <w:jc w:val="both"/>
            </w:pPr>
            <w:r w:rsidRPr="00DC6A29">
              <w:t>Долгосрочные активы</w:t>
            </w:r>
          </w:p>
        </w:tc>
        <w:tc>
          <w:tcPr>
            <w:tcW w:w="1276" w:type="dxa"/>
          </w:tcPr>
          <w:p w:rsidR="00893212" w:rsidRPr="00DC6A29" w:rsidRDefault="00F90F57" w:rsidP="00DC6A29">
            <w:pPr>
              <w:spacing w:line="360" w:lineRule="auto"/>
              <w:jc w:val="both"/>
            </w:pPr>
            <w:r w:rsidRPr="00DC6A29">
              <w:t>1,627</w:t>
            </w:r>
          </w:p>
        </w:tc>
        <w:tc>
          <w:tcPr>
            <w:tcW w:w="1134" w:type="dxa"/>
          </w:tcPr>
          <w:p w:rsidR="00893212" w:rsidRPr="00DC6A29" w:rsidRDefault="00F90F57" w:rsidP="00DC6A29">
            <w:pPr>
              <w:spacing w:line="360" w:lineRule="auto"/>
              <w:jc w:val="both"/>
            </w:pPr>
            <w:r w:rsidRPr="00DC6A29">
              <w:t>1,98</w:t>
            </w:r>
          </w:p>
        </w:tc>
        <w:tc>
          <w:tcPr>
            <w:tcW w:w="1134" w:type="dxa"/>
          </w:tcPr>
          <w:p w:rsidR="00893212" w:rsidRPr="00DC6A29" w:rsidRDefault="00F90F57" w:rsidP="00DC6A29">
            <w:pPr>
              <w:spacing w:line="360" w:lineRule="auto"/>
              <w:jc w:val="both"/>
            </w:pPr>
            <w:r w:rsidRPr="00DC6A29">
              <w:t>1,382</w:t>
            </w:r>
          </w:p>
        </w:tc>
        <w:tc>
          <w:tcPr>
            <w:tcW w:w="1134" w:type="dxa"/>
          </w:tcPr>
          <w:p w:rsidR="00893212" w:rsidRPr="00DC6A29" w:rsidRDefault="00F90F57" w:rsidP="00DC6A29">
            <w:pPr>
              <w:spacing w:line="360" w:lineRule="auto"/>
              <w:jc w:val="both"/>
            </w:pPr>
            <w:r w:rsidRPr="00DC6A29">
              <w:t>1,8</w:t>
            </w:r>
          </w:p>
        </w:tc>
        <w:tc>
          <w:tcPr>
            <w:tcW w:w="1276" w:type="dxa"/>
          </w:tcPr>
          <w:p w:rsidR="00893212" w:rsidRPr="00DC6A29" w:rsidRDefault="00F90F57" w:rsidP="00DC6A29">
            <w:pPr>
              <w:spacing w:line="360" w:lineRule="auto"/>
              <w:jc w:val="both"/>
            </w:pPr>
            <w:r w:rsidRPr="00DC6A29">
              <w:t>-0,245</w:t>
            </w:r>
          </w:p>
        </w:tc>
        <w:tc>
          <w:tcPr>
            <w:tcW w:w="992" w:type="dxa"/>
          </w:tcPr>
          <w:p w:rsidR="00893212" w:rsidRPr="00DC6A29" w:rsidRDefault="00F90F57" w:rsidP="00DC6A29">
            <w:pPr>
              <w:spacing w:line="360" w:lineRule="auto"/>
              <w:jc w:val="both"/>
            </w:pPr>
            <w:r w:rsidRPr="00DC6A29">
              <w:t>4,20</w:t>
            </w:r>
          </w:p>
        </w:tc>
        <w:tc>
          <w:tcPr>
            <w:tcW w:w="992" w:type="dxa"/>
          </w:tcPr>
          <w:p w:rsidR="00893212" w:rsidRPr="00DC6A29" w:rsidRDefault="00F90F57" w:rsidP="00DC6A29">
            <w:pPr>
              <w:spacing w:line="360" w:lineRule="auto"/>
              <w:jc w:val="both"/>
            </w:pPr>
            <w:r w:rsidRPr="00DC6A29">
              <w:t>-0,18</w:t>
            </w:r>
          </w:p>
        </w:tc>
      </w:tr>
      <w:tr w:rsidR="00893212" w:rsidRPr="00DC6A29">
        <w:tc>
          <w:tcPr>
            <w:tcW w:w="2127" w:type="dxa"/>
          </w:tcPr>
          <w:p w:rsidR="00893212" w:rsidRPr="00DC6A29" w:rsidRDefault="00F90F57" w:rsidP="00DC6A29">
            <w:pPr>
              <w:spacing w:line="360" w:lineRule="auto"/>
              <w:jc w:val="both"/>
            </w:pPr>
            <w:r w:rsidRPr="00DC6A29">
              <w:t>Нематериальные активы</w:t>
            </w:r>
          </w:p>
        </w:tc>
        <w:tc>
          <w:tcPr>
            <w:tcW w:w="1276" w:type="dxa"/>
          </w:tcPr>
          <w:p w:rsidR="00893212" w:rsidRPr="00DC6A29" w:rsidRDefault="00F90F57" w:rsidP="00DC6A29">
            <w:pPr>
              <w:spacing w:line="360" w:lineRule="auto"/>
              <w:jc w:val="both"/>
            </w:pPr>
            <w:r w:rsidRPr="00DC6A29">
              <w:t>-</w:t>
            </w:r>
          </w:p>
        </w:tc>
        <w:tc>
          <w:tcPr>
            <w:tcW w:w="1134" w:type="dxa"/>
          </w:tcPr>
          <w:p w:rsidR="00893212" w:rsidRPr="00DC6A29" w:rsidRDefault="00F90F57" w:rsidP="00DC6A29">
            <w:pPr>
              <w:spacing w:line="360" w:lineRule="auto"/>
              <w:jc w:val="both"/>
            </w:pPr>
            <w:r w:rsidRPr="00DC6A29">
              <w:t>-</w:t>
            </w:r>
          </w:p>
        </w:tc>
        <w:tc>
          <w:tcPr>
            <w:tcW w:w="1134" w:type="dxa"/>
          </w:tcPr>
          <w:p w:rsidR="00893212" w:rsidRPr="00DC6A29" w:rsidRDefault="00F90F57" w:rsidP="00DC6A29">
            <w:pPr>
              <w:spacing w:line="360" w:lineRule="auto"/>
              <w:jc w:val="both"/>
            </w:pPr>
            <w:r w:rsidRPr="00DC6A29">
              <w:t>0,811</w:t>
            </w:r>
          </w:p>
        </w:tc>
        <w:tc>
          <w:tcPr>
            <w:tcW w:w="1134" w:type="dxa"/>
          </w:tcPr>
          <w:p w:rsidR="00893212" w:rsidRPr="00DC6A29" w:rsidRDefault="00F90F57" w:rsidP="00DC6A29">
            <w:pPr>
              <w:spacing w:line="360" w:lineRule="auto"/>
              <w:jc w:val="both"/>
            </w:pPr>
            <w:r w:rsidRPr="00DC6A29">
              <w:t>1,06</w:t>
            </w:r>
          </w:p>
        </w:tc>
        <w:tc>
          <w:tcPr>
            <w:tcW w:w="1276" w:type="dxa"/>
          </w:tcPr>
          <w:p w:rsidR="00893212" w:rsidRPr="00DC6A29" w:rsidRDefault="00F90F57" w:rsidP="00DC6A29">
            <w:pPr>
              <w:spacing w:line="360" w:lineRule="auto"/>
              <w:jc w:val="both"/>
            </w:pPr>
            <w:r w:rsidRPr="00DC6A29">
              <w:t>0,811</w:t>
            </w:r>
          </w:p>
        </w:tc>
        <w:tc>
          <w:tcPr>
            <w:tcW w:w="992" w:type="dxa"/>
          </w:tcPr>
          <w:p w:rsidR="00893212" w:rsidRPr="00DC6A29" w:rsidRDefault="00F90F57" w:rsidP="00DC6A29">
            <w:pPr>
              <w:spacing w:line="360" w:lineRule="auto"/>
              <w:jc w:val="both"/>
            </w:pPr>
            <w:r w:rsidRPr="00DC6A29">
              <w:t>-13,89</w:t>
            </w:r>
          </w:p>
        </w:tc>
        <w:tc>
          <w:tcPr>
            <w:tcW w:w="992" w:type="dxa"/>
          </w:tcPr>
          <w:p w:rsidR="00893212" w:rsidRPr="00DC6A29" w:rsidRDefault="00F90F57" w:rsidP="00DC6A29">
            <w:pPr>
              <w:spacing w:line="360" w:lineRule="auto"/>
              <w:jc w:val="both"/>
            </w:pPr>
            <w:r w:rsidRPr="00DC6A29">
              <w:t>1,06</w:t>
            </w:r>
          </w:p>
        </w:tc>
      </w:tr>
      <w:tr w:rsidR="00893212" w:rsidRPr="00DC6A29">
        <w:tc>
          <w:tcPr>
            <w:tcW w:w="2127" w:type="dxa"/>
          </w:tcPr>
          <w:p w:rsidR="00893212" w:rsidRPr="00DC6A29" w:rsidRDefault="00F90F57" w:rsidP="00DC6A29">
            <w:pPr>
              <w:spacing w:line="360" w:lineRule="auto"/>
              <w:jc w:val="both"/>
            </w:pPr>
            <w:r w:rsidRPr="00DC6A29">
              <w:t>Текущие активы</w:t>
            </w:r>
          </w:p>
        </w:tc>
        <w:tc>
          <w:tcPr>
            <w:tcW w:w="1276" w:type="dxa"/>
          </w:tcPr>
          <w:p w:rsidR="00893212" w:rsidRPr="00DC6A29" w:rsidRDefault="00F90F57" w:rsidP="00DC6A29">
            <w:pPr>
              <w:spacing w:line="360" w:lineRule="auto"/>
              <w:jc w:val="both"/>
            </w:pPr>
            <w:r w:rsidRPr="00DC6A29">
              <w:t>42,913</w:t>
            </w:r>
          </w:p>
        </w:tc>
        <w:tc>
          <w:tcPr>
            <w:tcW w:w="1134" w:type="dxa"/>
          </w:tcPr>
          <w:p w:rsidR="00893212" w:rsidRPr="00DC6A29" w:rsidRDefault="00CB767D" w:rsidP="00DC6A29">
            <w:pPr>
              <w:spacing w:line="360" w:lineRule="auto"/>
              <w:jc w:val="both"/>
            </w:pPr>
            <w:r w:rsidRPr="00DC6A29">
              <w:t>51,99/ 98,02</w:t>
            </w:r>
          </w:p>
        </w:tc>
        <w:tc>
          <w:tcPr>
            <w:tcW w:w="1134" w:type="dxa"/>
          </w:tcPr>
          <w:p w:rsidR="00893212" w:rsidRPr="00DC6A29" w:rsidRDefault="00CB767D" w:rsidP="00DC6A29">
            <w:pPr>
              <w:spacing w:line="360" w:lineRule="auto"/>
              <w:jc w:val="both"/>
            </w:pPr>
            <w:r w:rsidRPr="00DC6A29">
              <w:t>41,381</w:t>
            </w:r>
          </w:p>
        </w:tc>
        <w:tc>
          <w:tcPr>
            <w:tcW w:w="1134" w:type="dxa"/>
          </w:tcPr>
          <w:p w:rsidR="00893212" w:rsidRPr="00DC6A29" w:rsidRDefault="00CB767D" w:rsidP="00DC6A29">
            <w:pPr>
              <w:spacing w:line="360" w:lineRule="auto"/>
              <w:jc w:val="both"/>
            </w:pPr>
            <w:r w:rsidRPr="00DC6A29">
              <w:t>53,95/ 97,14</w:t>
            </w:r>
          </w:p>
        </w:tc>
        <w:tc>
          <w:tcPr>
            <w:tcW w:w="1276" w:type="dxa"/>
          </w:tcPr>
          <w:p w:rsidR="00893212" w:rsidRPr="00DC6A29" w:rsidRDefault="00CB767D" w:rsidP="00DC6A29">
            <w:pPr>
              <w:spacing w:line="360" w:lineRule="auto"/>
              <w:jc w:val="both"/>
            </w:pPr>
            <w:r w:rsidRPr="00DC6A29">
              <w:t>-1,532</w:t>
            </w:r>
          </w:p>
        </w:tc>
        <w:tc>
          <w:tcPr>
            <w:tcW w:w="992" w:type="dxa"/>
          </w:tcPr>
          <w:p w:rsidR="00893212" w:rsidRPr="00DC6A29" w:rsidRDefault="00CB767D" w:rsidP="00DC6A29">
            <w:pPr>
              <w:spacing w:line="360" w:lineRule="auto"/>
              <w:jc w:val="both"/>
            </w:pPr>
            <w:r w:rsidRPr="00DC6A29">
              <w:t>26,23</w:t>
            </w:r>
          </w:p>
        </w:tc>
        <w:tc>
          <w:tcPr>
            <w:tcW w:w="992" w:type="dxa"/>
          </w:tcPr>
          <w:p w:rsidR="00CB767D" w:rsidRPr="00DC6A29" w:rsidRDefault="00CB767D" w:rsidP="00DC6A29">
            <w:pPr>
              <w:spacing w:line="360" w:lineRule="auto"/>
              <w:jc w:val="both"/>
            </w:pPr>
            <w:r w:rsidRPr="00DC6A29">
              <w:t xml:space="preserve">1,96/ </w:t>
            </w:r>
          </w:p>
          <w:p w:rsidR="00893212" w:rsidRPr="00DC6A29" w:rsidRDefault="00CB767D" w:rsidP="00DC6A29">
            <w:pPr>
              <w:spacing w:line="360" w:lineRule="auto"/>
              <w:jc w:val="both"/>
            </w:pPr>
            <w:r w:rsidRPr="00DC6A29">
              <w:t xml:space="preserve"> -0,88</w:t>
            </w:r>
          </w:p>
        </w:tc>
      </w:tr>
      <w:tr w:rsidR="00893212" w:rsidRPr="00DC6A29">
        <w:tc>
          <w:tcPr>
            <w:tcW w:w="2127" w:type="dxa"/>
          </w:tcPr>
          <w:p w:rsidR="00893212" w:rsidRPr="00DC6A29" w:rsidRDefault="00F90F57" w:rsidP="00DC6A29">
            <w:pPr>
              <w:spacing w:line="360" w:lineRule="auto"/>
              <w:jc w:val="both"/>
            </w:pPr>
            <w:r w:rsidRPr="00DC6A29">
              <w:t>Материальные оборот.</w:t>
            </w:r>
          </w:p>
        </w:tc>
        <w:tc>
          <w:tcPr>
            <w:tcW w:w="1276" w:type="dxa"/>
          </w:tcPr>
          <w:p w:rsidR="00893212" w:rsidRPr="00DC6A29" w:rsidRDefault="00CB767D" w:rsidP="00DC6A29">
            <w:pPr>
              <w:spacing w:line="360" w:lineRule="auto"/>
              <w:jc w:val="both"/>
            </w:pPr>
            <w:r w:rsidRPr="00DC6A29">
              <w:t>16,403</w:t>
            </w:r>
          </w:p>
        </w:tc>
        <w:tc>
          <w:tcPr>
            <w:tcW w:w="1134" w:type="dxa"/>
          </w:tcPr>
          <w:p w:rsidR="00893212" w:rsidRPr="00DC6A29" w:rsidRDefault="00CB767D" w:rsidP="00DC6A29">
            <w:pPr>
              <w:spacing w:line="360" w:lineRule="auto"/>
              <w:jc w:val="both"/>
            </w:pPr>
            <w:r w:rsidRPr="00DC6A29">
              <w:t>19,87</w:t>
            </w:r>
          </w:p>
        </w:tc>
        <w:tc>
          <w:tcPr>
            <w:tcW w:w="1134" w:type="dxa"/>
          </w:tcPr>
          <w:p w:rsidR="00893212" w:rsidRPr="00DC6A29" w:rsidRDefault="00CB767D" w:rsidP="00DC6A29">
            <w:pPr>
              <w:spacing w:line="360" w:lineRule="auto"/>
              <w:jc w:val="both"/>
            </w:pPr>
            <w:r w:rsidRPr="00DC6A29">
              <w:t>14,861</w:t>
            </w:r>
          </w:p>
        </w:tc>
        <w:tc>
          <w:tcPr>
            <w:tcW w:w="1134" w:type="dxa"/>
          </w:tcPr>
          <w:p w:rsidR="00893212" w:rsidRPr="00DC6A29" w:rsidRDefault="00CB767D" w:rsidP="00DC6A29">
            <w:pPr>
              <w:spacing w:line="360" w:lineRule="auto"/>
              <w:jc w:val="both"/>
            </w:pPr>
            <w:r w:rsidRPr="00DC6A29">
              <w:t>19,38</w:t>
            </w:r>
          </w:p>
        </w:tc>
        <w:tc>
          <w:tcPr>
            <w:tcW w:w="1276" w:type="dxa"/>
          </w:tcPr>
          <w:p w:rsidR="00893212" w:rsidRPr="00DC6A29" w:rsidRDefault="00CB767D" w:rsidP="00DC6A29">
            <w:pPr>
              <w:spacing w:line="360" w:lineRule="auto"/>
              <w:jc w:val="both"/>
            </w:pPr>
            <w:r w:rsidRPr="00DC6A29">
              <w:t>-1,542</w:t>
            </w:r>
          </w:p>
        </w:tc>
        <w:tc>
          <w:tcPr>
            <w:tcW w:w="992" w:type="dxa"/>
          </w:tcPr>
          <w:p w:rsidR="00893212" w:rsidRPr="00DC6A29" w:rsidRDefault="00CB767D" w:rsidP="00DC6A29">
            <w:pPr>
              <w:spacing w:line="360" w:lineRule="auto"/>
              <w:jc w:val="both"/>
            </w:pPr>
            <w:r w:rsidRPr="00DC6A29">
              <w:t>26,4</w:t>
            </w:r>
          </w:p>
        </w:tc>
        <w:tc>
          <w:tcPr>
            <w:tcW w:w="992" w:type="dxa"/>
          </w:tcPr>
          <w:p w:rsidR="00893212" w:rsidRPr="00DC6A29" w:rsidRDefault="00CB767D" w:rsidP="00DC6A29">
            <w:pPr>
              <w:spacing w:line="360" w:lineRule="auto"/>
              <w:jc w:val="both"/>
            </w:pPr>
            <w:r w:rsidRPr="00DC6A29">
              <w:t>-0,49</w:t>
            </w:r>
          </w:p>
        </w:tc>
      </w:tr>
      <w:tr w:rsidR="00893212" w:rsidRPr="00DC6A29">
        <w:tc>
          <w:tcPr>
            <w:tcW w:w="2127" w:type="dxa"/>
          </w:tcPr>
          <w:p w:rsidR="00893212" w:rsidRPr="00DC6A29" w:rsidRDefault="00F90F57" w:rsidP="00DC6A29">
            <w:pPr>
              <w:spacing w:line="360" w:lineRule="auto"/>
              <w:jc w:val="both"/>
            </w:pPr>
            <w:r w:rsidRPr="00DC6A29">
              <w:t>Денежные средства и краткосрочные Ц.Б.</w:t>
            </w:r>
          </w:p>
        </w:tc>
        <w:tc>
          <w:tcPr>
            <w:tcW w:w="1276" w:type="dxa"/>
          </w:tcPr>
          <w:p w:rsidR="00893212" w:rsidRPr="00DC6A29" w:rsidRDefault="00CB767D" w:rsidP="00DC6A29">
            <w:pPr>
              <w:spacing w:line="360" w:lineRule="auto"/>
              <w:jc w:val="both"/>
            </w:pPr>
            <w:r w:rsidRPr="00DC6A29">
              <w:t>0,524</w:t>
            </w:r>
          </w:p>
        </w:tc>
        <w:tc>
          <w:tcPr>
            <w:tcW w:w="1134" w:type="dxa"/>
          </w:tcPr>
          <w:p w:rsidR="00893212" w:rsidRPr="00DC6A29" w:rsidRDefault="00CB767D" w:rsidP="00DC6A29">
            <w:pPr>
              <w:spacing w:line="360" w:lineRule="auto"/>
              <w:jc w:val="both"/>
            </w:pPr>
            <w:r w:rsidRPr="00DC6A29">
              <w:t>0,63</w:t>
            </w:r>
          </w:p>
        </w:tc>
        <w:tc>
          <w:tcPr>
            <w:tcW w:w="1134" w:type="dxa"/>
          </w:tcPr>
          <w:p w:rsidR="00893212" w:rsidRPr="00DC6A29" w:rsidRDefault="00CB767D" w:rsidP="00DC6A29">
            <w:pPr>
              <w:spacing w:line="360" w:lineRule="auto"/>
              <w:jc w:val="both"/>
            </w:pPr>
            <w:r w:rsidRPr="00DC6A29">
              <w:t>0,759</w:t>
            </w:r>
          </w:p>
        </w:tc>
        <w:tc>
          <w:tcPr>
            <w:tcW w:w="1134" w:type="dxa"/>
          </w:tcPr>
          <w:p w:rsidR="00893212" w:rsidRPr="00DC6A29" w:rsidRDefault="00CB767D" w:rsidP="00DC6A29">
            <w:pPr>
              <w:spacing w:line="360" w:lineRule="auto"/>
              <w:jc w:val="both"/>
            </w:pPr>
            <w:r w:rsidRPr="00DC6A29">
              <w:t>0,99</w:t>
            </w:r>
          </w:p>
        </w:tc>
        <w:tc>
          <w:tcPr>
            <w:tcW w:w="1276" w:type="dxa"/>
          </w:tcPr>
          <w:p w:rsidR="00893212" w:rsidRPr="00DC6A29" w:rsidRDefault="00CB767D" w:rsidP="00DC6A29">
            <w:pPr>
              <w:spacing w:line="360" w:lineRule="auto"/>
              <w:jc w:val="both"/>
            </w:pPr>
            <w:r w:rsidRPr="00DC6A29">
              <w:t>0,235</w:t>
            </w:r>
          </w:p>
        </w:tc>
        <w:tc>
          <w:tcPr>
            <w:tcW w:w="992" w:type="dxa"/>
          </w:tcPr>
          <w:p w:rsidR="00893212" w:rsidRPr="00DC6A29" w:rsidRDefault="00CB767D" w:rsidP="00DC6A29">
            <w:pPr>
              <w:spacing w:line="360" w:lineRule="auto"/>
              <w:jc w:val="both"/>
            </w:pPr>
            <w:r w:rsidRPr="00DC6A29">
              <w:t>-4,02</w:t>
            </w:r>
          </w:p>
        </w:tc>
        <w:tc>
          <w:tcPr>
            <w:tcW w:w="992" w:type="dxa"/>
          </w:tcPr>
          <w:p w:rsidR="00893212" w:rsidRPr="00DC6A29" w:rsidRDefault="00CB767D" w:rsidP="00DC6A29">
            <w:pPr>
              <w:spacing w:line="360" w:lineRule="auto"/>
              <w:jc w:val="both"/>
            </w:pPr>
            <w:r w:rsidRPr="00DC6A29">
              <w:t>0,36</w:t>
            </w:r>
          </w:p>
        </w:tc>
      </w:tr>
      <w:tr w:rsidR="00893212" w:rsidRPr="00DC6A29">
        <w:tc>
          <w:tcPr>
            <w:tcW w:w="2127" w:type="dxa"/>
          </w:tcPr>
          <w:p w:rsidR="00893212" w:rsidRPr="00DC6A29" w:rsidRDefault="00F90F57" w:rsidP="00DC6A29">
            <w:pPr>
              <w:spacing w:line="360" w:lineRule="auto"/>
              <w:jc w:val="both"/>
            </w:pPr>
            <w:r w:rsidRPr="00DC6A29">
              <w:t>Дебиторская задолженность</w:t>
            </w:r>
          </w:p>
        </w:tc>
        <w:tc>
          <w:tcPr>
            <w:tcW w:w="1276" w:type="dxa"/>
          </w:tcPr>
          <w:p w:rsidR="00893212" w:rsidRPr="00DC6A29" w:rsidRDefault="00CB767D" w:rsidP="00DC6A29">
            <w:pPr>
              <w:spacing w:line="360" w:lineRule="auto"/>
              <w:jc w:val="both"/>
            </w:pPr>
            <w:r w:rsidRPr="00DC6A29">
              <w:t>21,074</w:t>
            </w:r>
          </w:p>
        </w:tc>
        <w:tc>
          <w:tcPr>
            <w:tcW w:w="1134" w:type="dxa"/>
          </w:tcPr>
          <w:p w:rsidR="00893212" w:rsidRPr="00DC6A29" w:rsidRDefault="00CB767D" w:rsidP="00DC6A29">
            <w:pPr>
              <w:spacing w:line="360" w:lineRule="auto"/>
              <w:jc w:val="both"/>
            </w:pPr>
            <w:r w:rsidRPr="00DC6A29">
              <w:t>25,53</w:t>
            </w:r>
          </w:p>
        </w:tc>
        <w:tc>
          <w:tcPr>
            <w:tcW w:w="1134" w:type="dxa"/>
          </w:tcPr>
          <w:p w:rsidR="00893212" w:rsidRPr="00DC6A29" w:rsidRDefault="00CB767D" w:rsidP="00DC6A29">
            <w:pPr>
              <w:spacing w:line="360" w:lineRule="auto"/>
              <w:jc w:val="both"/>
            </w:pPr>
            <w:r w:rsidRPr="00DC6A29">
              <w:t>17,507</w:t>
            </w:r>
          </w:p>
        </w:tc>
        <w:tc>
          <w:tcPr>
            <w:tcW w:w="1134" w:type="dxa"/>
          </w:tcPr>
          <w:p w:rsidR="00893212" w:rsidRPr="00DC6A29" w:rsidRDefault="00CB767D" w:rsidP="00DC6A29">
            <w:pPr>
              <w:spacing w:line="360" w:lineRule="auto"/>
              <w:jc w:val="both"/>
            </w:pPr>
            <w:r w:rsidRPr="00DC6A29">
              <w:t>22,82</w:t>
            </w:r>
          </w:p>
        </w:tc>
        <w:tc>
          <w:tcPr>
            <w:tcW w:w="1276" w:type="dxa"/>
          </w:tcPr>
          <w:p w:rsidR="00893212" w:rsidRPr="00DC6A29" w:rsidRDefault="00CB767D" w:rsidP="00DC6A29">
            <w:pPr>
              <w:spacing w:line="360" w:lineRule="auto"/>
              <w:jc w:val="both"/>
            </w:pPr>
            <w:r w:rsidRPr="00DC6A29">
              <w:t>-3,567</w:t>
            </w:r>
          </w:p>
        </w:tc>
        <w:tc>
          <w:tcPr>
            <w:tcW w:w="992" w:type="dxa"/>
          </w:tcPr>
          <w:p w:rsidR="00893212" w:rsidRPr="00DC6A29" w:rsidRDefault="00CB767D" w:rsidP="00DC6A29">
            <w:pPr>
              <w:spacing w:line="360" w:lineRule="auto"/>
              <w:jc w:val="both"/>
            </w:pPr>
            <w:r w:rsidRPr="00DC6A29">
              <w:t>61,08</w:t>
            </w:r>
          </w:p>
        </w:tc>
        <w:tc>
          <w:tcPr>
            <w:tcW w:w="992" w:type="dxa"/>
          </w:tcPr>
          <w:p w:rsidR="00893212" w:rsidRPr="00DC6A29" w:rsidRDefault="00CB767D" w:rsidP="00DC6A29">
            <w:pPr>
              <w:spacing w:line="360" w:lineRule="auto"/>
              <w:jc w:val="both"/>
            </w:pPr>
            <w:r w:rsidRPr="00DC6A29">
              <w:t>-2,41</w:t>
            </w:r>
          </w:p>
        </w:tc>
      </w:tr>
    </w:tbl>
    <w:p w:rsidR="00893212" w:rsidRPr="00DC6A29" w:rsidRDefault="00893212" w:rsidP="00DC6A29">
      <w:pPr>
        <w:spacing w:line="360" w:lineRule="auto"/>
        <w:ind w:left="178" w:firstLine="720"/>
        <w:jc w:val="both"/>
        <w:rPr>
          <w:sz w:val="28"/>
          <w:szCs w:val="28"/>
        </w:rPr>
      </w:pPr>
    </w:p>
    <w:p w:rsidR="00CB767D" w:rsidRPr="00DC6A29" w:rsidRDefault="00DC6A29" w:rsidP="00DC6A29">
      <w:pPr>
        <w:numPr>
          <w:ilvl w:val="2"/>
          <w:numId w:val="3"/>
        </w:numPr>
        <w:tabs>
          <w:tab w:val="clear" w:pos="1136"/>
          <w:tab w:val="num" w:pos="0"/>
        </w:tabs>
        <w:spacing w:line="360" w:lineRule="auto"/>
        <w:ind w:left="0" w:firstLine="720"/>
        <w:jc w:val="both"/>
        <w:rPr>
          <w:b/>
          <w:sz w:val="28"/>
          <w:szCs w:val="28"/>
        </w:rPr>
      </w:pPr>
      <w:r>
        <w:rPr>
          <w:sz w:val="28"/>
          <w:szCs w:val="28"/>
        </w:rPr>
        <w:br w:type="page"/>
      </w:r>
      <w:r w:rsidR="00CB767D" w:rsidRPr="00DC6A29">
        <w:rPr>
          <w:b/>
          <w:sz w:val="28"/>
          <w:szCs w:val="28"/>
        </w:rPr>
        <w:t>Анализ динамики, состава и структуры текущих активов.</w:t>
      </w:r>
    </w:p>
    <w:p w:rsidR="00DC6A29" w:rsidRDefault="00DC6A29" w:rsidP="00DC6A29">
      <w:pPr>
        <w:spacing w:line="360" w:lineRule="auto"/>
        <w:ind w:left="356" w:firstLine="720"/>
        <w:jc w:val="right"/>
        <w:rPr>
          <w:sz w:val="28"/>
          <w:szCs w:val="28"/>
        </w:rPr>
      </w:pPr>
    </w:p>
    <w:p w:rsidR="00CB767D" w:rsidRPr="00DC6A29" w:rsidRDefault="00CB767D" w:rsidP="00DC6A29">
      <w:pPr>
        <w:spacing w:line="360" w:lineRule="auto"/>
        <w:ind w:left="356" w:firstLine="720"/>
        <w:jc w:val="right"/>
        <w:rPr>
          <w:sz w:val="28"/>
          <w:szCs w:val="28"/>
        </w:rPr>
      </w:pPr>
      <w:r w:rsidRPr="00DC6A29">
        <w:rPr>
          <w:sz w:val="28"/>
          <w:szCs w:val="28"/>
        </w:rPr>
        <w:t>Таблица 2.5.</w:t>
      </w:r>
    </w:p>
    <w:p w:rsidR="00CB767D" w:rsidRPr="00DC6A29" w:rsidRDefault="00CB767D" w:rsidP="00DC6A29">
      <w:pPr>
        <w:spacing w:line="360" w:lineRule="auto"/>
        <w:ind w:firstLine="720"/>
        <w:jc w:val="center"/>
        <w:rPr>
          <w:sz w:val="28"/>
          <w:szCs w:val="28"/>
        </w:rPr>
      </w:pPr>
      <w:r w:rsidRPr="00DC6A29">
        <w:rPr>
          <w:sz w:val="28"/>
          <w:szCs w:val="28"/>
        </w:rPr>
        <w:t xml:space="preserve">Анализ динамики, состава и структуры текущих активов </w:t>
      </w:r>
    </w:p>
    <w:p w:rsidR="00CB767D" w:rsidRPr="00DC6A29" w:rsidRDefault="00CB767D" w:rsidP="00DC6A29">
      <w:pPr>
        <w:spacing w:line="360" w:lineRule="auto"/>
        <w:ind w:firstLine="720"/>
        <w:jc w:val="center"/>
        <w:rPr>
          <w:sz w:val="28"/>
          <w:szCs w:val="28"/>
        </w:rPr>
      </w:pPr>
      <w:r w:rsidRPr="00DC6A29">
        <w:rPr>
          <w:sz w:val="28"/>
          <w:szCs w:val="28"/>
        </w:rPr>
        <w:t>ЗАО «Воронежский комбинат строительных материалов»</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4"/>
        <w:gridCol w:w="1074"/>
        <w:gridCol w:w="1088"/>
        <w:gridCol w:w="1008"/>
        <w:gridCol w:w="1088"/>
        <w:gridCol w:w="1008"/>
        <w:gridCol w:w="1088"/>
        <w:gridCol w:w="1154"/>
      </w:tblGrid>
      <w:tr w:rsidR="00E45575" w:rsidRPr="00C14D80" w:rsidTr="00C14D80">
        <w:tc>
          <w:tcPr>
            <w:tcW w:w="2319" w:type="dxa"/>
            <w:vMerge w:val="restart"/>
            <w:shd w:val="clear" w:color="auto" w:fill="auto"/>
          </w:tcPr>
          <w:p w:rsidR="00E45575" w:rsidRPr="00DC6A29" w:rsidRDefault="00E45575" w:rsidP="00C14D80">
            <w:pPr>
              <w:spacing w:line="360" w:lineRule="auto"/>
              <w:jc w:val="both"/>
            </w:pPr>
            <w:r w:rsidRPr="00DC6A29">
              <w:t>Показатель</w:t>
            </w:r>
          </w:p>
        </w:tc>
        <w:tc>
          <w:tcPr>
            <w:tcW w:w="2211" w:type="dxa"/>
            <w:gridSpan w:val="2"/>
            <w:shd w:val="clear" w:color="auto" w:fill="auto"/>
          </w:tcPr>
          <w:p w:rsidR="00E45575" w:rsidRPr="00DC6A29" w:rsidRDefault="00E45575" w:rsidP="00C14D80">
            <w:pPr>
              <w:spacing w:line="360" w:lineRule="auto"/>
              <w:jc w:val="both"/>
            </w:pPr>
            <w:r w:rsidRPr="00DC6A29">
              <w:t>На начало года</w:t>
            </w:r>
          </w:p>
        </w:tc>
        <w:tc>
          <w:tcPr>
            <w:tcW w:w="2140" w:type="dxa"/>
            <w:gridSpan w:val="2"/>
            <w:shd w:val="clear" w:color="auto" w:fill="auto"/>
          </w:tcPr>
          <w:p w:rsidR="00E45575" w:rsidRPr="00DC6A29" w:rsidRDefault="00E45575" w:rsidP="00C14D80">
            <w:pPr>
              <w:spacing w:line="360" w:lineRule="auto"/>
              <w:jc w:val="center"/>
            </w:pPr>
            <w:r w:rsidRPr="00DC6A29">
              <w:t>На конец года</w:t>
            </w:r>
          </w:p>
        </w:tc>
        <w:tc>
          <w:tcPr>
            <w:tcW w:w="2140" w:type="dxa"/>
            <w:gridSpan w:val="2"/>
            <w:shd w:val="clear" w:color="auto" w:fill="auto"/>
          </w:tcPr>
          <w:p w:rsidR="00E45575" w:rsidRPr="00DC6A29" w:rsidRDefault="00E45575" w:rsidP="00C14D80">
            <w:pPr>
              <w:spacing w:line="360" w:lineRule="auto"/>
              <w:jc w:val="center"/>
            </w:pPr>
            <w:r w:rsidRPr="00DC6A29">
              <w:t>Изменение</w:t>
            </w:r>
          </w:p>
        </w:tc>
        <w:tc>
          <w:tcPr>
            <w:tcW w:w="972" w:type="dxa"/>
            <w:vMerge w:val="restart"/>
            <w:shd w:val="clear" w:color="auto" w:fill="auto"/>
          </w:tcPr>
          <w:p w:rsidR="00E45575" w:rsidRPr="00DC6A29" w:rsidRDefault="00E45575" w:rsidP="00C14D80">
            <w:pPr>
              <w:spacing w:line="360" w:lineRule="auto"/>
              <w:jc w:val="both"/>
            </w:pPr>
            <w:r w:rsidRPr="00DC6A29">
              <w:t>Изменение структуры</w:t>
            </w:r>
          </w:p>
        </w:tc>
      </w:tr>
      <w:tr w:rsidR="00E45575" w:rsidRPr="00C14D80" w:rsidTr="00C14D80">
        <w:tc>
          <w:tcPr>
            <w:tcW w:w="2319" w:type="dxa"/>
            <w:vMerge/>
            <w:shd w:val="clear" w:color="auto" w:fill="auto"/>
          </w:tcPr>
          <w:p w:rsidR="00E45575" w:rsidRPr="00DC6A29" w:rsidRDefault="00E45575" w:rsidP="00C14D80">
            <w:pPr>
              <w:spacing w:line="360" w:lineRule="auto"/>
              <w:jc w:val="both"/>
            </w:pPr>
          </w:p>
        </w:tc>
        <w:tc>
          <w:tcPr>
            <w:tcW w:w="1100" w:type="dxa"/>
            <w:shd w:val="clear" w:color="auto" w:fill="auto"/>
          </w:tcPr>
          <w:p w:rsidR="00E45575" w:rsidRPr="00DC6A29" w:rsidRDefault="00E45575" w:rsidP="00C14D80">
            <w:pPr>
              <w:spacing w:line="360" w:lineRule="auto"/>
              <w:jc w:val="both"/>
            </w:pPr>
            <w:r w:rsidRPr="00DC6A29">
              <w:t>сумма, т.руб</w:t>
            </w:r>
          </w:p>
        </w:tc>
        <w:tc>
          <w:tcPr>
            <w:tcW w:w="1111" w:type="dxa"/>
            <w:shd w:val="clear" w:color="auto" w:fill="auto"/>
          </w:tcPr>
          <w:p w:rsidR="00E45575" w:rsidRPr="00DC6A29" w:rsidRDefault="00E45575" w:rsidP="00C14D80">
            <w:pPr>
              <w:spacing w:line="360" w:lineRule="auto"/>
              <w:jc w:val="both"/>
            </w:pPr>
            <w:r w:rsidRPr="00DC6A29">
              <w:t>удельн. %</w:t>
            </w:r>
          </w:p>
        </w:tc>
        <w:tc>
          <w:tcPr>
            <w:tcW w:w="1029" w:type="dxa"/>
            <w:shd w:val="clear" w:color="auto" w:fill="auto"/>
          </w:tcPr>
          <w:p w:rsidR="00E45575" w:rsidRPr="00DC6A29" w:rsidRDefault="00E45575" w:rsidP="00C14D80">
            <w:pPr>
              <w:spacing w:line="360" w:lineRule="auto"/>
              <w:jc w:val="both"/>
            </w:pPr>
            <w:r w:rsidRPr="00DC6A29">
              <w:t>сумма, т.руб</w:t>
            </w:r>
          </w:p>
        </w:tc>
        <w:tc>
          <w:tcPr>
            <w:tcW w:w="1111" w:type="dxa"/>
            <w:shd w:val="clear" w:color="auto" w:fill="auto"/>
          </w:tcPr>
          <w:p w:rsidR="00E45575" w:rsidRPr="00DC6A29" w:rsidRDefault="00E45575" w:rsidP="00C14D80">
            <w:pPr>
              <w:spacing w:line="360" w:lineRule="auto"/>
              <w:jc w:val="both"/>
            </w:pPr>
            <w:r w:rsidRPr="00DC6A29">
              <w:t>удельн. %</w:t>
            </w:r>
          </w:p>
        </w:tc>
        <w:tc>
          <w:tcPr>
            <w:tcW w:w="1029" w:type="dxa"/>
            <w:shd w:val="clear" w:color="auto" w:fill="auto"/>
          </w:tcPr>
          <w:p w:rsidR="00E45575" w:rsidRPr="00DC6A29" w:rsidRDefault="00E45575" w:rsidP="00C14D80">
            <w:pPr>
              <w:spacing w:line="360" w:lineRule="auto"/>
              <w:jc w:val="both"/>
            </w:pPr>
            <w:r w:rsidRPr="00DC6A29">
              <w:t>сумма, т.руб</w:t>
            </w:r>
          </w:p>
        </w:tc>
        <w:tc>
          <w:tcPr>
            <w:tcW w:w="1111" w:type="dxa"/>
            <w:shd w:val="clear" w:color="auto" w:fill="auto"/>
          </w:tcPr>
          <w:p w:rsidR="00E45575" w:rsidRPr="00DC6A29" w:rsidRDefault="00E45575" w:rsidP="00C14D80">
            <w:pPr>
              <w:spacing w:line="360" w:lineRule="auto"/>
              <w:jc w:val="both"/>
            </w:pPr>
            <w:r w:rsidRPr="00DC6A29">
              <w:t>удельн. %</w:t>
            </w:r>
          </w:p>
        </w:tc>
        <w:tc>
          <w:tcPr>
            <w:tcW w:w="972" w:type="dxa"/>
            <w:vMerge/>
            <w:shd w:val="clear" w:color="auto" w:fill="auto"/>
          </w:tcPr>
          <w:p w:rsidR="00E45575" w:rsidRPr="00DC6A29" w:rsidRDefault="00E45575" w:rsidP="00C14D80">
            <w:pPr>
              <w:spacing w:line="360" w:lineRule="auto"/>
              <w:jc w:val="both"/>
            </w:pPr>
          </w:p>
        </w:tc>
      </w:tr>
      <w:tr w:rsidR="00E45575" w:rsidRPr="00C14D80" w:rsidTr="00C14D80">
        <w:tc>
          <w:tcPr>
            <w:tcW w:w="2319" w:type="dxa"/>
            <w:shd w:val="clear" w:color="auto" w:fill="auto"/>
          </w:tcPr>
          <w:p w:rsidR="00CB767D" w:rsidRPr="00DC6A29" w:rsidRDefault="00E45575" w:rsidP="00C14D80">
            <w:pPr>
              <w:spacing w:line="360" w:lineRule="auto"/>
              <w:jc w:val="both"/>
            </w:pPr>
            <w:r w:rsidRPr="00DC6A29">
              <w:t>текущие активы</w:t>
            </w:r>
          </w:p>
        </w:tc>
        <w:tc>
          <w:tcPr>
            <w:tcW w:w="1100" w:type="dxa"/>
            <w:shd w:val="clear" w:color="auto" w:fill="auto"/>
          </w:tcPr>
          <w:p w:rsidR="00CB767D" w:rsidRPr="00DC6A29" w:rsidRDefault="00E45575" w:rsidP="00C14D80">
            <w:pPr>
              <w:spacing w:line="360" w:lineRule="auto"/>
              <w:jc w:val="both"/>
            </w:pPr>
            <w:r w:rsidRPr="00DC6A29">
              <w:t>37,76</w:t>
            </w:r>
          </w:p>
        </w:tc>
        <w:tc>
          <w:tcPr>
            <w:tcW w:w="1111" w:type="dxa"/>
            <w:shd w:val="clear" w:color="auto" w:fill="auto"/>
          </w:tcPr>
          <w:p w:rsidR="00CB767D" w:rsidRPr="00DC6A29" w:rsidRDefault="00E45575" w:rsidP="00C14D80">
            <w:pPr>
              <w:spacing w:line="360" w:lineRule="auto"/>
              <w:jc w:val="both"/>
            </w:pPr>
            <w:r w:rsidRPr="00DC6A29">
              <w:t>100</w:t>
            </w:r>
          </w:p>
        </w:tc>
        <w:tc>
          <w:tcPr>
            <w:tcW w:w="1029" w:type="dxa"/>
            <w:shd w:val="clear" w:color="auto" w:fill="auto"/>
          </w:tcPr>
          <w:p w:rsidR="00CB767D" w:rsidRPr="00DC6A29" w:rsidRDefault="00E45575" w:rsidP="00C14D80">
            <w:pPr>
              <w:spacing w:line="360" w:lineRule="auto"/>
              <w:jc w:val="both"/>
            </w:pPr>
            <w:r w:rsidRPr="00DC6A29">
              <w:t>33,109</w:t>
            </w:r>
          </w:p>
        </w:tc>
        <w:tc>
          <w:tcPr>
            <w:tcW w:w="1111" w:type="dxa"/>
            <w:shd w:val="clear" w:color="auto" w:fill="auto"/>
          </w:tcPr>
          <w:p w:rsidR="00CB767D" w:rsidRPr="00DC6A29" w:rsidRDefault="00E45575" w:rsidP="00C14D80">
            <w:pPr>
              <w:spacing w:line="360" w:lineRule="auto"/>
              <w:jc w:val="both"/>
            </w:pPr>
            <w:r w:rsidRPr="00DC6A29">
              <w:t>100</w:t>
            </w:r>
          </w:p>
        </w:tc>
        <w:tc>
          <w:tcPr>
            <w:tcW w:w="1029" w:type="dxa"/>
            <w:shd w:val="clear" w:color="auto" w:fill="auto"/>
          </w:tcPr>
          <w:p w:rsidR="00CB767D" w:rsidRPr="00DC6A29" w:rsidRDefault="00E45575" w:rsidP="00C14D80">
            <w:pPr>
              <w:spacing w:line="360" w:lineRule="auto"/>
              <w:jc w:val="both"/>
            </w:pPr>
            <w:r w:rsidRPr="00DC6A29">
              <w:t>-4,651</w:t>
            </w:r>
          </w:p>
        </w:tc>
        <w:tc>
          <w:tcPr>
            <w:tcW w:w="1111" w:type="dxa"/>
            <w:shd w:val="clear" w:color="auto" w:fill="auto"/>
          </w:tcPr>
          <w:p w:rsidR="00CB767D" w:rsidRPr="00DC6A29" w:rsidRDefault="00E45575" w:rsidP="00C14D80">
            <w:pPr>
              <w:spacing w:line="360" w:lineRule="auto"/>
              <w:jc w:val="both"/>
            </w:pPr>
            <w:r w:rsidRPr="00DC6A29">
              <w:t>-</w:t>
            </w:r>
          </w:p>
        </w:tc>
        <w:tc>
          <w:tcPr>
            <w:tcW w:w="972" w:type="dxa"/>
            <w:shd w:val="clear" w:color="auto" w:fill="auto"/>
          </w:tcPr>
          <w:p w:rsidR="00CB767D" w:rsidRPr="00DC6A29" w:rsidRDefault="00E45575" w:rsidP="00C14D80">
            <w:pPr>
              <w:spacing w:line="360" w:lineRule="auto"/>
              <w:jc w:val="both"/>
            </w:pPr>
            <w:r w:rsidRPr="00DC6A29">
              <w:t>-</w:t>
            </w:r>
          </w:p>
        </w:tc>
      </w:tr>
      <w:tr w:rsidR="00E45575" w:rsidRPr="00C14D80" w:rsidTr="00C14D80">
        <w:tc>
          <w:tcPr>
            <w:tcW w:w="2319" w:type="dxa"/>
            <w:shd w:val="clear" w:color="auto" w:fill="auto"/>
          </w:tcPr>
          <w:p w:rsidR="00CB767D" w:rsidRPr="00DC6A29" w:rsidRDefault="00E45575" w:rsidP="00C14D80">
            <w:pPr>
              <w:spacing w:line="360" w:lineRule="auto"/>
              <w:jc w:val="both"/>
            </w:pPr>
            <w:r w:rsidRPr="00DC6A29">
              <w:t>в т.ч. производственные запасы</w:t>
            </w:r>
          </w:p>
        </w:tc>
        <w:tc>
          <w:tcPr>
            <w:tcW w:w="1100" w:type="dxa"/>
            <w:shd w:val="clear" w:color="auto" w:fill="auto"/>
          </w:tcPr>
          <w:p w:rsidR="00CB767D" w:rsidRPr="00DC6A29" w:rsidRDefault="00E45575" w:rsidP="00C14D80">
            <w:pPr>
              <w:spacing w:line="360" w:lineRule="auto"/>
              <w:jc w:val="both"/>
            </w:pPr>
            <w:r w:rsidRPr="00DC6A29">
              <w:t>14,123</w:t>
            </w:r>
          </w:p>
        </w:tc>
        <w:tc>
          <w:tcPr>
            <w:tcW w:w="1111" w:type="dxa"/>
            <w:shd w:val="clear" w:color="auto" w:fill="auto"/>
          </w:tcPr>
          <w:p w:rsidR="00CB767D" w:rsidRPr="00DC6A29" w:rsidRDefault="00423E1B" w:rsidP="00C14D80">
            <w:pPr>
              <w:spacing w:line="360" w:lineRule="auto"/>
              <w:jc w:val="both"/>
            </w:pPr>
            <w:r w:rsidRPr="00DC6A29">
              <w:t>37,40</w:t>
            </w:r>
          </w:p>
        </w:tc>
        <w:tc>
          <w:tcPr>
            <w:tcW w:w="1029" w:type="dxa"/>
            <w:shd w:val="clear" w:color="auto" w:fill="auto"/>
          </w:tcPr>
          <w:p w:rsidR="00CB767D" w:rsidRPr="00DC6A29" w:rsidRDefault="00423E1B" w:rsidP="00C14D80">
            <w:pPr>
              <w:spacing w:line="360" w:lineRule="auto"/>
              <w:jc w:val="both"/>
            </w:pPr>
            <w:r w:rsidRPr="00DC6A29">
              <w:t>14,048</w:t>
            </w:r>
          </w:p>
        </w:tc>
        <w:tc>
          <w:tcPr>
            <w:tcW w:w="1111" w:type="dxa"/>
            <w:shd w:val="clear" w:color="auto" w:fill="auto"/>
          </w:tcPr>
          <w:p w:rsidR="00CB767D" w:rsidRPr="00DC6A29" w:rsidRDefault="00423E1B" w:rsidP="00C14D80">
            <w:pPr>
              <w:spacing w:line="360" w:lineRule="auto"/>
              <w:jc w:val="both"/>
            </w:pPr>
            <w:r w:rsidRPr="00DC6A29">
              <w:t>49,43</w:t>
            </w:r>
          </w:p>
        </w:tc>
        <w:tc>
          <w:tcPr>
            <w:tcW w:w="1029" w:type="dxa"/>
            <w:shd w:val="clear" w:color="auto" w:fill="auto"/>
          </w:tcPr>
          <w:p w:rsidR="00CB767D" w:rsidRPr="00DC6A29" w:rsidRDefault="00423E1B" w:rsidP="00C14D80">
            <w:pPr>
              <w:spacing w:line="360" w:lineRule="auto"/>
              <w:jc w:val="both"/>
            </w:pPr>
            <w:r w:rsidRPr="00DC6A29">
              <w:t>-0,075</w:t>
            </w:r>
          </w:p>
        </w:tc>
        <w:tc>
          <w:tcPr>
            <w:tcW w:w="1111" w:type="dxa"/>
            <w:shd w:val="clear" w:color="auto" w:fill="auto"/>
          </w:tcPr>
          <w:p w:rsidR="00CB767D" w:rsidRPr="00DC6A29" w:rsidRDefault="00423E1B" w:rsidP="00C14D80">
            <w:pPr>
              <w:spacing w:line="360" w:lineRule="auto"/>
              <w:jc w:val="both"/>
            </w:pPr>
            <w:r w:rsidRPr="00DC6A29">
              <w:t>12,05</w:t>
            </w:r>
          </w:p>
        </w:tc>
        <w:tc>
          <w:tcPr>
            <w:tcW w:w="972" w:type="dxa"/>
            <w:shd w:val="clear" w:color="auto" w:fill="auto"/>
          </w:tcPr>
          <w:p w:rsidR="00CB767D" w:rsidRPr="00DC6A29" w:rsidRDefault="00423E1B" w:rsidP="00C14D80">
            <w:pPr>
              <w:spacing w:line="360" w:lineRule="auto"/>
              <w:jc w:val="both"/>
            </w:pPr>
            <w:r w:rsidRPr="00DC6A29">
              <w:t>1,32</w:t>
            </w:r>
          </w:p>
        </w:tc>
      </w:tr>
      <w:tr w:rsidR="00E45575" w:rsidRPr="00C14D80" w:rsidTr="00C14D80">
        <w:tc>
          <w:tcPr>
            <w:tcW w:w="2319" w:type="dxa"/>
            <w:shd w:val="clear" w:color="auto" w:fill="auto"/>
          </w:tcPr>
          <w:p w:rsidR="00CB767D" w:rsidRPr="00DC6A29" w:rsidRDefault="00E45575" w:rsidP="00C14D80">
            <w:pPr>
              <w:spacing w:line="360" w:lineRule="auto"/>
              <w:jc w:val="both"/>
            </w:pPr>
            <w:r w:rsidRPr="00DC6A29">
              <w:t>незавершенное производство</w:t>
            </w:r>
          </w:p>
        </w:tc>
        <w:tc>
          <w:tcPr>
            <w:tcW w:w="1100" w:type="dxa"/>
            <w:shd w:val="clear" w:color="auto" w:fill="auto"/>
          </w:tcPr>
          <w:p w:rsidR="00CB767D" w:rsidRPr="00DC6A29" w:rsidRDefault="00557E6B" w:rsidP="00C14D80">
            <w:pPr>
              <w:spacing w:line="360" w:lineRule="auto"/>
              <w:jc w:val="both"/>
            </w:pPr>
            <w:r w:rsidRPr="00DC6A29">
              <w:t>0,012</w:t>
            </w:r>
          </w:p>
        </w:tc>
        <w:tc>
          <w:tcPr>
            <w:tcW w:w="1111" w:type="dxa"/>
            <w:shd w:val="clear" w:color="auto" w:fill="auto"/>
          </w:tcPr>
          <w:p w:rsidR="00CB767D" w:rsidRPr="00DC6A29" w:rsidRDefault="00557E6B" w:rsidP="00C14D80">
            <w:pPr>
              <w:spacing w:line="360" w:lineRule="auto"/>
              <w:jc w:val="both"/>
            </w:pPr>
            <w:r w:rsidRPr="00DC6A29">
              <w:t>0,03</w:t>
            </w:r>
          </w:p>
        </w:tc>
        <w:tc>
          <w:tcPr>
            <w:tcW w:w="1029" w:type="dxa"/>
            <w:shd w:val="clear" w:color="auto" w:fill="auto"/>
          </w:tcPr>
          <w:p w:rsidR="00CB767D" w:rsidRPr="00DC6A29" w:rsidRDefault="00557E6B" w:rsidP="00C14D80">
            <w:pPr>
              <w:spacing w:line="360" w:lineRule="auto"/>
              <w:jc w:val="both"/>
            </w:pPr>
            <w:r w:rsidRPr="00DC6A29">
              <w:t>-</w:t>
            </w:r>
          </w:p>
        </w:tc>
        <w:tc>
          <w:tcPr>
            <w:tcW w:w="1111" w:type="dxa"/>
            <w:shd w:val="clear" w:color="auto" w:fill="auto"/>
          </w:tcPr>
          <w:p w:rsidR="00CB767D" w:rsidRPr="00DC6A29" w:rsidRDefault="00557E6B" w:rsidP="00C14D80">
            <w:pPr>
              <w:spacing w:line="360" w:lineRule="auto"/>
              <w:jc w:val="both"/>
            </w:pPr>
            <w:r w:rsidRPr="00DC6A29">
              <w:t>-</w:t>
            </w:r>
          </w:p>
        </w:tc>
        <w:tc>
          <w:tcPr>
            <w:tcW w:w="1029" w:type="dxa"/>
            <w:shd w:val="clear" w:color="auto" w:fill="auto"/>
          </w:tcPr>
          <w:p w:rsidR="00CB767D" w:rsidRPr="00DC6A29" w:rsidRDefault="00557E6B" w:rsidP="00C14D80">
            <w:pPr>
              <w:spacing w:line="360" w:lineRule="auto"/>
              <w:jc w:val="both"/>
            </w:pPr>
            <w:r w:rsidRPr="00DC6A29">
              <w:t>-0,012</w:t>
            </w:r>
          </w:p>
        </w:tc>
        <w:tc>
          <w:tcPr>
            <w:tcW w:w="1111" w:type="dxa"/>
            <w:shd w:val="clear" w:color="auto" w:fill="auto"/>
          </w:tcPr>
          <w:p w:rsidR="00CB767D" w:rsidRPr="00DC6A29" w:rsidRDefault="00557E6B" w:rsidP="00C14D80">
            <w:pPr>
              <w:spacing w:line="360" w:lineRule="auto"/>
              <w:jc w:val="both"/>
            </w:pPr>
            <w:r w:rsidRPr="00DC6A29">
              <w:t>0,03</w:t>
            </w:r>
          </w:p>
        </w:tc>
        <w:tc>
          <w:tcPr>
            <w:tcW w:w="972" w:type="dxa"/>
            <w:shd w:val="clear" w:color="auto" w:fill="auto"/>
          </w:tcPr>
          <w:p w:rsidR="00CB767D" w:rsidRPr="00DC6A29" w:rsidRDefault="00557E6B" w:rsidP="00C14D80">
            <w:pPr>
              <w:spacing w:line="360" w:lineRule="auto"/>
              <w:jc w:val="both"/>
            </w:pPr>
            <w:r w:rsidRPr="00DC6A29">
              <w:t>-</w:t>
            </w:r>
          </w:p>
        </w:tc>
      </w:tr>
      <w:tr w:rsidR="00E45575" w:rsidRPr="00C14D80" w:rsidTr="00C14D80">
        <w:tc>
          <w:tcPr>
            <w:tcW w:w="2319" w:type="dxa"/>
            <w:shd w:val="clear" w:color="auto" w:fill="auto"/>
          </w:tcPr>
          <w:p w:rsidR="00CB767D" w:rsidRPr="00DC6A29" w:rsidRDefault="00E45575" w:rsidP="00C14D80">
            <w:pPr>
              <w:spacing w:line="360" w:lineRule="auto"/>
              <w:jc w:val="both"/>
            </w:pPr>
            <w:r w:rsidRPr="00DC6A29">
              <w:t>готовая продукция и товары для перепродажи</w:t>
            </w:r>
          </w:p>
        </w:tc>
        <w:tc>
          <w:tcPr>
            <w:tcW w:w="1100" w:type="dxa"/>
            <w:shd w:val="clear" w:color="auto" w:fill="auto"/>
          </w:tcPr>
          <w:p w:rsidR="00CB767D" w:rsidRPr="00DC6A29" w:rsidRDefault="00557E6B" w:rsidP="00C14D80">
            <w:pPr>
              <w:spacing w:line="360" w:lineRule="auto"/>
              <w:jc w:val="both"/>
            </w:pPr>
            <w:r w:rsidRPr="00DC6A29">
              <w:t>2,244</w:t>
            </w:r>
          </w:p>
        </w:tc>
        <w:tc>
          <w:tcPr>
            <w:tcW w:w="1111" w:type="dxa"/>
            <w:shd w:val="clear" w:color="auto" w:fill="auto"/>
          </w:tcPr>
          <w:p w:rsidR="00CB767D" w:rsidRPr="00DC6A29" w:rsidRDefault="00557E6B" w:rsidP="00C14D80">
            <w:pPr>
              <w:spacing w:line="360" w:lineRule="auto"/>
              <w:jc w:val="both"/>
            </w:pPr>
            <w:r w:rsidRPr="00DC6A29">
              <w:t>5,94</w:t>
            </w:r>
          </w:p>
        </w:tc>
        <w:tc>
          <w:tcPr>
            <w:tcW w:w="1029" w:type="dxa"/>
            <w:shd w:val="clear" w:color="auto" w:fill="auto"/>
          </w:tcPr>
          <w:p w:rsidR="00CB767D" w:rsidRPr="00DC6A29" w:rsidRDefault="00557E6B" w:rsidP="00C14D80">
            <w:pPr>
              <w:spacing w:line="360" w:lineRule="auto"/>
              <w:jc w:val="both"/>
            </w:pPr>
            <w:r w:rsidRPr="00DC6A29">
              <w:t>0,680</w:t>
            </w:r>
          </w:p>
        </w:tc>
        <w:tc>
          <w:tcPr>
            <w:tcW w:w="1111" w:type="dxa"/>
            <w:shd w:val="clear" w:color="auto" w:fill="auto"/>
          </w:tcPr>
          <w:p w:rsidR="00CB767D" w:rsidRPr="00DC6A29" w:rsidRDefault="00557E6B" w:rsidP="00C14D80">
            <w:pPr>
              <w:spacing w:line="360" w:lineRule="auto"/>
              <w:jc w:val="both"/>
            </w:pPr>
            <w:r w:rsidRPr="00DC6A29">
              <w:t>2,05</w:t>
            </w:r>
          </w:p>
        </w:tc>
        <w:tc>
          <w:tcPr>
            <w:tcW w:w="1029" w:type="dxa"/>
            <w:shd w:val="clear" w:color="auto" w:fill="auto"/>
          </w:tcPr>
          <w:p w:rsidR="00CB767D" w:rsidRPr="00DC6A29" w:rsidRDefault="00557E6B" w:rsidP="00C14D80">
            <w:pPr>
              <w:spacing w:line="360" w:lineRule="auto"/>
              <w:jc w:val="both"/>
            </w:pPr>
            <w:r w:rsidRPr="00DC6A29">
              <w:t>-1,564</w:t>
            </w:r>
          </w:p>
        </w:tc>
        <w:tc>
          <w:tcPr>
            <w:tcW w:w="1111" w:type="dxa"/>
            <w:shd w:val="clear" w:color="auto" w:fill="auto"/>
          </w:tcPr>
          <w:p w:rsidR="00CB767D" w:rsidRPr="00DC6A29" w:rsidRDefault="00557E6B" w:rsidP="00C14D80">
            <w:pPr>
              <w:spacing w:line="360" w:lineRule="auto"/>
              <w:jc w:val="both"/>
            </w:pPr>
            <w:r w:rsidRPr="00DC6A29">
              <w:t>-3,89</w:t>
            </w:r>
          </w:p>
        </w:tc>
        <w:tc>
          <w:tcPr>
            <w:tcW w:w="972" w:type="dxa"/>
            <w:shd w:val="clear" w:color="auto" w:fill="auto"/>
          </w:tcPr>
          <w:p w:rsidR="00CB767D" w:rsidRPr="00DC6A29" w:rsidRDefault="00557E6B" w:rsidP="00C14D80">
            <w:pPr>
              <w:spacing w:line="360" w:lineRule="auto"/>
              <w:jc w:val="both"/>
            </w:pPr>
            <w:r w:rsidRPr="00DC6A29">
              <w:t>0,35</w:t>
            </w:r>
          </w:p>
        </w:tc>
      </w:tr>
      <w:tr w:rsidR="00E45575" w:rsidRPr="00C14D80" w:rsidTr="00C14D80">
        <w:tc>
          <w:tcPr>
            <w:tcW w:w="2319" w:type="dxa"/>
            <w:shd w:val="clear" w:color="auto" w:fill="auto"/>
          </w:tcPr>
          <w:p w:rsidR="00CB767D" w:rsidRPr="00DC6A29" w:rsidRDefault="00E45575" w:rsidP="00C14D80">
            <w:pPr>
              <w:spacing w:line="360" w:lineRule="auto"/>
              <w:jc w:val="both"/>
            </w:pPr>
            <w:r w:rsidRPr="00DC6A29">
              <w:t>Итого материальные оборотные средства</w:t>
            </w:r>
          </w:p>
        </w:tc>
        <w:tc>
          <w:tcPr>
            <w:tcW w:w="1100" w:type="dxa"/>
            <w:shd w:val="clear" w:color="auto" w:fill="auto"/>
          </w:tcPr>
          <w:p w:rsidR="00CB767D" w:rsidRPr="00DC6A29" w:rsidRDefault="00557E6B" w:rsidP="00C14D80">
            <w:pPr>
              <w:spacing w:line="360" w:lineRule="auto"/>
              <w:jc w:val="both"/>
            </w:pPr>
            <w:r w:rsidRPr="00DC6A29">
              <w:t>16,379</w:t>
            </w:r>
          </w:p>
        </w:tc>
        <w:tc>
          <w:tcPr>
            <w:tcW w:w="1111" w:type="dxa"/>
            <w:shd w:val="clear" w:color="auto" w:fill="auto"/>
          </w:tcPr>
          <w:p w:rsidR="00CB767D" w:rsidRPr="00DC6A29" w:rsidRDefault="00557E6B" w:rsidP="00C14D80">
            <w:pPr>
              <w:spacing w:line="360" w:lineRule="auto"/>
              <w:jc w:val="both"/>
            </w:pPr>
            <w:r w:rsidRPr="00DC6A29">
              <w:t>43,48</w:t>
            </w:r>
          </w:p>
        </w:tc>
        <w:tc>
          <w:tcPr>
            <w:tcW w:w="1029" w:type="dxa"/>
            <w:shd w:val="clear" w:color="auto" w:fill="auto"/>
          </w:tcPr>
          <w:p w:rsidR="00CB767D" w:rsidRPr="00DC6A29" w:rsidRDefault="00557E6B" w:rsidP="00C14D80">
            <w:pPr>
              <w:spacing w:line="360" w:lineRule="auto"/>
              <w:jc w:val="both"/>
            </w:pPr>
            <w:r w:rsidRPr="00DC6A29">
              <w:t>14,728</w:t>
            </w:r>
          </w:p>
        </w:tc>
        <w:tc>
          <w:tcPr>
            <w:tcW w:w="1111" w:type="dxa"/>
            <w:shd w:val="clear" w:color="auto" w:fill="auto"/>
          </w:tcPr>
          <w:p w:rsidR="00CB767D" w:rsidRPr="00DC6A29" w:rsidRDefault="00557E6B" w:rsidP="00C14D80">
            <w:pPr>
              <w:spacing w:line="360" w:lineRule="auto"/>
              <w:jc w:val="both"/>
            </w:pPr>
            <w:r w:rsidRPr="00DC6A29">
              <w:t>44,48</w:t>
            </w:r>
          </w:p>
        </w:tc>
        <w:tc>
          <w:tcPr>
            <w:tcW w:w="1029" w:type="dxa"/>
            <w:shd w:val="clear" w:color="auto" w:fill="auto"/>
          </w:tcPr>
          <w:p w:rsidR="00CB767D" w:rsidRPr="00DC6A29" w:rsidRDefault="00557E6B" w:rsidP="00C14D80">
            <w:pPr>
              <w:spacing w:line="360" w:lineRule="auto"/>
              <w:jc w:val="both"/>
            </w:pPr>
            <w:r w:rsidRPr="00DC6A29">
              <w:t>-1,651</w:t>
            </w:r>
          </w:p>
        </w:tc>
        <w:tc>
          <w:tcPr>
            <w:tcW w:w="1111" w:type="dxa"/>
            <w:shd w:val="clear" w:color="auto" w:fill="auto"/>
          </w:tcPr>
          <w:p w:rsidR="00CB767D" w:rsidRPr="00DC6A29" w:rsidRDefault="00557E6B" w:rsidP="00C14D80">
            <w:pPr>
              <w:spacing w:line="360" w:lineRule="auto"/>
              <w:jc w:val="both"/>
            </w:pPr>
            <w:r w:rsidRPr="00DC6A29">
              <w:t>1,1</w:t>
            </w:r>
          </w:p>
        </w:tc>
        <w:tc>
          <w:tcPr>
            <w:tcW w:w="972" w:type="dxa"/>
            <w:shd w:val="clear" w:color="auto" w:fill="auto"/>
          </w:tcPr>
          <w:p w:rsidR="00CB767D" w:rsidRPr="00DC6A29" w:rsidRDefault="00557E6B" w:rsidP="00C14D80">
            <w:pPr>
              <w:spacing w:line="360" w:lineRule="auto"/>
              <w:jc w:val="both"/>
            </w:pPr>
            <w:r w:rsidRPr="00DC6A29">
              <w:t>1,02</w:t>
            </w:r>
          </w:p>
        </w:tc>
      </w:tr>
      <w:tr w:rsidR="00E45575" w:rsidRPr="00C14D80" w:rsidTr="00C14D80">
        <w:tc>
          <w:tcPr>
            <w:tcW w:w="2319" w:type="dxa"/>
            <w:shd w:val="clear" w:color="auto" w:fill="auto"/>
          </w:tcPr>
          <w:p w:rsidR="00CB767D" w:rsidRPr="00DC6A29" w:rsidRDefault="00E45575" w:rsidP="00C14D80">
            <w:pPr>
              <w:spacing w:line="360" w:lineRule="auto"/>
              <w:jc w:val="both"/>
            </w:pPr>
            <w:r w:rsidRPr="00DC6A29">
              <w:t>денежные средства</w:t>
            </w:r>
          </w:p>
        </w:tc>
        <w:tc>
          <w:tcPr>
            <w:tcW w:w="1100" w:type="dxa"/>
            <w:shd w:val="clear" w:color="auto" w:fill="auto"/>
          </w:tcPr>
          <w:p w:rsidR="00CB767D" w:rsidRPr="00DC6A29" w:rsidRDefault="00557E6B" w:rsidP="00C14D80">
            <w:pPr>
              <w:spacing w:line="360" w:lineRule="auto"/>
              <w:jc w:val="both"/>
            </w:pPr>
            <w:r w:rsidRPr="00DC6A29">
              <w:t>0,524</w:t>
            </w:r>
          </w:p>
        </w:tc>
        <w:tc>
          <w:tcPr>
            <w:tcW w:w="1111" w:type="dxa"/>
            <w:shd w:val="clear" w:color="auto" w:fill="auto"/>
          </w:tcPr>
          <w:p w:rsidR="00CB767D" w:rsidRPr="00DC6A29" w:rsidRDefault="00557E6B" w:rsidP="00C14D80">
            <w:pPr>
              <w:spacing w:line="360" w:lineRule="auto"/>
              <w:jc w:val="both"/>
            </w:pPr>
            <w:r w:rsidRPr="00DC6A29">
              <w:t>1,39</w:t>
            </w:r>
          </w:p>
        </w:tc>
        <w:tc>
          <w:tcPr>
            <w:tcW w:w="1029" w:type="dxa"/>
            <w:shd w:val="clear" w:color="auto" w:fill="auto"/>
          </w:tcPr>
          <w:p w:rsidR="00CB767D" w:rsidRPr="00DC6A29" w:rsidRDefault="00557E6B" w:rsidP="00C14D80">
            <w:pPr>
              <w:spacing w:line="360" w:lineRule="auto"/>
              <w:jc w:val="both"/>
            </w:pPr>
            <w:r w:rsidRPr="00DC6A29">
              <w:t>0,759</w:t>
            </w:r>
          </w:p>
        </w:tc>
        <w:tc>
          <w:tcPr>
            <w:tcW w:w="1111" w:type="dxa"/>
            <w:shd w:val="clear" w:color="auto" w:fill="auto"/>
          </w:tcPr>
          <w:p w:rsidR="00CB767D" w:rsidRPr="00DC6A29" w:rsidRDefault="00557E6B" w:rsidP="00C14D80">
            <w:pPr>
              <w:spacing w:line="360" w:lineRule="auto"/>
              <w:jc w:val="both"/>
            </w:pPr>
            <w:r w:rsidRPr="00DC6A29">
              <w:t>2,29</w:t>
            </w:r>
          </w:p>
        </w:tc>
        <w:tc>
          <w:tcPr>
            <w:tcW w:w="1029" w:type="dxa"/>
            <w:shd w:val="clear" w:color="auto" w:fill="auto"/>
          </w:tcPr>
          <w:p w:rsidR="00CB767D" w:rsidRPr="00DC6A29" w:rsidRDefault="00557E6B" w:rsidP="00C14D80">
            <w:pPr>
              <w:spacing w:line="360" w:lineRule="auto"/>
              <w:jc w:val="both"/>
            </w:pPr>
            <w:r w:rsidRPr="00DC6A29">
              <w:t>0,235</w:t>
            </w:r>
          </w:p>
        </w:tc>
        <w:tc>
          <w:tcPr>
            <w:tcW w:w="1111" w:type="dxa"/>
            <w:shd w:val="clear" w:color="auto" w:fill="auto"/>
          </w:tcPr>
          <w:p w:rsidR="00CB767D" w:rsidRPr="00DC6A29" w:rsidRDefault="00557E6B" w:rsidP="00C14D80">
            <w:pPr>
              <w:spacing w:line="360" w:lineRule="auto"/>
              <w:jc w:val="both"/>
            </w:pPr>
            <w:r w:rsidRPr="00DC6A29">
              <w:t>0,9</w:t>
            </w:r>
          </w:p>
        </w:tc>
        <w:tc>
          <w:tcPr>
            <w:tcW w:w="972" w:type="dxa"/>
            <w:shd w:val="clear" w:color="auto" w:fill="auto"/>
          </w:tcPr>
          <w:p w:rsidR="00CB767D" w:rsidRPr="00DC6A29" w:rsidRDefault="00557E6B" w:rsidP="00C14D80">
            <w:pPr>
              <w:spacing w:line="360" w:lineRule="auto"/>
              <w:jc w:val="both"/>
            </w:pPr>
            <w:r w:rsidRPr="00DC6A29">
              <w:t>1,65</w:t>
            </w:r>
          </w:p>
        </w:tc>
      </w:tr>
      <w:tr w:rsidR="00E45575" w:rsidRPr="00C14D80" w:rsidTr="00C14D80">
        <w:tc>
          <w:tcPr>
            <w:tcW w:w="2319" w:type="dxa"/>
            <w:shd w:val="clear" w:color="auto" w:fill="auto"/>
          </w:tcPr>
          <w:p w:rsidR="00CB767D" w:rsidRPr="00DC6A29" w:rsidRDefault="00E45575" w:rsidP="00C14D80">
            <w:pPr>
              <w:spacing w:line="360" w:lineRule="auto"/>
              <w:jc w:val="both"/>
            </w:pPr>
            <w:r w:rsidRPr="00DC6A29">
              <w:t>дебиторская задолженность</w:t>
            </w:r>
          </w:p>
        </w:tc>
        <w:tc>
          <w:tcPr>
            <w:tcW w:w="1100" w:type="dxa"/>
            <w:shd w:val="clear" w:color="auto" w:fill="auto"/>
          </w:tcPr>
          <w:p w:rsidR="00CB767D" w:rsidRPr="00DC6A29" w:rsidRDefault="00557E6B" w:rsidP="00C14D80">
            <w:pPr>
              <w:spacing w:line="360" w:lineRule="auto"/>
              <w:jc w:val="both"/>
            </w:pPr>
            <w:r w:rsidRPr="00DC6A29">
              <w:t>20,833</w:t>
            </w:r>
          </w:p>
        </w:tc>
        <w:tc>
          <w:tcPr>
            <w:tcW w:w="1111" w:type="dxa"/>
            <w:shd w:val="clear" w:color="auto" w:fill="auto"/>
          </w:tcPr>
          <w:p w:rsidR="00CB767D" w:rsidRPr="00DC6A29" w:rsidRDefault="00557E6B" w:rsidP="00C14D80">
            <w:pPr>
              <w:spacing w:line="360" w:lineRule="auto"/>
              <w:jc w:val="both"/>
            </w:pPr>
            <w:r w:rsidRPr="00DC6A29">
              <w:t>55,17</w:t>
            </w:r>
          </w:p>
        </w:tc>
        <w:tc>
          <w:tcPr>
            <w:tcW w:w="1029" w:type="dxa"/>
            <w:shd w:val="clear" w:color="auto" w:fill="auto"/>
          </w:tcPr>
          <w:p w:rsidR="00CB767D" w:rsidRPr="00DC6A29" w:rsidRDefault="00557E6B" w:rsidP="00C14D80">
            <w:pPr>
              <w:spacing w:line="360" w:lineRule="auto"/>
              <w:jc w:val="both"/>
            </w:pPr>
            <w:r w:rsidRPr="00DC6A29">
              <w:t>17,507</w:t>
            </w:r>
          </w:p>
        </w:tc>
        <w:tc>
          <w:tcPr>
            <w:tcW w:w="1111" w:type="dxa"/>
            <w:shd w:val="clear" w:color="auto" w:fill="auto"/>
          </w:tcPr>
          <w:p w:rsidR="00CB767D" w:rsidRPr="00DC6A29" w:rsidRDefault="00557E6B" w:rsidP="00C14D80">
            <w:pPr>
              <w:spacing w:line="360" w:lineRule="auto"/>
              <w:jc w:val="both"/>
            </w:pPr>
            <w:r w:rsidRPr="00DC6A29">
              <w:t>52,88</w:t>
            </w:r>
          </w:p>
        </w:tc>
        <w:tc>
          <w:tcPr>
            <w:tcW w:w="1029" w:type="dxa"/>
            <w:shd w:val="clear" w:color="auto" w:fill="auto"/>
          </w:tcPr>
          <w:p w:rsidR="00CB767D" w:rsidRPr="00DC6A29" w:rsidRDefault="00557E6B" w:rsidP="00C14D80">
            <w:pPr>
              <w:spacing w:line="360" w:lineRule="auto"/>
              <w:jc w:val="both"/>
            </w:pPr>
            <w:r w:rsidRPr="00DC6A29">
              <w:t>-3,326</w:t>
            </w:r>
          </w:p>
        </w:tc>
        <w:tc>
          <w:tcPr>
            <w:tcW w:w="1111" w:type="dxa"/>
            <w:shd w:val="clear" w:color="auto" w:fill="auto"/>
          </w:tcPr>
          <w:p w:rsidR="00CB767D" w:rsidRPr="00DC6A29" w:rsidRDefault="00557E6B" w:rsidP="00C14D80">
            <w:pPr>
              <w:spacing w:line="360" w:lineRule="auto"/>
              <w:jc w:val="both"/>
            </w:pPr>
            <w:r w:rsidRPr="00DC6A29">
              <w:t>-2,29</w:t>
            </w:r>
          </w:p>
        </w:tc>
        <w:tc>
          <w:tcPr>
            <w:tcW w:w="972" w:type="dxa"/>
            <w:shd w:val="clear" w:color="auto" w:fill="auto"/>
          </w:tcPr>
          <w:p w:rsidR="00CB767D" w:rsidRPr="00DC6A29" w:rsidRDefault="00557E6B" w:rsidP="00C14D80">
            <w:pPr>
              <w:spacing w:line="360" w:lineRule="auto"/>
              <w:jc w:val="both"/>
            </w:pPr>
            <w:r w:rsidRPr="00DC6A29">
              <w:t>0,96</w:t>
            </w:r>
          </w:p>
        </w:tc>
      </w:tr>
      <w:tr w:rsidR="00E45575" w:rsidRPr="00C14D80" w:rsidTr="00C14D80">
        <w:tc>
          <w:tcPr>
            <w:tcW w:w="2319" w:type="dxa"/>
            <w:shd w:val="clear" w:color="auto" w:fill="auto"/>
          </w:tcPr>
          <w:p w:rsidR="00CB767D" w:rsidRPr="00DC6A29" w:rsidRDefault="00E45575" w:rsidP="00C14D80">
            <w:pPr>
              <w:spacing w:line="360" w:lineRule="auto"/>
              <w:jc w:val="both"/>
            </w:pPr>
            <w:r w:rsidRPr="00DC6A29">
              <w:t>расходы будущих периодов</w:t>
            </w:r>
          </w:p>
        </w:tc>
        <w:tc>
          <w:tcPr>
            <w:tcW w:w="1100" w:type="dxa"/>
            <w:shd w:val="clear" w:color="auto" w:fill="auto"/>
          </w:tcPr>
          <w:p w:rsidR="00CB767D" w:rsidRPr="00DC6A29" w:rsidRDefault="00557E6B" w:rsidP="00C14D80">
            <w:pPr>
              <w:spacing w:line="360" w:lineRule="auto"/>
              <w:jc w:val="both"/>
            </w:pPr>
            <w:r w:rsidRPr="00DC6A29">
              <w:t>0,24</w:t>
            </w:r>
          </w:p>
        </w:tc>
        <w:tc>
          <w:tcPr>
            <w:tcW w:w="1111" w:type="dxa"/>
            <w:shd w:val="clear" w:color="auto" w:fill="auto"/>
          </w:tcPr>
          <w:p w:rsidR="00CB767D" w:rsidRPr="00DC6A29" w:rsidRDefault="00557E6B" w:rsidP="00C14D80">
            <w:pPr>
              <w:spacing w:line="360" w:lineRule="auto"/>
              <w:jc w:val="both"/>
            </w:pPr>
            <w:r w:rsidRPr="00DC6A29">
              <w:t>0,06</w:t>
            </w:r>
          </w:p>
        </w:tc>
        <w:tc>
          <w:tcPr>
            <w:tcW w:w="1029" w:type="dxa"/>
            <w:shd w:val="clear" w:color="auto" w:fill="auto"/>
          </w:tcPr>
          <w:p w:rsidR="00CB767D" w:rsidRPr="00DC6A29" w:rsidRDefault="00557E6B" w:rsidP="00C14D80">
            <w:pPr>
              <w:spacing w:line="360" w:lineRule="auto"/>
              <w:jc w:val="both"/>
            </w:pPr>
            <w:r w:rsidRPr="00DC6A29">
              <w:t>0,115</w:t>
            </w:r>
          </w:p>
        </w:tc>
        <w:tc>
          <w:tcPr>
            <w:tcW w:w="1111" w:type="dxa"/>
            <w:shd w:val="clear" w:color="auto" w:fill="auto"/>
          </w:tcPr>
          <w:p w:rsidR="00CB767D" w:rsidRPr="00DC6A29" w:rsidRDefault="00557E6B" w:rsidP="00C14D80">
            <w:pPr>
              <w:spacing w:line="360" w:lineRule="auto"/>
              <w:jc w:val="both"/>
            </w:pPr>
            <w:r w:rsidRPr="00DC6A29">
              <w:t>0,35</w:t>
            </w:r>
          </w:p>
        </w:tc>
        <w:tc>
          <w:tcPr>
            <w:tcW w:w="1029" w:type="dxa"/>
            <w:shd w:val="clear" w:color="auto" w:fill="auto"/>
          </w:tcPr>
          <w:p w:rsidR="00CB767D" w:rsidRPr="00DC6A29" w:rsidRDefault="00557E6B" w:rsidP="00C14D80">
            <w:pPr>
              <w:spacing w:line="360" w:lineRule="auto"/>
              <w:jc w:val="both"/>
            </w:pPr>
            <w:r w:rsidRPr="00DC6A29">
              <w:t>0,091</w:t>
            </w:r>
          </w:p>
        </w:tc>
        <w:tc>
          <w:tcPr>
            <w:tcW w:w="1111" w:type="dxa"/>
            <w:shd w:val="clear" w:color="auto" w:fill="auto"/>
          </w:tcPr>
          <w:p w:rsidR="00CB767D" w:rsidRPr="00DC6A29" w:rsidRDefault="00557E6B" w:rsidP="00C14D80">
            <w:pPr>
              <w:spacing w:line="360" w:lineRule="auto"/>
              <w:jc w:val="both"/>
            </w:pPr>
            <w:r w:rsidRPr="00DC6A29">
              <w:t>0,29</w:t>
            </w:r>
          </w:p>
        </w:tc>
        <w:tc>
          <w:tcPr>
            <w:tcW w:w="972" w:type="dxa"/>
            <w:shd w:val="clear" w:color="auto" w:fill="auto"/>
          </w:tcPr>
          <w:p w:rsidR="00CB767D" w:rsidRPr="00DC6A29" w:rsidRDefault="00557E6B" w:rsidP="00C14D80">
            <w:pPr>
              <w:spacing w:line="360" w:lineRule="auto"/>
              <w:jc w:val="both"/>
            </w:pPr>
            <w:r w:rsidRPr="00DC6A29">
              <w:t>5,83</w:t>
            </w:r>
          </w:p>
        </w:tc>
      </w:tr>
    </w:tbl>
    <w:p w:rsidR="00CB767D" w:rsidRDefault="00CB767D" w:rsidP="00DC6A29">
      <w:pPr>
        <w:spacing w:line="360" w:lineRule="auto"/>
        <w:ind w:firstLine="720"/>
        <w:jc w:val="both"/>
        <w:rPr>
          <w:sz w:val="28"/>
          <w:szCs w:val="28"/>
        </w:rPr>
      </w:pPr>
    </w:p>
    <w:p w:rsidR="00DC6A29" w:rsidRPr="00DC6A29" w:rsidRDefault="00DC6A29" w:rsidP="00DC6A29">
      <w:pPr>
        <w:spacing w:line="360" w:lineRule="auto"/>
        <w:ind w:firstLine="720"/>
        <w:jc w:val="both"/>
        <w:rPr>
          <w:sz w:val="28"/>
          <w:szCs w:val="28"/>
        </w:rPr>
      </w:pPr>
    </w:p>
    <w:p w:rsidR="00DC6A29" w:rsidRDefault="00557E6B" w:rsidP="00DC6A29">
      <w:pPr>
        <w:numPr>
          <w:ilvl w:val="2"/>
          <w:numId w:val="3"/>
        </w:numPr>
        <w:spacing w:line="360" w:lineRule="auto"/>
        <w:ind w:firstLine="720"/>
        <w:jc w:val="center"/>
        <w:rPr>
          <w:b/>
          <w:sz w:val="28"/>
          <w:szCs w:val="28"/>
        </w:rPr>
      </w:pPr>
      <w:r w:rsidRPr="00DC6A29">
        <w:rPr>
          <w:b/>
          <w:sz w:val="28"/>
          <w:szCs w:val="28"/>
        </w:rPr>
        <w:t xml:space="preserve">Анализ изменения в составе и структуре </w:t>
      </w:r>
    </w:p>
    <w:p w:rsidR="00557E6B" w:rsidRPr="00DC6A29" w:rsidRDefault="00557E6B" w:rsidP="00DC6A29">
      <w:pPr>
        <w:spacing w:line="360" w:lineRule="auto"/>
        <w:ind w:left="1856"/>
        <w:rPr>
          <w:b/>
          <w:sz w:val="28"/>
          <w:szCs w:val="28"/>
        </w:rPr>
      </w:pPr>
      <w:r w:rsidRPr="00DC6A29">
        <w:rPr>
          <w:b/>
          <w:sz w:val="28"/>
          <w:szCs w:val="28"/>
        </w:rPr>
        <w:t>источников (пассив баланса).</w:t>
      </w:r>
    </w:p>
    <w:p w:rsidR="00DC6A29" w:rsidRDefault="00DC6A29" w:rsidP="00DC6A29">
      <w:pPr>
        <w:spacing w:line="360" w:lineRule="auto"/>
        <w:ind w:left="356" w:firstLine="720"/>
        <w:jc w:val="right"/>
        <w:rPr>
          <w:sz w:val="28"/>
          <w:szCs w:val="28"/>
        </w:rPr>
      </w:pPr>
    </w:p>
    <w:p w:rsidR="00557E6B" w:rsidRPr="00DC6A29" w:rsidRDefault="00557E6B" w:rsidP="00DC6A29">
      <w:pPr>
        <w:spacing w:line="360" w:lineRule="auto"/>
        <w:ind w:left="356" w:firstLine="720"/>
        <w:jc w:val="right"/>
        <w:rPr>
          <w:sz w:val="28"/>
          <w:szCs w:val="28"/>
        </w:rPr>
      </w:pPr>
      <w:r w:rsidRPr="00DC6A29">
        <w:rPr>
          <w:sz w:val="28"/>
          <w:szCs w:val="28"/>
        </w:rPr>
        <w:t>Таблица 2.6.</w:t>
      </w:r>
    </w:p>
    <w:p w:rsidR="00557E6B" w:rsidRPr="00DC6A29" w:rsidRDefault="00557E6B" w:rsidP="00DC6A29">
      <w:pPr>
        <w:spacing w:line="360" w:lineRule="auto"/>
        <w:ind w:left="356" w:firstLine="720"/>
        <w:jc w:val="center"/>
        <w:rPr>
          <w:sz w:val="28"/>
          <w:szCs w:val="28"/>
        </w:rPr>
      </w:pPr>
      <w:r w:rsidRPr="00DC6A29">
        <w:rPr>
          <w:sz w:val="28"/>
          <w:szCs w:val="28"/>
        </w:rPr>
        <w:t>Анализ изменения в составе и структуре источников</w:t>
      </w:r>
    </w:p>
    <w:p w:rsidR="00557E6B" w:rsidRPr="00DC6A29" w:rsidRDefault="00557E6B" w:rsidP="00DC6A29">
      <w:pPr>
        <w:spacing w:line="360" w:lineRule="auto"/>
        <w:ind w:left="356" w:firstLine="720"/>
        <w:jc w:val="center"/>
        <w:rPr>
          <w:sz w:val="28"/>
          <w:szCs w:val="28"/>
        </w:rPr>
      </w:pPr>
      <w:r w:rsidRPr="00DC6A29">
        <w:rPr>
          <w:sz w:val="28"/>
          <w:szCs w:val="28"/>
        </w:rPr>
        <w:t>ЗАО «Воронежский комбинат строительных материалов»</w:t>
      </w:r>
    </w:p>
    <w:p w:rsidR="00557E6B" w:rsidRPr="00DC6A29" w:rsidRDefault="00557E6B" w:rsidP="00DC6A29">
      <w:pPr>
        <w:spacing w:line="360" w:lineRule="auto"/>
        <w:ind w:left="356" w:firstLine="720"/>
        <w:jc w:val="both"/>
        <w:rPr>
          <w:sz w:val="28"/>
          <w:szCs w:val="28"/>
        </w:rPr>
      </w:pP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4"/>
        <w:gridCol w:w="1220"/>
        <w:gridCol w:w="1234"/>
        <w:gridCol w:w="1143"/>
        <w:gridCol w:w="1234"/>
        <w:gridCol w:w="1143"/>
        <w:gridCol w:w="1234"/>
      </w:tblGrid>
      <w:tr w:rsidR="00557E6B" w:rsidRPr="00C14D80" w:rsidTr="00C14D80">
        <w:tc>
          <w:tcPr>
            <w:tcW w:w="2319" w:type="dxa"/>
            <w:vMerge w:val="restart"/>
            <w:shd w:val="clear" w:color="auto" w:fill="auto"/>
          </w:tcPr>
          <w:p w:rsidR="00557E6B" w:rsidRPr="00DC6A29" w:rsidRDefault="00557E6B" w:rsidP="00C14D80">
            <w:pPr>
              <w:spacing w:line="360" w:lineRule="auto"/>
              <w:jc w:val="both"/>
            </w:pPr>
            <w:r w:rsidRPr="00DC6A29">
              <w:t>Источники средств</w:t>
            </w:r>
          </w:p>
        </w:tc>
        <w:tc>
          <w:tcPr>
            <w:tcW w:w="2211" w:type="dxa"/>
            <w:gridSpan w:val="2"/>
            <w:shd w:val="clear" w:color="auto" w:fill="auto"/>
          </w:tcPr>
          <w:p w:rsidR="00557E6B" w:rsidRPr="00DC6A29" w:rsidRDefault="00557E6B" w:rsidP="00C14D80">
            <w:pPr>
              <w:spacing w:line="360" w:lineRule="auto"/>
              <w:jc w:val="both"/>
            </w:pPr>
            <w:r w:rsidRPr="00DC6A29">
              <w:t>На начало года</w:t>
            </w:r>
          </w:p>
        </w:tc>
        <w:tc>
          <w:tcPr>
            <w:tcW w:w="2140" w:type="dxa"/>
            <w:gridSpan w:val="2"/>
            <w:shd w:val="clear" w:color="auto" w:fill="auto"/>
          </w:tcPr>
          <w:p w:rsidR="00557E6B" w:rsidRPr="00DC6A29" w:rsidRDefault="00557E6B" w:rsidP="00C14D80">
            <w:pPr>
              <w:spacing w:line="360" w:lineRule="auto"/>
              <w:jc w:val="center"/>
            </w:pPr>
            <w:r w:rsidRPr="00DC6A29">
              <w:t>На конец года</w:t>
            </w:r>
          </w:p>
        </w:tc>
        <w:tc>
          <w:tcPr>
            <w:tcW w:w="2140" w:type="dxa"/>
            <w:gridSpan w:val="2"/>
            <w:shd w:val="clear" w:color="auto" w:fill="auto"/>
          </w:tcPr>
          <w:p w:rsidR="00557E6B" w:rsidRPr="00DC6A29" w:rsidRDefault="00557E6B" w:rsidP="00C14D80">
            <w:pPr>
              <w:spacing w:line="360" w:lineRule="auto"/>
              <w:jc w:val="center"/>
            </w:pPr>
            <w:r w:rsidRPr="00DC6A29">
              <w:t>Изменение</w:t>
            </w:r>
          </w:p>
        </w:tc>
      </w:tr>
      <w:tr w:rsidR="00557E6B" w:rsidRPr="00C14D80" w:rsidTr="00C14D80">
        <w:tc>
          <w:tcPr>
            <w:tcW w:w="2319" w:type="dxa"/>
            <w:vMerge/>
            <w:shd w:val="clear" w:color="auto" w:fill="auto"/>
          </w:tcPr>
          <w:p w:rsidR="00557E6B" w:rsidRPr="00DC6A29" w:rsidRDefault="00557E6B" w:rsidP="00C14D80">
            <w:pPr>
              <w:spacing w:line="360" w:lineRule="auto"/>
              <w:jc w:val="both"/>
            </w:pPr>
          </w:p>
        </w:tc>
        <w:tc>
          <w:tcPr>
            <w:tcW w:w="1100" w:type="dxa"/>
            <w:shd w:val="clear" w:color="auto" w:fill="auto"/>
          </w:tcPr>
          <w:p w:rsidR="00557E6B" w:rsidRPr="00DC6A29" w:rsidRDefault="00557E6B" w:rsidP="00C14D80">
            <w:pPr>
              <w:spacing w:line="360" w:lineRule="auto"/>
              <w:jc w:val="both"/>
            </w:pPr>
            <w:r w:rsidRPr="00DC6A29">
              <w:t>сумма, т.руб</w:t>
            </w:r>
          </w:p>
        </w:tc>
        <w:tc>
          <w:tcPr>
            <w:tcW w:w="1111" w:type="dxa"/>
            <w:shd w:val="clear" w:color="auto" w:fill="auto"/>
          </w:tcPr>
          <w:p w:rsidR="00557E6B" w:rsidRPr="00DC6A29" w:rsidRDefault="00557E6B" w:rsidP="00C14D80">
            <w:pPr>
              <w:spacing w:line="360" w:lineRule="auto"/>
              <w:jc w:val="both"/>
            </w:pPr>
            <w:r w:rsidRPr="00DC6A29">
              <w:t>удельн. %</w:t>
            </w:r>
          </w:p>
        </w:tc>
        <w:tc>
          <w:tcPr>
            <w:tcW w:w="1029" w:type="dxa"/>
            <w:shd w:val="clear" w:color="auto" w:fill="auto"/>
          </w:tcPr>
          <w:p w:rsidR="00557E6B" w:rsidRPr="00DC6A29" w:rsidRDefault="00557E6B" w:rsidP="00C14D80">
            <w:pPr>
              <w:spacing w:line="360" w:lineRule="auto"/>
              <w:jc w:val="both"/>
            </w:pPr>
            <w:r w:rsidRPr="00DC6A29">
              <w:t>сумма, т.руб</w:t>
            </w:r>
          </w:p>
        </w:tc>
        <w:tc>
          <w:tcPr>
            <w:tcW w:w="1111" w:type="dxa"/>
            <w:shd w:val="clear" w:color="auto" w:fill="auto"/>
          </w:tcPr>
          <w:p w:rsidR="00557E6B" w:rsidRPr="00DC6A29" w:rsidRDefault="00557E6B" w:rsidP="00C14D80">
            <w:pPr>
              <w:spacing w:line="360" w:lineRule="auto"/>
              <w:jc w:val="both"/>
            </w:pPr>
            <w:r w:rsidRPr="00DC6A29">
              <w:t>удельн. %</w:t>
            </w:r>
          </w:p>
        </w:tc>
        <w:tc>
          <w:tcPr>
            <w:tcW w:w="1029" w:type="dxa"/>
            <w:shd w:val="clear" w:color="auto" w:fill="auto"/>
          </w:tcPr>
          <w:p w:rsidR="00557E6B" w:rsidRPr="00DC6A29" w:rsidRDefault="00557E6B" w:rsidP="00C14D80">
            <w:pPr>
              <w:spacing w:line="360" w:lineRule="auto"/>
              <w:jc w:val="both"/>
            </w:pPr>
            <w:r w:rsidRPr="00DC6A29">
              <w:t>сумма, т.руб</w:t>
            </w:r>
          </w:p>
        </w:tc>
        <w:tc>
          <w:tcPr>
            <w:tcW w:w="1111" w:type="dxa"/>
            <w:shd w:val="clear" w:color="auto" w:fill="auto"/>
          </w:tcPr>
          <w:p w:rsidR="00557E6B" w:rsidRPr="00DC6A29" w:rsidRDefault="00557E6B" w:rsidP="00C14D80">
            <w:pPr>
              <w:spacing w:line="360" w:lineRule="auto"/>
              <w:jc w:val="both"/>
            </w:pPr>
            <w:r w:rsidRPr="00DC6A29">
              <w:t>удельн. %</w:t>
            </w:r>
          </w:p>
        </w:tc>
      </w:tr>
      <w:tr w:rsidR="00557E6B" w:rsidRPr="00C14D80" w:rsidTr="00C14D80">
        <w:tc>
          <w:tcPr>
            <w:tcW w:w="2319" w:type="dxa"/>
            <w:shd w:val="clear" w:color="auto" w:fill="auto"/>
          </w:tcPr>
          <w:p w:rsidR="00557E6B" w:rsidRPr="00DC6A29" w:rsidRDefault="00557E6B" w:rsidP="00C14D80">
            <w:pPr>
              <w:spacing w:line="360" w:lineRule="auto"/>
              <w:jc w:val="both"/>
            </w:pPr>
            <w:r w:rsidRPr="00DC6A29">
              <w:t>Всего источников</w:t>
            </w:r>
          </w:p>
        </w:tc>
        <w:tc>
          <w:tcPr>
            <w:tcW w:w="1100" w:type="dxa"/>
            <w:shd w:val="clear" w:color="auto" w:fill="auto"/>
          </w:tcPr>
          <w:p w:rsidR="00557E6B" w:rsidRPr="00DC6A29" w:rsidRDefault="00DC1BE7" w:rsidP="00C14D80">
            <w:pPr>
              <w:spacing w:line="360" w:lineRule="auto"/>
              <w:jc w:val="both"/>
            </w:pPr>
            <w:r w:rsidRPr="00DC6A29">
              <w:t>143,04</w:t>
            </w:r>
          </w:p>
        </w:tc>
        <w:tc>
          <w:tcPr>
            <w:tcW w:w="1111" w:type="dxa"/>
            <w:shd w:val="clear" w:color="auto" w:fill="auto"/>
          </w:tcPr>
          <w:p w:rsidR="00557E6B" w:rsidRPr="00DC6A29" w:rsidRDefault="00DC1BE7" w:rsidP="00C14D80">
            <w:pPr>
              <w:spacing w:line="360" w:lineRule="auto"/>
              <w:jc w:val="both"/>
            </w:pPr>
            <w:r w:rsidRPr="00DC6A29">
              <w:t>100</w:t>
            </w:r>
          </w:p>
        </w:tc>
        <w:tc>
          <w:tcPr>
            <w:tcW w:w="1029" w:type="dxa"/>
            <w:shd w:val="clear" w:color="auto" w:fill="auto"/>
          </w:tcPr>
          <w:p w:rsidR="00557E6B" w:rsidRPr="00DC6A29" w:rsidRDefault="00DC1BE7" w:rsidP="00C14D80">
            <w:pPr>
              <w:spacing w:line="360" w:lineRule="auto"/>
              <w:jc w:val="both"/>
            </w:pPr>
            <w:r w:rsidRPr="00DC6A29">
              <w:t>164,929</w:t>
            </w:r>
          </w:p>
        </w:tc>
        <w:tc>
          <w:tcPr>
            <w:tcW w:w="1111" w:type="dxa"/>
            <w:shd w:val="clear" w:color="auto" w:fill="auto"/>
          </w:tcPr>
          <w:p w:rsidR="00557E6B" w:rsidRPr="00DC6A29" w:rsidRDefault="00DC1BE7" w:rsidP="00C14D80">
            <w:pPr>
              <w:spacing w:line="360" w:lineRule="auto"/>
              <w:jc w:val="both"/>
            </w:pPr>
            <w:r w:rsidRPr="00DC6A29">
              <w:t>100</w:t>
            </w:r>
          </w:p>
        </w:tc>
        <w:tc>
          <w:tcPr>
            <w:tcW w:w="1029" w:type="dxa"/>
            <w:shd w:val="clear" w:color="auto" w:fill="auto"/>
          </w:tcPr>
          <w:p w:rsidR="00557E6B" w:rsidRPr="00DC6A29" w:rsidRDefault="00DC1BE7" w:rsidP="00C14D80">
            <w:pPr>
              <w:spacing w:line="360" w:lineRule="auto"/>
              <w:jc w:val="both"/>
            </w:pPr>
            <w:r w:rsidRPr="00DC6A29">
              <w:t>21,889</w:t>
            </w:r>
          </w:p>
        </w:tc>
        <w:tc>
          <w:tcPr>
            <w:tcW w:w="1111" w:type="dxa"/>
            <w:shd w:val="clear" w:color="auto" w:fill="auto"/>
          </w:tcPr>
          <w:p w:rsidR="00557E6B" w:rsidRPr="00DC6A29" w:rsidRDefault="00DC1BE7" w:rsidP="00C14D80">
            <w:pPr>
              <w:spacing w:line="360" w:lineRule="auto"/>
              <w:jc w:val="both"/>
            </w:pPr>
            <w:r w:rsidRPr="00DC6A29">
              <w:t>-</w:t>
            </w:r>
          </w:p>
        </w:tc>
      </w:tr>
      <w:tr w:rsidR="00557E6B" w:rsidRPr="00C14D80" w:rsidTr="00C14D80">
        <w:tc>
          <w:tcPr>
            <w:tcW w:w="2319" w:type="dxa"/>
            <w:shd w:val="clear" w:color="auto" w:fill="auto"/>
          </w:tcPr>
          <w:p w:rsidR="00557E6B" w:rsidRPr="00DC6A29" w:rsidRDefault="00557E6B" w:rsidP="00C14D80">
            <w:pPr>
              <w:spacing w:line="360" w:lineRule="auto"/>
              <w:jc w:val="both"/>
            </w:pPr>
            <w:r w:rsidRPr="00DC6A29">
              <w:t>Собственные</w:t>
            </w:r>
          </w:p>
        </w:tc>
        <w:tc>
          <w:tcPr>
            <w:tcW w:w="1100" w:type="dxa"/>
            <w:shd w:val="clear" w:color="auto" w:fill="auto"/>
          </w:tcPr>
          <w:p w:rsidR="00557E6B" w:rsidRPr="00DC6A29" w:rsidRDefault="00DC1BE7" w:rsidP="00C14D80">
            <w:pPr>
              <w:spacing w:line="360" w:lineRule="auto"/>
              <w:jc w:val="both"/>
            </w:pPr>
            <w:r w:rsidRPr="00DC6A29">
              <w:t>78,218</w:t>
            </w:r>
          </w:p>
        </w:tc>
        <w:tc>
          <w:tcPr>
            <w:tcW w:w="1111" w:type="dxa"/>
            <w:shd w:val="clear" w:color="auto" w:fill="auto"/>
          </w:tcPr>
          <w:p w:rsidR="00557E6B" w:rsidRPr="00DC6A29" w:rsidRDefault="00DC1BE7" w:rsidP="00C14D80">
            <w:pPr>
              <w:spacing w:line="360" w:lineRule="auto"/>
              <w:jc w:val="both"/>
            </w:pPr>
            <w:r w:rsidRPr="00DC6A29">
              <w:t>54,68</w:t>
            </w:r>
          </w:p>
        </w:tc>
        <w:tc>
          <w:tcPr>
            <w:tcW w:w="1029" w:type="dxa"/>
            <w:shd w:val="clear" w:color="auto" w:fill="auto"/>
          </w:tcPr>
          <w:p w:rsidR="00557E6B" w:rsidRPr="00DC6A29" w:rsidRDefault="00DC1BE7" w:rsidP="00C14D80">
            <w:pPr>
              <w:spacing w:line="360" w:lineRule="auto"/>
              <w:jc w:val="both"/>
            </w:pPr>
            <w:r w:rsidRPr="00DC6A29">
              <w:t>79,715</w:t>
            </w:r>
          </w:p>
        </w:tc>
        <w:tc>
          <w:tcPr>
            <w:tcW w:w="1111" w:type="dxa"/>
            <w:shd w:val="clear" w:color="auto" w:fill="auto"/>
          </w:tcPr>
          <w:p w:rsidR="00557E6B" w:rsidRPr="00DC6A29" w:rsidRDefault="00DC1BE7" w:rsidP="00C14D80">
            <w:pPr>
              <w:spacing w:line="360" w:lineRule="auto"/>
              <w:jc w:val="both"/>
            </w:pPr>
            <w:r w:rsidRPr="00DC6A29">
              <w:t>48,33</w:t>
            </w:r>
          </w:p>
        </w:tc>
        <w:tc>
          <w:tcPr>
            <w:tcW w:w="1029" w:type="dxa"/>
            <w:shd w:val="clear" w:color="auto" w:fill="auto"/>
          </w:tcPr>
          <w:p w:rsidR="00557E6B" w:rsidRPr="00DC6A29" w:rsidRDefault="00DC1BE7" w:rsidP="00C14D80">
            <w:pPr>
              <w:spacing w:line="360" w:lineRule="auto"/>
              <w:jc w:val="both"/>
            </w:pPr>
            <w:r w:rsidRPr="00DC6A29">
              <w:t>1,497</w:t>
            </w:r>
          </w:p>
        </w:tc>
        <w:tc>
          <w:tcPr>
            <w:tcW w:w="1111" w:type="dxa"/>
            <w:shd w:val="clear" w:color="auto" w:fill="auto"/>
          </w:tcPr>
          <w:p w:rsidR="00557E6B" w:rsidRPr="00DC6A29" w:rsidRDefault="00DC1BE7" w:rsidP="00C14D80">
            <w:pPr>
              <w:spacing w:line="360" w:lineRule="auto"/>
              <w:jc w:val="both"/>
            </w:pPr>
            <w:r w:rsidRPr="00DC6A29">
              <w:t>-6,35</w:t>
            </w:r>
          </w:p>
        </w:tc>
      </w:tr>
      <w:tr w:rsidR="00557E6B" w:rsidRPr="00C14D80" w:rsidTr="00C14D80">
        <w:tc>
          <w:tcPr>
            <w:tcW w:w="2319" w:type="dxa"/>
            <w:shd w:val="clear" w:color="auto" w:fill="auto"/>
          </w:tcPr>
          <w:p w:rsidR="00557E6B" w:rsidRPr="00DC6A29" w:rsidRDefault="00557E6B" w:rsidP="00C14D80">
            <w:pPr>
              <w:spacing w:line="360" w:lineRule="auto"/>
              <w:jc w:val="both"/>
            </w:pPr>
            <w:r w:rsidRPr="00DC6A29">
              <w:t>Уставный капитал</w:t>
            </w:r>
          </w:p>
        </w:tc>
        <w:tc>
          <w:tcPr>
            <w:tcW w:w="1100" w:type="dxa"/>
            <w:shd w:val="clear" w:color="auto" w:fill="auto"/>
          </w:tcPr>
          <w:p w:rsidR="00557E6B" w:rsidRPr="00DC6A29" w:rsidRDefault="00DC1BE7" w:rsidP="00C14D80">
            <w:pPr>
              <w:spacing w:line="360" w:lineRule="auto"/>
              <w:jc w:val="both"/>
            </w:pPr>
            <w:r w:rsidRPr="00DC6A29">
              <w:t>0,019</w:t>
            </w:r>
          </w:p>
        </w:tc>
        <w:tc>
          <w:tcPr>
            <w:tcW w:w="1111" w:type="dxa"/>
            <w:shd w:val="clear" w:color="auto" w:fill="auto"/>
          </w:tcPr>
          <w:p w:rsidR="00557E6B" w:rsidRPr="00DC6A29" w:rsidRDefault="00DC1BE7" w:rsidP="00C14D80">
            <w:pPr>
              <w:spacing w:line="360" w:lineRule="auto"/>
              <w:jc w:val="both"/>
            </w:pPr>
            <w:r w:rsidRPr="00DC6A29">
              <w:t>0,01</w:t>
            </w:r>
          </w:p>
        </w:tc>
        <w:tc>
          <w:tcPr>
            <w:tcW w:w="1029" w:type="dxa"/>
            <w:shd w:val="clear" w:color="auto" w:fill="auto"/>
          </w:tcPr>
          <w:p w:rsidR="00557E6B" w:rsidRPr="00DC6A29" w:rsidRDefault="00DC1BE7" w:rsidP="00C14D80">
            <w:pPr>
              <w:spacing w:line="360" w:lineRule="auto"/>
              <w:jc w:val="both"/>
            </w:pPr>
            <w:r w:rsidRPr="00DC6A29">
              <w:t>0,019</w:t>
            </w:r>
          </w:p>
        </w:tc>
        <w:tc>
          <w:tcPr>
            <w:tcW w:w="1111" w:type="dxa"/>
            <w:shd w:val="clear" w:color="auto" w:fill="auto"/>
          </w:tcPr>
          <w:p w:rsidR="00557E6B" w:rsidRPr="00DC6A29" w:rsidRDefault="00DC1BE7" w:rsidP="00C14D80">
            <w:pPr>
              <w:spacing w:line="360" w:lineRule="auto"/>
              <w:jc w:val="both"/>
            </w:pPr>
            <w:r w:rsidRPr="00DC6A29">
              <w:t>0,01</w:t>
            </w:r>
          </w:p>
        </w:tc>
        <w:tc>
          <w:tcPr>
            <w:tcW w:w="1029" w:type="dxa"/>
            <w:shd w:val="clear" w:color="auto" w:fill="auto"/>
          </w:tcPr>
          <w:p w:rsidR="00557E6B" w:rsidRPr="00DC6A29" w:rsidRDefault="00DC1BE7" w:rsidP="00C14D80">
            <w:pPr>
              <w:spacing w:line="360" w:lineRule="auto"/>
              <w:jc w:val="both"/>
            </w:pPr>
            <w:r w:rsidRPr="00DC6A29">
              <w:t>-</w:t>
            </w:r>
          </w:p>
        </w:tc>
        <w:tc>
          <w:tcPr>
            <w:tcW w:w="1111" w:type="dxa"/>
            <w:shd w:val="clear" w:color="auto" w:fill="auto"/>
          </w:tcPr>
          <w:p w:rsidR="00557E6B" w:rsidRPr="00DC6A29" w:rsidRDefault="00DC1BE7" w:rsidP="00C14D80">
            <w:pPr>
              <w:spacing w:line="360" w:lineRule="auto"/>
              <w:jc w:val="both"/>
            </w:pPr>
            <w:r w:rsidRPr="00DC6A29">
              <w:t>-</w:t>
            </w:r>
          </w:p>
        </w:tc>
      </w:tr>
      <w:tr w:rsidR="00557E6B" w:rsidRPr="00C14D80" w:rsidTr="00C14D80">
        <w:tc>
          <w:tcPr>
            <w:tcW w:w="2319" w:type="dxa"/>
            <w:shd w:val="clear" w:color="auto" w:fill="auto"/>
          </w:tcPr>
          <w:p w:rsidR="00557E6B" w:rsidRPr="00DC6A29" w:rsidRDefault="00557E6B" w:rsidP="00C14D80">
            <w:pPr>
              <w:spacing w:line="360" w:lineRule="auto"/>
              <w:jc w:val="both"/>
            </w:pPr>
            <w:r w:rsidRPr="00DC6A29">
              <w:t>Резервны</w:t>
            </w:r>
            <w:r w:rsidR="00DC1BE7" w:rsidRPr="00DC6A29">
              <w:t>й фонд</w:t>
            </w:r>
          </w:p>
        </w:tc>
        <w:tc>
          <w:tcPr>
            <w:tcW w:w="1100" w:type="dxa"/>
            <w:shd w:val="clear" w:color="auto" w:fill="auto"/>
          </w:tcPr>
          <w:p w:rsidR="00557E6B" w:rsidRPr="00DC6A29" w:rsidRDefault="00DC1BE7" w:rsidP="00C14D80">
            <w:pPr>
              <w:spacing w:line="360" w:lineRule="auto"/>
              <w:jc w:val="both"/>
            </w:pPr>
            <w:r w:rsidRPr="00DC6A29">
              <w:t>7,965</w:t>
            </w:r>
          </w:p>
        </w:tc>
        <w:tc>
          <w:tcPr>
            <w:tcW w:w="1111" w:type="dxa"/>
            <w:shd w:val="clear" w:color="auto" w:fill="auto"/>
          </w:tcPr>
          <w:p w:rsidR="00557E6B" w:rsidRPr="00DC6A29" w:rsidRDefault="00DC1BE7" w:rsidP="00C14D80">
            <w:pPr>
              <w:spacing w:line="360" w:lineRule="auto"/>
              <w:jc w:val="both"/>
            </w:pPr>
            <w:r w:rsidRPr="00DC6A29">
              <w:t>5,57</w:t>
            </w:r>
          </w:p>
        </w:tc>
        <w:tc>
          <w:tcPr>
            <w:tcW w:w="1029" w:type="dxa"/>
            <w:shd w:val="clear" w:color="auto" w:fill="auto"/>
          </w:tcPr>
          <w:p w:rsidR="00557E6B" w:rsidRPr="00DC6A29" w:rsidRDefault="00DC1BE7" w:rsidP="00C14D80">
            <w:pPr>
              <w:spacing w:line="360" w:lineRule="auto"/>
              <w:jc w:val="both"/>
            </w:pPr>
            <w:r w:rsidRPr="00DC6A29">
              <w:t>7,965</w:t>
            </w:r>
          </w:p>
        </w:tc>
        <w:tc>
          <w:tcPr>
            <w:tcW w:w="1111" w:type="dxa"/>
            <w:shd w:val="clear" w:color="auto" w:fill="auto"/>
          </w:tcPr>
          <w:p w:rsidR="00557E6B" w:rsidRPr="00DC6A29" w:rsidRDefault="00DC1BE7" w:rsidP="00C14D80">
            <w:pPr>
              <w:spacing w:line="360" w:lineRule="auto"/>
              <w:jc w:val="both"/>
            </w:pPr>
            <w:r w:rsidRPr="00DC6A29">
              <w:t>4,83</w:t>
            </w:r>
          </w:p>
        </w:tc>
        <w:tc>
          <w:tcPr>
            <w:tcW w:w="1029" w:type="dxa"/>
            <w:shd w:val="clear" w:color="auto" w:fill="auto"/>
          </w:tcPr>
          <w:p w:rsidR="00557E6B" w:rsidRPr="00DC6A29" w:rsidRDefault="00557E6B" w:rsidP="00C14D80">
            <w:pPr>
              <w:spacing w:line="360" w:lineRule="auto"/>
              <w:jc w:val="both"/>
            </w:pPr>
          </w:p>
        </w:tc>
        <w:tc>
          <w:tcPr>
            <w:tcW w:w="1111" w:type="dxa"/>
            <w:shd w:val="clear" w:color="auto" w:fill="auto"/>
          </w:tcPr>
          <w:p w:rsidR="00557E6B" w:rsidRPr="00DC6A29" w:rsidRDefault="00DC1BE7" w:rsidP="00C14D80">
            <w:pPr>
              <w:spacing w:line="360" w:lineRule="auto"/>
              <w:jc w:val="both"/>
            </w:pPr>
            <w:r w:rsidRPr="00DC6A29">
              <w:t>-0,74</w:t>
            </w:r>
          </w:p>
        </w:tc>
      </w:tr>
      <w:tr w:rsidR="00557E6B" w:rsidRPr="00C14D80" w:rsidTr="00C14D80">
        <w:tc>
          <w:tcPr>
            <w:tcW w:w="2319" w:type="dxa"/>
            <w:shd w:val="clear" w:color="auto" w:fill="auto"/>
          </w:tcPr>
          <w:p w:rsidR="00557E6B" w:rsidRPr="00DC6A29" w:rsidRDefault="00DC1BE7" w:rsidP="00C14D80">
            <w:pPr>
              <w:spacing w:line="360" w:lineRule="auto"/>
              <w:jc w:val="both"/>
            </w:pPr>
            <w:r w:rsidRPr="00DC6A29">
              <w:t>Добавочный капитал</w:t>
            </w:r>
          </w:p>
        </w:tc>
        <w:tc>
          <w:tcPr>
            <w:tcW w:w="1100" w:type="dxa"/>
            <w:shd w:val="clear" w:color="auto" w:fill="auto"/>
          </w:tcPr>
          <w:p w:rsidR="00557E6B" w:rsidRPr="00DC6A29" w:rsidRDefault="00DC1BE7" w:rsidP="00C14D80">
            <w:pPr>
              <w:spacing w:line="360" w:lineRule="auto"/>
              <w:jc w:val="both"/>
            </w:pPr>
            <w:r w:rsidRPr="00DC6A29">
              <w:t>70,353</w:t>
            </w:r>
          </w:p>
        </w:tc>
        <w:tc>
          <w:tcPr>
            <w:tcW w:w="1111" w:type="dxa"/>
            <w:shd w:val="clear" w:color="auto" w:fill="auto"/>
          </w:tcPr>
          <w:p w:rsidR="00557E6B" w:rsidRPr="00DC6A29" w:rsidRDefault="00DC1BE7" w:rsidP="00C14D80">
            <w:pPr>
              <w:spacing w:line="360" w:lineRule="auto"/>
              <w:jc w:val="both"/>
            </w:pPr>
            <w:r w:rsidRPr="00DC6A29">
              <w:t>49,18</w:t>
            </w:r>
          </w:p>
        </w:tc>
        <w:tc>
          <w:tcPr>
            <w:tcW w:w="1029" w:type="dxa"/>
            <w:shd w:val="clear" w:color="auto" w:fill="auto"/>
          </w:tcPr>
          <w:p w:rsidR="00557E6B" w:rsidRPr="00DC6A29" w:rsidRDefault="00DC1BE7" w:rsidP="00C14D80">
            <w:pPr>
              <w:spacing w:line="360" w:lineRule="auto"/>
              <w:jc w:val="both"/>
            </w:pPr>
            <w:r w:rsidRPr="00DC6A29">
              <w:t>70,353</w:t>
            </w:r>
          </w:p>
        </w:tc>
        <w:tc>
          <w:tcPr>
            <w:tcW w:w="1111" w:type="dxa"/>
            <w:shd w:val="clear" w:color="auto" w:fill="auto"/>
          </w:tcPr>
          <w:p w:rsidR="00557E6B" w:rsidRPr="00DC6A29" w:rsidRDefault="00DC1BE7" w:rsidP="00C14D80">
            <w:pPr>
              <w:spacing w:line="360" w:lineRule="auto"/>
              <w:jc w:val="both"/>
            </w:pPr>
            <w:r w:rsidRPr="00DC6A29">
              <w:t>42,66</w:t>
            </w:r>
          </w:p>
        </w:tc>
        <w:tc>
          <w:tcPr>
            <w:tcW w:w="1029" w:type="dxa"/>
            <w:shd w:val="clear" w:color="auto" w:fill="auto"/>
          </w:tcPr>
          <w:p w:rsidR="00557E6B" w:rsidRPr="00DC6A29" w:rsidRDefault="00DC1BE7" w:rsidP="00C14D80">
            <w:pPr>
              <w:spacing w:line="360" w:lineRule="auto"/>
              <w:jc w:val="both"/>
            </w:pPr>
            <w:r w:rsidRPr="00DC6A29">
              <w:t>-</w:t>
            </w:r>
          </w:p>
        </w:tc>
        <w:tc>
          <w:tcPr>
            <w:tcW w:w="1111" w:type="dxa"/>
            <w:shd w:val="clear" w:color="auto" w:fill="auto"/>
          </w:tcPr>
          <w:p w:rsidR="00557E6B" w:rsidRPr="00DC6A29" w:rsidRDefault="00DC1BE7" w:rsidP="00C14D80">
            <w:pPr>
              <w:spacing w:line="360" w:lineRule="auto"/>
              <w:jc w:val="both"/>
            </w:pPr>
            <w:r w:rsidRPr="00DC6A29">
              <w:t>-6,52</w:t>
            </w:r>
          </w:p>
        </w:tc>
      </w:tr>
      <w:tr w:rsidR="00557E6B" w:rsidRPr="00C14D80" w:rsidTr="00C14D80">
        <w:tc>
          <w:tcPr>
            <w:tcW w:w="2319" w:type="dxa"/>
            <w:shd w:val="clear" w:color="auto" w:fill="auto"/>
          </w:tcPr>
          <w:p w:rsidR="00557E6B" w:rsidRPr="00DC6A29" w:rsidRDefault="00DC1BE7" w:rsidP="00C14D80">
            <w:pPr>
              <w:spacing w:line="360" w:lineRule="auto"/>
              <w:jc w:val="both"/>
            </w:pPr>
            <w:r w:rsidRPr="00DC6A29">
              <w:t>Нераспределенная прибыль</w:t>
            </w:r>
          </w:p>
        </w:tc>
        <w:tc>
          <w:tcPr>
            <w:tcW w:w="1100" w:type="dxa"/>
            <w:shd w:val="clear" w:color="auto" w:fill="auto"/>
          </w:tcPr>
          <w:p w:rsidR="00557E6B" w:rsidRPr="00DC6A29" w:rsidRDefault="00DC1BE7" w:rsidP="00C14D80">
            <w:pPr>
              <w:spacing w:line="360" w:lineRule="auto"/>
              <w:jc w:val="both"/>
            </w:pPr>
            <w:r w:rsidRPr="00DC6A29">
              <w:t>-0,119</w:t>
            </w:r>
          </w:p>
        </w:tc>
        <w:tc>
          <w:tcPr>
            <w:tcW w:w="1111" w:type="dxa"/>
            <w:shd w:val="clear" w:color="auto" w:fill="auto"/>
          </w:tcPr>
          <w:p w:rsidR="00557E6B" w:rsidRPr="00DC6A29" w:rsidRDefault="00DC1BE7" w:rsidP="00C14D80">
            <w:pPr>
              <w:spacing w:line="360" w:lineRule="auto"/>
              <w:jc w:val="both"/>
            </w:pPr>
            <w:r w:rsidRPr="00DC6A29">
              <w:t>-0,08</w:t>
            </w:r>
          </w:p>
        </w:tc>
        <w:tc>
          <w:tcPr>
            <w:tcW w:w="1029" w:type="dxa"/>
            <w:shd w:val="clear" w:color="auto" w:fill="auto"/>
          </w:tcPr>
          <w:p w:rsidR="00557E6B" w:rsidRPr="00DC6A29" w:rsidRDefault="00DC1BE7" w:rsidP="00C14D80">
            <w:pPr>
              <w:spacing w:line="360" w:lineRule="auto"/>
              <w:jc w:val="both"/>
            </w:pPr>
            <w:r w:rsidRPr="00DC6A29">
              <w:t>1,378</w:t>
            </w:r>
          </w:p>
        </w:tc>
        <w:tc>
          <w:tcPr>
            <w:tcW w:w="1111" w:type="dxa"/>
            <w:shd w:val="clear" w:color="auto" w:fill="auto"/>
          </w:tcPr>
          <w:p w:rsidR="00557E6B" w:rsidRPr="00DC6A29" w:rsidRDefault="00DC1BE7" w:rsidP="00C14D80">
            <w:pPr>
              <w:spacing w:line="360" w:lineRule="auto"/>
              <w:jc w:val="both"/>
            </w:pPr>
            <w:r w:rsidRPr="00DC6A29">
              <w:t>0,84</w:t>
            </w:r>
          </w:p>
        </w:tc>
        <w:tc>
          <w:tcPr>
            <w:tcW w:w="1029" w:type="dxa"/>
            <w:shd w:val="clear" w:color="auto" w:fill="auto"/>
          </w:tcPr>
          <w:p w:rsidR="00557E6B" w:rsidRPr="00DC6A29" w:rsidRDefault="00DC1BE7" w:rsidP="00C14D80">
            <w:pPr>
              <w:spacing w:line="360" w:lineRule="auto"/>
              <w:jc w:val="both"/>
            </w:pPr>
            <w:r w:rsidRPr="00DC6A29">
              <w:t>1,497</w:t>
            </w:r>
          </w:p>
        </w:tc>
        <w:tc>
          <w:tcPr>
            <w:tcW w:w="1111" w:type="dxa"/>
            <w:shd w:val="clear" w:color="auto" w:fill="auto"/>
          </w:tcPr>
          <w:p w:rsidR="00557E6B" w:rsidRPr="00DC6A29" w:rsidRDefault="00DC1BE7" w:rsidP="00C14D80">
            <w:pPr>
              <w:spacing w:line="360" w:lineRule="auto"/>
              <w:jc w:val="both"/>
            </w:pPr>
            <w:r w:rsidRPr="00DC6A29">
              <w:t>0,92</w:t>
            </w:r>
          </w:p>
        </w:tc>
      </w:tr>
      <w:tr w:rsidR="00557E6B" w:rsidRPr="00C14D80" w:rsidTr="00C14D80">
        <w:tc>
          <w:tcPr>
            <w:tcW w:w="2319" w:type="dxa"/>
            <w:shd w:val="clear" w:color="auto" w:fill="auto"/>
          </w:tcPr>
          <w:p w:rsidR="00557E6B" w:rsidRPr="00DC6A29" w:rsidRDefault="00DC1BE7" w:rsidP="00C14D80">
            <w:pPr>
              <w:spacing w:line="360" w:lineRule="auto"/>
              <w:jc w:val="both"/>
            </w:pPr>
            <w:r w:rsidRPr="00DC6A29">
              <w:t>Заемные</w:t>
            </w:r>
          </w:p>
        </w:tc>
        <w:tc>
          <w:tcPr>
            <w:tcW w:w="1100" w:type="dxa"/>
            <w:shd w:val="clear" w:color="auto" w:fill="auto"/>
          </w:tcPr>
          <w:p w:rsidR="00557E6B" w:rsidRPr="00DC6A29" w:rsidRDefault="00DC1BE7" w:rsidP="00C14D80">
            <w:pPr>
              <w:spacing w:line="360" w:lineRule="auto"/>
              <w:jc w:val="both"/>
            </w:pPr>
            <w:r w:rsidRPr="00DC6A29">
              <w:t>64,822</w:t>
            </w:r>
          </w:p>
        </w:tc>
        <w:tc>
          <w:tcPr>
            <w:tcW w:w="1111" w:type="dxa"/>
            <w:shd w:val="clear" w:color="auto" w:fill="auto"/>
          </w:tcPr>
          <w:p w:rsidR="00557E6B" w:rsidRPr="00DC6A29" w:rsidRDefault="00DC1BE7" w:rsidP="00C14D80">
            <w:pPr>
              <w:spacing w:line="360" w:lineRule="auto"/>
              <w:jc w:val="both"/>
            </w:pPr>
            <w:r w:rsidRPr="00DC6A29">
              <w:t>45,32</w:t>
            </w:r>
          </w:p>
        </w:tc>
        <w:tc>
          <w:tcPr>
            <w:tcW w:w="1029" w:type="dxa"/>
            <w:shd w:val="clear" w:color="auto" w:fill="auto"/>
          </w:tcPr>
          <w:p w:rsidR="00557E6B" w:rsidRPr="00DC6A29" w:rsidRDefault="00DC1BE7" w:rsidP="00C14D80">
            <w:pPr>
              <w:spacing w:line="360" w:lineRule="auto"/>
              <w:jc w:val="both"/>
            </w:pPr>
            <w:r w:rsidRPr="00DC6A29">
              <w:t>85,214</w:t>
            </w:r>
          </w:p>
        </w:tc>
        <w:tc>
          <w:tcPr>
            <w:tcW w:w="1111" w:type="dxa"/>
            <w:shd w:val="clear" w:color="auto" w:fill="auto"/>
          </w:tcPr>
          <w:p w:rsidR="00557E6B" w:rsidRPr="00DC6A29" w:rsidRDefault="00DC1BE7" w:rsidP="00C14D80">
            <w:pPr>
              <w:spacing w:line="360" w:lineRule="auto"/>
              <w:jc w:val="both"/>
            </w:pPr>
            <w:r w:rsidRPr="00DC6A29">
              <w:t>51,67</w:t>
            </w:r>
          </w:p>
        </w:tc>
        <w:tc>
          <w:tcPr>
            <w:tcW w:w="1029" w:type="dxa"/>
            <w:shd w:val="clear" w:color="auto" w:fill="auto"/>
          </w:tcPr>
          <w:p w:rsidR="00557E6B" w:rsidRPr="00DC6A29" w:rsidRDefault="00DC1BE7" w:rsidP="00C14D80">
            <w:pPr>
              <w:spacing w:line="360" w:lineRule="auto"/>
              <w:jc w:val="both"/>
            </w:pPr>
            <w:r w:rsidRPr="00DC6A29">
              <w:t>20,392</w:t>
            </w:r>
          </w:p>
        </w:tc>
        <w:tc>
          <w:tcPr>
            <w:tcW w:w="1111" w:type="dxa"/>
            <w:shd w:val="clear" w:color="auto" w:fill="auto"/>
          </w:tcPr>
          <w:p w:rsidR="00557E6B" w:rsidRPr="00DC6A29" w:rsidRDefault="00DC1BE7" w:rsidP="00C14D80">
            <w:pPr>
              <w:spacing w:line="360" w:lineRule="auto"/>
              <w:jc w:val="both"/>
            </w:pPr>
            <w:r w:rsidRPr="00DC6A29">
              <w:t>6,35</w:t>
            </w:r>
          </w:p>
        </w:tc>
      </w:tr>
      <w:tr w:rsidR="00557E6B" w:rsidRPr="00C14D80" w:rsidTr="00C14D80">
        <w:tc>
          <w:tcPr>
            <w:tcW w:w="2319" w:type="dxa"/>
            <w:shd w:val="clear" w:color="auto" w:fill="auto"/>
          </w:tcPr>
          <w:p w:rsidR="00557E6B" w:rsidRPr="00DC6A29" w:rsidRDefault="00DC1BE7" w:rsidP="00C14D80">
            <w:pPr>
              <w:spacing w:line="360" w:lineRule="auto"/>
              <w:jc w:val="both"/>
            </w:pPr>
            <w:r w:rsidRPr="00DC6A29">
              <w:t>Долгосрочные обязательства</w:t>
            </w:r>
          </w:p>
        </w:tc>
        <w:tc>
          <w:tcPr>
            <w:tcW w:w="1100" w:type="dxa"/>
            <w:shd w:val="clear" w:color="auto" w:fill="auto"/>
          </w:tcPr>
          <w:p w:rsidR="00557E6B" w:rsidRPr="00DC6A29" w:rsidRDefault="00DC1BE7" w:rsidP="00C14D80">
            <w:pPr>
              <w:spacing w:line="360" w:lineRule="auto"/>
              <w:jc w:val="both"/>
            </w:pPr>
            <w:r w:rsidRPr="00DC6A29">
              <w:t>-</w:t>
            </w:r>
          </w:p>
        </w:tc>
        <w:tc>
          <w:tcPr>
            <w:tcW w:w="1111" w:type="dxa"/>
            <w:shd w:val="clear" w:color="auto" w:fill="auto"/>
          </w:tcPr>
          <w:p w:rsidR="00557E6B" w:rsidRPr="00DC6A29" w:rsidRDefault="00DC1BE7" w:rsidP="00C14D80">
            <w:pPr>
              <w:spacing w:line="360" w:lineRule="auto"/>
              <w:jc w:val="both"/>
            </w:pPr>
            <w:r w:rsidRPr="00DC6A29">
              <w:t>-</w:t>
            </w:r>
          </w:p>
        </w:tc>
        <w:tc>
          <w:tcPr>
            <w:tcW w:w="1029" w:type="dxa"/>
            <w:shd w:val="clear" w:color="auto" w:fill="auto"/>
          </w:tcPr>
          <w:p w:rsidR="00557E6B" w:rsidRPr="00DC6A29" w:rsidRDefault="00DC1BE7" w:rsidP="00C14D80">
            <w:pPr>
              <w:spacing w:line="360" w:lineRule="auto"/>
              <w:jc w:val="both"/>
            </w:pPr>
            <w:r w:rsidRPr="00DC6A29">
              <w:t>0,141</w:t>
            </w:r>
          </w:p>
        </w:tc>
        <w:tc>
          <w:tcPr>
            <w:tcW w:w="1111" w:type="dxa"/>
            <w:shd w:val="clear" w:color="auto" w:fill="auto"/>
          </w:tcPr>
          <w:p w:rsidR="00557E6B" w:rsidRPr="00DC6A29" w:rsidRDefault="00DC1BE7" w:rsidP="00C14D80">
            <w:pPr>
              <w:spacing w:line="360" w:lineRule="auto"/>
              <w:jc w:val="both"/>
            </w:pPr>
            <w:r w:rsidRPr="00DC6A29">
              <w:t>0,09</w:t>
            </w:r>
          </w:p>
        </w:tc>
        <w:tc>
          <w:tcPr>
            <w:tcW w:w="1029" w:type="dxa"/>
            <w:shd w:val="clear" w:color="auto" w:fill="auto"/>
          </w:tcPr>
          <w:p w:rsidR="00557E6B" w:rsidRPr="00DC6A29" w:rsidRDefault="00DC1BE7" w:rsidP="00C14D80">
            <w:pPr>
              <w:spacing w:line="360" w:lineRule="auto"/>
              <w:jc w:val="both"/>
            </w:pPr>
            <w:r w:rsidRPr="00DC6A29">
              <w:t>0,141</w:t>
            </w:r>
          </w:p>
        </w:tc>
        <w:tc>
          <w:tcPr>
            <w:tcW w:w="1111" w:type="dxa"/>
            <w:shd w:val="clear" w:color="auto" w:fill="auto"/>
          </w:tcPr>
          <w:p w:rsidR="00557E6B" w:rsidRPr="00DC6A29" w:rsidRDefault="00DC1BE7" w:rsidP="00C14D80">
            <w:pPr>
              <w:spacing w:line="360" w:lineRule="auto"/>
              <w:jc w:val="both"/>
            </w:pPr>
            <w:r w:rsidRPr="00DC6A29">
              <w:t>0,09</w:t>
            </w:r>
          </w:p>
        </w:tc>
      </w:tr>
      <w:tr w:rsidR="00DC1BE7" w:rsidRPr="00C14D80" w:rsidTr="00C14D80">
        <w:tc>
          <w:tcPr>
            <w:tcW w:w="2319" w:type="dxa"/>
            <w:shd w:val="clear" w:color="auto" w:fill="auto"/>
          </w:tcPr>
          <w:p w:rsidR="00DC1BE7" w:rsidRPr="00DC6A29" w:rsidRDefault="00DC1BE7" w:rsidP="00C14D80">
            <w:pPr>
              <w:spacing w:line="360" w:lineRule="auto"/>
              <w:jc w:val="both"/>
            </w:pPr>
            <w:r w:rsidRPr="00DC6A29">
              <w:t>Краткосрочные финансовые обязательства</w:t>
            </w:r>
          </w:p>
        </w:tc>
        <w:tc>
          <w:tcPr>
            <w:tcW w:w="1100" w:type="dxa"/>
            <w:shd w:val="clear" w:color="auto" w:fill="auto"/>
          </w:tcPr>
          <w:p w:rsidR="00DC1BE7" w:rsidRPr="00DC6A29" w:rsidRDefault="00DC1BE7" w:rsidP="00C14D80">
            <w:pPr>
              <w:spacing w:line="360" w:lineRule="auto"/>
              <w:jc w:val="both"/>
            </w:pPr>
            <w:r w:rsidRPr="00DC6A29">
              <w:t>64,822</w:t>
            </w:r>
          </w:p>
        </w:tc>
        <w:tc>
          <w:tcPr>
            <w:tcW w:w="1111" w:type="dxa"/>
            <w:shd w:val="clear" w:color="auto" w:fill="auto"/>
          </w:tcPr>
          <w:p w:rsidR="00DC1BE7" w:rsidRPr="00DC6A29" w:rsidRDefault="00DC1BE7" w:rsidP="00C14D80">
            <w:pPr>
              <w:spacing w:line="360" w:lineRule="auto"/>
              <w:jc w:val="both"/>
            </w:pPr>
            <w:r w:rsidRPr="00DC6A29">
              <w:t>45,32</w:t>
            </w:r>
          </w:p>
        </w:tc>
        <w:tc>
          <w:tcPr>
            <w:tcW w:w="1029" w:type="dxa"/>
            <w:shd w:val="clear" w:color="auto" w:fill="auto"/>
          </w:tcPr>
          <w:p w:rsidR="00DC1BE7" w:rsidRPr="00DC6A29" w:rsidRDefault="00DC1BE7" w:rsidP="00C14D80">
            <w:pPr>
              <w:spacing w:line="360" w:lineRule="auto"/>
              <w:jc w:val="both"/>
            </w:pPr>
            <w:r w:rsidRPr="00DC6A29">
              <w:t>85,073</w:t>
            </w:r>
          </w:p>
        </w:tc>
        <w:tc>
          <w:tcPr>
            <w:tcW w:w="1111" w:type="dxa"/>
            <w:shd w:val="clear" w:color="auto" w:fill="auto"/>
          </w:tcPr>
          <w:p w:rsidR="00DC1BE7" w:rsidRPr="00DC6A29" w:rsidRDefault="00DC1BE7" w:rsidP="00C14D80">
            <w:pPr>
              <w:spacing w:line="360" w:lineRule="auto"/>
              <w:jc w:val="both"/>
            </w:pPr>
            <w:r w:rsidRPr="00DC6A29">
              <w:t>51,58</w:t>
            </w:r>
          </w:p>
        </w:tc>
        <w:tc>
          <w:tcPr>
            <w:tcW w:w="1029" w:type="dxa"/>
            <w:shd w:val="clear" w:color="auto" w:fill="auto"/>
          </w:tcPr>
          <w:p w:rsidR="00DC1BE7" w:rsidRPr="00DC6A29" w:rsidRDefault="00DC1BE7" w:rsidP="00C14D80">
            <w:pPr>
              <w:spacing w:line="360" w:lineRule="auto"/>
              <w:jc w:val="both"/>
            </w:pPr>
            <w:r w:rsidRPr="00DC6A29">
              <w:t>20,251</w:t>
            </w:r>
          </w:p>
        </w:tc>
        <w:tc>
          <w:tcPr>
            <w:tcW w:w="1111" w:type="dxa"/>
            <w:shd w:val="clear" w:color="auto" w:fill="auto"/>
          </w:tcPr>
          <w:p w:rsidR="00DC1BE7" w:rsidRPr="00DC6A29" w:rsidRDefault="00DC1BE7" w:rsidP="00C14D80">
            <w:pPr>
              <w:spacing w:line="360" w:lineRule="auto"/>
              <w:jc w:val="both"/>
            </w:pPr>
            <w:r w:rsidRPr="00DC6A29">
              <w:t>6,26</w:t>
            </w:r>
          </w:p>
        </w:tc>
      </w:tr>
    </w:tbl>
    <w:p w:rsidR="00557E6B" w:rsidRPr="00DC6A29" w:rsidRDefault="00557E6B" w:rsidP="00DC6A29">
      <w:pPr>
        <w:spacing w:line="360" w:lineRule="auto"/>
        <w:ind w:left="356" w:firstLine="720"/>
        <w:jc w:val="both"/>
        <w:rPr>
          <w:sz w:val="28"/>
          <w:szCs w:val="28"/>
        </w:rPr>
      </w:pPr>
    </w:p>
    <w:p w:rsidR="00DC1BE7" w:rsidRPr="00DC6A29" w:rsidRDefault="00DC1BE7" w:rsidP="00DC6A29">
      <w:pPr>
        <w:spacing w:line="360" w:lineRule="auto"/>
        <w:ind w:left="356" w:firstLine="720"/>
        <w:jc w:val="both"/>
        <w:rPr>
          <w:sz w:val="28"/>
          <w:szCs w:val="28"/>
        </w:rPr>
      </w:pPr>
    </w:p>
    <w:p w:rsidR="00DC6A29" w:rsidRDefault="00DC1BE7" w:rsidP="00DC6A29">
      <w:pPr>
        <w:numPr>
          <w:ilvl w:val="2"/>
          <w:numId w:val="3"/>
        </w:numPr>
        <w:spacing w:line="360" w:lineRule="auto"/>
        <w:ind w:firstLine="720"/>
        <w:jc w:val="center"/>
        <w:rPr>
          <w:b/>
          <w:sz w:val="28"/>
          <w:szCs w:val="28"/>
        </w:rPr>
      </w:pPr>
      <w:r w:rsidRPr="00DC6A29">
        <w:rPr>
          <w:b/>
          <w:sz w:val="28"/>
          <w:szCs w:val="28"/>
        </w:rPr>
        <w:t xml:space="preserve">Анализ состава и динамики кредиторской и </w:t>
      </w:r>
    </w:p>
    <w:p w:rsidR="00DC1BE7" w:rsidRPr="00DC6A29" w:rsidRDefault="00DC1BE7" w:rsidP="00DC6A29">
      <w:pPr>
        <w:spacing w:line="360" w:lineRule="auto"/>
        <w:ind w:left="1856"/>
        <w:rPr>
          <w:b/>
          <w:sz w:val="28"/>
          <w:szCs w:val="28"/>
        </w:rPr>
      </w:pPr>
      <w:r w:rsidRPr="00DC6A29">
        <w:rPr>
          <w:b/>
          <w:sz w:val="28"/>
          <w:szCs w:val="28"/>
        </w:rPr>
        <w:t>дебиторской  задолженности</w:t>
      </w:r>
    </w:p>
    <w:p w:rsidR="00DC6A29" w:rsidRDefault="00DC6A29" w:rsidP="00DC6A29">
      <w:pPr>
        <w:spacing w:line="360" w:lineRule="auto"/>
        <w:ind w:left="356" w:firstLine="720"/>
        <w:jc w:val="right"/>
        <w:rPr>
          <w:sz w:val="28"/>
          <w:szCs w:val="28"/>
        </w:rPr>
      </w:pPr>
    </w:p>
    <w:p w:rsidR="00DC1BE7" w:rsidRPr="00DC6A29" w:rsidRDefault="00DC1BE7" w:rsidP="00DC6A29">
      <w:pPr>
        <w:spacing w:line="360" w:lineRule="auto"/>
        <w:ind w:left="356" w:firstLine="720"/>
        <w:jc w:val="right"/>
        <w:rPr>
          <w:sz w:val="28"/>
          <w:szCs w:val="28"/>
        </w:rPr>
      </w:pPr>
      <w:r w:rsidRPr="00DC6A29">
        <w:rPr>
          <w:sz w:val="28"/>
          <w:szCs w:val="28"/>
        </w:rPr>
        <w:t>Таблица 2.7.</w:t>
      </w:r>
    </w:p>
    <w:p w:rsidR="00DC1BE7" w:rsidRPr="00DC6A29" w:rsidRDefault="00DC1BE7" w:rsidP="00DC6A29">
      <w:pPr>
        <w:spacing w:line="360" w:lineRule="auto"/>
        <w:ind w:left="356" w:firstLine="720"/>
        <w:jc w:val="center"/>
        <w:rPr>
          <w:sz w:val="28"/>
          <w:szCs w:val="28"/>
        </w:rPr>
      </w:pPr>
      <w:r w:rsidRPr="00DC6A29">
        <w:rPr>
          <w:sz w:val="28"/>
          <w:szCs w:val="28"/>
        </w:rPr>
        <w:t>Дебиторская задолженность ЗАО «Воронежский комбинат строительных материалов»</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4"/>
        <w:gridCol w:w="1220"/>
        <w:gridCol w:w="1234"/>
        <w:gridCol w:w="1143"/>
        <w:gridCol w:w="1234"/>
        <w:gridCol w:w="1143"/>
        <w:gridCol w:w="1234"/>
      </w:tblGrid>
      <w:tr w:rsidR="00DC1BE7" w:rsidRPr="00DC6A29" w:rsidTr="00C14D80">
        <w:tc>
          <w:tcPr>
            <w:tcW w:w="2574" w:type="dxa"/>
            <w:vMerge w:val="restart"/>
            <w:shd w:val="clear" w:color="auto" w:fill="auto"/>
          </w:tcPr>
          <w:p w:rsidR="00DC1BE7" w:rsidRPr="00DC6A29" w:rsidRDefault="00DC1BE7" w:rsidP="00C14D80">
            <w:pPr>
              <w:spacing w:line="360" w:lineRule="auto"/>
              <w:jc w:val="both"/>
            </w:pPr>
            <w:r w:rsidRPr="00DC6A29">
              <w:t>Расчеты с дебиторами</w:t>
            </w:r>
          </w:p>
        </w:tc>
        <w:tc>
          <w:tcPr>
            <w:tcW w:w="2454" w:type="dxa"/>
            <w:gridSpan w:val="2"/>
            <w:shd w:val="clear" w:color="auto" w:fill="auto"/>
          </w:tcPr>
          <w:p w:rsidR="00DC1BE7" w:rsidRPr="00DC6A29" w:rsidRDefault="00DC1BE7" w:rsidP="00C14D80">
            <w:pPr>
              <w:spacing w:line="360" w:lineRule="auto"/>
              <w:jc w:val="both"/>
            </w:pPr>
            <w:r w:rsidRPr="00DC6A29">
              <w:t>На начало года</w:t>
            </w:r>
          </w:p>
        </w:tc>
        <w:tc>
          <w:tcPr>
            <w:tcW w:w="2377" w:type="dxa"/>
            <w:gridSpan w:val="2"/>
            <w:shd w:val="clear" w:color="auto" w:fill="auto"/>
          </w:tcPr>
          <w:p w:rsidR="00DC1BE7" w:rsidRPr="00DC6A29" w:rsidRDefault="00DC1BE7" w:rsidP="00C14D80">
            <w:pPr>
              <w:spacing w:line="360" w:lineRule="auto"/>
              <w:jc w:val="center"/>
            </w:pPr>
            <w:r w:rsidRPr="00DC6A29">
              <w:t>На конец года</w:t>
            </w:r>
          </w:p>
        </w:tc>
        <w:tc>
          <w:tcPr>
            <w:tcW w:w="2377" w:type="dxa"/>
            <w:gridSpan w:val="2"/>
            <w:shd w:val="clear" w:color="auto" w:fill="auto"/>
          </w:tcPr>
          <w:p w:rsidR="00DC1BE7" w:rsidRPr="00DC6A29" w:rsidRDefault="00DC1BE7" w:rsidP="00C14D80">
            <w:pPr>
              <w:spacing w:line="360" w:lineRule="auto"/>
              <w:jc w:val="center"/>
            </w:pPr>
            <w:r w:rsidRPr="00DC6A29">
              <w:t>Изменение</w:t>
            </w:r>
          </w:p>
        </w:tc>
      </w:tr>
      <w:tr w:rsidR="00DC1BE7" w:rsidRPr="00DC6A29" w:rsidTr="00C14D80">
        <w:tc>
          <w:tcPr>
            <w:tcW w:w="2574" w:type="dxa"/>
            <w:vMerge/>
            <w:shd w:val="clear" w:color="auto" w:fill="auto"/>
          </w:tcPr>
          <w:p w:rsidR="00DC1BE7" w:rsidRPr="00DC6A29" w:rsidRDefault="00DC1BE7" w:rsidP="00C14D80">
            <w:pPr>
              <w:spacing w:line="360" w:lineRule="auto"/>
              <w:jc w:val="both"/>
            </w:pPr>
          </w:p>
        </w:tc>
        <w:tc>
          <w:tcPr>
            <w:tcW w:w="1220" w:type="dxa"/>
            <w:shd w:val="clear" w:color="auto" w:fill="auto"/>
          </w:tcPr>
          <w:p w:rsidR="00DC1BE7" w:rsidRPr="00DC6A29" w:rsidRDefault="00DC1BE7" w:rsidP="00C14D80">
            <w:pPr>
              <w:spacing w:line="360" w:lineRule="auto"/>
              <w:jc w:val="both"/>
            </w:pPr>
            <w:r w:rsidRPr="00DC6A29">
              <w:t>сумма, т.руб</w:t>
            </w:r>
          </w:p>
        </w:tc>
        <w:tc>
          <w:tcPr>
            <w:tcW w:w="1234" w:type="dxa"/>
            <w:shd w:val="clear" w:color="auto" w:fill="auto"/>
          </w:tcPr>
          <w:p w:rsidR="00DC1BE7" w:rsidRPr="00DC6A29" w:rsidRDefault="00DC1BE7" w:rsidP="00C14D80">
            <w:pPr>
              <w:spacing w:line="360" w:lineRule="auto"/>
              <w:jc w:val="both"/>
            </w:pPr>
            <w:r w:rsidRPr="00DC6A29">
              <w:t>удельн. %</w:t>
            </w:r>
          </w:p>
        </w:tc>
        <w:tc>
          <w:tcPr>
            <w:tcW w:w="1143" w:type="dxa"/>
            <w:shd w:val="clear" w:color="auto" w:fill="auto"/>
          </w:tcPr>
          <w:p w:rsidR="00DC1BE7" w:rsidRPr="00DC6A29" w:rsidRDefault="00DC1BE7" w:rsidP="00C14D80">
            <w:pPr>
              <w:spacing w:line="360" w:lineRule="auto"/>
              <w:jc w:val="both"/>
            </w:pPr>
            <w:r w:rsidRPr="00DC6A29">
              <w:t>сумма, т.руб</w:t>
            </w:r>
          </w:p>
        </w:tc>
        <w:tc>
          <w:tcPr>
            <w:tcW w:w="1234" w:type="dxa"/>
            <w:shd w:val="clear" w:color="auto" w:fill="auto"/>
          </w:tcPr>
          <w:p w:rsidR="00DC1BE7" w:rsidRPr="00DC6A29" w:rsidRDefault="00DC1BE7" w:rsidP="00C14D80">
            <w:pPr>
              <w:spacing w:line="360" w:lineRule="auto"/>
              <w:jc w:val="both"/>
            </w:pPr>
            <w:r w:rsidRPr="00DC6A29">
              <w:t>удельн. %</w:t>
            </w:r>
          </w:p>
        </w:tc>
        <w:tc>
          <w:tcPr>
            <w:tcW w:w="1143" w:type="dxa"/>
            <w:shd w:val="clear" w:color="auto" w:fill="auto"/>
          </w:tcPr>
          <w:p w:rsidR="00DC1BE7" w:rsidRPr="00DC6A29" w:rsidRDefault="00DC1BE7" w:rsidP="00C14D80">
            <w:pPr>
              <w:spacing w:line="360" w:lineRule="auto"/>
              <w:jc w:val="both"/>
            </w:pPr>
            <w:r w:rsidRPr="00DC6A29">
              <w:t>сумма, т.руб</w:t>
            </w:r>
          </w:p>
        </w:tc>
        <w:tc>
          <w:tcPr>
            <w:tcW w:w="1234" w:type="dxa"/>
            <w:shd w:val="clear" w:color="auto" w:fill="auto"/>
          </w:tcPr>
          <w:p w:rsidR="00DC1BE7" w:rsidRPr="00DC6A29" w:rsidRDefault="00DC1BE7" w:rsidP="00C14D80">
            <w:pPr>
              <w:spacing w:line="360" w:lineRule="auto"/>
              <w:jc w:val="both"/>
            </w:pPr>
            <w:r w:rsidRPr="00DC6A29">
              <w:t>удельн. %</w:t>
            </w:r>
          </w:p>
        </w:tc>
      </w:tr>
      <w:tr w:rsidR="00DC1BE7" w:rsidRPr="00DC6A29" w:rsidTr="00C14D80">
        <w:tc>
          <w:tcPr>
            <w:tcW w:w="2574" w:type="dxa"/>
            <w:shd w:val="clear" w:color="auto" w:fill="auto"/>
          </w:tcPr>
          <w:p w:rsidR="00DC1BE7" w:rsidRPr="00DC6A29" w:rsidRDefault="00DC1BE7" w:rsidP="00C14D80">
            <w:pPr>
              <w:spacing w:line="360" w:lineRule="auto"/>
              <w:jc w:val="both"/>
            </w:pPr>
            <w:r w:rsidRPr="00DC6A29">
              <w:t>С покупателями и заказчиками</w:t>
            </w:r>
          </w:p>
        </w:tc>
        <w:tc>
          <w:tcPr>
            <w:tcW w:w="1220" w:type="dxa"/>
            <w:shd w:val="clear" w:color="auto" w:fill="auto"/>
          </w:tcPr>
          <w:p w:rsidR="00DC1BE7" w:rsidRPr="00DC6A29" w:rsidRDefault="00E862CD" w:rsidP="00C14D80">
            <w:pPr>
              <w:spacing w:line="360" w:lineRule="auto"/>
              <w:jc w:val="both"/>
            </w:pPr>
            <w:r w:rsidRPr="00DC6A29">
              <w:t>11,998</w:t>
            </w:r>
          </w:p>
        </w:tc>
        <w:tc>
          <w:tcPr>
            <w:tcW w:w="1234" w:type="dxa"/>
            <w:shd w:val="clear" w:color="auto" w:fill="auto"/>
          </w:tcPr>
          <w:p w:rsidR="00DC1BE7" w:rsidRPr="00DC6A29" w:rsidRDefault="00E862CD" w:rsidP="00C14D80">
            <w:pPr>
              <w:spacing w:line="360" w:lineRule="auto"/>
              <w:jc w:val="both"/>
            </w:pPr>
            <w:r w:rsidRPr="00DC6A29">
              <w:t>57,59</w:t>
            </w:r>
          </w:p>
        </w:tc>
        <w:tc>
          <w:tcPr>
            <w:tcW w:w="1143" w:type="dxa"/>
            <w:shd w:val="clear" w:color="auto" w:fill="auto"/>
          </w:tcPr>
          <w:p w:rsidR="00DC1BE7" w:rsidRPr="00DC6A29" w:rsidRDefault="00E862CD" w:rsidP="00C14D80">
            <w:pPr>
              <w:spacing w:line="360" w:lineRule="auto"/>
              <w:jc w:val="both"/>
            </w:pPr>
            <w:r w:rsidRPr="00DC6A29">
              <w:t>12,766</w:t>
            </w:r>
          </w:p>
        </w:tc>
        <w:tc>
          <w:tcPr>
            <w:tcW w:w="1234" w:type="dxa"/>
            <w:shd w:val="clear" w:color="auto" w:fill="auto"/>
          </w:tcPr>
          <w:p w:rsidR="00DC1BE7" w:rsidRPr="00DC6A29" w:rsidRDefault="00E862CD" w:rsidP="00C14D80">
            <w:pPr>
              <w:spacing w:line="360" w:lineRule="auto"/>
              <w:jc w:val="both"/>
            </w:pPr>
            <w:r w:rsidRPr="00DC6A29">
              <w:t>72,92</w:t>
            </w:r>
          </w:p>
        </w:tc>
        <w:tc>
          <w:tcPr>
            <w:tcW w:w="1143" w:type="dxa"/>
            <w:shd w:val="clear" w:color="auto" w:fill="auto"/>
          </w:tcPr>
          <w:p w:rsidR="00DC1BE7" w:rsidRPr="00DC6A29" w:rsidRDefault="00E862CD" w:rsidP="00C14D80">
            <w:pPr>
              <w:spacing w:line="360" w:lineRule="auto"/>
              <w:jc w:val="both"/>
            </w:pPr>
            <w:r w:rsidRPr="00DC6A29">
              <w:t>0,768</w:t>
            </w:r>
          </w:p>
        </w:tc>
        <w:tc>
          <w:tcPr>
            <w:tcW w:w="1234" w:type="dxa"/>
            <w:shd w:val="clear" w:color="auto" w:fill="auto"/>
          </w:tcPr>
          <w:p w:rsidR="00DC1BE7" w:rsidRPr="00DC6A29" w:rsidRDefault="00E862CD" w:rsidP="00C14D80">
            <w:pPr>
              <w:spacing w:line="360" w:lineRule="auto"/>
              <w:jc w:val="both"/>
            </w:pPr>
            <w:r w:rsidRPr="00DC6A29">
              <w:t>15,33</w:t>
            </w:r>
          </w:p>
        </w:tc>
      </w:tr>
      <w:tr w:rsidR="00DC1BE7" w:rsidRPr="00DC6A29" w:rsidTr="00C14D80">
        <w:tc>
          <w:tcPr>
            <w:tcW w:w="2574" w:type="dxa"/>
            <w:shd w:val="clear" w:color="auto" w:fill="auto"/>
          </w:tcPr>
          <w:p w:rsidR="00DC1BE7" w:rsidRPr="00DC6A29" w:rsidRDefault="00DC1BE7" w:rsidP="00C14D80">
            <w:pPr>
              <w:spacing w:line="360" w:lineRule="auto"/>
              <w:jc w:val="both"/>
            </w:pPr>
            <w:r w:rsidRPr="00DC6A29">
              <w:t>Прочая дебиторская задолженность</w:t>
            </w:r>
          </w:p>
        </w:tc>
        <w:tc>
          <w:tcPr>
            <w:tcW w:w="1220" w:type="dxa"/>
            <w:shd w:val="clear" w:color="auto" w:fill="auto"/>
          </w:tcPr>
          <w:p w:rsidR="00DC1BE7" w:rsidRPr="00DC6A29" w:rsidRDefault="00E862CD" w:rsidP="00C14D80">
            <w:pPr>
              <w:spacing w:line="360" w:lineRule="auto"/>
              <w:jc w:val="both"/>
            </w:pPr>
            <w:r w:rsidRPr="00DC6A29">
              <w:t>8,835</w:t>
            </w:r>
          </w:p>
        </w:tc>
        <w:tc>
          <w:tcPr>
            <w:tcW w:w="1234" w:type="dxa"/>
            <w:shd w:val="clear" w:color="auto" w:fill="auto"/>
          </w:tcPr>
          <w:p w:rsidR="00DC1BE7" w:rsidRPr="00DC6A29" w:rsidRDefault="00E862CD" w:rsidP="00C14D80">
            <w:pPr>
              <w:spacing w:line="360" w:lineRule="auto"/>
              <w:jc w:val="both"/>
            </w:pPr>
            <w:r w:rsidRPr="00DC6A29">
              <w:t>42,41</w:t>
            </w:r>
          </w:p>
        </w:tc>
        <w:tc>
          <w:tcPr>
            <w:tcW w:w="1143" w:type="dxa"/>
            <w:shd w:val="clear" w:color="auto" w:fill="auto"/>
          </w:tcPr>
          <w:p w:rsidR="00DC1BE7" w:rsidRPr="00DC6A29" w:rsidRDefault="00E862CD" w:rsidP="00C14D80">
            <w:pPr>
              <w:spacing w:line="360" w:lineRule="auto"/>
              <w:jc w:val="both"/>
            </w:pPr>
            <w:r w:rsidRPr="00DC6A29">
              <w:t>4,741</w:t>
            </w:r>
          </w:p>
        </w:tc>
        <w:tc>
          <w:tcPr>
            <w:tcW w:w="1234" w:type="dxa"/>
            <w:shd w:val="clear" w:color="auto" w:fill="auto"/>
          </w:tcPr>
          <w:p w:rsidR="00DC1BE7" w:rsidRPr="00DC6A29" w:rsidRDefault="00E862CD" w:rsidP="00C14D80">
            <w:pPr>
              <w:spacing w:line="360" w:lineRule="auto"/>
              <w:jc w:val="both"/>
            </w:pPr>
            <w:r w:rsidRPr="00DC6A29">
              <w:t>27,08</w:t>
            </w:r>
          </w:p>
        </w:tc>
        <w:tc>
          <w:tcPr>
            <w:tcW w:w="1143" w:type="dxa"/>
            <w:shd w:val="clear" w:color="auto" w:fill="auto"/>
          </w:tcPr>
          <w:p w:rsidR="00DC1BE7" w:rsidRPr="00DC6A29" w:rsidRDefault="00E862CD" w:rsidP="00C14D80">
            <w:pPr>
              <w:spacing w:line="360" w:lineRule="auto"/>
              <w:jc w:val="both"/>
            </w:pPr>
            <w:r w:rsidRPr="00DC6A29">
              <w:t>-4,094</w:t>
            </w:r>
          </w:p>
        </w:tc>
        <w:tc>
          <w:tcPr>
            <w:tcW w:w="1234" w:type="dxa"/>
            <w:shd w:val="clear" w:color="auto" w:fill="auto"/>
          </w:tcPr>
          <w:p w:rsidR="00DC1BE7" w:rsidRPr="00DC6A29" w:rsidRDefault="00E862CD" w:rsidP="00C14D80">
            <w:pPr>
              <w:spacing w:line="360" w:lineRule="auto"/>
              <w:jc w:val="both"/>
            </w:pPr>
            <w:r w:rsidRPr="00DC6A29">
              <w:t>-15,33</w:t>
            </w:r>
          </w:p>
        </w:tc>
      </w:tr>
      <w:tr w:rsidR="00DC1BE7" w:rsidRPr="00DC6A29" w:rsidTr="00C14D80">
        <w:tc>
          <w:tcPr>
            <w:tcW w:w="2574" w:type="dxa"/>
            <w:shd w:val="clear" w:color="auto" w:fill="auto"/>
          </w:tcPr>
          <w:p w:rsidR="00DC1BE7" w:rsidRPr="00DC6A29" w:rsidRDefault="00DC1BE7" w:rsidP="00C14D80">
            <w:pPr>
              <w:spacing w:line="360" w:lineRule="auto"/>
              <w:jc w:val="both"/>
            </w:pPr>
            <w:r w:rsidRPr="00DC6A29">
              <w:t>Итого</w:t>
            </w:r>
          </w:p>
        </w:tc>
        <w:tc>
          <w:tcPr>
            <w:tcW w:w="1220" w:type="dxa"/>
            <w:shd w:val="clear" w:color="auto" w:fill="auto"/>
          </w:tcPr>
          <w:p w:rsidR="00DC1BE7" w:rsidRPr="00DC6A29" w:rsidRDefault="00E862CD" w:rsidP="00C14D80">
            <w:pPr>
              <w:spacing w:line="360" w:lineRule="auto"/>
              <w:jc w:val="both"/>
            </w:pPr>
            <w:r w:rsidRPr="00DC6A29">
              <w:t>20,833</w:t>
            </w:r>
          </w:p>
        </w:tc>
        <w:tc>
          <w:tcPr>
            <w:tcW w:w="1234" w:type="dxa"/>
            <w:shd w:val="clear" w:color="auto" w:fill="auto"/>
          </w:tcPr>
          <w:p w:rsidR="00DC1BE7" w:rsidRPr="00DC6A29" w:rsidRDefault="00E862CD" w:rsidP="00C14D80">
            <w:pPr>
              <w:spacing w:line="360" w:lineRule="auto"/>
              <w:jc w:val="both"/>
            </w:pPr>
            <w:r w:rsidRPr="00DC6A29">
              <w:t>100</w:t>
            </w:r>
          </w:p>
        </w:tc>
        <w:tc>
          <w:tcPr>
            <w:tcW w:w="1143" w:type="dxa"/>
            <w:shd w:val="clear" w:color="auto" w:fill="auto"/>
          </w:tcPr>
          <w:p w:rsidR="00DC1BE7" w:rsidRPr="00DC6A29" w:rsidRDefault="00E862CD" w:rsidP="00C14D80">
            <w:pPr>
              <w:spacing w:line="360" w:lineRule="auto"/>
              <w:jc w:val="both"/>
            </w:pPr>
            <w:r w:rsidRPr="00DC6A29">
              <w:t>17,507</w:t>
            </w:r>
          </w:p>
        </w:tc>
        <w:tc>
          <w:tcPr>
            <w:tcW w:w="1234" w:type="dxa"/>
            <w:shd w:val="clear" w:color="auto" w:fill="auto"/>
          </w:tcPr>
          <w:p w:rsidR="00DC1BE7" w:rsidRPr="00DC6A29" w:rsidRDefault="00E862CD" w:rsidP="00C14D80">
            <w:pPr>
              <w:spacing w:line="360" w:lineRule="auto"/>
              <w:jc w:val="both"/>
            </w:pPr>
            <w:r w:rsidRPr="00DC6A29">
              <w:t>100</w:t>
            </w:r>
          </w:p>
        </w:tc>
        <w:tc>
          <w:tcPr>
            <w:tcW w:w="1143" w:type="dxa"/>
            <w:shd w:val="clear" w:color="auto" w:fill="auto"/>
          </w:tcPr>
          <w:p w:rsidR="00DC1BE7" w:rsidRPr="00DC6A29" w:rsidRDefault="00E862CD" w:rsidP="00C14D80">
            <w:pPr>
              <w:spacing w:line="360" w:lineRule="auto"/>
              <w:jc w:val="both"/>
            </w:pPr>
            <w:r w:rsidRPr="00DC6A29">
              <w:t>-</w:t>
            </w:r>
          </w:p>
        </w:tc>
        <w:tc>
          <w:tcPr>
            <w:tcW w:w="1234" w:type="dxa"/>
            <w:shd w:val="clear" w:color="auto" w:fill="auto"/>
          </w:tcPr>
          <w:p w:rsidR="00DC1BE7" w:rsidRPr="00DC6A29" w:rsidRDefault="00E862CD" w:rsidP="00C14D80">
            <w:pPr>
              <w:spacing w:line="360" w:lineRule="auto"/>
              <w:jc w:val="both"/>
            </w:pPr>
            <w:r w:rsidRPr="00DC6A29">
              <w:t>-</w:t>
            </w:r>
          </w:p>
        </w:tc>
      </w:tr>
    </w:tbl>
    <w:p w:rsidR="00557E6B" w:rsidRPr="00DC6A29" w:rsidRDefault="00557E6B" w:rsidP="00DC6A29">
      <w:pPr>
        <w:spacing w:line="360" w:lineRule="auto"/>
        <w:ind w:left="356"/>
        <w:jc w:val="both"/>
      </w:pPr>
    </w:p>
    <w:p w:rsidR="00E862CD" w:rsidRPr="00DC6A29" w:rsidRDefault="00E862CD" w:rsidP="00DC6A29">
      <w:pPr>
        <w:spacing w:line="360" w:lineRule="auto"/>
        <w:ind w:left="356" w:firstLine="720"/>
        <w:jc w:val="center"/>
        <w:rPr>
          <w:sz w:val="28"/>
          <w:szCs w:val="28"/>
        </w:rPr>
      </w:pPr>
      <w:r w:rsidRPr="00DC6A29">
        <w:rPr>
          <w:sz w:val="28"/>
          <w:szCs w:val="28"/>
        </w:rPr>
        <w:t>Кредиторская задолженность ЗАО «Воронежский комбинат строительных материалов»</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4"/>
        <w:gridCol w:w="1220"/>
        <w:gridCol w:w="1234"/>
        <w:gridCol w:w="1143"/>
        <w:gridCol w:w="1234"/>
        <w:gridCol w:w="1143"/>
        <w:gridCol w:w="1234"/>
      </w:tblGrid>
      <w:tr w:rsidR="00E862CD" w:rsidRPr="00C14D80" w:rsidTr="00C14D80">
        <w:tc>
          <w:tcPr>
            <w:tcW w:w="2574" w:type="dxa"/>
            <w:vMerge w:val="restart"/>
            <w:shd w:val="clear" w:color="auto" w:fill="auto"/>
          </w:tcPr>
          <w:p w:rsidR="00E862CD" w:rsidRPr="00DC6A29" w:rsidRDefault="00E862CD" w:rsidP="00C14D80">
            <w:pPr>
              <w:spacing w:line="360" w:lineRule="auto"/>
              <w:jc w:val="both"/>
            </w:pPr>
            <w:r w:rsidRPr="00DC6A29">
              <w:t>Расчеты с кредиторами</w:t>
            </w:r>
          </w:p>
        </w:tc>
        <w:tc>
          <w:tcPr>
            <w:tcW w:w="2454" w:type="dxa"/>
            <w:gridSpan w:val="2"/>
            <w:shd w:val="clear" w:color="auto" w:fill="auto"/>
          </w:tcPr>
          <w:p w:rsidR="00E862CD" w:rsidRPr="00DC6A29" w:rsidRDefault="00E862CD" w:rsidP="00C14D80">
            <w:pPr>
              <w:spacing w:line="360" w:lineRule="auto"/>
              <w:jc w:val="both"/>
            </w:pPr>
            <w:r w:rsidRPr="00DC6A29">
              <w:t>На начало года</w:t>
            </w:r>
          </w:p>
        </w:tc>
        <w:tc>
          <w:tcPr>
            <w:tcW w:w="2377" w:type="dxa"/>
            <w:gridSpan w:val="2"/>
            <w:shd w:val="clear" w:color="auto" w:fill="auto"/>
          </w:tcPr>
          <w:p w:rsidR="00E862CD" w:rsidRPr="00DC6A29" w:rsidRDefault="00E862CD" w:rsidP="00C14D80">
            <w:pPr>
              <w:spacing w:line="360" w:lineRule="auto"/>
              <w:jc w:val="center"/>
            </w:pPr>
            <w:r w:rsidRPr="00DC6A29">
              <w:t>На конец года</w:t>
            </w:r>
          </w:p>
        </w:tc>
        <w:tc>
          <w:tcPr>
            <w:tcW w:w="2377" w:type="dxa"/>
            <w:gridSpan w:val="2"/>
            <w:shd w:val="clear" w:color="auto" w:fill="auto"/>
          </w:tcPr>
          <w:p w:rsidR="00E862CD" w:rsidRPr="00DC6A29" w:rsidRDefault="00E862CD" w:rsidP="00C14D80">
            <w:pPr>
              <w:spacing w:line="360" w:lineRule="auto"/>
              <w:jc w:val="center"/>
            </w:pPr>
            <w:r w:rsidRPr="00DC6A29">
              <w:t>Изменение</w:t>
            </w:r>
          </w:p>
        </w:tc>
      </w:tr>
      <w:tr w:rsidR="00E862CD" w:rsidRPr="00C14D80" w:rsidTr="00C14D80">
        <w:tc>
          <w:tcPr>
            <w:tcW w:w="2574" w:type="dxa"/>
            <w:vMerge/>
            <w:shd w:val="clear" w:color="auto" w:fill="auto"/>
          </w:tcPr>
          <w:p w:rsidR="00E862CD" w:rsidRPr="00DC6A29" w:rsidRDefault="00E862CD" w:rsidP="00C14D80">
            <w:pPr>
              <w:spacing w:line="360" w:lineRule="auto"/>
              <w:jc w:val="both"/>
            </w:pPr>
          </w:p>
        </w:tc>
        <w:tc>
          <w:tcPr>
            <w:tcW w:w="1220" w:type="dxa"/>
            <w:shd w:val="clear" w:color="auto" w:fill="auto"/>
          </w:tcPr>
          <w:p w:rsidR="00E862CD" w:rsidRPr="00DC6A29" w:rsidRDefault="00E862CD" w:rsidP="00C14D80">
            <w:pPr>
              <w:spacing w:line="360" w:lineRule="auto"/>
              <w:jc w:val="both"/>
            </w:pPr>
            <w:r w:rsidRPr="00DC6A29">
              <w:t>сумма, т.руб</w:t>
            </w:r>
          </w:p>
        </w:tc>
        <w:tc>
          <w:tcPr>
            <w:tcW w:w="1234" w:type="dxa"/>
            <w:shd w:val="clear" w:color="auto" w:fill="auto"/>
          </w:tcPr>
          <w:p w:rsidR="00E862CD" w:rsidRPr="00DC6A29" w:rsidRDefault="00E862CD" w:rsidP="00C14D80">
            <w:pPr>
              <w:spacing w:line="360" w:lineRule="auto"/>
              <w:jc w:val="both"/>
            </w:pPr>
            <w:r w:rsidRPr="00DC6A29">
              <w:t>удельн. %</w:t>
            </w:r>
          </w:p>
        </w:tc>
        <w:tc>
          <w:tcPr>
            <w:tcW w:w="1143" w:type="dxa"/>
            <w:shd w:val="clear" w:color="auto" w:fill="auto"/>
          </w:tcPr>
          <w:p w:rsidR="00E862CD" w:rsidRPr="00DC6A29" w:rsidRDefault="00E862CD" w:rsidP="00C14D80">
            <w:pPr>
              <w:spacing w:line="360" w:lineRule="auto"/>
              <w:jc w:val="both"/>
            </w:pPr>
            <w:r w:rsidRPr="00DC6A29">
              <w:t>сумма, т.руб</w:t>
            </w:r>
          </w:p>
        </w:tc>
        <w:tc>
          <w:tcPr>
            <w:tcW w:w="1234" w:type="dxa"/>
            <w:shd w:val="clear" w:color="auto" w:fill="auto"/>
          </w:tcPr>
          <w:p w:rsidR="00E862CD" w:rsidRPr="00DC6A29" w:rsidRDefault="00E862CD" w:rsidP="00C14D80">
            <w:pPr>
              <w:spacing w:line="360" w:lineRule="auto"/>
              <w:jc w:val="both"/>
            </w:pPr>
            <w:r w:rsidRPr="00DC6A29">
              <w:t>удельн. %</w:t>
            </w:r>
          </w:p>
        </w:tc>
        <w:tc>
          <w:tcPr>
            <w:tcW w:w="1143" w:type="dxa"/>
            <w:shd w:val="clear" w:color="auto" w:fill="auto"/>
          </w:tcPr>
          <w:p w:rsidR="00E862CD" w:rsidRPr="00DC6A29" w:rsidRDefault="00E862CD" w:rsidP="00C14D80">
            <w:pPr>
              <w:spacing w:line="360" w:lineRule="auto"/>
              <w:jc w:val="both"/>
            </w:pPr>
            <w:r w:rsidRPr="00DC6A29">
              <w:t>сумма, т.руб</w:t>
            </w:r>
          </w:p>
        </w:tc>
        <w:tc>
          <w:tcPr>
            <w:tcW w:w="1234" w:type="dxa"/>
            <w:shd w:val="clear" w:color="auto" w:fill="auto"/>
          </w:tcPr>
          <w:p w:rsidR="00E862CD" w:rsidRPr="00DC6A29" w:rsidRDefault="00E862CD" w:rsidP="00C14D80">
            <w:pPr>
              <w:spacing w:line="360" w:lineRule="auto"/>
              <w:jc w:val="both"/>
            </w:pPr>
            <w:r w:rsidRPr="00DC6A29">
              <w:t>удельн. %</w:t>
            </w:r>
          </w:p>
        </w:tc>
      </w:tr>
      <w:tr w:rsidR="00E862CD" w:rsidRPr="00C14D80" w:rsidTr="00C14D80">
        <w:tc>
          <w:tcPr>
            <w:tcW w:w="2574" w:type="dxa"/>
            <w:shd w:val="clear" w:color="auto" w:fill="auto"/>
          </w:tcPr>
          <w:p w:rsidR="00E862CD" w:rsidRPr="00DC6A29" w:rsidRDefault="00E862CD" w:rsidP="00C14D80">
            <w:pPr>
              <w:spacing w:line="360" w:lineRule="auto"/>
              <w:jc w:val="both"/>
            </w:pPr>
            <w:r w:rsidRPr="00DC6A29">
              <w:t>Поставщикам и подрядчикам</w:t>
            </w:r>
          </w:p>
        </w:tc>
        <w:tc>
          <w:tcPr>
            <w:tcW w:w="1220" w:type="dxa"/>
            <w:shd w:val="clear" w:color="auto" w:fill="auto"/>
          </w:tcPr>
          <w:p w:rsidR="00E862CD" w:rsidRPr="00DC6A29" w:rsidRDefault="00A95940" w:rsidP="00C14D80">
            <w:pPr>
              <w:spacing w:line="360" w:lineRule="auto"/>
              <w:jc w:val="both"/>
            </w:pPr>
            <w:r w:rsidRPr="00DC6A29">
              <w:t>37,906</w:t>
            </w:r>
          </w:p>
        </w:tc>
        <w:tc>
          <w:tcPr>
            <w:tcW w:w="1234" w:type="dxa"/>
            <w:shd w:val="clear" w:color="auto" w:fill="auto"/>
          </w:tcPr>
          <w:p w:rsidR="00E862CD" w:rsidRPr="00DC6A29" w:rsidRDefault="00A95940" w:rsidP="00C14D80">
            <w:pPr>
              <w:spacing w:line="360" w:lineRule="auto"/>
              <w:jc w:val="both"/>
            </w:pPr>
            <w:r w:rsidRPr="00DC6A29">
              <w:t>82,13</w:t>
            </w:r>
          </w:p>
        </w:tc>
        <w:tc>
          <w:tcPr>
            <w:tcW w:w="1143" w:type="dxa"/>
            <w:shd w:val="clear" w:color="auto" w:fill="auto"/>
          </w:tcPr>
          <w:p w:rsidR="00E862CD" w:rsidRPr="00DC6A29" w:rsidRDefault="00A95940" w:rsidP="00C14D80">
            <w:pPr>
              <w:spacing w:line="360" w:lineRule="auto"/>
              <w:jc w:val="both"/>
            </w:pPr>
            <w:r w:rsidRPr="00DC6A29">
              <w:t>43,800</w:t>
            </w:r>
          </w:p>
        </w:tc>
        <w:tc>
          <w:tcPr>
            <w:tcW w:w="1234" w:type="dxa"/>
            <w:shd w:val="clear" w:color="auto" w:fill="auto"/>
          </w:tcPr>
          <w:p w:rsidR="00E862CD" w:rsidRPr="00DC6A29" w:rsidRDefault="00A95940" w:rsidP="00C14D80">
            <w:pPr>
              <w:spacing w:line="360" w:lineRule="auto"/>
              <w:jc w:val="both"/>
            </w:pPr>
            <w:r w:rsidRPr="00DC6A29">
              <w:t>76,13</w:t>
            </w:r>
          </w:p>
        </w:tc>
        <w:tc>
          <w:tcPr>
            <w:tcW w:w="1143" w:type="dxa"/>
            <w:shd w:val="clear" w:color="auto" w:fill="auto"/>
          </w:tcPr>
          <w:p w:rsidR="00E862CD" w:rsidRPr="00DC6A29" w:rsidRDefault="00AF4763" w:rsidP="00C14D80">
            <w:pPr>
              <w:spacing w:line="360" w:lineRule="auto"/>
              <w:jc w:val="both"/>
            </w:pPr>
            <w:r w:rsidRPr="00DC6A29">
              <w:t>5,894</w:t>
            </w:r>
          </w:p>
        </w:tc>
        <w:tc>
          <w:tcPr>
            <w:tcW w:w="1234" w:type="dxa"/>
            <w:shd w:val="clear" w:color="auto" w:fill="auto"/>
          </w:tcPr>
          <w:p w:rsidR="00E862CD" w:rsidRPr="00DC6A29" w:rsidRDefault="00AF4763" w:rsidP="00C14D80">
            <w:pPr>
              <w:spacing w:line="360" w:lineRule="auto"/>
              <w:jc w:val="both"/>
            </w:pPr>
            <w:r w:rsidRPr="00DC6A29">
              <w:t>-6</w:t>
            </w:r>
          </w:p>
        </w:tc>
      </w:tr>
      <w:tr w:rsidR="00E862CD" w:rsidRPr="00C14D80" w:rsidTr="00C14D80">
        <w:tc>
          <w:tcPr>
            <w:tcW w:w="2574" w:type="dxa"/>
            <w:shd w:val="clear" w:color="auto" w:fill="auto"/>
          </w:tcPr>
          <w:p w:rsidR="00E862CD" w:rsidRPr="00DC6A29" w:rsidRDefault="00E862CD" w:rsidP="00C14D80">
            <w:pPr>
              <w:spacing w:line="360" w:lineRule="auto"/>
              <w:jc w:val="both"/>
            </w:pPr>
            <w:r w:rsidRPr="00DC6A29">
              <w:t>По оплате труда</w:t>
            </w:r>
          </w:p>
        </w:tc>
        <w:tc>
          <w:tcPr>
            <w:tcW w:w="1220" w:type="dxa"/>
            <w:shd w:val="clear" w:color="auto" w:fill="auto"/>
          </w:tcPr>
          <w:p w:rsidR="00E862CD" w:rsidRPr="00DC6A29" w:rsidRDefault="00A95940" w:rsidP="00C14D80">
            <w:pPr>
              <w:spacing w:line="360" w:lineRule="auto"/>
              <w:jc w:val="both"/>
            </w:pPr>
            <w:r w:rsidRPr="00DC6A29">
              <w:t>2,397</w:t>
            </w:r>
          </w:p>
        </w:tc>
        <w:tc>
          <w:tcPr>
            <w:tcW w:w="1234" w:type="dxa"/>
            <w:shd w:val="clear" w:color="auto" w:fill="auto"/>
          </w:tcPr>
          <w:p w:rsidR="00E862CD" w:rsidRPr="00DC6A29" w:rsidRDefault="00A95940" w:rsidP="00C14D80">
            <w:pPr>
              <w:spacing w:line="360" w:lineRule="auto"/>
              <w:jc w:val="both"/>
            </w:pPr>
            <w:r w:rsidRPr="00DC6A29">
              <w:t>5,19</w:t>
            </w:r>
          </w:p>
        </w:tc>
        <w:tc>
          <w:tcPr>
            <w:tcW w:w="1143" w:type="dxa"/>
            <w:shd w:val="clear" w:color="auto" w:fill="auto"/>
          </w:tcPr>
          <w:p w:rsidR="00E862CD" w:rsidRPr="00DC6A29" w:rsidRDefault="00A95940" w:rsidP="00C14D80">
            <w:pPr>
              <w:spacing w:line="360" w:lineRule="auto"/>
              <w:jc w:val="both"/>
            </w:pPr>
            <w:r w:rsidRPr="00DC6A29">
              <w:t>6,797</w:t>
            </w:r>
          </w:p>
        </w:tc>
        <w:tc>
          <w:tcPr>
            <w:tcW w:w="1234" w:type="dxa"/>
            <w:shd w:val="clear" w:color="auto" w:fill="auto"/>
          </w:tcPr>
          <w:p w:rsidR="00E862CD" w:rsidRPr="00DC6A29" w:rsidRDefault="00A95940" w:rsidP="00C14D80">
            <w:pPr>
              <w:spacing w:line="360" w:lineRule="auto"/>
              <w:jc w:val="both"/>
            </w:pPr>
            <w:r w:rsidRPr="00DC6A29">
              <w:t>11,81</w:t>
            </w:r>
          </w:p>
        </w:tc>
        <w:tc>
          <w:tcPr>
            <w:tcW w:w="1143" w:type="dxa"/>
            <w:shd w:val="clear" w:color="auto" w:fill="auto"/>
          </w:tcPr>
          <w:p w:rsidR="00E862CD" w:rsidRPr="00DC6A29" w:rsidRDefault="00AF4763" w:rsidP="00C14D80">
            <w:pPr>
              <w:spacing w:line="360" w:lineRule="auto"/>
              <w:jc w:val="both"/>
            </w:pPr>
            <w:r w:rsidRPr="00DC6A29">
              <w:t>4,4</w:t>
            </w:r>
          </w:p>
        </w:tc>
        <w:tc>
          <w:tcPr>
            <w:tcW w:w="1234" w:type="dxa"/>
            <w:shd w:val="clear" w:color="auto" w:fill="auto"/>
          </w:tcPr>
          <w:p w:rsidR="00E862CD" w:rsidRPr="00DC6A29" w:rsidRDefault="00AF4763" w:rsidP="00C14D80">
            <w:pPr>
              <w:spacing w:line="360" w:lineRule="auto"/>
              <w:jc w:val="both"/>
            </w:pPr>
            <w:r w:rsidRPr="00DC6A29">
              <w:t>6,62</w:t>
            </w:r>
          </w:p>
        </w:tc>
      </w:tr>
      <w:tr w:rsidR="00E862CD" w:rsidRPr="00C14D80" w:rsidTr="00C14D80">
        <w:tc>
          <w:tcPr>
            <w:tcW w:w="2574" w:type="dxa"/>
            <w:shd w:val="clear" w:color="auto" w:fill="auto"/>
          </w:tcPr>
          <w:p w:rsidR="00E862CD" w:rsidRPr="00DC6A29" w:rsidRDefault="00E862CD" w:rsidP="00C14D80">
            <w:pPr>
              <w:spacing w:line="360" w:lineRule="auto"/>
              <w:jc w:val="both"/>
            </w:pPr>
            <w:r w:rsidRPr="00DC6A29">
              <w:t>С бюджетом</w:t>
            </w:r>
          </w:p>
        </w:tc>
        <w:tc>
          <w:tcPr>
            <w:tcW w:w="1220" w:type="dxa"/>
            <w:shd w:val="clear" w:color="auto" w:fill="auto"/>
          </w:tcPr>
          <w:p w:rsidR="00E862CD" w:rsidRPr="00DC6A29" w:rsidRDefault="00A95940" w:rsidP="00C14D80">
            <w:pPr>
              <w:spacing w:line="360" w:lineRule="auto"/>
              <w:jc w:val="both"/>
            </w:pPr>
            <w:r w:rsidRPr="00DC6A29">
              <w:t>3,597</w:t>
            </w:r>
          </w:p>
        </w:tc>
        <w:tc>
          <w:tcPr>
            <w:tcW w:w="1234" w:type="dxa"/>
            <w:shd w:val="clear" w:color="auto" w:fill="auto"/>
          </w:tcPr>
          <w:p w:rsidR="00E862CD" w:rsidRPr="00DC6A29" w:rsidRDefault="00A95940" w:rsidP="00C14D80">
            <w:pPr>
              <w:spacing w:line="360" w:lineRule="auto"/>
              <w:jc w:val="both"/>
            </w:pPr>
            <w:r w:rsidRPr="00DC6A29">
              <w:t>7,79</w:t>
            </w:r>
          </w:p>
        </w:tc>
        <w:tc>
          <w:tcPr>
            <w:tcW w:w="1143" w:type="dxa"/>
            <w:shd w:val="clear" w:color="auto" w:fill="auto"/>
          </w:tcPr>
          <w:p w:rsidR="00E862CD" w:rsidRPr="00DC6A29" w:rsidRDefault="00A95940" w:rsidP="00C14D80">
            <w:pPr>
              <w:spacing w:line="360" w:lineRule="auto"/>
              <w:jc w:val="both"/>
            </w:pPr>
            <w:r w:rsidRPr="00DC6A29">
              <w:t>4,639</w:t>
            </w:r>
          </w:p>
        </w:tc>
        <w:tc>
          <w:tcPr>
            <w:tcW w:w="1234" w:type="dxa"/>
            <w:shd w:val="clear" w:color="auto" w:fill="auto"/>
          </w:tcPr>
          <w:p w:rsidR="00E862CD" w:rsidRPr="00DC6A29" w:rsidRDefault="00AF4763" w:rsidP="00C14D80">
            <w:pPr>
              <w:spacing w:line="360" w:lineRule="auto"/>
              <w:jc w:val="both"/>
            </w:pPr>
            <w:r w:rsidRPr="00DC6A29">
              <w:t>8,06</w:t>
            </w:r>
          </w:p>
        </w:tc>
        <w:tc>
          <w:tcPr>
            <w:tcW w:w="1143" w:type="dxa"/>
            <w:shd w:val="clear" w:color="auto" w:fill="auto"/>
          </w:tcPr>
          <w:p w:rsidR="00E862CD" w:rsidRPr="00DC6A29" w:rsidRDefault="00AF4763" w:rsidP="00C14D80">
            <w:pPr>
              <w:spacing w:line="360" w:lineRule="auto"/>
              <w:jc w:val="both"/>
            </w:pPr>
            <w:r w:rsidRPr="00DC6A29">
              <w:t>1,042</w:t>
            </w:r>
          </w:p>
        </w:tc>
        <w:tc>
          <w:tcPr>
            <w:tcW w:w="1234" w:type="dxa"/>
            <w:shd w:val="clear" w:color="auto" w:fill="auto"/>
          </w:tcPr>
          <w:p w:rsidR="00E862CD" w:rsidRPr="00DC6A29" w:rsidRDefault="00AF4763" w:rsidP="00C14D80">
            <w:pPr>
              <w:spacing w:line="360" w:lineRule="auto"/>
              <w:jc w:val="both"/>
            </w:pPr>
            <w:r w:rsidRPr="00DC6A29">
              <w:t>0,27</w:t>
            </w:r>
          </w:p>
        </w:tc>
      </w:tr>
      <w:tr w:rsidR="00E862CD" w:rsidRPr="00C14D80" w:rsidTr="00C14D80">
        <w:tc>
          <w:tcPr>
            <w:tcW w:w="2574" w:type="dxa"/>
            <w:shd w:val="clear" w:color="auto" w:fill="auto"/>
          </w:tcPr>
          <w:p w:rsidR="00E862CD" w:rsidRPr="00DC6A29" w:rsidRDefault="00E862CD" w:rsidP="00C14D80">
            <w:pPr>
              <w:spacing w:line="360" w:lineRule="auto"/>
              <w:jc w:val="both"/>
            </w:pPr>
            <w:r w:rsidRPr="00DC6A29">
              <w:t>По отчислениям на соц. нужды</w:t>
            </w:r>
          </w:p>
        </w:tc>
        <w:tc>
          <w:tcPr>
            <w:tcW w:w="1220" w:type="dxa"/>
            <w:shd w:val="clear" w:color="auto" w:fill="auto"/>
          </w:tcPr>
          <w:p w:rsidR="00E862CD" w:rsidRPr="00DC6A29" w:rsidRDefault="00A95940" w:rsidP="00C14D80">
            <w:pPr>
              <w:spacing w:line="360" w:lineRule="auto"/>
              <w:jc w:val="both"/>
            </w:pPr>
            <w:r w:rsidRPr="00DC6A29">
              <w:t>1,841</w:t>
            </w:r>
          </w:p>
        </w:tc>
        <w:tc>
          <w:tcPr>
            <w:tcW w:w="1234" w:type="dxa"/>
            <w:shd w:val="clear" w:color="auto" w:fill="auto"/>
          </w:tcPr>
          <w:p w:rsidR="00E862CD" w:rsidRPr="00DC6A29" w:rsidRDefault="00A95940" w:rsidP="00C14D80">
            <w:pPr>
              <w:spacing w:line="360" w:lineRule="auto"/>
              <w:jc w:val="both"/>
            </w:pPr>
            <w:r w:rsidRPr="00DC6A29">
              <w:t>3,99</w:t>
            </w:r>
          </w:p>
        </w:tc>
        <w:tc>
          <w:tcPr>
            <w:tcW w:w="1143" w:type="dxa"/>
            <w:shd w:val="clear" w:color="auto" w:fill="auto"/>
          </w:tcPr>
          <w:p w:rsidR="00E862CD" w:rsidRPr="00DC6A29" w:rsidRDefault="00A95940" w:rsidP="00C14D80">
            <w:pPr>
              <w:spacing w:line="360" w:lineRule="auto"/>
              <w:jc w:val="both"/>
            </w:pPr>
            <w:r w:rsidRPr="00DC6A29">
              <w:t>2,184</w:t>
            </w:r>
          </w:p>
        </w:tc>
        <w:tc>
          <w:tcPr>
            <w:tcW w:w="1234" w:type="dxa"/>
            <w:shd w:val="clear" w:color="auto" w:fill="auto"/>
          </w:tcPr>
          <w:p w:rsidR="00E862CD" w:rsidRPr="00DC6A29" w:rsidRDefault="00AF4763" w:rsidP="00C14D80">
            <w:pPr>
              <w:spacing w:line="360" w:lineRule="auto"/>
              <w:jc w:val="both"/>
            </w:pPr>
            <w:r w:rsidRPr="00DC6A29">
              <w:t>3,80</w:t>
            </w:r>
          </w:p>
        </w:tc>
        <w:tc>
          <w:tcPr>
            <w:tcW w:w="1143" w:type="dxa"/>
            <w:shd w:val="clear" w:color="auto" w:fill="auto"/>
          </w:tcPr>
          <w:p w:rsidR="00E862CD" w:rsidRPr="00DC6A29" w:rsidRDefault="00AF4763" w:rsidP="00C14D80">
            <w:pPr>
              <w:spacing w:line="360" w:lineRule="auto"/>
              <w:jc w:val="both"/>
            </w:pPr>
            <w:r w:rsidRPr="00DC6A29">
              <w:t>0,343</w:t>
            </w:r>
          </w:p>
        </w:tc>
        <w:tc>
          <w:tcPr>
            <w:tcW w:w="1234" w:type="dxa"/>
            <w:shd w:val="clear" w:color="auto" w:fill="auto"/>
          </w:tcPr>
          <w:p w:rsidR="00E862CD" w:rsidRPr="00DC6A29" w:rsidRDefault="00AF4763" w:rsidP="00C14D80">
            <w:pPr>
              <w:spacing w:line="360" w:lineRule="auto"/>
              <w:jc w:val="both"/>
            </w:pPr>
            <w:r w:rsidRPr="00DC6A29">
              <w:t>-0,09</w:t>
            </w:r>
          </w:p>
        </w:tc>
      </w:tr>
      <w:tr w:rsidR="00E862CD" w:rsidRPr="00C14D80" w:rsidTr="00C14D80">
        <w:tc>
          <w:tcPr>
            <w:tcW w:w="2574" w:type="dxa"/>
            <w:shd w:val="clear" w:color="auto" w:fill="auto"/>
          </w:tcPr>
          <w:p w:rsidR="00E862CD" w:rsidRPr="00DC6A29" w:rsidRDefault="00E862CD" w:rsidP="00C14D80">
            <w:pPr>
              <w:spacing w:line="360" w:lineRule="auto"/>
              <w:jc w:val="both"/>
            </w:pPr>
            <w:r w:rsidRPr="00DC6A29">
              <w:t>Прочие кредиторы</w:t>
            </w:r>
          </w:p>
        </w:tc>
        <w:tc>
          <w:tcPr>
            <w:tcW w:w="1220" w:type="dxa"/>
            <w:shd w:val="clear" w:color="auto" w:fill="auto"/>
          </w:tcPr>
          <w:p w:rsidR="00E862CD" w:rsidRPr="00DC6A29" w:rsidRDefault="00A95940" w:rsidP="00C14D80">
            <w:pPr>
              <w:spacing w:line="360" w:lineRule="auto"/>
              <w:jc w:val="both"/>
            </w:pPr>
            <w:r w:rsidRPr="00DC6A29">
              <w:t>3,800</w:t>
            </w:r>
          </w:p>
        </w:tc>
        <w:tc>
          <w:tcPr>
            <w:tcW w:w="1234" w:type="dxa"/>
            <w:shd w:val="clear" w:color="auto" w:fill="auto"/>
          </w:tcPr>
          <w:p w:rsidR="00E862CD" w:rsidRPr="00DC6A29" w:rsidRDefault="00A95940" w:rsidP="00C14D80">
            <w:pPr>
              <w:spacing w:line="360" w:lineRule="auto"/>
              <w:jc w:val="both"/>
            </w:pPr>
            <w:r w:rsidRPr="00DC6A29">
              <w:t>8,23</w:t>
            </w:r>
          </w:p>
        </w:tc>
        <w:tc>
          <w:tcPr>
            <w:tcW w:w="1143" w:type="dxa"/>
            <w:shd w:val="clear" w:color="auto" w:fill="auto"/>
          </w:tcPr>
          <w:p w:rsidR="00E862CD" w:rsidRPr="00DC6A29" w:rsidRDefault="00A95940" w:rsidP="00C14D80">
            <w:pPr>
              <w:spacing w:line="360" w:lineRule="auto"/>
              <w:jc w:val="both"/>
            </w:pPr>
            <w:r w:rsidRPr="00DC6A29">
              <w:t>4,688</w:t>
            </w:r>
          </w:p>
        </w:tc>
        <w:tc>
          <w:tcPr>
            <w:tcW w:w="1234" w:type="dxa"/>
            <w:shd w:val="clear" w:color="auto" w:fill="auto"/>
          </w:tcPr>
          <w:p w:rsidR="00E862CD" w:rsidRPr="00DC6A29" w:rsidRDefault="00AF4763" w:rsidP="00C14D80">
            <w:pPr>
              <w:spacing w:line="360" w:lineRule="auto"/>
              <w:jc w:val="both"/>
            </w:pPr>
            <w:r w:rsidRPr="00DC6A29">
              <w:t>8,12</w:t>
            </w:r>
          </w:p>
        </w:tc>
        <w:tc>
          <w:tcPr>
            <w:tcW w:w="1143" w:type="dxa"/>
            <w:shd w:val="clear" w:color="auto" w:fill="auto"/>
          </w:tcPr>
          <w:p w:rsidR="00E862CD" w:rsidRPr="00DC6A29" w:rsidRDefault="00AF4763" w:rsidP="00C14D80">
            <w:pPr>
              <w:spacing w:line="360" w:lineRule="auto"/>
              <w:jc w:val="both"/>
            </w:pPr>
            <w:r w:rsidRPr="00DC6A29">
              <w:t>0,888</w:t>
            </w:r>
          </w:p>
        </w:tc>
        <w:tc>
          <w:tcPr>
            <w:tcW w:w="1234" w:type="dxa"/>
            <w:shd w:val="clear" w:color="auto" w:fill="auto"/>
          </w:tcPr>
          <w:p w:rsidR="00E862CD" w:rsidRPr="00DC6A29" w:rsidRDefault="00AF4763" w:rsidP="00C14D80">
            <w:pPr>
              <w:spacing w:line="360" w:lineRule="auto"/>
              <w:jc w:val="both"/>
            </w:pPr>
            <w:r w:rsidRPr="00DC6A29">
              <w:t>-0,11</w:t>
            </w:r>
          </w:p>
        </w:tc>
      </w:tr>
      <w:tr w:rsidR="00E862CD" w:rsidRPr="00C14D80" w:rsidTr="00C14D80">
        <w:tc>
          <w:tcPr>
            <w:tcW w:w="2574" w:type="dxa"/>
            <w:shd w:val="clear" w:color="auto" w:fill="auto"/>
          </w:tcPr>
          <w:p w:rsidR="00E862CD" w:rsidRPr="00DC6A29" w:rsidRDefault="00E862CD" w:rsidP="00C14D80">
            <w:pPr>
              <w:spacing w:line="360" w:lineRule="auto"/>
              <w:jc w:val="both"/>
            </w:pPr>
            <w:r w:rsidRPr="00DC6A29">
              <w:t>ИТОГО</w:t>
            </w:r>
          </w:p>
        </w:tc>
        <w:tc>
          <w:tcPr>
            <w:tcW w:w="1220" w:type="dxa"/>
            <w:shd w:val="clear" w:color="auto" w:fill="auto"/>
          </w:tcPr>
          <w:p w:rsidR="00E862CD" w:rsidRPr="00DC6A29" w:rsidRDefault="00A95940" w:rsidP="00C14D80">
            <w:pPr>
              <w:spacing w:line="360" w:lineRule="auto"/>
              <w:jc w:val="both"/>
            </w:pPr>
            <w:r w:rsidRPr="00DC6A29">
              <w:t>46,151</w:t>
            </w:r>
          </w:p>
        </w:tc>
        <w:tc>
          <w:tcPr>
            <w:tcW w:w="1234" w:type="dxa"/>
            <w:shd w:val="clear" w:color="auto" w:fill="auto"/>
          </w:tcPr>
          <w:p w:rsidR="00E862CD" w:rsidRPr="00DC6A29" w:rsidRDefault="00A95940" w:rsidP="00C14D80">
            <w:pPr>
              <w:spacing w:line="360" w:lineRule="auto"/>
              <w:jc w:val="both"/>
            </w:pPr>
            <w:r w:rsidRPr="00DC6A29">
              <w:t>100</w:t>
            </w:r>
          </w:p>
        </w:tc>
        <w:tc>
          <w:tcPr>
            <w:tcW w:w="1143" w:type="dxa"/>
            <w:shd w:val="clear" w:color="auto" w:fill="auto"/>
          </w:tcPr>
          <w:p w:rsidR="00E862CD" w:rsidRPr="00DC6A29" w:rsidRDefault="00A95940" w:rsidP="00C14D80">
            <w:pPr>
              <w:spacing w:line="360" w:lineRule="auto"/>
              <w:jc w:val="both"/>
            </w:pPr>
            <w:r w:rsidRPr="00DC6A29">
              <w:t>57,535</w:t>
            </w:r>
          </w:p>
        </w:tc>
        <w:tc>
          <w:tcPr>
            <w:tcW w:w="1234" w:type="dxa"/>
            <w:shd w:val="clear" w:color="auto" w:fill="auto"/>
          </w:tcPr>
          <w:p w:rsidR="00E862CD" w:rsidRPr="00DC6A29" w:rsidRDefault="00A95940" w:rsidP="00C14D80">
            <w:pPr>
              <w:spacing w:line="360" w:lineRule="auto"/>
              <w:jc w:val="both"/>
            </w:pPr>
            <w:r w:rsidRPr="00DC6A29">
              <w:t>100</w:t>
            </w:r>
          </w:p>
        </w:tc>
        <w:tc>
          <w:tcPr>
            <w:tcW w:w="1143" w:type="dxa"/>
            <w:shd w:val="clear" w:color="auto" w:fill="auto"/>
          </w:tcPr>
          <w:p w:rsidR="00E862CD" w:rsidRPr="00DC6A29" w:rsidRDefault="00AF4763" w:rsidP="00C14D80">
            <w:pPr>
              <w:spacing w:line="360" w:lineRule="auto"/>
              <w:jc w:val="both"/>
            </w:pPr>
            <w:r w:rsidRPr="00DC6A29">
              <w:t>11,384</w:t>
            </w:r>
          </w:p>
        </w:tc>
        <w:tc>
          <w:tcPr>
            <w:tcW w:w="1234" w:type="dxa"/>
            <w:shd w:val="clear" w:color="auto" w:fill="auto"/>
          </w:tcPr>
          <w:p w:rsidR="00E862CD" w:rsidRPr="00DC6A29" w:rsidRDefault="00AF4763" w:rsidP="00C14D80">
            <w:pPr>
              <w:spacing w:line="360" w:lineRule="auto"/>
              <w:jc w:val="both"/>
            </w:pPr>
            <w:r w:rsidRPr="00DC6A29">
              <w:t>-</w:t>
            </w:r>
          </w:p>
        </w:tc>
      </w:tr>
    </w:tbl>
    <w:p w:rsidR="00E862CD" w:rsidRDefault="00E862CD" w:rsidP="00DC6A29">
      <w:pPr>
        <w:spacing w:line="360" w:lineRule="auto"/>
        <w:ind w:left="356" w:firstLine="720"/>
        <w:jc w:val="both"/>
        <w:rPr>
          <w:sz w:val="28"/>
          <w:szCs w:val="28"/>
        </w:rPr>
      </w:pPr>
    </w:p>
    <w:p w:rsidR="00DC6A29" w:rsidRPr="00DC6A29" w:rsidRDefault="00DC6A29" w:rsidP="00DC6A29">
      <w:pPr>
        <w:spacing w:line="360" w:lineRule="auto"/>
        <w:ind w:left="356" w:firstLine="720"/>
        <w:jc w:val="both"/>
        <w:rPr>
          <w:sz w:val="28"/>
          <w:szCs w:val="28"/>
        </w:rPr>
      </w:pPr>
    </w:p>
    <w:p w:rsidR="00DC6A29" w:rsidRDefault="00AF4763" w:rsidP="00DC6A29">
      <w:pPr>
        <w:numPr>
          <w:ilvl w:val="2"/>
          <w:numId w:val="3"/>
        </w:numPr>
        <w:spacing w:line="360" w:lineRule="auto"/>
        <w:ind w:firstLine="720"/>
        <w:jc w:val="center"/>
        <w:rPr>
          <w:b/>
          <w:sz w:val="28"/>
          <w:szCs w:val="28"/>
        </w:rPr>
      </w:pPr>
      <w:r w:rsidRPr="00DC6A29">
        <w:rPr>
          <w:b/>
          <w:sz w:val="28"/>
          <w:szCs w:val="28"/>
        </w:rPr>
        <w:t xml:space="preserve">Сравнительный анализ дебиторской и </w:t>
      </w:r>
    </w:p>
    <w:p w:rsidR="00AF4763" w:rsidRPr="00DC6A29" w:rsidRDefault="00AF4763" w:rsidP="00DC6A29">
      <w:pPr>
        <w:spacing w:line="360" w:lineRule="auto"/>
        <w:ind w:left="1856"/>
        <w:rPr>
          <w:b/>
          <w:sz w:val="28"/>
          <w:szCs w:val="28"/>
        </w:rPr>
      </w:pPr>
      <w:r w:rsidRPr="00DC6A29">
        <w:rPr>
          <w:b/>
          <w:sz w:val="28"/>
          <w:szCs w:val="28"/>
        </w:rPr>
        <w:t xml:space="preserve">кредиторской </w:t>
      </w:r>
      <w:r w:rsidR="00DC6A29">
        <w:rPr>
          <w:b/>
          <w:sz w:val="28"/>
          <w:szCs w:val="28"/>
        </w:rPr>
        <w:t xml:space="preserve"> </w:t>
      </w:r>
      <w:r w:rsidRPr="00DC6A29">
        <w:rPr>
          <w:b/>
          <w:sz w:val="28"/>
          <w:szCs w:val="28"/>
        </w:rPr>
        <w:t>задолженности</w:t>
      </w:r>
    </w:p>
    <w:p w:rsidR="00DC6A29" w:rsidRDefault="00DC6A29" w:rsidP="00DC6A29">
      <w:pPr>
        <w:spacing w:line="360" w:lineRule="auto"/>
        <w:ind w:left="356" w:firstLine="720"/>
        <w:jc w:val="right"/>
        <w:rPr>
          <w:sz w:val="28"/>
          <w:szCs w:val="28"/>
        </w:rPr>
      </w:pPr>
    </w:p>
    <w:p w:rsidR="00AF4763" w:rsidRPr="00DC6A29" w:rsidRDefault="00AF4763" w:rsidP="00DC6A29">
      <w:pPr>
        <w:spacing w:line="360" w:lineRule="auto"/>
        <w:ind w:left="356" w:firstLine="720"/>
        <w:jc w:val="right"/>
        <w:rPr>
          <w:sz w:val="28"/>
          <w:szCs w:val="28"/>
        </w:rPr>
      </w:pPr>
      <w:r w:rsidRPr="00DC6A29">
        <w:rPr>
          <w:sz w:val="28"/>
          <w:szCs w:val="28"/>
        </w:rPr>
        <w:t>Таблица 2.9.</w:t>
      </w:r>
    </w:p>
    <w:p w:rsidR="00AF4763" w:rsidRPr="00DC6A29" w:rsidRDefault="00AF4763" w:rsidP="00DC6A29">
      <w:pPr>
        <w:spacing w:line="360" w:lineRule="auto"/>
        <w:ind w:left="356" w:firstLine="720"/>
        <w:jc w:val="center"/>
        <w:rPr>
          <w:sz w:val="28"/>
          <w:szCs w:val="28"/>
        </w:rPr>
      </w:pPr>
      <w:r w:rsidRPr="00DC6A29">
        <w:rPr>
          <w:sz w:val="28"/>
          <w:szCs w:val="28"/>
        </w:rPr>
        <w:t>Сравнительный анализ дебиторской и кредиторской задолженности ЗАО «Воронежский комбинат строительных материалов»</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1"/>
        <w:gridCol w:w="1975"/>
        <w:gridCol w:w="1975"/>
        <w:gridCol w:w="1667"/>
        <w:gridCol w:w="1798"/>
      </w:tblGrid>
      <w:tr w:rsidR="00893212" w:rsidRPr="00C14D80" w:rsidTr="00C14D80">
        <w:tc>
          <w:tcPr>
            <w:tcW w:w="2331" w:type="dxa"/>
            <w:vMerge w:val="restart"/>
            <w:shd w:val="clear" w:color="auto" w:fill="auto"/>
          </w:tcPr>
          <w:p w:rsidR="00893212" w:rsidRPr="00DC6A29" w:rsidRDefault="00893212" w:rsidP="00C14D80">
            <w:pPr>
              <w:spacing w:line="360" w:lineRule="auto"/>
              <w:jc w:val="both"/>
            </w:pPr>
            <w:r w:rsidRPr="00DC6A29">
              <w:t>Расчеты</w:t>
            </w:r>
          </w:p>
        </w:tc>
        <w:tc>
          <w:tcPr>
            <w:tcW w:w="1975" w:type="dxa"/>
            <w:vMerge w:val="restart"/>
            <w:shd w:val="clear" w:color="auto" w:fill="auto"/>
          </w:tcPr>
          <w:p w:rsidR="00893212" w:rsidRPr="00DC6A29" w:rsidRDefault="00893212" w:rsidP="00C14D80">
            <w:pPr>
              <w:spacing w:line="360" w:lineRule="auto"/>
              <w:jc w:val="both"/>
            </w:pPr>
            <w:r w:rsidRPr="00DC6A29">
              <w:t>Дебиторская задолженность</w:t>
            </w:r>
          </w:p>
        </w:tc>
        <w:tc>
          <w:tcPr>
            <w:tcW w:w="1975" w:type="dxa"/>
            <w:vMerge w:val="restart"/>
            <w:shd w:val="clear" w:color="auto" w:fill="auto"/>
          </w:tcPr>
          <w:p w:rsidR="00893212" w:rsidRPr="00DC6A29" w:rsidRDefault="00893212" w:rsidP="00C14D80">
            <w:pPr>
              <w:spacing w:line="360" w:lineRule="auto"/>
              <w:jc w:val="both"/>
            </w:pPr>
            <w:r w:rsidRPr="00DC6A29">
              <w:t>Кредиторская задолженность</w:t>
            </w:r>
          </w:p>
        </w:tc>
        <w:tc>
          <w:tcPr>
            <w:tcW w:w="3465" w:type="dxa"/>
            <w:gridSpan w:val="2"/>
            <w:shd w:val="clear" w:color="auto" w:fill="auto"/>
          </w:tcPr>
          <w:p w:rsidR="00893212" w:rsidRPr="00DC6A29" w:rsidRDefault="00893212" w:rsidP="00C14D80">
            <w:pPr>
              <w:spacing w:line="360" w:lineRule="auto"/>
              <w:jc w:val="both"/>
            </w:pPr>
            <w:r w:rsidRPr="00DC6A29">
              <w:t>Превышение задолженности</w:t>
            </w:r>
          </w:p>
        </w:tc>
      </w:tr>
      <w:tr w:rsidR="00893212" w:rsidRPr="00C14D80" w:rsidTr="00C14D80">
        <w:tc>
          <w:tcPr>
            <w:tcW w:w="2331" w:type="dxa"/>
            <w:vMerge/>
            <w:shd w:val="clear" w:color="auto" w:fill="auto"/>
          </w:tcPr>
          <w:p w:rsidR="00893212" w:rsidRPr="00DC6A29" w:rsidRDefault="00893212" w:rsidP="00C14D80">
            <w:pPr>
              <w:spacing w:line="360" w:lineRule="auto"/>
              <w:jc w:val="both"/>
            </w:pPr>
          </w:p>
        </w:tc>
        <w:tc>
          <w:tcPr>
            <w:tcW w:w="1975" w:type="dxa"/>
            <w:vMerge/>
            <w:shd w:val="clear" w:color="auto" w:fill="auto"/>
          </w:tcPr>
          <w:p w:rsidR="00893212" w:rsidRPr="00DC6A29" w:rsidRDefault="00893212" w:rsidP="00C14D80">
            <w:pPr>
              <w:spacing w:line="360" w:lineRule="auto"/>
              <w:jc w:val="both"/>
            </w:pPr>
          </w:p>
        </w:tc>
        <w:tc>
          <w:tcPr>
            <w:tcW w:w="1975" w:type="dxa"/>
            <w:vMerge/>
            <w:shd w:val="clear" w:color="auto" w:fill="auto"/>
          </w:tcPr>
          <w:p w:rsidR="00893212" w:rsidRPr="00DC6A29" w:rsidRDefault="00893212" w:rsidP="00C14D80">
            <w:pPr>
              <w:spacing w:line="360" w:lineRule="auto"/>
              <w:jc w:val="both"/>
            </w:pPr>
          </w:p>
        </w:tc>
        <w:tc>
          <w:tcPr>
            <w:tcW w:w="1667" w:type="dxa"/>
            <w:shd w:val="clear" w:color="auto" w:fill="auto"/>
          </w:tcPr>
          <w:p w:rsidR="00893212" w:rsidRPr="00DC6A29" w:rsidRDefault="00893212" w:rsidP="00C14D80">
            <w:pPr>
              <w:spacing w:line="360" w:lineRule="auto"/>
              <w:jc w:val="both"/>
            </w:pPr>
            <w:r w:rsidRPr="00DC6A29">
              <w:t>дебиторская</w:t>
            </w:r>
          </w:p>
        </w:tc>
        <w:tc>
          <w:tcPr>
            <w:tcW w:w="1798" w:type="dxa"/>
            <w:shd w:val="clear" w:color="auto" w:fill="auto"/>
          </w:tcPr>
          <w:p w:rsidR="00893212" w:rsidRPr="00DC6A29" w:rsidRDefault="00893212" w:rsidP="00C14D80">
            <w:pPr>
              <w:spacing w:line="360" w:lineRule="auto"/>
              <w:jc w:val="both"/>
            </w:pPr>
            <w:r w:rsidRPr="00DC6A29">
              <w:t>кредиторская</w:t>
            </w:r>
          </w:p>
        </w:tc>
      </w:tr>
      <w:tr w:rsidR="00893212" w:rsidRPr="00C14D80" w:rsidTr="00C14D80">
        <w:tc>
          <w:tcPr>
            <w:tcW w:w="2331" w:type="dxa"/>
            <w:shd w:val="clear" w:color="auto" w:fill="auto"/>
          </w:tcPr>
          <w:p w:rsidR="00893212" w:rsidRPr="00DC6A29" w:rsidRDefault="00893212" w:rsidP="00C14D80">
            <w:pPr>
              <w:spacing w:line="360" w:lineRule="auto"/>
              <w:jc w:val="both"/>
            </w:pPr>
            <w:r w:rsidRPr="00DC6A29">
              <w:t>С покупателями и заказчиками</w:t>
            </w:r>
          </w:p>
        </w:tc>
        <w:tc>
          <w:tcPr>
            <w:tcW w:w="1975" w:type="dxa"/>
            <w:shd w:val="clear" w:color="auto" w:fill="auto"/>
          </w:tcPr>
          <w:p w:rsidR="00893212" w:rsidRPr="00DC6A29" w:rsidRDefault="00893212" w:rsidP="00C14D80">
            <w:pPr>
              <w:spacing w:line="360" w:lineRule="auto"/>
              <w:jc w:val="both"/>
            </w:pPr>
            <w:r w:rsidRPr="00DC6A29">
              <w:t>12,766</w:t>
            </w:r>
          </w:p>
        </w:tc>
        <w:tc>
          <w:tcPr>
            <w:tcW w:w="1975" w:type="dxa"/>
            <w:shd w:val="clear" w:color="auto" w:fill="auto"/>
          </w:tcPr>
          <w:p w:rsidR="00893212" w:rsidRPr="00DC6A29" w:rsidRDefault="00893212" w:rsidP="00C14D80">
            <w:pPr>
              <w:spacing w:line="360" w:lineRule="auto"/>
              <w:jc w:val="both"/>
            </w:pPr>
            <w:r w:rsidRPr="00DC6A29">
              <w:t>-</w:t>
            </w:r>
          </w:p>
        </w:tc>
        <w:tc>
          <w:tcPr>
            <w:tcW w:w="1667" w:type="dxa"/>
            <w:shd w:val="clear" w:color="auto" w:fill="auto"/>
          </w:tcPr>
          <w:p w:rsidR="00893212" w:rsidRPr="00DC6A29" w:rsidRDefault="00893212" w:rsidP="00C14D80">
            <w:pPr>
              <w:spacing w:line="360" w:lineRule="auto"/>
              <w:jc w:val="both"/>
            </w:pPr>
            <w:r w:rsidRPr="00DC6A29">
              <w:t>12,766</w:t>
            </w:r>
          </w:p>
        </w:tc>
        <w:tc>
          <w:tcPr>
            <w:tcW w:w="1798" w:type="dxa"/>
            <w:shd w:val="clear" w:color="auto" w:fill="auto"/>
          </w:tcPr>
          <w:p w:rsidR="00893212" w:rsidRPr="00DC6A29" w:rsidRDefault="00893212" w:rsidP="00C14D80">
            <w:pPr>
              <w:spacing w:line="360" w:lineRule="auto"/>
              <w:jc w:val="both"/>
            </w:pPr>
          </w:p>
        </w:tc>
      </w:tr>
      <w:tr w:rsidR="00893212" w:rsidRPr="00C14D80" w:rsidTr="00C14D80">
        <w:tc>
          <w:tcPr>
            <w:tcW w:w="2331" w:type="dxa"/>
            <w:shd w:val="clear" w:color="auto" w:fill="auto"/>
          </w:tcPr>
          <w:p w:rsidR="00893212" w:rsidRPr="00DC6A29" w:rsidRDefault="00893212" w:rsidP="00C14D80">
            <w:pPr>
              <w:spacing w:line="360" w:lineRule="auto"/>
              <w:jc w:val="both"/>
            </w:pPr>
            <w:r w:rsidRPr="00DC6A29">
              <w:t>Прочая дебиторская задолженность</w:t>
            </w:r>
          </w:p>
        </w:tc>
        <w:tc>
          <w:tcPr>
            <w:tcW w:w="1975" w:type="dxa"/>
            <w:shd w:val="clear" w:color="auto" w:fill="auto"/>
          </w:tcPr>
          <w:p w:rsidR="00893212" w:rsidRPr="00DC6A29" w:rsidRDefault="00893212" w:rsidP="00C14D80">
            <w:pPr>
              <w:spacing w:line="360" w:lineRule="auto"/>
              <w:jc w:val="both"/>
            </w:pPr>
            <w:r w:rsidRPr="00DC6A29">
              <w:t>4,741</w:t>
            </w:r>
          </w:p>
        </w:tc>
        <w:tc>
          <w:tcPr>
            <w:tcW w:w="1975" w:type="dxa"/>
            <w:shd w:val="clear" w:color="auto" w:fill="auto"/>
          </w:tcPr>
          <w:p w:rsidR="00893212" w:rsidRPr="00DC6A29" w:rsidRDefault="00893212" w:rsidP="00C14D80">
            <w:pPr>
              <w:spacing w:line="360" w:lineRule="auto"/>
              <w:jc w:val="both"/>
            </w:pPr>
            <w:r w:rsidRPr="00DC6A29">
              <w:t>-</w:t>
            </w:r>
          </w:p>
        </w:tc>
        <w:tc>
          <w:tcPr>
            <w:tcW w:w="1667" w:type="dxa"/>
            <w:shd w:val="clear" w:color="auto" w:fill="auto"/>
          </w:tcPr>
          <w:p w:rsidR="00893212" w:rsidRPr="00DC6A29" w:rsidRDefault="00893212" w:rsidP="00C14D80">
            <w:pPr>
              <w:spacing w:line="360" w:lineRule="auto"/>
              <w:jc w:val="both"/>
            </w:pPr>
            <w:r w:rsidRPr="00DC6A29">
              <w:t>4,741</w:t>
            </w:r>
          </w:p>
        </w:tc>
        <w:tc>
          <w:tcPr>
            <w:tcW w:w="1798" w:type="dxa"/>
            <w:shd w:val="clear" w:color="auto" w:fill="auto"/>
          </w:tcPr>
          <w:p w:rsidR="00893212" w:rsidRPr="00DC6A29" w:rsidRDefault="00893212" w:rsidP="00C14D80">
            <w:pPr>
              <w:spacing w:line="360" w:lineRule="auto"/>
              <w:jc w:val="both"/>
            </w:pPr>
          </w:p>
        </w:tc>
      </w:tr>
      <w:tr w:rsidR="00893212" w:rsidRPr="00C14D80" w:rsidTr="00C14D80">
        <w:tc>
          <w:tcPr>
            <w:tcW w:w="2331" w:type="dxa"/>
            <w:shd w:val="clear" w:color="auto" w:fill="auto"/>
          </w:tcPr>
          <w:p w:rsidR="00893212" w:rsidRPr="00DC6A29" w:rsidRDefault="00893212" w:rsidP="00C14D80">
            <w:pPr>
              <w:spacing w:line="360" w:lineRule="auto"/>
              <w:jc w:val="both"/>
            </w:pPr>
            <w:r w:rsidRPr="00DC6A29">
              <w:t>Поставщикам и подрядчикам</w:t>
            </w:r>
          </w:p>
        </w:tc>
        <w:tc>
          <w:tcPr>
            <w:tcW w:w="1975" w:type="dxa"/>
            <w:shd w:val="clear" w:color="auto" w:fill="auto"/>
          </w:tcPr>
          <w:p w:rsidR="00893212" w:rsidRPr="00DC6A29" w:rsidRDefault="00893212" w:rsidP="00C14D80">
            <w:pPr>
              <w:spacing w:line="360" w:lineRule="auto"/>
              <w:jc w:val="both"/>
            </w:pPr>
            <w:r w:rsidRPr="00DC6A29">
              <w:t>-</w:t>
            </w:r>
          </w:p>
        </w:tc>
        <w:tc>
          <w:tcPr>
            <w:tcW w:w="1975" w:type="dxa"/>
            <w:shd w:val="clear" w:color="auto" w:fill="auto"/>
          </w:tcPr>
          <w:p w:rsidR="00893212" w:rsidRPr="00DC6A29" w:rsidRDefault="00893212" w:rsidP="00C14D80">
            <w:pPr>
              <w:spacing w:line="360" w:lineRule="auto"/>
              <w:jc w:val="both"/>
            </w:pPr>
            <w:r w:rsidRPr="00DC6A29">
              <w:t>43,800</w:t>
            </w:r>
          </w:p>
        </w:tc>
        <w:tc>
          <w:tcPr>
            <w:tcW w:w="1667" w:type="dxa"/>
            <w:shd w:val="clear" w:color="auto" w:fill="auto"/>
          </w:tcPr>
          <w:p w:rsidR="00893212" w:rsidRPr="00DC6A29" w:rsidRDefault="00893212" w:rsidP="00C14D80">
            <w:pPr>
              <w:spacing w:line="360" w:lineRule="auto"/>
              <w:jc w:val="both"/>
            </w:pPr>
          </w:p>
        </w:tc>
        <w:tc>
          <w:tcPr>
            <w:tcW w:w="1798" w:type="dxa"/>
            <w:shd w:val="clear" w:color="auto" w:fill="auto"/>
          </w:tcPr>
          <w:p w:rsidR="00893212" w:rsidRPr="00DC6A29" w:rsidRDefault="00893212" w:rsidP="00C14D80">
            <w:pPr>
              <w:spacing w:line="360" w:lineRule="auto"/>
              <w:jc w:val="both"/>
            </w:pPr>
            <w:r w:rsidRPr="00DC6A29">
              <w:t>43,800</w:t>
            </w:r>
          </w:p>
        </w:tc>
      </w:tr>
      <w:tr w:rsidR="00893212" w:rsidRPr="00C14D80" w:rsidTr="00C14D80">
        <w:tc>
          <w:tcPr>
            <w:tcW w:w="2331" w:type="dxa"/>
            <w:shd w:val="clear" w:color="auto" w:fill="auto"/>
          </w:tcPr>
          <w:p w:rsidR="00893212" w:rsidRPr="00DC6A29" w:rsidRDefault="00893212" w:rsidP="00C14D80">
            <w:pPr>
              <w:spacing w:line="360" w:lineRule="auto"/>
              <w:jc w:val="both"/>
            </w:pPr>
            <w:r w:rsidRPr="00DC6A29">
              <w:t>По оплате труда</w:t>
            </w:r>
          </w:p>
        </w:tc>
        <w:tc>
          <w:tcPr>
            <w:tcW w:w="1975" w:type="dxa"/>
            <w:shd w:val="clear" w:color="auto" w:fill="auto"/>
          </w:tcPr>
          <w:p w:rsidR="00893212" w:rsidRPr="00DC6A29" w:rsidRDefault="00893212" w:rsidP="00C14D80">
            <w:pPr>
              <w:spacing w:line="360" w:lineRule="auto"/>
              <w:jc w:val="both"/>
            </w:pPr>
            <w:r w:rsidRPr="00DC6A29">
              <w:t>-</w:t>
            </w:r>
          </w:p>
        </w:tc>
        <w:tc>
          <w:tcPr>
            <w:tcW w:w="1975" w:type="dxa"/>
            <w:shd w:val="clear" w:color="auto" w:fill="auto"/>
          </w:tcPr>
          <w:p w:rsidR="00893212" w:rsidRPr="00DC6A29" w:rsidRDefault="00893212" w:rsidP="00C14D80">
            <w:pPr>
              <w:spacing w:line="360" w:lineRule="auto"/>
              <w:jc w:val="both"/>
            </w:pPr>
            <w:r w:rsidRPr="00DC6A29">
              <w:t>6,797</w:t>
            </w:r>
          </w:p>
        </w:tc>
        <w:tc>
          <w:tcPr>
            <w:tcW w:w="1667" w:type="dxa"/>
            <w:shd w:val="clear" w:color="auto" w:fill="auto"/>
          </w:tcPr>
          <w:p w:rsidR="00893212" w:rsidRPr="00DC6A29" w:rsidRDefault="00893212" w:rsidP="00C14D80">
            <w:pPr>
              <w:spacing w:line="360" w:lineRule="auto"/>
              <w:jc w:val="both"/>
            </w:pPr>
          </w:p>
        </w:tc>
        <w:tc>
          <w:tcPr>
            <w:tcW w:w="1798" w:type="dxa"/>
            <w:shd w:val="clear" w:color="auto" w:fill="auto"/>
          </w:tcPr>
          <w:p w:rsidR="00893212" w:rsidRPr="00DC6A29" w:rsidRDefault="00893212" w:rsidP="00C14D80">
            <w:pPr>
              <w:spacing w:line="360" w:lineRule="auto"/>
              <w:jc w:val="both"/>
            </w:pPr>
            <w:r w:rsidRPr="00DC6A29">
              <w:t>6,797</w:t>
            </w:r>
          </w:p>
        </w:tc>
      </w:tr>
      <w:tr w:rsidR="00893212" w:rsidRPr="00C14D80" w:rsidTr="00C14D80">
        <w:tc>
          <w:tcPr>
            <w:tcW w:w="2331" w:type="dxa"/>
            <w:shd w:val="clear" w:color="auto" w:fill="auto"/>
          </w:tcPr>
          <w:p w:rsidR="00893212" w:rsidRPr="00DC6A29" w:rsidRDefault="00893212" w:rsidP="00C14D80">
            <w:pPr>
              <w:spacing w:line="360" w:lineRule="auto"/>
              <w:jc w:val="both"/>
            </w:pPr>
            <w:r w:rsidRPr="00DC6A29">
              <w:t>С бюджетом</w:t>
            </w:r>
          </w:p>
        </w:tc>
        <w:tc>
          <w:tcPr>
            <w:tcW w:w="1975" w:type="dxa"/>
            <w:shd w:val="clear" w:color="auto" w:fill="auto"/>
          </w:tcPr>
          <w:p w:rsidR="00893212" w:rsidRPr="00DC6A29" w:rsidRDefault="00893212" w:rsidP="00C14D80">
            <w:pPr>
              <w:spacing w:line="360" w:lineRule="auto"/>
              <w:jc w:val="both"/>
            </w:pPr>
            <w:r w:rsidRPr="00DC6A29">
              <w:t>-</w:t>
            </w:r>
          </w:p>
        </w:tc>
        <w:tc>
          <w:tcPr>
            <w:tcW w:w="1975" w:type="dxa"/>
            <w:shd w:val="clear" w:color="auto" w:fill="auto"/>
          </w:tcPr>
          <w:p w:rsidR="00893212" w:rsidRPr="00DC6A29" w:rsidRDefault="00893212" w:rsidP="00C14D80">
            <w:pPr>
              <w:spacing w:line="360" w:lineRule="auto"/>
              <w:jc w:val="both"/>
            </w:pPr>
            <w:r w:rsidRPr="00DC6A29">
              <w:t>4,639</w:t>
            </w:r>
          </w:p>
        </w:tc>
        <w:tc>
          <w:tcPr>
            <w:tcW w:w="1667" w:type="dxa"/>
            <w:shd w:val="clear" w:color="auto" w:fill="auto"/>
          </w:tcPr>
          <w:p w:rsidR="00893212" w:rsidRPr="00DC6A29" w:rsidRDefault="00893212" w:rsidP="00C14D80">
            <w:pPr>
              <w:spacing w:line="360" w:lineRule="auto"/>
              <w:jc w:val="both"/>
            </w:pPr>
          </w:p>
        </w:tc>
        <w:tc>
          <w:tcPr>
            <w:tcW w:w="1798" w:type="dxa"/>
            <w:shd w:val="clear" w:color="auto" w:fill="auto"/>
          </w:tcPr>
          <w:p w:rsidR="00893212" w:rsidRPr="00DC6A29" w:rsidRDefault="00893212" w:rsidP="00C14D80">
            <w:pPr>
              <w:spacing w:line="360" w:lineRule="auto"/>
              <w:jc w:val="both"/>
            </w:pPr>
            <w:r w:rsidRPr="00DC6A29">
              <w:t>4,639</w:t>
            </w:r>
          </w:p>
        </w:tc>
      </w:tr>
      <w:tr w:rsidR="00893212" w:rsidRPr="00C14D80" w:rsidTr="00C14D80">
        <w:tc>
          <w:tcPr>
            <w:tcW w:w="2331" w:type="dxa"/>
            <w:shd w:val="clear" w:color="auto" w:fill="auto"/>
          </w:tcPr>
          <w:p w:rsidR="00893212" w:rsidRPr="00DC6A29" w:rsidRDefault="00893212" w:rsidP="00C14D80">
            <w:pPr>
              <w:spacing w:line="360" w:lineRule="auto"/>
              <w:jc w:val="both"/>
            </w:pPr>
            <w:r w:rsidRPr="00DC6A29">
              <w:t>По отчислениям на соц. нужды</w:t>
            </w:r>
          </w:p>
        </w:tc>
        <w:tc>
          <w:tcPr>
            <w:tcW w:w="1975" w:type="dxa"/>
            <w:shd w:val="clear" w:color="auto" w:fill="auto"/>
          </w:tcPr>
          <w:p w:rsidR="00893212" w:rsidRPr="00DC6A29" w:rsidRDefault="00893212" w:rsidP="00C14D80">
            <w:pPr>
              <w:spacing w:line="360" w:lineRule="auto"/>
              <w:jc w:val="both"/>
            </w:pPr>
            <w:r w:rsidRPr="00DC6A29">
              <w:t>-</w:t>
            </w:r>
          </w:p>
        </w:tc>
        <w:tc>
          <w:tcPr>
            <w:tcW w:w="1975" w:type="dxa"/>
            <w:shd w:val="clear" w:color="auto" w:fill="auto"/>
          </w:tcPr>
          <w:p w:rsidR="00893212" w:rsidRPr="00DC6A29" w:rsidRDefault="00893212" w:rsidP="00C14D80">
            <w:pPr>
              <w:spacing w:line="360" w:lineRule="auto"/>
              <w:jc w:val="both"/>
            </w:pPr>
            <w:r w:rsidRPr="00DC6A29">
              <w:t>2,184</w:t>
            </w:r>
          </w:p>
        </w:tc>
        <w:tc>
          <w:tcPr>
            <w:tcW w:w="1667" w:type="dxa"/>
            <w:shd w:val="clear" w:color="auto" w:fill="auto"/>
          </w:tcPr>
          <w:p w:rsidR="00893212" w:rsidRPr="00DC6A29" w:rsidRDefault="00893212" w:rsidP="00C14D80">
            <w:pPr>
              <w:spacing w:line="360" w:lineRule="auto"/>
              <w:jc w:val="both"/>
            </w:pPr>
          </w:p>
        </w:tc>
        <w:tc>
          <w:tcPr>
            <w:tcW w:w="1798" w:type="dxa"/>
            <w:shd w:val="clear" w:color="auto" w:fill="auto"/>
          </w:tcPr>
          <w:p w:rsidR="00893212" w:rsidRPr="00DC6A29" w:rsidRDefault="00893212" w:rsidP="00C14D80">
            <w:pPr>
              <w:spacing w:line="360" w:lineRule="auto"/>
              <w:jc w:val="both"/>
            </w:pPr>
            <w:r w:rsidRPr="00DC6A29">
              <w:t>2,184</w:t>
            </w:r>
          </w:p>
        </w:tc>
      </w:tr>
      <w:tr w:rsidR="00893212" w:rsidRPr="00C14D80" w:rsidTr="00C14D80">
        <w:tc>
          <w:tcPr>
            <w:tcW w:w="2331" w:type="dxa"/>
            <w:shd w:val="clear" w:color="auto" w:fill="auto"/>
          </w:tcPr>
          <w:p w:rsidR="00893212" w:rsidRPr="00DC6A29" w:rsidRDefault="00893212" w:rsidP="00C14D80">
            <w:pPr>
              <w:spacing w:line="360" w:lineRule="auto"/>
              <w:jc w:val="both"/>
            </w:pPr>
            <w:r w:rsidRPr="00DC6A29">
              <w:t>Прочие кредиторы</w:t>
            </w:r>
          </w:p>
        </w:tc>
        <w:tc>
          <w:tcPr>
            <w:tcW w:w="1975" w:type="dxa"/>
            <w:shd w:val="clear" w:color="auto" w:fill="auto"/>
          </w:tcPr>
          <w:p w:rsidR="00893212" w:rsidRPr="00DC6A29" w:rsidRDefault="00893212" w:rsidP="00C14D80">
            <w:pPr>
              <w:spacing w:line="360" w:lineRule="auto"/>
              <w:jc w:val="both"/>
            </w:pPr>
            <w:r w:rsidRPr="00DC6A29">
              <w:t>-</w:t>
            </w:r>
          </w:p>
        </w:tc>
        <w:tc>
          <w:tcPr>
            <w:tcW w:w="1975" w:type="dxa"/>
            <w:shd w:val="clear" w:color="auto" w:fill="auto"/>
          </w:tcPr>
          <w:p w:rsidR="00893212" w:rsidRPr="00DC6A29" w:rsidRDefault="00893212" w:rsidP="00C14D80">
            <w:pPr>
              <w:spacing w:line="360" w:lineRule="auto"/>
              <w:jc w:val="both"/>
            </w:pPr>
            <w:r w:rsidRPr="00DC6A29">
              <w:t>4,688</w:t>
            </w:r>
          </w:p>
        </w:tc>
        <w:tc>
          <w:tcPr>
            <w:tcW w:w="1667" w:type="dxa"/>
            <w:shd w:val="clear" w:color="auto" w:fill="auto"/>
          </w:tcPr>
          <w:p w:rsidR="00893212" w:rsidRPr="00DC6A29" w:rsidRDefault="00893212" w:rsidP="00C14D80">
            <w:pPr>
              <w:spacing w:line="360" w:lineRule="auto"/>
              <w:jc w:val="both"/>
            </w:pPr>
          </w:p>
        </w:tc>
        <w:tc>
          <w:tcPr>
            <w:tcW w:w="1798" w:type="dxa"/>
            <w:shd w:val="clear" w:color="auto" w:fill="auto"/>
          </w:tcPr>
          <w:p w:rsidR="00893212" w:rsidRPr="00DC6A29" w:rsidRDefault="00893212" w:rsidP="00C14D80">
            <w:pPr>
              <w:spacing w:line="360" w:lineRule="auto"/>
              <w:jc w:val="both"/>
            </w:pPr>
            <w:r w:rsidRPr="00DC6A29">
              <w:t>4,688</w:t>
            </w:r>
          </w:p>
        </w:tc>
      </w:tr>
    </w:tbl>
    <w:p w:rsidR="00AF4763" w:rsidRPr="00DC6A29" w:rsidRDefault="00AF4763" w:rsidP="00DC6A29">
      <w:pPr>
        <w:spacing w:line="360" w:lineRule="auto"/>
        <w:ind w:left="356" w:firstLine="720"/>
        <w:jc w:val="both"/>
        <w:rPr>
          <w:sz w:val="28"/>
          <w:szCs w:val="28"/>
        </w:rPr>
      </w:pPr>
    </w:p>
    <w:p w:rsidR="00A96C40" w:rsidRPr="00DC6A29" w:rsidRDefault="00A96C40" w:rsidP="00DC6A29">
      <w:pPr>
        <w:spacing w:line="360" w:lineRule="auto"/>
        <w:ind w:left="356" w:firstLine="720"/>
        <w:jc w:val="both"/>
        <w:rPr>
          <w:sz w:val="28"/>
          <w:szCs w:val="28"/>
        </w:rPr>
      </w:pPr>
    </w:p>
    <w:p w:rsidR="00A96C40" w:rsidRPr="00DC6A29" w:rsidRDefault="00DC6A29" w:rsidP="00DC6A29">
      <w:pPr>
        <w:numPr>
          <w:ilvl w:val="2"/>
          <w:numId w:val="3"/>
        </w:numPr>
        <w:spacing w:line="360" w:lineRule="auto"/>
        <w:ind w:firstLine="720"/>
        <w:jc w:val="center"/>
        <w:rPr>
          <w:b/>
          <w:sz w:val="28"/>
          <w:szCs w:val="28"/>
        </w:rPr>
      </w:pPr>
      <w:r>
        <w:rPr>
          <w:b/>
          <w:sz w:val="28"/>
          <w:szCs w:val="28"/>
        </w:rPr>
        <w:br w:type="page"/>
      </w:r>
      <w:r w:rsidR="00A96C40" w:rsidRPr="00DC6A29">
        <w:rPr>
          <w:b/>
          <w:sz w:val="28"/>
          <w:szCs w:val="28"/>
        </w:rPr>
        <w:t>Показатели платежеспособности предприятия, ликвидности оборотных средств.</w:t>
      </w:r>
    </w:p>
    <w:p w:rsidR="00DC6A29" w:rsidRDefault="00DC6A29" w:rsidP="00DC6A29">
      <w:pPr>
        <w:spacing w:line="360" w:lineRule="auto"/>
        <w:ind w:left="356" w:firstLine="720"/>
        <w:jc w:val="right"/>
        <w:rPr>
          <w:sz w:val="28"/>
          <w:szCs w:val="28"/>
        </w:rPr>
      </w:pPr>
    </w:p>
    <w:p w:rsidR="00A96C40" w:rsidRPr="00DC6A29" w:rsidRDefault="00A96C40" w:rsidP="00DC6A29">
      <w:pPr>
        <w:spacing w:line="360" w:lineRule="auto"/>
        <w:ind w:left="356" w:firstLine="720"/>
        <w:jc w:val="right"/>
        <w:rPr>
          <w:sz w:val="28"/>
          <w:szCs w:val="28"/>
        </w:rPr>
      </w:pPr>
      <w:r w:rsidRPr="00DC6A29">
        <w:rPr>
          <w:sz w:val="28"/>
          <w:szCs w:val="28"/>
        </w:rPr>
        <w:t>Таблица 2.10.</w:t>
      </w:r>
    </w:p>
    <w:p w:rsidR="00A96C40" w:rsidRPr="00DC6A29" w:rsidRDefault="00A96C40" w:rsidP="00DC6A29">
      <w:pPr>
        <w:spacing w:line="360" w:lineRule="auto"/>
        <w:ind w:left="356" w:firstLine="720"/>
        <w:jc w:val="center"/>
        <w:rPr>
          <w:sz w:val="28"/>
          <w:szCs w:val="28"/>
        </w:rPr>
      </w:pPr>
      <w:r w:rsidRPr="00DC6A29">
        <w:rPr>
          <w:sz w:val="28"/>
          <w:szCs w:val="28"/>
        </w:rPr>
        <w:t>Показатели платежеспособности предприятия, ликвидности оборотных средств ЗАО «Воронежский комбинат строительных материалов»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2897"/>
        <w:gridCol w:w="1857"/>
        <w:gridCol w:w="1858"/>
        <w:gridCol w:w="1858"/>
      </w:tblGrid>
      <w:tr w:rsidR="00A96C40" w:rsidRPr="00C14D80" w:rsidTr="00C14D80">
        <w:tc>
          <w:tcPr>
            <w:tcW w:w="817" w:type="dxa"/>
            <w:shd w:val="clear" w:color="auto" w:fill="auto"/>
          </w:tcPr>
          <w:p w:rsidR="00A96C40" w:rsidRPr="00DC6A29" w:rsidRDefault="00A96C40" w:rsidP="00C14D80">
            <w:pPr>
              <w:spacing w:line="360" w:lineRule="auto"/>
              <w:ind w:left="-709" w:firstLine="720"/>
              <w:jc w:val="both"/>
            </w:pPr>
            <w:r w:rsidRPr="00DC6A29">
              <w:t>№ п/п</w:t>
            </w:r>
          </w:p>
        </w:tc>
        <w:tc>
          <w:tcPr>
            <w:tcW w:w="2897" w:type="dxa"/>
            <w:shd w:val="clear" w:color="auto" w:fill="auto"/>
          </w:tcPr>
          <w:p w:rsidR="00A96C40" w:rsidRPr="00DC6A29" w:rsidRDefault="00A96C40" w:rsidP="00C14D80">
            <w:pPr>
              <w:spacing w:line="360" w:lineRule="auto"/>
              <w:ind w:left="-709" w:firstLine="720"/>
              <w:jc w:val="both"/>
            </w:pPr>
            <w:r w:rsidRPr="00DC6A29">
              <w:t>Показатель</w:t>
            </w:r>
          </w:p>
        </w:tc>
        <w:tc>
          <w:tcPr>
            <w:tcW w:w="1857" w:type="dxa"/>
            <w:shd w:val="clear" w:color="auto" w:fill="auto"/>
          </w:tcPr>
          <w:p w:rsidR="00A96C40" w:rsidRPr="00DC6A29" w:rsidRDefault="00A96C40" w:rsidP="00C14D80">
            <w:pPr>
              <w:spacing w:line="360" w:lineRule="auto"/>
              <w:ind w:left="-709" w:firstLine="720"/>
              <w:jc w:val="center"/>
            </w:pPr>
            <w:r w:rsidRPr="00DC6A29">
              <w:t>На начало года</w:t>
            </w:r>
          </w:p>
        </w:tc>
        <w:tc>
          <w:tcPr>
            <w:tcW w:w="1858" w:type="dxa"/>
            <w:shd w:val="clear" w:color="auto" w:fill="auto"/>
          </w:tcPr>
          <w:p w:rsidR="00A96C40" w:rsidRPr="00DC6A29" w:rsidRDefault="00A96C40" w:rsidP="00C14D80">
            <w:pPr>
              <w:spacing w:line="360" w:lineRule="auto"/>
              <w:ind w:left="-709" w:firstLine="720"/>
              <w:jc w:val="center"/>
            </w:pPr>
            <w:r w:rsidRPr="00DC6A29">
              <w:t>На конец    года</w:t>
            </w:r>
          </w:p>
        </w:tc>
        <w:tc>
          <w:tcPr>
            <w:tcW w:w="1858" w:type="dxa"/>
            <w:shd w:val="clear" w:color="auto" w:fill="auto"/>
          </w:tcPr>
          <w:p w:rsidR="00A96C40" w:rsidRPr="00DC6A29" w:rsidRDefault="00A96C40" w:rsidP="00C14D80">
            <w:pPr>
              <w:spacing w:line="360" w:lineRule="auto"/>
              <w:ind w:left="-709" w:firstLine="720"/>
              <w:jc w:val="both"/>
            </w:pPr>
            <w:r w:rsidRPr="00DC6A29">
              <w:t>отклонения</w:t>
            </w:r>
          </w:p>
        </w:tc>
      </w:tr>
      <w:tr w:rsidR="00A96C40" w:rsidRPr="00C14D80" w:rsidTr="00C14D80">
        <w:tc>
          <w:tcPr>
            <w:tcW w:w="817" w:type="dxa"/>
            <w:shd w:val="clear" w:color="auto" w:fill="auto"/>
          </w:tcPr>
          <w:p w:rsidR="00A96C40" w:rsidRPr="00DC6A29" w:rsidRDefault="00A96C40" w:rsidP="00C14D80">
            <w:pPr>
              <w:spacing w:line="360" w:lineRule="auto"/>
              <w:ind w:left="-709" w:firstLine="720"/>
              <w:jc w:val="both"/>
            </w:pPr>
            <w:r w:rsidRPr="00DC6A29">
              <w:t>1</w:t>
            </w:r>
          </w:p>
        </w:tc>
        <w:tc>
          <w:tcPr>
            <w:tcW w:w="2897" w:type="dxa"/>
            <w:shd w:val="clear" w:color="auto" w:fill="auto"/>
          </w:tcPr>
          <w:p w:rsidR="00A96C40" w:rsidRPr="00DC6A29" w:rsidRDefault="00A96C40" w:rsidP="00C14D80">
            <w:pPr>
              <w:spacing w:line="360" w:lineRule="auto"/>
              <w:ind w:left="-709" w:firstLine="720"/>
              <w:jc w:val="both"/>
            </w:pPr>
            <w:r w:rsidRPr="00DC6A29">
              <w:t>Коэффициент общей ликвидности</w:t>
            </w:r>
          </w:p>
        </w:tc>
        <w:tc>
          <w:tcPr>
            <w:tcW w:w="1857" w:type="dxa"/>
            <w:shd w:val="clear" w:color="auto" w:fill="auto"/>
          </w:tcPr>
          <w:p w:rsidR="00A96C40" w:rsidRPr="00DC6A29" w:rsidRDefault="005914C1" w:rsidP="00C14D80">
            <w:pPr>
              <w:spacing w:line="360" w:lineRule="auto"/>
              <w:ind w:left="-709" w:firstLine="720"/>
              <w:jc w:val="both"/>
            </w:pPr>
            <w:r w:rsidRPr="00DC6A29">
              <w:t>0,36</w:t>
            </w:r>
          </w:p>
        </w:tc>
        <w:tc>
          <w:tcPr>
            <w:tcW w:w="1858" w:type="dxa"/>
            <w:shd w:val="clear" w:color="auto" w:fill="auto"/>
          </w:tcPr>
          <w:p w:rsidR="00A96C40" w:rsidRPr="00DC6A29" w:rsidRDefault="005914C1" w:rsidP="00C14D80">
            <w:pPr>
              <w:spacing w:line="360" w:lineRule="auto"/>
              <w:ind w:left="-709" w:firstLine="720"/>
              <w:jc w:val="both"/>
            </w:pPr>
            <w:r w:rsidRPr="00DC6A29">
              <w:t>0,30</w:t>
            </w:r>
          </w:p>
        </w:tc>
        <w:tc>
          <w:tcPr>
            <w:tcW w:w="1858" w:type="dxa"/>
            <w:shd w:val="clear" w:color="auto" w:fill="auto"/>
          </w:tcPr>
          <w:p w:rsidR="00A96C40" w:rsidRPr="00DC6A29" w:rsidRDefault="001A38F6" w:rsidP="00C14D80">
            <w:pPr>
              <w:spacing w:line="360" w:lineRule="auto"/>
              <w:ind w:left="-709" w:firstLine="720"/>
              <w:jc w:val="both"/>
            </w:pPr>
            <w:r w:rsidRPr="00DC6A29">
              <w:t>-0,06</w:t>
            </w:r>
          </w:p>
        </w:tc>
      </w:tr>
      <w:tr w:rsidR="00A96C40" w:rsidRPr="00C14D80" w:rsidTr="00C14D80">
        <w:tc>
          <w:tcPr>
            <w:tcW w:w="817" w:type="dxa"/>
            <w:shd w:val="clear" w:color="auto" w:fill="auto"/>
          </w:tcPr>
          <w:p w:rsidR="00A96C40" w:rsidRPr="00DC6A29" w:rsidRDefault="00A96C40" w:rsidP="00C14D80">
            <w:pPr>
              <w:spacing w:line="360" w:lineRule="auto"/>
              <w:ind w:left="-709" w:firstLine="720"/>
              <w:jc w:val="both"/>
            </w:pPr>
            <w:r w:rsidRPr="00DC6A29">
              <w:t>2</w:t>
            </w:r>
          </w:p>
        </w:tc>
        <w:tc>
          <w:tcPr>
            <w:tcW w:w="2897" w:type="dxa"/>
            <w:shd w:val="clear" w:color="auto" w:fill="auto"/>
          </w:tcPr>
          <w:p w:rsidR="00A96C40" w:rsidRPr="00DC6A29" w:rsidRDefault="00A96C40" w:rsidP="00C14D80">
            <w:pPr>
              <w:spacing w:line="360" w:lineRule="auto"/>
              <w:ind w:left="-709" w:firstLine="720"/>
              <w:jc w:val="both"/>
            </w:pPr>
            <w:r w:rsidRPr="00DC6A29">
              <w:t>Коэффициент текущей ликвидности</w:t>
            </w:r>
          </w:p>
        </w:tc>
        <w:tc>
          <w:tcPr>
            <w:tcW w:w="1857" w:type="dxa"/>
            <w:shd w:val="clear" w:color="auto" w:fill="auto"/>
          </w:tcPr>
          <w:p w:rsidR="00A96C40" w:rsidRPr="00DC6A29" w:rsidRDefault="005914C1" w:rsidP="00C14D80">
            <w:pPr>
              <w:spacing w:line="360" w:lineRule="auto"/>
              <w:ind w:left="-709" w:firstLine="720"/>
              <w:jc w:val="both"/>
            </w:pPr>
            <w:r w:rsidRPr="00DC6A29">
              <w:t>0,57</w:t>
            </w:r>
          </w:p>
        </w:tc>
        <w:tc>
          <w:tcPr>
            <w:tcW w:w="1858" w:type="dxa"/>
            <w:shd w:val="clear" w:color="auto" w:fill="auto"/>
          </w:tcPr>
          <w:p w:rsidR="00A96C40" w:rsidRPr="00DC6A29" w:rsidRDefault="005914C1" w:rsidP="00C14D80">
            <w:pPr>
              <w:spacing w:line="360" w:lineRule="auto"/>
              <w:ind w:left="-709" w:firstLine="720"/>
              <w:jc w:val="both"/>
            </w:pPr>
            <w:r w:rsidRPr="00DC6A29">
              <w:t>0,38</w:t>
            </w:r>
          </w:p>
        </w:tc>
        <w:tc>
          <w:tcPr>
            <w:tcW w:w="1858" w:type="dxa"/>
            <w:shd w:val="clear" w:color="auto" w:fill="auto"/>
          </w:tcPr>
          <w:p w:rsidR="00A96C40" w:rsidRPr="00DC6A29" w:rsidRDefault="001A38F6" w:rsidP="00C14D80">
            <w:pPr>
              <w:spacing w:line="360" w:lineRule="auto"/>
              <w:ind w:left="-709" w:firstLine="720"/>
              <w:jc w:val="both"/>
            </w:pPr>
            <w:r w:rsidRPr="00DC6A29">
              <w:t>-0,19</w:t>
            </w:r>
          </w:p>
        </w:tc>
      </w:tr>
      <w:tr w:rsidR="00A96C40" w:rsidRPr="00C14D80" w:rsidTr="00C14D80">
        <w:tc>
          <w:tcPr>
            <w:tcW w:w="817" w:type="dxa"/>
            <w:shd w:val="clear" w:color="auto" w:fill="auto"/>
          </w:tcPr>
          <w:p w:rsidR="00A96C40" w:rsidRPr="00DC6A29" w:rsidRDefault="00A96C40" w:rsidP="00C14D80">
            <w:pPr>
              <w:spacing w:line="360" w:lineRule="auto"/>
              <w:ind w:left="-709" w:firstLine="720"/>
              <w:jc w:val="both"/>
            </w:pPr>
            <w:r w:rsidRPr="00DC6A29">
              <w:t>3</w:t>
            </w:r>
          </w:p>
        </w:tc>
        <w:tc>
          <w:tcPr>
            <w:tcW w:w="2897" w:type="dxa"/>
            <w:shd w:val="clear" w:color="auto" w:fill="auto"/>
          </w:tcPr>
          <w:p w:rsidR="00A96C40" w:rsidRPr="00DC6A29" w:rsidRDefault="00A96C40" w:rsidP="00C14D80">
            <w:pPr>
              <w:spacing w:line="360" w:lineRule="auto"/>
              <w:ind w:left="-709" w:firstLine="720"/>
              <w:jc w:val="both"/>
            </w:pPr>
            <w:r w:rsidRPr="00DC6A29">
              <w:t>Коэффициент абсолютной ликвидности</w:t>
            </w:r>
          </w:p>
        </w:tc>
        <w:tc>
          <w:tcPr>
            <w:tcW w:w="1857" w:type="dxa"/>
            <w:shd w:val="clear" w:color="auto" w:fill="auto"/>
          </w:tcPr>
          <w:p w:rsidR="00A96C40" w:rsidRPr="00DC6A29" w:rsidRDefault="001A38F6" w:rsidP="00C14D80">
            <w:pPr>
              <w:spacing w:line="360" w:lineRule="auto"/>
              <w:ind w:left="-709" w:firstLine="720"/>
              <w:jc w:val="both"/>
            </w:pPr>
            <w:r w:rsidRPr="00DC6A29">
              <w:t>0,008</w:t>
            </w:r>
          </w:p>
        </w:tc>
        <w:tc>
          <w:tcPr>
            <w:tcW w:w="1858" w:type="dxa"/>
            <w:shd w:val="clear" w:color="auto" w:fill="auto"/>
          </w:tcPr>
          <w:p w:rsidR="00A96C40" w:rsidRPr="00DC6A29" w:rsidRDefault="001A38F6" w:rsidP="00C14D80">
            <w:pPr>
              <w:spacing w:line="360" w:lineRule="auto"/>
              <w:ind w:left="-709" w:firstLine="720"/>
              <w:jc w:val="both"/>
            </w:pPr>
            <w:r w:rsidRPr="00DC6A29">
              <w:t>0,009</w:t>
            </w:r>
          </w:p>
        </w:tc>
        <w:tc>
          <w:tcPr>
            <w:tcW w:w="1858" w:type="dxa"/>
            <w:shd w:val="clear" w:color="auto" w:fill="auto"/>
          </w:tcPr>
          <w:p w:rsidR="00A96C40" w:rsidRPr="00DC6A29" w:rsidRDefault="001A38F6" w:rsidP="00C14D80">
            <w:pPr>
              <w:spacing w:line="360" w:lineRule="auto"/>
              <w:ind w:left="-709" w:firstLine="720"/>
              <w:jc w:val="both"/>
            </w:pPr>
            <w:r w:rsidRPr="00DC6A29">
              <w:t>+0,001</w:t>
            </w:r>
          </w:p>
        </w:tc>
      </w:tr>
    </w:tbl>
    <w:p w:rsidR="00A96C40" w:rsidRPr="00DC6A29" w:rsidRDefault="00A96C40" w:rsidP="00DC6A29">
      <w:pPr>
        <w:spacing w:line="360" w:lineRule="auto"/>
        <w:ind w:left="356" w:firstLine="720"/>
        <w:jc w:val="both"/>
        <w:rPr>
          <w:sz w:val="28"/>
          <w:szCs w:val="28"/>
        </w:rPr>
      </w:pPr>
    </w:p>
    <w:p w:rsidR="00A96C40" w:rsidRPr="00DC6A29" w:rsidRDefault="00A96C40" w:rsidP="00DC6A29">
      <w:pPr>
        <w:numPr>
          <w:ilvl w:val="0"/>
          <w:numId w:val="9"/>
        </w:numPr>
        <w:spacing w:line="360" w:lineRule="auto"/>
        <w:ind w:firstLine="720"/>
        <w:jc w:val="both"/>
        <w:rPr>
          <w:sz w:val="28"/>
          <w:szCs w:val="28"/>
        </w:rPr>
      </w:pPr>
      <w:r w:rsidRPr="00DC6A29">
        <w:rPr>
          <w:sz w:val="28"/>
          <w:szCs w:val="28"/>
        </w:rPr>
        <w:t>К-т общей ликвидности:</w:t>
      </w:r>
    </w:p>
    <w:p w:rsidR="00A96C40" w:rsidRPr="00DC6A29" w:rsidRDefault="00A96C40" w:rsidP="00DC6A29">
      <w:pPr>
        <w:spacing w:line="360" w:lineRule="auto"/>
        <w:ind w:left="356" w:firstLine="720"/>
        <w:jc w:val="both"/>
        <w:rPr>
          <w:sz w:val="28"/>
          <w:szCs w:val="28"/>
        </w:rPr>
      </w:pPr>
      <w:r w:rsidRPr="00DC6A29">
        <w:rPr>
          <w:sz w:val="28"/>
          <w:szCs w:val="28"/>
        </w:rPr>
        <w:t>К-т об.лик.н = 42,913-20,833 / 64,822-3,800 =</w:t>
      </w:r>
      <w:r w:rsidR="005914C1" w:rsidRPr="00DC6A29">
        <w:rPr>
          <w:sz w:val="28"/>
          <w:szCs w:val="28"/>
        </w:rPr>
        <w:t xml:space="preserve"> 22,08 / 61,022 = 0,36</w:t>
      </w:r>
    </w:p>
    <w:p w:rsidR="00A96C40" w:rsidRPr="00DC6A29" w:rsidRDefault="00A96C40" w:rsidP="00DC6A29">
      <w:pPr>
        <w:spacing w:line="360" w:lineRule="auto"/>
        <w:ind w:left="356" w:firstLine="720"/>
        <w:jc w:val="both"/>
        <w:rPr>
          <w:sz w:val="28"/>
          <w:szCs w:val="28"/>
        </w:rPr>
      </w:pPr>
      <w:r w:rsidRPr="00DC6A29">
        <w:rPr>
          <w:sz w:val="28"/>
          <w:szCs w:val="28"/>
        </w:rPr>
        <w:t xml:space="preserve">К-т об.лик к = 41,381 – 17,507 / </w:t>
      </w:r>
      <w:r w:rsidR="005914C1" w:rsidRPr="00DC6A29">
        <w:rPr>
          <w:sz w:val="28"/>
          <w:szCs w:val="28"/>
        </w:rPr>
        <w:t>85,073 – 4,688 = 23,874  /  80,385 = 0,30</w:t>
      </w:r>
    </w:p>
    <w:p w:rsidR="005914C1" w:rsidRPr="00DC6A29" w:rsidRDefault="005914C1" w:rsidP="00DC6A29">
      <w:pPr>
        <w:spacing w:line="360" w:lineRule="auto"/>
        <w:ind w:left="356" w:firstLine="720"/>
        <w:jc w:val="both"/>
        <w:rPr>
          <w:sz w:val="28"/>
          <w:szCs w:val="28"/>
        </w:rPr>
      </w:pPr>
      <w:r w:rsidRPr="00DC6A29">
        <w:rPr>
          <w:sz w:val="28"/>
          <w:szCs w:val="28"/>
        </w:rPr>
        <w:t>2. К текущей ликвидности:</w:t>
      </w:r>
    </w:p>
    <w:p w:rsidR="005914C1" w:rsidRPr="00DC6A29" w:rsidRDefault="005914C1" w:rsidP="00DC6A29">
      <w:pPr>
        <w:spacing w:line="360" w:lineRule="auto"/>
        <w:ind w:left="356" w:firstLine="720"/>
        <w:jc w:val="both"/>
        <w:rPr>
          <w:sz w:val="28"/>
          <w:szCs w:val="28"/>
        </w:rPr>
      </w:pPr>
      <w:r w:rsidRPr="00DC6A29">
        <w:rPr>
          <w:sz w:val="28"/>
          <w:szCs w:val="28"/>
        </w:rPr>
        <w:t>К-т тек. лик.н. = 20,833+16,403+0,524 / 64,822 = 37,236 / 64,822 = 0,57</w:t>
      </w:r>
    </w:p>
    <w:p w:rsidR="005914C1" w:rsidRPr="00DC6A29" w:rsidRDefault="005914C1" w:rsidP="00DC6A29">
      <w:pPr>
        <w:spacing w:line="360" w:lineRule="auto"/>
        <w:ind w:left="356" w:firstLine="720"/>
        <w:jc w:val="both"/>
        <w:rPr>
          <w:sz w:val="28"/>
          <w:szCs w:val="28"/>
        </w:rPr>
      </w:pPr>
      <w:r w:rsidRPr="00DC6A29">
        <w:rPr>
          <w:sz w:val="28"/>
          <w:szCs w:val="28"/>
        </w:rPr>
        <w:t>К-т тек. лик.к.. = 17,507+14,861+0,759 / 85,073 = 32,368 / 85,073 =  0,38</w:t>
      </w:r>
    </w:p>
    <w:p w:rsidR="005914C1" w:rsidRPr="00DC6A29" w:rsidRDefault="001A38F6" w:rsidP="00DC6A29">
      <w:pPr>
        <w:spacing w:line="360" w:lineRule="auto"/>
        <w:ind w:left="356" w:firstLine="720"/>
        <w:jc w:val="both"/>
        <w:rPr>
          <w:sz w:val="28"/>
          <w:szCs w:val="28"/>
        </w:rPr>
      </w:pPr>
      <w:r w:rsidRPr="00DC6A29">
        <w:rPr>
          <w:sz w:val="28"/>
          <w:szCs w:val="28"/>
        </w:rPr>
        <w:t>3.Коффициент абсолютной ликвидности</w:t>
      </w:r>
    </w:p>
    <w:p w:rsidR="001A38F6" w:rsidRPr="00DC6A29" w:rsidRDefault="001A38F6" w:rsidP="00DC6A29">
      <w:pPr>
        <w:spacing w:line="360" w:lineRule="auto"/>
        <w:ind w:left="356" w:firstLine="720"/>
        <w:jc w:val="both"/>
        <w:rPr>
          <w:sz w:val="28"/>
          <w:szCs w:val="28"/>
        </w:rPr>
      </w:pPr>
      <w:r w:rsidRPr="00DC6A29">
        <w:rPr>
          <w:sz w:val="28"/>
          <w:szCs w:val="28"/>
        </w:rPr>
        <w:t>К абс. лик. н = 0,524 / 64,822 = 0,008</w:t>
      </w:r>
    </w:p>
    <w:p w:rsidR="001A38F6" w:rsidRDefault="001A38F6" w:rsidP="00DC6A29">
      <w:pPr>
        <w:spacing w:line="360" w:lineRule="auto"/>
        <w:ind w:left="356" w:firstLine="720"/>
        <w:jc w:val="both"/>
        <w:rPr>
          <w:sz w:val="28"/>
          <w:szCs w:val="28"/>
        </w:rPr>
      </w:pPr>
      <w:r w:rsidRPr="00DC6A29">
        <w:rPr>
          <w:sz w:val="28"/>
          <w:szCs w:val="28"/>
        </w:rPr>
        <w:t>К абс. лик. к. = 0,759 /  85,073 = 0,009</w:t>
      </w:r>
    </w:p>
    <w:p w:rsidR="00DC6A29" w:rsidRPr="00DC6A29" w:rsidRDefault="00DC6A29" w:rsidP="00DC6A29">
      <w:pPr>
        <w:spacing w:line="360" w:lineRule="auto"/>
        <w:ind w:left="356" w:firstLine="720"/>
        <w:jc w:val="both"/>
        <w:rPr>
          <w:sz w:val="28"/>
          <w:szCs w:val="28"/>
        </w:rPr>
      </w:pPr>
      <w:r>
        <w:rPr>
          <w:sz w:val="28"/>
          <w:szCs w:val="28"/>
        </w:rPr>
        <w:br w:type="page"/>
      </w:r>
    </w:p>
    <w:p w:rsidR="00BA3070" w:rsidRPr="00DC6A29" w:rsidRDefault="00650065" w:rsidP="00DC6A29">
      <w:pPr>
        <w:numPr>
          <w:ilvl w:val="2"/>
          <w:numId w:val="3"/>
        </w:numPr>
        <w:spacing w:line="360" w:lineRule="auto"/>
        <w:ind w:firstLine="720"/>
        <w:jc w:val="center"/>
        <w:rPr>
          <w:b/>
          <w:sz w:val="28"/>
          <w:szCs w:val="28"/>
        </w:rPr>
      </w:pPr>
      <w:r w:rsidRPr="00DC6A29">
        <w:rPr>
          <w:b/>
          <w:sz w:val="28"/>
          <w:szCs w:val="28"/>
        </w:rPr>
        <w:t xml:space="preserve">Расчет коэффициента финансовой независимости, </w:t>
      </w:r>
    </w:p>
    <w:p w:rsidR="00650065" w:rsidRPr="00DC6A29" w:rsidRDefault="00650065" w:rsidP="00DC6A29">
      <w:pPr>
        <w:spacing w:line="360" w:lineRule="auto"/>
        <w:ind w:left="356" w:firstLine="720"/>
        <w:jc w:val="center"/>
        <w:rPr>
          <w:b/>
          <w:sz w:val="28"/>
          <w:szCs w:val="28"/>
        </w:rPr>
      </w:pPr>
      <w:r w:rsidRPr="00DC6A29">
        <w:rPr>
          <w:b/>
          <w:sz w:val="28"/>
          <w:szCs w:val="28"/>
        </w:rPr>
        <w:t>устойчивости.</w:t>
      </w:r>
    </w:p>
    <w:p w:rsidR="00DC6A29" w:rsidRDefault="00DC6A29" w:rsidP="00DC6A29">
      <w:pPr>
        <w:spacing w:line="360" w:lineRule="auto"/>
        <w:ind w:left="356" w:firstLine="720"/>
        <w:jc w:val="right"/>
        <w:rPr>
          <w:sz w:val="28"/>
          <w:szCs w:val="28"/>
        </w:rPr>
      </w:pPr>
    </w:p>
    <w:p w:rsidR="00650065" w:rsidRPr="00DC6A29" w:rsidRDefault="00650065" w:rsidP="00DC6A29">
      <w:pPr>
        <w:spacing w:line="360" w:lineRule="auto"/>
        <w:ind w:left="356" w:firstLine="720"/>
        <w:jc w:val="right"/>
        <w:rPr>
          <w:sz w:val="28"/>
          <w:szCs w:val="28"/>
        </w:rPr>
      </w:pPr>
      <w:r w:rsidRPr="00DC6A29">
        <w:rPr>
          <w:sz w:val="28"/>
          <w:szCs w:val="28"/>
        </w:rPr>
        <w:t xml:space="preserve"> Таблица 2.11.</w:t>
      </w:r>
    </w:p>
    <w:p w:rsidR="00650065" w:rsidRPr="00DC6A29" w:rsidRDefault="00650065" w:rsidP="00DC6A29">
      <w:pPr>
        <w:spacing w:line="360" w:lineRule="auto"/>
        <w:ind w:left="356" w:firstLine="720"/>
        <w:jc w:val="center"/>
        <w:rPr>
          <w:sz w:val="28"/>
          <w:szCs w:val="28"/>
        </w:rPr>
      </w:pPr>
      <w:r w:rsidRPr="00DC6A29">
        <w:rPr>
          <w:sz w:val="28"/>
          <w:szCs w:val="28"/>
        </w:rPr>
        <w:t xml:space="preserve">Расчет коэффициента финансовой независимости, устойчивости </w:t>
      </w:r>
    </w:p>
    <w:p w:rsidR="00650065" w:rsidRPr="00DC6A29" w:rsidRDefault="00650065" w:rsidP="00DC6A29">
      <w:pPr>
        <w:spacing w:line="360" w:lineRule="auto"/>
        <w:ind w:left="356" w:firstLine="720"/>
        <w:jc w:val="center"/>
        <w:rPr>
          <w:sz w:val="28"/>
          <w:szCs w:val="28"/>
        </w:rPr>
      </w:pPr>
      <w:r w:rsidRPr="00DC6A29">
        <w:rPr>
          <w:sz w:val="28"/>
          <w:szCs w:val="28"/>
        </w:rPr>
        <w:t>ЗАО «Воронежский комбинат строительных материалов»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2897"/>
        <w:gridCol w:w="1857"/>
        <w:gridCol w:w="1858"/>
        <w:gridCol w:w="1858"/>
      </w:tblGrid>
      <w:tr w:rsidR="00650065" w:rsidRPr="00C14D80" w:rsidTr="00C14D80">
        <w:tc>
          <w:tcPr>
            <w:tcW w:w="817" w:type="dxa"/>
            <w:shd w:val="clear" w:color="auto" w:fill="auto"/>
          </w:tcPr>
          <w:p w:rsidR="00650065" w:rsidRPr="00DC6A29" w:rsidRDefault="00650065" w:rsidP="00C14D80">
            <w:pPr>
              <w:spacing w:line="360" w:lineRule="auto"/>
              <w:ind w:left="-750" w:firstLine="720"/>
              <w:jc w:val="both"/>
            </w:pPr>
            <w:r w:rsidRPr="00DC6A29">
              <w:t>№ п/п</w:t>
            </w:r>
          </w:p>
        </w:tc>
        <w:tc>
          <w:tcPr>
            <w:tcW w:w="2897" w:type="dxa"/>
            <w:shd w:val="clear" w:color="auto" w:fill="auto"/>
          </w:tcPr>
          <w:p w:rsidR="00650065" w:rsidRPr="00DC6A29" w:rsidRDefault="00650065" w:rsidP="00C14D80">
            <w:pPr>
              <w:spacing w:line="360" w:lineRule="auto"/>
              <w:ind w:left="-750" w:firstLine="720"/>
              <w:jc w:val="both"/>
            </w:pPr>
            <w:r w:rsidRPr="00DC6A29">
              <w:t>Показатель</w:t>
            </w:r>
          </w:p>
        </w:tc>
        <w:tc>
          <w:tcPr>
            <w:tcW w:w="1857" w:type="dxa"/>
            <w:shd w:val="clear" w:color="auto" w:fill="auto"/>
          </w:tcPr>
          <w:p w:rsidR="00650065" w:rsidRPr="00DC6A29" w:rsidRDefault="00650065" w:rsidP="00C14D80">
            <w:pPr>
              <w:spacing w:line="360" w:lineRule="auto"/>
              <w:ind w:left="-750" w:firstLine="720"/>
              <w:jc w:val="both"/>
            </w:pPr>
            <w:r w:rsidRPr="00DC6A29">
              <w:t>На начало года</w:t>
            </w:r>
          </w:p>
        </w:tc>
        <w:tc>
          <w:tcPr>
            <w:tcW w:w="1858" w:type="dxa"/>
            <w:shd w:val="clear" w:color="auto" w:fill="auto"/>
          </w:tcPr>
          <w:p w:rsidR="00650065" w:rsidRPr="00DC6A29" w:rsidRDefault="00650065" w:rsidP="00C14D80">
            <w:pPr>
              <w:spacing w:line="360" w:lineRule="auto"/>
              <w:ind w:left="-750" w:firstLine="720"/>
              <w:jc w:val="both"/>
            </w:pPr>
            <w:r w:rsidRPr="00DC6A29">
              <w:t>На конец года</w:t>
            </w:r>
          </w:p>
        </w:tc>
        <w:tc>
          <w:tcPr>
            <w:tcW w:w="1858" w:type="dxa"/>
            <w:shd w:val="clear" w:color="auto" w:fill="auto"/>
          </w:tcPr>
          <w:p w:rsidR="00650065" w:rsidRPr="00DC6A29" w:rsidRDefault="00650065" w:rsidP="00C14D80">
            <w:pPr>
              <w:spacing w:line="360" w:lineRule="auto"/>
              <w:ind w:left="-750" w:firstLine="720"/>
              <w:jc w:val="both"/>
            </w:pPr>
            <w:r w:rsidRPr="00DC6A29">
              <w:t>Отклонение</w:t>
            </w:r>
          </w:p>
        </w:tc>
      </w:tr>
      <w:tr w:rsidR="00650065" w:rsidRPr="00C14D80" w:rsidTr="00C14D80">
        <w:tc>
          <w:tcPr>
            <w:tcW w:w="817" w:type="dxa"/>
            <w:shd w:val="clear" w:color="auto" w:fill="auto"/>
          </w:tcPr>
          <w:p w:rsidR="00650065" w:rsidRPr="00DC6A29" w:rsidRDefault="00650065" w:rsidP="00C14D80">
            <w:pPr>
              <w:spacing w:line="360" w:lineRule="auto"/>
              <w:ind w:left="-750" w:firstLine="720"/>
              <w:jc w:val="both"/>
            </w:pPr>
            <w:r w:rsidRPr="00DC6A29">
              <w:t>1</w:t>
            </w:r>
          </w:p>
        </w:tc>
        <w:tc>
          <w:tcPr>
            <w:tcW w:w="2897" w:type="dxa"/>
            <w:shd w:val="clear" w:color="auto" w:fill="auto"/>
          </w:tcPr>
          <w:p w:rsidR="00650065" w:rsidRPr="00DC6A29" w:rsidRDefault="00650065" w:rsidP="00C14D80">
            <w:pPr>
              <w:spacing w:line="360" w:lineRule="auto"/>
              <w:ind w:left="-750" w:firstLine="720"/>
              <w:jc w:val="both"/>
            </w:pPr>
            <w:r w:rsidRPr="00DC6A29">
              <w:t>Финансовой независимости (автономии)</w:t>
            </w:r>
          </w:p>
        </w:tc>
        <w:tc>
          <w:tcPr>
            <w:tcW w:w="1857" w:type="dxa"/>
            <w:shd w:val="clear" w:color="auto" w:fill="auto"/>
          </w:tcPr>
          <w:p w:rsidR="00650065" w:rsidRPr="00DC6A29" w:rsidRDefault="00650065" w:rsidP="00C14D80">
            <w:pPr>
              <w:spacing w:line="360" w:lineRule="auto"/>
              <w:ind w:left="-750" w:firstLine="720"/>
              <w:jc w:val="both"/>
            </w:pPr>
            <w:r w:rsidRPr="00DC6A29">
              <w:t>0,70</w:t>
            </w:r>
          </w:p>
        </w:tc>
        <w:tc>
          <w:tcPr>
            <w:tcW w:w="1858" w:type="dxa"/>
            <w:shd w:val="clear" w:color="auto" w:fill="auto"/>
          </w:tcPr>
          <w:p w:rsidR="00650065" w:rsidRPr="00DC6A29" w:rsidRDefault="00650065" w:rsidP="00C14D80">
            <w:pPr>
              <w:spacing w:line="360" w:lineRule="auto"/>
              <w:ind w:left="-750" w:firstLine="720"/>
              <w:jc w:val="both"/>
            </w:pPr>
            <w:r w:rsidRPr="00DC6A29">
              <w:t>0,75</w:t>
            </w:r>
          </w:p>
        </w:tc>
        <w:tc>
          <w:tcPr>
            <w:tcW w:w="1858" w:type="dxa"/>
            <w:shd w:val="clear" w:color="auto" w:fill="auto"/>
          </w:tcPr>
          <w:p w:rsidR="00650065" w:rsidRPr="00DC6A29" w:rsidRDefault="009F38B6" w:rsidP="00C14D80">
            <w:pPr>
              <w:spacing w:line="360" w:lineRule="auto"/>
              <w:ind w:left="-750" w:firstLine="720"/>
              <w:jc w:val="both"/>
            </w:pPr>
            <w:r w:rsidRPr="00DC6A29">
              <w:t>0,05</w:t>
            </w:r>
          </w:p>
        </w:tc>
      </w:tr>
      <w:tr w:rsidR="00650065" w:rsidRPr="00C14D80" w:rsidTr="00C14D80">
        <w:tc>
          <w:tcPr>
            <w:tcW w:w="817" w:type="dxa"/>
            <w:shd w:val="clear" w:color="auto" w:fill="auto"/>
          </w:tcPr>
          <w:p w:rsidR="00650065" w:rsidRPr="00DC6A29" w:rsidRDefault="00650065" w:rsidP="00C14D80">
            <w:pPr>
              <w:spacing w:line="360" w:lineRule="auto"/>
              <w:ind w:left="-750" w:firstLine="720"/>
              <w:jc w:val="both"/>
            </w:pPr>
            <w:r w:rsidRPr="00DC6A29">
              <w:t>2</w:t>
            </w:r>
          </w:p>
        </w:tc>
        <w:tc>
          <w:tcPr>
            <w:tcW w:w="2897" w:type="dxa"/>
            <w:shd w:val="clear" w:color="auto" w:fill="auto"/>
          </w:tcPr>
          <w:p w:rsidR="00650065" w:rsidRPr="00DC6A29" w:rsidRDefault="00650065" w:rsidP="00C14D80">
            <w:pPr>
              <w:spacing w:line="360" w:lineRule="auto"/>
              <w:ind w:left="-750" w:firstLine="720"/>
              <w:jc w:val="both"/>
            </w:pPr>
            <w:r w:rsidRPr="00DC6A29">
              <w:t>Финансовой устойчивости</w:t>
            </w:r>
          </w:p>
        </w:tc>
        <w:tc>
          <w:tcPr>
            <w:tcW w:w="1857" w:type="dxa"/>
            <w:shd w:val="clear" w:color="auto" w:fill="auto"/>
          </w:tcPr>
          <w:p w:rsidR="00650065" w:rsidRPr="00DC6A29" w:rsidRDefault="00650065" w:rsidP="00C14D80">
            <w:pPr>
              <w:spacing w:line="360" w:lineRule="auto"/>
              <w:ind w:left="-750" w:firstLine="720"/>
              <w:jc w:val="both"/>
            </w:pPr>
            <w:r w:rsidRPr="00DC6A29">
              <w:t>1,54</w:t>
            </w:r>
          </w:p>
        </w:tc>
        <w:tc>
          <w:tcPr>
            <w:tcW w:w="1858" w:type="dxa"/>
            <w:shd w:val="clear" w:color="auto" w:fill="auto"/>
          </w:tcPr>
          <w:p w:rsidR="00650065" w:rsidRPr="00DC6A29" w:rsidRDefault="00650065" w:rsidP="00C14D80">
            <w:pPr>
              <w:spacing w:line="360" w:lineRule="auto"/>
              <w:ind w:left="-750" w:firstLine="720"/>
              <w:jc w:val="both"/>
            </w:pPr>
            <w:r w:rsidRPr="00DC6A29">
              <w:t>1,45</w:t>
            </w:r>
          </w:p>
        </w:tc>
        <w:tc>
          <w:tcPr>
            <w:tcW w:w="1858" w:type="dxa"/>
            <w:shd w:val="clear" w:color="auto" w:fill="auto"/>
          </w:tcPr>
          <w:p w:rsidR="00650065" w:rsidRPr="00DC6A29" w:rsidRDefault="009F38B6" w:rsidP="00C14D80">
            <w:pPr>
              <w:spacing w:line="360" w:lineRule="auto"/>
              <w:ind w:left="-750" w:firstLine="720"/>
              <w:jc w:val="both"/>
            </w:pPr>
            <w:r w:rsidRPr="00DC6A29">
              <w:t>-0,09</w:t>
            </w:r>
          </w:p>
        </w:tc>
      </w:tr>
      <w:tr w:rsidR="00650065" w:rsidRPr="00C14D80" w:rsidTr="00C14D80">
        <w:tc>
          <w:tcPr>
            <w:tcW w:w="817" w:type="dxa"/>
            <w:shd w:val="clear" w:color="auto" w:fill="auto"/>
          </w:tcPr>
          <w:p w:rsidR="00650065" w:rsidRPr="00DC6A29" w:rsidRDefault="00650065" w:rsidP="00C14D80">
            <w:pPr>
              <w:spacing w:line="360" w:lineRule="auto"/>
              <w:ind w:left="-750" w:firstLine="720"/>
              <w:jc w:val="both"/>
            </w:pPr>
            <w:r w:rsidRPr="00DC6A29">
              <w:t>3</w:t>
            </w:r>
          </w:p>
        </w:tc>
        <w:tc>
          <w:tcPr>
            <w:tcW w:w="2897" w:type="dxa"/>
            <w:shd w:val="clear" w:color="auto" w:fill="auto"/>
          </w:tcPr>
          <w:p w:rsidR="00650065" w:rsidRPr="00DC6A29" w:rsidRDefault="00650065" w:rsidP="00C14D80">
            <w:pPr>
              <w:spacing w:line="360" w:lineRule="auto"/>
              <w:ind w:left="-750" w:firstLine="720"/>
              <w:jc w:val="both"/>
            </w:pPr>
            <w:r w:rsidRPr="00DC6A29">
              <w:t>Финансовой маневренности</w:t>
            </w:r>
          </w:p>
        </w:tc>
        <w:tc>
          <w:tcPr>
            <w:tcW w:w="1857" w:type="dxa"/>
            <w:shd w:val="clear" w:color="auto" w:fill="auto"/>
          </w:tcPr>
          <w:p w:rsidR="00650065" w:rsidRPr="00DC6A29" w:rsidRDefault="00650065" w:rsidP="00C14D80">
            <w:pPr>
              <w:spacing w:line="360" w:lineRule="auto"/>
              <w:ind w:left="-750" w:firstLine="720"/>
              <w:jc w:val="both"/>
            </w:pPr>
            <w:r w:rsidRPr="00DC6A29">
              <w:t>2,33</w:t>
            </w:r>
          </w:p>
        </w:tc>
        <w:tc>
          <w:tcPr>
            <w:tcW w:w="1858" w:type="dxa"/>
            <w:shd w:val="clear" w:color="auto" w:fill="auto"/>
          </w:tcPr>
          <w:p w:rsidR="00650065" w:rsidRPr="00DC6A29" w:rsidRDefault="009F38B6" w:rsidP="00C14D80">
            <w:pPr>
              <w:spacing w:line="360" w:lineRule="auto"/>
              <w:ind w:left="-750" w:firstLine="720"/>
              <w:jc w:val="both"/>
            </w:pPr>
            <w:r w:rsidRPr="00DC6A29">
              <w:t>2,99</w:t>
            </w:r>
          </w:p>
        </w:tc>
        <w:tc>
          <w:tcPr>
            <w:tcW w:w="1858" w:type="dxa"/>
            <w:shd w:val="clear" w:color="auto" w:fill="auto"/>
          </w:tcPr>
          <w:p w:rsidR="00650065" w:rsidRPr="00DC6A29" w:rsidRDefault="009F38B6" w:rsidP="00C14D80">
            <w:pPr>
              <w:spacing w:line="360" w:lineRule="auto"/>
              <w:ind w:left="-750" w:firstLine="720"/>
              <w:jc w:val="both"/>
            </w:pPr>
            <w:r w:rsidRPr="00DC6A29">
              <w:t>0,66</w:t>
            </w:r>
          </w:p>
        </w:tc>
      </w:tr>
    </w:tbl>
    <w:p w:rsidR="009F38B6" w:rsidRPr="00DC6A29" w:rsidRDefault="009F38B6" w:rsidP="00DC6A29">
      <w:pPr>
        <w:spacing w:line="360" w:lineRule="auto"/>
        <w:ind w:left="356" w:firstLine="720"/>
        <w:jc w:val="center"/>
        <w:rPr>
          <w:sz w:val="28"/>
          <w:szCs w:val="28"/>
        </w:rPr>
      </w:pPr>
    </w:p>
    <w:p w:rsidR="00650065" w:rsidRPr="00DC6A29" w:rsidRDefault="00DC6A29" w:rsidP="00DC6A29">
      <w:pPr>
        <w:spacing w:line="360" w:lineRule="auto"/>
        <w:ind w:left="356" w:firstLine="720"/>
        <w:jc w:val="center"/>
        <w:rPr>
          <w:b/>
          <w:sz w:val="28"/>
          <w:szCs w:val="28"/>
        </w:rPr>
      </w:pPr>
      <w:r>
        <w:rPr>
          <w:b/>
          <w:sz w:val="28"/>
          <w:szCs w:val="28"/>
        </w:rPr>
        <w:br w:type="page"/>
      </w:r>
      <w:r w:rsidR="009F38B6" w:rsidRPr="00DC6A29">
        <w:rPr>
          <w:b/>
          <w:sz w:val="28"/>
          <w:szCs w:val="28"/>
        </w:rPr>
        <w:t>Аналитическое заключение</w:t>
      </w:r>
    </w:p>
    <w:p w:rsidR="009F38B6" w:rsidRPr="00DC6A29" w:rsidRDefault="009F38B6" w:rsidP="00DC6A29">
      <w:pPr>
        <w:spacing w:line="360" w:lineRule="auto"/>
        <w:ind w:left="356" w:firstLine="720"/>
        <w:jc w:val="both"/>
        <w:rPr>
          <w:b/>
          <w:sz w:val="28"/>
          <w:szCs w:val="28"/>
        </w:rPr>
      </w:pPr>
    </w:p>
    <w:p w:rsidR="00650065" w:rsidRPr="00DC6A29" w:rsidRDefault="00FA1D1A" w:rsidP="00DC6A29">
      <w:pPr>
        <w:spacing w:line="360" w:lineRule="auto"/>
        <w:ind w:firstLine="720"/>
        <w:jc w:val="both"/>
        <w:rPr>
          <w:sz w:val="28"/>
          <w:szCs w:val="28"/>
        </w:rPr>
      </w:pPr>
      <w:r w:rsidRPr="00DC6A29">
        <w:rPr>
          <w:sz w:val="28"/>
          <w:szCs w:val="28"/>
        </w:rPr>
        <w:t>Проанализировав прибыль от реализации ЗАО «Воронежский комбинат строительных материалов». Можно сказать, что выручка от реализации продукции увеличилась на 80,036 тыс. руб., при этом себестоимость увеличилась на 77,551 тыс.руб, при этом себестоимость увеличилась  то же  на 2,485 тыс.руб, а это значит, что увеличение прибыли предположительно произошло из-за увеличение объема реализации.</w:t>
      </w:r>
    </w:p>
    <w:p w:rsidR="00FA1D1A" w:rsidRPr="00DC6A29" w:rsidRDefault="00FA1D1A" w:rsidP="00DC6A29">
      <w:pPr>
        <w:spacing w:line="360" w:lineRule="auto"/>
        <w:ind w:firstLine="720"/>
        <w:jc w:val="both"/>
        <w:rPr>
          <w:sz w:val="28"/>
          <w:szCs w:val="28"/>
        </w:rPr>
      </w:pPr>
      <w:r w:rsidRPr="00DC6A29">
        <w:rPr>
          <w:sz w:val="28"/>
          <w:szCs w:val="28"/>
        </w:rPr>
        <w:t>Рассмотрев имущество организации можно сделать вывод, что в целом имущества стало меньше на 5.84 тыс.руб. На это повлияло уменьшен</w:t>
      </w:r>
      <w:r w:rsidR="00993333" w:rsidRPr="00DC6A29">
        <w:rPr>
          <w:sz w:val="28"/>
          <w:szCs w:val="28"/>
        </w:rPr>
        <w:t>и</w:t>
      </w:r>
      <w:r w:rsidRPr="00DC6A29">
        <w:rPr>
          <w:sz w:val="28"/>
          <w:szCs w:val="28"/>
        </w:rPr>
        <w:t>е долгосрочных активов, текущих активов, дебиторской задолженности, конечно произошло и увеличение денежных средств на 0,235 тыс.руб, нематериальных активов на 0,811 тыс.руб., но это увеличение не значительно по сравнению с уменьшением средств, а это не очень хороший показатель.</w:t>
      </w:r>
    </w:p>
    <w:p w:rsidR="00FA1D1A" w:rsidRPr="00DC6A29" w:rsidRDefault="00FA1D1A" w:rsidP="00DC6A29">
      <w:pPr>
        <w:spacing w:line="360" w:lineRule="auto"/>
        <w:ind w:firstLine="720"/>
        <w:jc w:val="both"/>
        <w:rPr>
          <w:sz w:val="28"/>
          <w:szCs w:val="28"/>
        </w:rPr>
      </w:pPr>
      <w:r w:rsidRPr="00DC6A29">
        <w:rPr>
          <w:sz w:val="28"/>
          <w:szCs w:val="28"/>
        </w:rPr>
        <w:t>Проанализировав пассив баланса то есть</w:t>
      </w:r>
      <w:r w:rsidR="00993333" w:rsidRPr="00DC6A29">
        <w:rPr>
          <w:sz w:val="28"/>
          <w:szCs w:val="28"/>
        </w:rPr>
        <w:t xml:space="preserve"> структуру источников можно сказать, что они увеличились на 21,889 тыс.руб., это произошло за счет увеличения собственных средств на 1,497 тыс.руб,  и нераспределенной прибыли, но так же произошло увеличение заемных средств на 20,392 тыс.руб., а это отрицательный показатель, потому что организация не покрывает собственными средствами заемные. Здесь желательно сразу проанализировать дебиторскую и кредиторскую задолженность, после проведенного анализа можно сказать, что кредиторская задолженность превышает на 40.028 тыс.руб дебиторскую задолженность, это отрицательный показатель для данного предприятии.</w:t>
      </w:r>
    </w:p>
    <w:p w:rsidR="00993333" w:rsidRPr="00DC6A29" w:rsidRDefault="00993333" w:rsidP="00DC6A29">
      <w:pPr>
        <w:spacing w:line="360" w:lineRule="auto"/>
        <w:ind w:firstLine="720"/>
        <w:jc w:val="both"/>
        <w:rPr>
          <w:sz w:val="28"/>
          <w:szCs w:val="28"/>
        </w:rPr>
      </w:pPr>
      <w:r w:rsidRPr="00DC6A29">
        <w:rPr>
          <w:sz w:val="28"/>
          <w:szCs w:val="28"/>
        </w:rPr>
        <w:t>Рассмотрев платежеспособность и ликвидность предприятия ЗАО «Воронежский комбинат строительных материалов», можно сказать, что баланс данного предприятия являет</w:t>
      </w:r>
      <w:r w:rsidR="00C542DB" w:rsidRPr="00DC6A29">
        <w:rPr>
          <w:sz w:val="28"/>
          <w:szCs w:val="28"/>
        </w:rPr>
        <w:t>ся не ликвидным, потому что не о</w:t>
      </w:r>
      <w:r w:rsidRPr="00DC6A29">
        <w:rPr>
          <w:sz w:val="28"/>
          <w:szCs w:val="28"/>
        </w:rPr>
        <w:t>дин из показателей ликвидности</w:t>
      </w:r>
      <w:r w:rsidR="00C542DB" w:rsidRPr="00DC6A29">
        <w:rPr>
          <w:sz w:val="28"/>
          <w:szCs w:val="28"/>
        </w:rPr>
        <w:t xml:space="preserve"> не соответствует установленным нормам. По проведенному анализу данного предприятия можно сказать, что предприятие является неплатежеспособным так как текущие кредиторские обязательства не обеспечиваются материальными оборотными средствами.</w:t>
      </w:r>
    </w:p>
    <w:p w:rsidR="00C542DB" w:rsidRPr="00DC6A29" w:rsidRDefault="00C542DB" w:rsidP="00DC6A29">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360" w:lineRule="auto"/>
        <w:ind w:firstLine="720"/>
        <w:jc w:val="both"/>
        <w:rPr>
          <w:b/>
          <w:szCs w:val="28"/>
        </w:rPr>
      </w:pPr>
      <w:r w:rsidRPr="00DC6A29">
        <w:rPr>
          <w:szCs w:val="28"/>
        </w:rPr>
        <w:t>В целом по предприятию можно сказать, что проанализированное предприятие использует стратегию по увеличению доли оборотных средств в объеме чистых активов доводя соотношение оборотные средства.</w:t>
      </w:r>
      <w:r w:rsidRPr="00DC6A29">
        <w:rPr>
          <w:b/>
          <w:szCs w:val="28"/>
        </w:rPr>
        <w:t xml:space="preserve"> </w:t>
      </w:r>
    </w:p>
    <w:p w:rsidR="00C542DB" w:rsidRPr="00DC6A29" w:rsidRDefault="00C542DB" w:rsidP="00DC6A29">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360" w:lineRule="auto"/>
        <w:ind w:firstLine="720"/>
        <w:rPr>
          <w:szCs w:val="28"/>
        </w:rPr>
      </w:pPr>
      <w:r w:rsidRPr="00DC6A29">
        <w:rPr>
          <w:szCs w:val="28"/>
        </w:rPr>
        <w:t>Привлекая кредиты банка в сумме значительно превышающей величину основных средств, руководство предприятия следит, чтобы при достижении балансовой отчетности соблюдалось соотношение - кредит : основные средства. При этом заметно ухудшаться показатели ликвидности предприятия. Коэффициенты текущей, быстрой и абсолютной ликвидности по прогнозам составят значения 0,57 и 0,37 соответственно при рекомендуемых минимально допустимых значениях 2,0 , 0,8 и 0,2 для обеспечения необходимой платежеспособности предприятия.</w:t>
      </w:r>
    </w:p>
    <w:p w:rsidR="00C542DB" w:rsidRPr="00DC6A29" w:rsidRDefault="00C542DB" w:rsidP="00DC6A29">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360" w:lineRule="auto"/>
        <w:ind w:firstLine="720"/>
        <w:rPr>
          <w:szCs w:val="28"/>
        </w:rPr>
      </w:pPr>
      <w:r w:rsidRPr="00DC6A29">
        <w:rPr>
          <w:szCs w:val="28"/>
        </w:rPr>
        <w:t>И в качестве положительных моментов, можно отметить: увеличение оборота (объема продаж) предприятия происходит в среднем на 50% за год, в то время как рост собственных и заемных средств на предприятии составляет в среднем 35%. Это характеризует бизнес с положительной стороны, т.к. наблюдается повышение эффективности маркетинга, т.е. увеличение объема продаж на вкладываемый в бизнес капитал, так на конец года получена выручка в размере 1,497 тыс.руб. Такое динамичное развитие бизнеса связано прежде всего с тем, что предприятие определилось в выборе стратегического направления приложения усилий в своем развитии – ремонт и реконструкция систем вентиляции промышленных зданий и сооружений.</w:t>
      </w:r>
    </w:p>
    <w:p w:rsidR="00C542DB" w:rsidRPr="00DC6A29" w:rsidRDefault="00C542DB" w:rsidP="00DC6A29">
      <w:pPr>
        <w:pStyle w:val="a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360" w:lineRule="auto"/>
        <w:ind w:firstLine="720"/>
        <w:rPr>
          <w:szCs w:val="28"/>
        </w:rPr>
      </w:pPr>
      <w:r w:rsidRPr="00DC6A29">
        <w:rPr>
          <w:szCs w:val="28"/>
        </w:rPr>
        <w:t>С другой стороны показатели рентабельности использования собственных и заемных средств заметно снижаются до уровня 10% и 6,38% соответственно. Это связано с увеличением срока оборота рабочего капитала, определенного по балансовым счетам. Дело в том, что предприятие использует кредитную линию банка без четко оговоренного срока кредитования. Поэтому оценить время оборота рабочего капитала можно только используя его значение, рассчитанное по значением статей баланса</w:t>
      </w:r>
      <w:r w:rsidR="00BA3070" w:rsidRPr="00DC6A29">
        <w:rPr>
          <w:szCs w:val="28"/>
        </w:rPr>
        <w:t xml:space="preserve">. </w:t>
      </w:r>
      <w:r w:rsidRPr="00DC6A29">
        <w:rPr>
          <w:szCs w:val="28"/>
        </w:rPr>
        <w:t>Ни по одной статье распределения валового дохода, в том числе и по величине коммерческих расходов не происходит резкого увеличения. Также не происходит увеличения дохода физических лиц, а численность персонала даже сократилась.</w:t>
      </w:r>
    </w:p>
    <w:p w:rsidR="00C542DB" w:rsidRPr="00DC6A29" w:rsidRDefault="00C542DB" w:rsidP="00DC6A29">
      <w:pPr>
        <w:pStyle w:val="a8"/>
        <w:spacing w:line="360" w:lineRule="auto"/>
        <w:ind w:firstLine="720"/>
        <w:rPr>
          <w:szCs w:val="28"/>
        </w:rPr>
      </w:pPr>
      <w:r w:rsidRPr="00DC6A29">
        <w:rPr>
          <w:szCs w:val="28"/>
        </w:rPr>
        <w:t>После проведения анализа финансово-хозяйственной деятельности предприятия выявлены следующие направления по повышению эффективности работы предприятия:</w:t>
      </w:r>
    </w:p>
    <w:p w:rsidR="00C542DB" w:rsidRPr="00DC6A29" w:rsidRDefault="00C542DB" w:rsidP="00DC6A29">
      <w:pPr>
        <w:pStyle w:val="a8"/>
        <w:numPr>
          <w:ilvl w:val="0"/>
          <w:numId w:val="10"/>
        </w:numPr>
        <w:spacing w:line="360" w:lineRule="auto"/>
        <w:ind w:left="0" w:firstLine="720"/>
        <w:jc w:val="both"/>
        <w:rPr>
          <w:szCs w:val="28"/>
        </w:rPr>
      </w:pPr>
      <w:r w:rsidRPr="00DC6A29">
        <w:rPr>
          <w:szCs w:val="28"/>
        </w:rPr>
        <w:t>Предприятию необходимо изменить сверхагрессивную тактику привлечения заемных средств и уменьшить долю заемных средств в обороте средств предприятия, за счет уменьшения банковского кредита. Предприятию необходимо пересмотреть свои отношения с поставщиками материалов и комплектующих, рассмотреть возможность заключения договоров без предоплаты, и по возможности с отсрочкой платежа.</w:t>
      </w:r>
    </w:p>
    <w:p w:rsidR="00C542DB" w:rsidRPr="00DC6A29" w:rsidRDefault="00C542DB" w:rsidP="00DC6A29">
      <w:pPr>
        <w:pStyle w:val="a8"/>
        <w:spacing w:line="360" w:lineRule="auto"/>
        <w:ind w:firstLine="720"/>
        <w:rPr>
          <w:szCs w:val="28"/>
        </w:rPr>
      </w:pPr>
      <w:r w:rsidRPr="00DC6A29">
        <w:rPr>
          <w:szCs w:val="28"/>
        </w:rPr>
        <w:t xml:space="preserve"> Данная мера приведет к возможности отказаться от кредитов банка, уменьшит расходы на оплату % по кредиту, высвободит денежные средства предприятия на реализацию других задач предприятия. </w:t>
      </w:r>
    </w:p>
    <w:p w:rsidR="00C542DB" w:rsidRPr="00DC6A29" w:rsidRDefault="00C542DB" w:rsidP="00DC6A29">
      <w:pPr>
        <w:pStyle w:val="a8"/>
        <w:numPr>
          <w:ilvl w:val="0"/>
          <w:numId w:val="10"/>
        </w:numPr>
        <w:spacing w:line="360" w:lineRule="auto"/>
        <w:ind w:left="0" w:firstLine="720"/>
        <w:jc w:val="both"/>
        <w:rPr>
          <w:szCs w:val="28"/>
        </w:rPr>
      </w:pPr>
      <w:r w:rsidRPr="00DC6A29">
        <w:rPr>
          <w:szCs w:val="28"/>
        </w:rPr>
        <w:t>Уменьшить срок оборота рабочего капитала и запасов предприятия за счет уменьшения сверхнормативных запасов на складах предприятия.</w:t>
      </w:r>
    </w:p>
    <w:p w:rsidR="00C542DB" w:rsidRPr="00DC6A29" w:rsidRDefault="00C542DB" w:rsidP="00DC6A29">
      <w:pPr>
        <w:pStyle w:val="a8"/>
        <w:tabs>
          <w:tab w:val="num" w:pos="0"/>
        </w:tabs>
        <w:spacing w:line="360" w:lineRule="auto"/>
        <w:ind w:firstLine="720"/>
        <w:rPr>
          <w:szCs w:val="28"/>
        </w:rPr>
      </w:pPr>
      <w:r w:rsidRPr="00DC6A29">
        <w:rPr>
          <w:szCs w:val="28"/>
        </w:rPr>
        <w:t>Сверхнормативные запасы должны составлять не более 7% к нормативу.</w:t>
      </w:r>
    </w:p>
    <w:p w:rsidR="00C542DB" w:rsidRPr="00DC6A29" w:rsidRDefault="00C542DB" w:rsidP="00DC6A29">
      <w:pPr>
        <w:pStyle w:val="a8"/>
        <w:tabs>
          <w:tab w:val="num" w:pos="0"/>
        </w:tabs>
        <w:spacing w:line="360" w:lineRule="auto"/>
        <w:ind w:firstLine="720"/>
        <w:rPr>
          <w:szCs w:val="28"/>
        </w:rPr>
      </w:pPr>
      <w:r w:rsidRPr="00DC6A29">
        <w:rPr>
          <w:szCs w:val="28"/>
        </w:rPr>
        <w:t>Провести инвентаризацию складских запасов, для выявления материалов, которые лежат на складе длительное время, и рассмотреть возможность реализации материалов из сверхнормативных запасов.</w:t>
      </w:r>
    </w:p>
    <w:p w:rsidR="00C542DB" w:rsidRPr="00DC6A29" w:rsidRDefault="00C542DB" w:rsidP="00DC6A29">
      <w:pPr>
        <w:pStyle w:val="a8"/>
        <w:numPr>
          <w:ilvl w:val="0"/>
          <w:numId w:val="10"/>
        </w:numPr>
        <w:spacing w:line="360" w:lineRule="auto"/>
        <w:ind w:left="0" w:firstLine="720"/>
        <w:jc w:val="both"/>
        <w:rPr>
          <w:szCs w:val="28"/>
        </w:rPr>
      </w:pPr>
      <w:r w:rsidRPr="00DC6A29">
        <w:rPr>
          <w:szCs w:val="28"/>
        </w:rPr>
        <w:t>Необходимо увеличить показатели выработки на предприятии , пересмотреть систему оплаты труда персонала, чтобы добиться увеличения доходов физических лиц на предприятии и остановить сокращение численности персонала на предприятии.</w:t>
      </w:r>
    </w:p>
    <w:p w:rsidR="00C542DB" w:rsidRPr="00DC6A29" w:rsidRDefault="00C542DB" w:rsidP="00DC6A29">
      <w:pPr>
        <w:pStyle w:val="ab"/>
        <w:spacing w:line="360" w:lineRule="auto"/>
        <w:ind w:firstLine="720"/>
        <w:jc w:val="both"/>
        <w:rPr>
          <w:rFonts w:ascii="Times New Roman" w:hAnsi="Times New Roman"/>
          <w:sz w:val="28"/>
          <w:szCs w:val="28"/>
        </w:rPr>
      </w:pPr>
      <w:r w:rsidRPr="00DC6A29">
        <w:rPr>
          <w:rFonts w:ascii="Times New Roman" w:hAnsi="Times New Roman"/>
          <w:sz w:val="28"/>
          <w:szCs w:val="28"/>
        </w:rPr>
        <w:t>Одной из возможностей увеличения доходов работников предприятия является сдельно-премиальная система оплаты труда - при ней рабочему-сдельщику сверх заработка по прямым сдельным расценкам начисляется и выплачивается премия за выполнение и перевыполнение заранее установленных конкретных количественных и качественных показателей работы.</w:t>
      </w:r>
    </w:p>
    <w:p w:rsidR="00C542DB" w:rsidRPr="00DC6A29" w:rsidRDefault="00C542DB" w:rsidP="00DC6A29">
      <w:pPr>
        <w:pStyle w:val="ab"/>
        <w:spacing w:line="360" w:lineRule="auto"/>
        <w:ind w:firstLine="720"/>
        <w:jc w:val="both"/>
        <w:rPr>
          <w:rFonts w:ascii="Times New Roman" w:hAnsi="Times New Roman"/>
          <w:sz w:val="28"/>
          <w:szCs w:val="28"/>
        </w:rPr>
      </w:pPr>
      <w:r w:rsidRPr="00DC6A29">
        <w:rPr>
          <w:rFonts w:ascii="Times New Roman" w:hAnsi="Times New Roman"/>
          <w:sz w:val="28"/>
          <w:szCs w:val="28"/>
        </w:rPr>
        <w:t>Премирование должно способствовать улучшению использования рабочей силы, повышению качества продукции и ее технического уровня, увеличению удельного веса высококачественной продукции в общем ее объеме.</w:t>
      </w:r>
    </w:p>
    <w:p w:rsidR="00C542DB" w:rsidRPr="00DC6A29" w:rsidRDefault="00C542DB" w:rsidP="00DC6A29">
      <w:pPr>
        <w:pStyle w:val="ab"/>
        <w:spacing w:line="360" w:lineRule="auto"/>
        <w:ind w:firstLine="720"/>
        <w:jc w:val="both"/>
        <w:rPr>
          <w:rFonts w:ascii="Times New Roman" w:hAnsi="Times New Roman"/>
          <w:sz w:val="28"/>
          <w:szCs w:val="28"/>
        </w:rPr>
      </w:pPr>
      <w:r w:rsidRPr="00DC6A29">
        <w:rPr>
          <w:rFonts w:ascii="Times New Roman" w:hAnsi="Times New Roman"/>
          <w:sz w:val="28"/>
          <w:szCs w:val="28"/>
        </w:rPr>
        <w:t>При этом должна быть обеспечена заинтересованность работников в достижении высокой эффективности производства с тем, чтобы улучшение одних показателей эффективности не достигалось за счет ухудшения других.</w:t>
      </w:r>
    </w:p>
    <w:p w:rsidR="00C542DB" w:rsidRPr="00DC6A29" w:rsidRDefault="00C542DB" w:rsidP="00DC6A29">
      <w:pPr>
        <w:pStyle w:val="ab"/>
        <w:spacing w:line="360" w:lineRule="auto"/>
        <w:ind w:firstLine="720"/>
        <w:jc w:val="both"/>
        <w:rPr>
          <w:rFonts w:ascii="Times New Roman" w:hAnsi="Times New Roman"/>
          <w:sz w:val="28"/>
          <w:szCs w:val="28"/>
        </w:rPr>
      </w:pPr>
      <w:r w:rsidRPr="00DC6A29">
        <w:rPr>
          <w:rFonts w:ascii="Times New Roman" w:hAnsi="Times New Roman"/>
          <w:sz w:val="28"/>
          <w:szCs w:val="28"/>
        </w:rPr>
        <w:t>Важное условие применения премиальной системы оплаты состоит в том, что премия выплачивается лишь тем работникам, которые действительно оказали воздействие на достижение показателей премирования.</w:t>
      </w:r>
    </w:p>
    <w:p w:rsidR="00C542DB" w:rsidRPr="00DC6A29" w:rsidRDefault="00C542DB" w:rsidP="00DC6A29">
      <w:pPr>
        <w:pStyle w:val="ab"/>
        <w:spacing w:line="360" w:lineRule="auto"/>
        <w:ind w:firstLine="720"/>
        <w:jc w:val="both"/>
        <w:rPr>
          <w:rFonts w:ascii="Times New Roman" w:hAnsi="Times New Roman"/>
          <w:sz w:val="28"/>
          <w:szCs w:val="28"/>
        </w:rPr>
      </w:pPr>
      <w:r w:rsidRPr="00DC6A29">
        <w:rPr>
          <w:rFonts w:ascii="Times New Roman" w:hAnsi="Times New Roman"/>
          <w:sz w:val="28"/>
          <w:szCs w:val="28"/>
        </w:rPr>
        <w:t>Оплата труда ИТР так же должна быть пересмотрена. Необходимо ввести премиальные выплаты за качественное выполнение работы.</w:t>
      </w:r>
    </w:p>
    <w:p w:rsidR="00C542DB" w:rsidRPr="00DC6A29" w:rsidRDefault="00C542DB" w:rsidP="00DC6A29">
      <w:pPr>
        <w:pStyle w:val="ab"/>
        <w:spacing w:line="360" w:lineRule="auto"/>
        <w:ind w:firstLine="720"/>
        <w:jc w:val="both"/>
        <w:rPr>
          <w:rFonts w:ascii="Times New Roman" w:hAnsi="Times New Roman"/>
          <w:sz w:val="28"/>
          <w:szCs w:val="28"/>
        </w:rPr>
      </w:pPr>
      <w:r w:rsidRPr="00DC6A29">
        <w:rPr>
          <w:rFonts w:ascii="Times New Roman" w:hAnsi="Times New Roman"/>
          <w:sz w:val="28"/>
          <w:szCs w:val="28"/>
        </w:rPr>
        <w:t>Эти меры приведут к увеличению материальной заинтересованности работников предприятия и сокращению оттока кадров с предприятия и будут способствовать повышению эффективность работы</w:t>
      </w:r>
      <w:r w:rsidR="00BA3070" w:rsidRPr="00DC6A29">
        <w:rPr>
          <w:rFonts w:ascii="Times New Roman" w:hAnsi="Times New Roman"/>
          <w:sz w:val="28"/>
          <w:szCs w:val="28"/>
        </w:rPr>
        <w:t xml:space="preserve"> «ЗАО «Воронежский комбинат строительных материалов».</w:t>
      </w:r>
    </w:p>
    <w:p w:rsidR="00BA3070" w:rsidRPr="00DC6A29" w:rsidRDefault="00BA3070" w:rsidP="00DC6A29">
      <w:pPr>
        <w:pStyle w:val="ab"/>
        <w:spacing w:line="360" w:lineRule="auto"/>
        <w:ind w:firstLine="720"/>
        <w:jc w:val="both"/>
        <w:rPr>
          <w:rFonts w:ascii="Times New Roman" w:hAnsi="Times New Roman"/>
          <w:sz w:val="28"/>
          <w:szCs w:val="28"/>
        </w:rPr>
      </w:pPr>
      <w:bookmarkStart w:id="2" w:name="_GoBack"/>
      <w:bookmarkEnd w:id="2"/>
    </w:p>
    <w:sectPr w:rsidR="00BA3070" w:rsidRPr="00DC6A29" w:rsidSect="00DC6A29">
      <w:pgSz w:w="11906" w:h="16838" w:code="9"/>
      <w:pgMar w:top="1134" w:right="851"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Euclid Symbol">
    <w:altName w:val="Times New Roman"/>
    <w:panose1 w:val="00000000000000000000"/>
    <w:charset w:val="02"/>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C77384"/>
    <w:multiLevelType w:val="singleLevel"/>
    <w:tmpl w:val="CD62BB86"/>
    <w:lvl w:ilvl="0">
      <w:start w:val="1"/>
      <w:numFmt w:val="decimal"/>
      <w:lvlText w:val="%1."/>
      <w:lvlJc w:val="left"/>
      <w:pPr>
        <w:tabs>
          <w:tab w:val="num" w:pos="716"/>
        </w:tabs>
        <w:ind w:left="716" w:hanging="360"/>
      </w:pPr>
      <w:rPr>
        <w:rFonts w:cs="Times New Roman" w:hint="default"/>
      </w:rPr>
    </w:lvl>
  </w:abstractNum>
  <w:abstractNum w:abstractNumId="1">
    <w:nsid w:val="284E7CF8"/>
    <w:multiLevelType w:val="multilevel"/>
    <w:tmpl w:val="7DD61D5C"/>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2B3E34E0"/>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3">
    <w:nsid w:val="2D6A6F73"/>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4">
    <w:nsid w:val="34612EFF"/>
    <w:multiLevelType w:val="multilevel"/>
    <w:tmpl w:val="3E302AB2"/>
    <w:lvl w:ilvl="0">
      <w:start w:val="2"/>
      <w:numFmt w:val="decimal"/>
      <w:lvlText w:val="%1."/>
      <w:lvlJc w:val="left"/>
      <w:pPr>
        <w:tabs>
          <w:tab w:val="num" w:pos="780"/>
        </w:tabs>
        <w:ind w:left="780" w:hanging="780"/>
      </w:pPr>
      <w:rPr>
        <w:rFonts w:cs="Times New Roman" w:hint="default"/>
      </w:rPr>
    </w:lvl>
    <w:lvl w:ilvl="1">
      <w:start w:val="1"/>
      <w:numFmt w:val="decimal"/>
      <w:lvlText w:val="%1.%2."/>
      <w:lvlJc w:val="left"/>
      <w:pPr>
        <w:tabs>
          <w:tab w:val="num" w:pos="958"/>
        </w:tabs>
        <w:ind w:left="958" w:hanging="780"/>
      </w:pPr>
      <w:rPr>
        <w:rFonts w:cs="Times New Roman" w:hint="default"/>
      </w:rPr>
    </w:lvl>
    <w:lvl w:ilvl="2">
      <w:start w:val="2"/>
      <w:numFmt w:val="decimal"/>
      <w:lvlText w:val="%1.%2.%3."/>
      <w:lvlJc w:val="left"/>
      <w:pPr>
        <w:tabs>
          <w:tab w:val="num" w:pos="1136"/>
        </w:tabs>
        <w:ind w:left="1136" w:hanging="780"/>
      </w:pPr>
      <w:rPr>
        <w:rFonts w:cs="Times New Roman" w:hint="default"/>
      </w:rPr>
    </w:lvl>
    <w:lvl w:ilvl="3">
      <w:start w:val="1"/>
      <w:numFmt w:val="decimal"/>
      <w:lvlText w:val="%1.%2.%3.%4."/>
      <w:lvlJc w:val="left"/>
      <w:pPr>
        <w:tabs>
          <w:tab w:val="num" w:pos="1614"/>
        </w:tabs>
        <w:ind w:left="1614" w:hanging="1080"/>
      </w:pPr>
      <w:rPr>
        <w:rFonts w:cs="Times New Roman" w:hint="default"/>
      </w:rPr>
    </w:lvl>
    <w:lvl w:ilvl="4">
      <w:start w:val="1"/>
      <w:numFmt w:val="decimal"/>
      <w:lvlText w:val="%1.%2.%3.%4.%5."/>
      <w:lvlJc w:val="left"/>
      <w:pPr>
        <w:tabs>
          <w:tab w:val="num" w:pos="1792"/>
        </w:tabs>
        <w:ind w:left="1792" w:hanging="1080"/>
      </w:pPr>
      <w:rPr>
        <w:rFonts w:cs="Times New Roman" w:hint="default"/>
      </w:rPr>
    </w:lvl>
    <w:lvl w:ilvl="5">
      <w:start w:val="1"/>
      <w:numFmt w:val="decimal"/>
      <w:lvlText w:val="%1.%2.%3.%4.%5.%6."/>
      <w:lvlJc w:val="left"/>
      <w:pPr>
        <w:tabs>
          <w:tab w:val="num" w:pos="2330"/>
        </w:tabs>
        <w:ind w:left="2330" w:hanging="1440"/>
      </w:pPr>
      <w:rPr>
        <w:rFonts w:cs="Times New Roman" w:hint="default"/>
      </w:rPr>
    </w:lvl>
    <w:lvl w:ilvl="6">
      <w:start w:val="1"/>
      <w:numFmt w:val="decimal"/>
      <w:lvlText w:val="%1.%2.%3.%4.%5.%6.%7."/>
      <w:lvlJc w:val="left"/>
      <w:pPr>
        <w:tabs>
          <w:tab w:val="num" w:pos="2868"/>
        </w:tabs>
        <w:ind w:left="2868" w:hanging="1800"/>
      </w:pPr>
      <w:rPr>
        <w:rFonts w:cs="Times New Roman" w:hint="default"/>
      </w:rPr>
    </w:lvl>
    <w:lvl w:ilvl="7">
      <w:start w:val="1"/>
      <w:numFmt w:val="decimal"/>
      <w:lvlText w:val="%1.%2.%3.%4.%5.%6.%7.%8."/>
      <w:lvlJc w:val="left"/>
      <w:pPr>
        <w:tabs>
          <w:tab w:val="num" w:pos="3046"/>
        </w:tabs>
        <w:ind w:left="3046" w:hanging="1800"/>
      </w:pPr>
      <w:rPr>
        <w:rFonts w:cs="Times New Roman" w:hint="default"/>
      </w:rPr>
    </w:lvl>
    <w:lvl w:ilvl="8">
      <w:start w:val="1"/>
      <w:numFmt w:val="decimal"/>
      <w:lvlText w:val="%1.%2.%3.%4.%5.%6.%7.%8.%9."/>
      <w:lvlJc w:val="left"/>
      <w:pPr>
        <w:tabs>
          <w:tab w:val="num" w:pos="3584"/>
        </w:tabs>
        <w:ind w:left="3584" w:hanging="2160"/>
      </w:pPr>
      <w:rPr>
        <w:rFonts w:cs="Times New Roman" w:hint="default"/>
      </w:rPr>
    </w:lvl>
  </w:abstractNum>
  <w:abstractNum w:abstractNumId="5">
    <w:nsid w:val="44EB3904"/>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6">
    <w:nsid w:val="49143D64"/>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7">
    <w:nsid w:val="4AA03372"/>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8">
    <w:nsid w:val="5EA936E7"/>
    <w:multiLevelType w:val="hybridMultilevel"/>
    <w:tmpl w:val="68C26D38"/>
    <w:lvl w:ilvl="0" w:tplc="F5208DD4">
      <w:start w:val="1"/>
      <w:numFmt w:val="decimal"/>
      <w:lvlText w:val="%1."/>
      <w:lvlJc w:val="left"/>
      <w:pPr>
        <w:tabs>
          <w:tab w:val="num" w:pos="716"/>
        </w:tabs>
        <w:ind w:left="716" w:hanging="360"/>
      </w:pPr>
      <w:rPr>
        <w:rFonts w:cs="Times New Roman" w:hint="default"/>
      </w:rPr>
    </w:lvl>
    <w:lvl w:ilvl="1" w:tplc="04190019" w:tentative="1">
      <w:start w:val="1"/>
      <w:numFmt w:val="lowerLetter"/>
      <w:lvlText w:val="%2."/>
      <w:lvlJc w:val="left"/>
      <w:pPr>
        <w:tabs>
          <w:tab w:val="num" w:pos="1436"/>
        </w:tabs>
        <w:ind w:left="1436" w:hanging="360"/>
      </w:pPr>
      <w:rPr>
        <w:rFonts w:cs="Times New Roman"/>
      </w:rPr>
    </w:lvl>
    <w:lvl w:ilvl="2" w:tplc="0419001B" w:tentative="1">
      <w:start w:val="1"/>
      <w:numFmt w:val="lowerRoman"/>
      <w:lvlText w:val="%3."/>
      <w:lvlJc w:val="right"/>
      <w:pPr>
        <w:tabs>
          <w:tab w:val="num" w:pos="2156"/>
        </w:tabs>
        <w:ind w:left="2156" w:hanging="180"/>
      </w:pPr>
      <w:rPr>
        <w:rFonts w:cs="Times New Roman"/>
      </w:rPr>
    </w:lvl>
    <w:lvl w:ilvl="3" w:tplc="0419000F" w:tentative="1">
      <w:start w:val="1"/>
      <w:numFmt w:val="decimal"/>
      <w:lvlText w:val="%4."/>
      <w:lvlJc w:val="left"/>
      <w:pPr>
        <w:tabs>
          <w:tab w:val="num" w:pos="2876"/>
        </w:tabs>
        <w:ind w:left="2876" w:hanging="360"/>
      </w:pPr>
      <w:rPr>
        <w:rFonts w:cs="Times New Roman"/>
      </w:rPr>
    </w:lvl>
    <w:lvl w:ilvl="4" w:tplc="04190019" w:tentative="1">
      <w:start w:val="1"/>
      <w:numFmt w:val="lowerLetter"/>
      <w:lvlText w:val="%5."/>
      <w:lvlJc w:val="left"/>
      <w:pPr>
        <w:tabs>
          <w:tab w:val="num" w:pos="3596"/>
        </w:tabs>
        <w:ind w:left="3596" w:hanging="360"/>
      </w:pPr>
      <w:rPr>
        <w:rFonts w:cs="Times New Roman"/>
      </w:rPr>
    </w:lvl>
    <w:lvl w:ilvl="5" w:tplc="0419001B" w:tentative="1">
      <w:start w:val="1"/>
      <w:numFmt w:val="lowerRoman"/>
      <w:lvlText w:val="%6."/>
      <w:lvlJc w:val="right"/>
      <w:pPr>
        <w:tabs>
          <w:tab w:val="num" w:pos="4316"/>
        </w:tabs>
        <w:ind w:left="4316" w:hanging="180"/>
      </w:pPr>
      <w:rPr>
        <w:rFonts w:cs="Times New Roman"/>
      </w:rPr>
    </w:lvl>
    <w:lvl w:ilvl="6" w:tplc="0419000F" w:tentative="1">
      <w:start w:val="1"/>
      <w:numFmt w:val="decimal"/>
      <w:lvlText w:val="%7."/>
      <w:lvlJc w:val="left"/>
      <w:pPr>
        <w:tabs>
          <w:tab w:val="num" w:pos="5036"/>
        </w:tabs>
        <w:ind w:left="5036" w:hanging="360"/>
      </w:pPr>
      <w:rPr>
        <w:rFonts w:cs="Times New Roman"/>
      </w:rPr>
    </w:lvl>
    <w:lvl w:ilvl="7" w:tplc="04190019" w:tentative="1">
      <w:start w:val="1"/>
      <w:numFmt w:val="lowerLetter"/>
      <w:lvlText w:val="%8."/>
      <w:lvlJc w:val="left"/>
      <w:pPr>
        <w:tabs>
          <w:tab w:val="num" w:pos="5756"/>
        </w:tabs>
        <w:ind w:left="5756" w:hanging="360"/>
      </w:pPr>
      <w:rPr>
        <w:rFonts w:cs="Times New Roman"/>
      </w:rPr>
    </w:lvl>
    <w:lvl w:ilvl="8" w:tplc="0419001B" w:tentative="1">
      <w:start w:val="1"/>
      <w:numFmt w:val="lowerRoman"/>
      <w:lvlText w:val="%9."/>
      <w:lvlJc w:val="right"/>
      <w:pPr>
        <w:tabs>
          <w:tab w:val="num" w:pos="6476"/>
        </w:tabs>
        <w:ind w:left="6476" w:hanging="180"/>
      </w:pPr>
      <w:rPr>
        <w:rFonts w:cs="Times New Roman"/>
      </w:rPr>
    </w:lvl>
  </w:abstractNum>
  <w:abstractNum w:abstractNumId="9">
    <w:nsid w:val="6C584A0E"/>
    <w:multiLevelType w:val="singleLevel"/>
    <w:tmpl w:val="0419000F"/>
    <w:lvl w:ilvl="0">
      <w:start w:val="1"/>
      <w:numFmt w:val="decimal"/>
      <w:lvlText w:val="%1."/>
      <w:lvlJc w:val="left"/>
      <w:pPr>
        <w:tabs>
          <w:tab w:val="num" w:pos="360"/>
        </w:tabs>
        <w:ind w:left="360" w:hanging="360"/>
      </w:pPr>
      <w:rPr>
        <w:rFonts w:cs="Times New Roman" w:hint="default"/>
      </w:rPr>
    </w:lvl>
  </w:abstractNum>
  <w:num w:numId="1">
    <w:abstractNumId w:val="9"/>
  </w:num>
  <w:num w:numId="2">
    <w:abstractNumId w:val="7"/>
  </w:num>
  <w:num w:numId="3">
    <w:abstractNumId w:val="4"/>
  </w:num>
  <w:num w:numId="4">
    <w:abstractNumId w:val="0"/>
  </w:num>
  <w:num w:numId="5">
    <w:abstractNumId w:val="6"/>
  </w:num>
  <w:num w:numId="6">
    <w:abstractNumId w:val="3"/>
  </w:num>
  <w:num w:numId="7">
    <w:abstractNumId w:val="2"/>
  </w:num>
  <w:num w:numId="8">
    <w:abstractNumId w:val="5"/>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105B"/>
    <w:rsid w:val="000338FD"/>
    <w:rsid w:val="001A38F6"/>
    <w:rsid w:val="00253D5B"/>
    <w:rsid w:val="00362640"/>
    <w:rsid w:val="003C65F4"/>
    <w:rsid w:val="00423E1B"/>
    <w:rsid w:val="00557E6B"/>
    <w:rsid w:val="005914C1"/>
    <w:rsid w:val="005A2932"/>
    <w:rsid w:val="00650065"/>
    <w:rsid w:val="00736868"/>
    <w:rsid w:val="00893212"/>
    <w:rsid w:val="00993333"/>
    <w:rsid w:val="009F38B6"/>
    <w:rsid w:val="00A01AC8"/>
    <w:rsid w:val="00A51945"/>
    <w:rsid w:val="00A95940"/>
    <w:rsid w:val="00A96C40"/>
    <w:rsid w:val="00AF4763"/>
    <w:rsid w:val="00BA3070"/>
    <w:rsid w:val="00C14D80"/>
    <w:rsid w:val="00C542DB"/>
    <w:rsid w:val="00C813EC"/>
    <w:rsid w:val="00C9105B"/>
    <w:rsid w:val="00CB767D"/>
    <w:rsid w:val="00DC1BE7"/>
    <w:rsid w:val="00DC6A29"/>
    <w:rsid w:val="00E45575"/>
    <w:rsid w:val="00E862CD"/>
    <w:rsid w:val="00F90F57"/>
    <w:rsid w:val="00FA1D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36"/>
    <o:shapelayout v:ext="edit">
      <o:idmap v:ext="edit" data="1"/>
    </o:shapelayout>
  </w:shapeDefaults>
  <w:decimalSymbol w:val=","/>
  <w:listSeparator w:val=";"/>
  <w14:defaultImageDpi w14:val="0"/>
  <w15:chartTrackingRefBased/>
  <w15:docId w15:val="{C42BFFAD-DEEF-45B2-848E-B03FA950F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spacing w:line="360" w:lineRule="auto"/>
      <w:ind w:firstLine="357"/>
      <w:jc w:val="center"/>
      <w:outlineLvl w:val="0"/>
    </w:pPr>
    <w:rPr>
      <w:sz w:val="28"/>
    </w:rPr>
  </w:style>
  <w:style w:type="paragraph" w:styleId="2">
    <w:name w:val="heading 2"/>
    <w:basedOn w:val="a"/>
    <w:next w:val="a"/>
    <w:link w:val="20"/>
    <w:uiPriority w:val="9"/>
    <w:qFormat/>
    <w:pPr>
      <w:keepNext/>
      <w:spacing w:line="360" w:lineRule="auto"/>
      <w:jc w:val="center"/>
      <w:outlineLvl w:val="1"/>
    </w:pPr>
    <w:rPr>
      <w:sz w:val="28"/>
    </w:rPr>
  </w:style>
  <w:style w:type="paragraph" w:styleId="3">
    <w:name w:val="heading 3"/>
    <w:basedOn w:val="a"/>
    <w:next w:val="a"/>
    <w:link w:val="30"/>
    <w:uiPriority w:val="9"/>
    <w:qFormat/>
    <w:rsid w:val="00C813EC"/>
    <w:pPr>
      <w:keepNext/>
      <w:spacing w:before="240" w:after="60"/>
      <w:outlineLvl w:val="2"/>
    </w:pPr>
    <w:rPr>
      <w:rFonts w:ascii="Arial" w:hAnsi="Arial" w:cs="Arial"/>
      <w:b/>
      <w:bCs/>
      <w:sz w:val="26"/>
      <w:szCs w:val="26"/>
    </w:rPr>
  </w:style>
  <w:style w:type="paragraph" w:styleId="5">
    <w:name w:val="heading 5"/>
    <w:basedOn w:val="a"/>
    <w:next w:val="a"/>
    <w:link w:val="50"/>
    <w:uiPriority w:val="9"/>
    <w:qFormat/>
    <w:rsid w:val="00C813EC"/>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Body Text Indent"/>
    <w:basedOn w:val="a"/>
    <w:link w:val="a4"/>
    <w:uiPriority w:val="99"/>
    <w:pPr>
      <w:spacing w:line="360" w:lineRule="auto"/>
      <w:ind w:left="360"/>
      <w:jc w:val="both"/>
    </w:pPr>
    <w:rPr>
      <w:b/>
      <w:sz w:val="28"/>
    </w:rPr>
  </w:style>
  <w:style w:type="character" w:customStyle="1" w:styleId="a4">
    <w:name w:val="Основной текст с отступом Знак"/>
    <w:link w:val="a3"/>
    <w:uiPriority w:val="99"/>
    <w:semiHidden/>
  </w:style>
  <w:style w:type="paragraph" w:styleId="21">
    <w:name w:val="Body Text Indent 2"/>
    <w:basedOn w:val="a"/>
    <w:link w:val="22"/>
    <w:uiPriority w:val="99"/>
    <w:pPr>
      <w:spacing w:line="360" w:lineRule="auto"/>
      <w:ind w:firstLine="357"/>
      <w:jc w:val="both"/>
    </w:pPr>
    <w:rPr>
      <w:sz w:val="28"/>
    </w:rPr>
  </w:style>
  <w:style w:type="character" w:customStyle="1" w:styleId="22">
    <w:name w:val="Основной текст с отступом 2 Знак"/>
    <w:link w:val="21"/>
    <w:uiPriority w:val="99"/>
    <w:semiHidden/>
  </w:style>
  <w:style w:type="paragraph" w:styleId="a5">
    <w:name w:val="footnote text"/>
    <w:basedOn w:val="a"/>
    <w:link w:val="a6"/>
    <w:uiPriority w:val="99"/>
    <w:semiHidden/>
  </w:style>
  <w:style w:type="character" w:customStyle="1" w:styleId="a6">
    <w:name w:val="Текст сноски Знак"/>
    <w:link w:val="a5"/>
    <w:uiPriority w:val="99"/>
    <w:semiHidden/>
  </w:style>
  <w:style w:type="character" w:styleId="a7">
    <w:name w:val="footnote reference"/>
    <w:uiPriority w:val="99"/>
    <w:semiHidden/>
    <w:rPr>
      <w:rFonts w:cs="Times New Roman"/>
      <w:vertAlign w:val="superscript"/>
    </w:rPr>
  </w:style>
  <w:style w:type="paragraph" w:styleId="31">
    <w:name w:val="Body Text Indent 3"/>
    <w:basedOn w:val="a"/>
    <w:link w:val="32"/>
    <w:uiPriority w:val="99"/>
    <w:pPr>
      <w:spacing w:line="360" w:lineRule="auto"/>
      <w:ind w:left="178"/>
      <w:jc w:val="center"/>
    </w:pPr>
    <w:rPr>
      <w:sz w:val="28"/>
    </w:rPr>
  </w:style>
  <w:style w:type="character" w:customStyle="1" w:styleId="32">
    <w:name w:val="Основной текст с отступом 3 Знак"/>
    <w:link w:val="31"/>
    <w:uiPriority w:val="99"/>
    <w:semiHidden/>
    <w:rPr>
      <w:sz w:val="16"/>
      <w:szCs w:val="16"/>
    </w:rPr>
  </w:style>
  <w:style w:type="paragraph" w:styleId="a8">
    <w:name w:val="Body Text"/>
    <w:basedOn w:val="a"/>
    <w:link w:val="a9"/>
    <w:uiPriority w:val="99"/>
    <w:rPr>
      <w:sz w:val="28"/>
    </w:rPr>
  </w:style>
  <w:style w:type="character" w:customStyle="1" w:styleId="a9">
    <w:name w:val="Основной текст Знак"/>
    <w:link w:val="a8"/>
    <w:uiPriority w:val="99"/>
    <w:semiHidden/>
  </w:style>
  <w:style w:type="paragraph" w:styleId="23">
    <w:name w:val="Body Text 2"/>
    <w:basedOn w:val="a"/>
    <w:link w:val="24"/>
    <w:uiPriority w:val="99"/>
    <w:pPr>
      <w:jc w:val="center"/>
    </w:pPr>
    <w:rPr>
      <w:b/>
      <w:sz w:val="32"/>
    </w:rPr>
  </w:style>
  <w:style w:type="character" w:customStyle="1" w:styleId="24">
    <w:name w:val="Основной текст 2 Знак"/>
    <w:link w:val="23"/>
    <w:uiPriority w:val="99"/>
    <w:semiHidden/>
  </w:style>
  <w:style w:type="table" w:styleId="aa">
    <w:name w:val="Table Grid"/>
    <w:basedOn w:val="a1"/>
    <w:uiPriority w:val="59"/>
    <w:rsid w:val="00CB76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5">
    <w:name w:val="заголовок 2"/>
    <w:basedOn w:val="a"/>
    <w:next w:val="a"/>
    <w:rsid w:val="00C813EC"/>
    <w:pPr>
      <w:keepNext/>
      <w:ind w:firstLine="567"/>
      <w:jc w:val="center"/>
    </w:pPr>
    <w:rPr>
      <w:b/>
      <w:sz w:val="28"/>
    </w:rPr>
  </w:style>
  <w:style w:type="paragraph" w:customStyle="1" w:styleId="33">
    <w:name w:val="заголовок 3"/>
    <w:basedOn w:val="a"/>
    <w:next w:val="a"/>
    <w:rsid w:val="00C813EC"/>
    <w:pPr>
      <w:keepNext/>
      <w:ind w:firstLine="567"/>
      <w:jc w:val="both"/>
    </w:pPr>
    <w:rPr>
      <w:sz w:val="28"/>
    </w:rPr>
  </w:style>
  <w:style w:type="paragraph" w:customStyle="1" w:styleId="9">
    <w:name w:val="заголовок 9"/>
    <w:basedOn w:val="a"/>
    <w:next w:val="a"/>
    <w:rsid w:val="00C813EC"/>
    <w:pPr>
      <w:keepNext/>
      <w:ind w:firstLine="567"/>
      <w:jc w:val="center"/>
    </w:pPr>
    <w:rPr>
      <w:b/>
      <w:sz w:val="28"/>
    </w:rPr>
  </w:style>
  <w:style w:type="paragraph" w:customStyle="1" w:styleId="11">
    <w:name w:val="заголовок 1"/>
    <w:basedOn w:val="a"/>
    <w:next w:val="a"/>
    <w:rsid w:val="00C813EC"/>
    <w:pPr>
      <w:keepNext/>
      <w:ind w:firstLine="567"/>
      <w:jc w:val="both"/>
    </w:pPr>
    <w:rPr>
      <w:color w:val="FF0000"/>
      <w:sz w:val="28"/>
    </w:rPr>
  </w:style>
  <w:style w:type="paragraph" w:styleId="ab">
    <w:name w:val="Plain Text"/>
    <w:basedOn w:val="a"/>
    <w:link w:val="ac"/>
    <w:uiPriority w:val="99"/>
    <w:rsid w:val="00C542DB"/>
    <w:rPr>
      <w:rFonts w:ascii="Courier New" w:hAnsi="Courier New"/>
    </w:rPr>
  </w:style>
  <w:style w:type="character" w:customStyle="1" w:styleId="ac">
    <w:name w:val="Текст Знак"/>
    <w:link w:val="ab"/>
    <w:uiPriority w:val="99"/>
    <w:semiHidden/>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image" Target="media/image9.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image" Target="media/image8.w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7.wmf"/><Relationship Id="rId5" Type="http://schemas.openxmlformats.org/officeDocument/2006/relationships/image" Target="media/image1.wmf"/><Relationship Id="rId15" Type="http://schemas.openxmlformats.org/officeDocument/2006/relationships/image" Target="media/image11.wmf"/><Relationship Id="rId10" Type="http://schemas.openxmlformats.org/officeDocument/2006/relationships/image" Target="media/image6.wmf"/><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10.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5663</Words>
  <Characters>32285</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1</vt:lpstr>
    </vt:vector>
  </TitlesOfParts>
  <Company>*</Company>
  <LinksUpToDate>false</LinksUpToDate>
  <CharactersWithSpaces>37873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dc:creator>
  <cp:keywords/>
  <dc:description/>
  <cp:lastModifiedBy>admin</cp:lastModifiedBy>
  <cp:revision>2</cp:revision>
  <cp:lastPrinted>2006-03-16T12:16:00Z</cp:lastPrinted>
  <dcterms:created xsi:type="dcterms:W3CDTF">2014-03-13T03:31:00Z</dcterms:created>
  <dcterms:modified xsi:type="dcterms:W3CDTF">2014-03-13T03:31:00Z</dcterms:modified>
</cp:coreProperties>
</file>