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ED7" w:rsidRPr="008A0830" w:rsidRDefault="001C2ED7" w:rsidP="001C2ED7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4"/>
        </w:rPr>
      </w:pPr>
      <w:r w:rsidRPr="008A0830">
        <w:rPr>
          <w:color w:val="000000"/>
          <w:sz w:val="28"/>
          <w:szCs w:val="34"/>
        </w:rPr>
        <w:t>Министерство образования Республики Беларусь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4"/>
        </w:rPr>
      </w:pP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8A0830">
        <w:rPr>
          <w:color w:val="000000"/>
          <w:sz w:val="28"/>
          <w:szCs w:val="22"/>
        </w:rPr>
        <w:t>“</w:t>
      </w:r>
      <w:r w:rsidRPr="008A0830">
        <w:rPr>
          <w:color w:val="000000"/>
          <w:sz w:val="28"/>
          <w:szCs w:val="28"/>
        </w:rPr>
        <w:t>Индустриально-педагогический колледж”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8A0830">
        <w:rPr>
          <w:color w:val="000000"/>
          <w:sz w:val="28"/>
          <w:szCs w:val="28"/>
        </w:rPr>
        <w:t>Учреждение образования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8A0830">
        <w:rPr>
          <w:color w:val="000000"/>
          <w:sz w:val="28"/>
          <w:szCs w:val="28"/>
        </w:rPr>
        <w:t>“Республиканский институт профессионального образования”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4"/>
        </w:rPr>
      </w:pPr>
      <w:r w:rsidRPr="008A0830">
        <w:rPr>
          <w:color w:val="000000"/>
          <w:sz w:val="28"/>
          <w:szCs w:val="34"/>
        </w:rPr>
        <w:t>Специальность 2-70 04 31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4"/>
        </w:rPr>
      </w:pP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01CE7" w:rsidRPr="008A0830" w:rsidRDefault="00B01CE7" w:rsidP="001C2ED7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01CE7" w:rsidRPr="008A0830" w:rsidRDefault="00B01CE7" w:rsidP="001C2ED7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72"/>
        </w:rPr>
      </w:pPr>
    </w:p>
    <w:p w:rsidR="001C2ED7" w:rsidRPr="008A0830" w:rsidRDefault="001C2ED7" w:rsidP="00B01CE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72"/>
        </w:rPr>
      </w:pPr>
      <w:r w:rsidRPr="008A0830">
        <w:rPr>
          <w:b/>
          <w:color w:val="000000"/>
          <w:sz w:val="28"/>
          <w:szCs w:val="72"/>
        </w:rPr>
        <w:t>КУРСОВАЯ РАБОТА</w:t>
      </w:r>
    </w:p>
    <w:p w:rsidR="00B01CE7" w:rsidRPr="008A0830" w:rsidRDefault="001C2ED7" w:rsidP="00B01CE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4"/>
        </w:rPr>
      </w:pPr>
      <w:r w:rsidRPr="008A0830">
        <w:rPr>
          <w:b/>
          <w:color w:val="000000"/>
          <w:sz w:val="28"/>
          <w:szCs w:val="34"/>
        </w:rPr>
        <w:t xml:space="preserve">По предмету: </w:t>
      </w:r>
      <w:r w:rsidR="00B01CE7" w:rsidRPr="008A0830">
        <w:rPr>
          <w:b/>
          <w:color w:val="000000"/>
          <w:sz w:val="28"/>
          <w:szCs w:val="34"/>
        </w:rPr>
        <w:t>“Санитарно техническое оборудование зданий и сооружений”</w:t>
      </w:r>
    </w:p>
    <w:p w:rsidR="001C2ED7" w:rsidRPr="008A0830" w:rsidRDefault="001C2ED7" w:rsidP="00B01CE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4"/>
        </w:rPr>
      </w:pPr>
      <w:r w:rsidRPr="008A0830">
        <w:rPr>
          <w:b/>
          <w:color w:val="000000"/>
          <w:sz w:val="28"/>
          <w:szCs w:val="34"/>
        </w:rPr>
        <w:t>Тема: “Экономическое обоснование монтаж</w:t>
      </w:r>
      <w:r w:rsidR="00B01CE7" w:rsidRPr="008A0830">
        <w:rPr>
          <w:b/>
          <w:color w:val="000000"/>
          <w:sz w:val="28"/>
          <w:szCs w:val="34"/>
        </w:rPr>
        <w:t>а</w:t>
      </w:r>
      <w:r w:rsidRPr="008A0830">
        <w:rPr>
          <w:b/>
          <w:color w:val="000000"/>
          <w:sz w:val="28"/>
          <w:szCs w:val="34"/>
        </w:rPr>
        <w:t xml:space="preserve"> системы отопления производственного цеха завода полимерных материалов”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34"/>
        </w:rPr>
      </w:pP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34"/>
        </w:rPr>
      </w:pP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34"/>
        </w:rPr>
      </w:pP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34"/>
        </w:rPr>
      </w:pP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34"/>
        </w:rPr>
      </w:pP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left="5529"/>
        <w:rPr>
          <w:color w:val="000000"/>
          <w:sz w:val="28"/>
          <w:szCs w:val="34"/>
        </w:rPr>
      </w:pPr>
      <w:r w:rsidRPr="008A0830">
        <w:rPr>
          <w:color w:val="000000"/>
          <w:sz w:val="28"/>
          <w:szCs w:val="34"/>
        </w:rPr>
        <w:t>Разработал учащийся группы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left="5529"/>
        <w:rPr>
          <w:color w:val="000000"/>
          <w:sz w:val="28"/>
          <w:szCs w:val="34"/>
        </w:rPr>
      </w:pPr>
      <w:r w:rsidRPr="008A0830">
        <w:rPr>
          <w:color w:val="000000"/>
          <w:sz w:val="28"/>
          <w:szCs w:val="34"/>
        </w:rPr>
        <w:t>121-07 Водопьян В.Ю.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left="5529"/>
        <w:rPr>
          <w:color w:val="000000"/>
          <w:sz w:val="28"/>
          <w:szCs w:val="34"/>
        </w:rPr>
      </w:pPr>
      <w:r w:rsidRPr="008A0830">
        <w:rPr>
          <w:color w:val="000000"/>
          <w:sz w:val="28"/>
          <w:szCs w:val="34"/>
        </w:rPr>
        <w:t>Руководитель: Макарова Т.В.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34"/>
        </w:rPr>
      </w:pP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34"/>
        </w:rPr>
      </w:pP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34"/>
        </w:rPr>
      </w:pP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34"/>
        </w:rPr>
      </w:pPr>
      <w:r w:rsidRPr="008A0830">
        <w:rPr>
          <w:color w:val="000000"/>
          <w:sz w:val="28"/>
          <w:szCs w:val="34"/>
        </w:rPr>
        <w:t>2010г.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0"/>
        </w:rPr>
      </w:pPr>
      <w:r w:rsidRPr="008A0830">
        <w:rPr>
          <w:color w:val="000000"/>
          <w:sz w:val="28"/>
          <w:szCs w:val="20"/>
        </w:rPr>
        <w:br w:type="page"/>
      </w:r>
      <w:r w:rsidRPr="008A0830">
        <w:rPr>
          <w:b/>
          <w:color w:val="000000"/>
          <w:sz w:val="28"/>
          <w:szCs w:val="20"/>
        </w:rPr>
        <w:t>Содержание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0"/>
        </w:rPr>
      </w:pPr>
    </w:p>
    <w:p w:rsidR="00965C26" w:rsidRPr="008A0830" w:rsidRDefault="00965C26" w:rsidP="00965C26">
      <w:pPr>
        <w:pStyle w:val="1"/>
        <w:shd w:val="clear" w:color="000000" w:fill="auto"/>
        <w:tabs>
          <w:tab w:val="clear" w:pos="10773"/>
          <w:tab w:val="right" w:leader="dot" w:pos="1006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8A0830">
        <w:rPr>
          <w:color w:val="000000"/>
          <w:sz w:val="28"/>
          <w:szCs w:val="28"/>
        </w:rPr>
        <w:t>Введение</w:t>
      </w:r>
    </w:p>
    <w:p w:rsidR="00965C26" w:rsidRPr="008A0830" w:rsidRDefault="00965C26" w:rsidP="00965C26">
      <w:pPr>
        <w:pStyle w:val="2"/>
        <w:shd w:val="clear" w:color="000000" w:fill="auto"/>
        <w:tabs>
          <w:tab w:val="clear" w:pos="10773"/>
          <w:tab w:val="right" w:leader="dot" w:pos="1006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8A0830">
        <w:rPr>
          <w:noProof/>
          <w:color w:val="000000"/>
          <w:sz w:val="28"/>
          <w:szCs w:val="28"/>
        </w:rPr>
        <w:t xml:space="preserve">1 </w:t>
      </w:r>
      <w:r w:rsidRPr="008A0830">
        <w:rPr>
          <w:color w:val="000000"/>
          <w:sz w:val="28"/>
          <w:szCs w:val="28"/>
        </w:rPr>
        <w:t>Краткая характеристика объекта монтажа</w:t>
      </w:r>
    </w:p>
    <w:p w:rsidR="00965C26" w:rsidRPr="008A0830" w:rsidRDefault="00965C26" w:rsidP="00965C26">
      <w:pPr>
        <w:pStyle w:val="2"/>
        <w:shd w:val="clear" w:color="000000" w:fill="auto"/>
        <w:tabs>
          <w:tab w:val="clear" w:pos="10773"/>
          <w:tab w:val="right" w:leader="dot" w:pos="1006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8A0830">
        <w:rPr>
          <w:noProof/>
          <w:color w:val="000000"/>
          <w:sz w:val="28"/>
          <w:szCs w:val="28"/>
        </w:rPr>
        <w:t>2 Спецификация узла управления и материалов</w:t>
      </w:r>
    </w:p>
    <w:p w:rsidR="00965C26" w:rsidRPr="008A0830" w:rsidRDefault="00965C26" w:rsidP="00965C26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  <w:r w:rsidRPr="008A0830">
        <w:rPr>
          <w:noProof/>
          <w:color w:val="000000"/>
          <w:sz w:val="28"/>
          <w:szCs w:val="28"/>
        </w:rPr>
        <w:t>3 Локальная смета</w:t>
      </w:r>
    </w:p>
    <w:p w:rsidR="00965C26" w:rsidRPr="008A0830" w:rsidRDefault="00965C26" w:rsidP="00965C26">
      <w:pPr>
        <w:pStyle w:val="2"/>
        <w:shd w:val="clear" w:color="000000" w:fill="auto"/>
        <w:tabs>
          <w:tab w:val="clear" w:pos="10773"/>
          <w:tab w:val="right" w:leader="dot" w:pos="1006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8A0830">
        <w:rPr>
          <w:noProof/>
          <w:color w:val="000000"/>
          <w:sz w:val="28"/>
          <w:szCs w:val="28"/>
        </w:rPr>
        <w:t xml:space="preserve">4 </w:t>
      </w:r>
      <w:r w:rsidRPr="008A0830">
        <w:rPr>
          <w:color w:val="000000"/>
          <w:sz w:val="28"/>
          <w:szCs w:val="28"/>
        </w:rPr>
        <w:t>Акт приемки выполненных работ</w:t>
      </w:r>
    </w:p>
    <w:p w:rsidR="00965C26" w:rsidRPr="008A0830" w:rsidRDefault="00965C26" w:rsidP="00965C26">
      <w:pPr>
        <w:pStyle w:val="2"/>
        <w:shd w:val="clear" w:color="000000" w:fill="auto"/>
        <w:tabs>
          <w:tab w:val="clear" w:pos="10773"/>
          <w:tab w:val="right" w:leader="dot" w:pos="1006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8A0830">
        <w:rPr>
          <w:noProof/>
          <w:color w:val="000000"/>
          <w:sz w:val="28"/>
          <w:szCs w:val="28"/>
        </w:rPr>
        <w:t xml:space="preserve">5 </w:t>
      </w:r>
      <w:r w:rsidRPr="008A0830">
        <w:rPr>
          <w:color w:val="000000"/>
          <w:sz w:val="28"/>
          <w:szCs w:val="28"/>
        </w:rPr>
        <w:t>Расчет стоимости выполненных работ в текущих ценах</w:t>
      </w:r>
    </w:p>
    <w:p w:rsidR="00965C26" w:rsidRPr="008A0830" w:rsidRDefault="00965C26" w:rsidP="00965C26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8A0830">
        <w:rPr>
          <w:color w:val="000000"/>
          <w:sz w:val="28"/>
          <w:szCs w:val="28"/>
        </w:rPr>
        <w:t>6 Определение размера снижения себестоимости санитарно технических работ по крупным элементам планируемых издержек</w:t>
      </w:r>
    </w:p>
    <w:p w:rsidR="00965C26" w:rsidRPr="008A0830" w:rsidRDefault="00965C26" w:rsidP="00965C26">
      <w:pPr>
        <w:pStyle w:val="2"/>
        <w:shd w:val="clear" w:color="000000" w:fill="auto"/>
        <w:tabs>
          <w:tab w:val="clear" w:pos="10773"/>
          <w:tab w:val="right" w:leader="dot" w:pos="1006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8A0830">
        <w:rPr>
          <w:noProof/>
          <w:color w:val="000000"/>
          <w:sz w:val="28"/>
          <w:szCs w:val="28"/>
        </w:rPr>
        <w:t xml:space="preserve">7 </w:t>
      </w:r>
      <w:r w:rsidRPr="008A0830">
        <w:rPr>
          <w:color w:val="000000"/>
          <w:sz w:val="28"/>
          <w:szCs w:val="28"/>
        </w:rPr>
        <w:t>Расчет плановой себестоимости</w:t>
      </w:r>
      <w:r w:rsidR="00B01CE7" w:rsidRPr="008A0830">
        <w:rPr>
          <w:color w:val="000000"/>
          <w:sz w:val="28"/>
          <w:szCs w:val="28"/>
        </w:rPr>
        <w:t>,</w:t>
      </w:r>
      <w:r w:rsidRPr="008A0830">
        <w:rPr>
          <w:color w:val="000000"/>
          <w:sz w:val="28"/>
          <w:szCs w:val="28"/>
        </w:rPr>
        <w:t xml:space="preserve"> прибыли, рентабельности</w:t>
      </w:r>
    </w:p>
    <w:p w:rsidR="00965C26" w:rsidRPr="008A0830" w:rsidRDefault="00965C26" w:rsidP="00965C26">
      <w:pPr>
        <w:pStyle w:val="2"/>
        <w:shd w:val="clear" w:color="000000" w:fill="auto"/>
        <w:tabs>
          <w:tab w:val="clear" w:pos="10773"/>
          <w:tab w:val="right" w:leader="dot" w:pos="1006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8A0830">
        <w:rPr>
          <w:noProof/>
          <w:color w:val="000000"/>
          <w:sz w:val="28"/>
          <w:szCs w:val="28"/>
        </w:rPr>
        <w:t xml:space="preserve">8 </w:t>
      </w:r>
      <w:r w:rsidRPr="008A0830">
        <w:rPr>
          <w:color w:val="000000"/>
          <w:sz w:val="28"/>
          <w:szCs w:val="28"/>
        </w:rPr>
        <w:t>Технико-экономические показатели</w:t>
      </w:r>
    </w:p>
    <w:p w:rsidR="00965C26" w:rsidRPr="008A0830" w:rsidRDefault="00965C26" w:rsidP="00965C26">
      <w:pPr>
        <w:pStyle w:val="2"/>
        <w:shd w:val="clear" w:color="000000" w:fill="auto"/>
        <w:tabs>
          <w:tab w:val="clear" w:pos="10773"/>
          <w:tab w:val="right" w:leader="dot" w:pos="10065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8A0830">
        <w:rPr>
          <w:noProof/>
          <w:color w:val="000000"/>
          <w:sz w:val="28"/>
          <w:szCs w:val="28"/>
        </w:rPr>
        <w:t>Список используемой литературы</w:t>
      </w:r>
    </w:p>
    <w:p w:rsidR="00965C26" w:rsidRPr="008A0830" w:rsidRDefault="00965C26" w:rsidP="001C2ED7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8A0830">
        <w:rPr>
          <w:color w:val="000000"/>
          <w:sz w:val="28"/>
          <w:szCs w:val="28"/>
        </w:rPr>
        <w:br w:type="page"/>
      </w:r>
      <w:r w:rsidRPr="008A0830">
        <w:rPr>
          <w:b/>
          <w:color w:val="000000"/>
          <w:sz w:val="28"/>
          <w:szCs w:val="32"/>
        </w:rPr>
        <w:t>Введение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0830">
        <w:rPr>
          <w:color w:val="000000"/>
          <w:sz w:val="28"/>
          <w:szCs w:val="28"/>
        </w:rPr>
        <w:t>Экономика строительства является отраслевой наукой. Развитие рыночных отношений вносит существенные изменения в методы хозяйствования на все управления производством. С целью формирования более эффективных экономических систем и повышений на этой основе денежного уровня населения, решение социальных и экономических проблем. В связи с этим меняются требования к уровню и качеству знаний специалистов, которые должны обладать новым типом экономического мышления, уметь количественно и качественно оценивать экономические процессы. Знать методы выявления резервов, определяются затраты, эффективность производства, обосновать решения в области инновационной и инвестиционной деятельности предприятия, обеспечивание его компетентно способностью.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0830">
        <w:rPr>
          <w:color w:val="000000"/>
          <w:sz w:val="28"/>
          <w:szCs w:val="28"/>
        </w:rPr>
        <w:t>Экономика строительства как наука дисциплина позволяет оценивать результаты научно-технического прогресса, сущность которого заключается в непрерывном совершенствовании орудий и предметов труда, методов производства работ и организации строительства. Экономика строительства занимается изучением труда как особой отросли народного хозяйства, которая формируется, с одной стороны, требующих необходимых капитальных вложений на его осуществление.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0830">
        <w:rPr>
          <w:color w:val="000000"/>
          <w:sz w:val="28"/>
          <w:szCs w:val="28"/>
        </w:rPr>
        <w:t>Строительный комплекс республики складывается на протяжении длительного периода. Он представлен 81 монтажными и строительными трестами, 8-ми домостроительными комбинатами, 25-промяшлено-производствеными объектами, 13 ремонтно-стротельными трестами. Число первичных подрядных организаций обладающих правом юридического лица составляет 631.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0830">
        <w:rPr>
          <w:color w:val="000000"/>
          <w:sz w:val="28"/>
          <w:szCs w:val="28"/>
        </w:rPr>
        <w:t>Строительный комплекс обслуживает 126 промышленных предприятий, 13 проектных организаций, 26 проектных и 3 научно-исследовательских института.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0830">
        <w:rPr>
          <w:color w:val="000000"/>
          <w:sz w:val="28"/>
          <w:szCs w:val="28"/>
        </w:rPr>
        <w:t>Всего непосредственно в строительстве занято около 448 тысяч работающих. Однако состояние производства нельзя считать удовлетворенным. Основные производственные фонды сильно изложены физически и морально.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0830">
        <w:rPr>
          <w:color w:val="000000"/>
          <w:sz w:val="28"/>
          <w:szCs w:val="28"/>
        </w:rPr>
        <w:t>В 2004г в Беларуси предстоит ввести в эксплуатацию около 3,5 млн. общей жилой площади. На финансирование жилищного строительства в 2004г направляется почти 1,9 трл. рублей.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</w:rPr>
      </w:pPr>
      <w:r w:rsidRPr="008A0830">
        <w:rPr>
          <w:color w:val="000000"/>
          <w:sz w:val="28"/>
        </w:rPr>
        <w:br w:type="page"/>
      </w:r>
      <w:r w:rsidRPr="008A0830">
        <w:rPr>
          <w:b/>
          <w:color w:val="000000"/>
          <w:sz w:val="28"/>
        </w:rPr>
        <w:t xml:space="preserve">1 </w:t>
      </w:r>
      <w:r w:rsidRPr="008A0830">
        <w:rPr>
          <w:b/>
          <w:color w:val="000000"/>
          <w:sz w:val="28"/>
          <w:szCs w:val="40"/>
        </w:rPr>
        <w:t>Краткая характеристика объекта монтажа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</w:rPr>
      </w:pP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A0830">
        <w:rPr>
          <w:color w:val="000000"/>
          <w:sz w:val="28"/>
        </w:rPr>
        <w:t xml:space="preserve">Отопление производственного здания расположенно в городе Воложине Минской области. Ориентация главного фасада -ЮВ. Здание одноэтажное, без чердачное с холодным подвалом. Высота в свету </w:t>
      </w:r>
      <w:r w:rsidRPr="008A0830">
        <w:rPr>
          <w:color w:val="000000"/>
          <w:sz w:val="28"/>
          <w:lang w:val="en-US"/>
        </w:rPr>
        <w:t>h</w:t>
      </w:r>
      <w:r w:rsidRPr="008A0830">
        <w:rPr>
          <w:color w:val="000000"/>
          <w:sz w:val="28"/>
        </w:rPr>
        <w:t>эт=4.1 м.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A0830">
        <w:rPr>
          <w:color w:val="000000"/>
          <w:sz w:val="28"/>
        </w:rPr>
        <w:t>Система отопления с зависимым присоединением к тепловым сетям через элеватор. В качестве нагревательных приборов в системе отопления используются радиаторы типа МС 140-АО. Металлоемкость системы значительно снижена. Смещенные замыкающие участки способствуют лучшему затеканию теплоносителя в отопительные приборы, и обеспечивается более надежная компенсация удлинения стояков при их нагревании. В качестве регулирующей арматуры применяются краны двойной регулировки, устанавливают на нижней подводке. Воздух из системы удаляется через воздушные краны типа “Маевского”, устанавливаемые в верхних пробках радиаторов верхних этажей.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0830">
        <w:rPr>
          <w:color w:val="000000"/>
          <w:sz w:val="28"/>
        </w:rPr>
        <w:t>К недостаткам этой системы следует отнести увеличение поверхности приборов, присоединяемых на опускном участке стояка и довольно сложную эксплуатацию. В местах присоединения к магистралям на подающих стояках устанавливаются вентили, на обратных же пробковые краны. Этим достигается лучшая циркуляция теплоносителя. Для слива воды из стояков применяются тройники с пробкой, предусмотренные в местах присоединения к магистралям.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</w:rPr>
      </w:pPr>
      <w:r w:rsidRPr="008A0830">
        <w:rPr>
          <w:b/>
          <w:color w:val="000000"/>
          <w:sz w:val="28"/>
          <w:szCs w:val="40"/>
        </w:rPr>
        <w:t>2 Спецификация узла управления материалов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520"/>
        <w:gridCol w:w="3603"/>
        <w:gridCol w:w="900"/>
        <w:gridCol w:w="1003"/>
      </w:tblGrid>
      <w:tr w:rsidR="001C2ED7" w:rsidRPr="008A0830" w:rsidTr="008A08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  <w:lang w:val="en-US"/>
              </w:rPr>
              <w:t>N</w:t>
            </w:r>
            <w:r w:rsidRPr="008A0830">
              <w:rPr>
                <w:color w:val="000000"/>
                <w:sz w:val="20"/>
              </w:rPr>
              <w:t>/</w:t>
            </w:r>
            <w:r w:rsidRPr="008A0830">
              <w:rPr>
                <w:color w:val="000000"/>
                <w:sz w:val="20"/>
                <w:lang w:val="en-US"/>
              </w:rPr>
              <w:t>N</w:t>
            </w:r>
            <w:r w:rsidRPr="008A0830">
              <w:rPr>
                <w:color w:val="000000"/>
                <w:sz w:val="20"/>
              </w:rPr>
              <w:t xml:space="preserve"> п\п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Обозначения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 xml:space="preserve">Наименования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Масса един/кг</w:t>
            </w:r>
          </w:p>
        </w:tc>
      </w:tr>
      <w:tr w:rsidR="001C2ED7" w:rsidRPr="008A0830" w:rsidTr="008A08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ВТИ МОС ЭНЕРГО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Элеватор стальной №1;.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</w:t>
            </w:r>
          </w:p>
        </w:tc>
      </w:tr>
      <w:tr w:rsidR="001C2ED7" w:rsidRPr="008A0830" w:rsidTr="008A08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ГОСТ 8437-75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 xml:space="preserve">Задвижка чугунная параллельная с выдвижным шпинделем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32,5</w:t>
            </w:r>
          </w:p>
        </w:tc>
      </w:tr>
      <w:tr w:rsidR="001C2ED7" w:rsidRPr="008A0830" w:rsidTr="008A08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ГОСТ 10944-75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Задвижка стальная клиновая 3КАТ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5,5</w:t>
            </w:r>
          </w:p>
        </w:tc>
      </w:tr>
      <w:tr w:rsidR="001C2ED7" w:rsidRPr="008A0830" w:rsidTr="008A08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ТРЕСТ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 xml:space="preserve">«БЕЛСАНТЕХ МОНТАЖ» 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Грязевик Ру=1,6 мПа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23,44</w:t>
            </w:r>
          </w:p>
        </w:tc>
      </w:tr>
      <w:tr w:rsidR="001C2ED7" w:rsidRPr="008A0830" w:rsidTr="008A08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ТРЕСТ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 xml:space="preserve">«БЕЛСАНТЕХ МОНТАЖ» 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Грязевик Ру=1,0 мПа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23,44</w:t>
            </w:r>
          </w:p>
        </w:tc>
      </w:tr>
      <w:tr w:rsidR="001C2ED7" w:rsidRPr="008A0830" w:rsidTr="008A08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Гомельский завод «Коммунальный»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Регулятор расхода прямого действия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</w:t>
            </w:r>
          </w:p>
        </w:tc>
      </w:tr>
      <w:tr w:rsidR="001C2ED7" w:rsidRPr="008A0830" w:rsidTr="008A08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ГОСТ 10944-75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Трёхходовой кран КРП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0,4</w:t>
            </w:r>
          </w:p>
        </w:tc>
      </w:tr>
      <w:tr w:rsidR="001C2ED7" w:rsidRPr="008A0830" w:rsidTr="008A08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ГОСТ 2823-73Е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Термометр технический пределы показания 0÷150°</w:t>
            </w:r>
            <w:r w:rsidRPr="008A0830">
              <w:rPr>
                <w:color w:val="000000"/>
                <w:sz w:val="20"/>
                <w:lang w:val="en-US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0,4</w:t>
            </w:r>
          </w:p>
        </w:tc>
      </w:tr>
      <w:tr w:rsidR="001C2ED7" w:rsidRPr="008A0830" w:rsidTr="008A08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ГОСТ 2823-73Е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Термометр технический пределы показания 0÷100°</w:t>
            </w:r>
            <w:r w:rsidRPr="008A0830">
              <w:rPr>
                <w:color w:val="000000"/>
                <w:sz w:val="20"/>
                <w:lang w:val="en-US"/>
              </w:rPr>
              <w:t>C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0,4</w:t>
            </w:r>
          </w:p>
        </w:tc>
      </w:tr>
      <w:tr w:rsidR="001C2ED7" w:rsidRPr="008A0830" w:rsidTr="008A08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ГОСТ 8625-77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Манометр пределы показания0÷1,6мПа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0,23</w:t>
            </w:r>
          </w:p>
        </w:tc>
      </w:tr>
      <w:tr w:rsidR="001C2ED7" w:rsidRPr="008A0830" w:rsidTr="008A08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ГОСТ 8625-77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Манометр пределы показания0÷1,0мПа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0,23</w:t>
            </w:r>
          </w:p>
        </w:tc>
      </w:tr>
    </w:tbl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jc w:val="center"/>
        <w:outlineLvl w:val="0"/>
        <w:rPr>
          <w:b/>
          <w:color w:val="000000"/>
          <w:sz w:val="28"/>
          <w:szCs w:val="40"/>
        </w:rPr>
      </w:pP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jc w:val="center"/>
        <w:outlineLvl w:val="0"/>
        <w:rPr>
          <w:b/>
          <w:color w:val="000000"/>
          <w:sz w:val="28"/>
          <w:szCs w:val="40"/>
        </w:rPr>
      </w:pPr>
      <w:r w:rsidRPr="008A0830">
        <w:rPr>
          <w:b/>
          <w:color w:val="000000"/>
          <w:sz w:val="28"/>
          <w:szCs w:val="40"/>
        </w:rPr>
        <w:t>Спецификация материалов</w:t>
      </w:r>
    </w:p>
    <w:tbl>
      <w:tblPr>
        <w:tblW w:w="8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985"/>
        <w:gridCol w:w="3004"/>
        <w:gridCol w:w="900"/>
        <w:gridCol w:w="782"/>
        <w:gridCol w:w="941"/>
      </w:tblGrid>
      <w:tr w:rsidR="001C2ED7" w:rsidRPr="008A0830" w:rsidTr="008A08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  <w:lang w:val="en-US"/>
              </w:rPr>
              <w:t>N</w:t>
            </w:r>
            <w:r w:rsidRPr="008A0830">
              <w:rPr>
                <w:color w:val="000000"/>
                <w:sz w:val="20"/>
              </w:rPr>
              <w:t>/</w:t>
            </w:r>
            <w:r w:rsidRPr="008A0830">
              <w:rPr>
                <w:color w:val="000000"/>
                <w:sz w:val="20"/>
                <w:lang w:val="en-US"/>
              </w:rPr>
              <w:t>N</w:t>
            </w:r>
            <w:r w:rsidRPr="008A0830">
              <w:rPr>
                <w:color w:val="000000"/>
                <w:sz w:val="20"/>
              </w:rPr>
              <w:t xml:space="preserve"> п\п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Обозначения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 xml:space="preserve">Наименования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Масса един/кг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1C2ED7" w:rsidRPr="008A0830" w:rsidTr="008A08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ГОСТ 1074-75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Трубопровод из стальных водогазопроводных труб Ø50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20,5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4,88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М</w:t>
            </w:r>
          </w:p>
        </w:tc>
      </w:tr>
      <w:tr w:rsidR="001C2ED7" w:rsidRPr="008A0830" w:rsidTr="008A08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ГОСТ 1074-75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Трубопровод из стальных водогазопроводных труб Ø40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10,2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3,84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М</w:t>
            </w:r>
          </w:p>
        </w:tc>
      </w:tr>
      <w:tr w:rsidR="001C2ED7" w:rsidRPr="008A0830" w:rsidTr="008A08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ГОСТ 1074-75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Трубопровод из стальных водогазопроводных труб Ø32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22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1,78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М</w:t>
            </w:r>
          </w:p>
        </w:tc>
      </w:tr>
      <w:tr w:rsidR="001C2ED7" w:rsidRPr="008A0830" w:rsidTr="008A08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ГОСТ 1074-75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Трубопровод из стальных водогазопроводных труб Ø25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95,2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2,39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М</w:t>
            </w:r>
          </w:p>
        </w:tc>
      </w:tr>
      <w:tr w:rsidR="001C2ED7" w:rsidRPr="008A0830" w:rsidTr="008A08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ГОСТ 1074-75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Трубопровод из стальных водогазопроводных труб Ø15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370,6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1,28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М</w:t>
            </w:r>
          </w:p>
        </w:tc>
      </w:tr>
      <w:tr w:rsidR="001C2ED7" w:rsidRPr="008A0830" w:rsidTr="008A08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ГОСТ 8690-75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Радиатор М140-АО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186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7,62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Секции</w:t>
            </w:r>
          </w:p>
        </w:tc>
      </w:tr>
      <w:tr w:rsidR="001C2ED7" w:rsidRPr="008A0830" w:rsidTr="008A08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Каталог ЦКБА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ГОСТ 9544-75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Вентиль муфтовый 15К418БР Ø15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14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0,65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шт.</w:t>
            </w:r>
          </w:p>
        </w:tc>
      </w:tr>
      <w:tr w:rsidR="001C2ED7" w:rsidRPr="008A0830" w:rsidTr="008A08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ГОСТ 10944-75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Кран пробковый Ø15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14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0,65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Шт.</w:t>
            </w:r>
          </w:p>
        </w:tc>
      </w:tr>
      <w:tr w:rsidR="001C2ED7" w:rsidRPr="008A0830" w:rsidTr="008A08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ГОСТ 10944-75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Кран двойной регулировки Ø15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144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0,65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Шт.</w:t>
            </w:r>
          </w:p>
        </w:tc>
      </w:tr>
      <w:tr w:rsidR="001C2ED7" w:rsidRPr="008A0830" w:rsidTr="008A08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ГОСТ 8437-75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Задвижка чугунная параллельная с выдвижным шпинделем 30К46БР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11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18,4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Шт.</w:t>
            </w:r>
          </w:p>
        </w:tc>
      </w:tr>
      <w:tr w:rsidR="001C2ED7" w:rsidRPr="008A0830" w:rsidTr="008A0830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СТД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 xml:space="preserve">Кран Маевского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24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0,06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Шт.</w:t>
            </w:r>
          </w:p>
        </w:tc>
      </w:tr>
    </w:tbl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8A0830">
        <w:rPr>
          <w:color w:val="000000"/>
          <w:sz w:val="28"/>
        </w:rPr>
        <w:br w:type="page"/>
      </w:r>
      <w:r w:rsidRPr="008A0830">
        <w:rPr>
          <w:b/>
          <w:color w:val="000000"/>
          <w:sz w:val="28"/>
        </w:rPr>
        <w:t xml:space="preserve">3 </w:t>
      </w:r>
      <w:r w:rsidR="002D1553" w:rsidRPr="008A0830">
        <w:rPr>
          <w:b/>
          <w:color w:val="000000"/>
          <w:sz w:val="28"/>
          <w:szCs w:val="32"/>
        </w:rPr>
        <w:t>Локальная смета</w:t>
      </w:r>
    </w:p>
    <w:p w:rsidR="002D1553" w:rsidRPr="008A0830" w:rsidRDefault="002D1553" w:rsidP="001C2E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</w:p>
    <w:p w:rsidR="001C2ED7" w:rsidRPr="008A0830" w:rsidRDefault="002D1553" w:rsidP="001C2E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A0830">
        <w:rPr>
          <w:b/>
          <w:color w:val="000000"/>
          <w:sz w:val="28"/>
          <w:szCs w:val="32"/>
        </w:rPr>
        <w:t xml:space="preserve">Локальная смета на </w:t>
      </w:r>
      <w:r w:rsidR="001C2ED7" w:rsidRPr="008A0830">
        <w:rPr>
          <w:b/>
          <w:color w:val="000000"/>
          <w:sz w:val="28"/>
          <w:szCs w:val="32"/>
        </w:rPr>
        <w:t>«Монтаж систем водоснабжения и канализации»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8A0830">
        <w:rPr>
          <w:b/>
          <w:color w:val="000000"/>
          <w:sz w:val="28"/>
        </w:rPr>
        <w:t>Сост</w:t>
      </w:r>
      <w:r w:rsidR="00627BB2" w:rsidRPr="008A0830">
        <w:rPr>
          <w:b/>
          <w:color w:val="000000"/>
          <w:sz w:val="28"/>
        </w:rPr>
        <w:t>а</w:t>
      </w:r>
      <w:r w:rsidRPr="008A0830">
        <w:rPr>
          <w:b/>
          <w:color w:val="000000"/>
          <w:sz w:val="28"/>
        </w:rPr>
        <w:t>влена в ценах 1991г. Стоимость тыс.руб</w:t>
      </w:r>
    </w:p>
    <w:tbl>
      <w:tblPr>
        <w:tblW w:w="47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139"/>
        <w:gridCol w:w="1703"/>
        <w:gridCol w:w="850"/>
        <w:gridCol w:w="954"/>
        <w:gridCol w:w="705"/>
        <w:gridCol w:w="852"/>
        <w:gridCol w:w="848"/>
        <w:gridCol w:w="833"/>
        <w:gridCol w:w="724"/>
      </w:tblGrid>
      <w:tr w:rsidR="001C2ED7" w:rsidRPr="008A0830" w:rsidTr="008A0830">
        <w:trPr>
          <w:jc w:val="center"/>
        </w:trPr>
        <w:tc>
          <w:tcPr>
            <w:tcW w:w="290" w:type="pct"/>
            <w:vMerge w:val="restar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№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п\п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Обоснование</w:t>
            </w:r>
          </w:p>
        </w:tc>
        <w:tc>
          <w:tcPr>
            <w:tcW w:w="932" w:type="pct"/>
            <w:vMerge w:val="restar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Наименование работ и затрат</w:t>
            </w:r>
          </w:p>
        </w:tc>
        <w:tc>
          <w:tcPr>
            <w:tcW w:w="465" w:type="pct"/>
            <w:vMerge w:val="restar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Ед.изм</w:t>
            </w:r>
          </w:p>
        </w:tc>
        <w:tc>
          <w:tcPr>
            <w:tcW w:w="2691" w:type="pct"/>
            <w:gridSpan w:val="6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Стоимость: ед.изм./всего,руб.</w:t>
            </w:r>
          </w:p>
        </w:tc>
      </w:tr>
      <w:tr w:rsidR="001C2ED7" w:rsidRPr="008A0830" w:rsidTr="008A0830">
        <w:trPr>
          <w:trHeight w:val="547"/>
          <w:jc w:val="center"/>
        </w:trPr>
        <w:tc>
          <w:tcPr>
            <w:tcW w:w="290" w:type="pct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5" w:type="pct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522" w:type="pct"/>
            <w:vMerge w:val="restar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Заработная плата</w:t>
            </w:r>
          </w:p>
        </w:tc>
        <w:tc>
          <w:tcPr>
            <w:tcW w:w="851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Эксплуатация машин и механизмов</w:t>
            </w:r>
          </w:p>
        </w:tc>
        <w:tc>
          <w:tcPr>
            <w:tcW w:w="92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Материалы, изделия, конструкции</w:t>
            </w:r>
          </w:p>
        </w:tc>
        <w:tc>
          <w:tcPr>
            <w:tcW w:w="397" w:type="pct"/>
            <w:vMerge w:val="restar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Общая стоимость</w:t>
            </w:r>
          </w:p>
        </w:tc>
      </w:tr>
      <w:tr w:rsidR="001C2ED7" w:rsidRPr="008A0830" w:rsidTr="008A0830">
        <w:trPr>
          <w:trHeight w:val="826"/>
          <w:jc w:val="center"/>
        </w:trPr>
        <w:tc>
          <w:tcPr>
            <w:tcW w:w="290" w:type="pct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23" w:type="pct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32" w:type="pct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522" w:type="pct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всего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в т.ч. з/пл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маши-нистов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всего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 xml:space="preserve">в т.ч. транспортные затраты </w:t>
            </w:r>
          </w:p>
        </w:tc>
        <w:tc>
          <w:tcPr>
            <w:tcW w:w="397" w:type="pct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1C2ED7" w:rsidRPr="008A0830" w:rsidTr="008A0830">
        <w:trPr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</w:t>
            </w:r>
          </w:p>
        </w:tc>
      </w:tr>
      <w:tr w:rsidR="001C2ED7" w:rsidRPr="008A0830" w:rsidTr="008A0830">
        <w:trPr>
          <w:trHeight w:val="778"/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 16-14-1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Прокладка трубопровода для водоснабжения из полиэтиленовых труб Ø 20 мм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100м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2,76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514,89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1480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20,97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5,36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14,8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94,64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210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5,71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630,5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1740</w:t>
            </w:r>
          </w:p>
        </w:tc>
      </w:tr>
      <w:tr w:rsidR="001C2ED7" w:rsidRPr="008A0830" w:rsidTr="008A0830">
        <w:trPr>
          <w:trHeight w:val="608"/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 16-14-2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То же Ø 25 мм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100м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1,55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406,98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630,8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20,97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5,36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8,3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79,16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120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5,14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507,11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7800</w:t>
            </w:r>
          </w:p>
        </w:tc>
      </w:tr>
      <w:tr w:rsidR="001C2ED7" w:rsidRPr="008A0830" w:rsidTr="008A0830">
        <w:trPr>
          <w:trHeight w:val="730"/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 16-14-3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То же Ø 32 мм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100м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1,64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329,9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470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20,97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5,36</w:t>
            </w:r>
            <w:r w:rsidRPr="008A0830">
              <w:rPr>
                <w:color w:val="000000"/>
                <w:sz w:val="20"/>
              </w:rPr>
              <w:br/>
              <w:t>8,8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92,44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115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5,95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443,31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720</w:t>
            </w:r>
          </w:p>
        </w:tc>
      </w:tr>
      <w:tr w:rsidR="001C2ED7" w:rsidRPr="008A0830" w:rsidTr="008A0830">
        <w:trPr>
          <w:trHeight w:val="710"/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 16-14-4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То же Ø 40 мм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100м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1,15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440,9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18,04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4,65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5,34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117,14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140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7,46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8,5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576,08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660</w:t>
            </w:r>
          </w:p>
        </w:tc>
      </w:tr>
      <w:tr w:rsidR="001C2ED7" w:rsidRPr="008A0830" w:rsidTr="008A0830">
        <w:trPr>
          <w:trHeight w:val="690"/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 16-14-5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То же Ø 50 мм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100м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0,18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382,82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69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18,56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4,88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0,88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145,93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26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9,46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1,7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546,81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98</w:t>
            </w:r>
          </w:p>
        </w:tc>
      </w:tr>
      <w:tr w:rsidR="001C2ED7" w:rsidRPr="008A0830" w:rsidTr="008A0830">
        <w:trPr>
          <w:trHeight w:val="585"/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Е16-14-6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То же Ø 63 мм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100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0,14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382,2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53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17,58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4,64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0,65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209,05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13,38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1,87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608,95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85</w:t>
            </w:r>
          </w:p>
        </w:tc>
      </w:tr>
      <w:tr w:rsidR="001C2ED7" w:rsidRPr="008A0830" w:rsidTr="008A0830">
        <w:trPr>
          <w:trHeight w:val="764"/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300-1403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Вентиль запорный муфтовый Ø 25 мм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273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160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0,15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2,73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160</w:t>
            </w:r>
          </w:p>
        </w:tc>
      </w:tr>
      <w:tr w:rsidR="001C2ED7" w:rsidRPr="008A0830" w:rsidTr="008A0830">
        <w:trPr>
          <w:trHeight w:val="631"/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300-1404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Вентиль запорный муфтовый Ø 32 мм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73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3,36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245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13,1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3,36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245</w:t>
            </w:r>
          </w:p>
        </w:tc>
      </w:tr>
      <w:tr w:rsidR="001C2ED7" w:rsidRPr="008A0830" w:rsidTr="008A0830">
        <w:trPr>
          <w:trHeight w:val="555"/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300-1405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Вентиль запорный муфтовый Ø 40 мм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5,03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0,27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2,7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5,03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50</w:t>
            </w:r>
          </w:p>
        </w:tc>
      </w:tr>
      <w:tr w:rsidR="001C2ED7" w:rsidRPr="008A0830" w:rsidTr="008A0830">
        <w:trPr>
          <w:trHeight w:val="623"/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300-27170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Задвижка параллельная с выдвижным шпинделем чугунная Ø 50 мм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63,25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120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4,51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9,02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53,25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120</w:t>
            </w:r>
          </w:p>
        </w:tc>
      </w:tr>
      <w:tr w:rsidR="001C2ED7" w:rsidRPr="008A0830" w:rsidTr="008A0830">
        <w:trPr>
          <w:trHeight w:val="561"/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11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300-27171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Задвижка параллельная с выдвижным шпинделем фланцевая чугунная Ø 65 мм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149,27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10,64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21,2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149,27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300</w:t>
            </w:r>
          </w:p>
        </w:tc>
      </w:tr>
      <w:tr w:rsidR="001C2ED7" w:rsidRPr="008A0830" w:rsidTr="008A0830">
        <w:trPr>
          <w:trHeight w:val="90"/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12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300-41719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Клапан обратный</w:t>
            </w:r>
          </w:p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Ø 32 мм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6,92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6,9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0,44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0,44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6,92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6,9</w:t>
            </w:r>
          </w:p>
        </w:tc>
      </w:tr>
      <w:tr w:rsidR="001C2ED7" w:rsidRPr="008A0830" w:rsidTr="008A0830">
        <w:trPr>
          <w:trHeight w:val="563"/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13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Е16-26-1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Счетчик холодной воды Ø 40 мм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1,3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0,02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0,01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0,01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0,08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1,4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</w:t>
            </w:r>
          </w:p>
        </w:tc>
      </w:tr>
      <w:tr w:rsidR="001C2ED7" w:rsidRPr="008A0830" w:rsidTr="008A0830">
        <w:trPr>
          <w:trHeight w:val="112"/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14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300-23013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Водомер крыльчатыйØ40мм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70,79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3,86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3,86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70,79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70</w:t>
            </w:r>
          </w:p>
        </w:tc>
      </w:tr>
      <w:tr w:rsidR="001C2ED7" w:rsidRPr="008A0830" w:rsidTr="008A0830">
        <w:trPr>
          <w:trHeight w:val="112"/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Е16-20-5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Кран поливочныйØ40мм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0,96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0,02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0,01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0,02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202,85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403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203,83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405</w:t>
            </w:r>
          </w:p>
        </w:tc>
      </w:tr>
      <w:tr w:rsidR="001C2ED7" w:rsidRPr="008A0830" w:rsidTr="008A0830">
        <w:trPr>
          <w:trHeight w:val="112"/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16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1077300-51501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Насос центральный К8/8Б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110,88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110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7,91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7,91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110,88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110</w:t>
            </w:r>
          </w:p>
        </w:tc>
      </w:tr>
      <w:tr w:rsidR="001C2ED7" w:rsidRPr="008A0830" w:rsidTr="008A0830">
        <w:trPr>
          <w:trHeight w:val="112"/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17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Е17-4-1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Кран писсуарный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2,28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1,4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2,28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14</w:t>
            </w:r>
          </w:p>
        </w:tc>
      </w:tr>
      <w:tr w:rsidR="001C2ED7" w:rsidRPr="008A0830" w:rsidTr="008A0830">
        <w:trPr>
          <w:trHeight w:val="112"/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18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Е18-5-2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Водонагреватель ёмкостной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65,41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65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7,22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2,71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14,78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15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1,13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87,41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87</w:t>
            </w:r>
          </w:p>
        </w:tc>
      </w:tr>
      <w:tr w:rsidR="001C2ED7" w:rsidRPr="008A0830" w:rsidTr="008A0830">
        <w:trPr>
          <w:trHeight w:val="112"/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19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Е17-9-1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Смеситель для душа СМ-Д-СТ</w:t>
            </w:r>
          </w:p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39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8,1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900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164,58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6320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8,58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172,66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6705</w:t>
            </w:r>
          </w:p>
        </w:tc>
      </w:tr>
      <w:tr w:rsidR="001C2ED7" w:rsidRPr="008A0830" w:rsidTr="008A0830">
        <w:trPr>
          <w:trHeight w:val="112"/>
          <w:jc w:val="center"/>
        </w:trPr>
        <w:tc>
          <w:tcPr>
            <w:tcW w:w="29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Е17-1-4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Смеситель для умывальника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54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4,49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292</w:t>
            </w:r>
          </w:p>
        </w:tc>
        <w:tc>
          <w:tcPr>
            <w:tcW w:w="38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0,22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1,81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98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0,08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0,14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6,52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308</w:t>
            </w:r>
          </w:p>
        </w:tc>
      </w:tr>
    </w:tbl>
    <w:p w:rsidR="001C2ED7" w:rsidRPr="002D1553" w:rsidRDefault="001C2ED7" w:rsidP="002D1553">
      <w:pPr>
        <w:suppressAutoHyphens/>
        <w:spacing w:line="360" w:lineRule="auto"/>
        <w:jc w:val="center"/>
        <w:rPr>
          <w:b/>
          <w:sz w:val="28"/>
        </w:rPr>
      </w:pPr>
    </w:p>
    <w:tbl>
      <w:tblPr>
        <w:tblW w:w="46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968"/>
        <w:gridCol w:w="1917"/>
        <w:gridCol w:w="831"/>
        <w:gridCol w:w="831"/>
        <w:gridCol w:w="691"/>
        <w:gridCol w:w="831"/>
        <w:gridCol w:w="831"/>
        <w:gridCol w:w="815"/>
        <w:gridCol w:w="777"/>
      </w:tblGrid>
      <w:tr w:rsidR="001C2ED7" w:rsidRPr="008A0830" w:rsidTr="008A0830">
        <w:trPr>
          <w:trHeight w:val="543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jc w:val="center"/>
              <w:rPr>
                <w:b/>
                <w:color w:val="000000"/>
                <w:sz w:val="28"/>
              </w:rPr>
            </w:pPr>
            <w:r w:rsidRPr="008A0830">
              <w:rPr>
                <w:color w:val="000000"/>
                <w:sz w:val="20"/>
              </w:rPr>
              <w:t>КАНАЛИЗАЦИЯ</w:t>
            </w:r>
          </w:p>
        </w:tc>
      </w:tr>
      <w:tr w:rsidR="001C2ED7" w:rsidRPr="008A0830" w:rsidTr="008A0830">
        <w:trPr>
          <w:trHeight w:val="538"/>
          <w:jc w:val="center"/>
        </w:trPr>
        <w:tc>
          <w:tcPr>
            <w:tcW w:w="247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542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Е16-13-1</w:t>
            </w:r>
          </w:p>
        </w:tc>
        <w:tc>
          <w:tcPr>
            <w:tcW w:w="1073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 xml:space="preserve">Труба полиэтиленовая канализационная (ПЭНД) Ø50мм 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100м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1,3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169,9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220</w:t>
            </w:r>
          </w:p>
        </w:tc>
        <w:tc>
          <w:tcPr>
            <w:tcW w:w="387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0,67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0,29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0,4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286,06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370</w:t>
            </w:r>
          </w:p>
        </w:tc>
        <w:tc>
          <w:tcPr>
            <w:tcW w:w="456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15,13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20</w:t>
            </w:r>
          </w:p>
        </w:tc>
        <w:tc>
          <w:tcPr>
            <w:tcW w:w="434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456,44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591</w:t>
            </w:r>
          </w:p>
        </w:tc>
      </w:tr>
      <w:tr w:rsidR="001C2ED7" w:rsidRPr="008A0830" w:rsidTr="008A0830">
        <w:trPr>
          <w:trHeight w:val="559"/>
          <w:jc w:val="center"/>
        </w:trPr>
        <w:tc>
          <w:tcPr>
            <w:tcW w:w="247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</w:tc>
        <w:tc>
          <w:tcPr>
            <w:tcW w:w="542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Е16-13-2</w:t>
            </w:r>
          </w:p>
        </w:tc>
        <w:tc>
          <w:tcPr>
            <w:tcW w:w="1073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Прокладка трубопровода канализации Ø110мм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100м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1,49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162,47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248</w:t>
            </w:r>
          </w:p>
        </w:tc>
        <w:tc>
          <w:tcPr>
            <w:tcW w:w="387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1,34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0,61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620,92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921</w:t>
            </w:r>
          </w:p>
        </w:tc>
        <w:tc>
          <w:tcPr>
            <w:tcW w:w="456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34,32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51</w:t>
            </w:r>
          </w:p>
        </w:tc>
        <w:tc>
          <w:tcPr>
            <w:tcW w:w="434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784,76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1170</w:t>
            </w:r>
          </w:p>
        </w:tc>
      </w:tr>
      <w:tr w:rsidR="001C2ED7" w:rsidRPr="008A0830" w:rsidTr="008A0830">
        <w:trPr>
          <w:trHeight w:val="567"/>
          <w:jc w:val="center"/>
        </w:trPr>
        <w:tc>
          <w:tcPr>
            <w:tcW w:w="247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</w:t>
            </w:r>
          </w:p>
        </w:tc>
        <w:tc>
          <w:tcPr>
            <w:tcW w:w="542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Су-</w:t>
            </w:r>
            <w:r w:rsidRPr="008A0830">
              <w:rPr>
                <w:color w:val="000000"/>
                <w:sz w:val="20"/>
                <w:lang w:val="en-US"/>
              </w:rPr>
              <w:t>W</w:t>
            </w:r>
            <w:r w:rsidRPr="008A0830">
              <w:rPr>
                <w:color w:val="000000"/>
                <w:sz w:val="20"/>
              </w:rPr>
              <w:t>-2</w:t>
            </w:r>
          </w:p>
        </w:tc>
        <w:tc>
          <w:tcPr>
            <w:tcW w:w="1073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Ревизия полиэтиленовая Ø110мм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20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87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8,12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16</w:t>
            </w:r>
          </w:p>
        </w:tc>
        <w:tc>
          <w:tcPr>
            <w:tcW w:w="456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0,41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</w:t>
            </w:r>
          </w:p>
        </w:tc>
        <w:tc>
          <w:tcPr>
            <w:tcW w:w="434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8,12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16</w:t>
            </w:r>
          </w:p>
        </w:tc>
      </w:tr>
      <w:tr w:rsidR="001C2ED7" w:rsidRPr="008A0830" w:rsidTr="008A0830">
        <w:trPr>
          <w:trHeight w:val="255"/>
          <w:jc w:val="center"/>
        </w:trPr>
        <w:tc>
          <w:tcPr>
            <w:tcW w:w="247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</w:t>
            </w:r>
          </w:p>
        </w:tc>
        <w:tc>
          <w:tcPr>
            <w:tcW w:w="542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Су-</w:t>
            </w:r>
            <w:r w:rsidRPr="008A0830">
              <w:rPr>
                <w:color w:val="000000"/>
                <w:sz w:val="20"/>
                <w:lang w:val="en-US"/>
              </w:rPr>
              <w:t>W</w:t>
            </w:r>
            <w:r w:rsidRPr="008A0830">
              <w:rPr>
                <w:color w:val="000000"/>
                <w:sz w:val="20"/>
              </w:rPr>
              <w:t>-2</w:t>
            </w:r>
          </w:p>
        </w:tc>
        <w:tc>
          <w:tcPr>
            <w:tcW w:w="1073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Крышка ревизии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20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87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2,66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55</w:t>
            </w:r>
          </w:p>
        </w:tc>
        <w:tc>
          <w:tcPr>
            <w:tcW w:w="456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0,13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</w:t>
            </w:r>
          </w:p>
        </w:tc>
        <w:tc>
          <w:tcPr>
            <w:tcW w:w="434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2,66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55</w:t>
            </w:r>
          </w:p>
        </w:tc>
      </w:tr>
      <w:tr w:rsidR="001C2ED7" w:rsidRPr="008A0830" w:rsidTr="008A0830">
        <w:trPr>
          <w:trHeight w:val="644"/>
          <w:jc w:val="center"/>
        </w:trPr>
        <w:tc>
          <w:tcPr>
            <w:tcW w:w="247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</w:t>
            </w:r>
          </w:p>
        </w:tc>
        <w:tc>
          <w:tcPr>
            <w:tcW w:w="542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Е17-3-1</w:t>
            </w:r>
          </w:p>
        </w:tc>
        <w:tc>
          <w:tcPr>
            <w:tcW w:w="1073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Унитаз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18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6,97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108</w:t>
            </w:r>
          </w:p>
        </w:tc>
        <w:tc>
          <w:tcPr>
            <w:tcW w:w="387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0,39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6,1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110</w:t>
            </w:r>
          </w:p>
        </w:tc>
        <w:tc>
          <w:tcPr>
            <w:tcW w:w="456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0,84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15</w:t>
            </w:r>
          </w:p>
        </w:tc>
        <w:tc>
          <w:tcPr>
            <w:tcW w:w="434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15,46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227</w:t>
            </w:r>
          </w:p>
        </w:tc>
      </w:tr>
      <w:tr w:rsidR="001C2ED7" w:rsidRPr="008A0830" w:rsidTr="008A0830">
        <w:trPr>
          <w:trHeight w:val="466"/>
          <w:jc w:val="center"/>
        </w:trPr>
        <w:tc>
          <w:tcPr>
            <w:tcW w:w="247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</w:t>
            </w:r>
          </w:p>
        </w:tc>
        <w:tc>
          <w:tcPr>
            <w:tcW w:w="542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300-3300</w:t>
            </w:r>
          </w:p>
        </w:tc>
        <w:tc>
          <w:tcPr>
            <w:tcW w:w="1073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Прибор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18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87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15,91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290</w:t>
            </w:r>
          </w:p>
        </w:tc>
        <w:tc>
          <w:tcPr>
            <w:tcW w:w="456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1,13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20</w:t>
            </w:r>
          </w:p>
        </w:tc>
        <w:tc>
          <w:tcPr>
            <w:tcW w:w="434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15,91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290</w:t>
            </w:r>
          </w:p>
        </w:tc>
      </w:tr>
      <w:tr w:rsidR="001C2ED7" w:rsidRPr="008A0830" w:rsidTr="008A0830">
        <w:trPr>
          <w:trHeight w:val="530"/>
          <w:jc w:val="center"/>
        </w:trPr>
        <w:tc>
          <w:tcPr>
            <w:tcW w:w="247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</w:t>
            </w:r>
          </w:p>
        </w:tc>
        <w:tc>
          <w:tcPr>
            <w:tcW w:w="542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300-3300</w:t>
            </w:r>
          </w:p>
        </w:tc>
        <w:tc>
          <w:tcPr>
            <w:tcW w:w="1073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Бачек с арматурой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18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87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15,91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286</w:t>
            </w:r>
          </w:p>
        </w:tc>
        <w:tc>
          <w:tcPr>
            <w:tcW w:w="456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1,85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33</w:t>
            </w:r>
          </w:p>
        </w:tc>
        <w:tc>
          <w:tcPr>
            <w:tcW w:w="434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15,91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286</w:t>
            </w:r>
          </w:p>
        </w:tc>
      </w:tr>
      <w:tr w:rsidR="001C2ED7" w:rsidRPr="008A0830" w:rsidTr="008A0830">
        <w:trPr>
          <w:trHeight w:val="694"/>
          <w:jc w:val="center"/>
        </w:trPr>
        <w:tc>
          <w:tcPr>
            <w:tcW w:w="247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</w:t>
            </w:r>
          </w:p>
        </w:tc>
        <w:tc>
          <w:tcPr>
            <w:tcW w:w="542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Е-17-16</w:t>
            </w:r>
          </w:p>
        </w:tc>
        <w:tc>
          <w:tcPr>
            <w:tcW w:w="1073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 xml:space="preserve">Установка полукруглых керамических умывальников 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53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6,13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331</w:t>
            </w:r>
          </w:p>
        </w:tc>
        <w:tc>
          <w:tcPr>
            <w:tcW w:w="387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0,72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49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5,5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5,08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210</w:t>
            </w:r>
          </w:p>
        </w:tc>
        <w:tc>
          <w:tcPr>
            <w:tcW w:w="456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0,35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19</w:t>
            </w:r>
          </w:p>
        </w:tc>
        <w:tc>
          <w:tcPr>
            <w:tcW w:w="434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12,03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650</w:t>
            </w:r>
          </w:p>
        </w:tc>
      </w:tr>
      <w:tr w:rsidR="001C2ED7" w:rsidRPr="008A0830" w:rsidTr="008A0830">
        <w:trPr>
          <w:trHeight w:val="691"/>
          <w:jc w:val="center"/>
        </w:trPr>
        <w:tc>
          <w:tcPr>
            <w:tcW w:w="247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</w:t>
            </w:r>
          </w:p>
        </w:tc>
        <w:tc>
          <w:tcPr>
            <w:tcW w:w="542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300-82</w:t>
            </w:r>
          </w:p>
        </w:tc>
        <w:tc>
          <w:tcPr>
            <w:tcW w:w="1073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Сан прибор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комп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87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35,18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1905</w:t>
            </w:r>
          </w:p>
        </w:tc>
        <w:tc>
          <w:tcPr>
            <w:tcW w:w="456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2,15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116</w:t>
            </w:r>
          </w:p>
        </w:tc>
        <w:tc>
          <w:tcPr>
            <w:tcW w:w="434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35,28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1905</w:t>
            </w:r>
          </w:p>
        </w:tc>
      </w:tr>
      <w:tr w:rsidR="001C2ED7" w:rsidRPr="008A0830" w:rsidTr="008A0830">
        <w:trPr>
          <w:trHeight w:val="976"/>
          <w:jc w:val="center"/>
        </w:trPr>
        <w:tc>
          <w:tcPr>
            <w:tcW w:w="247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</w:t>
            </w:r>
          </w:p>
        </w:tc>
        <w:tc>
          <w:tcPr>
            <w:tcW w:w="542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300-</w:t>
            </w:r>
            <w:r w:rsidRPr="008A0830">
              <w:rPr>
                <w:color w:val="000000"/>
                <w:sz w:val="20"/>
                <w:lang w:val="en-US"/>
              </w:rPr>
              <w:t>G</w:t>
            </w:r>
            <w:r w:rsidRPr="008A0830">
              <w:rPr>
                <w:color w:val="000000"/>
                <w:sz w:val="20"/>
              </w:rPr>
              <w:t>3400</w:t>
            </w:r>
          </w:p>
        </w:tc>
        <w:tc>
          <w:tcPr>
            <w:tcW w:w="1073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Трап чугунный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87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21,62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8,45</w:t>
            </w:r>
          </w:p>
        </w:tc>
        <w:tc>
          <w:tcPr>
            <w:tcW w:w="456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1,09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42</w:t>
            </w:r>
          </w:p>
        </w:tc>
        <w:tc>
          <w:tcPr>
            <w:tcW w:w="434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21,62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845</w:t>
            </w:r>
          </w:p>
        </w:tc>
      </w:tr>
      <w:tr w:rsidR="001C2ED7" w:rsidRPr="008A0830" w:rsidTr="008A0830">
        <w:trPr>
          <w:trHeight w:val="697"/>
          <w:jc w:val="center"/>
        </w:trPr>
        <w:tc>
          <w:tcPr>
            <w:tcW w:w="247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11</w:t>
            </w:r>
          </w:p>
        </w:tc>
        <w:tc>
          <w:tcPr>
            <w:tcW w:w="542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Е17-1-12</w:t>
            </w:r>
          </w:p>
        </w:tc>
        <w:tc>
          <w:tcPr>
            <w:tcW w:w="1073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Трап чугунный Ø100мм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2,46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96</w:t>
            </w:r>
          </w:p>
        </w:tc>
        <w:tc>
          <w:tcPr>
            <w:tcW w:w="387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0,09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0,06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2,3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17,53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695</w:t>
            </w:r>
          </w:p>
        </w:tc>
        <w:tc>
          <w:tcPr>
            <w:tcW w:w="456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1,12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44</w:t>
            </w:r>
          </w:p>
        </w:tc>
        <w:tc>
          <w:tcPr>
            <w:tcW w:w="434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20,08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705</w:t>
            </w:r>
          </w:p>
        </w:tc>
      </w:tr>
      <w:tr w:rsidR="001C2ED7" w:rsidRPr="008A0830" w:rsidTr="008A0830">
        <w:trPr>
          <w:trHeight w:val="697"/>
          <w:jc w:val="center"/>
        </w:trPr>
        <w:tc>
          <w:tcPr>
            <w:tcW w:w="247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12</w:t>
            </w:r>
          </w:p>
        </w:tc>
        <w:tc>
          <w:tcPr>
            <w:tcW w:w="542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Е17-4-1</w:t>
            </w:r>
          </w:p>
        </w:tc>
        <w:tc>
          <w:tcPr>
            <w:tcW w:w="1073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Писсуар керамический настенный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2,8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17</w:t>
            </w:r>
          </w:p>
        </w:tc>
        <w:tc>
          <w:tcPr>
            <w:tcW w:w="387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0,07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465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15</w:t>
            </w:r>
          </w:p>
        </w:tc>
        <w:tc>
          <w:tcPr>
            <w:tcW w:w="456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0,15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434" w:type="pc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5,51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33</w:t>
            </w:r>
          </w:p>
        </w:tc>
      </w:tr>
      <w:tr w:rsidR="001C2ED7" w:rsidRPr="008A0830" w:rsidTr="008A0830">
        <w:trPr>
          <w:trHeight w:val="697"/>
          <w:jc w:val="center"/>
        </w:trPr>
        <w:tc>
          <w:tcPr>
            <w:tcW w:w="24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300-53000</w:t>
            </w:r>
          </w:p>
        </w:tc>
        <w:tc>
          <w:tcPr>
            <w:tcW w:w="1073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Приборы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13,80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80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1,01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13,80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80</w:t>
            </w:r>
          </w:p>
        </w:tc>
      </w:tr>
    </w:tbl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1C2ED7" w:rsidRPr="008A0830" w:rsidRDefault="001C2ED7" w:rsidP="002D1553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8A0830">
        <w:rPr>
          <w:b/>
          <w:color w:val="000000"/>
          <w:sz w:val="28"/>
          <w:szCs w:val="32"/>
        </w:rPr>
        <w:t>Локальная смета на</w:t>
      </w:r>
      <w:r w:rsidR="002D1553" w:rsidRPr="008A0830">
        <w:rPr>
          <w:b/>
          <w:color w:val="000000"/>
          <w:sz w:val="28"/>
          <w:szCs w:val="32"/>
        </w:rPr>
        <w:t xml:space="preserve"> </w:t>
      </w:r>
      <w:r w:rsidRPr="008A0830">
        <w:rPr>
          <w:b/>
          <w:color w:val="000000"/>
          <w:sz w:val="28"/>
          <w:szCs w:val="32"/>
        </w:rPr>
        <w:t>«Монтажу системы отопления»</w:t>
      </w:r>
    </w:p>
    <w:p w:rsidR="001C2ED7" w:rsidRPr="008A0830" w:rsidRDefault="001C2ED7" w:rsidP="002D1553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8A0830">
        <w:rPr>
          <w:b/>
          <w:color w:val="000000"/>
          <w:sz w:val="28"/>
        </w:rPr>
        <w:t>Составлена в ценах 1991г.  Стоимость тыс.руб</w:t>
      </w:r>
    </w:p>
    <w:tbl>
      <w:tblPr>
        <w:tblW w:w="4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"/>
        <w:gridCol w:w="590"/>
        <w:gridCol w:w="834"/>
        <w:gridCol w:w="1638"/>
        <w:gridCol w:w="856"/>
        <w:gridCol w:w="374"/>
        <w:gridCol w:w="705"/>
        <w:gridCol w:w="739"/>
        <w:gridCol w:w="125"/>
        <w:gridCol w:w="709"/>
        <w:gridCol w:w="32"/>
        <w:gridCol w:w="819"/>
        <w:gridCol w:w="56"/>
        <w:gridCol w:w="1044"/>
        <w:gridCol w:w="735"/>
        <w:gridCol w:w="17"/>
      </w:tblGrid>
      <w:tr w:rsidR="002D1553" w:rsidRPr="008A0830" w:rsidTr="008A0830">
        <w:trPr>
          <w:gridBefore w:val="1"/>
          <w:jc w:val="center"/>
        </w:trPr>
        <w:tc>
          <w:tcPr>
            <w:tcW w:w="317" w:type="pct"/>
            <w:vMerge w:val="restar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№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п\п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</w:tcPr>
          <w:p w:rsidR="001C2ED7" w:rsidRPr="008A0830" w:rsidRDefault="002D1553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Обосно</w:t>
            </w:r>
            <w:r w:rsidR="001C2ED7" w:rsidRPr="008A0830">
              <w:rPr>
                <w:color w:val="000000"/>
                <w:sz w:val="20"/>
              </w:rPr>
              <w:t>вание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Наименование работ и затрат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Ед.изм</w:t>
            </w:r>
          </w:p>
        </w:tc>
        <w:tc>
          <w:tcPr>
            <w:tcW w:w="2877" w:type="pct"/>
            <w:gridSpan w:val="11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Стоимость: ед.изм./всего,руб.</w:t>
            </w:r>
          </w:p>
        </w:tc>
      </w:tr>
      <w:tr w:rsidR="002D1553" w:rsidRPr="008A0830" w:rsidTr="008A0830">
        <w:trPr>
          <w:gridBefore w:val="1"/>
          <w:trHeight w:val="547"/>
          <w:jc w:val="center"/>
        </w:trPr>
        <w:tc>
          <w:tcPr>
            <w:tcW w:w="317" w:type="pct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80" w:type="pct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0" w:type="pct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580" w:type="pct"/>
            <w:gridSpan w:val="2"/>
            <w:vMerge w:val="restar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Зара-ботная плата</w:t>
            </w:r>
          </w:p>
        </w:tc>
        <w:tc>
          <w:tcPr>
            <w:tcW w:w="862" w:type="pct"/>
            <w:gridSpan w:val="4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Эксплуатация машин и механизмов</w:t>
            </w:r>
          </w:p>
        </w:tc>
        <w:tc>
          <w:tcPr>
            <w:tcW w:w="1030" w:type="pct"/>
            <w:gridSpan w:val="3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Материалы, изделия, конструкции</w:t>
            </w:r>
          </w:p>
        </w:tc>
        <w:tc>
          <w:tcPr>
            <w:tcW w:w="406" w:type="pct"/>
            <w:gridSpan w:val="2"/>
            <w:vMerge w:val="restart"/>
            <w:shd w:val="clear" w:color="auto" w:fill="auto"/>
            <w:vAlign w:val="center"/>
          </w:tcPr>
          <w:p w:rsidR="001C2ED7" w:rsidRPr="008A0830" w:rsidRDefault="002D1553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Общая стои</w:t>
            </w:r>
            <w:r w:rsidR="001C2ED7" w:rsidRPr="008A0830">
              <w:rPr>
                <w:color w:val="000000"/>
                <w:sz w:val="20"/>
              </w:rPr>
              <w:t>мость</w:t>
            </w:r>
          </w:p>
        </w:tc>
      </w:tr>
      <w:tr w:rsidR="002D1553" w:rsidRPr="008A0830" w:rsidTr="008A0830">
        <w:trPr>
          <w:gridBefore w:val="1"/>
          <w:trHeight w:val="832"/>
          <w:jc w:val="center"/>
        </w:trPr>
        <w:tc>
          <w:tcPr>
            <w:tcW w:w="317" w:type="pct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80" w:type="pct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Коли-чество</w:t>
            </w:r>
          </w:p>
        </w:tc>
        <w:tc>
          <w:tcPr>
            <w:tcW w:w="580" w:type="pct"/>
            <w:gridSpan w:val="2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всего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в т.ч. з/пл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маши-нистов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всего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 xml:space="preserve">в т.ч. транс-портные затраты </w:t>
            </w:r>
          </w:p>
        </w:tc>
        <w:tc>
          <w:tcPr>
            <w:tcW w:w="406" w:type="pct"/>
            <w:gridSpan w:val="2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2D1553" w:rsidRPr="008A0830" w:rsidTr="008A0830">
        <w:trPr>
          <w:gridBefore w:val="1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</w:t>
            </w: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</w:t>
            </w:r>
          </w:p>
        </w:tc>
      </w:tr>
      <w:tr w:rsidR="002D1553" w:rsidRPr="008A0830" w:rsidTr="008A0830">
        <w:trPr>
          <w:gridBefore w:val="1"/>
          <w:trHeight w:val="778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Е16-10-3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Прокладка магистралей для отопления из стальных труб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Ø 65мм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100м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1,17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187,88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220</w:t>
            </w: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16,22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19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4,21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326,61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380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25,26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529,71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620</w:t>
            </w:r>
          </w:p>
        </w:tc>
      </w:tr>
      <w:tr w:rsidR="002D1553" w:rsidRPr="008A0830" w:rsidTr="008A0830">
        <w:trPr>
          <w:gridBefore w:val="1"/>
          <w:trHeight w:val="634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Е16-8Б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То же Ø 40мм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100м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0,67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69,48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46</w:t>
            </w: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4,84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3,2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1,99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1,3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181,32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121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14,33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9,56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255,44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171</w:t>
            </w:r>
          </w:p>
        </w:tc>
      </w:tr>
      <w:tr w:rsidR="002D1553" w:rsidRPr="008A0830" w:rsidTr="008A0830">
        <w:trPr>
          <w:gridBefore w:val="1"/>
          <w:trHeight w:val="730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Е16-8-4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То же Ø 32мм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100м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0,74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67,65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50</w:t>
            </w: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4,48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3,3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1,99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15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168,11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124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12,28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24,06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178</w:t>
            </w:r>
          </w:p>
        </w:tc>
      </w:tr>
      <w:tr w:rsidR="002D1553" w:rsidRPr="008A0830" w:rsidTr="008A0830">
        <w:trPr>
          <w:gridBefore w:val="1"/>
          <w:trHeight w:val="710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Е16-8-3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То же Ø 25мм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100м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0,66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65,3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43</w:t>
            </w: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4,48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1,99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1,3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142,83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94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10.04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212,97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140</w:t>
            </w:r>
          </w:p>
        </w:tc>
      </w:tr>
      <w:tr w:rsidR="002D1553" w:rsidRPr="008A0830" w:rsidTr="008A0830">
        <w:trPr>
          <w:gridBefore w:val="1"/>
          <w:trHeight w:val="690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Е18-6-10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Установка радиаторов</w:t>
            </w:r>
          </w:p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МС – 140 – 98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100квт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2,02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240,28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440</w:t>
            </w: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26,66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54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11,9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24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2990,6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6030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196,96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398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3231,54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6525</w:t>
            </w:r>
          </w:p>
        </w:tc>
      </w:tr>
      <w:tr w:rsidR="002D1553" w:rsidRPr="008A0830" w:rsidTr="008A0830">
        <w:trPr>
          <w:gridBefore w:val="1"/>
          <w:trHeight w:val="776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300-14-103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Вентиль муфтовый</w:t>
            </w:r>
          </w:p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Ø 25 мм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8A0830">
              <w:rPr>
                <w:color w:val="000000"/>
                <w:sz w:val="20"/>
              </w:rPr>
              <w:t>14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273</w:t>
            </w:r>
          </w:p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38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0,15</w:t>
            </w:r>
          </w:p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2,1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2,73</w:t>
            </w:r>
          </w:p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38</w:t>
            </w:r>
          </w:p>
        </w:tc>
      </w:tr>
      <w:tr w:rsidR="002D1553" w:rsidRPr="008A0830" w:rsidTr="008A0830">
        <w:trPr>
          <w:gridBefore w:val="1"/>
          <w:trHeight w:val="702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300-47401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Кран пробковый Ø15мм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8"/>
              </w:rPr>
            </w:pPr>
            <w:r w:rsidRPr="008A0830">
              <w:rPr>
                <w:color w:val="000000"/>
                <w:sz w:val="20"/>
              </w:rPr>
              <w:t>14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3,73</w:t>
            </w:r>
          </w:p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52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0,20</w:t>
            </w:r>
          </w:p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2,8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3,73</w:t>
            </w:r>
          </w:p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52</w:t>
            </w:r>
          </w:p>
        </w:tc>
      </w:tr>
      <w:tr w:rsidR="002D1553" w:rsidRPr="008A0830" w:rsidTr="008A0830">
        <w:trPr>
          <w:gridBefore w:val="1"/>
          <w:trHeight w:val="582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300-47400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Кран двойной регулировки</w:t>
            </w:r>
          </w:p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Ø 15мм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156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2,84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443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0,14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21,8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2,84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443</w:t>
            </w:r>
          </w:p>
        </w:tc>
      </w:tr>
      <w:tr w:rsidR="002D1553" w:rsidRPr="008A0830" w:rsidTr="008A0830">
        <w:trPr>
          <w:gridBefore w:val="1"/>
          <w:trHeight w:val="569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300-47400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Кран Маевского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26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4,68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0,01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0,2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4,68</w:t>
            </w:r>
          </w:p>
        </w:tc>
      </w:tr>
      <w:tr w:rsidR="001C2ED7" w:rsidRPr="008A0830" w:rsidTr="008A0830">
        <w:trPr>
          <w:gridBefore w:val="1"/>
          <w:trHeight w:val="569"/>
          <w:jc w:val="center"/>
        </w:trPr>
        <w:tc>
          <w:tcPr>
            <w:tcW w:w="4982" w:type="pct"/>
            <w:gridSpan w:val="15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УЗЕЛ УПРАВЛЕНИЯ</w:t>
            </w:r>
          </w:p>
        </w:tc>
      </w:tr>
      <w:tr w:rsidR="002D1553" w:rsidRPr="008A0830" w:rsidTr="008A0830">
        <w:trPr>
          <w:gridBefore w:val="1"/>
          <w:trHeight w:val="120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Е18-19-1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Установка элеватора № 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6,22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6,22</w:t>
            </w: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0,71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0,7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0,16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0,24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0,24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0,46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0,46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13,17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13,17</w:t>
            </w:r>
          </w:p>
        </w:tc>
      </w:tr>
      <w:tr w:rsidR="002D1553" w:rsidRPr="008A0830" w:rsidTr="008A0830">
        <w:trPr>
          <w:gridBefore w:val="1"/>
          <w:trHeight w:val="203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300-109900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Элеватор №1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21,16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21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0,55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0,5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21,16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21</w:t>
            </w:r>
          </w:p>
        </w:tc>
      </w:tr>
      <w:tr w:rsidR="002D1553" w:rsidRPr="008A0830" w:rsidTr="008A0830">
        <w:trPr>
          <w:gridBefore w:val="1"/>
          <w:trHeight w:val="203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12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Е16-16-2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Установка задвижек, вентилей, затворов, клапанов, обратных кранов проходящих на трубопроводах из чугунных напорных фланцевых труб</w:t>
            </w:r>
          </w:p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Ø 65мм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8,11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32</w:t>
            </w: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0,31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0,07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0,28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1,27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0,44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9,69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39</w:t>
            </w:r>
          </w:p>
        </w:tc>
      </w:tr>
      <w:tr w:rsidR="002D1553" w:rsidRPr="008A0830" w:rsidTr="008A0830">
        <w:trPr>
          <w:gridBefore w:val="1"/>
          <w:trHeight w:val="203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13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 18-16-3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Установка грязевиков, наружных</w:t>
            </w:r>
          </w:p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патрубков Ø 50мм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11,26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13</w:t>
            </w: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1,93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0,41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73,13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148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2,92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86,92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164</w:t>
            </w:r>
          </w:p>
        </w:tc>
      </w:tr>
      <w:tr w:rsidR="002D1553" w:rsidRPr="008A0830" w:rsidTr="008A0830">
        <w:trPr>
          <w:gridBefore w:val="1"/>
          <w:trHeight w:val="203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14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300-25800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Грязевик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61,33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123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1,95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6,33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123</w:t>
            </w:r>
          </w:p>
        </w:tc>
      </w:tr>
      <w:tr w:rsidR="002D1553" w:rsidRPr="008A0830" w:rsidTr="008A0830">
        <w:trPr>
          <w:gridBefore w:val="1"/>
          <w:trHeight w:val="203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15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300-59300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Регулятор расхода прямого действия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1,88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0,14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0,14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1,88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</w:tc>
      </w:tr>
      <w:tr w:rsidR="002D1553" w:rsidRPr="008A0830" w:rsidTr="008A0830">
        <w:trPr>
          <w:gridBefore w:val="1"/>
          <w:trHeight w:val="203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16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300-47100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Трехходовой кран Ø 15мм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155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7,75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0,08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0,4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1,55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7,75</w:t>
            </w:r>
          </w:p>
        </w:tc>
      </w:tr>
      <w:tr w:rsidR="002D1553" w:rsidRPr="008A0830" w:rsidTr="008A0830">
        <w:trPr>
          <w:gridBefore w:val="1"/>
          <w:trHeight w:val="203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 16-15-1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Установка задвижек, вентилей, затворов, клапанов, обратных кранов проходящих на трубопроводах из чугунных напорных фланцевых труб</w:t>
            </w:r>
          </w:p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Ø 25мм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4,46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</w:t>
            </w: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0,35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0,7</w:t>
            </w: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0,06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0,12</w:t>
            </w: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276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5,5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0,36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7,57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15,14</w:t>
            </w:r>
          </w:p>
        </w:tc>
      </w:tr>
      <w:tr w:rsidR="002D1553" w:rsidRPr="008A0830" w:rsidTr="008A0830">
        <w:trPr>
          <w:gridBefore w:val="1"/>
          <w:trHeight w:val="203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18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300-14156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Вентиль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2,10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4,2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0,22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2,1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4,2</w:t>
            </w:r>
          </w:p>
        </w:tc>
      </w:tr>
      <w:tr w:rsidR="002D1553" w:rsidRPr="008A0830" w:rsidTr="008A0830">
        <w:trPr>
          <w:gridBefore w:val="1"/>
          <w:trHeight w:val="203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19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 18-22-4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Установка термометров в оправе прямых или угловых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комп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0,99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</w:t>
            </w: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4,19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13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0,3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5,18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16</w:t>
            </w:r>
          </w:p>
        </w:tc>
      </w:tr>
      <w:tr w:rsidR="002D1553" w:rsidRPr="008A0830" w:rsidTr="008A0830">
        <w:trPr>
          <w:gridBefore w:val="1"/>
          <w:trHeight w:val="203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20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Е 18-22-3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Установка манометров с трехходовым краном и трубкой-сифоном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комп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0,99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</w:t>
            </w: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0,06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0,18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1,05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</w:t>
            </w:r>
          </w:p>
        </w:tc>
      </w:tr>
      <w:tr w:rsidR="002D1553" w:rsidRPr="008A0830" w:rsidTr="008A0830">
        <w:trPr>
          <w:gridBefore w:val="1"/>
          <w:trHeight w:val="203"/>
          <w:jc w:val="center"/>
        </w:trPr>
        <w:tc>
          <w:tcPr>
            <w:tcW w:w="31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21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300-48607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tabs>
                <w:tab w:val="left" w:pos="1696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Манометры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шт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64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98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470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0,16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17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0,30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17</w:t>
            </w:r>
          </w:p>
        </w:tc>
        <w:tc>
          <w:tcPr>
            <w:tcW w:w="406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4,16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17</w:t>
            </w:r>
          </w:p>
        </w:tc>
      </w:tr>
      <w:tr w:rsidR="002D1553" w:rsidRPr="008A0830" w:rsidTr="008A0830">
        <w:trPr>
          <w:gridAfter w:val="1"/>
          <w:wAfter w:w="17" w:type="dxa"/>
          <w:trHeight w:val="173"/>
          <w:jc w:val="center"/>
        </w:trPr>
        <w:tc>
          <w:tcPr>
            <w:tcW w:w="2324" w:type="pct"/>
            <w:gridSpan w:val="6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ИОТГО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859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95</w:t>
            </w:r>
          </w:p>
        </w:tc>
        <w:tc>
          <w:tcPr>
            <w:tcW w:w="448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35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7633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512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8598</w:t>
            </w:r>
          </w:p>
        </w:tc>
      </w:tr>
    </w:tbl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2D1553" w:rsidRPr="008A0830" w:rsidRDefault="002D1553" w:rsidP="002D1553">
      <w:pPr>
        <w:pStyle w:val="2"/>
        <w:shd w:val="clear" w:color="000000" w:fill="auto"/>
        <w:tabs>
          <w:tab w:val="clear" w:pos="10773"/>
          <w:tab w:val="right" w:leader="dot" w:pos="10065"/>
        </w:tabs>
        <w:suppressAutoHyphens/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8A0830">
        <w:rPr>
          <w:b/>
          <w:noProof/>
          <w:color w:val="000000"/>
          <w:sz w:val="28"/>
          <w:szCs w:val="28"/>
        </w:rPr>
        <w:t xml:space="preserve">4 </w:t>
      </w:r>
      <w:r w:rsidRPr="008A0830">
        <w:rPr>
          <w:b/>
          <w:color w:val="000000"/>
          <w:sz w:val="28"/>
          <w:szCs w:val="28"/>
        </w:rPr>
        <w:t>Акт приемки выполненных работ</w:t>
      </w:r>
    </w:p>
    <w:p w:rsidR="001C2ED7" w:rsidRPr="008A0830" w:rsidRDefault="001C2ED7" w:rsidP="002D1553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0"/>
        </w:rPr>
      </w:pPr>
    </w:p>
    <w:p w:rsidR="002D1553" w:rsidRPr="008A0830" w:rsidRDefault="002D1553" w:rsidP="002D1553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0"/>
        </w:rPr>
      </w:pPr>
      <w:r w:rsidRPr="008A0830">
        <w:rPr>
          <w:b/>
          <w:color w:val="000000"/>
          <w:sz w:val="28"/>
          <w:szCs w:val="20"/>
        </w:rPr>
        <w:t>АКТ</w:t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846"/>
        <w:gridCol w:w="959"/>
        <w:gridCol w:w="686"/>
        <w:gridCol w:w="1097"/>
        <w:gridCol w:w="822"/>
        <w:gridCol w:w="1098"/>
        <w:gridCol w:w="1097"/>
        <w:gridCol w:w="864"/>
      </w:tblGrid>
      <w:tr w:rsidR="001C2ED7" w:rsidRPr="008A0830" w:rsidTr="008A0830">
        <w:trPr>
          <w:trHeight w:val="529"/>
        </w:trPr>
        <w:tc>
          <w:tcPr>
            <w:tcW w:w="1777" w:type="dxa"/>
            <w:vMerge w:val="restar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Наименование видов работ материальных ресурсов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 xml:space="preserve"> Эксплуатация машин</w:t>
            </w:r>
          </w:p>
        </w:tc>
        <w:tc>
          <w:tcPr>
            <w:tcW w:w="1919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Материальные ресурсы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Общая стоимость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 xml:space="preserve">Трудозатраты </w:t>
            </w:r>
          </w:p>
        </w:tc>
      </w:tr>
      <w:tr w:rsidR="001C2ED7" w:rsidRPr="008A0830" w:rsidTr="008A0830">
        <w:trPr>
          <w:trHeight w:val="529"/>
        </w:trPr>
        <w:tc>
          <w:tcPr>
            <w:tcW w:w="1777" w:type="dxa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Зп. рабочих</w:t>
            </w:r>
          </w:p>
        </w:tc>
        <w:tc>
          <w:tcPr>
            <w:tcW w:w="686" w:type="dxa"/>
            <w:vMerge w:val="restar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Вт. ч Зп. Маши-нистов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098" w:type="dxa"/>
            <w:vMerge w:val="restar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Вт. ч транспортные расходы</w:t>
            </w: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C2ED7" w:rsidRPr="008A0830" w:rsidTr="008A0830">
        <w:trPr>
          <w:trHeight w:val="422"/>
        </w:trPr>
        <w:tc>
          <w:tcPr>
            <w:tcW w:w="1777" w:type="dxa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 xml:space="preserve">Кол – во </w:t>
            </w:r>
          </w:p>
        </w:tc>
        <w:tc>
          <w:tcPr>
            <w:tcW w:w="959" w:type="dxa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C2ED7" w:rsidRPr="008A0830" w:rsidTr="008A0830">
        <w:trPr>
          <w:trHeight w:val="145"/>
        </w:trPr>
        <w:tc>
          <w:tcPr>
            <w:tcW w:w="177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9</w:t>
            </w:r>
          </w:p>
        </w:tc>
      </w:tr>
      <w:tr w:rsidR="001C2ED7" w:rsidRPr="008A0830" w:rsidTr="008A0830">
        <w:trPr>
          <w:trHeight w:val="145"/>
        </w:trPr>
        <w:tc>
          <w:tcPr>
            <w:tcW w:w="177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Итого прямые затраты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5921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21961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28194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C2ED7" w:rsidRPr="008A0830" w:rsidTr="008A0830">
        <w:trPr>
          <w:trHeight w:val="1027"/>
        </w:trPr>
        <w:tc>
          <w:tcPr>
            <w:tcW w:w="177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Накладные расходы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(1,49%)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9314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C2ED7" w:rsidRPr="008A0830" w:rsidTr="008A0830">
        <w:trPr>
          <w:trHeight w:val="695"/>
        </w:trPr>
        <w:tc>
          <w:tcPr>
            <w:tcW w:w="177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Плановые расходы (1,617%)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10060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C2ED7" w:rsidRPr="008A0830" w:rsidTr="008A0830">
        <w:trPr>
          <w:trHeight w:val="1390"/>
        </w:trPr>
        <w:tc>
          <w:tcPr>
            <w:tcW w:w="177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Временные титульные сооружения (15,4%)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C2ED7" w:rsidRPr="008A0830" w:rsidTr="008A0830">
        <w:trPr>
          <w:trHeight w:val="121"/>
        </w:trPr>
        <w:tc>
          <w:tcPr>
            <w:tcW w:w="177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Зимнее удорожание (4,95)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C2ED7" w:rsidRPr="008A0830" w:rsidTr="008A0830">
        <w:trPr>
          <w:trHeight w:val="121"/>
        </w:trPr>
        <w:tc>
          <w:tcPr>
            <w:tcW w:w="177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Итого строительно-монтажных работ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48833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C2ED7" w:rsidRPr="008A0830" w:rsidTr="008A0830">
        <w:trPr>
          <w:trHeight w:val="106"/>
        </w:trPr>
        <w:tc>
          <w:tcPr>
            <w:tcW w:w="177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Непредвиденные затраты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(1% от СМР)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C2ED7" w:rsidRPr="008A0830" w:rsidTr="008A0830">
        <w:trPr>
          <w:trHeight w:val="1026"/>
        </w:trPr>
        <w:tc>
          <w:tcPr>
            <w:tcW w:w="177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Всего строительно-монтажных работ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(итого СМР+</w:t>
            </w:r>
            <w:r w:rsidR="005F60A8">
              <w:rPr>
                <w:color w:val="00000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2pt">
                  <v:imagedata r:id="rId6" o:title="" chromakey="white"/>
                </v:shape>
              </w:pict>
            </w:r>
            <w:r w:rsidRPr="008A083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49321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C2ED7" w:rsidRPr="008A0830" w:rsidTr="008A0830">
        <w:trPr>
          <w:trHeight w:val="96"/>
        </w:trPr>
        <w:tc>
          <w:tcPr>
            <w:tcW w:w="177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Премия за производственные затраты (30%(ОЗП+Эм)+6,5%НР)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2437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C2ED7" w:rsidRPr="008A0830" w:rsidTr="008A0830">
        <w:trPr>
          <w:trHeight w:val="96"/>
        </w:trPr>
        <w:tc>
          <w:tcPr>
            <w:tcW w:w="177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Итого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базисных ценах (всего СМР + премия)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51758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1C2ED7" w:rsidRPr="008A0830" w:rsidRDefault="002D1553" w:rsidP="001C2ED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0"/>
        </w:rPr>
      </w:pPr>
      <w:r w:rsidRPr="008A0830">
        <w:rPr>
          <w:b/>
          <w:color w:val="000000"/>
          <w:sz w:val="28"/>
          <w:szCs w:val="20"/>
        </w:rPr>
        <w:t xml:space="preserve">5 </w:t>
      </w:r>
      <w:r w:rsidR="001C2ED7" w:rsidRPr="008A0830">
        <w:rPr>
          <w:b/>
          <w:color w:val="000000"/>
          <w:sz w:val="28"/>
          <w:szCs w:val="20"/>
        </w:rPr>
        <w:t>Расчёт стоимости работ в текущих ценах</w:t>
      </w:r>
    </w:p>
    <w:p w:rsidR="002D1553" w:rsidRPr="008A0830" w:rsidRDefault="002D1553" w:rsidP="001C2ED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0"/>
        </w:rPr>
      </w:pPr>
    </w:p>
    <w:tbl>
      <w:tblPr>
        <w:tblW w:w="8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71"/>
        <w:gridCol w:w="1301"/>
        <w:gridCol w:w="2047"/>
        <w:gridCol w:w="1331"/>
        <w:gridCol w:w="24"/>
      </w:tblGrid>
      <w:tr w:rsidR="001C2ED7" w:rsidRPr="008A0830" w:rsidTr="008A0830">
        <w:trPr>
          <w:trHeight w:val="225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№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Наименование затрат</w:t>
            </w:r>
          </w:p>
        </w:tc>
        <w:tc>
          <w:tcPr>
            <w:tcW w:w="4703" w:type="dxa"/>
            <w:gridSpan w:val="4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 xml:space="preserve">Стоимость выполненных работ и затрат, руб. </w:t>
            </w:r>
          </w:p>
        </w:tc>
      </w:tr>
      <w:tr w:rsidR="001C2ED7" w:rsidRPr="008A0830" w:rsidTr="008A0830">
        <w:trPr>
          <w:trHeight w:val="240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271" w:type="dxa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В базисных ценах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Индекс изменения стоимости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В текущих ценах (гр3*гр4)</w:t>
            </w:r>
          </w:p>
        </w:tc>
      </w:tr>
      <w:tr w:rsidR="001C2ED7" w:rsidRPr="008A0830" w:rsidTr="008A0830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5</w:t>
            </w:r>
          </w:p>
        </w:tc>
      </w:tr>
      <w:tr w:rsidR="001C2ED7" w:rsidRPr="008A0830" w:rsidTr="008A0830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Заработная плата.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5921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1353,422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8013611</w:t>
            </w:r>
          </w:p>
        </w:tc>
      </w:tr>
      <w:tr w:rsidR="001C2ED7" w:rsidRPr="008A0830" w:rsidTr="008A0830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Эксплуатация машин и механизмов.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301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2173,633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654263</w:t>
            </w:r>
          </w:p>
        </w:tc>
      </w:tr>
      <w:tr w:rsidR="001C2ED7" w:rsidRPr="008A0830" w:rsidTr="008A0830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Материалы – всего.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20949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3262,054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68336769</w:t>
            </w:r>
          </w:p>
        </w:tc>
      </w:tr>
      <w:tr w:rsidR="001C2ED7" w:rsidRPr="008A0830" w:rsidTr="008A0830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Транспорт.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1012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2891,951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2926654</w:t>
            </w:r>
          </w:p>
        </w:tc>
      </w:tr>
      <w:tr w:rsidR="001C2ED7" w:rsidRPr="008A0830" w:rsidTr="008A0830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Накладные расходы.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9314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1539,676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14340542</w:t>
            </w:r>
          </w:p>
        </w:tc>
      </w:tr>
      <w:tr w:rsidR="001C2ED7" w:rsidRPr="008A0830" w:rsidTr="008A0830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Плановые накопления.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10060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1109,661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11163190</w:t>
            </w:r>
          </w:p>
        </w:tc>
      </w:tr>
      <w:tr w:rsidR="001C2ED7" w:rsidRPr="008A0830" w:rsidTr="008A0830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Временные здания и сооружения.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958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2646,065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2534930</w:t>
            </w:r>
          </w:p>
        </w:tc>
      </w:tr>
      <w:tr w:rsidR="001C2ED7" w:rsidRPr="008A0830" w:rsidTr="008A0830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Зимние удорожания.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307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2169,243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665967</w:t>
            </w:r>
          </w:p>
        </w:tc>
      </w:tr>
      <w:tr w:rsidR="001C2ED7" w:rsidRPr="008A0830" w:rsidTr="008A0830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Итого строительно-монтажных работ.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48833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1086335916</w:t>
            </w:r>
          </w:p>
        </w:tc>
      </w:tr>
      <w:tr w:rsidR="001C2ED7" w:rsidRPr="008A0830" w:rsidTr="008A0830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Непредвиденные затраты.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488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2224,64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1085624</w:t>
            </w:r>
          </w:p>
        </w:tc>
      </w:tr>
      <w:tr w:rsidR="001C2ED7" w:rsidRPr="008A0830" w:rsidTr="008A0830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Всего строительно-монтажных работ.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49321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109721540</w:t>
            </w:r>
          </w:p>
        </w:tc>
      </w:tr>
      <w:tr w:rsidR="001C2ED7" w:rsidRPr="008A0830" w:rsidTr="008A0830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Услуги генерального подрядчика.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C2ED7" w:rsidRPr="008A0830" w:rsidTr="008A0830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Прочие затраты: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1C2ED7" w:rsidRPr="008A0830" w:rsidTr="008A0830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13а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- премия за производственные результаты.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2437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1827,11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4452667</w:t>
            </w:r>
          </w:p>
        </w:tc>
      </w:tr>
      <w:tr w:rsidR="001C2ED7" w:rsidRPr="008A0830" w:rsidTr="008A0830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Итого прочих затрат.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2437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4452667</w:t>
            </w:r>
          </w:p>
        </w:tc>
      </w:tr>
      <w:tr w:rsidR="001C2ED7" w:rsidRPr="008A0830" w:rsidTr="008A0830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Возврат стоимости материала, от стоимости временных (титульных) зданий и сооружений.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143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2646,05</w:t>
            </w: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378385,15</w:t>
            </w:r>
          </w:p>
        </w:tc>
      </w:tr>
      <w:tr w:rsidR="001C2ED7" w:rsidRPr="008A0830" w:rsidTr="008A0830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Всего стоимость в текущих ценах.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113795821</w:t>
            </w:r>
          </w:p>
        </w:tc>
      </w:tr>
      <w:tr w:rsidR="001C2ED7" w:rsidRPr="008A0830" w:rsidTr="008A0830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572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ФОТ = (5921+0.35*301+0,357*9314 +0.2308*10060+0.28*958+0.592 *307)*1353.422)*1.01+2437 *1353.422=19883378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</w:rPr>
              <w:t>19883378</w:t>
            </w:r>
          </w:p>
        </w:tc>
      </w:tr>
      <w:tr w:rsidR="001C2ED7" w:rsidRPr="008A0830" w:rsidTr="008A0830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Земельный налог (в курсовой работе не рассчитывается)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C2ED7" w:rsidRPr="008A0830" w:rsidTr="008A0830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Экологический налог (в курсовой работе не рассчитывается)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04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C2ED7" w:rsidRPr="008A0830" w:rsidTr="008A0830">
        <w:trPr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Затраты по обязательному страхованию от несчастных случаев и профессиональных заболеваний (определено в установленном для организации в размере).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19883378*0.01=198833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55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198833</w:t>
            </w:r>
          </w:p>
        </w:tc>
      </w:tr>
      <w:tr w:rsidR="002D1553" w:rsidRPr="008A0830" w:rsidTr="008A0830">
        <w:trPr>
          <w:gridAfter w:val="1"/>
          <w:wAfter w:w="24" w:type="dxa"/>
          <w:trHeight w:val="1185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Инновационный фонд.</w:t>
            </w: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(стр16 гр5 - стр6 гр5 -стр3 гр5+стр17 гр5+стр18 гр5+стр19 гр5)*13,5/100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13882247</w:t>
            </w:r>
          </w:p>
        </w:tc>
      </w:tr>
      <w:tr w:rsidR="002D1553" w:rsidRPr="008A0830" w:rsidTr="008A0830">
        <w:trPr>
          <w:gridAfter w:val="1"/>
          <w:wAfter w:w="24" w:type="dxa"/>
          <w:trHeight w:val="15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Фонд развития строительной науки.</w:t>
            </w: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(стр16 гр5 - стр6 гр5 -стр3 гр5+стр17 гр5+стр18 гр5+стр19 гр5)*0.5/100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612580</w:t>
            </w:r>
          </w:p>
        </w:tc>
      </w:tr>
      <w:tr w:rsidR="002D1553" w:rsidRPr="008A0830" w:rsidTr="008A0830">
        <w:trPr>
          <w:gridAfter w:val="1"/>
          <w:wAfter w:w="24" w:type="dxa"/>
          <w:trHeight w:val="111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Отчисления на содержание РУП “службы ведомственного контроля при Минестройархетектуры”</w:t>
            </w: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(стр16 гр5 - стр6 гр5 -стр3 гр5+стр17 гр5+стр18 гр5+стр19 гр5+стр20 гр5+стр21 гр5)*1.03*1.18*0.1/100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134101</w:t>
            </w:r>
          </w:p>
        </w:tc>
      </w:tr>
      <w:tr w:rsidR="002D1553" w:rsidRPr="008A0830" w:rsidTr="008A0830">
        <w:trPr>
          <w:gridAfter w:val="1"/>
          <w:wAfter w:w="24" w:type="dxa"/>
          <w:trHeight w:val="150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Оббьем работ для статистической отчётности (с учётом стоимости материалов заказчика являющиеся его собственностью переданных подрядчику для производства работ).</w:t>
            </w: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стр16 гр5 + стр6 гр5 + стр3 гр5+стр17 гр5+стр18 гр5+стр19 гр5+стр20 гр5+стр21 гр5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148308127</w:t>
            </w:r>
          </w:p>
        </w:tc>
      </w:tr>
      <w:tr w:rsidR="002D1553" w:rsidRPr="008A0830" w:rsidTr="008A0830">
        <w:trPr>
          <w:gridAfter w:val="1"/>
          <w:wAfter w:w="24" w:type="dxa"/>
          <w:trHeight w:val="126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Материалы заказчика.</w:t>
            </w: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2D1553" w:rsidRPr="008A0830" w:rsidTr="008A0830">
        <w:trPr>
          <w:gridAfter w:val="1"/>
          <w:wAfter w:w="24" w:type="dxa"/>
          <w:trHeight w:val="135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Оббьем для налогообложения.</w:t>
            </w: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стр23 гр5 – стр24 гр5 – стр15 гр5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186146642</w:t>
            </w:r>
          </w:p>
        </w:tc>
      </w:tr>
      <w:tr w:rsidR="002D1553" w:rsidRPr="008A0830" w:rsidTr="008A0830">
        <w:trPr>
          <w:gridAfter w:val="1"/>
          <w:wAfter w:w="24" w:type="dxa"/>
          <w:trHeight w:val="135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Налоги и отчисления от выручки (сбор в республиканский фонд поддержки производителей с/х продовольствия аграрной науки – 2% налог с пользования автомобильных дорог – 1%).</w:t>
            </w: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стр25 гр5 * 3/(100-3)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5584399</w:t>
            </w:r>
          </w:p>
        </w:tc>
      </w:tr>
      <w:tr w:rsidR="002D1553" w:rsidRPr="008A0830" w:rsidTr="008A0830">
        <w:trPr>
          <w:gridAfter w:val="1"/>
          <w:wAfter w:w="24" w:type="dxa"/>
          <w:trHeight w:val="135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Итого с налогами и отчислениями от выручки.</w:t>
            </w: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стр25 гр5 + стр26 гр 3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191731041</w:t>
            </w:r>
          </w:p>
        </w:tc>
      </w:tr>
      <w:tr w:rsidR="002D1553" w:rsidRPr="008A0830" w:rsidTr="008A0830">
        <w:trPr>
          <w:gridAfter w:val="1"/>
          <w:wAfter w:w="24" w:type="dxa"/>
          <w:trHeight w:val="135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НДС, 18%.</w:t>
            </w: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стр27 гр5 * 0,18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34511587</w:t>
            </w:r>
          </w:p>
        </w:tc>
      </w:tr>
      <w:tr w:rsidR="002D1553" w:rsidRPr="008A0830" w:rsidTr="008A0830">
        <w:trPr>
          <w:gridAfter w:val="1"/>
          <w:wAfter w:w="24" w:type="dxa"/>
          <w:trHeight w:val="135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Всего выполнено работ в текущих ценах.</w:t>
            </w:r>
          </w:p>
        </w:tc>
        <w:tc>
          <w:tcPr>
            <w:tcW w:w="3348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стр27 гр5 + стр28 гр5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226242628</w:t>
            </w:r>
          </w:p>
        </w:tc>
      </w:tr>
      <w:tr w:rsidR="002D1553" w:rsidRPr="008A0830" w:rsidTr="008A0830">
        <w:trPr>
          <w:gridAfter w:val="1"/>
          <w:wAfter w:w="24" w:type="dxa"/>
          <w:trHeight w:val="135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8A083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Сумма прописью.</w:t>
            </w:r>
          </w:p>
        </w:tc>
        <w:tc>
          <w:tcPr>
            <w:tcW w:w="4679" w:type="dxa"/>
            <w:gridSpan w:val="3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Двести двадцать шесть миллионов двести сорок две тысячи шестьсот двадцать восемь рублей</w:t>
            </w:r>
          </w:p>
        </w:tc>
      </w:tr>
    </w:tbl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1C2ED7" w:rsidRPr="008A0830" w:rsidRDefault="002D1553" w:rsidP="002D1553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A0830">
        <w:rPr>
          <w:b/>
          <w:color w:val="000000"/>
          <w:sz w:val="28"/>
          <w:szCs w:val="28"/>
        </w:rPr>
        <w:t xml:space="preserve">6 </w:t>
      </w:r>
      <w:r w:rsidR="001C2ED7" w:rsidRPr="008A0830">
        <w:rPr>
          <w:b/>
          <w:color w:val="000000"/>
          <w:sz w:val="28"/>
          <w:szCs w:val="28"/>
        </w:rPr>
        <w:t>Определение размера снижения себестоимости санитарно технических работ по крупным элементам планируемых издержек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1.Экономический эффект от сокращения продолжительности строительства:</w:t>
      </w:r>
    </w:p>
    <w:p w:rsidR="002D1553" w:rsidRPr="008A0830" w:rsidRDefault="002D1553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Э=Ну*(1-(Тпп/Тн)</w:t>
      </w:r>
    </w:p>
    <w:p w:rsidR="002D1553" w:rsidRPr="008A0830" w:rsidRDefault="002D1553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Э= 4302162*(1-(5,4/20) = 3140578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Ну – условно постоянная часть НР (принимается в размере 30% от НР)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Ну = 0,3*14340542 = 4302162</w:t>
      </w:r>
    </w:p>
    <w:p w:rsidR="001C2ED7" w:rsidRPr="008A0830" w:rsidRDefault="001C2ED7" w:rsidP="001C2ED7">
      <w:pPr>
        <w:shd w:val="clear" w:color="000000" w:fill="auto"/>
        <w:tabs>
          <w:tab w:val="left" w:pos="7275"/>
        </w:tabs>
        <w:suppressAutoHyphens/>
        <w:spacing w:line="360" w:lineRule="auto"/>
        <w:ind w:firstLine="709"/>
        <w:rPr>
          <w:color w:val="000000"/>
          <w:sz w:val="28"/>
          <w:u w:val="single"/>
        </w:rPr>
      </w:pPr>
      <w:r w:rsidRPr="008A0830">
        <w:rPr>
          <w:color w:val="000000"/>
          <w:sz w:val="28"/>
        </w:rPr>
        <w:tab/>
      </w:r>
      <w:r w:rsidRPr="008A0830">
        <w:rPr>
          <w:color w:val="000000"/>
          <w:sz w:val="28"/>
          <w:u w:val="single"/>
        </w:rPr>
        <w:t>∆Т*ТН</w:t>
      </w:r>
    </w:p>
    <w:p w:rsidR="001C2ED7" w:rsidRPr="008A0830" w:rsidRDefault="001C2ED7" w:rsidP="001C2ED7">
      <w:pPr>
        <w:shd w:val="clear" w:color="000000" w:fill="auto"/>
        <w:tabs>
          <w:tab w:val="left" w:pos="8295"/>
        </w:tabs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Тпп – плановый срок выполнения работ (по расчету Тпп = Тн* 100 )</w:t>
      </w:r>
    </w:p>
    <w:p w:rsidR="001C2ED7" w:rsidRPr="008A0830" w:rsidRDefault="001C2ED7" w:rsidP="001C2ED7">
      <w:pPr>
        <w:shd w:val="clear" w:color="000000" w:fill="auto"/>
        <w:tabs>
          <w:tab w:val="left" w:pos="8295"/>
        </w:tabs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Тн- нормативный срок выполнения работ (из календарного графика)</w:t>
      </w:r>
    </w:p>
    <w:p w:rsidR="001C2ED7" w:rsidRPr="008A0830" w:rsidRDefault="001C2ED7" w:rsidP="001C2ED7">
      <w:pPr>
        <w:shd w:val="clear" w:color="000000" w:fill="auto"/>
        <w:tabs>
          <w:tab w:val="left" w:pos="8295"/>
        </w:tabs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∆Т – сокращение сроков строительства (по заданию)</w:t>
      </w:r>
    </w:p>
    <w:p w:rsidR="001C2ED7" w:rsidRPr="008A0830" w:rsidRDefault="001C2ED7" w:rsidP="001C2ED7">
      <w:pPr>
        <w:shd w:val="clear" w:color="000000" w:fill="auto"/>
        <w:tabs>
          <w:tab w:val="left" w:pos="1830"/>
        </w:tabs>
        <w:suppressAutoHyphens/>
        <w:spacing w:line="360" w:lineRule="auto"/>
        <w:ind w:firstLine="709"/>
        <w:rPr>
          <w:color w:val="000000"/>
          <w:sz w:val="28"/>
          <w:u w:val="single"/>
        </w:rPr>
      </w:pPr>
      <w:r w:rsidRPr="008A0830">
        <w:rPr>
          <w:color w:val="000000"/>
          <w:sz w:val="28"/>
        </w:rPr>
        <w:tab/>
      </w:r>
      <w:r w:rsidRPr="008A0830">
        <w:rPr>
          <w:color w:val="000000"/>
          <w:sz w:val="28"/>
          <w:u w:val="single"/>
        </w:rPr>
        <w:t>10,8*20</w:t>
      </w:r>
    </w:p>
    <w:p w:rsidR="001C2ED7" w:rsidRPr="008A0830" w:rsidRDefault="001C2ED7" w:rsidP="001C2ED7">
      <w:pPr>
        <w:shd w:val="clear" w:color="000000" w:fill="auto"/>
        <w:tabs>
          <w:tab w:val="left" w:pos="8295"/>
        </w:tabs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Тпп = 20* 100 = 43,2</w:t>
      </w:r>
    </w:p>
    <w:p w:rsidR="001C2ED7" w:rsidRPr="008A0830" w:rsidRDefault="001C2ED7" w:rsidP="002D1553">
      <w:pPr>
        <w:shd w:val="clear" w:color="000000" w:fill="auto"/>
        <w:tabs>
          <w:tab w:val="left" w:pos="829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A0830">
        <w:rPr>
          <w:color w:val="000000"/>
          <w:sz w:val="28"/>
        </w:rPr>
        <w:t>2. Экономический эффект за счет экономичного расходования материалов</w:t>
      </w:r>
    </w:p>
    <w:p w:rsidR="002D1553" w:rsidRPr="008A0830" w:rsidRDefault="002D1553" w:rsidP="001C2ED7">
      <w:pPr>
        <w:shd w:val="clear" w:color="000000" w:fill="auto"/>
        <w:tabs>
          <w:tab w:val="left" w:pos="8295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1C2ED7" w:rsidRPr="008A0830" w:rsidRDefault="001C2ED7" w:rsidP="001C2ED7">
      <w:pPr>
        <w:shd w:val="clear" w:color="000000" w:fill="auto"/>
        <w:tabs>
          <w:tab w:val="left" w:pos="8295"/>
        </w:tabs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Э2 = (Смат*Эм)/100</w:t>
      </w:r>
    </w:p>
    <w:p w:rsidR="00627BB2" w:rsidRPr="008A0830" w:rsidRDefault="00627BB2" w:rsidP="001C2ED7">
      <w:pPr>
        <w:shd w:val="clear" w:color="000000" w:fill="auto"/>
        <w:tabs>
          <w:tab w:val="left" w:pos="8295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1C2ED7" w:rsidRPr="008A0830" w:rsidRDefault="001C2ED7" w:rsidP="001C2ED7">
      <w:pPr>
        <w:shd w:val="clear" w:color="000000" w:fill="auto"/>
        <w:tabs>
          <w:tab w:val="left" w:pos="8295"/>
        </w:tabs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Смат – стоимость материалов</w:t>
      </w:r>
    </w:p>
    <w:p w:rsidR="001C2ED7" w:rsidRPr="008A0830" w:rsidRDefault="001C2ED7" w:rsidP="001C2ED7">
      <w:pPr>
        <w:shd w:val="clear" w:color="000000" w:fill="auto"/>
        <w:tabs>
          <w:tab w:val="left" w:pos="8295"/>
        </w:tabs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Эм – экономия материалов (по заданию)</w:t>
      </w:r>
    </w:p>
    <w:p w:rsidR="001C2ED7" w:rsidRPr="008A0830" w:rsidRDefault="001C2ED7" w:rsidP="001C2ED7">
      <w:pPr>
        <w:shd w:val="clear" w:color="000000" w:fill="auto"/>
        <w:tabs>
          <w:tab w:val="left" w:pos="8295"/>
        </w:tabs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Э2 = (68836769*5,7)/100 = 3895195</w:t>
      </w:r>
    </w:p>
    <w:p w:rsidR="001C2ED7" w:rsidRPr="008A0830" w:rsidRDefault="001C2ED7" w:rsidP="001C2ED7">
      <w:pPr>
        <w:shd w:val="clear" w:color="000000" w:fill="auto"/>
        <w:tabs>
          <w:tab w:val="left" w:pos="8295"/>
        </w:tabs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3. Экономический эффект за счет роста производительности труда</w:t>
      </w:r>
    </w:p>
    <w:p w:rsidR="001C2ED7" w:rsidRPr="008A0830" w:rsidRDefault="001C2ED7" w:rsidP="001C2ED7">
      <w:pPr>
        <w:shd w:val="clear" w:color="000000" w:fill="auto"/>
        <w:tabs>
          <w:tab w:val="left" w:pos="8295"/>
        </w:tabs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Э3 = Куд зп*(1-РЗП/РПТ)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Куд зп – удельный вес заработной платы в себестоимости работ</w:t>
      </w:r>
    </w:p>
    <w:p w:rsidR="001C2ED7" w:rsidRPr="008A0830" w:rsidRDefault="001C2ED7" w:rsidP="001C2ED7">
      <w:pPr>
        <w:shd w:val="clear" w:color="000000" w:fill="auto"/>
        <w:tabs>
          <w:tab w:val="left" w:pos="1785"/>
        </w:tabs>
        <w:suppressAutoHyphens/>
        <w:spacing w:line="360" w:lineRule="auto"/>
        <w:ind w:firstLine="709"/>
        <w:rPr>
          <w:color w:val="000000"/>
          <w:sz w:val="28"/>
          <w:u w:val="single"/>
        </w:rPr>
      </w:pPr>
      <w:r w:rsidRPr="008A0830">
        <w:rPr>
          <w:color w:val="000000"/>
          <w:sz w:val="28"/>
        </w:rPr>
        <w:tab/>
      </w:r>
      <w:r w:rsidRPr="008A0830">
        <w:rPr>
          <w:color w:val="000000"/>
          <w:sz w:val="28"/>
          <w:u w:val="single"/>
        </w:rPr>
        <w:t>ФОТ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Куд зп = п.29 гр5 *100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РЗП – рост производительности труда (по заданию)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Э3= 87*(1,2/3,8) =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4. Экономический эффект за счет рациональной эксплуатации машин и механизмов</w:t>
      </w:r>
    </w:p>
    <w:p w:rsidR="001C2ED7" w:rsidRPr="008A0830" w:rsidRDefault="001C2ED7" w:rsidP="001C2ED7">
      <w:pPr>
        <w:shd w:val="clear" w:color="000000" w:fill="auto"/>
        <w:tabs>
          <w:tab w:val="left" w:pos="795"/>
        </w:tabs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Куд = Смашин и механизмов / Ссмр*100%</w:t>
      </w:r>
    </w:p>
    <w:p w:rsidR="001C2ED7" w:rsidRPr="008A0830" w:rsidRDefault="001C2ED7" w:rsidP="001C2ED7">
      <w:pPr>
        <w:shd w:val="clear" w:color="000000" w:fill="auto"/>
        <w:tabs>
          <w:tab w:val="left" w:pos="795"/>
        </w:tabs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Куд = 654263/22624262*100% = 2,8%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Смашин и механизмов – затраты на эксплуатацию машин и механизмов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Ссмр – сметная стоимость сонтехработ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2) Расчет снижения себестоимости:</w:t>
      </w:r>
    </w:p>
    <w:p w:rsidR="001C2ED7" w:rsidRPr="008A0830" w:rsidRDefault="00627BB2" w:rsidP="00627BB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br w:type="page"/>
      </w:r>
      <w:r w:rsidR="001C2ED7" w:rsidRPr="008A0830">
        <w:rPr>
          <w:color w:val="000000"/>
          <w:sz w:val="28"/>
        </w:rPr>
        <w:t>∆Сс = (40% * Куд * РПТ)/(100% + РПТ)*100%</w:t>
      </w:r>
    </w:p>
    <w:p w:rsidR="00965C26" w:rsidRPr="008A0830" w:rsidRDefault="00965C26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∆Сс = (40% * 0,6 * 3,8)/(100% + 3,8)*100% = 87%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Экономический эффект за счет рациональной эксплуатации машин и механизмов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Э4 = (Ссмр * ∆Сс)/100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8A0830">
        <w:rPr>
          <w:color w:val="000000"/>
          <w:sz w:val="28"/>
        </w:rPr>
        <w:t>Э4 = (22624262 * 87)/100 = 196831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965C26" w:rsidRPr="008A0830" w:rsidRDefault="00965C26" w:rsidP="00965C26">
      <w:pPr>
        <w:pStyle w:val="2"/>
        <w:shd w:val="clear" w:color="000000" w:fill="auto"/>
        <w:tabs>
          <w:tab w:val="clear" w:pos="10773"/>
          <w:tab w:val="right" w:leader="dot" w:pos="10065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8A0830">
        <w:rPr>
          <w:b/>
          <w:noProof/>
          <w:color w:val="000000"/>
          <w:sz w:val="28"/>
          <w:szCs w:val="28"/>
        </w:rPr>
        <w:t xml:space="preserve">7 </w:t>
      </w:r>
      <w:r w:rsidRPr="008A0830">
        <w:rPr>
          <w:b/>
          <w:color w:val="000000"/>
          <w:sz w:val="28"/>
          <w:szCs w:val="28"/>
        </w:rPr>
        <w:t>Расчет плановой себестоимости прибыли, рентабельности</w:t>
      </w:r>
    </w:p>
    <w:p w:rsidR="00965C26" w:rsidRPr="00965C26" w:rsidRDefault="00965C26" w:rsidP="00965C26"/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566"/>
        <w:gridCol w:w="992"/>
        <w:gridCol w:w="1106"/>
        <w:gridCol w:w="708"/>
        <w:gridCol w:w="1493"/>
        <w:gridCol w:w="680"/>
      </w:tblGrid>
      <w:tr w:rsidR="001C2ED7" w:rsidRPr="008A0830" w:rsidTr="008A0830">
        <w:trPr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№ п/п</w:t>
            </w:r>
          </w:p>
        </w:tc>
        <w:tc>
          <w:tcPr>
            <w:tcW w:w="3566" w:type="dxa"/>
            <w:vMerge w:val="restar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4979" w:type="dxa"/>
            <w:gridSpan w:val="5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Снижение себестоимости, тыс. руб.</w:t>
            </w:r>
          </w:p>
        </w:tc>
      </w:tr>
      <w:tr w:rsidR="001C2ED7" w:rsidRPr="008A0830" w:rsidTr="008A0830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566" w:type="dxa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всего</w:t>
            </w:r>
          </w:p>
        </w:tc>
        <w:tc>
          <w:tcPr>
            <w:tcW w:w="3987" w:type="dxa"/>
            <w:gridSpan w:val="4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В том числе по статьям</w:t>
            </w:r>
          </w:p>
        </w:tc>
      </w:tr>
      <w:tr w:rsidR="001C2ED7" w:rsidRPr="008A0830" w:rsidTr="008A0830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566" w:type="dxa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материал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ОЗП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Эксплуатация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НР</w:t>
            </w:r>
          </w:p>
        </w:tc>
      </w:tr>
      <w:tr w:rsidR="001C2ED7" w:rsidRPr="008A0830" w:rsidTr="008A0830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7</w:t>
            </w:r>
          </w:p>
        </w:tc>
      </w:tr>
      <w:tr w:rsidR="001C2ED7" w:rsidRPr="008A0830" w:rsidTr="008A0830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Сокращение сроков старательства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1C2ED7" w:rsidRPr="008A0830" w:rsidTr="008A0830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Экономия материалов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1C2ED7" w:rsidRPr="008A0830" w:rsidTr="008A0830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Рост производительности труда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1C2ED7" w:rsidRPr="008A0830" w:rsidTr="008A0830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Рациональная эксплуатация машин и механизмов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1C2ED7" w:rsidRPr="008A0830" w:rsidTr="008A0830">
        <w:trPr>
          <w:jc w:val="center"/>
        </w:trPr>
        <w:tc>
          <w:tcPr>
            <w:tcW w:w="4106" w:type="dxa"/>
            <w:gridSpan w:val="2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</w:tbl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C2ED7" w:rsidRPr="008A0830" w:rsidRDefault="001C2ED7" w:rsidP="00965C2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8A0830">
        <w:rPr>
          <w:color w:val="000000"/>
          <w:sz w:val="28"/>
          <w:szCs w:val="28"/>
        </w:rPr>
        <w:t>Смета затрат на производство работ и снижение себестоимости работ:</w:t>
      </w:r>
    </w:p>
    <w:p w:rsidR="00965C26" w:rsidRPr="008A0830" w:rsidRDefault="00965C26" w:rsidP="00965C2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1884"/>
        <w:gridCol w:w="1330"/>
        <w:gridCol w:w="1597"/>
        <w:gridCol w:w="1464"/>
        <w:gridCol w:w="1197"/>
        <w:gridCol w:w="1465"/>
      </w:tblGrid>
      <w:tr w:rsidR="001C2ED7" w:rsidRPr="008A0830" w:rsidTr="008A0830">
        <w:trPr>
          <w:trHeight w:val="406"/>
          <w:jc w:val="center"/>
        </w:trPr>
        <w:tc>
          <w:tcPr>
            <w:tcW w:w="507" w:type="dxa"/>
            <w:vMerge w:val="restar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№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п/п</w:t>
            </w:r>
          </w:p>
        </w:tc>
        <w:tc>
          <w:tcPr>
            <w:tcW w:w="1884" w:type="dxa"/>
            <w:vMerge w:val="restar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Статьи затрат</w:t>
            </w:r>
          </w:p>
        </w:tc>
        <w:tc>
          <w:tcPr>
            <w:tcW w:w="1330" w:type="dxa"/>
            <w:vMerge w:val="restar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Сметная стоимость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(тыс.руб.)</w:t>
            </w:r>
          </w:p>
        </w:tc>
        <w:tc>
          <w:tcPr>
            <w:tcW w:w="1597" w:type="dxa"/>
            <w:vMerge w:val="restart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Компенсация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(тыс.руб.)</w:t>
            </w:r>
          </w:p>
        </w:tc>
        <w:tc>
          <w:tcPr>
            <w:tcW w:w="4126" w:type="dxa"/>
            <w:gridSpan w:val="3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Плановая себестоимость</w:t>
            </w:r>
          </w:p>
        </w:tc>
      </w:tr>
      <w:tr w:rsidR="001C2ED7" w:rsidRPr="008A0830" w:rsidTr="008A0830">
        <w:trPr>
          <w:trHeight w:val="421"/>
          <w:jc w:val="center"/>
        </w:trPr>
        <w:tc>
          <w:tcPr>
            <w:tcW w:w="507" w:type="dxa"/>
            <w:vMerge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884" w:type="dxa"/>
            <w:vMerge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Общая сумма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(тыс.руб.)</w:t>
            </w:r>
          </w:p>
        </w:tc>
        <w:tc>
          <w:tcPr>
            <w:tcW w:w="1197" w:type="dxa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% к итогу</w:t>
            </w:r>
          </w:p>
        </w:tc>
        <w:tc>
          <w:tcPr>
            <w:tcW w:w="1465" w:type="dxa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% к сметной стоимости</w:t>
            </w:r>
          </w:p>
        </w:tc>
      </w:tr>
      <w:tr w:rsidR="001C2ED7" w:rsidRPr="008A0830" w:rsidTr="008A0830">
        <w:trPr>
          <w:trHeight w:val="3676"/>
          <w:jc w:val="center"/>
        </w:trPr>
        <w:tc>
          <w:tcPr>
            <w:tcW w:w="507" w:type="dxa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1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2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3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4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5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884" w:type="dxa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Материалы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Заработная плата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Эксплуатация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машин и механизмов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Накладные расходы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Итого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Плановые накопления</w:t>
            </w:r>
          </w:p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8A0830">
              <w:rPr>
                <w:color w:val="000000"/>
                <w:sz w:val="20"/>
              </w:rPr>
              <w:t>всего</w:t>
            </w:r>
          </w:p>
        </w:tc>
        <w:tc>
          <w:tcPr>
            <w:tcW w:w="1330" w:type="dxa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97" w:type="dxa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65" w:type="dxa"/>
            <w:shd w:val="clear" w:color="auto" w:fill="auto"/>
          </w:tcPr>
          <w:p w:rsidR="001C2ED7" w:rsidRPr="008A0830" w:rsidRDefault="001C2ED7" w:rsidP="008A0830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</w:tbl>
    <w:p w:rsidR="001C2ED7" w:rsidRPr="008A0830" w:rsidRDefault="00965C26" w:rsidP="00627BB2">
      <w:pPr>
        <w:shd w:val="clear" w:color="000000" w:fill="auto"/>
        <w:suppressAutoHyphens/>
        <w:spacing w:line="360" w:lineRule="auto"/>
        <w:ind w:firstLine="708"/>
        <w:rPr>
          <w:b/>
          <w:color w:val="000000"/>
          <w:sz w:val="28"/>
          <w:szCs w:val="32"/>
        </w:rPr>
      </w:pPr>
      <w:r w:rsidRPr="008A0830">
        <w:rPr>
          <w:b/>
          <w:color w:val="000000"/>
          <w:sz w:val="28"/>
          <w:szCs w:val="32"/>
        </w:rPr>
        <w:t xml:space="preserve">8 </w:t>
      </w:r>
      <w:r w:rsidR="001C2ED7" w:rsidRPr="008A0830">
        <w:rPr>
          <w:b/>
          <w:color w:val="000000"/>
          <w:sz w:val="28"/>
          <w:szCs w:val="32"/>
        </w:rPr>
        <w:t>Т</w:t>
      </w:r>
      <w:r w:rsidRPr="008A0830">
        <w:rPr>
          <w:b/>
          <w:color w:val="000000"/>
          <w:sz w:val="28"/>
          <w:szCs w:val="32"/>
        </w:rPr>
        <w:t>ехнико-экономические показатели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1C2ED7" w:rsidRPr="008A0830" w:rsidRDefault="001C2ED7" w:rsidP="001C2ED7">
      <w:pPr>
        <w:numPr>
          <w:ilvl w:val="0"/>
          <w:numId w:val="3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8A0830">
        <w:rPr>
          <w:color w:val="000000"/>
          <w:sz w:val="28"/>
          <w:szCs w:val="26"/>
        </w:rPr>
        <w:t>Сметная стоимость сан.тех. работ</w:t>
      </w:r>
    </w:p>
    <w:p w:rsidR="001C2ED7" w:rsidRPr="008A0830" w:rsidRDefault="001C2ED7" w:rsidP="001C2ED7">
      <w:pPr>
        <w:numPr>
          <w:ilvl w:val="1"/>
          <w:numId w:val="36"/>
        </w:num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A0830">
        <w:rPr>
          <w:color w:val="000000"/>
          <w:sz w:val="28"/>
          <w:szCs w:val="26"/>
        </w:rPr>
        <w:t>В базовых ценах: (</w:t>
      </w:r>
      <w:r w:rsidRPr="008A0830">
        <w:rPr>
          <w:color w:val="000000"/>
          <w:sz w:val="28"/>
        </w:rPr>
        <w:t>руб.)</w:t>
      </w:r>
    </w:p>
    <w:p w:rsidR="001C2ED7" w:rsidRPr="008A0830" w:rsidRDefault="001C2ED7" w:rsidP="001C2ED7">
      <w:pPr>
        <w:numPr>
          <w:ilvl w:val="1"/>
          <w:numId w:val="36"/>
        </w:num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8A0830">
        <w:rPr>
          <w:color w:val="000000"/>
          <w:sz w:val="28"/>
          <w:szCs w:val="26"/>
        </w:rPr>
        <w:t xml:space="preserve">В текущих ценах: </w:t>
      </w:r>
      <w:r w:rsidRPr="008A0830">
        <w:rPr>
          <w:color w:val="000000"/>
          <w:sz w:val="28"/>
        </w:rPr>
        <w:t>(тыс.руб.)</w:t>
      </w:r>
    </w:p>
    <w:p w:rsidR="001C2ED7" w:rsidRPr="008A0830" w:rsidRDefault="001C2ED7" w:rsidP="001C2ED7">
      <w:pPr>
        <w:numPr>
          <w:ilvl w:val="0"/>
          <w:numId w:val="3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8A0830">
        <w:rPr>
          <w:color w:val="000000"/>
          <w:sz w:val="28"/>
          <w:szCs w:val="26"/>
        </w:rPr>
        <w:t>Заработная плата рабочих</w:t>
      </w:r>
    </w:p>
    <w:p w:rsidR="001C2ED7" w:rsidRPr="008A0830" w:rsidRDefault="001C2ED7" w:rsidP="001C2ED7">
      <w:pPr>
        <w:numPr>
          <w:ilvl w:val="1"/>
          <w:numId w:val="36"/>
        </w:num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A0830">
        <w:rPr>
          <w:color w:val="000000"/>
          <w:sz w:val="28"/>
          <w:szCs w:val="26"/>
        </w:rPr>
        <w:t xml:space="preserve">В базовых ценах: </w:t>
      </w:r>
      <w:r w:rsidRPr="008A0830">
        <w:rPr>
          <w:color w:val="000000"/>
          <w:sz w:val="28"/>
        </w:rPr>
        <w:t>(руб.)</w:t>
      </w:r>
    </w:p>
    <w:p w:rsidR="001C2ED7" w:rsidRPr="008A0830" w:rsidRDefault="001C2ED7" w:rsidP="001C2ED7">
      <w:pPr>
        <w:numPr>
          <w:ilvl w:val="1"/>
          <w:numId w:val="36"/>
        </w:num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8A0830">
        <w:rPr>
          <w:color w:val="000000"/>
          <w:sz w:val="28"/>
          <w:szCs w:val="26"/>
        </w:rPr>
        <w:t xml:space="preserve">В текущих ценах: </w:t>
      </w:r>
      <w:r w:rsidRPr="008A0830">
        <w:rPr>
          <w:color w:val="000000"/>
          <w:sz w:val="28"/>
        </w:rPr>
        <w:t>(тыс.руб.)</w:t>
      </w:r>
    </w:p>
    <w:p w:rsidR="001C2ED7" w:rsidRPr="008A0830" w:rsidRDefault="001C2ED7" w:rsidP="001C2ED7">
      <w:pPr>
        <w:numPr>
          <w:ilvl w:val="0"/>
          <w:numId w:val="3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8A0830">
        <w:rPr>
          <w:color w:val="000000"/>
          <w:sz w:val="28"/>
          <w:szCs w:val="26"/>
        </w:rPr>
        <w:t>Стоимость материалов</w:t>
      </w:r>
    </w:p>
    <w:p w:rsidR="001C2ED7" w:rsidRPr="008A0830" w:rsidRDefault="001C2ED7" w:rsidP="001C2ED7">
      <w:pPr>
        <w:numPr>
          <w:ilvl w:val="1"/>
          <w:numId w:val="36"/>
        </w:num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A0830">
        <w:rPr>
          <w:color w:val="000000"/>
          <w:sz w:val="28"/>
          <w:szCs w:val="26"/>
        </w:rPr>
        <w:t xml:space="preserve">В базовых ценах: </w:t>
      </w:r>
      <w:r w:rsidRPr="008A0830">
        <w:rPr>
          <w:color w:val="000000"/>
          <w:sz w:val="28"/>
        </w:rPr>
        <w:t>(руб.)</w:t>
      </w:r>
    </w:p>
    <w:p w:rsidR="001C2ED7" w:rsidRPr="008A0830" w:rsidRDefault="001C2ED7" w:rsidP="001C2ED7">
      <w:pPr>
        <w:numPr>
          <w:ilvl w:val="1"/>
          <w:numId w:val="36"/>
        </w:num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8A0830">
        <w:rPr>
          <w:color w:val="000000"/>
          <w:sz w:val="28"/>
          <w:szCs w:val="26"/>
        </w:rPr>
        <w:t xml:space="preserve">В текущих ценах: </w:t>
      </w:r>
      <w:r w:rsidRPr="008A0830">
        <w:rPr>
          <w:color w:val="000000"/>
          <w:sz w:val="28"/>
        </w:rPr>
        <w:t>(тыс.руб.)</w:t>
      </w:r>
    </w:p>
    <w:p w:rsidR="001C2ED7" w:rsidRPr="008A0830" w:rsidRDefault="001C2ED7" w:rsidP="00627BB2">
      <w:pPr>
        <w:numPr>
          <w:ilvl w:val="0"/>
          <w:numId w:val="36"/>
        </w:numPr>
        <w:shd w:val="clear" w:color="000000" w:fill="auto"/>
        <w:tabs>
          <w:tab w:val="clear" w:pos="720"/>
          <w:tab w:val="num" w:pos="709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8A0830">
        <w:rPr>
          <w:color w:val="000000"/>
          <w:sz w:val="28"/>
          <w:szCs w:val="26"/>
        </w:rPr>
        <w:t>Продолжительность выполнения работ</w:t>
      </w:r>
    </w:p>
    <w:p w:rsidR="001C2ED7" w:rsidRPr="008A0830" w:rsidRDefault="001C2ED7" w:rsidP="001C2ED7">
      <w:pPr>
        <w:numPr>
          <w:ilvl w:val="1"/>
          <w:numId w:val="36"/>
        </w:num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8A0830">
        <w:rPr>
          <w:color w:val="000000"/>
          <w:sz w:val="28"/>
          <w:szCs w:val="26"/>
        </w:rPr>
        <w:t>Нормативная: 13,99 дней</w:t>
      </w:r>
    </w:p>
    <w:p w:rsidR="001C2ED7" w:rsidRPr="008A0830" w:rsidRDefault="001C2ED7" w:rsidP="001C2ED7">
      <w:pPr>
        <w:numPr>
          <w:ilvl w:val="1"/>
          <w:numId w:val="36"/>
        </w:num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8A0830">
        <w:rPr>
          <w:color w:val="000000"/>
          <w:sz w:val="28"/>
          <w:szCs w:val="26"/>
        </w:rPr>
        <w:t>По плану: 14 дней</w:t>
      </w:r>
    </w:p>
    <w:p w:rsidR="001C2ED7" w:rsidRPr="008A0830" w:rsidRDefault="001C2ED7" w:rsidP="001C2ED7">
      <w:pPr>
        <w:numPr>
          <w:ilvl w:val="0"/>
          <w:numId w:val="3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8A0830">
        <w:rPr>
          <w:color w:val="000000"/>
          <w:sz w:val="28"/>
          <w:szCs w:val="26"/>
        </w:rPr>
        <w:t xml:space="preserve">Себестоимость плановая: </w:t>
      </w:r>
      <w:r w:rsidRPr="008A0830">
        <w:rPr>
          <w:color w:val="000000"/>
          <w:sz w:val="28"/>
        </w:rPr>
        <w:t>(тыс.руб.)</w:t>
      </w:r>
    </w:p>
    <w:p w:rsidR="001C2ED7" w:rsidRPr="008A0830" w:rsidRDefault="001C2ED7" w:rsidP="001C2ED7">
      <w:pPr>
        <w:numPr>
          <w:ilvl w:val="0"/>
          <w:numId w:val="3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8A0830">
        <w:rPr>
          <w:color w:val="000000"/>
          <w:sz w:val="28"/>
          <w:szCs w:val="26"/>
        </w:rPr>
        <w:t>Рентабельность плановая: %</w:t>
      </w:r>
    </w:p>
    <w:p w:rsidR="001C2ED7" w:rsidRPr="008A0830" w:rsidRDefault="001C2ED7" w:rsidP="00965C26">
      <w:pPr>
        <w:numPr>
          <w:ilvl w:val="0"/>
          <w:numId w:val="36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8A0830">
        <w:rPr>
          <w:color w:val="000000"/>
          <w:sz w:val="28"/>
          <w:szCs w:val="26"/>
        </w:rPr>
        <w:t xml:space="preserve">Цена реализации: </w:t>
      </w:r>
      <w:r w:rsidRPr="008A0830">
        <w:rPr>
          <w:color w:val="000000"/>
          <w:sz w:val="28"/>
        </w:rPr>
        <w:t>(тыс.руб.)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1C2ED7" w:rsidRPr="008A0830" w:rsidRDefault="00965C26" w:rsidP="00965C26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8A0830">
        <w:rPr>
          <w:b/>
          <w:color w:val="000000"/>
          <w:sz w:val="28"/>
          <w:szCs w:val="32"/>
        </w:rPr>
        <w:br w:type="page"/>
      </w:r>
      <w:r w:rsidR="001C2ED7" w:rsidRPr="008A0830">
        <w:rPr>
          <w:b/>
          <w:color w:val="000000"/>
          <w:sz w:val="28"/>
          <w:szCs w:val="32"/>
        </w:rPr>
        <w:t>П</w:t>
      </w:r>
      <w:r w:rsidRPr="008A0830">
        <w:rPr>
          <w:b/>
          <w:color w:val="000000"/>
          <w:sz w:val="28"/>
          <w:szCs w:val="32"/>
        </w:rPr>
        <w:t>еречень используемой литературы</w:t>
      </w:r>
    </w:p>
    <w:p w:rsidR="001C2ED7" w:rsidRPr="008A0830" w:rsidRDefault="001C2ED7" w:rsidP="001C2ED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1C2ED7" w:rsidRPr="008A0830" w:rsidRDefault="001C2ED7" w:rsidP="00965C26">
      <w:pPr>
        <w:numPr>
          <w:ilvl w:val="0"/>
          <w:numId w:val="38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A0830">
        <w:rPr>
          <w:color w:val="000000"/>
          <w:sz w:val="28"/>
          <w:szCs w:val="28"/>
        </w:rPr>
        <w:t>Учебник “экономика строительства” И.С. Степанов,</w:t>
      </w:r>
      <w:r w:rsidR="00965C26" w:rsidRPr="008A0830">
        <w:rPr>
          <w:color w:val="000000"/>
          <w:sz w:val="28"/>
          <w:szCs w:val="28"/>
        </w:rPr>
        <w:t xml:space="preserve"> </w:t>
      </w:r>
      <w:r w:rsidRPr="008A0830">
        <w:rPr>
          <w:color w:val="000000"/>
          <w:sz w:val="28"/>
          <w:szCs w:val="28"/>
        </w:rPr>
        <w:t>Москва “ЮРАЙТ” – 2002г.</w:t>
      </w:r>
    </w:p>
    <w:p w:rsidR="001C2ED7" w:rsidRPr="008A0830" w:rsidRDefault="001C2ED7" w:rsidP="00965C26">
      <w:pPr>
        <w:numPr>
          <w:ilvl w:val="0"/>
          <w:numId w:val="38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A0830">
        <w:rPr>
          <w:color w:val="000000"/>
          <w:sz w:val="28"/>
          <w:szCs w:val="28"/>
        </w:rPr>
        <w:t>Методические указания по определению стоимости строительства предприятий и сооружений, составлению сметной документации в условиях рыночных отношений в РБ. Книга -1 Минск 1993г.</w:t>
      </w:r>
    </w:p>
    <w:p w:rsidR="001C2ED7" w:rsidRPr="008A0830" w:rsidRDefault="001C2ED7" w:rsidP="00965C26">
      <w:pPr>
        <w:numPr>
          <w:ilvl w:val="0"/>
          <w:numId w:val="38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A0830">
        <w:rPr>
          <w:color w:val="000000"/>
          <w:sz w:val="28"/>
          <w:szCs w:val="28"/>
        </w:rPr>
        <w:t>Ресурсно-сметные нормы на строительные конструкции и работы. Министерство архитектуры и строительства РБ, Минск 2001г.</w:t>
      </w:r>
      <w:r w:rsidR="00965C26" w:rsidRPr="008A0830">
        <w:rPr>
          <w:color w:val="000000"/>
          <w:sz w:val="28"/>
          <w:szCs w:val="28"/>
        </w:rPr>
        <w:t xml:space="preserve"> </w:t>
      </w:r>
      <w:r w:rsidRPr="008A0830">
        <w:rPr>
          <w:color w:val="000000"/>
          <w:sz w:val="28"/>
          <w:szCs w:val="28"/>
        </w:rPr>
        <w:t>Сборник №16 “Трубопроводы внутренние”</w:t>
      </w:r>
    </w:p>
    <w:p w:rsidR="001C2ED7" w:rsidRPr="008A0830" w:rsidRDefault="001C2ED7" w:rsidP="00965C26">
      <w:pPr>
        <w:numPr>
          <w:ilvl w:val="0"/>
          <w:numId w:val="38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A0830">
        <w:rPr>
          <w:color w:val="000000"/>
          <w:sz w:val="28"/>
          <w:szCs w:val="28"/>
        </w:rPr>
        <w:t>Сборник №18 “Отопление. Внутреннее устройство для строительства”</w:t>
      </w:r>
    </w:p>
    <w:p w:rsidR="001C2ED7" w:rsidRPr="008A0830" w:rsidRDefault="001C2ED7" w:rsidP="00965C26">
      <w:pPr>
        <w:numPr>
          <w:ilvl w:val="0"/>
          <w:numId w:val="38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8A0830">
        <w:rPr>
          <w:color w:val="000000"/>
          <w:sz w:val="28"/>
          <w:szCs w:val="28"/>
        </w:rPr>
        <w:t>Сборник сметных цен на материалы, изделия и конструкции, для условий строительства в РБ.</w:t>
      </w:r>
      <w:r w:rsidR="00965C26" w:rsidRPr="008A0830">
        <w:rPr>
          <w:color w:val="000000"/>
          <w:sz w:val="28"/>
          <w:szCs w:val="28"/>
        </w:rPr>
        <w:t xml:space="preserve"> </w:t>
      </w:r>
      <w:r w:rsidRPr="008A0830">
        <w:rPr>
          <w:color w:val="000000"/>
          <w:sz w:val="28"/>
          <w:szCs w:val="28"/>
        </w:rPr>
        <w:t>Часть №3 “Материалы и изделия для сантехработ”.</w:t>
      </w:r>
      <w:bookmarkStart w:id="0" w:name="_GoBack"/>
      <w:bookmarkEnd w:id="0"/>
    </w:p>
    <w:sectPr w:rsidR="001C2ED7" w:rsidRPr="008A0830" w:rsidSect="001C2E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05C"/>
    <w:multiLevelType w:val="hybridMultilevel"/>
    <w:tmpl w:val="08503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8761C"/>
    <w:multiLevelType w:val="hybridMultilevel"/>
    <w:tmpl w:val="8884C2B8"/>
    <w:lvl w:ilvl="0" w:tplc="98C42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EA5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52FF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87A01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884A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66C7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A84A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F302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49C1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5E853BA"/>
    <w:multiLevelType w:val="hybridMultilevel"/>
    <w:tmpl w:val="77F0C31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7E34AAF"/>
    <w:multiLevelType w:val="hybridMultilevel"/>
    <w:tmpl w:val="0A941F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A8B2444"/>
    <w:multiLevelType w:val="hybridMultilevel"/>
    <w:tmpl w:val="EEC467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F876F9E"/>
    <w:multiLevelType w:val="hybridMultilevel"/>
    <w:tmpl w:val="AE0C91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1A87C56"/>
    <w:multiLevelType w:val="hybridMultilevel"/>
    <w:tmpl w:val="611CDC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66D7D11"/>
    <w:multiLevelType w:val="hybridMultilevel"/>
    <w:tmpl w:val="96F85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2816A0"/>
    <w:multiLevelType w:val="hybridMultilevel"/>
    <w:tmpl w:val="360E1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8842B9"/>
    <w:multiLevelType w:val="hybridMultilevel"/>
    <w:tmpl w:val="0B947724"/>
    <w:lvl w:ilvl="0" w:tplc="17AECBF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1A4283"/>
    <w:multiLevelType w:val="hybridMultilevel"/>
    <w:tmpl w:val="C4CEA76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4AC2039"/>
    <w:multiLevelType w:val="hybridMultilevel"/>
    <w:tmpl w:val="B9F8097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D4E4CC0"/>
    <w:multiLevelType w:val="hybridMultilevel"/>
    <w:tmpl w:val="3FBC84B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38C34F3"/>
    <w:multiLevelType w:val="hybridMultilevel"/>
    <w:tmpl w:val="26BC52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AE0107"/>
    <w:multiLevelType w:val="hybridMultilevel"/>
    <w:tmpl w:val="34646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C27B59"/>
    <w:multiLevelType w:val="hybridMultilevel"/>
    <w:tmpl w:val="DD22ED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2974D6F"/>
    <w:multiLevelType w:val="hybridMultilevel"/>
    <w:tmpl w:val="C406C1C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DB90936"/>
    <w:multiLevelType w:val="hybridMultilevel"/>
    <w:tmpl w:val="18EA1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19243C"/>
    <w:multiLevelType w:val="hybridMultilevel"/>
    <w:tmpl w:val="968C084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1E874B4"/>
    <w:multiLevelType w:val="hybridMultilevel"/>
    <w:tmpl w:val="BD46BB1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55C53DFC"/>
    <w:multiLevelType w:val="hybridMultilevel"/>
    <w:tmpl w:val="4F0860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60308E3"/>
    <w:multiLevelType w:val="hybridMultilevel"/>
    <w:tmpl w:val="459CEF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F627AFD"/>
    <w:multiLevelType w:val="hybridMultilevel"/>
    <w:tmpl w:val="E51059E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>
    <w:nsid w:val="605F6949"/>
    <w:multiLevelType w:val="hybridMultilevel"/>
    <w:tmpl w:val="A9826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E851AE"/>
    <w:multiLevelType w:val="hybridMultilevel"/>
    <w:tmpl w:val="AFC6E5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650711FD"/>
    <w:multiLevelType w:val="hybridMultilevel"/>
    <w:tmpl w:val="A822A5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5AF44F4"/>
    <w:multiLevelType w:val="hybridMultilevel"/>
    <w:tmpl w:val="20CA6E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86B27AD"/>
    <w:multiLevelType w:val="hybridMultilevel"/>
    <w:tmpl w:val="C5E8ED3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923309B"/>
    <w:multiLevelType w:val="hybridMultilevel"/>
    <w:tmpl w:val="D61EC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582725"/>
    <w:multiLevelType w:val="hybridMultilevel"/>
    <w:tmpl w:val="E84AF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AE628F"/>
    <w:multiLevelType w:val="hybridMultilevel"/>
    <w:tmpl w:val="C3507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1426AB"/>
    <w:multiLevelType w:val="hybridMultilevel"/>
    <w:tmpl w:val="FF248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EE75AAB"/>
    <w:multiLevelType w:val="hybridMultilevel"/>
    <w:tmpl w:val="1E88A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9F3715"/>
    <w:multiLevelType w:val="hybridMultilevel"/>
    <w:tmpl w:val="AD32D06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72D82531"/>
    <w:multiLevelType w:val="hybridMultilevel"/>
    <w:tmpl w:val="EE7EDE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73B3760C"/>
    <w:multiLevelType w:val="hybridMultilevel"/>
    <w:tmpl w:val="F50C6A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7A12D34"/>
    <w:multiLevelType w:val="hybridMultilevel"/>
    <w:tmpl w:val="D7B012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B826DBC"/>
    <w:multiLevelType w:val="hybridMultilevel"/>
    <w:tmpl w:val="3D147F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20"/>
  </w:num>
  <w:num w:numId="5">
    <w:abstractNumId w:val="28"/>
  </w:num>
  <w:num w:numId="6">
    <w:abstractNumId w:val="17"/>
  </w:num>
  <w:num w:numId="7">
    <w:abstractNumId w:val="2"/>
  </w:num>
  <w:num w:numId="8">
    <w:abstractNumId w:val="12"/>
  </w:num>
  <w:num w:numId="9">
    <w:abstractNumId w:val="37"/>
  </w:num>
  <w:num w:numId="10">
    <w:abstractNumId w:val="26"/>
  </w:num>
  <w:num w:numId="11">
    <w:abstractNumId w:val="30"/>
  </w:num>
  <w:num w:numId="12">
    <w:abstractNumId w:val="10"/>
  </w:num>
  <w:num w:numId="13">
    <w:abstractNumId w:val="5"/>
  </w:num>
  <w:num w:numId="14">
    <w:abstractNumId w:val="33"/>
  </w:num>
  <w:num w:numId="15">
    <w:abstractNumId w:val="4"/>
  </w:num>
  <w:num w:numId="16">
    <w:abstractNumId w:val="18"/>
  </w:num>
  <w:num w:numId="17">
    <w:abstractNumId w:val="35"/>
  </w:num>
  <w:num w:numId="18">
    <w:abstractNumId w:val="6"/>
  </w:num>
  <w:num w:numId="19">
    <w:abstractNumId w:val="21"/>
  </w:num>
  <w:num w:numId="20">
    <w:abstractNumId w:val="8"/>
  </w:num>
  <w:num w:numId="21">
    <w:abstractNumId w:val="23"/>
  </w:num>
  <w:num w:numId="22">
    <w:abstractNumId w:val="16"/>
  </w:num>
  <w:num w:numId="23">
    <w:abstractNumId w:val="32"/>
  </w:num>
  <w:num w:numId="24">
    <w:abstractNumId w:val="25"/>
  </w:num>
  <w:num w:numId="25">
    <w:abstractNumId w:val="36"/>
  </w:num>
  <w:num w:numId="26">
    <w:abstractNumId w:val="13"/>
  </w:num>
  <w:num w:numId="27">
    <w:abstractNumId w:val="34"/>
  </w:num>
  <w:num w:numId="28">
    <w:abstractNumId w:val="24"/>
  </w:num>
  <w:num w:numId="29">
    <w:abstractNumId w:val="29"/>
  </w:num>
  <w:num w:numId="30">
    <w:abstractNumId w:val="0"/>
  </w:num>
  <w:num w:numId="31">
    <w:abstractNumId w:val="19"/>
  </w:num>
  <w:num w:numId="32">
    <w:abstractNumId w:val="22"/>
  </w:num>
  <w:num w:numId="33">
    <w:abstractNumId w:val="3"/>
  </w:num>
  <w:num w:numId="34">
    <w:abstractNumId w:val="7"/>
  </w:num>
  <w:num w:numId="35">
    <w:abstractNumId w:val="31"/>
  </w:num>
  <w:num w:numId="36">
    <w:abstractNumId w:val="1"/>
  </w:num>
  <w:num w:numId="37">
    <w:abstractNumId w:val="1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814"/>
    <w:rsid w:val="000052FE"/>
    <w:rsid w:val="00026384"/>
    <w:rsid w:val="00027E08"/>
    <w:rsid w:val="00034FE0"/>
    <w:rsid w:val="00036FC6"/>
    <w:rsid w:val="00037568"/>
    <w:rsid w:val="000377C8"/>
    <w:rsid w:val="000445F6"/>
    <w:rsid w:val="00064A5E"/>
    <w:rsid w:val="000723A4"/>
    <w:rsid w:val="0007399A"/>
    <w:rsid w:val="000856BE"/>
    <w:rsid w:val="00094806"/>
    <w:rsid w:val="000A3761"/>
    <w:rsid w:val="000A5F4B"/>
    <w:rsid w:val="000A6A4E"/>
    <w:rsid w:val="000A72FB"/>
    <w:rsid w:val="000B3AE2"/>
    <w:rsid w:val="000E50BA"/>
    <w:rsid w:val="001028AC"/>
    <w:rsid w:val="00103EA1"/>
    <w:rsid w:val="0011718A"/>
    <w:rsid w:val="00117FED"/>
    <w:rsid w:val="00121A3C"/>
    <w:rsid w:val="00123624"/>
    <w:rsid w:val="00125CF2"/>
    <w:rsid w:val="00126262"/>
    <w:rsid w:val="00131D4A"/>
    <w:rsid w:val="001438D4"/>
    <w:rsid w:val="001553D2"/>
    <w:rsid w:val="00172BCA"/>
    <w:rsid w:val="001739DC"/>
    <w:rsid w:val="0019429B"/>
    <w:rsid w:val="001A4286"/>
    <w:rsid w:val="001B278A"/>
    <w:rsid w:val="001C2E36"/>
    <w:rsid w:val="001C2ED7"/>
    <w:rsid w:val="001C47D1"/>
    <w:rsid w:val="001D6DD0"/>
    <w:rsid w:val="001E0670"/>
    <w:rsid w:val="002067F5"/>
    <w:rsid w:val="00210F4D"/>
    <w:rsid w:val="002155BE"/>
    <w:rsid w:val="002249D0"/>
    <w:rsid w:val="002400D0"/>
    <w:rsid w:val="00281295"/>
    <w:rsid w:val="0028143E"/>
    <w:rsid w:val="0028730D"/>
    <w:rsid w:val="00292444"/>
    <w:rsid w:val="0029638C"/>
    <w:rsid w:val="002A088C"/>
    <w:rsid w:val="002B0C3B"/>
    <w:rsid w:val="002B2F29"/>
    <w:rsid w:val="002C39B2"/>
    <w:rsid w:val="002C613D"/>
    <w:rsid w:val="002D1553"/>
    <w:rsid w:val="002F7BC1"/>
    <w:rsid w:val="00306AE1"/>
    <w:rsid w:val="003145D4"/>
    <w:rsid w:val="003171D5"/>
    <w:rsid w:val="00335529"/>
    <w:rsid w:val="0033595E"/>
    <w:rsid w:val="00336C18"/>
    <w:rsid w:val="003412E0"/>
    <w:rsid w:val="00373D6F"/>
    <w:rsid w:val="00386026"/>
    <w:rsid w:val="00397A03"/>
    <w:rsid w:val="003A72B8"/>
    <w:rsid w:val="003C1D16"/>
    <w:rsid w:val="003C736C"/>
    <w:rsid w:val="003F5858"/>
    <w:rsid w:val="00410BA1"/>
    <w:rsid w:val="004324DD"/>
    <w:rsid w:val="004403D9"/>
    <w:rsid w:val="00444469"/>
    <w:rsid w:val="00462B52"/>
    <w:rsid w:val="00463175"/>
    <w:rsid w:val="00472A7D"/>
    <w:rsid w:val="004C4B98"/>
    <w:rsid w:val="004C4DC0"/>
    <w:rsid w:val="004C7668"/>
    <w:rsid w:val="004D461C"/>
    <w:rsid w:val="004D4CDB"/>
    <w:rsid w:val="00503AD7"/>
    <w:rsid w:val="00504A7D"/>
    <w:rsid w:val="00513336"/>
    <w:rsid w:val="00522056"/>
    <w:rsid w:val="00525316"/>
    <w:rsid w:val="005267AF"/>
    <w:rsid w:val="00530834"/>
    <w:rsid w:val="005315EC"/>
    <w:rsid w:val="005345C7"/>
    <w:rsid w:val="005350FD"/>
    <w:rsid w:val="005363BF"/>
    <w:rsid w:val="005423F3"/>
    <w:rsid w:val="00553334"/>
    <w:rsid w:val="00556FC6"/>
    <w:rsid w:val="00557BD4"/>
    <w:rsid w:val="00562DBD"/>
    <w:rsid w:val="005701C6"/>
    <w:rsid w:val="00571B7A"/>
    <w:rsid w:val="0057203A"/>
    <w:rsid w:val="005739C6"/>
    <w:rsid w:val="00573B84"/>
    <w:rsid w:val="00586814"/>
    <w:rsid w:val="00593D3B"/>
    <w:rsid w:val="005A263C"/>
    <w:rsid w:val="005A4CEE"/>
    <w:rsid w:val="005A5367"/>
    <w:rsid w:val="005B06AB"/>
    <w:rsid w:val="005D10FD"/>
    <w:rsid w:val="005E174F"/>
    <w:rsid w:val="005E5294"/>
    <w:rsid w:val="005F60A8"/>
    <w:rsid w:val="00627BB2"/>
    <w:rsid w:val="00637E35"/>
    <w:rsid w:val="0065111D"/>
    <w:rsid w:val="006533BE"/>
    <w:rsid w:val="00664BB1"/>
    <w:rsid w:val="00686227"/>
    <w:rsid w:val="00691DE4"/>
    <w:rsid w:val="00694D39"/>
    <w:rsid w:val="006A27E4"/>
    <w:rsid w:val="006A4E15"/>
    <w:rsid w:val="006A5276"/>
    <w:rsid w:val="006B2468"/>
    <w:rsid w:val="006B5013"/>
    <w:rsid w:val="006C4CF0"/>
    <w:rsid w:val="006D0CFF"/>
    <w:rsid w:val="006F417B"/>
    <w:rsid w:val="00703110"/>
    <w:rsid w:val="00716464"/>
    <w:rsid w:val="00727068"/>
    <w:rsid w:val="0073520B"/>
    <w:rsid w:val="00740A8E"/>
    <w:rsid w:val="00741DCC"/>
    <w:rsid w:val="00743BF4"/>
    <w:rsid w:val="0075401D"/>
    <w:rsid w:val="007704E3"/>
    <w:rsid w:val="0077196E"/>
    <w:rsid w:val="007861E1"/>
    <w:rsid w:val="00790F8C"/>
    <w:rsid w:val="0079239B"/>
    <w:rsid w:val="007A404C"/>
    <w:rsid w:val="007A4F39"/>
    <w:rsid w:val="007B19A8"/>
    <w:rsid w:val="007B4F8D"/>
    <w:rsid w:val="007C2BC3"/>
    <w:rsid w:val="007D0167"/>
    <w:rsid w:val="007E41D7"/>
    <w:rsid w:val="007F4720"/>
    <w:rsid w:val="007F5D57"/>
    <w:rsid w:val="007F7E81"/>
    <w:rsid w:val="00801B65"/>
    <w:rsid w:val="008025CE"/>
    <w:rsid w:val="0080431E"/>
    <w:rsid w:val="00805A44"/>
    <w:rsid w:val="00805EE1"/>
    <w:rsid w:val="00816623"/>
    <w:rsid w:val="008331B2"/>
    <w:rsid w:val="008363CF"/>
    <w:rsid w:val="00846975"/>
    <w:rsid w:val="00850F1B"/>
    <w:rsid w:val="00851FF9"/>
    <w:rsid w:val="00854C13"/>
    <w:rsid w:val="00854EA0"/>
    <w:rsid w:val="00856E77"/>
    <w:rsid w:val="00861072"/>
    <w:rsid w:val="00862748"/>
    <w:rsid w:val="008722F1"/>
    <w:rsid w:val="00882D73"/>
    <w:rsid w:val="00891C14"/>
    <w:rsid w:val="00893485"/>
    <w:rsid w:val="008A0830"/>
    <w:rsid w:val="008A294B"/>
    <w:rsid w:val="008A56C7"/>
    <w:rsid w:val="008B24FA"/>
    <w:rsid w:val="008B4380"/>
    <w:rsid w:val="008B54FA"/>
    <w:rsid w:val="008C4761"/>
    <w:rsid w:val="008D4A88"/>
    <w:rsid w:val="008D63FC"/>
    <w:rsid w:val="008D791E"/>
    <w:rsid w:val="008F4A68"/>
    <w:rsid w:val="008F6B8D"/>
    <w:rsid w:val="00902362"/>
    <w:rsid w:val="009040FF"/>
    <w:rsid w:val="00914E9E"/>
    <w:rsid w:val="00920277"/>
    <w:rsid w:val="00920998"/>
    <w:rsid w:val="00930A18"/>
    <w:rsid w:val="00933E59"/>
    <w:rsid w:val="00941F76"/>
    <w:rsid w:val="00942928"/>
    <w:rsid w:val="00943479"/>
    <w:rsid w:val="0094558D"/>
    <w:rsid w:val="00962F23"/>
    <w:rsid w:val="009639E9"/>
    <w:rsid w:val="00965C26"/>
    <w:rsid w:val="009719DD"/>
    <w:rsid w:val="00982474"/>
    <w:rsid w:val="00983EBB"/>
    <w:rsid w:val="00993A47"/>
    <w:rsid w:val="009A16E3"/>
    <w:rsid w:val="009A5081"/>
    <w:rsid w:val="009D1F92"/>
    <w:rsid w:val="009E0135"/>
    <w:rsid w:val="009E220E"/>
    <w:rsid w:val="009F134C"/>
    <w:rsid w:val="009F4D5D"/>
    <w:rsid w:val="00A0635A"/>
    <w:rsid w:val="00A120C6"/>
    <w:rsid w:val="00A1241E"/>
    <w:rsid w:val="00A12451"/>
    <w:rsid w:val="00A251B8"/>
    <w:rsid w:val="00A370A3"/>
    <w:rsid w:val="00A425DE"/>
    <w:rsid w:val="00A56531"/>
    <w:rsid w:val="00A56E6E"/>
    <w:rsid w:val="00A6450E"/>
    <w:rsid w:val="00A70104"/>
    <w:rsid w:val="00A73744"/>
    <w:rsid w:val="00A831E4"/>
    <w:rsid w:val="00A9201B"/>
    <w:rsid w:val="00AA55CE"/>
    <w:rsid w:val="00AA6FA4"/>
    <w:rsid w:val="00AD2915"/>
    <w:rsid w:val="00AD7A8D"/>
    <w:rsid w:val="00AD7D6B"/>
    <w:rsid w:val="00AF57EB"/>
    <w:rsid w:val="00AF6F6A"/>
    <w:rsid w:val="00B01CE7"/>
    <w:rsid w:val="00B055AB"/>
    <w:rsid w:val="00B10D88"/>
    <w:rsid w:val="00B22DCB"/>
    <w:rsid w:val="00B259D5"/>
    <w:rsid w:val="00B46AB5"/>
    <w:rsid w:val="00B54D2D"/>
    <w:rsid w:val="00B54F08"/>
    <w:rsid w:val="00B655C3"/>
    <w:rsid w:val="00B707C3"/>
    <w:rsid w:val="00B7317A"/>
    <w:rsid w:val="00B81BDE"/>
    <w:rsid w:val="00B82C92"/>
    <w:rsid w:val="00B865CA"/>
    <w:rsid w:val="00B92F75"/>
    <w:rsid w:val="00B963FE"/>
    <w:rsid w:val="00BB1703"/>
    <w:rsid w:val="00BB2D1F"/>
    <w:rsid w:val="00BE6079"/>
    <w:rsid w:val="00BE6251"/>
    <w:rsid w:val="00BE7565"/>
    <w:rsid w:val="00C06E25"/>
    <w:rsid w:val="00C23859"/>
    <w:rsid w:val="00C54D0F"/>
    <w:rsid w:val="00C64965"/>
    <w:rsid w:val="00C7028A"/>
    <w:rsid w:val="00C83F1A"/>
    <w:rsid w:val="00C91E58"/>
    <w:rsid w:val="00C92F7F"/>
    <w:rsid w:val="00C93871"/>
    <w:rsid w:val="00CD1372"/>
    <w:rsid w:val="00CE0E50"/>
    <w:rsid w:val="00CE40F7"/>
    <w:rsid w:val="00D219D2"/>
    <w:rsid w:val="00D3099B"/>
    <w:rsid w:val="00D5647A"/>
    <w:rsid w:val="00D5696E"/>
    <w:rsid w:val="00D57FCD"/>
    <w:rsid w:val="00D6541C"/>
    <w:rsid w:val="00D73CA7"/>
    <w:rsid w:val="00D76D23"/>
    <w:rsid w:val="00D83E56"/>
    <w:rsid w:val="00D948EB"/>
    <w:rsid w:val="00DA0C8D"/>
    <w:rsid w:val="00DA4965"/>
    <w:rsid w:val="00DE28BF"/>
    <w:rsid w:val="00E12972"/>
    <w:rsid w:val="00E136C9"/>
    <w:rsid w:val="00E24E51"/>
    <w:rsid w:val="00E37809"/>
    <w:rsid w:val="00E46378"/>
    <w:rsid w:val="00E52A94"/>
    <w:rsid w:val="00E5387C"/>
    <w:rsid w:val="00E65659"/>
    <w:rsid w:val="00E71381"/>
    <w:rsid w:val="00E975B4"/>
    <w:rsid w:val="00EA042B"/>
    <w:rsid w:val="00ED2C76"/>
    <w:rsid w:val="00EE16BD"/>
    <w:rsid w:val="00EE4232"/>
    <w:rsid w:val="00EE6229"/>
    <w:rsid w:val="00F10AB3"/>
    <w:rsid w:val="00F1192B"/>
    <w:rsid w:val="00F13FBF"/>
    <w:rsid w:val="00F1611F"/>
    <w:rsid w:val="00F204A1"/>
    <w:rsid w:val="00F20A19"/>
    <w:rsid w:val="00F3378D"/>
    <w:rsid w:val="00F37948"/>
    <w:rsid w:val="00F423F3"/>
    <w:rsid w:val="00F51C9D"/>
    <w:rsid w:val="00F5513F"/>
    <w:rsid w:val="00F6034C"/>
    <w:rsid w:val="00F674AC"/>
    <w:rsid w:val="00F74C08"/>
    <w:rsid w:val="00F8472C"/>
    <w:rsid w:val="00FA4921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29689C9-7207-4E55-BF1D-FD188392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semiHidden/>
    <w:rsid w:val="00DE28BF"/>
    <w:pPr>
      <w:tabs>
        <w:tab w:val="right" w:leader="dot" w:pos="10773"/>
      </w:tabs>
    </w:pPr>
    <w:rPr>
      <w:sz w:val="20"/>
      <w:szCs w:val="20"/>
    </w:rPr>
  </w:style>
  <w:style w:type="paragraph" w:styleId="2">
    <w:name w:val="toc 2"/>
    <w:basedOn w:val="a"/>
    <w:next w:val="a"/>
    <w:autoRedefine/>
    <w:uiPriority w:val="39"/>
    <w:semiHidden/>
    <w:rsid w:val="00DE28BF"/>
    <w:pPr>
      <w:tabs>
        <w:tab w:val="right" w:leader="dot" w:pos="10773"/>
      </w:tabs>
    </w:pPr>
    <w:rPr>
      <w:sz w:val="20"/>
      <w:szCs w:val="20"/>
    </w:rPr>
  </w:style>
  <w:style w:type="paragraph" w:styleId="a4">
    <w:name w:val="Balloon Text"/>
    <w:basedOn w:val="a"/>
    <w:link w:val="a5"/>
    <w:uiPriority w:val="99"/>
    <w:rsid w:val="0051333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locked/>
    <w:rsid w:val="00513336"/>
    <w:rPr>
      <w:rFonts w:ascii="Tahoma" w:hAnsi="Tahoma" w:cs="Tahoma"/>
      <w:sz w:val="16"/>
      <w:szCs w:val="16"/>
    </w:rPr>
  </w:style>
  <w:style w:type="character" w:styleId="a6">
    <w:name w:val="Placeholder Text"/>
    <w:uiPriority w:val="99"/>
    <w:semiHidden/>
    <w:rsid w:val="00743BF4"/>
    <w:rPr>
      <w:rFonts w:cs="Times New Roman"/>
      <w:color w:val="808080"/>
    </w:rPr>
  </w:style>
  <w:style w:type="character" w:styleId="a7">
    <w:name w:val="Hyperlink"/>
    <w:uiPriority w:val="99"/>
    <w:unhideWhenUsed/>
    <w:rsid w:val="001C2E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9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B4DED-D034-4A9D-907C-17393C8B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</vt:lpstr>
    </vt:vector>
  </TitlesOfParts>
  <Company>Трахунчик-Растрахунчик</Company>
  <LinksUpToDate>false</LinksUpToDate>
  <CharactersWithSpaces>18577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</dc:title>
  <dc:subject/>
  <dc:creator>Z.H.E.N.I.X</dc:creator>
  <cp:keywords/>
  <dc:description/>
  <cp:lastModifiedBy>Irina</cp:lastModifiedBy>
  <cp:revision>2</cp:revision>
  <cp:lastPrinted>2007-01-15T19:54:00Z</cp:lastPrinted>
  <dcterms:created xsi:type="dcterms:W3CDTF">2014-09-30T10:31:00Z</dcterms:created>
  <dcterms:modified xsi:type="dcterms:W3CDTF">2014-09-30T10:31:00Z</dcterms:modified>
</cp:coreProperties>
</file>