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391" w:rsidRPr="00541A53" w:rsidRDefault="00236391" w:rsidP="00541A53">
      <w:pPr>
        <w:spacing w:line="360" w:lineRule="auto"/>
        <w:jc w:val="center"/>
        <w:rPr>
          <w:sz w:val="28"/>
          <w:szCs w:val="28"/>
        </w:rPr>
      </w:pPr>
      <w:r w:rsidRPr="00541A53">
        <w:rPr>
          <w:sz w:val="28"/>
          <w:szCs w:val="28"/>
        </w:rPr>
        <w:t>Государственное образовательное учреждение высшего профессионального образования</w:t>
      </w:r>
    </w:p>
    <w:p w:rsidR="00236391" w:rsidRPr="00541A53" w:rsidRDefault="00236391" w:rsidP="00541A53">
      <w:pPr>
        <w:spacing w:line="360" w:lineRule="auto"/>
        <w:jc w:val="center"/>
        <w:rPr>
          <w:sz w:val="28"/>
          <w:szCs w:val="28"/>
        </w:rPr>
      </w:pPr>
      <w:r w:rsidRPr="00541A53">
        <w:rPr>
          <w:sz w:val="28"/>
          <w:szCs w:val="28"/>
        </w:rPr>
        <w:t>Московский государственный университет путей сообщений (Юридический институт)</w:t>
      </w:r>
    </w:p>
    <w:p w:rsidR="00236391" w:rsidRPr="00541A53" w:rsidRDefault="00236391" w:rsidP="00541A53">
      <w:pPr>
        <w:spacing w:line="360" w:lineRule="auto"/>
        <w:jc w:val="center"/>
        <w:rPr>
          <w:sz w:val="28"/>
          <w:szCs w:val="28"/>
        </w:rPr>
      </w:pPr>
      <w:r w:rsidRPr="00541A53">
        <w:rPr>
          <w:sz w:val="28"/>
          <w:szCs w:val="28"/>
        </w:rPr>
        <w:t>Специальность «Таможенное дело»</w:t>
      </w:r>
    </w:p>
    <w:p w:rsidR="00787DF5" w:rsidRPr="00541A53" w:rsidRDefault="00787DF5" w:rsidP="00541A53">
      <w:pPr>
        <w:spacing w:line="360" w:lineRule="auto"/>
        <w:jc w:val="center"/>
        <w:rPr>
          <w:sz w:val="28"/>
          <w:szCs w:val="28"/>
        </w:rPr>
      </w:pPr>
    </w:p>
    <w:p w:rsidR="00236391" w:rsidRPr="00541A53" w:rsidRDefault="00236391" w:rsidP="00541A53">
      <w:pPr>
        <w:spacing w:line="360" w:lineRule="auto"/>
        <w:jc w:val="center"/>
        <w:rPr>
          <w:sz w:val="28"/>
          <w:szCs w:val="28"/>
        </w:rPr>
      </w:pPr>
    </w:p>
    <w:p w:rsidR="00236391" w:rsidRPr="00541A53" w:rsidRDefault="00236391" w:rsidP="00541A53">
      <w:pPr>
        <w:spacing w:line="360" w:lineRule="auto"/>
        <w:jc w:val="center"/>
        <w:rPr>
          <w:b/>
          <w:sz w:val="28"/>
          <w:szCs w:val="28"/>
        </w:rPr>
      </w:pPr>
    </w:p>
    <w:p w:rsidR="00236391" w:rsidRPr="00541A53" w:rsidRDefault="00236391" w:rsidP="00541A53">
      <w:pPr>
        <w:spacing w:line="360" w:lineRule="auto"/>
        <w:jc w:val="center"/>
        <w:rPr>
          <w:b/>
          <w:sz w:val="28"/>
          <w:szCs w:val="28"/>
        </w:rPr>
      </w:pPr>
    </w:p>
    <w:p w:rsidR="00236391" w:rsidRPr="00541A53" w:rsidRDefault="00236391" w:rsidP="00541A53">
      <w:pPr>
        <w:spacing w:line="360" w:lineRule="auto"/>
        <w:jc w:val="center"/>
        <w:rPr>
          <w:b/>
          <w:sz w:val="28"/>
          <w:szCs w:val="28"/>
        </w:rPr>
      </w:pPr>
    </w:p>
    <w:p w:rsidR="00236391" w:rsidRPr="00541A53" w:rsidRDefault="00236391" w:rsidP="00541A53">
      <w:pPr>
        <w:spacing w:line="360" w:lineRule="auto"/>
        <w:jc w:val="center"/>
        <w:rPr>
          <w:b/>
          <w:sz w:val="28"/>
          <w:szCs w:val="28"/>
        </w:rPr>
      </w:pPr>
    </w:p>
    <w:p w:rsidR="00236391" w:rsidRPr="00541A53" w:rsidRDefault="00236391" w:rsidP="00541A53">
      <w:pPr>
        <w:spacing w:line="360" w:lineRule="auto"/>
        <w:jc w:val="center"/>
        <w:rPr>
          <w:b/>
          <w:sz w:val="28"/>
          <w:szCs w:val="28"/>
        </w:rPr>
      </w:pPr>
    </w:p>
    <w:p w:rsidR="00236391" w:rsidRPr="00541A53" w:rsidRDefault="00236391" w:rsidP="00541A53">
      <w:pPr>
        <w:spacing w:line="360" w:lineRule="auto"/>
        <w:jc w:val="center"/>
        <w:rPr>
          <w:b/>
          <w:sz w:val="28"/>
          <w:szCs w:val="28"/>
        </w:rPr>
      </w:pPr>
    </w:p>
    <w:p w:rsidR="004C1796" w:rsidRPr="00541A53" w:rsidRDefault="004C1796" w:rsidP="00541A53">
      <w:pPr>
        <w:spacing w:line="360" w:lineRule="auto"/>
        <w:jc w:val="center"/>
        <w:rPr>
          <w:b/>
          <w:sz w:val="28"/>
          <w:szCs w:val="28"/>
        </w:rPr>
      </w:pPr>
    </w:p>
    <w:p w:rsidR="00236391" w:rsidRPr="00541A53" w:rsidRDefault="00236391" w:rsidP="00541A53">
      <w:pPr>
        <w:spacing w:line="360" w:lineRule="auto"/>
        <w:jc w:val="center"/>
        <w:rPr>
          <w:b/>
          <w:sz w:val="28"/>
          <w:szCs w:val="28"/>
        </w:rPr>
      </w:pPr>
      <w:r w:rsidRPr="00541A53">
        <w:rPr>
          <w:b/>
          <w:sz w:val="28"/>
          <w:szCs w:val="28"/>
        </w:rPr>
        <w:t>Курсовая работа</w:t>
      </w:r>
    </w:p>
    <w:p w:rsidR="00541A53" w:rsidRDefault="00236391" w:rsidP="00541A53">
      <w:pPr>
        <w:spacing w:line="360" w:lineRule="auto"/>
        <w:jc w:val="center"/>
        <w:rPr>
          <w:b/>
          <w:sz w:val="28"/>
          <w:szCs w:val="28"/>
        </w:rPr>
      </w:pPr>
      <w:r w:rsidRPr="00541A53">
        <w:rPr>
          <w:b/>
          <w:sz w:val="28"/>
          <w:szCs w:val="28"/>
        </w:rPr>
        <w:t>По дисциплине Мировая экономика и ВЭД</w:t>
      </w:r>
    </w:p>
    <w:p w:rsidR="00236391" w:rsidRPr="00541A53" w:rsidRDefault="00236391" w:rsidP="00541A53">
      <w:pPr>
        <w:spacing w:line="360" w:lineRule="auto"/>
        <w:jc w:val="center"/>
        <w:rPr>
          <w:b/>
          <w:sz w:val="28"/>
          <w:szCs w:val="28"/>
        </w:rPr>
      </w:pPr>
      <w:r w:rsidRPr="00541A53">
        <w:rPr>
          <w:b/>
          <w:sz w:val="28"/>
          <w:szCs w:val="28"/>
        </w:rPr>
        <w:t>на тему: «</w:t>
      </w:r>
      <w:r w:rsidR="003D679E" w:rsidRPr="00541A53">
        <w:rPr>
          <w:b/>
          <w:sz w:val="28"/>
          <w:szCs w:val="28"/>
        </w:rPr>
        <w:t>Место КНР в мировой экономике</w:t>
      </w:r>
      <w:r w:rsidRPr="00541A53">
        <w:rPr>
          <w:b/>
          <w:sz w:val="28"/>
          <w:szCs w:val="28"/>
        </w:rPr>
        <w:t>»</w:t>
      </w:r>
    </w:p>
    <w:p w:rsidR="00236391" w:rsidRPr="00541A53" w:rsidRDefault="00236391" w:rsidP="00541A53">
      <w:pPr>
        <w:spacing w:line="360" w:lineRule="auto"/>
        <w:jc w:val="center"/>
        <w:rPr>
          <w:sz w:val="28"/>
          <w:szCs w:val="28"/>
        </w:rPr>
      </w:pPr>
    </w:p>
    <w:p w:rsidR="004C1796" w:rsidRDefault="004C1796" w:rsidP="00541A53">
      <w:pPr>
        <w:spacing w:line="360" w:lineRule="auto"/>
        <w:rPr>
          <w:sz w:val="28"/>
          <w:szCs w:val="28"/>
        </w:rPr>
      </w:pPr>
    </w:p>
    <w:p w:rsidR="00541A53" w:rsidRPr="00541A53" w:rsidRDefault="00541A53" w:rsidP="00541A53">
      <w:pPr>
        <w:spacing w:line="360" w:lineRule="auto"/>
        <w:rPr>
          <w:sz w:val="28"/>
          <w:szCs w:val="28"/>
        </w:rPr>
      </w:pPr>
    </w:p>
    <w:p w:rsidR="00541A53" w:rsidRPr="00541A53" w:rsidRDefault="00541A53" w:rsidP="00541A53">
      <w:pPr>
        <w:spacing w:line="360" w:lineRule="auto"/>
        <w:rPr>
          <w:sz w:val="28"/>
          <w:szCs w:val="28"/>
        </w:rPr>
      </w:pPr>
      <w:r w:rsidRPr="00541A53">
        <w:rPr>
          <w:sz w:val="28"/>
          <w:szCs w:val="28"/>
        </w:rPr>
        <w:t>Исполнитель:</w:t>
      </w:r>
    </w:p>
    <w:p w:rsidR="004C1796" w:rsidRPr="00541A53" w:rsidRDefault="00541A53" w:rsidP="00541A53">
      <w:pPr>
        <w:spacing w:line="360" w:lineRule="auto"/>
        <w:rPr>
          <w:sz w:val="28"/>
          <w:szCs w:val="28"/>
        </w:rPr>
      </w:pPr>
      <w:r w:rsidRPr="00541A53">
        <w:rPr>
          <w:sz w:val="28"/>
          <w:szCs w:val="28"/>
        </w:rPr>
        <w:t>Студент доцент Подсветова Т.В.</w:t>
      </w:r>
    </w:p>
    <w:p w:rsidR="004C1796" w:rsidRPr="00541A53" w:rsidRDefault="004C1796" w:rsidP="00541A53">
      <w:pPr>
        <w:spacing w:line="360" w:lineRule="auto"/>
        <w:jc w:val="center"/>
        <w:rPr>
          <w:sz w:val="28"/>
          <w:szCs w:val="28"/>
        </w:rPr>
      </w:pPr>
    </w:p>
    <w:p w:rsidR="004C1796" w:rsidRPr="00541A53" w:rsidRDefault="004C1796" w:rsidP="00541A53">
      <w:pPr>
        <w:spacing w:line="360" w:lineRule="auto"/>
        <w:jc w:val="center"/>
        <w:rPr>
          <w:sz w:val="28"/>
          <w:szCs w:val="28"/>
        </w:rPr>
      </w:pPr>
    </w:p>
    <w:p w:rsidR="004C1796" w:rsidRPr="00541A53" w:rsidRDefault="004C1796" w:rsidP="00541A53">
      <w:pPr>
        <w:spacing w:line="360" w:lineRule="auto"/>
        <w:jc w:val="center"/>
        <w:rPr>
          <w:sz w:val="28"/>
          <w:szCs w:val="28"/>
        </w:rPr>
      </w:pPr>
    </w:p>
    <w:p w:rsidR="004C1796" w:rsidRPr="00541A53" w:rsidRDefault="004C1796" w:rsidP="00541A53">
      <w:pPr>
        <w:spacing w:line="360" w:lineRule="auto"/>
        <w:jc w:val="center"/>
        <w:rPr>
          <w:sz w:val="28"/>
          <w:szCs w:val="28"/>
        </w:rPr>
      </w:pPr>
    </w:p>
    <w:p w:rsidR="004C1796" w:rsidRPr="00541A53" w:rsidRDefault="004C1796" w:rsidP="00541A53">
      <w:pPr>
        <w:spacing w:line="360" w:lineRule="auto"/>
        <w:jc w:val="center"/>
        <w:rPr>
          <w:sz w:val="28"/>
          <w:szCs w:val="28"/>
        </w:rPr>
      </w:pPr>
    </w:p>
    <w:p w:rsidR="004C1796" w:rsidRPr="00541A53" w:rsidRDefault="00FF437F" w:rsidP="00541A53">
      <w:pPr>
        <w:spacing w:line="360" w:lineRule="auto"/>
        <w:jc w:val="center"/>
        <w:rPr>
          <w:sz w:val="28"/>
          <w:szCs w:val="28"/>
        </w:rPr>
      </w:pPr>
      <w:r w:rsidRPr="00541A53">
        <w:rPr>
          <w:sz w:val="28"/>
          <w:szCs w:val="28"/>
        </w:rPr>
        <w:t>Москва 2011</w:t>
      </w:r>
    </w:p>
    <w:p w:rsidR="00D12242" w:rsidRPr="00541A53" w:rsidRDefault="00D12242" w:rsidP="00541A53">
      <w:pPr>
        <w:spacing w:line="360" w:lineRule="auto"/>
        <w:ind w:firstLine="709"/>
        <w:jc w:val="center"/>
        <w:rPr>
          <w:b/>
          <w:sz w:val="28"/>
          <w:szCs w:val="28"/>
          <w:lang w:eastAsia="en-US"/>
        </w:rPr>
      </w:pPr>
    </w:p>
    <w:p w:rsidR="00541A53" w:rsidRDefault="00541A53" w:rsidP="00170759">
      <w:pPr>
        <w:spacing w:after="200" w:line="276" w:lineRule="auto"/>
        <w:rPr>
          <w:b/>
          <w:sz w:val="28"/>
          <w:szCs w:val="28"/>
          <w:lang w:eastAsia="en-US"/>
        </w:rPr>
      </w:pPr>
      <w:r>
        <w:rPr>
          <w:b/>
          <w:sz w:val="28"/>
          <w:szCs w:val="28"/>
          <w:lang w:eastAsia="en-US"/>
        </w:rPr>
        <w:br w:type="page"/>
      </w:r>
    </w:p>
    <w:p w:rsidR="004C1796" w:rsidRPr="00541A53" w:rsidRDefault="004C1796" w:rsidP="00541A53">
      <w:pPr>
        <w:spacing w:line="360" w:lineRule="auto"/>
        <w:ind w:firstLine="709"/>
        <w:jc w:val="both"/>
        <w:rPr>
          <w:b/>
          <w:sz w:val="28"/>
          <w:szCs w:val="28"/>
          <w:lang w:eastAsia="en-US"/>
        </w:rPr>
      </w:pPr>
      <w:r w:rsidRPr="00541A53">
        <w:rPr>
          <w:b/>
          <w:sz w:val="28"/>
          <w:szCs w:val="28"/>
          <w:lang w:eastAsia="en-US"/>
        </w:rPr>
        <w:t>Содержание</w:t>
      </w:r>
    </w:p>
    <w:p w:rsidR="00541A53" w:rsidRDefault="00541A53" w:rsidP="00541A53">
      <w:pPr>
        <w:spacing w:line="360" w:lineRule="auto"/>
        <w:ind w:firstLine="709"/>
        <w:jc w:val="both"/>
        <w:rPr>
          <w:sz w:val="28"/>
          <w:szCs w:val="28"/>
          <w:lang w:eastAsia="en-US"/>
        </w:rPr>
      </w:pPr>
    </w:p>
    <w:p w:rsidR="004C1796" w:rsidRPr="00541A53" w:rsidRDefault="004C1796" w:rsidP="00541A53">
      <w:pPr>
        <w:spacing w:line="360" w:lineRule="auto"/>
        <w:jc w:val="both"/>
        <w:rPr>
          <w:sz w:val="28"/>
          <w:szCs w:val="28"/>
          <w:lang w:eastAsia="en-US"/>
        </w:rPr>
      </w:pPr>
      <w:r w:rsidRPr="00541A53">
        <w:rPr>
          <w:sz w:val="28"/>
          <w:szCs w:val="28"/>
          <w:lang w:eastAsia="en-US"/>
        </w:rPr>
        <w:t>Введение</w:t>
      </w:r>
    </w:p>
    <w:p w:rsidR="004C1796" w:rsidRPr="00541A53" w:rsidRDefault="004C1796" w:rsidP="00541A53">
      <w:pPr>
        <w:spacing w:line="360" w:lineRule="auto"/>
        <w:jc w:val="both"/>
        <w:rPr>
          <w:sz w:val="28"/>
          <w:szCs w:val="28"/>
          <w:lang w:eastAsia="en-US"/>
        </w:rPr>
      </w:pPr>
      <w:r w:rsidRPr="00541A53">
        <w:rPr>
          <w:sz w:val="28"/>
          <w:szCs w:val="28"/>
          <w:lang w:eastAsia="en-US"/>
        </w:rPr>
        <w:t>Глава 1.</w:t>
      </w:r>
      <w:r w:rsidR="00D12242" w:rsidRPr="00541A53">
        <w:rPr>
          <w:sz w:val="28"/>
          <w:szCs w:val="28"/>
        </w:rPr>
        <w:t xml:space="preserve"> Общая характеристика экономики КНР</w:t>
      </w:r>
    </w:p>
    <w:p w:rsidR="004C1796" w:rsidRPr="00541A53" w:rsidRDefault="00D12242" w:rsidP="00541A53">
      <w:pPr>
        <w:spacing w:line="360" w:lineRule="auto"/>
        <w:jc w:val="both"/>
        <w:rPr>
          <w:b/>
          <w:sz w:val="28"/>
          <w:szCs w:val="28"/>
          <w:lang w:eastAsia="en-US"/>
        </w:rPr>
      </w:pPr>
      <w:r w:rsidRPr="00541A53">
        <w:rPr>
          <w:sz w:val="28"/>
          <w:szCs w:val="28"/>
          <w:lang w:eastAsia="en-US"/>
        </w:rPr>
        <w:t>1.1</w:t>
      </w:r>
      <w:r w:rsidR="00541A53">
        <w:rPr>
          <w:sz w:val="28"/>
          <w:szCs w:val="28"/>
          <w:lang w:eastAsia="en-US"/>
        </w:rPr>
        <w:t xml:space="preserve"> </w:t>
      </w:r>
      <w:r w:rsidR="0025002A" w:rsidRPr="00541A53">
        <w:rPr>
          <w:sz w:val="28"/>
          <w:szCs w:val="28"/>
          <w:lang w:eastAsia="en-US"/>
        </w:rPr>
        <w:t>Природно-географическая, социальная и политическая структура КНР</w:t>
      </w:r>
    </w:p>
    <w:p w:rsidR="004C1796" w:rsidRPr="00541A53" w:rsidRDefault="00C37ECB" w:rsidP="00541A53">
      <w:pPr>
        <w:spacing w:line="360" w:lineRule="auto"/>
        <w:jc w:val="both"/>
        <w:rPr>
          <w:sz w:val="28"/>
          <w:szCs w:val="28"/>
          <w:lang w:eastAsia="en-US"/>
        </w:rPr>
      </w:pPr>
      <w:r w:rsidRPr="00541A53">
        <w:rPr>
          <w:sz w:val="28"/>
          <w:szCs w:val="28"/>
          <w:lang w:eastAsia="en-US"/>
        </w:rPr>
        <w:t>1.2 Экономическая составляющая КНР</w:t>
      </w:r>
    </w:p>
    <w:p w:rsidR="004C1796" w:rsidRPr="00541A53" w:rsidRDefault="008A4BA7" w:rsidP="00541A53">
      <w:pPr>
        <w:spacing w:line="360" w:lineRule="auto"/>
        <w:jc w:val="both"/>
        <w:rPr>
          <w:sz w:val="28"/>
          <w:szCs w:val="28"/>
          <w:lang w:eastAsia="en-US"/>
        </w:rPr>
      </w:pPr>
      <w:r w:rsidRPr="00541A53">
        <w:rPr>
          <w:sz w:val="28"/>
          <w:szCs w:val="28"/>
          <w:lang w:eastAsia="en-US"/>
        </w:rPr>
        <w:t>1.3 Внешнеэкономические отношения КНР</w:t>
      </w:r>
    </w:p>
    <w:p w:rsidR="004C1796" w:rsidRPr="00541A53" w:rsidRDefault="004C1796" w:rsidP="00541A53">
      <w:pPr>
        <w:spacing w:line="360" w:lineRule="auto"/>
        <w:jc w:val="both"/>
        <w:rPr>
          <w:sz w:val="28"/>
          <w:szCs w:val="28"/>
          <w:lang w:eastAsia="en-US"/>
        </w:rPr>
      </w:pPr>
      <w:r w:rsidRPr="00541A53">
        <w:rPr>
          <w:sz w:val="28"/>
          <w:szCs w:val="28"/>
          <w:lang w:eastAsia="en-US"/>
        </w:rPr>
        <w:t>Глава 2.</w:t>
      </w:r>
      <w:r w:rsidR="00C37ECB" w:rsidRPr="00541A53">
        <w:rPr>
          <w:sz w:val="28"/>
          <w:szCs w:val="28"/>
        </w:rPr>
        <w:t xml:space="preserve"> Основные направления экономической политики КНР</w:t>
      </w:r>
    </w:p>
    <w:p w:rsidR="004C1796" w:rsidRPr="00541A53" w:rsidRDefault="004D2AE1" w:rsidP="00541A53">
      <w:pPr>
        <w:spacing w:line="360" w:lineRule="auto"/>
        <w:jc w:val="both"/>
        <w:rPr>
          <w:sz w:val="28"/>
          <w:szCs w:val="28"/>
          <w:lang w:eastAsia="en-US"/>
        </w:rPr>
      </w:pPr>
      <w:r w:rsidRPr="00541A53">
        <w:rPr>
          <w:sz w:val="28"/>
          <w:szCs w:val="28"/>
          <w:lang w:eastAsia="en-US"/>
        </w:rPr>
        <w:t xml:space="preserve">2.1 </w:t>
      </w:r>
      <w:r w:rsidRPr="00541A53">
        <w:rPr>
          <w:sz w:val="28"/>
          <w:szCs w:val="28"/>
        </w:rPr>
        <w:t>Этапы и проблемы перехода Китая к рыночной экономике</w:t>
      </w:r>
    </w:p>
    <w:p w:rsidR="009F7943" w:rsidRPr="00541A53" w:rsidRDefault="004D2AE1" w:rsidP="00541A53">
      <w:pPr>
        <w:spacing w:line="360" w:lineRule="auto"/>
        <w:jc w:val="both"/>
        <w:rPr>
          <w:b/>
          <w:sz w:val="28"/>
          <w:szCs w:val="28"/>
        </w:rPr>
      </w:pPr>
      <w:r w:rsidRPr="00541A53">
        <w:rPr>
          <w:sz w:val="28"/>
          <w:szCs w:val="28"/>
          <w:lang w:eastAsia="en-US"/>
        </w:rPr>
        <w:t xml:space="preserve">2.2 </w:t>
      </w:r>
      <w:r w:rsidRPr="00541A53">
        <w:rPr>
          <w:sz w:val="28"/>
          <w:szCs w:val="28"/>
        </w:rPr>
        <w:t>Основные сдвиги в отраслевой структуре народного хозяйства</w:t>
      </w:r>
    </w:p>
    <w:p w:rsidR="009F7943" w:rsidRPr="00541A53" w:rsidRDefault="009F7943" w:rsidP="00541A53">
      <w:pPr>
        <w:spacing w:line="360" w:lineRule="auto"/>
        <w:jc w:val="both"/>
        <w:rPr>
          <w:sz w:val="28"/>
          <w:szCs w:val="28"/>
        </w:rPr>
      </w:pPr>
      <w:r w:rsidRPr="00541A53">
        <w:rPr>
          <w:sz w:val="28"/>
          <w:szCs w:val="28"/>
        </w:rPr>
        <w:t>Глава 3.</w:t>
      </w:r>
      <w:r w:rsidR="00541A53">
        <w:rPr>
          <w:sz w:val="28"/>
          <w:szCs w:val="28"/>
        </w:rPr>
        <w:t xml:space="preserve"> </w:t>
      </w:r>
      <w:r w:rsidRPr="00541A53">
        <w:rPr>
          <w:sz w:val="28"/>
          <w:szCs w:val="28"/>
        </w:rPr>
        <w:t>Валютно-финансовая система Китая</w:t>
      </w:r>
    </w:p>
    <w:p w:rsidR="009F7943" w:rsidRPr="00541A53" w:rsidRDefault="009F7943" w:rsidP="00541A53">
      <w:pPr>
        <w:spacing w:line="360" w:lineRule="auto"/>
        <w:jc w:val="both"/>
        <w:rPr>
          <w:sz w:val="28"/>
          <w:szCs w:val="28"/>
        </w:rPr>
      </w:pPr>
      <w:r w:rsidRPr="00541A53">
        <w:rPr>
          <w:sz w:val="28"/>
          <w:szCs w:val="28"/>
        </w:rPr>
        <w:t>3.1 Организация банковской сис</w:t>
      </w:r>
      <w:r w:rsidR="00B25723" w:rsidRPr="00541A53">
        <w:rPr>
          <w:sz w:val="28"/>
          <w:szCs w:val="28"/>
        </w:rPr>
        <w:t>темы</w:t>
      </w:r>
    </w:p>
    <w:p w:rsidR="009F7943" w:rsidRPr="00541A53" w:rsidRDefault="009F7943" w:rsidP="00541A53">
      <w:pPr>
        <w:spacing w:line="360" w:lineRule="auto"/>
        <w:jc w:val="both"/>
        <w:rPr>
          <w:sz w:val="28"/>
          <w:szCs w:val="28"/>
        </w:rPr>
      </w:pPr>
      <w:r w:rsidRPr="00541A53">
        <w:rPr>
          <w:sz w:val="28"/>
          <w:szCs w:val="28"/>
        </w:rPr>
        <w:t>3.2 Импорт капитала и инвес</w:t>
      </w:r>
      <w:r w:rsidR="00B25723" w:rsidRPr="00541A53">
        <w:rPr>
          <w:sz w:val="28"/>
          <w:szCs w:val="28"/>
        </w:rPr>
        <w:t>тиционный климат Китая</w:t>
      </w:r>
    </w:p>
    <w:p w:rsidR="009F7943" w:rsidRPr="00541A53" w:rsidRDefault="009F7943" w:rsidP="00541A53">
      <w:pPr>
        <w:spacing w:line="360" w:lineRule="auto"/>
        <w:jc w:val="both"/>
        <w:rPr>
          <w:sz w:val="28"/>
          <w:szCs w:val="28"/>
          <w:lang w:eastAsia="en-US"/>
        </w:rPr>
      </w:pPr>
      <w:r w:rsidRPr="00541A53">
        <w:rPr>
          <w:sz w:val="28"/>
          <w:szCs w:val="28"/>
        </w:rPr>
        <w:t>3.3 Роль СЭЗ в эко</w:t>
      </w:r>
      <w:r w:rsidR="00B25723" w:rsidRPr="00541A53">
        <w:rPr>
          <w:sz w:val="28"/>
          <w:szCs w:val="28"/>
        </w:rPr>
        <w:t>номике Китая</w:t>
      </w:r>
    </w:p>
    <w:p w:rsidR="004C1796" w:rsidRPr="00541A53" w:rsidRDefault="004C1796" w:rsidP="00541A53">
      <w:pPr>
        <w:spacing w:line="360" w:lineRule="auto"/>
        <w:jc w:val="both"/>
        <w:rPr>
          <w:sz w:val="28"/>
          <w:szCs w:val="28"/>
          <w:lang w:eastAsia="en-US"/>
        </w:rPr>
      </w:pPr>
      <w:r w:rsidRPr="00541A53">
        <w:rPr>
          <w:sz w:val="28"/>
          <w:szCs w:val="28"/>
          <w:lang w:eastAsia="en-US"/>
        </w:rPr>
        <w:t>Заключе</w:t>
      </w:r>
      <w:r w:rsidR="00B25723" w:rsidRPr="00541A53">
        <w:rPr>
          <w:sz w:val="28"/>
          <w:szCs w:val="28"/>
          <w:lang w:eastAsia="en-US"/>
        </w:rPr>
        <w:t>ние</w:t>
      </w:r>
    </w:p>
    <w:p w:rsidR="004C1796" w:rsidRPr="00541A53" w:rsidRDefault="004C1796" w:rsidP="00541A53">
      <w:pPr>
        <w:spacing w:line="360" w:lineRule="auto"/>
        <w:jc w:val="both"/>
        <w:rPr>
          <w:sz w:val="28"/>
          <w:szCs w:val="28"/>
          <w:lang w:eastAsia="en-US"/>
        </w:rPr>
      </w:pPr>
      <w:r w:rsidRPr="00541A53">
        <w:rPr>
          <w:sz w:val="28"/>
          <w:szCs w:val="28"/>
          <w:lang w:eastAsia="en-US"/>
        </w:rPr>
        <w:t>Список используемой литературы</w:t>
      </w:r>
    </w:p>
    <w:p w:rsidR="004C1796" w:rsidRPr="00541A53" w:rsidRDefault="004C1796" w:rsidP="00541A53">
      <w:pPr>
        <w:spacing w:line="360" w:lineRule="auto"/>
        <w:jc w:val="both"/>
        <w:rPr>
          <w:sz w:val="28"/>
          <w:szCs w:val="28"/>
          <w:lang w:eastAsia="en-US"/>
        </w:rPr>
      </w:pPr>
      <w:r w:rsidRPr="00541A53">
        <w:rPr>
          <w:sz w:val="28"/>
          <w:szCs w:val="28"/>
          <w:lang w:eastAsia="en-US"/>
        </w:rPr>
        <w:t>Приложе</w:t>
      </w:r>
      <w:r w:rsidR="00B25723" w:rsidRPr="00541A53">
        <w:rPr>
          <w:sz w:val="28"/>
          <w:szCs w:val="28"/>
          <w:lang w:eastAsia="en-US"/>
        </w:rPr>
        <w:t>ния</w:t>
      </w:r>
    </w:p>
    <w:p w:rsidR="004C1796" w:rsidRPr="00541A53" w:rsidRDefault="004C1796" w:rsidP="00541A53">
      <w:pPr>
        <w:spacing w:line="360" w:lineRule="auto"/>
        <w:ind w:firstLine="709"/>
        <w:jc w:val="both"/>
        <w:rPr>
          <w:sz w:val="28"/>
          <w:szCs w:val="28"/>
        </w:rPr>
      </w:pPr>
    </w:p>
    <w:p w:rsidR="00541A53" w:rsidRDefault="00541A53">
      <w:pPr>
        <w:spacing w:after="200" w:line="276" w:lineRule="auto"/>
        <w:rPr>
          <w:sz w:val="28"/>
          <w:szCs w:val="28"/>
        </w:rPr>
      </w:pPr>
      <w:r>
        <w:rPr>
          <w:sz w:val="28"/>
          <w:szCs w:val="28"/>
        </w:rPr>
        <w:br w:type="page"/>
      </w:r>
    </w:p>
    <w:p w:rsidR="00FA6C50" w:rsidRPr="00541A53" w:rsidRDefault="00B27B30" w:rsidP="00541A53">
      <w:pPr>
        <w:spacing w:line="360" w:lineRule="auto"/>
        <w:ind w:firstLine="709"/>
        <w:jc w:val="both"/>
        <w:rPr>
          <w:b/>
          <w:sz w:val="28"/>
          <w:szCs w:val="28"/>
        </w:rPr>
      </w:pPr>
      <w:r w:rsidRPr="00541A53">
        <w:rPr>
          <w:b/>
          <w:sz w:val="28"/>
          <w:szCs w:val="28"/>
        </w:rPr>
        <w:t>Введение</w:t>
      </w:r>
    </w:p>
    <w:p w:rsidR="00061093" w:rsidRPr="00541A53" w:rsidRDefault="00061093" w:rsidP="00541A53">
      <w:pPr>
        <w:spacing w:line="360" w:lineRule="auto"/>
        <w:ind w:firstLine="709"/>
        <w:jc w:val="both"/>
        <w:rPr>
          <w:sz w:val="28"/>
          <w:szCs w:val="28"/>
        </w:rPr>
      </w:pPr>
    </w:p>
    <w:p w:rsidR="003E293A" w:rsidRPr="00541A53" w:rsidRDefault="000457E8" w:rsidP="00541A53">
      <w:pPr>
        <w:spacing w:line="360" w:lineRule="auto"/>
        <w:ind w:firstLine="709"/>
        <w:jc w:val="both"/>
        <w:rPr>
          <w:sz w:val="28"/>
          <w:szCs w:val="28"/>
        </w:rPr>
      </w:pPr>
      <w:r w:rsidRPr="00541A53">
        <w:rPr>
          <w:sz w:val="28"/>
          <w:szCs w:val="28"/>
        </w:rPr>
        <w:t xml:space="preserve">На сегодняшний день </w:t>
      </w:r>
      <w:r w:rsidR="003E293A" w:rsidRPr="00541A53">
        <w:rPr>
          <w:sz w:val="28"/>
          <w:szCs w:val="28"/>
        </w:rPr>
        <w:t>процессы,</w:t>
      </w:r>
      <w:r w:rsidRPr="00541A53">
        <w:rPr>
          <w:sz w:val="28"/>
          <w:szCs w:val="28"/>
        </w:rPr>
        <w:t xml:space="preserve"> происходящие в экономике Китая </w:t>
      </w:r>
      <w:r w:rsidR="003E293A" w:rsidRPr="00541A53">
        <w:rPr>
          <w:sz w:val="28"/>
          <w:szCs w:val="28"/>
        </w:rPr>
        <w:t>привлекают к себе внимание специалистов и широкой мировой общественности. «Мы внимательно следим за экономическим развитием вашей страны и восхищаемся вашими успехами», – заявил в ходе своего визита в Китай бывший Президент России Владимир Путин, обращаясь к председателю КНР Ху Цзиньтао. И это действительно так. Достижения, демонстрируемые китайским народом в переустройстве страны, не могут никого оставить равнодушными. А кое-кого они даже пугают. Так, газета «Financial times» писала в 2004 году: «Мы все еще боимся Китая. Разумеется, он представляет уже не такую опасность, как раньше. Сейчас Китай опасен как располагающий дешевой рабочей силой конкурент, лишающий нас рабочих мест и доли рынков... В глазах слишком многих Китай остается угрозой». Однако и недруги Китая вынуждены признавать, что перемены, происходящие в этой стране, поразительны.</w:t>
      </w:r>
    </w:p>
    <w:p w:rsidR="00061093" w:rsidRPr="00541A53" w:rsidRDefault="003E293A" w:rsidP="00541A53">
      <w:pPr>
        <w:spacing w:line="360" w:lineRule="auto"/>
        <w:ind w:firstLine="709"/>
        <w:jc w:val="both"/>
        <w:rPr>
          <w:sz w:val="28"/>
          <w:szCs w:val="28"/>
        </w:rPr>
      </w:pPr>
      <w:r w:rsidRPr="00541A53">
        <w:rPr>
          <w:sz w:val="28"/>
          <w:szCs w:val="28"/>
        </w:rPr>
        <w:t>Тема данной курсовой работы достаточно актуальна</w:t>
      </w:r>
      <w:r w:rsidR="00061093" w:rsidRPr="00541A53">
        <w:rPr>
          <w:sz w:val="28"/>
          <w:szCs w:val="28"/>
        </w:rPr>
        <w:t>, т.к. уже говорилось выше Китай представляет сегодня мощную страну с большим развитием экономического потенциала и становится привлекательным партнёром для сотрудничества с другими странами.</w:t>
      </w:r>
    </w:p>
    <w:p w:rsidR="00442BDC" w:rsidRPr="00541A53" w:rsidRDefault="00061093" w:rsidP="00541A53">
      <w:pPr>
        <w:spacing w:line="360" w:lineRule="auto"/>
        <w:ind w:firstLine="709"/>
        <w:jc w:val="both"/>
        <w:rPr>
          <w:sz w:val="28"/>
          <w:szCs w:val="28"/>
        </w:rPr>
      </w:pPr>
      <w:r w:rsidRPr="00541A53">
        <w:rPr>
          <w:sz w:val="28"/>
          <w:szCs w:val="28"/>
        </w:rPr>
        <w:t>Объектом исследования является</w:t>
      </w:r>
      <w:r w:rsidR="00442BDC" w:rsidRPr="00541A53">
        <w:rPr>
          <w:sz w:val="28"/>
          <w:szCs w:val="28"/>
        </w:rPr>
        <w:t xml:space="preserve"> становление экономического</w:t>
      </w:r>
      <w:r w:rsidRPr="00541A53">
        <w:rPr>
          <w:sz w:val="28"/>
          <w:szCs w:val="28"/>
        </w:rPr>
        <w:t xml:space="preserve"> процесс</w:t>
      </w:r>
      <w:r w:rsidR="00442BDC" w:rsidRPr="00541A53">
        <w:rPr>
          <w:sz w:val="28"/>
          <w:szCs w:val="28"/>
        </w:rPr>
        <w:t>а</w:t>
      </w:r>
      <w:r w:rsidRPr="00541A53">
        <w:rPr>
          <w:sz w:val="28"/>
          <w:szCs w:val="28"/>
        </w:rPr>
        <w:t xml:space="preserve"> </w:t>
      </w:r>
      <w:r w:rsidR="00442BDC" w:rsidRPr="00541A53">
        <w:rPr>
          <w:sz w:val="28"/>
          <w:szCs w:val="28"/>
        </w:rPr>
        <w:t>Китая, а конкретно среди множества форм рассмотрена социально-экономическая сфера, внешнеэкономические отношения, финансовая система, а также проблемы перехода Китая к рыночной экономике.</w:t>
      </w:r>
    </w:p>
    <w:p w:rsidR="00442BDC" w:rsidRPr="00541A53" w:rsidRDefault="00442BDC" w:rsidP="00541A53">
      <w:pPr>
        <w:spacing w:line="360" w:lineRule="auto"/>
        <w:ind w:firstLine="709"/>
        <w:jc w:val="both"/>
        <w:rPr>
          <w:sz w:val="28"/>
          <w:szCs w:val="28"/>
        </w:rPr>
      </w:pPr>
      <w:r w:rsidRPr="00541A53">
        <w:rPr>
          <w:sz w:val="28"/>
          <w:szCs w:val="28"/>
        </w:rPr>
        <w:t xml:space="preserve">Предмет исследования </w:t>
      </w:r>
      <w:r w:rsidR="001D35E3" w:rsidRPr="00541A53">
        <w:rPr>
          <w:sz w:val="28"/>
          <w:szCs w:val="28"/>
        </w:rPr>
        <w:t>– экономика Китая и её влияние в целом на экономическую и политическую ситуацию в мире.</w:t>
      </w:r>
    </w:p>
    <w:p w:rsidR="001D35E3" w:rsidRPr="00541A53" w:rsidRDefault="001D35E3" w:rsidP="00541A53">
      <w:pPr>
        <w:spacing w:line="360" w:lineRule="auto"/>
        <w:ind w:firstLine="709"/>
        <w:jc w:val="both"/>
        <w:rPr>
          <w:sz w:val="28"/>
          <w:szCs w:val="28"/>
        </w:rPr>
      </w:pPr>
      <w:r w:rsidRPr="00541A53">
        <w:rPr>
          <w:sz w:val="28"/>
          <w:szCs w:val="28"/>
        </w:rPr>
        <w:t xml:space="preserve">Цель работы – более детально рассмотреть структуру экономической составляющей Китая, её принципы функционирования, сущность происходящих перемен в экономике и объём </w:t>
      </w:r>
      <w:r w:rsidR="00A60D0E" w:rsidRPr="00541A53">
        <w:rPr>
          <w:sz w:val="28"/>
          <w:szCs w:val="28"/>
        </w:rPr>
        <w:t>оказываемого</w:t>
      </w:r>
      <w:r w:rsidR="008F45BF" w:rsidRPr="00541A53">
        <w:rPr>
          <w:sz w:val="28"/>
          <w:szCs w:val="28"/>
        </w:rPr>
        <w:t xml:space="preserve"> влияния на другие страны.</w:t>
      </w:r>
    </w:p>
    <w:p w:rsidR="008F45BF" w:rsidRPr="00541A53" w:rsidRDefault="008F45BF" w:rsidP="00541A53">
      <w:pPr>
        <w:spacing w:line="360" w:lineRule="auto"/>
        <w:ind w:firstLine="709"/>
        <w:jc w:val="both"/>
        <w:rPr>
          <w:sz w:val="28"/>
          <w:szCs w:val="28"/>
        </w:rPr>
      </w:pPr>
      <w:r w:rsidRPr="00541A53">
        <w:rPr>
          <w:sz w:val="28"/>
          <w:szCs w:val="28"/>
        </w:rPr>
        <w:t>Для достижения цели в работе были поставлены следующие задачи:</w:t>
      </w:r>
    </w:p>
    <w:p w:rsidR="008F45BF" w:rsidRPr="00541A53" w:rsidRDefault="008F45BF" w:rsidP="00541A53">
      <w:pPr>
        <w:numPr>
          <w:ilvl w:val="0"/>
          <w:numId w:val="3"/>
        </w:numPr>
        <w:spacing w:line="360" w:lineRule="auto"/>
        <w:ind w:left="0" w:firstLine="709"/>
        <w:jc w:val="both"/>
        <w:rPr>
          <w:b/>
          <w:sz w:val="28"/>
          <w:szCs w:val="28"/>
        </w:rPr>
      </w:pPr>
      <w:r w:rsidRPr="00541A53">
        <w:rPr>
          <w:sz w:val="28"/>
          <w:szCs w:val="28"/>
        </w:rPr>
        <w:t>Выделить</w:t>
      </w:r>
      <w:r w:rsidR="00947E69" w:rsidRPr="00541A53">
        <w:rPr>
          <w:sz w:val="28"/>
          <w:szCs w:val="28"/>
        </w:rPr>
        <w:t xml:space="preserve"> основные составляющие Экономики Китая</w:t>
      </w:r>
      <w:r w:rsidRPr="00541A53">
        <w:rPr>
          <w:sz w:val="28"/>
          <w:szCs w:val="28"/>
        </w:rPr>
        <w:t>;</w:t>
      </w:r>
    </w:p>
    <w:p w:rsidR="008F45BF" w:rsidRPr="00541A53" w:rsidRDefault="009B1495" w:rsidP="00541A53">
      <w:pPr>
        <w:numPr>
          <w:ilvl w:val="0"/>
          <w:numId w:val="3"/>
        </w:numPr>
        <w:spacing w:line="360" w:lineRule="auto"/>
        <w:ind w:left="0" w:firstLine="709"/>
        <w:jc w:val="both"/>
        <w:rPr>
          <w:sz w:val="28"/>
          <w:szCs w:val="28"/>
        </w:rPr>
      </w:pPr>
      <w:r w:rsidRPr="00541A53">
        <w:rPr>
          <w:sz w:val="28"/>
          <w:szCs w:val="28"/>
        </w:rPr>
        <w:t>Рассмотреть систему экономических отношений Китая</w:t>
      </w:r>
      <w:r w:rsidR="008F45BF" w:rsidRPr="00541A53">
        <w:rPr>
          <w:sz w:val="28"/>
          <w:szCs w:val="28"/>
        </w:rPr>
        <w:t>;</w:t>
      </w:r>
    </w:p>
    <w:p w:rsidR="008F45BF" w:rsidRPr="00541A53" w:rsidRDefault="009B1495" w:rsidP="00541A53">
      <w:pPr>
        <w:numPr>
          <w:ilvl w:val="0"/>
          <w:numId w:val="3"/>
        </w:numPr>
        <w:spacing w:line="360" w:lineRule="auto"/>
        <w:ind w:left="0" w:firstLine="709"/>
        <w:jc w:val="both"/>
        <w:rPr>
          <w:sz w:val="28"/>
          <w:szCs w:val="28"/>
        </w:rPr>
      </w:pPr>
      <w:r w:rsidRPr="00541A53">
        <w:rPr>
          <w:sz w:val="28"/>
          <w:szCs w:val="28"/>
        </w:rPr>
        <w:t>Изучить процессы</w:t>
      </w:r>
      <w:r w:rsidR="008F45BF" w:rsidRPr="00541A53">
        <w:rPr>
          <w:sz w:val="28"/>
          <w:szCs w:val="28"/>
        </w:rPr>
        <w:t>, регулирующие сферу деятельности ФС ВТС в России;</w:t>
      </w:r>
    </w:p>
    <w:p w:rsidR="008F45BF" w:rsidRPr="00541A53" w:rsidRDefault="009B1495" w:rsidP="00541A53">
      <w:pPr>
        <w:numPr>
          <w:ilvl w:val="0"/>
          <w:numId w:val="3"/>
        </w:numPr>
        <w:spacing w:line="360" w:lineRule="auto"/>
        <w:ind w:left="0" w:firstLine="709"/>
        <w:jc w:val="both"/>
        <w:rPr>
          <w:sz w:val="28"/>
          <w:szCs w:val="28"/>
        </w:rPr>
      </w:pPr>
      <w:r w:rsidRPr="00541A53">
        <w:rPr>
          <w:sz w:val="28"/>
          <w:szCs w:val="28"/>
        </w:rPr>
        <w:t>Внешнеэкономические отношения с другими стран</w:t>
      </w:r>
      <w:r w:rsidR="00541A53">
        <w:rPr>
          <w:sz w:val="28"/>
          <w:szCs w:val="28"/>
        </w:rPr>
        <w:t>а</w:t>
      </w:r>
      <w:r w:rsidRPr="00541A53">
        <w:rPr>
          <w:sz w:val="28"/>
          <w:szCs w:val="28"/>
        </w:rPr>
        <w:t>ми</w:t>
      </w:r>
      <w:r w:rsidR="008F45BF" w:rsidRPr="00541A53">
        <w:rPr>
          <w:sz w:val="28"/>
          <w:szCs w:val="28"/>
        </w:rPr>
        <w:t>;</w:t>
      </w:r>
    </w:p>
    <w:p w:rsidR="008F45BF" w:rsidRPr="00541A53" w:rsidRDefault="009B1495" w:rsidP="00541A53">
      <w:pPr>
        <w:numPr>
          <w:ilvl w:val="0"/>
          <w:numId w:val="3"/>
        </w:numPr>
        <w:spacing w:line="360" w:lineRule="auto"/>
        <w:ind w:left="0" w:firstLine="709"/>
        <w:jc w:val="both"/>
        <w:rPr>
          <w:sz w:val="28"/>
          <w:szCs w:val="28"/>
        </w:rPr>
      </w:pPr>
      <w:r w:rsidRPr="00541A53">
        <w:rPr>
          <w:sz w:val="28"/>
          <w:szCs w:val="28"/>
        </w:rPr>
        <w:t xml:space="preserve">Ознакомиться с </w:t>
      </w:r>
      <w:r w:rsidR="00541A53" w:rsidRPr="00541A53">
        <w:rPr>
          <w:sz w:val="28"/>
          <w:szCs w:val="28"/>
        </w:rPr>
        <w:t>финансовой</w:t>
      </w:r>
      <w:r w:rsidRPr="00541A53">
        <w:rPr>
          <w:sz w:val="28"/>
          <w:szCs w:val="28"/>
        </w:rPr>
        <w:t xml:space="preserve"> системой Китая</w:t>
      </w:r>
      <w:r w:rsidR="008F45BF" w:rsidRPr="00541A53">
        <w:rPr>
          <w:sz w:val="28"/>
          <w:szCs w:val="28"/>
        </w:rPr>
        <w:t>;</w:t>
      </w:r>
    </w:p>
    <w:p w:rsidR="008F45BF" w:rsidRPr="00541A53" w:rsidRDefault="008F45BF" w:rsidP="00541A53">
      <w:pPr>
        <w:spacing w:line="360" w:lineRule="auto"/>
        <w:ind w:firstLine="709"/>
        <w:jc w:val="both"/>
        <w:rPr>
          <w:sz w:val="28"/>
          <w:szCs w:val="28"/>
        </w:rPr>
      </w:pPr>
      <w:r w:rsidRPr="00541A53">
        <w:rPr>
          <w:sz w:val="28"/>
          <w:szCs w:val="28"/>
        </w:rPr>
        <w:t>Чтобы лучше понять суть экономики Китая стоит заострить внимание на различных информационных источниках, где более подробно рассмотрены аспекты вопроса. Особенно внимательно следует изучить источники СМИ.</w:t>
      </w:r>
    </w:p>
    <w:p w:rsidR="003E293A" w:rsidRPr="00541A53" w:rsidRDefault="003E293A" w:rsidP="00541A53">
      <w:pPr>
        <w:spacing w:line="360" w:lineRule="auto"/>
        <w:ind w:firstLine="709"/>
        <w:jc w:val="both"/>
        <w:rPr>
          <w:sz w:val="28"/>
          <w:szCs w:val="28"/>
        </w:rPr>
      </w:pPr>
    </w:p>
    <w:p w:rsidR="00541A53" w:rsidRDefault="00541A53">
      <w:pPr>
        <w:spacing w:after="200" w:line="276" w:lineRule="auto"/>
        <w:rPr>
          <w:sz w:val="28"/>
          <w:szCs w:val="28"/>
        </w:rPr>
      </w:pPr>
      <w:r>
        <w:rPr>
          <w:sz w:val="28"/>
          <w:szCs w:val="28"/>
        </w:rPr>
        <w:br w:type="page"/>
      </w:r>
    </w:p>
    <w:p w:rsidR="00B27B30" w:rsidRPr="00541A53" w:rsidRDefault="00B27B30" w:rsidP="00541A53">
      <w:pPr>
        <w:spacing w:line="360" w:lineRule="auto"/>
        <w:ind w:firstLine="709"/>
        <w:jc w:val="both"/>
        <w:rPr>
          <w:b/>
          <w:sz w:val="28"/>
          <w:szCs w:val="28"/>
        </w:rPr>
      </w:pPr>
      <w:r w:rsidRPr="00541A53">
        <w:rPr>
          <w:b/>
          <w:sz w:val="28"/>
          <w:szCs w:val="28"/>
        </w:rPr>
        <w:t>Глава 1. Общая характеристика экономики КНР.</w:t>
      </w:r>
    </w:p>
    <w:p w:rsidR="00B27B30" w:rsidRPr="00541A53" w:rsidRDefault="00B27B30" w:rsidP="00541A53">
      <w:pPr>
        <w:spacing w:line="360" w:lineRule="auto"/>
        <w:ind w:firstLine="709"/>
        <w:jc w:val="both"/>
        <w:rPr>
          <w:sz w:val="28"/>
          <w:szCs w:val="28"/>
          <w:lang w:eastAsia="en-US"/>
        </w:rPr>
      </w:pPr>
    </w:p>
    <w:p w:rsidR="00B27B30" w:rsidRPr="00541A53" w:rsidRDefault="00B27B30" w:rsidP="00541A53">
      <w:pPr>
        <w:pStyle w:val="a3"/>
        <w:numPr>
          <w:ilvl w:val="1"/>
          <w:numId w:val="2"/>
        </w:numPr>
        <w:spacing w:line="360" w:lineRule="auto"/>
        <w:ind w:left="0" w:firstLine="709"/>
        <w:jc w:val="both"/>
        <w:rPr>
          <w:b/>
          <w:sz w:val="28"/>
          <w:szCs w:val="28"/>
        </w:rPr>
      </w:pPr>
      <w:r w:rsidRPr="00541A53">
        <w:rPr>
          <w:b/>
          <w:sz w:val="28"/>
          <w:szCs w:val="28"/>
          <w:lang w:eastAsia="en-US"/>
        </w:rPr>
        <w:t>Природно-географическая, социальная и политическая структура КНР</w:t>
      </w:r>
    </w:p>
    <w:p w:rsidR="00B27B30" w:rsidRPr="00541A53" w:rsidRDefault="00B27B30" w:rsidP="00541A53">
      <w:pPr>
        <w:spacing w:line="360" w:lineRule="auto"/>
        <w:ind w:firstLine="709"/>
        <w:jc w:val="both"/>
        <w:rPr>
          <w:b/>
          <w:sz w:val="28"/>
          <w:szCs w:val="28"/>
        </w:rPr>
      </w:pPr>
    </w:p>
    <w:p w:rsidR="00B27B30" w:rsidRPr="00541A53" w:rsidRDefault="00B27B30" w:rsidP="00541A53">
      <w:pPr>
        <w:spacing w:line="360" w:lineRule="auto"/>
        <w:ind w:firstLine="709"/>
        <w:jc w:val="both"/>
        <w:rPr>
          <w:sz w:val="28"/>
          <w:szCs w:val="28"/>
        </w:rPr>
      </w:pPr>
      <w:r w:rsidRPr="00541A53">
        <w:rPr>
          <w:sz w:val="28"/>
          <w:szCs w:val="28"/>
        </w:rPr>
        <w:t>Китай – одно из старейших государств Центральной и Восточной Азии, площадью 9,6 млн. кв. км. Столица - г. Пекин.</w:t>
      </w:r>
    </w:p>
    <w:p w:rsidR="00B27B30" w:rsidRPr="00541A53" w:rsidRDefault="00B27B30" w:rsidP="00541A53">
      <w:pPr>
        <w:spacing w:line="360" w:lineRule="auto"/>
        <w:ind w:firstLine="709"/>
        <w:jc w:val="both"/>
        <w:rPr>
          <w:sz w:val="28"/>
          <w:szCs w:val="28"/>
        </w:rPr>
      </w:pPr>
      <w:r w:rsidRPr="00541A53">
        <w:rPr>
          <w:sz w:val="28"/>
          <w:szCs w:val="28"/>
        </w:rPr>
        <w:t>Население Китая составляет более 1,4 млрд. чел. (в 1950 - 2002 гг. оно возросло в 2,4 раза, его доля в населении мира превышает 1/5): 91% - китайцы (хань), живут также 55 других национальностей и народностей (чжуаны, уйгуры, монголы, тибетцы, хуэй, корейцы и др.). Официальный язык - китайский. По религиозным убеждениям большинство населения - атеисты, среди верующих преобладают конфуцианство, даосизм, буддизм</w:t>
      </w:r>
      <w:r w:rsidRPr="00541A53">
        <w:rPr>
          <w:rStyle w:val="a6"/>
          <w:sz w:val="28"/>
          <w:szCs w:val="28"/>
        </w:rPr>
        <w:footnoteReference w:id="1"/>
      </w:r>
      <w:r w:rsidRPr="00541A53">
        <w:rPr>
          <w:sz w:val="28"/>
          <w:szCs w:val="28"/>
        </w:rPr>
        <w:t>.</w:t>
      </w:r>
    </w:p>
    <w:p w:rsidR="00B27B30" w:rsidRPr="00541A53" w:rsidRDefault="00B27B30" w:rsidP="00541A53">
      <w:pPr>
        <w:spacing w:line="360" w:lineRule="auto"/>
        <w:ind w:firstLine="709"/>
        <w:jc w:val="both"/>
        <w:rPr>
          <w:sz w:val="28"/>
          <w:szCs w:val="28"/>
        </w:rPr>
      </w:pPr>
      <w:r w:rsidRPr="00541A53">
        <w:rPr>
          <w:sz w:val="28"/>
          <w:szCs w:val="28"/>
        </w:rPr>
        <w:t>Денежная единица Китая – юань.</w:t>
      </w:r>
    </w:p>
    <w:p w:rsidR="00B27B30" w:rsidRPr="00541A53" w:rsidRDefault="00B27B30" w:rsidP="00541A53">
      <w:pPr>
        <w:spacing w:line="360" w:lineRule="auto"/>
        <w:ind w:firstLine="709"/>
        <w:jc w:val="both"/>
        <w:rPr>
          <w:sz w:val="28"/>
          <w:szCs w:val="28"/>
        </w:rPr>
      </w:pPr>
      <w:r w:rsidRPr="00541A53">
        <w:rPr>
          <w:sz w:val="28"/>
          <w:szCs w:val="28"/>
        </w:rPr>
        <w:t>Новейшая история Китая такова: до 1911г. Китай был империей, в феврале 1912г. провозглашена Китайская Республика. С 1925 по 1949г. (с перерывами) в стране шла гражданская война между различными военно-политическими группировками. В 1931г. на части территории провозглашена Китайская Советская Республика. В октябре 1949г., после поражения правительства Чан Кайши (партия Гоминьдан) в гражданской войне, провозглашена Китайская Народная Республика (КНР). Остатки гоминьдановских войск и правительство прежней Китайской Республики эвакуировались на остров Тайвань. До 1971г. представитель Тайваня занимал место в ООН, после чего это место перешло к представителю КНР.</w:t>
      </w:r>
    </w:p>
    <w:p w:rsidR="00B27B30" w:rsidRPr="00541A53" w:rsidRDefault="00B27B30" w:rsidP="00541A53">
      <w:pPr>
        <w:spacing w:line="360" w:lineRule="auto"/>
        <w:ind w:firstLine="709"/>
        <w:jc w:val="both"/>
        <w:rPr>
          <w:sz w:val="28"/>
          <w:szCs w:val="28"/>
        </w:rPr>
      </w:pPr>
      <w:r w:rsidRPr="00541A53">
        <w:rPr>
          <w:sz w:val="28"/>
          <w:szCs w:val="28"/>
        </w:rPr>
        <w:t>По форме территориально-политического устройства КНР - унитарное государство с автономными образованиями. Административное деление: 23 провинции (без Тайваня), 5 автономных районов и 4 города центрального подчинения - Пекин, Шанхай, Чунцин и Тяньцзинь. Помимо автономных районов в КНР 30 автономных областей, 124 автономных уезда, а также свыше тысячи автономных волостей.</w:t>
      </w:r>
    </w:p>
    <w:p w:rsidR="00B27B30" w:rsidRPr="00541A53" w:rsidRDefault="00B27B30" w:rsidP="00541A53">
      <w:pPr>
        <w:spacing w:line="360" w:lineRule="auto"/>
        <w:ind w:firstLine="709"/>
        <w:jc w:val="both"/>
        <w:rPr>
          <w:sz w:val="28"/>
          <w:szCs w:val="28"/>
        </w:rPr>
      </w:pPr>
      <w:r w:rsidRPr="00541A53">
        <w:rPr>
          <w:sz w:val="28"/>
          <w:szCs w:val="28"/>
        </w:rPr>
        <w:t>В 1997г. бывшая английская колония Гонконг, возвращенная под суверенитет Китая, вошла в состав КНР в качестве специального административного района Сянган.</w:t>
      </w:r>
    </w:p>
    <w:p w:rsidR="00B27B30" w:rsidRPr="00541A53" w:rsidRDefault="00B27B30" w:rsidP="00541A53">
      <w:pPr>
        <w:spacing w:line="360" w:lineRule="auto"/>
        <w:ind w:firstLine="709"/>
        <w:jc w:val="both"/>
        <w:rPr>
          <w:sz w:val="28"/>
          <w:szCs w:val="28"/>
        </w:rPr>
      </w:pPr>
      <w:r w:rsidRPr="00541A53">
        <w:rPr>
          <w:sz w:val="28"/>
          <w:szCs w:val="28"/>
        </w:rPr>
        <w:t>В КНР применяется административная форма автономии. Компактно проживающие национальные меньшинства могут создавать 3 вида автономных образований: автономный район, автономный округ и автономный уезд.</w:t>
      </w:r>
    </w:p>
    <w:p w:rsidR="00B27B30" w:rsidRPr="00541A53" w:rsidRDefault="00B27B30" w:rsidP="00541A53">
      <w:pPr>
        <w:spacing w:line="360" w:lineRule="auto"/>
        <w:ind w:firstLine="709"/>
        <w:jc w:val="both"/>
        <w:rPr>
          <w:sz w:val="28"/>
          <w:szCs w:val="28"/>
        </w:rPr>
      </w:pPr>
      <w:r w:rsidRPr="00541A53">
        <w:rPr>
          <w:sz w:val="28"/>
          <w:szCs w:val="28"/>
        </w:rPr>
        <w:t>По форме правления КНР является республикой советского (социалистического) типа. Согласно Конституции 1982г. КНР социалистическое государство демократической диктатуры народа, руководимое рабочим классом и основанное на союзе рабочих и крестьян. Доминирующей и руководящей силой политической системы является Коммунистическая партия Китая (КПК), что отражено в Конституции КНР. Для политической системы характерно тесное переплетение партийных и государственных функций, КПК и государства. Помимо КПК в Китае существует еще 8 "демократических" партий, имеющих декоративный характер</w:t>
      </w:r>
      <w:r w:rsidRPr="00541A53">
        <w:rPr>
          <w:rStyle w:val="a6"/>
          <w:sz w:val="28"/>
          <w:szCs w:val="28"/>
        </w:rPr>
        <w:footnoteReference w:id="2"/>
      </w:r>
      <w:r w:rsidRPr="00541A53">
        <w:rPr>
          <w:sz w:val="28"/>
          <w:szCs w:val="28"/>
        </w:rPr>
        <w:t>.</w:t>
      </w:r>
    </w:p>
    <w:p w:rsidR="00B27B30" w:rsidRPr="00541A53" w:rsidRDefault="00B27B30" w:rsidP="00541A53">
      <w:pPr>
        <w:spacing w:line="360" w:lineRule="auto"/>
        <w:ind w:firstLine="709"/>
        <w:jc w:val="both"/>
        <w:rPr>
          <w:sz w:val="28"/>
          <w:szCs w:val="28"/>
        </w:rPr>
      </w:pPr>
      <w:r w:rsidRPr="00541A53">
        <w:rPr>
          <w:sz w:val="28"/>
          <w:szCs w:val="28"/>
        </w:rPr>
        <w:t xml:space="preserve">Глава государства - Председатель КНР, избираемый ВСНП. Срок его полномочий соответствует сроку полномочий ВСНП, но он осуществляет их до вступления в должность Председателя, избранного ВСНП нового созыва. В </w:t>
      </w:r>
      <w:smartTag w:uri="urn:schemas-microsoft-com:office:smarttags" w:element="metricconverter">
        <w:smartTagPr>
          <w:attr w:name="ProductID" w:val="2003 г"/>
        </w:smartTagPr>
        <w:r w:rsidRPr="00541A53">
          <w:rPr>
            <w:sz w:val="28"/>
            <w:szCs w:val="28"/>
          </w:rPr>
          <w:t>2003 г</w:t>
        </w:r>
      </w:smartTag>
      <w:r w:rsidRPr="00541A53">
        <w:rPr>
          <w:sz w:val="28"/>
          <w:szCs w:val="28"/>
        </w:rPr>
        <w:t>. к власти пришло новое руководство во главе с Ху Цзиньтао. Никто не может занимать должность Председателя КНР более чем два срока подряд. На основе решений ВСНП и его Постоянного комитета Председатель КНР осуществляет полномочия по опубликованию законов, назначению ряда высших должностных лиц (премьера, его заместителей, членов Государственного совета и др.), награждению государственными орденами и присвоению званий, назначению и отзыву представителей в иностранных государствах, ратификации и денонсации договоров с иностранными государствами, опубликованию указов о помиловании, о мобилизации, о введении чрезвычайного положения и объявлению состояния войны. Председателю КНР помогает заместитель, который избирается ВСНП на тех же условиях и в том же порядке, что и Председатель.</w:t>
      </w:r>
    </w:p>
    <w:p w:rsidR="00B27B30" w:rsidRPr="00541A53" w:rsidRDefault="00B27B30" w:rsidP="00541A53">
      <w:pPr>
        <w:spacing w:line="360" w:lineRule="auto"/>
        <w:ind w:firstLine="709"/>
        <w:jc w:val="both"/>
        <w:rPr>
          <w:sz w:val="28"/>
          <w:szCs w:val="28"/>
        </w:rPr>
      </w:pPr>
      <w:r w:rsidRPr="00541A53">
        <w:rPr>
          <w:sz w:val="28"/>
          <w:szCs w:val="28"/>
        </w:rPr>
        <w:t>Центральным исполнительным органом государства является Государственный совет КНР, который характеризуется в ст.85 Конституции как "Центральное народное правительство, исполнительный орган государственной власти, высший государственный административный орган". Он состоит из Премьера, заместителей Премьера, членов Государственного совета, министров, председателей комитетов, главного ревизора, начальника секретариата. Премьер, его заместители, члены Госсовета и начальник секретариата образуют Постоянный комитет Государственного совета. Срок его полномочий - 5 лет. Государственный совет руководит административной работой общегосударственного масштаба, деятельностью министерств и ведомств и наделен соответствующими полномочиями. Он ответственен перед ВСНП и его Постоянным комитетом и им подотчетен.</w:t>
      </w:r>
    </w:p>
    <w:p w:rsidR="00B27B30" w:rsidRPr="00541A53" w:rsidRDefault="00B27B30" w:rsidP="00541A53">
      <w:pPr>
        <w:spacing w:line="360" w:lineRule="auto"/>
        <w:ind w:firstLine="709"/>
        <w:jc w:val="both"/>
        <w:rPr>
          <w:sz w:val="28"/>
          <w:szCs w:val="28"/>
        </w:rPr>
      </w:pPr>
    </w:p>
    <w:p w:rsidR="00B27B30" w:rsidRPr="00541A53" w:rsidRDefault="00B27B30" w:rsidP="00541A53">
      <w:pPr>
        <w:spacing w:line="360" w:lineRule="auto"/>
        <w:ind w:firstLine="709"/>
        <w:jc w:val="both"/>
        <w:rPr>
          <w:sz w:val="28"/>
          <w:szCs w:val="28"/>
        </w:rPr>
      </w:pPr>
      <w:r w:rsidRPr="00541A53">
        <w:rPr>
          <w:b/>
          <w:sz w:val="28"/>
          <w:szCs w:val="28"/>
        </w:rPr>
        <w:t>1.2</w:t>
      </w:r>
      <w:r w:rsidRPr="00541A53">
        <w:rPr>
          <w:sz w:val="28"/>
          <w:szCs w:val="28"/>
        </w:rPr>
        <w:t xml:space="preserve"> </w:t>
      </w:r>
      <w:r w:rsidRPr="00541A53">
        <w:rPr>
          <w:b/>
          <w:sz w:val="28"/>
          <w:szCs w:val="28"/>
        </w:rPr>
        <w:t>Экономическая составляющая КНР</w:t>
      </w:r>
    </w:p>
    <w:p w:rsidR="00B27B30" w:rsidRPr="00541A53" w:rsidRDefault="00B27B30" w:rsidP="00541A53">
      <w:pPr>
        <w:spacing w:line="360" w:lineRule="auto"/>
        <w:ind w:firstLine="709"/>
        <w:jc w:val="both"/>
        <w:rPr>
          <w:b/>
          <w:sz w:val="28"/>
          <w:szCs w:val="28"/>
        </w:rPr>
      </w:pPr>
    </w:p>
    <w:p w:rsidR="00761ED1" w:rsidRPr="00541A53" w:rsidRDefault="00B27B30" w:rsidP="00541A53">
      <w:pPr>
        <w:pStyle w:val="a7"/>
        <w:spacing w:before="0" w:beforeAutospacing="0" w:after="0" w:afterAutospacing="0" w:line="360" w:lineRule="auto"/>
        <w:ind w:firstLine="709"/>
        <w:jc w:val="both"/>
        <w:rPr>
          <w:sz w:val="28"/>
          <w:szCs w:val="28"/>
        </w:rPr>
      </w:pPr>
      <w:r w:rsidRPr="00541A53">
        <w:rPr>
          <w:sz w:val="28"/>
          <w:szCs w:val="28"/>
        </w:rPr>
        <w:t xml:space="preserve">Экономика КНР в последние 30 лет постоянно растет и в 2009 году занимала </w:t>
      </w:r>
      <w:r w:rsidRPr="00880DB8">
        <w:rPr>
          <w:sz w:val="28"/>
          <w:szCs w:val="28"/>
        </w:rPr>
        <w:t>3 место в мире</w:t>
      </w:r>
      <w:r w:rsidRPr="00541A53">
        <w:rPr>
          <w:sz w:val="28"/>
          <w:szCs w:val="28"/>
        </w:rPr>
        <w:t xml:space="preserve"> по величине номинального ВВП (после </w:t>
      </w:r>
      <w:r w:rsidRPr="00880DB8">
        <w:rPr>
          <w:sz w:val="28"/>
          <w:szCs w:val="28"/>
        </w:rPr>
        <w:t>США</w:t>
      </w:r>
      <w:r w:rsidRPr="00541A53">
        <w:rPr>
          <w:sz w:val="28"/>
          <w:szCs w:val="28"/>
        </w:rPr>
        <w:t xml:space="preserve"> и </w:t>
      </w:r>
      <w:r w:rsidRPr="00880DB8">
        <w:rPr>
          <w:sz w:val="28"/>
          <w:szCs w:val="28"/>
        </w:rPr>
        <w:t>Японии</w:t>
      </w:r>
      <w:r w:rsidRPr="00541A53">
        <w:rPr>
          <w:sz w:val="28"/>
          <w:szCs w:val="28"/>
        </w:rPr>
        <w:t>)</w:t>
      </w:r>
      <w:r w:rsidR="002C2EE5" w:rsidRPr="00541A53">
        <w:rPr>
          <w:rStyle w:val="a6"/>
          <w:sz w:val="28"/>
          <w:szCs w:val="28"/>
        </w:rPr>
        <w:footnoteReference w:id="3"/>
      </w:r>
      <w:r w:rsidRPr="00541A53">
        <w:rPr>
          <w:sz w:val="28"/>
          <w:szCs w:val="28"/>
        </w:rPr>
        <w:t xml:space="preserve">. ВВП в 2009 году равнялся $5,02 трлн. По данным 2010 года, в апреле-июне Китай обогнал Японию по этому показателю. По ВВП с учётом паритета валют Китай на </w:t>
      </w:r>
      <w:r w:rsidRPr="00880DB8">
        <w:rPr>
          <w:sz w:val="28"/>
          <w:szCs w:val="28"/>
        </w:rPr>
        <w:t>2-м месте в мире</w:t>
      </w:r>
      <w:r w:rsidRPr="00541A53">
        <w:rPr>
          <w:sz w:val="28"/>
          <w:szCs w:val="28"/>
        </w:rPr>
        <w:t xml:space="preserve"> (по данным </w:t>
      </w:r>
      <w:r w:rsidRPr="00880DB8">
        <w:rPr>
          <w:sz w:val="28"/>
          <w:szCs w:val="28"/>
        </w:rPr>
        <w:t>МВФ</w:t>
      </w:r>
      <w:r w:rsidRPr="00541A53">
        <w:rPr>
          <w:sz w:val="28"/>
          <w:szCs w:val="28"/>
        </w:rPr>
        <w:t xml:space="preserve"> 10,1 трлн </w:t>
      </w:r>
      <w:r w:rsidRPr="00880DB8">
        <w:rPr>
          <w:sz w:val="28"/>
          <w:szCs w:val="28"/>
        </w:rPr>
        <w:t>международных долларов</w:t>
      </w:r>
      <w:r w:rsidRPr="00541A53">
        <w:rPr>
          <w:sz w:val="28"/>
          <w:szCs w:val="28"/>
        </w:rPr>
        <w:t xml:space="preserve"> в 2010 году, прогноз на 2011 год -11.2 трлн), уступая только США.</w:t>
      </w:r>
      <w:r w:rsidR="00761ED1" w:rsidRPr="00541A53">
        <w:rPr>
          <w:sz w:val="28"/>
          <w:szCs w:val="28"/>
        </w:rPr>
        <w:t xml:space="preserve"> </w:t>
      </w:r>
      <w:r w:rsidRPr="00880DB8">
        <w:rPr>
          <w:sz w:val="28"/>
          <w:szCs w:val="28"/>
        </w:rPr>
        <w:t>Китай</w:t>
      </w:r>
      <w:r w:rsidRPr="00541A53">
        <w:rPr>
          <w:sz w:val="28"/>
          <w:szCs w:val="28"/>
        </w:rPr>
        <w:t xml:space="preserve"> в начале XXI века является космической и ядерной державой. Построение рыночной экономики осуществляется в Китае под руководством Коммунистической партии на основе пятилетних планов. Экономика сохраняет свою многоукладность. При высокой доле иностранных инвестиций почти 80 % всех иностранных инвесторов в экономику КНР —</w:t>
      </w:r>
      <w:r w:rsidR="00541A53">
        <w:rPr>
          <w:sz w:val="28"/>
          <w:szCs w:val="28"/>
        </w:rPr>
        <w:t xml:space="preserve"> </w:t>
      </w:r>
      <w:r w:rsidRPr="00541A53">
        <w:rPr>
          <w:sz w:val="28"/>
          <w:szCs w:val="28"/>
        </w:rPr>
        <w:t>это этнические китайцы (</w:t>
      </w:r>
      <w:r w:rsidRPr="00880DB8">
        <w:rPr>
          <w:sz w:val="28"/>
          <w:szCs w:val="28"/>
        </w:rPr>
        <w:t>хуацяо</w:t>
      </w:r>
      <w:r w:rsidRPr="00541A53">
        <w:rPr>
          <w:sz w:val="28"/>
          <w:szCs w:val="28"/>
        </w:rPr>
        <w:t xml:space="preserve">), проживающие за рубежом. В </w:t>
      </w:r>
      <w:r w:rsidRPr="00880DB8">
        <w:rPr>
          <w:sz w:val="28"/>
          <w:szCs w:val="28"/>
        </w:rPr>
        <w:t>2020</w:t>
      </w:r>
      <w:r w:rsidRPr="00541A53">
        <w:rPr>
          <w:sz w:val="28"/>
          <w:szCs w:val="28"/>
        </w:rPr>
        <w:t xml:space="preserve"> г. Китай должен по планам </w:t>
      </w:r>
      <w:r w:rsidRPr="00880DB8">
        <w:rPr>
          <w:sz w:val="28"/>
          <w:szCs w:val="28"/>
        </w:rPr>
        <w:t>КПК</w:t>
      </w:r>
      <w:r w:rsidRPr="00541A53">
        <w:rPr>
          <w:sz w:val="28"/>
          <w:szCs w:val="28"/>
        </w:rPr>
        <w:t xml:space="preserve"> догнать </w:t>
      </w:r>
      <w:r w:rsidRPr="00880DB8">
        <w:rPr>
          <w:sz w:val="28"/>
          <w:szCs w:val="28"/>
        </w:rPr>
        <w:t>США</w:t>
      </w:r>
      <w:r w:rsidRPr="00541A53">
        <w:rPr>
          <w:sz w:val="28"/>
          <w:szCs w:val="28"/>
        </w:rPr>
        <w:t xml:space="preserve"> по совокупному доходу ВВП. </w:t>
      </w:r>
      <w:r w:rsidR="00761ED1" w:rsidRPr="00541A53">
        <w:rPr>
          <w:sz w:val="28"/>
          <w:szCs w:val="28"/>
        </w:rPr>
        <w:t xml:space="preserve">Чтобы способствовать структурным изменениям, Китай развивает собственную систему образования, обучение студентов за рубежом (особенно в США и Японии), поощряет импорт технологий, позволяющих развивать такие прогрессивные секторы экономики как производство </w:t>
      </w:r>
      <w:r w:rsidR="00761ED1" w:rsidRPr="00880DB8">
        <w:rPr>
          <w:sz w:val="28"/>
          <w:szCs w:val="28"/>
        </w:rPr>
        <w:t>программного обеспечения</w:t>
      </w:r>
      <w:r w:rsidR="00761ED1" w:rsidRPr="00541A53">
        <w:rPr>
          <w:sz w:val="28"/>
          <w:szCs w:val="28"/>
        </w:rPr>
        <w:t xml:space="preserve">, новых материалов, телекоммуникационную индустрию, </w:t>
      </w:r>
      <w:r w:rsidR="00761ED1" w:rsidRPr="00880DB8">
        <w:rPr>
          <w:sz w:val="28"/>
          <w:szCs w:val="28"/>
        </w:rPr>
        <w:t>биотехнологии</w:t>
      </w:r>
      <w:r w:rsidR="00761ED1" w:rsidRPr="00541A53">
        <w:rPr>
          <w:sz w:val="28"/>
          <w:szCs w:val="28"/>
        </w:rPr>
        <w:t xml:space="preserve">, здравоохранение. В КНР свыше 384 млн пользователей Интернета, страна также лидирует в мире по числу пользователей мобильной телефонной связи (487,3 млн пользователей на апрель 2007 года). В районе </w:t>
      </w:r>
      <w:r w:rsidR="00761ED1" w:rsidRPr="00880DB8">
        <w:rPr>
          <w:sz w:val="28"/>
          <w:szCs w:val="28"/>
        </w:rPr>
        <w:t>Хайдиан</w:t>
      </w:r>
      <w:r w:rsidR="00761ED1" w:rsidRPr="00541A53">
        <w:rPr>
          <w:sz w:val="28"/>
          <w:szCs w:val="28"/>
        </w:rPr>
        <w:t xml:space="preserve"> севернее </w:t>
      </w:r>
      <w:r w:rsidR="00761ED1" w:rsidRPr="00880DB8">
        <w:rPr>
          <w:sz w:val="28"/>
          <w:szCs w:val="28"/>
        </w:rPr>
        <w:t>Пекина</w:t>
      </w:r>
      <w:r w:rsidR="00761ED1" w:rsidRPr="00541A53">
        <w:rPr>
          <w:sz w:val="28"/>
          <w:szCs w:val="28"/>
        </w:rPr>
        <w:t xml:space="preserve"> создана китайская «</w:t>
      </w:r>
      <w:r w:rsidR="00761ED1" w:rsidRPr="00880DB8">
        <w:rPr>
          <w:sz w:val="28"/>
          <w:szCs w:val="28"/>
        </w:rPr>
        <w:t>Силиконовая долина</w:t>
      </w:r>
      <w:r w:rsidR="00761ED1" w:rsidRPr="00541A53">
        <w:rPr>
          <w:sz w:val="28"/>
          <w:szCs w:val="28"/>
        </w:rPr>
        <w:t>». Интенсификация производства приносит и побочные результаты: уровень скрытой безработицы в сельской местности примерно вдвое превышает официальные показатели (4,6 %). Китай негласно поощряет эмиграцию. Китай лидирует в мире по добыче угля, железных, марганцевых, свинцово-цинковых, сурьмяных и вольфрамовых руд, а также древесины; является крупнейшим в мире производителем кокса, чугуна, стали и стальных труб, алюминия, цинка, олова, никеля, телевизоров, радиоприемников и мобильных телефонов, стиральных и швейных машин, велосипедов и мотоциклов, часов и фотоаппаратов, удобрений, хлопчатобумажных и шелковых тканей, цемента, обуви, мяса, пшеницы, риса, сорго, картофеля, хлопка, яблок, табака, овощей, шелковичных коконов; имеет крупнейшие в мире поголовья птицы, свиней, овец, коз, лошадей и яков, а также лидирует по вылову рыбы. Кроме того, КНР входит в тройку крупнейших мировых автопроизводителей (7,2 млн в 2006) после Японии и США. На территории КНР ведется добыча нефти, газа, редкоземельных металлов (</w:t>
      </w:r>
      <w:r w:rsidR="00761ED1" w:rsidRPr="00880DB8">
        <w:rPr>
          <w:sz w:val="28"/>
          <w:szCs w:val="28"/>
        </w:rPr>
        <w:t>молибден</w:t>
      </w:r>
      <w:r w:rsidR="00761ED1" w:rsidRPr="00541A53">
        <w:rPr>
          <w:sz w:val="28"/>
          <w:szCs w:val="28"/>
        </w:rPr>
        <w:t xml:space="preserve">, </w:t>
      </w:r>
      <w:r w:rsidR="00761ED1" w:rsidRPr="00880DB8">
        <w:rPr>
          <w:sz w:val="28"/>
          <w:szCs w:val="28"/>
        </w:rPr>
        <w:t>ванадий</w:t>
      </w:r>
      <w:r w:rsidR="00761ED1" w:rsidRPr="00541A53">
        <w:rPr>
          <w:sz w:val="28"/>
          <w:szCs w:val="28"/>
        </w:rPr>
        <w:t xml:space="preserve">, </w:t>
      </w:r>
      <w:r w:rsidR="00761ED1" w:rsidRPr="00880DB8">
        <w:rPr>
          <w:sz w:val="28"/>
          <w:szCs w:val="28"/>
        </w:rPr>
        <w:t>сурьма</w:t>
      </w:r>
      <w:r w:rsidR="00761ED1" w:rsidRPr="00541A53">
        <w:rPr>
          <w:sz w:val="28"/>
          <w:szCs w:val="28"/>
        </w:rPr>
        <w:t xml:space="preserve">), </w:t>
      </w:r>
      <w:r w:rsidR="00761ED1" w:rsidRPr="00880DB8">
        <w:rPr>
          <w:sz w:val="28"/>
          <w:szCs w:val="28"/>
        </w:rPr>
        <w:t>урана</w:t>
      </w:r>
      <w:r w:rsidR="00761ED1" w:rsidRPr="00541A53">
        <w:rPr>
          <w:sz w:val="28"/>
          <w:szCs w:val="28"/>
        </w:rPr>
        <w:t>.</w:t>
      </w:r>
    </w:p>
    <w:p w:rsidR="00F02561" w:rsidRPr="00541A53" w:rsidRDefault="00F02561" w:rsidP="00541A53">
      <w:pPr>
        <w:spacing w:line="360" w:lineRule="auto"/>
        <w:ind w:firstLine="709"/>
        <w:jc w:val="both"/>
        <w:rPr>
          <w:sz w:val="28"/>
          <w:szCs w:val="28"/>
        </w:rPr>
      </w:pPr>
    </w:p>
    <w:p w:rsidR="00F02561" w:rsidRPr="00541A53" w:rsidRDefault="00F02561" w:rsidP="00541A53">
      <w:pPr>
        <w:spacing w:line="360" w:lineRule="auto"/>
        <w:ind w:firstLine="709"/>
        <w:jc w:val="both"/>
        <w:rPr>
          <w:b/>
          <w:sz w:val="28"/>
          <w:szCs w:val="28"/>
        </w:rPr>
      </w:pPr>
      <w:r w:rsidRPr="00541A53">
        <w:rPr>
          <w:b/>
          <w:sz w:val="28"/>
          <w:szCs w:val="28"/>
        </w:rPr>
        <w:t>1.3 Внешнеэкономические отношения Китая</w:t>
      </w:r>
    </w:p>
    <w:p w:rsidR="00541A53" w:rsidRDefault="00541A53" w:rsidP="00541A53">
      <w:pPr>
        <w:pStyle w:val="a7"/>
        <w:spacing w:before="0" w:beforeAutospacing="0" w:after="0" w:afterAutospacing="0" w:line="360" w:lineRule="auto"/>
        <w:ind w:firstLine="709"/>
        <w:jc w:val="both"/>
        <w:rPr>
          <w:sz w:val="28"/>
          <w:szCs w:val="28"/>
        </w:rPr>
      </w:pPr>
    </w:p>
    <w:p w:rsidR="00F02561" w:rsidRPr="00541A53" w:rsidRDefault="00F02561" w:rsidP="00541A53">
      <w:pPr>
        <w:pStyle w:val="a7"/>
        <w:spacing w:before="0" w:beforeAutospacing="0" w:after="0" w:afterAutospacing="0" w:line="360" w:lineRule="auto"/>
        <w:ind w:firstLine="709"/>
        <w:jc w:val="both"/>
        <w:rPr>
          <w:sz w:val="28"/>
          <w:szCs w:val="28"/>
        </w:rPr>
      </w:pPr>
      <w:r w:rsidRPr="00541A53">
        <w:rPr>
          <w:sz w:val="28"/>
          <w:szCs w:val="28"/>
        </w:rPr>
        <w:t xml:space="preserve">Китай – </w:t>
      </w:r>
      <w:r w:rsidRPr="00541A53">
        <w:rPr>
          <w:iCs/>
          <w:sz w:val="28"/>
          <w:szCs w:val="28"/>
        </w:rPr>
        <w:t xml:space="preserve">социалистическая страна с плановой экономикой. </w:t>
      </w:r>
      <w:r w:rsidRPr="00541A53">
        <w:rPr>
          <w:sz w:val="28"/>
          <w:szCs w:val="28"/>
        </w:rPr>
        <w:t xml:space="preserve">Тем не менее иностранных инвесторов это не смущает. Политическая и экономическая системы КНР стабильны, и приток иностранных капиталов с каждым годом растет: с 1980 по 2000 г. он вырос почти в 4,5 раза. К 2006 г. в Поднебесной числилось почти 400 тыс. предприятий с участием иностранного капитала. Контрактный объем инвестиций – более 600 млрд долл.. </w:t>
      </w:r>
      <w:r w:rsidRPr="00541A53">
        <w:rPr>
          <w:iCs/>
          <w:sz w:val="28"/>
          <w:szCs w:val="28"/>
        </w:rPr>
        <w:t xml:space="preserve">Главными прямыми инвесторами </w:t>
      </w:r>
      <w:r w:rsidRPr="00541A53">
        <w:rPr>
          <w:sz w:val="28"/>
          <w:szCs w:val="28"/>
        </w:rPr>
        <w:t xml:space="preserve">в экономику Китая выступают Тайвань, Сянган, Аомэнь, Сингапур, Индонезия, т.е. страны, где проживает больше всего китайцев. Предприниматели Тайваня, Сянгана, Аомэня, Сингапура – главные инвесторы в экономику Китая. Их вклад составляет 60–80% суммы всех вкладов деловых кругов остальных стран мира. В последние годы Тайвань превратился во второго после Гонконга инвестора в экономику КНР, а после включения Гонконга в геополитическую систему Китая – в инвестора номер один. </w:t>
      </w:r>
      <w:r w:rsidRPr="00541A53">
        <w:rPr>
          <w:iCs/>
          <w:sz w:val="28"/>
          <w:szCs w:val="28"/>
        </w:rPr>
        <w:t xml:space="preserve">Бурно растет китайский экспорт: </w:t>
      </w:r>
      <w:r w:rsidRPr="00541A53">
        <w:rPr>
          <w:sz w:val="28"/>
          <w:szCs w:val="28"/>
        </w:rPr>
        <w:t>примерно на 25–30% ежегодно. Если в 1979 г. во внешней торговле формировалось менее 10% ВНП страны, в 1993 – почти 36%, то в 1998 г. (на июль) – более 45%, в июле 2003 г. – около 50%. В связи с экономическим и финансовым кризисом в Юго-Восточной Азии в конце XX в. Китай активно осваивал рынки в Европе, Африке, Латинской Америке, в США. За это время экспорт КНР в страны Евросоюза вырос более чем на 25%, в Африку – на 45%, в Латинскую Америку – на 38%, в США – почти на 20%. Дефицит торгового баланса США с КНР в 2005 г. составил около 150 млрд долл. Защита торговых интересов страны – характерная черта пекинских лидеров. На конец 2006 г. по золотовалютным запасам Китай превзошел Японию и почти в 2 раза – Россию. Надо особо отметить, что КНР предпочитает покупать золото, а в последнее время – евро, не надеясь на прочность доллара.</w:t>
      </w:r>
    </w:p>
    <w:p w:rsidR="00F02561" w:rsidRPr="00541A53" w:rsidRDefault="00F02561" w:rsidP="00541A53">
      <w:pPr>
        <w:pStyle w:val="a7"/>
        <w:spacing w:before="0" w:beforeAutospacing="0" w:after="0" w:afterAutospacing="0" w:line="360" w:lineRule="auto"/>
        <w:ind w:firstLine="709"/>
        <w:jc w:val="both"/>
        <w:rPr>
          <w:sz w:val="28"/>
          <w:szCs w:val="28"/>
        </w:rPr>
      </w:pPr>
      <w:r w:rsidRPr="00541A53">
        <w:rPr>
          <w:sz w:val="28"/>
          <w:szCs w:val="28"/>
        </w:rPr>
        <w:t xml:space="preserve">Что касается внешнеэкономических связей Китая и России, то огромный китайский рынок осваивается в первую очередь представителями нашего военно-промышленного комплекса. В КНР мы </w:t>
      </w:r>
      <w:r w:rsidRPr="00541A53">
        <w:rPr>
          <w:b/>
          <w:bCs/>
          <w:sz w:val="28"/>
          <w:szCs w:val="28"/>
        </w:rPr>
        <w:t>/с. 366/</w:t>
      </w:r>
      <w:r w:rsidRPr="00541A53">
        <w:rPr>
          <w:sz w:val="28"/>
          <w:szCs w:val="28"/>
        </w:rPr>
        <w:t xml:space="preserve"> поставляем различные виды вооружений: корабли, самолеты, некоторые компоненты космической техники, ракеты тактического назначения, машины и оборудование, предназначенное для строительства ГЭС и ГРЭС, АЭС. Но структура российско-китайской торговли не удовлетворяет Москву. Только за 2005 г. объем поставок российских машин и оборудования снизился почти вдвое. Пока что в Китай мы больше продаем энергоносители, пиломатериалы и сырье. Гораздо активнее в этом отношении действуют китайские предприниматели – “челноки”. Их, как и китайские товары в основном изделия легкой промышленности, в России можно видеть “от Москвы до самых до окраин”. Правда, им активно помогает около 1 млн российских “челноков”. Тем не менее объем российско-китайской торговли за последние пять лет рос медленно. В 2000 г. товарооборот Китая с Россией составил 8 млрд. долларов: практически столько же сколько и пять лет назад. В 2003 г. он приблизился к 12 млрд долл., а в 2005 г. он, по словам директора Департамента внешних отношений, составил 29,1 млрд долл. Медленный рост товарооборота объясняется тем, что головы лидеров России больше повернуты на Запад. Хотя по сравнению с неровными отношениями с США, некоторыми странами Западной Европы, Среднего и Ближнего Востока, трений с большинством стран ближнего зарубежья, российско-китайские связи более стабильны и предсказуемы. У Москвы, наконец-то, появился </w:t>
      </w:r>
      <w:r w:rsidRPr="00541A53">
        <w:rPr>
          <w:iCs/>
          <w:sz w:val="28"/>
          <w:szCs w:val="28"/>
        </w:rPr>
        <w:t>план стратегического развития экономических, политических, военных, транспортных и культурных связей с Пекином</w:t>
      </w:r>
      <w:r w:rsidRPr="00541A53">
        <w:rPr>
          <w:sz w:val="28"/>
          <w:szCs w:val="28"/>
        </w:rPr>
        <w:t>.</w:t>
      </w:r>
    </w:p>
    <w:p w:rsidR="00F02561" w:rsidRPr="00541A53" w:rsidRDefault="00F02561" w:rsidP="00541A53">
      <w:pPr>
        <w:spacing w:line="360" w:lineRule="auto"/>
        <w:ind w:firstLine="709"/>
        <w:jc w:val="both"/>
        <w:rPr>
          <w:b/>
          <w:sz w:val="28"/>
          <w:szCs w:val="28"/>
        </w:rPr>
      </w:pPr>
    </w:p>
    <w:p w:rsidR="00541A53" w:rsidRDefault="00541A53">
      <w:pPr>
        <w:spacing w:after="200" w:line="276" w:lineRule="auto"/>
        <w:rPr>
          <w:b/>
          <w:sz w:val="28"/>
          <w:szCs w:val="28"/>
        </w:rPr>
      </w:pPr>
      <w:r>
        <w:rPr>
          <w:b/>
          <w:sz w:val="28"/>
          <w:szCs w:val="28"/>
        </w:rPr>
        <w:br w:type="page"/>
      </w:r>
    </w:p>
    <w:p w:rsidR="00FA1C8A" w:rsidRPr="00541A53" w:rsidRDefault="00FA1C8A" w:rsidP="00541A53">
      <w:pPr>
        <w:spacing w:line="360" w:lineRule="auto"/>
        <w:ind w:firstLine="709"/>
        <w:jc w:val="both"/>
        <w:rPr>
          <w:b/>
          <w:sz w:val="28"/>
          <w:szCs w:val="28"/>
        </w:rPr>
      </w:pPr>
      <w:r w:rsidRPr="00541A53">
        <w:rPr>
          <w:b/>
          <w:sz w:val="28"/>
          <w:szCs w:val="28"/>
        </w:rPr>
        <w:t>Глава 2. Основные направления экономической политики КНР</w:t>
      </w:r>
    </w:p>
    <w:p w:rsidR="00541A53" w:rsidRDefault="00541A53" w:rsidP="00541A53">
      <w:pPr>
        <w:spacing w:line="360" w:lineRule="auto"/>
        <w:ind w:firstLine="709"/>
        <w:jc w:val="both"/>
        <w:rPr>
          <w:b/>
          <w:sz w:val="28"/>
          <w:szCs w:val="28"/>
        </w:rPr>
      </w:pPr>
    </w:p>
    <w:p w:rsidR="00FA1C8A" w:rsidRPr="00541A53" w:rsidRDefault="00FA1C8A" w:rsidP="00541A53">
      <w:pPr>
        <w:spacing w:line="360" w:lineRule="auto"/>
        <w:ind w:firstLine="709"/>
        <w:jc w:val="both"/>
        <w:rPr>
          <w:b/>
          <w:sz w:val="28"/>
          <w:szCs w:val="28"/>
        </w:rPr>
      </w:pPr>
      <w:r w:rsidRPr="00541A53">
        <w:rPr>
          <w:b/>
          <w:sz w:val="28"/>
          <w:szCs w:val="28"/>
        </w:rPr>
        <w:t>2.1 Этапы и проблемы перехода Китая к рыночной экономике</w:t>
      </w:r>
    </w:p>
    <w:p w:rsidR="00541A53" w:rsidRDefault="00541A53" w:rsidP="00541A53">
      <w:pPr>
        <w:spacing w:line="360" w:lineRule="auto"/>
        <w:ind w:firstLine="709"/>
        <w:jc w:val="both"/>
        <w:rPr>
          <w:sz w:val="28"/>
          <w:szCs w:val="28"/>
        </w:rPr>
      </w:pPr>
    </w:p>
    <w:p w:rsidR="00FA1C8A" w:rsidRPr="00541A53" w:rsidRDefault="00FA1C8A" w:rsidP="00541A53">
      <w:pPr>
        <w:spacing w:line="360" w:lineRule="auto"/>
        <w:ind w:firstLine="709"/>
        <w:jc w:val="both"/>
        <w:rPr>
          <w:sz w:val="28"/>
          <w:szCs w:val="28"/>
        </w:rPr>
      </w:pPr>
      <w:r w:rsidRPr="00541A53">
        <w:rPr>
          <w:sz w:val="28"/>
          <w:szCs w:val="28"/>
        </w:rPr>
        <w:t>Развитие КНР с конца 70-х годов связано с курсом на проведение экономической реформы и открытой внешнеэкономической политики.</w:t>
      </w:r>
    </w:p>
    <w:p w:rsidR="00FA1C8A" w:rsidRPr="00541A53" w:rsidRDefault="00FA1C8A" w:rsidP="00541A53">
      <w:pPr>
        <w:spacing w:line="360" w:lineRule="auto"/>
        <w:ind w:firstLine="709"/>
        <w:jc w:val="both"/>
        <w:rPr>
          <w:sz w:val="28"/>
          <w:szCs w:val="28"/>
        </w:rPr>
      </w:pPr>
      <w:r w:rsidRPr="00541A53">
        <w:rPr>
          <w:sz w:val="28"/>
          <w:szCs w:val="28"/>
        </w:rPr>
        <w:t>III пленум ЦК КПК одиннадцатого созыва, состоявшийся в декабре 1978г., принял решение о переносе центра тяжести в работе партии и правительства на решение экономических проблем и провозгласил задачу модернизации экономики страны. Этот пленум рассматривается в КНР как «великий переломный момент», с которого началось становление страны на правильный, отвечающий условиям Китая путь экономического развития. Хотя сроки выполнения программы модернизации, конкретные пути осуществления экономической реформы неоднократно пересматривались, основные цели остаются неизменными и заключаются в том, чтобы превратить Китай в богатое, демократическое социалистическое государство с душевым доходом населения на уровне среднеразвитых стран мира.</w:t>
      </w:r>
    </w:p>
    <w:p w:rsidR="00FA1C8A" w:rsidRPr="00541A53" w:rsidRDefault="00FA1C8A" w:rsidP="00541A53">
      <w:pPr>
        <w:spacing w:line="360" w:lineRule="auto"/>
        <w:ind w:firstLine="709"/>
        <w:jc w:val="both"/>
        <w:rPr>
          <w:sz w:val="28"/>
          <w:szCs w:val="28"/>
        </w:rPr>
      </w:pPr>
      <w:r w:rsidRPr="00541A53">
        <w:rPr>
          <w:sz w:val="28"/>
          <w:szCs w:val="28"/>
        </w:rPr>
        <w:t>Достижение поставленных целей связывается с построением «социалистической рыночной экономики», сочетающей использование двух хозяйственных систем: планово-распределительной и рыночной, постепенное внедрение элементов рынка и сокращение централизованного распределения, уменьшение доли госсектора при увеличении доли других форм собственности, сосуществование регулируемых государственных и свободных рыночных цен. Преобразование хозяйственного механизма рассматривается в Китае в качестве чрезвычайно сложной, масштабной задачи, требующей системного подхода и длительного периода времени, что, в частности, отмечалось в докладе Цзян Цзэмина на XV съезде КПК в сентябре 1997г. По мнению китайского руководства, система социалистической рыночной экономики в полном объеме может быть создана в течение 20-30 лет путем преодоления множества трудностей и проблем</w:t>
      </w:r>
      <w:r w:rsidRPr="00541A53">
        <w:rPr>
          <w:rStyle w:val="a6"/>
          <w:sz w:val="28"/>
          <w:szCs w:val="28"/>
        </w:rPr>
        <w:footnoteReference w:id="4"/>
      </w:r>
      <w:r w:rsidRPr="00541A53">
        <w:rPr>
          <w:sz w:val="28"/>
          <w:szCs w:val="28"/>
        </w:rPr>
        <w:t>.</w:t>
      </w:r>
    </w:p>
    <w:p w:rsidR="00FA1C8A" w:rsidRPr="00541A53" w:rsidRDefault="00FA1C8A" w:rsidP="00541A53">
      <w:pPr>
        <w:spacing w:line="360" w:lineRule="auto"/>
        <w:ind w:firstLine="709"/>
        <w:jc w:val="both"/>
        <w:rPr>
          <w:sz w:val="28"/>
          <w:szCs w:val="28"/>
        </w:rPr>
      </w:pPr>
      <w:r w:rsidRPr="00541A53">
        <w:rPr>
          <w:sz w:val="28"/>
          <w:szCs w:val="28"/>
        </w:rPr>
        <w:t>В период 1984-1990гг. официальной моделью преобразований было провозглашено создание системы социалистического товарного хозяйства. В программных документах КПК было заявлено о недопустимости противопоставлений планового хозяйства товарному и необходимости развития последнего как наиболее эффективного инструмента развития экономики.</w:t>
      </w:r>
    </w:p>
    <w:p w:rsidR="00FA1C8A" w:rsidRPr="00541A53" w:rsidRDefault="00FA1C8A" w:rsidP="00541A53">
      <w:pPr>
        <w:spacing w:line="360" w:lineRule="auto"/>
        <w:ind w:firstLine="709"/>
        <w:jc w:val="both"/>
        <w:rPr>
          <w:sz w:val="28"/>
          <w:szCs w:val="28"/>
        </w:rPr>
      </w:pPr>
      <w:r w:rsidRPr="00541A53">
        <w:rPr>
          <w:sz w:val="28"/>
          <w:szCs w:val="28"/>
        </w:rPr>
        <w:t>Центральная роль отводилась реформе системы ценообразования — постепенное сокращение номенклатуры товаров, цены на которые централизованно устанавливаются государством, переход к свободному регулированию цен на потребительские товары. Реформа цен проводилась в несколько этапов. Первоначально были предприняты шаги по совершенствованию действующих государственных цен, их приближению к реальному уровню затрат. В значительной степени были увеличены традиционно заниженные цены на сельскохозяйственную продукцию и повышены цены на средства производства. В области механизма ценообразования происходила постепенная передача права установления цен от центральных к местным органам управления. На втором этапе стала осуществляться постепенная либерализация цен, которая охватывала все больший круг товаров производственного и потребительского назначения. Одновременно реформировались системы инвестиций, налогообложения, кредитная система, внешней торговли и иностранных капиталовложений, в экспериментальном порядке создавались рынки ценных бумаг и недвижимости.</w:t>
      </w:r>
    </w:p>
    <w:p w:rsidR="00FA1C8A" w:rsidRPr="00541A53" w:rsidRDefault="00FA1C8A" w:rsidP="00541A53">
      <w:pPr>
        <w:spacing w:line="360" w:lineRule="auto"/>
        <w:ind w:firstLine="709"/>
        <w:jc w:val="both"/>
        <w:rPr>
          <w:sz w:val="28"/>
          <w:szCs w:val="28"/>
        </w:rPr>
      </w:pPr>
      <w:r w:rsidRPr="00541A53">
        <w:rPr>
          <w:sz w:val="28"/>
          <w:szCs w:val="28"/>
        </w:rPr>
        <w:t>Задача реформирования государственных предприятий — в настоящее время наиболее сложная и масштабная проблема, стоящая перед экономикой КНР. Мероприятия по реформированию на государственных предприятиях КНР до последнего времени реализовывались «главным образом в направлении расширения их прав в хозяйственной деятельности при сохранении за государством права собственности на имущество предприятия. Основной имущественно-хозяйственной формой является система подрядно-хозяйственной ответственности предприятий, где наряду со старой системой отчисления прибыли осуществляется переход к системе налогообложения и практике возврата кредитов после уплаты налогов. Одновременно вводится акционерная система как более высокая форма имущественно-хозяйственной ответственности предприятий, которая используется по мере накопления опыта самостоятельной хозяйственной деятельности.</w:t>
      </w:r>
    </w:p>
    <w:p w:rsidR="00FA1C8A" w:rsidRPr="00541A53" w:rsidRDefault="00FA1C8A" w:rsidP="00541A53">
      <w:pPr>
        <w:spacing w:line="360" w:lineRule="auto"/>
        <w:ind w:firstLine="709"/>
        <w:jc w:val="both"/>
        <w:rPr>
          <w:sz w:val="28"/>
          <w:szCs w:val="28"/>
        </w:rPr>
      </w:pPr>
      <w:r w:rsidRPr="00541A53">
        <w:rPr>
          <w:sz w:val="28"/>
          <w:szCs w:val="28"/>
        </w:rPr>
        <w:t>Сейчас Китай вступил в «период рекордно высокого уровня слияний и приобретений», в ходе которого около 90 % государственных предприятий страны перейдут в частные руки, т.е. будут приватизированы (термин «приватизация» в Пекине стараются не употреблять, там предпочитают другой термин – «преобразование характера собственности»). Правительство надеется, что частные владельцы помогут сделать убыточные компании, лежащие тяжелым бременем на китайской экономике, рентабельными. При этом учитывается, что приватизация приведет к росту армии безработных, тем более что уже 25 миллионов человек потеряли работу. Поэтому принято решение, что средства, вырученные от продажи госпредприятий, пойдут в первую очередь на поддержку неимущих слоев, в том числе на систему здравоохранения, пенсионную систему и систему социального обеспечения.</w:t>
      </w:r>
      <w:r w:rsidR="00541A53">
        <w:rPr>
          <w:sz w:val="28"/>
          <w:szCs w:val="28"/>
        </w:rPr>
        <w:t xml:space="preserve"> </w:t>
      </w:r>
      <w:r w:rsidRPr="00541A53">
        <w:rPr>
          <w:sz w:val="28"/>
          <w:szCs w:val="28"/>
        </w:rPr>
        <w:t>Также один из путей решения этой проблемы — создание малых предприятий, развитие индивидуального сектора, что, по различным оценкам, до 2006г. может решить проблему трудоустройства от 50 до 80 млн. человек, занятых на производстве в городах страны.</w:t>
      </w:r>
    </w:p>
    <w:p w:rsidR="00FA1C8A" w:rsidRPr="00541A53" w:rsidRDefault="00FA1C8A" w:rsidP="00541A53">
      <w:pPr>
        <w:spacing w:line="360" w:lineRule="auto"/>
        <w:ind w:firstLine="709"/>
        <w:jc w:val="both"/>
        <w:rPr>
          <w:sz w:val="28"/>
          <w:szCs w:val="28"/>
        </w:rPr>
      </w:pPr>
      <w:r w:rsidRPr="00541A53">
        <w:rPr>
          <w:sz w:val="28"/>
          <w:szCs w:val="28"/>
        </w:rPr>
        <w:t>Кампания по приватизации возвещает, пишет «Washington post», о наступлении нового этапа перехода от планового хозяйства к рыночной экономике. Однако в Пекине подчеркивают, что этот переход не тождествен отказу от государственного регулирования экономики. Китайское руководство в ходе экономических преобразований намерено и дальше сохранять «командные высоты» в экономике и прежде всего в стратегически важных для развития страны отраслях и производствах. Под контролем государства по-прежнему останутся на правах общенародной собственности земля, ее недра и природные ресурсы, в том числе месторождения полезных ископаемых.</w:t>
      </w:r>
    </w:p>
    <w:p w:rsidR="00FA1C8A" w:rsidRPr="00541A53" w:rsidRDefault="00FA1C8A" w:rsidP="00541A53">
      <w:pPr>
        <w:spacing w:line="360" w:lineRule="auto"/>
        <w:ind w:firstLine="709"/>
        <w:jc w:val="both"/>
        <w:rPr>
          <w:sz w:val="28"/>
          <w:szCs w:val="28"/>
        </w:rPr>
      </w:pPr>
      <w:r w:rsidRPr="00541A53">
        <w:rPr>
          <w:sz w:val="28"/>
          <w:szCs w:val="28"/>
        </w:rPr>
        <w:t>Значительные изменения произошли в инвестиционной политике. Система мобилизации и распределения инвестиционных ресурсов в период до начала осуществления политики реформ основывалась на полном изъятии в госбюджет прибыли предприятий и дальнейшем распределении средств между регионами, отраслями, предприятиями. Ассигнования в экономику носили безвозмездный характер при упоре на административные методы хозяйственного управления. В период осуществления реформы были диверсифицированы источники финансирования. Наряду с государственными средствами активно используются средства коллективных, индивидуальных, частных и совместных предприятий, накопления населения.</w:t>
      </w:r>
      <w:r w:rsidR="00541A53">
        <w:rPr>
          <w:sz w:val="28"/>
          <w:szCs w:val="28"/>
        </w:rPr>
        <w:t xml:space="preserve"> </w:t>
      </w:r>
      <w:r w:rsidRPr="00541A53">
        <w:rPr>
          <w:sz w:val="28"/>
          <w:szCs w:val="28"/>
        </w:rPr>
        <w:t>Осуществляется децентрализация государственных капиталовложений в сторону увеличения роли источников финансирования, находящихся в руках местных властей и государственных предприятий.</w:t>
      </w:r>
    </w:p>
    <w:p w:rsidR="00FA1C8A" w:rsidRPr="00541A53" w:rsidRDefault="00FA1C8A" w:rsidP="00541A53">
      <w:pPr>
        <w:spacing w:line="360" w:lineRule="auto"/>
        <w:ind w:firstLine="709"/>
        <w:jc w:val="both"/>
        <w:rPr>
          <w:sz w:val="28"/>
          <w:szCs w:val="28"/>
        </w:rPr>
      </w:pPr>
      <w:r w:rsidRPr="00541A53">
        <w:rPr>
          <w:sz w:val="28"/>
          <w:szCs w:val="28"/>
        </w:rPr>
        <w:t>Бюджетное финансирование все в большей степени заменяется кредитованием капиталовложений, которое осуществляется специализированными банками.</w:t>
      </w:r>
      <w:r w:rsidR="00541A53">
        <w:rPr>
          <w:sz w:val="28"/>
          <w:szCs w:val="28"/>
        </w:rPr>
        <w:t xml:space="preserve"> </w:t>
      </w:r>
      <w:r w:rsidRPr="00541A53">
        <w:rPr>
          <w:sz w:val="28"/>
          <w:szCs w:val="28"/>
        </w:rPr>
        <w:t>Одной из важнейших составных частей реформы стало восстановление многоукладной экономики. Курс на развитие многообразных форм собственности и способов хозяйствования был одобрен в основных государственных документах и объявлен долгосрочной линией. К началу 90-х годов XX в. в стране сложилось четыре вида собственности — государственная, коллективная, частная, индивидуальная. Каждая из них в свою очередь имеет многообразные способы хозяйствования.</w:t>
      </w:r>
    </w:p>
    <w:p w:rsidR="00541A53" w:rsidRDefault="00541A53">
      <w:pPr>
        <w:spacing w:after="200" w:line="276" w:lineRule="auto"/>
        <w:rPr>
          <w:b/>
          <w:sz w:val="28"/>
          <w:szCs w:val="28"/>
        </w:rPr>
      </w:pPr>
      <w:r>
        <w:rPr>
          <w:b/>
          <w:sz w:val="28"/>
          <w:szCs w:val="28"/>
        </w:rPr>
        <w:br w:type="page"/>
      </w:r>
    </w:p>
    <w:p w:rsidR="00FA1C8A" w:rsidRPr="00541A53" w:rsidRDefault="00FA1C8A" w:rsidP="00541A53">
      <w:pPr>
        <w:spacing w:line="360" w:lineRule="auto"/>
        <w:ind w:firstLine="709"/>
        <w:jc w:val="both"/>
        <w:rPr>
          <w:b/>
          <w:sz w:val="28"/>
          <w:szCs w:val="28"/>
        </w:rPr>
      </w:pPr>
      <w:r w:rsidRPr="00541A53">
        <w:rPr>
          <w:b/>
          <w:sz w:val="28"/>
          <w:szCs w:val="28"/>
        </w:rPr>
        <w:t>2.2 Основные сдвиги в отраслевой структуре народного хозяйства</w:t>
      </w:r>
    </w:p>
    <w:p w:rsidR="00541A53" w:rsidRDefault="00541A53" w:rsidP="00541A53">
      <w:pPr>
        <w:spacing w:line="360" w:lineRule="auto"/>
        <w:ind w:firstLine="709"/>
        <w:jc w:val="both"/>
        <w:rPr>
          <w:sz w:val="28"/>
          <w:szCs w:val="28"/>
        </w:rPr>
      </w:pPr>
    </w:p>
    <w:p w:rsidR="00FA1C8A" w:rsidRPr="00541A53" w:rsidRDefault="00FA1C8A" w:rsidP="00541A53">
      <w:pPr>
        <w:spacing w:line="360" w:lineRule="auto"/>
        <w:ind w:firstLine="709"/>
        <w:jc w:val="both"/>
        <w:rPr>
          <w:sz w:val="28"/>
          <w:szCs w:val="28"/>
        </w:rPr>
      </w:pPr>
      <w:r w:rsidRPr="00541A53">
        <w:rPr>
          <w:sz w:val="28"/>
          <w:szCs w:val="28"/>
        </w:rPr>
        <w:t>Индивидуальные хозяйства работают на основе использования общественной собственности (аренда, подряд) и личной собственности на средства производства. Индивидуальный предприниматель использует в основном свой труд и труд членов семьи. Сфера индивидуального предпринимательства распространяется на такие области, как бытовое обслуживание населения, строительство, культура, операции с недвижимостью, розничная торговля.</w:t>
      </w:r>
    </w:p>
    <w:p w:rsidR="00FA1C8A" w:rsidRPr="00541A53" w:rsidRDefault="00FA1C8A" w:rsidP="00541A53">
      <w:pPr>
        <w:spacing w:line="360" w:lineRule="auto"/>
        <w:ind w:firstLine="709"/>
        <w:jc w:val="both"/>
        <w:rPr>
          <w:sz w:val="28"/>
          <w:szCs w:val="28"/>
        </w:rPr>
      </w:pPr>
      <w:r w:rsidRPr="00541A53">
        <w:rPr>
          <w:sz w:val="28"/>
          <w:szCs w:val="28"/>
        </w:rPr>
        <w:t>Частными предприятиями, согласно законодательству КНР, являются хозяйства с числом наемных работников, превышающим восемь человек. Частный сектор стал развиваться на базе индивидуального сектора. В программных документах КНР отмечается, что необходимо поощрять развитие частного сектора, так как он функционирует в рамках экономики, основанной на общественной форме собственности, и не может занять господствующие позиции в стране, а определенное развитие частного сектора стимулирует производство, увеличивает занятость, оживляет рынок. Большую хозяйственную самостоятельность получили предприятия коллективного сектора. В настоящее время коллективным сектором охвачена почти вся сельская местность и большая часть городов.</w:t>
      </w:r>
    </w:p>
    <w:p w:rsidR="00FA1C8A" w:rsidRPr="00541A53" w:rsidRDefault="00FA1C8A" w:rsidP="00541A53">
      <w:pPr>
        <w:spacing w:line="360" w:lineRule="auto"/>
        <w:ind w:firstLine="709"/>
        <w:jc w:val="both"/>
        <w:rPr>
          <w:sz w:val="28"/>
          <w:szCs w:val="28"/>
        </w:rPr>
      </w:pPr>
      <w:r w:rsidRPr="00541A53">
        <w:rPr>
          <w:sz w:val="28"/>
          <w:szCs w:val="28"/>
        </w:rPr>
        <w:t>Особо значительны процессы, которые произошли в коллективном секторе китайской деревни после перехода сельского хозяйства на подворный подряд, прямо увязывающий доходы крестьянского двора с объемом произведенной им продукции. В 60-70-е годы XX в. сельскохозяйственные народные коммуны считались коллективным сектором, однако по существу, т.е. по характеру распоряжения собственностью, коллективными они не были. Государство контролировало процесс производства и процесс распределения конечного продукта. В результате та форма хозяйствования не смогла обеспечить высокий уровень производительности труда.</w:t>
      </w:r>
    </w:p>
    <w:p w:rsidR="00FA1C8A" w:rsidRPr="00541A53" w:rsidRDefault="00FA1C8A" w:rsidP="00541A53">
      <w:pPr>
        <w:spacing w:line="360" w:lineRule="auto"/>
        <w:ind w:firstLine="709"/>
        <w:jc w:val="both"/>
        <w:rPr>
          <w:sz w:val="28"/>
          <w:szCs w:val="28"/>
        </w:rPr>
      </w:pPr>
      <w:r w:rsidRPr="00541A53">
        <w:rPr>
          <w:sz w:val="28"/>
          <w:szCs w:val="28"/>
        </w:rPr>
        <w:t>Переход к системе подворного подряда и прямым рыночным закупкам кардинально изменил ситуацию в деревне, активизировал человеческий фактор и способствовал быстрому росту производства сельскохозяйственной продукции. Изменяющаяся структура потребления предъявляет новые требования к производственной структуре сельского хозяйства в отношении качества и ассортимента. Возникла сложная проблема — несоответствие между существующей структурой сельскохозяйственного производства и меняющейся структурой общественного спроса на продукты питания. Решение проблемы связано с повышением рентабельности, экономической эффективностью и изменением структуры сельскохозяйственного производства.</w:t>
      </w:r>
    </w:p>
    <w:p w:rsidR="00FA1C8A" w:rsidRPr="00541A53" w:rsidRDefault="00FA1C8A" w:rsidP="00541A53">
      <w:pPr>
        <w:spacing w:line="360" w:lineRule="auto"/>
        <w:ind w:firstLine="709"/>
        <w:jc w:val="both"/>
        <w:rPr>
          <w:sz w:val="28"/>
          <w:szCs w:val="28"/>
        </w:rPr>
      </w:pPr>
      <w:r w:rsidRPr="00541A53">
        <w:rPr>
          <w:sz w:val="28"/>
          <w:szCs w:val="28"/>
        </w:rPr>
        <w:t>Важным элементом хозяйственного уклада в деревне стали сельские предприятия («предприятия волостей и поселков»): 70% валового производства этих предприятий приходится на промышленность, 10% — на транспорт, далее идут строительство, торговля, общественное питание. Доля сельских предприятий в производстве валового общественного продукта в деревне составила в 2003г. 13,5%.</w:t>
      </w:r>
    </w:p>
    <w:p w:rsidR="00FA1C8A" w:rsidRPr="00541A53" w:rsidRDefault="00FA1C8A" w:rsidP="00541A53">
      <w:pPr>
        <w:spacing w:line="360" w:lineRule="auto"/>
        <w:ind w:firstLine="709"/>
        <w:jc w:val="both"/>
        <w:rPr>
          <w:sz w:val="28"/>
          <w:szCs w:val="28"/>
        </w:rPr>
      </w:pPr>
      <w:r w:rsidRPr="00541A53">
        <w:rPr>
          <w:sz w:val="28"/>
          <w:szCs w:val="28"/>
        </w:rPr>
        <w:t>Государственный сектор продолжает занимать господствующее положение по таким показателям, как доля в валовой продукции промышленности, розничном товарообороте, численности занятых. Вместе с тем к началу 90-х годов XX в. доля предприятий государственного сектора стала постепенно сокращаться.</w:t>
      </w:r>
    </w:p>
    <w:p w:rsidR="00FA1C8A" w:rsidRPr="00541A53" w:rsidRDefault="00FA1C8A" w:rsidP="00541A53">
      <w:pPr>
        <w:spacing w:line="360" w:lineRule="auto"/>
        <w:ind w:firstLine="709"/>
        <w:jc w:val="both"/>
        <w:rPr>
          <w:sz w:val="28"/>
          <w:szCs w:val="28"/>
        </w:rPr>
      </w:pPr>
      <w:r w:rsidRPr="00541A53">
        <w:rPr>
          <w:sz w:val="28"/>
          <w:szCs w:val="28"/>
        </w:rPr>
        <w:t>Снижение удельного веса государственного сектора в численности предприятий привело к определенному уменьшению доли государственного сектора в общем объеме промышленного производства. Если еще в 1990г. на долю государственного сектора приходилось около 55% промышленного производства, то в 1996г. — уже не многим более 40%.</w:t>
      </w:r>
    </w:p>
    <w:p w:rsidR="00FA1C8A" w:rsidRPr="00541A53" w:rsidRDefault="00FA1C8A" w:rsidP="00541A53">
      <w:pPr>
        <w:spacing w:line="360" w:lineRule="auto"/>
        <w:ind w:firstLine="709"/>
        <w:jc w:val="both"/>
        <w:rPr>
          <w:sz w:val="28"/>
          <w:szCs w:val="28"/>
        </w:rPr>
      </w:pPr>
      <w:r w:rsidRPr="00541A53">
        <w:rPr>
          <w:sz w:val="28"/>
          <w:szCs w:val="28"/>
        </w:rPr>
        <w:t>Значительно возросла роль коллективного сектора. В 1989г. на его долю приходилось 35,2% занятых в промышленности и 19% валовой промышленной продукции, а в 2003г. эти показатели составили 53,2% и 39,2% соответственно. Доля частного сектора с 1992 по 1996гг. увеличилась с 4 до 10% валовой промышленной продукции. В настоящее время предпринимаются меры по активизации развития этого сектора экономики, и в будущем, по оценкам, доля частной экономики в ВНП будет</w:t>
      </w:r>
      <w:r w:rsidRPr="00541A53">
        <w:rPr>
          <w:iCs/>
          <w:sz w:val="28"/>
          <w:szCs w:val="28"/>
        </w:rPr>
        <w:t xml:space="preserve"> </w:t>
      </w:r>
      <w:r w:rsidRPr="00541A53">
        <w:rPr>
          <w:sz w:val="28"/>
          <w:szCs w:val="28"/>
        </w:rPr>
        <w:t>доведена до 30%.</w:t>
      </w:r>
      <w:r w:rsidRPr="00541A53">
        <w:rPr>
          <w:rStyle w:val="a6"/>
          <w:sz w:val="28"/>
          <w:szCs w:val="28"/>
        </w:rPr>
        <w:footnoteReference w:id="5"/>
      </w:r>
    </w:p>
    <w:p w:rsidR="00FA1C8A" w:rsidRPr="00541A53" w:rsidRDefault="00FA1C8A" w:rsidP="00541A53">
      <w:pPr>
        <w:spacing w:line="360" w:lineRule="auto"/>
        <w:ind w:firstLine="709"/>
        <w:jc w:val="both"/>
        <w:rPr>
          <w:sz w:val="28"/>
          <w:szCs w:val="28"/>
        </w:rPr>
      </w:pPr>
      <w:r w:rsidRPr="00541A53">
        <w:rPr>
          <w:sz w:val="28"/>
          <w:szCs w:val="28"/>
        </w:rPr>
        <w:t>Негосударственные секторы играют важную роль в экономике КНР. На них приходится более трети бюджетных доходов, около 60% экспорта.</w:t>
      </w:r>
    </w:p>
    <w:p w:rsidR="00FA1C8A" w:rsidRPr="00541A53" w:rsidRDefault="00FA1C8A" w:rsidP="00541A53">
      <w:pPr>
        <w:spacing w:line="360" w:lineRule="auto"/>
        <w:ind w:firstLine="709"/>
        <w:jc w:val="both"/>
        <w:rPr>
          <w:sz w:val="28"/>
          <w:szCs w:val="28"/>
        </w:rPr>
      </w:pPr>
      <w:r w:rsidRPr="00541A53">
        <w:rPr>
          <w:sz w:val="28"/>
          <w:szCs w:val="28"/>
        </w:rPr>
        <w:t>Одним из важнейших направлений экономической политики периода реформ стала реализация задачи достижения оптимальной сбалансированности народного хозяйства. К концу 70-х годов XX в. в народном хозяйстве КНР существовала воспроизведетвенная структура, при которой 33,7% ВНП создавалось сельским хозяйством; 46,3% — промышленностью и строительством и 20% — третичной сферой. Такую структуру промышленно-развитые страны имели в конце XIX — начале XX вв. В производственной структуре КНР проявлялось отставание сельского хозяйства от развития промышленности: среднегодовой прирост валовой продукции сельского хозяйства за период 1953-1978гг. составил 3,1%, а валовой продукции промышленности — 11,4%; отставание транспорта, связи, других отраслей.</w:t>
      </w:r>
    </w:p>
    <w:p w:rsidR="00FA1C8A" w:rsidRPr="00541A53" w:rsidRDefault="00FA1C8A" w:rsidP="00541A53">
      <w:pPr>
        <w:spacing w:line="360" w:lineRule="auto"/>
        <w:ind w:firstLine="709"/>
        <w:jc w:val="both"/>
        <w:rPr>
          <w:sz w:val="28"/>
          <w:szCs w:val="28"/>
        </w:rPr>
      </w:pPr>
      <w:r w:rsidRPr="00541A53">
        <w:rPr>
          <w:sz w:val="28"/>
          <w:szCs w:val="28"/>
        </w:rPr>
        <w:t>В начале 80-х годов XX в. была разработана новая структурно-экономическая политика на длительную перспективу, которая намечала следующие основные задачи: обеспечение сбалансированного развития промышленности и сельского хозяйства; направление на ускоренное развитие легкой промышленности и привлечение тяжелой промышленности к снабжению населения потребительскими товарами; ликвидация сложившихся диспропорций внутри тяжелой промышленности — между отраслями горнодобывающего, сырьевого и перерабатывающего комплексов, решение энергетической и транспортной проблемы; стимулирование развития наиболее прогрессивных видов производства с целью интенсификации экономики, повышения ее технического уровня (в частности электронной промышленности).</w:t>
      </w:r>
    </w:p>
    <w:p w:rsidR="00FA1C8A" w:rsidRPr="00541A53" w:rsidRDefault="00FA1C8A" w:rsidP="00541A53">
      <w:pPr>
        <w:spacing w:line="360" w:lineRule="auto"/>
        <w:ind w:firstLine="709"/>
        <w:jc w:val="both"/>
        <w:rPr>
          <w:sz w:val="28"/>
          <w:szCs w:val="28"/>
        </w:rPr>
      </w:pPr>
      <w:r w:rsidRPr="00541A53">
        <w:rPr>
          <w:sz w:val="28"/>
          <w:szCs w:val="28"/>
        </w:rPr>
        <w:t>Однако ускоренно развивались не те отрасли, которые должны были развиваться согласно плану. Предполагалось, что только за счет радикальной реформы системы землевладения и землепользования, без крупных капиталовложений со стороны государства, возможен резкий сдвиг в сельскохозяйственном производстве. Бюджетные инвестиции, которые направлялись в основном на развитие крупных сельскохозяйственных предприятий, в общих вложениях в основные фонды в деревне составили в 1993г. 10%. Около 20% вложений финансировались за счет банковского кредита, остальная часть средств поступала от коллективных предприятий и отдельных крестьян.</w:t>
      </w:r>
    </w:p>
    <w:p w:rsidR="00FA1C8A" w:rsidRPr="00541A53" w:rsidRDefault="00FA1C8A" w:rsidP="00541A53">
      <w:pPr>
        <w:spacing w:line="360" w:lineRule="auto"/>
        <w:ind w:firstLine="709"/>
        <w:jc w:val="both"/>
        <w:rPr>
          <w:sz w:val="28"/>
          <w:szCs w:val="28"/>
        </w:rPr>
      </w:pPr>
      <w:r w:rsidRPr="00541A53">
        <w:rPr>
          <w:sz w:val="28"/>
          <w:szCs w:val="28"/>
        </w:rPr>
        <w:t>«Мы внимательно следим за экономическим развитием вашей страны и восхищаемся вашими успехами», – заявил в ходе недавнего визита в Китай Президент России Владимир Путин, обращаясь к председателю КНР Ху Цзиньтао. И это действительно так. Достижения, демонстрируемые китайским народом в переустройстве страны, не могут никого оставить равнодушными. А кое-кого они даже пугают. Так, газета «Financial times» писала в прошлом году: «Мы все еще боимся Китая. Разумеется, он представляет уже не такую опасность, как раньше. Сейчас Китай опасен как располагающий дешевой рабочей силой конкурент, лишающий нас рабочих мест и доли рынков... В глазах слишком многих Китай остается угрозой».</w:t>
      </w:r>
    </w:p>
    <w:p w:rsidR="00FA1C8A" w:rsidRPr="00541A53" w:rsidRDefault="00FA1C8A" w:rsidP="00541A53">
      <w:pPr>
        <w:spacing w:line="360" w:lineRule="auto"/>
        <w:ind w:firstLine="709"/>
        <w:jc w:val="both"/>
        <w:rPr>
          <w:sz w:val="28"/>
          <w:szCs w:val="28"/>
        </w:rPr>
      </w:pPr>
      <w:r w:rsidRPr="00541A53">
        <w:rPr>
          <w:sz w:val="28"/>
          <w:szCs w:val="28"/>
        </w:rPr>
        <w:t>Однако и недруги Китая вынуждены признавать, что перемены, происходящие в этой стране, поразительны. Казалось, еще лет десять назад главным транспортом для жителей Пекина на узких улочках столицы был велосипед, а сегодня ее дороги, которые не в пример российским несопоставимо лучше и шире, заполонили новенькие «Ауди» A4, A6 и A8, «Фольксвагены Пассат», «Тойоты», «Ситроены» и американские «Бьюики». Причем все эти машины китайской сборки. Решение производить собственную сборку сопровождалось достаточно жесткими налоговыми санкциями, направленными на снижение импорта автомобилей в страну, и, наоборот, льготными условиями для иностранных автомобилестроителей. В результате Китай вышел в этом году на четвертое место в мире по количеству произведенных автомобилей, и это, надо полагать, далеко не предел.</w:t>
      </w:r>
    </w:p>
    <w:p w:rsidR="00FA1C8A" w:rsidRPr="00541A53" w:rsidRDefault="00FA1C8A" w:rsidP="00541A53">
      <w:pPr>
        <w:spacing w:line="360" w:lineRule="auto"/>
        <w:ind w:firstLine="709"/>
        <w:jc w:val="both"/>
        <w:rPr>
          <w:sz w:val="28"/>
          <w:szCs w:val="28"/>
        </w:rPr>
      </w:pPr>
      <w:r w:rsidRPr="00541A53">
        <w:rPr>
          <w:sz w:val="28"/>
          <w:szCs w:val="28"/>
        </w:rPr>
        <w:t xml:space="preserve">В 1995 - 2000 гг. производство автомобилей возросло с 1,45 до 2,07 млн., в том числе легковых - с 323 до 607 тыс. (темп роста 19%). Количество частных автомобилей в </w:t>
      </w:r>
      <w:smartTag w:uri="urn:schemas-microsoft-com:office:smarttags" w:element="metricconverter">
        <w:smartTagPr>
          <w:attr w:name="ProductID" w:val="2000 г"/>
        </w:smartTagPr>
        <w:r w:rsidRPr="00541A53">
          <w:rPr>
            <w:sz w:val="28"/>
            <w:szCs w:val="28"/>
          </w:rPr>
          <w:t>2000 г</w:t>
        </w:r>
      </w:smartTag>
      <w:r w:rsidRPr="00541A53">
        <w:rPr>
          <w:sz w:val="28"/>
          <w:szCs w:val="28"/>
        </w:rPr>
        <w:t xml:space="preserve">. достигло 6,26 млн. (темп роста в среднем 20% в год). В </w:t>
      </w:r>
      <w:smartTag w:uri="urn:schemas-microsoft-com:office:smarttags" w:element="metricconverter">
        <w:smartTagPr>
          <w:attr w:name="ProductID" w:val="2001 г"/>
        </w:smartTagPr>
        <w:r w:rsidRPr="00541A53">
          <w:rPr>
            <w:sz w:val="28"/>
            <w:szCs w:val="28"/>
          </w:rPr>
          <w:t>2001 г</w:t>
        </w:r>
      </w:smartTag>
      <w:r w:rsidRPr="00541A53">
        <w:rPr>
          <w:sz w:val="28"/>
          <w:szCs w:val="28"/>
        </w:rPr>
        <w:t xml:space="preserve">. по сравнению с </w:t>
      </w:r>
      <w:smartTag w:uri="urn:schemas-microsoft-com:office:smarttags" w:element="metricconverter">
        <w:smartTagPr>
          <w:attr w:name="ProductID" w:val="2000 г"/>
        </w:smartTagPr>
        <w:r w:rsidRPr="00541A53">
          <w:rPr>
            <w:sz w:val="28"/>
            <w:szCs w:val="28"/>
          </w:rPr>
          <w:t>2000 г</w:t>
        </w:r>
      </w:smartTag>
      <w:r w:rsidRPr="00541A53">
        <w:rPr>
          <w:sz w:val="28"/>
          <w:szCs w:val="28"/>
        </w:rPr>
        <w:t>. производство автомобилей в КНР возросло до 2,33 млн., или на 12,8%.</w:t>
      </w:r>
    </w:p>
    <w:p w:rsidR="00FA1C8A" w:rsidRPr="00541A53" w:rsidRDefault="00FA1C8A" w:rsidP="00541A53">
      <w:pPr>
        <w:spacing w:line="360" w:lineRule="auto"/>
        <w:ind w:firstLine="709"/>
        <w:jc w:val="both"/>
        <w:rPr>
          <w:sz w:val="28"/>
          <w:szCs w:val="28"/>
        </w:rPr>
      </w:pPr>
      <w:r w:rsidRPr="00541A53">
        <w:rPr>
          <w:sz w:val="28"/>
          <w:szCs w:val="28"/>
        </w:rPr>
        <w:t>Китай стремится стать ведущим и в отраслях, производящих компьютерную оснастку и программное обеспечение. Он намерен добиться такого же успеха в качестве экспортера программного обеспечения, как Индия, и компьютерной оснастки, как Тайвань. А внутри страны Пекин делает ставку на развитие новой информационной экономики, хотя это и может привести к ослаблению контроля правительства над системой связи и распределением информации. Тем не менее количество постоянных телефонных линий – сейчас их 397 млн. – увеличилось с 1989 года в 90 раз. Доступ в Интернет через личные компьютеры имеют ныне 69 миллионов человек, в то время как в 2000 году таких было 8,9 миллиона человек. Более 200 млн. китайских семей сейчас пользуются кабельным телевидением, что делает Китай крупнейшим в мире рынком кабельного телевидения. К 2005 году это число может возрасти в два раза. Китай также является крупнейшим рынком для продажи сотовых телефонов, сейчас их уже насчитывается 200 млн., и ежемесячно в стране продается в среднем около 2 млн. штук.</w:t>
      </w:r>
    </w:p>
    <w:p w:rsidR="00FA1C8A" w:rsidRPr="00541A53" w:rsidRDefault="00FA1C8A" w:rsidP="00541A53">
      <w:pPr>
        <w:spacing w:line="360" w:lineRule="auto"/>
        <w:ind w:firstLine="709"/>
        <w:jc w:val="both"/>
        <w:rPr>
          <w:sz w:val="28"/>
          <w:szCs w:val="28"/>
        </w:rPr>
      </w:pPr>
      <w:r w:rsidRPr="00541A53">
        <w:rPr>
          <w:sz w:val="28"/>
          <w:szCs w:val="28"/>
        </w:rPr>
        <w:t>В Китае рост ВВП в 2003 года составил 9,1%, что является самым значительным показателем с 1997 года (динамика ВВП Китая в 1950-2004 гг. представлена в табл. 1.2.1.). В 2002 году рост ВВП составил 8%. Налоговые поступления в стране выросли в 2003 году на 20,3% (в 2002 году рост налоговых поступлений здесь составил 12,1%).</w:t>
      </w:r>
    </w:p>
    <w:p w:rsidR="00FA1C8A" w:rsidRPr="00541A53" w:rsidRDefault="00FA1C8A" w:rsidP="00541A53">
      <w:pPr>
        <w:spacing w:line="360" w:lineRule="auto"/>
        <w:ind w:firstLine="709"/>
        <w:jc w:val="both"/>
        <w:rPr>
          <w:sz w:val="28"/>
          <w:szCs w:val="28"/>
        </w:rPr>
      </w:pPr>
      <w:r w:rsidRPr="00541A53">
        <w:rPr>
          <w:sz w:val="28"/>
          <w:szCs w:val="28"/>
        </w:rPr>
        <w:t xml:space="preserve">Анализируя развитие китайской экономики, большинство экспертов считают, что ее достижения стали возможны </w:t>
      </w:r>
      <w:r w:rsidR="0073392D" w:rsidRPr="00541A53">
        <w:rPr>
          <w:sz w:val="28"/>
          <w:szCs w:val="28"/>
        </w:rPr>
        <w:t>благодаря</w:t>
      </w:r>
      <w:r w:rsidRPr="00541A53">
        <w:rPr>
          <w:sz w:val="28"/>
          <w:szCs w:val="28"/>
        </w:rPr>
        <w:t xml:space="preserve"> прежде всего стабильности и планомерному развитию страны, умелой инвестиционной политике Пекина. При этом на первое место они выводят верховенство авторитарного режима. Как известно, экономические реформы в стране подрывают жизнь миллионов людей и поэтому зачастую непопулярны. И если бы Китай был демократическим государством, то там, вероятно, возникло бы движение, оппозиционное реформам. Но страной правит авторитарный режим, и это обстоятельство позволяет ему быстро осуществлять радикальные изменения и добиваться ошеломляющих результатов.</w:t>
      </w:r>
    </w:p>
    <w:p w:rsidR="00541A53" w:rsidRDefault="00541A53" w:rsidP="00541A53">
      <w:pPr>
        <w:spacing w:line="360" w:lineRule="auto"/>
        <w:ind w:firstLine="709"/>
        <w:jc w:val="both"/>
        <w:rPr>
          <w:b/>
          <w:sz w:val="28"/>
          <w:szCs w:val="28"/>
        </w:rPr>
      </w:pPr>
    </w:p>
    <w:p w:rsidR="00541A53" w:rsidRDefault="00541A53">
      <w:pPr>
        <w:spacing w:after="200" w:line="276" w:lineRule="auto"/>
        <w:rPr>
          <w:b/>
          <w:sz w:val="28"/>
          <w:szCs w:val="28"/>
        </w:rPr>
      </w:pPr>
      <w:r>
        <w:rPr>
          <w:b/>
          <w:sz w:val="28"/>
          <w:szCs w:val="28"/>
        </w:rPr>
        <w:br w:type="page"/>
      </w:r>
    </w:p>
    <w:p w:rsidR="00541A53" w:rsidRPr="00541A53" w:rsidRDefault="00541A53" w:rsidP="00541A53">
      <w:pPr>
        <w:spacing w:line="360" w:lineRule="auto"/>
        <w:ind w:firstLine="709"/>
        <w:jc w:val="both"/>
        <w:rPr>
          <w:b/>
          <w:sz w:val="28"/>
          <w:szCs w:val="28"/>
        </w:rPr>
      </w:pPr>
      <w:r w:rsidRPr="00541A53">
        <w:rPr>
          <w:b/>
          <w:sz w:val="28"/>
          <w:szCs w:val="28"/>
        </w:rPr>
        <w:t>Глава 3. Валютно-финансовая система Китая</w:t>
      </w:r>
    </w:p>
    <w:p w:rsidR="00541A53" w:rsidRDefault="00541A53" w:rsidP="00541A53">
      <w:pPr>
        <w:spacing w:line="360" w:lineRule="auto"/>
        <w:ind w:firstLine="709"/>
        <w:jc w:val="both"/>
        <w:rPr>
          <w:b/>
          <w:sz w:val="28"/>
          <w:szCs w:val="28"/>
        </w:rPr>
      </w:pPr>
    </w:p>
    <w:p w:rsidR="004C50C0" w:rsidRPr="00541A53" w:rsidRDefault="004C50C0" w:rsidP="00541A53">
      <w:pPr>
        <w:spacing w:line="360" w:lineRule="auto"/>
        <w:ind w:firstLine="709"/>
        <w:jc w:val="both"/>
        <w:rPr>
          <w:b/>
          <w:sz w:val="28"/>
          <w:szCs w:val="28"/>
        </w:rPr>
      </w:pPr>
      <w:r w:rsidRPr="00541A53">
        <w:rPr>
          <w:b/>
          <w:sz w:val="28"/>
          <w:szCs w:val="28"/>
        </w:rPr>
        <w:t>3.1 Организация банковской системы</w:t>
      </w:r>
    </w:p>
    <w:p w:rsidR="00541A53" w:rsidRDefault="00541A53" w:rsidP="00541A53">
      <w:pPr>
        <w:spacing w:line="360" w:lineRule="auto"/>
        <w:ind w:firstLine="709"/>
        <w:jc w:val="both"/>
        <w:rPr>
          <w:sz w:val="28"/>
          <w:szCs w:val="28"/>
        </w:rPr>
      </w:pPr>
    </w:p>
    <w:p w:rsidR="004C50C0" w:rsidRPr="00541A53" w:rsidRDefault="004C50C0" w:rsidP="00541A53">
      <w:pPr>
        <w:spacing w:line="360" w:lineRule="auto"/>
        <w:ind w:firstLine="709"/>
        <w:jc w:val="both"/>
        <w:rPr>
          <w:sz w:val="28"/>
          <w:szCs w:val="28"/>
        </w:rPr>
      </w:pPr>
      <w:r w:rsidRPr="00541A53">
        <w:rPr>
          <w:sz w:val="28"/>
          <w:szCs w:val="28"/>
        </w:rPr>
        <w:t>В Китайской Народной Республике действует двухуровневая банковская система. На первом уровне находится центральный банк, а на втором — специализированные государственные банки и обширная сеть коммерческих банков. При этом отдельные депозитные, кредитные и расчетные операции могут осуществляться так называемыми городскими и сельскими кредитными кооперативами, а также городскими кредитными банками.</w:t>
      </w:r>
    </w:p>
    <w:p w:rsidR="004C50C0" w:rsidRPr="00541A53" w:rsidRDefault="004C50C0" w:rsidP="00541A53">
      <w:pPr>
        <w:spacing w:line="360" w:lineRule="auto"/>
        <w:ind w:firstLine="709"/>
        <w:jc w:val="both"/>
        <w:rPr>
          <w:sz w:val="28"/>
          <w:szCs w:val="28"/>
        </w:rPr>
      </w:pPr>
      <w:r w:rsidRPr="00541A53">
        <w:rPr>
          <w:sz w:val="28"/>
          <w:szCs w:val="28"/>
        </w:rPr>
        <w:t>Функциями центрального банка наделен Народный банк Китая. Народный банк Китая (НБК) был создан 1 декабря 1948г. на базе слияния Народного банка Северного Китая, Народного Бэйхайского банка и Северо-Западного крестьянского банка. Изначально на НБК были возложены следующие функции: выполнение операций государственного казначейства; контроль над частными кредитами; размещение государственных займов; контроль над операциями с иностранной валютой и драгоценными металлами.</w:t>
      </w:r>
      <w:r w:rsidR="009F7943" w:rsidRPr="00541A53">
        <w:rPr>
          <w:rStyle w:val="a6"/>
          <w:sz w:val="28"/>
          <w:szCs w:val="28"/>
        </w:rPr>
        <w:footnoteReference w:id="6"/>
      </w:r>
    </w:p>
    <w:p w:rsidR="004C50C0" w:rsidRPr="00541A53" w:rsidRDefault="004C50C0" w:rsidP="00541A53">
      <w:pPr>
        <w:spacing w:line="360" w:lineRule="auto"/>
        <w:ind w:firstLine="709"/>
        <w:jc w:val="both"/>
        <w:rPr>
          <w:sz w:val="28"/>
          <w:szCs w:val="28"/>
        </w:rPr>
      </w:pPr>
      <w:r w:rsidRPr="00541A53">
        <w:rPr>
          <w:sz w:val="28"/>
          <w:szCs w:val="28"/>
        </w:rPr>
        <w:t>Эта система со временем претерпела ряд изменений. Наиболее существенным стало то, что с сентября 1983г. в соответствии с решением Центрального народного правительства — Государственного совета КНР (Госсовет) — НБК выполняет функции центрального банка КНР и не занимается промышленно-торговыми кредитами и сбережениями. Его капиталы полностью финансируются государством и являются государственной собственностью.</w:t>
      </w:r>
    </w:p>
    <w:p w:rsidR="004C50C0" w:rsidRPr="00541A53" w:rsidRDefault="004C50C0" w:rsidP="00541A53">
      <w:pPr>
        <w:spacing w:line="360" w:lineRule="auto"/>
        <w:ind w:firstLine="709"/>
        <w:jc w:val="both"/>
        <w:rPr>
          <w:sz w:val="28"/>
          <w:szCs w:val="28"/>
        </w:rPr>
      </w:pPr>
      <w:r w:rsidRPr="00541A53">
        <w:rPr>
          <w:sz w:val="28"/>
          <w:szCs w:val="28"/>
        </w:rPr>
        <w:t>НБК управляет денежной политикой государства, применяя следующие регуляторы:</w:t>
      </w:r>
    </w:p>
    <w:p w:rsidR="004C50C0" w:rsidRPr="00541A53" w:rsidRDefault="004C50C0" w:rsidP="00541A53">
      <w:pPr>
        <w:spacing w:line="360" w:lineRule="auto"/>
        <w:ind w:firstLine="709"/>
        <w:jc w:val="both"/>
        <w:rPr>
          <w:sz w:val="28"/>
          <w:szCs w:val="28"/>
        </w:rPr>
      </w:pPr>
      <w:r w:rsidRPr="00541A53">
        <w:rPr>
          <w:sz w:val="28"/>
          <w:szCs w:val="28"/>
        </w:rPr>
        <w:t>- формирование установленных пропорций требований отчислений в депозитный резервный фонд от кредитно-денежных организаций;</w:t>
      </w:r>
    </w:p>
    <w:p w:rsidR="004C50C0" w:rsidRPr="00541A53" w:rsidRDefault="004C50C0" w:rsidP="00541A53">
      <w:pPr>
        <w:spacing w:line="360" w:lineRule="auto"/>
        <w:ind w:firstLine="709"/>
        <w:jc w:val="both"/>
        <w:rPr>
          <w:sz w:val="28"/>
          <w:szCs w:val="28"/>
        </w:rPr>
      </w:pPr>
      <w:r w:rsidRPr="00541A53">
        <w:rPr>
          <w:sz w:val="28"/>
          <w:szCs w:val="28"/>
        </w:rPr>
        <w:t>-определение базовой процентной ставки центрального банка;</w:t>
      </w:r>
    </w:p>
    <w:p w:rsidR="004C50C0" w:rsidRPr="00541A53" w:rsidRDefault="004C50C0" w:rsidP="00541A53">
      <w:pPr>
        <w:spacing w:line="360" w:lineRule="auto"/>
        <w:ind w:firstLine="709"/>
        <w:jc w:val="both"/>
        <w:rPr>
          <w:sz w:val="28"/>
          <w:szCs w:val="28"/>
        </w:rPr>
      </w:pPr>
      <w:r w:rsidRPr="00541A53">
        <w:rPr>
          <w:sz w:val="28"/>
          <w:szCs w:val="28"/>
        </w:rPr>
        <w:t>-осуществление переучета векселей кредитно-денежных организаций, открывших счета в НБК;</w:t>
      </w:r>
    </w:p>
    <w:p w:rsidR="004C50C0" w:rsidRPr="00541A53" w:rsidRDefault="004C50C0" w:rsidP="00541A53">
      <w:pPr>
        <w:spacing w:line="360" w:lineRule="auto"/>
        <w:ind w:firstLine="709"/>
        <w:jc w:val="both"/>
        <w:rPr>
          <w:sz w:val="28"/>
          <w:szCs w:val="28"/>
        </w:rPr>
      </w:pPr>
      <w:r w:rsidRPr="00541A53">
        <w:rPr>
          <w:sz w:val="28"/>
          <w:szCs w:val="28"/>
        </w:rPr>
        <w:t>-предоставление кредитов коммерческим банкам;</w:t>
      </w:r>
    </w:p>
    <w:p w:rsidR="004C50C0" w:rsidRPr="00541A53" w:rsidRDefault="004C50C0" w:rsidP="00541A53">
      <w:pPr>
        <w:spacing w:line="360" w:lineRule="auto"/>
        <w:ind w:firstLine="709"/>
        <w:jc w:val="both"/>
        <w:rPr>
          <w:sz w:val="28"/>
          <w:szCs w:val="28"/>
        </w:rPr>
      </w:pPr>
      <w:r w:rsidRPr="00541A53">
        <w:rPr>
          <w:sz w:val="28"/>
          <w:szCs w:val="28"/>
        </w:rPr>
        <w:t>-покупка и продажа на открытом рынке облигаций государственного займа, других правительственных облигаций и валюты.</w:t>
      </w:r>
    </w:p>
    <w:p w:rsidR="004C50C0" w:rsidRPr="00541A53" w:rsidRDefault="004C50C0" w:rsidP="00541A53">
      <w:pPr>
        <w:spacing w:line="360" w:lineRule="auto"/>
        <w:ind w:firstLine="709"/>
        <w:jc w:val="both"/>
        <w:rPr>
          <w:sz w:val="28"/>
          <w:szCs w:val="28"/>
        </w:rPr>
      </w:pPr>
      <w:r w:rsidRPr="00541A53">
        <w:rPr>
          <w:sz w:val="28"/>
          <w:szCs w:val="28"/>
        </w:rPr>
        <w:t>В числе многочисленных полномочий НБК особого внимания заслуживает так называемое принятие управления коммерческим банком.</w:t>
      </w:r>
    </w:p>
    <w:p w:rsidR="004C50C0" w:rsidRPr="00541A53" w:rsidRDefault="004C50C0" w:rsidP="00541A53">
      <w:pPr>
        <w:spacing w:line="360" w:lineRule="auto"/>
        <w:ind w:firstLine="709"/>
        <w:jc w:val="both"/>
        <w:rPr>
          <w:sz w:val="28"/>
          <w:szCs w:val="28"/>
        </w:rPr>
      </w:pPr>
      <w:r w:rsidRPr="00541A53">
        <w:rPr>
          <w:sz w:val="28"/>
          <w:szCs w:val="28"/>
        </w:rPr>
        <w:t>Если коммерческий банк находится в кризисном состоянии или под угрозой кризиса доверия, серьезно влияющего на интересы вкладчиков, НБК может принять на себя управление данным банком.</w:t>
      </w:r>
    </w:p>
    <w:p w:rsidR="004C50C0" w:rsidRPr="00541A53" w:rsidRDefault="004C50C0" w:rsidP="00541A53">
      <w:pPr>
        <w:spacing w:line="360" w:lineRule="auto"/>
        <w:ind w:firstLine="709"/>
        <w:jc w:val="both"/>
        <w:rPr>
          <w:sz w:val="28"/>
          <w:szCs w:val="28"/>
        </w:rPr>
      </w:pPr>
      <w:r w:rsidRPr="00541A53">
        <w:rPr>
          <w:sz w:val="28"/>
          <w:szCs w:val="28"/>
        </w:rPr>
        <w:t>Принимая на себя управление коммерческим банком, НБК начинает проводить по отношению к нему необходимые меры, призванные защитить интересы вкладчиков и восстановить способность коммерческого банка к нормальному хозяйствованию. Вопрос о принятии управления решает НБК, он также оповещает о решении и организует его исполнение. Реализация такого управления осуществляется со дня принятия соответствующего решения. По завершении срока управления он может быть продлен по решению НБК (при этом максимальный срок управления не должен превышать двух лет).</w:t>
      </w:r>
    </w:p>
    <w:p w:rsidR="004C50C0" w:rsidRPr="00541A53" w:rsidRDefault="004C50C0" w:rsidP="00541A53">
      <w:pPr>
        <w:spacing w:line="360" w:lineRule="auto"/>
        <w:ind w:firstLine="709"/>
        <w:jc w:val="both"/>
        <w:rPr>
          <w:sz w:val="28"/>
          <w:szCs w:val="28"/>
        </w:rPr>
      </w:pPr>
      <w:r w:rsidRPr="00541A53">
        <w:rPr>
          <w:sz w:val="28"/>
          <w:szCs w:val="28"/>
        </w:rPr>
        <w:t>Принятие управления прекращается либо по истечении установленного решением НБК срока управления, либо после восстановления способности коммерческого банка к нормальной хозяйственной деятельности, либо при слиянии коммерческого банка или объявлении его банкротом в соответствии с законом до истечения срока управления. Коммерческие банки (КБ) Китая можно разделить на две большие группы: КБ, расположенные на материковой части Китая, и коммерческие банки, расположенные на территории Сянгана.</w:t>
      </w:r>
    </w:p>
    <w:p w:rsidR="004C50C0" w:rsidRPr="00541A53" w:rsidRDefault="004C50C0" w:rsidP="00541A53">
      <w:pPr>
        <w:spacing w:line="360" w:lineRule="auto"/>
        <w:ind w:firstLine="709"/>
        <w:jc w:val="both"/>
        <w:rPr>
          <w:sz w:val="28"/>
          <w:szCs w:val="28"/>
        </w:rPr>
      </w:pPr>
      <w:r w:rsidRPr="00541A53">
        <w:rPr>
          <w:sz w:val="28"/>
          <w:szCs w:val="28"/>
        </w:rPr>
        <w:t>Сянган, более известный за его пределами как Гонконг, был захвачен Великобританией после опиумной войны 1840г., и на протяжении более ста лет Сянган, Цзюлун и Новая территория являлись колонией этого государства.</w:t>
      </w:r>
    </w:p>
    <w:p w:rsidR="004C50C0" w:rsidRPr="00541A53" w:rsidRDefault="004C50C0" w:rsidP="00541A53">
      <w:pPr>
        <w:spacing w:line="360" w:lineRule="auto"/>
        <w:ind w:firstLine="709"/>
        <w:jc w:val="both"/>
        <w:rPr>
          <w:sz w:val="28"/>
          <w:szCs w:val="28"/>
        </w:rPr>
      </w:pPr>
      <w:r w:rsidRPr="00541A53">
        <w:rPr>
          <w:sz w:val="28"/>
          <w:szCs w:val="28"/>
        </w:rPr>
        <w:t>После воссоединения 1 июля 1997г. Сянгана с Китаем с определенными оговорками можно сказать о том, что банковская система КНР пополнилась и банками, расположенными на территории Сянгана. Но при этом необходимо помнить о том, что согласно ст. 5 Основного закона об особом административном районе Сянган, принятого на третьей сессии Всекитайского собрания народных представителей 7-го созыва 4 апреля 1990г., в Сянгане сохранено право частной собственности. Более того, на протяжении 50 лет с момента образования этого района социалистический строй на его территории вводиться не будет.</w:t>
      </w:r>
    </w:p>
    <w:p w:rsidR="004C50C0" w:rsidRPr="00541A53" w:rsidRDefault="004C50C0" w:rsidP="00541A53">
      <w:pPr>
        <w:spacing w:line="360" w:lineRule="auto"/>
        <w:ind w:firstLine="709"/>
        <w:jc w:val="both"/>
        <w:rPr>
          <w:sz w:val="28"/>
          <w:szCs w:val="28"/>
        </w:rPr>
      </w:pPr>
      <w:r w:rsidRPr="00541A53">
        <w:rPr>
          <w:sz w:val="28"/>
          <w:szCs w:val="28"/>
        </w:rPr>
        <w:t>В настоящее время минимальный объем уставного капитала, необходимый для учреждения коммерческого банка, составляет 1 млрд. юаней, для городского кооперативного банка — 100 млн. юаней, для сельского кооперативного банка — 50 млн. юаней. Уставный капитал должен быть фактически внесенным капиталом. Народный банк Китая может регулировать минимальный объем уставного капитала, но только в сторону увеличения вышеуказанных сумм.</w:t>
      </w:r>
    </w:p>
    <w:p w:rsidR="004C50C0" w:rsidRPr="00541A53" w:rsidRDefault="004C50C0" w:rsidP="00541A53">
      <w:pPr>
        <w:spacing w:line="360" w:lineRule="auto"/>
        <w:ind w:firstLine="709"/>
        <w:jc w:val="both"/>
        <w:rPr>
          <w:sz w:val="28"/>
          <w:szCs w:val="28"/>
        </w:rPr>
      </w:pPr>
      <w:r w:rsidRPr="00541A53">
        <w:rPr>
          <w:sz w:val="28"/>
          <w:szCs w:val="28"/>
        </w:rPr>
        <w:t>В пределах территории КНР коммерческим банкам запрещается :</w:t>
      </w:r>
    </w:p>
    <w:p w:rsidR="004C50C0" w:rsidRPr="00541A53" w:rsidRDefault="004C50C0" w:rsidP="00541A53">
      <w:pPr>
        <w:spacing w:line="360" w:lineRule="auto"/>
        <w:ind w:firstLine="709"/>
        <w:jc w:val="both"/>
        <w:rPr>
          <w:sz w:val="28"/>
          <w:szCs w:val="28"/>
        </w:rPr>
      </w:pPr>
      <w:r w:rsidRPr="00541A53">
        <w:rPr>
          <w:sz w:val="28"/>
          <w:szCs w:val="28"/>
        </w:rPr>
        <w:t>-заниматься поручительскими инвестициями и операциями с акциями;</w:t>
      </w:r>
    </w:p>
    <w:p w:rsidR="004C50C0" w:rsidRPr="00541A53" w:rsidRDefault="004C50C0" w:rsidP="00541A53">
      <w:pPr>
        <w:spacing w:line="360" w:lineRule="auto"/>
        <w:ind w:firstLine="709"/>
        <w:jc w:val="both"/>
        <w:rPr>
          <w:sz w:val="28"/>
          <w:szCs w:val="28"/>
        </w:rPr>
      </w:pPr>
      <w:r w:rsidRPr="00541A53">
        <w:rPr>
          <w:sz w:val="28"/>
          <w:szCs w:val="28"/>
        </w:rPr>
        <w:t>-осуществлять инвестиции в недвижимость, не предназначенную для собственных нужд;</w:t>
      </w:r>
    </w:p>
    <w:p w:rsidR="004C50C0" w:rsidRPr="00541A53" w:rsidRDefault="004C50C0" w:rsidP="00541A53">
      <w:pPr>
        <w:spacing w:line="360" w:lineRule="auto"/>
        <w:ind w:firstLine="709"/>
        <w:jc w:val="both"/>
        <w:rPr>
          <w:sz w:val="28"/>
          <w:szCs w:val="28"/>
        </w:rPr>
      </w:pPr>
      <w:r w:rsidRPr="00541A53">
        <w:rPr>
          <w:sz w:val="28"/>
          <w:szCs w:val="28"/>
        </w:rPr>
        <w:t>-вкладывать средства в небанковские кредитно-денежные организации и предприятия. Последняя мера призвана способствовать сосредоточению усилий КБ на улучшении качества традиционных для них операций.</w:t>
      </w:r>
    </w:p>
    <w:p w:rsidR="004C50C0" w:rsidRPr="00541A53" w:rsidRDefault="004C50C0" w:rsidP="00541A53">
      <w:pPr>
        <w:spacing w:line="360" w:lineRule="auto"/>
        <w:ind w:firstLine="709"/>
        <w:jc w:val="both"/>
        <w:rPr>
          <w:sz w:val="28"/>
          <w:szCs w:val="28"/>
        </w:rPr>
      </w:pPr>
      <w:r w:rsidRPr="00541A53">
        <w:rPr>
          <w:sz w:val="28"/>
          <w:szCs w:val="28"/>
        </w:rPr>
        <w:t>При краткосрочном межфилиальном и межбанковском кредитовании банки должны соблюдать установленные НБК сроки, не превышающие месяца. При этом запрещено использовать средства, полученные по межфилиальному краткосрочному кредитованию, для кредитования основных фондов или осуществления инвестиций.</w:t>
      </w:r>
    </w:p>
    <w:p w:rsidR="004C50C0" w:rsidRPr="00541A53" w:rsidRDefault="004C50C0" w:rsidP="00541A53">
      <w:pPr>
        <w:spacing w:line="360" w:lineRule="auto"/>
        <w:ind w:firstLine="709"/>
        <w:jc w:val="both"/>
        <w:rPr>
          <w:sz w:val="28"/>
          <w:szCs w:val="28"/>
        </w:rPr>
      </w:pPr>
      <w:r w:rsidRPr="00541A53">
        <w:rPr>
          <w:sz w:val="28"/>
          <w:szCs w:val="28"/>
        </w:rPr>
        <w:t>При проведении операций с депозитами КБ должен предлагать процентную ставку в пределах норматива НБК, производить отчисления в резервный фонд НБК и создавать фонд обеспечения обязательных платежей.</w:t>
      </w:r>
    </w:p>
    <w:p w:rsidR="004C50C0" w:rsidRPr="00541A53" w:rsidRDefault="004C50C0" w:rsidP="00541A53">
      <w:pPr>
        <w:spacing w:line="360" w:lineRule="auto"/>
        <w:ind w:firstLine="709"/>
        <w:jc w:val="both"/>
        <w:rPr>
          <w:sz w:val="28"/>
          <w:szCs w:val="28"/>
        </w:rPr>
      </w:pPr>
      <w:r w:rsidRPr="00541A53">
        <w:rPr>
          <w:sz w:val="28"/>
          <w:szCs w:val="28"/>
        </w:rPr>
        <w:t>По законодательству КНР при кредитовании КБ должны соблюдать установленные пропорции между активами и пассивами; по коэффициенте достаточности капитала (не ниже 8%); по соотношению между остатками кредитов и остатками депозитов (не выше 75%); по соотношению между остатком ликвидных активов и ликвидных пассивов (не ниже 25%); помимо этого остаток кредитов одному и тому же заемщику не должен превышать 10% собственного капитала КБ.</w:t>
      </w:r>
    </w:p>
    <w:p w:rsidR="004C50C0" w:rsidRPr="00541A53" w:rsidRDefault="004C50C0" w:rsidP="00541A53">
      <w:pPr>
        <w:spacing w:line="360" w:lineRule="auto"/>
        <w:ind w:firstLine="709"/>
        <w:jc w:val="both"/>
        <w:rPr>
          <w:sz w:val="28"/>
          <w:szCs w:val="28"/>
        </w:rPr>
      </w:pPr>
      <w:r w:rsidRPr="00541A53">
        <w:rPr>
          <w:sz w:val="28"/>
          <w:szCs w:val="28"/>
        </w:rPr>
        <w:t>В банковскую систему Китая также входят Кредитные кооперативы и городские кооперативные банки.</w:t>
      </w:r>
    </w:p>
    <w:p w:rsidR="004C50C0" w:rsidRPr="00541A53" w:rsidRDefault="004C50C0" w:rsidP="00541A53">
      <w:pPr>
        <w:spacing w:line="360" w:lineRule="auto"/>
        <w:ind w:firstLine="709"/>
        <w:jc w:val="both"/>
        <w:rPr>
          <w:sz w:val="28"/>
          <w:szCs w:val="28"/>
        </w:rPr>
      </w:pPr>
      <w:r w:rsidRPr="00541A53">
        <w:rPr>
          <w:sz w:val="28"/>
          <w:szCs w:val="28"/>
        </w:rPr>
        <w:t>Кредитные кооперативы (КК) — это финансовые организации, главными задачами которых являются прием депозитов и предоставление кредитов находящимся в городах и сельской местности мелким компаниям, ведение расчетов между ними, а также прием вкладов населения. В зависимости от местонахождения КК подразделяются на городские и сельские.</w:t>
      </w:r>
    </w:p>
    <w:p w:rsidR="004C50C0" w:rsidRPr="00541A53" w:rsidRDefault="004C50C0" w:rsidP="00541A53">
      <w:pPr>
        <w:spacing w:line="360" w:lineRule="auto"/>
        <w:ind w:firstLine="709"/>
        <w:jc w:val="both"/>
        <w:rPr>
          <w:sz w:val="28"/>
          <w:szCs w:val="28"/>
        </w:rPr>
      </w:pPr>
      <w:r w:rsidRPr="00541A53">
        <w:rPr>
          <w:sz w:val="28"/>
          <w:szCs w:val="28"/>
        </w:rPr>
        <w:t>Городские кооперативные банки учреждаются на долевой основе. Держателями их капитала являются население, предприятия с капиталом менее 1 млн. юаней, а также государство в лице местных органов власти. При этом общее число участников банковского кооператива должно быть не менее 20, а общий размер капитала — не менее 50 млн. юаней.</w:t>
      </w:r>
    </w:p>
    <w:p w:rsidR="004C50C0" w:rsidRPr="00541A53" w:rsidRDefault="004C50C0" w:rsidP="00541A53">
      <w:pPr>
        <w:spacing w:line="360" w:lineRule="auto"/>
        <w:ind w:firstLine="709"/>
        <w:jc w:val="both"/>
        <w:rPr>
          <w:sz w:val="28"/>
          <w:szCs w:val="28"/>
        </w:rPr>
      </w:pPr>
      <w:r w:rsidRPr="00541A53">
        <w:rPr>
          <w:sz w:val="28"/>
          <w:szCs w:val="28"/>
        </w:rPr>
        <w:t>После образования КНР первыми шагами новой власти стали национализация крупнейших банков и создание на их основе государственных банков. Банковская система КНР строилась, исходя из задачи организации во главе пирамиды различных банков единого централизованного государственного банка с разветвленной сетью отделений, способного сосредоточить не только эмиссию денег, но и основную часть всех кредитных и расчетных операций в стране.</w:t>
      </w:r>
    </w:p>
    <w:p w:rsidR="004C50C0" w:rsidRPr="00541A53" w:rsidRDefault="004C50C0" w:rsidP="00541A53">
      <w:pPr>
        <w:spacing w:line="360" w:lineRule="auto"/>
        <w:ind w:firstLine="709"/>
        <w:jc w:val="both"/>
        <w:rPr>
          <w:sz w:val="28"/>
          <w:szCs w:val="28"/>
        </w:rPr>
      </w:pPr>
      <w:r w:rsidRPr="00541A53">
        <w:rPr>
          <w:sz w:val="28"/>
          <w:szCs w:val="28"/>
        </w:rPr>
        <w:t>С трансформацией НБК в центральный банк КНР функции кредитования народного хозяйства были переданы специализированным государственным банкам: Сельскохозяйственному банку, Народному строительному банку, Банку Китая и Торгово-промышленному банку. В течение 1994-1995гг. эти государственные банки были переведены в разряд коммерческих банков.</w:t>
      </w:r>
    </w:p>
    <w:p w:rsidR="004C50C0" w:rsidRPr="00541A53" w:rsidRDefault="004C50C0" w:rsidP="00541A53">
      <w:pPr>
        <w:spacing w:line="360" w:lineRule="auto"/>
        <w:ind w:firstLine="709"/>
        <w:jc w:val="both"/>
        <w:rPr>
          <w:sz w:val="28"/>
          <w:szCs w:val="28"/>
        </w:rPr>
      </w:pPr>
      <w:r w:rsidRPr="00541A53">
        <w:rPr>
          <w:sz w:val="28"/>
          <w:szCs w:val="28"/>
        </w:rPr>
        <w:t>Эти банки не конкурируют с коммерческими банками, поскольку их кредитные ресурсы формируются не за счет прямого привлечения сберегательных депозитов, а путем выделения им бюджетных средств, займов НБК и эмиссии собственных облигаций.</w:t>
      </w:r>
    </w:p>
    <w:p w:rsidR="004C50C0" w:rsidRPr="00541A53" w:rsidRDefault="004C50C0" w:rsidP="00541A53">
      <w:pPr>
        <w:spacing w:line="360" w:lineRule="auto"/>
        <w:ind w:firstLine="709"/>
        <w:jc w:val="both"/>
        <w:rPr>
          <w:sz w:val="28"/>
          <w:szCs w:val="28"/>
        </w:rPr>
      </w:pPr>
      <w:r w:rsidRPr="00541A53">
        <w:rPr>
          <w:sz w:val="28"/>
          <w:szCs w:val="28"/>
        </w:rPr>
        <w:t>Банковская система КНР - один из самых динамичных элементов экономики этого государства. При этом, несмотря на многочисленные нововведения, ее характерной особенностью является неизменно жесткий контроль над деятельностью КБ, осуществляемый государством через НБК.</w:t>
      </w:r>
    </w:p>
    <w:p w:rsidR="004C50C0" w:rsidRPr="00541A53" w:rsidRDefault="004C50C0" w:rsidP="00541A53">
      <w:pPr>
        <w:spacing w:line="360" w:lineRule="auto"/>
        <w:ind w:firstLine="709"/>
        <w:jc w:val="both"/>
        <w:rPr>
          <w:sz w:val="28"/>
          <w:szCs w:val="28"/>
        </w:rPr>
      </w:pPr>
      <w:r w:rsidRPr="00541A53">
        <w:rPr>
          <w:sz w:val="28"/>
          <w:szCs w:val="28"/>
        </w:rPr>
        <w:t>Среди последних изменений в банковской системе КНР следует назвать, прежде всего, превращение с целью активизации конкуренции государственных банков в банки коммерческие, а также увеличение количества городских кооперативных банков.</w:t>
      </w:r>
    </w:p>
    <w:p w:rsidR="004C50C0" w:rsidRPr="00541A53" w:rsidRDefault="004C50C0" w:rsidP="00541A53">
      <w:pPr>
        <w:spacing w:line="360" w:lineRule="auto"/>
        <w:ind w:firstLine="709"/>
        <w:jc w:val="both"/>
        <w:rPr>
          <w:sz w:val="28"/>
          <w:szCs w:val="28"/>
        </w:rPr>
      </w:pPr>
      <w:r w:rsidRPr="00541A53">
        <w:rPr>
          <w:sz w:val="28"/>
          <w:szCs w:val="28"/>
        </w:rPr>
        <w:t>На территории Китая ведут активную деятельность и иностранные банки, а также их отделения. Традиционно они играют заметную роль в банковской системе Китая. В первые годы существования Китайской Народной Республики всего четырем отделениям зарубежных банков, которые располагались в Шанхае, был предоставлен легальный статус, позволивший сохранить свое присутствие в стране, впрочем, почти символическое.</w:t>
      </w:r>
    </w:p>
    <w:p w:rsidR="004C50C0" w:rsidRPr="00541A53" w:rsidRDefault="004C50C0" w:rsidP="00541A53">
      <w:pPr>
        <w:spacing w:line="360" w:lineRule="auto"/>
        <w:ind w:firstLine="709"/>
        <w:jc w:val="both"/>
        <w:rPr>
          <w:sz w:val="28"/>
          <w:szCs w:val="28"/>
        </w:rPr>
      </w:pPr>
      <w:r w:rsidRPr="00541A53">
        <w:rPr>
          <w:sz w:val="28"/>
          <w:szCs w:val="28"/>
        </w:rPr>
        <w:t>Наибольшее количество иностранных банков учреждается в районах концентрации предприятий с иностранными инвестициями. Так, доля иностранных банков, действующих в районе Шанхая, составляет 43% общих активов иностранных банков в Китае, 45% кредитов и 40% депозитов в валюте. При этом лидируют среди них японские банки.</w:t>
      </w:r>
    </w:p>
    <w:p w:rsidR="00170759" w:rsidRDefault="00170759" w:rsidP="00541A53">
      <w:pPr>
        <w:spacing w:line="360" w:lineRule="auto"/>
        <w:ind w:firstLine="709"/>
        <w:jc w:val="both"/>
        <w:rPr>
          <w:b/>
          <w:sz w:val="28"/>
          <w:szCs w:val="28"/>
        </w:rPr>
      </w:pPr>
    </w:p>
    <w:p w:rsidR="004C50C0" w:rsidRPr="00541A53" w:rsidRDefault="004C50C0" w:rsidP="00541A53">
      <w:pPr>
        <w:spacing w:line="360" w:lineRule="auto"/>
        <w:ind w:firstLine="709"/>
        <w:jc w:val="both"/>
        <w:rPr>
          <w:b/>
          <w:sz w:val="28"/>
          <w:szCs w:val="28"/>
        </w:rPr>
      </w:pPr>
      <w:r w:rsidRPr="00541A53">
        <w:rPr>
          <w:b/>
          <w:sz w:val="28"/>
          <w:szCs w:val="28"/>
        </w:rPr>
        <w:t>3.2 Импорт капитала и инвестиционный климат Китая</w:t>
      </w:r>
    </w:p>
    <w:p w:rsidR="00170759" w:rsidRDefault="00170759" w:rsidP="00541A53">
      <w:pPr>
        <w:spacing w:line="360" w:lineRule="auto"/>
        <w:ind w:firstLine="709"/>
        <w:jc w:val="both"/>
        <w:rPr>
          <w:sz w:val="28"/>
          <w:szCs w:val="28"/>
        </w:rPr>
      </w:pPr>
    </w:p>
    <w:p w:rsidR="004C50C0" w:rsidRPr="00541A53" w:rsidRDefault="004C50C0" w:rsidP="00541A53">
      <w:pPr>
        <w:spacing w:line="360" w:lineRule="auto"/>
        <w:ind w:firstLine="709"/>
        <w:jc w:val="both"/>
        <w:rPr>
          <w:sz w:val="28"/>
          <w:szCs w:val="28"/>
        </w:rPr>
      </w:pPr>
      <w:r w:rsidRPr="00541A53">
        <w:rPr>
          <w:sz w:val="28"/>
          <w:szCs w:val="28"/>
        </w:rPr>
        <w:t>Для активизации процесса экономического развития страны важное значение придается привлечению иностранного капитала. Китай использует различные каналы привлечения средств в форме займов и кредитов, прямых капиталовложений.</w:t>
      </w:r>
    </w:p>
    <w:p w:rsidR="004C50C0" w:rsidRPr="00541A53" w:rsidRDefault="004C50C0" w:rsidP="00541A53">
      <w:pPr>
        <w:spacing w:line="360" w:lineRule="auto"/>
        <w:ind w:firstLine="709"/>
        <w:jc w:val="both"/>
        <w:rPr>
          <w:sz w:val="28"/>
          <w:szCs w:val="28"/>
        </w:rPr>
      </w:pPr>
      <w:r w:rsidRPr="00541A53">
        <w:rPr>
          <w:sz w:val="28"/>
          <w:szCs w:val="28"/>
        </w:rPr>
        <w:t>Кредиты и займы обеспечили значительную часть привлеченных средств. На них пришлось свыше 70% реализованных инвестиций. Кредиты иностранных правительств, кредиты международных финансовых организаций предоставляются, как правило, на льготных условиях. На них приходится до 50% общего объема кредитов и займов КНР.</w:t>
      </w:r>
    </w:p>
    <w:p w:rsidR="004C50C0" w:rsidRPr="00541A53" w:rsidRDefault="004C50C0" w:rsidP="00541A53">
      <w:pPr>
        <w:spacing w:line="360" w:lineRule="auto"/>
        <w:ind w:firstLine="709"/>
        <w:jc w:val="both"/>
        <w:rPr>
          <w:sz w:val="28"/>
          <w:szCs w:val="28"/>
        </w:rPr>
      </w:pPr>
      <w:r w:rsidRPr="00541A53">
        <w:rPr>
          <w:sz w:val="28"/>
          <w:szCs w:val="28"/>
        </w:rPr>
        <w:t>За счет кредитов иностранных правительств и международных финансовых организаций финансировалось сооружение свыше 300 объектов, 65% которых сосредоточено в отраслях энергетики, транспорта и связи. Часть средств используется также на развитие сырьевой промышленности, мелиорацию, охрану окружающей среды, науку, здравоохранение.</w:t>
      </w:r>
    </w:p>
    <w:p w:rsidR="004C50C0" w:rsidRPr="00541A53" w:rsidRDefault="004C50C0" w:rsidP="00541A53">
      <w:pPr>
        <w:spacing w:line="360" w:lineRule="auto"/>
        <w:ind w:firstLine="709"/>
        <w:jc w:val="both"/>
        <w:rPr>
          <w:sz w:val="28"/>
          <w:szCs w:val="28"/>
        </w:rPr>
      </w:pPr>
      <w:r w:rsidRPr="00541A53">
        <w:rPr>
          <w:sz w:val="28"/>
          <w:szCs w:val="28"/>
        </w:rPr>
        <w:t>Значительная доля кредитов, полученных от международных финансовых организаций, приходится на Мировой Банк, в который Китай вступил в 1980г. одновременно с вступлением в Международный валютный фонд.</w:t>
      </w:r>
    </w:p>
    <w:p w:rsidR="004C50C0" w:rsidRPr="00541A53" w:rsidRDefault="004C50C0" w:rsidP="00541A53">
      <w:pPr>
        <w:spacing w:line="360" w:lineRule="auto"/>
        <w:ind w:firstLine="709"/>
        <w:jc w:val="both"/>
        <w:rPr>
          <w:sz w:val="28"/>
          <w:szCs w:val="28"/>
        </w:rPr>
      </w:pPr>
      <w:r w:rsidRPr="00541A53">
        <w:rPr>
          <w:sz w:val="28"/>
          <w:szCs w:val="28"/>
        </w:rPr>
        <w:t>Наиболее выгодными для Китая были кредиты, предоставляемые структурным подразделением Мирового Банка — Международной ассоциацией развития. Все кредиты данной ассоциации являются беспроцентными (взимается лишь комиссия в размере 0,75% годовых). Они предоставляются на 50 лет с десятилетним льготным периодом. На кредиты по линии Международной ассоциации развития приходится около 40% общего объема кредитов, полученных Китаем от Мирового Банка</w:t>
      </w:r>
      <w:r w:rsidRPr="00541A53">
        <w:rPr>
          <w:rStyle w:val="a6"/>
          <w:sz w:val="28"/>
          <w:szCs w:val="28"/>
        </w:rPr>
        <w:footnoteReference w:id="7"/>
      </w:r>
      <w:r w:rsidRPr="00541A53">
        <w:rPr>
          <w:sz w:val="28"/>
          <w:szCs w:val="28"/>
        </w:rPr>
        <w:t>.</w:t>
      </w:r>
    </w:p>
    <w:p w:rsidR="004C50C0" w:rsidRPr="00541A53" w:rsidRDefault="004C50C0" w:rsidP="00541A53">
      <w:pPr>
        <w:spacing w:line="360" w:lineRule="auto"/>
        <w:ind w:firstLine="709"/>
        <w:jc w:val="both"/>
        <w:rPr>
          <w:sz w:val="28"/>
          <w:szCs w:val="28"/>
        </w:rPr>
      </w:pPr>
      <w:r w:rsidRPr="00541A53">
        <w:rPr>
          <w:sz w:val="28"/>
          <w:szCs w:val="28"/>
        </w:rPr>
        <w:t>Показатели, характеризующие долговое положение КНР, не вызывают опасений. Коэффициент долговой ответственности (отношение внешнего долга и ВНП) не превышает 15% при опасной границе в 20%. Коэффициент устойчивости задолженности (отношение внешнего долга к годовому экспорту) не превышает 80%.</w:t>
      </w:r>
    </w:p>
    <w:p w:rsidR="004C50C0" w:rsidRPr="00541A53" w:rsidRDefault="004C50C0" w:rsidP="00541A53">
      <w:pPr>
        <w:spacing w:line="360" w:lineRule="auto"/>
        <w:ind w:firstLine="709"/>
        <w:jc w:val="both"/>
        <w:rPr>
          <w:sz w:val="28"/>
          <w:szCs w:val="28"/>
        </w:rPr>
      </w:pPr>
      <w:r w:rsidRPr="00541A53">
        <w:rPr>
          <w:sz w:val="28"/>
          <w:szCs w:val="28"/>
        </w:rPr>
        <w:t>Широкое развитие международной производственной кооперации способствовало расширению экспорта и улучшению его товарной структуры. Доля совместных предприятий в общем объеме экспорта КНР в 1989г. составила 15%, в 1992г. этот показатель достиг 19,8%, а в 1996г. - уже 25,2%. Привлечение иностранных капиталовложений способствовало ускорению развития ряда экспортных отраслей КНР, в том числе текстильной, швейной, обувной, электронной, что позволило увеличить их вывоз на мировой рынок.</w:t>
      </w:r>
    </w:p>
    <w:p w:rsidR="004C50C0" w:rsidRPr="00541A53" w:rsidRDefault="004C50C0" w:rsidP="00541A53">
      <w:pPr>
        <w:spacing w:line="360" w:lineRule="auto"/>
        <w:ind w:firstLine="709"/>
        <w:jc w:val="both"/>
        <w:rPr>
          <w:sz w:val="28"/>
          <w:szCs w:val="28"/>
        </w:rPr>
      </w:pPr>
      <w:r w:rsidRPr="00541A53">
        <w:rPr>
          <w:sz w:val="28"/>
          <w:szCs w:val="28"/>
        </w:rPr>
        <w:t>Особую роль в области открытой внешнеэкономической политики играют приморские районы страны. На них приходится около 80% предприятий с участием иностранного капитала, функционирующих в КНР. В приморском поясе созданы специальные экономические районы, зоны технико-экономического развития, открытые экономические районы, различающиеся степенью льготности режима для иностранных инвестиций.</w:t>
      </w:r>
    </w:p>
    <w:p w:rsidR="004C50C0" w:rsidRPr="00541A53" w:rsidRDefault="004C50C0" w:rsidP="00541A53">
      <w:pPr>
        <w:spacing w:line="360" w:lineRule="auto"/>
        <w:ind w:firstLine="709"/>
        <w:jc w:val="both"/>
        <w:rPr>
          <w:sz w:val="28"/>
          <w:szCs w:val="28"/>
        </w:rPr>
      </w:pPr>
      <w:r w:rsidRPr="00541A53">
        <w:rPr>
          <w:sz w:val="28"/>
          <w:szCs w:val="28"/>
        </w:rPr>
        <w:t>Все вышеперечисленные меры КНР по привлечению в страну иностранных инвестиций привели к тому, что в 2002 Китай потеснил США с места самого крупного в мире получателя прямых иностранных инвестиций - 53 миллиардов долларов США, при тенденции роста на 13 % в год, что особенно впечатляет на фоне общего падения объемов прямых иностранных инвестиций в экономики развивающихся стран на 25%. Китайское правительство предсказывает, что объем прямых иностранных инвестиций вырастит до 100 миллиардов в 2006. До сих пор ведущие инвесторы к Китайской экономике были США, Япония, Тайвань и Сингапур, но и на данный момент сохраняются значительные возможности для инвесторов из других регионов мира, особенно из Европы.</w:t>
      </w:r>
    </w:p>
    <w:p w:rsidR="00170759" w:rsidRDefault="00170759" w:rsidP="00541A53">
      <w:pPr>
        <w:spacing w:line="360" w:lineRule="auto"/>
        <w:ind w:firstLine="709"/>
        <w:jc w:val="both"/>
        <w:rPr>
          <w:b/>
          <w:sz w:val="28"/>
          <w:szCs w:val="28"/>
        </w:rPr>
      </w:pPr>
    </w:p>
    <w:p w:rsidR="004C50C0" w:rsidRPr="00541A53" w:rsidRDefault="004C50C0" w:rsidP="00541A53">
      <w:pPr>
        <w:spacing w:line="360" w:lineRule="auto"/>
        <w:ind w:firstLine="709"/>
        <w:jc w:val="both"/>
        <w:rPr>
          <w:b/>
          <w:sz w:val="28"/>
          <w:szCs w:val="28"/>
        </w:rPr>
      </w:pPr>
      <w:r w:rsidRPr="00541A53">
        <w:rPr>
          <w:b/>
          <w:sz w:val="28"/>
          <w:szCs w:val="28"/>
        </w:rPr>
        <w:t>3.3 Роль СЭЗ в экономике Китая</w:t>
      </w:r>
    </w:p>
    <w:p w:rsidR="00170759" w:rsidRDefault="00170759" w:rsidP="00541A53">
      <w:pPr>
        <w:spacing w:line="360" w:lineRule="auto"/>
        <w:ind w:firstLine="709"/>
        <w:jc w:val="both"/>
        <w:rPr>
          <w:sz w:val="28"/>
          <w:szCs w:val="28"/>
        </w:rPr>
      </w:pPr>
    </w:p>
    <w:p w:rsidR="004C50C0" w:rsidRPr="00541A53" w:rsidRDefault="004C50C0" w:rsidP="00541A53">
      <w:pPr>
        <w:spacing w:line="360" w:lineRule="auto"/>
        <w:ind w:firstLine="709"/>
        <w:jc w:val="both"/>
        <w:rPr>
          <w:sz w:val="28"/>
          <w:szCs w:val="28"/>
        </w:rPr>
      </w:pPr>
      <w:r w:rsidRPr="00541A53">
        <w:rPr>
          <w:sz w:val="28"/>
          <w:szCs w:val="28"/>
        </w:rPr>
        <w:t>Составной</w:t>
      </w:r>
      <w:r w:rsidR="00541A53">
        <w:rPr>
          <w:sz w:val="28"/>
          <w:szCs w:val="28"/>
        </w:rPr>
        <w:t xml:space="preserve"> </w:t>
      </w:r>
      <w:r w:rsidRPr="00541A53">
        <w:rPr>
          <w:sz w:val="28"/>
          <w:szCs w:val="28"/>
        </w:rPr>
        <w:t>частью</w:t>
      </w:r>
      <w:r w:rsidR="00541A53">
        <w:rPr>
          <w:sz w:val="28"/>
          <w:szCs w:val="28"/>
        </w:rPr>
        <w:t xml:space="preserve"> </w:t>
      </w:r>
      <w:r w:rsidRPr="00541A53">
        <w:rPr>
          <w:sz w:val="28"/>
          <w:szCs w:val="28"/>
        </w:rPr>
        <w:t>экономических</w:t>
      </w:r>
      <w:r w:rsidR="00541A53">
        <w:rPr>
          <w:sz w:val="28"/>
          <w:szCs w:val="28"/>
        </w:rPr>
        <w:t xml:space="preserve"> </w:t>
      </w:r>
      <w:r w:rsidRPr="00541A53">
        <w:rPr>
          <w:sz w:val="28"/>
          <w:szCs w:val="28"/>
        </w:rPr>
        <w:t>реформ</w:t>
      </w:r>
      <w:r w:rsidR="00541A53">
        <w:rPr>
          <w:sz w:val="28"/>
          <w:szCs w:val="28"/>
        </w:rPr>
        <w:t xml:space="preserve"> </w:t>
      </w:r>
      <w:r w:rsidRPr="00541A53">
        <w:rPr>
          <w:sz w:val="28"/>
          <w:szCs w:val="28"/>
        </w:rPr>
        <w:t>Китая</w:t>
      </w:r>
      <w:r w:rsidR="00541A53">
        <w:rPr>
          <w:sz w:val="28"/>
          <w:szCs w:val="28"/>
        </w:rPr>
        <w:t xml:space="preserve"> </w:t>
      </w:r>
      <w:r w:rsidRPr="00541A53">
        <w:rPr>
          <w:sz w:val="28"/>
          <w:szCs w:val="28"/>
        </w:rPr>
        <w:t>стала</w:t>
      </w:r>
      <w:r w:rsidR="00541A53">
        <w:rPr>
          <w:sz w:val="28"/>
          <w:szCs w:val="28"/>
        </w:rPr>
        <w:t xml:space="preserve"> </w:t>
      </w:r>
      <w:r w:rsidRPr="00541A53">
        <w:rPr>
          <w:sz w:val="28"/>
          <w:szCs w:val="28"/>
        </w:rPr>
        <w:t>«политика открытости». Это политика</w:t>
      </w:r>
      <w:r w:rsidR="00541A53">
        <w:rPr>
          <w:sz w:val="28"/>
          <w:szCs w:val="28"/>
        </w:rPr>
        <w:t xml:space="preserve"> </w:t>
      </w:r>
      <w:r w:rsidRPr="00541A53">
        <w:rPr>
          <w:sz w:val="28"/>
          <w:szCs w:val="28"/>
        </w:rPr>
        <w:t>привлечения</w:t>
      </w:r>
      <w:r w:rsidR="00541A53">
        <w:rPr>
          <w:sz w:val="28"/>
          <w:szCs w:val="28"/>
        </w:rPr>
        <w:t xml:space="preserve"> </w:t>
      </w:r>
      <w:r w:rsidRPr="00541A53">
        <w:rPr>
          <w:sz w:val="28"/>
          <w:szCs w:val="28"/>
        </w:rPr>
        <w:t>иностранного</w:t>
      </w:r>
      <w:r w:rsidR="00541A53">
        <w:rPr>
          <w:sz w:val="28"/>
          <w:szCs w:val="28"/>
        </w:rPr>
        <w:t xml:space="preserve"> </w:t>
      </w:r>
      <w:r w:rsidRPr="00541A53">
        <w:rPr>
          <w:sz w:val="28"/>
          <w:szCs w:val="28"/>
        </w:rPr>
        <w:t>капитала</w:t>
      </w:r>
      <w:r w:rsidR="00541A53">
        <w:rPr>
          <w:sz w:val="28"/>
          <w:szCs w:val="28"/>
        </w:rPr>
        <w:t xml:space="preserve"> </w:t>
      </w:r>
      <w:r w:rsidRPr="00541A53">
        <w:rPr>
          <w:sz w:val="28"/>
          <w:szCs w:val="28"/>
        </w:rPr>
        <w:t>в китайскую экономику в виде</w:t>
      </w:r>
      <w:r w:rsidR="00541A53">
        <w:rPr>
          <w:sz w:val="28"/>
          <w:szCs w:val="28"/>
        </w:rPr>
        <w:t xml:space="preserve"> </w:t>
      </w:r>
      <w:r w:rsidRPr="00541A53">
        <w:rPr>
          <w:sz w:val="28"/>
          <w:szCs w:val="28"/>
        </w:rPr>
        <w:t>займов,</w:t>
      </w:r>
      <w:r w:rsidR="00541A53">
        <w:rPr>
          <w:sz w:val="28"/>
          <w:szCs w:val="28"/>
        </w:rPr>
        <w:t xml:space="preserve"> </w:t>
      </w:r>
      <w:r w:rsidRPr="00541A53">
        <w:rPr>
          <w:sz w:val="28"/>
          <w:szCs w:val="28"/>
        </w:rPr>
        <w:t>прямых</w:t>
      </w:r>
      <w:r w:rsidR="00541A53">
        <w:rPr>
          <w:sz w:val="28"/>
          <w:szCs w:val="28"/>
        </w:rPr>
        <w:t xml:space="preserve"> </w:t>
      </w:r>
      <w:r w:rsidRPr="00541A53">
        <w:rPr>
          <w:sz w:val="28"/>
          <w:szCs w:val="28"/>
        </w:rPr>
        <w:t>инвестиций,</w:t>
      </w:r>
      <w:r w:rsidR="00541A53">
        <w:rPr>
          <w:sz w:val="28"/>
          <w:szCs w:val="28"/>
        </w:rPr>
        <w:t xml:space="preserve"> </w:t>
      </w:r>
      <w:r w:rsidRPr="00541A53">
        <w:rPr>
          <w:sz w:val="28"/>
          <w:szCs w:val="28"/>
        </w:rPr>
        <w:t>организации</w:t>
      </w:r>
      <w:r w:rsidR="00541A53">
        <w:rPr>
          <w:sz w:val="28"/>
          <w:szCs w:val="28"/>
        </w:rPr>
        <w:t xml:space="preserve"> </w:t>
      </w:r>
      <w:r w:rsidRPr="00541A53">
        <w:rPr>
          <w:sz w:val="28"/>
          <w:szCs w:val="28"/>
        </w:rPr>
        <w:t>СП</w:t>
      </w:r>
      <w:r w:rsidR="00541A53">
        <w:rPr>
          <w:sz w:val="28"/>
          <w:szCs w:val="28"/>
        </w:rPr>
        <w:t xml:space="preserve"> </w:t>
      </w:r>
      <w:r w:rsidRPr="00541A53">
        <w:rPr>
          <w:sz w:val="28"/>
          <w:szCs w:val="28"/>
        </w:rPr>
        <w:t>с зарубежными партнерами и привлечение капитала через СЭЗ.</w:t>
      </w:r>
    </w:p>
    <w:p w:rsidR="004C50C0" w:rsidRPr="00541A53" w:rsidRDefault="004C50C0" w:rsidP="00541A53">
      <w:pPr>
        <w:spacing w:line="360" w:lineRule="auto"/>
        <w:ind w:firstLine="709"/>
        <w:jc w:val="both"/>
        <w:rPr>
          <w:sz w:val="28"/>
          <w:szCs w:val="28"/>
        </w:rPr>
      </w:pPr>
      <w:r w:rsidRPr="00541A53">
        <w:rPr>
          <w:sz w:val="28"/>
          <w:szCs w:val="28"/>
        </w:rPr>
        <w:t>Первая свободная экономическая зона была создана в маленькой деревушке Шэньчжэнь в 1979</w:t>
      </w:r>
      <w:r w:rsidR="00541A53">
        <w:rPr>
          <w:sz w:val="28"/>
          <w:szCs w:val="28"/>
        </w:rPr>
        <w:t xml:space="preserve"> </w:t>
      </w:r>
      <w:r w:rsidRPr="00541A53">
        <w:rPr>
          <w:sz w:val="28"/>
          <w:szCs w:val="28"/>
        </w:rPr>
        <w:t>г.</w:t>
      </w:r>
      <w:r w:rsidR="00541A53">
        <w:rPr>
          <w:sz w:val="28"/>
          <w:szCs w:val="28"/>
        </w:rPr>
        <w:t xml:space="preserve"> </w:t>
      </w:r>
      <w:r w:rsidRPr="00541A53">
        <w:rPr>
          <w:sz w:val="28"/>
          <w:szCs w:val="28"/>
        </w:rPr>
        <w:t>Менее</w:t>
      </w:r>
      <w:r w:rsidR="00541A53">
        <w:rPr>
          <w:sz w:val="28"/>
          <w:szCs w:val="28"/>
        </w:rPr>
        <w:t xml:space="preserve"> </w:t>
      </w:r>
      <w:r w:rsidRPr="00541A53">
        <w:rPr>
          <w:sz w:val="28"/>
          <w:szCs w:val="28"/>
        </w:rPr>
        <w:t>чем</w:t>
      </w:r>
      <w:r w:rsidR="00541A53">
        <w:rPr>
          <w:sz w:val="28"/>
          <w:szCs w:val="28"/>
        </w:rPr>
        <w:t xml:space="preserve"> </w:t>
      </w:r>
      <w:r w:rsidRPr="00541A53">
        <w:rPr>
          <w:sz w:val="28"/>
          <w:szCs w:val="28"/>
        </w:rPr>
        <w:t>через</w:t>
      </w:r>
      <w:r w:rsidR="00541A53">
        <w:rPr>
          <w:sz w:val="28"/>
          <w:szCs w:val="28"/>
        </w:rPr>
        <w:t xml:space="preserve"> </w:t>
      </w:r>
      <w:r w:rsidRPr="00541A53">
        <w:rPr>
          <w:sz w:val="28"/>
          <w:szCs w:val="28"/>
        </w:rPr>
        <w:t>10</w:t>
      </w:r>
      <w:r w:rsidR="00541A53">
        <w:rPr>
          <w:sz w:val="28"/>
          <w:szCs w:val="28"/>
        </w:rPr>
        <w:t xml:space="preserve"> </w:t>
      </w:r>
      <w:r w:rsidRPr="00541A53">
        <w:rPr>
          <w:sz w:val="28"/>
          <w:szCs w:val="28"/>
        </w:rPr>
        <w:t>лет</w:t>
      </w:r>
      <w:r w:rsidR="00541A53">
        <w:rPr>
          <w:sz w:val="28"/>
          <w:szCs w:val="28"/>
        </w:rPr>
        <w:t xml:space="preserve"> </w:t>
      </w:r>
      <w:r w:rsidRPr="00541A53">
        <w:rPr>
          <w:sz w:val="28"/>
          <w:szCs w:val="28"/>
        </w:rPr>
        <w:t>Шэньчжэнь</w:t>
      </w:r>
      <w:r w:rsidR="00541A53">
        <w:rPr>
          <w:sz w:val="28"/>
          <w:szCs w:val="28"/>
        </w:rPr>
        <w:t xml:space="preserve"> </w:t>
      </w:r>
      <w:r w:rsidRPr="00541A53">
        <w:rPr>
          <w:sz w:val="28"/>
          <w:szCs w:val="28"/>
        </w:rPr>
        <w:t>превратилась</w:t>
      </w:r>
      <w:r w:rsidR="00541A53">
        <w:rPr>
          <w:sz w:val="28"/>
          <w:szCs w:val="28"/>
        </w:rPr>
        <w:t xml:space="preserve"> </w:t>
      </w:r>
      <w:r w:rsidRPr="00541A53">
        <w:rPr>
          <w:sz w:val="28"/>
          <w:szCs w:val="28"/>
        </w:rPr>
        <w:t>в современный город с</w:t>
      </w:r>
      <w:r w:rsidR="00541A53">
        <w:rPr>
          <w:sz w:val="28"/>
          <w:szCs w:val="28"/>
        </w:rPr>
        <w:t xml:space="preserve"> </w:t>
      </w:r>
      <w:r w:rsidRPr="00541A53">
        <w:rPr>
          <w:sz w:val="28"/>
          <w:szCs w:val="28"/>
        </w:rPr>
        <w:t>населением</w:t>
      </w:r>
      <w:r w:rsidR="00541A53">
        <w:rPr>
          <w:sz w:val="28"/>
          <w:szCs w:val="28"/>
        </w:rPr>
        <w:t xml:space="preserve"> </w:t>
      </w:r>
      <w:r w:rsidRPr="00541A53">
        <w:rPr>
          <w:sz w:val="28"/>
          <w:szCs w:val="28"/>
        </w:rPr>
        <w:t>в</w:t>
      </w:r>
      <w:r w:rsidR="00541A53">
        <w:rPr>
          <w:sz w:val="28"/>
          <w:szCs w:val="28"/>
        </w:rPr>
        <w:t xml:space="preserve"> </w:t>
      </w:r>
      <w:r w:rsidRPr="00541A53">
        <w:rPr>
          <w:sz w:val="28"/>
          <w:szCs w:val="28"/>
        </w:rPr>
        <w:t>2</w:t>
      </w:r>
      <w:r w:rsidR="00541A53">
        <w:rPr>
          <w:sz w:val="28"/>
          <w:szCs w:val="28"/>
        </w:rPr>
        <w:t xml:space="preserve"> </w:t>
      </w:r>
      <w:r w:rsidRPr="00541A53">
        <w:rPr>
          <w:sz w:val="28"/>
          <w:szCs w:val="28"/>
        </w:rPr>
        <w:t>млн.</w:t>
      </w:r>
      <w:r w:rsidR="00541A53">
        <w:rPr>
          <w:sz w:val="28"/>
          <w:szCs w:val="28"/>
        </w:rPr>
        <w:t xml:space="preserve"> </w:t>
      </w:r>
      <w:r w:rsidRPr="00541A53">
        <w:rPr>
          <w:sz w:val="28"/>
          <w:szCs w:val="28"/>
        </w:rPr>
        <w:t>чел.,</w:t>
      </w:r>
      <w:r w:rsidR="00541A53">
        <w:rPr>
          <w:sz w:val="28"/>
          <w:szCs w:val="28"/>
        </w:rPr>
        <w:t xml:space="preserve"> </w:t>
      </w:r>
      <w:r w:rsidRPr="00541A53">
        <w:rPr>
          <w:sz w:val="28"/>
          <w:szCs w:val="28"/>
        </w:rPr>
        <w:t>а</w:t>
      </w:r>
      <w:r w:rsidR="00541A53">
        <w:rPr>
          <w:sz w:val="28"/>
          <w:szCs w:val="28"/>
        </w:rPr>
        <w:t xml:space="preserve"> </w:t>
      </w:r>
      <w:r w:rsidRPr="00541A53">
        <w:rPr>
          <w:sz w:val="28"/>
          <w:szCs w:val="28"/>
        </w:rPr>
        <w:t>в</w:t>
      </w:r>
      <w:r w:rsidR="00541A53">
        <w:rPr>
          <w:sz w:val="28"/>
          <w:szCs w:val="28"/>
        </w:rPr>
        <w:t xml:space="preserve"> </w:t>
      </w:r>
      <w:r w:rsidRPr="00541A53">
        <w:rPr>
          <w:sz w:val="28"/>
          <w:szCs w:val="28"/>
        </w:rPr>
        <w:t>1990</w:t>
      </w:r>
      <w:r w:rsidR="00541A53">
        <w:rPr>
          <w:sz w:val="28"/>
          <w:szCs w:val="28"/>
        </w:rPr>
        <w:t xml:space="preserve"> </w:t>
      </w:r>
      <w:r w:rsidRPr="00541A53">
        <w:rPr>
          <w:sz w:val="28"/>
          <w:szCs w:val="28"/>
        </w:rPr>
        <w:t>г.</w:t>
      </w:r>
      <w:r w:rsidR="00541A53">
        <w:rPr>
          <w:sz w:val="28"/>
          <w:szCs w:val="28"/>
        </w:rPr>
        <w:t xml:space="preserve"> </w:t>
      </w:r>
      <w:r w:rsidRPr="00541A53">
        <w:rPr>
          <w:sz w:val="28"/>
          <w:szCs w:val="28"/>
        </w:rPr>
        <w:t>там</w:t>
      </w:r>
      <w:r w:rsidR="00541A53">
        <w:rPr>
          <w:sz w:val="28"/>
          <w:szCs w:val="28"/>
        </w:rPr>
        <w:t xml:space="preserve"> </w:t>
      </w:r>
      <w:r w:rsidRPr="00541A53">
        <w:rPr>
          <w:sz w:val="28"/>
          <w:szCs w:val="28"/>
        </w:rPr>
        <w:t>уже</w:t>
      </w:r>
      <w:r w:rsidR="00541A53">
        <w:rPr>
          <w:sz w:val="28"/>
          <w:szCs w:val="28"/>
        </w:rPr>
        <w:t xml:space="preserve"> </w:t>
      </w:r>
      <w:r w:rsidRPr="00541A53">
        <w:rPr>
          <w:sz w:val="28"/>
          <w:szCs w:val="28"/>
        </w:rPr>
        <w:t>действовало свыше 3000 предприятий с участием иностранного капитала,</w:t>
      </w:r>
      <w:r w:rsidR="00541A53">
        <w:rPr>
          <w:sz w:val="28"/>
          <w:szCs w:val="28"/>
        </w:rPr>
        <w:t xml:space="preserve"> </w:t>
      </w:r>
      <w:r w:rsidRPr="00541A53">
        <w:rPr>
          <w:sz w:val="28"/>
          <w:szCs w:val="28"/>
        </w:rPr>
        <w:t>причем около 2000 из них были совместными иностранно-китайскими, а 354 –</w:t>
      </w:r>
      <w:r w:rsidR="00541A53">
        <w:rPr>
          <w:sz w:val="28"/>
          <w:szCs w:val="28"/>
        </w:rPr>
        <w:t xml:space="preserve"> </w:t>
      </w:r>
      <w:r w:rsidRPr="00541A53">
        <w:rPr>
          <w:sz w:val="28"/>
          <w:szCs w:val="28"/>
        </w:rPr>
        <w:t xml:space="preserve">полнстью иностранными. </w:t>
      </w:r>
      <w:r w:rsidRPr="00541A53">
        <w:rPr>
          <w:rStyle w:val="a6"/>
          <w:sz w:val="28"/>
          <w:szCs w:val="28"/>
        </w:rPr>
        <w:footnoteReference w:id="8"/>
      </w:r>
    </w:p>
    <w:p w:rsidR="004C50C0" w:rsidRPr="00541A53" w:rsidRDefault="004C50C0" w:rsidP="00541A53">
      <w:pPr>
        <w:spacing w:line="360" w:lineRule="auto"/>
        <w:ind w:firstLine="709"/>
        <w:jc w:val="both"/>
        <w:rPr>
          <w:sz w:val="28"/>
          <w:szCs w:val="28"/>
        </w:rPr>
      </w:pPr>
      <w:r w:rsidRPr="00541A53">
        <w:rPr>
          <w:sz w:val="28"/>
          <w:szCs w:val="28"/>
        </w:rPr>
        <w:t xml:space="preserve">К началу </w:t>
      </w:r>
      <w:smartTag w:uri="urn:schemas-microsoft-com:office:smarttags" w:element="metricconverter">
        <w:smartTagPr>
          <w:attr w:name="ProductID" w:val="2002 г"/>
        </w:smartTagPr>
        <w:r w:rsidRPr="00541A53">
          <w:rPr>
            <w:sz w:val="28"/>
            <w:szCs w:val="28"/>
          </w:rPr>
          <w:t>2002 г</w:t>
        </w:r>
      </w:smartTag>
      <w:r w:rsidRPr="00541A53">
        <w:rPr>
          <w:sz w:val="28"/>
          <w:szCs w:val="28"/>
        </w:rPr>
        <w:t>. в Китае было 6 специальных экономических</w:t>
      </w:r>
      <w:r w:rsidR="00541A53">
        <w:rPr>
          <w:sz w:val="28"/>
          <w:szCs w:val="28"/>
        </w:rPr>
        <w:t xml:space="preserve"> </w:t>
      </w:r>
      <w:r w:rsidRPr="00541A53">
        <w:rPr>
          <w:sz w:val="28"/>
          <w:szCs w:val="28"/>
        </w:rPr>
        <w:t>зон,</w:t>
      </w:r>
      <w:r w:rsidR="00541A53">
        <w:rPr>
          <w:sz w:val="28"/>
          <w:szCs w:val="28"/>
        </w:rPr>
        <w:t xml:space="preserve"> </w:t>
      </w:r>
      <w:r w:rsidRPr="00541A53">
        <w:rPr>
          <w:sz w:val="28"/>
          <w:szCs w:val="28"/>
        </w:rPr>
        <w:t>более 30 государственных зон экономического и технического развития,</w:t>
      </w:r>
      <w:r w:rsidR="00541A53">
        <w:rPr>
          <w:sz w:val="28"/>
          <w:szCs w:val="28"/>
        </w:rPr>
        <w:t xml:space="preserve"> </w:t>
      </w:r>
      <w:r w:rsidRPr="00541A53">
        <w:rPr>
          <w:sz w:val="28"/>
          <w:szCs w:val="28"/>
        </w:rPr>
        <w:t>14</w:t>
      </w:r>
      <w:r w:rsidR="00541A53">
        <w:rPr>
          <w:sz w:val="28"/>
          <w:szCs w:val="28"/>
        </w:rPr>
        <w:t xml:space="preserve"> </w:t>
      </w:r>
      <w:r w:rsidRPr="00541A53">
        <w:rPr>
          <w:sz w:val="28"/>
          <w:szCs w:val="28"/>
        </w:rPr>
        <w:t>открытых портов, а так же иные</w:t>
      </w:r>
      <w:r w:rsidR="00541A53">
        <w:rPr>
          <w:sz w:val="28"/>
          <w:szCs w:val="28"/>
        </w:rPr>
        <w:t xml:space="preserve"> </w:t>
      </w:r>
      <w:r w:rsidRPr="00541A53">
        <w:rPr>
          <w:sz w:val="28"/>
          <w:szCs w:val="28"/>
        </w:rPr>
        <w:t>зоны</w:t>
      </w:r>
      <w:r w:rsidR="00541A53">
        <w:rPr>
          <w:sz w:val="28"/>
          <w:szCs w:val="28"/>
        </w:rPr>
        <w:t xml:space="preserve"> </w:t>
      </w:r>
      <w:r w:rsidRPr="00541A53">
        <w:rPr>
          <w:sz w:val="28"/>
          <w:szCs w:val="28"/>
        </w:rPr>
        <w:t>свободной</w:t>
      </w:r>
      <w:r w:rsidR="00541A53">
        <w:rPr>
          <w:sz w:val="28"/>
          <w:szCs w:val="28"/>
        </w:rPr>
        <w:t xml:space="preserve"> </w:t>
      </w:r>
      <w:r w:rsidRPr="00541A53">
        <w:rPr>
          <w:sz w:val="28"/>
          <w:szCs w:val="28"/>
        </w:rPr>
        <w:t>торговли,</w:t>
      </w:r>
      <w:r w:rsidR="00541A53">
        <w:rPr>
          <w:sz w:val="28"/>
          <w:szCs w:val="28"/>
        </w:rPr>
        <w:t xml:space="preserve"> </w:t>
      </w:r>
      <w:r w:rsidRPr="00541A53">
        <w:rPr>
          <w:sz w:val="28"/>
          <w:szCs w:val="28"/>
        </w:rPr>
        <w:t>таможенные</w:t>
      </w:r>
      <w:r w:rsidR="00541A53">
        <w:rPr>
          <w:sz w:val="28"/>
          <w:szCs w:val="28"/>
        </w:rPr>
        <w:t xml:space="preserve"> </w:t>
      </w:r>
      <w:r w:rsidRPr="00541A53">
        <w:rPr>
          <w:sz w:val="28"/>
          <w:szCs w:val="28"/>
        </w:rPr>
        <w:t>пространства, районы и территории, имеющие специальный налоговый и</w:t>
      </w:r>
      <w:r w:rsidR="00541A53">
        <w:rPr>
          <w:sz w:val="28"/>
          <w:szCs w:val="28"/>
        </w:rPr>
        <w:t xml:space="preserve"> </w:t>
      </w:r>
      <w:r w:rsidRPr="00541A53">
        <w:rPr>
          <w:sz w:val="28"/>
          <w:szCs w:val="28"/>
        </w:rPr>
        <w:t>торговый</w:t>
      </w:r>
      <w:r w:rsidR="00541A53">
        <w:rPr>
          <w:sz w:val="28"/>
          <w:szCs w:val="28"/>
        </w:rPr>
        <w:t xml:space="preserve"> </w:t>
      </w:r>
      <w:r w:rsidRPr="00541A53">
        <w:rPr>
          <w:sz w:val="28"/>
          <w:szCs w:val="28"/>
        </w:rPr>
        <w:t>статус.</w:t>
      </w:r>
      <w:r w:rsidR="00541A53">
        <w:rPr>
          <w:sz w:val="28"/>
          <w:szCs w:val="28"/>
        </w:rPr>
        <w:t xml:space="preserve"> </w:t>
      </w:r>
      <w:r w:rsidRPr="00541A53">
        <w:rPr>
          <w:sz w:val="28"/>
          <w:szCs w:val="28"/>
        </w:rPr>
        <w:t>СЭЗ являются наиболее экономически</w:t>
      </w:r>
      <w:r w:rsidR="00541A53">
        <w:rPr>
          <w:sz w:val="28"/>
          <w:szCs w:val="28"/>
        </w:rPr>
        <w:t xml:space="preserve"> </w:t>
      </w:r>
      <w:r w:rsidRPr="00541A53">
        <w:rPr>
          <w:sz w:val="28"/>
          <w:szCs w:val="28"/>
        </w:rPr>
        <w:t>развитыми</w:t>
      </w:r>
      <w:r w:rsidR="00541A53">
        <w:rPr>
          <w:sz w:val="28"/>
          <w:szCs w:val="28"/>
        </w:rPr>
        <w:t xml:space="preserve"> </w:t>
      </w:r>
      <w:r w:rsidRPr="00541A53">
        <w:rPr>
          <w:sz w:val="28"/>
          <w:szCs w:val="28"/>
        </w:rPr>
        <w:t>регионами</w:t>
      </w:r>
      <w:r w:rsidR="00541A53">
        <w:rPr>
          <w:sz w:val="28"/>
          <w:szCs w:val="28"/>
        </w:rPr>
        <w:t xml:space="preserve"> </w:t>
      </w:r>
      <w:r w:rsidRPr="00541A53">
        <w:rPr>
          <w:sz w:val="28"/>
          <w:szCs w:val="28"/>
        </w:rPr>
        <w:t>страны.</w:t>
      </w:r>
      <w:r w:rsidR="00541A53">
        <w:rPr>
          <w:sz w:val="28"/>
          <w:szCs w:val="28"/>
        </w:rPr>
        <w:t xml:space="preserve"> </w:t>
      </w:r>
      <w:r w:rsidRPr="00541A53">
        <w:rPr>
          <w:sz w:val="28"/>
          <w:szCs w:val="28"/>
        </w:rPr>
        <w:t>4</w:t>
      </w:r>
      <w:r w:rsidR="00541A53">
        <w:rPr>
          <w:sz w:val="28"/>
          <w:szCs w:val="28"/>
        </w:rPr>
        <w:t xml:space="preserve"> </w:t>
      </w:r>
      <w:r w:rsidRPr="00541A53">
        <w:rPr>
          <w:sz w:val="28"/>
          <w:szCs w:val="28"/>
        </w:rPr>
        <w:t>из</w:t>
      </w:r>
      <w:r w:rsidR="00541A53">
        <w:rPr>
          <w:sz w:val="28"/>
          <w:szCs w:val="28"/>
        </w:rPr>
        <w:t xml:space="preserve"> </w:t>
      </w:r>
      <w:r w:rsidRPr="00541A53">
        <w:rPr>
          <w:sz w:val="28"/>
          <w:szCs w:val="28"/>
        </w:rPr>
        <w:t>6</w:t>
      </w:r>
      <w:r w:rsidR="00541A53">
        <w:rPr>
          <w:sz w:val="28"/>
          <w:szCs w:val="28"/>
        </w:rPr>
        <w:t xml:space="preserve"> </w:t>
      </w:r>
      <w:r w:rsidRPr="00541A53">
        <w:rPr>
          <w:sz w:val="28"/>
          <w:szCs w:val="28"/>
        </w:rPr>
        <w:t>СЭЗ расположены на юго-восточном побережье.</w:t>
      </w:r>
    </w:p>
    <w:p w:rsidR="004C50C0" w:rsidRPr="00541A53" w:rsidRDefault="004C50C0" w:rsidP="00541A53">
      <w:pPr>
        <w:spacing w:line="360" w:lineRule="auto"/>
        <w:ind w:firstLine="709"/>
        <w:jc w:val="both"/>
        <w:rPr>
          <w:sz w:val="28"/>
          <w:szCs w:val="28"/>
        </w:rPr>
      </w:pPr>
      <w:r w:rsidRPr="00541A53">
        <w:rPr>
          <w:sz w:val="28"/>
          <w:szCs w:val="28"/>
        </w:rPr>
        <w:t>СЭЗ</w:t>
      </w:r>
      <w:r w:rsidR="00541A53">
        <w:rPr>
          <w:sz w:val="28"/>
          <w:szCs w:val="28"/>
        </w:rPr>
        <w:t xml:space="preserve"> </w:t>
      </w:r>
      <w:r w:rsidRPr="00541A53">
        <w:rPr>
          <w:sz w:val="28"/>
          <w:szCs w:val="28"/>
        </w:rPr>
        <w:t>Шэньчжэнь</w:t>
      </w:r>
      <w:r w:rsidR="00541A53">
        <w:rPr>
          <w:sz w:val="28"/>
          <w:szCs w:val="28"/>
        </w:rPr>
        <w:t xml:space="preserve"> </w:t>
      </w:r>
      <w:r w:rsidRPr="00541A53">
        <w:rPr>
          <w:sz w:val="28"/>
          <w:szCs w:val="28"/>
        </w:rPr>
        <w:t>включает</w:t>
      </w:r>
      <w:r w:rsidR="00541A53">
        <w:rPr>
          <w:sz w:val="28"/>
          <w:szCs w:val="28"/>
        </w:rPr>
        <w:t xml:space="preserve"> </w:t>
      </w:r>
      <w:r w:rsidRPr="00541A53">
        <w:rPr>
          <w:sz w:val="28"/>
          <w:szCs w:val="28"/>
        </w:rPr>
        <w:t>17,5</w:t>
      </w:r>
      <w:r w:rsidR="00541A53">
        <w:rPr>
          <w:sz w:val="28"/>
          <w:szCs w:val="28"/>
        </w:rPr>
        <w:t xml:space="preserve"> </w:t>
      </w:r>
      <w:r w:rsidRPr="00541A53">
        <w:rPr>
          <w:sz w:val="28"/>
          <w:szCs w:val="28"/>
        </w:rPr>
        <w:t>тыс.</w:t>
      </w:r>
      <w:r w:rsidR="00541A53">
        <w:rPr>
          <w:sz w:val="28"/>
          <w:szCs w:val="28"/>
        </w:rPr>
        <w:t xml:space="preserve"> </w:t>
      </w:r>
      <w:r w:rsidRPr="00541A53">
        <w:rPr>
          <w:sz w:val="28"/>
          <w:szCs w:val="28"/>
        </w:rPr>
        <w:t>предприятий</w:t>
      </w:r>
      <w:r w:rsidR="00541A53">
        <w:rPr>
          <w:sz w:val="28"/>
          <w:szCs w:val="28"/>
        </w:rPr>
        <w:t xml:space="preserve"> </w:t>
      </w:r>
      <w:r w:rsidRPr="00541A53">
        <w:rPr>
          <w:sz w:val="28"/>
          <w:szCs w:val="28"/>
        </w:rPr>
        <w:t>с</w:t>
      </w:r>
      <w:r w:rsidR="00541A53">
        <w:rPr>
          <w:sz w:val="28"/>
          <w:szCs w:val="28"/>
        </w:rPr>
        <w:t xml:space="preserve"> </w:t>
      </w:r>
      <w:r w:rsidRPr="00541A53">
        <w:rPr>
          <w:sz w:val="28"/>
          <w:szCs w:val="28"/>
        </w:rPr>
        <w:t>общим</w:t>
      </w:r>
      <w:r w:rsidR="00541A53">
        <w:rPr>
          <w:sz w:val="28"/>
          <w:szCs w:val="28"/>
        </w:rPr>
        <w:t xml:space="preserve"> </w:t>
      </w:r>
      <w:r w:rsidRPr="00541A53">
        <w:rPr>
          <w:sz w:val="28"/>
          <w:szCs w:val="28"/>
        </w:rPr>
        <w:t>объемом инвестиций в $22,4 млрд., из которых 85%</w:t>
      </w:r>
      <w:r w:rsidR="00541A53">
        <w:rPr>
          <w:sz w:val="28"/>
          <w:szCs w:val="28"/>
        </w:rPr>
        <w:t xml:space="preserve"> </w:t>
      </w:r>
      <w:r w:rsidRPr="00541A53">
        <w:rPr>
          <w:sz w:val="28"/>
          <w:szCs w:val="28"/>
        </w:rPr>
        <w:t>приходится</w:t>
      </w:r>
      <w:r w:rsidR="00541A53">
        <w:rPr>
          <w:sz w:val="28"/>
          <w:szCs w:val="28"/>
        </w:rPr>
        <w:t xml:space="preserve"> </w:t>
      </w:r>
      <w:r w:rsidRPr="00541A53">
        <w:rPr>
          <w:sz w:val="28"/>
          <w:szCs w:val="28"/>
        </w:rPr>
        <w:t>на</w:t>
      </w:r>
      <w:r w:rsidR="00541A53">
        <w:rPr>
          <w:sz w:val="28"/>
          <w:szCs w:val="28"/>
        </w:rPr>
        <w:t xml:space="preserve"> </w:t>
      </w:r>
      <w:r w:rsidRPr="00541A53">
        <w:rPr>
          <w:sz w:val="28"/>
          <w:szCs w:val="28"/>
        </w:rPr>
        <w:t>Гонконг. Основные сферы инвестирования: ядерная энергетика, электроника,</w:t>
      </w:r>
      <w:r w:rsidR="00541A53">
        <w:rPr>
          <w:sz w:val="28"/>
          <w:szCs w:val="28"/>
        </w:rPr>
        <w:t xml:space="preserve"> </w:t>
      </w:r>
      <w:r w:rsidRPr="00541A53">
        <w:rPr>
          <w:sz w:val="28"/>
          <w:szCs w:val="28"/>
        </w:rPr>
        <w:t>машиностроение, инфраструктура, финансы, высокие</w:t>
      </w:r>
      <w:r w:rsidR="00541A53">
        <w:rPr>
          <w:sz w:val="28"/>
          <w:szCs w:val="28"/>
        </w:rPr>
        <w:t xml:space="preserve"> </w:t>
      </w:r>
      <w:r w:rsidRPr="00541A53">
        <w:rPr>
          <w:sz w:val="28"/>
          <w:szCs w:val="28"/>
        </w:rPr>
        <w:t>технологии.</w:t>
      </w:r>
      <w:r w:rsidR="00541A53">
        <w:rPr>
          <w:sz w:val="28"/>
          <w:szCs w:val="28"/>
        </w:rPr>
        <w:t xml:space="preserve"> </w:t>
      </w:r>
      <w:r w:rsidRPr="00541A53">
        <w:rPr>
          <w:sz w:val="28"/>
          <w:szCs w:val="28"/>
        </w:rPr>
        <w:t>Объем</w:t>
      </w:r>
      <w:r w:rsidR="00541A53">
        <w:rPr>
          <w:sz w:val="28"/>
          <w:szCs w:val="28"/>
        </w:rPr>
        <w:t xml:space="preserve"> </w:t>
      </w:r>
      <w:r w:rsidRPr="00541A53">
        <w:rPr>
          <w:sz w:val="28"/>
          <w:szCs w:val="28"/>
        </w:rPr>
        <w:t>экспорта</w:t>
      </w:r>
      <w:r w:rsidR="00541A53">
        <w:rPr>
          <w:sz w:val="28"/>
          <w:szCs w:val="28"/>
        </w:rPr>
        <w:t xml:space="preserve"> </w:t>
      </w:r>
      <w:r w:rsidRPr="00541A53">
        <w:rPr>
          <w:sz w:val="28"/>
          <w:szCs w:val="28"/>
        </w:rPr>
        <w:t xml:space="preserve">промышленной продукции в </w:t>
      </w:r>
      <w:smartTag w:uri="urn:schemas-microsoft-com:office:smarttags" w:element="metricconverter">
        <w:smartTagPr>
          <w:attr w:name="ProductID" w:val="2001 г"/>
        </w:smartTagPr>
        <w:r w:rsidRPr="00541A53">
          <w:rPr>
            <w:sz w:val="28"/>
            <w:szCs w:val="28"/>
          </w:rPr>
          <w:t>2001 г</w:t>
        </w:r>
      </w:smartTag>
      <w:r w:rsidRPr="00541A53">
        <w:rPr>
          <w:sz w:val="28"/>
          <w:szCs w:val="28"/>
        </w:rPr>
        <w:t>. - $7,5 мрлд.</w:t>
      </w:r>
    </w:p>
    <w:p w:rsidR="004C50C0" w:rsidRPr="00541A53" w:rsidRDefault="004C50C0" w:rsidP="00541A53">
      <w:pPr>
        <w:spacing w:line="360" w:lineRule="auto"/>
        <w:ind w:firstLine="709"/>
        <w:jc w:val="both"/>
        <w:rPr>
          <w:sz w:val="28"/>
          <w:szCs w:val="28"/>
        </w:rPr>
      </w:pPr>
      <w:r w:rsidRPr="00541A53">
        <w:rPr>
          <w:sz w:val="28"/>
          <w:szCs w:val="28"/>
        </w:rPr>
        <w:t>СЭЗ</w:t>
      </w:r>
      <w:r w:rsidR="00541A53">
        <w:rPr>
          <w:sz w:val="28"/>
          <w:szCs w:val="28"/>
        </w:rPr>
        <w:t xml:space="preserve"> </w:t>
      </w:r>
      <w:r w:rsidRPr="00541A53">
        <w:rPr>
          <w:sz w:val="28"/>
          <w:szCs w:val="28"/>
        </w:rPr>
        <w:t>Чжухай</w:t>
      </w:r>
      <w:r w:rsidR="00541A53">
        <w:rPr>
          <w:sz w:val="28"/>
          <w:szCs w:val="28"/>
        </w:rPr>
        <w:t xml:space="preserve"> </w:t>
      </w:r>
      <w:r w:rsidRPr="00541A53">
        <w:rPr>
          <w:sz w:val="28"/>
          <w:szCs w:val="28"/>
        </w:rPr>
        <w:t>насчитывает</w:t>
      </w:r>
      <w:r w:rsidR="00541A53">
        <w:rPr>
          <w:sz w:val="28"/>
          <w:szCs w:val="28"/>
        </w:rPr>
        <w:t xml:space="preserve"> </w:t>
      </w:r>
      <w:r w:rsidRPr="00541A53">
        <w:rPr>
          <w:sz w:val="28"/>
          <w:szCs w:val="28"/>
        </w:rPr>
        <w:t>около</w:t>
      </w:r>
      <w:r w:rsidR="00541A53">
        <w:rPr>
          <w:sz w:val="28"/>
          <w:szCs w:val="28"/>
        </w:rPr>
        <w:t xml:space="preserve"> </w:t>
      </w:r>
      <w:r w:rsidRPr="00541A53">
        <w:rPr>
          <w:sz w:val="28"/>
          <w:szCs w:val="28"/>
        </w:rPr>
        <w:t>4980</w:t>
      </w:r>
      <w:r w:rsidR="00541A53">
        <w:rPr>
          <w:sz w:val="28"/>
          <w:szCs w:val="28"/>
        </w:rPr>
        <w:t xml:space="preserve"> </w:t>
      </w:r>
      <w:r w:rsidRPr="00541A53">
        <w:rPr>
          <w:sz w:val="28"/>
          <w:szCs w:val="28"/>
        </w:rPr>
        <w:t>предприятий</w:t>
      </w:r>
      <w:r w:rsidR="00541A53">
        <w:rPr>
          <w:sz w:val="28"/>
          <w:szCs w:val="28"/>
        </w:rPr>
        <w:t xml:space="preserve"> </w:t>
      </w:r>
      <w:r w:rsidRPr="00541A53">
        <w:rPr>
          <w:sz w:val="28"/>
          <w:szCs w:val="28"/>
        </w:rPr>
        <w:t>с</w:t>
      </w:r>
      <w:r w:rsidR="00541A53">
        <w:rPr>
          <w:sz w:val="28"/>
          <w:szCs w:val="28"/>
        </w:rPr>
        <w:t xml:space="preserve"> </w:t>
      </w:r>
      <w:r w:rsidRPr="00541A53">
        <w:rPr>
          <w:sz w:val="28"/>
          <w:szCs w:val="28"/>
        </w:rPr>
        <w:t>иностранными инвестициями. Вложения направлены в</w:t>
      </w:r>
      <w:r w:rsidR="00541A53">
        <w:rPr>
          <w:sz w:val="28"/>
          <w:szCs w:val="28"/>
        </w:rPr>
        <w:t xml:space="preserve"> </w:t>
      </w:r>
      <w:r w:rsidRPr="00541A53">
        <w:rPr>
          <w:sz w:val="28"/>
          <w:szCs w:val="28"/>
        </w:rPr>
        <w:t>сферу</w:t>
      </w:r>
      <w:r w:rsidR="00541A53">
        <w:rPr>
          <w:sz w:val="28"/>
          <w:szCs w:val="28"/>
        </w:rPr>
        <w:t xml:space="preserve"> </w:t>
      </w:r>
      <w:r w:rsidRPr="00541A53">
        <w:rPr>
          <w:sz w:val="28"/>
          <w:szCs w:val="28"/>
        </w:rPr>
        <w:t>услуг,</w:t>
      </w:r>
      <w:r w:rsidR="00541A53">
        <w:rPr>
          <w:sz w:val="28"/>
          <w:szCs w:val="28"/>
        </w:rPr>
        <w:t xml:space="preserve"> </w:t>
      </w:r>
      <w:r w:rsidRPr="00541A53">
        <w:rPr>
          <w:sz w:val="28"/>
          <w:szCs w:val="28"/>
        </w:rPr>
        <w:t>тяжелую</w:t>
      </w:r>
      <w:r w:rsidR="00541A53">
        <w:rPr>
          <w:sz w:val="28"/>
          <w:szCs w:val="28"/>
        </w:rPr>
        <w:t xml:space="preserve"> </w:t>
      </w:r>
      <w:r w:rsidRPr="00541A53">
        <w:rPr>
          <w:sz w:val="28"/>
          <w:szCs w:val="28"/>
        </w:rPr>
        <w:t>промышленность, электронику, портовое и</w:t>
      </w:r>
      <w:r w:rsidR="00541A53">
        <w:rPr>
          <w:sz w:val="28"/>
          <w:szCs w:val="28"/>
        </w:rPr>
        <w:t xml:space="preserve"> </w:t>
      </w:r>
      <w:r w:rsidRPr="00541A53">
        <w:rPr>
          <w:sz w:val="28"/>
          <w:szCs w:val="28"/>
        </w:rPr>
        <w:t>дорожное</w:t>
      </w:r>
      <w:r w:rsidR="00541A53">
        <w:rPr>
          <w:sz w:val="28"/>
          <w:szCs w:val="28"/>
        </w:rPr>
        <w:t xml:space="preserve"> </w:t>
      </w:r>
      <w:r w:rsidRPr="00541A53">
        <w:rPr>
          <w:sz w:val="28"/>
          <w:szCs w:val="28"/>
        </w:rPr>
        <w:t>строительство</w:t>
      </w:r>
      <w:r w:rsidR="00541A53">
        <w:rPr>
          <w:sz w:val="28"/>
          <w:szCs w:val="28"/>
        </w:rPr>
        <w:t xml:space="preserve"> </w:t>
      </w:r>
      <w:r w:rsidRPr="00541A53">
        <w:rPr>
          <w:sz w:val="28"/>
          <w:szCs w:val="28"/>
        </w:rPr>
        <w:t>и</w:t>
      </w:r>
      <w:r w:rsidR="00541A53">
        <w:rPr>
          <w:sz w:val="28"/>
          <w:szCs w:val="28"/>
        </w:rPr>
        <w:t xml:space="preserve"> </w:t>
      </w:r>
      <w:r w:rsidRPr="00541A53">
        <w:rPr>
          <w:sz w:val="28"/>
          <w:szCs w:val="28"/>
        </w:rPr>
        <w:t>т.д.</w:t>
      </w:r>
      <w:r w:rsidR="00541A53">
        <w:rPr>
          <w:sz w:val="28"/>
          <w:szCs w:val="28"/>
        </w:rPr>
        <w:t xml:space="preserve"> </w:t>
      </w:r>
      <w:r w:rsidRPr="00541A53">
        <w:rPr>
          <w:sz w:val="28"/>
          <w:szCs w:val="28"/>
        </w:rPr>
        <w:t>80%</w:t>
      </w:r>
      <w:r w:rsidR="00541A53">
        <w:rPr>
          <w:sz w:val="28"/>
          <w:szCs w:val="28"/>
        </w:rPr>
        <w:t xml:space="preserve"> </w:t>
      </w:r>
      <w:r w:rsidRPr="00541A53">
        <w:rPr>
          <w:sz w:val="28"/>
          <w:szCs w:val="28"/>
        </w:rPr>
        <w:t>капитала</w:t>
      </w:r>
      <w:r w:rsidR="00541A53">
        <w:rPr>
          <w:sz w:val="28"/>
          <w:szCs w:val="28"/>
        </w:rPr>
        <w:t xml:space="preserve"> </w:t>
      </w:r>
      <w:r w:rsidRPr="00541A53">
        <w:rPr>
          <w:sz w:val="28"/>
          <w:szCs w:val="28"/>
        </w:rPr>
        <w:t>– инвестиции из Гонконга, Макао, Тайваня и Сингапура.</w:t>
      </w:r>
    </w:p>
    <w:p w:rsidR="004C50C0" w:rsidRPr="00541A53" w:rsidRDefault="004C50C0" w:rsidP="00541A53">
      <w:pPr>
        <w:spacing w:line="360" w:lineRule="auto"/>
        <w:ind w:firstLine="709"/>
        <w:jc w:val="both"/>
        <w:rPr>
          <w:sz w:val="28"/>
          <w:szCs w:val="28"/>
        </w:rPr>
      </w:pPr>
      <w:r w:rsidRPr="00541A53">
        <w:rPr>
          <w:sz w:val="28"/>
          <w:szCs w:val="28"/>
        </w:rPr>
        <w:t>СЭЗ Сямэнь – 4150 предприятий с иностранным</w:t>
      </w:r>
      <w:r w:rsidR="00541A53">
        <w:rPr>
          <w:sz w:val="28"/>
          <w:szCs w:val="28"/>
        </w:rPr>
        <w:t xml:space="preserve"> </w:t>
      </w:r>
      <w:r w:rsidRPr="00541A53">
        <w:rPr>
          <w:sz w:val="28"/>
          <w:szCs w:val="28"/>
        </w:rPr>
        <w:t>капиталом</w:t>
      </w:r>
      <w:r w:rsidR="00541A53">
        <w:rPr>
          <w:sz w:val="28"/>
          <w:szCs w:val="28"/>
        </w:rPr>
        <w:t xml:space="preserve"> </w:t>
      </w:r>
      <w:r w:rsidRPr="00541A53">
        <w:rPr>
          <w:sz w:val="28"/>
          <w:szCs w:val="28"/>
        </w:rPr>
        <w:t>на</w:t>
      </w:r>
      <w:r w:rsidR="00541A53">
        <w:rPr>
          <w:sz w:val="28"/>
          <w:szCs w:val="28"/>
        </w:rPr>
        <w:t xml:space="preserve"> </w:t>
      </w:r>
      <w:r w:rsidRPr="00541A53">
        <w:rPr>
          <w:sz w:val="28"/>
          <w:szCs w:val="28"/>
        </w:rPr>
        <w:t>сумму</w:t>
      </w:r>
      <w:r w:rsidR="00541A53">
        <w:rPr>
          <w:sz w:val="28"/>
          <w:szCs w:val="28"/>
        </w:rPr>
        <w:t xml:space="preserve"> </w:t>
      </w:r>
      <w:r w:rsidRPr="00541A53">
        <w:rPr>
          <w:sz w:val="28"/>
          <w:szCs w:val="28"/>
        </w:rPr>
        <w:t>$15 млрд., из которых 80%</w:t>
      </w:r>
      <w:r w:rsidR="00541A53">
        <w:rPr>
          <w:sz w:val="28"/>
          <w:szCs w:val="28"/>
        </w:rPr>
        <w:t xml:space="preserve"> </w:t>
      </w:r>
      <w:r w:rsidRPr="00541A53">
        <w:rPr>
          <w:sz w:val="28"/>
          <w:szCs w:val="28"/>
        </w:rPr>
        <w:t>-</w:t>
      </w:r>
      <w:r w:rsidR="00541A53">
        <w:rPr>
          <w:sz w:val="28"/>
          <w:szCs w:val="28"/>
        </w:rPr>
        <w:t xml:space="preserve"> </w:t>
      </w:r>
      <w:r w:rsidRPr="00541A53">
        <w:rPr>
          <w:sz w:val="28"/>
          <w:szCs w:val="28"/>
        </w:rPr>
        <w:t>из</w:t>
      </w:r>
      <w:r w:rsidR="00541A53">
        <w:rPr>
          <w:sz w:val="28"/>
          <w:szCs w:val="28"/>
        </w:rPr>
        <w:t xml:space="preserve"> </w:t>
      </w:r>
      <w:r w:rsidRPr="00541A53">
        <w:rPr>
          <w:sz w:val="28"/>
          <w:szCs w:val="28"/>
        </w:rPr>
        <w:t>Тайваня.</w:t>
      </w:r>
      <w:r w:rsidR="00541A53">
        <w:rPr>
          <w:sz w:val="28"/>
          <w:szCs w:val="28"/>
        </w:rPr>
        <w:t xml:space="preserve"> </w:t>
      </w:r>
      <w:r w:rsidRPr="00541A53">
        <w:rPr>
          <w:sz w:val="28"/>
          <w:szCs w:val="28"/>
        </w:rPr>
        <w:t>Основные</w:t>
      </w:r>
      <w:r w:rsidR="00541A53">
        <w:rPr>
          <w:sz w:val="28"/>
          <w:szCs w:val="28"/>
        </w:rPr>
        <w:t xml:space="preserve"> </w:t>
      </w:r>
      <w:r w:rsidRPr="00541A53">
        <w:rPr>
          <w:sz w:val="28"/>
          <w:szCs w:val="28"/>
        </w:rPr>
        <w:t>отрасли</w:t>
      </w:r>
      <w:r w:rsidR="00541A53">
        <w:rPr>
          <w:sz w:val="28"/>
          <w:szCs w:val="28"/>
        </w:rPr>
        <w:t xml:space="preserve"> </w:t>
      </w:r>
      <w:r w:rsidRPr="00541A53">
        <w:rPr>
          <w:sz w:val="28"/>
          <w:szCs w:val="28"/>
        </w:rPr>
        <w:t>инвестирования</w:t>
      </w:r>
      <w:r w:rsidR="00541A53">
        <w:rPr>
          <w:sz w:val="28"/>
          <w:szCs w:val="28"/>
        </w:rPr>
        <w:t xml:space="preserve"> </w:t>
      </w:r>
      <w:r w:rsidRPr="00541A53">
        <w:rPr>
          <w:sz w:val="28"/>
          <w:szCs w:val="28"/>
        </w:rPr>
        <w:t>–электроника, текстиль, пищевая промышленность, химическая промышленность.</w:t>
      </w:r>
    </w:p>
    <w:p w:rsidR="004C50C0" w:rsidRPr="00541A53" w:rsidRDefault="004C50C0" w:rsidP="00541A53">
      <w:pPr>
        <w:spacing w:line="360" w:lineRule="auto"/>
        <w:ind w:firstLine="709"/>
        <w:jc w:val="both"/>
        <w:rPr>
          <w:sz w:val="28"/>
          <w:szCs w:val="28"/>
        </w:rPr>
      </w:pPr>
      <w:r w:rsidRPr="00541A53">
        <w:rPr>
          <w:sz w:val="28"/>
          <w:szCs w:val="28"/>
        </w:rPr>
        <w:t>СЭЗ Шаньтоу – более 3000 проектов с участием иностранного</w:t>
      </w:r>
      <w:r w:rsidR="00541A53">
        <w:rPr>
          <w:sz w:val="28"/>
          <w:szCs w:val="28"/>
        </w:rPr>
        <w:t xml:space="preserve"> </w:t>
      </w:r>
      <w:r w:rsidRPr="00541A53">
        <w:rPr>
          <w:sz w:val="28"/>
          <w:szCs w:val="28"/>
        </w:rPr>
        <w:t>капитала</w:t>
      </w:r>
      <w:r w:rsidR="00541A53">
        <w:rPr>
          <w:sz w:val="28"/>
          <w:szCs w:val="28"/>
        </w:rPr>
        <w:t xml:space="preserve"> </w:t>
      </w:r>
      <w:r w:rsidRPr="00541A53">
        <w:rPr>
          <w:sz w:val="28"/>
          <w:szCs w:val="28"/>
        </w:rPr>
        <w:t>в области нефтехимии, портовой и</w:t>
      </w:r>
      <w:r w:rsidR="00541A53">
        <w:rPr>
          <w:sz w:val="28"/>
          <w:szCs w:val="28"/>
        </w:rPr>
        <w:t xml:space="preserve"> </w:t>
      </w:r>
      <w:r w:rsidRPr="00541A53">
        <w:rPr>
          <w:sz w:val="28"/>
          <w:szCs w:val="28"/>
        </w:rPr>
        <w:t>др.</w:t>
      </w:r>
      <w:r w:rsidR="00541A53">
        <w:rPr>
          <w:sz w:val="28"/>
          <w:szCs w:val="28"/>
        </w:rPr>
        <w:t xml:space="preserve"> </w:t>
      </w:r>
      <w:r w:rsidRPr="00541A53">
        <w:rPr>
          <w:sz w:val="28"/>
          <w:szCs w:val="28"/>
        </w:rPr>
        <w:t>инфраструктуры,</w:t>
      </w:r>
      <w:r w:rsidR="00541A53">
        <w:rPr>
          <w:sz w:val="28"/>
          <w:szCs w:val="28"/>
        </w:rPr>
        <w:t xml:space="preserve"> </w:t>
      </w:r>
      <w:r w:rsidRPr="00541A53">
        <w:rPr>
          <w:sz w:val="28"/>
          <w:szCs w:val="28"/>
        </w:rPr>
        <w:t>производства</w:t>
      </w:r>
      <w:r w:rsidR="00541A53">
        <w:rPr>
          <w:sz w:val="28"/>
          <w:szCs w:val="28"/>
        </w:rPr>
        <w:t xml:space="preserve"> </w:t>
      </w:r>
      <w:r w:rsidRPr="00541A53">
        <w:rPr>
          <w:sz w:val="28"/>
          <w:szCs w:val="28"/>
        </w:rPr>
        <w:t>одежды, обуви и электроники. Объем иностранных инвестиций - $3,5</w:t>
      </w:r>
      <w:r w:rsidR="00541A53">
        <w:rPr>
          <w:sz w:val="28"/>
          <w:szCs w:val="28"/>
        </w:rPr>
        <w:t xml:space="preserve"> </w:t>
      </w:r>
      <w:r w:rsidRPr="00541A53">
        <w:rPr>
          <w:sz w:val="28"/>
          <w:szCs w:val="28"/>
        </w:rPr>
        <w:t>млрд.,</w:t>
      </w:r>
      <w:r w:rsidR="00541A53">
        <w:rPr>
          <w:sz w:val="28"/>
          <w:szCs w:val="28"/>
        </w:rPr>
        <w:t xml:space="preserve"> </w:t>
      </w:r>
      <w:r w:rsidRPr="00541A53">
        <w:rPr>
          <w:sz w:val="28"/>
          <w:szCs w:val="28"/>
        </w:rPr>
        <w:t>из</w:t>
      </w:r>
      <w:r w:rsidR="00541A53">
        <w:rPr>
          <w:sz w:val="28"/>
          <w:szCs w:val="28"/>
        </w:rPr>
        <w:t xml:space="preserve"> </w:t>
      </w:r>
      <w:r w:rsidRPr="00541A53">
        <w:rPr>
          <w:sz w:val="28"/>
          <w:szCs w:val="28"/>
        </w:rPr>
        <w:t>которых 95%</w:t>
      </w:r>
      <w:r w:rsidR="00541A53">
        <w:rPr>
          <w:sz w:val="28"/>
          <w:szCs w:val="28"/>
        </w:rPr>
        <w:t xml:space="preserve"> </w:t>
      </w:r>
      <w:r w:rsidRPr="00541A53">
        <w:rPr>
          <w:sz w:val="28"/>
          <w:szCs w:val="28"/>
        </w:rPr>
        <w:t>поступают</w:t>
      </w:r>
      <w:r w:rsidR="00541A53">
        <w:rPr>
          <w:sz w:val="28"/>
          <w:szCs w:val="28"/>
        </w:rPr>
        <w:t xml:space="preserve"> </w:t>
      </w:r>
      <w:r w:rsidRPr="00541A53">
        <w:rPr>
          <w:sz w:val="28"/>
          <w:szCs w:val="28"/>
        </w:rPr>
        <w:t>от</w:t>
      </w:r>
      <w:r w:rsidR="00541A53">
        <w:rPr>
          <w:sz w:val="28"/>
          <w:szCs w:val="28"/>
        </w:rPr>
        <w:t xml:space="preserve"> </w:t>
      </w:r>
      <w:r w:rsidRPr="00541A53">
        <w:rPr>
          <w:sz w:val="28"/>
          <w:szCs w:val="28"/>
        </w:rPr>
        <w:t>китайских</w:t>
      </w:r>
      <w:r w:rsidR="00541A53">
        <w:rPr>
          <w:sz w:val="28"/>
          <w:szCs w:val="28"/>
        </w:rPr>
        <w:t xml:space="preserve"> </w:t>
      </w:r>
      <w:r w:rsidRPr="00541A53">
        <w:rPr>
          <w:sz w:val="28"/>
          <w:szCs w:val="28"/>
        </w:rPr>
        <w:t>соотечественников</w:t>
      </w:r>
      <w:r w:rsidR="00541A53">
        <w:rPr>
          <w:sz w:val="28"/>
          <w:szCs w:val="28"/>
        </w:rPr>
        <w:t xml:space="preserve"> </w:t>
      </w:r>
      <w:r w:rsidRPr="00541A53">
        <w:rPr>
          <w:sz w:val="28"/>
          <w:szCs w:val="28"/>
        </w:rPr>
        <w:t>в</w:t>
      </w:r>
      <w:r w:rsidR="00541A53">
        <w:rPr>
          <w:sz w:val="28"/>
          <w:szCs w:val="28"/>
        </w:rPr>
        <w:t xml:space="preserve"> </w:t>
      </w:r>
      <w:r w:rsidRPr="00541A53">
        <w:rPr>
          <w:sz w:val="28"/>
          <w:szCs w:val="28"/>
        </w:rPr>
        <w:t>Гонконге,</w:t>
      </w:r>
      <w:r w:rsidR="00541A53">
        <w:rPr>
          <w:sz w:val="28"/>
          <w:szCs w:val="28"/>
        </w:rPr>
        <w:t xml:space="preserve"> </w:t>
      </w:r>
      <w:r w:rsidRPr="00541A53">
        <w:rPr>
          <w:sz w:val="28"/>
          <w:szCs w:val="28"/>
        </w:rPr>
        <w:t>Тайване, Сингапуре.</w:t>
      </w:r>
    </w:p>
    <w:p w:rsidR="004C50C0" w:rsidRPr="00541A53" w:rsidRDefault="004C50C0" w:rsidP="00541A53">
      <w:pPr>
        <w:spacing w:line="360" w:lineRule="auto"/>
        <w:ind w:firstLine="709"/>
        <w:jc w:val="both"/>
        <w:rPr>
          <w:sz w:val="28"/>
          <w:szCs w:val="28"/>
        </w:rPr>
      </w:pPr>
      <w:r w:rsidRPr="00541A53">
        <w:rPr>
          <w:sz w:val="28"/>
          <w:szCs w:val="28"/>
        </w:rPr>
        <w:t>СЭЗ Хайнань – 7320 предприятий, совокупный объем заявленных инвестиций - $22,3 млрд. СЭЗ Пудун (начало 90-х гг., составная часть Шанхая)– 5405</w:t>
      </w:r>
      <w:r w:rsidR="00541A53">
        <w:rPr>
          <w:sz w:val="28"/>
          <w:szCs w:val="28"/>
        </w:rPr>
        <w:t xml:space="preserve"> </w:t>
      </w:r>
      <w:r w:rsidRPr="00541A53">
        <w:rPr>
          <w:sz w:val="28"/>
          <w:szCs w:val="28"/>
        </w:rPr>
        <w:t>проектов</w:t>
      </w:r>
      <w:r w:rsidR="00541A53">
        <w:rPr>
          <w:sz w:val="28"/>
          <w:szCs w:val="28"/>
        </w:rPr>
        <w:t xml:space="preserve"> </w:t>
      </w:r>
      <w:r w:rsidRPr="00541A53">
        <w:rPr>
          <w:sz w:val="28"/>
          <w:szCs w:val="28"/>
        </w:rPr>
        <w:t>в автомобилестроении,</w:t>
      </w:r>
      <w:r w:rsidR="00541A53">
        <w:rPr>
          <w:sz w:val="28"/>
          <w:szCs w:val="28"/>
        </w:rPr>
        <w:t xml:space="preserve"> </w:t>
      </w:r>
      <w:r w:rsidRPr="00541A53">
        <w:rPr>
          <w:sz w:val="28"/>
          <w:szCs w:val="28"/>
        </w:rPr>
        <w:t>электронике,</w:t>
      </w:r>
      <w:r w:rsidR="00541A53">
        <w:rPr>
          <w:sz w:val="28"/>
          <w:szCs w:val="28"/>
        </w:rPr>
        <w:t xml:space="preserve"> </w:t>
      </w:r>
      <w:r w:rsidRPr="00541A53">
        <w:rPr>
          <w:sz w:val="28"/>
          <w:szCs w:val="28"/>
        </w:rPr>
        <w:t>приборостроении,</w:t>
      </w:r>
      <w:r w:rsidR="00541A53">
        <w:rPr>
          <w:sz w:val="28"/>
          <w:szCs w:val="28"/>
        </w:rPr>
        <w:t xml:space="preserve"> </w:t>
      </w:r>
      <w:r w:rsidRPr="00541A53">
        <w:rPr>
          <w:sz w:val="28"/>
          <w:szCs w:val="28"/>
        </w:rPr>
        <w:t>телекоммуникациях, высоких технологиях, энергетике на сумму инвестиций $27,3 млрд.</w:t>
      </w:r>
    </w:p>
    <w:p w:rsidR="004C50C0" w:rsidRPr="00541A53" w:rsidRDefault="004C50C0" w:rsidP="00541A53">
      <w:pPr>
        <w:spacing w:line="360" w:lineRule="auto"/>
        <w:ind w:firstLine="709"/>
        <w:jc w:val="both"/>
        <w:rPr>
          <w:sz w:val="28"/>
          <w:szCs w:val="28"/>
        </w:rPr>
      </w:pPr>
      <w:r w:rsidRPr="00541A53">
        <w:rPr>
          <w:sz w:val="28"/>
          <w:szCs w:val="28"/>
        </w:rPr>
        <w:t xml:space="preserve">В </w:t>
      </w:r>
      <w:smartTag w:uri="urn:schemas-microsoft-com:office:smarttags" w:element="metricconverter">
        <w:smartTagPr>
          <w:attr w:name="ProductID" w:val="1984 г"/>
        </w:smartTagPr>
        <w:r w:rsidRPr="00541A53">
          <w:rPr>
            <w:sz w:val="28"/>
            <w:szCs w:val="28"/>
          </w:rPr>
          <w:t>1984 г</w:t>
        </w:r>
      </w:smartTag>
      <w:r w:rsidRPr="00541A53">
        <w:rPr>
          <w:sz w:val="28"/>
          <w:szCs w:val="28"/>
        </w:rPr>
        <w:t>. было принято решение</w:t>
      </w:r>
      <w:r w:rsidR="00541A53">
        <w:rPr>
          <w:sz w:val="28"/>
          <w:szCs w:val="28"/>
        </w:rPr>
        <w:t xml:space="preserve"> </w:t>
      </w:r>
      <w:r w:rsidRPr="00541A53">
        <w:rPr>
          <w:sz w:val="28"/>
          <w:szCs w:val="28"/>
        </w:rPr>
        <w:t>об</w:t>
      </w:r>
      <w:r w:rsidR="00541A53">
        <w:rPr>
          <w:sz w:val="28"/>
          <w:szCs w:val="28"/>
        </w:rPr>
        <w:t xml:space="preserve"> </w:t>
      </w:r>
      <w:r w:rsidRPr="00541A53">
        <w:rPr>
          <w:sz w:val="28"/>
          <w:szCs w:val="28"/>
        </w:rPr>
        <w:t>«открытии»</w:t>
      </w:r>
      <w:r w:rsidR="00541A53">
        <w:rPr>
          <w:sz w:val="28"/>
          <w:szCs w:val="28"/>
        </w:rPr>
        <w:t xml:space="preserve"> </w:t>
      </w:r>
      <w:r w:rsidRPr="00541A53">
        <w:rPr>
          <w:sz w:val="28"/>
          <w:szCs w:val="28"/>
        </w:rPr>
        <w:t>14</w:t>
      </w:r>
      <w:r w:rsidR="00541A53">
        <w:rPr>
          <w:sz w:val="28"/>
          <w:szCs w:val="28"/>
        </w:rPr>
        <w:t xml:space="preserve"> </w:t>
      </w:r>
      <w:r w:rsidRPr="00541A53">
        <w:rPr>
          <w:sz w:val="28"/>
          <w:szCs w:val="28"/>
        </w:rPr>
        <w:t>городов-портов</w:t>
      </w:r>
      <w:r w:rsidR="00541A53">
        <w:rPr>
          <w:sz w:val="28"/>
          <w:szCs w:val="28"/>
        </w:rPr>
        <w:t xml:space="preserve"> </w:t>
      </w:r>
      <w:r w:rsidRPr="00541A53">
        <w:rPr>
          <w:sz w:val="28"/>
          <w:szCs w:val="28"/>
        </w:rPr>
        <w:t>на побережье Желтого, Восточно-Китайского и Южно-Китайского</w:t>
      </w:r>
      <w:r w:rsidR="00541A53">
        <w:rPr>
          <w:sz w:val="28"/>
          <w:szCs w:val="28"/>
        </w:rPr>
        <w:t xml:space="preserve"> </w:t>
      </w:r>
      <w:r w:rsidRPr="00541A53">
        <w:rPr>
          <w:sz w:val="28"/>
          <w:szCs w:val="28"/>
        </w:rPr>
        <w:t>морей.</w:t>
      </w:r>
      <w:r w:rsidR="00541A53">
        <w:rPr>
          <w:sz w:val="28"/>
          <w:szCs w:val="28"/>
        </w:rPr>
        <w:t xml:space="preserve"> </w:t>
      </w:r>
      <w:r w:rsidRPr="00541A53">
        <w:rPr>
          <w:sz w:val="28"/>
          <w:szCs w:val="28"/>
        </w:rPr>
        <w:t>Фактически – это территории с 20-ти млн. населением включают</w:t>
      </w:r>
      <w:r w:rsidR="00541A53">
        <w:rPr>
          <w:sz w:val="28"/>
          <w:szCs w:val="28"/>
        </w:rPr>
        <w:t xml:space="preserve"> </w:t>
      </w:r>
      <w:r w:rsidRPr="00541A53">
        <w:rPr>
          <w:sz w:val="28"/>
          <w:szCs w:val="28"/>
        </w:rPr>
        <w:t>в</w:t>
      </w:r>
      <w:r w:rsidR="00541A53">
        <w:rPr>
          <w:sz w:val="28"/>
          <w:szCs w:val="28"/>
        </w:rPr>
        <w:t xml:space="preserve"> </w:t>
      </w:r>
      <w:r w:rsidRPr="00541A53">
        <w:rPr>
          <w:sz w:val="28"/>
          <w:szCs w:val="28"/>
        </w:rPr>
        <w:t>себя</w:t>
      </w:r>
      <w:r w:rsidR="00541A53">
        <w:rPr>
          <w:sz w:val="28"/>
          <w:szCs w:val="28"/>
        </w:rPr>
        <w:t xml:space="preserve"> </w:t>
      </w:r>
      <w:r w:rsidRPr="00541A53">
        <w:rPr>
          <w:sz w:val="28"/>
          <w:szCs w:val="28"/>
        </w:rPr>
        <w:t>весь</w:t>
      </w:r>
      <w:r w:rsidR="00541A53">
        <w:rPr>
          <w:sz w:val="28"/>
          <w:szCs w:val="28"/>
        </w:rPr>
        <w:t xml:space="preserve"> </w:t>
      </w:r>
      <w:r w:rsidRPr="00541A53">
        <w:rPr>
          <w:sz w:val="28"/>
          <w:szCs w:val="28"/>
        </w:rPr>
        <w:t>приморский пояс страны и значительно распространяются в глубину материковых районов. Эти 14 городов, открытых</w:t>
      </w:r>
      <w:r w:rsidR="00541A53">
        <w:rPr>
          <w:sz w:val="28"/>
          <w:szCs w:val="28"/>
        </w:rPr>
        <w:t xml:space="preserve"> </w:t>
      </w:r>
      <w:r w:rsidRPr="00541A53">
        <w:rPr>
          <w:sz w:val="28"/>
          <w:szCs w:val="28"/>
        </w:rPr>
        <w:t>для</w:t>
      </w:r>
      <w:r w:rsidR="00541A53">
        <w:rPr>
          <w:sz w:val="28"/>
          <w:szCs w:val="28"/>
        </w:rPr>
        <w:t xml:space="preserve"> </w:t>
      </w:r>
      <w:r w:rsidRPr="00541A53">
        <w:rPr>
          <w:sz w:val="28"/>
          <w:szCs w:val="28"/>
        </w:rPr>
        <w:t>мирового</w:t>
      </w:r>
      <w:r w:rsidR="00541A53">
        <w:rPr>
          <w:sz w:val="28"/>
          <w:szCs w:val="28"/>
        </w:rPr>
        <w:t xml:space="preserve"> </w:t>
      </w:r>
      <w:r w:rsidRPr="00541A53">
        <w:rPr>
          <w:sz w:val="28"/>
          <w:szCs w:val="28"/>
        </w:rPr>
        <w:t>рынка</w:t>
      </w:r>
      <w:r w:rsidR="00541A53">
        <w:rPr>
          <w:sz w:val="28"/>
          <w:szCs w:val="28"/>
        </w:rPr>
        <w:t xml:space="preserve"> </w:t>
      </w:r>
      <w:r w:rsidRPr="00541A53">
        <w:rPr>
          <w:sz w:val="28"/>
          <w:szCs w:val="28"/>
        </w:rPr>
        <w:t>и</w:t>
      </w:r>
      <w:r w:rsidR="00541A53">
        <w:rPr>
          <w:sz w:val="28"/>
          <w:szCs w:val="28"/>
        </w:rPr>
        <w:t xml:space="preserve"> </w:t>
      </w:r>
      <w:r w:rsidRPr="00541A53">
        <w:rPr>
          <w:sz w:val="28"/>
          <w:szCs w:val="28"/>
        </w:rPr>
        <w:t>интернационализации производства не относились</w:t>
      </w:r>
      <w:r w:rsidR="00541A53">
        <w:rPr>
          <w:sz w:val="28"/>
          <w:szCs w:val="28"/>
        </w:rPr>
        <w:t xml:space="preserve"> </w:t>
      </w:r>
      <w:r w:rsidRPr="00541A53">
        <w:rPr>
          <w:sz w:val="28"/>
          <w:szCs w:val="28"/>
        </w:rPr>
        <w:t>к</w:t>
      </w:r>
      <w:r w:rsidR="00541A53">
        <w:rPr>
          <w:sz w:val="28"/>
          <w:szCs w:val="28"/>
        </w:rPr>
        <w:t xml:space="preserve"> </w:t>
      </w:r>
      <w:r w:rsidRPr="00541A53">
        <w:rPr>
          <w:sz w:val="28"/>
          <w:szCs w:val="28"/>
        </w:rPr>
        <w:t>бедствующим</w:t>
      </w:r>
      <w:r w:rsidR="00541A53">
        <w:rPr>
          <w:sz w:val="28"/>
          <w:szCs w:val="28"/>
        </w:rPr>
        <w:t xml:space="preserve"> </w:t>
      </w:r>
      <w:r w:rsidRPr="00541A53">
        <w:rPr>
          <w:sz w:val="28"/>
          <w:szCs w:val="28"/>
        </w:rPr>
        <w:t>районам</w:t>
      </w:r>
      <w:r w:rsidR="00541A53">
        <w:rPr>
          <w:sz w:val="28"/>
          <w:szCs w:val="28"/>
        </w:rPr>
        <w:t xml:space="preserve"> </w:t>
      </w:r>
      <w:r w:rsidRPr="00541A53">
        <w:rPr>
          <w:sz w:val="28"/>
          <w:szCs w:val="28"/>
        </w:rPr>
        <w:t>с</w:t>
      </w:r>
      <w:r w:rsidR="00541A53">
        <w:rPr>
          <w:sz w:val="28"/>
          <w:szCs w:val="28"/>
        </w:rPr>
        <w:t xml:space="preserve"> </w:t>
      </w:r>
      <w:r w:rsidRPr="00541A53">
        <w:rPr>
          <w:sz w:val="28"/>
          <w:szCs w:val="28"/>
        </w:rPr>
        <w:t>самого</w:t>
      </w:r>
      <w:r w:rsidR="00541A53">
        <w:rPr>
          <w:sz w:val="28"/>
          <w:szCs w:val="28"/>
        </w:rPr>
        <w:t xml:space="preserve"> </w:t>
      </w:r>
      <w:r w:rsidRPr="00541A53">
        <w:rPr>
          <w:sz w:val="28"/>
          <w:szCs w:val="28"/>
        </w:rPr>
        <w:t>начала.</w:t>
      </w:r>
      <w:r w:rsidR="00541A53">
        <w:rPr>
          <w:sz w:val="28"/>
          <w:szCs w:val="28"/>
        </w:rPr>
        <w:t xml:space="preserve"> </w:t>
      </w:r>
      <w:r w:rsidRPr="00541A53">
        <w:rPr>
          <w:sz w:val="28"/>
          <w:szCs w:val="28"/>
        </w:rPr>
        <w:t>Они давали 23% всего промышленного производства Китая,</w:t>
      </w:r>
      <w:r w:rsidR="00541A53">
        <w:rPr>
          <w:sz w:val="28"/>
          <w:szCs w:val="28"/>
        </w:rPr>
        <w:t xml:space="preserve"> </w:t>
      </w:r>
      <w:r w:rsidRPr="00541A53">
        <w:rPr>
          <w:sz w:val="28"/>
          <w:szCs w:val="28"/>
        </w:rPr>
        <w:t>а</w:t>
      </w:r>
      <w:r w:rsidR="00541A53">
        <w:rPr>
          <w:sz w:val="28"/>
          <w:szCs w:val="28"/>
        </w:rPr>
        <w:t xml:space="preserve"> </w:t>
      </w:r>
      <w:r w:rsidRPr="00541A53">
        <w:rPr>
          <w:sz w:val="28"/>
          <w:szCs w:val="28"/>
        </w:rPr>
        <w:t>их</w:t>
      </w:r>
      <w:r w:rsidR="00541A53">
        <w:rPr>
          <w:sz w:val="28"/>
          <w:szCs w:val="28"/>
        </w:rPr>
        <w:t xml:space="preserve"> </w:t>
      </w:r>
      <w:r w:rsidRPr="00541A53">
        <w:rPr>
          <w:sz w:val="28"/>
          <w:szCs w:val="28"/>
        </w:rPr>
        <w:t>доля</w:t>
      </w:r>
      <w:r w:rsidR="00541A53">
        <w:rPr>
          <w:sz w:val="28"/>
          <w:szCs w:val="28"/>
        </w:rPr>
        <w:t xml:space="preserve"> </w:t>
      </w:r>
      <w:r w:rsidRPr="00541A53">
        <w:rPr>
          <w:sz w:val="28"/>
          <w:szCs w:val="28"/>
        </w:rPr>
        <w:t>в</w:t>
      </w:r>
      <w:r w:rsidR="00541A53">
        <w:rPr>
          <w:sz w:val="28"/>
          <w:szCs w:val="28"/>
        </w:rPr>
        <w:t xml:space="preserve"> </w:t>
      </w:r>
      <w:r w:rsidRPr="00541A53">
        <w:rPr>
          <w:sz w:val="28"/>
          <w:szCs w:val="28"/>
        </w:rPr>
        <w:t>экспорте страны составляла 40%, суммарная мощность этих</w:t>
      </w:r>
      <w:r w:rsidR="00541A53">
        <w:rPr>
          <w:sz w:val="28"/>
          <w:szCs w:val="28"/>
        </w:rPr>
        <w:t xml:space="preserve"> </w:t>
      </w:r>
      <w:r w:rsidRPr="00541A53">
        <w:rPr>
          <w:sz w:val="28"/>
          <w:szCs w:val="28"/>
        </w:rPr>
        <w:t>портов</w:t>
      </w:r>
      <w:r w:rsidR="00541A53">
        <w:rPr>
          <w:sz w:val="28"/>
          <w:szCs w:val="28"/>
        </w:rPr>
        <w:t xml:space="preserve"> </w:t>
      </w:r>
      <w:r w:rsidRPr="00541A53">
        <w:rPr>
          <w:sz w:val="28"/>
          <w:szCs w:val="28"/>
        </w:rPr>
        <w:t>–</w:t>
      </w:r>
      <w:r w:rsidR="00541A53">
        <w:rPr>
          <w:sz w:val="28"/>
          <w:szCs w:val="28"/>
        </w:rPr>
        <w:t xml:space="preserve"> </w:t>
      </w:r>
      <w:r w:rsidRPr="00541A53">
        <w:rPr>
          <w:sz w:val="28"/>
          <w:szCs w:val="28"/>
        </w:rPr>
        <w:t>97%,</w:t>
      </w:r>
      <w:r w:rsidR="00541A53">
        <w:rPr>
          <w:sz w:val="28"/>
          <w:szCs w:val="28"/>
        </w:rPr>
        <w:t xml:space="preserve"> </w:t>
      </w:r>
      <w:r w:rsidRPr="00541A53">
        <w:rPr>
          <w:sz w:val="28"/>
          <w:szCs w:val="28"/>
        </w:rPr>
        <w:t>как</w:t>
      </w:r>
      <w:r w:rsidR="00541A53">
        <w:rPr>
          <w:sz w:val="28"/>
          <w:szCs w:val="28"/>
        </w:rPr>
        <w:t xml:space="preserve"> </w:t>
      </w:r>
      <w:r w:rsidRPr="00541A53">
        <w:rPr>
          <w:sz w:val="28"/>
          <w:szCs w:val="28"/>
        </w:rPr>
        <w:t>видно, этот вид СЭЗ был создан в индустриально развитой полосе Китая.</w:t>
      </w:r>
    </w:p>
    <w:p w:rsidR="004C50C0" w:rsidRPr="00541A53" w:rsidRDefault="004C50C0" w:rsidP="00541A53">
      <w:pPr>
        <w:spacing w:line="360" w:lineRule="auto"/>
        <w:ind w:firstLine="709"/>
        <w:jc w:val="both"/>
        <w:rPr>
          <w:sz w:val="28"/>
          <w:szCs w:val="28"/>
        </w:rPr>
      </w:pPr>
      <w:r w:rsidRPr="00541A53">
        <w:rPr>
          <w:sz w:val="28"/>
          <w:szCs w:val="28"/>
        </w:rPr>
        <w:t>В открытых</w:t>
      </w:r>
      <w:r w:rsidR="00541A53">
        <w:rPr>
          <w:sz w:val="28"/>
          <w:szCs w:val="28"/>
        </w:rPr>
        <w:t xml:space="preserve"> </w:t>
      </w:r>
      <w:r w:rsidRPr="00541A53">
        <w:rPr>
          <w:sz w:val="28"/>
          <w:szCs w:val="28"/>
        </w:rPr>
        <w:t>районах</w:t>
      </w:r>
      <w:r w:rsidR="00541A53">
        <w:rPr>
          <w:sz w:val="28"/>
          <w:szCs w:val="28"/>
        </w:rPr>
        <w:t xml:space="preserve"> </w:t>
      </w:r>
      <w:r w:rsidRPr="00541A53">
        <w:rPr>
          <w:sz w:val="28"/>
          <w:szCs w:val="28"/>
        </w:rPr>
        <w:t>с</w:t>
      </w:r>
      <w:r w:rsidR="00541A53">
        <w:rPr>
          <w:sz w:val="28"/>
          <w:szCs w:val="28"/>
        </w:rPr>
        <w:t xml:space="preserve"> </w:t>
      </w:r>
      <w:r w:rsidRPr="00541A53">
        <w:rPr>
          <w:sz w:val="28"/>
          <w:szCs w:val="28"/>
        </w:rPr>
        <w:t>льготным</w:t>
      </w:r>
      <w:r w:rsidR="00541A53">
        <w:rPr>
          <w:sz w:val="28"/>
          <w:szCs w:val="28"/>
        </w:rPr>
        <w:t xml:space="preserve"> </w:t>
      </w:r>
      <w:r w:rsidRPr="00541A53">
        <w:rPr>
          <w:sz w:val="28"/>
          <w:szCs w:val="28"/>
        </w:rPr>
        <w:t>режимом</w:t>
      </w:r>
      <w:r w:rsidR="00541A53">
        <w:rPr>
          <w:sz w:val="28"/>
          <w:szCs w:val="28"/>
        </w:rPr>
        <w:t xml:space="preserve"> </w:t>
      </w:r>
      <w:r w:rsidRPr="00541A53">
        <w:rPr>
          <w:sz w:val="28"/>
          <w:szCs w:val="28"/>
        </w:rPr>
        <w:t>хозяйственной</w:t>
      </w:r>
      <w:r w:rsidR="00541A53">
        <w:rPr>
          <w:sz w:val="28"/>
          <w:szCs w:val="28"/>
        </w:rPr>
        <w:t xml:space="preserve"> </w:t>
      </w:r>
      <w:r w:rsidRPr="00541A53">
        <w:rPr>
          <w:sz w:val="28"/>
          <w:szCs w:val="28"/>
        </w:rPr>
        <w:t>деятельности размещены технопарки (15), разрабатываются новейшие</w:t>
      </w:r>
      <w:r w:rsidR="00541A53">
        <w:rPr>
          <w:sz w:val="28"/>
          <w:szCs w:val="28"/>
        </w:rPr>
        <w:t xml:space="preserve"> </w:t>
      </w:r>
      <w:r w:rsidRPr="00541A53">
        <w:rPr>
          <w:sz w:val="28"/>
          <w:szCs w:val="28"/>
        </w:rPr>
        <w:t>технологии</w:t>
      </w:r>
      <w:r w:rsidR="00541A53">
        <w:rPr>
          <w:sz w:val="28"/>
          <w:szCs w:val="28"/>
        </w:rPr>
        <w:t xml:space="preserve"> </w:t>
      </w:r>
      <w:r w:rsidRPr="00541A53">
        <w:rPr>
          <w:sz w:val="28"/>
          <w:szCs w:val="28"/>
        </w:rPr>
        <w:t>с</w:t>
      </w:r>
      <w:r w:rsidR="00541A53">
        <w:rPr>
          <w:sz w:val="28"/>
          <w:szCs w:val="28"/>
        </w:rPr>
        <w:t xml:space="preserve"> </w:t>
      </w:r>
      <w:r w:rsidRPr="00541A53">
        <w:rPr>
          <w:sz w:val="28"/>
          <w:szCs w:val="28"/>
        </w:rPr>
        <w:t>участием иностранного капитала, функционирует</w:t>
      </w:r>
      <w:r w:rsidR="00541A53">
        <w:rPr>
          <w:sz w:val="28"/>
          <w:szCs w:val="28"/>
        </w:rPr>
        <w:t xml:space="preserve"> </w:t>
      </w:r>
      <w:r w:rsidRPr="00541A53">
        <w:rPr>
          <w:sz w:val="28"/>
          <w:szCs w:val="28"/>
        </w:rPr>
        <w:t>экспортоориентированное</w:t>
      </w:r>
      <w:r w:rsidR="00541A53">
        <w:rPr>
          <w:sz w:val="28"/>
          <w:szCs w:val="28"/>
        </w:rPr>
        <w:t xml:space="preserve"> </w:t>
      </w:r>
      <w:r w:rsidRPr="00541A53">
        <w:rPr>
          <w:sz w:val="28"/>
          <w:szCs w:val="28"/>
        </w:rPr>
        <w:t>производство, активно работают торговые предприятия. Практически, «открытые» города</w:t>
      </w:r>
      <w:r w:rsidR="00541A53">
        <w:rPr>
          <w:sz w:val="28"/>
          <w:szCs w:val="28"/>
        </w:rPr>
        <w:t xml:space="preserve"> </w:t>
      </w:r>
      <w:r w:rsidRPr="00541A53">
        <w:rPr>
          <w:sz w:val="28"/>
          <w:szCs w:val="28"/>
        </w:rPr>
        <w:t>можно назвать комплексными зонами. На обустройство этих территорий были</w:t>
      </w:r>
      <w:r w:rsidR="00541A53">
        <w:rPr>
          <w:sz w:val="28"/>
          <w:szCs w:val="28"/>
        </w:rPr>
        <w:t xml:space="preserve"> </w:t>
      </w:r>
      <w:r w:rsidRPr="00541A53">
        <w:rPr>
          <w:sz w:val="28"/>
          <w:szCs w:val="28"/>
        </w:rPr>
        <w:t>затрачены огромные средства, примерно $15 – 17 млн. на каждый га зоны.</w:t>
      </w:r>
    </w:p>
    <w:p w:rsidR="004C50C0" w:rsidRPr="00541A53" w:rsidRDefault="004C50C0" w:rsidP="00541A53">
      <w:pPr>
        <w:spacing w:line="360" w:lineRule="auto"/>
        <w:ind w:firstLine="709"/>
        <w:jc w:val="both"/>
        <w:rPr>
          <w:sz w:val="28"/>
          <w:szCs w:val="28"/>
        </w:rPr>
      </w:pPr>
      <w:r w:rsidRPr="00541A53">
        <w:rPr>
          <w:sz w:val="28"/>
          <w:szCs w:val="28"/>
        </w:rPr>
        <w:t>Приморские «открытые» города ориентированы на</w:t>
      </w:r>
      <w:r w:rsidR="00541A53">
        <w:rPr>
          <w:sz w:val="28"/>
          <w:szCs w:val="28"/>
        </w:rPr>
        <w:t xml:space="preserve"> </w:t>
      </w:r>
      <w:r w:rsidRPr="00541A53">
        <w:rPr>
          <w:sz w:val="28"/>
          <w:szCs w:val="28"/>
        </w:rPr>
        <w:t>развитие</w:t>
      </w:r>
      <w:r w:rsidR="00541A53">
        <w:rPr>
          <w:sz w:val="28"/>
          <w:szCs w:val="28"/>
        </w:rPr>
        <w:t xml:space="preserve"> </w:t>
      </w:r>
      <w:r w:rsidRPr="00541A53">
        <w:rPr>
          <w:sz w:val="28"/>
          <w:szCs w:val="28"/>
        </w:rPr>
        <w:t>прибрежных</w:t>
      </w:r>
      <w:r w:rsidR="00541A53">
        <w:rPr>
          <w:sz w:val="28"/>
          <w:szCs w:val="28"/>
        </w:rPr>
        <w:t xml:space="preserve"> </w:t>
      </w:r>
      <w:r w:rsidRPr="00541A53">
        <w:rPr>
          <w:sz w:val="28"/>
          <w:szCs w:val="28"/>
        </w:rPr>
        <w:t>и внутренних регионов Китая. В них</w:t>
      </w:r>
      <w:r w:rsidR="00541A53">
        <w:rPr>
          <w:sz w:val="28"/>
          <w:szCs w:val="28"/>
        </w:rPr>
        <w:t xml:space="preserve"> </w:t>
      </w:r>
      <w:r w:rsidRPr="00541A53">
        <w:rPr>
          <w:sz w:val="28"/>
          <w:szCs w:val="28"/>
        </w:rPr>
        <w:t>действуют</w:t>
      </w:r>
      <w:r w:rsidR="00541A53">
        <w:rPr>
          <w:sz w:val="28"/>
          <w:szCs w:val="28"/>
        </w:rPr>
        <w:t xml:space="preserve"> </w:t>
      </w:r>
      <w:r w:rsidRPr="00541A53">
        <w:rPr>
          <w:sz w:val="28"/>
          <w:szCs w:val="28"/>
        </w:rPr>
        <w:t>значительные</w:t>
      </w:r>
      <w:r w:rsidR="00541A53">
        <w:rPr>
          <w:sz w:val="28"/>
          <w:szCs w:val="28"/>
        </w:rPr>
        <w:t xml:space="preserve"> </w:t>
      </w:r>
      <w:r w:rsidRPr="00541A53">
        <w:rPr>
          <w:sz w:val="28"/>
          <w:szCs w:val="28"/>
        </w:rPr>
        <w:t>налоговые</w:t>
      </w:r>
      <w:r w:rsidR="00541A53">
        <w:rPr>
          <w:sz w:val="28"/>
          <w:szCs w:val="28"/>
        </w:rPr>
        <w:t xml:space="preserve"> </w:t>
      </w:r>
      <w:r w:rsidRPr="00541A53">
        <w:rPr>
          <w:sz w:val="28"/>
          <w:szCs w:val="28"/>
        </w:rPr>
        <w:t>льготы (например, подоходный налог для предприятий высоких</w:t>
      </w:r>
      <w:r w:rsidR="00541A53">
        <w:rPr>
          <w:sz w:val="28"/>
          <w:szCs w:val="28"/>
        </w:rPr>
        <w:t xml:space="preserve"> </w:t>
      </w:r>
      <w:r w:rsidRPr="00541A53">
        <w:rPr>
          <w:sz w:val="28"/>
          <w:szCs w:val="28"/>
        </w:rPr>
        <w:t>технологий</w:t>
      </w:r>
      <w:r w:rsidR="00541A53">
        <w:rPr>
          <w:sz w:val="28"/>
          <w:szCs w:val="28"/>
        </w:rPr>
        <w:t xml:space="preserve"> </w:t>
      </w:r>
      <w:r w:rsidRPr="00541A53">
        <w:rPr>
          <w:sz w:val="28"/>
          <w:szCs w:val="28"/>
        </w:rPr>
        <w:t>равен</w:t>
      </w:r>
      <w:r w:rsidR="00541A53">
        <w:rPr>
          <w:sz w:val="28"/>
          <w:szCs w:val="28"/>
        </w:rPr>
        <w:t xml:space="preserve"> </w:t>
      </w:r>
      <w:r w:rsidRPr="00541A53">
        <w:rPr>
          <w:sz w:val="28"/>
          <w:szCs w:val="28"/>
        </w:rPr>
        <w:t>15%, подоходный</w:t>
      </w:r>
      <w:r w:rsidR="00541A53">
        <w:rPr>
          <w:sz w:val="28"/>
          <w:szCs w:val="28"/>
        </w:rPr>
        <w:t xml:space="preserve"> </w:t>
      </w:r>
      <w:r w:rsidRPr="00541A53">
        <w:rPr>
          <w:sz w:val="28"/>
          <w:szCs w:val="28"/>
        </w:rPr>
        <w:t>налог</w:t>
      </w:r>
      <w:r w:rsidR="00541A53">
        <w:rPr>
          <w:sz w:val="28"/>
          <w:szCs w:val="28"/>
        </w:rPr>
        <w:t xml:space="preserve"> </w:t>
      </w:r>
      <w:r w:rsidRPr="00541A53">
        <w:rPr>
          <w:sz w:val="28"/>
          <w:szCs w:val="28"/>
        </w:rPr>
        <w:t>на</w:t>
      </w:r>
      <w:r w:rsidR="00541A53">
        <w:rPr>
          <w:sz w:val="28"/>
          <w:szCs w:val="28"/>
        </w:rPr>
        <w:t xml:space="preserve"> </w:t>
      </w:r>
      <w:r w:rsidRPr="00541A53">
        <w:rPr>
          <w:sz w:val="28"/>
          <w:szCs w:val="28"/>
        </w:rPr>
        <w:t>дивиденды,</w:t>
      </w:r>
      <w:r w:rsidR="00541A53">
        <w:rPr>
          <w:sz w:val="28"/>
          <w:szCs w:val="28"/>
        </w:rPr>
        <w:t xml:space="preserve"> </w:t>
      </w:r>
      <w:r w:rsidRPr="00541A53">
        <w:rPr>
          <w:sz w:val="28"/>
          <w:szCs w:val="28"/>
        </w:rPr>
        <w:t>проценты,</w:t>
      </w:r>
      <w:r w:rsidR="00541A53">
        <w:rPr>
          <w:sz w:val="28"/>
          <w:szCs w:val="28"/>
        </w:rPr>
        <w:t xml:space="preserve"> </w:t>
      </w:r>
      <w:r w:rsidRPr="00541A53">
        <w:rPr>
          <w:sz w:val="28"/>
          <w:szCs w:val="28"/>
        </w:rPr>
        <w:t>рентные</w:t>
      </w:r>
      <w:r w:rsidR="00541A53">
        <w:rPr>
          <w:sz w:val="28"/>
          <w:szCs w:val="28"/>
        </w:rPr>
        <w:t xml:space="preserve"> </w:t>
      </w:r>
      <w:r w:rsidRPr="00541A53">
        <w:rPr>
          <w:sz w:val="28"/>
          <w:szCs w:val="28"/>
        </w:rPr>
        <w:t>платежи,</w:t>
      </w:r>
      <w:r w:rsidR="00541A53">
        <w:rPr>
          <w:sz w:val="28"/>
          <w:szCs w:val="28"/>
        </w:rPr>
        <w:t xml:space="preserve"> </w:t>
      </w:r>
      <w:r w:rsidRPr="00541A53">
        <w:rPr>
          <w:sz w:val="28"/>
          <w:szCs w:val="28"/>
        </w:rPr>
        <w:t>роялти</w:t>
      </w:r>
      <w:r w:rsidR="00541A53">
        <w:rPr>
          <w:sz w:val="28"/>
          <w:szCs w:val="28"/>
        </w:rPr>
        <w:t xml:space="preserve"> </w:t>
      </w:r>
      <w:r w:rsidRPr="00541A53">
        <w:rPr>
          <w:sz w:val="28"/>
          <w:szCs w:val="28"/>
        </w:rPr>
        <w:t>из открытых городов для иностранных инвесторов– 10% и др.).</w:t>
      </w:r>
    </w:p>
    <w:p w:rsidR="004C50C0" w:rsidRPr="00541A53" w:rsidRDefault="004C50C0" w:rsidP="00541A53">
      <w:pPr>
        <w:spacing w:line="360" w:lineRule="auto"/>
        <w:ind w:firstLine="709"/>
        <w:jc w:val="both"/>
        <w:rPr>
          <w:sz w:val="28"/>
          <w:szCs w:val="28"/>
        </w:rPr>
      </w:pPr>
      <w:r w:rsidRPr="00541A53">
        <w:rPr>
          <w:sz w:val="28"/>
          <w:szCs w:val="28"/>
        </w:rPr>
        <w:t>«Открытые»</w:t>
      </w:r>
      <w:r w:rsidR="00541A53">
        <w:rPr>
          <w:sz w:val="28"/>
          <w:szCs w:val="28"/>
        </w:rPr>
        <w:t xml:space="preserve"> </w:t>
      </w:r>
      <w:r w:rsidRPr="00541A53">
        <w:rPr>
          <w:sz w:val="28"/>
          <w:szCs w:val="28"/>
        </w:rPr>
        <w:t>порты</w:t>
      </w:r>
      <w:r w:rsidR="00541A53">
        <w:rPr>
          <w:sz w:val="28"/>
          <w:szCs w:val="28"/>
        </w:rPr>
        <w:t xml:space="preserve"> </w:t>
      </w:r>
      <w:r w:rsidRPr="00541A53">
        <w:rPr>
          <w:sz w:val="28"/>
          <w:szCs w:val="28"/>
        </w:rPr>
        <w:t>получили</w:t>
      </w:r>
      <w:r w:rsidR="00541A53">
        <w:rPr>
          <w:sz w:val="28"/>
          <w:szCs w:val="28"/>
        </w:rPr>
        <w:t xml:space="preserve"> </w:t>
      </w:r>
      <w:r w:rsidRPr="00541A53">
        <w:rPr>
          <w:sz w:val="28"/>
          <w:szCs w:val="28"/>
        </w:rPr>
        <w:t>значительные</w:t>
      </w:r>
      <w:r w:rsidR="00541A53">
        <w:rPr>
          <w:sz w:val="28"/>
          <w:szCs w:val="28"/>
        </w:rPr>
        <w:t xml:space="preserve"> </w:t>
      </w:r>
      <w:r w:rsidRPr="00541A53">
        <w:rPr>
          <w:sz w:val="28"/>
          <w:szCs w:val="28"/>
        </w:rPr>
        <w:t>свободы</w:t>
      </w:r>
      <w:r w:rsidR="00541A53">
        <w:rPr>
          <w:sz w:val="28"/>
          <w:szCs w:val="28"/>
        </w:rPr>
        <w:t xml:space="preserve"> </w:t>
      </w:r>
      <w:r w:rsidRPr="00541A53">
        <w:rPr>
          <w:sz w:val="28"/>
          <w:szCs w:val="28"/>
        </w:rPr>
        <w:t>в</w:t>
      </w:r>
      <w:r w:rsidR="00541A53">
        <w:rPr>
          <w:sz w:val="28"/>
          <w:szCs w:val="28"/>
        </w:rPr>
        <w:t xml:space="preserve"> </w:t>
      </w:r>
      <w:r w:rsidRPr="00541A53">
        <w:rPr>
          <w:sz w:val="28"/>
          <w:szCs w:val="28"/>
        </w:rPr>
        <w:t>проведении экономической политики. Им можно, например, принимать законодательные</w:t>
      </w:r>
      <w:r w:rsidR="00541A53">
        <w:rPr>
          <w:sz w:val="28"/>
          <w:szCs w:val="28"/>
        </w:rPr>
        <w:t xml:space="preserve"> </w:t>
      </w:r>
      <w:r w:rsidRPr="00541A53">
        <w:rPr>
          <w:sz w:val="28"/>
          <w:szCs w:val="28"/>
        </w:rPr>
        <w:t>акты, регулирующие</w:t>
      </w:r>
      <w:r w:rsidR="00541A53">
        <w:rPr>
          <w:sz w:val="28"/>
          <w:szCs w:val="28"/>
        </w:rPr>
        <w:t xml:space="preserve"> </w:t>
      </w:r>
      <w:r w:rsidRPr="00541A53">
        <w:rPr>
          <w:sz w:val="28"/>
          <w:szCs w:val="28"/>
        </w:rPr>
        <w:t>поток</w:t>
      </w:r>
      <w:r w:rsidR="00541A53">
        <w:rPr>
          <w:sz w:val="28"/>
          <w:szCs w:val="28"/>
        </w:rPr>
        <w:t xml:space="preserve"> </w:t>
      </w:r>
      <w:r w:rsidRPr="00541A53">
        <w:rPr>
          <w:sz w:val="28"/>
          <w:szCs w:val="28"/>
        </w:rPr>
        <w:t>иностранного</w:t>
      </w:r>
      <w:r w:rsidR="00541A53">
        <w:rPr>
          <w:sz w:val="28"/>
          <w:szCs w:val="28"/>
        </w:rPr>
        <w:t xml:space="preserve"> </w:t>
      </w:r>
      <w:r w:rsidRPr="00541A53">
        <w:rPr>
          <w:sz w:val="28"/>
          <w:szCs w:val="28"/>
        </w:rPr>
        <w:t>капитала,</w:t>
      </w:r>
      <w:r w:rsidR="00541A53">
        <w:rPr>
          <w:sz w:val="28"/>
          <w:szCs w:val="28"/>
        </w:rPr>
        <w:t xml:space="preserve"> </w:t>
      </w:r>
      <w:r w:rsidRPr="00541A53">
        <w:rPr>
          <w:sz w:val="28"/>
          <w:szCs w:val="28"/>
        </w:rPr>
        <w:t>в</w:t>
      </w:r>
      <w:r w:rsidR="00541A53">
        <w:rPr>
          <w:sz w:val="28"/>
          <w:szCs w:val="28"/>
        </w:rPr>
        <w:t xml:space="preserve"> </w:t>
      </w:r>
      <w:r w:rsidRPr="00541A53">
        <w:rPr>
          <w:sz w:val="28"/>
          <w:szCs w:val="28"/>
        </w:rPr>
        <w:t>том</w:t>
      </w:r>
      <w:r w:rsidR="00541A53">
        <w:rPr>
          <w:sz w:val="28"/>
          <w:szCs w:val="28"/>
        </w:rPr>
        <w:t xml:space="preserve"> </w:t>
      </w:r>
      <w:r w:rsidRPr="00541A53">
        <w:rPr>
          <w:sz w:val="28"/>
          <w:szCs w:val="28"/>
        </w:rPr>
        <w:t>числе</w:t>
      </w:r>
      <w:r w:rsidR="00541A53">
        <w:rPr>
          <w:sz w:val="28"/>
          <w:szCs w:val="28"/>
        </w:rPr>
        <w:t xml:space="preserve"> </w:t>
      </w:r>
      <w:r w:rsidRPr="00541A53">
        <w:rPr>
          <w:sz w:val="28"/>
          <w:szCs w:val="28"/>
        </w:rPr>
        <w:t>и</w:t>
      </w:r>
      <w:r w:rsidR="00541A53">
        <w:rPr>
          <w:sz w:val="28"/>
          <w:szCs w:val="28"/>
        </w:rPr>
        <w:t xml:space="preserve"> </w:t>
      </w:r>
      <w:r w:rsidRPr="00541A53">
        <w:rPr>
          <w:sz w:val="28"/>
          <w:szCs w:val="28"/>
        </w:rPr>
        <w:t>части дополнительных льгот или ограничений подоходного налога, арендной</w:t>
      </w:r>
      <w:r w:rsidR="00541A53">
        <w:rPr>
          <w:sz w:val="28"/>
          <w:szCs w:val="28"/>
        </w:rPr>
        <w:t xml:space="preserve"> </w:t>
      </w:r>
      <w:r w:rsidRPr="00541A53">
        <w:rPr>
          <w:sz w:val="28"/>
          <w:szCs w:val="28"/>
        </w:rPr>
        <w:t>платы</w:t>
      </w:r>
      <w:r w:rsidR="00541A53">
        <w:rPr>
          <w:sz w:val="28"/>
          <w:szCs w:val="28"/>
        </w:rPr>
        <w:t xml:space="preserve"> </w:t>
      </w:r>
      <w:r w:rsidRPr="00541A53">
        <w:rPr>
          <w:sz w:val="28"/>
          <w:szCs w:val="28"/>
        </w:rPr>
        <w:t>за землю и т.д.</w:t>
      </w:r>
    </w:p>
    <w:p w:rsidR="004C50C0" w:rsidRPr="00541A53" w:rsidRDefault="004C50C0" w:rsidP="00541A53">
      <w:pPr>
        <w:spacing w:line="360" w:lineRule="auto"/>
        <w:ind w:firstLine="709"/>
        <w:jc w:val="both"/>
        <w:rPr>
          <w:sz w:val="28"/>
          <w:szCs w:val="28"/>
        </w:rPr>
      </w:pPr>
      <w:r w:rsidRPr="00541A53">
        <w:rPr>
          <w:sz w:val="28"/>
          <w:szCs w:val="28"/>
        </w:rPr>
        <w:t>«Открытые» города-порты дают 40% экспорта и</w:t>
      </w:r>
      <w:r w:rsidR="00541A53">
        <w:rPr>
          <w:sz w:val="28"/>
          <w:szCs w:val="28"/>
        </w:rPr>
        <w:t xml:space="preserve"> </w:t>
      </w:r>
      <w:r w:rsidRPr="00541A53">
        <w:rPr>
          <w:sz w:val="28"/>
          <w:szCs w:val="28"/>
        </w:rPr>
        <w:t>почти</w:t>
      </w:r>
      <w:r w:rsidR="00541A53">
        <w:rPr>
          <w:sz w:val="28"/>
          <w:szCs w:val="28"/>
        </w:rPr>
        <w:t xml:space="preserve"> </w:t>
      </w:r>
      <w:r w:rsidRPr="00541A53">
        <w:rPr>
          <w:sz w:val="28"/>
          <w:szCs w:val="28"/>
        </w:rPr>
        <w:t>100%</w:t>
      </w:r>
      <w:r w:rsidR="00541A53">
        <w:rPr>
          <w:sz w:val="28"/>
          <w:szCs w:val="28"/>
        </w:rPr>
        <w:t xml:space="preserve"> </w:t>
      </w:r>
      <w:r w:rsidRPr="00541A53">
        <w:rPr>
          <w:sz w:val="28"/>
          <w:szCs w:val="28"/>
        </w:rPr>
        <w:t>грузооборота морских</w:t>
      </w:r>
      <w:r w:rsidR="00541A53">
        <w:rPr>
          <w:sz w:val="28"/>
          <w:szCs w:val="28"/>
        </w:rPr>
        <w:t xml:space="preserve"> </w:t>
      </w:r>
      <w:r w:rsidRPr="00541A53">
        <w:rPr>
          <w:sz w:val="28"/>
          <w:szCs w:val="28"/>
        </w:rPr>
        <w:t>портов.</w:t>
      </w:r>
      <w:r w:rsidR="00541A53">
        <w:rPr>
          <w:sz w:val="28"/>
          <w:szCs w:val="28"/>
        </w:rPr>
        <w:t xml:space="preserve"> </w:t>
      </w:r>
      <w:r w:rsidRPr="00541A53">
        <w:rPr>
          <w:sz w:val="28"/>
          <w:szCs w:val="28"/>
        </w:rPr>
        <w:t>Производительность</w:t>
      </w:r>
      <w:r w:rsidR="00541A53">
        <w:rPr>
          <w:sz w:val="28"/>
          <w:szCs w:val="28"/>
        </w:rPr>
        <w:t xml:space="preserve"> </w:t>
      </w:r>
      <w:r w:rsidRPr="00541A53">
        <w:rPr>
          <w:sz w:val="28"/>
          <w:szCs w:val="28"/>
        </w:rPr>
        <w:t>здесь</w:t>
      </w:r>
      <w:r w:rsidR="00541A53">
        <w:rPr>
          <w:sz w:val="28"/>
          <w:szCs w:val="28"/>
        </w:rPr>
        <w:t xml:space="preserve"> </w:t>
      </w:r>
      <w:r w:rsidRPr="00541A53">
        <w:rPr>
          <w:sz w:val="28"/>
          <w:szCs w:val="28"/>
        </w:rPr>
        <w:t>на</w:t>
      </w:r>
      <w:r w:rsidR="00541A53">
        <w:rPr>
          <w:sz w:val="28"/>
          <w:szCs w:val="28"/>
        </w:rPr>
        <w:t xml:space="preserve"> </w:t>
      </w:r>
      <w:r w:rsidRPr="00541A53">
        <w:rPr>
          <w:sz w:val="28"/>
          <w:szCs w:val="28"/>
        </w:rPr>
        <w:t>2/3</w:t>
      </w:r>
      <w:r w:rsidR="00541A53">
        <w:rPr>
          <w:sz w:val="28"/>
          <w:szCs w:val="28"/>
        </w:rPr>
        <w:t xml:space="preserve"> </w:t>
      </w:r>
      <w:r w:rsidRPr="00541A53">
        <w:rPr>
          <w:sz w:val="28"/>
          <w:szCs w:val="28"/>
        </w:rPr>
        <w:t>выше</w:t>
      </w:r>
      <w:r w:rsidR="00541A53">
        <w:rPr>
          <w:sz w:val="28"/>
          <w:szCs w:val="28"/>
        </w:rPr>
        <w:t xml:space="preserve"> </w:t>
      </w:r>
      <w:r w:rsidRPr="00541A53">
        <w:rPr>
          <w:sz w:val="28"/>
          <w:szCs w:val="28"/>
        </w:rPr>
        <w:t>среднекитайского уровня.</w:t>
      </w:r>
    </w:p>
    <w:p w:rsidR="004C50C0" w:rsidRPr="00541A53" w:rsidRDefault="004C50C0" w:rsidP="00541A53">
      <w:pPr>
        <w:spacing w:line="360" w:lineRule="auto"/>
        <w:ind w:firstLine="709"/>
        <w:jc w:val="both"/>
        <w:rPr>
          <w:sz w:val="28"/>
          <w:szCs w:val="28"/>
        </w:rPr>
      </w:pPr>
      <w:r w:rsidRPr="00541A53">
        <w:rPr>
          <w:sz w:val="28"/>
          <w:szCs w:val="28"/>
        </w:rPr>
        <w:t>Такие признанные авторитеты в области ИТ, как</w:t>
      </w:r>
      <w:r w:rsidR="00541A53">
        <w:rPr>
          <w:sz w:val="28"/>
          <w:szCs w:val="28"/>
        </w:rPr>
        <w:t xml:space="preserve"> </w:t>
      </w:r>
      <w:r w:rsidRPr="00541A53">
        <w:rPr>
          <w:sz w:val="28"/>
          <w:szCs w:val="28"/>
        </w:rPr>
        <w:t>Motorola,</w:t>
      </w:r>
      <w:r w:rsidR="00541A53">
        <w:rPr>
          <w:sz w:val="28"/>
          <w:szCs w:val="28"/>
        </w:rPr>
        <w:t xml:space="preserve"> </w:t>
      </w:r>
      <w:r w:rsidRPr="00541A53">
        <w:rPr>
          <w:sz w:val="28"/>
          <w:szCs w:val="28"/>
        </w:rPr>
        <w:t>IBM,</w:t>
      </w:r>
      <w:r w:rsidR="00541A53">
        <w:rPr>
          <w:sz w:val="28"/>
          <w:szCs w:val="28"/>
        </w:rPr>
        <w:t xml:space="preserve"> </w:t>
      </w:r>
      <w:r w:rsidRPr="00541A53">
        <w:rPr>
          <w:sz w:val="28"/>
          <w:szCs w:val="28"/>
        </w:rPr>
        <w:t>Lucent Technologies, Hewlett-Packard, Microsoft, Nokia, Cisco, AT&amp;T и</w:t>
      </w:r>
      <w:r w:rsidR="00541A53">
        <w:rPr>
          <w:sz w:val="28"/>
          <w:szCs w:val="28"/>
        </w:rPr>
        <w:t xml:space="preserve"> </w:t>
      </w:r>
      <w:r w:rsidRPr="00541A53">
        <w:rPr>
          <w:sz w:val="28"/>
          <w:szCs w:val="28"/>
        </w:rPr>
        <w:t>др.</w:t>
      </w:r>
      <w:r w:rsidR="00541A53">
        <w:rPr>
          <w:sz w:val="28"/>
          <w:szCs w:val="28"/>
        </w:rPr>
        <w:t xml:space="preserve"> </w:t>
      </w:r>
      <w:r w:rsidRPr="00541A53">
        <w:rPr>
          <w:sz w:val="28"/>
          <w:szCs w:val="28"/>
        </w:rPr>
        <w:t>создают в</w:t>
      </w:r>
      <w:r w:rsidR="00541A53">
        <w:rPr>
          <w:sz w:val="28"/>
          <w:szCs w:val="28"/>
        </w:rPr>
        <w:t xml:space="preserve"> </w:t>
      </w:r>
      <w:r w:rsidRPr="00541A53">
        <w:rPr>
          <w:sz w:val="28"/>
          <w:szCs w:val="28"/>
        </w:rPr>
        <w:t>середине</w:t>
      </w:r>
      <w:r w:rsidR="00541A53">
        <w:rPr>
          <w:sz w:val="28"/>
          <w:szCs w:val="28"/>
        </w:rPr>
        <w:t xml:space="preserve"> </w:t>
      </w:r>
      <w:r w:rsidRPr="00541A53">
        <w:rPr>
          <w:sz w:val="28"/>
          <w:szCs w:val="28"/>
        </w:rPr>
        <w:t>90-х</w:t>
      </w:r>
      <w:r w:rsidR="00541A53">
        <w:rPr>
          <w:sz w:val="28"/>
          <w:szCs w:val="28"/>
        </w:rPr>
        <w:t xml:space="preserve"> </w:t>
      </w:r>
      <w:r w:rsidRPr="00541A53">
        <w:rPr>
          <w:sz w:val="28"/>
          <w:szCs w:val="28"/>
        </w:rPr>
        <w:t>годов</w:t>
      </w:r>
      <w:r w:rsidR="00541A53">
        <w:rPr>
          <w:sz w:val="28"/>
          <w:szCs w:val="28"/>
        </w:rPr>
        <w:t xml:space="preserve"> </w:t>
      </w:r>
      <w:r w:rsidRPr="00541A53">
        <w:rPr>
          <w:sz w:val="28"/>
          <w:szCs w:val="28"/>
        </w:rPr>
        <w:t>в</w:t>
      </w:r>
      <w:r w:rsidR="00541A53">
        <w:rPr>
          <w:sz w:val="28"/>
          <w:szCs w:val="28"/>
        </w:rPr>
        <w:t xml:space="preserve"> </w:t>
      </w:r>
      <w:r w:rsidRPr="00541A53">
        <w:rPr>
          <w:sz w:val="28"/>
          <w:szCs w:val="28"/>
        </w:rPr>
        <w:t>крупнейших</w:t>
      </w:r>
      <w:r w:rsidR="00541A53">
        <w:rPr>
          <w:sz w:val="28"/>
          <w:szCs w:val="28"/>
        </w:rPr>
        <w:t xml:space="preserve"> </w:t>
      </w:r>
      <w:r w:rsidRPr="00541A53">
        <w:rPr>
          <w:sz w:val="28"/>
          <w:szCs w:val="28"/>
        </w:rPr>
        <w:t>городах</w:t>
      </w:r>
      <w:r w:rsidR="00541A53">
        <w:rPr>
          <w:sz w:val="28"/>
          <w:szCs w:val="28"/>
        </w:rPr>
        <w:t xml:space="preserve"> </w:t>
      </w:r>
      <w:r w:rsidRPr="00541A53">
        <w:rPr>
          <w:sz w:val="28"/>
          <w:szCs w:val="28"/>
        </w:rPr>
        <w:t>Китая</w:t>
      </w:r>
      <w:r w:rsidR="00541A53">
        <w:rPr>
          <w:sz w:val="28"/>
          <w:szCs w:val="28"/>
        </w:rPr>
        <w:t xml:space="preserve"> </w:t>
      </w:r>
      <w:r w:rsidRPr="00541A53">
        <w:rPr>
          <w:sz w:val="28"/>
          <w:szCs w:val="28"/>
        </w:rPr>
        <w:t>собственные исследовательские центры, в которых работают и обучаются работе с</w:t>
      </w:r>
      <w:r w:rsidR="00541A53">
        <w:rPr>
          <w:sz w:val="28"/>
          <w:szCs w:val="28"/>
        </w:rPr>
        <w:t xml:space="preserve"> </w:t>
      </w:r>
      <w:r w:rsidRPr="00541A53">
        <w:rPr>
          <w:sz w:val="28"/>
          <w:szCs w:val="28"/>
        </w:rPr>
        <w:t>новейшими технологиями</w:t>
      </w:r>
      <w:r w:rsidR="00541A53">
        <w:rPr>
          <w:sz w:val="28"/>
          <w:szCs w:val="28"/>
        </w:rPr>
        <w:t xml:space="preserve"> </w:t>
      </w:r>
      <w:r w:rsidRPr="00541A53">
        <w:rPr>
          <w:sz w:val="28"/>
          <w:szCs w:val="28"/>
        </w:rPr>
        <w:t>тысячи</w:t>
      </w:r>
      <w:r w:rsidR="00541A53">
        <w:rPr>
          <w:sz w:val="28"/>
          <w:szCs w:val="28"/>
        </w:rPr>
        <w:t xml:space="preserve"> </w:t>
      </w:r>
      <w:r w:rsidRPr="00541A53">
        <w:rPr>
          <w:sz w:val="28"/>
          <w:szCs w:val="28"/>
        </w:rPr>
        <w:t>и</w:t>
      </w:r>
      <w:r w:rsidR="00541A53">
        <w:rPr>
          <w:sz w:val="28"/>
          <w:szCs w:val="28"/>
        </w:rPr>
        <w:t xml:space="preserve"> </w:t>
      </w:r>
      <w:r w:rsidRPr="00541A53">
        <w:rPr>
          <w:sz w:val="28"/>
          <w:szCs w:val="28"/>
        </w:rPr>
        <w:t>десятки</w:t>
      </w:r>
      <w:r w:rsidR="00541A53">
        <w:rPr>
          <w:sz w:val="28"/>
          <w:szCs w:val="28"/>
        </w:rPr>
        <w:t xml:space="preserve"> </w:t>
      </w:r>
      <w:r w:rsidRPr="00541A53">
        <w:rPr>
          <w:sz w:val="28"/>
          <w:szCs w:val="28"/>
        </w:rPr>
        <w:t>тысяч</w:t>
      </w:r>
      <w:r w:rsidR="00541A53">
        <w:rPr>
          <w:sz w:val="28"/>
          <w:szCs w:val="28"/>
        </w:rPr>
        <w:t xml:space="preserve"> </w:t>
      </w:r>
      <w:r w:rsidRPr="00541A53">
        <w:rPr>
          <w:sz w:val="28"/>
          <w:szCs w:val="28"/>
        </w:rPr>
        <w:t>китайских</w:t>
      </w:r>
      <w:r w:rsidR="00541A53">
        <w:rPr>
          <w:sz w:val="28"/>
          <w:szCs w:val="28"/>
        </w:rPr>
        <w:t xml:space="preserve"> </w:t>
      </w:r>
      <w:r w:rsidRPr="00541A53">
        <w:rPr>
          <w:sz w:val="28"/>
          <w:szCs w:val="28"/>
        </w:rPr>
        <w:t>инженерно-технических работников и ученых. Иностранные корпорации не жалеют средств</w:t>
      </w:r>
      <w:r w:rsidR="00541A53">
        <w:rPr>
          <w:sz w:val="28"/>
          <w:szCs w:val="28"/>
        </w:rPr>
        <w:t xml:space="preserve"> </w:t>
      </w:r>
      <w:r w:rsidRPr="00541A53">
        <w:rPr>
          <w:sz w:val="28"/>
          <w:szCs w:val="28"/>
        </w:rPr>
        <w:t>на</w:t>
      </w:r>
      <w:r w:rsidR="00541A53">
        <w:rPr>
          <w:sz w:val="28"/>
          <w:szCs w:val="28"/>
        </w:rPr>
        <w:t xml:space="preserve"> </w:t>
      </w:r>
      <w:r w:rsidRPr="00541A53">
        <w:rPr>
          <w:sz w:val="28"/>
          <w:szCs w:val="28"/>
        </w:rPr>
        <w:t>различные некоммерческие</w:t>
      </w:r>
      <w:r w:rsidR="00541A53">
        <w:rPr>
          <w:sz w:val="28"/>
          <w:szCs w:val="28"/>
        </w:rPr>
        <w:t xml:space="preserve"> </w:t>
      </w:r>
      <w:r w:rsidRPr="00541A53">
        <w:rPr>
          <w:sz w:val="28"/>
          <w:szCs w:val="28"/>
        </w:rPr>
        <w:t>программы,</w:t>
      </w:r>
      <w:r w:rsidR="00541A53">
        <w:rPr>
          <w:sz w:val="28"/>
          <w:szCs w:val="28"/>
        </w:rPr>
        <w:t xml:space="preserve"> </w:t>
      </w:r>
      <w:r w:rsidRPr="00541A53">
        <w:rPr>
          <w:sz w:val="28"/>
          <w:szCs w:val="28"/>
        </w:rPr>
        <w:t>фонды,</w:t>
      </w:r>
      <w:r w:rsidR="00541A53">
        <w:rPr>
          <w:sz w:val="28"/>
          <w:szCs w:val="28"/>
        </w:rPr>
        <w:t xml:space="preserve"> </w:t>
      </w:r>
      <w:r w:rsidRPr="00541A53">
        <w:rPr>
          <w:sz w:val="28"/>
          <w:szCs w:val="28"/>
        </w:rPr>
        <w:t>гранты,</w:t>
      </w:r>
      <w:r w:rsidR="00541A53">
        <w:rPr>
          <w:sz w:val="28"/>
          <w:szCs w:val="28"/>
        </w:rPr>
        <w:t xml:space="preserve"> </w:t>
      </w:r>
      <w:r w:rsidRPr="00541A53">
        <w:rPr>
          <w:sz w:val="28"/>
          <w:szCs w:val="28"/>
        </w:rPr>
        <w:t>щедро</w:t>
      </w:r>
      <w:r w:rsidR="00541A53">
        <w:rPr>
          <w:sz w:val="28"/>
          <w:szCs w:val="28"/>
        </w:rPr>
        <w:t xml:space="preserve"> </w:t>
      </w:r>
      <w:r w:rsidRPr="00541A53">
        <w:rPr>
          <w:sz w:val="28"/>
          <w:szCs w:val="28"/>
        </w:rPr>
        <w:t>финансируют</w:t>
      </w:r>
      <w:r w:rsidR="00541A53">
        <w:rPr>
          <w:sz w:val="28"/>
          <w:szCs w:val="28"/>
        </w:rPr>
        <w:t xml:space="preserve"> </w:t>
      </w:r>
      <w:r w:rsidRPr="00541A53">
        <w:rPr>
          <w:sz w:val="28"/>
          <w:szCs w:val="28"/>
        </w:rPr>
        <w:t>обучение китайских специалистов в ведущих учебных центрах</w:t>
      </w:r>
      <w:r w:rsidR="00541A53">
        <w:rPr>
          <w:sz w:val="28"/>
          <w:szCs w:val="28"/>
        </w:rPr>
        <w:t xml:space="preserve"> </w:t>
      </w:r>
      <w:r w:rsidRPr="00541A53">
        <w:rPr>
          <w:sz w:val="28"/>
          <w:szCs w:val="28"/>
        </w:rPr>
        <w:t>Старого</w:t>
      </w:r>
      <w:r w:rsidR="00541A53">
        <w:rPr>
          <w:sz w:val="28"/>
          <w:szCs w:val="28"/>
        </w:rPr>
        <w:t xml:space="preserve"> </w:t>
      </w:r>
      <w:r w:rsidRPr="00541A53">
        <w:rPr>
          <w:sz w:val="28"/>
          <w:szCs w:val="28"/>
        </w:rPr>
        <w:t>и</w:t>
      </w:r>
      <w:r w:rsidR="00541A53">
        <w:rPr>
          <w:sz w:val="28"/>
          <w:szCs w:val="28"/>
        </w:rPr>
        <w:t xml:space="preserve"> </w:t>
      </w:r>
      <w:r w:rsidRPr="00541A53">
        <w:rPr>
          <w:sz w:val="28"/>
          <w:szCs w:val="28"/>
        </w:rPr>
        <w:t>Нового</w:t>
      </w:r>
      <w:r w:rsidR="00541A53">
        <w:rPr>
          <w:sz w:val="28"/>
          <w:szCs w:val="28"/>
        </w:rPr>
        <w:t xml:space="preserve"> </w:t>
      </w:r>
      <w:r w:rsidRPr="00541A53">
        <w:rPr>
          <w:sz w:val="28"/>
          <w:szCs w:val="28"/>
        </w:rPr>
        <w:t>Света.</w:t>
      </w:r>
    </w:p>
    <w:p w:rsidR="004C50C0" w:rsidRPr="00541A53" w:rsidRDefault="004C50C0" w:rsidP="00541A53">
      <w:pPr>
        <w:spacing w:line="360" w:lineRule="auto"/>
        <w:ind w:firstLine="709"/>
        <w:jc w:val="both"/>
        <w:rPr>
          <w:sz w:val="28"/>
          <w:szCs w:val="28"/>
        </w:rPr>
      </w:pPr>
      <w:r w:rsidRPr="00541A53">
        <w:rPr>
          <w:sz w:val="28"/>
          <w:szCs w:val="28"/>
        </w:rPr>
        <w:t>Основные проблемы функционирования СЭЗ в КНР:</w:t>
      </w:r>
    </w:p>
    <w:p w:rsidR="004C50C0" w:rsidRPr="00541A53" w:rsidRDefault="004C50C0" w:rsidP="00541A53">
      <w:pPr>
        <w:spacing w:line="360" w:lineRule="auto"/>
        <w:ind w:firstLine="709"/>
        <w:jc w:val="both"/>
        <w:rPr>
          <w:sz w:val="28"/>
          <w:szCs w:val="28"/>
        </w:rPr>
      </w:pPr>
      <w:r w:rsidRPr="00541A53">
        <w:rPr>
          <w:sz w:val="28"/>
          <w:szCs w:val="28"/>
        </w:rPr>
        <w:t>1.</w:t>
      </w:r>
      <w:r w:rsidR="00541A53">
        <w:rPr>
          <w:sz w:val="28"/>
          <w:szCs w:val="28"/>
        </w:rPr>
        <w:t xml:space="preserve"> </w:t>
      </w:r>
      <w:r w:rsidRPr="00541A53">
        <w:rPr>
          <w:sz w:val="28"/>
          <w:szCs w:val="28"/>
        </w:rPr>
        <w:t>Подавляющее</w:t>
      </w:r>
      <w:r w:rsidR="00541A53">
        <w:rPr>
          <w:sz w:val="28"/>
          <w:szCs w:val="28"/>
        </w:rPr>
        <w:t xml:space="preserve"> </w:t>
      </w:r>
      <w:r w:rsidRPr="00541A53">
        <w:rPr>
          <w:sz w:val="28"/>
          <w:szCs w:val="28"/>
        </w:rPr>
        <w:t>большинство</w:t>
      </w:r>
      <w:r w:rsidR="00541A53">
        <w:rPr>
          <w:sz w:val="28"/>
          <w:szCs w:val="28"/>
        </w:rPr>
        <w:t xml:space="preserve"> </w:t>
      </w:r>
      <w:r w:rsidRPr="00541A53">
        <w:rPr>
          <w:sz w:val="28"/>
          <w:szCs w:val="28"/>
        </w:rPr>
        <w:t>вкладов</w:t>
      </w:r>
      <w:r w:rsidR="00541A53">
        <w:rPr>
          <w:sz w:val="28"/>
          <w:szCs w:val="28"/>
        </w:rPr>
        <w:t xml:space="preserve"> </w:t>
      </w:r>
      <w:r w:rsidRPr="00541A53">
        <w:rPr>
          <w:sz w:val="28"/>
          <w:szCs w:val="28"/>
        </w:rPr>
        <w:t>(около</w:t>
      </w:r>
      <w:r w:rsidR="00541A53">
        <w:rPr>
          <w:sz w:val="28"/>
          <w:szCs w:val="28"/>
        </w:rPr>
        <w:t xml:space="preserve"> </w:t>
      </w:r>
      <w:r w:rsidRPr="00541A53">
        <w:rPr>
          <w:sz w:val="28"/>
          <w:szCs w:val="28"/>
        </w:rPr>
        <w:t>80%</w:t>
      </w:r>
      <w:r w:rsidR="00541A53">
        <w:rPr>
          <w:sz w:val="28"/>
          <w:szCs w:val="28"/>
        </w:rPr>
        <w:t xml:space="preserve"> </w:t>
      </w:r>
      <w:r w:rsidRPr="00541A53">
        <w:rPr>
          <w:sz w:val="28"/>
          <w:szCs w:val="28"/>
        </w:rPr>
        <w:t>иностранных инвестиций) в СЭЗ вложено лицами китайского</w:t>
      </w:r>
      <w:r w:rsidR="00541A53">
        <w:rPr>
          <w:sz w:val="28"/>
          <w:szCs w:val="28"/>
        </w:rPr>
        <w:t xml:space="preserve"> </w:t>
      </w:r>
      <w:r w:rsidRPr="00541A53">
        <w:rPr>
          <w:sz w:val="28"/>
          <w:szCs w:val="28"/>
        </w:rPr>
        <w:t>происхождения, прежде всего из Гонконга.</w:t>
      </w:r>
      <w:r w:rsidR="00541A53">
        <w:rPr>
          <w:sz w:val="28"/>
          <w:szCs w:val="28"/>
        </w:rPr>
        <w:t xml:space="preserve"> </w:t>
      </w:r>
      <w:r w:rsidRPr="00541A53">
        <w:rPr>
          <w:sz w:val="28"/>
          <w:szCs w:val="28"/>
        </w:rPr>
        <w:t>Инвестиции</w:t>
      </w:r>
      <w:r w:rsidR="00541A53">
        <w:rPr>
          <w:sz w:val="28"/>
          <w:szCs w:val="28"/>
        </w:rPr>
        <w:t xml:space="preserve"> </w:t>
      </w:r>
      <w:r w:rsidRPr="00541A53">
        <w:rPr>
          <w:sz w:val="28"/>
          <w:szCs w:val="28"/>
        </w:rPr>
        <w:t>транснациональных</w:t>
      </w:r>
      <w:r w:rsidR="00541A53">
        <w:rPr>
          <w:sz w:val="28"/>
          <w:szCs w:val="28"/>
        </w:rPr>
        <w:t xml:space="preserve"> </w:t>
      </w:r>
      <w:r w:rsidRPr="00541A53">
        <w:rPr>
          <w:sz w:val="28"/>
          <w:szCs w:val="28"/>
        </w:rPr>
        <w:t>корпораций, способных на создание</w:t>
      </w:r>
      <w:r w:rsidR="00541A53">
        <w:rPr>
          <w:sz w:val="28"/>
          <w:szCs w:val="28"/>
        </w:rPr>
        <w:t xml:space="preserve"> </w:t>
      </w:r>
      <w:r w:rsidRPr="00541A53">
        <w:rPr>
          <w:sz w:val="28"/>
          <w:szCs w:val="28"/>
        </w:rPr>
        <w:t>крупномасштабных,</w:t>
      </w:r>
      <w:r w:rsidR="00541A53">
        <w:rPr>
          <w:sz w:val="28"/>
          <w:szCs w:val="28"/>
        </w:rPr>
        <w:t xml:space="preserve"> </w:t>
      </w:r>
      <w:r w:rsidRPr="00541A53">
        <w:rPr>
          <w:sz w:val="28"/>
          <w:szCs w:val="28"/>
        </w:rPr>
        <w:t>технических современных предприятий</w:t>
      </w:r>
      <w:r w:rsidR="00541A53">
        <w:rPr>
          <w:sz w:val="28"/>
          <w:szCs w:val="28"/>
        </w:rPr>
        <w:t xml:space="preserve"> </w:t>
      </w:r>
      <w:r w:rsidRPr="00541A53">
        <w:rPr>
          <w:sz w:val="28"/>
          <w:szCs w:val="28"/>
        </w:rPr>
        <w:t>пока</w:t>
      </w:r>
      <w:r w:rsidR="00541A53">
        <w:rPr>
          <w:sz w:val="28"/>
          <w:szCs w:val="28"/>
        </w:rPr>
        <w:t xml:space="preserve"> </w:t>
      </w:r>
      <w:r w:rsidRPr="00541A53">
        <w:rPr>
          <w:sz w:val="28"/>
          <w:szCs w:val="28"/>
        </w:rPr>
        <w:t>направляются</w:t>
      </w:r>
      <w:r w:rsidR="00541A53">
        <w:rPr>
          <w:sz w:val="28"/>
          <w:szCs w:val="28"/>
        </w:rPr>
        <w:t xml:space="preserve"> </w:t>
      </w:r>
      <w:r w:rsidRPr="00541A53">
        <w:rPr>
          <w:sz w:val="28"/>
          <w:szCs w:val="28"/>
        </w:rPr>
        <w:t>главным</w:t>
      </w:r>
      <w:r w:rsidR="00541A53">
        <w:rPr>
          <w:sz w:val="28"/>
          <w:szCs w:val="28"/>
        </w:rPr>
        <w:t xml:space="preserve"> </w:t>
      </w:r>
      <w:r w:rsidRPr="00541A53">
        <w:rPr>
          <w:sz w:val="28"/>
          <w:szCs w:val="28"/>
        </w:rPr>
        <w:t>образом</w:t>
      </w:r>
      <w:r w:rsidR="00541A53">
        <w:rPr>
          <w:sz w:val="28"/>
          <w:szCs w:val="28"/>
        </w:rPr>
        <w:t xml:space="preserve"> </w:t>
      </w:r>
      <w:r w:rsidRPr="00541A53">
        <w:rPr>
          <w:sz w:val="28"/>
          <w:szCs w:val="28"/>
        </w:rPr>
        <w:t>в другие районы Китая. С</w:t>
      </w:r>
      <w:r w:rsidR="00541A53">
        <w:rPr>
          <w:sz w:val="28"/>
          <w:szCs w:val="28"/>
        </w:rPr>
        <w:t xml:space="preserve"> </w:t>
      </w:r>
      <w:r w:rsidRPr="00541A53">
        <w:rPr>
          <w:sz w:val="28"/>
          <w:szCs w:val="28"/>
        </w:rPr>
        <w:t>этим</w:t>
      </w:r>
      <w:r w:rsidR="00541A53">
        <w:rPr>
          <w:sz w:val="28"/>
          <w:szCs w:val="28"/>
        </w:rPr>
        <w:t xml:space="preserve"> </w:t>
      </w:r>
      <w:r w:rsidRPr="00541A53">
        <w:rPr>
          <w:sz w:val="28"/>
          <w:szCs w:val="28"/>
        </w:rPr>
        <w:t>связан</w:t>
      </w:r>
      <w:r w:rsidR="00541A53">
        <w:rPr>
          <w:sz w:val="28"/>
          <w:szCs w:val="28"/>
        </w:rPr>
        <w:t xml:space="preserve"> </w:t>
      </w:r>
      <w:r w:rsidRPr="00541A53">
        <w:rPr>
          <w:sz w:val="28"/>
          <w:szCs w:val="28"/>
        </w:rPr>
        <w:t>меньший,</w:t>
      </w:r>
      <w:r w:rsidR="00541A53">
        <w:rPr>
          <w:sz w:val="28"/>
          <w:szCs w:val="28"/>
        </w:rPr>
        <w:t xml:space="preserve"> </w:t>
      </w:r>
      <w:r w:rsidRPr="00541A53">
        <w:rPr>
          <w:sz w:val="28"/>
          <w:szCs w:val="28"/>
        </w:rPr>
        <w:t>в</w:t>
      </w:r>
      <w:r w:rsidR="00541A53">
        <w:rPr>
          <w:sz w:val="28"/>
          <w:szCs w:val="28"/>
        </w:rPr>
        <w:t xml:space="preserve"> </w:t>
      </w:r>
      <w:r w:rsidRPr="00541A53">
        <w:rPr>
          <w:sz w:val="28"/>
          <w:szCs w:val="28"/>
        </w:rPr>
        <w:t>сравнении</w:t>
      </w:r>
      <w:r w:rsidR="00541A53">
        <w:rPr>
          <w:sz w:val="28"/>
          <w:szCs w:val="28"/>
        </w:rPr>
        <w:t xml:space="preserve"> </w:t>
      </w:r>
      <w:r w:rsidRPr="00541A53">
        <w:rPr>
          <w:sz w:val="28"/>
          <w:szCs w:val="28"/>
        </w:rPr>
        <w:t>со средним по Китаю, размер инвестиций в одно предприятие.</w:t>
      </w:r>
    </w:p>
    <w:p w:rsidR="004C50C0" w:rsidRPr="00541A53" w:rsidRDefault="004C50C0" w:rsidP="00541A53">
      <w:pPr>
        <w:spacing w:line="360" w:lineRule="auto"/>
        <w:ind w:firstLine="709"/>
        <w:jc w:val="both"/>
        <w:rPr>
          <w:sz w:val="28"/>
          <w:szCs w:val="28"/>
        </w:rPr>
      </w:pPr>
      <w:r w:rsidRPr="00541A53">
        <w:rPr>
          <w:sz w:val="28"/>
          <w:szCs w:val="28"/>
        </w:rPr>
        <w:t>2. Рост издержек на аренду земли и</w:t>
      </w:r>
      <w:r w:rsidR="00541A53">
        <w:rPr>
          <w:sz w:val="28"/>
          <w:szCs w:val="28"/>
        </w:rPr>
        <w:t xml:space="preserve"> </w:t>
      </w:r>
      <w:r w:rsidRPr="00541A53">
        <w:rPr>
          <w:sz w:val="28"/>
          <w:szCs w:val="28"/>
        </w:rPr>
        <w:t>рабочей</w:t>
      </w:r>
      <w:r w:rsidR="00541A53">
        <w:rPr>
          <w:sz w:val="28"/>
          <w:szCs w:val="28"/>
        </w:rPr>
        <w:t xml:space="preserve"> </w:t>
      </w:r>
      <w:r w:rsidRPr="00541A53">
        <w:rPr>
          <w:sz w:val="28"/>
          <w:szCs w:val="28"/>
        </w:rPr>
        <w:t>силы,</w:t>
      </w:r>
      <w:r w:rsidR="00541A53">
        <w:rPr>
          <w:sz w:val="28"/>
          <w:szCs w:val="28"/>
        </w:rPr>
        <w:t xml:space="preserve"> </w:t>
      </w:r>
      <w:r w:rsidRPr="00541A53">
        <w:rPr>
          <w:sz w:val="28"/>
          <w:szCs w:val="28"/>
        </w:rPr>
        <w:t>что</w:t>
      </w:r>
      <w:r w:rsidR="00541A53">
        <w:rPr>
          <w:sz w:val="28"/>
          <w:szCs w:val="28"/>
        </w:rPr>
        <w:t xml:space="preserve"> </w:t>
      </w:r>
      <w:r w:rsidRPr="00541A53">
        <w:rPr>
          <w:sz w:val="28"/>
          <w:szCs w:val="28"/>
        </w:rPr>
        <w:t>влияет</w:t>
      </w:r>
      <w:r w:rsidR="00541A53">
        <w:rPr>
          <w:sz w:val="28"/>
          <w:szCs w:val="28"/>
        </w:rPr>
        <w:t xml:space="preserve"> </w:t>
      </w:r>
      <w:r w:rsidRPr="00541A53">
        <w:rPr>
          <w:sz w:val="28"/>
          <w:szCs w:val="28"/>
        </w:rPr>
        <w:t>на</w:t>
      </w:r>
      <w:r w:rsidR="00541A53">
        <w:rPr>
          <w:sz w:val="28"/>
          <w:szCs w:val="28"/>
        </w:rPr>
        <w:t xml:space="preserve"> </w:t>
      </w:r>
      <w:r w:rsidRPr="00541A53">
        <w:rPr>
          <w:sz w:val="28"/>
          <w:szCs w:val="28"/>
        </w:rPr>
        <w:t>темпы привлечения иностранного капитала. (Создание и</w:t>
      </w:r>
      <w:r w:rsidR="00541A53">
        <w:rPr>
          <w:sz w:val="28"/>
          <w:szCs w:val="28"/>
        </w:rPr>
        <w:t xml:space="preserve"> </w:t>
      </w:r>
      <w:r w:rsidRPr="00541A53">
        <w:rPr>
          <w:sz w:val="28"/>
          <w:szCs w:val="28"/>
        </w:rPr>
        <w:t>содержание</w:t>
      </w:r>
      <w:r w:rsidR="00541A53">
        <w:rPr>
          <w:sz w:val="28"/>
          <w:szCs w:val="28"/>
        </w:rPr>
        <w:t xml:space="preserve"> </w:t>
      </w:r>
      <w:r w:rsidRPr="00541A53">
        <w:rPr>
          <w:sz w:val="28"/>
          <w:szCs w:val="28"/>
        </w:rPr>
        <w:t>СП в СЭЗ обходится в среднем в 5 раз дороже, чем</w:t>
      </w:r>
      <w:r w:rsidR="00541A53">
        <w:rPr>
          <w:sz w:val="28"/>
          <w:szCs w:val="28"/>
        </w:rPr>
        <w:t xml:space="preserve"> </w:t>
      </w:r>
      <w:r w:rsidRPr="00541A53">
        <w:rPr>
          <w:sz w:val="28"/>
          <w:szCs w:val="28"/>
        </w:rPr>
        <w:t>во</w:t>
      </w:r>
      <w:r w:rsidR="00541A53">
        <w:rPr>
          <w:sz w:val="28"/>
          <w:szCs w:val="28"/>
        </w:rPr>
        <w:t xml:space="preserve"> </w:t>
      </w:r>
      <w:r w:rsidRPr="00541A53">
        <w:rPr>
          <w:sz w:val="28"/>
          <w:szCs w:val="28"/>
        </w:rPr>
        <w:t>внутренних</w:t>
      </w:r>
      <w:r w:rsidR="00541A53">
        <w:rPr>
          <w:sz w:val="28"/>
          <w:szCs w:val="28"/>
        </w:rPr>
        <w:t xml:space="preserve"> </w:t>
      </w:r>
      <w:r w:rsidRPr="00541A53">
        <w:rPr>
          <w:sz w:val="28"/>
          <w:szCs w:val="28"/>
        </w:rPr>
        <w:t>районах КНР.)</w:t>
      </w:r>
    </w:p>
    <w:p w:rsidR="004C50C0" w:rsidRPr="00541A53" w:rsidRDefault="004C50C0" w:rsidP="00541A53">
      <w:pPr>
        <w:spacing w:line="360" w:lineRule="auto"/>
        <w:ind w:firstLine="709"/>
        <w:jc w:val="both"/>
        <w:rPr>
          <w:sz w:val="28"/>
          <w:szCs w:val="28"/>
        </w:rPr>
      </w:pPr>
      <w:r w:rsidRPr="00541A53">
        <w:rPr>
          <w:sz w:val="28"/>
          <w:szCs w:val="28"/>
        </w:rPr>
        <w:t>3. Дефицит сырья и энергии.</w:t>
      </w:r>
    </w:p>
    <w:p w:rsidR="004C50C0" w:rsidRPr="00541A53" w:rsidRDefault="004C50C0" w:rsidP="00541A53">
      <w:pPr>
        <w:spacing w:line="360" w:lineRule="auto"/>
        <w:ind w:firstLine="709"/>
        <w:jc w:val="both"/>
        <w:rPr>
          <w:sz w:val="28"/>
          <w:szCs w:val="28"/>
        </w:rPr>
      </w:pPr>
      <w:r w:rsidRPr="00541A53">
        <w:rPr>
          <w:sz w:val="28"/>
          <w:szCs w:val="28"/>
        </w:rPr>
        <w:t>4. Отсутствие единого закона по СЭЗ.</w:t>
      </w:r>
    </w:p>
    <w:p w:rsidR="004C50C0" w:rsidRPr="00541A53" w:rsidRDefault="004C50C0" w:rsidP="00541A53">
      <w:pPr>
        <w:spacing w:line="360" w:lineRule="auto"/>
        <w:ind w:firstLine="709"/>
        <w:jc w:val="both"/>
        <w:rPr>
          <w:sz w:val="28"/>
          <w:szCs w:val="28"/>
        </w:rPr>
      </w:pPr>
      <w:r w:rsidRPr="00541A53">
        <w:rPr>
          <w:sz w:val="28"/>
          <w:szCs w:val="28"/>
        </w:rPr>
        <w:t>5. Злоупотребления со</w:t>
      </w:r>
      <w:r w:rsidR="00541A53">
        <w:rPr>
          <w:sz w:val="28"/>
          <w:szCs w:val="28"/>
        </w:rPr>
        <w:t xml:space="preserve"> </w:t>
      </w:r>
      <w:r w:rsidRPr="00541A53">
        <w:rPr>
          <w:sz w:val="28"/>
          <w:szCs w:val="28"/>
        </w:rPr>
        <w:t>стороны</w:t>
      </w:r>
      <w:r w:rsidR="00541A53">
        <w:rPr>
          <w:sz w:val="28"/>
          <w:szCs w:val="28"/>
        </w:rPr>
        <w:t xml:space="preserve"> </w:t>
      </w:r>
      <w:r w:rsidRPr="00541A53">
        <w:rPr>
          <w:sz w:val="28"/>
          <w:szCs w:val="28"/>
        </w:rPr>
        <w:t>инвесторов:</w:t>
      </w:r>
      <w:r w:rsidR="00541A53">
        <w:rPr>
          <w:sz w:val="28"/>
          <w:szCs w:val="28"/>
        </w:rPr>
        <w:t xml:space="preserve"> </w:t>
      </w:r>
      <w:r w:rsidRPr="00541A53">
        <w:rPr>
          <w:sz w:val="28"/>
          <w:szCs w:val="28"/>
        </w:rPr>
        <w:t>китайские</w:t>
      </w:r>
      <w:r w:rsidR="00541A53">
        <w:rPr>
          <w:sz w:val="28"/>
          <w:szCs w:val="28"/>
        </w:rPr>
        <w:t xml:space="preserve"> </w:t>
      </w:r>
      <w:r w:rsidRPr="00541A53">
        <w:rPr>
          <w:sz w:val="28"/>
          <w:szCs w:val="28"/>
        </w:rPr>
        <w:t>организации</w:t>
      </w:r>
      <w:r w:rsidR="00541A53">
        <w:rPr>
          <w:sz w:val="28"/>
          <w:szCs w:val="28"/>
        </w:rPr>
        <w:t xml:space="preserve"> </w:t>
      </w:r>
      <w:r w:rsidRPr="00541A53">
        <w:rPr>
          <w:sz w:val="28"/>
          <w:szCs w:val="28"/>
        </w:rPr>
        <w:t>занижают стоимость госимущества, передаваемого вновь создаваемым СП, иностранные предприниматели до 90% средств вкладывают в виде оборудования</w:t>
      </w:r>
      <w:r w:rsidR="00541A53">
        <w:rPr>
          <w:sz w:val="28"/>
          <w:szCs w:val="28"/>
        </w:rPr>
        <w:t xml:space="preserve"> </w:t>
      </w:r>
      <w:r w:rsidRPr="00541A53">
        <w:rPr>
          <w:sz w:val="28"/>
          <w:szCs w:val="28"/>
        </w:rPr>
        <w:t>(часто</w:t>
      </w:r>
      <w:r w:rsidR="00541A53">
        <w:rPr>
          <w:sz w:val="28"/>
          <w:szCs w:val="28"/>
        </w:rPr>
        <w:t xml:space="preserve"> </w:t>
      </w:r>
      <w:r w:rsidRPr="00541A53">
        <w:rPr>
          <w:sz w:val="28"/>
          <w:szCs w:val="28"/>
        </w:rPr>
        <w:t>устаревшего</w:t>
      </w:r>
      <w:r w:rsidR="00541A53">
        <w:rPr>
          <w:sz w:val="28"/>
          <w:szCs w:val="28"/>
        </w:rPr>
        <w:t xml:space="preserve"> </w:t>
      </w:r>
      <w:r w:rsidRPr="00541A53">
        <w:rPr>
          <w:sz w:val="28"/>
          <w:szCs w:val="28"/>
        </w:rPr>
        <w:t>или</w:t>
      </w:r>
      <w:r w:rsidR="00541A53">
        <w:rPr>
          <w:sz w:val="28"/>
          <w:szCs w:val="28"/>
        </w:rPr>
        <w:t xml:space="preserve"> </w:t>
      </w:r>
      <w:r w:rsidRPr="00541A53">
        <w:rPr>
          <w:sz w:val="28"/>
          <w:szCs w:val="28"/>
        </w:rPr>
        <w:t>низкокачественного)</w:t>
      </w:r>
      <w:r w:rsidR="00541A53">
        <w:rPr>
          <w:sz w:val="28"/>
          <w:szCs w:val="28"/>
        </w:rPr>
        <w:t xml:space="preserve"> </w:t>
      </w:r>
      <w:r w:rsidRPr="00541A53">
        <w:rPr>
          <w:sz w:val="28"/>
          <w:szCs w:val="28"/>
        </w:rPr>
        <w:t>по завышенным ценам; процветает</w:t>
      </w:r>
      <w:r w:rsidR="00541A53">
        <w:rPr>
          <w:sz w:val="28"/>
          <w:szCs w:val="28"/>
        </w:rPr>
        <w:t xml:space="preserve"> </w:t>
      </w:r>
      <w:r w:rsidRPr="00541A53">
        <w:rPr>
          <w:sz w:val="28"/>
          <w:szCs w:val="28"/>
        </w:rPr>
        <w:t>сверхэксплуатация</w:t>
      </w:r>
      <w:r w:rsidR="00541A53">
        <w:rPr>
          <w:sz w:val="28"/>
          <w:szCs w:val="28"/>
        </w:rPr>
        <w:t xml:space="preserve"> </w:t>
      </w:r>
      <w:r w:rsidRPr="00541A53">
        <w:rPr>
          <w:sz w:val="28"/>
          <w:szCs w:val="28"/>
        </w:rPr>
        <w:t>работников</w:t>
      </w:r>
      <w:r w:rsidR="00541A53">
        <w:rPr>
          <w:sz w:val="28"/>
          <w:szCs w:val="28"/>
        </w:rPr>
        <w:t xml:space="preserve"> </w:t>
      </w:r>
      <w:r w:rsidRPr="00541A53">
        <w:rPr>
          <w:sz w:val="28"/>
          <w:szCs w:val="28"/>
        </w:rPr>
        <w:t>СП; более 60% предприятий уклоняются от уплаты налогов.</w:t>
      </w:r>
    </w:p>
    <w:p w:rsidR="004C50C0" w:rsidRPr="00541A53" w:rsidRDefault="004C50C0" w:rsidP="00541A53">
      <w:pPr>
        <w:spacing w:line="360" w:lineRule="auto"/>
        <w:ind w:firstLine="709"/>
        <w:jc w:val="both"/>
        <w:rPr>
          <w:sz w:val="28"/>
          <w:szCs w:val="28"/>
        </w:rPr>
      </w:pPr>
      <w:r w:rsidRPr="00541A53">
        <w:rPr>
          <w:sz w:val="28"/>
          <w:szCs w:val="28"/>
        </w:rPr>
        <w:t>По исследованиям индийских экономистов,</w:t>
      </w:r>
      <w:r w:rsidR="00541A53">
        <w:rPr>
          <w:sz w:val="28"/>
          <w:szCs w:val="28"/>
        </w:rPr>
        <w:t xml:space="preserve"> </w:t>
      </w:r>
      <w:r w:rsidRPr="00541A53">
        <w:rPr>
          <w:sz w:val="28"/>
          <w:szCs w:val="28"/>
        </w:rPr>
        <w:t>в</w:t>
      </w:r>
      <w:r w:rsidR="00541A53">
        <w:rPr>
          <w:sz w:val="28"/>
          <w:szCs w:val="28"/>
        </w:rPr>
        <w:t xml:space="preserve"> </w:t>
      </w:r>
      <w:r w:rsidRPr="00541A53">
        <w:rPr>
          <w:sz w:val="28"/>
          <w:szCs w:val="28"/>
        </w:rPr>
        <w:t>2002г. прямые иностранные</w:t>
      </w:r>
      <w:r w:rsidR="00541A53">
        <w:rPr>
          <w:sz w:val="28"/>
          <w:szCs w:val="28"/>
        </w:rPr>
        <w:t xml:space="preserve"> </w:t>
      </w:r>
      <w:r w:rsidRPr="00541A53">
        <w:rPr>
          <w:sz w:val="28"/>
          <w:szCs w:val="28"/>
        </w:rPr>
        <w:t>инвестиции</w:t>
      </w:r>
      <w:r w:rsidR="00541A53">
        <w:rPr>
          <w:sz w:val="28"/>
          <w:szCs w:val="28"/>
        </w:rPr>
        <w:t xml:space="preserve"> </w:t>
      </w:r>
      <w:r w:rsidRPr="00541A53">
        <w:rPr>
          <w:sz w:val="28"/>
          <w:szCs w:val="28"/>
        </w:rPr>
        <w:t>в</w:t>
      </w:r>
      <w:r w:rsidR="00541A53">
        <w:rPr>
          <w:sz w:val="28"/>
          <w:szCs w:val="28"/>
        </w:rPr>
        <w:t xml:space="preserve"> </w:t>
      </w:r>
      <w:r w:rsidRPr="00541A53">
        <w:rPr>
          <w:sz w:val="28"/>
          <w:szCs w:val="28"/>
        </w:rPr>
        <w:t>китайские</w:t>
      </w:r>
      <w:r w:rsidR="00541A53">
        <w:rPr>
          <w:sz w:val="28"/>
          <w:szCs w:val="28"/>
        </w:rPr>
        <w:t xml:space="preserve"> </w:t>
      </w:r>
      <w:r w:rsidRPr="00541A53">
        <w:rPr>
          <w:sz w:val="28"/>
          <w:szCs w:val="28"/>
        </w:rPr>
        <w:t>СЭЗ</w:t>
      </w:r>
      <w:r w:rsidR="00541A53">
        <w:rPr>
          <w:sz w:val="28"/>
          <w:szCs w:val="28"/>
        </w:rPr>
        <w:t xml:space="preserve"> </w:t>
      </w:r>
      <w:r w:rsidRPr="00541A53">
        <w:rPr>
          <w:sz w:val="28"/>
          <w:szCs w:val="28"/>
        </w:rPr>
        <w:t>превысили</w:t>
      </w:r>
      <w:r w:rsidR="00541A53">
        <w:rPr>
          <w:sz w:val="28"/>
          <w:szCs w:val="28"/>
        </w:rPr>
        <w:t xml:space="preserve"> </w:t>
      </w:r>
      <w:r w:rsidRPr="00541A53">
        <w:rPr>
          <w:sz w:val="28"/>
          <w:szCs w:val="28"/>
        </w:rPr>
        <w:t>$50</w:t>
      </w:r>
      <w:r w:rsidR="00541A53">
        <w:rPr>
          <w:sz w:val="28"/>
          <w:szCs w:val="28"/>
        </w:rPr>
        <w:t xml:space="preserve"> </w:t>
      </w:r>
      <w:r w:rsidRPr="00541A53">
        <w:rPr>
          <w:sz w:val="28"/>
          <w:szCs w:val="28"/>
        </w:rPr>
        <w:t>млрд., однако, от кого они пришли в китайскую экономику? Их значительная часть</w:t>
      </w:r>
      <w:r w:rsidR="00541A53">
        <w:rPr>
          <w:sz w:val="28"/>
          <w:szCs w:val="28"/>
        </w:rPr>
        <w:t xml:space="preserve"> </w:t>
      </w:r>
      <w:r w:rsidRPr="00541A53">
        <w:rPr>
          <w:sz w:val="28"/>
          <w:szCs w:val="28"/>
        </w:rPr>
        <w:t>(по крайней мере 2/3 этих</w:t>
      </w:r>
      <w:r w:rsidR="00541A53">
        <w:rPr>
          <w:sz w:val="28"/>
          <w:szCs w:val="28"/>
        </w:rPr>
        <w:t xml:space="preserve"> </w:t>
      </w:r>
      <w:r w:rsidRPr="00541A53">
        <w:rPr>
          <w:sz w:val="28"/>
          <w:szCs w:val="28"/>
        </w:rPr>
        <w:t>средств)</w:t>
      </w:r>
      <w:r w:rsidR="00541A53">
        <w:rPr>
          <w:sz w:val="28"/>
          <w:szCs w:val="28"/>
        </w:rPr>
        <w:t xml:space="preserve"> </w:t>
      </w:r>
      <w:r w:rsidRPr="00541A53">
        <w:rPr>
          <w:sz w:val="28"/>
          <w:szCs w:val="28"/>
        </w:rPr>
        <w:t>приходится</w:t>
      </w:r>
      <w:r w:rsidR="00541A53">
        <w:rPr>
          <w:sz w:val="28"/>
          <w:szCs w:val="28"/>
        </w:rPr>
        <w:t xml:space="preserve"> </w:t>
      </w:r>
      <w:r w:rsidRPr="00541A53">
        <w:rPr>
          <w:sz w:val="28"/>
          <w:szCs w:val="28"/>
        </w:rPr>
        <w:t>на</w:t>
      </w:r>
      <w:r w:rsidR="00541A53">
        <w:rPr>
          <w:sz w:val="28"/>
          <w:szCs w:val="28"/>
        </w:rPr>
        <w:t xml:space="preserve"> </w:t>
      </w:r>
      <w:r w:rsidRPr="00541A53">
        <w:rPr>
          <w:sz w:val="28"/>
          <w:szCs w:val="28"/>
        </w:rPr>
        <w:t>гонконгский</w:t>
      </w:r>
      <w:r w:rsidR="00541A53">
        <w:rPr>
          <w:sz w:val="28"/>
          <w:szCs w:val="28"/>
        </w:rPr>
        <w:t xml:space="preserve"> </w:t>
      </w:r>
      <w:r w:rsidRPr="00541A53">
        <w:rPr>
          <w:sz w:val="28"/>
          <w:szCs w:val="28"/>
        </w:rPr>
        <w:t>и</w:t>
      </w:r>
      <w:r w:rsidR="00541A53">
        <w:rPr>
          <w:sz w:val="28"/>
          <w:szCs w:val="28"/>
        </w:rPr>
        <w:t xml:space="preserve"> </w:t>
      </w:r>
      <w:r w:rsidRPr="00541A53">
        <w:rPr>
          <w:sz w:val="28"/>
          <w:szCs w:val="28"/>
        </w:rPr>
        <w:t>тайваньский капитал, часть притока вовсе не имеет иностранного</w:t>
      </w:r>
      <w:r w:rsidR="00541A53">
        <w:rPr>
          <w:sz w:val="28"/>
          <w:szCs w:val="28"/>
        </w:rPr>
        <w:t xml:space="preserve"> </w:t>
      </w:r>
      <w:r w:rsidRPr="00541A53">
        <w:rPr>
          <w:sz w:val="28"/>
          <w:szCs w:val="28"/>
        </w:rPr>
        <w:t>происхождения:</w:t>
      </w:r>
      <w:r w:rsidR="00541A53">
        <w:rPr>
          <w:sz w:val="28"/>
          <w:szCs w:val="28"/>
        </w:rPr>
        <w:t xml:space="preserve"> </w:t>
      </w:r>
      <w:r w:rsidRPr="00541A53">
        <w:rPr>
          <w:sz w:val="28"/>
          <w:szCs w:val="28"/>
        </w:rPr>
        <w:t>согласно предположению</w:t>
      </w:r>
      <w:r w:rsidR="00541A53">
        <w:rPr>
          <w:sz w:val="28"/>
          <w:szCs w:val="28"/>
        </w:rPr>
        <w:t xml:space="preserve"> </w:t>
      </w:r>
      <w:r w:rsidRPr="00541A53">
        <w:rPr>
          <w:sz w:val="28"/>
          <w:szCs w:val="28"/>
        </w:rPr>
        <w:t>западных</w:t>
      </w:r>
      <w:r w:rsidR="00541A53">
        <w:rPr>
          <w:sz w:val="28"/>
          <w:szCs w:val="28"/>
        </w:rPr>
        <w:t xml:space="preserve"> </w:t>
      </w:r>
      <w:r w:rsidRPr="00541A53">
        <w:rPr>
          <w:sz w:val="28"/>
          <w:szCs w:val="28"/>
        </w:rPr>
        <w:t>наблюдателей,</w:t>
      </w:r>
      <w:r w:rsidR="00541A53">
        <w:rPr>
          <w:sz w:val="28"/>
          <w:szCs w:val="28"/>
        </w:rPr>
        <w:t xml:space="preserve"> </w:t>
      </w:r>
      <w:r w:rsidRPr="00541A53">
        <w:rPr>
          <w:sz w:val="28"/>
          <w:szCs w:val="28"/>
        </w:rPr>
        <w:t>25%</w:t>
      </w:r>
      <w:r w:rsidR="00541A53">
        <w:rPr>
          <w:sz w:val="28"/>
          <w:szCs w:val="28"/>
        </w:rPr>
        <w:t xml:space="preserve"> </w:t>
      </w:r>
      <w:r w:rsidRPr="00541A53">
        <w:rPr>
          <w:sz w:val="28"/>
          <w:szCs w:val="28"/>
        </w:rPr>
        <w:t>составляют</w:t>
      </w:r>
      <w:r w:rsidR="00541A53">
        <w:rPr>
          <w:sz w:val="28"/>
          <w:szCs w:val="28"/>
        </w:rPr>
        <w:t xml:space="preserve"> </w:t>
      </w:r>
      <w:r w:rsidRPr="00541A53">
        <w:rPr>
          <w:sz w:val="28"/>
          <w:szCs w:val="28"/>
        </w:rPr>
        <w:t>скрытые</w:t>
      </w:r>
      <w:r w:rsidR="00541A53">
        <w:rPr>
          <w:sz w:val="28"/>
          <w:szCs w:val="28"/>
        </w:rPr>
        <w:t xml:space="preserve"> </w:t>
      </w:r>
      <w:r w:rsidRPr="00541A53">
        <w:rPr>
          <w:sz w:val="28"/>
          <w:szCs w:val="28"/>
        </w:rPr>
        <w:t>формы инвестирования отечественного капитала.</w:t>
      </w:r>
    </w:p>
    <w:p w:rsidR="004C50C0" w:rsidRPr="00541A53" w:rsidRDefault="004C50C0" w:rsidP="00541A53">
      <w:pPr>
        <w:spacing w:line="360" w:lineRule="auto"/>
        <w:ind w:firstLine="709"/>
        <w:jc w:val="both"/>
        <w:rPr>
          <w:sz w:val="28"/>
          <w:szCs w:val="28"/>
        </w:rPr>
      </w:pPr>
      <w:r w:rsidRPr="00541A53">
        <w:rPr>
          <w:sz w:val="28"/>
          <w:szCs w:val="28"/>
        </w:rPr>
        <w:t>Со вступлением КНР в ВТО</w:t>
      </w:r>
      <w:r w:rsidR="00541A53">
        <w:rPr>
          <w:sz w:val="28"/>
          <w:szCs w:val="28"/>
        </w:rPr>
        <w:t xml:space="preserve"> </w:t>
      </w:r>
      <w:r w:rsidRPr="00541A53">
        <w:rPr>
          <w:sz w:val="28"/>
          <w:szCs w:val="28"/>
        </w:rPr>
        <w:t>СЭЗ</w:t>
      </w:r>
      <w:r w:rsidR="00541A53">
        <w:rPr>
          <w:sz w:val="28"/>
          <w:szCs w:val="28"/>
        </w:rPr>
        <w:t xml:space="preserve"> </w:t>
      </w:r>
      <w:r w:rsidRPr="00541A53">
        <w:rPr>
          <w:sz w:val="28"/>
          <w:szCs w:val="28"/>
        </w:rPr>
        <w:t>тем</w:t>
      </w:r>
      <w:r w:rsidR="00541A53">
        <w:rPr>
          <w:sz w:val="28"/>
          <w:szCs w:val="28"/>
        </w:rPr>
        <w:t xml:space="preserve"> </w:t>
      </w:r>
      <w:r w:rsidRPr="00541A53">
        <w:rPr>
          <w:sz w:val="28"/>
          <w:szCs w:val="28"/>
        </w:rPr>
        <w:t>более</w:t>
      </w:r>
      <w:r w:rsidR="00541A53">
        <w:rPr>
          <w:sz w:val="28"/>
          <w:szCs w:val="28"/>
        </w:rPr>
        <w:t xml:space="preserve"> </w:t>
      </w:r>
      <w:r w:rsidRPr="00541A53">
        <w:rPr>
          <w:sz w:val="28"/>
          <w:szCs w:val="28"/>
        </w:rPr>
        <w:t>стали</w:t>
      </w:r>
      <w:r w:rsidR="00541A53">
        <w:rPr>
          <w:sz w:val="28"/>
          <w:szCs w:val="28"/>
        </w:rPr>
        <w:t xml:space="preserve"> </w:t>
      </w:r>
      <w:r w:rsidRPr="00541A53">
        <w:rPr>
          <w:sz w:val="28"/>
          <w:szCs w:val="28"/>
        </w:rPr>
        <w:t>рассматриваться</w:t>
      </w:r>
      <w:r w:rsidR="00541A53">
        <w:rPr>
          <w:sz w:val="28"/>
          <w:szCs w:val="28"/>
        </w:rPr>
        <w:t xml:space="preserve"> </w:t>
      </w:r>
      <w:r w:rsidRPr="00541A53">
        <w:rPr>
          <w:sz w:val="28"/>
          <w:szCs w:val="28"/>
        </w:rPr>
        <w:t>все больше</w:t>
      </w:r>
      <w:r w:rsidR="00541A53">
        <w:rPr>
          <w:sz w:val="28"/>
          <w:szCs w:val="28"/>
        </w:rPr>
        <w:t xml:space="preserve"> </w:t>
      </w:r>
      <w:r w:rsidRPr="00541A53">
        <w:rPr>
          <w:sz w:val="28"/>
          <w:szCs w:val="28"/>
        </w:rPr>
        <w:t>с</w:t>
      </w:r>
      <w:r w:rsidR="00541A53">
        <w:rPr>
          <w:sz w:val="28"/>
          <w:szCs w:val="28"/>
        </w:rPr>
        <w:t xml:space="preserve"> </w:t>
      </w:r>
      <w:r w:rsidRPr="00541A53">
        <w:rPr>
          <w:sz w:val="28"/>
          <w:szCs w:val="28"/>
        </w:rPr>
        <w:t>негативной</w:t>
      </w:r>
      <w:r w:rsidR="00541A53">
        <w:rPr>
          <w:sz w:val="28"/>
          <w:szCs w:val="28"/>
        </w:rPr>
        <w:t xml:space="preserve"> </w:t>
      </w:r>
      <w:r w:rsidRPr="00541A53">
        <w:rPr>
          <w:sz w:val="28"/>
          <w:szCs w:val="28"/>
        </w:rPr>
        <w:t>стороны,</w:t>
      </w:r>
      <w:r w:rsidR="00541A53">
        <w:rPr>
          <w:sz w:val="28"/>
          <w:szCs w:val="28"/>
        </w:rPr>
        <w:t xml:space="preserve"> </w:t>
      </w:r>
      <w:r w:rsidRPr="00541A53">
        <w:rPr>
          <w:sz w:val="28"/>
          <w:szCs w:val="28"/>
        </w:rPr>
        <w:t>т.к.</w:t>
      </w:r>
      <w:r w:rsidR="00541A53">
        <w:rPr>
          <w:sz w:val="28"/>
          <w:szCs w:val="28"/>
        </w:rPr>
        <w:t xml:space="preserve"> </w:t>
      </w:r>
      <w:r w:rsidRPr="00541A53">
        <w:rPr>
          <w:sz w:val="28"/>
          <w:szCs w:val="28"/>
        </w:rPr>
        <w:t>они</w:t>
      </w:r>
      <w:r w:rsidR="00541A53">
        <w:rPr>
          <w:sz w:val="28"/>
          <w:szCs w:val="28"/>
        </w:rPr>
        <w:t xml:space="preserve"> </w:t>
      </w:r>
      <w:r w:rsidRPr="00541A53">
        <w:rPr>
          <w:sz w:val="28"/>
          <w:szCs w:val="28"/>
        </w:rPr>
        <w:t>создают</w:t>
      </w:r>
      <w:r w:rsidR="00541A53">
        <w:rPr>
          <w:sz w:val="28"/>
          <w:szCs w:val="28"/>
        </w:rPr>
        <w:t xml:space="preserve"> </w:t>
      </w:r>
      <w:r w:rsidRPr="00541A53">
        <w:rPr>
          <w:sz w:val="28"/>
          <w:szCs w:val="28"/>
        </w:rPr>
        <w:t>условия</w:t>
      </w:r>
      <w:r w:rsidR="00541A53">
        <w:rPr>
          <w:sz w:val="28"/>
          <w:szCs w:val="28"/>
        </w:rPr>
        <w:t xml:space="preserve"> </w:t>
      </w:r>
      <w:r w:rsidRPr="00541A53">
        <w:rPr>
          <w:sz w:val="28"/>
          <w:szCs w:val="28"/>
        </w:rPr>
        <w:t>для</w:t>
      </w:r>
      <w:r w:rsidR="00541A53">
        <w:rPr>
          <w:sz w:val="28"/>
          <w:szCs w:val="28"/>
        </w:rPr>
        <w:t xml:space="preserve"> </w:t>
      </w:r>
      <w:r w:rsidRPr="00541A53">
        <w:rPr>
          <w:sz w:val="28"/>
          <w:szCs w:val="28"/>
        </w:rPr>
        <w:t>нечестной конкуренции.</w:t>
      </w:r>
    </w:p>
    <w:p w:rsidR="004C50C0" w:rsidRPr="00541A53" w:rsidRDefault="004C50C0" w:rsidP="00541A53">
      <w:pPr>
        <w:spacing w:line="360" w:lineRule="auto"/>
        <w:ind w:firstLine="709"/>
        <w:jc w:val="both"/>
        <w:rPr>
          <w:sz w:val="28"/>
          <w:szCs w:val="28"/>
        </w:rPr>
      </w:pPr>
      <w:r w:rsidRPr="00541A53">
        <w:rPr>
          <w:sz w:val="28"/>
          <w:szCs w:val="28"/>
        </w:rPr>
        <w:t>И</w:t>
      </w:r>
      <w:r w:rsidR="00541A53">
        <w:rPr>
          <w:sz w:val="28"/>
          <w:szCs w:val="28"/>
        </w:rPr>
        <w:t xml:space="preserve"> </w:t>
      </w:r>
      <w:r w:rsidRPr="00541A53">
        <w:rPr>
          <w:sz w:val="28"/>
          <w:szCs w:val="28"/>
        </w:rPr>
        <w:t>все</w:t>
      </w:r>
      <w:r w:rsidR="00541A53">
        <w:rPr>
          <w:sz w:val="28"/>
          <w:szCs w:val="28"/>
        </w:rPr>
        <w:t xml:space="preserve"> </w:t>
      </w:r>
      <w:r w:rsidRPr="00541A53">
        <w:rPr>
          <w:sz w:val="28"/>
          <w:szCs w:val="28"/>
        </w:rPr>
        <w:t>же,</w:t>
      </w:r>
      <w:r w:rsidR="00541A53">
        <w:rPr>
          <w:sz w:val="28"/>
          <w:szCs w:val="28"/>
        </w:rPr>
        <w:t xml:space="preserve"> </w:t>
      </w:r>
      <w:r w:rsidRPr="00541A53">
        <w:rPr>
          <w:sz w:val="28"/>
          <w:szCs w:val="28"/>
        </w:rPr>
        <w:t>СЭЗ</w:t>
      </w:r>
      <w:r w:rsidR="00541A53">
        <w:rPr>
          <w:sz w:val="28"/>
          <w:szCs w:val="28"/>
        </w:rPr>
        <w:t xml:space="preserve"> </w:t>
      </w:r>
      <w:r w:rsidRPr="00541A53">
        <w:rPr>
          <w:sz w:val="28"/>
          <w:szCs w:val="28"/>
        </w:rPr>
        <w:t>внесли</w:t>
      </w:r>
      <w:r w:rsidR="00541A53">
        <w:rPr>
          <w:sz w:val="28"/>
          <w:szCs w:val="28"/>
        </w:rPr>
        <w:t xml:space="preserve"> </w:t>
      </w:r>
      <w:r w:rsidRPr="00541A53">
        <w:rPr>
          <w:sz w:val="28"/>
          <w:szCs w:val="28"/>
        </w:rPr>
        <w:t>значительное</w:t>
      </w:r>
      <w:r w:rsidR="00541A53">
        <w:rPr>
          <w:sz w:val="28"/>
          <w:szCs w:val="28"/>
        </w:rPr>
        <w:t xml:space="preserve"> </w:t>
      </w:r>
      <w:r w:rsidRPr="00541A53">
        <w:rPr>
          <w:sz w:val="28"/>
          <w:szCs w:val="28"/>
        </w:rPr>
        <w:t>улучшение</w:t>
      </w:r>
      <w:r w:rsidR="00541A53">
        <w:rPr>
          <w:sz w:val="28"/>
          <w:szCs w:val="28"/>
        </w:rPr>
        <w:t xml:space="preserve"> </w:t>
      </w:r>
      <w:r w:rsidRPr="00541A53">
        <w:rPr>
          <w:sz w:val="28"/>
          <w:szCs w:val="28"/>
        </w:rPr>
        <w:t>в</w:t>
      </w:r>
      <w:r w:rsidR="00541A53">
        <w:rPr>
          <w:sz w:val="28"/>
          <w:szCs w:val="28"/>
        </w:rPr>
        <w:t xml:space="preserve"> </w:t>
      </w:r>
      <w:r w:rsidRPr="00541A53">
        <w:rPr>
          <w:sz w:val="28"/>
          <w:szCs w:val="28"/>
        </w:rPr>
        <w:t>экономическое</w:t>
      </w:r>
      <w:r w:rsidR="00541A53">
        <w:rPr>
          <w:sz w:val="28"/>
          <w:szCs w:val="28"/>
        </w:rPr>
        <w:t xml:space="preserve"> </w:t>
      </w:r>
      <w:r w:rsidRPr="00541A53">
        <w:rPr>
          <w:sz w:val="28"/>
          <w:szCs w:val="28"/>
        </w:rPr>
        <w:t>и социального положение районов их базирования, в зонах гораздо</w:t>
      </w:r>
      <w:r w:rsidR="00541A53">
        <w:rPr>
          <w:sz w:val="28"/>
          <w:szCs w:val="28"/>
        </w:rPr>
        <w:t xml:space="preserve"> </w:t>
      </w:r>
      <w:r w:rsidRPr="00541A53">
        <w:rPr>
          <w:sz w:val="28"/>
          <w:szCs w:val="28"/>
        </w:rPr>
        <w:t>быстрее,</w:t>
      </w:r>
      <w:r w:rsidR="00541A53">
        <w:rPr>
          <w:sz w:val="28"/>
          <w:szCs w:val="28"/>
        </w:rPr>
        <w:t xml:space="preserve"> </w:t>
      </w:r>
      <w:r w:rsidRPr="00541A53">
        <w:rPr>
          <w:sz w:val="28"/>
          <w:szCs w:val="28"/>
        </w:rPr>
        <w:t>чем в</w:t>
      </w:r>
      <w:r w:rsidR="00541A53">
        <w:rPr>
          <w:sz w:val="28"/>
          <w:szCs w:val="28"/>
        </w:rPr>
        <w:t xml:space="preserve"> </w:t>
      </w:r>
      <w:r w:rsidRPr="00541A53">
        <w:rPr>
          <w:sz w:val="28"/>
          <w:szCs w:val="28"/>
        </w:rPr>
        <w:t>среднем</w:t>
      </w:r>
      <w:r w:rsidR="00541A53">
        <w:rPr>
          <w:sz w:val="28"/>
          <w:szCs w:val="28"/>
        </w:rPr>
        <w:t xml:space="preserve"> </w:t>
      </w:r>
      <w:r w:rsidRPr="00541A53">
        <w:rPr>
          <w:sz w:val="28"/>
          <w:szCs w:val="28"/>
        </w:rPr>
        <w:t>по</w:t>
      </w:r>
      <w:r w:rsidR="00541A53">
        <w:rPr>
          <w:sz w:val="28"/>
          <w:szCs w:val="28"/>
        </w:rPr>
        <w:t xml:space="preserve"> </w:t>
      </w:r>
      <w:r w:rsidRPr="00541A53">
        <w:rPr>
          <w:sz w:val="28"/>
          <w:szCs w:val="28"/>
        </w:rPr>
        <w:t>стране,</w:t>
      </w:r>
      <w:r w:rsidR="00541A53">
        <w:rPr>
          <w:sz w:val="28"/>
          <w:szCs w:val="28"/>
        </w:rPr>
        <w:t xml:space="preserve"> </w:t>
      </w:r>
      <w:r w:rsidRPr="00541A53">
        <w:rPr>
          <w:sz w:val="28"/>
          <w:szCs w:val="28"/>
        </w:rPr>
        <w:t>растет</w:t>
      </w:r>
      <w:r w:rsidR="00541A53">
        <w:rPr>
          <w:sz w:val="28"/>
          <w:szCs w:val="28"/>
        </w:rPr>
        <w:t xml:space="preserve"> </w:t>
      </w:r>
      <w:r w:rsidRPr="00541A53">
        <w:rPr>
          <w:sz w:val="28"/>
          <w:szCs w:val="28"/>
        </w:rPr>
        <w:t>занятость</w:t>
      </w:r>
      <w:r w:rsidR="00541A53">
        <w:rPr>
          <w:sz w:val="28"/>
          <w:szCs w:val="28"/>
        </w:rPr>
        <w:t xml:space="preserve"> </w:t>
      </w:r>
      <w:r w:rsidRPr="00541A53">
        <w:rPr>
          <w:sz w:val="28"/>
          <w:szCs w:val="28"/>
        </w:rPr>
        <w:t>населения,</w:t>
      </w:r>
      <w:r w:rsidR="00541A53">
        <w:rPr>
          <w:sz w:val="28"/>
          <w:szCs w:val="28"/>
        </w:rPr>
        <w:t xml:space="preserve"> </w:t>
      </w:r>
      <w:r w:rsidRPr="00541A53">
        <w:rPr>
          <w:sz w:val="28"/>
          <w:szCs w:val="28"/>
        </w:rPr>
        <w:t>уровень</w:t>
      </w:r>
      <w:r w:rsidR="00541A53">
        <w:rPr>
          <w:sz w:val="28"/>
          <w:szCs w:val="28"/>
        </w:rPr>
        <w:t xml:space="preserve"> </w:t>
      </w:r>
      <w:r w:rsidRPr="00541A53">
        <w:rPr>
          <w:sz w:val="28"/>
          <w:szCs w:val="28"/>
        </w:rPr>
        <w:t>жизни</w:t>
      </w:r>
      <w:r w:rsidR="00541A53">
        <w:rPr>
          <w:sz w:val="28"/>
          <w:szCs w:val="28"/>
        </w:rPr>
        <w:t xml:space="preserve"> </w:t>
      </w:r>
      <w:r w:rsidRPr="00541A53">
        <w:rPr>
          <w:sz w:val="28"/>
          <w:szCs w:val="28"/>
        </w:rPr>
        <w:t>и квалификация рабочих и служащих. Пусть это и</w:t>
      </w:r>
      <w:r w:rsidR="00541A53">
        <w:rPr>
          <w:sz w:val="28"/>
          <w:szCs w:val="28"/>
        </w:rPr>
        <w:t xml:space="preserve"> </w:t>
      </w:r>
      <w:r w:rsidRPr="00541A53">
        <w:rPr>
          <w:sz w:val="28"/>
          <w:szCs w:val="28"/>
        </w:rPr>
        <w:t>незначительная</w:t>
      </w:r>
      <w:r w:rsidR="00541A53">
        <w:rPr>
          <w:sz w:val="28"/>
          <w:szCs w:val="28"/>
        </w:rPr>
        <w:t xml:space="preserve"> </w:t>
      </w:r>
      <w:r w:rsidRPr="00541A53">
        <w:rPr>
          <w:sz w:val="28"/>
          <w:szCs w:val="28"/>
        </w:rPr>
        <w:t>часть</w:t>
      </w:r>
      <w:r w:rsidR="00541A53">
        <w:rPr>
          <w:sz w:val="28"/>
          <w:szCs w:val="28"/>
        </w:rPr>
        <w:t xml:space="preserve"> </w:t>
      </w:r>
      <w:r w:rsidRPr="00541A53">
        <w:rPr>
          <w:sz w:val="28"/>
          <w:szCs w:val="28"/>
        </w:rPr>
        <w:t>страны, но, благодаря СЭЗ, Китай смог выйти на</w:t>
      </w:r>
      <w:r w:rsidR="00541A53">
        <w:rPr>
          <w:sz w:val="28"/>
          <w:szCs w:val="28"/>
        </w:rPr>
        <w:t xml:space="preserve"> </w:t>
      </w:r>
      <w:r w:rsidRPr="00541A53">
        <w:rPr>
          <w:sz w:val="28"/>
          <w:szCs w:val="28"/>
        </w:rPr>
        <w:t>мировой</w:t>
      </w:r>
      <w:r w:rsidR="00541A53">
        <w:rPr>
          <w:sz w:val="28"/>
          <w:szCs w:val="28"/>
        </w:rPr>
        <w:t xml:space="preserve"> </w:t>
      </w:r>
      <w:r w:rsidRPr="00541A53">
        <w:rPr>
          <w:sz w:val="28"/>
          <w:szCs w:val="28"/>
        </w:rPr>
        <w:t>рынок</w:t>
      </w:r>
      <w:r w:rsidR="00541A53">
        <w:rPr>
          <w:sz w:val="28"/>
          <w:szCs w:val="28"/>
        </w:rPr>
        <w:t xml:space="preserve"> </w:t>
      </w:r>
      <w:r w:rsidRPr="00541A53">
        <w:rPr>
          <w:sz w:val="28"/>
          <w:szCs w:val="28"/>
        </w:rPr>
        <w:t>и</w:t>
      </w:r>
      <w:r w:rsidR="00541A53">
        <w:rPr>
          <w:sz w:val="28"/>
          <w:szCs w:val="28"/>
        </w:rPr>
        <w:t xml:space="preserve"> </w:t>
      </w:r>
      <w:r w:rsidRPr="00541A53">
        <w:rPr>
          <w:sz w:val="28"/>
          <w:szCs w:val="28"/>
        </w:rPr>
        <w:t>заявить</w:t>
      </w:r>
      <w:r w:rsidR="00541A53">
        <w:rPr>
          <w:sz w:val="28"/>
          <w:szCs w:val="28"/>
        </w:rPr>
        <w:t xml:space="preserve"> </w:t>
      </w:r>
      <w:r w:rsidRPr="00541A53">
        <w:rPr>
          <w:sz w:val="28"/>
          <w:szCs w:val="28"/>
        </w:rPr>
        <w:t>о</w:t>
      </w:r>
      <w:r w:rsidR="00541A53">
        <w:rPr>
          <w:sz w:val="28"/>
          <w:szCs w:val="28"/>
        </w:rPr>
        <w:t xml:space="preserve"> </w:t>
      </w:r>
      <w:r w:rsidRPr="00541A53">
        <w:rPr>
          <w:sz w:val="28"/>
          <w:szCs w:val="28"/>
        </w:rPr>
        <w:t>себе, производить товары</w:t>
      </w:r>
      <w:r w:rsidR="00541A53">
        <w:rPr>
          <w:sz w:val="28"/>
          <w:szCs w:val="28"/>
        </w:rPr>
        <w:t xml:space="preserve"> </w:t>
      </w:r>
      <w:r w:rsidRPr="00541A53">
        <w:rPr>
          <w:sz w:val="28"/>
          <w:szCs w:val="28"/>
        </w:rPr>
        <w:t>с</w:t>
      </w:r>
      <w:r w:rsidR="00541A53">
        <w:rPr>
          <w:sz w:val="28"/>
          <w:szCs w:val="28"/>
        </w:rPr>
        <w:t xml:space="preserve"> </w:t>
      </w:r>
      <w:r w:rsidRPr="00541A53">
        <w:rPr>
          <w:sz w:val="28"/>
          <w:szCs w:val="28"/>
        </w:rPr>
        <w:t>экспортной</w:t>
      </w:r>
      <w:r w:rsidR="00541A53">
        <w:rPr>
          <w:sz w:val="28"/>
          <w:szCs w:val="28"/>
        </w:rPr>
        <w:t xml:space="preserve"> </w:t>
      </w:r>
      <w:r w:rsidRPr="00541A53">
        <w:rPr>
          <w:sz w:val="28"/>
          <w:szCs w:val="28"/>
        </w:rPr>
        <w:t>ориентацией</w:t>
      </w:r>
      <w:r w:rsidR="00541A53">
        <w:rPr>
          <w:sz w:val="28"/>
          <w:szCs w:val="28"/>
        </w:rPr>
        <w:t xml:space="preserve"> </w:t>
      </w:r>
      <w:r w:rsidRPr="00541A53">
        <w:rPr>
          <w:sz w:val="28"/>
          <w:szCs w:val="28"/>
        </w:rPr>
        <w:t>и</w:t>
      </w:r>
      <w:r w:rsidR="00541A53">
        <w:rPr>
          <w:sz w:val="28"/>
          <w:szCs w:val="28"/>
        </w:rPr>
        <w:t xml:space="preserve"> </w:t>
      </w:r>
      <w:r w:rsidRPr="00541A53">
        <w:rPr>
          <w:sz w:val="28"/>
          <w:szCs w:val="28"/>
        </w:rPr>
        <w:t>«ужить»</w:t>
      </w:r>
      <w:r w:rsidR="00541A53">
        <w:rPr>
          <w:sz w:val="28"/>
          <w:szCs w:val="28"/>
        </w:rPr>
        <w:t xml:space="preserve"> </w:t>
      </w:r>
      <w:r w:rsidRPr="00541A53">
        <w:rPr>
          <w:sz w:val="28"/>
          <w:szCs w:val="28"/>
        </w:rPr>
        <w:t>социалистическую направленность страны и</w:t>
      </w:r>
      <w:r w:rsidR="00541A53">
        <w:rPr>
          <w:sz w:val="28"/>
          <w:szCs w:val="28"/>
        </w:rPr>
        <w:t xml:space="preserve"> </w:t>
      </w:r>
      <w:r w:rsidRPr="00541A53">
        <w:rPr>
          <w:sz w:val="28"/>
          <w:szCs w:val="28"/>
        </w:rPr>
        <w:t>рыночные</w:t>
      </w:r>
      <w:r w:rsidR="00541A53">
        <w:rPr>
          <w:sz w:val="28"/>
          <w:szCs w:val="28"/>
        </w:rPr>
        <w:t xml:space="preserve"> </w:t>
      </w:r>
      <w:r w:rsidRPr="00541A53">
        <w:rPr>
          <w:sz w:val="28"/>
          <w:szCs w:val="28"/>
        </w:rPr>
        <w:t>механизмы.</w:t>
      </w:r>
      <w:r w:rsidR="00541A53">
        <w:rPr>
          <w:sz w:val="28"/>
          <w:szCs w:val="28"/>
        </w:rPr>
        <w:t xml:space="preserve"> </w:t>
      </w:r>
      <w:r w:rsidRPr="00541A53">
        <w:rPr>
          <w:sz w:val="28"/>
          <w:szCs w:val="28"/>
        </w:rPr>
        <w:t>А</w:t>
      </w:r>
      <w:r w:rsidR="00541A53">
        <w:rPr>
          <w:sz w:val="28"/>
          <w:szCs w:val="28"/>
        </w:rPr>
        <w:t xml:space="preserve"> </w:t>
      </w:r>
      <w:r w:rsidRPr="00541A53">
        <w:rPr>
          <w:sz w:val="28"/>
          <w:szCs w:val="28"/>
        </w:rPr>
        <w:t>само</w:t>
      </w:r>
      <w:r w:rsidR="00541A53">
        <w:rPr>
          <w:sz w:val="28"/>
          <w:szCs w:val="28"/>
        </w:rPr>
        <w:t xml:space="preserve"> </w:t>
      </w:r>
      <w:r w:rsidRPr="00541A53">
        <w:rPr>
          <w:sz w:val="28"/>
          <w:szCs w:val="28"/>
        </w:rPr>
        <w:t>правительство</w:t>
      </w:r>
      <w:r w:rsidR="00541A53">
        <w:rPr>
          <w:sz w:val="28"/>
          <w:szCs w:val="28"/>
        </w:rPr>
        <w:t xml:space="preserve"> </w:t>
      </w:r>
      <w:r w:rsidRPr="00541A53">
        <w:rPr>
          <w:sz w:val="28"/>
          <w:szCs w:val="28"/>
        </w:rPr>
        <w:t>Китая понимает,</w:t>
      </w:r>
      <w:r w:rsidR="00541A53">
        <w:rPr>
          <w:sz w:val="28"/>
          <w:szCs w:val="28"/>
        </w:rPr>
        <w:t xml:space="preserve"> </w:t>
      </w:r>
      <w:r w:rsidRPr="00541A53">
        <w:rPr>
          <w:sz w:val="28"/>
          <w:szCs w:val="28"/>
        </w:rPr>
        <w:t>что</w:t>
      </w:r>
      <w:r w:rsidR="00541A53">
        <w:rPr>
          <w:sz w:val="28"/>
          <w:szCs w:val="28"/>
        </w:rPr>
        <w:t xml:space="preserve"> </w:t>
      </w:r>
      <w:r w:rsidRPr="00541A53">
        <w:rPr>
          <w:sz w:val="28"/>
          <w:szCs w:val="28"/>
        </w:rPr>
        <w:t>только</w:t>
      </w:r>
      <w:r w:rsidR="00541A53">
        <w:rPr>
          <w:sz w:val="28"/>
          <w:szCs w:val="28"/>
        </w:rPr>
        <w:t xml:space="preserve"> </w:t>
      </w:r>
      <w:r w:rsidRPr="00541A53">
        <w:rPr>
          <w:sz w:val="28"/>
          <w:szCs w:val="28"/>
        </w:rPr>
        <w:t>иностранных</w:t>
      </w:r>
      <w:r w:rsidR="00541A53">
        <w:rPr>
          <w:sz w:val="28"/>
          <w:szCs w:val="28"/>
        </w:rPr>
        <w:t xml:space="preserve"> </w:t>
      </w:r>
      <w:r w:rsidRPr="00541A53">
        <w:rPr>
          <w:sz w:val="28"/>
          <w:szCs w:val="28"/>
        </w:rPr>
        <w:t>инвестиций</w:t>
      </w:r>
      <w:r w:rsidR="00541A53">
        <w:rPr>
          <w:sz w:val="28"/>
          <w:szCs w:val="28"/>
        </w:rPr>
        <w:t xml:space="preserve"> </w:t>
      </w:r>
      <w:r w:rsidRPr="00541A53">
        <w:rPr>
          <w:sz w:val="28"/>
          <w:szCs w:val="28"/>
        </w:rPr>
        <w:t>в</w:t>
      </w:r>
      <w:r w:rsidR="00541A53">
        <w:rPr>
          <w:sz w:val="28"/>
          <w:szCs w:val="28"/>
        </w:rPr>
        <w:t xml:space="preserve"> </w:t>
      </w:r>
      <w:r w:rsidRPr="00541A53">
        <w:rPr>
          <w:sz w:val="28"/>
          <w:szCs w:val="28"/>
        </w:rPr>
        <w:t>СЭЗ</w:t>
      </w:r>
      <w:r w:rsidR="00541A53">
        <w:rPr>
          <w:sz w:val="28"/>
          <w:szCs w:val="28"/>
        </w:rPr>
        <w:t xml:space="preserve"> </w:t>
      </w:r>
      <w:r w:rsidRPr="00541A53">
        <w:rPr>
          <w:sz w:val="28"/>
          <w:szCs w:val="28"/>
        </w:rPr>
        <w:t>не</w:t>
      </w:r>
      <w:r w:rsidR="00541A53">
        <w:rPr>
          <w:sz w:val="28"/>
          <w:szCs w:val="28"/>
        </w:rPr>
        <w:t xml:space="preserve"> </w:t>
      </w:r>
      <w:r w:rsidRPr="00541A53">
        <w:rPr>
          <w:sz w:val="28"/>
          <w:szCs w:val="28"/>
        </w:rPr>
        <w:t>достаточно</w:t>
      </w:r>
      <w:r w:rsidR="00541A53">
        <w:rPr>
          <w:sz w:val="28"/>
          <w:szCs w:val="28"/>
        </w:rPr>
        <w:t xml:space="preserve"> </w:t>
      </w:r>
      <w:r w:rsidRPr="00541A53">
        <w:rPr>
          <w:sz w:val="28"/>
          <w:szCs w:val="28"/>
        </w:rPr>
        <w:t>для развития всей страны.</w:t>
      </w:r>
    </w:p>
    <w:p w:rsidR="00FA1C8A" w:rsidRPr="00541A53" w:rsidRDefault="00FA1C8A" w:rsidP="00541A53">
      <w:pPr>
        <w:spacing w:line="360" w:lineRule="auto"/>
        <w:ind w:firstLine="709"/>
        <w:jc w:val="both"/>
        <w:rPr>
          <w:b/>
          <w:sz w:val="28"/>
          <w:szCs w:val="28"/>
        </w:rPr>
      </w:pPr>
    </w:p>
    <w:p w:rsidR="00170759" w:rsidRDefault="00170759">
      <w:pPr>
        <w:spacing w:after="200" w:line="276" w:lineRule="auto"/>
        <w:rPr>
          <w:b/>
          <w:sz w:val="28"/>
          <w:szCs w:val="28"/>
        </w:rPr>
      </w:pPr>
      <w:r>
        <w:rPr>
          <w:b/>
          <w:sz w:val="28"/>
          <w:szCs w:val="28"/>
        </w:rPr>
        <w:br w:type="page"/>
      </w:r>
    </w:p>
    <w:p w:rsidR="00416491" w:rsidRPr="00541A53" w:rsidRDefault="00416491" w:rsidP="00541A53">
      <w:pPr>
        <w:spacing w:line="360" w:lineRule="auto"/>
        <w:ind w:firstLine="709"/>
        <w:jc w:val="both"/>
        <w:rPr>
          <w:b/>
          <w:sz w:val="28"/>
          <w:szCs w:val="28"/>
        </w:rPr>
      </w:pPr>
      <w:r w:rsidRPr="00541A53">
        <w:rPr>
          <w:b/>
          <w:sz w:val="28"/>
          <w:szCs w:val="28"/>
        </w:rPr>
        <w:t>Заключение</w:t>
      </w:r>
    </w:p>
    <w:p w:rsidR="00416491" w:rsidRPr="00541A53" w:rsidRDefault="00416491" w:rsidP="00541A53">
      <w:pPr>
        <w:spacing w:line="360" w:lineRule="auto"/>
        <w:ind w:firstLine="709"/>
        <w:jc w:val="both"/>
        <w:rPr>
          <w:sz w:val="28"/>
          <w:szCs w:val="28"/>
        </w:rPr>
      </w:pPr>
    </w:p>
    <w:p w:rsidR="00416491" w:rsidRPr="00541A53" w:rsidRDefault="00416491" w:rsidP="00541A53">
      <w:pPr>
        <w:spacing w:line="360" w:lineRule="auto"/>
        <w:ind w:firstLine="709"/>
        <w:jc w:val="both"/>
        <w:rPr>
          <w:sz w:val="28"/>
          <w:szCs w:val="28"/>
          <w:lang w:eastAsia="en-US"/>
        </w:rPr>
      </w:pPr>
      <w:r w:rsidRPr="00541A53">
        <w:rPr>
          <w:sz w:val="28"/>
          <w:szCs w:val="28"/>
          <w:lang w:eastAsia="en-US"/>
        </w:rPr>
        <w:t>Итак, целью моей</w:t>
      </w:r>
      <w:r w:rsidR="00541A53">
        <w:rPr>
          <w:sz w:val="28"/>
          <w:szCs w:val="28"/>
          <w:lang w:eastAsia="en-US"/>
        </w:rPr>
        <w:t xml:space="preserve"> </w:t>
      </w:r>
      <w:r w:rsidRPr="00541A53">
        <w:rPr>
          <w:sz w:val="28"/>
          <w:szCs w:val="28"/>
          <w:lang w:eastAsia="en-US"/>
        </w:rPr>
        <w:t>работы было детальное рассмотрение Экономики Китая и её место в мире, её сущность, объем оказываемого влияния на экономику других, а также процессы регулирующие её.</w:t>
      </w:r>
    </w:p>
    <w:p w:rsidR="00416491" w:rsidRPr="00541A53" w:rsidRDefault="00416491" w:rsidP="00541A53">
      <w:pPr>
        <w:spacing w:line="360" w:lineRule="auto"/>
        <w:ind w:firstLine="709"/>
        <w:jc w:val="both"/>
        <w:rPr>
          <w:sz w:val="28"/>
          <w:szCs w:val="28"/>
          <w:lang w:eastAsia="en-US"/>
        </w:rPr>
      </w:pPr>
      <w:r w:rsidRPr="00541A53">
        <w:rPr>
          <w:sz w:val="28"/>
          <w:szCs w:val="28"/>
          <w:lang w:eastAsia="en-US"/>
        </w:rPr>
        <w:t>Проделав, эти исследования можно сказать, что экономическая система Китая очень сложна и в тоже время важна и является огромной составляющей внешнеэкономических отношений, её серьезный экономический аспект играет важную роль внутренней политики государства, так и имеет отношение к сотрудничеству между КНР и другими странами. Экономика КНР имеет сложную структуру с множеством субъектов – участников, правительство этой страны всесторонне регулирует</w:t>
      </w:r>
      <w:r w:rsidR="00541A53">
        <w:rPr>
          <w:sz w:val="28"/>
          <w:szCs w:val="28"/>
          <w:lang w:eastAsia="en-US"/>
        </w:rPr>
        <w:t xml:space="preserve"> </w:t>
      </w:r>
      <w:r w:rsidRPr="00541A53">
        <w:rPr>
          <w:sz w:val="28"/>
          <w:szCs w:val="28"/>
          <w:lang w:eastAsia="en-US"/>
        </w:rPr>
        <w:t>действие этих субъектов с помощью большого количества законов и приказов. Импорт</w:t>
      </w:r>
      <w:r w:rsidR="00541A53">
        <w:rPr>
          <w:sz w:val="28"/>
          <w:szCs w:val="28"/>
          <w:lang w:eastAsia="en-US"/>
        </w:rPr>
        <w:t xml:space="preserve"> </w:t>
      </w:r>
      <w:r w:rsidRPr="00541A53">
        <w:rPr>
          <w:sz w:val="28"/>
          <w:szCs w:val="28"/>
          <w:lang w:eastAsia="en-US"/>
        </w:rPr>
        <w:t>продукции производимой экономикой КНР на сегодняшний день превышает все другие страны мира, а это свидетельствую о конкурентоспособности товаров, а следовательно и экономическом состоянии страны в общем. Однако процесс импорта должен осуществляться осторожно, так как торговля, как в прочем и других странах, является получением государством прибыли и требует сохранения безопасности экономики страны. Однако товарооборот КНР очень серьезная проблема для стран с высоко развитой промышленостью, так как на мировом рынке пользуются большим спросом из-за своей дешевизны, но качество большинства из них оставляет желать лучшего, следствием этого и является более низкий спрос на качественные товары.</w:t>
      </w:r>
    </w:p>
    <w:p w:rsidR="00416491" w:rsidRPr="00541A53" w:rsidRDefault="00416491" w:rsidP="00541A53">
      <w:pPr>
        <w:spacing w:line="360" w:lineRule="auto"/>
        <w:ind w:firstLine="709"/>
        <w:jc w:val="both"/>
        <w:rPr>
          <w:sz w:val="28"/>
          <w:szCs w:val="28"/>
          <w:lang w:eastAsia="en-US"/>
        </w:rPr>
      </w:pPr>
      <w:r w:rsidRPr="00541A53">
        <w:rPr>
          <w:sz w:val="28"/>
          <w:szCs w:val="28"/>
        </w:rPr>
        <w:t>Если говорить о перспективах и методах совершенствования экономики КНР, то здесь стоит обратить внимание на демографическую ситуацию в стране, огромное население страны приводит к большому потреблению ресурсов и в целом их нехватки это приводит к нищете населения в итоге не смотря на бурный экономический рост положение граждан Китая оставляет желать лучшего. Поэтому правительству прежде всего нужно устранять демографическую проблему,</w:t>
      </w:r>
      <w:r w:rsidR="00541A53">
        <w:rPr>
          <w:sz w:val="28"/>
          <w:szCs w:val="28"/>
        </w:rPr>
        <w:t xml:space="preserve"> </w:t>
      </w:r>
      <w:r w:rsidRPr="00541A53">
        <w:rPr>
          <w:sz w:val="28"/>
          <w:szCs w:val="28"/>
        </w:rPr>
        <w:t>тогда возможно ситуация изменится к лучшему.</w:t>
      </w:r>
    </w:p>
    <w:p w:rsidR="00170759" w:rsidRDefault="00170759" w:rsidP="00541A53">
      <w:pPr>
        <w:spacing w:line="360" w:lineRule="auto"/>
        <w:ind w:firstLine="709"/>
        <w:jc w:val="both"/>
        <w:rPr>
          <w:b/>
          <w:sz w:val="28"/>
          <w:szCs w:val="28"/>
        </w:rPr>
      </w:pPr>
    </w:p>
    <w:p w:rsidR="00170759" w:rsidRDefault="00170759">
      <w:pPr>
        <w:spacing w:after="200" w:line="276" w:lineRule="auto"/>
        <w:rPr>
          <w:b/>
          <w:sz w:val="28"/>
          <w:szCs w:val="28"/>
        </w:rPr>
      </w:pPr>
      <w:r>
        <w:rPr>
          <w:b/>
          <w:sz w:val="28"/>
          <w:szCs w:val="28"/>
        </w:rPr>
        <w:br w:type="page"/>
      </w:r>
    </w:p>
    <w:p w:rsidR="00416491" w:rsidRDefault="00170759" w:rsidP="00541A53">
      <w:pPr>
        <w:spacing w:line="360" w:lineRule="auto"/>
        <w:ind w:firstLine="709"/>
        <w:jc w:val="both"/>
        <w:rPr>
          <w:b/>
          <w:sz w:val="28"/>
          <w:szCs w:val="28"/>
        </w:rPr>
      </w:pPr>
      <w:r>
        <w:rPr>
          <w:b/>
          <w:sz w:val="28"/>
          <w:szCs w:val="28"/>
        </w:rPr>
        <w:t>Список используемой литературы</w:t>
      </w:r>
    </w:p>
    <w:p w:rsidR="00170759" w:rsidRPr="00541A53" w:rsidRDefault="00170759" w:rsidP="00541A53">
      <w:pPr>
        <w:spacing w:line="360" w:lineRule="auto"/>
        <w:ind w:firstLine="709"/>
        <w:jc w:val="both"/>
        <w:rPr>
          <w:b/>
          <w:sz w:val="28"/>
          <w:szCs w:val="28"/>
        </w:rPr>
      </w:pPr>
    </w:p>
    <w:p w:rsidR="00416491" w:rsidRPr="00541A53" w:rsidRDefault="00416491" w:rsidP="00170759">
      <w:pPr>
        <w:spacing w:line="360" w:lineRule="auto"/>
        <w:jc w:val="both"/>
        <w:rPr>
          <w:sz w:val="28"/>
          <w:szCs w:val="28"/>
        </w:rPr>
      </w:pPr>
      <w:r w:rsidRPr="00541A53">
        <w:rPr>
          <w:sz w:val="28"/>
          <w:szCs w:val="28"/>
        </w:rPr>
        <w:t>1. Бергер Я., Михеев В. Китай: социальные вызовы развитию// Общество и экономика. – 2005. - №1</w:t>
      </w:r>
    </w:p>
    <w:p w:rsidR="00416491" w:rsidRPr="00541A53" w:rsidRDefault="00416491" w:rsidP="00170759">
      <w:pPr>
        <w:spacing w:line="360" w:lineRule="auto"/>
        <w:jc w:val="both"/>
        <w:rPr>
          <w:sz w:val="28"/>
          <w:szCs w:val="28"/>
        </w:rPr>
      </w:pPr>
      <w:r w:rsidRPr="00541A53">
        <w:rPr>
          <w:sz w:val="28"/>
          <w:szCs w:val="28"/>
        </w:rPr>
        <w:t xml:space="preserve">2. БИКИ. №121, 23 октября </w:t>
      </w:r>
      <w:smartTag w:uri="urn:schemas-microsoft-com:office:smarttags" w:element="metricconverter">
        <w:smartTagPr>
          <w:attr w:name="ProductID" w:val="2004 г"/>
        </w:smartTagPr>
        <w:r w:rsidRPr="00541A53">
          <w:rPr>
            <w:sz w:val="28"/>
            <w:szCs w:val="28"/>
          </w:rPr>
          <w:t>2004 г</w:t>
        </w:r>
      </w:smartTag>
    </w:p>
    <w:p w:rsidR="00416491" w:rsidRPr="00541A53" w:rsidRDefault="00416491" w:rsidP="00170759">
      <w:pPr>
        <w:spacing w:line="360" w:lineRule="auto"/>
        <w:jc w:val="both"/>
        <w:rPr>
          <w:sz w:val="28"/>
          <w:szCs w:val="28"/>
        </w:rPr>
      </w:pPr>
      <w:r w:rsidRPr="00541A53">
        <w:rPr>
          <w:sz w:val="28"/>
          <w:szCs w:val="28"/>
        </w:rPr>
        <w:t xml:space="preserve">3. БИКИ, №39, 7 апреля </w:t>
      </w:r>
      <w:smartTag w:uri="urn:schemas-microsoft-com:office:smarttags" w:element="metricconverter">
        <w:smartTagPr>
          <w:attr w:name="ProductID" w:val="2005 г"/>
        </w:smartTagPr>
        <w:r w:rsidRPr="00541A53">
          <w:rPr>
            <w:sz w:val="28"/>
            <w:szCs w:val="28"/>
          </w:rPr>
          <w:t>2005 г</w:t>
        </w:r>
      </w:smartTag>
      <w:r w:rsidRPr="00541A53">
        <w:rPr>
          <w:sz w:val="28"/>
          <w:szCs w:val="28"/>
        </w:rPr>
        <w:t>.</w:t>
      </w:r>
    </w:p>
    <w:p w:rsidR="00416491" w:rsidRPr="00541A53" w:rsidRDefault="00416491" w:rsidP="00170759">
      <w:pPr>
        <w:spacing w:line="360" w:lineRule="auto"/>
        <w:jc w:val="both"/>
        <w:rPr>
          <w:sz w:val="28"/>
          <w:szCs w:val="28"/>
        </w:rPr>
      </w:pPr>
      <w:r w:rsidRPr="00541A53">
        <w:rPr>
          <w:sz w:val="28"/>
          <w:szCs w:val="28"/>
        </w:rPr>
        <w:t>4. Вельяминов Г.М. Международное экономическое право и процесс. Академический курс: Учебник. М.: Волтерс Клувер, 2004.</w:t>
      </w:r>
    </w:p>
    <w:p w:rsidR="00416491" w:rsidRPr="00541A53" w:rsidRDefault="00416491" w:rsidP="00170759">
      <w:pPr>
        <w:spacing w:line="360" w:lineRule="auto"/>
        <w:jc w:val="both"/>
        <w:rPr>
          <w:sz w:val="28"/>
          <w:szCs w:val="28"/>
        </w:rPr>
      </w:pPr>
      <w:r w:rsidRPr="00541A53">
        <w:rPr>
          <w:sz w:val="28"/>
          <w:szCs w:val="28"/>
        </w:rPr>
        <w:t>5. Гатина Г.Ф., Мерзликин В.А., Щукина Н.Н. Мировая экономика. М.: ИНФРА-М; Пермь: Перм. гос. техн. ун-т, 2001.</w:t>
      </w:r>
    </w:p>
    <w:p w:rsidR="00416491" w:rsidRPr="00541A53" w:rsidRDefault="00416491" w:rsidP="00170759">
      <w:pPr>
        <w:spacing w:line="360" w:lineRule="auto"/>
        <w:jc w:val="both"/>
        <w:rPr>
          <w:sz w:val="28"/>
          <w:szCs w:val="28"/>
        </w:rPr>
      </w:pPr>
      <w:r w:rsidRPr="00541A53">
        <w:rPr>
          <w:sz w:val="28"/>
          <w:szCs w:val="28"/>
        </w:rPr>
        <w:t>6. Грачев Н. Деньги идут, но не во всякую зону //Дело. Восток+Запад. №4 2001</w:t>
      </w:r>
    </w:p>
    <w:p w:rsidR="00416491" w:rsidRPr="00541A53" w:rsidRDefault="00416491" w:rsidP="00170759">
      <w:pPr>
        <w:spacing w:line="360" w:lineRule="auto"/>
        <w:jc w:val="both"/>
        <w:rPr>
          <w:sz w:val="28"/>
          <w:szCs w:val="28"/>
        </w:rPr>
      </w:pPr>
      <w:r w:rsidRPr="00541A53">
        <w:rPr>
          <w:sz w:val="28"/>
          <w:szCs w:val="28"/>
        </w:rPr>
        <w:t>7. Друзик Я.С. Свободные экономические зоны //М: 2000, с.135</w:t>
      </w:r>
    </w:p>
    <w:p w:rsidR="00416491" w:rsidRPr="00541A53" w:rsidRDefault="00416491" w:rsidP="00170759">
      <w:pPr>
        <w:spacing w:line="360" w:lineRule="auto"/>
        <w:jc w:val="both"/>
        <w:rPr>
          <w:sz w:val="28"/>
          <w:szCs w:val="28"/>
        </w:rPr>
      </w:pPr>
      <w:r w:rsidRPr="00541A53">
        <w:rPr>
          <w:sz w:val="28"/>
          <w:szCs w:val="28"/>
        </w:rPr>
        <w:t>8. Жарковская Е.П. Банковское дело: Учебник. М.: Омега-Л; Высш. шк., 2003.</w:t>
      </w:r>
    </w:p>
    <w:p w:rsidR="00416491" w:rsidRPr="00541A53" w:rsidRDefault="00416491" w:rsidP="00170759">
      <w:pPr>
        <w:spacing w:line="360" w:lineRule="auto"/>
        <w:jc w:val="both"/>
        <w:rPr>
          <w:sz w:val="28"/>
          <w:szCs w:val="28"/>
        </w:rPr>
      </w:pPr>
      <w:r w:rsidRPr="00541A53">
        <w:rPr>
          <w:sz w:val="28"/>
          <w:szCs w:val="28"/>
        </w:rPr>
        <w:t>9. Ломакин В.К. Мировая экономика: Учебник для вузов. 2-е изд., перераб. и доп. М.: Финансы, ЮНИТИ-ДАНА, 2004. – 735с.</w:t>
      </w:r>
    </w:p>
    <w:p w:rsidR="00416491" w:rsidRPr="00541A53" w:rsidRDefault="00416491" w:rsidP="00170759">
      <w:pPr>
        <w:spacing w:line="360" w:lineRule="auto"/>
        <w:jc w:val="both"/>
        <w:rPr>
          <w:sz w:val="28"/>
          <w:szCs w:val="28"/>
        </w:rPr>
      </w:pPr>
      <w:r w:rsidRPr="00541A53">
        <w:rPr>
          <w:sz w:val="28"/>
          <w:szCs w:val="28"/>
        </w:rPr>
        <w:t>10. Международные экономические отношения: Учебник для вузов / Под ред. проф. Е.Ф. Жукова. М.: ЮНИТИ-ДАНА, 2000.</w:t>
      </w:r>
    </w:p>
    <w:p w:rsidR="00416491" w:rsidRPr="00541A53" w:rsidRDefault="00416491" w:rsidP="00170759">
      <w:pPr>
        <w:spacing w:line="360" w:lineRule="auto"/>
        <w:jc w:val="both"/>
        <w:rPr>
          <w:sz w:val="28"/>
          <w:szCs w:val="28"/>
        </w:rPr>
      </w:pPr>
      <w:r w:rsidRPr="00541A53">
        <w:rPr>
          <w:sz w:val="28"/>
          <w:szCs w:val="28"/>
        </w:rPr>
        <w:t>11. Правовые системы стран мира: Энциклопедический справочник / Отв. ред. д.ю.н., проф. А.Я. Сухарев.3-е изд., перераб. и доп. М: Издательство НОРМА, 2003.</w:t>
      </w:r>
    </w:p>
    <w:p w:rsidR="00416491" w:rsidRPr="00541A53" w:rsidRDefault="00416491" w:rsidP="00170759">
      <w:pPr>
        <w:spacing w:line="360" w:lineRule="auto"/>
        <w:jc w:val="both"/>
        <w:rPr>
          <w:sz w:val="28"/>
          <w:szCs w:val="28"/>
        </w:rPr>
      </w:pPr>
      <w:r w:rsidRPr="00541A53">
        <w:rPr>
          <w:sz w:val="28"/>
          <w:szCs w:val="28"/>
        </w:rPr>
        <w:t>12. Проблемы теории и практики управления: Межд. журнал, №2, 2004</w:t>
      </w:r>
    </w:p>
    <w:p w:rsidR="00416491" w:rsidRPr="00541A53" w:rsidRDefault="00416491" w:rsidP="00170759">
      <w:pPr>
        <w:spacing w:line="360" w:lineRule="auto"/>
        <w:jc w:val="both"/>
        <w:rPr>
          <w:sz w:val="28"/>
          <w:szCs w:val="28"/>
        </w:rPr>
      </w:pPr>
      <w:r w:rsidRPr="00541A53">
        <w:rPr>
          <w:sz w:val="28"/>
          <w:szCs w:val="28"/>
        </w:rPr>
        <w:t>13. Раджабова З.К. Мировая экономика: Учебник для вузов Изд. 2-е, перераб., доп. М.: ИНФРА-М, 2001.</w:t>
      </w:r>
    </w:p>
    <w:p w:rsidR="00416491" w:rsidRPr="00541A53" w:rsidRDefault="00416491" w:rsidP="00170759">
      <w:pPr>
        <w:spacing w:line="360" w:lineRule="auto"/>
        <w:jc w:val="both"/>
        <w:rPr>
          <w:sz w:val="28"/>
          <w:szCs w:val="28"/>
        </w:rPr>
      </w:pPr>
      <w:r w:rsidRPr="00541A53">
        <w:rPr>
          <w:sz w:val="28"/>
          <w:szCs w:val="28"/>
        </w:rPr>
        <w:t>14. Советский энциклопедический словарь. М.: Советская энциклопедия, 1981.</w:t>
      </w:r>
    </w:p>
    <w:p w:rsidR="00416491" w:rsidRPr="00541A53" w:rsidRDefault="00416491" w:rsidP="00170759">
      <w:pPr>
        <w:spacing w:line="360" w:lineRule="auto"/>
        <w:jc w:val="both"/>
        <w:rPr>
          <w:sz w:val="28"/>
          <w:szCs w:val="28"/>
        </w:rPr>
      </w:pPr>
      <w:r w:rsidRPr="00541A53">
        <w:rPr>
          <w:sz w:val="28"/>
          <w:szCs w:val="28"/>
        </w:rPr>
        <w:t>15. Стрыгин А.В. Мировая экономика. Учебник. М.: Экзамен, 2000.</w:t>
      </w:r>
    </w:p>
    <w:p w:rsidR="00416491" w:rsidRPr="00541A53" w:rsidRDefault="00416491" w:rsidP="00170759">
      <w:pPr>
        <w:spacing w:line="360" w:lineRule="auto"/>
        <w:jc w:val="both"/>
        <w:rPr>
          <w:sz w:val="28"/>
          <w:szCs w:val="28"/>
        </w:rPr>
      </w:pPr>
      <w:r w:rsidRPr="00541A53">
        <w:rPr>
          <w:sz w:val="28"/>
          <w:szCs w:val="28"/>
        </w:rPr>
        <w:t>16. Фомичев В.И. Международная торговля: Учебник; 2-е изд., перераб. и доп. М.: ИНФРА-М, 2001.</w:t>
      </w:r>
    </w:p>
    <w:p w:rsidR="00416491" w:rsidRPr="00541A53" w:rsidRDefault="00416491" w:rsidP="00170759">
      <w:pPr>
        <w:spacing w:line="360" w:lineRule="auto"/>
        <w:jc w:val="both"/>
        <w:rPr>
          <w:sz w:val="28"/>
          <w:szCs w:val="28"/>
        </w:rPr>
      </w:pPr>
      <w:r w:rsidRPr="00541A53">
        <w:rPr>
          <w:sz w:val="28"/>
          <w:szCs w:val="28"/>
        </w:rPr>
        <w:t>17. Чжунго цзинцзи неибао, 2004. 10 февраля</w:t>
      </w:r>
    </w:p>
    <w:p w:rsidR="00416491" w:rsidRPr="00541A53" w:rsidRDefault="00416491" w:rsidP="00170759">
      <w:pPr>
        <w:spacing w:line="360" w:lineRule="auto"/>
        <w:jc w:val="both"/>
        <w:rPr>
          <w:sz w:val="28"/>
          <w:szCs w:val="28"/>
        </w:rPr>
      </w:pPr>
      <w:r w:rsidRPr="00541A53">
        <w:rPr>
          <w:sz w:val="28"/>
          <w:szCs w:val="28"/>
        </w:rPr>
        <w:t>18. Экономика и управление в зарубежных странах. Информ. бюлл. 2003. №1</w:t>
      </w:r>
    </w:p>
    <w:p w:rsidR="00416491" w:rsidRPr="00541A53" w:rsidRDefault="00416491" w:rsidP="00170759">
      <w:pPr>
        <w:spacing w:line="360" w:lineRule="auto"/>
        <w:jc w:val="both"/>
        <w:rPr>
          <w:sz w:val="28"/>
          <w:szCs w:val="28"/>
        </w:rPr>
      </w:pPr>
      <w:r w:rsidRPr="00541A53">
        <w:rPr>
          <w:sz w:val="28"/>
          <w:szCs w:val="28"/>
        </w:rPr>
        <w:t>19. Экономика и управление в зарубежных странах. Информ. бюлл 2003.№4</w:t>
      </w:r>
    </w:p>
    <w:p w:rsidR="00170759" w:rsidRDefault="00170759" w:rsidP="00541A53">
      <w:pPr>
        <w:pStyle w:val="a7"/>
        <w:spacing w:before="0" w:beforeAutospacing="0" w:after="0" w:afterAutospacing="0" w:line="360" w:lineRule="auto"/>
        <w:ind w:firstLine="709"/>
        <w:jc w:val="both"/>
        <w:rPr>
          <w:b/>
          <w:sz w:val="28"/>
          <w:szCs w:val="28"/>
        </w:rPr>
      </w:pPr>
    </w:p>
    <w:p w:rsidR="00170759" w:rsidRDefault="00170759">
      <w:pPr>
        <w:spacing w:after="200" w:line="276" w:lineRule="auto"/>
        <w:rPr>
          <w:b/>
          <w:sz w:val="28"/>
          <w:szCs w:val="28"/>
        </w:rPr>
      </w:pPr>
      <w:r>
        <w:rPr>
          <w:b/>
          <w:sz w:val="28"/>
          <w:szCs w:val="28"/>
        </w:rPr>
        <w:br w:type="page"/>
      </w:r>
    </w:p>
    <w:p w:rsidR="00761ED1" w:rsidRDefault="002C2EE5" w:rsidP="00541A53">
      <w:pPr>
        <w:pStyle w:val="a7"/>
        <w:spacing w:before="0" w:beforeAutospacing="0" w:after="0" w:afterAutospacing="0" w:line="360" w:lineRule="auto"/>
        <w:ind w:firstLine="709"/>
        <w:jc w:val="both"/>
        <w:rPr>
          <w:b/>
          <w:sz w:val="28"/>
          <w:szCs w:val="28"/>
        </w:rPr>
      </w:pPr>
      <w:r w:rsidRPr="00541A53">
        <w:rPr>
          <w:b/>
          <w:sz w:val="28"/>
          <w:szCs w:val="28"/>
        </w:rPr>
        <w:t>Приложения</w:t>
      </w:r>
    </w:p>
    <w:p w:rsidR="00170759" w:rsidRPr="00541A53" w:rsidRDefault="00170759" w:rsidP="00541A53">
      <w:pPr>
        <w:pStyle w:val="a7"/>
        <w:spacing w:before="0" w:beforeAutospacing="0" w:after="0" w:afterAutospacing="0" w:line="360" w:lineRule="auto"/>
        <w:ind w:firstLine="709"/>
        <w:jc w:val="both"/>
        <w:rPr>
          <w:b/>
          <w:sz w:val="28"/>
          <w:szCs w:val="28"/>
        </w:rPr>
      </w:pPr>
    </w:p>
    <w:p w:rsidR="00170759" w:rsidRDefault="002C2EE5" w:rsidP="00541A53">
      <w:pPr>
        <w:pStyle w:val="a7"/>
        <w:spacing w:before="0" w:beforeAutospacing="0" w:after="0" w:afterAutospacing="0" w:line="360" w:lineRule="auto"/>
        <w:ind w:firstLine="709"/>
        <w:jc w:val="both"/>
        <w:rPr>
          <w:b/>
          <w:sz w:val="28"/>
          <w:szCs w:val="28"/>
        </w:rPr>
      </w:pPr>
      <w:r w:rsidRPr="00541A53">
        <w:rPr>
          <w:b/>
          <w:sz w:val="28"/>
          <w:szCs w:val="28"/>
        </w:rPr>
        <w:t>Приложение 1</w:t>
      </w:r>
    </w:p>
    <w:p w:rsidR="00170759" w:rsidRDefault="00170759" w:rsidP="00541A53">
      <w:pPr>
        <w:pStyle w:val="a7"/>
        <w:spacing w:before="0" w:beforeAutospacing="0" w:after="0" w:afterAutospacing="0" w:line="360" w:lineRule="auto"/>
        <w:ind w:firstLine="709"/>
        <w:jc w:val="both"/>
        <w:rPr>
          <w:b/>
          <w:sz w:val="28"/>
          <w:szCs w:val="28"/>
        </w:rPr>
      </w:pPr>
    </w:p>
    <w:p w:rsidR="002C2EE5" w:rsidRPr="00541A53" w:rsidRDefault="00541A53" w:rsidP="00541A53">
      <w:pPr>
        <w:pStyle w:val="a7"/>
        <w:spacing w:before="0" w:beforeAutospacing="0" w:after="0" w:afterAutospacing="0" w:line="360" w:lineRule="auto"/>
        <w:ind w:firstLine="709"/>
        <w:jc w:val="both"/>
        <w:rPr>
          <w:b/>
          <w:sz w:val="28"/>
          <w:szCs w:val="28"/>
        </w:rPr>
      </w:pPr>
      <w:r>
        <w:rPr>
          <w:b/>
          <w:sz w:val="28"/>
          <w:szCs w:val="28"/>
        </w:rPr>
        <w:t xml:space="preserve"> </w:t>
      </w:r>
      <w:r w:rsidR="002C2EE5" w:rsidRPr="00541A53">
        <w:rPr>
          <w:b/>
          <w:sz w:val="28"/>
          <w:szCs w:val="28"/>
        </w:rPr>
        <w:t xml:space="preserve">Динамика ВВП на душу населения в странах </w:t>
      </w:r>
      <w:r w:rsidR="002C2EE5" w:rsidRPr="00880DB8">
        <w:rPr>
          <w:b/>
          <w:sz w:val="28"/>
          <w:szCs w:val="28"/>
        </w:rPr>
        <w:t>БРИК</w:t>
      </w:r>
      <w:r w:rsidR="002C2EE5" w:rsidRPr="00541A53">
        <w:rPr>
          <w:b/>
          <w:sz w:val="28"/>
          <w:szCs w:val="28"/>
        </w:rPr>
        <w:t xml:space="preserve"> в 1998—2009 годах, в долларах США</w:t>
      </w:r>
    </w:p>
    <w:p w:rsidR="00B27B30" w:rsidRPr="00541A53" w:rsidRDefault="00315D84" w:rsidP="00541A53">
      <w:pPr>
        <w:pStyle w:val="a7"/>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0.5pt;height:198pt;visibility:visible">
            <v:imagedata r:id="rId8" o:title=""/>
          </v:shape>
        </w:pict>
      </w:r>
    </w:p>
    <w:p w:rsidR="00B27B30" w:rsidRPr="00541A53" w:rsidRDefault="00B27B30" w:rsidP="00541A53">
      <w:pPr>
        <w:pStyle w:val="a3"/>
        <w:spacing w:line="360" w:lineRule="auto"/>
        <w:ind w:left="0" w:firstLine="709"/>
        <w:jc w:val="both"/>
        <w:rPr>
          <w:sz w:val="28"/>
          <w:szCs w:val="28"/>
          <w:lang w:eastAsia="en-US"/>
        </w:rPr>
      </w:pPr>
    </w:p>
    <w:p w:rsidR="00170759" w:rsidRDefault="00170759">
      <w:pPr>
        <w:spacing w:after="200" w:line="276" w:lineRule="auto"/>
        <w:rPr>
          <w:b/>
          <w:sz w:val="28"/>
          <w:szCs w:val="28"/>
        </w:rPr>
      </w:pPr>
      <w:r>
        <w:rPr>
          <w:b/>
          <w:sz w:val="28"/>
          <w:szCs w:val="28"/>
        </w:rPr>
        <w:br w:type="page"/>
      </w:r>
    </w:p>
    <w:p w:rsidR="00170759" w:rsidRDefault="0073392D" w:rsidP="00541A53">
      <w:pPr>
        <w:spacing w:line="360" w:lineRule="auto"/>
        <w:ind w:firstLine="709"/>
        <w:jc w:val="both"/>
        <w:rPr>
          <w:b/>
          <w:sz w:val="28"/>
          <w:szCs w:val="28"/>
        </w:rPr>
      </w:pPr>
      <w:r w:rsidRPr="00541A53">
        <w:rPr>
          <w:b/>
          <w:sz w:val="28"/>
          <w:szCs w:val="28"/>
        </w:rPr>
        <w:t>Приложение 2</w:t>
      </w:r>
    </w:p>
    <w:p w:rsidR="00170759" w:rsidRDefault="00170759" w:rsidP="00541A53">
      <w:pPr>
        <w:spacing w:line="360" w:lineRule="auto"/>
        <w:ind w:firstLine="709"/>
        <w:jc w:val="both"/>
        <w:rPr>
          <w:b/>
          <w:sz w:val="28"/>
          <w:szCs w:val="28"/>
        </w:rPr>
      </w:pPr>
    </w:p>
    <w:p w:rsidR="0073392D" w:rsidRPr="00541A53" w:rsidRDefault="0073392D" w:rsidP="00541A53">
      <w:pPr>
        <w:spacing w:line="360" w:lineRule="auto"/>
        <w:ind w:firstLine="709"/>
        <w:jc w:val="both"/>
        <w:rPr>
          <w:b/>
          <w:sz w:val="28"/>
          <w:szCs w:val="28"/>
        </w:rPr>
      </w:pPr>
      <w:r w:rsidRPr="00541A53">
        <w:rPr>
          <w:b/>
          <w:sz w:val="28"/>
          <w:szCs w:val="28"/>
        </w:rPr>
        <w:t>Динамика валового внутреннего продукта (ВВП) КНР (млрд.долл. США)</w:t>
      </w:r>
      <w:r w:rsidRPr="00541A53">
        <w:rPr>
          <w:rStyle w:val="a6"/>
          <w:b/>
          <w:sz w:val="28"/>
          <w:szCs w:val="28"/>
        </w:rPr>
        <w:footnoteReference w:id="9"/>
      </w:r>
    </w:p>
    <w:tbl>
      <w:tblPr>
        <w:tblW w:w="4740" w:type="pct"/>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7"/>
        <w:gridCol w:w="1261"/>
        <w:gridCol w:w="976"/>
        <w:gridCol w:w="1261"/>
        <w:gridCol w:w="2134"/>
        <w:gridCol w:w="1263"/>
        <w:gridCol w:w="1560"/>
      </w:tblGrid>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Год</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Общий объем</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Рост, % в год</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Сельское хозяйство</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Промышленность</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Услуги</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Бюджет</w:t>
            </w:r>
            <w:r w:rsidRPr="00170759">
              <w:rPr>
                <w:b/>
                <w:bCs/>
                <w:sz w:val="20"/>
                <w:szCs w:val="20"/>
              </w:rPr>
              <w:t xml:space="preserve"> </w:t>
            </w:r>
            <w:r w:rsidRPr="00170759">
              <w:rPr>
                <w:rStyle w:val="af0"/>
                <w:sz w:val="20"/>
                <w:szCs w:val="20"/>
              </w:rPr>
              <w:t>(доход/расход)</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1950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8,3</w:t>
            </w:r>
          </w:p>
        </w:tc>
        <w:tc>
          <w:tcPr>
            <w:tcW w:w="538" w:type="pct"/>
            <w:tcBorders>
              <w:top w:val="outset" w:sz="6" w:space="0" w:color="800000"/>
              <w:left w:val="outset" w:sz="6" w:space="0" w:color="800000"/>
              <w:bottom w:val="outset" w:sz="6" w:space="0" w:color="800000"/>
              <w:right w:val="outset" w:sz="6" w:space="0" w:color="800000"/>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56,2%</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29,9%</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13,9%</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0,79 / 0,83</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1955</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17,3</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15,1</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40,6%</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43,9%</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15,5%</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3,41 / 3,29</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1960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32,7</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13,6</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17,1%</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70,3%</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12,6%</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6,98 / 7,98</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1965</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32,9</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30,9%</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58,6%</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10,5%</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5,77 / 5,68</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1970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46,3</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7,0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27,8%</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61,9%</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10,3%</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8,09 / 7,91</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1975</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65,6</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7,1</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23,4%</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67,7%</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8,8%</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12,44 / 12,31</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1980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104,0</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9,5</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22,6%</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69,3%</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8,1%</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13,23 / 14,79</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1985</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202,3</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14,4</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21,8%</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69,3%</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9,8%</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22,76 / 22,50</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1990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423,5</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15,1</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1995</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746,4</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12,0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19,7%</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49,0%</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31,3%</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74,73 / 82,2</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1996</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818,8</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9,7</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20,4%</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49,5%</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30,1%</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1997</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890,9</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8,8</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19,1%</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50,0%</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30,9%</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1998</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925,7</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3,9</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18,6%</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49,3%</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32,1%</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1999</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999,8</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8,0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16,3%</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49,3%</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33,0%</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117,57 / 159,28</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sz w:val="20"/>
                <w:szCs w:val="20"/>
              </w:rPr>
            </w:pPr>
            <w:r w:rsidRPr="00170759">
              <w:rPr>
                <w:rStyle w:val="af0"/>
                <w:sz w:val="20"/>
                <w:szCs w:val="20"/>
              </w:rPr>
              <w:t>2000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1 079,8</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8,0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16,3%</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50,9%</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32,8%</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b/>
                <w:sz w:val="20"/>
                <w:szCs w:val="20"/>
              </w:rPr>
            </w:pPr>
            <w:r w:rsidRPr="00170759">
              <w:rPr>
                <w:rStyle w:val="af0"/>
                <w:b w:val="0"/>
                <w:sz w:val="20"/>
                <w:szCs w:val="20"/>
              </w:rPr>
              <w:t>137,44 / 191,78</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sz w:val="20"/>
                <w:szCs w:val="20"/>
              </w:rPr>
            </w:pPr>
            <w:r w:rsidRPr="00170759">
              <w:rPr>
                <w:rStyle w:val="af0"/>
                <w:sz w:val="20"/>
                <w:szCs w:val="20"/>
              </w:rPr>
              <w:t>2001</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1157,4</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7,5</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14,2%</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52%</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32,9%</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197,7 / 227,6</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sz w:val="20"/>
                <w:szCs w:val="20"/>
              </w:rPr>
            </w:pPr>
            <w:r w:rsidRPr="00170759">
              <w:rPr>
                <w:rStyle w:val="af0"/>
                <w:sz w:val="20"/>
                <w:szCs w:val="20"/>
              </w:rPr>
              <w:t>2002</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1250,3</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8,0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11,3%</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55%</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34,7%</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211,45 / 234,67</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sz w:val="20"/>
                <w:szCs w:val="20"/>
              </w:rPr>
            </w:pPr>
            <w:r w:rsidRPr="00170759">
              <w:rPr>
                <w:rStyle w:val="af0"/>
                <w:sz w:val="20"/>
                <w:szCs w:val="20"/>
              </w:rPr>
              <w:t>2003</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1380,5</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9,1</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11,0%</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56,9%</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31,8%</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245,67 / 261,23</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sz w:val="20"/>
                <w:szCs w:val="20"/>
              </w:rPr>
            </w:pPr>
            <w:r w:rsidRPr="00170759">
              <w:rPr>
                <w:rStyle w:val="af0"/>
                <w:sz w:val="20"/>
                <w:szCs w:val="20"/>
              </w:rPr>
              <w:t>2004</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1500,4</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9,0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lang w:val="en-US"/>
              </w:rPr>
            </w:pPr>
            <w:r w:rsidRPr="00170759">
              <w:rPr>
                <w:rStyle w:val="af0"/>
                <w:b w:val="0"/>
                <w:sz w:val="20"/>
                <w:szCs w:val="20"/>
              </w:rPr>
              <w:t>10,9</w:t>
            </w:r>
            <w:r w:rsidRPr="00170759">
              <w:rPr>
                <w:rStyle w:val="af0"/>
                <w:b w:val="0"/>
                <w:sz w:val="20"/>
                <w:szCs w:val="20"/>
                <w:lang w:val="en-US"/>
              </w:rPr>
              <w:t>%</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lang w:val="en-US"/>
              </w:rPr>
            </w:pPr>
            <w:r w:rsidRPr="00170759">
              <w:rPr>
                <w:rStyle w:val="af0"/>
                <w:b w:val="0"/>
                <w:sz w:val="20"/>
                <w:szCs w:val="20"/>
              </w:rPr>
              <w:t>61,0</w:t>
            </w:r>
            <w:r w:rsidRPr="00170759">
              <w:rPr>
                <w:rStyle w:val="af0"/>
                <w:b w:val="0"/>
                <w:sz w:val="20"/>
                <w:szCs w:val="20"/>
                <w:lang w:val="en-US"/>
              </w:rPr>
              <w:t>%</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lang w:val="en-US"/>
              </w:rPr>
            </w:pPr>
            <w:r w:rsidRPr="00170759">
              <w:rPr>
                <w:rStyle w:val="af0"/>
                <w:b w:val="0"/>
                <w:sz w:val="20"/>
                <w:szCs w:val="20"/>
              </w:rPr>
              <w:t>40,0</w:t>
            </w:r>
            <w:r w:rsidRPr="00170759">
              <w:rPr>
                <w:rStyle w:val="af0"/>
                <w:b w:val="0"/>
                <w:sz w:val="20"/>
                <w:szCs w:val="20"/>
                <w:lang w:val="en-US"/>
              </w:rPr>
              <w:t>%</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sz w:val="20"/>
                <w:szCs w:val="20"/>
              </w:rPr>
            </w:pPr>
            <w:r w:rsidRPr="00170759">
              <w:rPr>
                <w:rStyle w:val="af0"/>
                <w:sz w:val="20"/>
                <w:szCs w:val="20"/>
              </w:rPr>
              <w:t>2005</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 1627,5</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8,5</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w:t>
            </w:r>
          </w:p>
        </w:tc>
      </w:tr>
      <w:tr w:rsidR="0073392D" w:rsidRPr="00170759" w:rsidTr="00170759">
        <w:trPr>
          <w:trHeight w:val="227"/>
        </w:trPr>
        <w:tc>
          <w:tcPr>
            <w:tcW w:w="340" w:type="pct"/>
            <w:tcBorders>
              <w:top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sz w:val="20"/>
                <w:szCs w:val="20"/>
              </w:rPr>
            </w:pPr>
            <w:r w:rsidRPr="00170759">
              <w:rPr>
                <w:rStyle w:val="af0"/>
                <w:sz w:val="20"/>
                <w:szCs w:val="20"/>
              </w:rPr>
              <w:t>2006</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 1757,7</w:t>
            </w:r>
          </w:p>
        </w:tc>
        <w:tc>
          <w:tcPr>
            <w:tcW w:w="538"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8,0</w:t>
            </w:r>
          </w:p>
        </w:tc>
        <w:tc>
          <w:tcPr>
            <w:tcW w:w="695"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w:t>
            </w:r>
          </w:p>
        </w:tc>
        <w:tc>
          <w:tcPr>
            <w:tcW w:w="117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w:t>
            </w:r>
          </w:p>
        </w:tc>
        <w:tc>
          <w:tcPr>
            <w:tcW w:w="696" w:type="pct"/>
            <w:tcBorders>
              <w:top w:val="single" w:sz="4" w:space="0" w:color="auto"/>
              <w:left w:val="single" w:sz="4" w:space="0" w:color="auto"/>
              <w:bottom w:val="single" w:sz="4" w:space="0" w:color="auto"/>
              <w:right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w:t>
            </w:r>
          </w:p>
        </w:tc>
        <w:tc>
          <w:tcPr>
            <w:tcW w:w="861" w:type="pct"/>
            <w:tcBorders>
              <w:top w:val="single" w:sz="4" w:space="0" w:color="auto"/>
              <w:left w:val="single" w:sz="4" w:space="0" w:color="auto"/>
              <w:bottom w:val="single" w:sz="4" w:space="0" w:color="auto"/>
            </w:tcBorders>
            <w:vAlign w:val="center"/>
          </w:tcPr>
          <w:p w:rsidR="0073392D" w:rsidRPr="00170759" w:rsidRDefault="0073392D"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w:t>
            </w:r>
          </w:p>
        </w:tc>
      </w:tr>
    </w:tbl>
    <w:p w:rsidR="0073392D" w:rsidRPr="00541A53" w:rsidRDefault="0073392D" w:rsidP="00541A53">
      <w:pPr>
        <w:spacing w:line="360" w:lineRule="auto"/>
        <w:ind w:firstLine="709"/>
        <w:jc w:val="both"/>
        <w:rPr>
          <w:sz w:val="28"/>
          <w:szCs w:val="28"/>
        </w:rPr>
      </w:pPr>
    </w:p>
    <w:p w:rsidR="00170759" w:rsidRDefault="00170759">
      <w:pPr>
        <w:spacing w:after="200" w:line="276" w:lineRule="auto"/>
        <w:rPr>
          <w:sz w:val="28"/>
          <w:szCs w:val="28"/>
        </w:rPr>
      </w:pPr>
      <w:r>
        <w:rPr>
          <w:sz w:val="28"/>
          <w:szCs w:val="28"/>
        </w:rPr>
        <w:br w:type="page"/>
      </w:r>
    </w:p>
    <w:p w:rsidR="00170759" w:rsidRDefault="0073392D" w:rsidP="00541A53">
      <w:pPr>
        <w:shd w:val="clear" w:color="auto" w:fill="FFFFFF"/>
        <w:spacing w:line="360" w:lineRule="auto"/>
        <w:ind w:firstLine="709"/>
        <w:jc w:val="both"/>
        <w:rPr>
          <w:b/>
          <w:sz w:val="28"/>
          <w:szCs w:val="28"/>
        </w:rPr>
      </w:pPr>
      <w:r w:rsidRPr="00541A53">
        <w:rPr>
          <w:b/>
          <w:sz w:val="28"/>
          <w:szCs w:val="28"/>
        </w:rPr>
        <w:t>Приложение 3</w:t>
      </w:r>
    </w:p>
    <w:p w:rsidR="00170759" w:rsidRDefault="00170759" w:rsidP="00541A53">
      <w:pPr>
        <w:shd w:val="clear" w:color="auto" w:fill="FFFFFF"/>
        <w:spacing w:line="360" w:lineRule="auto"/>
        <w:ind w:firstLine="709"/>
        <w:jc w:val="both"/>
        <w:rPr>
          <w:b/>
          <w:sz w:val="28"/>
          <w:szCs w:val="28"/>
        </w:rPr>
      </w:pPr>
    </w:p>
    <w:p w:rsidR="0073392D" w:rsidRPr="00541A53" w:rsidRDefault="0073392D" w:rsidP="00541A53">
      <w:pPr>
        <w:shd w:val="clear" w:color="auto" w:fill="FFFFFF"/>
        <w:spacing w:line="360" w:lineRule="auto"/>
        <w:ind w:firstLine="709"/>
        <w:jc w:val="both"/>
        <w:rPr>
          <w:b/>
          <w:sz w:val="28"/>
          <w:szCs w:val="28"/>
        </w:rPr>
      </w:pPr>
      <w:r w:rsidRPr="00541A53">
        <w:rPr>
          <w:b/>
          <w:sz w:val="28"/>
          <w:szCs w:val="28"/>
        </w:rPr>
        <w:t>Динамика внешнеторгового оборота КНР (млрд. долл. США)</w:t>
      </w:r>
      <w:r w:rsidRPr="00541A53">
        <w:rPr>
          <w:rStyle w:val="a6"/>
          <w:b/>
          <w:sz w:val="28"/>
          <w:szCs w:val="28"/>
        </w:rPr>
        <w:footnoteReference w:id="10"/>
      </w:r>
    </w:p>
    <w:tbl>
      <w:tblPr>
        <w:tblpPr w:leftFromText="180" w:rightFromText="180" w:vertAnchor="page" w:horzAnchor="margin" w:tblpX="250" w:tblpY="2806"/>
        <w:tblW w:w="268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7"/>
        <w:gridCol w:w="1500"/>
        <w:gridCol w:w="1029"/>
        <w:gridCol w:w="982"/>
        <w:gridCol w:w="903"/>
      </w:tblGrid>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Год</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Общий объем</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Экспорт</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Импорт</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Баланс</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1950</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1,13</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0,55</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0,58</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- 0,03</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1955</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1,34</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0,60</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0,74</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- 0,14</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1960</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1,56</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0,77</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0,79</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- 0,02</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1965</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1,50</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0,77</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0,73</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+ 0,04</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1970</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1,48</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0,75</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0,73</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+ 0,02</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1975</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4,25</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2,23</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2,02</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- 0,21</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1980</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20,64</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9,75</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10,89</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- 1,14</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1985</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69,60</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27,35</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42,25</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-14,90</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1990</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115,44</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62,09</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53,35</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+ 8,74</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1995</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280,85</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148,77</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132,08</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+16,69</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1996</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289,90</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151,10</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138,80</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+12,30</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1997</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325,10</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182,70</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142,40</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+40,30</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1998</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323,93</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183,76</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140,17</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+43,59</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1999</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360,68</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194,99</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165,69</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+29,30</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2000</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474,30</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249,20</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225,10</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sz w:val="20"/>
                <w:szCs w:val="20"/>
              </w:rPr>
            </w:pPr>
            <w:r w:rsidRPr="00170759">
              <w:rPr>
                <w:rStyle w:val="af0"/>
                <w:b w:val="0"/>
                <w:sz w:val="20"/>
                <w:szCs w:val="20"/>
              </w:rPr>
              <w:t>+24,10</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2001</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509,77</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266,16</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243,61</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+22,55</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2002</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653,48</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337,98</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315,50</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+22,48</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2003</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780,83</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400,28</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380,55</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+19,73</w:t>
            </w:r>
          </w:p>
        </w:tc>
      </w:tr>
      <w:tr w:rsidR="004D2AE1" w:rsidRPr="00170759" w:rsidTr="00170759">
        <w:trPr>
          <w:trHeight w:val="335"/>
        </w:trPr>
        <w:tc>
          <w:tcPr>
            <w:tcW w:w="698" w:type="pct"/>
            <w:tcBorders>
              <w:top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2004</w:t>
            </w:r>
          </w:p>
        </w:tc>
        <w:tc>
          <w:tcPr>
            <w:tcW w:w="1462"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1038,38</w:t>
            </w:r>
          </w:p>
        </w:tc>
        <w:tc>
          <w:tcPr>
            <w:tcW w:w="1003"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529,61</w:t>
            </w:r>
          </w:p>
        </w:tc>
        <w:tc>
          <w:tcPr>
            <w:tcW w:w="957" w:type="pct"/>
            <w:tcBorders>
              <w:top w:val="single" w:sz="4" w:space="0" w:color="auto"/>
              <w:left w:val="single" w:sz="4" w:space="0" w:color="auto"/>
              <w:bottom w:val="single" w:sz="4" w:space="0" w:color="auto"/>
              <w:right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508,77</w:t>
            </w:r>
          </w:p>
        </w:tc>
        <w:tc>
          <w:tcPr>
            <w:tcW w:w="881" w:type="pct"/>
            <w:tcBorders>
              <w:top w:val="single" w:sz="4" w:space="0" w:color="auto"/>
              <w:left w:val="single" w:sz="4" w:space="0" w:color="auto"/>
              <w:bottom w:val="single" w:sz="4" w:space="0" w:color="auto"/>
            </w:tcBorders>
            <w:vAlign w:val="center"/>
          </w:tcPr>
          <w:p w:rsidR="004D2AE1" w:rsidRPr="00170759" w:rsidRDefault="004D2AE1" w:rsidP="00170759">
            <w:pPr>
              <w:pStyle w:val="ae"/>
              <w:spacing w:before="0" w:beforeAutospacing="0" w:after="0" w:afterAutospacing="0" w:line="360" w:lineRule="auto"/>
              <w:jc w:val="both"/>
              <w:rPr>
                <w:rStyle w:val="af0"/>
                <w:b w:val="0"/>
                <w:sz w:val="20"/>
                <w:szCs w:val="20"/>
              </w:rPr>
            </w:pPr>
            <w:r w:rsidRPr="00170759">
              <w:rPr>
                <w:rStyle w:val="af0"/>
                <w:b w:val="0"/>
                <w:sz w:val="20"/>
                <w:szCs w:val="20"/>
              </w:rPr>
              <w:t>+20,84</w:t>
            </w:r>
          </w:p>
        </w:tc>
      </w:tr>
    </w:tbl>
    <w:p w:rsidR="0073392D" w:rsidRPr="00541A53" w:rsidRDefault="0073392D"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Pr="00541A53" w:rsidRDefault="009F7943" w:rsidP="00541A53">
      <w:pPr>
        <w:spacing w:line="360" w:lineRule="auto"/>
        <w:ind w:firstLine="709"/>
        <w:jc w:val="both"/>
        <w:rPr>
          <w:sz w:val="28"/>
          <w:szCs w:val="28"/>
        </w:rPr>
      </w:pPr>
    </w:p>
    <w:p w:rsidR="009F7943" w:rsidRDefault="009F7943" w:rsidP="00541A53">
      <w:pPr>
        <w:spacing w:line="360" w:lineRule="auto"/>
        <w:ind w:firstLine="709"/>
        <w:jc w:val="both"/>
        <w:rPr>
          <w:sz w:val="28"/>
          <w:szCs w:val="28"/>
        </w:rPr>
      </w:pPr>
    </w:p>
    <w:p w:rsidR="00170759" w:rsidRDefault="00170759">
      <w:pPr>
        <w:spacing w:after="200" w:line="276" w:lineRule="auto"/>
        <w:rPr>
          <w:sz w:val="28"/>
          <w:szCs w:val="28"/>
        </w:rPr>
      </w:pPr>
      <w:r>
        <w:rPr>
          <w:sz w:val="28"/>
          <w:szCs w:val="28"/>
        </w:rPr>
        <w:br w:type="page"/>
      </w:r>
    </w:p>
    <w:p w:rsidR="00170759" w:rsidRDefault="009F7943" w:rsidP="00541A53">
      <w:pPr>
        <w:spacing w:line="360" w:lineRule="auto"/>
        <w:ind w:firstLine="709"/>
        <w:jc w:val="both"/>
        <w:rPr>
          <w:b/>
          <w:sz w:val="28"/>
          <w:szCs w:val="28"/>
        </w:rPr>
      </w:pPr>
      <w:r w:rsidRPr="00541A53">
        <w:rPr>
          <w:b/>
          <w:sz w:val="28"/>
          <w:szCs w:val="28"/>
        </w:rPr>
        <w:t>Приложение №4</w:t>
      </w:r>
    </w:p>
    <w:p w:rsidR="00170759" w:rsidRDefault="00170759" w:rsidP="00541A53">
      <w:pPr>
        <w:spacing w:line="360" w:lineRule="auto"/>
        <w:ind w:firstLine="709"/>
        <w:jc w:val="both"/>
        <w:rPr>
          <w:b/>
          <w:sz w:val="28"/>
          <w:szCs w:val="28"/>
        </w:rPr>
      </w:pPr>
    </w:p>
    <w:p w:rsidR="009F7943" w:rsidRPr="00541A53" w:rsidRDefault="00170759" w:rsidP="00541A53">
      <w:pPr>
        <w:spacing w:line="360" w:lineRule="auto"/>
        <w:ind w:firstLine="709"/>
        <w:jc w:val="both"/>
        <w:rPr>
          <w:b/>
          <w:sz w:val="28"/>
          <w:szCs w:val="28"/>
        </w:rPr>
      </w:pPr>
      <w:r w:rsidRPr="00541A53">
        <w:rPr>
          <w:b/>
          <w:sz w:val="28"/>
          <w:szCs w:val="28"/>
        </w:rPr>
        <w:t>Финансовая</w:t>
      </w:r>
      <w:r w:rsidR="009F7943" w:rsidRPr="00541A53">
        <w:rPr>
          <w:b/>
          <w:sz w:val="28"/>
          <w:szCs w:val="28"/>
        </w:rPr>
        <w:t xml:space="preserve"> система Китая</w:t>
      </w:r>
    </w:p>
    <w:p w:rsidR="008A0A8E" w:rsidRPr="00541A53" w:rsidRDefault="008A0A8E" w:rsidP="00541A53">
      <w:pPr>
        <w:spacing w:line="360" w:lineRule="auto"/>
        <w:ind w:firstLine="709"/>
        <w:jc w:val="both"/>
        <w:rPr>
          <w:sz w:val="28"/>
          <w:szCs w:val="28"/>
        </w:rPr>
      </w:pPr>
    </w:p>
    <w:p w:rsidR="009F7943" w:rsidRPr="00541A53" w:rsidRDefault="00315D84" w:rsidP="00541A53">
      <w:pPr>
        <w:spacing w:line="360" w:lineRule="auto"/>
        <w:ind w:firstLine="709"/>
        <w:jc w:val="both"/>
        <w:rPr>
          <w:sz w:val="28"/>
          <w:szCs w:val="28"/>
        </w:rPr>
      </w:pPr>
      <w:r>
        <w:rPr>
          <w:noProof/>
          <w:sz w:val="28"/>
          <w:szCs w:val="28"/>
        </w:rPr>
        <w:pict>
          <v:shape id="Рисунок 4" o:spid="_x0000_i1026" type="#_x0000_t75" style="width:342pt;height:265.5pt;visibility:visible">
            <v:imagedata r:id="rId9" o:title=""/>
          </v:shape>
        </w:pict>
      </w:r>
      <w:bookmarkStart w:id="0" w:name="_GoBack"/>
      <w:bookmarkEnd w:id="0"/>
    </w:p>
    <w:sectPr w:rsidR="009F7943" w:rsidRPr="00541A53" w:rsidSect="00541A5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3AE" w:rsidRDefault="00F873AE" w:rsidP="00B27B30">
      <w:r>
        <w:separator/>
      </w:r>
    </w:p>
  </w:endnote>
  <w:endnote w:type="continuationSeparator" w:id="0">
    <w:p w:rsidR="00F873AE" w:rsidRDefault="00F873AE" w:rsidP="00B2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3AE" w:rsidRDefault="00F873AE" w:rsidP="00B27B30">
      <w:r>
        <w:separator/>
      </w:r>
    </w:p>
  </w:footnote>
  <w:footnote w:type="continuationSeparator" w:id="0">
    <w:p w:rsidR="00F873AE" w:rsidRDefault="00F873AE" w:rsidP="00B27B30">
      <w:r>
        <w:continuationSeparator/>
      </w:r>
    </w:p>
  </w:footnote>
  <w:footnote w:id="1">
    <w:p w:rsidR="00F873AE" w:rsidRDefault="00541A53" w:rsidP="00B27B30">
      <w:pPr>
        <w:pStyle w:val="a4"/>
        <w:jc w:val="both"/>
      </w:pPr>
      <w:r>
        <w:rPr>
          <w:rStyle w:val="a6"/>
          <w:sz w:val="24"/>
          <w:szCs w:val="24"/>
        </w:rPr>
        <w:footnoteRef/>
      </w:r>
      <w:r>
        <w:rPr>
          <w:sz w:val="24"/>
          <w:szCs w:val="24"/>
        </w:rPr>
        <w:t xml:space="preserve"> Советский энциклопедический словарь. М.: Советская энциклопедия, 1981. С. 589.</w:t>
      </w:r>
    </w:p>
  </w:footnote>
  <w:footnote w:id="2">
    <w:p w:rsidR="00F873AE" w:rsidRDefault="00541A53" w:rsidP="00B27B30">
      <w:pPr>
        <w:autoSpaceDE w:val="0"/>
        <w:autoSpaceDN w:val="0"/>
        <w:adjustRightInd w:val="0"/>
        <w:jc w:val="both"/>
      </w:pPr>
      <w:r>
        <w:rPr>
          <w:rStyle w:val="a6"/>
        </w:rPr>
        <w:footnoteRef/>
      </w:r>
      <w:r>
        <w:t xml:space="preserve"> См.: Правовые системы стран мира: Энциклопедический справочник / Отв. ред. д.ю.н., проф. А.Я. Сухарев.3-е изд., перераб. и доп. М: Издательство НОРМА, 2003.</w:t>
      </w:r>
    </w:p>
  </w:footnote>
  <w:footnote w:id="3">
    <w:p w:rsidR="00F873AE" w:rsidRDefault="00541A53">
      <w:pPr>
        <w:pStyle w:val="a4"/>
      </w:pPr>
      <w:r>
        <w:rPr>
          <w:rStyle w:val="a6"/>
        </w:rPr>
        <w:footnoteRef/>
      </w:r>
      <w:r>
        <w:t xml:space="preserve"> См. Приложение №1</w:t>
      </w:r>
    </w:p>
  </w:footnote>
  <w:footnote w:id="4">
    <w:p w:rsidR="00F873AE" w:rsidRDefault="00541A53" w:rsidP="00FA1C8A">
      <w:pPr>
        <w:pStyle w:val="a4"/>
        <w:jc w:val="both"/>
      </w:pPr>
      <w:r>
        <w:rPr>
          <w:rStyle w:val="a6"/>
          <w:sz w:val="24"/>
          <w:szCs w:val="24"/>
        </w:rPr>
        <w:footnoteRef/>
      </w:r>
      <w:r>
        <w:rPr>
          <w:sz w:val="24"/>
          <w:szCs w:val="24"/>
        </w:rPr>
        <w:t xml:space="preserve"> Ломакин В.К. Мировая экономика: Учебник для вузов. 2-е изд., перераб. и доп. М.: Финансы, ЮНИТИ-ДАНА, 2004. С. 619.</w:t>
      </w:r>
    </w:p>
  </w:footnote>
  <w:footnote w:id="5">
    <w:p w:rsidR="00F873AE" w:rsidRDefault="00541A53" w:rsidP="00FA1C8A">
      <w:pPr>
        <w:pStyle w:val="a4"/>
      </w:pPr>
      <w:r>
        <w:rPr>
          <w:rStyle w:val="a6"/>
        </w:rPr>
        <w:footnoteRef/>
      </w:r>
      <w:r>
        <w:t xml:space="preserve"> Я. Бергер, В. Михеев Китай: социальные вызовы развитию// Общество и экономика. – 2005. - №1. – с.110</w:t>
      </w:r>
    </w:p>
  </w:footnote>
  <w:footnote w:id="6">
    <w:p w:rsidR="00F873AE" w:rsidRDefault="00541A53">
      <w:pPr>
        <w:pStyle w:val="a4"/>
      </w:pPr>
      <w:r>
        <w:rPr>
          <w:rStyle w:val="a6"/>
        </w:rPr>
        <w:footnoteRef/>
      </w:r>
      <w:r>
        <w:t xml:space="preserve"> См. приложение №4</w:t>
      </w:r>
    </w:p>
  </w:footnote>
  <w:footnote w:id="7">
    <w:p w:rsidR="00F873AE" w:rsidRDefault="00541A53" w:rsidP="004C50C0">
      <w:pPr>
        <w:pStyle w:val="a4"/>
        <w:jc w:val="both"/>
      </w:pPr>
      <w:r>
        <w:rPr>
          <w:rStyle w:val="a6"/>
          <w:sz w:val="24"/>
          <w:szCs w:val="24"/>
        </w:rPr>
        <w:footnoteRef/>
      </w:r>
      <w:r>
        <w:rPr>
          <w:sz w:val="24"/>
          <w:szCs w:val="24"/>
        </w:rPr>
        <w:t xml:space="preserve"> Раджабова З.К. Мировая экономика: Учебник для вузов Изд. 2-е, перераб., доп. М.: ИНФРА-М, 2001. С. 194.</w:t>
      </w:r>
    </w:p>
  </w:footnote>
  <w:footnote w:id="8">
    <w:p w:rsidR="00F873AE" w:rsidRDefault="00541A53" w:rsidP="00170759">
      <w:pPr>
        <w:pStyle w:val="HTML"/>
      </w:pPr>
      <w:r>
        <w:rPr>
          <w:rStyle w:val="a6"/>
          <w:rFonts w:cs="Courier New"/>
        </w:rPr>
        <w:footnoteRef/>
      </w:r>
      <w:r>
        <w:t xml:space="preserve"> </w:t>
      </w:r>
      <w:r>
        <w:rPr>
          <w:rFonts w:ascii="Times New Roman" w:hAnsi="Times New Roman" w:cs="Times New Roman"/>
        </w:rPr>
        <w:t>Друзик Я.С. Свободные экономические зоны //М: 2000, с.135</w:t>
      </w:r>
    </w:p>
  </w:footnote>
  <w:footnote w:id="9">
    <w:p w:rsidR="00541A53" w:rsidRDefault="00541A53" w:rsidP="0073392D">
      <w:pPr>
        <w:pStyle w:val="a4"/>
        <w:jc w:val="both"/>
        <w:rPr>
          <w:sz w:val="24"/>
          <w:szCs w:val="24"/>
        </w:rPr>
      </w:pPr>
      <w:r>
        <w:rPr>
          <w:rStyle w:val="a6"/>
          <w:sz w:val="24"/>
          <w:szCs w:val="24"/>
        </w:rPr>
        <w:footnoteRef/>
      </w:r>
      <w:r>
        <w:rPr>
          <w:sz w:val="24"/>
          <w:szCs w:val="24"/>
        </w:rPr>
        <w:t xml:space="preserve"> На основе: Фомичев В.И. Международная торговля: Учебник; 2-е изд., перераб. и доп. М.: ИНФРА-М, 2001. С. 233.</w:t>
      </w:r>
    </w:p>
    <w:p w:rsidR="00541A53" w:rsidRDefault="00541A53" w:rsidP="0073392D">
      <w:pPr>
        <w:pStyle w:val="a4"/>
        <w:jc w:val="both"/>
        <w:rPr>
          <w:sz w:val="24"/>
          <w:szCs w:val="24"/>
        </w:rPr>
      </w:pPr>
      <w:r>
        <w:rPr>
          <w:sz w:val="24"/>
          <w:szCs w:val="24"/>
        </w:rPr>
        <w:t>Экономика и управление в зарубежных странах. Информ. бюлл. 2003. №10</w:t>
      </w:r>
    </w:p>
    <w:p w:rsidR="00541A53" w:rsidRDefault="00541A53" w:rsidP="0073392D">
      <w:pPr>
        <w:pStyle w:val="a4"/>
        <w:jc w:val="both"/>
        <w:rPr>
          <w:sz w:val="24"/>
          <w:szCs w:val="24"/>
        </w:rPr>
      </w:pPr>
      <w:r>
        <w:rPr>
          <w:sz w:val="24"/>
          <w:szCs w:val="24"/>
        </w:rPr>
        <w:t xml:space="preserve">БИКИ, №39 7 апреля </w:t>
      </w:r>
      <w:smartTag w:uri="urn:schemas-microsoft-com:office:smarttags" w:element="metricconverter">
        <w:smartTagPr>
          <w:attr w:name="ProductID" w:val="2005 г"/>
        </w:smartTagPr>
        <w:r>
          <w:rPr>
            <w:sz w:val="24"/>
            <w:szCs w:val="24"/>
          </w:rPr>
          <w:t>2005 г</w:t>
        </w:r>
      </w:smartTag>
      <w:r>
        <w:rPr>
          <w:sz w:val="24"/>
          <w:szCs w:val="24"/>
        </w:rPr>
        <w:t>.</w:t>
      </w:r>
    </w:p>
    <w:p w:rsidR="00F873AE" w:rsidRDefault="00541A53" w:rsidP="0073392D">
      <w:pPr>
        <w:pStyle w:val="a4"/>
        <w:jc w:val="both"/>
      </w:pPr>
      <w:r>
        <w:rPr>
          <w:sz w:val="24"/>
          <w:szCs w:val="24"/>
        </w:rPr>
        <w:t>Чжунго цзинцзи неибао, 2004. 10 февраля</w:t>
      </w:r>
    </w:p>
  </w:footnote>
  <w:footnote w:id="10">
    <w:p w:rsidR="00541A53" w:rsidRDefault="00541A53" w:rsidP="0073392D">
      <w:pPr>
        <w:pStyle w:val="a4"/>
        <w:jc w:val="both"/>
        <w:rPr>
          <w:sz w:val="24"/>
          <w:szCs w:val="24"/>
        </w:rPr>
      </w:pPr>
      <w:r>
        <w:rPr>
          <w:rStyle w:val="a6"/>
          <w:sz w:val="24"/>
          <w:szCs w:val="24"/>
        </w:rPr>
        <w:footnoteRef/>
      </w:r>
      <w:r>
        <w:rPr>
          <w:sz w:val="24"/>
          <w:szCs w:val="24"/>
        </w:rPr>
        <w:t xml:space="preserve"> На основе: Фомичев В.И. Международная торговля: Учебник; 2-е изд., перераб. и доп. М.: ИНФРА-М, 2001. С. 234.</w:t>
      </w:r>
    </w:p>
    <w:p w:rsidR="00541A53" w:rsidRPr="00170759" w:rsidRDefault="00541A53" w:rsidP="0073392D">
      <w:pPr>
        <w:pStyle w:val="a4"/>
        <w:jc w:val="both"/>
        <w:rPr>
          <w:sz w:val="24"/>
          <w:szCs w:val="24"/>
        </w:rPr>
      </w:pPr>
      <w:r w:rsidRPr="00170759">
        <w:rPr>
          <w:sz w:val="24"/>
          <w:szCs w:val="24"/>
        </w:rPr>
        <w:t>Экономика и управление в зарубежных странах. Информ. бюлл. 2003. №1</w:t>
      </w:r>
    </w:p>
    <w:p w:rsidR="00541A53" w:rsidRPr="00170759" w:rsidRDefault="00541A53" w:rsidP="0073392D">
      <w:pPr>
        <w:pStyle w:val="a4"/>
        <w:jc w:val="both"/>
        <w:rPr>
          <w:sz w:val="24"/>
          <w:szCs w:val="24"/>
        </w:rPr>
      </w:pPr>
      <w:r w:rsidRPr="00880DB8">
        <w:rPr>
          <w:lang w:val="en-US"/>
        </w:rPr>
        <w:t>www</w:t>
      </w:r>
      <w:r w:rsidRPr="00880DB8">
        <w:t>.</w:t>
      </w:r>
      <w:r w:rsidRPr="00880DB8">
        <w:rPr>
          <w:lang w:val="en-US"/>
        </w:rPr>
        <w:t>china</w:t>
      </w:r>
      <w:r w:rsidRPr="00880DB8">
        <w:t>.</w:t>
      </w:r>
      <w:r w:rsidRPr="00880DB8">
        <w:rPr>
          <w:lang w:val="en-US"/>
        </w:rPr>
        <w:t>com</w:t>
      </w:r>
      <w:r w:rsidRPr="00880DB8">
        <w:t>/</w:t>
      </w:r>
      <w:r w:rsidRPr="00880DB8">
        <w:rPr>
          <w:lang w:val="en-US"/>
        </w:rPr>
        <w:t>figures</w:t>
      </w:r>
      <w:r w:rsidRPr="00880DB8">
        <w:t>/</w:t>
      </w:r>
    </w:p>
    <w:p w:rsidR="00F873AE" w:rsidRDefault="00541A53" w:rsidP="0073392D">
      <w:pPr>
        <w:pStyle w:val="a4"/>
        <w:jc w:val="both"/>
      </w:pPr>
      <w:r w:rsidRPr="00880DB8">
        <w:rPr>
          <w:lang w:val="en-US"/>
        </w:rPr>
        <w:t>www</w:t>
      </w:r>
      <w:r w:rsidRPr="00880DB8">
        <w:t>.</w:t>
      </w:r>
      <w:r w:rsidRPr="00880DB8">
        <w:rPr>
          <w:lang w:val="en-US"/>
        </w:rPr>
        <w:t>stock</w:t>
      </w:r>
      <w:r w:rsidRPr="00880DB8">
        <w:t>.</w:t>
      </w:r>
      <w:r w:rsidRPr="00880DB8">
        <w:rPr>
          <w:lang w:val="en-US"/>
        </w:rPr>
        <w:t>bcse</w:t>
      </w:r>
      <w:r w:rsidRPr="00880DB8">
        <w:t>.</w:t>
      </w:r>
      <w:r w:rsidRPr="00880DB8">
        <w:rPr>
          <w:lang w:val="en-US"/>
        </w:rPr>
        <w:t>by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67A1"/>
    <w:multiLevelType w:val="hybridMultilevel"/>
    <w:tmpl w:val="E1DC49CA"/>
    <w:lvl w:ilvl="0" w:tplc="4B8487FC">
      <w:start w:val="1"/>
      <w:numFmt w:val="decimal"/>
      <w:lvlText w:val="%1)"/>
      <w:lvlJc w:val="left"/>
      <w:pPr>
        <w:ind w:left="1353" w:hanging="360"/>
      </w:pPr>
      <w:rPr>
        <w:rFonts w:cs="Times New Roman"/>
        <w:b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28B443ED"/>
    <w:multiLevelType w:val="multilevel"/>
    <w:tmpl w:val="521A10F6"/>
    <w:lvl w:ilvl="0">
      <w:start w:val="1"/>
      <w:numFmt w:val="decimal"/>
      <w:lvlText w:val="%1"/>
      <w:lvlJc w:val="left"/>
      <w:pPr>
        <w:ind w:left="375" w:hanging="375"/>
      </w:pPr>
      <w:rPr>
        <w:rFonts w:eastAsia="Times New Roman" w:cs="Times New Roman" w:hint="default"/>
        <w:b w:val="0"/>
        <w:sz w:val="28"/>
      </w:rPr>
    </w:lvl>
    <w:lvl w:ilvl="1">
      <w:start w:val="1"/>
      <w:numFmt w:val="decimal"/>
      <w:lvlText w:val="%1.%2"/>
      <w:lvlJc w:val="left"/>
      <w:pPr>
        <w:ind w:left="375" w:hanging="375"/>
      </w:pPr>
      <w:rPr>
        <w:rFonts w:eastAsia="Times New Roman" w:cs="Times New Roman" w:hint="default"/>
        <w:b/>
        <w:sz w:val="28"/>
      </w:rPr>
    </w:lvl>
    <w:lvl w:ilvl="2">
      <w:start w:val="1"/>
      <w:numFmt w:val="decimal"/>
      <w:lvlText w:val="%1.%2.%3"/>
      <w:lvlJc w:val="left"/>
      <w:pPr>
        <w:ind w:left="720" w:hanging="720"/>
      </w:pPr>
      <w:rPr>
        <w:rFonts w:eastAsia="Times New Roman" w:cs="Times New Roman" w:hint="default"/>
        <w:b w:val="0"/>
        <w:sz w:val="28"/>
      </w:rPr>
    </w:lvl>
    <w:lvl w:ilvl="3">
      <w:start w:val="1"/>
      <w:numFmt w:val="decimal"/>
      <w:lvlText w:val="%1.%2.%3.%4"/>
      <w:lvlJc w:val="left"/>
      <w:pPr>
        <w:ind w:left="720" w:hanging="720"/>
      </w:pPr>
      <w:rPr>
        <w:rFonts w:eastAsia="Times New Roman" w:cs="Times New Roman" w:hint="default"/>
        <w:b w:val="0"/>
        <w:sz w:val="28"/>
      </w:rPr>
    </w:lvl>
    <w:lvl w:ilvl="4">
      <w:start w:val="1"/>
      <w:numFmt w:val="decimal"/>
      <w:lvlText w:val="%1.%2.%3.%4.%5"/>
      <w:lvlJc w:val="left"/>
      <w:pPr>
        <w:ind w:left="1080" w:hanging="1080"/>
      </w:pPr>
      <w:rPr>
        <w:rFonts w:eastAsia="Times New Roman" w:cs="Times New Roman" w:hint="default"/>
        <w:b w:val="0"/>
        <w:sz w:val="28"/>
      </w:rPr>
    </w:lvl>
    <w:lvl w:ilvl="5">
      <w:start w:val="1"/>
      <w:numFmt w:val="decimal"/>
      <w:lvlText w:val="%1.%2.%3.%4.%5.%6"/>
      <w:lvlJc w:val="left"/>
      <w:pPr>
        <w:ind w:left="1080" w:hanging="1080"/>
      </w:pPr>
      <w:rPr>
        <w:rFonts w:eastAsia="Times New Roman" w:cs="Times New Roman" w:hint="default"/>
        <w:b w:val="0"/>
        <w:sz w:val="28"/>
      </w:rPr>
    </w:lvl>
    <w:lvl w:ilvl="6">
      <w:start w:val="1"/>
      <w:numFmt w:val="decimal"/>
      <w:lvlText w:val="%1.%2.%3.%4.%5.%6.%7"/>
      <w:lvlJc w:val="left"/>
      <w:pPr>
        <w:ind w:left="1440" w:hanging="1440"/>
      </w:pPr>
      <w:rPr>
        <w:rFonts w:eastAsia="Times New Roman" w:cs="Times New Roman" w:hint="default"/>
        <w:b w:val="0"/>
        <w:sz w:val="28"/>
      </w:rPr>
    </w:lvl>
    <w:lvl w:ilvl="7">
      <w:start w:val="1"/>
      <w:numFmt w:val="decimal"/>
      <w:lvlText w:val="%1.%2.%3.%4.%5.%6.%7.%8"/>
      <w:lvlJc w:val="left"/>
      <w:pPr>
        <w:ind w:left="1440" w:hanging="1440"/>
      </w:pPr>
      <w:rPr>
        <w:rFonts w:eastAsia="Times New Roman" w:cs="Times New Roman" w:hint="default"/>
        <w:b w:val="0"/>
        <w:sz w:val="28"/>
      </w:rPr>
    </w:lvl>
    <w:lvl w:ilvl="8">
      <w:start w:val="1"/>
      <w:numFmt w:val="decimal"/>
      <w:lvlText w:val="%1.%2.%3.%4.%5.%6.%7.%8.%9"/>
      <w:lvlJc w:val="left"/>
      <w:pPr>
        <w:ind w:left="1800" w:hanging="1800"/>
      </w:pPr>
      <w:rPr>
        <w:rFonts w:eastAsia="Times New Roman" w:cs="Times New Roman" w:hint="default"/>
        <w:b w:val="0"/>
        <w:sz w:val="28"/>
      </w:rPr>
    </w:lvl>
  </w:abstractNum>
  <w:abstractNum w:abstractNumId="2">
    <w:nsid w:val="2F370DAB"/>
    <w:multiLevelType w:val="multilevel"/>
    <w:tmpl w:val="FECA42EA"/>
    <w:lvl w:ilvl="0">
      <w:start w:val="1"/>
      <w:numFmt w:val="decimal"/>
      <w:lvlText w:val="%1."/>
      <w:lvlJc w:val="left"/>
      <w:pPr>
        <w:ind w:left="450" w:hanging="450"/>
      </w:pPr>
      <w:rPr>
        <w:rFonts w:eastAsia="Times New Roman" w:cs="Times New Roman" w:hint="default"/>
        <w:b w:val="0"/>
        <w:sz w:val="28"/>
      </w:rPr>
    </w:lvl>
    <w:lvl w:ilvl="1">
      <w:start w:val="1"/>
      <w:numFmt w:val="decimal"/>
      <w:lvlText w:val="%1.%2."/>
      <w:lvlJc w:val="left"/>
      <w:pPr>
        <w:ind w:left="450" w:hanging="450"/>
      </w:pPr>
      <w:rPr>
        <w:rFonts w:eastAsia="Times New Roman" w:cs="Times New Roman" w:hint="default"/>
        <w:b w:val="0"/>
        <w:sz w:val="28"/>
      </w:rPr>
    </w:lvl>
    <w:lvl w:ilvl="2">
      <w:start w:val="1"/>
      <w:numFmt w:val="decimal"/>
      <w:lvlText w:val="%1.%2.%3."/>
      <w:lvlJc w:val="left"/>
      <w:pPr>
        <w:ind w:left="720" w:hanging="720"/>
      </w:pPr>
      <w:rPr>
        <w:rFonts w:eastAsia="Times New Roman" w:cs="Times New Roman" w:hint="default"/>
        <w:b w:val="0"/>
        <w:sz w:val="28"/>
      </w:rPr>
    </w:lvl>
    <w:lvl w:ilvl="3">
      <w:start w:val="1"/>
      <w:numFmt w:val="decimal"/>
      <w:lvlText w:val="%1.%2.%3.%4."/>
      <w:lvlJc w:val="left"/>
      <w:pPr>
        <w:ind w:left="720" w:hanging="720"/>
      </w:pPr>
      <w:rPr>
        <w:rFonts w:eastAsia="Times New Roman" w:cs="Times New Roman" w:hint="default"/>
        <w:b w:val="0"/>
        <w:sz w:val="28"/>
      </w:rPr>
    </w:lvl>
    <w:lvl w:ilvl="4">
      <w:start w:val="1"/>
      <w:numFmt w:val="decimal"/>
      <w:lvlText w:val="%1.%2.%3.%4.%5."/>
      <w:lvlJc w:val="left"/>
      <w:pPr>
        <w:ind w:left="1080" w:hanging="1080"/>
      </w:pPr>
      <w:rPr>
        <w:rFonts w:eastAsia="Times New Roman" w:cs="Times New Roman" w:hint="default"/>
        <w:b w:val="0"/>
        <w:sz w:val="28"/>
      </w:rPr>
    </w:lvl>
    <w:lvl w:ilvl="5">
      <w:start w:val="1"/>
      <w:numFmt w:val="decimal"/>
      <w:lvlText w:val="%1.%2.%3.%4.%5.%6."/>
      <w:lvlJc w:val="left"/>
      <w:pPr>
        <w:ind w:left="1080" w:hanging="1080"/>
      </w:pPr>
      <w:rPr>
        <w:rFonts w:eastAsia="Times New Roman" w:cs="Times New Roman" w:hint="default"/>
        <w:b w:val="0"/>
        <w:sz w:val="28"/>
      </w:rPr>
    </w:lvl>
    <w:lvl w:ilvl="6">
      <w:start w:val="1"/>
      <w:numFmt w:val="decimal"/>
      <w:lvlText w:val="%1.%2.%3.%4.%5.%6.%7."/>
      <w:lvlJc w:val="left"/>
      <w:pPr>
        <w:ind w:left="1440" w:hanging="1440"/>
      </w:pPr>
      <w:rPr>
        <w:rFonts w:eastAsia="Times New Roman" w:cs="Times New Roman" w:hint="default"/>
        <w:b w:val="0"/>
        <w:sz w:val="28"/>
      </w:rPr>
    </w:lvl>
    <w:lvl w:ilvl="7">
      <w:start w:val="1"/>
      <w:numFmt w:val="decimal"/>
      <w:lvlText w:val="%1.%2.%3.%4.%5.%6.%7.%8."/>
      <w:lvlJc w:val="left"/>
      <w:pPr>
        <w:ind w:left="1440" w:hanging="1440"/>
      </w:pPr>
      <w:rPr>
        <w:rFonts w:eastAsia="Times New Roman" w:cs="Times New Roman" w:hint="default"/>
        <w:b w:val="0"/>
        <w:sz w:val="28"/>
      </w:rPr>
    </w:lvl>
    <w:lvl w:ilvl="8">
      <w:start w:val="1"/>
      <w:numFmt w:val="decimal"/>
      <w:lvlText w:val="%1.%2.%3.%4.%5.%6.%7.%8.%9."/>
      <w:lvlJc w:val="left"/>
      <w:pPr>
        <w:ind w:left="1800" w:hanging="1800"/>
      </w:pPr>
      <w:rPr>
        <w:rFonts w:eastAsia="Times New Roman" w:cs="Times New Roman" w:hint="default"/>
        <w:b w:val="0"/>
        <w:sz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391"/>
    <w:rsid w:val="000457E8"/>
    <w:rsid w:val="00061093"/>
    <w:rsid w:val="000C0CDF"/>
    <w:rsid w:val="001165CD"/>
    <w:rsid w:val="00170759"/>
    <w:rsid w:val="001D35E3"/>
    <w:rsid w:val="001D5F4B"/>
    <w:rsid w:val="001F03C7"/>
    <w:rsid w:val="00236391"/>
    <w:rsid w:val="0025002A"/>
    <w:rsid w:val="002544D8"/>
    <w:rsid w:val="002855B6"/>
    <w:rsid w:val="002C2EE5"/>
    <w:rsid w:val="00315D84"/>
    <w:rsid w:val="00365079"/>
    <w:rsid w:val="003D679E"/>
    <w:rsid w:val="003E293A"/>
    <w:rsid w:val="003F3DFE"/>
    <w:rsid w:val="00416491"/>
    <w:rsid w:val="00442BDC"/>
    <w:rsid w:val="004547D3"/>
    <w:rsid w:val="004C1796"/>
    <w:rsid w:val="004C50C0"/>
    <w:rsid w:val="004D2AE1"/>
    <w:rsid w:val="00506DAF"/>
    <w:rsid w:val="00521671"/>
    <w:rsid w:val="00541A53"/>
    <w:rsid w:val="005B01A5"/>
    <w:rsid w:val="005F1621"/>
    <w:rsid w:val="00627535"/>
    <w:rsid w:val="006E02B9"/>
    <w:rsid w:val="0073392D"/>
    <w:rsid w:val="00761ED1"/>
    <w:rsid w:val="00787DF5"/>
    <w:rsid w:val="007A19D9"/>
    <w:rsid w:val="007B5911"/>
    <w:rsid w:val="007D2152"/>
    <w:rsid w:val="007E2ACB"/>
    <w:rsid w:val="00880DB8"/>
    <w:rsid w:val="008A0A8E"/>
    <w:rsid w:val="008A4BA7"/>
    <w:rsid w:val="008F45BF"/>
    <w:rsid w:val="008F4A66"/>
    <w:rsid w:val="00947E69"/>
    <w:rsid w:val="009657D4"/>
    <w:rsid w:val="0097533D"/>
    <w:rsid w:val="009B1495"/>
    <w:rsid w:val="009F383A"/>
    <w:rsid w:val="009F7943"/>
    <w:rsid w:val="00A60D0E"/>
    <w:rsid w:val="00A630A7"/>
    <w:rsid w:val="00AC04B8"/>
    <w:rsid w:val="00AF2F27"/>
    <w:rsid w:val="00B25723"/>
    <w:rsid w:val="00B27B30"/>
    <w:rsid w:val="00C37ECB"/>
    <w:rsid w:val="00D05DA6"/>
    <w:rsid w:val="00D12242"/>
    <w:rsid w:val="00D9070F"/>
    <w:rsid w:val="00DF6ECD"/>
    <w:rsid w:val="00E13491"/>
    <w:rsid w:val="00F02561"/>
    <w:rsid w:val="00F873AE"/>
    <w:rsid w:val="00FA1C8A"/>
    <w:rsid w:val="00FA6C50"/>
    <w:rsid w:val="00FD0FB8"/>
    <w:rsid w:val="00FF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F420F22-737B-4589-A212-0CE4A943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39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B30"/>
    <w:pPr>
      <w:ind w:left="720"/>
      <w:contextualSpacing/>
    </w:pPr>
  </w:style>
  <w:style w:type="paragraph" w:styleId="a4">
    <w:name w:val="footnote text"/>
    <w:basedOn w:val="a"/>
    <w:link w:val="a5"/>
    <w:uiPriority w:val="99"/>
    <w:semiHidden/>
    <w:rsid w:val="00B27B30"/>
    <w:rPr>
      <w:sz w:val="20"/>
      <w:szCs w:val="20"/>
    </w:rPr>
  </w:style>
  <w:style w:type="character" w:customStyle="1" w:styleId="a5">
    <w:name w:val="Текст сноски Знак"/>
    <w:link w:val="a4"/>
    <w:uiPriority w:val="99"/>
    <w:semiHidden/>
    <w:locked/>
    <w:rsid w:val="00B27B30"/>
    <w:rPr>
      <w:rFonts w:ascii="Times New Roman" w:hAnsi="Times New Roman" w:cs="Times New Roman"/>
      <w:sz w:val="20"/>
      <w:szCs w:val="20"/>
      <w:lang w:val="x-none" w:eastAsia="ru-RU"/>
    </w:rPr>
  </w:style>
  <w:style w:type="character" w:styleId="a6">
    <w:name w:val="footnote reference"/>
    <w:uiPriority w:val="99"/>
    <w:semiHidden/>
    <w:rsid w:val="00B27B30"/>
    <w:rPr>
      <w:rFonts w:cs="Times New Roman"/>
      <w:vertAlign w:val="superscript"/>
    </w:rPr>
  </w:style>
  <w:style w:type="paragraph" w:styleId="a7">
    <w:name w:val="Normal (Web)"/>
    <w:basedOn w:val="a"/>
    <w:uiPriority w:val="99"/>
    <w:semiHidden/>
    <w:unhideWhenUsed/>
    <w:rsid w:val="00B27B30"/>
    <w:pPr>
      <w:spacing w:before="100" w:beforeAutospacing="1" w:after="100" w:afterAutospacing="1"/>
    </w:pPr>
  </w:style>
  <w:style w:type="character" w:styleId="a8">
    <w:name w:val="Hyperlink"/>
    <w:uiPriority w:val="99"/>
    <w:unhideWhenUsed/>
    <w:rsid w:val="00B27B30"/>
    <w:rPr>
      <w:rFonts w:cs="Times New Roman"/>
      <w:color w:val="0000FF"/>
      <w:u w:val="single"/>
    </w:rPr>
  </w:style>
  <w:style w:type="paragraph" w:styleId="a9">
    <w:name w:val="Balloon Text"/>
    <w:basedOn w:val="a"/>
    <w:link w:val="aa"/>
    <w:uiPriority w:val="99"/>
    <w:semiHidden/>
    <w:unhideWhenUsed/>
    <w:rsid w:val="00761ED1"/>
    <w:rPr>
      <w:rFonts w:ascii="Tahoma" w:hAnsi="Tahoma" w:cs="Tahoma"/>
      <w:sz w:val="16"/>
      <w:szCs w:val="16"/>
    </w:rPr>
  </w:style>
  <w:style w:type="character" w:customStyle="1" w:styleId="aa">
    <w:name w:val="Текст выноски Знак"/>
    <w:link w:val="a9"/>
    <w:uiPriority w:val="99"/>
    <w:semiHidden/>
    <w:locked/>
    <w:rsid w:val="00761ED1"/>
    <w:rPr>
      <w:rFonts w:ascii="Tahoma" w:hAnsi="Tahoma" w:cs="Tahoma"/>
      <w:sz w:val="16"/>
      <w:szCs w:val="16"/>
      <w:lang w:val="x-none" w:eastAsia="ru-RU"/>
    </w:rPr>
  </w:style>
  <w:style w:type="paragraph" w:styleId="ab">
    <w:name w:val="endnote text"/>
    <w:basedOn w:val="a"/>
    <w:link w:val="ac"/>
    <w:uiPriority w:val="99"/>
    <w:semiHidden/>
    <w:unhideWhenUsed/>
    <w:rsid w:val="002C2EE5"/>
    <w:rPr>
      <w:sz w:val="20"/>
      <w:szCs w:val="20"/>
    </w:rPr>
  </w:style>
  <w:style w:type="character" w:customStyle="1" w:styleId="ac">
    <w:name w:val="Текст концевой сноски Знак"/>
    <w:link w:val="ab"/>
    <w:uiPriority w:val="99"/>
    <w:semiHidden/>
    <w:locked/>
    <w:rsid w:val="002C2EE5"/>
    <w:rPr>
      <w:rFonts w:ascii="Times New Roman" w:hAnsi="Times New Roman" w:cs="Times New Roman"/>
      <w:sz w:val="20"/>
      <w:szCs w:val="20"/>
      <w:lang w:val="x-none" w:eastAsia="ru-RU"/>
    </w:rPr>
  </w:style>
  <w:style w:type="character" w:styleId="ad">
    <w:name w:val="endnote reference"/>
    <w:uiPriority w:val="99"/>
    <w:semiHidden/>
    <w:unhideWhenUsed/>
    <w:rsid w:val="002C2EE5"/>
    <w:rPr>
      <w:rFonts w:cs="Times New Roman"/>
      <w:vertAlign w:val="superscript"/>
    </w:rPr>
  </w:style>
  <w:style w:type="paragraph" w:styleId="ae">
    <w:name w:val="Plain Text"/>
    <w:basedOn w:val="a"/>
    <w:link w:val="af"/>
    <w:uiPriority w:val="99"/>
    <w:rsid w:val="0073392D"/>
    <w:pPr>
      <w:spacing w:before="100" w:beforeAutospacing="1" w:after="100" w:afterAutospacing="1"/>
    </w:pPr>
  </w:style>
  <w:style w:type="character" w:customStyle="1" w:styleId="af">
    <w:name w:val="Текст Знак"/>
    <w:link w:val="ae"/>
    <w:uiPriority w:val="99"/>
    <w:locked/>
    <w:rsid w:val="0073392D"/>
    <w:rPr>
      <w:rFonts w:ascii="Times New Roman" w:hAnsi="Times New Roman" w:cs="Times New Roman"/>
      <w:sz w:val="24"/>
      <w:szCs w:val="24"/>
      <w:lang w:val="x-none" w:eastAsia="ru-RU"/>
    </w:rPr>
  </w:style>
  <w:style w:type="character" w:styleId="af0">
    <w:name w:val="Strong"/>
    <w:uiPriority w:val="22"/>
    <w:qFormat/>
    <w:rsid w:val="0073392D"/>
    <w:rPr>
      <w:rFonts w:cs="Times New Roman"/>
      <w:b/>
      <w:bCs/>
    </w:rPr>
  </w:style>
  <w:style w:type="paragraph" w:styleId="af1">
    <w:name w:val="header"/>
    <w:basedOn w:val="a"/>
    <w:link w:val="af2"/>
    <w:uiPriority w:val="99"/>
    <w:unhideWhenUsed/>
    <w:rsid w:val="0073392D"/>
    <w:pPr>
      <w:tabs>
        <w:tab w:val="center" w:pos="4677"/>
        <w:tab w:val="right" w:pos="9355"/>
      </w:tabs>
    </w:pPr>
  </w:style>
  <w:style w:type="character" w:customStyle="1" w:styleId="af2">
    <w:name w:val="Верхний колонтитул Знак"/>
    <w:link w:val="af1"/>
    <w:uiPriority w:val="99"/>
    <w:locked/>
    <w:rsid w:val="0073392D"/>
    <w:rPr>
      <w:rFonts w:ascii="Times New Roman" w:hAnsi="Times New Roman" w:cs="Times New Roman"/>
      <w:sz w:val="24"/>
      <w:szCs w:val="24"/>
      <w:lang w:val="x-none" w:eastAsia="ru-RU"/>
    </w:rPr>
  </w:style>
  <w:style w:type="paragraph" w:styleId="af3">
    <w:name w:val="footer"/>
    <w:basedOn w:val="a"/>
    <w:link w:val="af4"/>
    <w:uiPriority w:val="99"/>
    <w:unhideWhenUsed/>
    <w:rsid w:val="0073392D"/>
    <w:pPr>
      <w:tabs>
        <w:tab w:val="center" w:pos="4677"/>
        <w:tab w:val="right" w:pos="9355"/>
      </w:tabs>
    </w:pPr>
  </w:style>
  <w:style w:type="character" w:customStyle="1" w:styleId="af4">
    <w:name w:val="Нижний колонтитул Знак"/>
    <w:link w:val="af3"/>
    <w:uiPriority w:val="99"/>
    <w:locked/>
    <w:rsid w:val="0073392D"/>
    <w:rPr>
      <w:rFonts w:ascii="Times New Roman" w:hAnsi="Times New Roman" w:cs="Times New Roman"/>
      <w:sz w:val="24"/>
      <w:szCs w:val="24"/>
      <w:lang w:val="x-none" w:eastAsia="ru-RU"/>
    </w:rPr>
  </w:style>
  <w:style w:type="paragraph" w:styleId="HTML">
    <w:name w:val="HTML Preformatted"/>
    <w:basedOn w:val="a"/>
    <w:link w:val="HTML0"/>
    <w:uiPriority w:val="99"/>
    <w:rsid w:val="004C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4C50C0"/>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4450">
      <w:marLeft w:val="0"/>
      <w:marRight w:val="0"/>
      <w:marTop w:val="0"/>
      <w:marBottom w:val="0"/>
      <w:divBdr>
        <w:top w:val="none" w:sz="0" w:space="0" w:color="auto"/>
        <w:left w:val="none" w:sz="0" w:space="0" w:color="auto"/>
        <w:bottom w:val="none" w:sz="0" w:space="0" w:color="auto"/>
        <w:right w:val="none" w:sz="0" w:space="0" w:color="auto"/>
      </w:divBdr>
    </w:div>
    <w:div w:id="200094451">
      <w:marLeft w:val="0"/>
      <w:marRight w:val="0"/>
      <w:marTop w:val="0"/>
      <w:marBottom w:val="0"/>
      <w:divBdr>
        <w:top w:val="none" w:sz="0" w:space="0" w:color="auto"/>
        <w:left w:val="none" w:sz="0" w:space="0" w:color="auto"/>
        <w:bottom w:val="none" w:sz="0" w:space="0" w:color="auto"/>
        <w:right w:val="none" w:sz="0" w:space="0" w:color="auto"/>
      </w:divBdr>
    </w:div>
    <w:div w:id="200094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517DE-3AD3-400E-B4AF-DF7C6C85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8325</Words>
  <Characters>47455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Artyem</dc:creator>
  <cp:keywords/>
  <dc:description/>
  <cp:lastModifiedBy>admin</cp:lastModifiedBy>
  <cp:revision>2</cp:revision>
  <cp:lastPrinted>2011-01-19T22:27:00Z</cp:lastPrinted>
  <dcterms:created xsi:type="dcterms:W3CDTF">2014-03-22T03:50:00Z</dcterms:created>
  <dcterms:modified xsi:type="dcterms:W3CDTF">2014-03-22T03:50:00Z</dcterms:modified>
</cp:coreProperties>
</file>