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8CA" w:rsidRDefault="009758CA" w:rsidP="00325E82">
      <w:pPr>
        <w:spacing w:line="360" w:lineRule="auto"/>
        <w:jc w:val="center"/>
        <w:rPr>
          <w:sz w:val="28"/>
          <w:szCs w:val="28"/>
        </w:rPr>
      </w:pPr>
    </w:p>
    <w:p w:rsidR="00325E82" w:rsidRPr="00325E82" w:rsidRDefault="00325E82" w:rsidP="00325E82">
      <w:pPr>
        <w:spacing w:line="360" w:lineRule="auto"/>
        <w:jc w:val="center"/>
        <w:rPr>
          <w:sz w:val="28"/>
          <w:szCs w:val="28"/>
        </w:rPr>
      </w:pPr>
      <w:r w:rsidRPr="00325E82">
        <w:rPr>
          <w:sz w:val="28"/>
          <w:szCs w:val="28"/>
        </w:rPr>
        <w:t>Министерство сельскохозяйственного хозяйства</w:t>
      </w:r>
    </w:p>
    <w:p w:rsidR="00325E82" w:rsidRPr="00325E82" w:rsidRDefault="00325E82" w:rsidP="00325E82">
      <w:pPr>
        <w:spacing w:line="360" w:lineRule="auto"/>
        <w:jc w:val="center"/>
        <w:rPr>
          <w:sz w:val="28"/>
          <w:szCs w:val="28"/>
        </w:rPr>
      </w:pPr>
      <w:r w:rsidRPr="00325E82">
        <w:rPr>
          <w:sz w:val="28"/>
          <w:szCs w:val="28"/>
        </w:rPr>
        <w:t>Департамент кадровой политики и образования</w:t>
      </w:r>
    </w:p>
    <w:p w:rsidR="00325E82" w:rsidRPr="00325E82" w:rsidRDefault="00325E82" w:rsidP="00325E82">
      <w:pPr>
        <w:spacing w:line="360" w:lineRule="auto"/>
        <w:jc w:val="center"/>
        <w:rPr>
          <w:sz w:val="28"/>
          <w:szCs w:val="28"/>
        </w:rPr>
      </w:pPr>
      <w:r w:rsidRPr="00325E82">
        <w:rPr>
          <w:sz w:val="28"/>
          <w:szCs w:val="28"/>
        </w:rPr>
        <w:t>Тюменская государственная сельскохозяйственная академия</w:t>
      </w:r>
    </w:p>
    <w:p w:rsidR="00325E82" w:rsidRPr="00325E82" w:rsidRDefault="00325E82" w:rsidP="00325E82">
      <w:pPr>
        <w:spacing w:line="360" w:lineRule="auto"/>
        <w:jc w:val="center"/>
        <w:rPr>
          <w:sz w:val="28"/>
          <w:szCs w:val="28"/>
        </w:rPr>
      </w:pPr>
      <w:r w:rsidRPr="00325E82">
        <w:rPr>
          <w:sz w:val="28"/>
          <w:szCs w:val="28"/>
        </w:rPr>
        <w:t>Институт экономики и финансов</w:t>
      </w:r>
    </w:p>
    <w:p w:rsidR="00325E82" w:rsidRPr="00325E82" w:rsidRDefault="00325E82" w:rsidP="00325E82">
      <w:pPr>
        <w:spacing w:line="360" w:lineRule="auto"/>
        <w:jc w:val="center"/>
        <w:rPr>
          <w:sz w:val="28"/>
          <w:szCs w:val="28"/>
        </w:rPr>
      </w:pPr>
      <w:r w:rsidRPr="00325E82">
        <w:rPr>
          <w:sz w:val="28"/>
          <w:szCs w:val="28"/>
        </w:rPr>
        <w:t xml:space="preserve">Кафедра </w:t>
      </w:r>
      <w:r w:rsidR="0085387A">
        <w:rPr>
          <w:sz w:val="28"/>
          <w:szCs w:val="28"/>
        </w:rPr>
        <w:t>статистики и экономического анализа</w:t>
      </w:r>
    </w:p>
    <w:p w:rsidR="00325E82" w:rsidRPr="00325E82" w:rsidRDefault="00325E82" w:rsidP="00325E82">
      <w:pPr>
        <w:spacing w:line="360" w:lineRule="auto"/>
        <w:jc w:val="center"/>
        <w:rPr>
          <w:sz w:val="28"/>
          <w:szCs w:val="28"/>
        </w:rPr>
      </w:pPr>
      <w:r w:rsidRPr="00325E82">
        <w:rPr>
          <w:sz w:val="28"/>
          <w:szCs w:val="28"/>
        </w:rPr>
        <w:t xml:space="preserve">  </w:t>
      </w:r>
    </w:p>
    <w:p w:rsidR="00325E82" w:rsidRPr="00325E82" w:rsidRDefault="00325E82" w:rsidP="00325E82">
      <w:pPr>
        <w:spacing w:line="360" w:lineRule="auto"/>
        <w:jc w:val="center"/>
        <w:rPr>
          <w:sz w:val="28"/>
          <w:szCs w:val="28"/>
        </w:rPr>
      </w:pPr>
    </w:p>
    <w:p w:rsidR="00325E82" w:rsidRPr="00325E82" w:rsidRDefault="00325E82" w:rsidP="00325E82">
      <w:pPr>
        <w:spacing w:line="360" w:lineRule="auto"/>
        <w:jc w:val="center"/>
        <w:rPr>
          <w:sz w:val="28"/>
          <w:szCs w:val="28"/>
        </w:rPr>
      </w:pPr>
    </w:p>
    <w:p w:rsidR="00325E82" w:rsidRPr="00325E82" w:rsidRDefault="00325E82" w:rsidP="00325E82">
      <w:pPr>
        <w:spacing w:line="360" w:lineRule="auto"/>
        <w:jc w:val="center"/>
        <w:rPr>
          <w:sz w:val="28"/>
          <w:szCs w:val="28"/>
        </w:rPr>
      </w:pPr>
    </w:p>
    <w:p w:rsidR="00325E82" w:rsidRPr="00325E82" w:rsidRDefault="00325E82" w:rsidP="00325E82">
      <w:pPr>
        <w:spacing w:line="360" w:lineRule="auto"/>
        <w:jc w:val="center"/>
        <w:rPr>
          <w:sz w:val="28"/>
          <w:szCs w:val="28"/>
        </w:rPr>
      </w:pPr>
    </w:p>
    <w:p w:rsidR="00325E82" w:rsidRPr="00325E82" w:rsidRDefault="00325E82" w:rsidP="00325E82">
      <w:pPr>
        <w:spacing w:line="360" w:lineRule="auto"/>
        <w:jc w:val="center"/>
        <w:rPr>
          <w:sz w:val="28"/>
          <w:szCs w:val="28"/>
        </w:rPr>
      </w:pPr>
    </w:p>
    <w:p w:rsidR="00325E82" w:rsidRPr="00325E82" w:rsidRDefault="00325E82" w:rsidP="00325E82">
      <w:pPr>
        <w:spacing w:line="360" w:lineRule="auto"/>
        <w:jc w:val="center"/>
        <w:rPr>
          <w:sz w:val="28"/>
          <w:szCs w:val="28"/>
        </w:rPr>
      </w:pPr>
      <w:r w:rsidRPr="00325E82">
        <w:rPr>
          <w:sz w:val="28"/>
          <w:szCs w:val="28"/>
        </w:rPr>
        <w:t>Курсовая работа по дисциплине «Статистика»</w:t>
      </w:r>
    </w:p>
    <w:p w:rsidR="00325E82" w:rsidRPr="00325E82" w:rsidRDefault="00325E82" w:rsidP="00325E82">
      <w:pPr>
        <w:spacing w:line="360" w:lineRule="auto"/>
        <w:jc w:val="center"/>
        <w:rPr>
          <w:sz w:val="28"/>
          <w:szCs w:val="28"/>
        </w:rPr>
      </w:pPr>
      <w:r w:rsidRPr="00325E82">
        <w:rPr>
          <w:sz w:val="28"/>
          <w:szCs w:val="28"/>
        </w:rPr>
        <w:t>на тему: «</w:t>
      </w:r>
      <w:r w:rsidRPr="00325E82">
        <w:rPr>
          <w:bCs/>
          <w:sz w:val="28"/>
          <w:szCs w:val="28"/>
        </w:rPr>
        <w:t>Экономико-статистический анализ основных фондов</w:t>
      </w:r>
      <w:r w:rsidRPr="00325E82">
        <w:rPr>
          <w:sz w:val="28"/>
          <w:szCs w:val="28"/>
        </w:rPr>
        <w:t>»</w:t>
      </w:r>
    </w:p>
    <w:p w:rsidR="00325E82" w:rsidRPr="00325E82" w:rsidRDefault="00325E82" w:rsidP="00325E82">
      <w:pPr>
        <w:spacing w:line="360" w:lineRule="auto"/>
        <w:jc w:val="center"/>
        <w:rPr>
          <w:sz w:val="28"/>
          <w:szCs w:val="28"/>
        </w:rPr>
      </w:pPr>
    </w:p>
    <w:p w:rsidR="00325E82" w:rsidRPr="00325E82" w:rsidRDefault="00325E82" w:rsidP="00325E82">
      <w:pPr>
        <w:spacing w:line="360" w:lineRule="auto"/>
        <w:jc w:val="center"/>
        <w:rPr>
          <w:sz w:val="28"/>
          <w:szCs w:val="28"/>
        </w:rPr>
      </w:pPr>
    </w:p>
    <w:p w:rsidR="00325E82" w:rsidRPr="00325E82" w:rsidRDefault="00325E82" w:rsidP="00325E82">
      <w:pPr>
        <w:spacing w:line="360" w:lineRule="auto"/>
        <w:jc w:val="center"/>
        <w:rPr>
          <w:sz w:val="28"/>
          <w:szCs w:val="28"/>
        </w:rPr>
      </w:pPr>
    </w:p>
    <w:p w:rsidR="00325E82" w:rsidRPr="00325E82" w:rsidRDefault="00325E82" w:rsidP="00325E82">
      <w:pPr>
        <w:spacing w:line="360" w:lineRule="auto"/>
        <w:jc w:val="center"/>
        <w:rPr>
          <w:sz w:val="28"/>
          <w:szCs w:val="28"/>
        </w:rPr>
      </w:pPr>
    </w:p>
    <w:p w:rsidR="00325E82" w:rsidRPr="00325E82" w:rsidRDefault="00325E82" w:rsidP="00325E82">
      <w:pPr>
        <w:spacing w:line="360" w:lineRule="auto"/>
        <w:jc w:val="center"/>
        <w:rPr>
          <w:sz w:val="28"/>
          <w:szCs w:val="28"/>
        </w:rPr>
      </w:pPr>
    </w:p>
    <w:p w:rsidR="00325E82" w:rsidRPr="00325E82" w:rsidRDefault="00325E82" w:rsidP="00325E82">
      <w:pPr>
        <w:spacing w:line="360" w:lineRule="auto"/>
        <w:jc w:val="right"/>
        <w:rPr>
          <w:sz w:val="28"/>
          <w:szCs w:val="28"/>
        </w:rPr>
      </w:pPr>
      <w:r w:rsidRPr="00325E82">
        <w:rPr>
          <w:sz w:val="28"/>
          <w:szCs w:val="28"/>
        </w:rPr>
        <w:t>Выполнила</w:t>
      </w:r>
      <w:r>
        <w:rPr>
          <w:sz w:val="28"/>
          <w:szCs w:val="28"/>
        </w:rPr>
        <w:t>:</w:t>
      </w:r>
      <w:r w:rsidRPr="00325E82">
        <w:rPr>
          <w:sz w:val="28"/>
          <w:szCs w:val="28"/>
        </w:rPr>
        <w:t xml:space="preserve"> студентка заочного </w:t>
      </w:r>
    </w:p>
    <w:p w:rsidR="00325E82" w:rsidRPr="00325E82" w:rsidRDefault="00325E82" w:rsidP="00325E82">
      <w:pPr>
        <w:spacing w:line="360" w:lineRule="auto"/>
        <w:jc w:val="right"/>
        <w:rPr>
          <w:sz w:val="28"/>
          <w:szCs w:val="28"/>
        </w:rPr>
      </w:pPr>
      <w:r w:rsidRPr="00325E82">
        <w:rPr>
          <w:sz w:val="28"/>
          <w:szCs w:val="28"/>
        </w:rPr>
        <w:t xml:space="preserve">отделения </w:t>
      </w:r>
      <w:r>
        <w:rPr>
          <w:sz w:val="28"/>
          <w:szCs w:val="28"/>
        </w:rPr>
        <w:t>Титова Н.С</w:t>
      </w:r>
      <w:r w:rsidRPr="00325E82">
        <w:rPr>
          <w:sz w:val="28"/>
          <w:szCs w:val="28"/>
        </w:rPr>
        <w:t>.</w:t>
      </w:r>
    </w:p>
    <w:p w:rsidR="00325E82" w:rsidRPr="00325E82" w:rsidRDefault="00325E82" w:rsidP="00325E82">
      <w:pPr>
        <w:spacing w:line="360" w:lineRule="auto"/>
        <w:jc w:val="right"/>
        <w:rPr>
          <w:sz w:val="28"/>
          <w:szCs w:val="28"/>
        </w:rPr>
      </w:pPr>
      <w:r w:rsidRPr="00325E82">
        <w:rPr>
          <w:sz w:val="28"/>
          <w:szCs w:val="28"/>
        </w:rPr>
        <w:t>группы 402-ЗС</w:t>
      </w:r>
    </w:p>
    <w:p w:rsidR="00325E82" w:rsidRPr="00325E82" w:rsidRDefault="00325E82" w:rsidP="00325E82">
      <w:pPr>
        <w:spacing w:line="360" w:lineRule="auto"/>
        <w:jc w:val="right"/>
        <w:rPr>
          <w:sz w:val="28"/>
          <w:szCs w:val="28"/>
        </w:rPr>
      </w:pPr>
      <w:r w:rsidRPr="00325E82">
        <w:rPr>
          <w:sz w:val="28"/>
          <w:szCs w:val="28"/>
        </w:rPr>
        <w:t>Проверил преподаватель</w:t>
      </w:r>
      <w:r>
        <w:rPr>
          <w:sz w:val="28"/>
          <w:szCs w:val="28"/>
        </w:rPr>
        <w:t>:</w:t>
      </w:r>
    </w:p>
    <w:p w:rsidR="00325E82" w:rsidRPr="00325E82" w:rsidRDefault="00325E82" w:rsidP="00325E82">
      <w:pPr>
        <w:spacing w:line="360" w:lineRule="auto"/>
        <w:jc w:val="right"/>
        <w:rPr>
          <w:sz w:val="28"/>
          <w:szCs w:val="28"/>
        </w:rPr>
      </w:pPr>
      <w:r w:rsidRPr="00325E82">
        <w:rPr>
          <w:sz w:val="28"/>
          <w:szCs w:val="28"/>
        </w:rPr>
        <w:t>Агапитова Л.Г.</w:t>
      </w:r>
    </w:p>
    <w:p w:rsidR="00325E82" w:rsidRPr="00325E82" w:rsidRDefault="00325E82" w:rsidP="00325E82">
      <w:pPr>
        <w:spacing w:line="360" w:lineRule="auto"/>
        <w:jc w:val="right"/>
        <w:rPr>
          <w:sz w:val="28"/>
          <w:szCs w:val="28"/>
        </w:rPr>
      </w:pPr>
    </w:p>
    <w:p w:rsidR="00325E82" w:rsidRPr="00325E82" w:rsidRDefault="00325E82" w:rsidP="00325E82">
      <w:pPr>
        <w:spacing w:line="360" w:lineRule="auto"/>
        <w:jc w:val="right"/>
        <w:rPr>
          <w:sz w:val="28"/>
          <w:szCs w:val="28"/>
        </w:rPr>
      </w:pPr>
    </w:p>
    <w:p w:rsidR="00325E82" w:rsidRPr="00325E82" w:rsidRDefault="00325E82" w:rsidP="00325E82">
      <w:pPr>
        <w:spacing w:line="360" w:lineRule="auto"/>
        <w:jc w:val="right"/>
        <w:rPr>
          <w:sz w:val="28"/>
          <w:szCs w:val="28"/>
        </w:rPr>
      </w:pPr>
    </w:p>
    <w:p w:rsidR="00325E82" w:rsidRPr="00325E82" w:rsidRDefault="00325E82" w:rsidP="00325E82">
      <w:pPr>
        <w:spacing w:line="360" w:lineRule="auto"/>
        <w:jc w:val="right"/>
        <w:rPr>
          <w:sz w:val="28"/>
          <w:szCs w:val="28"/>
        </w:rPr>
      </w:pPr>
    </w:p>
    <w:p w:rsidR="00325E82" w:rsidRPr="00325E82" w:rsidRDefault="00325E82" w:rsidP="00325E82">
      <w:pPr>
        <w:pStyle w:val="a5"/>
        <w:rPr>
          <w:rFonts w:ascii="Times New Roman" w:hAnsi="Times New Roman"/>
          <w:b w:val="0"/>
          <w:sz w:val="28"/>
          <w:szCs w:val="28"/>
        </w:rPr>
      </w:pPr>
    </w:p>
    <w:p w:rsidR="00325E82" w:rsidRPr="00325E82" w:rsidRDefault="00325E82" w:rsidP="00325E82">
      <w:pPr>
        <w:pStyle w:val="a5"/>
        <w:rPr>
          <w:rFonts w:ascii="Times New Roman" w:hAnsi="Times New Roman"/>
          <w:b w:val="0"/>
          <w:sz w:val="28"/>
          <w:szCs w:val="28"/>
        </w:rPr>
      </w:pPr>
    </w:p>
    <w:p w:rsidR="00325E82" w:rsidRPr="00325E82" w:rsidRDefault="00325E82" w:rsidP="00325E82">
      <w:pPr>
        <w:pStyle w:val="a5"/>
        <w:rPr>
          <w:rFonts w:ascii="Times New Roman" w:hAnsi="Times New Roman"/>
          <w:b w:val="0"/>
          <w:sz w:val="28"/>
          <w:szCs w:val="28"/>
        </w:rPr>
      </w:pPr>
      <w:r w:rsidRPr="00325E82">
        <w:rPr>
          <w:rFonts w:ascii="Times New Roman" w:hAnsi="Times New Roman"/>
          <w:b w:val="0"/>
          <w:sz w:val="28"/>
          <w:szCs w:val="28"/>
        </w:rPr>
        <w:lastRenderedPageBreak/>
        <w:t xml:space="preserve">Тюмень, </w:t>
      </w:r>
      <w:r w:rsidR="004C5BFE">
        <w:rPr>
          <w:rFonts w:ascii="Times New Roman" w:hAnsi="Times New Roman"/>
          <w:b w:val="0"/>
          <w:sz w:val="28"/>
          <w:szCs w:val="28"/>
        </w:rPr>
        <w:t>2010</w:t>
      </w:r>
    </w:p>
    <w:p w:rsidR="00325E82" w:rsidRPr="00325E82" w:rsidRDefault="00325E82" w:rsidP="004C5BFE">
      <w:pPr>
        <w:shd w:val="clear" w:color="auto" w:fill="FFFFFF"/>
        <w:spacing w:line="360" w:lineRule="auto"/>
        <w:jc w:val="center"/>
        <w:rPr>
          <w:sz w:val="28"/>
          <w:szCs w:val="28"/>
        </w:rPr>
      </w:pPr>
      <w:r w:rsidRPr="00325E82">
        <w:rPr>
          <w:b/>
          <w:sz w:val="28"/>
          <w:szCs w:val="28"/>
        </w:rPr>
        <w:br w:type="page"/>
      </w:r>
      <w:r w:rsidRPr="00325E82">
        <w:rPr>
          <w:color w:val="000000"/>
          <w:spacing w:val="-2"/>
          <w:sz w:val="28"/>
          <w:szCs w:val="28"/>
        </w:rPr>
        <w:t>Содержание</w:t>
      </w:r>
    </w:p>
    <w:p w:rsidR="00325E82" w:rsidRPr="00325E82" w:rsidRDefault="00325E82" w:rsidP="004C5BFE">
      <w:pPr>
        <w:shd w:val="clear" w:color="auto" w:fill="FFFFFF"/>
        <w:spacing w:line="360" w:lineRule="auto"/>
        <w:rPr>
          <w:sz w:val="28"/>
          <w:szCs w:val="28"/>
        </w:rPr>
      </w:pPr>
      <w:r w:rsidRPr="00325E82">
        <w:rPr>
          <w:color w:val="000000"/>
          <w:spacing w:val="-5"/>
          <w:sz w:val="28"/>
          <w:szCs w:val="28"/>
        </w:rPr>
        <w:t>Введение</w:t>
      </w:r>
      <w:r w:rsidR="004C5BFE">
        <w:rPr>
          <w:color w:val="000000"/>
          <w:spacing w:val="-5"/>
          <w:sz w:val="28"/>
          <w:szCs w:val="28"/>
        </w:rPr>
        <w:t>……………………………………………………………………………..</w:t>
      </w:r>
      <w:r w:rsidRPr="00325E82">
        <w:rPr>
          <w:color w:val="000000"/>
          <w:spacing w:val="-5"/>
          <w:sz w:val="28"/>
          <w:szCs w:val="28"/>
        </w:rPr>
        <w:t>3</w:t>
      </w:r>
    </w:p>
    <w:p w:rsidR="00325E82" w:rsidRPr="00325E82" w:rsidRDefault="00325E82" w:rsidP="004C5BFE">
      <w:pPr>
        <w:pStyle w:val="3"/>
        <w:spacing w:line="360" w:lineRule="auto"/>
        <w:ind w:firstLine="0"/>
        <w:jc w:val="left"/>
        <w:rPr>
          <w:sz w:val="28"/>
          <w:szCs w:val="28"/>
        </w:rPr>
      </w:pPr>
      <w:r w:rsidRPr="00325E82">
        <w:rPr>
          <w:color w:val="000000"/>
          <w:spacing w:val="-29"/>
          <w:sz w:val="28"/>
          <w:szCs w:val="28"/>
        </w:rPr>
        <w:t>Гл</w:t>
      </w:r>
      <w:r w:rsidR="004C5BFE">
        <w:rPr>
          <w:color w:val="000000"/>
          <w:spacing w:val="-29"/>
          <w:sz w:val="28"/>
          <w:szCs w:val="28"/>
        </w:rPr>
        <w:t>а</w:t>
      </w:r>
      <w:r w:rsidRPr="00325E82">
        <w:rPr>
          <w:color w:val="000000"/>
          <w:spacing w:val="-29"/>
          <w:sz w:val="28"/>
          <w:szCs w:val="28"/>
        </w:rPr>
        <w:t xml:space="preserve">ва </w:t>
      </w:r>
      <w:r w:rsidRPr="00325E82">
        <w:rPr>
          <w:color w:val="000000"/>
          <w:spacing w:val="-29"/>
          <w:sz w:val="28"/>
          <w:szCs w:val="28"/>
          <w:lang w:val="en-US"/>
        </w:rPr>
        <w:t>I</w:t>
      </w:r>
      <w:r w:rsidRPr="00325E82">
        <w:rPr>
          <w:color w:val="000000"/>
          <w:spacing w:val="-29"/>
          <w:sz w:val="28"/>
          <w:szCs w:val="28"/>
        </w:rPr>
        <w:t>.</w:t>
      </w:r>
      <w:r w:rsidRPr="00325E82">
        <w:rPr>
          <w:color w:val="000000"/>
          <w:spacing w:val="-1"/>
          <w:sz w:val="28"/>
          <w:szCs w:val="28"/>
        </w:rPr>
        <w:t xml:space="preserve"> </w:t>
      </w:r>
      <w:r w:rsidRPr="00325E82">
        <w:rPr>
          <w:sz w:val="28"/>
          <w:szCs w:val="28"/>
        </w:rPr>
        <w:t>Краткая природно-экономическая характеристика хозяйства</w:t>
      </w:r>
      <w:r w:rsidR="004C5BFE">
        <w:rPr>
          <w:sz w:val="28"/>
          <w:szCs w:val="28"/>
        </w:rPr>
        <w:t>………….</w:t>
      </w:r>
      <w:r w:rsidRPr="00325E82">
        <w:rPr>
          <w:sz w:val="28"/>
          <w:szCs w:val="28"/>
        </w:rPr>
        <w:t>5</w:t>
      </w:r>
    </w:p>
    <w:p w:rsidR="00325E82" w:rsidRPr="00325E82" w:rsidRDefault="00325E82" w:rsidP="004C5BFE">
      <w:pPr>
        <w:shd w:val="clear" w:color="auto" w:fill="FFFFFF"/>
        <w:tabs>
          <w:tab w:val="left" w:pos="350"/>
          <w:tab w:val="right" w:pos="9374"/>
        </w:tabs>
        <w:spacing w:line="360" w:lineRule="auto"/>
        <w:rPr>
          <w:bCs/>
          <w:sz w:val="28"/>
          <w:szCs w:val="28"/>
        </w:rPr>
      </w:pPr>
      <w:r w:rsidRPr="00325E82">
        <w:rPr>
          <w:color w:val="000000"/>
          <w:spacing w:val="-17"/>
          <w:sz w:val="28"/>
          <w:szCs w:val="28"/>
        </w:rPr>
        <w:t xml:space="preserve">Глава </w:t>
      </w:r>
      <w:r w:rsidRPr="00325E82">
        <w:rPr>
          <w:color w:val="000000"/>
          <w:spacing w:val="-17"/>
          <w:sz w:val="28"/>
          <w:szCs w:val="28"/>
          <w:lang w:val="en-US"/>
        </w:rPr>
        <w:t>II</w:t>
      </w:r>
      <w:r w:rsidRPr="00325E82">
        <w:rPr>
          <w:color w:val="000000"/>
          <w:spacing w:val="-17"/>
          <w:sz w:val="28"/>
          <w:szCs w:val="28"/>
        </w:rPr>
        <w:t xml:space="preserve">.  </w:t>
      </w:r>
      <w:r w:rsidRPr="00325E82">
        <w:rPr>
          <w:bCs/>
          <w:sz w:val="28"/>
          <w:szCs w:val="28"/>
        </w:rPr>
        <w:t>Экономико-статистический анализ основных фондов</w:t>
      </w:r>
      <w:r w:rsidR="004C5BFE">
        <w:rPr>
          <w:bCs/>
          <w:sz w:val="28"/>
          <w:szCs w:val="28"/>
        </w:rPr>
        <w:t>………………..</w:t>
      </w:r>
      <w:r w:rsidRPr="00325E82">
        <w:rPr>
          <w:bCs/>
          <w:sz w:val="28"/>
          <w:szCs w:val="28"/>
        </w:rPr>
        <w:t>7</w:t>
      </w:r>
    </w:p>
    <w:p w:rsidR="00325E82" w:rsidRPr="00325E82" w:rsidRDefault="00325E82" w:rsidP="004C5BFE">
      <w:pPr>
        <w:shd w:val="clear" w:color="auto" w:fill="FFFFFF"/>
        <w:tabs>
          <w:tab w:val="left" w:pos="350"/>
          <w:tab w:val="right" w:pos="9374"/>
        </w:tabs>
        <w:spacing w:line="360" w:lineRule="auto"/>
        <w:rPr>
          <w:sz w:val="28"/>
          <w:szCs w:val="28"/>
        </w:rPr>
      </w:pPr>
      <w:r w:rsidRPr="00325E82">
        <w:rPr>
          <w:sz w:val="28"/>
          <w:szCs w:val="28"/>
        </w:rPr>
        <w:t>2.1. Состав, структура и динамика основных фондов по основным группам, классификация по балансовой стоимости за 3 года</w:t>
      </w:r>
      <w:r w:rsidR="004C5BFE">
        <w:rPr>
          <w:sz w:val="28"/>
          <w:szCs w:val="28"/>
        </w:rPr>
        <w:t>…………………………….</w:t>
      </w:r>
      <w:r w:rsidRPr="00325E82">
        <w:rPr>
          <w:sz w:val="28"/>
          <w:szCs w:val="28"/>
        </w:rPr>
        <w:t>7</w:t>
      </w:r>
    </w:p>
    <w:p w:rsidR="00325E82" w:rsidRPr="00325E82" w:rsidRDefault="00325E82" w:rsidP="004C5BFE">
      <w:pPr>
        <w:pStyle w:val="3"/>
        <w:spacing w:line="360" w:lineRule="auto"/>
        <w:ind w:firstLine="0"/>
        <w:jc w:val="left"/>
        <w:rPr>
          <w:sz w:val="28"/>
          <w:szCs w:val="28"/>
        </w:rPr>
      </w:pPr>
      <w:r w:rsidRPr="00325E82">
        <w:rPr>
          <w:sz w:val="28"/>
          <w:szCs w:val="28"/>
        </w:rPr>
        <w:t>2.2. Динамика использования основных фондов за 3 года с расчетом показателей динамики, аналитическим выравниванием уровней</w:t>
      </w:r>
      <w:r w:rsidR="004C5BFE">
        <w:rPr>
          <w:sz w:val="28"/>
          <w:szCs w:val="28"/>
        </w:rPr>
        <w:t>……………</w:t>
      </w:r>
      <w:r w:rsidRPr="00325E82">
        <w:rPr>
          <w:sz w:val="28"/>
          <w:szCs w:val="28"/>
        </w:rPr>
        <w:t>10</w:t>
      </w:r>
    </w:p>
    <w:p w:rsidR="00325E82" w:rsidRPr="00325E82" w:rsidRDefault="00325E82" w:rsidP="004C5BFE">
      <w:pPr>
        <w:widowControl w:val="0"/>
        <w:shd w:val="clear" w:color="auto" w:fill="FFFFFF"/>
        <w:tabs>
          <w:tab w:val="left" w:pos="907"/>
          <w:tab w:val="right" w:pos="9374"/>
        </w:tabs>
        <w:autoSpaceDE w:val="0"/>
        <w:autoSpaceDN w:val="0"/>
        <w:adjustRightInd w:val="0"/>
        <w:spacing w:line="360" w:lineRule="auto"/>
        <w:rPr>
          <w:color w:val="000000"/>
          <w:spacing w:val="-8"/>
          <w:sz w:val="28"/>
          <w:szCs w:val="28"/>
        </w:rPr>
      </w:pPr>
      <w:r w:rsidRPr="00325E82">
        <w:rPr>
          <w:color w:val="000000"/>
          <w:spacing w:val="-8"/>
          <w:sz w:val="28"/>
          <w:szCs w:val="28"/>
        </w:rPr>
        <w:t xml:space="preserve">2.3. </w:t>
      </w:r>
      <w:r w:rsidRPr="00325E82">
        <w:rPr>
          <w:sz w:val="28"/>
          <w:szCs w:val="28"/>
        </w:rPr>
        <w:t>Баланс основных фондов за 2 года и расчет показателей наличия, движения, состояния, эффективности использования основных фондов</w:t>
      </w:r>
      <w:r w:rsidR="004C5BFE">
        <w:rPr>
          <w:sz w:val="28"/>
          <w:szCs w:val="28"/>
        </w:rPr>
        <w:t>…...</w:t>
      </w:r>
      <w:r w:rsidRPr="00325E82">
        <w:rPr>
          <w:sz w:val="28"/>
          <w:szCs w:val="28"/>
        </w:rPr>
        <w:t>13</w:t>
      </w:r>
    </w:p>
    <w:p w:rsidR="00325E82" w:rsidRPr="00325E82" w:rsidRDefault="00325E82" w:rsidP="004C5BFE">
      <w:pPr>
        <w:pStyle w:val="3"/>
        <w:spacing w:line="360" w:lineRule="auto"/>
        <w:ind w:firstLine="0"/>
        <w:jc w:val="left"/>
        <w:rPr>
          <w:sz w:val="28"/>
          <w:szCs w:val="28"/>
        </w:rPr>
      </w:pPr>
      <w:r w:rsidRPr="00325E82">
        <w:rPr>
          <w:color w:val="000000"/>
          <w:spacing w:val="-2"/>
          <w:sz w:val="28"/>
          <w:szCs w:val="28"/>
        </w:rPr>
        <w:t>2.4.</w:t>
      </w:r>
      <w:r w:rsidRPr="00325E82">
        <w:rPr>
          <w:sz w:val="28"/>
          <w:szCs w:val="28"/>
        </w:rPr>
        <w:t xml:space="preserve"> Анализ зависимости фондоотдачи от продуктивности основной группы животных с использованием метода корреляции</w:t>
      </w:r>
      <w:r w:rsidR="004C5BFE">
        <w:rPr>
          <w:sz w:val="28"/>
          <w:szCs w:val="28"/>
        </w:rPr>
        <w:t>……………………………..</w:t>
      </w:r>
      <w:r w:rsidRPr="00325E82">
        <w:rPr>
          <w:sz w:val="28"/>
          <w:szCs w:val="28"/>
        </w:rPr>
        <w:t>17</w:t>
      </w:r>
    </w:p>
    <w:p w:rsidR="00325E82" w:rsidRPr="00325E82" w:rsidRDefault="00325E82" w:rsidP="004C5BFE">
      <w:pPr>
        <w:shd w:val="clear" w:color="auto" w:fill="FFFFFF"/>
        <w:tabs>
          <w:tab w:val="left" w:pos="1229"/>
          <w:tab w:val="right" w:pos="9374"/>
        </w:tabs>
        <w:spacing w:line="360" w:lineRule="auto"/>
        <w:rPr>
          <w:color w:val="000000"/>
          <w:sz w:val="28"/>
          <w:szCs w:val="28"/>
        </w:rPr>
      </w:pPr>
      <w:r w:rsidRPr="00325E82">
        <w:rPr>
          <w:color w:val="000000"/>
          <w:sz w:val="28"/>
          <w:szCs w:val="28"/>
        </w:rPr>
        <w:t>Выводы и предложения</w:t>
      </w:r>
      <w:r w:rsidR="004C5BFE">
        <w:rPr>
          <w:color w:val="000000"/>
          <w:sz w:val="28"/>
          <w:szCs w:val="28"/>
        </w:rPr>
        <w:t>…………………………………………………………</w:t>
      </w:r>
      <w:r w:rsidRPr="00325E82">
        <w:rPr>
          <w:color w:val="000000"/>
          <w:sz w:val="28"/>
          <w:szCs w:val="28"/>
        </w:rPr>
        <w:t>21</w:t>
      </w:r>
    </w:p>
    <w:p w:rsidR="00325E82" w:rsidRDefault="00325E82" w:rsidP="004C5BFE">
      <w:pPr>
        <w:pStyle w:val="a5"/>
        <w:jc w:val="left"/>
        <w:rPr>
          <w:rFonts w:ascii="Times New Roman" w:hAnsi="Times New Roman"/>
          <w:b w:val="0"/>
          <w:color w:val="000000"/>
          <w:spacing w:val="-3"/>
          <w:sz w:val="28"/>
          <w:szCs w:val="28"/>
          <w:lang w:val="en-US"/>
        </w:rPr>
      </w:pPr>
      <w:r w:rsidRPr="00325E82">
        <w:rPr>
          <w:rFonts w:ascii="Times New Roman" w:hAnsi="Times New Roman"/>
          <w:b w:val="0"/>
          <w:color w:val="000000"/>
          <w:spacing w:val="-3"/>
          <w:sz w:val="28"/>
          <w:szCs w:val="28"/>
        </w:rPr>
        <w:t>Список литературы</w:t>
      </w:r>
      <w:r w:rsidR="004C5BFE">
        <w:rPr>
          <w:rFonts w:ascii="Times New Roman" w:hAnsi="Times New Roman"/>
          <w:b w:val="0"/>
          <w:color w:val="000000"/>
          <w:spacing w:val="-3"/>
          <w:sz w:val="28"/>
          <w:szCs w:val="28"/>
        </w:rPr>
        <w:t>………………………………………………………………..</w:t>
      </w:r>
      <w:r w:rsidRPr="00325E82">
        <w:rPr>
          <w:rFonts w:ascii="Times New Roman" w:hAnsi="Times New Roman"/>
          <w:b w:val="0"/>
          <w:color w:val="000000"/>
          <w:spacing w:val="-3"/>
          <w:sz w:val="28"/>
          <w:szCs w:val="28"/>
        </w:rPr>
        <w:t>23</w:t>
      </w:r>
    </w:p>
    <w:p w:rsidR="00B150EA" w:rsidRPr="00B150EA" w:rsidRDefault="00B150EA" w:rsidP="004C5BFE">
      <w:pPr>
        <w:pStyle w:val="a5"/>
        <w:jc w:val="left"/>
        <w:rPr>
          <w:rFonts w:ascii="Times New Roman" w:hAnsi="Times New Roman"/>
          <w:b w:val="0"/>
          <w:color w:val="000000"/>
          <w:spacing w:val="-3"/>
          <w:sz w:val="28"/>
          <w:szCs w:val="28"/>
        </w:rPr>
      </w:pPr>
      <w:r>
        <w:rPr>
          <w:rFonts w:ascii="Times New Roman" w:hAnsi="Times New Roman"/>
          <w:b w:val="0"/>
          <w:color w:val="000000"/>
          <w:spacing w:val="-3"/>
          <w:sz w:val="28"/>
          <w:szCs w:val="28"/>
        </w:rPr>
        <w:t>Приложения……………………………………………………………………….25</w:t>
      </w:r>
    </w:p>
    <w:p w:rsidR="00325E82" w:rsidRPr="005641C6" w:rsidRDefault="00325E82" w:rsidP="004C5BFE">
      <w:pPr>
        <w:pStyle w:val="a5"/>
        <w:rPr>
          <w:rFonts w:ascii="Times New Roman" w:hAnsi="Times New Roman"/>
          <w:color w:val="000000"/>
          <w:spacing w:val="-3"/>
          <w:sz w:val="28"/>
          <w:szCs w:val="28"/>
        </w:rPr>
      </w:pPr>
      <w:r w:rsidRPr="00325E82">
        <w:rPr>
          <w:rFonts w:ascii="Times New Roman" w:hAnsi="Times New Roman"/>
          <w:b w:val="0"/>
          <w:color w:val="000000"/>
          <w:spacing w:val="-3"/>
          <w:sz w:val="28"/>
          <w:szCs w:val="28"/>
        </w:rPr>
        <w:br w:type="page"/>
      </w:r>
      <w:r w:rsidRPr="005641C6">
        <w:rPr>
          <w:rFonts w:ascii="Times New Roman" w:hAnsi="Times New Roman"/>
          <w:color w:val="000000"/>
          <w:spacing w:val="-3"/>
          <w:sz w:val="28"/>
          <w:szCs w:val="28"/>
        </w:rPr>
        <w:t>Введение</w:t>
      </w:r>
    </w:p>
    <w:p w:rsidR="00CF0AE0" w:rsidRPr="00325E82" w:rsidRDefault="00CF0AE0" w:rsidP="004C5BFE">
      <w:pPr>
        <w:pStyle w:val="a5"/>
        <w:rPr>
          <w:rFonts w:ascii="Times New Roman" w:hAnsi="Times New Roman"/>
          <w:b w:val="0"/>
          <w:color w:val="000000"/>
          <w:spacing w:val="-3"/>
          <w:sz w:val="28"/>
          <w:szCs w:val="28"/>
        </w:rPr>
      </w:pPr>
    </w:p>
    <w:p w:rsidR="00325E82" w:rsidRPr="00325E82" w:rsidRDefault="00325E82" w:rsidP="004C5BFE">
      <w:pPr>
        <w:widowControl w:val="0"/>
        <w:shd w:val="clear" w:color="auto" w:fill="FFFFFF"/>
        <w:tabs>
          <w:tab w:val="left" w:pos="907"/>
          <w:tab w:val="right" w:pos="9374"/>
        </w:tabs>
        <w:autoSpaceDE w:val="0"/>
        <w:autoSpaceDN w:val="0"/>
        <w:adjustRightInd w:val="0"/>
        <w:spacing w:line="360" w:lineRule="auto"/>
        <w:ind w:firstLine="709"/>
        <w:jc w:val="both"/>
        <w:rPr>
          <w:sz w:val="28"/>
          <w:szCs w:val="28"/>
        </w:rPr>
      </w:pPr>
      <w:r w:rsidRPr="00325E82">
        <w:rPr>
          <w:sz w:val="28"/>
          <w:szCs w:val="28"/>
        </w:rPr>
        <w:t>Одним из важнейших факторов увеличения объёма производства продукции на промышленных предприятиях является обеспеченность их основными фондами в необходимом количестве и ассортименте и более полное и эффективное их использование.</w:t>
      </w:r>
    </w:p>
    <w:p w:rsidR="00325E82" w:rsidRPr="00325E82" w:rsidRDefault="00325E82" w:rsidP="004C5BFE">
      <w:pPr>
        <w:widowControl w:val="0"/>
        <w:shd w:val="clear" w:color="auto" w:fill="FFFFFF"/>
        <w:tabs>
          <w:tab w:val="left" w:pos="907"/>
          <w:tab w:val="right" w:pos="9374"/>
        </w:tabs>
        <w:autoSpaceDE w:val="0"/>
        <w:autoSpaceDN w:val="0"/>
        <w:adjustRightInd w:val="0"/>
        <w:spacing w:line="360" w:lineRule="auto"/>
        <w:ind w:firstLine="709"/>
        <w:jc w:val="both"/>
        <w:rPr>
          <w:sz w:val="28"/>
          <w:szCs w:val="28"/>
        </w:rPr>
      </w:pPr>
      <w:r w:rsidRPr="00325E82">
        <w:rPr>
          <w:sz w:val="28"/>
          <w:szCs w:val="28"/>
        </w:rPr>
        <w:t>Важнейшим элементом всякого производственного процесса являются материальные средства производства,  и в частности средства труда. Это здания, сооружения, машины, оборудование и транспортные средства, инвентарь и другие, а также земля.</w:t>
      </w:r>
    </w:p>
    <w:p w:rsidR="00325E82" w:rsidRPr="00325E82" w:rsidRDefault="00325E82" w:rsidP="004C5BFE">
      <w:pPr>
        <w:widowControl w:val="0"/>
        <w:shd w:val="clear" w:color="auto" w:fill="FFFFFF"/>
        <w:tabs>
          <w:tab w:val="left" w:pos="907"/>
          <w:tab w:val="right" w:pos="9374"/>
        </w:tabs>
        <w:autoSpaceDE w:val="0"/>
        <w:autoSpaceDN w:val="0"/>
        <w:adjustRightInd w:val="0"/>
        <w:spacing w:line="360" w:lineRule="auto"/>
        <w:ind w:firstLine="709"/>
        <w:jc w:val="both"/>
        <w:rPr>
          <w:sz w:val="28"/>
          <w:szCs w:val="28"/>
        </w:rPr>
      </w:pPr>
      <w:r w:rsidRPr="00325E82">
        <w:rPr>
          <w:sz w:val="28"/>
          <w:szCs w:val="28"/>
        </w:rPr>
        <w:t>Состав и размеры основных средств (фондов) определяются масштабами и специализацией хозяйства, количеством и качеством земельных угодий и интенсивностью их использования, развитием всех отраслей производства, уровнем их механизации.</w:t>
      </w:r>
    </w:p>
    <w:p w:rsidR="00325E82" w:rsidRPr="00325E82" w:rsidRDefault="00325E82" w:rsidP="004C5BFE">
      <w:pPr>
        <w:widowControl w:val="0"/>
        <w:shd w:val="clear" w:color="auto" w:fill="FFFFFF"/>
        <w:tabs>
          <w:tab w:val="left" w:pos="907"/>
          <w:tab w:val="right" w:pos="9374"/>
        </w:tabs>
        <w:autoSpaceDE w:val="0"/>
        <w:autoSpaceDN w:val="0"/>
        <w:adjustRightInd w:val="0"/>
        <w:spacing w:line="360" w:lineRule="auto"/>
        <w:ind w:firstLine="709"/>
        <w:jc w:val="both"/>
        <w:rPr>
          <w:sz w:val="28"/>
          <w:szCs w:val="28"/>
        </w:rPr>
      </w:pPr>
      <w:r w:rsidRPr="00325E82">
        <w:rPr>
          <w:sz w:val="28"/>
          <w:szCs w:val="28"/>
        </w:rPr>
        <w:t xml:space="preserve">Обеспеченность сельскохозяйственных предприятий основными средствами производства и эффективность их использования являются важными факторами, от которых зависят результаты хозяйственной деятельности, в частности качество, полнота и своевременность выполнения сельскохозяйственных работ, </w:t>
      </w:r>
      <w:r w:rsidR="00CF0AE0" w:rsidRPr="00325E82">
        <w:rPr>
          <w:sz w:val="28"/>
          <w:szCs w:val="28"/>
        </w:rPr>
        <w:t>а,</w:t>
      </w:r>
      <w:r w:rsidRPr="00325E82">
        <w:rPr>
          <w:sz w:val="28"/>
          <w:szCs w:val="28"/>
        </w:rPr>
        <w:t xml:space="preserve"> следовательно, и объём производства продукции, её себестоимость, финансовое состояние  предприятия.  </w:t>
      </w:r>
    </w:p>
    <w:p w:rsidR="00325E82" w:rsidRPr="00325E82" w:rsidRDefault="00325E82" w:rsidP="004C5BFE">
      <w:pPr>
        <w:widowControl w:val="0"/>
        <w:shd w:val="clear" w:color="auto" w:fill="FFFFFF"/>
        <w:tabs>
          <w:tab w:val="left" w:pos="907"/>
          <w:tab w:val="right" w:pos="9374"/>
        </w:tabs>
        <w:autoSpaceDE w:val="0"/>
        <w:autoSpaceDN w:val="0"/>
        <w:adjustRightInd w:val="0"/>
        <w:spacing w:line="360" w:lineRule="auto"/>
        <w:ind w:firstLine="709"/>
        <w:jc w:val="both"/>
        <w:rPr>
          <w:sz w:val="28"/>
          <w:szCs w:val="28"/>
        </w:rPr>
      </w:pPr>
      <w:r w:rsidRPr="00325E82">
        <w:rPr>
          <w:sz w:val="28"/>
          <w:szCs w:val="28"/>
        </w:rPr>
        <w:t>Цель курсовой работы: рассмотреть состав и структуру основных средств на предприятии, наличие, движение, состояние, эффективность использования основных фондов.</w:t>
      </w:r>
    </w:p>
    <w:p w:rsidR="00325E82" w:rsidRPr="00325E82" w:rsidRDefault="00325E82" w:rsidP="004C5BFE">
      <w:pPr>
        <w:widowControl w:val="0"/>
        <w:shd w:val="clear" w:color="auto" w:fill="FFFFFF"/>
        <w:tabs>
          <w:tab w:val="left" w:pos="907"/>
          <w:tab w:val="right" w:pos="9374"/>
        </w:tabs>
        <w:autoSpaceDE w:val="0"/>
        <w:autoSpaceDN w:val="0"/>
        <w:adjustRightInd w:val="0"/>
        <w:spacing w:line="360" w:lineRule="auto"/>
        <w:ind w:firstLine="709"/>
        <w:jc w:val="both"/>
        <w:rPr>
          <w:sz w:val="28"/>
          <w:szCs w:val="28"/>
        </w:rPr>
      </w:pPr>
      <w:r w:rsidRPr="00325E82">
        <w:rPr>
          <w:sz w:val="28"/>
          <w:szCs w:val="28"/>
        </w:rPr>
        <w:t>Задача курсовой работы: обобщающие выводы и предложения с расчетом перспективных показателей о</w:t>
      </w:r>
      <w:r w:rsidR="00CF0AE0">
        <w:rPr>
          <w:sz w:val="28"/>
          <w:szCs w:val="28"/>
        </w:rPr>
        <w:t xml:space="preserve">сновных средств на примере ООО </w:t>
      </w:r>
      <w:r w:rsidRPr="00325E82">
        <w:rPr>
          <w:sz w:val="28"/>
          <w:szCs w:val="28"/>
        </w:rPr>
        <w:t>«</w:t>
      </w:r>
      <w:r w:rsidR="00A61B66">
        <w:rPr>
          <w:sz w:val="28"/>
          <w:szCs w:val="28"/>
        </w:rPr>
        <w:t>Парус</w:t>
      </w:r>
      <w:r w:rsidRPr="00325E82">
        <w:rPr>
          <w:sz w:val="28"/>
          <w:szCs w:val="28"/>
        </w:rPr>
        <w:t xml:space="preserve">». </w:t>
      </w:r>
    </w:p>
    <w:p w:rsidR="00325E82" w:rsidRPr="00325E82" w:rsidRDefault="00325E82" w:rsidP="004C5BFE">
      <w:pPr>
        <w:widowControl w:val="0"/>
        <w:shd w:val="clear" w:color="auto" w:fill="FFFFFF"/>
        <w:tabs>
          <w:tab w:val="left" w:pos="907"/>
          <w:tab w:val="right" w:pos="9374"/>
        </w:tabs>
        <w:autoSpaceDE w:val="0"/>
        <w:autoSpaceDN w:val="0"/>
        <w:adjustRightInd w:val="0"/>
        <w:spacing w:line="360" w:lineRule="auto"/>
        <w:ind w:firstLine="709"/>
        <w:jc w:val="both"/>
        <w:rPr>
          <w:sz w:val="28"/>
          <w:szCs w:val="28"/>
        </w:rPr>
      </w:pPr>
      <w:r w:rsidRPr="00325E82">
        <w:rPr>
          <w:sz w:val="28"/>
          <w:szCs w:val="28"/>
        </w:rPr>
        <w:t>Используя данные за 200</w:t>
      </w:r>
      <w:r w:rsidR="00CF0AE0">
        <w:rPr>
          <w:sz w:val="28"/>
          <w:szCs w:val="28"/>
        </w:rPr>
        <w:t>6</w:t>
      </w:r>
      <w:r w:rsidRPr="00325E82">
        <w:rPr>
          <w:sz w:val="28"/>
          <w:szCs w:val="28"/>
        </w:rPr>
        <w:t>-200</w:t>
      </w:r>
      <w:r w:rsidR="00CF0AE0">
        <w:rPr>
          <w:sz w:val="28"/>
          <w:szCs w:val="28"/>
        </w:rPr>
        <w:t>8</w:t>
      </w:r>
      <w:r w:rsidRPr="00325E82">
        <w:rPr>
          <w:sz w:val="28"/>
          <w:szCs w:val="28"/>
        </w:rPr>
        <w:t>гг. проведём детальный анализ движения, состояния и использ</w:t>
      </w:r>
      <w:r w:rsidR="00CF0AE0">
        <w:rPr>
          <w:sz w:val="28"/>
          <w:szCs w:val="28"/>
        </w:rPr>
        <w:t xml:space="preserve">ования основных средств на ООО </w:t>
      </w:r>
      <w:r w:rsidRPr="00325E82">
        <w:rPr>
          <w:sz w:val="28"/>
          <w:szCs w:val="28"/>
        </w:rPr>
        <w:t>«</w:t>
      </w:r>
      <w:r w:rsidR="00A61B66">
        <w:rPr>
          <w:sz w:val="28"/>
          <w:szCs w:val="28"/>
        </w:rPr>
        <w:t>Парус</w:t>
      </w:r>
      <w:r w:rsidRPr="00325E82">
        <w:rPr>
          <w:sz w:val="28"/>
          <w:szCs w:val="28"/>
        </w:rPr>
        <w:t xml:space="preserve">». </w:t>
      </w:r>
    </w:p>
    <w:p w:rsidR="00325E82" w:rsidRPr="00325E82" w:rsidRDefault="00325E82" w:rsidP="004C5BFE">
      <w:pPr>
        <w:widowControl w:val="0"/>
        <w:shd w:val="clear" w:color="auto" w:fill="FFFFFF"/>
        <w:tabs>
          <w:tab w:val="left" w:pos="907"/>
          <w:tab w:val="right" w:pos="9374"/>
        </w:tabs>
        <w:autoSpaceDE w:val="0"/>
        <w:autoSpaceDN w:val="0"/>
        <w:adjustRightInd w:val="0"/>
        <w:spacing w:line="360" w:lineRule="auto"/>
        <w:ind w:firstLine="709"/>
        <w:jc w:val="both"/>
        <w:rPr>
          <w:sz w:val="28"/>
          <w:szCs w:val="28"/>
        </w:rPr>
      </w:pPr>
      <w:r w:rsidRPr="00325E82">
        <w:rPr>
          <w:sz w:val="28"/>
          <w:szCs w:val="28"/>
        </w:rPr>
        <w:t>В качестве источников информации используем годовые отчёты за 200</w:t>
      </w:r>
      <w:r w:rsidR="00CF0AE0">
        <w:rPr>
          <w:sz w:val="28"/>
          <w:szCs w:val="28"/>
        </w:rPr>
        <w:t>6</w:t>
      </w:r>
      <w:r w:rsidRPr="00325E82">
        <w:rPr>
          <w:sz w:val="28"/>
          <w:szCs w:val="28"/>
        </w:rPr>
        <w:t>-200</w:t>
      </w:r>
      <w:r w:rsidR="00CF0AE0">
        <w:rPr>
          <w:sz w:val="28"/>
          <w:szCs w:val="28"/>
        </w:rPr>
        <w:t>7</w:t>
      </w:r>
      <w:r w:rsidRPr="00325E82">
        <w:rPr>
          <w:sz w:val="28"/>
          <w:szCs w:val="28"/>
        </w:rPr>
        <w:t>-200</w:t>
      </w:r>
      <w:r w:rsidR="00CF0AE0">
        <w:rPr>
          <w:sz w:val="28"/>
          <w:szCs w:val="28"/>
        </w:rPr>
        <w:t>8</w:t>
      </w:r>
      <w:r w:rsidRPr="00325E82">
        <w:rPr>
          <w:sz w:val="28"/>
          <w:szCs w:val="28"/>
        </w:rPr>
        <w:t xml:space="preserve"> гг., включающие основные показатели, отчет о численности и заработной плате работников, сведения о производстве, затратах, себестоимости и реализации продукции животноводства, отчет о наличии животных, а также бухгалтерский баланс, приложения к нему, отчёт о прибылях и убытках.</w:t>
      </w:r>
    </w:p>
    <w:p w:rsidR="00325E82" w:rsidRPr="00325E82" w:rsidRDefault="00325E82" w:rsidP="004C5BFE">
      <w:pPr>
        <w:widowControl w:val="0"/>
        <w:shd w:val="clear" w:color="auto" w:fill="FFFFFF"/>
        <w:tabs>
          <w:tab w:val="left" w:pos="907"/>
          <w:tab w:val="right" w:pos="9374"/>
        </w:tabs>
        <w:autoSpaceDE w:val="0"/>
        <w:autoSpaceDN w:val="0"/>
        <w:adjustRightInd w:val="0"/>
        <w:spacing w:line="360" w:lineRule="auto"/>
        <w:ind w:firstLine="709"/>
        <w:jc w:val="both"/>
        <w:rPr>
          <w:sz w:val="28"/>
          <w:szCs w:val="28"/>
        </w:rPr>
      </w:pPr>
      <w:r w:rsidRPr="00325E82">
        <w:rPr>
          <w:sz w:val="28"/>
          <w:szCs w:val="28"/>
        </w:rPr>
        <w:t xml:space="preserve">При написании курсовой работы использованы экономико-статистические приёмы расчёта средних величин,  сравнения в динамике. </w:t>
      </w:r>
    </w:p>
    <w:p w:rsidR="00325E82" w:rsidRPr="00325E82" w:rsidRDefault="00325E82" w:rsidP="004C5BFE">
      <w:pPr>
        <w:widowControl w:val="0"/>
        <w:shd w:val="clear" w:color="auto" w:fill="FFFFFF"/>
        <w:tabs>
          <w:tab w:val="left" w:pos="907"/>
          <w:tab w:val="right" w:pos="9374"/>
        </w:tabs>
        <w:autoSpaceDE w:val="0"/>
        <w:autoSpaceDN w:val="0"/>
        <w:adjustRightInd w:val="0"/>
        <w:spacing w:line="360" w:lineRule="auto"/>
        <w:ind w:firstLine="709"/>
        <w:jc w:val="both"/>
        <w:rPr>
          <w:sz w:val="28"/>
          <w:szCs w:val="28"/>
        </w:rPr>
      </w:pPr>
      <w:r w:rsidRPr="00325E82">
        <w:rPr>
          <w:sz w:val="28"/>
          <w:szCs w:val="28"/>
        </w:rPr>
        <w:t>В ходе написания курсовой работы наметим пути повышения экономической эффективности использования основных средств на ООО «</w:t>
      </w:r>
      <w:r w:rsidR="00A61B66">
        <w:rPr>
          <w:sz w:val="28"/>
          <w:szCs w:val="28"/>
        </w:rPr>
        <w:t>Парус</w:t>
      </w:r>
      <w:r w:rsidRPr="00325E82">
        <w:rPr>
          <w:sz w:val="28"/>
          <w:szCs w:val="28"/>
        </w:rPr>
        <w:t>».</w:t>
      </w:r>
    </w:p>
    <w:p w:rsidR="00325E82" w:rsidRDefault="00325E82" w:rsidP="00A61B66">
      <w:pPr>
        <w:widowControl w:val="0"/>
        <w:shd w:val="clear" w:color="auto" w:fill="FFFFFF"/>
        <w:tabs>
          <w:tab w:val="left" w:pos="907"/>
          <w:tab w:val="right" w:pos="9374"/>
        </w:tabs>
        <w:autoSpaceDE w:val="0"/>
        <w:autoSpaceDN w:val="0"/>
        <w:adjustRightInd w:val="0"/>
        <w:spacing w:line="360" w:lineRule="auto"/>
        <w:ind w:firstLine="709"/>
        <w:rPr>
          <w:sz w:val="28"/>
          <w:szCs w:val="28"/>
        </w:rPr>
      </w:pPr>
      <w:r w:rsidRPr="00325E82">
        <w:rPr>
          <w:sz w:val="28"/>
          <w:szCs w:val="28"/>
        </w:rPr>
        <w:t>Статистика изучает размер и состав (структуру) основных фондов, их движение, т.е. воспроизводство (выбытие, возобновление и расширение), а так же их состояние и использование. Важное значение имеют контроль за ходом выполнения плана расширенного воспроизводства основных фондов, оценка обеспеченности фондами и экономической эффективности их использования.</w:t>
      </w:r>
      <w:r w:rsidRPr="00325E82">
        <w:rPr>
          <w:b/>
          <w:color w:val="000000"/>
          <w:spacing w:val="-3"/>
          <w:sz w:val="28"/>
          <w:szCs w:val="28"/>
        </w:rPr>
        <w:br w:type="page"/>
        <w:t xml:space="preserve">            </w:t>
      </w:r>
      <w:r w:rsidR="004212A7" w:rsidRPr="005641C6">
        <w:rPr>
          <w:b/>
          <w:color w:val="000000"/>
          <w:spacing w:val="-29"/>
          <w:sz w:val="28"/>
          <w:szCs w:val="28"/>
        </w:rPr>
        <w:t>Глава</w:t>
      </w:r>
      <w:r w:rsidRPr="005641C6">
        <w:rPr>
          <w:b/>
          <w:color w:val="000000"/>
          <w:spacing w:val="-29"/>
          <w:sz w:val="28"/>
          <w:szCs w:val="28"/>
        </w:rPr>
        <w:t xml:space="preserve"> </w:t>
      </w:r>
      <w:r w:rsidRPr="005641C6">
        <w:rPr>
          <w:b/>
          <w:color w:val="000000"/>
          <w:spacing w:val="-29"/>
          <w:sz w:val="28"/>
          <w:szCs w:val="28"/>
          <w:lang w:val="en-US"/>
        </w:rPr>
        <w:t>I</w:t>
      </w:r>
      <w:r w:rsidRPr="005641C6">
        <w:rPr>
          <w:b/>
          <w:color w:val="000000"/>
          <w:spacing w:val="-29"/>
          <w:sz w:val="28"/>
          <w:szCs w:val="28"/>
        </w:rPr>
        <w:t>.</w:t>
      </w:r>
      <w:r w:rsidRPr="005641C6">
        <w:rPr>
          <w:b/>
          <w:color w:val="000000"/>
          <w:spacing w:val="-1"/>
          <w:sz w:val="28"/>
          <w:szCs w:val="28"/>
        </w:rPr>
        <w:t xml:space="preserve"> </w:t>
      </w:r>
      <w:r w:rsidRPr="005641C6">
        <w:rPr>
          <w:b/>
          <w:sz w:val="28"/>
          <w:szCs w:val="28"/>
        </w:rPr>
        <w:t>Краткая природно-экономическая характеристика хозяйства</w:t>
      </w:r>
    </w:p>
    <w:p w:rsidR="00CF0AE0" w:rsidRPr="00325E82" w:rsidRDefault="00CF0AE0" w:rsidP="004C5BFE">
      <w:pPr>
        <w:widowControl w:val="0"/>
        <w:shd w:val="clear" w:color="auto" w:fill="FFFFFF"/>
        <w:tabs>
          <w:tab w:val="left" w:pos="907"/>
          <w:tab w:val="right" w:pos="9374"/>
        </w:tabs>
        <w:autoSpaceDE w:val="0"/>
        <w:autoSpaceDN w:val="0"/>
        <w:adjustRightInd w:val="0"/>
        <w:spacing w:line="360" w:lineRule="auto"/>
        <w:ind w:firstLine="709"/>
        <w:rPr>
          <w:sz w:val="28"/>
          <w:szCs w:val="28"/>
        </w:rPr>
      </w:pPr>
    </w:p>
    <w:p w:rsidR="00325E82" w:rsidRPr="00325E82" w:rsidRDefault="00325E82" w:rsidP="00325E82">
      <w:pPr>
        <w:pStyle w:val="ab"/>
        <w:spacing w:after="0" w:line="360" w:lineRule="auto"/>
        <w:ind w:firstLine="709"/>
        <w:jc w:val="both"/>
        <w:rPr>
          <w:sz w:val="28"/>
          <w:szCs w:val="28"/>
        </w:rPr>
      </w:pPr>
      <w:r w:rsidRPr="00325E82">
        <w:rPr>
          <w:sz w:val="28"/>
          <w:szCs w:val="28"/>
        </w:rPr>
        <w:t>Результаты работы сельскохозяйственных предприятий существенно зависят от условий производства. Поэтому  экономический анализ начинают с изучения природно-экономических условий, размеров производственного направления, уровня интенсификации производства и его эффективности. Только с учетом конкретных условий можно объективно оценить результаты деятельности предприятия и наметить путь его дальнейшего развития.</w:t>
      </w:r>
    </w:p>
    <w:p w:rsidR="00325E82" w:rsidRPr="00325E82" w:rsidRDefault="00325E82" w:rsidP="00325E82">
      <w:pPr>
        <w:spacing w:line="360" w:lineRule="auto"/>
        <w:ind w:firstLine="709"/>
        <w:jc w:val="both"/>
        <w:rPr>
          <w:sz w:val="28"/>
          <w:szCs w:val="28"/>
        </w:rPr>
      </w:pPr>
      <w:r w:rsidRPr="00325E82">
        <w:rPr>
          <w:sz w:val="28"/>
          <w:szCs w:val="28"/>
        </w:rPr>
        <w:t>Условия производства можно разделить на три группы:</w:t>
      </w:r>
    </w:p>
    <w:p w:rsidR="00325E82" w:rsidRPr="00325E82" w:rsidRDefault="00325E82" w:rsidP="00325E82">
      <w:pPr>
        <w:spacing w:line="360" w:lineRule="auto"/>
        <w:ind w:firstLine="709"/>
        <w:jc w:val="both"/>
        <w:rPr>
          <w:sz w:val="28"/>
          <w:szCs w:val="28"/>
        </w:rPr>
      </w:pPr>
      <w:r w:rsidRPr="00325E82">
        <w:rPr>
          <w:sz w:val="28"/>
          <w:szCs w:val="28"/>
        </w:rPr>
        <w:t>а) природные и климатические</w:t>
      </w:r>
    </w:p>
    <w:p w:rsidR="00325E82" w:rsidRPr="00325E82" w:rsidRDefault="00325E82" w:rsidP="00325E82">
      <w:pPr>
        <w:spacing w:line="360" w:lineRule="auto"/>
        <w:ind w:firstLine="709"/>
        <w:jc w:val="both"/>
        <w:rPr>
          <w:sz w:val="28"/>
          <w:szCs w:val="28"/>
        </w:rPr>
      </w:pPr>
      <w:r w:rsidRPr="00325E82">
        <w:rPr>
          <w:sz w:val="28"/>
          <w:szCs w:val="28"/>
        </w:rPr>
        <w:t>б) месторасположение хозяйства</w:t>
      </w:r>
    </w:p>
    <w:p w:rsidR="00325E82" w:rsidRPr="00325E82" w:rsidRDefault="00325E82" w:rsidP="00325E82">
      <w:pPr>
        <w:spacing w:line="360" w:lineRule="auto"/>
        <w:ind w:firstLine="709"/>
        <w:jc w:val="both"/>
        <w:rPr>
          <w:sz w:val="28"/>
          <w:szCs w:val="28"/>
        </w:rPr>
      </w:pPr>
      <w:r w:rsidRPr="00325E82">
        <w:rPr>
          <w:sz w:val="28"/>
          <w:szCs w:val="28"/>
        </w:rPr>
        <w:t>в) экономические условия производства.</w:t>
      </w:r>
    </w:p>
    <w:p w:rsidR="00325E82" w:rsidRPr="00325E82" w:rsidRDefault="00983E6E" w:rsidP="00325E82">
      <w:pPr>
        <w:spacing w:line="360" w:lineRule="auto"/>
        <w:ind w:firstLine="709"/>
        <w:jc w:val="both"/>
        <w:rPr>
          <w:sz w:val="28"/>
          <w:szCs w:val="28"/>
        </w:rPr>
      </w:pPr>
      <w:r>
        <w:rPr>
          <w:sz w:val="28"/>
          <w:szCs w:val="28"/>
        </w:rPr>
        <w:t>Исетский</w:t>
      </w:r>
      <w:r w:rsidR="00325E82" w:rsidRPr="00325E82">
        <w:rPr>
          <w:sz w:val="28"/>
          <w:szCs w:val="28"/>
        </w:rPr>
        <w:t xml:space="preserve"> район, на территории  которого находится ООО «</w:t>
      </w:r>
      <w:r>
        <w:rPr>
          <w:sz w:val="28"/>
          <w:szCs w:val="28"/>
        </w:rPr>
        <w:t>Парус</w:t>
      </w:r>
      <w:r w:rsidR="00325E82" w:rsidRPr="00325E82">
        <w:rPr>
          <w:sz w:val="28"/>
          <w:szCs w:val="28"/>
        </w:rPr>
        <w:t xml:space="preserve">» относится к умеренно прохладному, недостаточно увлажненному агроклиматическому району. Для района отмечено годовое количество осадков  400мм, за вегетационный  период меньше </w:t>
      </w:r>
      <w:smartTag w:uri="urn:schemas-microsoft-com:office:smarttags" w:element="metricconverter">
        <w:smartTagPr>
          <w:attr w:name="ProductID" w:val="200 мм"/>
        </w:smartTagPr>
        <w:r w:rsidR="00325E82" w:rsidRPr="00325E82">
          <w:rPr>
            <w:sz w:val="28"/>
            <w:szCs w:val="28"/>
          </w:rPr>
          <w:t>200 мм</w:t>
        </w:r>
      </w:smartTag>
      <w:r w:rsidR="00325E82" w:rsidRPr="00325E82">
        <w:rPr>
          <w:sz w:val="28"/>
          <w:szCs w:val="28"/>
        </w:rPr>
        <w:t>.</w:t>
      </w:r>
    </w:p>
    <w:p w:rsidR="00325E82" w:rsidRPr="00325E82" w:rsidRDefault="00325E82" w:rsidP="00325E82">
      <w:pPr>
        <w:spacing w:line="360" w:lineRule="auto"/>
        <w:ind w:firstLine="709"/>
        <w:jc w:val="both"/>
        <w:rPr>
          <w:sz w:val="28"/>
          <w:szCs w:val="28"/>
        </w:rPr>
      </w:pPr>
      <w:r w:rsidRPr="00325E82">
        <w:rPr>
          <w:sz w:val="28"/>
          <w:szCs w:val="28"/>
        </w:rPr>
        <w:t>Средняя из максимальных высот снежного покрова 50-</w:t>
      </w:r>
      <w:smartTag w:uri="urn:schemas-microsoft-com:office:smarttags" w:element="metricconverter">
        <w:smartTagPr>
          <w:attr w:name="ProductID" w:val="55 см"/>
        </w:smartTagPr>
        <w:r w:rsidRPr="00325E82">
          <w:rPr>
            <w:sz w:val="28"/>
            <w:szCs w:val="28"/>
          </w:rPr>
          <w:t>55 см</w:t>
        </w:r>
      </w:smartTag>
      <w:r w:rsidRPr="00325E82">
        <w:rPr>
          <w:sz w:val="28"/>
          <w:szCs w:val="28"/>
        </w:rPr>
        <w:t>. Распределение его неравномерное, особенно на безлесных участках.</w:t>
      </w:r>
    </w:p>
    <w:p w:rsidR="00325E82" w:rsidRPr="00325E82" w:rsidRDefault="00325E82" w:rsidP="00325E82">
      <w:pPr>
        <w:widowControl w:val="0"/>
        <w:shd w:val="clear" w:color="auto" w:fill="FFFFFF"/>
        <w:tabs>
          <w:tab w:val="left" w:pos="907"/>
          <w:tab w:val="right" w:pos="9374"/>
        </w:tabs>
        <w:autoSpaceDE w:val="0"/>
        <w:autoSpaceDN w:val="0"/>
        <w:adjustRightInd w:val="0"/>
        <w:spacing w:line="360" w:lineRule="auto"/>
        <w:ind w:firstLine="709"/>
        <w:jc w:val="both"/>
        <w:rPr>
          <w:sz w:val="28"/>
          <w:szCs w:val="28"/>
        </w:rPr>
      </w:pPr>
      <w:r w:rsidRPr="00325E82">
        <w:rPr>
          <w:sz w:val="28"/>
          <w:szCs w:val="28"/>
        </w:rPr>
        <w:t>Продолжительность  периода с устойчивым  снежным покровом составляет 175 дней.</w:t>
      </w:r>
    </w:p>
    <w:p w:rsidR="00325E82" w:rsidRPr="00325E82" w:rsidRDefault="00325E82" w:rsidP="00325E82">
      <w:pPr>
        <w:widowControl w:val="0"/>
        <w:shd w:val="clear" w:color="auto" w:fill="FFFFFF"/>
        <w:tabs>
          <w:tab w:val="left" w:pos="907"/>
          <w:tab w:val="right" w:pos="9374"/>
        </w:tabs>
        <w:autoSpaceDE w:val="0"/>
        <w:autoSpaceDN w:val="0"/>
        <w:adjustRightInd w:val="0"/>
        <w:spacing w:line="360" w:lineRule="auto"/>
        <w:ind w:firstLine="709"/>
        <w:jc w:val="both"/>
        <w:rPr>
          <w:sz w:val="28"/>
          <w:szCs w:val="28"/>
        </w:rPr>
      </w:pPr>
      <w:r w:rsidRPr="00325E82">
        <w:rPr>
          <w:sz w:val="28"/>
          <w:szCs w:val="28"/>
        </w:rPr>
        <w:t>В отношении влагообеспеченности сельскохозяйственных культур район характеризуется недостатком влаги в отдельные годы.</w:t>
      </w:r>
    </w:p>
    <w:p w:rsidR="00325E82" w:rsidRPr="00325E82" w:rsidRDefault="00325E82" w:rsidP="00325E82">
      <w:pPr>
        <w:widowControl w:val="0"/>
        <w:shd w:val="clear" w:color="auto" w:fill="FFFFFF"/>
        <w:tabs>
          <w:tab w:val="left" w:pos="907"/>
          <w:tab w:val="right" w:pos="9374"/>
        </w:tabs>
        <w:autoSpaceDE w:val="0"/>
        <w:autoSpaceDN w:val="0"/>
        <w:adjustRightInd w:val="0"/>
        <w:spacing w:line="360" w:lineRule="auto"/>
        <w:ind w:firstLine="709"/>
        <w:jc w:val="both"/>
        <w:rPr>
          <w:sz w:val="28"/>
          <w:szCs w:val="28"/>
        </w:rPr>
      </w:pPr>
      <w:r w:rsidRPr="00325E82">
        <w:rPr>
          <w:sz w:val="28"/>
          <w:szCs w:val="28"/>
        </w:rPr>
        <w:t>По устройству поверхности этот район является волнистой равниной, в пределах которой положительные элементы рельефа чередуются с неглубокими, но довольно обширными депрессиями, которые в той или иной степени заболочены.</w:t>
      </w:r>
    </w:p>
    <w:p w:rsidR="00325E82" w:rsidRPr="00325E82" w:rsidRDefault="00325E82" w:rsidP="00325E82">
      <w:pPr>
        <w:spacing w:line="360" w:lineRule="auto"/>
        <w:ind w:firstLine="709"/>
        <w:jc w:val="both"/>
        <w:rPr>
          <w:sz w:val="28"/>
          <w:szCs w:val="28"/>
        </w:rPr>
      </w:pPr>
      <w:r w:rsidRPr="00325E82">
        <w:rPr>
          <w:sz w:val="28"/>
          <w:szCs w:val="28"/>
        </w:rPr>
        <w:t>В результате исследования выделены следующие почвенные типы: черноземные почвы, серые лесные почвы, серые глееватые почвы, луговые почвы, пойменные почвы, пойменные болотные и болотные почвы.</w:t>
      </w:r>
    </w:p>
    <w:p w:rsidR="00325E82" w:rsidRPr="00325E82" w:rsidRDefault="00325E82" w:rsidP="00325E82">
      <w:pPr>
        <w:spacing w:line="360" w:lineRule="auto"/>
        <w:ind w:firstLine="709"/>
        <w:jc w:val="both"/>
        <w:rPr>
          <w:sz w:val="28"/>
          <w:szCs w:val="28"/>
        </w:rPr>
      </w:pPr>
      <w:r w:rsidRPr="00325E82">
        <w:rPr>
          <w:sz w:val="28"/>
          <w:szCs w:val="28"/>
        </w:rPr>
        <w:t>К экономическим условиям, от  которых зависят результаты хозяйственной деятельности, относятся обеспеченность предприятий земельными и трудовыми ресурсами, основными и оборотными фондами.</w:t>
      </w:r>
    </w:p>
    <w:p w:rsidR="00325E82" w:rsidRPr="00325E82" w:rsidRDefault="00325E82" w:rsidP="00325E82">
      <w:pPr>
        <w:spacing w:line="360" w:lineRule="auto"/>
        <w:ind w:firstLine="709"/>
        <w:jc w:val="both"/>
        <w:rPr>
          <w:sz w:val="28"/>
          <w:szCs w:val="28"/>
        </w:rPr>
      </w:pPr>
      <w:r w:rsidRPr="00325E82">
        <w:rPr>
          <w:sz w:val="28"/>
          <w:szCs w:val="28"/>
        </w:rPr>
        <w:t xml:space="preserve">Общая площадь землепользования </w:t>
      </w:r>
      <w:smartTag w:uri="urn:schemas-microsoft-com:office:smarttags" w:element="metricconverter">
        <w:smartTagPr>
          <w:attr w:name="ProductID" w:val="44050 га"/>
        </w:smartTagPr>
        <w:r w:rsidR="00910C49">
          <w:rPr>
            <w:sz w:val="28"/>
            <w:szCs w:val="28"/>
          </w:rPr>
          <w:t>44050</w:t>
        </w:r>
        <w:r w:rsidRPr="00325E82">
          <w:rPr>
            <w:sz w:val="28"/>
            <w:szCs w:val="28"/>
          </w:rPr>
          <w:t xml:space="preserve"> га</w:t>
        </w:r>
      </w:smartTag>
      <w:r w:rsidRPr="00325E82">
        <w:rPr>
          <w:sz w:val="28"/>
          <w:szCs w:val="28"/>
        </w:rPr>
        <w:t xml:space="preserve">. Сельхозугодия составляют </w:t>
      </w:r>
      <w:r w:rsidR="00CF0AE0">
        <w:rPr>
          <w:sz w:val="28"/>
          <w:szCs w:val="28"/>
        </w:rPr>
        <w:t xml:space="preserve">                                           </w:t>
      </w:r>
      <w:r w:rsidR="00405121">
        <w:rPr>
          <w:sz w:val="28"/>
          <w:szCs w:val="28"/>
        </w:rPr>
        <w:t xml:space="preserve">                                       </w:t>
      </w:r>
      <w:smartTag w:uri="urn:schemas-microsoft-com:office:smarttags" w:element="metricconverter">
        <w:smartTagPr>
          <w:attr w:name="ProductID" w:val="32212 га"/>
        </w:smartTagPr>
        <w:r w:rsidR="00910C49">
          <w:rPr>
            <w:sz w:val="28"/>
            <w:szCs w:val="28"/>
          </w:rPr>
          <w:t>32212</w:t>
        </w:r>
        <w:r w:rsidRPr="00325E82">
          <w:rPr>
            <w:sz w:val="28"/>
            <w:szCs w:val="28"/>
          </w:rPr>
          <w:t xml:space="preserve"> га</w:t>
        </w:r>
      </w:smartTag>
      <w:r w:rsidRPr="00325E82">
        <w:rPr>
          <w:sz w:val="28"/>
          <w:szCs w:val="28"/>
        </w:rPr>
        <w:t xml:space="preserve">, из них </w:t>
      </w:r>
      <w:r w:rsidR="00CF0AE0">
        <w:rPr>
          <w:sz w:val="28"/>
          <w:szCs w:val="28"/>
        </w:rPr>
        <w:t xml:space="preserve"> пашни – </w:t>
      </w:r>
      <w:smartTag w:uri="urn:schemas-microsoft-com:office:smarttags" w:element="metricconverter">
        <w:smartTagPr>
          <w:attr w:name="ProductID" w:val="12084 га"/>
        </w:smartTagPr>
        <w:r w:rsidR="00CF0AE0">
          <w:rPr>
            <w:sz w:val="28"/>
            <w:szCs w:val="28"/>
          </w:rPr>
          <w:t>1</w:t>
        </w:r>
        <w:r w:rsidRPr="00325E82">
          <w:rPr>
            <w:sz w:val="28"/>
            <w:szCs w:val="28"/>
          </w:rPr>
          <w:t>2</w:t>
        </w:r>
        <w:r w:rsidR="00910C49">
          <w:rPr>
            <w:sz w:val="28"/>
            <w:szCs w:val="28"/>
          </w:rPr>
          <w:t>084</w:t>
        </w:r>
        <w:r w:rsidRPr="00325E82">
          <w:rPr>
            <w:sz w:val="28"/>
            <w:szCs w:val="28"/>
          </w:rPr>
          <w:t xml:space="preserve"> га</w:t>
        </w:r>
      </w:smartTag>
      <w:r w:rsidRPr="00325E82">
        <w:rPr>
          <w:sz w:val="28"/>
          <w:szCs w:val="28"/>
        </w:rPr>
        <w:t xml:space="preserve">, сенокосы </w:t>
      </w:r>
      <w:r w:rsidR="00910C49">
        <w:rPr>
          <w:sz w:val="28"/>
          <w:szCs w:val="28"/>
        </w:rPr>
        <w:t>–</w:t>
      </w:r>
      <w:r w:rsidRPr="00325E82">
        <w:rPr>
          <w:sz w:val="28"/>
          <w:szCs w:val="28"/>
        </w:rPr>
        <w:t xml:space="preserve"> </w:t>
      </w:r>
      <w:smartTag w:uri="urn:schemas-microsoft-com:office:smarttags" w:element="metricconverter">
        <w:smartTagPr>
          <w:attr w:name="ProductID" w:val="16843 га"/>
        </w:smartTagPr>
        <w:r w:rsidR="00910C49">
          <w:rPr>
            <w:sz w:val="28"/>
            <w:szCs w:val="28"/>
          </w:rPr>
          <w:t xml:space="preserve">16843 </w:t>
        </w:r>
        <w:r w:rsidRPr="00325E82">
          <w:rPr>
            <w:sz w:val="28"/>
            <w:szCs w:val="28"/>
          </w:rPr>
          <w:t>га</w:t>
        </w:r>
      </w:smartTag>
      <w:r w:rsidRPr="00325E82">
        <w:rPr>
          <w:sz w:val="28"/>
          <w:szCs w:val="28"/>
        </w:rPr>
        <w:t xml:space="preserve">, пастбищ - </w:t>
      </w:r>
      <w:smartTag w:uri="urn:schemas-microsoft-com:office:smarttags" w:element="metricconverter">
        <w:smartTagPr>
          <w:attr w:name="ProductID" w:val="3285 га"/>
        </w:smartTagPr>
        <w:r w:rsidR="00910C49">
          <w:rPr>
            <w:sz w:val="28"/>
            <w:szCs w:val="28"/>
          </w:rPr>
          <w:t>3285</w:t>
        </w:r>
        <w:r w:rsidRPr="00325E82">
          <w:rPr>
            <w:sz w:val="28"/>
            <w:szCs w:val="28"/>
          </w:rPr>
          <w:t xml:space="preserve"> га</w:t>
        </w:r>
      </w:smartTag>
      <w:r w:rsidRPr="00325E82">
        <w:rPr>
          <w:sz w:val="28"/>
          <w:szCs w:val="28"/>
        </w:rPr>
        <w:t xml:space="preserve">, лесные массивы – </w:t>
      </w:r>
      <w:smartTag w:uri="urn:schemas-microsoft-com:office:smarttags" w:element="metricconverter">
        <w:smartTagPr>
          <w:attr w:name="ProductID" w:val="6854 га"/>
        </w:smartTagPr>
        <w:r w:rsidRPr="00325E82">
          <w:rPr>
            <w:sz w:val="28"/>
            <w:szCs w:val="28"/>
          </w:rPr>
          <w:t>6854 га</w:t>
        </w:r>
      </w:smartTag>
      <w:r w:rsidRPr="00325E82">
        <w:rPr>
          <w:sz w:val="28"/>
          <w:szCs w:val="28"/>
        </w:rPr>
        <w:t xml:space="preserve">, болота – </w:t>
      </w:r>
      <w:smartTag w:uri="urn:schemas-microsoft-com:office:smarttags" w:element="metricconverter">
        <w:smartTagPr>
          <w:attr w:name="ProductID" w:val="3566 га"/>
        </w:smartTagPr>
        <w:r w:rsidRPr="00325E82">
          <w:rPr>
            <w:sz w:val="28"/>
            <w:szCs w:val="28"/>
          </w:rPr>
          <w:t>3566 га</w:t>
        </w:r>
      </w:smartTag>
      <w:r w:rsidRPr="00325E82">
        <w:rPr>
          <w:sz w:val="28"/>
          <w:szCs w:val="28"/>
        </w:rPr>
        <w:t xml:space="preserve">, прочие земли – </w:t>
      </w:r>
      <w:smartTag w:uri="urn:schemas-microsoft-com:office:smarttags" w:element="metricconverter">
        <w:smartTagPr>
          <w:attr w:name="ProductID" w:val="236 га"/>
        </w:smartTagPr>
        <w:r w:rsidRPr="00325E82">
          <w:rPr>
            <w:sz w:val="28"/>
            <w:szCs w:val="28"/>
          </w:rPr>
          <w:t>236 га</w:t>
        </w:r>
      </w:smartTag>
      <w:r w:rsidRPr="00325E82">
        <w:rPr>
          <w:sz w:val="28"/>
          <w:szCs w:val="28"/>
        </w:rPr>
        <w:t>.</w:t>
      </w:r>
    </w:p>
    <w:p w:rsidR="00325E82" w:rsidRPr="00325E82" w:rsidRDefault="00325E82" w:rsidP="00325E82">
      <w:pPr>
        <w:widowControl w:val="0"/>
        <w:shd w:val="clear" w:color="auto" w:fill="FFFFFF"/>
        <w:tabs>
          <w:tab w:val="left" w:pos="907"/>
          <w:tab w:val="right" w:pos="9374"/>
        </w:tabs>
        <w:autoSpaceDE w:val="0"/>
        <w:autoSpaceDN w:val="0"/>
        <w:adjustRightInd w:val="0"/>
        <w:spacing w:line="360" w:lineRule="auto"/>
        <w:ind w:firstLine="709"/>
        <w:jc w:val="both"/>
        <w:rPr>
          <w:sz w:val="28"/>
          <w:szCs w:val="28"/>
        </w:rPr>
      </w:pPr>
      <w:r w:rsidRPr="00325E82">
        <w:rPr>
          <w:sz w:val="28"/>
          <w:szCs w:val="28"/>
        </w:rPr>
        <w:t xml:space="preserve">Земельные фонды являются </w:t>
      </w:r>
      <w:r w:rsidR="006E38E8">
        <w:rPr>
          <w:sz w:val="28"/>
          <w:szCs w:val="28"/>
        </w:rPr>
        <w:t>важнейше</w:t>
      </w:r>
      <w:r w:rsidRPr="00325E82">
        <w:rPr>
          <w:sz w:val="28"/>
          <w:szCs w:val="28"/>
        </w:rPr>
        <w:t xml:space="preserve">й составной частью ресурсов сельского хозяйства. От рационального использования земли, повышения ее </w:t>
      </w:r>
      <w:r w:rsidR="00CF0AE0">
        <w:rPr>
          <w:sz w:val="28"/>
          <w:szCs w:val="28"/>
        </w:rPr>
        <w:t xml:space="preserve">                                                                                                                                                         </w:t>
      </w:r>
      <w:r w:rsidRPr="00325E82">
        <w:rPr>
          <w:sz w:val="28"/>
          <w:szCs w:val="28"/>
        </w:rPr>
        <w:t>плодородия зависит развитие всех отраслей производства.</w:t>
      </w:r>
    </w:p>
    <w:p w:rsidR="00325E82" w:rsidRPr="00325E82" w:rsidRDefault="00325E82" w:rsidP="00325E82">
      <w:pPr>
        <w:pStyle w:val="a5"/>
        <w:ind w:firstLine="709"/>
        <w:jc w:val="both"/>
        <w:rPr>
          <w:rFonts w:ascii="Times New Roman" w:hAnsi="Times New Roman"/>
          <w:b w:val="0"/>
          <w:sz w:val="28"/>
          <w:szCs w:val="28"/>
        </w:rPr>
      </w:pPr>
      <w:r w:rsidRPr="00325E82">
        <w:rPr>
          <w:rFonts w:ascii="Times New Roman" w:hAnsi="Times New Roman"/>
          <w:sz w:val="28"/>
          <w:szCs w:val="28"/>
        </w:rPr>
        <w:t xml:space="preserve"> </w:t>
      </w:r>
      <w:r w:rsidRPr="00325E82">
        <w:rPr>
          <w:rFonts w:ascii="Times New Roman" w:hAnsi="Times New Roman"/>
          <w:b w:val="0"/>
          <w:sz w:val="28"/>
          <w:szCs w:val="28"/>
        </w:rPr>
        <w:t>Агрофирма «</w:t>
      </w:r>
      <w:r w:rsidR="00983E6E" w:rsidRPr="00983E6E">
        <w:rPr>
          <w:rFonts w:ascii="Times New Roman" w:hAnsi="Times New Roman"/>
          <w:b w:val="0"/>
          <w:sz w:val="28"/>
          <w:szCs w:val="28"/>
        </w:rPr>
        <w:t>Парус</w:t>
      </w:r>
      <w:r w:rsidRPr="00325E82">
        <w:rPr>
          <w:rFonts w:ascii="Times New Roman" w:hAnsi="Times New Roman"/>
          <w:b w:val="0"/>
          <w:sz w:val="28"/>
          <w:szCs w:val="28"/>
        </w:rPr>
        <w:t xml:space="preserve">» находится в Тюменской области, </w:t>
      </w:r>
      <w:r w:rsidR="004C142F">
        <w:rPr>
          <w:rFonts w:ascii="Times New Roman" w:hAnsi="Times New Roman"/>
          <w:b w:val="0"/>
          <w:sz w:val="28"/>
          <w:szCs w:val="28"/>
        </w:rPr>
        <w:t>Исетского</w:t>
      </w:r>
      <w:r w:rsidRPr="00325E82">
        <w:rPr>
          <w:rFonts w:ascii="Times New Roman" w:hAnsi="Times New Roman"/>
          <w:b w:val="0"/>
          <w:sz w:val="28"/>
          <w:szCs w:val="28"/>
        </w:rPr>
        <w:t xml:space="preserve"> района, с. </w:t>
      </w:r>
      <w:r w:rsidR="00983E6E">
        <w:rPr>
          <w:rFonts w:ascii="Times New Roman" w:hAnsi="Times New Roman"/>
          <w:b w:val="0"/>
          <w:sz w:val="28"/>
          <w:szCs w:val="28"/>
        </w:rPr>
        <w:t>Исетское</w:t>
      </w:r>
      <w:r w:rsidRPr="00325E82">
        <w:rPr>
          <w:rFonts w:ascii="Times New Roman" w:hAnsi="Times New Roman"/>
          <w:b w:val="0"/>
          <w:sz w:val="28"/>
          <w:szCs w:val="28"/>
        </w:rPr>
        <w:t xml:space="preserve">, ул. </w:t>
      </w:r>
      <w:r w:rsidR="00983E6E">
        <w:rPr>
          <w:rFonts w:ascii="Times New Roman" w:hAnsi="Times New Roman"/>
          <w:b w:val="0"/>
          <w:sz w:val="28"/>
          <w:szCs w:val="28"/>
        </w:rPr>
        <w:t>Заречная, д. 1</w:t>
      </w:r>
      <w:r w:rsidRPr="00325E82">
        <w:rPr>
          <w:rFonts w:ascii="Times New Roman" w:hAnsi="Times New Roman"/>
          <w:b w:val="0"/>
          <w:sz w:val="28"/>
          <w:szCs w:val="28"/>
        </w:rPr>
        <w:t>8.</w:t>
      </w:r>
    </w:p>
    <w:p w:rsidR="00325E82" w:rsidRPr="00325E82" w:rsidRDefault="00325E82" w:rsidP="00325E82">
      <w:pPr>
        <w:shd w:val="clear" w:color="auto" w:fill="FFFFFF"/>
        <w:tabs>
          <w:tab w:val="left" w:pos="350"/>
          <w:tab w:val="right" w:pos="9374"/>
        </w:tabs>
        <w:spacing w:line="360" w:lineRule="auto"/>
        <w:ind w:firstLine="709"/>
        <w:jc w:val="both"/>
        <w:rPr>
          <w:sz w:val="28"/>
          <w:szCs w:val="28"/>
        </w:rPr>
      </w:pPr>
      <w:r w:rsidRPr="00325E82">
        <w:rPr>
          <w:sz w:val="28"/>
          <w:szCs w:val="28"/>
        </w:rPr>
        <w:t xml:space="preserve">Основные виды деятельности предприятия: </w:t>
      </w:r>
    </w:p>
    <w:p w:rsidR="00325E82" w:rsidRPr="00325E82" w:rsidRDefault="00325E82" w:rsidP="00325E82">
      <w:pPr>
        <w:shd w:val="clear" w:color="auto" w:fill="FFFFFF"/>
        <w:tabs>
          <w:tab w:val="left" w:pos="350"/>
          <w:tab w:val="right" w:pos="9374"/>
        </w:tabs>
        <w:spacing w:line="360" w:lineRule="auto"/>
        <w:ind w:firstLine="709"/>
        <w:jc w:val="both"/>
        <w:rPr>
          <w:sz w:val="28"/>
          <w:szCs w:val="28"/>
        </w:rPr>
      </w:pPr>
      <w:r w:rsidRPr="00325E82">
        <w:rPr>
          <w:sz w:val="28"/>
          <w:szCs w:val="28"/>
        </w:rPr>
        <w:t>1. выращивание зерновых и зернобобовых культур для продажи, однолетних и многолетних трав для собственной кормовой базы;</w:t>
      </w:r>
    </w:p>
    <w:p w:rsidR="00325E82" w:rsidRPr="00325E82" w:rsidRDefault="00325E82" w:rsidP="00325E82">
      <w:pPr>
        <w:pStyle w:val="a5"/>
        <w:ind w:firstLine="709"/>
        <w:jc w:val="both"/>
        <w:rPr>
          <w:rFonts w:ascii="Times New Roman" w:hAnsi="Times New Roman"/>
          <w:b w:val="0"/>
          <w:sz w:val="28"/>
          <w:szCs w:val="28"/>
        </w:rPr>
      </w:pPr>
      <w:r w:rsidRPr="00325E82">
        <w:rPr>
          <w:rFonts w:ascii="Times New Roman" w:hAnsi="Times New Roman"/>
          <w:b w:val="0"/>
          <w:sz w:val="28"/>
          <w:szCs w:val="28"/>
        </w:rPr>
        <w:t xml:space="preserve">2. разведение крупного рогатого скота для производства  молока, продажи живым весом и тушами. </w:t>
      </w:r>
    </w:p>
    <w:p w:rsidR="00325E82" w:rsidRPr="00325E82" w:rsidRDefault="00325E82" w:rsidP="00325E82">
      <w:pPr>
        <w:shd w:val="clear" w:color="auto" w:fill="FFFFFF"/>
        <w:tabs>
          <w:tab w:val="left" w:pos="350"/>
          <w:tab w:val="right" w:pos="9374"/>
        </w:tabs>
        <w:spacing w:line="360" w:lineRule="auto"/>
        <w:ind w:firstLine="709"/>
        <w:jc w:val="both"/>
        <w:rPr>
          <w:sz w:val="28"/>
          <w:szCs w:val="28"/>
        </w:rPr>
      </w:pPr>
      <w:r w:rsidRPr="00325E82">
        <w:rPr>
          <w:sz w:val="28"/>
          <w:szCs w:val="28"/>
        </w:rPr>
        <w:t xml:space="preserve">Севообороты в комплексе с современными системами обработки почвы </w:t>
      </w:r>
      <w:r w:rsidR="00CF0AE0">
        <w:rPr>
          <w:sz w:val="28"/>
          <w:szCs w:val="28"/>
        </w:rPr>
        <w:t xml:space="preserve">                                                                                                    </w:t>
      </w:r>
      <w:r w:rsidRPr="00325E82">
        <w:rPr>
          <w:sz w:val="28"/>
          <w:szCs w:val="28"/>
        </w:rPr>
        <w:t>и применения органических и минеральных удобрений соблюдаются, производство зерна увеличивается из года в год.</w:t>
      </w:r>
    </w:p>
    <w:p w:rsidR="00325E82" w:rsidRPr="00325E82" w:rsidRDefault="00325E82" w:rsidP="00325E82">
      <w:pPr>
        <w:shd w:val="clear" w:color="auto" w:fill="FFFFFF"/>
        <w:tabs>
          <w:tab w:val="left" w:pos="350"/>
          <w:tab w:val="right" w:pos="9374"/>
        </w:tabs>
        <w:spacing w:line="360" w:lineRule="auto"/>
        <w:ind w:firstLine="709"/>
        <w:jc w:val="both"/>
        <w:rPr>
          <w:sz w:val="28"/>
          <w:szCs w:val="28"/>
        </w:rPr>
      </w:pPr>
      <w:r w:rsidRPr="00325E82">
        <w:rPr>
          <w:sz w:val="28"/>
          <w:szCs w:val="28"/>
        </w:rPr>
        <w:t>Широко задействованы новые технологии и в растениеводстве. Закуплены тракторы марок К-744, «Джон – Дира», культиваторы марки «Лемкен». Практика показала, что наиболее эффективными почвообрабатывающими орудиями являются комбинированные. Использование таких агрегатов позволяет сократить расходы на горючее и затраты труда в 1,5 раза по сравнению с обычной технологией.</w:t>
      </w:r>
    </w:p>
    <w:p w:rsidR="00325E82" w:rsidRPr="00325E82" w:rsidRDefault="00325E82" w:rsidP="00325E82">
      <w:pPr>
        <w:shd w:val="clear" w:color="auto" w:fill="FFFFFF"/>
        <w:tabs>
          <w:tab w:val="left" w:pos="350"/>
          <w:tab w:val="right" w:pos="9374"/>
        </w:tabs>
        <w:spacing w:line="360" w:lineRule="auto"/>
        <w:ind w:firstLine="709"/>
        <w:jc w:val="both"/>
        <w:rPr>
          <w:sz w:val="28"/>
          <w:szCs w:val="28"/>
        </w:rPr>
      </w:pPr>
      <w:r w:rsidRPr="00325E82">
        <w:rPr>
          <w:sz w:val="28"/>
          <w:szCs w:val="28"/>
        </w:rPr>
        <w:t xml:space="preserve">Поголовье крупного рогатого скота всего составляет 4108 голов, из них коров - </w:t>
      </w:r>
      <w:r w:rsidR="00102EC4">
        <w:rPr>
          <w:sz w:val="28"/>
          <w:szCs w:val="28"/>
        </w:rPr>
        <w:t>1100</w:t>
      </w:r>
      <w:r w:rsidRPr="00325E82">
        <w:rPr>
          <w:sz w:val="28"/>
          <w:szCs w:val="28"/>
        </w:rPr>
        <w:t xml:space="preserve">, свиньи – </w:t>
      </w:r>
      <w:r w:rsidR="00FC1FFC">
        <w:rPr>
          <w:sz w:val="28"/>
          <w:szCs w:val="28"/>
        </w:rPr>
        <w:t>216</w:t>
      </w:r>
      <w:r w:rsidRPr="00325E82">
        <w:rPr>
          <w:sz w:val="28"/>
          <w:szCs w:val="28"/>
        </w:rPr>
        <w:t>, лошади – 4</w:t>
      </w:r>
      <w:r w:rsidR="00FC1FFC">
        <w:rPr>
          <w:sz w:val="28"/>
          <w:szCs w:val="28"/>
        </w:rPr>
        <w:t>2</w:t>
      </w:r>
      <w:r w:rsidRPr="00325E82">
        <w:rPr>
          <w:sz w:val="28"/>
          <w:szCs w:val="28"/>
        </w:rPr>
        <w:t>.</w:t>
      </w:r>
    </w:p>
    <w:p w:rsidR="00325E82" w:rsidRPr="00325E82" w:rsidRDefault="005243FA" w:rsidP="00325E82">
      <w:pPr>
        <w:shd w:val="clear" w:color="auto" w:fill="FFFFFF"/>
        <w:tabs>
          <w:tab w:val="left" w:pos="350"/>
          <w:tab w:val="right" w:pos="9374"/>
        </w:tabs>
        <w:spacing w:line="360" w:lineRule="auto"/>
        <w:ind w:firstLine="709"/>
        <w:jc w:val="both"/>
        <w:rPr>
          <w:sz w:val="28"/>
          <w:szCs w:val="28"/>
        </w:rPr>
      </w:pPr>
      <w:r>
        <w:rPr>
          <w:sz w:val="28"/>
          <w:szCs w:val="28"/>
        </w:rPr>
        <w:t xml:space="preserve">В </w:t>
      </w:r>
      <w:r w:rsidR="00325E82" w:rsidRPr="00325E82">
        <w:rPr>
          <w:sz w:val="28"/>
          <w:szCs w:val="28"/>
        </w:rPr>
        <w:t xml:space="preserve">Агрофирме </w:t>
      </w:r>
      <w:r>
        <w:rPr>
          <w:sz w:val="28"/>
          <w:szCs w:val="28"/>
        </w:rPr>
        <w:t>«</w:t>
      </w:r>
      <w:r w:rsidR="00983E6E">
        <w:rPr>
          <w:sz w:val="28"/>
          <w:szCs w:val="28"/>
        </w:rPr>
        <w:t>Парус</w:t>
      </w:r>
      <w:r w:rsidR="00325E82" w:rsidRPr="00325E82">
        <w:rPr>
          <w:sz w:val="28"/>
          <w:szCs w:val="28"/>
        </w:rPr>
        <w:t xml:space="preserve">» работает </w:t>
      </w:r>
      <w:r w:rsidR="00CF0AE0">
        <w:rPr>
          <w:sz w:val="28"/>
          <w:szCs w:val="28"/>
        </w:rPr>
        <w:t>180</w:t>
      </w:r>
      <w:r w:rsidR="00325E82" w:rsidRPr="00325E82">
        <w:rPr>
          <w:sz w:val="28"/>
          <w:szCs w:val="28"/>
        </w:rPr>
        <w:t xml:space="preserve"> человек, </w:t>
      </w:r>
      <w:r w:rsidR="00CF0AE0">
        <w:rPr>
          <w:sz w:val="28"/>
          <w:szCs w:val="28"/>
        </w:rPr>
        <w:t xml:space="preserve">169                                                                                                                                                                                                                                                                                                                                                                                                                                                                                                                                                                                                                                                                                                                                                                                                                                                                                                                                                                                                                                                                                                                                                                                                                                                                                                                                                                         </w:t>
      </w:r>
      <w:r w:rsidR="00325E82" w:rsidRPr="00325E82">
        <w:rPr>
          <w:sz w:val="28"/>
          <w:szCs w:val="28"/>
        </w:rPr>
        <w:t xml:space="preserve"> из них занятые в сельскохозяйственном производстве.</w:t>
      </w:r>
    </w:p>
    <w:p w:rsidR="00325E82" w:rsidRPr="005641C6" w:rsidRDefault="00325E82" w:rsidP="00325E82">
      <w:pPr>
        <w:shd w:val="clear" w:color="auto" w:fill="FFFFFF"/>
        <w:tabs>
          <w:tab w:val="left" w:pos="350"/>
          <w:tab w:val="right" w:pos="9374"/>
        </w:tabs>
        <w:spacing w:line="360" w:lineRule="auto"/>
        <w:ind w:firstLine="709"/>
        <w:jc w:val="center"/>
        <w:rPr>
          <w:b/>
          <w:sz w:val="28"/>
          <w:szCs w:val="28"/>
          <w:lang w:val="en-US"/>
        </w:rPr>
      </w:pPr>
      <w:r w:rsidRPr="00325E82">
        <w:rPr>
          <w:sz w:val="28"/>
          <w:szCs w:val="28"/>
        </w:rPr>
        <w:br w:type="page"/>
      </w:r>
      <w:r w:rsidRPr="005641C6">
        <w:rPr>
          <w:b/>
          <w:color w:val="000000"/>
          <w:spacing w:val="-17"/>
          <w:sz w:val="28"/>
          <w:szCs w:val="28"/>
        </w:rPr>
        <w:t xml:space="preserve">Глава </w:t>
      </w:r>
      <w:r w:rsidRPr="005641C6">
        <w:rPr>
          <w:b/>
          <w:color w:val="000000"/>
          <w:spacing w:val="-17"/>
          <w:sz w:val="28"/>
          <w:szCs w:val="28"/>
          <w:lang w:val="en-US"/>
        </w:rPr>
        <w:t>II</w:t>
      </w:r>
      <w:r w:rsidRPr="005641C6">
        <w:rPr>
          <w:b/>
          <w:color w:val="000000"/>
          <w:spacing w:val="-17"/>
          <w:sz w:val="28"/>
          <w:szCs w:val="28"/>
        </w:rPr>
        <w:t xml:space="preserve">.  </w:t>
      </w:r>
      <w:r w:rsidRPr="005641C6">
        <w:rPr>
          <w:b/>
          <w:sz w:val="28"/>
          <w:szCs w:val="28"/>
        </w:rPr>
        <w:t>Экономико-статистический анализ основных фондов</w:t>
      </w:r>
    </w:p>
    <w:p w:rsidR="005641C6" w:rsidRPr="005641C6" w:rsidRDefault="005641C6" w:rsidP="00325E82">
      <w:pPr>
        <w:shd w:val="clear" w:color="auto" w:fill="FFFFFF"/>
        <w:tabs>
          <w:tab w:val="left" w:pos="350"/>
          <w:tab w:val="right" w:pos="9374"/>
        </w:tabs>
        <w:spacing w:line="360" w:lineRule="auto"/>
        <w:ind w:firstLine="709"/>
        <w:jc w:val="center"/>
        <w:rPr>
          <w:sz w:val="28"/>
          <w:szCs w:val="28"/>
          <w:lang w:val="en-US"/>
        </w:rPr>
      </w:pPr>
    </w:p>
    <w:p w:rsidR="00325E82" w:rsidRPr="005641C6" w:rsidRDefault="00325E82" w:rsidP="00325E82">
      <w:pPr>
        <w:pStyle w:val="3"/>
        <w:spacing w:line="360" w:lineRule="auto"/>
        <w:ind w:firstLine="0"/>
        <w:jc w:val="center"/>
        <w:rPr>
          <w:b/>
          <w:sz w:val="28"/>
          <w:szCs w:val="28"/>
          <w:lang w:val="en-US"/>
        </w:rPr>
      </w:pPr>
      <w:r w:rsidRPr="005641C6">
        <w:rPr>
          <w:b/>
          <w:sz w:val="28"/>
          <w:szCs w:val="28"/>
        </w:rPr>
        <w:t>2.1. Состав, структура и динамика основных фондов по основным группам, классификация по балансовой стоимости за 3 года.</w:t>
      </w:r>
    </w:p>
    <w:p w:rsidR="005641C6" w:rsidRPr="005641C6" w:rsidRDefault="005641C6" w:rsidP="00325E82">
      <w:pPr>
        <w:pStyle w:val="3"/>
        <w:spacing w:line="360" w:lineRule="auto"/>
        <w:ind w:firstLine="0"/>
        <w:jc w:val="center"/>
        <w:rPr>
          <w:color w:val="000000"/>
          <w:sz w:val="28"/>
          <w:szCs w:val="28"/>
          <w:lang w:val="en-US"/>
        </w:rPr>
      </w:pPr>
    </w:p>
    <w:p w:rsidR="00325E82" w:rsidRPr="00325E82" w:rsidRDefault="00325E82" w:rsidP="00325E82">
      <w:pPr>
        <w:pStyle w:val="3"/>
        <w:spacing w:line="360" w:lineRule="auto"/>
        <w:ind w:firstLine="709"/>
        <w:rPr>
          <w:color w:val="000000"/>
          <w:sz w:val="28"/>
          <w:szCs w:val="28"/>
        </w:rPr>
      </w:pPr>
      <w:r w:rsidRPr="00325E82">
        <w:rPr>
          <w:color w:val="000000"/>
          <w:sz w:val="28"/>
          <w:szCs w:val="28"/>
        </w:rPr>
        <w:t>Существование любого производства невозможно без наличия различного вида механизма, оборудования, транспортных средств, то есть средств труда.</w:t>
      </w:r>
    </w:p>
    <w:p w:rsidR="00325E82" w:rsidRPr="00325E82" w:rsidRDefault="00325E82" w:rsidP="00325E82">
      <w:pPr>
        <w:pStyle w:val="3"/>
        <w:spacing w:line="360" w:lineRule="auto"/>
        <w:ind w:firstLine="709"/>
        <w:rPr>
          <w:color w:val="000000"/>
          <w:sz w:val="28"/>
          <w:szCs w:val="28"/>
        </w:rPr>
      </w:pPr>
      <w:r w:rsidRPr="00325E82">
        <w:rPr>
          <w:color w:val="000000"/>
          <w:sz w:val="28"/>
          <w:szCs w:val="28"/>
        </w:rPr>
        <w:t xml:space="preserve">Основные фонды - это средства труда, которые многократно участвуют в производственном процессе, сохраняя при этом свою натуральную форму, постепенно изнашиваясь, переносят свою стоимость по частям на вновь создаваемую продукцию. К ним относят фонды со сроком службы более одного года. </w:t>
      </w:r>
    </w:p>
    <w:p w:rsidR="00325E82" w:rsidRPr="00325E82" w:rsidRDefault="00325E82" w:rsidP="00325E82">
      <w:pPr>
        <w:pStyle w:val="3"/>
        <w:spacing w:line="360" w:lineRule="auto"/>
        <w:ind w:firstLine="709"/>
        <w:rPr>
          <w:color w:val="000000"/>
          <w:sz w:val="28"/>
          <w:szCs w:val="28"/>
        </w:rPr>
      </w:pPr>
      <w:r w:rsidRPr="00325E82">
        <w:rPr>
          <w:color w:val="000000"/>
          <w:sz w:val="28"/>
          <w:szCs w:val="28"/>
        </w:rPr>
        <w:t>В процессе анализа хозяйственной деятельности предприятия анализу использования основных фондов уделяется большое внимание, т.к. их наличие и качественный состав оказывает непосредственное влияние на количество и качество произведенной продукции. Кроме того, улучшая использование основных фондов, повышается уровень производительности труда предприятия.  Основные фонды изучаются органами статистики по отдельным предприятиям, группам предприятий, районам, регионам и стране в целом. При этом изучается система показателей, которые анализируются в динамике лет, определяются отклонения, оцениваются причины этих отклонений (влияние факторов). Показатели наличия, состава и структуры основных фондов учитываются на 1 января каждого года с расчетом среднегодовой величины основных фондов. Состав основных фондов изучается согласно принятой классификации: здания, сооружения, машины, оборудование, транспортные средства, рабочий и продуктивный скот и т.д. Состав основных фондов изучается по отраслям (основные фонды сельского хозяйства, промышленности и т.д.).</w:t>
      </w:r>
    </w:p>
    <w:p w:rsidR="00325E82" w:rsidRPr="00325E82" w:rsidRDefault="00325E82" w:rsidP="00325E82">
      <w:pPr>
        <w:pStyle w:val="3"/>
        <w:spacing w:line="360" w:lineRule="auto"/>
        <w:ind w:firstLine="709"/>
        <w:rPr>
          <w:color w:val="000000"/>
          <w:sz w:val="28"/>
          <w:szCs w:val="28"/>
        </w:rPr>
      </w:pPr>
      <w:r w:rsidRPr="00325E82">
        <w:rPr>
          <w:sz w:val="28"/>
          <w:szCs w:val="28"/>
        </w:rPr>
        <w:t>В сельском хозяйстве основные средства делятся на производственные основные средства сельскохозяйственного назначения и непроизводственные основные средства.</w:t>
      </w:r>
    </w:p>
    <w:p w:rsidR="00325E82" w:rsidRPr="00325E82" w:rsidRDefault="00325E82" w:rsidP="00325E82">
      <w:pPr>
        <w:spacing w:line="360" w:lineRule="auto"/>
        <w:ind w:firstLine="709"/>
        <w:jc w:val="both"/>
        <w:rPr>
          <w:sz w:val="28"/>
          <w:szCs w:val="28"/>
        </w:rPr>
      </w:pPr>
      <w:r w:rsidRPr="00325E82">
        <w:rPr>
          <w:sz w:val="28"/>
          <w:szCs w:val="28"/>
        </w:rPr>
        <w:t>Основные производственные средства сельскохозяйственного назначения включают следующие виды средств труда:</w:t>
      </w:r>
    </w:p>
    <w:p w:rsidR="00030080" w:rsidRDefault="00325E82" w:rsidP="00030080">
      <w:pPr>
        <w:numPr>
          <w:ilvl w:val="0"/>
          <w:numId w:val="12"/>
        </w:numPr>
        <w:spacing w:line="360" w:lineRule="auto"/>
        <w:jc w:val="both"/>
        <w:rPr>
          <w:sz w:val="28"/>
          <w:szCs w:val="28"/>
        </w:rPr>
      </w:pPr>
      <w:r w:rsidRPr="00325E82">
        <w:rPr>
          <w:sz w:val="28"/>
          <w:szCs w:val="28"/>
        </w:rPr>
        <w:t>здания производственного назначения – животноводческие постройки, складские помещения, навесы и гаражи;</w:t>
      </w:r>
    </w:p>
    <w:p w:rsidR="00030080" w:rsidRDefault="00325E82" w:rsidP="00030080">
      <w:pPr>
        <w:numPr>
          <w:ilvl w:val="0"/>
          <w:numId w:val="12"/>
        </w:numPr>
        <w:spacing w:line="360" w:lineRule="auto"/>
        <w:jc w:val="both"/>
        <w:rPr>
          <w:sz w:val="28"/>
          <w:szCs w:val="28"/>
        </w:rPr>
      </w:pPr>
      <w:r w:rsidRPr="00325E82">
        <w:rPr>
          <w:sz w:val="28"/>
          <w:szCs w:val="28"/>
        </w:rPr>
        <w:t>сооружения – теплицы, парники, силосные башни, крытые тока;</w:t>
      </w:r>
    </w:p>
    <w:p w:rsidR="00030080" w:rsidRDefault="00325E82" w:rsidP="00030080">
      <w:pPr>
        <w:numPr>
          <w:ilvl w:val="0"/>
          <w:numId w:val="12"/>
        </w:numPr>
        <w:spacing w:line="360" w:lineRule="auto"/>
        <w:jc w:val="both"/>
        <w:rPr>
          <w:sz w:val="28"/>
          <w:szCs w:val="28"/>
        </w:rPr>
      </w:pPr>
      <w:r w:rsidRPr="00325E82">
        <w:rPr>
          <w:sz w:val="28"/>
          <w:szCs w:val="28"/>
        </w:rPr>
        <w:t>машины и оборудование – тракторы, стационарные и передвижные силовые установки,  посевные, посадочные и уборочные машины, приготовлению кормов и т.д.;</w:t>
      </w:r>
    </w:p>
    <w:p w:rsidR="00030080" w:rsidRDefault="00325E82" w:rsidP="00030080">
      <w:pPr>
        <w:numPr>
          <w:ilvl w:val="0"/>
          <w:numId w:val="12"/>
        </w:numPr>
        <w:spacing w:line="360" w:lineRule="auto"/>
        <w:jc w:val="both"/>
        <w:rPr>
          <w:sz w:val="28"/>
          <w:szCs w:val="28"/>
        </w:rPr>
      </w:pPr>
      <w:r w:rsidRPr="00325E82">
        <w:rPr>
          <w:sz w:val="28"/>
          <w:szCs w:val="28"/>
        </w:rPr>
        <w:t>транспортные средства – автомашины, прицепы;</w:t>
      </w:r>
    </w:p>
    <w:p w:rsidR="00030080" w:rsidRDefault="00325E82" w:rsidP="00030080">
      <w:pPr>
        <w:numPr>
          <w:ilvl w:val="0"/>
          <w:numId w:val="12"/>
        </w:numPr>
        <w:spacing w:line="360" w:lineRule="auto"/>
        <w:jc w:val="both"/>
        <w:rPr>
          <w:sz w:val="28"/>
          <w:szCs w:val="28"/>
        </w:rPr>
      </w:pPr>
      <w:r w:rsidRPr="00325E82">
        <w:rPr>
          <w:sz w:val="28"/>
          <w:szCs w:val="28"/>
        </w:rPr>
        <w:t>производственный и хозяйственный инвентарь – производственные принадлежности, которые служат более одного года или стоимостью более стократного установленного законом размера минимальной месячной оплаты труда за единицу;</w:t>
      </w:r>
    </w:p>
    <w:p w:rsidR="00325E82" w:rsidRPr="00325E82" w:rsidRDefault="00325E82" w:rsidP="00030080">
      <w:pPr>
        <w:numPr>
          <w:ilvl w:val="0"/>
          <w:numId w:val="12"/>
        </w:numPr>
        <w:spacing w:line="360" w:lineRule="auto"/>
        <w:jc w:val="both"/>
        <w:rPr>
          <w:sz w:val="28"/>
          <w:szCs w:val="28"/>
        </w:rPr>
      </w:pPr>
      <w:r w:rsidRPr="00325E82">
        <w:rPr>
          <w:sz w:val="28"/>
          <w:szCs w:val="28"/>
        </w:rPr>
        <w:t>прочие – капитальные затраты на улучшение земельных участков.</w:t>
      </w:r>
    </w:p>
    <w:p w:rsidR="00325E82" w:rsidRPr="00325E82" w:rsidRDefault="00325E82" w:rsidP="00325E82">
      <w:pPr>
        <w:spacing w:line="360" w:lineRule="auto"/>
        <w:ind w:firstLine="709"/>
        <w:jc w:val="both"/>
        <w:rPr>
          <w:color w:val="000000"/>
          <w:sz w:val="28"/>
          <w:szCs w:val="28"/>
        </w:rPr>
      </w:pPr>
      <w:r w:rsidRPr="00325E82">
        <w:rPr>
          <w:sz w:val="28"/>
          <w:szCs w:val="28"/>
        </w:rPr>
        <w:t xml:space="preserve"> К производственным основным средствам сельскохозяйственного назначения относятся средства труда предприятий по переработке сельскохозяйственной продукции и подсобных производств. Основные средства производственного назначения составляют так называемую производственную инфраструктуру основных средств, а объекты непроизводственного назначения – социальную инфраструктуру. С точки зрения воспроизводственного процесса производственная инфраструктура обеспечивает воспроизводство основного и оборотного капитала, а социальная – рабочей силой. При этом простое воспроизводство обеспечивается за счёт отнесения соответствующих затрат на себестоимость продукции, а расширенные (части выручки от реализации, превышающей себестоимость). Основные средства непроизводственного назначения – это средства, не участвующие  в процессе производства. Они предназначены для обслуживания культурно–бытовых нужд работников хозяйств. Сюда относятся жилые дома, школы, детские сады, больницы и другие их оборудование и инвентарь.</w:t>
      </w:r>
    </w:p>
    <w:p w:rsidR="00325E82" w:rsidRPr="00325E82" w:rsidRDefault="00325E82" w:rsidP="00325E82">
      <w:pPr>
        <w:spacing w:line="360" w:lineRule="auto"/>
        <w:ind w:firstLine="709"/>
        <w:jc w:val="both"/>
        <w:rPr>
          <w:color w:val="000000"/>
          <w:sz w:val="28"/>
          <w:szCs w:val="28"/>
        </w:rPr>
      </w:pPr>
      <w:r w:rsidRPr="00325E82">
        <w:rPr>
          <w:color w:val="000000"/>
          <w:sz w:val="28"/>
          <w:szCs w:val="28"/>
        </w:rPr>
        <w:t>Удельный вес (в процентах) различных групп основных фондов в общей стоимости их на предприятии представляет структуру основных фондов.</w:t>
      </w:r>
    </w:p>
    <w:p w:rsidR="00325E82" w:rsidRPr="00325E82" w:rsidRDefault="00325E82" w:rsidP="00325E82">
      <w:pPr>
        <w:spacing w:line="360" w:lineRule="auto"/>
        <w:ind w:firstLine="709"/>
        <w:jc w:val="both"/>
        <w:rPr>
          <w:color w:val="000000"/>
          <w:sz w:val="28"/>
          <w:szCs w:val="28"/>
        </w:rPr>
      </w:pPr>
      <w:r w:rsidRPr="00325E82">
        <w:rPr>
          <w:color w:val="000000"/>
          <w:sz w:val="28"/>
          <w:szCs w:val="28"/>
        </w:rPr>
        <w:t>В зависимости от степени непосредственного воздействия на предметы труда и производственную мощность предприятия основные производственные фонды подразделяют на активные и пассивные. К активной части основных фондов относят машины и оборудование, транспортные средства, инструменты. К пассивной части основных фондов относят все остальные группы основных фондов. Они создают условия для нормальной работы предприятия.</w:t>
      </w:r>
    </w:p>
    <w:p w:rsidR="005641C6" w:rsidRDefault="005641C6" w:rsidP="00325E82">
      <w:pPr>
        <w:jc w:val="right"/>
        <w:rPr>
          <w:sz w:val="28"/>
          <w:szCs w:val="28"/>
          <w:lang w:val="en-US"/>
        </w:rPr>
      </w:pPr>
    </w:p>
    <w:p w:rsidR="005641C6" w:rsidRDefault="005641C6" w:rsidP="00325E82">
      <w:pPr>
        <w:jc w:val="right"/>
        <w:rPr>
          <w:sz w:val="28"/>
          <w:szCs w:val="28"/>
          <w:lang w:val="en-US"/>
        </w:rPr>
      </w:pPr>
    </w:p>
    <w:p w:rsidR="005641C6" w:rsidRDefault="005641C6" w:rsidP="00325E82">
      <w:pPr>
        <w:jc w:val="right"/>
        <w:rPr>
          <w:sz w:val="28"/>
          <w:szCs w:val="28"/>
          <w:lang w:val="en-US"/>
        </w:rPr>
      </w:pPr>
    </w:p>
    <w:p w:rsidR="005641C6" w:rsidRDefault="005641C6" w:rsidP="00325E82">
      <w:pPr>
        <w:jc w:val="right"/>
        <w:rPr>
          <w:sz w:val="28"/>
          <w:szCs w:val="28"/>
          <w:lang w:val="en-US"/>
        </w:rPr>
      </w:pPr>
    </w:p>
    <w:p w:rsidR="005641C6" w:rsidRDefault="005641C6" w:rsidP="00325E82">
      <w:pPr>
        <w:jc w:val="right"/>
        <w:rPr>
          <w:sz w:val="28"/>
          <w:szCs w:val="28"/>
          <w:lang w:val="en-US"/>
        </w:rPr>
      </w:pPr>
    </w:p>
    <w:p w:rsidR="005641C6" w:rsidRDefault="005641C6" w:rsidP="00325E82">
      <w:pPr>
        <w:jc w:val="right"/>
        <w:rPr>
          <w:sz w:val="28"/>
          <w:szCs w:val="28"/>
          <w:lang w:val="en-US"/>
        </w:rPr>
      </w:pPr>
    </w:p>
    <w:p w:rsidR="005641C6" w:rsidRDefault="005641C6" w:rsidP="00325E82">
      <w:pPr>
        <w:jc w:val="right"/>
        <w:rPr>
          <w:sz w:val="28"/>
          <w:szCs w:val="28"/>
          <w:lang w:val="en-US"/>
        </w:rPr>
      </w:pPr>
    </w:p>
    <w:p w:rsidR="005641C6" w:rsidRDefault="005641C6" w:rsidP="00325E82">
      <w:pPr>
        <w:jc w:val="right"/>
        <w:rPr>
          <w:sz w:val="28"/>
          <w:szCs w:val="28"/>
          <w:lang w:val="en-US"/>
        </w:rPr>
      </w:pPr>
    </w:p>
    <w:p w:rsidR="005641C6" w:rsidRDefault="005641C6" w:rsidP="00325E82">
      <w:pPr>
        <w:jc w:val="right"/>
        <w:rPr>
          <w:sz w:val="28"/>
          <w:szCs w:val="28"/>
          <w:lang w:val="en-US"/>
        </w:rPr>
      </w:pPr>
    </w:p>
    <w:p w:rsidR="005641C6" w:rsidRDefault="005641C6" w:rsidP="00325E82">
      <w:pPr>
        <w:jc w:val="right"/>
        <w:rPr>
          <w:sz w:val="28"/>
          <w:szCs w:val="28"/>
          <w:lang w:val="en-US"/>
        </w:rPr>
      </w:pPr>
    </w:p>
    <w:p w:rsidR="005641C6" w:rsidRDefault="005641C6" w:rsidP="00325E82">
      <w:pPr>
        <w:jc w:val="right"/>
        <w:rPr>
          <w:sz w:val="28"/>
          <w:szCs w:val="28"/>
          <w:lang w:val="en-US"/>
        </w:rPr>
      </w:pPr>
    </w:p>
    <w:p w:rsidR="005641C6" w:rsidRDefault="005641C6" w:rsidP="00325E82">
      <w:pPr>
        <w:jc w:val="right"/>
        <w:rPr>
          <w:sz w:val="28"/>
          <w:szCs w:val="28"/>
          <w:lang w:val="en-US"/>
        </w:rPr>
      </w:pPr>
    </w:p>
    <w:p w:rsidR="005641C6" w:rsidRDefault="005641C6" w:rsidP="00325E82">
      <w:pPr>
        <w:jc w:val="right"/>
        <w:rPr>
          <w:sz w:val="28"/>
          <w:szCs w:val="28"/>
          <w:lang w:val="en-US"/>
        </w:rPr>
      </w:pPr>
    </w:p>
    <w:p w:rsidR="005641C6" w:rsidRDefault="005641C6" w:rsidP="00325E82">
      <w:pPr>
        <w:jc w:val="right"/>
        <w:rPr>
          <w:sz w:val="28"/>
          <w:szCs w:val="28"/>
          <w:lang w:val="en-US"/>
        </w:rPr>
      </w:pPr>
    </w:p>
    <w:p w:rsidR="005641C6" w:rsidRDefault="005641C6" w:rsidP="00325E82">
      <w:pPr>
        <w:jc w:val="right"/>
        <w:rPr>
          <w:sz w:val="28"/>
          <w:szCs w:val="28"/>
          <w:lang w:val="en-US"/>
        </w:rPr>
      </w:pPr>
    </w:p>
    <w:p w:rsidR="005641C6" w:rsidRDefault="005641C6" w:rsidP="00325E82">
      <w:pPr>
        <w:jc w:val="right"/>
        <w:rPr>
          <w:sz w:val="28"/>
          <w:szCs w:val="28"/>
          <w:lang w:val="en-US"/>
        </w:rPr>
      </w:pPr>
    </w:p>
    <w:p w:rsidR="005641C6" w:rsidRDefault="005641C6" w:rsidP="00325E82">
      <w:pPr>
        <w:jc w:val="right"/>
        <w:rPr>
          <w:sz w:val="28"/>
          <w:szCs w:val="28"/>
          <w:lang w:val="en-US"/>
        </w:rPr>
      </w:pPr>
    </w:p>
    <w:p w:rsidR="005641C6" w:rsidRDefault="005641C6" w:rsidP="00325E82">
      <w:pPr>
        <w:jc w:val="right"/>
        <w:rPr>
          <w:sz w:val="28"/>
          <w:szCs w:val="28"/>
          <w:lang w:val="en-US"/>
        </w:rPr>
      </w:pPr>
    </w:p>
    <w:p w:rsidR="005641C6" w:rsidRDefault="005641C6" w:rsidP="00325E82">
      <w:pPr>
        <w:jc w:val="right"/>
        <w:rPr>
          <w:sz w:val="28"/>
          <w:szCs w:val="28"/>
          <w:lang w:val="en-US"/>
        </w:rPr>
      </w:pPr>
    </w:p>
    <w:p w:rsidR="005641C6" w:rsidRDefault="005641C6" w:rsidP="00325E82">
      <w:pPr>
        <w:jc w:val="right"/>
        <w:rPr>
          <w:sz w:val="28"/>
          <w:szCs w:val="28"/>
          <w:lang w:val="en-US"/>
        </w:rPr>
      </w:pPr>
    </w:p>
    <w:p w:rsidR="005641C6" w:rsidRDefault="005641C6" w:rsidP="00325E82">
      <w:pPr>
        <w:jc w:val="right"/>
        <w:rPr>
          <w:sz w:val="28"/>
          <w:szCs w:val="28"/>
          <w:lang w:val="en-US"/>
        </w:rPr>
      </w:pPr>
    </w:p>
    <w:p w:rsidR="005641C6" w:rsidRDefault="005641C6" w:rsidP="00325E82">
      <w:pPr>
        <w:jc w:val="right"/>
        <w:rPr>
          <w:sz w:val="28"/>
          <w:szCs w:val="28"/>
          <w:lang w:val="en-US"/>
        </w:rPr>
      </w:pPr>
    </w:p>
    <w:p w:rsidR="00325E82" w:rsidRPr="00325E82" w:rsidRDefault="00325E82" w:rsidP="00325E82">
      <w:pPr>
        <w:jc w:val="right"/>
        <w:rPr>
          <w:sz w:val="28"/>
          <w:szCs w:val="28"/>
        </w:rPr>
      </w:pPr>
      <w:r w:rsidRPr="00325E82">
        <w:rPr>
          <w:sz w:val="28"/>
          <w:szCs w:val="28"/>
        </w:rPr>
        <w:t>Таблица 1</w:t>
      </w:r>
    </w:p>
    <w:p w:rsidR="00325E82" w:rsidRPr="00325E82" w:rsidRDefault="00325E82" w:rsidP="00325E82">
      <w:pPr>
        <w:jc w:val="center"/>
        <w:rPr>
          <w:bCs/>
          <w:sz w:val="28"/>
          <w:szCs w:val="28"/>
        </w:rPr>
      </w:pPr>
      <w:r w:rsidRPr="00325E82">
        <w:rPr>
          <w:bCs/>
          <w:sz w:val="28"/>
          <w:szCs w:val="28"/>
        </w:rPr>
        <w:t>Состав, структура и динамика основных фондов</w:t>
      </w:r>
    </w:p>
    <w:p w:rsidR="00325E82" w:rsidRPr="00325E82" w:rsidRDefault="00325E82" w:rsidP="00325E82">
      <w:pPr>
        <w:jc w:val="center"/>
        <w:rPr>
          <w:sz w:val="28"/>
          <w:szCs w:val="28"/>
        </w:rPr>
      </w:pPr>
    </w:p>
    <w:tbl>
      <w:tblPr>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1092"/>
        <w:gridCol w:w="884"/>
        <w:gridCol w:w="1092"/>
        <w:gridCol w:w="884"/>
        <w:gridCol w:w="1092"/>
        <w:gridCol w:w="884"/>
        <w:gridCol w:w="1356"/>
      </w:tblGrid>
      <w:tr w:rsidR="00325E82" w:rsidRPr="00325E82" w:rsidTr="00E854C6">
        <w:trPr>
          <w:cantSplit/>
          <w:trHeight w:val="314"/>
        </w:trPr>
        <w:tc>
          <w:tcPr>
            <w:tcW w:w="2909" w:type="dxa"/>
            <w:vMerge w:val="restart"/>
          </w:tcPr>
          <w:p w:rsidR="00325E82" w:rsidRPr="00325E82" w:rsidRDefault="00325E82" w:rsidP="00257147">
            <w:pPr>
              <w:pStyle w:val="3"/>
              <w:ind w:firstLine="0"/>
              <w:jc w:val="center"/>
              <w:rPr>
                <w:sz w:val="28"/>
                <w:szCs w:val="28"/>
              </w:rPr>
            </w:pPr>
            <w:r w:rsidRPr="00325E82">
              <w:rPr>
                <w:sz w:val="28"/>
                <w:szCs w:val="28"/>
              </w:rPr>
              <w:t>Виды фондов</w:t>
            </w:r>
          </w:p>
        </w:tc>
        <w:tc>
          <w:tcPr>
            <w:tcW w:w="1934" w:type="dxa"/>
            <w:gridSpan w:val="2"/>
          </w:tcPr>
          <w:p w:rsidR="00325E82" w:rsidRPr="00325E82" w:rsidRDefault="00325E82" w:rsidP="00257147">
            <w:pPr>
              <w:pStyle w:val="3"/>
              <w:ind w:firstLine="0"/>
              <w:jc w:val="center"/>
              <w:rPr>
                <w:sz w:val="28"/>
                <w:szCs w:val="28"/>
              </w:rPr>
            </w:pPr>
            <w:smartTag w:uri="urn:schemas-microsoft-com:office:smarttags" w:element="metricconverter">
              <w:smartTagPr>
                <w:attr w:name="ProductID" w:val="2006 г"/>
              </w:smartTagPr>
              <w:r w:rsidRPr="00325E82">
                <w:rPr>
                  <w:sz w:val="28"/>
                  <w:szCs w:val="28"/>
                </w:rPr>
                <w:t>200</w:t>
              </w:r>
              <w:r w:rsidR="00E854C6">
                <w:rPr>
                  <w:sz w:val="28"/>
                  <w:szCs w:val="28"/>
                </w:rPr>
                <w:t>6</w:t>
              </w:r>
              <w:r w:rsidRPr="00325E82">
                <w:rPr>
                  <w:sz w:val="28"/>
                  <w:szCs w:val="28"/>
                </w:rPr>
                <w:t xml:space="preserve"> г</w:t>
              </w:r>
            </w:smartTag>
          </w:p>
        </w:tc>
        <w:tc>
          <w:tcPr>
            <w:tcW w:w="1934" w:type="dxa"/>
            <w:gridSpan w:val="2"/>
          </w:tcPr>
          <w:p w:rsidR="00325E82" w:rsidRPr="00325E82" w:rsidRDefault="00325E82" w:rsidP="00257147">
            <w:pPr>
              <w:pStyle w:val="3"/>
              <w:ind w:firstLine="0"/>
              <w:jc w:val="center"/>
              <w:rPr>
                <w:sz w:val="28"/>
                <w:szCs w:val="28"/>
              </w:rPr>
            </w:pPr>
            <w:smartTag w:uri="urn:schemas-microsoft-com:office:smarttags" w:element="metricconverter">
              <w:smartTagPr>
                <w:attr w:name="ProductID" w:val="2007 г"/>
              </w:smartTagPr>
              <w:r w:rsidRPr="00325E82">
                <w:rPr>
                  <w:sz w:val="28"/>
                  <w:szCs w:val="28"/>
                </w:rPr>
                <w:t>200</w:t>
              </w:r>
              <w:r w:rsidR="00E854C6">
                <w:rPr>
                  <w:sz w:val="28"/>
                  <w:szCs w:val="28"/>
                </w:rPr>
                <w:t>7</w:t>
              </w:r>
              <w:r w:rsidRPr="00325E82">
                <w:rPr>
                  <w:sz w:val="28"/>
                  <w:szCs w:val="28"/>
                </w:rPr>
                <w:t xml:space="preserve"> г</w:t>
              </w:r>
            </w:smartTag>
          </w:p>
        </w:tc>
        <w:tc>
          <w:tcPr>
            <w:tcW w:w="1934" w:type="dxa"/>
            <w:gridSpan w:val="2"/>
          </w:tcPr>
          <w:p w:rsidR="00325E82" w:rsidRPr="00325E82" w:rsidRDefault="00325E82" w:rsidP="00257147">
            <w:pPr>
              <w:pStyle w:val="3"/>
              <w:ind w:firstLine="0"/>
              <w:jc w:val="center"/>
              <w:rPr>
                <w:sz w:val="28"/>
                <w:szCs w:val="28"/>
              </w:rPr>
            </w:pPr>
            <w:smartTag w:uri="urn:schemas-microsoft-com:office:smarttags" w:element="metricconverter">
              <w:smartTagPr>
                <w:attr w:name="ProductID" w:val="2008 г"/>
              </w:smartTagPr>
              <w:r w:rsidRPr="00325E82">
                <w:rPr>
                  <w:sz w:val="28"/>
                  <w:szCs w:val="28"/>
                </w:rPr>
                <w:t>200</w:t>
              </w:r>
              <w:r w:rsidR="00E854C6">
                <w:rPr>
                  <w:sz w:val="28"/>
                  <w:szCs w:val="28"/>
                </w:rPr>
                <w:t>8</w:t>
              </w:r>
              <w:r w:rsidRPr="00325E82">
                <w:rPr>
                  <w:sz w:val="28"/>
                  <w:szCs w:val="28"/>
                </w:rPr>
                <w:t xml:space="preserve"> г</w:t>
              </w:r>
            </w:smartTag>
          </w:p>
        </w:tc>
        <w:tc>
          <w:tcPr>
            <w:tcW w:w="1327" w:type="dxa"/>
            <w:vMerge w:val="restart"/>
          </w:tcPr>
          <w:p w:rsidR="00325E82" w:rsidRPr="00325E82" w:rsidRDefault="00325E82" w:rsidP="00257147">
            <w:pPr>
              <w:pStyle w:val="3"/>
              <w:ind w:firstLine="0"/>
              <w:jc w:val="center"/>
              <w:rPr>
                <w:sz w:val="28"/>
                <w:szCs w:val="28"/>
              </w:rPr>
            </w:pPr>
            <w:r w:rsidRPr="00325E82">
              <w:rPr>
                <w:sz w:val="28"/>
                <w:szCs w:val="28"/>
              </w:rPr>
              <w:t>Темп роста, базисный</w:t>
            </w:r>
          </w:p>
        </w:tc>
      </w:tr>
      <w:tr w:rsidR="00325E82" w:rsidRPr="00325E82" w:rsidTr="00E854C6">
        <w:trPr>
          <w:cantSplit/>
          <w:trHeight w:val="144"/>
        </w:trPr>
        <w:tc>
          <w:tcPr>
            <w:tcW w:w="2909" w:type="dxa"/>
            <w:vMerge/>
          </w:tcPr>
          <w:p w:rsidR="00325E82" w:rsidRPr="00325E82" w:rsidRDefault="00325E82" w:rsidP="00257147">
            <w:pPr>
              <w:pStyle w:val="3"/>
              <w:ind w:firstLine="0"/>
              <w:jc w:val="center"/>
              <w:rPr>
                <w:b/>
                <w:bCs/>
                <w:sz w:val="28"/>
                <w:szCs w:val="28"/>
              </w:rPr>
            </w:pPr>
          </w:p>
        </w:tc>
        <w:tc>
          <w:tcPr>
            <w:tcW w:w="1069" w:type="dxa"/>
          </w:tcPr>
          <w:p w:rsidR="00325E82" w:rsidRPr="00325E82" w:rsidRDefault="00325E82" w:rsidP="00257147">
            <w:pPr>
              <w:pStyle w:val="3"/>
              <w:ind w:firstLine="0"/>
              <w:jc w:val="center"/>
              <w:rPr>
                <w:sz w:val="28"/>
                <w:szCs w:val="28"/>
              </w:rPr>
            </w:pPr>
            <w:r w:rsidRPr="00325E82">
              <w:rPr>
                <w:sz w:val="28"/>
                <w:szCs w:val="28"/>
              </w:rPr>
              <w:t>Сумма, тыс. руб.</w:t>
            </w:r>
          </w:p>
        </w:tc>
        <w:tc>
          <w:tcPr>
            <w:tcW w:w="865" w:type="dxa"/>
          </w:tcPr>
          <w:p w:rsidR="00325E82" w:rsidRPr="00325E82" w:rsidRDefault="00325E82" w:rsidP="00257147">
            <w:pPr>
              <w:pStyle w:val="3"/>
              <w:ind w:firstLine="0"/>
              <w:jc w:val="center"/>
              <w:rPr>
                <w:sz w:val="28"/>
                <w:szCs w:val="28"/>
              </w:rPr>
            </w:pPr>
            <w:r w:rsidRPr="00325E82">
              <w:rPr>
                <w:sz w:val="28"/>
                <w:szCs w:val="28"/>
              </w:rPr>
              <w:t>% к итогу</w:t>
            </w:r>
          </w:p>
        </w:tc>
        <w:tc>
          <w:tcPr>
            <w:tcW w:w="1069" w:type="dxa"/>
          </w:tcPr>
          <w:p w:rsidR="00325E82" w:rsidRPr="00325E82" w:rsidRDefault="00325E82" w:rsidP="00257147">
            <w:pPr>
              <w:pStyle w:val="3"/>
              <w:ind w:firstLine="0"/>
              <w:jc w:val="center"/>
              <w:rPr>
                <w:sz w:val="28"/>
                <w:szCs w:val="28"/>
              </w:rPr>
            </w:pPr>
            <w:r w:rsidRPr="00325E82">
              <w:rPr>
                <w:sz w:val="28"/>
                <w:szCs w:val="28"/>
              </w:rPr>
              <w:t>Сумма, тыс. руб.</w:t>
            </w:r>
          </w:p>
        </w:tc>
        <w:tc>
          <w:tcPr>
            <w:tcW w:w="865" w:type="dxa"/>
          </w:tcPr>
          <w:p w:rsidR="00325E82" w:rsidRPr="00325E82" w:rsidRDefault="00325E82" w:rsidP="00257147">
            <w:pPr>
              <w:pStyle w:val="3"/>
              <w:ind w:firstLine="0"/>
              <w:jc w:val="center"/>
              <w:rPr>
                <w:b/>
                <w:bCs/>
                <w:sz w:val="28"/>
                <w:szCs w:val="28"/>
              </w:rPr>
            </w:pPr>
            <w:r w:rsidRPr="00325E82">
              <w:rPr>
                <w:sz w:val="28"/>
                <w:szCs w:val="28"/>
              </w:rPr>
              <w:t>% к итогу</w:t>
            </w:r>
          </w:p>
        </w:tc>
        <w:tc>
          <w:tcPr>
            <w:tcW w:w="1069" w:type="dxa"/>
          </w:tcPr>
          <w:p w:rsidR="00325E82" w:rsidRPr="00325E82" w:rsidRDefault="00325E82" w:rsidP="00257147">
            <w:pPr>
              <w:pStyle w:val="3"/>
              <w:ind w:firstLine="0"/>
              <w:jc w:val="center"/>
              <w:rPr>
                <w:b/>
                <w:bCs/>
                <w:sz w:val="28"/>
                <w:szCs w:val="28"/>
              </w:rPr>
            </w:pPr>
            <w:r w:rsidRPr="00325E82">
              <w:rPr>
                <w:sz w:val="28"/>
                <w:szCs w:val="28"/>
              </w:rPr>
              <w:t>Сумма, тыс. руб.</w:t>
            </w:r>
          </w:p>
        </w:tc>
        <w:tc>
          <w:tcPr>
            <w:tcW w:w="865" w:type="dxa"/>
          </w:tcPr>
          <w:p w:rsidR="00325E82" w:rsidRPr="00325E82" w:rsidRDefault="00325E82" w:rsidP="00257147">
            <w:pPr>
              <w:pStyle w:val="3"/>
              <w:ind w:firstLine="0"/>
              <w:jc w:val="center"/>
              <w:rPr>
                <w:b/>
                <w:bCs/>
                <w:sz w:val="28"/>
                <w:szCs w:val="28"/>
              </w:rPr>
            </w:pPr>
            <w:r w:rsidRPr="00325E82">
              <w:rPr>
                <w:sz w:val="28"/>
                <w:szCs w:val="28"/>
              </w:rPr>
              <w:t>% к итогу</w:t>
            </w:r>
          </w:p>
        </w:tc>
        <w:tc>
          <w:tcPr>
            <w:tcW w:w="1327" w:type="dxa"/>
            <w:vMerge/>
          </w:tcPr>
          <w:p w:rsidR="00325E82" w:rsidRPr="00325E82" w:rsidRDefault="00325E82" w:rsidP="00257147">
            <w:pPr>
              <w:pStyle w:val="3"/>
              <w:ind w:firstLine="0"/>
              <w:jc w:val="center"/>
              <w:rPr>
                <w:sz w:val="28"/>
                <w:szCs w:val="28"/>
              </w:rPr>
            </w:pPr>
          </w:p>
        </w:tc>
      </w:tr>
      <w:tr w:rsidR="00325E82" w:rsidRPr="00325E82" w:rsidTr="00E854C6">
        <w:trPr>
          <w:trHeight w:val="314"/>
        </w:trPr>
        <w:tc>
          <w:tcPr>
            <w:tcW w:w="2909" w:type="dxa"/>
          </w:tcPr>
          <w:p w:rsidR="00325E82" w:rsidRPr="00325E82" w:rsidRDefault="00325E82" w:rsidP="00257147">
            <w:pPr>
              <w:pStyle w:val="3"/>
              <w:ind w:firstLine="0"/>
              <w:jc w:val="center"/>
              <w:rPr>
                <w:bCs/>
                <w:sz w:val="28"/>
                <w:szCs w:val="28"/>
              </w:rPr>
            </w:pPr>
            <w:r w:rsidRPr="00325E82">
              <w:rPr>
                <w:bCs/>
                <w:sz w:val="28"/>
                <w:szCs w:val="28"/>
              </w:rPr>
              <w:t>1</w:t>
            </w:r>
          </w:p>
        </w:tc>
        <w:tc>
          <w:tcPr>
            <w:tcW w:w="1069" w:type="dxa"/>
          </w:tcPr>
          <w:p w:rsidR="00325E82" w:rsidRPr="00325E82" w:rsidRDefault="00325E82" w:rsidP="00257147">
            <w:pPr>
              <w:pStyle w:val="3"/>
              <w:ind w:firstLine="0"/>
              <w:jc w:val="center"/>
              <w:rPr>
                <w:bCs/>
                <w:sz w:val="28"/>
                <w:szCs w:val="28"/>
              </w:rPr>
            </w:pPr>
            <w:r w:rsidRPr="00325E82">
              <w:rPr>
                <w:bCs/>
                <w:sz w:val="28"/>
                <w:szCs w:val="28"/>
              </w:rPr>
              <w:t>2</w:t>
            </w:r>
          </w:p>
        </w:tc>
        <w:tc>
          <w:tcPr>
            <w:tcW w:w="865" w:type="dxa"/>
          </w:tcPr>
          <w:p w:rsidR="00325E82" w:rsidRPr="00325E82" w:rsidRDefault="00325E82" w:rsidP="00257147">
            <w:pPr>
              <w:pStyle w:val="3"/>
              <w:ind w:firstLine="0"/>
              <w:jc w:val="center"/>
              <w:rPr>
                <w:bCs/>
                <w:sz w:val="28"/>
                <w:szCs w:val="28"/>
              </w:rPr>
            </w:pPr>
            <w:r w:rsidRPr="00325E82">
              <w:rPr>
                <w:bCs/>
                <w:sz w:val="28"/>
                <w:szCs w:val="28"/>
              </w:rPr>
              <w:t>3</w:t>
            </w:r>
          </w:p>
        </w:tc>
        <w:tc>
          <w:tcPr>
            <w:tcW w:w="1069" w:type="dxa"/>
          </w:tcPr>
          <w:p w:rsidR="00325E82" w:rsidRPr="00325E82" w:rsidRDefault="00325E82" w:rsidP="00257147">
            <w:pPr>
              <w:pStyle w:val="3"/>
              <w:ind w:firstLine="0"/>
              <w:jc w:val="center"/>
              <w:rPr>
                <w:bCs/>
                <w:sz w:val="28"/>
                <w:szCs w:val="28"/>
              </w:rPr>
            </w:pPr>
            <w:r w:rsidRPr="00325E82">
              <w:rPr>
                <w:bCs/>
                <w:sz w:val="28"/>
                <w:szCs w:val="28"/>
              </w:rPr>
              <w:t>4</w:t>
            </w:r>
          </w:p>
        </w:tc>
        <w:tc>
          <w:tcPr>
            <w:tcW w:w="865" w:type="dxa"/>
          </w:tcPr>
          <w:p w:rsidR="00325E82" w:rsidRPr="00325E82" w:rsidRDefault="00325E82" w:rsidP="00257147">
            <w:pPr>
              <w:pStyle w:val="3"/>
              <w:ind w:firstLine="0"/>
              <w:jc w:val="center"/>
              <w:rPr>
                <w:bCs/>
                <w:sz w:val="28"/>
                <w:szCs w:val="28"/>
              </w:rPr>
            </w:pPr>
            <w:r w:rsidRPr="00325E82">
              <w:rPr>
                <w:bCs/>
                <w:sz w:val="28"/>
                <w:szCs w:val="28"/>
              </w:rPr>
              <w:t>5</w:t>
            </w:r>
          </w:p>
        </w:tc>
        <w:tc>
          <w:tcPr>
            <w:tcW w:w="1069" w:type="dxa"/>
          </w:tcPr>
          <w:p w:rsidR="00325E82" w:rsidRPr="00325E82" w:rsidRDefault="00325E82" w:rsidP="00257147">
            <w:pPr>
              <w:pStyle w:val="3"/>
              <w:ind w:firstLine="0"/>
              <w:jc w:val="center"/>
              <w:rPr>
                <w:bCs/>
                <w:sz w:val="28"/>
                <w:szCs w:val="28"/>
              </w:rPr>
            </w:pPr>
            <w:r w:rsidRPr="00325E82">
              <w:rPr>
                <w:bCs/>
                <w:sz w:val="28"/>
                <w:szCs w:val="28"/>
              </w:rPr>
              <w:t>6</w:t>
            </w:r>
          </w:p>
        </w:tc>
        <w:tc>
          <w:tcPr>
            <w:tcW w:w="865" w:type="dxa"/>
          </w:tcPr>
          <w:p w:rsidR="00325E82" w:rsidRPr="00325E82" w:rsidRDefault="00325E82" w:rsidP="00257147">
            <w:pPr>
              <w:pStyle w:val="3"/>
              <w:ind w:firstLine="0"/>
              <w:jc w:val="center"/>
              <w:rPr>
                <w:bCs/>
                <w:sz w:val="28"/>
                <w:szCs w:val="28"/>
              </w:rPr>
            </w:pPr>
            <w:r w:rsidRPr="00325E82">
              <w:rPr>
                <w:bCs/>
                <w:sz w:val="28"/>
                <w:szCs w:val="28"/>
              </w:rPr>
              <w:t>7</w:t>
            </w:r>
          </w:p>
        </w:tc>
        <w:tc>
          <w:tcPr>
            <w:tcW w:w="1327" w:type="dxa"/>
          </w:tcPr>
          <w:p w:rsidR="00325E82" w:rsidRPr="00325E82" w:rsidRDefault="00325E82" w:rsidP="00257147">
            <w:pPr>
              <w:pStyle w:val="3"/>
              <w:ind w:firstLine="0"/>
              <w:jc w:val="center"/>
              <w:rPr>
                <w:bCs/>
                <w:sz w:val="28"/>
                <w:szCs w:val="28"/>
              </w:rPr>
            </w:pPr>
            <w:r w:rsidRPr="00325E82">
              <w:rPr>
                <w:bCs/>
                <w:sz w:val="28"/>
                <w:szCs w:val="28"/>
              </w:rPr>
              <w:t>8</w:t>
            </w:r>
          </w:p>
        </w:tc>
      </w:tr>
      <w:tr w:rsidR="00325E82" w:rsidRPr="00325E82" w:rsidTr="006E38E8">
        <w:trPr>
          <w:trHeight w:val="5130"/>
        </w:trPr>
        <w:tc>
          <w:tcPr>
            <w:tcW w:w="2909" w:type="dxa"/>
          </w:tcPr>
          <w:p w:rsidR="00325E82" w:rsidRDefault="00325E82" w:rsidP="006E38E8">
            <w:pPr>
              <w:pStyle w:val="3"/>
              <w:ind w:firstLine="0"/>
              <w:jc w:val="left"/>
              <w:rPr>
                <w:sz w:val="28"/>
                <w:szCs w:val="28"/>
              </w:rPr>
            </w:pPr>
            <w:r w:rsidRPr="00325E82">
              <w:rPr>
                <w:sz w:val="28"/>
                <w:szCs w:val="28"/>
              </w:rPr>
              <w:t>1.</w:t>
            </w:r>
            <w:r w:rsidR="006E38E8">
              <w:rPr>
                <w:sz w:val="28"/>
                <w:szCs w:val="28"/>
              </w:rPr>
              <w:t>Здания</w:t>
            </w:r>
          </w:p>
          <w:p w:rsidR="006E38E8" w:rsidRDefault="006E38E8" w:rsidP="006E38E8">
            <w:pPr>
              <w:pStyle w:val="3"/>
              <w:ind w:firstLine="0"/>
              <w:jc w:val="left"/>
              <w:rPr>
                <w:sz w:val="28"/>
                <w:szCs w:val="28"/>
              </w:rPr>
            </w:pPr>
          </w:p>
          <w:p w:rsidR="006E38E8" w:rsidRDefault="006E38E8" w:rsidP="006E38E8">
            <w:pPr>
              <w:pStyle w:val="3"/>
              <w:ind w:firstLine="0"/>
              <w:jc w:val="left"/>
              <w:rPr>
                <w:sz w:val="28"/>
                <w:szCs w:val="28"/>
              </w:rPr>
            </w:pPr>
            <w:r>
              <w:rPr>
                <w:sz w:val="28"/>
                <w:szCs w:val="28"/>
              </w:rPr>
              <w:t>2.Машины и оборудование</w:t>
            </w:r>
          </w:p>
          <w:p w:rsidR="006E38E8" w:rsidRDefault="006E38E8" w:rsidP="006E38E8">
            <w:pPr>
              <w:pStyle w:val="3"/>
              <w:ind w:firstLine="0"/>
              <w:jc w:val="left"/>
              <w:rPr>
                <w:sz w:val="28"/>
                <w:szCs w:val="28"/>
              </w:rPr>
            </w:pPr>
          </w:p>
          <w:p w:rsidR="006E38E8" w:rsidRDefault="006E38E8" w:rsidP="006E38E8">
            <w:pPr>
              <w:pStyle w:val="3"/>
              <w:ind w:firstLine="0"/>
              <w:jc w:val="left"/>
              <w:rPr>
                <w:sz w:val="28"/>
                <w:szCs w:val="28"/>
              </w:rPr>
            </w:pPr>
            <w:r>
              <w:rPr>
                <w:sz w:val="28"/>
                <w:szCs w:val="28"/>
              </w:rPr>
              <w:t>3.Транспортные средства</w:t>
            </w:r>
          </w:p>
          <w:p w:rsidR="006E38E8" w:rsidRDefault="006E38E8" w:rsidP="006E38E8">
            <w:pPr>
              <w:pStyle w:val="3"/>
              <w:ind w:firstLine="0"/>
              <w:jc w:val="left"/>
              <w:rPr>
                <w:sz w:val="28"/>
                <w:szCs w:val="28"/>
              </w:rPr>
            </w:pPr>
          </w:p>
          <w:p w:rsidR="006E38E8" w:rsidRPr="00325E82" w:rsidRDefault="006E38E8" w:rsidP="006E38E8">
            <w:pPr>
              <w:pStyle w:val="3"/>
              <w:ind w:firstLine="0"/>
              <w:jc w:val="left"/>
              <w:rPr>
                <w:sz w:val="28"/>
                <w:szCs w:val="28"/>
              </w:rPr>
            </w:pPr>
            <w:r>
              <w:rPr>
                <w:sz w:val="28"/>
                <w:szCs w:val="28"/>
              </w:rPr>
              <w:t>4.Производственный и хозяйственный инвентарь</w:t>
            </w:r>
          </w:p>
          <w:p w:rsidR="00325E82" w:rsidRDefault="00325E82" w:rsidP="006E38E8">
            <w:pPr>
              <w:pStyle w:val="3"/>
              <w:jc w:val="left"/>
              <w:rPr>
                <w:sz w:val="28"/>
                <w:szCs w:val="28"/>
              </w:rPr>
            </w:pPr>
          </w:p>
          <w:p w:rsidR="006E38E8" w:rsidRDefault="006E38E8" w:rsidP="006E38E8">
            <w:pPr>
              <w:pStyle w:val="3"/>
              <w:ind w:firstLine="0"/>
              <w:jc w:val="left"/>
              <w:rPr>
                <w:sz w:val="28"/>
                <w:szCs w:val="28"/>
              </w:rPr>
            </w:pPr>
            <w:r>
              <w:rPr>
                <w:sz w:val="28"/>
                <w:szCs w:val="28"/>
              </w:rPr>
              <w:t>5.Рабочий скот</w:t>
            </w:r>
          </w:p>
          <w:p w:rsidR="006E38E8" w:rsidRDefault="006E38E8" w:rsidP="006E38E8">
            <w:pPr>
              <w:pStyle w:val="3"/>
              <w:ind w:firstLine="0"/>
              <w:jc w:val="left"/>
              <w:rPr>
                <w:sz w:val="28"/>
                <w:szCs w:val="28"/>
              </w:rPr>
            </w:pPr>
          </w:p>
          <w:p w:rsidR="006E38E8" w:rsidRPr="00325E82" w:rsidRDefault="006E38E8" w:rsidP="006E38E8">
            <w:pPr>
              <w:pStyle w:val="3"/>
              <w:ind w:firstLine="0"/>
              <w:jc w:val="left"/>
              <w:rPr>
                <w:sz w:val="28"/>
                <w:szCs w:val="28"/>
              </w:rPr>
            </w:pPr>
            <w:r>
              <w:rPr>
                <w:sz w:val="28"/>
                <w:szCs w:val="28"/>
              </w:rPr>
              <w:t>6.Продуктивный скот</w:t>
            </w:r>
          </w:p>
        </w:tc>
        <w:tc>
          <w:tcPr>
            <w:tcW w:w="1069" w:type="dxa"/>
          </w:tcPr>
          <w:p w:rsidR="00325E82" w:rsidRPr="00325E82" w:rsidRDefault="006E38E8" w:rsidP="006E38E8">
            <w:pPr>
              <w:pStyle w:val="3"/>
              <w:ind w:firstLine="0"/>
              <w:jc w:val="center"/>
              <w:rPr>
                <w:bCs/>
                <w:sz w:val="28"/>
                <w:szCs w:val="28"/>
              </w:rPr>
            </w:pPr>
            <w:r>
              <w:rPr>
                <w:bCs/>
                <w:sz w:val="28"/>
                <w:szCs w:val="28"/>
              </w:rPr>
              <w:t>66441</w:t>
            </w:r>
          </w:p>
          <w:p w:rsidR="00325E82" w:rsidRPr="00325E82" w:rsidRDefault="00325E82" w:rsidP="006E38E8">
            <w:pPr>
              <w:pStyle w:val="3"/>
              <w:ind w:firstLine="0"/>
              <w:jc w:val="center"/>
              <w:rPr>
                <w:bCs/>
                <w:sz w:val="28"/>
                <w:szCs w:val="28"/>
              </w:rPr>
            </w:pPr>
          </w:p>
          <w:p w:rsidR="00325E82" w:rsidRPr="00325E82" w:rsidRDefault="006E38E8" w:rsidP="006E38E8">
            <w:pPr>
              <w:pStyle w:val="3"/>
              <w:ind w:firstLine="0"/>
              <w:jc w:val="center"/>
              <w:rPr>
                <w:bCs/>
                <w:sz w:val="28"/>
                <w:szCs w:val="28"/>
              </w:rPr>
            </w:pPr>
            <w:r>
              <w:rPr>
                <w:bCs/>
                <w:sz w:val="28"/>
                <w:szCs w:val="28"/>
              </w:rPr>
              <w:t>102833</w:t>
            </w:r>
          </w:p>
          <w:p w:rsidR="00325E82" w:rsidRPr="00325E82" w:rsidRDefault="00325E82" w:rsidP="006E38E8">
            <w:pPr>
              <w:pStyle w:val="3"/>
              <w:ind w:firstLine="0"/>
              <w:jc w:val="center"/>
              <w:rPr>
                <w:bCs/>
                <w:sz w:val="28"/>
                <w:szCs w:val="28"/>
              </w:rPr>
            </w:pPr>
          </w:p>
          <w:p w:rsidR="00325E82" w:rsidRPr="00325E82" w:rsidRDefault="00325E82" w:rsidP="006E38E8">
            <w:pPr>
              <w:pStyle w:val="3"/>
              <w:ind w:firstLine="0"/>
              <w:jc w:val="center"/>
              <w:rPr>
                <w:bCs/>
                <w:sz w:val="28"/>
                <w:szCs w:val="28"/>
              </w:rPr>
            </w:pPr>
          </w:p>
          <w:p w:rsidR="00325E82" w:rsidRPr="00325E82" w:rsidRDefault="00325E82" w:rsidP="006E38E8">
            <w:pPr>
              <w:pStyle w:val="3"/>
              <w:ind w:firstLine="0"/>
              <w:jc w:val="center"/>
              <w:rPr>
                <w:bCs/>
                <w:sz w:val="28"/>
                <w:szCs w:val="28"/>
              </w:rPr>
            </w:pPr>
          </w:p>
          <w:p w:rsidR="00325E82" w:rsidRPr="00325E82" w:rsidRDefault="006E38E8" w:rsidP="006E38E8">
            <w:pPr>
              <w:pStyle w:val="3"/>
              <w:ind w:firstLine="0"/>
              <w:jc w:val="center"/>
              <w:rPr>
                <w:bCs/>
                <w:sz w:val="28"/>
                <w:szCs w:val="28"/>
              </w:rPr>
            </w:pPr>
            <w:r>
              <w:rPr>
                <w:bCs/>
                <w:sz w:val="28"/>
                <w:szCs w:val="28"/>
              </w:rPr>
              <w:t>18716</w:t>
            </w:r>
          </w:p>
          <w:p w:rsidR="00325E82" w:rsidRPr="00325E82" w:rsidRDefault="00325E82" w:rsidP="006E38E8">
            <w:pPr>
              <w:pStyle w:val="3"/>
              <w:ind w:firstLine="0"/>
              <w:jc w:val="center"/>
              <w:rPr>
                <w:bCs/>
                <w:sz w:val="28"/>
                <w:szCs w:val="28"/>
              </w:rPr>
            </w:pPr>
          </w:p>
          <w:p w:rsidR="00325E82" w:rsidRPr="00325E82" w:rsidRDefault="00325E82" w:rsidP="006E38E8">
            <w:pPr>
              <w:pStyle w:val="3"/>
              <w:ind w:firstLine="0"/>
              <w:jc w:val="center"/>
              <w:rPr>
                <w:bCs/>
                <w:sz w:val="28"/>
                <w:szCs w:val="28"/>
              </w:rPr>
            </w:pPr>
          </w:p>
          <w:p w:rsidR="00325E82" w:rsidRPr="00325E82" w:rsidRDefault="006E38E8" w:rsidP="006E38E8">
            <w:pPr>
              <w:pStyle w:val="3"/>
              <w:ind w:firstLine="0"/>
              <w:jc w:val="center"/>
              <w:rPr>
                <w:bCs/>
                <w:sz w:val="28"/>
                <w:szCs w:val="28"/>
              </w:rPr>
            </w:pPr>
            <w:r>
              <w:rPr>
                <w:bCs/>
                <w:sz w:val="28"/>
                <w:szCs w:val="28"/>
              </w:rPr>
              <w:t>131</w:t>
            </w:r>
          </w:p>
          <w:p w:rsidR="00325E82" w:rsidRDefault="00325E82" w:rsidP="006E38E8">
            <w:pPr>
              <w:pStyle w:val="3"/>
              <w:ind w:firstLine="0"/>
              <w:jc w:val="center"/>
              <w:rPr>
                <w:bCs/>
                <w:sz w:val="28"/>
                <w:szCs w:val="28"/>
              </w:rPr>
            </w:pPr>
          </w:p>
          <w:p w:rsidR="006E38E8" w:rsidRDefault="006E38E8" w:rsidP="006E38E8">
            <w:pPr>
              <w:pStyle w:val="3"/>
              <w:ind w:firstLine="0"/>
              <w:jc w:val="center"/>
              <w:rPr>
                <w:bCs/>
                <w:sz w:val="28"/>
                <w:szCs w:val="28"/>
              </w:rPr>
            </w:pPr>
          </w:p>
          <w:p w:rsidR="006E38E8" w:rsidRDefault="006E38E8" w:rsidP="006E38E8">
            <w:pPr>
              <w:pStyle w:val="3"/>
              <w:ind w:firstLine="0"/>
              <w:jc w:val="center"/>
              <w:rPr>
                <w:bCs/>
                <w:sz w:val="28"/>
                <w:szCs w:val="28"/>
              </w:rPr>
            </w:pPr>
            <w:r>
              <w:rPr>
                <w:bCs/>
                <w:sz w:val="28"/>
                <w:szCs w:val="28"/>
              </w:rPr>
              <w:t>489</w:t>
            </w:r>
          </w:p>
          <w:p w:rsidR="006E38E8" w:rsidRDefault="006E38E8" w:rsidP="006E38E8">
            <w:pPr>
              <w:pStyle w:val="3"/>
              <w:ind w:firstLine="0"/>
              <w:jc w:val="center"/>
              <w:rPr>
                <w:bCs/>
                <w:sz w:val="28"/>
                <w:szCs w:val="28"/>
              </w:rPr>
            </w:pPr>
          </w:p>
          <w:p w:rsidR="006E38E8" w:rsidRPr="00325E82" w:rsidRDefault="006E38E8" w:rsidP="006E38E8">
            <w:pPr>
              <w:pStyle w:val="3"/>
              <w:ind w:firstLine="0"/>
              <w:jc w:val="center"/>
              <w:rPr>
                <w:bCs/>
                <w:sz w:val="28"/>
                <w:szCs w:val="28"/>
              </w:rPr>
            </w:pPr>
            <w:r>
              <w:rPr>
                <w:bCs/>
                <w:sz w:val="28"/>
                <w:szCs w:val="28"/>
              </w:rPr>
              <w:t>12887</w:t>
            </w:r>
          </w:p>
        </w:tc>
        <w:tc>
          <w:tcPr>
            <w:tcW w:w="865" w:type="dxa"/>
          </w:tcPr>
          <w:p w:rsidR="00325E82" w:rsidRDefault="006E38E8" w:rsidP="006E38E8">
            <w:pPr>
              <w:pStyle w:val="3"/>
              <w:ind w:firstLine="0"/>
              <w:jc w:val="center"/>
              <w:rPr>
                <w:bCs/>
                <w:sz w:val="28"/>
                <w:szCs w:val="28"/>
              </w:rPr>
            </w:pPr>
            <w:r>
              <w:rPr>
                <w:bCs/>
                <w:sz w:val="28"/>
                <w:szCs w:val="28"/>
              </w:rPr>
              <w:t>32,9</w:t>
            </w:r>
          </w:p>
          <w:p w:rsidR="006E38E8" w:rsidRDefault="006E38E8" w:rsidP="006E38E8">
            <w:pPr>
              <w:pStyle w:val="3"/>
              <w:ind w:firstLine="0"/>
              <w:jc w:val="center"/>
              <w:rPr>
                <w:bCs/>
                <w:sz w:val="28"/>
                <w:szCs w:val="28"/>
              </w:rPr>
            </w:pPr>
          </w:p>
          <w:p w:rsidR="006E38E8" w:rsidRDefault="006E38E8" w:rsidP="006E38E8">
            <w:pPr>
              <w:pStyle w:val="3"/>
              <w:ind w:firstLine="0"/>
              <w:jc w:val="center"/>
              <w:rPr>
                <w:bCs/>
                <w:sz w:val="28"/>
                <w:szCs w:val="28"/>
              </w:rPr>
            </w:pPr>
            <w:r>
              <w:rPr>
                <w:bCs/>
                <w:sz w:val="28"/>
                <w:szCs w:val="28"/>
              </w:rPr>
              <w:t>51,3</w:t>
            </w:r>
          </w:p>
          <w:p w:rsidR="006E38E8" w:rsidRDefault="006E38E8" w:rsidP="006E38E8">
            <w:pPr>
              <w:pStyle w:val="3"/>
              <w:ind w:firstLine="0"/>
              <w:jc w:val="center"/>
              <w:rPr>
                <w:bCs/>
                <w:sz w:val="28"/>
                <w:szCs w:val="28"/>
              </w:rPr>
            </w:pPr>
          </w:p>
          <w:p w:rsidR="006E38E8" w:rsidRDefault="006E38E8" w:rsidP="006E38E8">
            <w:pPr>
              <w:pStyle w:val="3"/>
              <w:ind w:firstLine="0"/>
              <w:jc w:val="center"/>
              <w:rPr>
                <w:bCs/>
                <w:sz w:val="28"/>
                <w:szCs w:val="28"/>
              </w:rPr>
            </w:pPr>
          </w:p>
          <w:p w:rsidR="006E38E8" w:rsidRDefault="006E38E8" w:rsidP="006E38E8">
            <w:pPr>
              <w:pStyle w:val="3"/>
              <w:ind w:firstLine="0"/>
              <w:jc w:val="center"/>
              <w:rPr>
                <w:bCs/>
                <w:sz w:val="28"/>
                <w:szCs w:val="28"/>
              </w:rPr>
            </w:pPr>
          </w:p>
          <w:p w:rsidR="006E38E8" w:rsidRDefault="006E38E8" w:rsidP="006E38E8">
            <w:pPr>
              <w:pStyle w:val="3"/>
              <w:ind w:firstLine="0"/>
              <w:jc w:val="center"/>
              <w:rPr>
                <w:bCs/>
                <w:sz w:val="28"/>
                <w:szCs w:val="28"/>
              </w:rPr>
            </w:pPr>
            <w:r>
              <w:rPr>
                <w:bCs/>
                <w:sz w:val="28"/>
                <w:szCs w:val="28"/>
              </w:rPr>
              <w:t>9,2</w:t>
            </w:r>
          </w:p>
          <w:p w:rsidR="006E38E8" w:rsidRDefault="006E38E8" w:rsidP="006E38E8">
            <w:pPr>
              <w:pStyle w:val="3"/>
              <w:ind w:firstLine="0"/>
              <w:jc w:val="center"/>
              <w:rPr>
                <w:bCs/>
                <w:sz w:val="28"/>
                <w:szCs w:val="28"/>
              </w:rPr>
            </w:pPr>
          </w:p>
          <w:p w:rsidR="006E38E8" w:rsidRDefault="006E38E8" w:rsidP="006E38E8">
            <w:pPr>
              <w:pStyle w:val="3"/>
              <w:ind w:firstLine="0"/>
              <w:jc w:val="center"/>
              <w:rPr>
                <w:bCs/>
                <w:sz w:val="28"/>
                <w:szCs w:val="28"/>
              </w:rPr>
            </w:pPr>
          </w:p>
          <w:p w:rsidR="006E38E8" w:rsidRDefault="006E38E8" w:rsidP="006E38E8">
            <w:pPr>
              <w:pStyle w:val="3"/>
              <w:ind w:firstLine="0"/>
              <w:jc w:val="center"/>
              <w:rPr>
                <w:bCs/>
                <w:sz w:val="28"/>
                <w:szCs w:val="28"/>
              </w:rPr>
            </w:pPr>
            <w:r>
              <w:rPr>
                <w:bCs/>
                <w:sz w:val="28"/>
                <w:szCs w:val="28"/>
              </w:rPr>
              <w:t>0,06</w:t>
            </w:r>
          </w:p>
          <w:p w:rsidR="006E38E8" w:rsidRDefault="006E38E8" w:rsidP="006E38E8">
            <w:pPr>
              <w:pStyle w:val="3"/>
              <w:ind w:firstLine="0"/>
              <w:jc w:val="center"/>
              <w:rPr>
                <w:bCs/>
                <w:sz w:val="28"/>
                <w:szCs w:val="28"/>
              </w:rPr>
            </w:pPr>
          </w:p>
          <w:p w:rsidR="006E38E8" w:rsidRDefault="006E38E8" w:rsidP="006E38E8">
            <w:pPr>
              <w:pStyle w:val="3"/>
              <w:ind w:firstLine="0"/>
              <w:jc w:val="center"/>
              <w:rPr>
                <w:bCs/>
                <w:sz w:val="28"/>
                <w:szCs w:val="28"/>
              </w:rPr>
            </w:pPr>
          </w:p>
          <w:p w:rsidR="006E38E8" w:rsidRDefault="006E38E8" w:rsidP="006E38E8">
            <w:pPr>
              <w:pStyle w:val="3"/>
              <w:ind w:firstLine="0"/>
              <w:jc w:val="center"/>
              <w:rPr>
                <w:bCs/>
                <w:sz w:val="28"/>
                <w:szCs w:val="28"/>
              </w:rPr>
            </w:pPr>
            <w:r>
              <w:rPr>
                <w:bCs/>
                <w:sz w:val="28"/>
                <w:szCs w:val="28"/>
              </w:rPr>
              <w:t>0,2</w:t>
            </w:r>
          </w:p>
          <w:p w:rsidR="006E38E8" w:rsidRDefault="006E38E8" w:rsidP="006E38E8">
            <w:pPr>
              <w:pStyle w:val="3"/>
              <w:ind w:firstLine="0"/>
              <w:jc w:val="center"/>
              <w:rPr>
                <w:bCs/>
                <w:sz w:val="28"/>
                <w:szCs w:val="28"/>
              </w:rPr>
            </w:pPr>
          </w:p>
          <w:p w:rsidR="006E38E8" w:rsidRPr="00325E82" w:rsidRDefault="006E38E8" w:rsidP="006E38E8">
            <w:pPr>
              <w:pStyle w:val="3"/>
              <w:ind w:firstLine="0"/>
              <w:jc w:val="center"/>
              <w:rPr>
                <w:bCs/>
                <w:sz w:val="28"/>
                <w:szCs w:val="28"/>
              </w:rPr>
            </w:pPr>
            <w:r>
              <w:rPr>
                <w:bCs/>
                <w:sz w:val="28"/>
                <w:szCs w:val="28"/>
              </w:rPr>
              <w:t>6,4</w:t>
            </w:r>
          </w:p>
        </w:tc>
        <w:tc>
          <w:tcPr>
            <w:tcW w:w="1069" w:type="dxa"/>
          </w:tcPr>
          <w:p w:rsidR="00325E82" w:rsidRDefault="006E38E8" w:rsidP="006E38E8">
            <w:pPr>
              <w:pStyle w:val="3"/>
              <w:ind w:firstLine="0"/>
              <w:jc w:val="center"/>
              <w:rPr>
                <w:bCs/>
                <w:sz w:val="28"/>
                <w:szCs w:val="28"/>
              </w:rPr>
            </w:pPr>
            <w:r>
              <w:rPr>
                <w:bCs/>
                <w:sz w:val="28"/>
                <w:szCs w:val="28"/>
              </w:rPr>
              <w:t>292016</w:t>
            </w:r>
          </w:p>
          <w:p w:rsidR="006E38E8" w:rsidRDefault="006E38E8" w:rsidP="006E38E8">
            <w:pPr>
              <w:pStyle w:val="3"/>
              <w:ind w:firstLine="0"/>
              <w:jc w:val="center"/>
              <w:rPr>
                <w:bCs/>
                <w:sz w:val="28"/>
                <w:szCs w:val="28"/>
              </w:rPr>
            </w:pPr>
          </w:p>
          <w:p w:rsidR="006E38E8" w:rsidRDefault="006E38E8" w:rsidP="006E38E8">
            <w:pPr>
              <w:pStyle w:val="3"/>
              <w:ind w:firstLine="0"/>
              <w:jc w:val="center"/>
              <w:rPr>
                <w:bCs/>
                <w:sz w:val="28"/>
                <w:szCs w:val="28"/>
              </w:rPr>
            </w:pPr>
            <w:r>
              <w:rPr>
                <w:bCs/>
                <w:sz w:val="28"/>
                <w:szCs w:val="28"/>
              </w:rPr>
              <w:t>122710</w:t>
            </w:r>
          </w:p>
          <w:p w:rsidR="006E38E8" w:rsidRDefault="006E38E8" w:rsidP="006E38E8">
            <w:pPr>
              <w:pStyle w:val="3"/>
              <w:ind w:firstLine="0"/>
              <w:jc w:val="center"/>
              <w:rPr>
                <w:bCs/>
                <w:sz w:val="28"/>
                <w:szCs w:val="28"/>
              </w:rPr>
            </w:pPr>
          </w:p>
          <w:p w:rsidR="006E38E8" w:rsidRDefault="006E38E8" w:rsidP="006E38E8">
            <w:pPr>
              <w:pStyle w:val="3"/>
              <w:ind w:firstLine="0"/>
              <w:jc w:val="center"/>
              <w:rPr>
                <w:bCs/>
                <w:sz w:val="28"/>
                <w:szCs w:val="28"/>
              </w:rPr>
            </w:pPr>
          </w:p>
          <w:p w:rsidR="006E38E8" w:rsidRDefault="006E38E8" w:rsidP="006E38E8">
            <w:pPr>
              <w:pStyle w:val="3"/>
              <w:ind w:firstLine="0"/>
              <w:jc w:val="center"/>
              <w:rPr>
                <w:bCs/>
                <w:sz w:val="28"/>
                <w:szCs w:val="28"/>
              </w:rPr>
            </w:pPr>
          </w:p>
          <w:p w:rsidR="006E38E8" w:rsidRDefault="006E38E8" w:rsidP="006E38E8">
            <w:pPr>
              <w:pStyle w:val="3"/>
              <w:ind w:firstLine="0"/>
              <w:jc w:val="center"/>
              <w:rPr>
                <w:bCs/>
                <w:sz w:val="28"/>
                <w:szCs w:val="28"/>
              </w:rPr>
            </w:pPr>
            <w:r>
              <w:rPr>
                <w:bCs/>
                <w:sz w:val="28"/>
                <w:szCs w:val="28"/>
              </w:rPr>
              <w:t>21409</w:t>
            </w:r>
          </w:p>
          <w:p w:rsidR="006E38E8" w:rsidRDefault="006E38E8" w:rsidP="006E38E8">
            <w:pPr>
              <w:pStyle w:val="3"/>
              <w:ind w:firstLine="0"/>
              <w:jc w:val="center"/>
              <w:rPr>
                <w:bCs/>
                <w:sz w:val="28"/>
                <w:szCs w:val="28"/>
              </w:rPr>
            </w:pPr>
          </w:p>
          <w:p w:rsidR="006E38E8" w:rsidRDefault="006E38E8" w:rsidP="006E38E8">
            <w:pPr>
              <w:pStyle w:val="3"/>
              <w:ind w:firstLine="0"/>
              <w:jc w:val="center"/>
              <w:rPr>
                <w:bCs/>
                <w:sz w:val="28"/>
                <w:szCs w:val="28"/>
              </w:rPr>
            </w:pPr>
          </w:p>
          <w:p w:rsidR="006E38E8" w:rsidRDefault="006E38E8" w:rsidP="006E38E8">
            <w:pPr>
              <w:pStyle w:val="3"/>
              <w:ind w:firstLine="0"/>
              <w:jc w:val="center"/>
              <w:rPr>
                <w:bCs/>
                <w:sz w:val="28"/>
                <w:szCs w:val="28"/>
              </w:rPr>
            </w:pPr>
            <w:r>
              <w:rPr>
                <w:bCs/>
                <w:sz w:val="28"/>
                <w:szCs w:val="28"/>
              </w:rPr>
              <w:t>131</w:t>
            </w:r>
          </w:p>
          <w:p w:rsidR="006E38E8" w:rsidRDefault="006E38E8" w:rsidP="006E38E8">
            <w:pPr>
              <w:pStyle w:val="3"/>
              <w:ind w:firstLine="0"/>
              <w:jc w:val="center"/>
              <w:rPr>
                <w:bCs/>
                <w:sz w:val="28"/>
                <w:szCs w:val="28"/>
              </w:rPr>
            </w:pPr>
          </w:p>
          <w:p w:rsidR="006E38E8" w:rsidRDefault="006E38E8" w:rsidP="006E38E8">
            <w:pPr>
              <w:pStyle w:val="3"/>
              <w:ind w:firstLine="0"/>
              <w:jc w:val="center"/>
              <w:rPr>
                <w:bCs/>
                <w:sz w:val="28"/>
                <w:szCs w:val="28"/>
              </w:rPr>
            </w:pPr>
          </w:p>
          <w:p w:rsidR="006E38E8" w:rsidRDefault="006E38E8" w:rsidP="006E38E8">
            <w:pPr>
              <w:pStyle w:val="3"/>
              <w:ind w:firstLine="0"/>
              <w:jc w:val="center"/>
              <w:rPr>
                <w:bCs/>
                <w:sz w:val="28"/>
                <w:szCs w:val="28"/>
              </w:rPr>
            </w:pPr>
            <w:r>
              <w:rPr>
                <w:bCs/>
                <w:sz w:val="28"/>
                <w:szCs w:val="28"/>
              </w:rPr>
              <w:t>536</w:t>
            </w:r>
          </w:p>
          <w:p w:rsidR="006E38E8" w:rsidRDefault="006E38E8" w:rsidP="006E38E8">
            <w:pPr>
              <w:pStyle w:val="3"/>
              <w:ind w:firstLine="0"/>
              <w:jc w:val="center"/>
              <w:rPr>
                <w:bCs/>
                <w:sz w:val="28"/>
                <w:szCs w:val="28"/>
              </w:rPr>
            </w:pPr>
          </w:p>
          <w:p w:rsidR="006E38E8" w:rsidRPr="00325E82" w:rsidRDefault="006E38E8" w:rsidP="006E38E8">
            <w:pPr>
              <w:pStyle w:val="3"/>
              <w:ind w:firstLine="0"/>
              <w:jc w:val="center"/>
              <w:rPr>
                <w:bCs/>
                <w:sz w:val="28"/>
                <w:szCs w:val="28"/>
              </w:rPr>
            </w:pPr>
            <w:r>
              <w:rPr>
                <w:bCs/>
                <w:sz w:val="28"/>
                <w:szCs w:val="28"/>
              </w:rPr>
              <w:t>15830</w:t>
            </w:r>
          </w:p>
        </w:tc>
        <w:tc>
          <w:tcPr>
            <w:tcW w:w="865" w:type="dxa"/>
          </w:tcPr>
          <w:p w:rsidR="00325E82" w:rsidRDefault="006E38E8" w:rsidP="00257147">
            <w:pPr>
              <w:pStyle w:val="3"/>
              <w:ind w:firstLine="0"/>
              <w:jc w:val="center"/>
              <w:rPr>
                <w:bCs/>
                <w:sz w:val="28"/>
                <w:szCs w:val="28"/>
              </w:rPr>
            </w:pPr>
            <w:r>
              <w:rPr>
                <w:bCs/>
                <w:sz w:val="28"/>
                <w:szCs w:val="28"/>
              </w:rPr>
              <w:t>63,8</w:t>
            </w:r>
          </w:p>
          <w:p w:rsidR="006E38E8" w:rsidRDefault="006E38E8" w:rsidP="00257147">
            <w:pPr>
              <w:pStyle w:val="3"/>
              <w:ind w:firstLine="0"/>
              <w:jc w:val="center"/>
              <w:rPr>
                <w:bCs/>
                <w:sz w:val="28"/>
                <w:szCs w:val="28"/>
              </w:rPr>
            </w:pPr>
          </w:p>
          <w:p w:rsidR="006E38E8" w:rsidRDefault="006E38E8" w:rsidP="00257147">
            <w:pPr>
              <w:pStyle w:val="3"/>
              <w:ind w:firstLine="0"/>
              <w:jc w:val="center"/>
              <w:rPr>
                <w:bCs/>
                <w:sz w:val="28"/>
                <w:szCs w:val="28"/>
              </w:rPr>
            </w:pPr>
            <w:r>
              <w:rPr>
                <w:bCs/>
                <w:sz w:val="28"/>
                <w:szCs w:val="28"/>
              </w:rPr>
              <w:t>26,8</w:t>
            </w:r>
          </w:p>
          <w:p w:rsidR="006E38E8" w:rsidRDefault="006E38E8" w:rsidP="00257147">
            <w:pPr>
              <w:pStyle w:val="3"/>
              <w:ind w:firstLine="0"/>
              <w:jc w:val="center"/>
              <w:rPr>
                <w:bCs/>
                <w:sz w:val="28"/>
                <w:szCs w:val="28"/>
              </w:rPr>
            </w:pPr>
          </w:p>
          <w:p w:rsidR="006E38E8" w:rsidRDefault="006E38E8" w:rsidP="00257147">
            <w:pPr>
              <w:pStyle w:val="3"/>
              <w:ind w:firstLine="0"/>
              <w:jc w:val="center"/>
              <w:rPr>
                <w:bCs/>
                <w:sz w:val="28"/>
                <w:szCs w:val="28"/>
              </w:rPr>
            </w:pPr>
          </w:p>
          <w:p w:rsidR="006E38E8" w:rsidRDefault="006E38E8" w:rsidP="00257147">
            <w:pPr>
              <w:pStyle w:val="3"/>
              <w:ind w:firstLine="0"/>
              <w:jc w:val="center"/>
              <w:rPr>
                <w:bCs/>
                <w:sz w:val="28"/>
                <w:szCs w:val="28"/>
              </w:rPr>
            </w:pPr>
          </w:p>
          <w:p w:rsidR="006E38E8" w:rsidRDefault="006E38E8" w:rsidP="00257147">
            <w:pPr>
              <w:pStyle w:val="3"/>
              <w:ind w:firstLine="0"/>
              <w:jc w:val="center"/>
              <w:rPr>
                <w:bCs/>
                <w:sz w:val="28"/>
                <w:szCs w:val="28"/>
              </w:rPr>
            </w:pPr>
            <w:r>
              <w:rPr>
                <w:bCs/>
                <w:sz w:val="28"/>
                <w:szCs w:val="28"/>
              </w:rPr>
              <w:t>4,6</w:t>
            </w:r>
          </w:p>
          <w:p w:rsidR="006E38E8" w:rsidRDefault="006E38E8" w:rsidP="00257147">
            <w:pPr>
              <w:pStyle w:val="3"/>
              <w:ind w:firstLine="0"/>
              <w:jc w:val="center"/>
              <w:rPr>
                <w:bCs/>
                <w:sz w:val="28"/>
                <w:szCs w:val="28"/>
              </w:rPr>
            </w:pPr>
          </w:p>
          <w:p w:rsidR="006E38E8" w:rsidRDefault="006E38E8" w:rsidP="00257147">
            <w:pPr>
              <w:pStyle w:val="3"/>
              <w:ind w:firstLine="0"/>
              <w:jc w:val="center"/>
              <w:rPr>
                <w:bCs/>
                <w:sz w:val="28"/>
                <w:szCs w:val="28"/>
              </w:rPr>
            </w:pPr>
          </w:p>
          <w:p w:rsidR="006E38E8" w:rsidRDefault="006E38E8" w:rsidP="00257147">
            <w:pPr>
              <w:pStyle w:val="3"/>
              <w:ind w:firstLine="0"/>
              <w:jc w:val="center"/>
              <w:rPr>
                <w:bCs/>
                <w:sz w:val="28"/>
                <w:szCs w:val="28"/>
              </w:rPr>
            </w:pPr>
            <w:r>
              <w:rPr>
                <w:bCs/>
                <w:sz w:val="28"/>
                <w:szCs w:val="28"/>
              </w:rPr>
              <w:t>0,02</w:t>
            </w:r>
          </w:p>
          <w:p w:rsidR="006E38E8" w:rsidRDefault="006E38E8" w:rsidP="00257147">
            <w:pPr>
              <w:pStyle w:val="3"/>
              <w:ind w:firstLine="0"/>
              <w:jc w:val="center"/>
              <w:rPr>
                <w:bCs/>
                <w:sz w:val="28"/>
                <w:szCs w:val="28"/>
              </w:rPr>
            </w:pPr>
          </w:p>
          <w:p w:rsidR="006E38E8" w:rsidRDefault="006E38E8" w:rsidP="00257147">
            <w:pPr>
              <w:pStyle w:val="3"/>
              <w:ind w:firstLine="0"/>
              <w:jc w:val="center"/>
              <w:rPr>
                <w:bCs/>
                <w:sz w:val="28"/>
                <w:szCs w:val="28"/>
              </w:rPr>
            </w:pPr>
          </w:p>
          <w:p w:rsidR="006E38E8" w:rsidRDefault="006E38E8" w:rsidP="00257147">
            <w:pPr>
              <w:pStyle w:val="3"/>
              <w:ind w:firstLine="0"/>
              <w:jc w:val="center"/>
              <w:rPr>
                <w:bCs/>
                <w:sz w:val="28"/>
                <w:szCs w:val="28"/>
              </w:rPr>
            </w:pPr>
            <w:r>
              <w:rPr>
                <w:bCs/>
                <w:sz w:val="28"/>
                <w:szCs w:val="28"/>
              </w:rPr>
              <w:t>0,1</w:t>
            </w:r>
          </w:p>
          <w:p w:rsidR="006E38E8" w:rsidRDefault="006E38E8" w:rsidP="00257147">
            <w:pPr>
              <w:pStyle w:val="3"/>
              <w:ind w:firstLine="0"/>
              <w:jc w:val="center"/>
              <w:rPr>
                <w:bCs/>
                <w:sz w:val="28"/>
                <w:szCs w:val="28"/>
              </w:rPr>
            </w:pPr>
          </w:p>
          <w:p w:rsidR="006E38E8" w:rsidRPr="00325E82" w:rsidRDefault="006E38E8" w:rsidP="00257147">
            <w:pPr>
              <w:pStyle w:val="3"/>
              <w:ind w:firstLine="0"/>
              <w:jc w:val="center"/>
              <w:rPr>
                <w:bCs/>
                <w:sz w:val="28"/>
                <w:szCs w:val="28"/>
              </w:rPr>
            </w:pPr>
            <w:r>
              <w:rPr>
                <w:bCs/>
                <w:sz w:val="28"/>
                <w:szCs w:val="28"/>
              </w:rPr>
              <w:t>3,5</w:t>
            </w:r>
          </w:p>
        </w:tc>
        <w:tc>
          <w:tcPr>
            <w:tcW w:w="1069" w:type="dxa"/>
          </w:tcPr>
          <w:p w:rsidR="00325E82" w:rsidRDefault="006E38E8" w:rsidP="00257147">
            <w:pPr>
              <w:pStyle w:val="3"/>
              <w:ind w:firstLine="0"/>
              <w:jc w:val="center"/>
              <w:rPr>
                <w:bCs/>
                <w:sz w:val="28"/>
                <w:szCs w:val="28"/>
              </w:rPr>
            </w:pPr>
            <w:r>
              <w:rPr>
                <w:bCs/>
                <w:sz w:val="28"/>
                <w:szCs w:val="28"/>
              </w:rPr>
              <w:t>297016</w:t>
            </w:r>
          </w:p>
          <w:p w:rsidR="006E38E8" w:rsidRDefault="006E38E8" w:rsidP="00257147">
            <w:pPr>
              <w:pStyle w:val="3"/>
              <w:ind w:firstLine="0"/>
              <w:jc w:val="center"/>
              <w:rPr>
                <w:bCs/>
                <w:sz w:val="28"/>
                <w:szCs w:val="28"/>
              </w:rPr>
            </w:pPr>
          </w:p>
          <w:p w:rsidR="006E38E8" w:rsidRDefault="006E38E8" w:rsidP="00257147">
            <w:pPr>
              <w:pStyle w:val="3"/>
              <w:ind w:firstLine="0"/>
              <w:jc w:val="center"/>
              <w:rPr>
                <w:bCs/>
                <w:sz w:val="28"/>
                <w:szCs w:val="28"/>
              </w:rPr>
            </w:pPr>
            <w:r>
              <w:rPr>
                <w:bCs/>
                <w:sz w:val="28"/>
                <w:szCs w:val="28"/>
              </w:rPr>
              <w:t>134019</w:t>
            </w:r>
          </w:p>
          <w:p w:rsidR="006E38E8" w:rsidRDefault="006E38E8" w:rsidP="00257147">
            <w:pPr>
              <w:pStyle w:val="3"/>
              <w:ind w:firstLine="0"/>
              <w:jc w:val="center"/>
              <w:rPr>
                <w:bCs/>
                <w:sz w:val="28"/>
                <w:szCs w:val="28"/>
              </w:rPr>
            </w:pPr>
          </w:p>
          <w:p w:rsidR="006E38E8" w:rsidRDefault="006E38E8" w:rsidP="00257147">
            <w:pPr>
              <w:pStyle w:val="3"/>
              <w:ind w:firstLine="0"/>
              <w:jc w:val="center"/>
              <w:rPr>
                <w:bCs/>
                <w:sz w:val="28"/>
                <w:szCs w:val="28"/>
              </w:rPr>
            </w:pPr>
          </w:p>
          <w:p w:rsidR="006E38E8" w:rsidRDefault="006E38E8" w:rsidP="00257147">
            <w:pPr>
              <w:pStyle w:val="3"/>
              <w:ind w:firstLine="0"/>
              <w:jc w:val="center"/>
              <w:rPr>
                <w:bCs/>
                <w:sz w:val="28"/>
                <w:szCs w:val="28"/>
              </w:rPr>
            </w:pPr>
          </w:p>
          <w:p w:rsidR="006E38E8" w:rsidRDefault="00D56B9A" w:rsidP="00257147">
            <w:pPr>
              <w:pStyle w:val="3"/>
              <w:ind w:firstLine="0"/>
              <w:jc w:val="center"/>
              <w:rPr>
                <w:bCs/>
                <w:sz w:val="28"/>
                <w:szCs w:val="28"/>
              </w:rPr>
            </w:pPr>
            <w:r>
              <w:rPr>
                <w:bCs/>
                <w:sz w:val="28"/>
                <w:szCs w:val="28"/>
              </w:rPr>
              <w:t>19302</w:t>
            </w:r>
          </w:p>
          <w:p w:rsidR="00D56B9A" w:rsidRDefault="00D56B9A" w:rsidP="00257147">
            <w:pPr>
              <w:pStyle w:val="3"/>
              <w:ind w:firstLine="0"/>
              <w:jc w:val="center"/>
              <w:rPr>
                <w:bCs/>
                <w:sz w:val="28"/>
                <w:szCs w:val="28"/>
              </w:rPr>
            </w:pPr>
          </w:p>
          <w:p w:rsidR="00D56B9A" w:rsidRDefault="00D56B9A" w:rsidP="00257147">
            <w:pPr>
              <w:pStyle w:val="3"/>
              <w:ind w:firstLine="0"/>
              <w:jc w:val="center"/>
              <w:rPr>
                <w:bCs/>
                <w:sz w:val="28"/>
                <w:szCs w:val="28"/>
              </w:rPr>
            </w:pPr>
          </w:p>
          <w:p w:rsidR="00D56B9A" w:rsidRDefault="00D56B9A" w:rsidP="00257147">
            <w:pPr>
              <w:pStyle w:val="3"/>
              <w:ind w:firstLine="0"/>
              <w:jc w:val="center"/>
              <w:rPr>
                <w:bCs/>
                <w:sz w:val="28"/>
                <w:szCs w:val="28"/>
              </w:rPr>
            </w:pPr>
            <w:r>
              <w:rPr>
                <w:bCs/>
                <w:sz w:val="28"/>
                <w:szCs w:val="28"/>
              </w:rPr>
              <w:t>131</w:t>
            </w:r>
          </w:p>
          <w:p w:rsidR="00D56B9A" w:rsidRDefault="00D56B9A" w:rsidP="00257147">
            <w:pPr>
              <w:pStyle w:val="3"/>
              <w:ind w:firstLine="0"/>
              <w:jc w:val="center"/>
              <w:rPr>
                <w:bCs/>
                <w:sz w:val="28"/>
                <w:szCs w:val="28"/>
              </w:rPr>
            </w:pPr>
          </w:p>
          <w:p w:rsidR="00D56B9A" w:rsidRDefault="00D56B9A" w:rsidP="00257147">
            <w:pPr>
              <w:pStyle w:val="3"/>
              <w:ind w:firstLine="0"/>
              <w:jc w:val="center"/>
              <w:rPr>
                <w:bCs/>
                <w:sz w:val="28"/>
                <w:szCs w:val="28"/>
              </w:rPr>
            </w:pPr>
          </w:p>
          <w:p w:rsidR="00D56B9A" w:rsidRDefault="00D56B9A" w:rsidP="00257147">
            <w:pPr>
              <w:pStyle w:val="3"/>
              <w:ind w:firstLine="0"/>
              <w:jc w:val="center"/>
              <w:rPr>
                <w:bCs/>
                <w:sz w:val="28"/>
                <w:szCs w:val="28"/>
              </w:rPr>
            </w:pPr>
            <w:r>
              <w:rPr>
                <w:bCs/>
                <w:sz w:val="28"/>
                <w:szCs w:val="28"/>
              </w:rPr>
              <w:t>859</w:t>
            </w:r>
          </w:p>
          <w:p w:rsidR="00D56B9A" w:rsidRDefault="00D56B9A" w:rsidP="00257147">
            <w:pPr>
              <w:pStyle w:val="3"/>
              <w:ind w:firstLine="0"/>
              <w:jc w:val="center"/>
              <w:rPr>
                <w:bCs/>
                <w:sz w:val="28"/>
                <w:szCs w:val="28"/>
              </w:rPr>
            </w:pPr>
          </w:p>
          <w:p w:rsidR="00D56B9A" w:rsidRPr="00325E82" w:rsidRDefault="00D56B9A" w:rsidP="00257147">
            <w:pPr>
              <w:pStyle w:val="3"/>
              <w:ind w:firstLine="0"/>
              <w:jc w:val="center"/>
              <w:rPr>
                <w:bCs/>
                <w:sz w:val="28"/>
                <w:szCs w:val="28"/>
              </w:rPr>
            </w:pPr>
            <w:r>
              <w:rPr>
                <w:bCs/>
                <w:sz w:val="28"/>
                <w:szCs w:val="28"/>
              </w:rPr>
              <w:t>15783</w:t>
            </w:r>
          </w:p>
        </w:tc>
        <w:tc>
          <w:tcPr>
            <w:tcW w:w="865" w:type="dxa"/>
          </w:tcPr>
          <w:p w:rsidR="00325E82" w:rsidRDefault="0083449A" w:rsidP="00257147">
            <w:pPr>
              <w:pStyle w:val="3"/>
              <w:ind w:firstLine="0"/>
              <w:jc w:val="center"/>
              <w:rPr>
                <w:bCs/>
                <w:sz w:val="28"/>
                <w:szCs w:val="28"/>
              </w:rPr>
            </w:pPr>
            <w:r>
              <w:rPr>
                <w:bCs/>
                <w:sz w:val="28"/>
                <w:szCs w:val="28"/>
              </w:rPr>
              <w:t>63,5</w:t>
            </w:r>
          </w:p>
          <w:p w:rsidR="0083449A" w:rsidRDefault="0083449A" w:rsidP="00257147">
            <w:pPr>
              <w:pStyle w:val="3"/>
              <w:ind w:firstLine="0"/>
              <w:jc w:val="center"/>
              <w:rPr>
                <w:bCs/>
                <w:sz w:val="28"/>
                <w:szCs w:val="28"/>
              </w:rPr>
            </w:pPr>
          </w:p>
          <w:p w:rsidR="0083449A" w:rsidRDefault="0083449A" w:rsidP="00257147">
            <w:pPr>
              <w:pStyle w:val="3"/>
              <w:ind w:firstLine="0"/>
              <w:jc w:val="center"/>
              <w:rPr>
                <w:bCs/>
                <w:sz w:val="28"/>
                <w:szCs w:val="28"/>
              </w:rPr>
            </w:pPr>
            <w:r>
              <w:rPr>
                <w:bCs/>
                <w:sz w:val="28"/>
                <w:szCs w:val="28"/>
              </w:rPr>
              <w:t>28,7</w:t>
            </w:r>
          </w:p>
          <w:p w:rsidR="0083449A" w:rsidRDefault="0083449A" w:rsidP="00257147">
            <w:pPr>
              <w:pStyle w:val="3"/>
              <w:ind w:firstLine="0"/>
              <w:jc w:val="center"/>
              <w:rPr>
                <w:bCs/>
                <w:sz w:val="28"/>
                <w:szCs w:val="28"/>
              </w:rPr>
            </w:pPr>
          </w:p>
          <w:p w:rsidR="0083449A" w:rsidRDefault="0083449A" w:rsidP="00257147">
            <w:pPr>
              <w:pStyle w:val="3"/>
              <w:ind w:firstLine="0"/>
              <w:jc w:val="center"/>
              <w:rPr>
                <w:bCs/>
                <w:sz w:val="28"/>
                <w:szCs w:val="28"/>
              </w:rPr>
            </w:pPr>
          </w:p>
          <w:p w:rsidR="0083449A" w:rsidRDefault="0083449A" w:rsidP="00257147">
            <w:pPr>
              <w:pStyle w:val="3"/>
              <w:ind w:firstLine="0"/>
              <w:jc w:val="center"/>
              <w:rPr>
                <w:bCs/>
                <w:sz w:val="28"/>
                <w:szCs w:val="28"/>
              </w:rPr>
            </w:pPr>
          </w:p>
          <w:p w:rsidR="0083449A" w:rsidRDefault="0083449A" w:rsidP="00257147">
            <w:pPr>
              <w:pStyle w:val="3"/>
              <w:ind w:firstLine="0"/>
              <w:jc w:val="center"/>
              <w:rPr>
                <w:bCs/>
                <w:sz w:val="28"/>
                <w:szCs w:val="28"/>
              </w:rPr>
            </w:pPr>
            <w:r>
              <w:rPr>
                <w:bCs/>
                <w:sz w:val="28"/>
                <w:szCs w:val="28"/>
              </w:rPr>
              <w:t>4,1</w:t>
            </w:r>
          </w:p>
          <w:p w:rsidR="0083449A" w:rsidRDefault="0083449A" w:rsidP="00257147">
            <w:pPr>
              <w:pStyle w:val="3"/>
              <w:ind w:firstLine="0"/>
              <w:jc w:val="center"/>
              <w:rPr>
                <w:bCs/>
                <w:sz w:val="28"/>
                <w:szCs w:val="28"/>
              </w:rPr>
            </w:pPr>
          </w:p>
          <w:p w:rsidR="0083449A" w:rsidRDefault="0083449A" w:rsidP="00257147">
            <w:pPr>
              <w:pStyle w:val="3"/>
              <w:ind w:firstLine="0"/>
              <w:jc w:val="center"/>
              <w:rPr>
                <w:bCs/>
                <w:sz w:val="28"/>
                <w:szCs w:val="28"/>
              </w:rPr>
            </w:pPr>
          </w:p>
          <w:p w:rsidR="0083449A" w:rsidRDefault="0083449A" w:rsidP="00257147">
            <w:pPr>
              <w:pStyle w:val="3"/>
              <w:ind w:firstLine="0"/>
              <w:jc w:val="center"/>
              <w:rPr>
                <w:bCs/>
                <w:sz w:val="28"/>
                <w:szCs w:val="28"/>
              </w:rPr>
            </w:pPr>
            <w:r>
              <w:rPr>
                <w:bCs/>
                <w:sz w:val="28"/>
                <w:szCs w:val="28"/>
              </w:rPr>
              <w:t>0,02</w:t>
            </w:r>
          </w:p>
          <w:p w:rsidR="0083449A" w:rsidRDefault="0083449A" w:rsidP="00257147">
            <w:pPr>
              <w:pStyle w:val="3"/>
              <w:ind w:firstLine="0"/>
              <w:jc w:val="center"/>
              <w:rPr>
                <w:bCs/>
                <w:sz w:val="28"/>
                <w:szCs w:val="28"/>
              </w:rPr>
            </w:pPr>
          </w:p>
          <w:p w:rsidR="0083449A" w:rsidRDefault="0083449A" w:rsidP="00257147">
            <w:pPr>
              <w:pStyle w:val="3"/>
              <w:ind w:firstLine="0"/>
              <w:jc w:val="center"/>
              <w:rPr>
                <w:bCs/>
                <w:sz w:val="28"/>
                <w:szCs w:val="28"/>
              </w:rPr>
            </w:pPr>
          </w:p>
          <w:p w:rsidR="0083449A" w:rsidRDefault="0083449A" w:rsidP="00257147">
            <w:pPr>
              <w:pStyle w:val="3"/>
              <w:ind w:firstLine="0"/>
              <w:jc w:val="center"/>
              <w:rPr>
                <w:bCs/>
                <w:sz w:val="28"/>
                <w:szCs w:val="28"/>
              </w:rPr>
            </w:pPr>
            <w:r>
              <w:rPr>
                <w:bCs/>
                <w:sz w:val="28"/>
                <w:szCs w:val="28"/>
              </w:rPr>
              <w:t>0,2</w:t>
            </w:r>
          </w:p>
          <w:p w:rsidR="0083449A" w:rsidRDefault="0083449A" w:rsidP="00257147">
            <w:pPr>
              <w:pStyle w:val="3"/>
              <w:ind w:firstLine="0"/>
              <w:jc w:val="center"/>
              <w:rPr>
                <w:bCs/>
                <w:sz w:val="28"/>
                <w:szCs w:val="28"/>
              </w:rPr>
            </w:pPr>
          </w:p>
          <w:p w:rsidR="0083449A" w:rsidRPr="00325E82" w:rsidRDefault="0083449A" w:rsidP="00257147">
            <w:pPr>
              <w:pStyle w:val="3"/>
              <w:ind w:firstLine="0"/>
              <w:jc w:val="center"/>
              <w:rPr>
                <w:bCs/>
                <w:sz w:val="28"/>
                <w:szCs w:val="28"/>
              </w:rPr>
            </w:pPr>
            <w:r>
              <w:rPr>
                <w:bCs/>
                <w:sz w:val="28"/>
                <w:szCs w:val="28"/>
              </w:rPr>
              <w:t>3,4</w:t>
            </w:r>
          </w:p>
        </w:tc>
        <w:tc>
          <w:tcPr>
            <w:tcW w:w="1327" w:type="dxa"/>
          </w:tcPr>
          <w:p w:rsidR="00325E82" w:rsidRDefault="0083449A" w:rsidP="0083449A">
            <w:pPr>
              <w:pStyle w:val="3"/>
              <w:ind w:firstLine="0"/>
              <w:jc w:val="center"/>
              <w:rPr>
                <w:bCs/>
                <w:sz w:val="28"/>
                <w:szCs w:val="28"/>
              </w:rPr>
            </w:pPr>
            <w:r>
              <w:rPr>
                <w:bCs/>
                <w:sz w:val="28"/>
                <w:szCs w:val="28"/>
              </w:rPr>
              <w:t>100</w:t>
            </w:r>
          </w:p>
          <w:p w:rsidR="0083449A" w:rsidRDefault="0083449A" w:rsidP="0083449A">
            <w:pPr>
              <w:pStyle w:val="3"/>
              <w:ind w:firstLine="0"/>
              <w:jc w:val="center"/>
              <w:rPr>
                <w:bCs/>
                <w:sz w:val="28"/>
                <w:szCs w:val="28"/>
              </w:rPr>
            </w:pPr>
          </w:p>
          <w:p w:rsidR="0083449A" w:rsidRDefault="0083449A" w:rsidP="0083449A">
            <w:pPr>
              <w:pStyle w:val="3"/>
              <w:ind w:firstLine="0"/>
              <w:jc w:val="center"/>
              <w:rPr>
                <w:bCs/>
                <w:sz w:val="28"/>
                <w:szCs w:val="28"/>
              </w:rPr>
            </w:pPr>
            <w:r>
              <w:rPr>
                <w:bCs/>
                <w:sz w:val="28"/>
                <w:szCs w:val="28"/>
              </w:rPr>
              <w:t>45,1</w:t>
            </w:r>
          </w:p>
          <w:p w:rsidR="0083449A" w:rsidRDefault="0083449A" w:rsidP="0083449A">
            <w:pPr>
              <w:pStyle w:val="3"/>
              <w:ind w:firstLine="0"/>
              <w:jc w:val="center"/>
              <w:rPr>
                <w:bCs/>
                <w:sz w:val="28"/>
                <w:szCs w:val="28"/>
              </w:rPr>
            </w:pPr>
          </w:p>
          <w:p w:rsidR="0083449A" w:rsidRDefault="0083449A" w:rsidP="0083449A">
            <w:pPr>
              <w:pStyle w:val="3"/>
              <w:ind w:firstLine="0"/>
              <w:jc w:val="center"/>
              <w:rPr>
                <w:bCs/>
                <w:sz w:val="28"/>
                <w:szCs w:val="28"/>
              </w:rPr>
            </w:pPr>
          </w:p>
          <w:p w:rsidR="0083449A" w:rsidRDefault="0083449A" w:rsidP="0083449A">
            <w:pPr>
              <w:pStyle w:val="3"/>
              <w:ind w:firstLine="0"/>
              <w:jc w:val="center"/>
              <w:rPr>
                <w:bCs/>
                <w:sz w:val="28"/>
                <w:szCs w:val="28"/>
              </w:rPr>
            </w:pPr>
          </w:p>
          <w:p w:rsidR="0083449A" w:rsidRDefault="0083449A" w:rsidP="0083449A">
            <w:pPr>
              <w:pStyle w:val="3"/>
              <w:ind w:firstLine="0"/>
              <w:jc w:val="center"/>
              <w:rPr>
                <w:bCs/>
                <w:sz w:val="28"/>
                <w:szCs w:val="28"/>
              </w:rPr>
            </w:pPr>
            <w:r>
              <w:rPr>
                <w:bCs/>
                <w:sz w:val="28"/>
                <w:szCs w:val="28"/>
              </w:rPr>
              <w:t>6,5</w:t>
            </w:r>
          </w:p>
          <w:p w:rsidR="0083449A" w:rsidRDefault="0083449A" w:rsidP="0083449A">
            <w:pPr>
              <w:pStyle w:val="3"/>
              <w:ind w:firstLine="0"/>
              <w:jc w:val="center"/>
              <w:rPr>
                <w:bCs/>
                <w:sz w:val="28"/>
                <w:szCs w:val="28"/>
              </w:rPr>
            </w:pPr>
          </w:p>
          <w:p w:rsidR="0083449A" w:rsidRDefault="0083449A" w:rsidP="0083449A">
            <w:pPr>
              <w:pStyle w:val="3"/>
              <w:ind w:firstLine="0"/>
              <w:jc w:val="center"/>
              <w:rPr>
                <w:bCs/>
                <w:sz w:val="28"/>
                <w:szCs w:val="28"/>
              </w:rPr>
            </w:pPr>
          </w:p>
          <w:p w:rsidR="0083449A" w:rsidRDefault="0083449A" w:rsidP="0083449A">
            <w:pPr>
              <w:pStyle w:val="3"/>
              <w:ind w:firstLine="0"/>
              <w:jc w:val="center"/>
              <w:rPr>
                <w:bCs/>
                <w:sz w:val="28"/>
                <w:szCs w:val="28"/>
              </w:rPr>
            </w:pPr>
            <w:r>
              <w:rPr>
                <w:bCs/>
                <w:sz w:val="28"/>
                <w:szCs w:val="28"/>
              </w:rPr>
              <w:t>0,04</w:t>
            </w:r>
          </w:p>
          <w:p w:rsidR="0083449A" w:rsidRDefault="0083449A" w:rsidP="0083449A">
            <w:pPr>
              <w:pStyle w:val="3"/>
              <w:ind w:firstLine="0"/>
              <w:jc w:val="center"/>
              <w:rPr>
                <w:bCs/>
                <w:sz w:val="28"/>
                <w:szCs w:val="28"/>
              </w:rPr>
            </w:pPr>
          </w:p>
          <w:p w:rsidR="0083449A" w:rsidRDefault="0083449A" w:rsidP="0083449A">
            <w:pPr>
              <w:pStyle w:val="3"/>
              <w:ind w:firstLine="0"/>
              <w:jc w:val="center"/>
              <w:rPr>
                <w:bCs/>
                <w:sz w:val="28"/>
                <w:szCs w:val="28"/>
              </w:rPr>
            </w:pPr>
          </w:p>
          <w:p w:rsidR="0083449A" w:rsidRDefault="0083449A" w:rsidP="0083449A">
            <w:pPr>
              <w:pStyle w:val="3"/>
              <w:ind w:firstLine="0"/>
              <w:jc w:val="center"/>
              <w:rPr>
                <w:bCs/>
                <w:sz w:val="28"/>
                <w:szCs w:val="28"/>
              </w:rPr>
            </w:pPr>
            <w:r>
              <w:rPr>
                <w:bCs/>
                <w:sz w:val="28"/>
                <w:szCs w:val="28"/>
              </w:rPr>
              <w:t>0,3</w:t>
            </w:r>
          </w:p>
          <w:p w:rsidR="0083449A" w:rsidRDefault="0083449A" w:rsidP="0083449A">
            <w:pPr>
              <w:pStyle w:val="3"/>
              <w:ind w:firstLine="0"/>
              <w:jc w:val="center"/>
              <w:rPr>
                <w:bCs/>
                <w:sz w:val="28"/>
                <w:szCs w:val="28"/>
              </w:rPr>
            </w:pPr>
          </w:p>
          <w:p w:rsidR="0083449A" w:rsidRDefault="0083449A" w:rsidP="0083449A">
            <w:pPr>
              <w:pStyle w:val="3"/>
              <w:ind w:firstLine="0"/>
              <w:jc w:val="center"/>
              <w:rPr>
                <w:bCs/>
                <w:sz w:val="28"/>
                <w:szCs w:val="28"/>
              </w:rPr>
            </w:pPr>
            <w:r>
              <w:rPr>
                <w:bCs/>
                <w:sz w:val="28"/>
                <w:szCs w:val="28"/>
              </w:rPr>
              <w:t>5,3</w:t>
            </w:r>
          </w:p>
          <w:p w:rsidR="0083449A" w:rsidRPr="00325E82" w:rsidRDefault="0083449A" w:rsidP="0083449A">
            <w:pPr>
              <w:pStyle w:val="3"/>
              <w:ind w:firstLine="0"/>
              <w:jc w:val="center"/>
              <w:rPr>
                <w:bCs/>
                <w:sz w:val="28"/>
                <w:szCs w:val="28"/>
              </w:rPr>
            </w:pPr>
          </w:p>
        </w:tc>
      </w:tr>
      <w:tr w:rsidR="00325E82" w:rsidRPr="00325E82" w:rsidTr="00E854C6">
        <w:trPr>
          <w:trHeight w:val="329"/>
        </w:trPr>
        <w:tc>
          <w:tcPr>
            <w:tcW w:w="2909" w:type="dxa"/>
          </w:tcPr>
          <w:p w:rsidR="00325E82" w:rsidRPr="00325E82" w:rsidRDefault="00325E82" w:rsidP="00257147">
            <w:pPr>
              <w:pStyle w:val="3"/>
              <w:ind w:firstLine="0"/>
              <w:rPr>
                <w:sz w:val="28"/>
                <w:szCs w:val="28"/>
              </w:rPr>
            </w:pPr>
            <w:r w:rsidRPr="00325E82">
              <w:rPr>
                <w:sz w:val="28"/>
                <w:szCs w:val="28"/>
              </w:rPr>
              <w:t>Итого</w:t>
            </w:r>
          </w:p>
        </w:tc>
        <w:tc>
          <w:tcPr>
            <w:tcW w:w="1069" w:type="dxa"/>
          </w:tcPr>
          <w:p w:rsidR="00325E82" w:rsidRPr="00325E82" w:rsidRDefault="006E38E8" w:rsidP="006E38E8">
            <w:pPr>
              <w:pStyle w:val="3"/>
              <w:ind w:firstLine="0"/>
              <w:jc w:val="center"/>
              <w:rPr>
                <w:bCs/>
                <w:sz w:val="28"/>
                <w:szCs w:val="28"/>
              </w:rPr>
            </w:pPr>
            <w:r>
              <w:rPr>
                <w:bCs/>
                <w:sz w:val="28"/>
                <w:szCs w:val="28"/>
              </w:rPr>
              <w:t>201497</w:t>
            </w:r>
          </w:p>
        </w:tc>
        <w:tc>
          <w:tcPr>
            <w:tcW w:w="865" w:type="dxa"/>
          </w:tcPr>
          <w:p w:rsidR="00325E82" w:rsidRPr="00325E82" w:rsidRDefault="006E38E8" w:rsidP="006E38E8">
            <w:pPr>
              <w:pStyle w:val="3"/>
              <w:ind w:firstLine="0"/>
              <w:jc w:val="center"/>
              <w:rPr>
                <w:bCs/>
                <w:sz w:val="28"/>
                <w:szCs w:val="28"/>
              </w:rPr>
            </w:pPr>
            <w:r>
              <w:rPr>
                <w:bCs/>
                <w:sz w:val="28"/>
                <w:szCs w:val="28"/>
              </w:rPr>
              <w:t>100</w:t>
            </w:r>
          </w:p>
        </w:tc>
        <w:tc>
          <w:tcPr>
            <w:tcW w:w="1069" w:type="dxa"/>
          </w:tcPr>
          <w:p w:rsidR="00325E82" w:rsidRPr="00325E82" w:rsidRDefault="006E38E8" w:rsidP="00257147">
            <w:pPr>
              <w:pStyle w:val="3"/>
              <w:ind w:firstLine="0"/>
              <w:jc w:val="center"/>
              <w:rPr>
                <w:bCs/>
                <w:sz w:val="28"/>
                <w:szCs w:val="28"/>
              </w:rPr>
            </w:pPr>
            <w:r>
              <w:rPr>
                <w:bCs/>
                <w:sz w:val="28"/>
                <w:szCs w:val="28"/>
              </w:rPr>
              <w:t>457632</w:t>
            </w:r>
          </w:p>
        </w:tc>
        <w:tc>
          <w:tcPr>
            <w:tcW w:w="865" w:type="dxa"/>
          </w:tcPr>
          <w:p w:rsidR="00325E82" w:rsidRPr="00325E82" w:rsidRDefault="006E38E8" w:rsidP="00257147">
            <w:pPr>
              <w:pStyle w:val="3"/>
              <w:ind w:firstLine="0"/>
              <w:jc w:val="center"/>
              <w:rPr>
                <w:bCs/>
                <w:sz w:val="28"/>
                <w:szCs w:val="28"/>
              </w:rPr>
            </w:pPr>
            <w:r>
              <w:rPr>
                <w:bCs/>
                <w:sz w:val="28"/>
                <w:szCs w:val="28"/>
              </w:rPr>
              <w:t>100</w:t>
            </w:r>
          </w:p>
        </w:tc>
        <w:tc>
          <w:tcPr>
            <w:tcW w:w="1069" w:type="dxa"/>
          </w:tcPr>
          <w:p w:rsidR="00325E82" w:rsidRPr="00325E82" w:rsidRDefault="00D56B9A" w:rsidP="00257147">
            <w:pPr>
              <w:pStyle w:val="3"/>
              <w:ind w:firstLine="0"/>
              <w:jc w:val="center"/>
              <w:rPr>
                <w:bCs/>
                <w:sz w:val="28"/>
                <w:szCs w:val="28"/>
              </w:rPr>
            </w:pPr>
            <w:r>
              <w:rPr>
                <w:bCs/>
                <w:sz w:val="28"/>
                <w:szCs w:val="28"/>
              </w:rPr>
              <w:t>467110</w:t>
            </w:r>
          </w:p>
        </w:tc>
        <w:tc>
          <w:tcPr>
            <w:tcW w:w="865" w:type="dxa"/>
          </w:tcPr>
          <w:p w:rsidR="00325E82" w:rsidRPr="00325E82" w:rsidRDefault="006E38E8" w:rsidP="00257147">
            <w:pPr>
              <w:pStyle w:val="3"/>
              <w:ind w:firstLine="0"/>
              <w:jc w:val="center"/>
              <w:rPr>
                <w:bCs/>
                <w:sz w:val="28"/>
                <w:szCs w:val="28"/>
              </w:rPr>
            </w:pPr>
            <w:r>
              <w:rPr>
                <w:bCs/>
                <w:sz w:val="28"/>
                <w:szCs w:val="28"/>
              </w:rPr>
              <w:t>100</w:t>
            </w:r>
          </w:p>
        </w:tc>
        <w:tc>
          <w:tcPr>
            <w:tcW w:w="1327" w:type="dxa"/>
          </w:tcPr>
          <w:p w:rsidR="00325E82" w:rsidRPr="00325E82" w:rsidRDefault="006E38E8" w:rsidP="0083449A">
            <w:pPr>
              <w:pStyle w:val="3"/>
              <w:ind w:firstLine="0"/>
              <w:jc w:val="center"/>
              <w:rPr>
                <w:bCs/>
                <w:sz w:val="28"/>
                <w:szCs w:val="28"/>
              </w:rPr>
            </w:pPr>
            <w:r>
              <w:rPr>
                <w:bCs/>
                <w:sz w:val="28"/>
                <w:szCs w:val="28"/>
              </w:rPr>
              <w:t>-</w:t>
            </w:r>
          </w:p>
        </w:tc>
      </w:tr>
    </w:tbl>
    <w:p w:rsidR="00325E82" w:rsidRPr="00325E82" w:rsidRDefault="00325E82" w:rsidP="00325E82">
      <w:pPr>
        <w:spacing w:line="360" w:lineRule="auto"/>
        <w:ind w:firstLine="720"/>
        <w:jc w:val="both"/>
        <w:rPr>
          <w:sz w:val="28"/>
          <w:szCs w:val="28"/>
        </w:rPr>
      </w:pPr>
      <w:r w:rsidRPr="00325E82">
        <w:rPr>
          <w:sz w:val="28"/>
          <w:szCs w:val="28"/>
        </w:rPr>
        <w:t xml:space="preserve">Вывод: по данным таблицы видно, что стоимость основных фондов с каждым годом увеличивается, что является положительным изменением и означает улучшение состава основных средств. </w:t>
      </w:r>
    </w:p>
    <w:p w:rsidR="00325E82" w:rsidRDefault="00325E82" w:rsidP="004212A7">
      <w:pPr>
        <w:spacing w:line="360" w:lineRule="auto"/>
        <w:ind w:firstLine="709"/>
        <w:jc w:val="center"/>
        <w:rPr>
          <w:b/>
          <w:sz w:val="28"/>
          <w:szCs w:val="28"/>
          <w:lang w:val="en-US"/>
        </w:rPr>
      </w:pPr>
      <w:r w:rsidRPr="00325E82">
        <w:rPr>
          <w:sz w:val="28"/>
          <w:szCs w:val="28"/>
        </w:rPr>
        <w:br w:type="page"/>
      </w:r>
      <w:r w:rsidR="00434B3F" w:rsidRPr="005641C6">
        <w:rPr>
          <w:b/>
          <w:sz w:val="28"/>
          <w:szCs w:val="28"/>
        </w:rPr>
        <w:t>2.2.</w:t>
      </w:r>
      <w:r w:rsidRPr="005641C6">
        <w:rPr>
          <w:b/>
          <w:sz w:val="28"/>
          <w:szCs w:val="28"/>
        </w:rPr>
        <w:t xml:space="preserve"> Динамика использования основных фондов за 3 года с расчетом показателей динамики, аналитическим выравниванием уровней.</w:t>
      </w:r>
    </w:p>
    <w:p w:rsidR="005641C6" w:rsidRPr="005641C6" w:rsidRDefault="005641C6" w:rsidP="004212A7">
      <w:pPr>
        <w:spacing w:line="360" w:lineRule="auto"/>
        <w:ind w:firstLine="709"/>
        <w:jc w:val="center"/>
        <w:rPr>
          <w:b/>
          <w:sz w:val="28"/>
          <w:szCs w:val="28"/>
          <w:lang w:val="en-US"/>
        </w:rPr>
      </w:pPr>
    </w:p>
    <w:p w:rsidR="00325E82" w:rsidRPr="00325E82" w:rsidRDefault="00325E82" w:rsidP="00325E82">
      <w:pPr>
        <w:shd w:val="clear" w:color="auto" w:fill="FFFFFF"/>
        <w:spacing w:line="360" w:lineRule="auto"/>
        <w:ind w:firstLine="709"/>
        <w:jc w:val="both"/>
        <w:rPr>
          <w:sz w:val="28"/>
          <w:szCs w:val="28"/>
        </w:rPr>
      </w:pPr>
      <w:r w:rsidRPr="00325E82">
        <w:rPr>
          <w:color w:val="000000"/>
          <w:spacing w:val="1"/>
          <w:sz w:val="28"/>
          <w:szCs w:val="28"/>
        </w:rPr>
        <w:t xml:space="preserve">Рядом динамики называется ряд изменяющихся во времени значений </w:t>
      </w:r>
      <w:r w:rsidRPr="00325E82">
        <w:rPr>
          <w:color w:val="000000"/>
          <w:spacing w:val="2"/>
          <w:sz w:val="28"/>
          <w:szCs w:val="28"/>
        </w:rPr>
        <w:t xml:space="preserve">какого-либо показателя. Составными элементами ряда динамики являются </w:t>
      </w:r>
      <w:r w:rsidRPr="00325E82">
        <w:rPr>
          <w:color w:val="000000"/>
          <w:spacing w:val="5"/>
          <w:sz w:val="28"/>
          <w:szCs w:val="28"/>
        </w:rPr>
        <w:t xml:space="preserve">значения показателя, называемые уровнями ряда динамики, и показатели </w:t>
      </w:r>
      <w:r w:rsidRPr="00325E82">
        <w:rPr>
          <w:color w:val="000000"/>
          <w:spacing w:val="-1"/>
          <w:sz w:val="28"/>
          <w:szCs w:val="28"/>
        </w:rPr>
        <w:t xml:space="preserve">времени, к которым относятся уровни. Ряды динамики могут быть моментные и </w:t>
      </w:r>
      <w:r w:rsidRPr="00325E82">
        <w:rPr>
          <w:color w:val="000000"/>
          <w:spacing w:val="1"/>
          <w:sz w:val="28"/>
          <w:szCs w:val="28"/>
        </w:rPr>
        <w:t xml:space="preserve">интервальные. В первом случае они характеризуют явление по состоянию на </w:t>
      </w:r>
      <w:r w:rsidRPr="00325E82">
        <w:rPr>
          <w:color w:val="000000"/>
          <w:spacing w:val="13"/>
          <w:sz w:val="28"/>
          <w:szCs w:val="28"/>
        </w:rPr>
        <w:t xml:space="preserve">определенные моменты времени, а во втором - размеры явления за </w:t>
      </w:r>
      <w:r w:rsidRPr="00325E82">
        <w:rPr>
          <w:color w:val="000000"/>
          <w:spacing w:val="10"/>
          <w:sz w:val="28"/>
          <w:szCs w:val="28"/>
        </w:rPr>
        <w:t xml:space="preserve">определенные интервалы времени. Уровни ряда динамики могут быть </w:t>
      </w:r>
      <w:r w:rsidRPr="00325E82">
        <w:rPr>
          <w:color w:val="000000"/>
          <w:spacing w:val="8"/>
          <w:sz w:val="28"/>
          <w:szCs w:val="28"/>
        </w:rPr>
        <w:t xml:space="preserve">выражены в форме абсолютных, относительных или средних величин. </w:t>
      </w:r>
      <w:r w:rsidRPr="00325E82">
        <w:rPr>
          <w:color w:val="000000"/>
          <w:spacing w:val="1"/>
          <w:sz w:val="28"/>
          <w:szCs w:val="28"/>
        </w:rPr>
        <w:t xml:space="preserve">Построение и анализ рядов динамики производится для изучения изменений явлений во времени, выявления закономерностей и характерных особенностей </w:t>
      </w:r>
      <w:r w:rsidRPr="00325E82">
        <w:rPr>
          <w:color w:val="000000"/>
          <w:spacing w:val="-2"/>
          <w:sz w:val="28"/>
          <w:szCs w:val="28"/>
        </w:rPr>
        <w:t xml:space="preserve">их развития. </w:t>
      </w:r>
    </w:p>
    <w:p w:rsidR="00325E82" w:rsidRPr="00325E82" w:rsidRDefault="00325E82" w:rsidP="00325E82">
      <w:pPr>
        <w:shd w:val="clear" w:color="auto" w:fill="FFFFFF"/>
        <w:spacing w:line="360" w:lineRule="auto"/>
        <w:ind w:firstLine="709"/>
        <w:jc w:val="both"/>
        <w:rPr>
          <w:color w:val="000000"/>
          <w:sz w:val="28"/>
          <w:szCs w:val="28"/>
        </w:rPr>
      </w:pPr>
      <w:r w:rsidRPr="00325E82">
        <w:rPr>
          <w:color w:val="000000"/>
          <w:spacing w:val="1"/>
          <w:sz w:val="28"/>
          <w:szCs w:val="28"/>
        </w:rPr>
        <w:t xml:space="preserve">Проведем анализ изменения наличия основных фондов, для чего рассчитаем </w:t>
      </w:r>
      <w:r w:rsidRPr="00325E82">
        <w:rPr>
          <w:color w:val="000000"/>
          <w:spacing w:val="12"/>
          <w:sz w:val="28"/>
          <w:szCs w:val="28"/>
        </w:rPr>
        <w:t xml:space="preserve">показатели ряда динамики, проведем аналитическое выравнивание </w:t>
      </w:r>
      <w:r w:rsidRPr="00325E82">
        <w:rPr>
          <w:color w:val="000000"/>
          <w:spacing w:val="1"/>
          <w:sz w:val="28"/>
          <w:szCs w:val="28"/>
        </w:rPr>
        <w:t xml:space="preserve">динамического ряда наличия основных фондов по линейному тренду методом </w:t>
      </w:r>
      <w:r w:rsidRPr="00325E82">
        <w:rPr>
          <w:color w:val="000000"/>
          <w:sz w:val="28"/>
          <w:szCs w:val="28"/>
        </w:rPr>
        <w:t>наименьших квадратов и построим графики.</w:t>
      </w:r>
    </w:p>
    <w:p w:rsidR="00325E82" w:rsidRPr="00325E82" w:rsidRDefault="00325E82" w:rsidP="00325E82">
      <w:pPr>
        <w:shd w:val="clear" w:color="auto" w:fill="FFFFFF"/>
        <w:spacing w:line="360" w:lineRule="auto"/>
        <w:ind w:firstLine="709"/>
        <w:jc w:val="right"/>
        <w:rPr>
          <w:color w:val="000000"/>
          <w:sz w:val="28"/>
          <w:szCs w:val="28"/>
        </w:rPr>
      </w:pPr>
      <w:r w:rsidRPr="00325E82">
        <w:rPr>
          <w:color w:val="000000"/>
          <w:sz w:val="28"/>
          <w:szCs w:val="28"/>
        </w:rPr>
        <w:t>Таблица 2</w:t>
      </w:r>
    </w:p>
    <w:p w:rsidR="00325E82" w:rsidRPr="00325E82" w:rsidRDefault="00325E82" w:rsidP="00325E82">
      <w:pPr>
        <w:shd w:val="clear" w:color="auto" w:fill="FFFFFF"/>
        <w:spacing w:line="480" w:lineRule="exact"/>
        <w:ind w:left="48" w:firstLine="547"/>
        <w:jc w:val="center"/>
        <w:rPr>
          <w:color w:val="000000"/>
          <w:sz w:val="28"/>
          <w:szCs w:val="28"/>
        </w:rPr>
      </w:pPr>
      <w:r w:rsidRPr="00325E82">
        <w:rPr>
          <w:color w:val="000000"/>
          <w:sz w:val="28"/>
          <w:szCs w:val="28"/>
        </w:rPr>
        <w:t>Показатели ряда динамики</w:t>
      </w:r>
    </w:p>
    <w:p w:rsidR="00325E82" w:rsidRPr="00325E82" w:rsidRDefault="00325E82" w:rsidP="00325E82">
      <w:pPr>
        <w:shd w:val="clear" w:color="auto" w:fill="FFFFFF"/>
        <w:spacing w:line="480" w:lineRule="exact"/>
        <w:ind w:left="48" w:firstLine="547"/>
        <w:jc w:val="center"/>
        <w:rPr>
          <w:sz w:val="28"/>
          <w:szCs w:val="28"/>
        </w:rPr>
      </w:pPr>
    </w:p>
    <w:tbl>
      <w:tblPr>
        <w:tblW w:w="981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084"/>
        <w:gridCol w:w="1341"/>
        <w:gridCol w:w="1348"/>
        <w:gridCol w:w="1178"/>
        <w:gridCol w:w="1338"/>
        <w:gridCol w:w="1078"/>
        <w:gridCol w:w="1225"/>
        <w:gridCol w:w="1220"/>
      </w:tblGrid>
      <w:tr w:rsidR="00325E82" w:rsidRPr="00325E82" w:rsidTr="004212A7">
        <w:trPr>
          <w:trHeight w:hRule="exact" w:val="1870"/>
        </w:trPr>
        <w:tc>
          <w:tcPr>
            <w:tcW w:w="1084" w:type="dxa"/>
            <w:shd w:val="clear" w:color="auto" w:fill="FFFFFF"/>
            <w:vAlign w:val="center"/>
          </w:tcPr>
          <w:p w:rsidR="00325E82" w:rsidRPr="00325E82" w:rsidRDefault="00325E82" w:rsidP="004212A7">
            <w:pPr>
              <w:shd w:val="clear" w:color="auto" w:fill="FFFFFF"/>
              <w:jc w:val="center"/>
              <w:rPr>
                <w:sz w:val="28"/>
                <w:szCs w:val="28"/>
              </w:rPr>
            </w:pPr>
            <w:r w:rsidRPr="00325E82">
              <w:rPr>
                <w:color w:val="000000"/>
                <w:spacing w:val="-5"/>
                <w:sz w:val="28"/>
                <w:szCs w:val="28"/>
              </w:rPr>
              <w:t>Годы</w:t>
            </w:r>
          </w:p>
        </w:tc>
        <w:tc>
          <w:tcPr>
            <w:tcW w:w="1341" w:type="dxa"/>
            <w:shd w:val="clear" w:color="auto" w:fill="FFFFFF"/>
            <w:vAlign w:val="center"/>
          </w:tcPr>
          <w:p w:rsidR="00325E82" w:rsidRPr="00325E82" w:rsidRDefault="00325E82" w:rsidP="004212A7">
            <w:pPr>
              <w:shd w:val="clear" w:color="auto" w:fill="FFFFFF"/>
              <w:spacing w:line="475" w:lineRule="exact"/>
              <w:ind w:right="58" w:hanging="14"/>
              <w:jc w:val="center"/>
              <w:rPr>
                <w:sz w:val="28"/>
                <w:szCs w:val="28"/>
              </w:rPr>
            </w:pPr>
            <w:r w:rsidRPr="00325E82">
              <w:rPr>
                <w:color w:val="323232"/>
                <w:spacing w:val="-4"/>
                <w:sz w:val="28"/>
                <w:szCs w:val="28"/>
              </w:rPr>
              <w:t>Наличие основных фондов, тыс. руб.</w:t>
            </w:r>
          </w:p>
        </w:tc>
        <w:tc>
          <w:tcPr>
            <w:tcW w:w="2526" w:type="dxa"/>
            <w:gridSpan w:val="2"/>
            <w:shd w:val="clear" w:color="auto" w:fill="FFFFFF"/>
            <w:vAlign w:val="center"/>
          </w:tcPr>
          <w:p w:rsidR="00325E82" w:rsidRPr="00325E82" w:rsidRDefault="00325E82" w:rsidP="004212A7">
            <w:pPr>
              <w:shd w:val="clear" w:color="auto" w:fill="FFFFFF"/>
              <w:spacing w:line="485" w:lineRule="exact"/>
              <w:ind w:right="778"/>
              <w:jc w:val="center"/>
              <w:rPr>
                <w:sz w:val="28"/>
                <w:szCs w:val="28"/>
              </w:rPr>
            </w:pPr>
            <w:r w:rsidRPr="00325E82">
              <w:rPr>
                <w:color w:val="323232"/>
                <w:spacing w:val="-1"/>
                <w:sz w:val="28"/>
                <w:szCs w:val="28"/>
              </w:rPr>
              <w:t xml:space="preserve">Абсолютный </w:t>
            </w:r>
            <w:r w:rsidRPr="00325E82">
              <w:rPr>
                <w:color w:val="323232"/>
                <w:spacing w:val="1"/>
                <w:sz w:val="28"/>
                <w:szCs w:val="28"/>
              </w:rPr>
              <w:t>прирост, тыс</w:t>
            </w:r>
            <w:r w:rsidR="00983E6E" w:rsidRPr="00325E82">
              <w:rPr>
                <w:color w:val="323232"/>
                <w:spacing w:val="1"/>
                <w:sz w:val="28"/>
                <w:szCs w:val="28"/>
              </w:rPr>
              <w:t>. р</w:t>
            </w:r>
            <w:r w:rsidRPr="00325E82">
              <w:rPr>
                <w:color w:val="323232"/>
                <w:spacing w:val="1"/>
                <w:sz w:val="28"/>
                <w:szCs w:val="28"/>
              </w:rPr>
              <w:t>уб.</w:t>
            </w:r>
          </w:p>
        </w:tc>
        <w:tc>
          <w:tcPr>
            <w:tcW w:w="2416" w:type="dxa"/>
            <w:gridSpan w:val="2"/>
            <w:shd w:val="clear" w:color="auto" w:fill="FFFFFF"/>
            <w:vAlign w:val="center"/>
          </w:tcPr>
          <w:p w:rsidR="00325E82" w:rsidRPr="00325E82" w:rsidRDefault="00325E82" w:rsidP="004212A7">
            <w:pPr>
              <w:shd w:val="clear" w:color="auto" w:fill="FFFFFF"/>
              <w:jc w:val="center"/>
              <w:rPr>
                <w:sz w:val="28"/>
                <w:szCs w:val="28"/>
              </w:rPr>
            </w:pPr>
            <w:r w:rsidRPr="00325E82">
              <w:rPr>
                <w:color w:val="000000"/>
                <w:spacing w:val="-2"/>
                <w:sz w:val="28"/>
                <w:szCs w:val="28"/>
              </w:rPr>
              <w:t>Темп роста, %</w:t>
            </w:r>
          </w:p>
        </w:tc>
        <w:tc>
          <w:tcPr>
            <w:tcW w:w="2445" w:type="dxa"/>
            <w:gridSpan w:val="2"/>
            <w:shd w:val="clear" w:color="auto" w:fill="FFFFFF"/>
            <w:vAlign w:val="center"/>
          </w:tcPr>
          <w:p w:rsidR="00325E82" w:rsidRPr="00325E82" w:rsidRDefault="00325E82" w:rsidP="004212A7">
            <w:pPr>
              <w:shd w:val="clear" w:color="auto" w:fill="FFFFFF"/>
              <w:jc w:val="center"/>
              <w:rPr>
                <w:sz w:val="28"/>
                <w:szCs w:val="28"/>
              </w:rPr>
            </w:pPr>
            <w:r w:rsidRPr="00325E82">
              <w:rPr>
                <w:color w:val="000000"/>
                <w:spacing w:val="-2"/>
                <w:sz w:val="28"/>
                <w:szCs w:val="28"/>
              </w:rPr>
              <w:t>Темп прироста, %</w:t>
            </w:r>
          </w:p>
        </w:tc>
      </w:tr>
      <w:tr w:rsidR="00325E82" w:rsidRPr="00325E82" w:rsidTr="004212A7">
        <w:trPr>
          <w:trHeight w:hRule="exact" w:val="522"/>
        </w:trPr>
        <w:tc>
          <w:tcPr>
            <w:tcW w:w="1084" w:type="dxa"/>
            <w:shd w:val="clear" w:color="auto" w:fill="FFFFFF"/>
            <w:vAlign w:val="center"/>
          </w:tcPr>
          <w:p w:rsidR="00325E82" w:rsidRPr="00325E82" w:rsidRDefault="00325E82" w:rsidP="004212A7">
            <w:pPr>
              <w:jc w:val="center"/>
              <w:rPr>
                <w:sz w:val="28"/>
                <w:szCs w:val="28"/>
              </w:rPr>
            </w:pPr>
          </w:p>
          <w:p w:rsidR="00325E82" w:rsidRPr="00325E82" w:rsidRDefault="00325E82" w:rsidP="004212A7">
            <w:pPr>
              <w:jc w:val="center"/>
              <w:rPr>
                <w:sz w:val="28"/>
                <w:szCs w:val="28"/>
              </w:rPr>
            </w:pPr>
          </w:p>
        </w:tc>
        <w:tc>
          <w:tcPr>
            <w:tcW w:w="1341" w:type="dxa"/>
            <w:shd w:val="clear" w:color="auto" w:fill="FFFFFF"/>
            <w:vAlign w:val="center"/>
          </w:tcPr>
          <w:p w:rsidR="00325E82" w:rsidRPr="00325E82" w:rsidRDefault="00325E82" w:rsidP="004212A7">
            <w:pPr>
              <w:jc w:val="center"/>
              <w:rPr>
                <w:sz w:val="28"/>
                <w:szCs w:val="28"/>
              </w:rPr>
            </w:pPr>
          </w:p>
          <w:p w:rsidR="00325E82" w:rsidRPr="00325E82" w:rsidRDefault="00325E82" w:rsidP="004212A7">
            <w:pPr>
              <w:jc w:val="center"/>
              <w:rPr>
                <w:sz w:val="28"/>
                <w:szCs w:val="28"/>
              </w:rPr>
            </w:pPr>
          </w:p>
        </w:tc>
        <w:tc>
          <w:tcPr>
            <w:tcW w:w="1348" w:type="dxa"/>
            <w:shd w:val="clear" w:color="auto" w:fill="FFFFFF"/>
            <w:vAlign w:val="center"/>
          </w:tcPr>
          <w:p w:rsidR="00325E82" w:rsidRPr="00325E82" w:rsidRDefault="00325E82" w:rsidP="004212A7">
            <w:pPr>
              <w:shd w:val="clear" w:color="auto" w:fill="FFFFFF"/>
              <w:jc w:val="center"/>
              <w:rPr>
                <w:sz w:val="28"/>
                <w:szCs w:val="28"/>
              </w:rPr>
            </w:pPr>
            <w:r w:rsidRPr="00325E82">
              <w:rPr>
                <w:color w:val="323232"/>
                <w:spacing w:val="-3"/>
                <w:sz w:val="28"/>
                <w:szCs w:val="28"/>
              </w:rPr>
              <w:t>базисный</w:t>
            </w:r>
          </w:p>
        </w:tc>
        <w:tc>
          <w:tcPr>
            <w:tcW w:w="1178" w:type="dxa"/>
            <w:shd w:val="clear" w:color="auto" w:fill="FFFFFF"/>
            <w:vAlign w:val="center"/>
          </w:tcPr>
          <w:p w:rsidR="00325E82" w:rsidRPr="00325E82" w:rsidRDefault="00325E82" w:rsidP="004212A7">
            <w:pPr>
              <w:shd w:val="clear" w:color="auto" w:fill="FFFFFF"/>
              <w:jc w:val="center"/>
              <w:rPr>
                <w:sz w:val="28"/>
                <w:szCs w:val="28"/>
              </w:rPr>
            </w:pPr>
            <w:r w:rsidRPr="00325E82">
              <w:rPr>
                <w:color w:val="323232"/>
                <w:spacing w:val="-4"/>
                <w:sz w:val="28"/>
                <w:szCs w:val="28"/>
              </w:rPr>
              <w:t>цепной</w:t>
            </w:r>
          </w:p>
        </w:tc>
        <w:tc>
          <w:tcPr>
            <w:tcW w:w="1338" w:type="dxa"/>
            <w:shd w:val="clear" w:color="auto" w:fill="FFFFFF"/>
            <w:vAlign w:val="center"/>
          </w:tcPr>
          <w:p w:rsidR="00325E82" w:rsidRPr="00325E82" w:rsidRDefault="00325E82" w:rsidP="004212A7">
            <w:pPr>
              <w:shd w:val="clear" w:color="auto" w:fill="FFFFFF"/>
              <w:jc w:val="center"/>
              <w:rPr>
                <w:sz w:val="28"/>
                <w:szCs w:val="28"/>
              </w:rPr>
            </w:pPr>
            <w:r w:rsidRPr="00325E82">
              <w:rPr>
                <w:color w:val="323232"/>
                <w:spacing w:val="-3"/>
                <w:sz w:val="28"/>
                <w:szCs w:val="28"/>
              </w:rPr>
              <w:t>базисный</w:t>
            </w:r>
          </w:p>
        </w:tc>
        <w:tc>
          <w:tcPr>
            <w:tcW w:w="1078" w:type="dxa"/>
            <w:shd w:val="clear" w:color="auto" w:fill="FFFFFF"/>
            <w:vAlign w:val="center"/>
          </w:tcPr>
          <w:p w:rsidR="00325E82" w:rsidRPr="00325E82" w:rsidRDefault="00325E82" w:rsidP="004212A7">
            <w:pPr>
              <w:shd w:val="clear" w:color="auto" w:fill="FFFFFF"/>
              <w:jc w:val="center"/>
              <w:rPr>
                <w:sz w:val="28"/>
                <w:szCs w:val="28"/>
              </w:rPr>
            </w:pPr>
            <w:r w:rsidRPr="00325E82">
              <w:rPr>
                <w:color w:val="323232"/>
                <w:spacing w:val="-1"/>
                <w:sz w:val="28"/>
                <w:szCs w:val="28"/>
              </w:rPr>
              <w:t>цепной</w:t>
            </w:r>
          </w:p>
        </w:tc>
        <w:tc>
          <w:tcPr>
            <w:tcW w:w="1225" w:type="dxa"/>
            <w:shd w:val="clear" w:color="auto" w:fill="FFFFFF"/>
            <w:vAlign w:val="center"/>
          </w:tcPr>
          <w:p w:rsidR="00325E82" w:rsidRPr="00325E82" w:rsidRDefault="00325E82" w:rsidP="004212A7">
            <w:pPr>
              <w:shd w:val="clear" w:color="auto" w:fill="FFFFFF"/>
              <w:jc w:val="center"/>
              <w:rPr>
                <w:sz w:val="28"/>
                <w:szCs w:val="28"/>
              </w:rPr>
            </w:pPr>
            <w:r w:rsidRPr="00325E82">
              <w:rPr>
                <w:color w:val="323232"/>
                <w:spacing w:val="-3"/>
                <w:sz w:val="28"/>
                <w:szCs w:val="28"/>
              </w:rPr>
              <w:t>базисный</w:t>
            </w:r>
          </w:p>
        </w:tc>
        <w:tc>
          <w:tcPr>
            <w:tcW w:w="1220" w:type="dxa"/>
            <w:shd w:val="clear" w:color="auto" w:fill="FFFFFF"/>
            <w:vAlign w:val="center"/>
          </w:tcPr>
          <w:p w:rsidR="00325E82" w:rsidRPr="00325E82" w:rsidRDefault="00325E82" w:rsidP="004212A7">
            <w:pPr>
              <w:shd w:val="clear" w:color="auto" w:fill="FFFFFF"/>
              <w:jc w:val="center"/>
              <w:rPr>
                <w:sz w:val="28"/>
                <w:szCs w:val="28"/>
              </w:rPr>
            </w:pPr>
            <w:r w:rsidRPr="00325E82">
              <w:rPr>
                <w:color w:val="323232"/>
                <w:spacing w:val="-4"/>
                <w:sz w:val="28"/>
                <w:szCs w:val="28"/>
              </w:rPr>
              <w:t>цепной</w:t>
            </w:r>
          </w:p>
        </w:tc>
      </w:tr>
      <w:tr w:rsidR="00325E82" w:rsidRPr="00325E82" w:rsidTr="004212A7">
        <w:trPr>
          <w:trHeight w:hRule="exact" w:val="510"/>
        </w:trPr>
        <w:tc>
          <w:tcPr>
            <w:tcW w:w="1084" w:type="dxa"/>
            <w:shd w:val="clear" w:color="auto" w:fill="FFFFFF"/>
            <w:vAlign w:val="center"/>
          </w:tcPr>
          <w:p w:rsidR="00325E82" w:rsidRPr="00325E82" w:rsidRDefault="00325E82" w:rsidP="004212A7">
            <w:pPr>
              <w:shd w:val="clear" w:color="auto" w:fill="FFFFFF"/>
              <w:jc w:val="center"/>
              <w:rPr>
                <w:sz w:val="28"/>
                <w:szCs w:val="28"/>
              </w:rPr>
            </w:pPr>
            <w:r w:rsidRPr="00325E82">
              <w:rPr>
                <w:color w:val="000000"/>
                <w:sz w:val="28"/>
                <w:szCs w:val="28"/>
              </w:rPr>
              <w:t>1</w:t>
            </w:r>
          </w:p>
        </w:tc>
        <w:tc>
          <w:tcPr>
            <w:tcW w:w="1341" w:type="dxa"/>
            <w:shd w:val="clear" w:color="auto" w:fill="FFFFFF"/>
            <w:vAlign w:val="center"/>
          </w:tcPr>
          <w:p w:rsidR="00325E82" w:rsidRPr="00325E82" w:rsidRDefault="00325E82" w:rsidP="004212A7">
            <w:pPr>
              <w:shd w:val="clear" w:color="auto" w:fill="FFFFFF"/>
              <w:ind w:left="398"/>
              <w:jc w:val="center"/>
              <w:rPr>
                <w:sz w:val="28"/>
                <w:szCs w:val="28"/>
              </w:rPr>
            </w:pPr>
            <w:r w:rsidRPr="00325E82">
              <w:rPr>
                <w:color w:val="000000"/>
                <w:sz w:val="28"/>
                <w:szCs w:val="28"/>
              </w:rPr>
              <w:t>2</w:t>
            </w:r>
          </w:p>
        </w:tc>
        <w:tc>
          <w:tcPr>
            <w:tcW w:w="1348" w:type="dxa"/>
            <w:shd w:val="clear" w:color="auto" w:fill="FFFFFF"/>
            <w:vAlign w:val="center"/>
          </w:tcPr>
          <w:p w:rsidR="00325E82" w:rsidRPr="00325E82" w:rsidRDefault="00325E82" w:rsidP="004212A7">
            <w:pPr>
              <w:shd w:val="clear" w:color="auto" w:fill="FFFFFF"/>
              <w:jc w:val="center"/>
              <w:rPr>
                <w:sz w:val="28"/>
                <w:szCs w:val="28"/>
              </w:rPr>
            </w:pPr>
            <w:r w:rsidRPr="00325E82">
              <w:rPr>
                <w:color w:val="000000"/>
                <w:sz w:val="28"/>
                <w:szCs w:val="28"/>
              </w:rPr>
              <w:t>3</w:t>
            </w:r>
          </w:p>
        </w:tc>
        <w:tc>
          <w:tcPr>
            <w:tcW w:w="1178" w:type="dxa"/>
            <w:shd w:val="clear" w:color="auto" w:fill="FFFFFF"/>
            <w:vAlign w:val="center"/>
          </w:tcPr>
          <w:p w:rsidR="00325E82" w:rsidRPr="00325E82" w:rsidRDefault="00325E82" w:rsidP="004212A7">
            <w:pPr>
              <w:shd w:val="clear" w:color="auto" w:fill="FFFFFF"/>
              <w:jc w:val="center"/>
              <w:rPr>
                <w:sz w:val="28"/>
                <w:szCs w:val="28"/>
              </w:rPr>
            </w:pPr>
            <w:r w:rsidRPr="00325E82">
              <w:rPr>
                <w:color w:val="000000"/>
                <w:sz w:val="28"/>
                <w:szCs w:val="28"/>
              </w:rPr>
              <w:t>4</w:t>
            </w:r>
          </w:p>
        </w:tc>
        <w:tc>
          <w:tcPr>
            <w:tcW w:w="1338" w:type="dxa"/>
            <w:shd w:val="clear" w:color="auto" w:fill="FFFFFF"/>
            <w:vAlign w:val="center"/>
          </w:tcPr>
          <w:p w:rsidR="00325E82" w:rsidRPr="00325E82" w:rsidRDefault="00325E82" w:rsidP="004212A7">
            <w:pPr>
              <w:shd w:val="clear" w:color="auto" w:fill="FFFFFF"/>
              <w:jc w:val="center"/>
              <w:rPr>
                <w:sz w:val="28"/>
                <w:szCs w:val="28"/>
              </w:rPr>
            </w:pPr>
            <w:r w:rsidRPr="00325E82">
              <w:rPr>
                <w:color w:val="000000"/>
                <w:sz w:val="28"/>
                <w:szCs w:val="28"/>
              </w:rPr>
              <w:t>5</w:t>
            </w:r>
          </w:p>
        </w:tc>
        <w:tc>
          <w:tcPr>
            <w:tcW w:w="1078" w:type="dxa"/>
            <w:shd w:val="clear" w:color="auto" w:fill="FFFFFF"/>
            <w:vAlign w:val="center"/>
          </w:tcPr>
          <w:p w:rsidR="00325E82" w:rsidRPr="00325E82" w:rsidRDefault="00325E82" w:rsidP="004212A7">
            <w:pPr>
              <w:shd w:val="clear" w:color="auto" w:fill="FFFFFF"/>
              <w:jc w:val="center"/>
              <w:rPr>
                <w:sz w:val="28"/>
                <w:szCs w:val="28"/>
              </w:rPr>
            </w:pPr>
            <w:r w:rsidRPr="00325E82">
              <w:rPr>
                <w:color w:val="000000"/>
                <w:sz w:val="28"/>
                <w:szCs w:val="28"/>
              </w:rPr>
              <w:t>6</w:t>
            </w:r>
          </w:p>
        </w:tc>
        <w:tc>
          <w:tcPr>
            <w:tcW w:w="1225" w:type="dxa"/>
            <w:shd w:val="clear" w:color="auto" w:fill="FFFFFF"/>
            <w:vAlign w:val="center"/>
          </w:tcPr>
          <w:p w:rsidR="00325E82" w:rsidRPr="00325E82" w:rsidRDefault="00325E82" w:rsidP="004212A7">
            <w:pPr>
              <w:shd w:val="clear" w:color="auto" w:fill="FFFFFF"/>
              <w:jc w:val="center"/>
              <w:rPr>
                <w:sz w:val="28"/>
                <w:szCs w:val="28"/>
              </w:rPr>
            </w:pPr>
            <w:r w:rsidRPr="00325E82">
              <w:rPr>
                <w:color w:val="000000"/>
                <w:sz w:val="28"/>
                <w:szCs w:val="28"/>
              </w:rPr>
              <w:t>7</w:t>
            </w:r>
          </w:p>
        </w:tc>
        <w:tc>
          <w:tcPr>
            <w:tcW w:w="1220" w:type="dxa"/>
            <w:shd w:val="clear" w:color="auto" w:fill="FFFFFF"/>
            <w:vAlign w:val="center"/>
          </w:tcPr>
          <w:p w:rsidR="00325E82" w:rsidRPr="00325E82" w:rsidRDefault="00325E82" w:rsidP="004212A7">
            <w:pPr>
              <w:shd w:val="clear" w:color="auto" w:fill="FFFFFF"/>
              <w:jc w:val="center"/>
              <w:rPr>
                <w:sz w:val="28"/>
                <w:szCs w:val="28"/>
              </w:rPr>
            </w:pPr>
            <w:r w:rsidRPr="00325E82">
              <w:rPr>
                <w:color w:val="000000"/>
                <w:sz w:val="28"/>
                <w:szCs w:val="28"/>
              </w:rPr>
              <w:t>8</w:t>
            </w:r>
          </w:p>
        </w:tc>
      </w:tr>
      <w:tr w:rsidR="00325E82" w:rsidRPr="00325E82" w:rsidTr="004212A7">
        <w:trPr>
          <w:trHeight w:hRule="exact" w:val="500"/>
        </w:trPr>
        <w:tc>
          <w:tcPr>
            <w:tcW w:w="1084" w:type="dxa"/>
            <w:shd w:val="clear" w:color="auto" w:fill="FFFFFF"/>
            <w:vAlign w:val="center"/>
          </w:tcPr>
          <w:p w:rsidR="00325E82" w:rsidRPr="00325E82" w:rsidRDefault="00325E82" w:rsidP="004212A7">
            <w:pPr>
              <w:shd w:val="clear" w:color="auto" w:fill="FFFFFF"/>
              <w:jc w:val="center"/>
              <w:rPr>
                <w:sz w:val="28"/>
                <w:szCs w:val="28"/>
              </w:rPr>
            </w:pPr>
            <w:r w:rsidRPr="00325E82">
              <w:rPr>
                <w:sz w:val="28"/>
                <w:szCs w:val="28"/>
              </w:rPr>
              <w:t>200</w:t>
            </w:r>
            <w:r w:rsidR="004212A7">
              <w:rPr>
                <w:sz w:val="28"/>
                <w:szCs w:val="28"/>
              </w:rPr>
              <w:t>6</w:t>
            </w:r>
          </w:p>
        </w:tc>
        <w:tc>
          <w:tcPr>
            <w:tcW w:w="1341" w:type="dxa"/>
            <w:shd w:val="clear" w:color="auto" w:fill="FFFFFF"/>
            <w:vAlign w:val="center"/>
          </w:tcPr>
          <w:p w:rsidR="00325E82" w:rsidRPr="00325E82" w:rsidRDefault="004212A7" w:rsidP="004212A7">
            <w:pPr>
              <w:shd w:val="clear" w:color="auto" w:fill="FFFFFF"/>
              <w:ind w:left="14"/>
              <w:jc w:val="center"/>
              <w:rPr>
                <w:sz w:val="28"/>
                <w:szCs w:val="28"/>
              </w:rPr>
            </w:pPr>
            <w:r>
              <w:rPr>
                <w:sz w:val="28"/>
                <w:szCs w:val="28"/>
              </w:rPr>
              <w:t>201497</w:t>
            </w:r>
          </w:p>
        </w:tc>
        <w:tc>
          <w:tcPr>
            <w:tcW w:w="1348" w:type="dxa"/>
            <w:shd w:val="clear" w:color="auto" w:fill="FFFFFF"/>
            <w:vAlign w:val="center"/>
          </w:tcPr>
          <w:p w:rsidR="00325E82" w:rsidRPr="00325E82" w:rsidRDefault="004212A7" w:rsidP="004212A7">
            <w:pPr>
              <w:shd w:val="clear" w:color="auto" w:fill="FFFFFF"/>
              <w:jc w:val="center"/>
              <w:rPr>
                <w:sz w:val="28"/>
                <w:szCs w:val="28"/>
              </w:rPr>
            </w:pPr>
            <w:r>
              <w:rPr>
                <w:sz w:val="28"/>
                <w:szCs w:val="28"/>
              </w:rPr>
              <w:t>0</w:t>
            </w:r>
          </w:p>
        </w:tc>
        <w:tc>
          <w:tcPr>
            <w:tcW w:w="1178" w:type="dxa"/>
            <w:shd w:val="clear" w:color="auto" w:fill="FFFFFF"/>
            <w:vAlign w:val="center"/>
          </w:tcPr>
          <w:p w:rsidR="00325E82" w:rsidRPr="00325E82" w:rsidRDefault="004212A7" w:rsidP="004212A7">
            <w:pPr>
              <w:shd w:val="clear" w:color="auto" w:fill="FFFFFF"/>
              <w:jc w:val="center"/>
              <w:rPr>
                <w:sz w:val="28"/>
                <w:szCs w:val="28"/>
              </w:rPr>
            </w:pPr>
            <w:r>
              <w:rPr>
                <w:sz w:val="28"/>
                <w:szCs w:val="28"/>
              </w:rPr>
              <w:t>-</w:t>
            </w:r>
          </w:p>
        </w:tc>
        <w:tc>
          <w:tcPr>
            <w:tcW w:w="1338" w:type="dxa"/>
            <w:shd w:val="clear" w:color="auto" w:fill="FFFFFF"/>
            <w:vAlign w:val="center"/>
          </w:tcPr>
          <w:p w:rsidR="00325E82" w:rsidRPr="00325E82" w:rsidRDefault="004212A7" w:rsidP="004212A7">
            <w:pPr>
              <w:shd w:val="clear" w:color="auto" w:fill="FFFFFF"/>
              <w:jc w:val="center"/>
              <w:rPr>
                <w:sz w:val="28"/>
                <w:szCs w:val="28"/>
              </w:rPr>
            </w:pPr>
            <w:r>
              <w:rPr>
                <w:sz w:val="28"/>
                <w:szCs w:val="28"/>
              </w:rPr>
              <w:t>100</w:t>
            </w:r>
          </w:p>
        </w:tc>
        <w:tc>
          <w:tcPr>
            <w:tcW w:w="1078" w:type="dxa"/>
            <w:shd w:val="clear" w:color="auto" w:fill="FFFFFF"/>
            <w:vAlign w:val="center"/>
          </w:tcPr>
          <w:p w:rsidR="00325E82" w:rsidRPr="00325E82" w:rsidRDefault="004212A7" w:rsidP="004212A7">
            <w:pPr>
              <w:shd w:val="clear" w:color="auto" w:fill="FFFFFF"/>
              <w:jc w:val="center"/>
              <w:rPr>
                <w:sz w:val="28"/>
                <w:szCs w:val="28"/>
              </w:rPr>
            </w:pPr>
            <w:r>
              <w:rPr>
                <w:sz w:val="28"/>
                <w:szCs w:val="28"/>
              </w:rPr>
              <w:t>-</w:t>
            </w:r>
          </w:p>
        </w:tc>
        <w:tc>
          <w:tcPr>
            <w:tcW w:w="1225" w:type="dxa"/>
            <w:shd w:val="clear" w:color="auto" w:fill="FFFFFF"/>
            <w:vAlign w:val="center"/>
          </w:tcPr>
          <w:p w:rsidR="00325E82" w:rsidRPr="00325E82" w:rsidRDefault="004212A7" w:rsidP="004212A7">
            <w:pPr>
              <w:shd w:val="clear" w:color="auto" w:fill="FFFFFF"/>
              <w:jc w:val="center"/>
              <w:rPr>
                <w:sz w:val="28"/>
                <w:szCs w:val="28"/>
              </w:rPr>
            </w:pPr>
            <w:r>
              <w:rPr>
                <w:sz w:val="28"/>
                <w:szCs w:val="28"/>
              </w:rPr>
              <w:t>-</w:t>
            </w:r>
          </w:p>
        </w:tc>
        <w:tc>
          <w:tcPr>
            <w:tcW w:w="1220" w:type="dxa"/>
            <w:shd w:val="clear" w:color="auto" w:fill="FFFFFF"/>
            <w:vAlign w:val="center"/>
          </w:tcPr>
          <w:p w:rsidR="00325E82" w:rsidRPr="00325E82" w:rsidRDefault="004212A7" w:rsidP="004212A7">
            <w:pPr>
              <w:shd w:val="clear" w:color="auto" w:fill="FFFFFF"/>
              <w:jc w:val="center"/>
              <w:rPr>
                <w:sz w:val="28"/>
                <w:szCs w:val="28"/>
              </w:rPr>
            </w:pPr>
            <w:r>
              <w:rPr>
                <w:sz w:val="28"/>
                <w:szCs w:val="28"/>
              </w:rPr>
              <w:t>-</w:t>
            </w:r>
          </w:p>
        </w:tc>
      </w:tr>
      <w:tr w:rsidR="00325E82" w:rsidRPr="00325E82" w:rsidTr="004212A7">
        <w:trPr>
          <w:trHeight w:hRule="exact" w:val="500"/>
        </w:trPr>
        <w:tc>
          <w:tcPr>
            <w:tcW w:w="1084" w:type="dxa"/>
            <w:shd w:val="clear" w:color="auto" w:fill="FFFFFF"/>
            <w:vAlign w:val="center"/>
          </w:tcPr>
          <w:p w:rsidR="00325E82" w:rsidRPr="00325E82" w:rsidRDefault="00325E82" w:rsidP="004212A7">
            <w:pPr>
              <w:shd w:val="clear" w:color="auto" w:fill="FFFFFF"/>
              <w:jc w:val="center"/>
              <w:rPr>
                <w:sz w:val="28"/>
                <w:szCs w:val="28"/>
              </w:rPr>
            </w:pPr>
            <w:r w:rsidRPr="00325E82">
              <w:rPr>
                <w:sz w:val="28"/>
                <w:szCs w:val="28"/>
              </w:rPr>
              <w:t>200</w:t>
            </w:r>
            <w:r w:rsidR="004212A7">
              <w:rPr>
                <w:sz w:val="28"/>
                <w:szCs w:val="28"/>
              </w:rPr>
              <w:t>7</w:t>
            </w:r>
          </w:p>
        </w:tc>
        <w:tc>
          <w:tcPr>
            <w:tcW w:w="1341" w:type="dxa"/>
            <w:shd w:val="clear" w:color="auto" w:fill="FFFFFF"/>
            <w:vAlign w:val="center"/>
          </w:tcPr>
          <w:p w:rsidR="00325E82" w:rsidRPr="00325E82" w:rsidRDefault="004212A7" w:rsidP="004212A7">
            <w:pPr>
              <w:shd w:val="clear" w:color="auto" w:fill="FFFFFF"/>
              <w:ind w:left="19"/>
              <w:jc w:val="center"/>
              <w:rPr>
                <w:sz w:val="28"/>
                <w:szCs w:val="28"/>
              </w:rPr>
            </w:pPr>
            <w:r>
              <w:rPr>
                <w:sz w:val="28"/>
                <w:szCs w:val="28"/>
              </w:rPr>
              <w:t>457632</w:t>
            </w:r>
          </w:p>
        </w:tc>
        <w:tc>
          <w:tcPr>
            <w:tcW w:w="1348" w:type="dxa"/>
            <w:shd w:val="clear" w:color="auto" w:fill="FFFFFF"/>
            <w:vAlign w:val="center"/>
          </w:tcPr>
          <w:p w:rsidR="00325E82" w:rsidRPr="00325E82" w:rsidRDefault="004212A7" w:rsidP="004212A7">
            <w:pPr>
              <w:shd w:val="clear" w:color="auto" w:fill="FFFFFF"/>
              <w:jc w:val="center"/>
              <w:rPr>
                <w:sz w:val="28"/>
                <w:szCs w:val="28"/>
              </w:rPr>
            </w:pPr>
            <w:r>
              <w:rPr>
                <w:sz w:val="28"/>
                <w:szCs w:val="28"/>
              </w:rPr>
              <w:t>256135</w:t>
            </w:r>
          </w:p>
        </w:tc>
        <w:tc>
          <w:tcPr>
            <w:tcW w:w="1178" w:type="dxa"/>
            <w:shd w:val="clear" w:color="auto" w:fill="FFFFFF"/>
            <w:vAlign w:val="center"/>
          </w:tcPr>
          <w:p w:rsidR="00325E82" w:rsidRPr="00325E82" w:rsidRDefault="004212A7" w:rsidP="004212A7">
            <w:pPr>
              <w:shd w:val="clear" w:color="auto" w:fill="FFFFFF"/>
              <w:jc w:val="center"/>
              <w:rPr>
                <w:sz w:val="28"/>
                <w:szCs w:val="28"/>
              </w:rPr>
            </w:pPr>
            <w:r>
              <w:rPr>
                <w:sz w:val="28"/>
                <w:szCs w:val="28"/>
              </w:rPr>
              <w:t>256135</w:t>
            </w:r>
          </w:p>
        </w:tc>
        <w:tc>
          <w:tcPr>
            <w:tcW w:w="1338" w:type="dxa"/>
            <w:shd w:val="clear" w:color="auto" w:fill="FFFFFF"/>
            <w:vAlign w:val="center"/>
          </w:tcPr>
          <w:p w:rsidR="00325E82" w:rsidRPr="00325E82" w:rsidRDefault="004212A7" w:rsidP="004212A7">
            <w:pPr>
              <w:shd w:val="clear" w:color="auto" w:fill="FFFFFF"/>
              <w:jc w:val="center"/>
              <w:rPr>
                <w:sz w:val="28"/>
                <w:szCs w:val="28"/>
              </w:rPr>
            </w:pPr>
            <w:r>
              <w:rPr>
                <w:sz w:val="28"/>
                <w:szCs w:val="28"/>
              </w:rPr>
              <w:t>227,1</w:t>
            </w:r>
          </w:p>
        </w:tc>
        <w:tc>
          <w:tcPr>
            <w:tcW w:w="1078" w:type="dxa"/>
            <w:shd w:val="clear" w:color="auto" w:fill="FFFFFF"/>
            <w:vAlign w:val="center"/>
          </w:tcPr>
          <w:p w:rsidR="00325E82" w:rsidRPr="00325E82" w:rsidRDefault="004212A7" w:rsidP="004212A7">
            <w:pPr>
              <w:shd w:val="clear" w:color="auto" w:fill="FFFFFF"/>
              <w:jc w:val="center"/>
              <w:rPr>
                <w:sz w:val="28"/>
                <w:szCs w:val="28"/>
              </w:rPr>
            </w:pPr>
            <w:r>
              <w:rPr>
                <w:sz w:val="28"/>
                <w:szCs w:val="28"/>
              </w:rPr>
              <w:t>227,1</w:t>
            </w:r>
          </w:p>
        </w:tc>
        <w:tc>
          <w:tcPr>
            <w:tcW w:w="1225" w:type="dxa"/>
            <w:shd w:val="clear" w:color="auto" w:fill="FFFFFF"/>
            <w:vAlign w:val="center"/>
          </w:tcPr>
          <w:p w:rsidR="00325E82" w:rsidRPr="00325E82" w:rsidRDefault="004212A7" w:rsidP="004212A7">
            <w:pPr>
              <w:shd w:val="clear" w:color="auto" w:fill="FFFFFF"/>
              <w:jc w:val="center"/>
              <w:rPr>
                <w:sz w:val="28"/>
                <w:szCs w:val="28"/>
              </w:rPr>
            </w:pPr>
            <w:r>
              <w:rPr>
                <w:sz w:val="28"/>
                <w:szCs w:val="28"/>
              </w:rPr>
              <w:t>127,1</w:t>
            </w:r>
          </w:p>
        </w:tc>
        <w:tc>
          <w:tcPr>
            <w:tcW w:w="1220" w:type="dxa"/>
            <w:shd w:val="clear" w:color="auto" w:fill="FFFFFF"/>
            <w:vAlign w:val="center"/>
          </w:tcPr>
          <w:p w:rsidR="00325E82" w:rsidRPr="00325E82" w:rsidRDefault="004212A7" w:rsidP="004212A7">
            <w:pPr>
              <w:shd w:val="clear" w:color="auto" w:fill="FFFFFF"/>
              <w:jc w:val="center"/>
              <w:rPr>
                <w:sz w:val="28"/>
                <w:szCs w:val="28"/>
              </w:rPr>
            </w:pPr>
            <w:r>
              <w:rPr>
                <w:sz w:val="28"/>
                <w:szCs w:val="28"/>
              </w:rPr>
              <w:t>127,1</w:t>
            </w:r>
          </w:p>
        </w:tc>
      </w:tr>
      <w:tr w:rsidR="00325E82" w:rsidRPr="00325E82" w:rsidTr="004212A7">
        <w:trPr>
          <w:trHeight w:hRule="exact" w:val="500"/>
        </w:trPr>
        <w:tc>
          <w:tcPr>
            <w:tcW w:w="1084" w:type="dxa"/>
            <w:shd w:val="clear" w:color="auto" w:fill="FFFFFF"/>
            <w:vAlign w:val="center"/>
          </w:tcPr>
          <w:p w:rsidR="00325E82" w:rsidRPr="00325E82" w:rsidRDefault="00325E82" w:rsidP="004212A7">
            <w:pPr>
              <w:shd w:val="clear" w:color="auto" w:fill="FFFFFF"/>
              <w:jc w:val="center"/>
              <w:rPr>
                <w:sz w:val="28"/>
                <w:szCs w:val="28"/>
              </w:rPr>
            </w:pPr>
            <w:r w:rsidRPr="00325E82">
              <w:rPr>
                <w:sz w:val="28"/>
                <w:szCs w:val="28"/>
              </w:rPr>
              <w:t>200</w:t>
            </w:r>
            <w:r w:rsidR="004212A7">
              <w:rPr>
                <w:sz w:val="28"/>
                <w:szCs w:val="28"/>
              </w:rPr>
              <w:t>8</w:t>
            </w:r>
          </w:p>
        </w:tc>
        <w:tc>
          <w:tcPr>
            <w:tcW w:w="1341" w:type="dxa"/>
            <w:shd w:val="clear" w:color="auto" w:fill="FFFFFF"/>
            <w:vAlign w:val="center"/>
          </w:tcPr>
          <w:p w:rsidR="00325E82" w:rsidRPr="00325E82" w:rsidRDefault="004212A7" w:rsidP="004212A7">
            <w:pPr>
              <w:shd w:val="clear" w:color="auto" w:fill="FFFFFF"/>
              <w:ind w:left="19"/>
              <w:jc w:val="center"/>
              <w:rPr>
                <w:sz w:val="28"/>
                <w:szCs w:val="28"/>
              </w:rPr>
            </w:pPr>
            <w:r>
              <w:rPr>
                <w:sz w:val="28"/>
                <w:szCs w:val="28"/>
              </w:rPr>
              <w:t>467110</w:t>
            </w:r>
          </w:p>
        </w:tc>
        <w:tc>
          <w:tcPr>
            <w:tcW w:w="1348" w:type="dxa"/>
            <w:shd w:val="clear" w:color="auto" w:fill="FFFFFF"/>
            <w:vAlign w:val="center"/>
          </w:tcPr>
          <w:p w:rsidR="00325E82" w:rsidRPr="00325E82" w:rsidRDefault="004212A7" w:rsidP="004212A7">
            <w:pPr>
              <w:shd w:val="clear" w:color="auto" w:fill="FFFFFF"/>
              <w:jc w:val="center"/>
              <w:rPr>
                <w:sz w:val="28"/>
                <w:szCs w:val="28"/>
              </w:rPr>
            </w:pPr>
            <w:r>
              <w:rPr>
                <w:sz w:val="28"/>
                <w:szCs w:val="28"/>
              </w:rPr>
              <w:t>265613</w:t>
            </w:r>
          </w:p>
        </w:tc>
        <w:tc>
          <w:tcPr>
            <w:tcW w:w="1178" w:type="dxa"/>
            <w:shd w:val="clear" w:color="auto" w:fill="FFFFFF"/>
            <w:vAlign w:val="center"/>
          </w:tcPr>
          <w:p w:rsidR="00325E82" w:rsidRPr="00325E82" w:rsidRDefault="004212A7" w:rsidP="004212A7">
            <w:pPr>
              <w:shd w:val="clear" w:color="auto" w:fill="FFFFFF"/>
              <w:jc w:val="center"/>
              <w:rPr>
                <w:sz w:val="28"/>
                <w:szCs w:val="28"/>
              </w:rPr>
            </w:pPr>
            <w:r>
              <w:rPr>
                <w:sz w:val="28"/>
                <w:szCs w:val="28"/>
              </w:rPr>
              <w:t>9478</w:t>
            </w:r>
          </w:p>
        </w:tc>
        <w:tc>
          <w:tcPr>
            <w:tcW w:w="1338" w:type="dxa"/>
            <w:shd w:val="clear" w:color="auto" w:fill="FFFFFF"/>
            <w:vAlign w:val="center"/>
          </w:tcPr>
          <w:p w:rsidR="00325E82" w:rsidRPr="00325E82" w:rsidRDefault="004212A7" w:rsidP="004212A7">
            <w:pPr>
              <w:shd w:val="clear" w:color="auto" w:fill="FFFFFF"/>
              <w:jc w:val="center"/>
              <w:rPr>
                <w:sz w:val="28"/>
                <w:szCs w:val="28"/>
              </w:rPr>
            </w:pPr>
            <w:r>
              <w:rPr>
                <w:sz w:val="28"/>
                <w:szCs w:val="28"/>
              </w:rPr>
              <w:t>231,8</w:t>
            </w:r>
          </w:p>
        </w:tc>
        <w:tc>
          <w:tcPr>
            <w:tcW w:w="1078" w:type="dxa"/>
            <w:shd w:val="clear" w:color="auto" w:fill="FFFFFF"/>
            <w:vAlign w:val="center"/>
          </w:tcPr>
          <w:p w:rsidR="00325E82" w:rsidRPr="00325E82" w:rsidRDefault="004212A7" w:rsidP="004212A7">
            <w:pPr>
              <w:shd w:val="clear" w:color="auto" w:fill="FFFFFF"/>
              <w:jc w:val="center"/>
              <w:rPr>
                <w:sz w:val="28"/>
                <w:szCs w:val="28"/>
              </w:rPr>
            </w:pPr>
            <w:r>
              <w:rPr>
                <w:sz w:val="28"/>
                <w:szCs w:val="28"/>
              </w:rPr>
              <w:t>102,1</w:t>
            </w:r>
          </w:p>
        </w:tc>
        <w:tc>
          <w:tcPr>
            <w:tcW w:w="1225" w:type="dxa"/>
            <w:shd w:val="clear" w:color="auto" w:fill="FFFFFF"/>
            <w:vAlign w:val="center"/>
          </w:tcPr>
          <w:p w:rsidR="00325E82" w:rsidRPr="00325E82" w:rsidRDefault="004212A7" w:rsidP="004212A7">
            <w:pPr>
              <w:shd w:val="clear" w:color="auto" w:fill="FFFFFF"/>
              <w:jc w:val="center"/>
              <w:rPr>
                <w:sz w:val="28"/>
                <w:szCs w:val="28"/>
              </w:rPr>
            </w:pPr>
            <w:r>
              <w:rPr>
                <w:sz w:val="28"/>
                <w:szCs w:val="28"/>
              </w:rPr>
              <w:t>131,8</w:t>
            </w:r>
          </w:p>
        </w:tc>
        <w:tc>
          <w:tcPr>
            <w:tcW w:w="1220" w:type="dxa"/>
            <w:shd w:val="clear" w:color="auto" w:fill="FFFFFF"/>
            <w:vAlign w:val="center"/>
          </w:tcPr>
          <w:p w:rsidR="00325E82" w:rsidRPr="00325E82" w:rsidRDefault="004212A7" w:rsidP="004212A7">
            <w:pPr>
              <w:shd w:val="clear" w:color="auto" w:fill="FFFFFF"/>
              <w:jc w:val="center"/>
              <w:rPr>
                <w:sz w:val="28"/>
                <w:szCs w:val="28"/>
              </w:rPr>
            </w:pPr>
            <w:r>
              <w:rPr>
                <w:sz w:val="28"/>
                <w:szCs w:val="28"/>
              </w:rPr>
              <w:t>2,1</w:t>
            </w:r>
          </w:p>
        </w:tc>
      </w:tr>
    </w:tbl>
    <w:p w:rsidR="00325E82" w:rsidRPr="00325E82" w:rsidRDefault="00325E82" w:rsidP="00325E82">
      <w:pPr>
        <w:shd w:val="clear" w:color="auto" w:fill="FFFFFF"/>
        <w:spacing w:line="360" w:lineRule="auto"/>
        <w:ind w:firstLine="709"/>
        <w:jc w:val="both"/>
        <w:rPr>
          <w:color w:val="000000"/>
          <w:sz w:val="28"/>
          <w:szCs w:val="28"/>
        </w:rPr>
      </w:pPr>
      <w:r w:rsidRPr="00325E82">
        <w:rPr>
          <w:color w:val="000000"/>
          <w:sz w:val="28"/>
          <w:szCs w:val="28"/>
        </w:rPr>
        <w:t>Вывод: по данным таблицы видно, что количество основных фондов  в динамике лет в 200</w:t>
      </w:r>
      <w:r w:rsidR="004212A7">
        <w:rPr>
          <w:color w:val="000000"/>
          <w:sz w:val="28"/>
          <w:szCs w:val="28"/>
        </w:rPr>
        <w:t>7</w:t>
      </w:r>
      <w:r w:rsidRPr="00325E82">
        <w:rPr>
          <w:color w:val="000000"/>
          <w:sz w:val="28"/>
          <w:szCs w:val="28"/>
        </w:rPr>
        <w:t xml:space="preserve"> году по сравнению с 200</w:t>
      </w:r>
      <w:r w:rsidR="004212A7">
        <w:rPr>
          <w:color w:val="000000"/>
          <w:sz w:val="28"/>
          <w:szCs w:val="28"/>
        </w:rPr>
        <w:t>6</w:t>
      </w:r>
      <w:r w:rsidRPr="00325E82">
        <w:rPr>
          <w:color w:val="000000"/>
          <w:sz w:val="28"/>
          <w:szCs w:val="28"/>
        </w:rPr>
        <w:t xml:space="preserve"> годом возросло на </w:t>
      </w:r>
      <w:r w:rsidR="004212A7">
        <w:rPr>
          <w:color w:val="000000"/>
          <w:sz w:val="28"/>
          <w:szCs w:val="28"/>
        </w:rPr>
        <w:t>256135</w:t>
      </w:r>
      <w:r w:rsidRPr="00325E82">
        <w:rPr>
          <w:color w:val="000000"/>
          <w:sz w:val="28"/>
          <w:szCs w:val="28"/>
        </w:rPr>
        <w:t xml:space="preserve"> тыс. </w:t>
      </w:r>
      <w:r w:rsidR="00983E6E" w:rsidRPr="00325E82">
        <w:rPr>
          <w:color w:val="000000"/>
          <w:sz w:val="28"/>
          <w:szCs w:val="28"/>
        </w:rPr>
        <w:t>руб.</w:t>
      </w:r>
      <w:r w:rsidRPr="00325E82">
        <w:rPr>
          <w:color w:val="000000"/>
          <w:sz w:val="28"/>
          <w:szCs w:val="28"/>
        </w:rPr>
        <w:t xml:space="preserve">, а доля удельного веса соответственно увеличилась на </w:t>
      </w:r>
      <w:r w:rsidR="004212A7">
        <w:rPr>
          <w:color w:val="000000"/>
          <w:sz w:val="28"/>
          <w:szCs w:val="28"/>
        </w:rPr>
        <w:t>127,1</w:t>
      </w:r>
      <w:r w:rsidRPr="00325E82">
        <w:rPr>
          <w:color w:val="000000"/>
          <w:sz w:val="28"/>
          <w:szCs w:val="28"/>
        </w:rPr>
        <w:t xml:space="preserve"> %, что свидетельствует о хорошей технической оснащенности основными фондами, что приводит к росту объема выпуска продукции.</w:t>
      </w:r>
    </w:p>
    <w:p w:rsidR="00325E82" w:rsidRPr="00325E82" w:rsidRDefault="00325E82" w:rsidP="00325E82">
      <w:pPr>
        <w:spacing w:line="360" w:lineRule="auto"/>
        <w:jc w:val="right"/>
        <w:rPr>
          <w:sz w:val="28"/>
          <w:szCs w:val="28"/>
        </w:rPr>
      </w:pPr>
      <w:r w:rsidRPr="00325E82">
        <w:rPr>
          <w:sz w:val="28"/>
          <w:szCs w:val="28"/>
        </w:rPr>
        <w:t>Таблица 3</w:t>
      </w:r>
    </w:p>
    <w:p w:rsidR="00325E82" w:rsidRPr="00325E82" w:rsidRDefault="00325E82" w:rsidP="00325E82">
      <w:pPr>
        <w:spacing w:line="360" w:lineRule="auto"/>
        <w:jc w:val="center"/>
        <w:rPr>
          <w:sz w:val="28"/>
          <w:szCs w:val="28"/>
        </w:rPr>
      </w:pPr>
      <w:r w:rsidRPr="00325E82">
        <w:rPr>
          <w:sz w:val="28"/>
          <w:szCs w:val="28"/>
        </w:rPr>
        <w:t>Выравнивание по линейному тренду наличия основных фондов</w:t>
      </w:r>
    </w:p>
    <w:p w:rsidR="00325E82" w:rsidRPr="00325E82" w:rsidRDefault="00325E82" w:rsidP="00325E82">
      <w:pPr>
        <w:spacing w:line="360" w:lineRule="auto"/>
        <w:jc w:val="center"/>
        <w:rPr>
          <w:b/>
          <w:sz w:val="28"/>
          <w:szCs w:val="28"/>
        </w:rPr>
      </w:pPr>
    </w:p>
    <w:tbl>
      <w:tblPr>
        <w:tblStyle w:val="a4"/>
        <w:tblW w:w="0" w:type="auto"/>
        <w:tblLook w:val="01E0" w:firstRow="1" w:lastRow="1" w:firstColumn="1" w:lastColumn="1" w:noHBand="0" w:noVBand="0"/>
      </w:tblPr>
      <w:tblGrid>
        <w:gridCol w:w="1163"/>
        <w:gridCol w:w="2131"/>
        <w:gridCol w:w="1851"/>
        <w:gridCol w:w="1032"/>
        <w:gridCol w:w="1426"/>
        <w:gridCol w:w="1968"/>
      </w:tblGrid>
      <w:tr w:rsidR="00325E82" w:rsidRPr="00325E82" w:rsidTr="00257147">
        <w:tc>
          <w:tcPr>
            <w:tcW w:w="1171" w:type="dxa"/>
          </w:tcPr>
          <w:p w:rsidR="00325E82" w:rsidRPr="00325E82" w:rsidRDefault="00325E82" w:rsidP="00257147">
            <w:pPr>
              <w:jc w:val="center"/>
              <w:rPr>
                <w:sz w:val="28"/>
                <w:szCs w:val="28"/>
              </w:rPr>
            </w:pPr>
            <w:r w:rsidRPr="00325E82">
              <w:rPr>
                <w:sz w:val="28"/>
                <w:szCs w:val="28"/>
              </w:rPr>
              <w:t>Годы</w:t>
            </w:r>
          </w:p>
        </w:tc>
        <w:tc>
          <w:tcPr>
            <w:tcW w:w="2145" w:type="dxa"/>
          </w:tcPr>
          <w:p w:rsidR="00325E82" w:rsidRPr="00325E82" w:rsidRDefault="00325E82" w:rsidP="00257147">
            <w:pPr>
              <w:jc w:val="center"/>
              <w:rPr>
                <w:sz w:val="28"/>
                <w:szCs w:val="28"/>
              </w:rPr>
            </w:pPr>
            <w:r w:rsidRPr="00325E82">
              <w:rPr>
                <w:sz w:val="28"/>
                <w:szCs w:val="28"/>
              </w:rPr>
              <w:t xml:space="preserve">Фактическое наличие основных фондов, тыс. </w:t>
            </w:r>
            <w:r w:rsidR="00983E6E" w:rsidRPr="00325E82">
              <w:rPr>
                <w:sz w:val="28"/>
                <w:szCs w:val="28"/>
              </w:rPr>
              <w:t>руб.</w:t>
            </w:r>
          </w:p>
        </w:tc>
        <w:tc>
          <w:tcPr>
            <w:tcW w:w="1856" w:type="dxa"/>
          </w:tcPr>
          <w:p w:rsidR="00325E82" w:rsidRPr="00325E82" w:rsidRDefault="00325E82" w:rsidP="00257147">
            <w:pPr>
              <w:jc w:val="center"/>
              <w:rPr>
                <w:sz w:val="28"/>
                <w:szCs w:val="28"/>
              </w:rPr>
            </w:pPr>
            <w:r w:rsidRPr="00325E82">
              <w:rPr>
                <w:sz w:val="28"/>
                <w:szCs w:val="28"/>
              </w:rPr>
              <w:t>Порядковый номер,</w:t>
            </w:r>
          </w:p>
          <w:p w:rsidR="00325E82" w:rsidRPr="00325E82" w:rsidRDefault="00325E82" w:rsidP="00257147">
            <w:pPr>
              <w:jc w:val="center"/>
              <w:rPr>
                <w:sz w:val="28"/>
                <w:szCs w:val="28"/>
                <w:lang w:val="en-US"/>
              </w:rPr>
            </w:pPr>
            <w:r w:rsidRPr="00325E82">
              <w:rPr>
                <w:sz w:val="28"/>
                <w:szCs w:val="28"/>
                <w:lang w:val="en-US"/>
              </w:rPr>
              <w:t>t</w:t>
            </w:r>
          </w:p>
        </w:tc>
        <w:tc>
          <w:tcPr>
            <w:tcW w:w="1056" w:type="dxa"/>
          </w:tcPr>
          <w:p w:rsidR="00325E82" w:rsidRPr="00325E82" w:rsidRDefault="00325E82" w:rsidP="00257147">
            <w:pPr>
              <w:jc w:val="center"/>
              <w:rPr>
                <w:sz w:val="28"/>
                <w:szCs w:val="28"/>
                <w:lang w:val="en-US"/>
              </w:rPr>
            </w:pPr>
            <w:r w:rsidRPr="00325E82">
              <w:rPr>
                <w:sz w:val="28"/>
                <w:szCs w:val="28"/>
                <w:lang w:val="en-US"/>
              </w:rPr>
              <w:t>t²</w:t>
            </w:r>
          </w:p>
        </w:tc>
        <w:tc>
          <w:tcPr>
            <w:tcW w:w="1440" w:type="dxa"/>
          </w:tcPr>
          <w:p w:rsidR="00325E82" w:rsidRPr="00325E82" w:rsidRDefault="00325E82" w:rsidP="00257147">
            <w:pPr>
              <w:jc w:val="center"/>
              <w:rPr>
                <w:sz w:val="28"/>
                <w:szCs w:val="28"/>
                <w:lang w:val="en-US"/>
              </w:rPr>
            </w:pPr>
            <w:r w:rsidRPr="00325E82">
              <w:rPr>
                <w:sz w:val="28"/>
                <w:szCs w:val="28"/>
                <w:lang w:val="en-US"/>
              </w:rPr>
              <w:t>ty</w:t>
            </w:r>
          </w:p>
        </w:tc>
        <w:tc>
          <w:tcPr>
            <w:tcW w:w="1903" w:type="dxa"/>
          </w:tcPr>
          <w:p w:rsidR="00325E82" w:rsidRPr="00325E82" w:rsidRDefault="00325E82" w:rsidP="00257147">
            <w:pPr>
              <w:jc w:val="center"/>
              <w:rPr>
                <w:sz w:val="28"/>
                <w:szCs w:val="28"/>
              </w:rPr>
            </w:pPr>
            <w:r w:rsidRPr="00325E82">
              <w:rPr>
                <w:sz w:val="28"/>
                <w:szCs w:val="28"/>
              </w:rPr>
              <w:t xml:space="preserve">Выравнивание по линейному тренду наличия основных фондов </w:t>
            </w:r>
          </w:p>
          <w:p w:rsidR="00325E82" w:rsidRPr="00325E82" w:rsidRDefault="00325E82" w:rsidP="00257147">
            <w:pPr>
              <w:jc w:val="center"/>
              <w:rPr>
                <w:sz w:val="28"/>
                <w:szCs w:val="28"/>
                <w:lang w:val="en-US"/>
              </w:rPr>
            </w:pPr>
            <w:r w:rsidRPr="00325E82">
              <w:rPr>
                <w:sz w:val="28"/>
                <w:szCs w:val="28"/>
              </w:rPr>
              <w:t>у = а+</w:t>
            </w:r>
            <w:r w:rsidRPr="00325E82">
              <w:rPr>
                <w:sz w:val="28"/>
                <w:szCs w:val="28"/>
                <w:lang w:val="en-US"/>
              </w:rPr>
              <w:t>bt</w:t>
            </w:r>
          </w:p>
        </w:tc>
      </w:tr>
      <w:tr w:rsidR="00325E82" w:rsidRPr="00325E82" w:rsidTr="00257147">
        <w:tc>
          <w:tcPr>
            <w:tcW w:w="1171" w:type="dxa"/>
          </w:tcPr>
          <w:p w:rsidR="00325E82" w:rsidRPr="00325E82" w:rsidRDefault="00325E82" w:rsidP="00257147">
            <w:pPr>
              <w:jc w:val="center"/>
              <w:rPr>
                <w:sz w:val="28"/>
                <w:szCs w:val="28"/>
                <w:lang w:val="en-US"/>
              </w:rPr>
            </w:pPr>
            <w:r w:rsidRPr="00325E82">
              <w:rPr>
                <w:sz w:val="28"/>
                <w:szCs w:val="28"/>
                <w:lang w:val="en-US"/>
              </w:rPr>
              <w:t>1</w:t>
            </w:r>
          </w:p>
        </w:tc>
        <w:tc>
          <w:tcPr>
            <w:tcW w:w="2145" w:type="dxa"/>
          </w:tcPr>
          <w:p w:rsidR="00325E82" w:rsidRPr="00325E82" w:rsidRDefault="00325E82" w:rsidP="00257147">
            <w:pPr>
              <w:jc w:val="center"/>
              <w:rPr>
                <w:sz w:val="28"/>
                <w:szCs w:val="28"/>
                <w:lang w:val="en-US"/>
              </w:rPr>
            </w:pPr>
            <w:r w:rsidRPr="00325E82">
              <w:rPr>
                <w:sz w:val="28"/>
                <w:szCs w:val="28"/>
                <w:lang w:val="en-US"/>
              </w:rPr>
              <w:t>2</w:t>
            </w:r>
          </w:p>
        </w:tc>
        <w:tc>
          <w:tcPr>
            <w:tcW w:w="1856" w:type="dxa"/>
          </w:tcPr>
          <w:p w:rsidR="00325E82" w:rsidRPr="00325E82" w:rsidRDefault="00325E82" w:rsidP="00257147">
            <w:pPr>
              <w:jc w:val="center"/>
              <w:rPr>
                <w:sz w:val="28"/>
                <w:szCs w:val="28"/>
                <w:lang w:val="en-US"/>
              </w:rPr>
            </w:pPr>
            <w:r w:rsidRPr="00325E82">
              <w:rPr>
                <w:sz w:val="28"/>
                <w:szCs w:val="28"/>
                <w:lang w:val="en-US"/>
              </w:rPr>
              <w:t>3</w:t>
            </w:r>
          </w:p>
        </w:tc>
        <w:tc>
          <w:tcPr>
            <w:tcW w:w="1056" w:type="dxa"/>
          </w:tcPr>
          <w:p w:rsidR="00325E82" w:rsidRPr="00325E82" w:rsidRDefault="00325E82" w:rsidP="00257147">
            <w:pPr>
              <w:jc w:val="center"/>
              <w:rPr>
                <w:sz w:val="28"/>
                <w:szCs w:val="28"/>
                <w:lang w:val="en-US"/>
              </w:rPr>
            </w:pPr>
            <w:r w:rsidRPr="00325E82">
              <w:rPr>
                <w:sz w:val="28"/>
                <w:szCs w:val="28"/>
                <w:lang w:val="en-US"/>
              </w:rPr>
              <w:t>4</w:t>
            </w:r>
          </w:p>
        </w:tc>
        <w:tc>
          <w:tcPr>
            <w:tcW w:w="1440" w:type="dxa"/>
          </w:tcPr>
          <w:p w:rsidR="00325E82" w:rsidRPr="00325E82" w:rsidRDefault="00325E82" w:rsidP="00257147">
            <w:pPr>
              <w:jc w:val="center"/>
              <w:rPr>
                <w:sz w:val="28"/>
                <w:szCs w:val="28"/>
                <w:lang w:val="en-US"/>
              </w:rPr>
            </w:pPr>
            <w:r w:rsidRPr="00325E82">
              <w:rPr>
                <w:sz w:val="28"/>
                <w:szCs w:val="28"/>
                <w:lang w:val="en-US"/>
              </w:rPr>
              <w:t>5</w:t>
            </w:r>
          </w:p>
        </w:tc>
        <w:tc>
          <w:tcPr>
            <w:tcW w:w="1903" w:type="dxa"/>
          </w:tcPr>
          <w:p w:rsidR="00325E82" w:rsidRPr="00325E82" w:rsidRDefault="00325E82" w:rsidP="00257147">
            <w:pPr>
              <w:jc w:val="center"/>
              <w:rPr>
                <w:sz w:val="28"/>
                <w:szCs w:val="28"/>
                <w:lang w:val="en-US"/>
              </w:rPr>
            </w:pPr>
            <w:r w:rsidRPr="00325E82">
              <w:rPr>
                <w:sz w:val="28"/>
                <w:szCs w:val="28"/>
                <w:lang w:val="en-US"/>
              </w:rPr>
              <w:t>6</w:t>
            </w:r>
          </w:p>
        </w:tc>
      </w:tr>
      <w:tr w:rsidR="00325E82" w:rsidRPr="00325E82" w:rsidTr="00257147">
        <w:tc>
          <w:tcPr>
            <w:tcW w:w="1171" w:type="dxa"/>
          </w:tcPr>
          <w:p w:rsidR="00325E82" w:rsidRPr="004212A7" w:rsidRDefault="004212A7" w:rsidP="00257147">
            <w:pPr>
              <w:jc w:val="center"/>
              <w:rPr>
                <w:sz w:val="28"/>
                <w:szCs w:val="28"/>
              </w:rPr>
            </w:pPr>
            <w:r>
              <w:rPr>
                <w:sz w:val="28"/>
                <w:szCs w:val="28"/>
                <w:lang w:val="en-US"/>
              </w:rPr>
              <w:t>200</w:t>
            </w:r>
            <w:r>
              <w:rPr>
                <w:sz w:val="28"/>
                <w:szCs w:val="28"/>
              </w:rPr>
              <w:t>6</w:t>
            </w:r>
          </w:p>
        </w:tc>
        <w:tc>
          <w:tcPr>
            <w:tcW w:w="2145" w:type="dxa"/>
          </w:tcPr>
          <w:p w:rsidR="00325E82" w:rsidRPr="00325E82" w:rsidRDefault="00346E85" w:rsidP="00257147">
            <w:pPr>
              <w:jc w:val="center"/>
              <w:rPr>
                <w:sz w:val="28"/>
                <w:szCs w:val="28"/>
              </w:rPr>
            </w:pPr>
            <w:r>
              <w:rPr>
                <w:sz w:val="28"/>
                <w:szCs w:val="28"/>
              </w:rPr>
              <w:t>201497</w:t>
            </w:r>
          </w:p>
        </w:tc>
        <w:tc>
          <w:tcPr>
            <w:tcW w:w="1856" w:type="dxa"/>
          </w:tcPr>
          <w:p w:rsidR="00325E82" w:rsidRPr="00325E82" w:rsidRDefault="00325E82" w:rsidP="00257147">
            <w:pPr>
              <w:jc w:val="center"/>
              <w:rPr>
                <w:sz w:val="28"/>
                <w:szCs w:val="28"/>
              </w:rPr>
            </w:pPr>
            <w:r w:rsidRPr="00325E82">
              <w:rPr>
                <w:sz w:val="28"/>
                <w:szCs w:val="28"/>
              </w:rPr>
              <w:t>-1</w:t>
            </w:r>
          </w:p>
        </w:tc>
        <w:tc>
          <w:tcPr>
            <w:tcW w:w="1056" w:type="dxa"/>
          </w:tcPr>
          <w:p w:rsidR="00325E82" w:rsidRPr="00325E82" w:rsidRDefault="00325E82" w:rsidP="00257147">
            <w:pPr>
              <w:jc w:val="center"/>
              <w:rPr>
                <w:sz w:val="28"/>
                <w:szCs w:val="28"/>
              </w:rPr>
            </w:pPr>
            <w:r w:rsidRPr="00325E82">
              <w:rPr>
                <w:sz w:val="28"/>
                <w:szCs w:val="28"/>
              </w:rPr>
              <w:t>1</w:t>
            </w:r>
          </w:p>
        </w:tc>
        <w:tc>
          <w:tcPr>
            <w:tcW w:w="1440" w:type="dxa"/>
          </w:tcPr>
          <w:p w:rsidR="00325E82" w:rsidRPr="00325E82" w:rsidRDefault="00346E85" w:rsidP="00257147">
            <w:pPr>
              <w:jc w:val="center"/>
              <w:rPr>
                <w:sz w:val="28"/>
                <w:szCs w:val="28"/>
              </w:rPr>
            </w:pPr>
            <w:r>
              <w:rPr>
                <w:sz w:val="28"/>
                <w:szCs w:val="28"/>
              </w:rPr>
              <w:t>-201497</w:t>
            </w:r>
          </w:p>
        </w:tc>
        <w:tc>
          <w:tcPr>
            <w:tcW w:w="1903" w:type="dxa"/>
          </w:tcPr>
          <w:p w:rsidR="00325E82" w:rsidRPr="00325E82" w:rsidRDefault="007D41EB" w:rsidP="00257147">
            <w:pPr>
              <w:jc w:val="center"/>
              <w:rPr>
                <w:sz w:val="28"/>
                <w:szCs w:val="28"/>
              </w:rPr>
            </w:pPr>
            <w:r>
              <w:rPr>
                <w:sz w:val="28"/>
                <w:szCs w:val="28"/>
              </w:rPr>
              <w:t>242606,5</w:t>
            </w:r>
          </w:p>
        </w:tc>
      </w:tr>
      <w:tr w:rsidR="00325E82" w:rsidRPr="00325E82" w:rsidTr="00257147">
        <w:tc>
          <w:tcPr>
            <w:tcW w:w="1171" w:type="dxa"/>
          </w:tcPr>
          <w:p w:rsidR="00325E82" w:rsidRPr="004212A7" w:rsidRDefault="004212A7" w:rsidP="00257147">
            <w:pPr>
              <w:jc w:val="center"/>
              <w:rPr>
                <w:sz w:val="28"/>
                <w:szCs w:val="28"/>
              </w:rPr>
            </w:pPr>
            <w:r>
              <w:rPr>
                <w:sz w:val="28"/>
                <w:szCs w:val="28"/>
                <w:lang w:val="en-US"/>
              </w:rPr>
              <w:t>200</w:t>
            </w:r>
            <w:r>
              <w:rPr>
                <w:sz w:val="28"/>
                <w:szCs w:val="28"/>
              </w:rPr>
              <w:t>7</w:t>
            </w:r>
          </w:p>
        </w:tc>
        <w:tc>
          <w:tcPr>
            <w:tcW w:w="2145" w:type="dxa"/>
          </w:tcPr>
          <w:p w:rsidR="00325E82" w:rsidRPr="00325E82" w:rsidRDefault="00346E85" w:rsidP="00257147">
            <w:pPr>
              <w:jc w:val="center"/>
              <w:rPr>
                <w:sz w:val="28"/>
                <w:szCs w:val="28"/>
              </w:rPr>
            </w:pPr>
            <w:r>
              <w:rPr>
                <w:sz w:val="28"/>
                <w:szCs w:val="28"/>
              </w:rPr>
              <w:t>457632</w:t>
            </w:r>
          </w:p>
        </w:tc>
        <w:tc>
          <w:tcPr>
            <w:tcW w:w="1856" w:type="dxa"/>
          </w:tcPr>
          <w:p w:rsidR="00325E82" w:rsidRPr="00325E82" w:rsidRDefault="00325E82" w:rsidP="00257147">
            <w:pPr>
              <w:jc w:val="center"/>
              <w:rPr>
                <w:sz w:val="28"/>
                <w:szCs w:val="28"/>
              </w:rPr>
            </w:pPr>
            <w:r w:rsidRPr="00325E82">
              <w:rPr>
                <w:sz w:val="28"/>
                <w:szCs w:val="28"/>
              </w:rPr>
              <w:t>0</w:t>
            </w:r>
          </w:p>
        </w:tc>
        <w:tc>
          <w:tcPr>
            <w:tcW w:w="1056" w:type="dxa"/>
          </w:tcPr>
          <w:p w:rsidR="00325E82" w:rsidRPr="00325E82" w:rsidRDefault="00325E82" w:rsidP="00257147">
            <w:pPr>
              <w:jc w:val="center"/>
              <w:rPr>
                <w:sz w:val="28"/>
                <w:szCs w:val="28"/>
              </w:rPr>
            </w:pPr>
            <w:r w:rsidRPr="00325E82">
              <w:rPr>
                <w:sz w:val="28"/>
                <w:szCs w:val="28"/>
              </w:rPr>
              <w:t>0</w:t>
            </w:r>
          </w:p>
        </w:tc>
        <w:tc>
          <w:tcPr>
            <w:tcW w:w="1440" w:type="dxa"/>
          </w:tcPr>
          <w:p w:rsidR="00325E82" w:rsidRPr="00325E82" w:rsidRDefault="00346E85" w:rsidP="00257147">
            <w:pPr>
              <w:jc w:val="center"/>
              <w:rPr>
                <w:sz w:val="28"/>
                <w:szCs w:val="28"/>
              </w:rPr>
            </w:pPr>
            <w:r>
              <w:rPr>
                <w:sz w:val="28"/>
                <w:szCs w:val="28"/>
              </w:rPr>
              <w:t>0</w:t>
            </w:r>
          </w:p>
        </w:tc>
        <w:tc>
          <w:tcPr>
            <w:tcW w:w="1903" w:type="dxa"/>
          </w:tcPr>
          <w:p w:rsidR="00325E82" w:rsidRPr="00325E82" w:rsidRDefault="007D41EB" w:rsidP="00257147">
            <w:pPr>
              <w:jc w:val="center"/>
              <w:rPr>
                <w:sz w:val="28"/>
                <w:szCs w:val="28"/>
              </w:rPr>
            </w:pPr>
            <w:r>
              <w:rPr>
                <w:sz w:val="28"/>
                <w:szCs w:val="28"/>
              </w:rPr>
              <w:t>375413</w:t>
            </w:r>
          </w:p>
        </w:tc>
      </w:tr>
      <w:tr w:rsidR="00325E82" w:rsidRPr="00325E82" w:rsidTr="00257147">
        <w:tc>
          <w:tcPr>
            <w:tcW w:w="1171" w:type="dxa"/>
          </w:tcPr>
          <w:p w:rsidR="00325E82" w:rsidRPr="004212A7" w:rsidRDefault="004212A7" w:rsidP="00257147">
            <w:pPr>
              <w:jc w:val="center"/>
              <w:rPr>
                <w:sz w:val="28"/>
                <w:szCs w:val="28"/>
              </w:rPr>
            </w:pPr>
            <w:r>
              <w:rPr>
                <w:sz w:val="28"/>
                <w:szCs w:val="28"/>
                <w:lang w:val="en-US"/>
              </w:rPr>
              <w:t>200</w:t>
            </w:r>
            <w:r>
              <w:rPr>
                <w:sz w:val="28"/>
                <w:szCs w:val="28"/>
              </w:rPr>
              <w:t>8</w:t>
            </w:r>
          </w:p>
        </w:tc>
        <w:tc>
          <w:tcPr>
            <w:tcW w:w="2145" w:type="dxa"/>
          </w:tcPr>
          <w:p w:rsidR="00325E82" w:rsidRPr="00325E82" w:rsidRDefault="00346E85" w:rsidP="00257147">
            <w:pPr>
              <w:jc w:val="center"/>
              <w:rPr>
                <w:sz w:val="28"/>
                <w:szCs w:val="28"/>
              </w:rPr>
            </w:pPr>
            <w:r>
              <w:rPr>
                <w:sz w:val="28"/>
                <w:szCs w:val="28"/>
              </w:rPr>
              <w:t>467110</w:t>
            </w:r>
          </w:p>
        </w:tc>
        <w:tc>
          <w:tcPr>
            <w:tcW w:w="1856" w:type="dxa"/>
          </w:tcPr>
          <w:p w:rsidR="00325E82" w:rsidRPr="00325E82" w:rsidRDefault="00325E82" w:rsidP="00257147">
            <w:pPr>
              <w:jc w:val="center"/>
              <w:rPr>
                <w:sz w:val="28"/>
                <w:szCs w:val="28"/>
              </w:rPr>
            </w:pPr>
            <w:r w:rsidRPr="00325E82">
              <w:rPr>
                <w:sz w:val="28"/>
                <w:szCs w:val="28"/>
              </w:rPr>
              <w:t>1</w:t>
            </w:r>
          </w:p>
        </w:tc>
        <w:tc>
          <w:tcPr>
            <w:tcW w:w="1056" w:type="dxa"/>
          </w:tcPr>
          <w:p w:rsidR="00325E82" w:rsidRPr="00325E82" w:rsidRDefault="00325E82" w:rsidP="00257147">
            <w:pPr>
              <w:jc w:val="center"/>
              <w:rPr>
                <w:sz w:val="28"/>
                <w:szCs w:val="28"/>
              </w:rPr>
            </w:pPr>
            <w:r w:rsidRPr="00325E82">
              <w:rPr>
                <w:sz w:val="28"/>
                <w:szCs w:val="28"/>
              </w:rPr>
              <w:t>1</w:t>
            </w:r>
          </w:p>
        </w:tc>
        <w:tc>
          <w:tcPr>
            <w:tcW w:w="1440" w:type="dxa"/>
          </w:tcPr>
          <w:p w:rsidR="00325E82" w:rsidRPr="00325E82" w:rsidRDefault="00346E85" w:rsidP="00257147">
            <w:pPr>
              <w:jc w:val="center"/>
              <w:rPr>
                <w:sz w:val="28"/>
                <w:szCs w:val="28"/>
              </w:rPr>
            </w:pPr>
            <w:r>
              <w:rPr>
                <w:sz w:val="28"/>
                <w:szCs w:val="28"/>
              </w:rPr>
              <w:t>467110</w:t>
            </w:r>
          </w:p>
        </w:tc>
        <w:tc>
          <w:tcPr>
            <w:tcW w:w="1903" w:type="dxa"/>
          </w:tcPr>
          <w:p w:rsidR="00325E82" w:rsidRPr="00325E82" w:rsidRDefault="007D41EB" w:rsidP="00257147">
            <w:pPr>
              <w:jc w:val="center"/>
              <w:rPr>
                <w:sz w:val="28"/>
                <w:szCs w:val="28"/>
              </w:rPr>
            </w:pPr>
            <w:r>
              <w:rPr>
                <w:sz w:val="28"/>
                <w:szCs w:val="28"/>
              </w:rPr>
              <w:t>508219,5</w:t>
            </w:r>
          </w:p>
        </w:tc>
      </w:tr>
      <w:tr w:rsidR="00325E82" w:rsidRPr="00325E82" w:rsidTr="00257147">
        <w:tc>
          <w:tcPr>
            <w:tcW w:w="1171" w:type="dxa"/>
          </w:tcPr>
          <w:p w:rsidR="00325E82" w:rsidRPr="00325E82" w:rsidRDefault="00325E82" w:rsidP="00257147">
            <w:pPr>
              <w:jc w:val="center"/>
              <w:rPr>
                <w:sz w:val="28"/>
                <w:szCs w:val="28"/>
              </w:rPr>
            </w:pPr>
            <w:r w:rsidRPr="00325E82">
              <w:rPr>
                <w:sz w:val="28"/>
                <w:szCs w:val="28"/>
              </w:rPr>
              <w:t>Итого</w:t>
            </w:r>
          </w:p>
        </w:tc>
        <w:tc>
          <w:tcPr>
            <w:tcW w:w="2145" w:type="dxa"/>
          </w:tcPr>
          <w:p w:rsidR="00325E82" w:rsidRPr="00325E82" w:rsidRDefault="00346E85" w:rsidP="00257147">
            <w:pPr>
              <w:jc w:val="center"/>
              <w:rPr>
                <w:sz w:val="28"/>
                <w:szCs w:val="28"/>
              </w:rPr>
            </w:pPr>
            <w:r>
              <w:rPr>
                <w:sz w:val="28"/>
                <w:szCs w:val="28"/>
              </w:rPr>
              <w:t>1126239</w:t>
            </w:r>
          </w:p>
        </w:tc>
        <w:tc>
          <w:tcPr>
            <w:tcW w:w="1856" w:type="dxa"/>
          </w:tcPr>
          <w:p w:rsidR="00325E82" w:rsidRPr="00325E82" w:rsidRDefault="00325E82" w:rsidP="00257147">
            <w:pPr>
              <w:jc w:val="center"/>
              <w:rPr>
                <w:sz w:val="28"/>
                <w:szCs w:val="28"/>
              </w:rPr>
            </w:pPr>
            <w:r w:rsidRPr="00325E82">
              <w:rPr>
                <w:sz w:val="28"/>
                <w:szCs w:val="28"/>
              </w:rPr>
              <w:t>0</w:t>
            </w:r>
          </w:p>
        </w:tc>
        <w:tc>
          <w:tcPr>
            <w:tcW w:w="1056" w:type="dxa"/>
          </w:tcPr>
          <w:p w:rsidR="00325E82" w:rsidRPr="00325E82" w:rsidRDefault="00325E82" w:rsidP="00257147">
            <w:pPr>
              <w:jc w:val="center"/>
              <w:rPr>
                <w:sz w:val="28"/>
                <w:szCs w:val="28"/>
              </w:rPr>
            </w:pPr>
            <w:r w:rsidRPr="00325E82">
              <w:rPr>
                <w:sz w:val="28"/>
                <w:szCs w:val="28"/>
              </w:rPr>
              <w:t>2</w:t>
            </w:r>
          </w:p>
        </w:tc>
        <w:tc>
          <w:tcPr>
            <w:tcW w:w="1440" w:type="dxa"/>
          </w:tcPr>
          <w:p w:rsidR="00325E82" w:rsidRPr="00325E82" w:rsidRDefault="00346E85" w:rsidP="00257147">
            <w:pPr>
              <w:jc w:val="center"/>
              <w:rPr>
                <w:sz w:val="28"/>
                <w:szCs w:val="28"/>
              </w:rPr>
            </w:pPr>
            <w:r>
              <w:rPr>
                <w:sz w:val="28"/>
                <w:szCs w:val="28"/>
              </w:rPr>
              <w:t>265613</w:t>
            </w:r>
          </w:p>
        </w:tc>
        <w:tc>
          <w:tcPr>
            <w:tcW w:w="1903" w:type="dxa"/>
          </w:tcPr>
          <w:p w:rsidR="00325E82" w:rsidRPr="00325E82" w:rsidRDefault="007D41EB" w:rsidP="00257147">
            <w:pPr>
              <w:jc w:val="center"/>
              <w:rPr>
                <w:sz w:val="28"/>
                <w:szCs w:val="28"/>
              </w:rPr>
            </w:pPr>
            <w:r>
              <w:rPr>
                <w:sz w:val="28"/>
                <w:szCs w:val="28"/>
              </w:rPr>
              <w:t>1126239</w:t>
            </w:r>
          </w:p>
        </w:tc>
      </w:tr>
    </w:tbl>
    <w:p w:rsidR="00325E82" w:rsidRPr="00325E82" w:rsidRDefault="00325E82" w:rsidP="00325E82">
      <w:pPr>
        <w:shd w:val="clear" w:color="auto" w:fill="FFFFFF"/>
        <w:spacing w:line="360" w:lineRule="auto"/>
        <w:ind w:firstLine="709"/>
        <w:jc w:val="both"/>
        <w:rPr>
          <w:sz w:val="28"/>
          <w:szCs w:val="28"/>
        </w:rPr>
      </w:pPr>
    </w:p>
    <w:p w:rsidR="00325E82" w:rsidRPr="00325E82" w:rsidRDefault="008125EF" w:rsidP="00325E82">
      <w:pPr>
        <w:shd w:val="clear" w:color="auto" w:fill="FFFFFF"/>
        <w:spacing w:line="360" w:lineRule="auto"/>
        <w:ind w:firstLine="709"/>
        <w:jc w:val="both"/>
        <w:rPr>
          <w:color w:val="000000"/>
          <w:spacing w:val="7"/>
          <w:sz w:val="28"/>
          <w:szCs w:val="28"/>
        </w:rPr>
      </w:pPr>
      <w:r>
        <w:rPr>
          <w:noProof/>
          <w:color w:val="000000"/>
          <w:spacing w:val="-10"/>
          <w:sz w:val="28"/>
          <w:szCs w:val="2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189pt;margin-top:90pt;width:12pt;height:66pt;z-index:251654656"/>
        </w:pict>
      </w:r>
      <w:r w:rsidR="00325E82" w:rsidRPr="00325E82">
        <w:rPr>
          <w:sz w:val="28"/>
          <w:szCs w:val="28"/>
        </w:rPr>
        <w:t>Выровняем ряд динамики по способу наименьших квадратов. Для выравнивания данного ряда динамики возьмём уравнение прямой линии        у = а+</w:t>
      </w:r>
      <w:r w:rsidR="00325E82" w:rsidRPr="00325E82">
        <w:rPr>
          <w:sz w:val="28"/>
          <w:szCs w:val="28"/>
          <w:lang w:val="en-US"/>
        </w:rPr>
        <w:t>bt</w:t>
      </w:r>
      <w:r w:rsidR="00325E82" w:rsidRPr="00325E82">
        <w:rPr>
          <w:sz w:val="28"/>
          <w:szCs w:val="28"/>
        </w:rPr>
        <w:t>, где</w:t>
      </w:r>
      <w:r w:rsidR="00325E82" w:rsidRPr="00325E82">
        <w:rPr>
          <w:b/>
          <w:sz w:val="28"/>
          <w:szCs w:val="28"/>
        </w:rPr>
        <w:t xml:space="preserve"> </w:t>
      </w:r>
      <w:r w:rsidR="00325E82" w:rsidRPr="00325E82">
        <w:rPr>
          <w:color w:val="000000"/>
          <w:spacing w:val="1"/>
          <w:sz w:val="28"/>
          <w:szCs w:val="28"/>
        </w:rPr>
        <w:t xml:space="preserve">а и </w:t>
      </w:r>
      <w:r w:rsidR="00325E82" w:rsidRPr="00325E82">
        <w:rPr>
          <w:color w:val="000000"/>
          <w:spacing w:val="1"/>
          <w:sz w:val="28"/>
          <w:szCs w:val="28"/>
          <w:lang w:val="en-US"/>
        </w:rPr>
        <w:t>b</w:t>
      </w:r>
      <w:r w:rsidR="00325E82" w:rsidRPr="00325E82">
        <w:rPr>
          <w:color w:val="000000"/>
          <w:spacing w:val="1"/>
          <w:sz w:val="28"/>
          <w:szCs w:val="28"/>
        </w:rPr>
        <w:t xml:space="preserve"> - неизвестные параметры, для нахождения которых составим </w:t>
      </w:r>
      <w:r w:rsidR="00325E82" w:rsidRPr="00325E82">
        <w:rPr>
          <w:color w:val="000000"/>
          <w:spacing w:val="-1"/>
          <w:sz w:val="28"/>
          <w:szCs w:val="28"/>
        </w:rPr>
        <w:t>систему из двух уравнений:</w:t>
      </w:r>
    </w:p>
    <w:p w:rsidR="00325E82" w:rsidRPr="00325E82" w:rsidRDefault="00325E82" w:rsidP="00325E82">
      <w:pPr>
        <w:shd w:val="clear" w:color="auto" w:fill="FFFFFF"/>
        <w:spacing w:line="360" w:lineRule="auto"/>
        <w:ind w:firstLine="709"/>
        <w:jc w:val="both"/>
        <w:rPr>
          <w:color w:val="000000"/>
          <w:spacing w:val="-1"/>
          <w:sz w:val="28"/>
          <w:szCs w:val="28"/>
        </w:rPr>
      </w:pPr>
      <w:r w:rsidRPr="00325E82">
        <w:rPr>
          <w:color w:val="000000"/>
          <w:spacing w:val="-1"/>
          <w:sz w:val="28"/>
          <w:szCs w:val="28"/>
        </w:rPr>
        <w:t xml:space="preserve">                                                Σ</w:t>
      </w:r>
      <w:r w:rsidRPr="00325E82">
        <w:rPr>
          <w:color w:val="000000"/>
          <w:spacing w:val="-1"/>
          <w:sz w:val="28"/>
          <w:szCs w:val="28"/>
          <w:lang w:val="en-US"/>
        </w:rPr>
        <w:t>y</w:t>
      </w:r>
      <w:r w:rsidRPr="00325E82">
        <w:rPr>
          <w:color w:val="000000"/>
          <w:spacing w:val="-1"/>
          <w:sz w:val="28"/>
          <w:szCs w:val="28"/>
        </w:rPr>
        <w:t xml:space="preserve"> = </w:t>
      </w:r>
      <w:r w:rsidRPr="00325E82">
        <w:rPr>
          <w:color w:val="000000"/>
          <w:spacing w:val="-1"/>
          <w:sz w:val="28"/>
          <w:szCs w:val="28"/>
          <w:lang w:val="en-US"/>
        </w:rPr>
        <w:t>na</w:t>
      </w:r>
      <w:r w:rsidRPr="00325E82">
        <w:rPr>
          <w:color w:val="000000"/>
          <w:spacing w:val="-1"/>
          <w:sz w:val="28"/>
          <w:szCs w:val="28"/>
        </w:rPr>
        <w:t xml:space="preserve"> + </w:t>
      </w:r>
      <w:r w:rsidRPr="00325E82">
        <w:rPr>
          <w:color w:val="000000"/>
          <w:spacing w:val="-1"/>
          <w:sz w:val="28"/>
          <w:szCs w:val="28"/>
          <w:lang w:val="en-US"/>
        </w:rPr>
        <w:t>bΣt</w:t>
      </w:r>
    </w:p>
    <w:p w:rsidR="00325E82" w:rsidRPr="00325E82" w:rsidRDefault="00325E82" w:rsidP="00325E82">
      <w:pPr>
        <w:shd w:val="clear" w:color="auto" w:fill="FFFFFF"/>
        <w:tabs>
          <w:tab w:val="center" w:pos="4795"/>
          <w:tab w:val="left" w:pos="8360"/>
        </w:tabs>
        <w:spacing w:line="360" w:lineRule="auto"/>
        <w:ind w:firstLine="709"/>
        <w:jc w:val="both"/>
        <w:rPr>
          <w:color w:val="000000"/>
          <w:spacing w:val="-1"/>
          <w:sz w:val="28"/>
          <w:szCs w:val="28"/>
          <w:vertAlign w:val="superscript"/>
        </w:rPr>
      </w:pPr>
      <w:r w:rsidRPr="00325E82">
        <w:rPr>
          <w:color w:val="000000"/>
          <w:spacing w:val="-1"/>
          <w:sz w:val="28"/>
          <w:szCs w:val="28"/>
        </w:rPr>
        <w:tab/>
        <w:t xml:space="preserve">   </w:t>
      </w:r>
      <w:r w:rsidRPr="00325E82">
        <w:rPr>
          <w:color w:val="000000"/>
          <w:spacing w:val="-1"/>
          <w:sz w:val="28"/>
          <w:szCs w:val="28"/>
          <w:lang w:val="en-US"/>
        </w:rPr>
        <w:t>Σyt</w:t>
      </w:r>
      <w:r w:rsidRPr="00325E82">
        <w:rPr>
          <w:color w:val="000000"/>
          <w:spacing w:val="-1"/>
          <w:sz w:val="28"/>
          <w:szCs w:val="28"/>
        </w:rPr>
        <w:t xml:space="preserve"> = </w:t>
      </w:r>
      <w:r w:rsidRPr="00325E82">
        <w:rPr>
          <w:color w:val="000000"/>
          <w:spacing w:val="-1"/>
          <w:sz w:val="28"/>
          <w:szCs w:val="28"/>
          <w:lang w:val="en-US"/>
        </w:rPr>
        <w:t>aΣt</w:t>
      </w:r>
      <w:r w:rsidRPr="00325E82">
        <w:rPr>
          <w:color w:val="000000"/>
          <w:spacing w:val="-1"/>
          <w:sz w:val="28"/>
          <w:szCs w:val="28"/>
        </w:rPr>
        <w:t xml:space="preserve"> + </w:t>
      </w:r>
      <w:r w:rsidRPr="00325E82">
        <w:rPr>
          <w:color w:val="000000"/>
          <w:spacing w:val="-1"/>
          <w:sz w:val="28"/>
          <w:szCs w:val="28"/>
          <w:lang w:val="en-US"/>
        </w:rPr>
        <w:t>bΣt</w:t>
      </w:r>
      <w:r w:rsidRPr="00325E82">
        <w:rPr>
          <w:color w:val="000000"/>
          <w:spacing w:val="-1"/>
          <w:sz w:val="28"/>
          <w:szCs w:val="28"/>
          <w:vertAlign w:val="superscript"/>
        </w:rPr>
        <w:t xml:space="preserve">2    </w:t>
      </w:r>
    </w:p>
    <w:p w:rsidR="00325E82" w:rsidRPr="00325E82" w:rsidRDefault="00325E82" w:rsidP="00325E82">
      <w:pPr>
        <w:shd w:val="clear" w:color="auto" w:fill="FFFFFF"/>
        <w:tabs>
          <w:tab w:val="center" w:pos="4795"/>
          <w:tab w:val="left" w:pos="8360"/>
        </w:tabs>
        <w:spacing w:line="360" w:lineRule="auto"/>
        <w:ind w:firstLine="709"/>
        <w:jc w:val="both"/>
        <w:rPr>
          <w:color w:val="000000"/>
          <w:spacing w:val="-1"/>
          <w:sz w:val="28"/>
          <w:szCs w:val="28"/>
          <w:vertAlign w:val="superscript"/>
        </w:rPr>
      </w:pPr>
    </w:p>
    <w:p w:rsidR="00325E82" w:rsidRPr="00325E82" w:rsidRDefault="008125EF" w:rsidP="00325E82">
      <w:pPr>
        <w:shd w:val="clear" w:color="auto" w:fill="FFFFFF"/>
        <w:tabs>
          <w:tab w:val="center" w:pos="4795"/>
          <w:tab w:val="left" w:pos="8360"/>
        </w:tabs>
        <w:spacing w:line="360" w:lineRule="auto"/>
        <w:ind w:firstLine="709"/>
        <w:jc w:val="both"/>
        <w:rPr>
          <w:color w:val="000000"/>
          <w:spacing w:val="-1"/>
          <w:sz w:val="28"/>
          <w:szCs w:val="28"/>
          <w:vertAlign w:val="superscript"/>
        </w:rPr>
      </w:pPr>
      <w:r>
        <w:rPr>
          <w:noProof/>
          <w:color w:val="000000"/>
          <w:sz w:val="28"/>
          <w:szCs w:val="28"/>
        </w:rPr>
        <w:pict>
          <v:shape id="_x0000_s1027" type="#_x0000_t87" style="position:absolute;left:0;text-align:left;margin-left:180pt;margin-top:46.95pt;width:6pt;height:42pt;z-index:251655680"/>
        </w:pict>
      </w:r>
      <w:r w:rsidR="00325E82" w:rsidRPr="00325E82">
        <w:rPr>
          <w:color w:val="000000"/>
          <w:sz w:val="28"/>
          <w:szCs w:val="28"/>
        </w:rPr>
        <w:t>Вычислим необходимые для решения системы суммы: Σу, Σ</w:t>
      </w:r>
      <w:r w:rsidR="00325E82" w:rsidRPr="00325E82">
        <w:rPr>
          <w:color w:val="000000"/>
          <w:sz w:val="28"/>
          <w:szCs w:val="28"/>
          <w:lang w:val="en-US"/>
        </w:rPr>
        <w:t>t</w:t>
      </w:r>
      <w:r w:rsidR="00325E82" w:rsidRPr="00325E82">
        <w:rPr>
          <w:color w:val="000000"/>
          <w:sz w:val="28"/>
          <w:szCs w:val="28"/>
        </w:rPr>
        <w:t>, Σ</w:t>
      </w:r>
      <w:r w:rsidR="00325E82" w:rsidRPr="00325E82">
        <w:rPr>
          <w:color w:val="000000"/>
          <w:sz w:val="28"/>
          <w:szCs w:val="28"/>
          <w:lang w:val="en-US"/>
        </w:rPr>
        <w:t>yt</w:t>
      </w:r>
      <w:r w:rsidR="00325E82" w:rsidRPr="00325E82">
        <w:rPr>
          <w:color w:val="000000"/>
          <w:sz w:val="28"/>
          <w:szCs w:val="28"/>
        </w:rPr>
        <w:t>, Σ</w:t>
      </w:r>
      <w:r w:rsidR="00325E82" w:rsidRPr="00325E82">
        <w:rPr>
          <w:color w:val="000000"/>
          <w:sz w:val="28"/>
          <w:szCs w:val="28"/>
          <w:lang w:val="en-US"/>
        </w:rPr>
        <w:t>t</w:t>
      </w:r>
      <w:r w:rsidR="00325E82" w:rsidRPr="00325E82">
        <w:rPr>
          <w:color w:val="000000"/>
          <w:sz w:val="28"/>
          <w:szCs w:val="28"/>
          <w:vertAlign w:val="superscript"/>
        </w:rPr>
        <w:t>2</w:t>
      </w:r>
      <w:r w:rsidR="00325E82" w:rsidRPr="00325E82">
        <w:rPr>
          <w:color w:val="000000"/>
          <w:sz w:val="28"/>
          <w:szCs w:val="28"/>
        </w:rPr>
        <w:t>, подставим их в уравнение и решим систему:</w:t>
      </w:r>
    </w:p>
    <w:p w:rsidR="00325E82" w:rsidRPr="00325E82" w:rsidRDefault="00325E82" w:rsidP="00325E82">
      <w:pPr>
        <w:shd w:val="clear" w:color="auto" w:fill="FFFFFF"/>
        <w:spacing w:line="360" w:lineRule="auto"/>
        <w:ind w:firstLine="709"/>
        <w:jc w:val="both"/>
        <w:rPr>
          <w:color w:val="000000"/>
          <w:sz w:val="28"/>
          <w:szCs w:val="28"/>
          <w:lang w:val="en-US"/>
        </w:rPr>
      </w:pPr>
      <w:r w:rsidRPr="00B87D7F">
        <w:rPr>
          <w:color w:val="000000"/>
          <w:sz w:val="28"/>
          <w:szCs w:val="28"/>
          <w:lang w:val="en-US"/>
        </w:rPr>
        <w:t xml:space="preserve">                                            </w:t>
      </w:r>
      <w:r w:rsidR="00B87D7F" w:rsidRPr="00B87D7F">
        <w:rPr>
          <w:color w:val="000000"/>
          <w:sz w:val="28"/>
          <w:szCs w:val="28"/>
          <w:lang w:val="en-US"/>
        </w:rPr>
        <w:t>1126239</w:t>
      </w:r>
      <w:r w:rsidRPr="00325E82">
        <w:rPr>
          <w:color w:val="000000"/>
          <w:sz w:val="28"/>
          <w:szCs w:val="28"/>
          <w:lang w:val="en-US"/>
        </w:rPr>
        <w:t xml:space="preserve"> = 3a</w:t>
      </w:r>
    </w:p>
    <w:p w:rsidR="00325E82" w:rsidRPr="00325E82" w:rsidRDefault="00325E82" w:rsidP="00325E82">
      <w:pPr>
        <w:shd w:val="clear" w:color="auto" w:fill="FFFFFF"/>
        <w:spacing w:line="360" w:lineRule="auto"/>
        <w:ind w:firstLine="709"/>
        <w:jc w:val="both"/>
        <w:rPr>
          <w:color w:val="000000"/>
          <w:sz w:val="28"/>
          <w:szCs w:val="28"/>
          <w:lang w:val="en-US"/>
        </w:rPr>
      </w:pPr>
      <w:r w:rsidRPr="00325E82">
        <w:rPr>
          <w:color w:val="000000"/>
          <w:sz w:val="28"/>
          <w:szCs w:val="28"/>
          <w:lang w:val="en-US"/>
        </w:rPr>
        <w:t xml:space="preserve">                                            </w:t>
      </w:r>
      <w:r w:rsidR="00B87D7F" w:rsidRPr="00B87D7F">
        <w:rPr>
          <w:color w:val="000000"/>
          <w:sz w:val="28"/>
          <w:szCs w:val="28"/>
          <w:lang w:val="en-US"/>
        </w:rPr>
        <w:t>265613</w:t>
      </w:r>
      <w:r w:rsidRPr="00325E82">
        <w:rPr>
          <w:color w:val="000000"/>
          <w:sz w:val="28"/>
          <w:szCs w:val="28"/>
          <w:lang w:val="en-US"/>
        </w:rPr>
        <w:t xml:space="preserve"> = 2b,</w:t>
      </w:r>
    </w:p>
    <w:p w:rsidR="00325E82" w:rsidRPr="00B87D7F" w:rsidRDefault="00325E82" w:rsidP="00325E82">
      <w:pPr>
        <w:shd w:val="clear" w:color="auto" w:fill="FFFFFF"/>
        <w:spacing w:line="360" w:lineRule="auto"/>
        <w:jc w:val="both"/>
        <w:rPr>
          <w:color w:val="000000"/>
          <w:sz w:val="28"/>
          <w:szCs w:val="28"/>
          <w:lang w:val="en-US"/>
        </w:rPr>
      </w:pPr>
      <w:r w:rsidRPr="00325E82">
        <w:rPr>
          <w:color w:val="000000"/>
          <w:sz w:val="28"/>
          <w:szCs w:val="28"/>
        </w:rPr>
        <w:t>откуда</w:t>
      </w:r>
      <w:r w:rsidRPr="00B87D7F">
        <w:rPr>
          <w:color w:val="000000"/>
          <w:sz w:val="28"/>
          <w:szCs w:val="28"/>
          <w:lang w:val="en-US"/>
        </w:rPr>
        <w:t xml:space="preserve"> </w:t>
      </w:r>
      <w:r w:rsidRPr="00325E82">
        <w:rPr>
          <w:color w:val="000000"/>
          <w:sz w:val="28"/>
          <w:szCs w:val="28"/>
          <w:lang w:val="en-US"/>
        </w:rPr>
        <w:t>a</w:t>
      </w:r>
      <w:r w:rsidRPr="00B87D7F">
        <w:rPr>
          <w:color w:val="000000"/>
          <w:sz w:val="28"/>
          <w:szCs w:val="28"/>
          <w:lang w:val="en-US"/>
        </w:rPr>
        <w:t xml:space="preserve"> = </w:t>
      </w:r>
      <w:r w:rsidR="00B87D7F" w:rsidRPr="00B87D7F">
        <w:rPr>
          <w:color w:val="000000"/>
          <w:sz w:val="28"/>
          <w:szCs w:val="28"/>
          <w:lang w:val="en-US"/>
        </w:rPr>
        <w:t>375413</w:t>
      </w:r>
      <w:r w:rsidRPr="00B87D7F">
        <w:rPr>
          <w:color w:val="000000"/>
          <w:sz w:val="28"/>
          <w:szCs w:val="28"/>
          <w:lang w:val="en-US"/>
        </w:rPr>
        <w:t xml:space="preserve">; </w:t>
      </w:r>
      <w:r w:rsidRPr="00325E82">
        <w:rPr>
          <w:color w:val="000000"/>
          <w:sz w:val="28"/>
          <w:szCs w:val="28"/>
          <w:lang w:val="en-US"/>
        </w:rPr>
        <w:t>b</w:t>
      </w:r>
      <w:r w:rsidRPr="00B87D7F">
        <w:rPr>
          <w:color w:val="000000"/>
          <w:sz w:val="28"/>
          <w:szCs w:val="28"/>
          <w:lang w:val="en-US"/>
        </w:rPr>
        <w:t>=</w:t>
      </w:r>
      <w:r w:rsidR="00B87D7F" w:rsidRPr="00B87D7F">
        <w:rPr>
          <w:color w:val="000000"/>
          <w:sz w:val="28"/>
          <w:szCs w:val="28"/>
          <w:lang w:val="en-US"/>
        </w:rPr>
        <w:t>132806,5</w:t>
      </w:r>
    </w:p>
    <w:p w:rsidR="00325E82" w:rsidRPr="00B87D7F" w:rsidRDefault="00325E82" w:rsidP="00325E82">
      <w:pPr>
        <w:shd w:val="clear" w:color="auto" w:fill="FFFFFF"/>
        <w:spacing w:line="360" w:lineRule="auto"/>
        <w:ind w:firstLine="709"/>
        <w:jc w:val="both"/>
        <w:rPr>
          <w:color w:val="000000"/>
          <w:sz w:val="28"/>
          <w:szCs w:val="28"/>
          <w:lang w:val="en-US"/>
        </w:rPr>
      </w:pPr>
    </w:p>
    <w:p w:rsidR="00325E82" w:rsidRPr="00325E82" w:rsidRDefault="00325E82" w:rsidP="00325E82">
      <w:pPr>
        <w:shd w:val="clear" w:color="auto" w:fill="FFFFFF"/>
        <w:spacing w:line="360" w:lineRule="auto"/>
        <w:ind w:firstLine="709"/>
        <w:jc w:val="both"/>
        <w:rPr>
          <w:color w:val="000000"/>
          <w:spacing w:val="-3"/>
          <w:sz w:val="28"/>
          <w:szCs w:val="28"/>
        </w:rPr>
      </w:pPr>
      <w:r w:rsidRPr="00325E82">
        <w:rPr>
          <w:color w:val="000000"/>
          <w:spacing w:val="1"/>
          <w:sz w:val="28"/>
          <w:szCs w:val="28"/>
        </w:rPr>
        <w:t>Таким образом, уравнение прямой, выравнивающее ряд динамики, имеет следующий вид: у=</w:t>
      </w:r>
      <w:r w:rsidR="00B87D7F">
        <w:rPr>
          <w:color w:val="000000"/>
          <w:spacing w:val="1"/>
          <w:sz w:val="28"/>
          <w:szCs w:val="28"/>
        </w:rPr>
        <w:t>375413+132806,5</w:t>
      </w:r>
      <w:r w:rsidRPr="00325E82">
        <w:rPr>
          <w:color w:val="000000"/>
          <w:spacing w:val="1"/>
          <w:sz w:val="28"/>
          <w:szCs w:val="28"/>
          <w:lang w:val="en-US"/>
        </w:rPr>
        <w:t>t</w:t>
      </w:r>
      <w:r w:rsidRPr="00325E82">
        <w:rPr>
          <w:color w:val="000000"/>
          <w:spacing w:val="1"/>
          <w:sz w:val="28"/>
          <w:szCs w:val="28"/>
        </w:rPr>
        <w:t xml:space="preserve">. Параметр уравнения «а» характеризует </w:t>
      </w:r>
      <w:r w:rsidRPr="00325E82">
        <w:rPr>
          <w:color w:val="000000"/>
          <w:spacing w:val="9"/>
          <w:sz w:val="28"/>
          <w:szCs w:val="28"/>
        </w:rPr>
        <w:t xml:space="preserve">значение выровненного фактического наличия основных фондов для начального года в </w:t>
      </w:r>
      <w:r w:rsidRPr="00325E82">
        <w:rPr>
          <w:color w:val="000000"/>
          <w:spacing w:val="-1"/>
          <w:sz w:val="28"/>
          <w:szCs w:val="28"/>
        </w:rPr>
        <w:t xml:space="preserve">динамическом ряду, а коэффициент </w:t>
      </w:r>
      <w:r w:rsidRPr="00325E82">
        <w:rPr>
          <w:iCs/>
          <w:color w:val="000000"/>
          <w:spacing w:val="-1"/>
          <w:sz w:val="28"/>
          <w:szCs w:val="28"/>
          <w:lang w:val="en-US"/>
        </w:rPr>
        <w:t>b</w:t>
      </w:r>
      <w:r w:rsidRPr="00325E82">
        <w:rPr>
          <w:iCs/>
          <w:color w:val="000000"/>
          <w:spacing w:val="-1"/>
          <w:sz w:val="28"/>
          <w:szCs w:val="28"/>
        </w:rPr>
        <w:t>=</w:t>
      </w:r>
      <w:r w:rsidR="00B87D7F">
        <w:rPr>
          <w:iCs/>
          <w:color w:val="000000"/>
          <w:spacing w:val="-1"/>
          <w:sz w:val="28"/>
          <w:szCs w:val="28"/>
        </w:rPr>
        <w:t xml:space="preserve">132806,5 </w:t>
      </w:r>
      <w:r w:rsidRPr="00325E82">
        <w:rPr>
          <w:i/>
          <w:iCs/>
          <w:color w:val="000000"/>
          <w:spacing w:val="-1"/>
          <w:sz w:val="28"/>
          <w:szCs w:val="28"/>
        </w:rPr>
        <w:t xml:space="preserve">- </w:t>
      </w:r>
      <w:r w:rsidRPr="00325E82">
        <w:rPr>
          <w:color w:val="000000"/>
          <w:spacing w:val="-1"/>
          <w:sz w:val="28"/>
          <w:szCs w:val="28"/>
        </w:rPr>
        <w:t>средний прирост основных фондов</w:t>
      </w:r>
      <w:r w:rsidRPr="00325E82">
        <w:rPr>
          <w:color w:val="000000"/>
          <w:spacing w:val="-3"/>
          <w:sz w:val="28"/>
          <w:szCs w:val="28"/>
        </w:rPr>
        <w:t xml:space="preserve"> в год. </w:t>
      </w:r>
    </w:p>
    <w:p w:rsidR="00325E82" w:rsidRPr="00325E82" w:rsidRDefault="00325E82" w:rsidP="00325E82">
      <w:pPr>
        <w:shd w:val="clear" w:color="auto" w:fill="FFFFFF"/>
        <w:spacing w:line="360" w:lineRule="auto"/>
        <w:ind w:firstLine="709"/>
        <w:jc w:val="both"/>
        <w:rPr>
          <w:color w:val="000000"/>
          <w:spacing w:val="-3"/>
          <w:sz w:val="28"/>
          <w:szCs w:val="28"/>
        </w:rPr>
      </w:pPr>
      <w:r w:rsidRPr="00325E82">
        <w:rPr>
          <w:color w:val="000000"/>
          <w:spacing w:val="9"/>
          <w:sz w:val="28"/>
          <w:szCs w:val="28"/>
        </w:rPr>
        <w:t xml:space="preserve">Подставляя последовательно в уравнение значение </w:t>
      </w:r>
      <w:r w:rsidRPr="00325E82">
        <w:rPr>
          <w:color w:val="000000"/>
          <w:spacing w:val="9"/>
          <w:sz w:val="28"/>
          <w:szCs w:val="28"/>
          <w:lang w:val="en-US"/>
        </w:rPr>
        <w:t>t</w:t>
      </w:r>
      <w:r w:rsidRPr="00325E82">
        <w:rPr>
          <w:color w:val="000000"/>
          <w:spacing w:val="9"/>
          <w:sz w:val="28"/>
          <w:szCs w:val="28"/>
        </w:rPr>
        <w:t xml:space="preserve">, рассчитаем </w:t>
      </w:r>
      <w:r w:rsidRPr="00325E82">
        <w:rPr>
          <w:color w:val="000000"/>
          <w:spacing w:val="1"/>
          <w:sz w:val="28"/>
          <w:szCs w:val="28"/>
        </w:rPr>
        <w:t>выровненные уровни ряда динамики. Результаты занесем в табл. 3</w:t>
      </w:r>
    </w:p>
    <w:p w:rsidR="00325E82" w:rsidRPr="00325E82" w:rsidRDefault="00325E82" w:rsidP="00325E82">
      <w:pPr>
        <w:shd w:val="clear" w:color="auto" w:fill="FFFFFF"/>
        <w:spacing w:line="360" w:lineRule="auto"/>
        <w:ind w:firstLine="709"/>
        <w:jc w:val="both"/>
        <w:rPr>
          <w:color w:val="000000"/>
          <w:spacing w:val="-2"/>
          <w:sz w:val="28"/>
          <w:szCs w:val="28"/>
        </w:rPr>
      </w:pPr>
      <w:r w:rsidRPr="00325E82">
        <w:rPr>
          <w:color w:val="000000"/>
          <w:spacing w:val="7"/>
          <w:sz w:val="28"/>
          <w:szCs w:val="28"/>
        </w:rPr>
        <w:t xml:space="preserve">Нанесем фактические и выровненные уровни динамического ряда на </w:t>
      </w:r>
      <w:r w:rsidRPr="00325E82">
        <w:rPr>
          <w:color w:val="000000"/>
          <w:spacing w:val="-2"/>
          <w:sz w:val="28"/>
          <w:szCs w:val="28"/>
        </w:rPr>
        <w:t>график (рис. 1).</w:t>
      </w:r>
    </w:p>
    <w:p w:rsidR="00325E82" w:rsidRPr="00325E82" w:rsidRDefault="008125EF" w:rsidP="00325E82">
      <w:pPr>
        <w:shd w:val="clear" w:color="auto" w:fill="FFFFFF"/>
        <w:ind w:right="43"/>
        <w:jc w:val="right"/>
        <w:rPr>
          <w:sz w:val="28"/>
          <w:szCs w:val="28"/>
        </w:rPr>
      </w:pPr>
      <w:r>
        <w:rPr>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7pt;margin-top:17.8pt;width:460.2pt;height:263.7pt;z-index:251656704">
            <v:imagedata r:id="rId7" o:title=""/>
            <w10:wrap type="square" side="right"/>
          </v:shape>
          <o:OLEObject Type="Embed" ProgID="MSGraph.Chart.8" ShapeID="_x0000_s1028" DrawAspect="Content" ObjectID="_1469434099" r:id="rId8">
            <o:FieldCodes>\s</o:FieldCodes>
          </o:OLEObject>
        </w:object>
      </w:r>
    </w:p>
    <w:p w:rsidR="00325E82" w:rsidRPr="00325E82" w:rsidRDefault="00325E82" w:rsidP="00325E82">
      <w:pPr>
        <w:jc w:val="both"/>
        <w:rPr>
          <w:sz w:val="28"/>
          <w:szCs w:val="28"/>
        </w:rPr>
      </w:pPr>
    </w:p>
    <w:p w:rsidR="00325E82" w:rsidRPr="00325E82" w:rsidRDefault="00325E82" w:rsidP="00325E82">
      <w:pPr>
        <w:shd w:val="clear" w:color="auto" w:fill="FFFFFF"/>
        <w:spacing w:line="360" w:lineRule="auto"/>
        <w:ind w:firstLine="709"/>
        <w:jc w:val="both"/>
        <w:rPr>
          <w:sz w:val="28"/>
          <w:szCs w:val="28"/>
        </w:rPr>
      </w:pPr>
      <w:r w:rsidRPr="00325E82">
        <w:rPr>
          <w:color w:val="000000"/>
          <w:spacing w:val="-2"/>
          <w:sz w:val="28"/>
          <w:szCs w:val="28"/>
        </w:rPr>
        <w:t xml:space="preserve">Рис.1. </w:t>
      </w:r>
      <w:r w:rsidRPr="00325E82">
        <w:rPr>
          <w:color w:val="000000"/>
          <w:spacing w:val="7"/>
          <w:sz w:val="28"/>
          <w:szCs w:val="28"/>
        </w:rPr>
        <w:t>Фактические и выровненные уровни динамического ряда</w:t>
      </w:r>
    </w:p>
    <w:p w:rsidR="00325E82" w:rsidRPr="00325E82" w:rsidRDefault="00325E82" w:rsidP="00325E82">
      <w:pPr>
        <w:spacing w:line="360" w:lineRule="auto"/>
        <w:ind w:firstLine="709"/>
        <w:jc w:val="both"/>
        <w:rPr>
          <w:sz w:val="28"/>
          <w:szCs w:val="28"/>
        </w:rPr>
      </w:pPr>
      <w:r w:rsidRPr="00325E82">
        <w:rPr>
          <w:sz w:val="28"/>
          <w:szCs w:val="28"/>
        </w:rPr>
        <w:t xml:space="preserve">По графику видно, что наличие основных фондов каждый год существенно различается. Оно колеблется от </w:t>
      </w:r>
      <w:r w:rsidR="007B4C3E">
        <w:rPr>
          <w:sz w:val="28"/>
          <w:szCs w:val="28"/>
        </w:rPr>
        <w:t>201497</w:t>
      </w:r>
      <w:r w:rsidRPr="00325E82">
        <w:rPr>
          <w:sz w:val="28"/>
          <w:szCs w:val="28"/>
        </w:rPr>
        <w:t xml:space="preserve"> тыс. руб. до </w:t>
      </w:r>
      <w:r w:rsidR="007B4C3E">
        <w:rPr>
          <w:sz w:val="28"/>
          <w:szCs w:val="28"/>
        </w:rPr>
        <w:t>467110</w:t>
      </w:r>
      <w:r w:rsidRPr="00325E82">
        <w:rPr>
          <w:sz w:val="28"/>
          <w:szCs w:val="28"/>
        </w:rPr>
        <w:t xml:space="preserve"> тыс</w:t>
      </w:r>
      <w:r w:rsidR="00983E6E" w:rsidRPr="00325E82">
        <w:rPr>
          <w:sz w:val="28"/>
          <w:szCs w:val="28"/>
        </w:rPr>
        <w:t>. р</w:t>
      </w:r>
      <w:r w:rsidRPr="00325E82">
        <w:rPr>
          <w:sz w:val="28"/>
          <w:szCs w:val="28"/>
        </w:rPr>
        <w:t xml:space="preserve">уб. в разные годы, но в целом наличие основных фондов постепенно возрастает. </w:t>
      </w:r>
    </w:p>
    <w:p w:rsidR="00325E82" w:rsidRPr="00325E82" w:rsidRDefault="00325E82" w:rsidP="00325E82">
      <w:pPr>
        <w:jc w:val="both"/>
        <w:rPr>
          <w:sz w:val="28"/>
          <w:szCs w:val="28"/>
        </w:rPr>
      </w:pPr>
    </w:p>
    <w:p w:rsidR="00325E82" w:rsidRPr="00325E82" w:rsidRDefault="00325E82" w:rsidP="00325E82">
      <w:pPr>
        <w:jc w:val="both"/>
        <w:rPr>
          <w:sz w:val="28"/>
          <w:szCs w:val="28"/>
        </w:rPr>
      </w:pPr>
    </w:p>
    <w:p w:rsidR="00325E82" w:rsidRPr="00325E82" w:rsidRDefault="00325E82" w:rsidP="00325E82">
      <w:pPr>
        <w:jc w:val="both"/>
        <w:rPr>
          <w:sz w:val="28"/>
          <w:szCs w:val="28"/>
        </w:rPr>
      </w:pPr>
    </w:p>
    <w:p w:rsidR="00325E82" w:rsidRPr="00325E82" w:rsidRDefault="00325E82" w:rsidP="00325E82">
      <w:pPr>
        <w:jc w:val="both"/>
        <w:rPr>
          <w:sz w:val="28"/>
          <w:szCs w:val="28"/>
        </w:rPr>
      </w:pPr>
    </w:p>
    <w:p w:rsidR="00325E82" w:rsidRDefault="00325E82" w:rsidP="005641C6">
      <w:pPr>
        <w:pStyle w:val="3"/>
        <w:ind w:left="360" w:firstLine="0"/>
        <w:jc w:val="center"/>
        <w:rPr>
          <w:b/>
          <w:sz w:val="28"/>
          <w:szCs w:val="28"/>
          <w:lang w:val="en-US"/>
        </w:rPr>
      </w:pPr>
      <w:r w:rsidRPr="005641C6">
        <w:rPr>
          <w:b/>
          <w:sz w:val="28"/>
          <w:szCs w:val="28"/>
        </w:rPr>
        <w:t>2.3. Баланс основных фондов за 2 года и расчет показателей наличия, движения, состояния, эффективности использования основных фондов.</w:t>
      </w:r>
    </w:p>
    <w:p w:rsidR="005641C6" w:rsidRPr="005641C6" w:rsidRDefault="005641C6" w:rsidP="005641C6">
      <w:pPr>
        <w:pStyle w:val="3"/>
        <w:ind w:left="360" w:firstLine="0"/>
        <w:jc w:val="center"/>
        <w:rPr>
          <w:b/>
          <w:sz w:val="28"/>
          <w:szCs w:val="28"/>
          <w:lang w:val="en-US"/>
        </w:rPr>
      </w:pPr>
    </w:p>
    <w:p w:rsidR="00325E82" w:rsidRPr="00325E82" w:rsidRDefault="00325E82" w:rsidP="00325E82">
      <w:pPr>
        <w:jc w:val="both"/>
        <w:rPr>
          <w:sz w:val="28"/>
          <w:szCs w:val="28"/>
        </w:rPr>
      </w:pPr>
    </w:p>
    <w:p w:rsidR="00325E82" w:rsidRPr="00325E82" w:rsidRDefault="00325E82" w:rsidP="00325E82">
      <w:pPr>
        <w:pStyle w:val="3"/>
        <w:ind w:firstLine="0"/>
        <w:jc w:val="right"/>
        <w:rPr>
          <w:sz w:val="28"/>
          <w:szCs w:val="28"/>
        </w:rPr>
      </w:pPr>
      <w:r w:rsidRPr="00325E82">
        <w:rPr>
          <w:sz w:val="28"/>
          <w:szCs w:val="28"/>
        </w:rPr>
        <w:t>Таблица 4</w:t>
      </w:r>
    </w:p>
    <w:p w:rsidR="00325E82" w:rsidRPr="00325E82" w:rsidRDefault="00325E82" w:rsidP="00325E82">
      <w:pPr>
        <w:pStyle w:val="3"/>
        <w:ind w:firstLine="0"/>
        <w:jc w:val="center"/>
        <w:rPr>
          <w:bCs/>
          <w:sz w:val="28"/>
          <w:szCs w:val="28"/>
        </w:rPr>
      </w:pPr>
      <w:r w:rsidRPr="00325E82">
        <w:rPr>
          <w:bCs/>
          <w:sz w:val="28"/>
          <w:szCs w:val="28"/>
        </w:rPr>
        <w:t xml:space="preserve">Баланс основных фондов по полной первоначальной стоимости </w:t>
      </w:r>
    </w:p>
    <w:p w:rsidR="00325E82" w:rsidRPr="00325E82" w:rsidRDefault="00325E82" w:rsidP="00325E82">
      <w:pPr>
        <w:pStyle w:val="3"/>
        <w:ind w:firstLine="0"/>
        <w:jc w:val="center"/>
        <w:rPr>
          <w:bCs/>
          <w:sz w:val="28"/>
          <w:szCs w:val="28"/>
        </w:rPr>
      </w:pPr>
      <w:r w:rsidRPr="00325E82">
        <w:rPr>
          <w:bCs/>
          <w:sz w:val="28"/>
          <w:szCs w:val="28"/>
        </w:rPr>
        <w:t>за 200</w:t>
      </w:r>
      <w:r w:rsidR="005641C6" w:rsidRPr="005641C6">
        <w:rPr>
          <w:bCs/>
          <w:sz w:val="28"/>
          <w:szCs w:val="28"/>
        </w:rPr>
        <w:t>7</w:t>
      </w:r>
      <w:r w:rsidRPr="00325E82">
        <w:rPr>
          <w:bCs/>
          <w:sz w:val="28"/>
          <w:szCs w:val="28"/>
        </w:rPr>
        <w:t>– 200</w:t>
      </w:r>
      <w:r w:rsidR="005641C6">
        <w:rPr>
          <w:bCs/>
          <w:sz w:val="28"/>
          <w:szCs w:val="28"/>
          <w:lang w:val="en-US"/>
        </w:rPr>
        <w:t>8</w:t>
      </w:r>
      <w:r w:rsidRPr="00325E82">
        <w:rPr>
          <w:bCs/>
          <w:sz w:val="28"/>
          <w:szCs w:val="28"/>
        </w:rPr>
        <w:t>гг., тыс. руб.</w:t>
      </w:r>
    </w:p>
    <w:p w:rsidR="00325E82" w:rsidRPr="00325E82" w:rsidRDefault="00325E82" w:rsidP="00325E82">
      <w:pPr>
        <w:pStyle w:val="3"/>
        <w:ind w:firstLine="0"/>
        <w:jc w:val="center"/>
        <w:rPr>
          <w:b/>
          <w:bCs/>
          <w:sz w:val="28"/>
          <w:szCs w:val="28"/>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900"/>
        <w:gridCol w:w="1080"/>
        <w:gridCol w:w="900"/>
        <w:gridCol w:w="900"/>
        <w:gridCol w:w="912"/>
        <w:gridCol w:w="950"/>
        <w:gridCol w:w="1030"/>
        <w:gridCol w:w="900"/>
      </w:tblGrid>
      <w:tr w:rsidR="00325E82" w:rsidRPr="00325E82" w:rsidTr="00257147">
        <w:trPr>
          <w:cantSplit/>
        </w:trPr>
        <w:tc>
          <w:tcPr>
            <w:tcW w:w="2448" w:type="dxa"/>
            <w:vMerge w:val="restart"/>
          </w:tcPr>
          <w:p w:rsidR="00325E82" w:rsidRPr="00325E82" w:rsidRDefault="00325E82" w:rsidP="00257147">
            <w:pPr>
              <w:pStyle w:val="3"/>
              <w:ind w:firstLine="0"/>
              <w:jc w:val="center"/>
              <w:rPr>
                <w:sz w:val="28"/>
                <w:szCs w:val="28"/>
              </w:rPr>
            </w:pPr>
            <w:r w:rsidRPr="00325E82">
              <w:rPr>
                <w:sz w:val="28"/>
                <w:szCs w:val="28"/>
              </w:rPr>
              <w:t>Виды основных фондов</w:t>
            </w:r>
          </w:p>
        </w:tc>
        <w:tc>
          <w:tcPr>
            <w:tcW w:w="1980" w:type="dxa"/>
            <w:gridSpan w:val="2"/>
          </w:tcPr>
          <w:p w:rsidR="00325E82" w:rsidRPr="00325E82" w:rsidRDefault="00325E82" w:rsidP="00257147">
            <w:pPr>
              <w:pStyle w:val="3"/>
              <w:ind w:firstLine="0"/>
              <w:jc w:val="center"/>
              <w:rPr>
                <w:sz w:val="28"/>
                <w:szCs w:val="28"/>
              </w:rPr>
            </w:pPr>
            <w:r w:rsidRPr="00325E82">
              <w:rPr>
                <w:sz w:val="28"/>
                <w:szCs w:val="28"/>
              </w:rPr>
              <w:t>Наличие на начало года</w:t>
            </w:r>
          </w:p>
        </w:tc>
        <w:tc>
          <w:tcPr>
            <w:tcW w:w="1800" w:type="dxa"/>
            <w:gridSpan w:val="2"/>
          </w:tcPr>
          <w:p w:rsidR="00325E82" w:rsidRPr="00325E82" w:rsidRDefault="00325E82" w:rsidP="00257147">
            <w:pPr>
              <w:pStyle w:val="3"/>
              <w:ind w:firstLine="0"/>
              <w:jc w:val="center"/>
              <w:rPr>
                <w:sz w:val="28"/>
                <w:szCs w:val="28"/>
              </w:rPr>
            </w:pPr>
            <w:r w:rsidRPr="00325E82">
              <w:rPr>
                <w:sz w:val="28"/>
                <w:szCs w:val="28"/>
              </w:rPr>
              <w:t>Поступило</w:t>
            </w:r>
          </w:p>
        </w:tc>
        <w:tc>
          <w:tcPr>
            <w:tcW w:w="1862" w:type="dxa"/>
            <w:gridSpan w:val="2"/>
          </w:tcPr>
          <w:p w:rsidR="00325E82" w:rsidRPr="00325E82" w:rsidRDefault="00325E82" w:rsidP="00257147">
            <w:pPr>
              <w:pStyle w:val="3"/>
              <w:ind w:firstLine="0"/>
              <w:jc w:val="center"/>
              <w:rPr>
                <w:sz w:val="28"/>
                <w:szCs w:val="28"/>
              </w:rPr>
            </w:pPr>
            <w:r w:rsidRPr="00325E82">
              <w:rPr>
                <w:sz w:val="28"/>
                <w:szCs w:val="28"/>
              </w:rPr>
              <w:t>Выбыло</w:t>
            </w:r>
          </w:p>
        </w:tc>
        <w:tc>
          <w:tcPr>
            <w:tcW w:w="1930" w:type="dxa"/>
            <w:gridSpan w:val="2"/>
          </w:tcPr>
          <w:p w:rsidR="00325E82" w:rsidRPr="00325E82" w:rsidRDefault="00325E82" w:rsidP="00257147">
            <w:pPr>
              <w:pStyle w:val="3"/>
              <w:ind w:firstLine="0"/>
              <w:jc w:val="center"/>
              <w:rPr>
                <w:sz w:val="28"/>
                <w:szCs w:val="28"/>
              </w:rPr>
            </w:pPr>
            <w:r w:rsidRPr="00325E82">
              <w:rPr>
                <w:sz w:val="28"/>
                <w:szCs w:val="28"/>
              </w:rPr>
              <w:t>Наличие на конец года</w:t>
            </w:r>
          </w:p>
        </w:tc>
      </w:tr>
      <w:tr w:rsidR="00325E82" w:rsidRPr="00325E82" w:rsidTr="00BB7574">
        <w:trPr>
          <w:cantSplit/>
        </w:trPr>
        <w:tc>
          <w:tcPr>
            <w:tcW w:w="2448" w:type="dxa"/>
            <w:vMerge/>
          </w:tcPr>
          <w:p w:rsidR="00325E82" w:rsidRPr="00325E82" w:rsidRDefault="00325E82" w:rsidP="00257147">
            <w:pPr>
              <w:pStyle w:val="3"/>
              <w:ind w:firstLine="0"/>
              <w:jc w:val="center"/>
              <w:rPr>
                <w:b/>
                <w:bCs/>
                <w:sz w:val="28"/>
                <w:szCs w:val="28"/>
              </w:rPr>
            </w:pPr>
          </w:p>
        </w:tc>
        <w:tc>
          <w:tcPr>
            <w:tcW w:w="900" w:type="dxa"/>
            <w:vAlign w:val="center"/>
          </w:tcPr>
          <w:p w:rsidR="00325E82" w:rsidRPr="00325E82" w:rsidRDefault="00325E82" w:rsidP="00BB7574">
            <w:pPr>
              <w:pStyle w:val="3"/>
              <w:ind w:firstLine="0"/>
              <w:jc w:val="center"/>
              <w:rPr>
                <w:sz w:val="28"/>
                <w:szCs w:val="28"/>
              </w:rPr>
            </w:pPr>
            <w:smartTag w:uri="urn:schemas-microsoft-com:office:smarttags" w:element="metricconverter">
              <w:smartTagPr>
                <w:attr w:name="ProductID" w:val="2007 г"/>
              </w:smartTagPr>
              <w:r w:rsidRPr="00325E82">
                <w:rPr>
                  <w:sz w:val="28"/>
                  <w:szCs w:val="28"/>
                </w:rPr>
                <w:t>200</w:t>
              </w:r>
              <w:r w:rsidR="007B4C3E">
                <w:rPr>
                  <w:sz w:val="28"/>
                  <w:szCs w:val="28"/>
                </w:rPr>
                <w:t>7</w:t>
              </w:r>
              <w:r w:rsidRPr="00325E82">
                <w:rPr>
                  <w:sz w:val="28"/>
                  <w:szCs w:val="28"/>
                </w:rPr>
                <w:t xml:space="preserve"> г</w:t>
              </w:r>
            </w:smartTag>
          </w:p>
        </w:tc>
        <w:tc>
          <w:tcPr>
            <w:tcW w:w="1080" w:type="dxa"/>
            <w:vAlign w:val="center"/>
          </w:tcPr>
          <w:p w:rsidR="00325E82" w:rsidRPr="00325E82" w:rsidRDefault="00325E82" w:rsidP="00BB7574">
            <w:pPr>
              <w:pStyle w:val="3"/>
              <w:ind w:firstLine="0"/>
              <w:jc w:val="center"/>
              <w:rPr>
                <w:sz w:val="28"/>
                <w:szCs w:val="28"/>
              </w:rPr>
            </w:pPr>
            <w:smartTag w:uri="urn:schemas-microsoft-com:office:smarttags" w:element="metricconverter">
              <w:smartTagPr>
                <w:attr w:name="ProductID" w:val="2008 г"/>
              </w:smartTagPr>
              <w:r w:rsidRPr="00325E82">
                <w:rPr>
                  <w:sz w:val="28"/>
                  <w:szCs w:val="28"/>
                </w:rPr>
                <w:t>200</w:t>
              </w:r>
              <w:r w:rsidR="007B4C3E">
                <w:rPr>
                  <w:sz w:val="28"/>
                  <w:szCs w:val="28"/>
                </w:rPr>
                <w:t>8</w:t>
              </w:r>
              <w:r w:rsidRPr="00325E82">
                <w:rPr>
                  <w:sz w:val="28"/>
                  <w:szCs w:val="28"/>
                </w:rPr>
                <w:t xml:space="preserve"> г</w:t>
              </w:r>
            </w:smartTag>
          </w:p>
        </w:tc>
        <w:tc>
          <w:tcPr>
            <w:tcW w:w="900" w:type="dxa"/>
            <w:vAlign w:val="center"/>
          </w:tcPr>
          <w:p w:rsidR="00325E82" w:rsidRPr="00325E82" w:rsidRDefault="00325E82" w:rsidP="00BB7574">
            <w:pPr>
              <w:pStyle w:val="3"/>
              <w:ind w:firstLine="0"/>
              <w:jc w:val="center"/>
              <w:rPr>
                <w:sz w:val="28"/>
                <w:szCs w:val="28"/>
              </w:rPr>
            </w:pPr>
            <w:smartTag w:uri="urn:schemas-microsoft-com:office:smarttags" w:element="metricconverter">
              <w:smartTagPr>
                <w:attr w:name="ProductID" w:val="2007 г"/>
              </w:smartTagPr>
              <w:r w:rsidRPr="00325E82">
                <w:rPr>
                  <w:sz w:val="28"/>
                  <w:szCs w:val="28"/>
                </w:rPr>
                <w:t>200</w:t>
              </w:r>
              <w:r w:rsidR="007B4C3E">
                <w:rPr>
                  <w:sz w:val="28"/>
                  <w:szCs w:val="28"/>
                </w:rPr>
                <w:t>7</w:t>
              </w:r>
              <w:r w:rsidRPr="00325E82">
                <w:rPr>
                  <w:sz w:val="28"/>
                  <w:szCs w:val="28"/>
                </w:rPr>
                <w:t xml:space="preserve"> г</w:t>
              </w:r>
            </w:smartTag>
          </w:p>
        </w:tc>
        <w:tc>
          <w:tcPr>
            <w:tcW w:w="900" w:type="dxa"/>
            <w:vAlign w:val="center"/>
          </w:tcPr>
          <w:p w:rsidR="00325E82" w:rsidRPr="00325E82" w:rsidRDefault="00325E82" w:rsidP="00BB7574">
            <w:pPr>
              <w:pStyle w:val="3"/>
              <w:ind w:firstLine="0"/>
              <w:jc w:val="center"/>
              <w:rPr>
                <w:sz w:val="28"/>
                <w:szCs w:val="28"/>
              </w:rPr>
            </w:pPr>
            <w:smartTag w:uri="urn:schemas-microsoft-com:office:smarttags" w:element="metricconverter">
              <w:smartTagPr>
                <w:attr w:name="ProductID" w:val="2008 г"/>
              </w:smartTagPr>
              <w:r w:rsidRPr="00325E82">
                <w:rPr>
                  <w:sz w:val="28"/>
                  <w:szCs w:val="28"/>
                </w:rPr>
                <w:t>20</w:t>
              </w:r>
              <w:r w:rsidR="007B4C3E">
                <w:rPr>
                  <w:sz w:val="28"/>
                  <w:szCs w:val="28"/>
                </w:rPr>
                <w:t>08</w:t>
              </w:r>
              <w:r w:rsidRPr="00325E82">
                <w:rPr>
                  <w:sz w:val="28"/>
                  <w:szCs w:val="28"/>
                </w:rPr>
                <w:t xml:space="preserve"> г</w:t>
              </w:r>
            </w:smartTag>
          </w:p>
        </w:tc>
        <w:tc>
          <w:tcPr>
            <w:tcW w:w="912" w:type="dxa"/>
            <w:vAlign w:val="center"/>
          </w:tcPr>
          <w:p w:rsidR="00325E82" w:rsidRPr="00325E82" w:rsidRDefault="00325E82" w:rsidP="00BB7574">
            <w:pPr>
              <w:pStyle w:val="3"/>
              <w:ind w:firstLine="0"/>
              <w:jc w:val="center"/>
              <w:rPr>
                <w:sz w:val="28"/>
                <w:szCs w:val="28"/>
              </w:rPr>
            </w:pPr>
            <w:smartTag w:uri="urn:schemas-microsoft-com:office:smarttags" w:element="metricconverter">
              <w:smartTagPr>
                <w:attr w:name="ProductID" w:val="2007 г"/>
              </w:smartTagPr>
              <w:r w:rsidRPr="00325E82">
                <w:rPr>
                  <w:sz w:val="28"/>
                  <w:szCs w:val="28"/>
                </w:rPr>
                <w:t>200</w:t>
              </w:r>
              <w:r w:rsidR="007B4C3E">
                <w:rPr>
                  <w:sz w:val="28"/>
                  <w:szCs w:val="28"/>
                </w:rPr>
                <w:t>7</w:t>
              </w:r>
              <w:r w:rsidRPr="00325E82">
                <w:rPr>
                  <w:sz w:val="28"/>
                  <w:szCs w:val="28"/>
                </w:rPr>
                <w:t xml:space="preserve"> г</w:t>
              </w:r>
            </w:smartTag>
          </w:p>
        </w:tc>
        <w:tc>
          <w:tcPr>
            <w:tcW w:w="950" w:type="dxa"/>
            <w:vAlign w:val="center"/>
          </w:tcPr>
          <w:p w:rsidR="00325E82" w:rsidRPr="00325E82" w:rsidRDefault="00325E82" w:rsidP="00BB7574">
            <w:pPr>
              <w:pStyle w:val="3"/>
              <w:ind w:firstLine="0"/>
              <w:jc w:val="center"/>
              <w:rPr>
                <w:sz w:val="28"/>
                <w:szCs w:val="28"/>
              </w:rPr>
            </w:pPr>
            <w:smartTag w:uri="urn:schemas-microsoft-com:office:smarttags" w:element="metricconverter">
              <w:smartTagPr>
                <w:attr w:name="ProductID" w:val="2008 г"/>
              </w:smartTagPr>
              <w:r w:rsidRPr="00325E82">
                <w:rPr>
                  <w:sz w:val="28"/>
                  <w:szCs w:val="28"/>
                </w:rPr>
                <w:t>200</w:t>
              </w:r>
              <w:r w:rsidR="007B4C3E">
                <w:rPr>
                  <w:sz w:val="28"/>
                  <w:szCs w:val="28"/>
                </w:rPr>
                <w:t>8</w:t>
              </w:r>
              <w:r w:rsidRPr="00325E82">
                <w:rPr>
                  <w:sz w:val="28"/>
                  <w:szCs w:val="28"/>
                </w:rPr>
                <w:t xml:space="preserve"> г</w:t>
              </w:r>
            </w:smartTag>
          </w:p>
        </w:tc>
        <w:tc>
          <w:tcPr>
            <w:tcW w:w="1030" w:type="dxa"/>
            <w:vAlign w:val="center"/>
          </w:tcPr>
          <w:p w:rsidR="00325E82" w:rsidRPr="00325E82" w:rsidRDefault="00325E82" w:rsidP="00BB7574">
            <w:pPr>
              <w:pStyle w:val="3"/>
              <w:ind w:firstLine="0"/>
              <w:jc w:val="center"/>
              <w:rPr>
                <w:sz w:val="28"/>
                <w:szCs w:val="28"/>
                <w:lang w:val="en-US"/>
              </w:rPr>
            </w:pPr>
            <w:smartTag w:uri="urn:schemas-microsoft-com:office:smarttags" w:element="metricconverter">
              <w:smartTagPr>
                <w:attr w:name="ProductID" w:val="2007 г"/>
              </w:smartTagPr>
              <w:r w:rsidRPr="00325E82">
                <w:rPr>
                  <w:sz w:val="28"/>
                  <w:szCs w:val="28"/>
                </w:rPr>
                <w:t>200</w:t>
              </w:r>
              <w:r w:rsidR="007B4C3E">
                <w:rPr>
                  <w:sz w:val="28"/>
                  <w:szCs w:val="28"/>
                </w:rPr>
                <w:t>7</w:t>
              </w:r>
              <w:r w:rsidRPr="00325E82">
                <w:rPr>
                  <w:sz w:val="28"/>
                  <w:szCs w:val="28"/>
                  <w:lang w:val="en-US"/>
                </w:rPr>
                <w:t xml:space="preserve"> </w:t>
              </w:r>
              <w:r w:rsidRPr="00325E82">
                <w:rPr>
                  <w:sz w:val="28"/>
                  <w:szCs w:val="28"/>
                </w:rPr>
                <w:t>г</w:t>
              </w:r>
            </w:smartTag>
          </w:p>
        </w:tc>
        <w:tc>
          <w:tcPr>
            <w:tcW w:w="900" w:type="dxa"/>
            <w:vAlign w:val="center"/>
          </w:tcPr>
          <w:p w:rsidR="00325E82" w:rsidRPr="00325E82" w:rsidRDefault="00325E82" w:rsidP="00BB7574">
            <w:pPr>
              <w:pStyle w:val="3"/>
              <w:ind w:firstLine="0"/>
              <w:jc w:val="center"/>
              <w:rPr>
                <w:sz w:val="28"/>
                <w:szCs w:val="28"/>
                <w:lang w:val="en-US"/>
              </w:rPr>
            </w:pPr>
            <w:smartTag w:uri="urn:schemas-microsoft-com:office:smarttags" w:element="metricconverter">
              <w:smartTagPr>
                <w:attr w:name="ProductID" w:val="2008 г"/>
              </w:smartTagPr>
              <w:r w:rsidRPr="00325E82">
                <w:rPr>
                  <w:sz w:val="28"/>
                  <w:szCs w:val="28"/>
                </w:rPr>
                <w:t>200</w:t>
              </w:r>
              <w:r w:rsidR="007B4C3E">
                <w:rPr>
                  <w:sz w:val="28"/>
                  <w:szCs w:val="28"/>
                </w:rPr>
                <w:t>8</w:t>
              </w:r>
              <w:r w:rsidRPr="00325E82">
                <w:rPr>
                  <w:sz w:val="28"/>
                  <w:szCs w:val="28"/>
                  <w:lang w:val="en-US"/>
                </w:rPr>
                <w:t xml:space="preserve"> </w:t>
              </w:r>
              <w:r w:rsidRPr="00325E82">
                <w:rPr>
                  <w:sz w:val="28"/>
                  <w:szCs w:val="28"/>
                </w:rPr>
                <w:t>г</w:t>
              </w:r>
            </w:smartTag>
          </w:p>
        </w:tc>
      </w:tr>
      <w:tr w:rsidR="00325E82" w:rsidRPr="00325E82" w:rsidTr="00732850">
        <w:trPr>
          <w:cantSplit/>
          <w:trHeight w:val="3991"/>
        </w:trPr>
        <w:tc>
          <w:tcPr>
            <w:tcW w:w="2448" w:type="dxa"/>
          </w:tcPr>
          <w:p w:rsidR="00325E82" w:rsidRDefault="007B4C3E" w:rsidP="007B4C3E">
            <w:pPr>
              <w:pStyle w:val="3"/>
              <w:numPr>
                <w:ilvl w:val="0"/>
                <w:numId w:val="13"/>
              </w:numPr>
              <w:tabs>
                <w:tab w:val="clear" w:pos="720"/>
                <w:tab w:val="num" w:pos="360"/>
              </w:tabs>
              <w:ind w:hanging="720"/>
              <w:jc w:val="left"/>
              <w:rPr>
                <w:sz w:val="28"/>
                <w:szCs w:val="28"/>
              </w:rPr>
            </w:pPr>
            <w:r>
              <w:rPr>
                <w:sz w:val="28"/>
                <w:szCs w:val="28"/>
              </w:rPr>
              <w:t>Здания</w:t>
            </w:r>
          </w:p>
          <w:p w:rsidR="007B4C3E" w:rsidRDefault="007B4C3E" w:rsidP="007B4C3E">
            <w:pPr>
              <w:pStyle w:val="3"/>
              <w:ind w:firstLine="0"/>
              <w:jc w:val="left"/>
              <w:rPr>
                <w:sz w:val="28"/>
                <w:szCs w:val="28"/>
              </w:rPr>
            </w:pPr>
          </w:p>
          <w:p w:rsidR="007B4C3E" w:rsidRDefault="007B4C3E" w:rsidP="007B4C3E">
            <w:pPr>
              <w:pStyle w:val="3"/>
              <w:numPr>
                <w:ilvl w:val="0"/>
                <w:numId w:val="13"/>
              </w:numPr>
              <w:tabs>
                <w:tab w:val="clear" w:pos="720"/>
                <w:tab w:val="num" w:pos="360"/>
              </w:tabs>
              <w:ind w:left="360"/>
              <w:jc w:val="left"/>
              <w:rPr>
                <w:sz w:val="28"/>
                <w:szCs w:val="28"/>
              </w:rPr>
            </w:pPr>
            <w:r>
              <w:rPr>
                <w:sz w:val="28"/>
                <w:szCs w:val="28"/>
              </w:rPr>
              <w:t>Машины и оборудование</w:t>
            </w:r>
          </w:p>
          <w:p w:rsidR="007B4C3E" w:rsidRDefault="007B4C3E" w:rsidP="007B4C3E">
            <w:pPr>
              <w:pStyle w:val="3"/>
              <w:ind w:firstLine="0"/>
              <w:jc w:val="left"/>
              <w:rPr>
                <w:sz w:val="28"/>
                <w:szCs w:val="28"/>
              </w:rPr>
            </w:pPr>
          </w:p>
          <w:p w:rsidR="007B4C3E" w:rsidRDefault="007B4C3E" w:rsidP="007B4C3E">
            <w:pPr>
              <w:pStyle w:val="3"/>
              <w:ind w:firstLine="0"/>
              <w:jc w:val="left"/>
              <w:rPr>
                <w:sz w:val="28"/>
                <w:szCs w:val="28"/>
              </w:rPr>
            </w:pPr>
          </w:p>
          <w:p w:rsidR="007B4C3E" w:rsidRDefault="007B4C3E" w:rsidP="007B4C3E">
            <w:pPr>
              <w:pStyle w:val="3"/>
              <w:numPr>
                <w:ilvl w:val="0"/>
                <w:numId w:val="13"/>
              </w:numPr>
              <w:tabs>
                <w:tab w:val="clear" w:pos="720"/>
                <w:tab w:val="num" w:pos="360"/>
              </w:tabs>
              <w:ind w:left="360"/>
              <w:jc w:val="left"/>
              <w:rPr>
                <w:sz w:val="28"/>
                <w:szCs w:val="28"/>
              </w:rPr>
            </w:pPr>
            <w:r>
              <w:rPr>
                <w:sz w:val="28"/>
                <w:szCs w:val="28"/>
              </w:rPr>
              <w:t>Транспортные средства</w:t>
            </w:r>
          </w:p>
          <w:p w:rsidR="007B4C3E" w:rsidRDefault="007B4C3E" w:rsidP="007B4C3E">
            <w:pPr>
              <w:pStyle w:val="3"/>
              <w:ind w:firstLine="0"/>
              <w:jc w:val="left"/>
              <w:rPr>
                <w:sz w:val="28"/>
                <w:szCs w:val="28"/>
              </w:rPr>
            </w:pPr>
          </w:p>
          <w:p w:rsidR="007B4C3E" w:rsidRDefault="007B4C3E" w:rsidP="007B4C3E">
            <w:pPr>
              <w:pStyle w:val="3"/>
              <w:numPr>
                <w:ilvl w:val="0"/>
                <w:numId w:val="13"/>
              </w:numPr>
              <w:tabs>
                <w:tab w:val="clear" w:pos="720"/>
                <w:tab w:val="num" w:pos="360"/>
              </w:tabs>
              <w:ind w:left="360"/>
              <w:jc w:val="left"/>
              <w:rPr>
                <w:sz w:val="28"/>
                <w:szCs w:val="28"/>
              </w:rPr>
            </w:pPr>
            <w:r>
              <w:rPr>
                <w:sz w:val="28"/>
                <w:szCs w:val="28"/>
              </w:rPr>
              <w:t>Производственный и хозяйственный инвентарь</w:t>
            </w:r>
          </w:p>
          <w:p w:rsidR="007B4C3E" w:rsidRDefault="007B4C3E" w:rsidP="007B4C3E">
            <w:pPr>
              <w:pStyle w:val="3"/>
              <w:ind w:firstLine="0"/>
              <w:jc w:val="left"/>
              <w:rPr>
                <w:sz w:val="28"/>
                <w:szCs w:val="28"/>
              </w:rPr>
            </w:pPr>
          </w:p>
          <w:p w:rsidR="007B4C3E" w:rsidRDefault="007B4C3E" w:rsidP="007B4C3E">
            <w:pPr>
              <w:pStyle w:val="3"/>
              <w:ind w:firstLine="0"/>
              <w:jc w:val="left"/>
              <w:rPr>
                <w:sz w:val="28"/>
                <w:szCs w:val="28"/>
              </w:rPr>
            </w:pPr>
          </w:p>
          <w:p w:rsidR="007B4C3E" w:rsidRDefault="007B4C3E" w:rsidP="007B4C3E">
            <w:pPr>
              <w:pStyle w:val="3"/>
              <w:numPr>
                <w:ilvl w:val="0"/>
                <w:numId w:val="13"/>
              </w:numPr>
              <w:tabs>
                <w:tab w:val="clear" w:pos="720"/>
                <w:tab w:val="num" w:pos="360"/>
              </w:tabs>
              <w:ind w:hanging="720"/>
              <w:jc w:val="left"/>
              <w:rPr>
                <w:sz w:val="28"/>
                <w:szCs w:val="28"/>
              </w:rPr>
            </w:pPr>
            <w:r>
              <w:rPr>
                <w:sz w:val="28"/>
                <w:szCs w:val="28"/>
              </w:rPr>
              <w:t>Рабочий скот</w:t>
            </w:r>
          </w:p>
          <w:p w:rsidR="007B4C3E" w:rsidRDefault="007B4C3E" w:rsidP="007B4C3E">
            <w:pPr>
              <w:pStyle w:val="3"/>
              <w:ind w:firstLine="0"/>
              <w:jc w:val="left"/>
              <w:rPr>
                <w:sz w:val="28"/>
                <w:szCs w:val="28"/>
              </w:rPr>
            </w:pPr>
          </w:p>
          <w:p w:rsidR="007B4C3E" w:rsidRPr="007B4C3E" w:rsidRDefault="007B4C3E" w:rsidP="007B4C3E">
            <w:pPr>
              <w:pStyle w:val="3"/>
              <w:numPr>
                <w:ilvl w:val="0"/>
                <w:numId w:val="13"/>
              </w:numPr>
              <w:tabs>
                <w:tab w:val="clear" w:pos="720"/>
                <w:tab w:val="num" w:pos="360"/>
              </w:tabs>
              <w:ind w:left="360"/>
              <w:jc w:val="left"/>
              <w:rPr>
                <w:sz w:val="28"/>
                <w:szCs w:val="28"/>
              </w:rPr>
            </w:pPr>
            <w:r>
              <w:rPr>
                <w:sz w:val="28"/>
                <w:szCs w:val="28"/>
              </w:rPr>
              <w:t>Продуктивный скот</w:t>
            </w:r>
          </w:p>
        </w:tc>
        <w:tc>
          <w:tcPr>
            <w:tcW w:w="900" w:type="dxa"/>
            <w:vAlign w:val="center"/>
          </w:tcPr>
          <w:p w:rsidR="00325E82" w:rsidRPr="00732850" w:rsidRDefault="00BB7574" w:rsidP="00732850">
            <w:pPr>
              <w:pStyle w:val="3"/>
              <w:ind w:firstLine="0"/>
              <w:jc w:val="center"/>
              <w:rPr>
                <w:b/>
                <w:sz w:val="22"/>
                <w:szCs w:val="22"/>
              </w:rPr>
            </w:pPr>
            <w:r w:rsidRPr="00732850">
              <w:rPr>
                <w:b/>
                <w:sz w:val="22"/>
                <w:szCs w:val="22"/>
              </w:rPr>
              <w:t>296441</w:t>
            </w:r>
          </w:p>
          <w:p w:rsidR="00BB7574" w:rsidRPr="00732850" w:rsidRDefault="00BB7574" w:rsidP="00732850">
            <w:pPr>
              <w:pStyle w:val="3"/>
              <w:ind w:firstLine="0"/>
              <w:jc w:val="center"/>
              <w:rPr>
                <w:b/>
                <w:sz w:val="22"/>
                <w:szCs w:val="22"/>
              </w:rPr>
            </w:pPr>
          </w:p>
          <w:p w:rsidR="00BB7574" w:rsidRPr="00732850" w:rsidRDefault="00BB7574" w:rsidP="00732850">
            <w:pPr>
              <w:pStyle w:val="3"/>
              <w:ind w:firstLine="0"/>
              <w:jc w:val="center"/>
              <w:rPr>
                <w:b/>
                <w:sz w:val="22"/>
                <w:szCs w:val="22"/>
              </w:rPr>
            </w:pPr>
          </w:p>
          <w:p w:rsidR="00BB7574" w:rsidRPr="00732850" w:rsidRDefault="00BB7574" w:rsidP="00732850">
            <w:pPr>
              <w:pStyle w:val="3"/>
              <w:ind w:firstLine="0"/>
              <w:jc w:val="center"/>
              <w:rPr>
                <w:b/>
                <w:sz w:val="22"/>
                <w:szCs w:val="22"/>
              </w:rPr>
            </w:pPr>
            <w:r w:rsidRPr="00732850">
              <w:rPr>
                <w:b/>
                <w:sz w:val="22"/>
                <w:szCs w:val="22"/>
              </w:rPr>
              <w:t>102833</w:t>
            </w:r>
          </w:p>
          <w:p w:rsidR="00BB7574" w:rsidRPr="00732850" w:rsidRDefault="00BB7574" w:rsidP="00732850">
            <w:pPr>
              <w:pStyle w:val="3"/>
              <w:ind w:firstLine="0"/>
              <w:jc w:val="center"/>
              <w:rPr>
                <w:b/>
                <w:sz w:val="22"/>
                <w:szCs w:val="22"/>
              </w:rPr>
            </w:pPr>
          </w:p>
          <w:p w:rsidR="00BB7574" w:rsidRPr="00732850" w:rsidRDefault="00BB7574" w:rsidP="00732850">
            <w:pPr>
              <w:pStyle w:val="3"/>
              <w:ind w:firstLine="0"/>
              <w:jc w:val="center"/>
              <w:rPr>
                <w:b/>
                <w:sz w:val="22"/>
                <w:szCs w:val="22"/>
              </w:rPr>
            </w:pPr>
          </w:p>
          <w:p w:rsidR="00BB7574" w:rsidRPr="00732850" w:rsidRDefault="00BB7574" w:rsidP="00732850">
            <w:pPr>
              <w:pStyle w:val="3"/>
              <w:ind w:firstLine="0"/>
              <w:jc w:val="center"/>
              <w:rPr>
                <w:b/>
                <w:sz w:val="22"/>
                <w:szCs w:val="22"/>
              </w:rPr>
            </w:pPr>
          </w:p>
          <w:p w:rsidR="00BB7574" w:rsidRPr="00732850" w:rsidRDefault="00BB7574" w:rsidP="00732850">
            <w:pPr>
              <w:pStyle w:val="3"/>
              <w:ind w:firstLine="0"/>
              <w:jc w:val="center"/>
              <w:rPr>
                <w:b/>
                <w:sz w:val="22"/>
                <w:szCs w:val="22"/>
              </w:rPr>
            </w:pPr>
          </w:p>
          <w:p w:rsidR="00BB7574" w:rsidRPr="00732850" w:rsidRDefault="00BB7574" w:rsidP="00732850">
            <w:pPr>
              <w:pStyle w:val="3"/>
              <w:ind w:firstLine="0"/>
              <w:jc w:val="center"/>
              <w:rPr>
                <w:b/>
                <w:sz w:val="22"/>
                <w:szCs w:val="22"/>
              </w:rPr>
            </w:pPr>
            <w:r w:rsidRPr="00732850">
              <w:rPr>
                <w:b/>
                <w:sz w:val="22"/>
                <w:szCs w:val="22"/>
              </w:rPr>
              <w:t>18716</w:t>
            </w:r>
          </w:p>
          <w:p w:rsidR="00BB7574" w:rsidRPr="00732850" w:rsidRDefault="00BB7574" w:rsidP="00732850">
            <w:pPr>
              <w:pStyle w:val="3"/>
              <w:ind w:firstLine="0"/>
              <w:jc w:val="center"/>
              <w:rPr>
                <w:b/>
                <w:sz w:val="22"/>
                <w:szCs w:val="22"/>
              </w:rPr>
            </w:pPr>
          </w:p>
          <w:p w:rsidR="00BB7574" w:rsidRPr="00732850" w:rsidRDefault="00BB7574" w:rsidP="00732850">
            <w:pPr>
              <w:pStyle w:val="3"/>
              <w:ind w:firstLine="0"/>
              <w:jc w:val="center"/>
              <w:rPr>
                <w:b/>
                <w:sz w:val="22"/>
                <w:szCs w:val="22"/>
              </w:rPr>
            </w:pPr>
          </w:p>
          <w:p w:rsidR="00BB7574" w:rsidRPr="00732850" w:rsidRDefault="00BB7574" w:rsidP="00732850">
            <w:pPr>
              <w:pStyle w:val="3"/>
              <w:ind w:firstLine="0"/>
              <w:jc w:val="center"/>
              <w:rPr>
                <w:b/>
                <w:sz w:val="22"/>
                <w:szCs w:val="22"/>
              </w:rPr>
            </w:pPr>
          </w:p>
          <w:p w:rsidR="00BB7574" w:rsidRPr="00732850" w:rsidRDefault="00BB7574" w:rsidP="00732850">
            <w:pPr>
              <w:pStyle w:val="3"/>
              <w:ind w:firstLine="0"/>
              <w:jc w:val="center"/>
              <w:rPr>
                <w:b/>
                <w:sz w:val="22"/>
                <w:szCs w:val="22"/>
              </w:rPr>
            </w:pPr>
            <w:r w:rsidRPr="00732850">
              <w:rPr>
                <w:b/>
                <w:sz w:val="22"/>
                <w:szCs w:val="22"/>
              </w:rPr>
              <w:t>131</w:t>
            </w:r>
          </w:p>
          <w:p w:rsidR="00BB7574" w:rsidRPr="00732850" w:rsidRDefault="00BB7574" w:rsidP="00732850">
            <w:pPr>
              <w:pStyle w:val="3"/>
              <w:ind w:firstLine="0"/>
              <w:jc w:val="center"/>
              <w:rPr>
                <w:b/>
                <w:sz w:val="22"/>
                <w:szCs w:val="22"/>
              </w:rPr>
            </w:pPr>
          </w:p>
          <w:p w:rsidR="00BB7574" w:rsidRPr="00732850" w:rsidRDefault="00BB7574" w:rsidP="00732850">
            <w:pPr>
              <w:pStyle w:val="3"/>
              <w:ind w:firstLine="0"/>
              <w:jc w:val="center"/>
              <w:rPr>
                <w:b/>
                <w:sz w:val="22"/>
                <w:szCs w:val="22"/>
              </w:rPr>
            </w:pPr>
          </w:p>
          <w:p w:rsidR="00BB7574" w:rsidRPr="00732850" w:rsidRDefault="00BB7574" w:rsidP="00732850">
            <w:pPr>
              <w:pStyle w:val="3"/>
              <w:ind w:firstLine="0"/>
              <w:jc w:val="center"/>
              <w:rPr>
                <w:b/>
                <w:sz w:val="22"/>
                <w:szCs w:val="22"/>
              </w:rPr>
            </w:pPr>
          </w:p>
          <w:p w:rsidR="00BB7574" w:rsidRPr="00732850" w:rsidRDefault="00BB7574" w:rsidP="00732850">
            <w:pPr>
              <w:pStyle w:val="3"/>
              <w:ind w:firstLine="0"/>
              <w:jc w:val="center"/>
              <w:rPr>
                <w:b/>
                <w:sz w:val="22"/>
                <w:szCs w:val="22"/>
              </w:rPr>
            </w:pPr>
          </w:p>
          <w:p w:rsidR="00BB7574" w:rsidRPr="00732850" w:rsidRDefault="00BB7574" w:rsidP="00732850">
            <w:pPr>
              <w:pStyle w:val="3"/>
              <w:ind w:firstLine="0"/>
              <w:jc w:val="center"/>
              <w:rPr>
                <w:b/>
                <w:sz w:val="22"/>
                <w:szCs w:val="22"/>
              </w:rPr>
            </w:pPr>
          </w:p>
          <w:p w:rsidR="00BB7574" w:rsidRPr="00732850" w:rsidRDefault="00BB7574" w:rsidP="00732850">
            <w:pPr>
              <w:pStyle w:val="3"/>
              <w:ind w:firstLine="0"/>
              <w:jc w:val="center"/>
              <w:rPr>
                <w:b/>
                <w:sz w:val="22"/>
                <w:szCs w:val="22"/>
              </w:rPr>
            </w:pPr>
          </w:p>
          <w:p w:rsidR="00BB7574" w:rsidRPr="00732850" w:rsidRDefault="00BB7574" w:rsidP="00732850">
            <w:pPr>
              <w:pStyle w:val="3"/>
              <w:ind w:firstLine="0"/>
              <w:jc w:val="center"/>
              <w:rPr>
                <w:b/>
                <w:sz w:val="22"/>
                <w:szCs w:val="22"/>
              </w:rPr>
            </w:pPr>
            <w:r w:rsidRPr="00732850">
              <w:rPr>
                <w:b/>
                <w:sz w:val="22"/>
                <w:szCs w:val="22"/>
              </w:rPr>
              <w:t>489</w:t>
            </w:r>
          </w:p>
          <w:p w:rsidR="00BB7574" w:rsidRPr="00732850" w:rsidRDefault="00BB7574" w:rsidP="00732850">
            <w:pPr>
              <w:pStyle w:val="3"/>
              <w:ind w:firstLine="0"/>
              <w:jc w:val="center"/>
              <w:rPr>
                <w:b/>
                <w:sz w:val="22"/>
                <w:szCs w:val="22"/>
              </w:rPr>
            </w:pPr>
          </w:p>
          <w:p w:rsidR="00BB7574" w:rsidRPr="00732850" w:rsidRDefault="00BB7574" w:rsidP="00732850">
            <w:pPr>
              <w:pStyle w:val="3"/>
              <w:ind w:firstLine="0"/>
              <w:jc w:val="center"/>
              <w:rPr>
                <w:b/>
                <w:sz w:val="22"/>
                <w:szCs w:val="22"/>
              </w:rPr>
            </w:pPr>
          </w:p>
          <w:p w:rsidR="00BB7574" w:rsidRPr="00732850" w:rsidRDefault="00BB7574" w:rsidP="00732850">
            <w:pPr>
              <w:pStyle w:val="3"/>
              <w:ind w:firstLine="0"/>
              <w:jc w:val="center"/>
              <w:rPr>
                <w:b/>
                <w:sz w:val="22"/>
                <w:szCs w:val="22"/>
              </w:rPr>
            </w:pPr>
            <w:r w:rsidRPr="00732850">
              <w:rPr>
                <w:b/>
                <w:sz w:val="22"/>
                <w:szCs w:val="22"/>
              </w:rPr>
              <w:t>12887</w:t>
            </w:r>
          </w:p>
        </w:tc>
        <w:tc>
          <w:tcPr>
            <w:tcW w:w="1080" w:type="dxa"/>
            <w:vAlign w:val="center"/>
          </w:tcPr>
          <w:p w:rsidR="00325E82" w:rsidRPr="00732850" w:rsidRDefault="00BB7574" w:rsidP="00732850">
            <w:pPr>
              <w:pStyle w:val="3"/>
              <w:ind w:firstLine="0"/>
              <w:jc w:val="center"/>
              <w:rPr>
                <w:b/>
                <w:sz w:val="22"/>
                <w:szCs w:val="22"/>
              </w:rPr>
            </w:pPr>
            <w:r w:rsidRPr="00732850">
              <w:rPr>
                <w:b/>
                <w:sz w:val="22"/>
                <w:szCs w:val="22"/>
              </w:rPr>
              <w:t>297016</w:t>
            </w:r>
          </w:p>
          <w:p w:rsidR="00BB7574" w:rsidRPr="00732850" w:rsidRDefault="00BB7574" w:rsidP="00732850">
            <w:pPr>
              <w:pStyle w:val="3"/>
              <w:ind w:firstLine="0"/>
              <w:jc w:val="center"/>
              <w:rPr>
                <w:b/>
                <w:sz w:val="22"/>
                <w:szCs w:val="22"/>
              </w:rPr>
            </w:pPr>
          </w:p>
          <w:p w:rsidR="00BB7574" w:rsidRPr="00732850" w:rsidRDefault="00BB7574" w:rsidP="00732850">
            <w:pPr>
              <w:pStyle w:val="3"/>
              <w:ind w:firstLine="0"/>
              <w:jc w:val="center"/>
              <w:rPr>
                <w:b/>
                <w:sz w:val="22"/>
                <w:szCs w:val="22"/>
              </w:rPr>
            </w:pPr>
          </w:p>
          <w:p w:rsidR="00BB7574" w:rsidRPr="00732850" w:rsidRDefault="00BB7574" w:rsidP="00732850">
            <w:pPr>
              <w:pStyle w:val="3"/>
              <w:ind w:firstLine="0"/>
              <w:jc w:val="center"/>
              <w:rPr>
                <w:b/>
                <w:sz w:val="22"/>
                <w:szCs w:val="22"/>
              </w:rPr>
            </w:pPr>
            <w:r w:rsidRPr="00732850">
              <w:rPr>
                <w:b/>
                <w:sz w:val="22"/>
                <w:szCs w:val="22"/>
              </w:rPr>
              <w:t>121680</w:t>
            </w:r>
          </w:p>
          <w:p w:rsidR="00BB7574" w:rsidRPr="00732850" w:rsidRDefault="00BB7574" w:rsidP="00732850">
            <w:pPr>
              <w:pStyle w:val="3"/>
              <w:ind w:firstLine="0"/>
              <w:jc w:val="center"/>
              <w:rPr>
                <w:b/>
                <w:sz w:val="22"/>
                <w:szCs w:val="22"/>
              </w:rPr>
            </w:pPr>
          </w:p>
          <w:p w:rsidR="00BB7574" w:rsidRPr="00732850" w:rsidRDefault="00BB7574" w:rsidP="00732850">
            <w:pPr>
              <w:pStyle w:val="3"/>
              <w:ind w:firstLine="0"/>
              <w:jc w:val="center"/>
              <w:rPr>
                <w:b/>
                <w:sz w:val="22"/>
                <w:szCs w:val="22"/>
              </w:rPr>
            </w:pPr>
          </w:p>
          <w:p w:rsidR="00BB7574" w:rsidRPr="00732850" w:rsidRDefault="00BB7574" w:rsidP="00732850">
            <w:pPr>
              <w:pStyle w:val="3"/>
              <w:ind w:firstLine="0"/>
              <w:jc w:val="center"/>
              <w:rPr>
                <w:b/>
                <w:sz w:val="22"/>
                <w:szCs w:val="22"/>
              </w:rPr>
            </w:pPr>
          </w:p>
          <w:p w:rsidR="00BB7574" w:rsidRPr="00732850" w:rsidRDefault="00BB7574" w:rsidP="00732850">
            <w:pPr>
              <w:pStyle w:val="3"/>
              <w:ind w:firstLine="0"/>
              <w:jc w:val="center"/>
              <w:rPr>
                <w:b/>
                <w:sz w:val="22"/>
                <w:szCs w:val="22"/>
              </w:rPr>
            </w:pPr>
          </w:p>
          <w:p w:rsidR="00BB7574" w:rsidRPr="00732850" w:rsidRDefault="00BB7574" w:rsidP="00732850">
            <w:pPr>
              <w:pStyle w:val="3"/>
              <w:ind w:firstLine="0"/>
              <w:jc w:val="center"/>
              <w:rPr>
                <w:b/>
                <w:sz w:val="22"/>
                <w:szCs w:val="22"/>
              </w:rPr>
            </w:pPr>
            <w:r w:rsidRPr="00732850">
              <w:rPr>
                <w:b/>
                <w:sz w:val="22"/>
                <w:szCs w:val="22"/>
              </w:rPr>
              <w:t>19302</w:t>
            </w:r>
          </w:p>
          <w:p w:rsidR="00BB7574" w:rsidRPr="00732850" w:rsidRDefault="00BB7574" w:rsidP="00732850">
            <w:pPr>
              <w:pStyle w:val="3"/>
              <w:ind w:firstLine="0"/>
              <w:jc w:val="center"/>
              <w:rPr>
                <w:b/>
                <w:sz w:val="22"/>
                <w:szCs w:val="22"/>
              </w:rPr>
            </w:pPr>
          </w:p>
          <w:p w:rsidR="00BB7574" w:rsidRPr="00732850" w:rsidRDefault="00BB7574" w:rsidP="00732850">
            <w:pPr>
              <w:pStyle w:val="3"/>
              <w:ind w:firstLine="0"/>
              <w:jc w:val="center"/>
              <w:rPr>
                <w:b/>
                <w:sz w:val="22"/>
                <w:szCs w:val="22"/>
              </w:rPr>
            </w:pPr>
          </w:p>
          <w:p w:rsidR="00BB7574" w:rsidRPr="00732850" w:rsidRDefault="00BB7574" w:rsidP="00732850">
            <w:pPr>
              <w:pStyle w:val="3"/>
              <w:ind w:firstLine="0"/>
              <w:jc w:val="center"/>
              <w:rPr>
                <w:b/>
                <w:sz w:val="22"/>
                <w:szCs w:val="22"/>
              </w:rPr>
            </w:pPr>
          </w:p>
          <w:p w:rsidR="00BB7574" w:rsidRPr="00732850" w:rsidRDefault="00BB7574" w:rsidP="00732850">
            <w:pPr>
              <w:pStyle w:val="3"/>
              <w:ind w:firstLine="0"/>
              <w:jc w:val="center"/>
              <w:rPr>
                <w:b/>
                <w:sz w:val="22"/>
                <w:szCs w:val="22"/>
              </w:rPr>
            </w:pPr>
            <w:r w:rsidRPr="00732850">
              <w:rPr>
                <w:b/>
                <w:sz w:val="22"/>
                <w:szCs w:val="22"/>
              </w:rPr>
              <w:t>131</w:t>
            </w:r>
          </w:p>
          <w:p w:rsidR="00BB7574" w:rsidRPr="00732850" w:rsidRDefault="00BB7574" w:rsidP="00732850">
            <w:pPr>
              <w:pStyle w:val="3"/>
              <w:ind w:firstLine="0"/>
              <w:jc w:val="center"/>
              <w:rPr>
                <w:b/>
                <w:sz w:val="22"/>
                <w:szCs w:val="22"/>
              </w:rPr>
            </w:pPr>
          </w:p>
          <w:p w:rsidR="00BB7574" w:rsidRPr="00732850" w:rsidRDefault="00BB7574" w:rsidP="00732850">
            <w:pPr>
              <w:pStyle w:val="3"/>
              <w:ind w:firstLine="0"/>
              <w:jc w:val="center"/>
              <w:rPr>
                <w:b/>
                <w:sz w:val="22"/>
                <w:szCs w:val="22"/>
              </w:rPr>
            </w:pPr>
          </w:p>
          <w:p w:rsidR="00BB7574" w:rsidRPr="00732850" w:rsidRDefault="00BB7574" w:rsidP="00732850">
            <w:pPr>
              <w:pStyle w:val="3"/>
              <w:ind w:firstLine="0"/>
              <w:jc w:val="center"/>
              <w:rPr>
                <w:b/>
                <w:sz w:val="22"/>
                <w:szCs w:val="22"/>
              </w:rPr>
            </w:pPr>
          </w:p>
          <w:p w:rsidR="00BB7574" w:rsidRPr="00732850" w:rsidRDefault="00BB7574" w:rsidP="00732850">
            <w:pPr>
              <w:pStyle w:val="3"/>
              <w:ind w:firstLine="0"/>
              <w:jc w:val="center"/>
              <w:rPr>
                <w:b/>
                <w:sz w:val="22"/>
                <w:szCs w:val="22"/>
              </w:rPr>
            </w:pPr>
          </w:p>
          <w:p w:rsidR="00BB7574" w:rsidRPr="00732850" w:rsidRDefault="00BB7574" w:rsidP="00732850">
            <w:pPr>
              <w:pStyle w:val="3"/>
              <w:ind w:firstLine="0"/>
              <w:jc w:val="center"/>
              <w:rPr>
                <w:b/>
                <w:sz w:val="22"/>
                <w:szCs w:val="22"/>
              </w:rPr>
            </w:pPr>
          </w:p>
          <w:p w:rsidR="00BB7574" w:rsidRPr="00732850" w:rsidRDefault="00BB7574" w:rsidP="00732850">
            <w:pPr>
              <w:pStyle w:val="3"/>
              <w:ind w:firstLine="0"/>
              <w:jc w:val="center"/>
              <w:rPr>
                <w:b/>
                <w:sz w:val="22"/>
                <w:szCs w:val="22"/>
              </w:rPr>
            </w:pPr>
          </w:p>
          <w:p w:rsidR="00BB7574" w:rsidRPr="00732850" w:rsidRDefault="00BB7574" w:rsidP="00732850">
            <w:pPr>
              <w:pStyle w:val="3"/>
              <w:ind w:firstLine="0"/>
              <w:jc w:val="center"/>
              <w:rPr>
                <w:b/>
                <w:sz w:val="22"/>
                <w:szCs w:val="22"/>
              </w:rPr>
            </w:pPr>
            <w:r w:rsidRPr="00732850">
              <w:rPr>
                <w:b/>
                <w:sz w:val="22"/>
                <w:szCs w:val="22"/>
              </w:rPr>
              <w:t>536</w:t>
            </w:r>
          </w:p>
          <w:p w:rsidR="00BB7574" w:rsidRPr="00732850" w:rsidRDefault="00BB7574" w:rsidP="00732850">
            <w:pPr>
              <w:pStyle w:val="3"/>
              <w:ind w:firstLine="0"/>
              <w:jc w:val="center"/>
              <w:rPr>
                <w:b/>
                <w:sz w:val="22"/>
                <w:szCs w:val="22"/>
              </w:rPr>
            </w:pPr>
          </w:p>
          <w:p w:rsidR="00BB7574" w:rsidRPr="00732850" w:rsidRDefault="00BB7574" w:rsidP="00732850">
            <w:pPr>
              <w:pStyle w:val="3"/>
              <w:ind w:firstLine="0"/>
              <w:jc w:val="center"/>
              <w:rPr>
                <w:b/>
                <w:sz w:val="22"/>
                <w:szCs w:val="22"/>
              </w:rPr>
            </w:pPr>
          </w:p>
          <w:p w:rsidR="00BB7574" w:rsidRPr="00732850" w:rsidRDefault="00BB7574" w:rsidP="00732850">
            <w:pPr>
              <w:pStyle w:val="3"/>
              <w:ind w:firstLine="0"/>
              <w:jc w:val="center"/>
              <w:rPr>
                <w:b/>
                <w:sz w:val="22"/>
                <w:szCs w:val="22"/>
              </w:rPr>
            </w:pPr>
            <w:r w:rsidRPr="00732850">
              <w:rPr>
                <w:b/>
                <w:sz w:val="22"/>
                <w:szCs w:val="22"/>
              </w:rPr>
              <w:t>158630</w:t>
            </w:r>
          </w:p>
        </w:tc>
        <w:tc>
          <w:tcPr>
            <w:tcW w:w="900" w:type="dxa"/>
            <w:vAlign w:val="center"/>
          </w:tcPr>
          <w:p w:rsidR="00325E82" w:rsidRDefault="00732850" w:rsidP="00732850">
            <w:pPr>
              <w:pStyle w:val="3"/>
              <w:ind w:firstLine="0"/>
              <w:jc w:val="center"/>
              <w:rPr>
                <w:b/>
                <w:sz w:val="22"/>
                <w:szCs w:val="22"/>
              </w:rPr>
            </w:pPr>
            <w:r w:rsidRPr="00732850">
              <w:rPr>
                <w:b/>
                <w:sz w:val="22"/>
                <w:szCs w:val="22"/>
              </w:rPr>
              <w:t>575</w:t>
            </w: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r>
              <w:rPr>
                <w:b/>
                <w:sz w:val="22"/>
                <w:szCs w:val="22"/>
              </w:rPr>
              <w:t>27473</w:t>
            </w: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r>
              <w:rPr>
                <w:b/>
                <w:sz w:val="22"/>
                <w:szCs w:val="22"/>
              </w:rPr>
              <w:t>2825</w:t>
            </w: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r>
              <w:rPr>
                <w:b/>
                <w:sz w:val="22"/>
                <w:szCs w:val="22"/>
              </w:rPr>
              <w:t>-</w:t>
            </w: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r>
              <w:rPr>
                <w:b/>
                <w:sz w:val="22"/>
                <w:szCs w:val="22"/>
              </w:rPr>
              <w:t>47</w:t>
            </w: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Pr="00732850" w:rsidRDefault="00732850" w:rsidP="00732850">
            <w:pPr>
              <w:pStyle w:val="3"/>
              <w:ind w:firstLine="0"/>
              <w:jc w:val="center"/>
              <w:rPr>
                <w:b/>
                <w:sz w:val="22"/>
                <w:szCs w:val="22"/>
              </w:rPr>
            </w:pPr>
            <w:r>
              <w:rPr>
                <w:b/>
                <w:sz w:val="22"/>
                <w:szCs w:val="22"/>
              </w:rPr>
              <w:t>10809</w:t>
            </w:r>
          </w:p>
        </w:tc>
        <w:tc>
          <w:tcPr>
            <w:tcW w:w="900" w:type="dxa"/>
            <w:vAlign w:val="center"/>
          </w:tcPr>
          <w:p w:rsidR="00732850" w:rsidRDefault="00732850" w:rsidP="00732850">
            <w:pPr>
              <w:pStyle w:val="3"/>
              <w:ind w:firstLine="0"/>
              <w:jc w:val="center"/>
              <w:rPr>
                <w:b/>
                <w:sz w:val="22"/>
                <w:szCs w:val="22"/>
              </w:rPr>
            </w:pPr>
            <w:r>
              <w:rPr>
                <w:b/>
                <w:sz w:val="22"/>
                <w:szCs w:val="22"/>
              </w:rPr>
              <w:t>-</w:t>
            </w: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325E82" w:rsidRDefault="00732850" w:rsidP="00732850">
            <w:pPr>
              <w:pStyle w:val="3"/>
              <w:ind w:firstLine="0"/>
              <w:jc w:val="center"/>
              <w:rPr>
                <w:b/>
                <w:sz w:val="22"/>
                <w:szCs w:val="22"/>
              </w:rPr>
            </w:pPr>
            <w:r>
              <w:rPr>
                <w:b/>
                <w:sz w:val="22"/>
                <w:szCs w:val="22"/>
              </w:rPr>
              <w:t>12339</w:t>
            </w: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r>
              <w:rPr>
                <w:b/>
                <w:sz w:val="22"/>
                <w:szCs w:val="22"/>
              </w:rPr>
              <w:t>-</w:t>
            </w: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r>
              <w:rPr>
                <w:b/>
                <w:sz w:val="22"/>
                <w:szCs w:val="22"/>
              </w:rPr>
              <w:t>-</w:t>
            </w: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r>
              <w:rPr>
                <w:b/>
                <w:sz w:val="22"/>
                <w:szCs w:val="22"/>
              </w:rPr>
              <w:t>323</w:t>
            </w: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Pr="00732850" w:rsidRDefault="00732850" w:rsidP="00732850">
            <w:pPr>
              <w:pStyle w:val="3"/>
              <w:ind w:firstLine="0"/>
              <w:jc w:val="center"/>
              <w:rPr>
                <w:b/>
                <w:sz w:val="22"/>
                <w:szCs w:val="22"/>
              </w:rPr>
            </w:pPr>
            <w:r>
              <w:rPr>
                <w:b/>
                <w:sz w:val="22"/>
                <w:szCs w:val="22"/>
              </w:rPr>
              <w:t>3360</w:t>
            </w:r>
          </w:p>
        </w:tc>
        <w:tc>
          <w:tcPr>
            <w:tcW w:w="912" w:type="dxa"/>
            <w:vAlign w:val="center"/>
          </w:tcPr>
          <w:p w:rsidR="00325E82" w:rsidRDefault="00732850" w:rsidP="00732850">
            <w:pPr>
              <w:pStyle w:val="3"/>
              <w:ind w:firstLine="0"/>
              <w:jc w:val="center"/>
              <w:rPr>
                <w:b/>
                <w:sz w:val="22"/>
                <w:szCs w:val="22"/>
              </w:rPr>
            </w:pPr>
            <w:r>
              <w:rPr>
                <w:b/>
                <w:sz w:val="22"/>
                <w:szCs w:val="22"/>
              </w:rPr>
              <w:t>-</w:t>
            </w: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r>
              <w:rPr>
                <w:b/>
                <w:sz w:val="22"/>
                <w:szCs w:val="22"/>
              </w:rPr>
              <w:t>-7596</w:t>
            </w: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r>
              <w:rPr>
                <w:b/>
                <w:sz w:val="22"/>
                <w:szCs w:val="22"/>
              </w:rPr>
              <w:t>-132</w:t>
            </w: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r>
              <w:rPr>
                <w:b/>
                <w:sz w:val="22"/>
                <w:szCs w:val="22"/>
              </w:rPr>
              <w:t>-</w:t>
            </w: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r>
              <w:rPr>
                <w:b/>
                <w:sz w:val="22"/>
                <w:szCs w:val="22"/>
              </w:rPr>
              <w:t>-</w:t>
            </w: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Pr="00732850" w:rsidRDefault="00732850" w:rsidP="00732850">
            <w:pPr>
              <w:pStyle w:val="3"/>
              <w:ind w:firstLine="0"/>
              <w:jc w:val="center"/>
              <w:rPr>
                <w:b/>
                <w:sz w:val="22"/>
                <w:szCs w:val="22"/>
              </w:rPr>
            </w:pPr>
            <w:r>
              <w:rPr>
                <w:b/>
                <w:sz w:val="22"/>
                <w:szCs w:val="22"/>
              </w:rPr>
              <w:t>-7866</w:t>
            </w:r>
          </w:p>
        </w:tc>
        <w:tc>
          <w:tcPr>
            <w:tcW w:w="950" w:type="dxa"/>
            <w:vAlign w:val="center"/>
          </w:tcPr>
          <w:p w:rsidR="00325E82" w:rsidRDefault="00732850" w:rsidP="00732850">
            <w:pPr>
              <w:pStyle w:val="3"/>
              <w:ind w:firstLine="0"/>
              <w:jc w:val="center"/>
              <w:rPr>
                <w:b/>
                <w:sz w:val="22"/>
                <w:szCs w:val="22"/>
              </w:rPr>
            </w:pPr>
            <w:r>
              <w:rPr>
                <w:b/>
                <w:sz w:val="22"/>
                <w:szCs w:val="22"/>
              </w:rPr>
              <w:t>-</w:t>
            </w: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r>
              <w:rPr>
                <w:b/>
                <w:sz w:val="22"/>
                <w:szCs w:val="22"/>
              </w:rPr>
              <w:t>-</w:t>
            </w: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r>
              <w:rPr>
                <w:b/>
                <w:sz w:val="22"/>
                <w:szCs w:val="22"/>
              </w:rPr>
              <w:t>-</w:t>
            </w: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r>
              <w:rPr>
                <w:b/>
                <w:sz w:val="22"/>
                <w:szCs w:val="22"/>
              </w:rPr>
              <w:t>-</w:t>
            </w: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r>
              <w:rPr>
                <w:b/>
                <w:sz w:val="22"/>
                <w:szCs w:val="22"/>
              </w:rPr>
              <w:t>-</w:t>
            </w: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Pr="00732850" w:rsidRDefault="00732850" w:rsidP="00732850">
            <w:pPr>
              <w:pStyle w:val="3"/>
              <w:ind w:firstLine="0"/>
              <w:jc w:val="center"/>
              <w:rPr>
                <w:b/>
                <w:sz w:val="22"/>
                <w:szCs w:val="22"/>
              </w:rPr>
            </w:pPr>
            <w:r>
              <w:rPr>
                <w:b/>
                <w:sz w:val="22"/>
                <w:szCs w:val="22"/>
              </w:rPr>
              <w:t>-3407</w:t>
            </w:r>
          </w:p>
        </w:tc>
        <w:tc>
          <w:tcPr>
            <w:tcW w:w="1030" w:type="dxa"/>
            <w:vAlign w:val="center"/>
          </w:tcPr>
          <w:p w:rsidR="00325E82" w:rsidRDefault="00732850" w:rsidP="00732850">
            <w:pPr>
              <w:pStyle w:val="3"/>
              <w:ind w:firstLine="0"/>
              <w:jc w:val="center"/>
              <w:rPr>
                <w:b/>
                <w:sz w:val="22"/>
                <w:szCs w:val="22"/>
              </w:rPr>
            </w:pPr>
            <w:r>
              <w:rPr>
                <w:b/>
                <w:sz w:val="22"/>
                <w:szCs w:val="22"/>
              </w:rPr>
              <w:t>292016</w:t>
            </w: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r>
              <w:rPr>
                <w:b/>
                <w:sz w:val="22"/>
                <w:szCs w:val="22"/>
              </w:rPr>
              <w:t>122710</w:t>
            </w: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r>
              <w:rPr>
                <w:b/>
                <w:sz w:val="22"/>
                <w:szCs w:val="22"/>
              </w:rPr>
              <w:t>21409</w:t>
            </w: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r>
              <w:rPr>
                <w:b/>
                <w:sz w:val="22"/>
                <w:szCs w:val="22"/>
              </w:rPr>
              <w:t>131</w:t>
            </w: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r>
              <w:rPr>
                <w:b/>
                <w:sz w:val="22"/>
                <w:szCs w:val="22"/>
              </w:rPr>
              <w:t>536</w:t>
            </w: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Pr="00732850" w:rsidRDefault="00732850" w:rsidP="00732850">
            <w:pPr>
              <w:pStyle w:val="3"/>
              <w:ind w:firstLine="0"/>
              <w:jc w:val="center"/>
              <w:rPr>
                <w:b/>
                <w:sz w:val="22"/>
                <w:szCs w:val="22"/>
              </w:rPr>
            </w:pPr>
            <w:r>
              <w:rPr>
                <w:b/>
                <w:sz w:val="22"/>
                <w:szCs w:val="22"/>
              </w:rPr>
              <w:t>15830</w:t>
            </w:r>
          </w:p>
        </w:tc>
        <w:tc>
          <w:tcPr>
            <w:tcW w:w="900" w:type="dxa"/>
            <w:vAlign w:val="center"/>
          </w:tcPr>
          <w:p w:rsidR="00325E82" w:rsidRDefault="00732850" w:rsidP="00732850">
            <w:pPr>
              <w:pStyle w:val="3"/>
              <w:ind w:firstLine="0"/>
              <w:jc w:val="center"/>
              <w:rPr>
                <w:b/>
                <w:sz w:val="22"/>
                <w:szCs w:val="22"/>
              </w:rPr>
            </w:pPr>
            <w:r>
              <w:rPr>
                <w:b/>
                <w:sz w:val="22"/>
                <w:szCs w:val="22"/>
              </w:rPr>
              <w:t>297016</w:t>
            </w: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r>
              <w:rPr>
                <w:b/>
                <w:sz w:val="22"/>
                <w:szCs w:val="22"/>
              </w:rPr>
              <w:t>134019</w:t>
            </w: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r>
              <w:rPr>
                <w:b/>
                <w:sz w:val="22"/>
                <w:szCs w:val="22"/>
              </w:rPr>
              <w:t>19302</w:t>
            </w: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r>
              <w:rPr>
                <w:b/>
                <w:sz w:val="22"/>
                <w:szCs w:val="22"/>
              </w:rPr>
              <w:t>131</w:t>
            </w: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r>
              <w:rPr>
                <w:b/>
                <w:sz w:val="22"/>
                <w:szCs w:val="22"/>
              </w:rPr>
              <w:t>859</w:t>
            </w:r>
          </w:p>
          <w:p w:rsidR="00732850" w:rsidRDefault="00732850" w:rsidP="00732850">
            <w:pPr>
              <w:pStyle w:val="3"/>
              <w:ind w:firstLine="0"/>
              <w:jc w:val="center"/>
              <w:rPr>
                <w:b/>
                <w:sz w:val="22"/>
                <w:szCs w:val="22"/>
              </w:rPr>
            </w:pPr>
          </w:p>
          <w:p w:rsidR="00732850" w:rsidRDefault="00732850" w:rsidP="00732850">
            <w:pPr>
              <w:pStyle w:val="3"/>
              <w:ind w:firstLine="0"/>
              <w:jc w:val="center"/>
              <w:rPr>
                <w:b/>
                <w:sz w:val="22"/>
                <w:szCs w:val="22"/>
              </w:rPr>
            </w:pPr>
          </w:p>
          <w:p w:rsidR="00732850" w:rsidRPr="00732850" w:rsidRDefault="00732850" w:rsidP="00732850">
            <w:pPr>
              <w:pStyle w:val="3"/>
              <w:ind w:firstLine="0"/>
              <w:jc w:val="center"/>
              <w:rPr>
                <w:b/>
                <w:sz w:val="22"/>
                <w:szCs w:val="22"/>
              </w:rPr>
            </w:pPr>
            <w:r>
              <w:rPr>
                <w:b/>
                <w:sz w:val="22"/>
                <w:szCs w:val="22"/>
              </w:rPr>
              <w:t>15783</w:t>
            </w:r>
          </w:p>
        </w:tc>
      </w:tr>
      <w:tr w:rsidR="00325E82" w:rsidRPr="00325E82" w:rsidTr="00732850">
        <w:trPr>
          <w:cantSplit/>
          <w:trHeight w:val="190"/>
        </w:trPr>
        <w:tc>
          <w:tcPr>
            <w:tcW w:w="2448" w:type="dxa"/>
          </w:tcPr>
          <w:p w:rsidR="00325E82" w:rsidRPr="00325E82" w:rsidRDefault="00325E82" w:rsidP="00257147">
            <w:pPr>
              <w:pStyle w:val="3"/>
              <w:ind w:firstLine="0"/>
              <w:jc w:val="left"/>
              <w:rPr>
                <w:sz w:val="28"/>
                <w:szCs w:val="28"/>
              </w:rPr>
            </w:pPr>
            <w:r w:rsidRPr="00325E82">
              <w:rPr>
                <w:sz w:val="28"/>
                <w:szCs w:val="28"/>
              </w:rPr>
              <w:t>Итого</w:t>
            </w:r>
          </w:p>
        </w:tc>
        <w:tc>
          <w:tcPr>
            <w:tcW w:w="900" w:type="dxa"/>
            <w:vAlign w:val="center"/>
          </w:tcPr>
          <w:p w:rsidR="00325E82" w:rsidRPr="00732850" w:rsidRDefault="00BB7574" w:rsidP="00732850">
            <w:pPr>
              <w:pStyle w:val="3"/>
              <w:ind w:firstLine="0"/>
              <w:jc w:val="center"/>
              <w:rPr>
                <w:b/>
                <w:sz w:val="22"/>
                <w:szCs w:val="22"/>
              </w:rPr>
            </w:pPr>
            <w:r w:rsidRPr="00732850">
              <w:rPr>
                <w:b/>
                <w:sz w:val="22"/>
                <w:szCs w:val="22"/>
              </w:rPr>
              <w:t>431497</w:t>
            </w:r>
          </w:p>
        </w:tc>
        <w:tc>
          <w:tcPr>
            <w:tcW w:w="1080" w:type="dxa"/>
            <w:vAlign w:val="center"/>
          </w:tcPr>
          <w:p w:rsidR="00325E82" w:rsidRPr="00732850" w:rsidRDefault="00BB7574" w:rsidP="00732850">
            <w:pPr>
              <w:pStyle w:val="3"/>
              <w:ind w:firstLine="0"/>
              <w:jc w:val="center"/>
              <w:rPr>
                <w:b/>
                <w:sz w:val="22"/>
                <w:szCs w:val="22"/>
              </w:rPr>
            </w:pPr>
            <w:r w:rsidRPr="00732850">
              <w:rPr>
                <w:b/>
                <w:sz w:val="22"/>
                <w:szCs w:val="22"/>
              </w:rPr>
              <w:t>454495</w:t>
            </w:r>
          </w:p>
        </w:tc>
        <w:tc>
          <w:tcPr>
            <w:tcW w:w="900" w:type="dxa"/>
            <w:vAlign w:val="center"/>
          </w:tcPr>
          <w:p w:rsidR="00325E82" w:rsidRPr="00732850" w:rsidRDefault="00732850" w:rsidP="00732850">
            <w:pPr>
              <w:pStyle w:val="3"/>
              <w:ind w:firstLine="0"/>
              <w:jc w:val="center"/>
              <w:rPr>
                <w:b/>
                <w:sz w:val="22"/>
                <w:szCs w:val="22"/>
              </w:rPr>
            </w:pPr>
            <w:r>
              <w:rPr>
                <w:b/>
                <w:sz w:val="22"/>
                <w:szCs w:val="22"/>
              </w:rPr>
              <w:t>41729</w:t>
            </w:r>
          </w:p>
        </w:tc>
        <w:tc>
          <w:tcPr>
            <w:tcW w:w="900" w:type="dxa"/>
            <w:vAlign w:val="center"/>
          </w:tcPr>
          <w:p w:rsidR="00325E82" w:rsidRPr="00732850" w:rsidRDefault="00732850" w:rsidP="00732850">
            <w:pPr>
              <w:pStyle w:val="3"/>
              <w:ind w:firstLine="0"/>
              <w:jc w:val="center"/>
              <w:rPr>
                <w:b/>
                <w:sz w:val="22"/>
                <w:szCs w:val="22"/>
              </w:rPr>
            </w:pPr>
            <w:r>
              <w:rPr>
                <w:b/>
                <w:sz w:val="22"/>
                <w:szCs w:val="22"/>
              </w:rPr>
              <w:t>16022</w:t>
            </w:r>
          </w:p>
        </w:tc>
        <w:tc>
          <w:tcPr>
            <w:tcW w:w="912" w:type="dxa"/>
            <w:vAlign w:val="center"/>
          </w:tcPr>
          <w:p w:rsidR="00325E82" w:rsidRPr="00732850" w:rsidRDefault="00732850" w:rsidP="00732850">
            <w:pPr>
              <w:pStyle w:val="3"/>
              <w:ind w:firstLine="0"/>
              <w:jc w:val="center"/>
              <w:rPr>
                <w:b/>
                <w:sz w:val="22"/>
                <w:szCs w:val="22"/>
              </w:rPr>
            </w:pPr>
            <w:r>
              <w:rPr>
                <w:b/>
                <w:sz w:val="22"/>
                <w:szCs w:val="22"/>
              </w:rPr>
              <w:t>-15594</w:t>
            </w:r>
          </w:p>
        </w:tc>
        <w:tc>
          <w:tcPr>
            <w:tcW w:w="950" w:type="dxa"/>
            <w:vAlign w:val="center"/>
          </w:tcPr>
          <w:p w:rsidR="00325E82" w:rsidRPr="00732850" w:rsidRDefault="00732850" w:rsidP="00732850">
            <w:pPr>
              <w:pStyle w:val="3"/>
              <w:ind w:firstLine="0"/>
              <w:jc w:val="center"/>
              <w:rPr>
                <w:b/>
                <w:sz w:val="22"/>
                <w:szCs w:val="22"/>
              </w:rPr>
            </w:pPr>
            <w:r>
              <w:rPr>
                <w:b/>
                <w:sz w:val="22"/>
                <w:szCs w:val="22"/>
              </w:rPr>
              <w:t>-3407</w:t>
            </w:r>
          </w:p>
        </w:tc>
        <w:tc>
          <w:tcPr>
            <w:tcW w:w="1030" w:type="dxa"/>
            <w:vAlign w:val="center"/>
          </w:tcPr>
          <w:p w:rsidR="00325E82" w:rsidRPr="00732850" w:rsidRDefault="00732850" w:rsidP="00732850">
            <w:pPr>
              <w:pStyle w:val="3"/>
              <w:ind w:firstLine="0"/>
              <w:jc w:val="center"/>
              <w:rPr>
                <w:b/>
                <w:sz w:val="22"/>
                <w:szCs w:val="22"/>
              </w:rPr>
            </w:pPr>
            <w:r>
              <w:rPr>
                <w:b/>
                <w:sz w:val="22"/>
                <w:szCs w:val="22"/>
              </w:rPr>
              <w:t>457632</w:t>
            </w:r>
          </w:p>
        </w:tc>
        <w:tc>
          <w:tcPr>
            <w:tcW w:w="900" w:type="dxa"/>
            <w:vAlign w:val="center"/>
          </w:tcPr>
          <w:p w:rsidR="00325E82" w:rsidRPr="00732850" w:rsidRDefault="00732850" w:rsidP="00732850">
            <w:pPr>
              <w:pStyle w:val="3"/>
              <w:ind w:firstLine="0"/>
              <w:jc w:val="center"/>
              <w:rPr>
                <w:b/>
                <w:sz w:val="22"/>
                <w:szCs w:val="22"/>
              </w:rPr>
            </w:pPr>
            <w:r>
              <w:rPr>
                <w:b/>
                <w:sz w:val="22"/>
                <w:szCs w:val="22"/>
              </w:rPr>
              <w:t>467110</w:t>
            </w:r>
          </w:p>
        </w:tc>
      </w:tr>
    </w:tbl>
    <w:p w:rsidR="00325E82" w:rsidRPr="00325E82" w:rsidRDefault="00325E82" w:rsidP="00325E82">
      <w:pPr>
        <w:rPr>
          <w:b/>
          <w:sz w:val="28"/>
          <w:szCs w:val="28"/>
        </w:rPr>
      </w:pPr>
    </w:p>
    <w:p w:rsidR="00325E82" w:rsidRPr="00325E82" w:rsidRDefault="00325E82" w:rsidP="00325E82">
      <w:pPr>
        <w:spacing w:line="360" w:lineRule="auto"/>
        <w:ind w:firstLine="709"/>
        <w:jc w:val="both"/>
        <w:rPr>
          <w:sz w:val="28"/>
          <w:szCs w:val="28"/>
        </w:rPr>
      </w:pPr>
      <w:r w:rsidRPr="00325E82">
        <w:rPr>
          <w:sz w:val="28"/>
          <w:szCs w:val="28"/>
        </w:rPr>
        <w:t>На основе баланса рассчитаем ряд показателей:</w:t>
      </w:r>
    </w:p>
    <w:p w:rsidR="00325E82" w:rsidRPr="00325E82" w:rsidRDefault="00325E82" w:rsidP="00325E82">
      <w:pPr>
        <w:spacing w:line="360" w:lineRule="auto"/>
        <w:ind w:firstLine="709"/>
        <w:jc w:val="both"/>
        <w:rPr>
          <w:sz w:val="28"/>
          <w:szCs w:val="28"/>
        </w:rPr>
      </w:pPr>
      <w:smartTag w:uri="urn:schemas-microsoft-com:office:smarttags" w:element="place">
        <w:r w:rsidRPr="00325E82">
          <w:rPr>
            <w:sz w:val="28"/>
            <w:szCs w:val="28"/>
            <w:lang w:val="en-US"/>
          </w:rPr>
          <w:t>I</w:t>
        </w:r>
        <w:r w:rsidRPr="00325E82">
          <w:rPr>
            <w:sz w:val="28"/>
            <w:szCs w:val="28"/>
          </w:rPr>
          <w:t>.</w:t>
        </w:r>
      </w:smartTag>
      <w:r w:rsidRPr="00325E82">
        <w:rPr>
          <w:sz w:val="28"/>
          <w:szCs w:val="28"/>
        </w:rPr>
        <w:t xml:space="preserve"> Обеспеченность предприятия основными фондами характеризуется следующими показателями: </w:t>
      </w:r>
    </w:p>
    <w:p w:rsidR="00325E82" w:rsidRPr="00325E82" w:rsidRDefault="00325E82" w:rsidP="00325E82">
      <w:pPr>
        <w:spacing w:line="360" w:lineRule="auto"/>
        <w:ind w:firstLine="709"/>
        <w:jc w:val="both"/>
        <w:rPr>
          <w:sz w:val="28"/>
          <w:szCs w:val="28"/>
        </w:rPr>
      </w:pPr>
      <w:r w:rsidRPr="00325E82">
        <w:rPr>
          <w:sz w:val="28"/>
          <w:szCs w:val="28"/>
        </w:rPr>
        <w:t xml:space="preserve">1. Фондообеспеченность (фондооснащенность) хозяйства – показывает, сколько основных фондов приходится на </w:t>
      </w:r>
      <w:smartTag w:uri="urn:schemas-microsoft-com:office:smarttags" w:element="metricconverter">
        <w:smartTagPr>
          <w:attr w:name="ProductID" w:val="100 га"/>
        </w:smartTagPr>
        <w:r w:rsidRPr="00325E82">
          <w:rPr>
            <w:sz w:val="28"/>
            <w:szCs w:val="28"/>
          </w:rPr>
          <w:t>100 га</w:t>
        </w:r>
      </w:smartTag>
      <w:r w:rsidRPr="00325E82">
        <w:rPr>
          <w:sz w:val="28"/>
          <w:szCs w:val="28"/>
        </w:rPr>
        <w:t xml:space="preserve"> сельхозугодий (тыс. руб.):</w:t>
      </w:r>
    </w:p>
    <w:p w:rsidR="00325E82" w:rsidRPr="00325E82" w:rsidRDefault="00325E82" w:rsidP="00325E82">
      <w:pPr>
        <w:spacing w:before="100" w:beforeAutospacing="1" w:after="100" w:afterAutospacing="1"/>
        <w:jc w:val="center"/>
        <w:rPr>
          <w:sz w:val="28"/>
          <w:szCs w:val="28"/>
        </w:rPr>
      </w:pPr>
      <w:r w:rsidRPr="00325E82">
        <w:rPr>
          <w:sz w:val="28"/>
          <w:szCs w:val="28"/>
        </w:rPr>
        <w:t>ФОб =ОФ/S х 100,</w:t>
      </w:r>
    </w:p>
    <w:p w:rsidR="00325E82" w:rsidRPr="00325E82" w:rsidRDefault="00325E82" w:rsidP="00325E82">
      <w:pPr>
        <w:spacing w:line="360" w:lineRule="auto"/>
        <w:ind w:left="720"/>
        <w:rPr>
          <w:sz w:val="28"/>
          <w:szCs w:val="28"/>
        </w:rPr>
      </w:pPr>
      <w:r w:rsidRPr="00325E82">
        <w:rPr>
          <w:sz w:val="28"/>
          <w:szCs w:val="28"/>
        </w:rPr>
        <w:t xml:space="preserve">где ФОб – фондообеспеченность, тыс. руб.; </w:t>
      </w:r>
      <w:r w:rsidRPr="00325E82">
        <w:rPr>
          <w:sz w:val="28"/>
          <w:szCs w:val="28"/>
        </w:rPr>
        <w:br/>
        <w:t xml:space="preserve">ОФ – среднегодовая стоимость основных фондов, тыс. руб.; </w:t>
      </w:r>
      <w:r w:rsidRPr="00325E82">
        <w:rPr>
          <w:sz w:val="28"/>
          <w:szCs w:val="28"/>
        </w:rPr>
        <w:br/>
        <w:t>S – площадь сельхозугодий, га.</w:t>
      </w:r>
    </w:p>
    <w:p w:rsidR="00325E82" w:rsidRPr="00325E82" w:rsidRDefault="00325E82" w:rsidP="00325E82">
      <w:pPr>
        <w:spacing w:line="360" w:lineRule="auto"/>
        <w:ind w:left="720"/>
        <w:rPr>
          <w:sz w:val="28"/>
          <w:szCs w:val="28"/>
        </w:rPr>
      </w:pPr>
      <w:r w:rsidRPr="00325E82">
        <w:rPr>
          <w:sz w:val="28"/>
          <w:szCs w:val="28"/>
        </w:rPr>
        <w:t>Фоб (за 200</w:t>
      </w:r>
      <w:r w:rsidR="001C7745">
        <w:rPr>
          <w:sz w:val="28"/>
          <w:szCs w:val="28"/>
        </w:rPr>
        <w:t>7</w:t>
      </w:r>
      <w:r w:rsidRPr="00325E82">
        <w:rPr>
          <w:sz w:val="28"/>
          <w:szCs w:val="28"/>
        </w:rPr>
        <w:t xml:space="preserve"> год)=</w:t>
      </w:r>
      <w:r w:rsidR="001C7745">
        <w:rPr>
          <w:sz w:val="28"/>
          <w:szCs w:val="28"/>
        </w:rPr>
        <w:t>457632</w:t>
      </w:r>
      <w:r w:rsidRPr="00325E82">
        <w:rPr>
          <w:sz w:val="28"/>
          <w:szCs w:val="28"/>
        </w:rPr>
        <w:t xml:space="preserve"> / </w:t>
      </w:r>
      <w:r w:rsidR="001C7745">
        <w:rPr>
          <w:sz w:val="28"/>
          <w:szCs w:val="28"/>
        </w:rPr>
        <w:t xml:space="preserve">38405 </w:t>
      </w:r>
      <w:r w:rsidRPr="00325E82">
        <w:rPr>
          <w:sz w:val="28"/>
          <w:szCs w:val="28"/>
        </w:rPr>
        <w:t>=</w:t>
      </w:r>
      <w:r w:rsidR="001C7745">
        <w:rPr>
          <w:sz w:val="28"/>
          <w:szCs w:val="28"/>
        </w:rPr>
        <w:t xml:space="preserve"> 11,9 </w:t>
      </w:r>
      <w:r w:rsidRPr="00325E82">
        <w:rPr>
          <w:sz w:val="28"/>
          <w:szCs w:val="28"/>
        </w:rPr>
        <w:t xml:space="preserve">тыс. руб. </w:t>
      </w:r>
    </w:p>
    <w:p w:rsidR="00325E82" w:rsidRPr="00325E82" w:rsidRDefault="00325E82" w:rsidP="00325E82">
      <w:pPr>
        <w:spacing w:line="360" w:lineRule="auto"/>
        <w:ind w:left="720"/>
        <w:rPr>
          <w:sz w:val="28"/>
          <w:szCs w:val="28"/>
        </w:rPr>
      </w:pPr>
      <w:r w:rsidRPr="00325E82">
        <w:rPr>
          <w:sz w:val="28"/>
          <w:szCs w:val="28"/>
        </w:rPr>
        <w:t>Фоб (за 200</w:t>
      </w:r>
      <w:r w:rsidR="001C7745">
        <w:rPr>
          <w:sz w:val="28"/>
          <w:szCs w:val="28"/>
        </w:rPr>
        <w:t>8</w:t>
      </w:r>
      <w:r w:rsidRPr="00325E82">
        <w:rPr>
          <w:sz w:val="28"/>
          <w:szCs w:val="28"/>
        </w:rPr>
        <w:t xml:space="preserve"> год)=</w:t>
      </w:r>
      <w:r w:rsidR="001C7745">
        <w:rPr>
          <w:sz w:val="28"/>
          <w:szCs w:val="28"/>
        </w:rPr>
        <w:t>467110</w:t>
      </w:r>
      <w:r w:rsidRPr="00325E82">
        <w:rPr>
          <w:sz w:val="28"/>
          <w:szCs w:val="28"/>
        </w:rPr>
        <w:t xml:space="preserve"> / </w:t>
      </w:r>
      <w:r w:rsidR="001C7745">
        <w:rPr>
          <w:sz w:val="28"/>
          <w:szCs w:val="28"/>
        </w:rPr>
        <w:t xml:space="preserve">44050 </w:t>
      </w:r>
      <w:r w:rsidRPr="00325E82">
        <w:rPr>
          <w:sz w:val="28"/>
          <w:szCs w:val="28"/>
        </w:rPr>
        <w:t>=</w:t>
      </w:r>
      <w:r w:rsidR="001C7745">
        <w:rPr>
          <w:sz w:val="28"/>
          <w:szCs w:val="28"/>
        </w:rPr>
        <w:t xml:space="preserve"> 10,6 </w:t>
      </w:r>
      <w:r w:rsidRPr="00325E82">
        <w:rPr>
          <w:sz w:val="28"/>
          <w:szCs w:val="28"/>
        </w:rPr>
        <w:t>тыс. руб.</w:t>
      </w:r>
    </w:p>
    <w:p w:rsidR="00325E82" w:rsidRPr="00325E82" w:rsidRDefault="00325E82" w:rsidP="00325E82">
      <w:pPr>
        <w:spacing w:line="360" w:lineRule="auto"/>
        <w:ind w:firstLine="709"/>
        <w:jc w:val="both"/>
        <w:rPr>
          <w:sz w:val="28"/>
          <w:szCs w:val="28"/>
        </w:rPr>
      </w:pPr>
      <w:r w:rsidRPr="00325E82">
        <w:rPr>
          <w:sz w:val="28"/>
          <w:szCs w:val="28"/>
        </w:rPr>
        <w:t xml:space="preserve">2. Фондовооруженность дает представление об обеспеченности основными фондами на 1 работающего (тыс. руб.): </w:t>
      </w:r>
    </w:p>
    <w:p w:rsidR="00325E82" w:rsidRPr="00325E82" w:rsidRDefault="00325E82" w:rsidP="00325E82">
      <w:pPr>
        <w:spacing w:before="100" w:beforeAutospacing="1" w:after="100" w:afterAutospacing="1"/>
        <w:ind w:left="720"/>
        <w:jc w:val="center"/>
        <w:rPr>
          <w:sz w:val="28"/>
          <w:szCs w:val="28"/>
        </w:rPr>
      </w:pPr>
      <w:r w:rsidRPr="00325E82">
        <w:rPr>
          <w:sz w:val="28"/>
          <w:szCs w:val="28"/>
        </w:rPr>
        <w:t>ФВ = ОФ/ЧР,</w:t>
      </w:r>
    </w:p>
    <w:p w:rsidR="00325E82" w:rsidRPr="00325E82" w:rsidRDefault="00325E82" w:rsidP="00325E82">
      <w:pPr>
        <w:spacing w:line="360" w:lineRule="auto"/>
        <w:ind w:firstLine="720"/>
        <w:rPr>
          <w:sz w:val="28"/>
          <w:szCs w:val="28"/>
        </w:rPr>
      </w:pPr>
      <w:r w:rsidRPr="00325E82">
        <w:rPr>
          <w:sz w:val="28"/>
          <w:szCs w:val="28"/>
        </w:rPr>
        <w:t xml:space="preserve">где ФВ – фондовооруженность, тыс. руб.; </w:t>
      </w:r>
    </w:p>
    <w:p w:rsidR="00325E82" w:rsidRPr="00325E82" w:rsidRDefault="00325E82" w:rsidP="00325E82">
      <w:pPr>
        <w:spacing w:line="360" w:lineRule="auto"/>
        <w:ind w:firstLine="720"/>
        <w:rPr>
          <w:sz w:val="28"/>
          <w:szCs w:val="28"/>
        </w:rPr>
      </w:pPr>
      <w:r w:rsidRPr="00325E82">
        <w:rPr>
          <w:sz w:val="28"/>
          <w:szCs w:val="28"/>
        </w:rPr>
        <w:t>ОФ – среднегодовая стоимость основных фондов, тыс. руб.;</w:t>
      </w:r>
    </w:p>
    <w:p w:rsidR="00325E82" w:rsidRPr="00325E82" w:rsidRDefault="00325E82" w:rsidP="00325E82">
      <w:pPr>
        <w:spacing w:line="360" w:lineRule="auto"/>
        <w:ind w:firstLine="720"/>
        <w:rPr>
          <w:sz w:val="28"/>
          <w:szCs w:val="28"/>
        </w:rPr>
      </w:pPr>
      <w:r w:rsidRPr="00325E82">
        <w:rPr>
          <w:sz w:val="28"/>
          <w:szCs w:val="28"/>
        </w:rPr>
        <w:t>ЧР – среднегодовая численность работников, чел.</w:t>
      </w:r>
    </w:p>
    <w:p w:rsidR="00325E82" w:rsidRPr="00325E82" w:rsidRDefault="00325E82" w:rsidP="00325E82">
      <w:pPr>
        <w:spacing w:line="360" w:lineRule="auto"/>
        <w:ind w:firstLine="720"/>
        <w:rPr>
          <w:sz w:val="28"/>
          <w:szCs w:val="28"/>
        </w:rPr>
      </w:pPr>
      <w:r w:rsidRPr="00325E82">
        <w:rPr>
          <w:sz w:val="28"/>
          <w:szCs w:val="28"/>
        </w:rPr>
        <w:t>ФВ (за 200</w:t>
      </w:r>
      <w:r w:rsidR="001C7745">
        <w:rPr>
          <w:sz w:val="28"/>
          <w:szCs w:val="28"/>
        </w:rPr>
        <w:t>7</w:t>
      </w:r>
      <w:r w:rsidRPr="00325E82">
        <w:rPr>
          <w:sz w:val="28"/>
          <w:szCs w:val="28"/>
        </w:rPr>
        <w:t xml:space="preserve"> год)= </w:t>
      </w:r>
      <w:r w:rsidR="001D6A23">
        <w:rPr>
          <w:sz w:val="28"/>
          <w:szCs w:val="28"/>
        </w:rPr>
        <w:t>457632</w:t>
      </w:r>
      <w:r w:rsidRPr="00325E82">
        <w:rPr>
          <w:sz w:val="28"/>
          <w:szCs w:val="28"/>
        </w:rPr>
        <w:t xml:space="preserve"> / 21</w:t>
      </w:r>
      <w:r w:rsidR="001D6A23">
        <w:rPr>
          <w:sz w:val="28"/>
          <w:szCs w:val="28"/>
        </w:rPr>
        <w:t xml:space="preserve">3 </w:t>
      </w:r>
      <w:r w:rsidRPr="00325E82">
        <w:rPr>
          <w:sz w:val="28"/>
          <w:szCs w:val="28"/>
        </w:rPr>
        <w:t>=</w:t>
      </w:r>
      <w:r w:rsidR="001D6A23">
        <w:rPr>
          <w:sz w:val="28"/>
          <w:szCs w:val="28"/>
        </w:rPr>
        <w:t xml:space="preserve"> 2148,5</w:t>
      </w:r>
      <w:r w:rsidRPr="00325E82">
        <w:rPr>
          <w:sz w:val="28"/>
          <w:szCs w:val="28"/>
        </w:rPr>
        <w:t xml:space="preserve"> тыс</w:t>
      </w:r>
      <w:r w:rsidR="00983E6E" w:rsidRPr="00325E82">
        <w:rPr>
          <w:sz w:val="28"/>
          <w:szCs w:val="28"/>
        </w:rPr>
        <w:t>. р</w:t>
      </w:r>
      <w:r w:rsidRPr="00325E82">
        <w:rPr>
          <w:sz w:val="28"/>
          <w:szCs w:val="28"/>
        </w:rPr>
        <w:t>уб.</w:t>
      </w:r>
    </w:p>
    <w:p w:rsidR="00325E82" w:rsidRPr="00325E82" w:rsidRDefault="00325E82" w:rsidP="00325E82">
      <w:pPr>
        <w:spacing w:line="360" w:lineRule="auto"/>
        <w:ind w:firstLine="720"/>
        <w:rPr>
          <w:sz w:val="28"/>
          <w:szCs w:val="28"/>
        </w:rPr>
      </w:pPr>
      <w:r w:rsidRPr="00325E82">
        <w:rPr>
          <w:sz w:val="28"/>
          <w:szCs w:val="28"/>
        </w:rPr>
        <w:t>ФВ (за 200</w:t>
      </w:r>
      <w:r w:rsidR="001C7745">
        <w:rPr>
          <w:sz w:val="28"/>
          <w:szCs w:val="28"/>
        </w:rPr>
        <w:t>8</w:t>
      </w:r>
      <w:r w:rsidRPr="00325E82">
        <w:rPr>
          <w:sz w:val="28"/>
          <w:szCs w:val="28"/>
        </w:rPr>
        <w:t xml:space="preserve"> год)=</w:t>
      </w:r>
      <w:r w:rsidR="001D6A23">
        <w:rPr>
          <w:sz w:val="28"/>
          <w:szCs w:val="28"/>
        </w:rPr>
        <w:t xml:space="preserve"> 467110</w:t>
      </w:r>
      <w:r w:rsidRPr="00325E82">
        <w:rPr>
          <w:sz w:val="28"/>
          <w:szCs w:val="28"/>
        </w:rPr>
        <w:t xml:space="preserve"> / </w:t>
      </w:r>
      <w:r w:rsidR="001D6A23">
        <w:rPr>
          <w:sz w:val="28"/>
          <w:szCs w:val="28"/>
        </w:rPr>
        <w:t xml:space="preserve">180 </w:t>
      </w:r>
      <w:r w:rsidRPr="00325E82">
        <w:rPr>
          <w:sz w:val="28"/>
          <w:szCs w:val="28"/>
        </w:rPr>
        <w:t>=</w:t>
      </w:r>
      <w:r w:rsidR="001D6A23">
        <w:rPr>
          <w:sz w:val="28"/>
          <w:szCs w:val="28"/>
        </w:rPr>
        <w:t xml:space="preserve"> 2595</w:t>
      </w:r>
      <w:r w:rsidRPr="00325E82">
        <w:rPr>
          <w:sz w:val="28"/>
          <w:szCs w:val="28"/>
        </w:rPr>
        <w:t xml:space="preserve"> тыс. руб.</w:t>
      </w:r>
    </w:p>
    <w:p w:rsidR="00325E82" w:rsidRPr="00325E82" w:rsidRDefault="00325E82" w:rsidP="00325E82">
      <w:pPr>
        <w:spacing w:line="360" w:lineRule="auto"/>
        <w:ind w:firstLine="709"/>
        <w:jc w:val="both"/>
        <w:rPr>
          <w:sz w:val="28"/>
          <w:szCs w:val="28"/>
        </w:rPr>
      </w:pPr>
      <w:r w:rsidRPr="00325E82">
        <w:rPr>
          <w:sz w:val="28"/>
          <w:szCs w:val="28"/>
        </w:rPr>
        <w:t xml:space="preserve">По данным расчетам видно, что значения показателей фондоотдачи и фондовооруженности в отчетном году увеличились по сравнению с базисным, что говорит  </w:t>
      </w:r>
      <w:r w:rsidR="00983E6E" w:rsidRPr="00325E82">
        <w:rPr>
          <w:sz w:val="28"/>
          <w:szCs w:val="28"/>
        </w:rPr>
        <w:t>об</w:t>
      </w:r>
      <w:r w:rsidRPr="00325E82">
        <w:rPr>
          <w:sz w:val="28"/>
          <w:szCs w:val="28"/>
        </w:rPr>
        <w:t xml:space="preserve"> улучшении технической оснащенности предприятия основными фондами.</w:t>
      </w:r>
    </w:p>
    <w:p w:rsidR="00325E82" w:rsidRPr="00325E82" w:rsidRDefault="00325E82" w:rsidP="00325E82">
      <w:pPr>
        <w:pStyle w:val="3"/>
        <w:spacing w:line="360" w:lineRule="auto"/>
        <w:ind w:firstLine="709"/>
        <w:rPr>
          <w:bCs/>
          <w:sz w:val="28"/>
          <w:szCs w:val="28"/>
        </w:rPr>
      </w:pPr>
      <w:r w:rsidRPr="00325E82">
        <w:rPr>
          <w:sz w:val="28"/>
          <w:szCs w:val="28"/>
          <w:lang w:val="en-US"/>
        </w:rPr>
        <w:t>II</w:t>
      </w:r>
      <w:r w:rsidRPr="00325E82">
        <w:rPr>
          <w:sz w:val="28"/>
          <w:szCs w:val="28"/>
        </w:rPr>
        <w:t xml:space="preserve">. </w:t>
      </w:r>
      <w:r w:rsidRPr="00325E82">
        <w:rPr>
          <w:bCs/>
          <w:sz w:val="28"/>
          <w:szCs w:val="28"/>
        </w:rPr>
        <w:t>Движение основных фондов.</w:t>
      </w:r>
    </w:p>
    <w:p w:rsidR="00325E82" w:rsidRPr="00325E82" w:rsidRDefault="00325E82" w:rsidP="00325E82">
      <w:pPr>
        <w:pStyle w:val="3"/>
        <w:spacing w:line="360" w:lineRule="auto"/>
        <w:ind w:firstLine="709"/>
        <w:rPr>
          <w:sz w:val="28"/>
          <w:szCs w:val="28"/>
        </w:rPr>
      </w:pPr>
      <w:r w:rsidRPr="00325E82">
        <w:rPr>
          <w:bCs/>
          <w:sz w:val="28"/>
          <w:szCs w:val="28"/>
        </w:rPr>
        <w:t xml:space="preserve">1. Коэффициент обновления </w:t>
      </w:r>
      <w:r w:rsidRPr="00325E82">
        <w:rPr>
          <w:i/>
          <w:iCs/>
          <w:sz w:val="28"/>
          <w:szCs w:val="28"/>
        </w:rPr>
        <w:t xml:space="preserve">– </w:t>
      </w:r>
      <w:r w:rsidRPr="00325E82">
        <w:rPr>
          <w:iCs/>
          <w:sz w:val="28"/>
          <w:szCs w:val="28"/>
        </w:rPr>
        <w:t>определяется как</w:t>
      </w:r>
      <w:r w:rsidRPr="00325E82">
        <w:rPr>
          <w:i/>
          <w:iCs/>
          <w:sz w:val="28"/>
          <w:szCs w:val="28"/>
        </w:rPr>
        <w:t xml:space="preserve">  </w:t>
      </w:r>
      <w:r w:rsidRPr="00325E82">
        <w:rPr>
          <w:sz w:val="28"/>
          <w:szCs w:val="28"/>
        </w:rPr>
        <w:t>отношение стоимости новых основных фондов, к полной первоначальной стоимости основных фондов на конец периода.</w:t>
      </w:r>
    </w:p>
    <w:p w:rsidR="00325E82" w:rsidRPr="00325E82" w:rsidRDefault="00325E82" w:rsidP="00325E82">
      <w:pPr>
        <w:pStyle w:val="3"/>
        <w:spacing w:line="360" w:lineRule="auto"/>
        <w:ind w:firstLine="709"/>
        <w:jc w:val="center"/>
        <w:rPr>
          <w:sz w:val="28"/>
          <w:szCs w:val="28"/>
        </w:rPr>
      </w:pPr>
      <w:r w:rsidRPr="00325E82">
        <w:rPr>
          <w:sz w:val="28"/>
          <w:szCs w:val="28"/>
        </w:rPr>
        <w:t>Коб=стоимость поступивших ОФ/Стоимость ОФ на конец года</w:t>
      </w:r>
    </w:p>
    <w:p w:rsidR="00325E82" w:rsidRPr="00325E82" w:rsidRDefault="00325E82" w:rsidP="00325E82">
      <w:pPr>
        <w:pStyle w:val="3"/>
        <w:spacing w:line="360" w:lineRule="auto"/>
        <w:ind w:firstLine="709"/>
        <w:jc w:val="left"/>
        <w:rPr>
          <w:sz w:val="28"/>
          <w:szCs w:val="28"/>
        </w:rPr>
      </w:pPr>
      <w:r w:rsidRPr="00325E82">
        <w:rPr>
          <w:sz w:val="28"/>
          <w:szCs w:val="28"/>
        </w:rPr>
        <w:t>Коб (за 200</w:t>
      </w:r>
      <w:r w:rsidR="000D48BA">
        <w:rPr>
          <w:sz w:val="28"/>
          <w:szCs w:val="28"/>
        </w:rPr>
        <w:t>7</w:t>
      </w:r>
      <w:r w:rsidRPr="00325E82">
        <w:rPr>
          <w:sz w:val="28"/>
          <w:szCs w:val="28"/>
        </w:rPr>
        <w:t xml:space="preserve"> год)</w:t>
      </w:r>
      <w:r w:rsidR="000D48BA">
        <w:rPr>
          <w:sz w:val="28"/>
          <w:szCs w:val="28"/>
        </w:rPr>
        <w:t xml:space="preserve"> </w:t>
      </w:r>
      <w:r w:rsidRPr="00325E82">
        <w:rPr>
          <w:sz w:val="28"/>
          <w:szCs w:val="28"/>
        </w:rPr>
        <w:t>=</w:t>
      </w:r>
      <w:r w:rsidR="000D48BA">
        <w:rPr>
          <w:sz w:val="28"/>
          <w:szCs w:val="28"/>
        </w:rPr>
        <w:t xml:space="preserve"> 41729</w:t>
      </w:r>
      <w:r w:rsidRPr="00325E82">
        <w:rPr>
          <w:sz w:val="28"/>
          <w:szCs w:val="28"/>
        </w:rPr>
        <w:t xml:space="preserve"> / </w:t>
      </w:r>
      <w:r w:rsidR="000D48BA">
        <w:rPr>
          <w:sz w:val="28"/>
          <w:szCs w:val="28"/>
        </w:rPr>
        <w:t xml:space="preserve">457632 </w:t>
      </w:r>
      <w:r w:rsidRPr="00325E82">
        <w:rPr>
          <w:sz w:val="28"/>
          <w:szCs w:val="28"/>
        </w:rPr>
        <w:t>=</w:t>
      </w:r>
      <w:r w:rsidR="000D48BA">
        <w:rPr>
          <w:sz w:val="28"/>
          <w:szCs w:val="28"/>
        </w:rPr>
        <w:t xml:space="preserve"> 0,09</w:t>
      </w:r>
    </w:p>
    <w:p w:rsidR="00325E82" w:rsidRPr="00325E82" w:rsidRDefault="00325E82" w:rsidP="00325E82">
      <w:pPr>
        <w:pStyle w:val="3"/>
        <w:spacing w:line="360" w:lineRule="auto"/>
        <w:ind w:firstLine="709"/>
        <w:jc w:val="left"/>
        <w:rPr>
          <w:sz w:val="28"/>
          <w:szCs w:val="28"/>
        </w:rPr>
      </w:pPr>
      <w:r w:rsidRPr="00325E82">
        <w:rPr>
          <w:sz w:val="28"/>
          <w:szCs w:val="28"/>
        </w:rPr>
        <w:t>Коб (за 200</w:t>
      </w:r>
      <w:r w:rsidR="000D48BA">
        <w:rPr>
          <w:sz w:val="28"/>
          <w:szCs w:val="28"/>
        </w:rPr>
        <w:t>8</w:t>
      </w:r>
      <w:r w:rsidRPr="00325E82">
        <w:rPr>
          <w:sz w:val="28"/>
          <w:szCs w:val="28"/>
        </w:rPr>
        <w:t xml:space="preserve"> год)</w:t>
      </w:r>
      <w:r w:rsidR="000D48BA">
        <w:rPr>
          <w:sz w:val="28"/>
          <w:szCs w:val="28"/>
        </w:rPr>
        <w:t xml:space="preserve"> </w:t>
      </w:r>
      <w:r w:rsidRPr="00325E82">
        <w:rPr>
          <w:sz w:val="28"/>
          <w:szCs w:val="28"/>
        </w:rPr>
        <w:t>=</w:t>
      </w:r>
      <w:r w:rsidR="000D48BA">
        <w:rPr>
          <w:sz w:val="28"/>
          <w:szCs w:val="28"/>
        </w:rPr>
        <w:t xml:space="preserve"> 16022</w:t>
      </w:r>
      <w:r w:rsidRPr="00325E82">
        <w:rPr>
          <w:sz w:val="28"/>
          <w:szCs w:val="28"/>
        </w:rPr>
        <w:t xml:space="preserve"> / </w:t>
      </w:r>
      <w:r w:rsidR="000D48BA">
        <w:rPr>
          <w:sz w:val="28"/>
          <w:szCs w:val="28"/>
        </w:rPr>
        <w:t xml:space="preserve">467110 </w:t>
      </w:r>
      <w:r w:rsidRPr="00325E82">
        <w:rPr>
          <w:sz w:val="28"/>
          <w:szCs w:val="28"/>
        </w:rPr>
        <w:t>=</w:t>
      </w:r>
      <w:r w:rsidR="000D48BA">
        <w:rPr>
          <w:sz w:val="28"/>
          <w:szCs w:val="28"/>
        </w:rPr>
        <w:t xml:space="preserve"> 0,03</w:t>
      </w:r>
    </w:p>
    <w:p w:rsidR="00325E82" w:rsidRPr="00325E82" w:rsidRDefault="00325E82" w:rsidP="00325E82">
      <w:pPr>
        <w:pStyle w:val="3"/>
        <w:spacing w:line="360" w:lineRule="auto"/>
        <w:ind w:firstLine="709"/>
        <w:jc w:val="left"/>
        <w:rPr>
          <w:sz w:val="28"/>
          <w:szCs w:val="28"/>
        </w:rPr>
      </w:pPr>
      <w:r w:rsidRPr="00325E82">
        <w:rPr>
          <w:sz w:val="28"/>
          <w:szCs w:val="28"/>
        </w:rPr>
        <w:t>По расчетам видно, что величина коэффициента обновления в 200</w:t>
      </w:r>
      <w:r w:rsidR="000D48BA">
        <w:rPr>
          <w:sz w:val="28"/>
          <w:szCs w:val="28"/>
        </w:rPr>
        <w:t>7</w:t>
      </w:r>
      <w:r w:rsidRPr="00325E82">
        <w:rPr>
          <w:sz w:val="28"/>
          <w:szCs w:val="28"/>
        </w:rPr>
        <w:t xml:space="preserve"> году больше, чем в 200</w:t>
      </w:r>
      <w:r w:rsidR="000D48BA">
        <w:rPr>
          <w:sz w:val="28"/>
          <w:szCs w:val="28"/>
        </w:rPr>
        <w:t>8</w:t>
      </w:r>
      <w:r w:rsidRPr="00325E82">
        <w:rPr>
          <w:sz w:val="28"/>
          <w:szCs w:val="28"/>
        </w:rPr>
        <w:t>, что свидетельствует о том, что предприятие в 200</w:t>
      </w:r>
      <w:r w:rsidR="000D48BA">
        <w:rPr>
          <w:sz w:val="28"/>
          <w:szCs w:val="28"/>
        </w:rPr>
        <w:t>7</w:t>
      </w:r>
      <w:r w:rsidRPr="00325E82">
        <w:rPr>
          <w:sz w:val="28"/>
          <w:szCs w:val="28"/>
        </w:rPr>
        <w:t xml:space="preserve"> году лучше обновляло свои основные средства. Чем больше приобретено новых средств, тем лучше их состояние, что положительно скажется на производстве продукции.</w:t>
      </w:r>
    </w:p>
    <w:p w:rsidR="00325E82" w:rsidRPr="00325E82" w:rsidRDefault="00325E82" w:rsidP="00325E82">
      <w:pPr>
        <w:pStyle w:val="3"/>
        <w:spacing w:line="360" w:lineRule="auto"/>
        <w:ind w:firstLine="709"/>
        <w:rPr>
          <w:sz w:val="28"/>
          <w:szCs w:val="28"/>
        </w:rPr>
      </w:pPr>
      <w:r w:rsidRPr="00325E82">
        <w:rPr>
          <w:sz w:val="28"/>
          <w:szCs w:val="28"/>
        </w:rPr>
        <w:t>2. Коэффициент выбытия</w:t>
      </w:r>
      <w:r w:rsidRPr="00325E82">
        <w:rPr>
          <w:i/>
          <w:iCs/>
          <w:sz w:val="28"/>
          <w:szCs w:val="28"/>
        </w:rPr>
        <w:t xml:space="preserve"> </w:t>
      </w:r>
      <w:r w:rsidRPr="00325E82">
        <w:rPr>
          <w:sz w:val="28"/>
          <w:szCs w:val="28"/>
        </w:rPr>
        <w:t>– стоимость выбывших в течение года вследствие ветхости и износа основных фондов к полной первоначальной стоимости основных фондов на начало периода.</w:t>
      </w:r>
    </w:p>
    <w:p w:rsidR="00325E82" w:rsidRPr="00325E82" w:rsidRDefault="00325E82" w:rsidP="00325E82">
      <w:pPr>
        <w:pStyle w:val="3"/>
        <w:spacing w:line="360" w:lineRule="auto"/>
        <w:ind w:firstLine="709"/>
        <w:rPr>
          <w:sz w:val="28"/>
          <w:szCs w:val="28"/>
        </w:rPr>
      </w:pPr>
      <w:r w:rsidRPr="00325E82">
        <w:rPr>
          <w:sz w:val="28"/>
          <w:szCs w:val="28"/>
        </w:rPr>
        <w:t>Квыб = стоимость выбывших ОФ/стоимость ОФ на начало года</w:t>
      </w:r>
    </w:p>
    <w:p w:rsidR="00325E82" w:rsidRPr="00325E82" w:rsidRDefault="005243FA" w:rsidP="00325E82">
      <w:pPr>
        <w:pStyle w:val="3"/>
        <w:spacing w:line="360" w:lineRule="auto"/>
        <w:ind w:firstLine="709"/>
        <w:rPr>
          <w:sz w:val="28"/>
          <w:szCs w:val="28"/>
        </w:rPr>
      </w:pPr>
      <w:r>
        <w:rPr>
          <w:sz w:val="28"/>
          <w:szCs w:val="28"/>
        </w:rPr>
        <w:t xml:space="preserve">Квыб (за 2006 год) =  18781 / 322740 = </w:t>
      </w:r>
      <w:r w:rsidR="00325E82" w:rsidRPr="00325E82">
        <w:rPr>
          <w:sz w:val="28"/>
          <w:szCs w:val="28"/>
        </w:rPr>
        <w:t xml:space="preserve"> 0,06</w:t>
      </w:r>
    </w:p>
    <w:p w:rsidR="00325E82" w:rsidRPr="00325E82" w:rsidRDefault="00325E82" w:rsidP="00325E82">
      <w:pPr>
        <w:pStyle w:val="3"/>
        <w:spacing w:line="360" w:lineRule="auto"/>
        <w:ind w:firstLine="709"/>
        <w:rPr>
          <w:sz w:val="28"/>
          <w:szCs w:val="28"/>
        </w:rPr>
      </w:pPr>
      <w:r w:rsidRPr="00325E82">
        <w:rPr>
          <w:sz w:val="28"/>
          <w:szCs w:val="28"/>
        </w:rPr>
        <w:t xml:space="preserve">Квыб </w:t>
      </w:r>
      <w:r w:rsidR="00983E6E" w:rsidRPr="00325E82">
        <w:rPr>
          <w:sz w:val="28"/>
          <w:szCs w:val="28"/>
        </w:rPr>
        <w:t>(</w:t>
      </w:r>
      <w:r w:rsidR="005243FA">
        <w:rPr>
          <w:sz w:val="28"/>
          <w:szCs w:val="28"/>
        </w:rPr>
        <w:t xml:space="preserve">за 2007 год) =  26317 / 715078 = </w:t>
      </w:r>
      <w:r w:rsidRPr="00325E82">
        <w:rPr>
          <w:sz w:val="28"/>
          <w:szCs w:val="28"/>
        </w:rPr>
        <w:t xml:space="preserve"> 0,04 </w:t>
      </w:r>
    </w:p>
    <w:p w:rsidR="00325E82" w:rsidRPr="00325E82" w:rsidRDefault="00325E82" w:rsidP="00325E82">
      <w:pPr>
        <w:pStyle w:val="3"/>
        <w:spacing w:line="360" w:lineRule="auto"/>
        <w:ind w:firstLine="709"/>
        <w:rPr>
          <w:sz w:val="28"/>
          <w:szCs w:val="28"/>
        </w:rPr>
      </w:pPr>
    </w:p>
    <w:p w:rsidR="00325E82" w:rsidRPr="00325E82" w:rsidRDefault="00325E82" w:rsidP="00325E82">
      <w:pPr>
        <w:pStyle w:val="3"/>
        <w:spacing w:line="360" w:lineRule="auto"/>
        <w:ind w:firstLine="709"/>
        <w:rPr>
          <w:sz w:val="28"/>
          <w:szCs w:val="28"/>
        </w:rPr>
      </w:pPr>
    </w:p>
    <w:p w:rsidR="00325E82" w:rsidRPr="00325E82" w:rsidRDefault="00325E82" w:rsidP="00325E82">
      <w:pPr>
        <w:pStyle w:val="3"/>
        <w:spacing w:line="360" w:lineRule="auto"/>
        <w:ind w:firstLine="709"/>
        <w:rPr>
          <w:bCs/>
          <w:sz w:val="28"/>
          <w:szCs w:val="28"/>
        </w:rPr>
      </w:pPr>
      <w:r w:rsidRPr="00325E82">
        <w:rPr>
          <w:bCs/>
          <w:sz w:val="28"/>
          <w:szCs w:val="28"/>
          <w:lang w:val="en-US"/>
        </w:rPr>
        <w:t>III</w:t>
      </w:r>
      <w:r w:rsidRPr="00325E82">
        <w:rPr>
          <w:bCs/>
          <w:sz w:val="28"/>
          <w:szCs w:val="28"/>
        </w:rPr>
        <w:t>. Состояние основных фондов.</w:t>
      </w:r>
    </w:p>
    <w:p w:rsidR="00325E82" w:rsidRPr="00325E82" w:rsidRDefault="00325E82" w:rsidP="00325E82">
      <w:pPr>
        <w:pStyle w:val="3"/>
        <w:spacing w:line="360" w:lineRule="auto"/>
        <w:ind w:firstLine="709"/>
        <w:rPr>
          <w:sz w:val="28"/>
          <w:szCs w:val="28"/>
        </w:rPr>
      </w:pPr>
      <w:r w:rsidRPr="00325E82">
        <w:rPr>
          <w:iCs/>
          <w:sz w:val="28"/>
          <w:szCs w:val="28"/>
        </w:rPr>
        <w:t>1. Коэффициент износа</w:t>
      </w:r>
      <w:r w:rsidRPr="00325E82">
        <w:rPr>
          <w:sz w:val="28"/>
          <w:szCs w:val="28"/>
        </w:rPr>
        <w:t>– отношение суммы начисленной амортизации к первоначальной стоимости основных фондов.</w:t>
      </w:r>
    </w:p>
    <w:p w:rsidR="00325E82" w:rsidRPr="00325E82" w:rsidRDefault="00325E82" w:rsidP="00325E82">
      <w:pPr>
        <w:pStyle w:val="3"/>
        <w:spacing w:line="360" w:lineRule="auto"/>
        <w:ind w:firstLine="709"/>
        <w:jc w:val="center"/>
        <w:rPr>
          <w:sz w:val="28"/>
          <w:szCs w:val="28"/>
        </w:rPr>
      </w:pPr>
      <w:r w:rsidRPr="00325E82">
        <w:rPr>
          <w:sz w:val="28"/>
          <w:szCs w:val="28"/>
        </w:rPr>
        <w:t>Кизн = сумма начисл. амортизации / первоначальная стоимость ОФ</w:t>
      </w:r>
    </w:p>
    <w:p w:rsidR="00325E82" w:rsidRPr="00325E82" w:rsidRDefault="00325E82" w:rsidP="00325E82">
      <w:pPr>
        <w:pStyle w:val="3"/>
        <w:spacing w:line="360" w:lineRule="auto"/>
        <w:ind w:firstLine="709"/>
        <w:rPr>
          <w:sz w:val="28"/>
          <w:szCs w:val="28"/>
        </w:rPr>
      </w:pPr>
      <w:r w:rsidRPr="00325E82">
        <w:rPr>
          <w:sz w:val="28"/>
          <w:szCs w:val="28"/>
        </w:rPr>
        <w:t>Кизн (за 200</w:t>
      </w:r>
      <w:r w:rsidR="00A51D16">
        <w:rPr>
          <w:sz w:val="28"/>
          <w:szCs w:val="28"/>
        </w:rPr>
        <w:t>7</w:t>
      </w:r>
      <w:r w:rsidRPr="00325E82">
        <w:rPr>
          <w:sz w:val="28"/>
          <w:szCs w:val="28"/>
        </w:rPr>
        <w:t xml:space="preserve"> год)</w:t>
      </w:r>
      <w:r w:rsidR="00A51D16">
        <w:rPr>
          <w:sz w:val="28"/>
          <w:szCs w:val="28"/>
        </w:rPr>
        <w:t xml:space="preserve"> </w:t>
      </w:r>
      <w:r w:rsidRPr="00325E82">
        <w:rPr>
          <w:sz w:val="28"/>
          <w:szCs w:val="28"/>
        </w:rPr>
        <w:t>=</w:t>
      </w:r>
      <w:r w:rsidR="00A51D16">
        <w:rPr>
          <w:sz w:val="28"/>
          <w:szCs w:val="28"/>
        </w:rPr>
        <w:t xml:space="preserve"> 92863</w:t>
      </w:r>
      <w:r w:rsidRPr="00325E82">
        <w:rPr>
          <w:sz w:val="28"/>
          <w:szCs w:val="28"/>
        </w:rPr>
        <w:t xml:space="preserve"> /</w:t>
      </w:r>
      <w:r w:rsidR="00A51D16">
        <w:rPr>
          <w:sz w:val="28"/>
          <w:szCs w:val="28"/>
        </w:rPr>
        <w:t xml:space="preserve"> 431497 </w:t>
      </w:r>
      <w:r w:rsidRPr="00325E82">
        <w:rPr>
          <w:sz w:val="28"/>
          <w:szCs w:val="28"/>
        </w:rPr>
        <w:t>=</w:t>
      </w:r>
      <w:r w:rsidR="00A51D16">
        <w:rPr>
          <w:sz w:val="28"/>
          <w:szCs w:val="28"/>
        </w:rPr>
        <w:t xml:space="preserve"> 0,2</w:t>
      </w:r>
      <w:r w:rsidR="004035D5">
        <w:rPr>
          <w:sz w:val="28"/>
          <w:szCs w:val="28"/>
        </w:rPr>
        <w:t>1</w:t>
      </w:r>
    </w:p>
    <w:p w:rsidR="00325E82" w:rsidRPr="00325E82" w:rsidRDefault="00325E82" w:rsidP="00325E82">
      <w:pPr>
        <w:pStyle w:val="3"/>
        <w:spacing w:line="360" w:lineRule="auto"/>
        <w:ind w:firstLine="709"/>
        <w:rPr>
          <w:sz w:val="28"/>
          <w:szCs w:val="28"/>
        </w:rPr>
      </w:pPr>
      <w:r w:rsidRPr="00325E82">
        <w:rPr>
          <w:sz w:val="28"/>
          <w:szCs w:val="28"/>
        </w:rPr>
        <w:t>Кизн (за 200</w:t>
      </w:r>
      <w:r w:rsidR="00A51D16">
        <w:rPr>
          <w:sz w:val="28"/>
          <w:szCs w:val="28"/>
        </w:rPr>
        <w:t>8</w:t>
      </w:r>
      <w:r w:rsidRPr="00325E82">
        <w:rPr>
          <w:sz w:val="28"/>
          <w:szCs w:val="28"/>
        </w:rPr>
        <w:t xml:space="preserve"> год)</w:t>
      </w:r>
      <w:r w:rsidR="00A51D16">
        <w:rPr>
          <w:sz w:val="28"/>
          <w:szCs w:val="28"/>
        </w:rPr>
        <w:t xml:space="preserve"> </w:t>
      </w:r>
      <w:r w:rsidRPr="00325E82">
        <w:rPr>
          <w:sz w:val="28"/>
          <w:szCs w:val="28"/>
        </w:rPr>
        <w:t xml:space="preserve">= </w:t>
      </w:r>
      <w:r w:rsidR="00A51D16">
        <w:rPr>
          <w:sz w:val="28"/>
          <w:szCs w:val="28"/>
        </w:rPr>
        <w:t xml:space="preserve">105679 </w:t>
      </w:r>
      <w:r w:rsidRPr="00325E82">
        <w:rPr>
          <w:sz w:val="28"/>
          <w:szCs w:val="28"/>
        </w:rPr>
        <w:t>/</w:t>
      </w:r>
      <w:r w:rsidR="00A51D16">
        <w:rPr>
          <w:sz w:val="28"/>
          <w:szCs w:val="28"/>
        </w:rPr>
        <w:t xml:space="preserve"> 454495 </w:t>
      </w:r>
      <w:r w:rsidRPr="00325E82">
        <w:rPr>
          <w:sz w:val="28"/>
          <w:szCs w:val="28"/>
        </w:rPr>
        <w:t>=</w:t>
      </w:r>
      <w:r w:rsidR="00A51D16">
        <w:rPr>
          <w:sz w:val="28"/>
          <w:szCs w:val="28"/>
        </w:rPr>
        <w:t xml:space="preserve"> </w:t>
      </w:r>
      <w:r w:rsidR="004035D5">
        <w:rPr>
          <w:sz w:val="28"/>
          <w:szCs w:val="28"/>
        </w:rPr>
        <w:t>0,23</w:t>
      </w:r>
    </w:p>
    <w:p w:rsidR="00325E82" w:rsidRPr="00325E82" w:rsidRDefault="00325E82" w:rsidP="00325E82">
      <w:pPr>
        <w:pStyle w:val="3"/>
        <w:spacing w:line="360" w:lineRule="auto"/>
        <w:ind w:firstLine="709"/>
        <w:rPr>
          <w:sz w:val="28"/>
          <w:szCs w:val="28"/>
        </w:rPr>
      </w:pPr>
      <w:r w:rsidRPr="00325E82">
        <w:rPr>
          <w:sz w:val="28"/>
          <w:szCs w:val="28"/>
        </w:rPr>
        <w:t>Чем больше изношены основные средства, тем хуже качество продукции, произведенной на них, увеличивается себестоимость, т.к. они требуют постоянного ремонта, а значит и ниже прибыль предприятия.</w:t>
      </w:r>
    </w:p>
    <w:p w:rsidR="00325E82" w:rsidRPr="00325E82" w:rsidRDefault="00325E82" w:rsidP="00325E82">
      <w:pPr>
        <w:pStyle w:val="3"/>
        <w:spacing w:line="360" w:lineRule="auto"/>
        <w:ind w:firstLine="709"/>
        <w:rPr>
          <w:sz w:val="28"/>
          <w:szCs w:val="28"/>
        </w:rPr>
      </w:pPr>
      <w:r w:rsidRPr="00325E82">
        <w:rPr>
          <w:sz w:val="28"/>
          <w:szCs w:val="28"/>
        </w:rPr>
        <w:t>2. Коэффициент годности - отношение стоимости  и основных фондов по полной первоначальной стоимости за вычетом износа к полной первоначальной стоимости основных фондов.</w:t>
      </w:r>
    </w:p>
    <w:p w:rsidR="00325E82" w:rsidRPr="00325E82" w:rsidRDefault="00325E82" w:rsidP="00325E82">
      <w:pPr>
        <w:pStyle w:val="3"/>
        <w:spacing w:line="360" w:lineRule="auto"/>
        <w:ind w:firstLine="709"/>
        <w:jc w:val="center"/>
        <w:rPr>
          <w:sz w:val="28"/>
          <w:szCs w:val="28"/>
        </w:rPr>
      </w:pPr>
      <w:r w:rsidRPr="00325E82">
        <w:rPr>
          <w:sz w:val="28"/>
          <w:szCs w:val="28"/>
        </w:rPr>
        <w:t>Кгодн = 1-Кизн.</w:t>
      </w:r>
    </w:p>
    <w:p w:rsidR="00325E82" w:rsidRPr="00325E82" w:rsidRDefault="00325E82" w:rsidP="00325E82">
      <w:pPr>
        <w:pStyle w:val="3"/>
        <w:spacing w:line="360" w:lineRule="auto"/>
        <w:ind w:firstLine="709"/>
        <w:rPr>
          <w:sz w:val="28"/>
          <w:szCs w:val="28"/>
        </w:rPr>
      </w:pPr>
      <w:r w:rsidRPr="00325E82">
        <w:rPr>
          <w:sz w:val="28"/>
          <w:szCs w:val="28"/>
        </w:rPr>
        <w:t>Кгодн (за 200</w:t>
      </w:r>
      <w:r w:rsidR="004035D5">
        <w:rPr>
          <w:sz w:val="28"/>
          <w:szCs w:val="28"/>
        </w:rPr>
        <w:t>7</w:t>
      </w:r>
      <w:r w:rsidRPr="00325E82">
        <w:rPr>
          <w:sz w:val="28"/>
          <w:szCs w:val="28"/>
        </w:rPr>
        <w:t xml:space="preserve"> год) = 1-</w:t>
      </w:r>
      <w:r w:rsidR="004035D5">
        <w:rPr>
          <w:sz w:val="28"/>
          <w:szCs w:val="28"/>
        </w:rPr>
        <w:t xml:space="preserve">0,21 </w:t>
      </w:r>
      <w:r w:rsidRPr="00325E82">
        <w:rPr>
          <w:sz w:val="28"/>
          <w:szCs w:val="28"/>
        </w:rPr>
        <w:t>= 0,</w:t>
      </w:r>
      <w:r w:rsidR="004035D5">
        <w:rPr>
          <w:sz w:val="28"/>
          <w:szCs w:val="28"/>
        </w:rPr>
        <w:t>79</w:t>
      </w:r>
    </w:p>
    <w:p w:rsidR="00325E82" w:rsidRPr="00325E82" w:rsidRDefault="00325E82" w:rsidP="00325E82">
      <w:pPr>
        <w:pStyle w:val="3"/>
        <w:spacing w:line="360" w:lineRule="auto"/>
        <w:ind w:firstLine="709"/>
        <w:rPr>
          <w:sz w:val="28"/>
          <w:szCs w:val="28"/>
        </w:rPr>
      </w:pPr>
      <w:r w:rsidRPr="00325E82">
        <w:rPr>
          <w:sz w:val="28"/>
          <w:szCs w:val="28"/>
        </w:rPr>
        <w:t>Кгодн (за 200</w:t>
      </w:r>
      <w:r w:rsidR="004035D5">
        <w:rPr>
          <w:sz w:val="28"/>
          <w:szCs w:val="28"/>
        </w:rPr>
        <w:t>8</w:t>
      </w:r>
      <w:r w:rsidRPr="00325E82">
        <w:rPr>
          <w:sz w:val="28"/>
          <w:szCs w:val="28"/>
        </w:rPr>
        <w:t xml:space="preserve"> год) = 1-</w:t>
      </w:r>
      <w:r w:rsidR="004035D5">
        <w:rPr>
          <w:sz w:val="28"/>
          <w:szCs w:val="28"/>
        </w:rPr>
        <w:t xml:space="preserve">0,23 </w:t>
      </w:r>
      <w:r w:rsidRPr="00325E82">
        <w:rPr>
          <w:sz w:val="28"/>
          <w:szCs w:val="28"/>
        </w:rPr>
        <w:t>=</w:t>
      </w:r>
      <w:r w:rsidR="004035D5">
        <w:rPr>
          <w:sz w:val="28"/>
          <w:szCs w:val="28"/>
        </w:rPr>
        <w:t xml:space="preserve"> 0,7</w:t>
      </w:r>
      <w:r w:rsidRPr="00325E82">
        <w:rPr>
          <w:sz w:val="28"/>
          <w:szCs w:val="28"/>
        </w:rPr>
        <w:t>7</w:t>
      </w:r>
    </w:p>
    <w:p w:rsidR="00325E82" w:rsidRPr="00325E82" w:rsidRDefault="00325E82" w:rsidP="00325E82">
      <w:pPr>
        <w:pStyle w:val="3"/>
        <w:spacing w:line="360" w:lineRule="auto"/>
        <w:ind w:firstLine="709"/>
        <w:rPr>
          <w:sz w:val="28"/>
          <w:szCs w:val="28"/>
        </w:rPr>
      </w:pPr>
      <w:r w:rsidRPr="00325E82">
        <w:rPr>
          <w:sz w:val="28"/>
          <w:szCs w:val="28"/>
        </w:rPr>
        <w:t>Чем больше значение коэффициента годности, тем лучше техническое состояние основных фондов.</w:t>
      </w:r>
    </w:p>
    <w:p w:rsidR="00325E82" w:rsidRPr="00325E82" w:rsidRDefault="00325E82" w:rsidP="00325E82">
      <w:pPr>
        <w:pStyle w:val="3"/>
        <w:spacing w:line="360" w:lineRule="auto"/>
        <w:ind w:firstLine="709"/>
        <w:rPr>
          <w:bCs/>
          <w:sz w:val="28"/>
          <w:szCs w:val="28"/>
        </w:rPr>
      </w:pPr>
      <w:r w:rsidRPr="00325E82">
        <w:rPr>
          <w:bCs/>
          <w:sz w:val="28"/>
          <w:szCs w:val="28"/>
          <w:lang w:val="en-US"/>
        </w:rPr>
        <w:t>IV</w:t>
      </w:r>
      <w:r w:rsidRPr="00325E82">
        <w:rPr>
          <w:bCs/>
          <w:sz w:val="28"/>
          <w:szCs w:val="28"/>
        </w:rPr>
        <w:t>. Использование основных фондов.</w:t>
      </w:r>
    </w:p>
    <w:p w:rsidR="00325E82" w:rsidRPr="00325E82" w:rsidRDefault="00325E82" w:rsidP="00325E82">
      <w:pPr>
        <w:pStyle w:val="3"/>
        <w:spacing w:line="360" w:lineRule="auto"/>
        <w:ind w:firstLine="709"/>
        <w:rPr>
          <w:sz w:val="28"/>
          <w:szCs w:val="28"/>
        </w:rPr>
      </w:pPr>
      <w:r w:rsidRPr="00325E82">
        <w:rPr>
          <w:sz w:val="28"/>
          <w:szCs w:val="28"/>
        </w:rPr>
        <w:t xml:space="preserve">1. </w:t>
      </w:r>
      <w:r w:rsidRPr="00325E82">
        <w:rPr>
          <w:iCs/>
          <w:sz w:val="28"/>
          <w:szCs w:val="28"/>
        </w:rPr>
        <w:t xml:space="preserve">Фондоотдача - </w:t>
      </w:r>
      <w:r w:rsidRPr="00325E82">
        <w:rPr>
          <w:sz w:val="28"/>
          <w:szCs w:val="28"/>
        </w:rPr>
        <w:t xml:space="preserve">обобщающий показатель эффективности основных производственных фондов. Показывает сколько произведено продукции с 1 рубля вложенного в основные производственные фонды. Фондоотдача (руб.) валовой или товарной продукции на 1 руб. основных фондов дает представление о выходе продукции в расчете на имеющиеся фонды: </w:t>
      </w:r>
    </w:p>
    <w:p w:rsidR="00325E82" w:rsidRPr="00325E82" w:rsidRDefault="00325E82" w:rsidP="00325E82">
      <w:pPr>
        <w:spacing w:before="100" w:beforeAutospacing="1" w:after="100" w:afterAutospacing="1"/>
        <w:ind w:left="720"/>
        <w:jc w:val="center"/>
        <w:rPr>
          <w:sz w:val="28"/>
          <w:szCs w:val="28"/>
        </w:rPr>
      </w:pPr>
      <w:r w:rsidRPr="00325E82">
        <w:rPr>
          <w:sz w:val="28"/>
          <w:szCs w:val="28"/>
        </w:rPr>
        <w:t>ФО = ВП/ОПФ,</w:t>
      </w:r>
    </w:p>
    <w:p w:rsidR="00325E82" w:rsidRPr="00325E82" w:rsidRDefault="00325E82" w:rsidP="00325E82">
      <w:pPr>
        <w:spacing w:before="100" w:beforeAutospacing="1" w:after="100" w:afterAutospacing="1" w:line="360" w:lineRule="auto"/>
        <w:ind w:left="720"/>
        <w:rPr>
          <w:sz w:val="28"/>
          <w:szCs w:val="28"/>
        </w:rPr>
      </w:pPr>
      <w:r w:rsidRPr="00325E82">
        <w:rPr>
          <w:sz w:val="28"/>
          <w:szCs w:val="28"/>
        </w:rPr>
        <w:t xml:space="preserve">где ФО – фондоотдача, руб. </w:t>
      </w:r>
      <w:r w:rsidRPr="00325E82">
        <w:rPr>
          <w:sz w:val="28"/>
          <w:szCs w:val="28"/>
        </w:rPr>
        <w:br/>
        <w:t xml:space="preserve">ВП – валовая продукция, тыс. руб. </w:t>
      </w:r>
      <w:r w:rsidRPr="00325E82">
        <w:rPr>
          <w:sz w:val="28"/>
          <w:szCs w:val="28"/>
        </w:rPr>
        <w:br/>
        <w:t xml:space="preserve">ОПФ – среднегодовая стоимость основных производственных фондов, тыс. руб. </w:t>
      </w:r>
    </w:p>
    <w:p w:rsidR="00325E82" w:rsidRPr="00325E82" w:rsidRDefault="00325E82" w:rsidP="00325E82">
      <w:pPr>
        <w:spacing w:beforeAutospacing="1" w:afterAutospacing="1"/>
        <w:ind w:left="720"/>
        <w:rPr>
          <w:sz w:val="28"/>
          <w:szCs w:val="28"/>
        </w:rPr>
      </w:pPr>
      <w:r w:rsidRPr="00325E82">
        <w:rPr>
          <w:sz w:val="28"/>
          <w:szCs w:val="28"/>
        </w:rPr>
        <w:t>ФО (за 200</w:t>
      </w:r>
      <w:r w:rsidR="0012609F">
        <w:rPr>
          <w:sz w:val="28"/>
          <w:szCs w:val="28"/>
        </w:rPr>
        <w:t>7</w:t>
      </w:r>
      <w:r w:rsidRPr="00325E82">
        <w:rPr>
          <w:sz w:val="28"/>
          <w:szCs w:val="28"/>
        </w:rPr>
        <w:t xml:space="preserve"> год)=</w:t>
      </w:r>
      <w:r w:rsidR="0012609F">
        <w:rPr>
          <w:sz w:val="28"/>
          <w:szCs w:val="28"/>
        </w:rPr>
        <w:t xml:space="preserve"> 55388</w:t>
      </w:r>
      <w:r w:rsidRPr="00325E82">
        <w:rPr>
          <w:sz w:val="28"/>
          <w:szCs w:val="28"/>
        </w:rPr>
        <w:t xml:space="preserve"> / </w:t>
      </w:r>
      <w:r w:rsidR="0012609F">
        <w:rPr>
          <w:sz w:val="28"/>
          <w:szCs w:val="28"/>
        </w:rPr>
        <w:t>457635</w:t>
      </w:r>
      <w:r w:rsidRPr="00325E82">
        <w:rPr>
          <w:sz w:val="28"/>
          <w:szCs w:val="28"/>
        </w:rPr>
        <w:t xml:space="preserve"> = </w:t>
      </w:r>
      <w:r w:rsidR="0012609F">
        <w:rPr>
          <w:sz w:val="28"/>
          <w:szCs w:val="28"/>
        </w:rPr>
        <w:t>0,12</w:t>
      </w:r>
      <w:r w:rsidRPr="00325E82">
        <w:rPr>
          <w:sz w:val="28"/>
          <w:szCs w:val="28"/>
        </w:rPr>
        <w:t xml:space="preserve"> руб.</w:t>
      </w:r>
    </w:p>
    <w:p w:rsidR="00325E82" w:rsidRPr="00325E82" w:rsidRDefault="00325E82" w:rsidP="00325E82">
      <w:pPr>
        <w:spacing w:beforeAutospacing="1" w:afterAutospacing="1"/>
        <w:ind w:left="720"/>
        <w:rPr>
          <w:sz w:val="28"/>
          <w:szCs w:val="28"/>
        </w:rPr>
      </w:pPr>
      <w:r w:rsidRPr="00325E82">
        <w:rPr>
          <w:sz w:val="28"/>
          <w:szCs w:val="28"/>
        </w:rPr>
        <w:t>ФО (за 200</w:t>
      </w:r>
      <w:r w:rsidR="0012609F">
        <w:rPr>
          <w:sz w:val="28"/>
          <w:szCs w:val="28"/>
        </w:rPr>
        <w:t>8</w:t>
      </w:r>
      <w:r w:rsidRPr="00325E82">
        <w:rPr>
          <w:sz w:val="28"/>
          <w:szCs w:val="28"/>
        </w:rPr>
        <w:t xml:space="preserve"> год) = 5</w:t>
      </w:r>
      <w:r w:rsidR="0012609F">
        <w:rPr>
          <w:sz w:val="28"/>
          <w:szCs w:val="28"/>
        </w:rPr>
        <w:t>0533</w:t>
      </w:r>
      <w:r w:rsidRPr="00325E82">
        <w:rPr>
          <w:sz w:val="28"/>
          <w:szCs w:val="28"/>
        </w:rPr>
        <w:t xml:space="preserve"> /</w:t>
      </w:r>
      <w:r w:rsidR="0012609F">
        <w:rPr>
          <w:sz w:val="28"/>
          <w:szCs w:val="28"/>
        </w:rPr>
        <w:t xml:space="preserve"> 467110</w:t>
      </w:r>
      <w:r w:rsidRPr="00325E82">
        <w:rPr>
          <w:sz w:val="28"/>
          <w:szCs w:val="28"/>
        </w:rPr>
        <w:t xml:space="preserve"> = </w:t>
      </w:r>
      <w:r w:rsidR="0012609F">
        <w:rPr>
          <w:sz w:val="28"/>
          <w:szCs w:val="28"/>
        </w:rPr>
        <w:t xml:space="preserve">0,11 </w:t>
      </w:r>
      <w:r w:rsidRPr="00325E82">
        <w:rPr>
          <w:sz w:val="28"/>
          <w:szCs w:val="28"/>
        </w:rPr>
        <w:t xml:space="preserve">руб. </w:t>
      </w:r>
    </w:p>
    <w:p w:rsidR="00325E82" w:rsidRDefault="00325E82" w:rsidP="00325E82">
      <w:pPr>
        <w:spacing w:line="360" w:lineRule="auto"/>
        <w:ind w:firstLine="709"/>
        <w:jc w:val="both"/>
        <w:rPr>
          <w:sz w:val="28"/>
          <w:szCs w:val="28"/>
          <w:lang w:val="en-US"/>
        </w:rPr>
      </w:pPr>
      <w:r w:rsidRPr="00325E82">
        <w:rPr>
          <w:sz w:val="28"/>
          <w:szCs w:val="28"/>
        </w:rPr>
        <w:t>Технический уровень развития предприятия в отчетном году ухудшился по сравнению с прошлым годом, так как на предприятии наблюдается уменьшение показателей фондоотдачи.</w:t>
      </w:r>
    </w:p>
    <w:p w:rsidR="001331F3" w:rsidRDefault="001331F3" w:rsidP="00325E82">
      <w:pPr>
        <w:spacing w:line="360" w:lineRule="auto"/>
        <w:ind w:firstLine="709"/>
        <w:jc w:val="both"/>
        <w:rPr>
          <w:sz w:val="28"/>
          <w:szCs w:val="28"/>
        </w:rPr>
      </w:pPr>
      <w:r>
        <w:rPr>
          <w:sz w:val="28"/>
          <w:szCs w:val="28"/>
        </w:rPr>
        <w:t>Проведем факторный анализ фондоотдачи:</w:t>
      </w:r>
    </w:p>
    <w:p w:rsidR="001331F3" w:rsidRDefault="001331F3" w:rsidP="00325E82">
      <w:pPr>
        <w:spacing w:line="360" w:lineRule="auto"/>
        <w:ind w:firstLine="709"/>
        <w:jc w:val="both"/>
        <w:rPr>
          <w:sz w:val="28"/>
          <w:szCs w:val="28"/>
        </w:rPr>
      </w:pPr>
      <w:r>
        <w:rPr>
          <w:sz w:val="28"/>
          <w:szCs w:val="28"/>
        </w:rPr>
        <w:t>1. Найдем условный показатель</w:t>
      </w:r>
    </w:p>
    <w:p w:rsidR="001331F3" w:rsidRDefault="001331F3" w:rsidP="00325E82">
      <w:pPr>
        <w:spacing w:line="360" w:lineRule="auto"/>
        <w:ind w:firstLine="709"/>
        <w:jc w:val="both"/>
        <w:rPr>
          <w:sz w:val="20"/>
          <w:szCs w:val="20"/>
        </w:rPr>
      </w:pPr>
      <w:r>
        <w:rPr>
          <w:sz w:val="28"/>
          <w:szCs w:val="28"/>
        </w:rPr>
        <w:t>ФО</w:t>
      </w:r>
      <w:r w:rsidRPr="001331F3">
        <w:rPr>
          <w:sz w:val="20"/>
          <w:szCs w:val="20"/>
        </w:rPr>
        <w:t>усл</w:t>
      </w:r>
      <w:r>
        <w:rPr>
          <w:sz w:val="28"/>
          <w:szCs w:val="28"/>
        </w:rPr>
        <w:t xml:space="preserve"> = ВП</w:t>
      </w:r>
      <w:r w:rsidRPr="001331F3">
        <w:rPr>
          <w:sz w:val="20"/>
          <w:szCs w:val="20"/>
        </w:rPr>
        <w:t>ф</w:t>
      </w:r>
      <w:r>
        <w:rPr>
          <w:sz w:val="28"/>
          <w:szCs w:val="28"/>
        </w:rPr>
        <w:t xml:space="preserve"> / ОПФ</w:t>
      </w:r>
      <w:r w:rsidRPr="001331F3">
        <w:rPr>
          <w:sz w:val="20"/>
          <w:szCs w:val="20"/>
        </w:rPr>
        <w:t>п</w:t>
      </w:r>
    </w:p>
    <w:p w:rsidR="001331F3" w:rsidRDefault="001331F3" w:rsidP="00325E82">
      <w:pPr>
        <w:spacing w:line="360" w:lineRule="auto"/>
        <w:ind w:firstLine="709"/>
        <w:jc w:val="both"/>
        <w:rPr>
          <w:sz w:val="28"/>
          <w:szCs w:val="28"/>
        </w:rPr>
      </w:pPr>
      <w:r w:rsidRPr="001331F3">
        <w:rPr>
          <w:sz w:val="28"/>
          <w:szCs w:val="28"/>
        </w:rPr>
        <w:t>ФО</w:t>
      </w:r>
      <w:r>
        <w:rPr>
          <w:sz w:val="20"/>
          <w:szCs w:val="20"/>
        </w:rPr>
        <w:t xml:space="preserve">усл </w:t>
      </w:r>
      <w:r w:rsidRPr="001331F3">
        <w:rPr>
          <w:sz w:val="28"/>
          <w:szCs w:val="28"/>
        </w:rPr>
        <w:t>= 50533 / 457635 = 0,11</w:t>
      </w:r>
    </w:p>
    <w:p w:rsidR="001331F3" w:rsidRDefault="001331F3" w:rsidP="00325E82">
      <w:pPr>
        <w:spacing w:line="360" w:lineRule="auto"/>
        <w:ind w:firstLine="709"/>
        <w:jc w:val="both"/>
        <w:rPr>
          <w:sz w:val="28"/>
          <w:szCs w:val="28"/>
        </w:rPr>
      </w:pPr>
      <w:r>
        <w:rPr>
          <w:sz w:val="28"/>
          <w:szCs w:val="28"/>
        </w:rPr>
        <w:t>2. Определим общее отклонение от результативных показателей</w:t>
      </w:r>
    </w:p>
    <w:p w:rsidR="00CB6DF1" w:rsidRDefault="00CB6DF1" w:rsidP="00CB6DF1">
      <w:pPr>
        <w:spacing w:line="360" w:lineRule="auto"/>
        <w:ind w:firstLine="709"/>
        <w:jc w:val="both"/>
        <w:rPr>
          <w:sz w:val="28"/>
          <w:szCs w:val="28"/>
        </w:rPr>
      </w:pPr>
      <w:r w:rsidRPr="00CB6DF1">
        <w:rPr>
          <w:position w:val="-14"/>
          <w:sz w:val="28"/>
          <w:szCs w:val="28"/>
        </w:rPr>
        <w:object w:dxaOrig="2120" w:dyaOrig="380">
          <v:shape id="_x0000_i1026" type="#_x0000_t75" style="width:105.75pt;height:18.75pt" o:ole="">
            <v:imagedata r:id="rId9" o:title=""/>
          </v:shape>
          <o:OLEObject Type="Embed" ProgID="Equation.3" ShapeID="_x0000_i1026" DrawAspect="Content" ObjectID="_1469434083" r:id="rId10"/>
        </w:object>
      </w:r>
    </w:p>
    <w:p w:rsidR="00CB6DF1" w:rsidRDefault="00CB6DF1" w:rsidP="00CB6DF1">
      <w:pPr>
        <w:spacing w:line="360" w:lineRule="auto"/>
        <w:ind w:firstLine="709"/>
        <w:jc w:val="both"/>
        <w:rPr>
          <w:sz w:val="28"/>
          <w:szCs w:val="28"/>
        </w:rPr>
      </w:pPr>
      <w:r w:rsidRPr="00452C4B">
        <w:rPr>
          <w:position w:val="-14"/>
        </w:rPr>
        <w:object w:dxaOrig="780" w:dyaOrig="380">
          <v:shape id="_x0000_i1027" type="#_x0000_t75" style="width:39pt;height:18.75pt" o:ole="">
            <v:imagedata r:id="rId11" o:title=""/>
          </v:shape>
          <o:OLEObject Type="Embed" ProgID="Equation.3" ShapeID="_x0000_i1027" DrawAspect="Content" ObjectID="_1469434084" r:id="rId12"/>
        </w:object>
      </w:r>
      <w:r>
        <w:t xml:space="preserve"> </w:t>
      </w:r>
      <w:r w:rsidRPr="00CB6DF1">
        <w:rPr>
          <w:sz w:val="28"/>
          <w:szCs w:val="28"/>
        </w:rPr>
        <w:t>= 0,11-0,12 = -0,01</w:t>
      </w:r>
    </w:p>
    <w:p w:rsidR="00CB6DF1" w:rsidRDefault="00CB6DF1" w:rsidP="00CB6DF1">
      <w:pPr>
        <w:spacing w:line="360" w:lineRule="auto"/>
        <w:ind w:firstLine="709"/>
        <w:jc w:val="both"/>
        <w:rPr>
          <w:sz w:val="28"/>
          <w:szCs w:val="28"/>
        </w:rPr>
      </w:pPr>
      <w:r>
        <w:rPr>
          <w:sz w:val="28"/>
          <w:szCs w:val="28"/>
        </w:rPr>
        <w:t>3. Определим влияние факторов</w:t>
      </w:r>
    </w:p>
    <w:p w:rsidR="00CB6DF1" w:rsidRDefault="00CB6DF1" w:rsidP="00CB6DF1">
      <w:pPr>
        <w:spacing w:line="360" w:lineRule="auto"/>
        <w:ind w:firstLine="709"/>
        <w:jc w:val="both"/>
        <w:rPr>
          <w:sz w:val="28"/>
          <w:szCs w:val="28"/>
        </w:rPr>
      </w:pPr>
      <w:r w:rsidRPr="00CB6DF1">
        <w:rPr>
          <w:position w:val="-14"/>
          <w:sz w:val="28"/>
          <w:szCs w:val="28"/>
        </w:rPr>
        <w:object w:dxaOrig="2180" w:dyaOrig="380">
          <v:shape id="_x0000_i1028" type="#_x0000_t75" style="width:108.75pt;height:18.75pt" o:ole="">
            <v:imagedata r:id="rId13" o:title=""/>
          </v:shape>
          <o:OLEObject Type="Embed" ProgID="Equation.3" ShapeID="_x0000_i1028" DrawAspect="Content" ObjectID="_1469434085" r:id="rId14"/>
        </w:object>
      </w:r>
    </w:p>
    <w:p w:rsidR="00CB6DF1" w:rsidRDefault="00CB6DF1" w:rsidP="00CB6DF1">
      <w:pPr>
        <w:spacing w:line="360" w:lineRule="auto"/>
        <w:ind w:firstLine="709"/>
        <w:jc w:val="both"/>
        <w:rPr>
          <w:sz w:val="28"/>
          <w:szCs w:val="28"/>
        </w:rPr>
      </w:pPr>
      <w:r w:rsidRPr="00452C4B">
        <w:rPr>
          <w:position w:val="-10"/>
        </w:rPr>
        <w:object w:dxaOrig="740" w:dyaOrig="340">
          <v:shape id="_x0000_i1029" type="#_x0000_t75" style="width:36.75pt;height:17.25pt" o:ole="">
            <v:imagedata r:id="rId15" o:title=""/>
          </v:shape>
          <o:OLEObject Type="Embed" ProgID="Equation.3" ShapeID="_x0000_i1029" DrawAspect="Content" ObjectID="_1469434086" r:id="rId16"/>
        </w:object>
      </w:r>
      <w:r>
        <w:t xml:space="preserve"> </w:t>
      </w:r>
      <w:r w:rsidRPr="00CB6DF1">
        <w:rPr>
          <w:sz w:val="28"/>
          <w:szCs w:val="28"/>
        </w:rPr>
        <w:t>= 0,11-0,012 = -0,01</w:t>
      </w:r>
    </w:p>
    <w:p w:rsidR="00CB6DF1" w:rsidRDefault="005B36DF" w:rsidP="00CB6DF1">
      <w:pPr>
        <w:spacing w:line="360" w:lineRule="auto"/>
        <w:ind w:firstLine="709"/>
        <w:jc w:val="both"/>
        <w:rPr>
          <w:sz w:val="28"/>
          <w:szCs w:val="28"/>
        </w:rPr>
      </w:pPr>
      <w:r w:rsidRPr="00CB6DF1">
        <w:rPr>
          <w:position w:val="-14"/>
          <w:sz w:val="28"/>
          <w:szCs w:val="28"/>
        </w:rPr>
        <w:object w:dxaOrig="2299" w:dyaOrig="380">
          <v:shape id="_x0000_i1030" type="#_x0000_t75" style="width:114.75pt;height:18.75pt" o:ole="">
            <v:imagedata r:id="rId17" o:title=""/>
          </v:shape>
          <o:OLEObject Type="Embed" ProgID="Equation.3" ShapeID="_x0000_i1030" DrawAspect="Content" ObjectID="_1469434087" r:id="rId18"/>
        </w:object>
      </w:r>
    </w:p>
    <w:p w:rsidR="00CB6DF1" w:rsidRDefault="00CB6DF1" w:rsidP="00CB6DF1">
      <w:pPr>
        <w:spacing w:line="360" w:lineRule="auto"/>
        <w:ind w:firstLine="709"/>
        <w:jc w:val="both"/>
        <w:rPr>
          <w:sz w:val="28"/>
          <w:szCs w:val="28"/>
        </w:rPr>
      </w:pPr>
      <w:r w:rsidRPr="00452C4B">
        <w:rPr>
          <w:position w:val="-12"/>
        </w:rPr>
        <w:object w:dxaOrig="840" w:dyaOrig="360">
          <v:shape id="_x0000_i1031" type="#_x0000_t75" style="width:42pt;height:18pt" o:ole="">
            <v:imagedata r:id="rId19" o:title=""/>
          </v:shape>
          <o:OLEObject Type="Embed" ProgID="Equation.3" ShapeID="_x0000_i1031" DrawAspect="Content" ObjectID="_1469434088" r:id="rId20"/>
        </w:object>
      </w:r>
      <w:r>
        <w:t xml:space="preserve"> </w:t>
      </w:r>
      <w:r w:rsidRPr="00CB6DF1">
        <w:rPr>
          <w:sz w:val="28"/>
          <w:szCs w:val="28"/>
        </w:rPr>
        <w:t>= 0,11-0,11 = 0</w:t>
      </w:r>
    </w:p>
    <w:p w:rsidR="005B36DF" w:rsidRDefault="005B36DF" w:rsidP="00CB6DF1">
      <w:pPr>
        <w:spacing w:line="360" w:lineRule="auto"/>
        <w:ind w:firstLine="709"/>
        <w:jc w:val="both"/>
        <w:rPr>
          <w:sz w:val="28"/>
          <w:szCs w:val="28"/>
        </w:rPr>
      </w:pPr>
      <w:r>
        <w:rPr>
          <w:sz w:val="28"/>
          <w:szCs w:val="28"/>
        </w:rPr>
        <w:t>4. Проверим сумму отклонений по факторам</w:t>
      </w:r>
    </w:p>
    <w:p w:rsidR="005B36DF" w:rsidRDefault="005B36DF" w:rsidP="00CB6DF1">
      <w:pPr>
        <w:spacing w:line="360" w:lineRule="auto"/>
        <w:ind w:firstLine="709"/>
        <w:jc w:val="both"/>
        <w:rPr>
          <w:sz w:val="28"/>
          <w:szCs w:val="28"/>
        </w:rPr>
      </w:pPr>
      <w:r>
        <w:rPr>
          <w:sz w:val="28"/>
          <w:szCs w:val="28"/>
        </w:rPr>
        <w:t>-0,01+0=-0,01</w:t>
      </w:r>
    </w:p>
    <w:p w:rsidR="00325E82" w:rsidRPr="00325E82" w:rsidRDefault="00325E82" w:rsidP="00325E82">
      <w:pPr>
        <w:spacing w:line="360" w:lineRule="auto"/>
        <w:ind w:firstLine="709"/>
        <w:jc w:val="both"/>
        <w:rPr>
          <w:sz w:val="28"/>
          <w:szCs w:val="28"/>
        </w:rPr>
      </w:pPr>
      <w:r w:rsidRPr="00325E82">
        <w:rPr>
          <w:sz w:val="28"/>
          <w:szCs w:val="28"/>
        </w:rPr>
        <w:t>2. Фондоемкость показывает, сколько используется основных фондов для производства единицы продукции или 1 рубля валовой продукции соответственно, и указывает на условный расход основных фондов на производство продукции, обратный показатель фондоотдачи:</w:t>
      </w:r>
    </w:p>
    <w:p w:rsidR="00325E82" w:rsidRPr="00325E82" w:rsidRDefault="00325E82" w:rsidP="00325E82">
      <w:pPr>
        <w:spacing w:before="100" w:beforeAutospacing="1" w:after="100" w:afterAutospacing="1"/>
        <w:ind w:left="720"/>
        <w:jc w:val="center"/>
        <w:rPr>
          <w:sz w:val="28"/>
          <w:szCs w:val="28"/>
        </w:rPr>
      </w:pPr>
      <w:r w:rsidRPr="00325E82">
        <w:rPr>
          <w:sz w:val="28"/>
          <w:szCs w:val="28"/>
        </w:rPr>
        <w:t>ФЕ = ОФ/ВП,</w:t>
      </w:r>
    </w:p>
    <w:p w:rsidR="00325E82" w:rsidRPr="00325E82" w:rsidRDefault="00325E82" w:rsidP="00325E82">
      <w:pPr>
        <w:spacing w:line="360" w:lineRule="auto"/>
        <w:ind w:left="720"/>
        <w:rPr>
          <w:sz w:val="28"/>
          <w:szCs w:val="28"/>
        </w:rPr>
      </w:pPr>
      <w:r w:rsidRPr="00325E82">
        <w:rPr>
          <w:sz w:val="28"/>
          <w:szCs w:val="28"/>
        </w:rPr>
        <w:t xml:space="preserve">где ФЕ – фондоемкость; </w:t>
      </w:r>
    </w:p>
    <w:p w:rsidR="00325E82" w:rsidRPr="00325E82" w:rsidRDefault="00325E82" w:rsidP="00325E82">
      <w:pPr>
        <w:spacing w:line="360" w:lineRule="auto"/>
        <w:ind w:left="720"/>
        <w:rPr>
          <w:sz w:val="28"/>
          <w:szCs w:val="28"/>
        </w:rPr>
      </w:pPr>
      <w:r w:rsidRPr="00325E82">
        <w:rPr>
          <w:sz w:val="28"/>
          <w:szCs w:val="28"/>
        </w:rPr>
        <w:t>ФЕ (за 200</w:t>
      </w:r>
      <w:r w:rsidR="0012609F">
        <w:rPr>
          <w:sz w:val="28"/>
          <w:szCs w:val="28"/>
        </w:rPr>
        <w:t>7</w:t>
      </w:r>
      <w:r w:rsidRPr="00325E82">
        <w:rPr>
          <w:sz w:val="28"/>
          <w:szCs w:val="28"/>
        </w:rPr>
        <w:t xml:space="preserve"> год) = </w:t>
      </w:r>
      <w:r w:rsidR="0012609F">
        <w:rPr>
          <w:sz w:val="28"/>
          <w:szCs w:val="28"/>
        </w:rPr>
        <w:t>457632</w:t>
      </w:r>
      <w:r w:rsidRPr="00325E82">
        <w:rPr>
          <w:sz w:val="28"/>
          <w:szCs w:val="28"/>
        </w:rPr>
        <w:t xml:space="preserve"> / </w:t>
      </w:r>
      <w:r w:rsidR="0012609F">
        <w:rPr>
          <w:sz w:val="28"/>
          <w:szCs w:val="28"/>
        </w:rPr>
        <w:t>55388</w:t>
      </w:r>
      <w:r w:rsidRPr="00325E82">
        <w:rPr>
          <w:sz w:val="28"/>
          <w:szCs w:val="28"/>
        </w:rPr>
        <w:t xml:space="preserve"> =</w:t>
      </w:r>
      <w:r w:rsidR="0012609F">
        <w:rPr>
          <w:sz w:val="28"/>
          <w:szCs w:val="28"/>
        </w:rPr>
        <w:t xml:space="preserve"> 8,3</w:t>
      </w:r>
      <w:r w:rsidRPr="00325E82">
        <w:rPr>
          <w:sz w:val="28"/>
          <w:szCs w:val="28"/>
        </w:rPr>
        <w:t xml:space="preserve"> руб. </w:t>
      </w:r>
    </w:p>
    <w:p w:rsidR="00325E82" w:rsidRPr="00325E82" w:rsidRDefault="00325E82" w:rsidP="00325E82">
      <w:pPr>
        <w:spacing w:line="360" w:lineRule="auto"/>
        <w:ind w:left="720"/>
        <w:rPr>
          <w:sz w:val="28"/>
          <w:szCs w:val="28"/>
        </w:rPr>
      </w:pPr>
      <w:r w:rsidRPr="00325E82">
        <w:rPr>
          <w:sz w:val="28"/>
          <w:szCs w:val="28"/>
        </w:rPr>
        <w:t>ФЕ (за 200</w:t>
      </w:r>
      <w:r w:rsidR="0012609F">
        <w:rPr>
          <w:sz w:val="28"/>
          <w:szCs w:val="28"/>
        </w:rPr>
        <w:t>8</w:t>
      </w:r>
      <w:r w:rsidRPr="00325E82">
        <w:rPr>
          <w:sz w:val="28"/>
          <w:szCs w:val="28"/>
        </w:rPr>
        <w:t xml:space="preserve"> год) = 774098 /55388 = </w:t>
      </w:r>
      <w:r w:rsidR="0012609F">
        <w:rPr>
          <w:sz w:val="28"/>
          <w:szCs w:val="28"/>
        </w:rPr>
        <w:t xml:space="preserve">9,2 </w:t>
      </w:r>
      <w:r w:rsidRPr="00325E82">
        <w:rPr>
          <w:sz w:val="28"/>
          <w:szCs w:val="28"/>
        </w:rPr>
        <w:t xml:space="preserve">руб. </w:t>
      </w:r>
    </w:p>
    <w:p w:rsidR="00325E82" w:rsidRPr="005641C6" w:rsidRDefault="00325E82" w:rsidP="00325E82">
      <w:pPr>
        <w:pStyle w:val="3"/>
        <w:spacing w:line="360" w:lineRule="auto"/>
        <w:ind w:firstLine="0"/>
        <w:jc w:val="center"/>
        <w:rPr>
          <w:b/>
          <w:sz w:val="28"/>
          <w:szCs w:val="28"/>
          <w:lang w:val="en-US"/>
        </w:rPr>
      </w:pPr>
      <w:r w:rsidRPr="00325E82">
        <w:rPr>
          <w:sz w:val="28"/>
          <w:szCs w:val="28"/>
        </w:rPr>
        <w:br w:type="page"/>
      </w:r>
      <w:r w:rsidRPr="005641C6">
        <w:rPr>
          <w:b/>
          <w:sz w:val="28"/>
          <w:szCs w:val="28"/>
        </w:rPr>
        <w:t>2.4. Анализ зависимости фондоотдачи от продуктивности основной группы животных с использованием метода корреляции.</w:t>
      </w:r>
    </w:p>
    <w:p w:rsidR="005641C6" w:rsidRPr="005641C6" w:rsidRDefault="005641C6" w:rsidP="00325E82">
      <w:pPr>
        <w:pStyle w:val="3"/>
        <w:spacing w:line="360" w:lineRule="auto"/>
        <w:ind w:firstLine="0"/>
        <w:jc w:val="center"/>
        <w:rPr>
          <w:sz w:val="28"/>
          <w:szCs w:val="28"/>
          <w:lang w:val="en-US"/>
        </w:rPr>
      </w:pPr>
    </w:p>
    <w:p w:rsidR="00325E82" w:rsidRPr="00325E82" w:rsidRDefault="00325E82" w:rsidP="00325E82">
      <w:pPr>
        <w:spacing w:line="360" w:lineRule="auto"/>
        <w:ind w:firstLine="709"/>
        <w:jc w:val="both"/>
        <w:rPr>
          <w:sz w:val="28"/>
          <w:szCs w:val="28"/>
        </w:rPr>
      </w:pPr>
      <w:r w:rsidRPr="00325E82">
        <w:rPr>
          <w:color w:val="000000"/>
          <w:spacing w:val="1"/>
          <w:sz w:val="28"/>
          <w:szCs w:val="28"/>
        </w:rPr>
        <w:t xml:space="preserve">Различные явления, происходящие в процессе сельскохозяйственного производства, находятся в причинно-следственной однофакторной или многофакторной связи, которая может быть функциональной или корреляционной. При функциональной связи каждому значению факторного признака соответствует строго определенное значение результата. При </w:t>
      </w:r>
      <w:r w:rsidRPr="00325E82">
        <w:rPr>
          <w:color w:val="000000"/>
          <w:sz w:val="28"/>
          <w:szCs w:val="28"/>
        </w:rPr>
        <w:t>корреляционной связи одному и тому же значению факторного признака могут соответствовать множество различных результатов.</w:t>
      </w:r>
    </w:p>
    <w:p w:rsidR="00325E82" w:rsidRPr="00325E82" w:rsidRDefault="00325E82" w:rsidP="00325E82">
      <w:pPr>
        <w:pStyle w:val="bodytxt"/>
        <w:spacing w:before="0" w:beforeAutospacing="0" w:after="0" w:afterAutospacing="0" w:line="360" w:lineRule="auto"/>
        <w:ind w:firstLine="709"/>
        <w:jc w:val="both"/>
        <w:rPr>
          <w:rFonts w:ascii="Times New Roman" w:hAnsi="Times New Roman" w:cs="Times New Roman"/>
          <w:sz w:val="28"/>
          <w:szCs w:val="28"/>
        </w:rPr>
      </w:pPr>
      <w:r w:rsidRPr="00325E82">
        <w:rPr>
          <w:rFonts w:ascii="Times New Roman" w:hAnsi="Times New Roman" w:cs="Times New Roman"/>
          <w:sz w:val="28"/>
          <w:szCs w:val="28"/>
        </w:rPr>
        <w:t xml:space="preserve">При поиске меры и формы связи между данным признаком и несколькими признаками-факторами (множественная корреляция) считается необходимым определить, имеет ли место прямолинейная или криволинейная зависимость. В случае прямолинейной зависимости составляется соответствующее уравнение регрессии, при решении которого вычисляются коэффициенты регрессии для каждого из признаков-факторов. При прямолинейной форме связи коэффициент корреляции может быть вычислен по формуле. </w:t>
      </w:r>
    </w:p>
    <w:p w:rsidR="00325E82" w:rsidRPr="00325E82" w:rsidRDefault="00325E82" w:rsidP="00325E82">
      <w:pPr>
        <w:shd w:val="clear" w:color="auto" w:fill="FFFFFF"/>
        <w:spacing w:line="480" w:lineRule="exact"/>
        <w:ind w:left="106" w:right="355" w:firstLine="542"/>
        <w:jc w:val="right"/>
        <w:rPr>
          <w:sz w:val="28"/>
          <w:szCs w:val="28"/>
        </w:rPr>
      </w:pPr>
      <w:r w:rsidRPr="00325E82">
        <w:rPr>
          <w:color w:val="000000"/>
          <w:spacing w:val="2"/>
          <w:sz w:val="28"/>
          <w:szCs w:val="28"/>
        </w:rPr>
        <w:t>Таблица 5</w:t>
      </w:r>
    </w:p>
    <w:p w:rsidR="00325E82" w:rsidRPr="00325E82" w:rsidRDefault="00325E82" w:rsidP="00325E82">
      <w:pPr>
        <w:shd w:val="clear" w:color="auto" w:fill="FFFFFF"/>
        <w:spacing w:line="480" w:lineRule="exact"/>
        <w:ind w:left="2750"/>
        <w:rPr>
          <w:color w:val="000000"/>
          <w:spacing w:val="1"/>
          <w:sz w:val="28"/>
          <w:szCs w:val="28"/>
        </w:rPr>
      </w:pPr>
      <w:r w:rsidRPr="00325E82">
        <w:rPr>
          <w:color w:val="000000"/>
          <w:spacing w:val="1"/>
          <w:sz w:val="28"/>
          <w:szCs w:val="28"/>
        </w:rPr>
        <w:t>Данные к корреляционному анализу.</w:t>
      </w:r>
    </w:p>
    <w:p w:rsidR="00325E82" w:rsidRPr="00325E82" w:rsidRDefault="00325E82" w:rsidP="00325E82">
      <w:pPr>
        <w:shd w:val="clear" w:color="auto" w:fill="FFFFFF"/>
        <w:spacing w:line="480" w:lineRule="exact"/>
        <w:ind w:left="2750"/>
        <w:rPr>
          <w:sz w:val="28"/>
          <w:szCs w:val="28"/>
        </w:rPr>
      </w:pPr>
    </w:p>
    <w:tbl>
      <w:tblPr>
        <w:tblW w:w="949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527"/>
        <w:gridCol w:w="1843"/>
        <w:gridCol w:w="2030"/>
        <w:gridCol w:w="1118"/>
        <w:gridCol w:w="1276"/>
        <w:gridCol w:w="1701"/>
      </w:tblGrid>
      <w:tr w:rsidR="00325E82" w:rsidRPr="00325E82" w:rsidTr="00257147">
        <w:trPr>
          <w:trHeight w:val="2235"/>
        </w:trPr>
        <w:tc>
          <w:tcPr>
            <w:tcW w:w="1527" w:type="dxa"/>
            <w:shd w:val="clear" w:color="auto" w:fill="FFFFFF"/>
          </w:tcPr>
          <w:p w:rsidR="00325E82" w:rsidRPr="00325E82" w:rsidRDefault="00325E82" w:rsidP="00257147">
            <w:pPr>
              <w:shd w:val="clear" w:color="auto" w:fill="FFFFFF"/>
              <w:spacing w:line="360" w:lineRule="auto"/>
              <w:jc w:val="center"/>
              <w:rPr>
                <w:sz w:val="28"/>
                <w:szCs w:val="28"/>
              </w:rPr>
            </w:pPr>
            <w:r w:rsidRPr="00325E82">
              <w:rPr>
                <w:color w:val="323232"/>
                <w:spacing w:val="-3"/>
                <w:sz w:val="28"/>
                <w:szCs w:val="28"/>
              </w:rPr>
              <w:t>Год</w:t>
            </w:r>
          </w:p>
        </w:tc>
        <w:tc>
          <w:tcPr>
            <w:tcW w:w="1843" w:type="dxa"/>
            <w:shd w:val="clear" w:color="auto" w:fill="FFFFFF"/>
          </w:tcPr>
          <w:p w:rsidR="00325E82" w:rsidRPr="00325E82" w:rsidRDefault="00325E82" w:rsidP="00257147">
            <w:pPr>
              <w:shd w:val="clear" w:color="auto" w:fill="FFFFFF"/>
              <w:spacing w:line="360" w:lineRule="auto"/>
              <w:jc w:val="center"/>
              <w:rPr>
                <w:sz w:val="28"/>
                <w:szCs w:val="28"/>
              </w:rPr>
            </w:pPr>
            <w:r w:rsidRPr="00325E82">
              <w:rPr>
                <w:color w:val="000000"/>
                <w:sz w:val="28"/>
                <w:szCs w:val="28"/>
              </w:rPr>
              <w:t>Фондоотдача</w:t>
            </w:r>
            <w:r w:rsidR="00983E6E" w:rsidRPr="00325E82">
              <w:rPr>
                <w:color w:val="323232"/>
                <w:spacing w:val="-4"/>
                <w:sz w:val="28"/>
                <w:szCs w:val="28"/>
              </w:rPr>
              <w:t>, р</w:t>
            </w:r>
            <w:r w:rsidRPr="00325E82">
              <w:rPr>
                <w:color w:val="323232"/>
                <w:spacing w:val="-4"/>
                <w:sz w:val="28"/>
                <w:szCs w:val="28"/>
              </w:rPr>
              <w:t>уб.</w:t>
            </w:r>
          </w:p>
          <w:p w:rsidR="00325E82" w:rsidRPr="00325E82" w:rsidRDefault="00325E82" w:rsidP="00257147">
            <w:pPr>
              <w:shd w:val="clear" w:color="auto" w:fill="FFFFFF"/>
              <w:spacing w:line="360" w:lineRule="auto"/>
              <w:jc w:val="center"/>
              <w:rPr>
                <w:sz w:val="28"/>
                <w:szCs w:val="28"/>
              </w:rPr>
            </w:pPr>
            <w:r w:rsidRPr="00325E82">
              <w:rPr>
                <w:color w:val="000000"/>
                <w:sz w:val="28"/>
                <w:szCs w:val="28"/>
                <w:lang w:val="en-US"/>
              </w:rPr>
              <w:t>X</w:t>
            </w:r>
          </w:p>
        </w:tc>
        <w:tc>
          <w:tcPr>
            <w:tcW w:w="2030" w:type="dxa"/>
            <w:shd w:val="clear" w:color="auto" w:fill="FFFFFF"/>
          </w:tcPr>
          <w:p w:rsidR="00325E82" w:rsidRPr="00325E82" w:rsidRDefault="00325E82" w:rsidP="00257147">
            <w:pPr>
              <w:shd w:val="clear" w:color="auto" w:fill="FFFFFF"/>
              <w:spacing w:line="360" w:lineRule="auto"/>
              <w:jc w:val="center"/>
              <w:rPr>
                <w:sz w:val="28"/>
                <w:szCs w:val="28"/>
              </w:rPr>
            </w:pPr>
            <w:r w:rsidRPr="00325E82">
              <w:rPr>
                <w:color w:val="000000"/>
                <w:spacing w:val="-4"/>
                <w:sz w:val="28"/>
                <w:szCs w:val="28"/>
              </w:rPr>
              <w:t>Продуктивность скота, кг</w:t>
            </w:r>
          </w:p>
          <w:p w:rsidR="00325E82" w:rsidRPr="00325E82" w:rsidRDefault="00325E82" w:rsidP="00257147">
            <w:pPr>
              <w:shd w:val="clear" w:color="auto" w:fill="FFFFFF"/>
              <w:spacing w:line="360" w:lineRule="auto"/>
              <w:jc w:val="center"/>
              <w:rPr>
                <w:sz w:val="28"/>
                <w:szCs w:val="28"/>
              </w:rPr>
            </w:pPr>
            <w:r w:rsidRPr="00325E82">
              <w:rPr>
                <w:color w:val="000000"/>
                <w:sz w:val="28"/>
                <w:szCs w:val="28"/>
                <w:lang w:val="en-US"/>
              </w:rPr>
              <w:t>Y</w:t>
            </w:r>
          </w:p>
        </w:tc>
        <w:tc>
          <w:tcPr>
            <w:tcW w:w="1118" w:type="dxa"/>
            <w:shd w:val="clear" w:color="auto" w:fill="FFFFFF"/>
          </w:tcPr>
          <w:p w:rsidR="00325E82" w:rsidRPr="00325E82" w:rsidRDefault="00325E82" w:rsidP="00257147">
            <w:pPr>
              <w:shd w:val="clear" w:color="auto" w:fill="FFFFFF"/>
              <w:spacing w:line="360" w:lineRule="auto"/>
              <w:jc w:val="center"/>
              <w:rPr>
                <w:sz w:val="28"/>
                <w:szCs w:val="28"/>
              </w:rPr>
            </w:pPr>
            <w:r w:rsidRPr="00325E82">
              <w:rPr>
                <w:color w:val="000000"/>
                <w:sz w:val="28"/>
                <w:szCs w:val="28"/>
                <w:lang w:val="en-US"/>
              </w:rPr>
              <w:t>XY</w:t>
            </w:r>
          </w:p>
        </w:tc>
        <w:tc>
          <w:tcPr>
            <w:tcW w:w="1276" w:type="dxa"/>
            <w:shd w:val="clear" w:color="auto" w:fill="FFFFFF"/>
          </w:tcPr>
          <w:p w:rsidR="00325E82" w:rsidRPr="00325E82" w:rsidRDefault="00325E82" w:rsidP="00257147">
            <w:pPr>
              <w:shd w:val="clear" w:color="auto" w:fill="FFFFFF"/>
              <w:spacing w:line="360" w:lineRule="auto"/>
              <w:jc w:val="center"/>
              <w:rPr>
                <w:sz w:val="28"/>
                <w:szCs w:val="28"/>
              </w:rPr>
            </w:pPr>
            <w:r w:rsidRPr="00325E82">
              <w:rPr>
                <w:color w:val="000000"/>
                <w:sz w:val="28"/>
                <w:szCs w:val="28"/>
                <w:lang w:val="en-US"/>
              </w:rPr>
              <w:t>X</w:t>
            </w:r>
            <w:r w:rsidRPr="00325E82">
              <w:rPr>
                <w:color w:val="000000"/>
                <w:sz w:val="28"/>
                <w:szCs w:val="28"/>
                <w:vertAlign w:val="superscript"/>
                <w:lang w:val="en-US"/>
              </w:rPr>
              <w:t>2</w:t>
            </w:r>
          </w:p>
        </w:tc>
        <w:tc>
          <w:tcPr>
            <w:tcW w:w="1701" w:type="dxa"/>
            <w:shd w:val="clear" w:color="auto" w:fill="FFFFFF"/>
          </w:tcPr>
          <w:p w:rsidR="00325E82" w:rsidRPr="00325E82" w:rsidRDefault="00325E82" w:rsidP="00257147">
            <w:pPr>
              <w:shd w:val="clear" w:color="auto" w:fill="FFFFFF"/>
              <w:spacing w:line="360" w:lineRule="auto"/>
              <w:jc w:val="center"/>
              <w:rPr>
                <w:sz w:val="28"/>
                <w:szCs w:val="28"/>
              </w:rPr>
            </w:pPr>
            <w:r w:rsidRPr="00325E82">
              <w:rPr>
                <w:color w:val="000000"/>
                <w:sz w:val="28"/>
                <w:szCs w:val="28"/>
                <w:lang w:val="en-US"/>
              </w:rPr>
              <w:t>Y</w:t>
            </w:r>
            <w:r w:rsidRPr="00325E82">
              <w:rPr>
                <w:color w:val="000000"/>
                <w:sz w:val="28"/>
                <w:szCs w:val="28"/>
                <w:vertAlign w:val="superscript"/>
                <w:lang w:val="en-US"/>
              </w:rPr>
              <w:t>2</w:t>
            </w:r>
          </w:p>
        </w:tc>
      </w:tr>
      <w:tr w:rsidR="00325E82" w:rsidRPr="00325E82" w:rsidTr="00257147">
        <w:trPr>
          <w:trHeight w:hRule="exact" w:val="306"/>
        </w:trPr>
        <w:tc>
          <w:tcPr>
            <w:tcW w:w="1527" w:type="dxa"/>
            <w:shd w:val="clear" w:color="auto" w:fill="FFFFFF"/>
          </w:tcPr>
          <w:p w:rsidR="00325E82" w:rsidRPr="00325E82" w:rsidRDefault="00325E82" w:rsidP="00257147">
            <w:pPr>
              <w:shd w:val="clear" w:color="auto" w:fill="FFFFFF"/>
              <w:rPr>
                <w:sz w:val="28"/>
                <w:szCs w:val="28"/>
              </w:rPr>
            </w:pPr>
            <w:r w:rsidRPr="00325E82">
              <w:rPr>
                <w:color w:val="000000"/>
                <w:sz w:val="28"/>
                <w:szCs w:val="28"/>
              </w:rPr>
              <w:t xml:space="preserve">         1</w:t>
            </w:r>
          </w:p>
        </w:tc>
        <w:tc>
          <w:tcPr>
            <w:tcW w:w="1843" w:type="dxa"/>
            <w:shd w:val="clear" w:color="auto" w:fill="FFFFFF"/>
          </w:tcPr>
          <w:p w:rsidR="00325E82" w:rsidRPr="00325E82" w:rsidRDefault="00325E82" w:rsidP="00257147">
            <w:pPr>
              <w:shd w:val="clear" w:color="auto" w:fill="FFFFFF"/>
              <w:jc w:val="center"/>
              <w:rPr>
                <w:sz w:val="28"/>
                <w:szCs w:val="28"/>
              </w:rPr>
            </w:pPr>
            <w:r w:rsidRPr="00325E82">
              <w:rPr>
                <w:color w:val="000000"/>
                <w:sz w:val="28"/>
                <w:szCs w:val="28"/>
              </w:rPr>
              <w:t>2</w:t>
            </w:r>
          </w:p>
        </w:tc>
        <w:tc>
          <w:tcPr>
            <w:tcW w:w="2030" w:type="dxa"/>
            <w:shd w:val="clear" w:color="auto" w:fill="FFFFFF"/>
          </w:tcPr>
          <w:p w:rsidR="00325E82" w:rsidRPr="00325E82" w:rsidRDefault="00325E82" w:rsidP="00257147">
            <w:pPr>
              <w:shd w:val="clear" w:color="auto" w:fill="FFFFFF"/>
              <w:jc w:val="center"/>
              <w:rPr>
                <w:sz w:val="28"/>
                <w:szCs w:val="28"/>
              </w:rPr>
            </w:pPr>
            <w:r w:rsidRPr="00325E82">
              <w:rPr>
                <w:color w:val="000000"/>
                <w:sz w:val="28"/>
                <w:szCs w:val="28"/>
              </w:rPr>
              <w:t>3</w:t>
            </w:r>
          </w:p>
        </w:tc>
        <w:tc>
          <w:tcPr>
            <w:tcW w:w="1118" w:type="dxa"/>
            <w:shd w:val="clear" w:color="auto" w:fill="FFFFFF"/>
          </w:tcPr>
          <w:p w:rsidR="00325E82" w:rsidRPr="00325E82" w:rsidRDefault="00325E82" w:rsidP="00257147">
            <w:pPr>
              <w:shd w:val="clear" w:color="auto" w:fill="FFFFFF"/>
              <w:jc w:val="center"/>
              <w:rPr>
                <w:sz w:val="28"/>
                <w:szCs w:val="28"/>
              </w:rPr>
            </w:pPr>
            <w:r w:rsidRPr="00325E82">
              <w:rPr>
                <w:color w:val="000000"/>
                <w:sz w:val="28"/>
                <w:szCs w:val="28"/>
              </w:rPr>
              <w:t>4</w:t>
            </w:r>
          </w:p>
        </w:tc>
        <w:tc>
          <w:tcPr>
            <w:tcW w:w="1276" w:type="dxa"/>
            <w:shd w:val="clear" w:color="auto" w:fill="FFFFFF"/>
          </w:tcPr>
          <w:p w:rsidR="00325E82" w:rsidRPr="00325E82" w:rsidRDefault="00325E82" w:rsidP="00257147">
            <w:pPr>
              <w:shd w:val="clear" w:color="auto" w:fill="FFFFFF"/>
              <w:jc w:val="center"/>
              <w:rPr>
                <w:sz w:val="28"/>
                <w:szCs w:val="28"/>
              </w:rPr>
            </w:pPr>
            <w:r w:rsidRPr="00325E82">
              <w:rPr>
                <w:color w:val="000000"/>
                <w:sz w:val="28"/>
                <w:szCs w:val="28"/>
              </w:rPr>
              <w:t>5</w:t>
            </w:r>
          </w:p>
        </w:tc>
        <w:tc>
          <w:tcPr>
            <w:tcW w:w="1701" w:type="dxa"/>
            <w:shd w:val="clear" w:color="auto" w:fill="FFFFFF"/>
          </w:tcPr>
          <w:p w:rsidR="00325E82" w:rsidRPr="00325E82" w:rsidRDefault="00325E82" w:rsidP="00257147">
            <w:pPr>
              <w:shd w:val="clear" w:color="auto" w:fill="FFFFFF"/>
              <w:jc w:val="center"/>
              <w:rPr>
                <w:sz w:val="28"/>
                <w:szCs w:val="28"/>
              </w:rPr>
            </w:pPr>
            <w:r w:rsidRPr="00325E82">
              <w:rPr>
                <w:color w:val="000000"/>
                <w:sz w:val="28"/>
                <w:szCs w:val="28"/>
              </w:rPr>
              <w:t>6</w:t>
            </w:r>
          </w:p>
        </w:tc>
      </w:tr>
      <w:tr w:rsidR="00325E82" w:rsidRPr="00325E82" w:rsidTr="00257147">
        <w:trPr>
          <w:trHeight w:hRule="exact" w:val="688"/>
        </w:trPr>
        <w:tc>
          <w:tcPr>
            <w:tcW w:w="1527" w:type="dxa"/>
            <w:shd w:val="clear" w:color="auto" w:fill="FFFFFF"/>
          </w:tcPr>
          <w:p w:rsidR="00325E82" w:rsidRPr="00325E82" w:rsidRDefault="00325E82" w:rsidP="00257147">
            <w:pPr>
              <w:shd w:val="clear" w:color="auto" w:fill="FFFFFF"/>
              <w:ind w:left="24"/>
              <w:jc w:val="center"/>
              <w:rPr>
                <w:sz w:val="28"/>
                <w:szCs w:val="28"/>
              </w:rPr>
            </w:pPr>
            <w:r w:rsidRPr="00325E82">
              <w:rPr>
                <w:sz w:val="28"/>
                <w:szCs w:val="28"/>
              </w:rPr>
              <w:t>200</w:t>
            </w:r>
            <w:r w:rsidR="001078C6">
              <w:rPr>
                <w:sz w:val="28"/>
                <w:szCs w:val="28"/>
              </w:rPr>
              <w:t>7</w:t>
            </w:r>
          </w:p>
        </w:tc>
        <w:tc>
          <w:tcPr>
            <w:tcW w:w="1843" w:type="dxa"/>
            <w:shd w:val="clear" w:color="auto" w:fill="FFFFFF"/>
          </w:tcPr>
          <w:p w:rsidR="00325E82" w:rsidRPr="00325E82" w:rsidRDefault="001078C6" w:rsidP="00257147">
            <w:pPr>
              <w:shd w:val="clear" w:color="auto" w:fill="FFFFFF"/>
              <w:jc w:val="center"/>
              <w:rPr>
                <w:sz w:val="28"/>
                <w:szCs w:val="28"/>
              </w:rPr>
            </w:pPr>
            <w:r>
              <w:rPr>
                <w:sz w:val="28"/>
                <w:szCs w:val="28"/>
              </w:rPr>
              <w:t>0,12</w:t>
            </w:r>
          </w:p>
        </w:tc>
        <w:tc>
          <w:tcPr>
            <w:tcW w:w="2030" w:type="dxa"/>
            <w:shd w:val="clear" w:color="auto" w:fill="FFFFFF"/>
          </w:tcPr>
          <w:p w:rsidR="00325E82" w:rsidRPr="00325E82" w:rsidRDefault="001078C6" w:rsidP="00257147">
            <w:pPr>
              <w:shd w:val="clear" w:color="auto" w:fill="FFFFFF"/>
              <w:jc w:val="center"/>
              <w:rPr>
                <w:sz w:val="28"/>
                <w:szCs w:val="28"/>
              </w:rPr>
            </w:pPr>
            <w:r>
              <w:rPr>
                <w:sz w:val="28"/>
                <w:szCs w:val="28"/>
              </w:rPr>
              <w:t>629</w:t>
            </w:r>
          </w:p>
        </w:tc>
        <w:tc>
          <w:tcPr>
            <w:tcW w:w="1118" w:type="dxa"/>
            <w:shd w:val="clear" w:color="auto" w:fill="FFFFFF"/>
          </w:tcPr>
          <w:p w:rsidR="00325E82" w:rsidRPr="00325E82" w:rsidRDefault="001078C6" w:rsidP="00257147">
            <w:pPr>
              <w:shd w:val="clear" w:color="auto" w:fill="FFFFFF"/>
              <w:jc w:val="center"/>
              <w:rPr>
                <w:sz w:val="28"/>
                <w:szCs w:val="28"/>
              </w:rPr>
            </w:pPr>
            <w:r>
              <w:rPr>
                <w:sz w:val="28"/>
                <w:szCs w:val="28"/>
              </w:rPr>
              <w:t>75,48</w:t>
            </w:r>
          </w:p>
        </w:tc>
        <w:tc>
          <w:tcPr>
            <w:tcW w:w="1276" w:type="dxa"/>
            <w:shd w:val="clear" w:color="auto" w:fill="FFFFFF"/>
          </w:tcPr>
          <w:p w:rsidR="00325E82" w:rsidRPr="00325E82" w:rsidRDefault="001078C6" w:rsidP="00257147">
            <w:pPr>
              <w:shd w:val="clear" w:color="auto" w:fill="FFFFFF"/>
              <w:jc w:val="center"/>
              <w:rPr>
                <w:sz w:val="28"/>
                <w:szCs w:val="28"/>
              </w:rPr>
            </w:pPr>
            <w:r>
              <w:rPr>
                <w:sz w:val="28"/>
                <w:szCs w:val="28"/>
              </w:rPr>
              <w:t>0,0144</w:t>
            </w:r>
          </w:p>
        </w:tc>
        <w:tc>
          <w:tcPr>
            <w:tcW w:w="1701" w:type="dxa"/>
            <w:shd w:val="clear" w:color="auto" w:fill="FFFFFF"/>
          </w:tcPr>
          <w:p w:rsidR="00325E82" w:rsidRPr="00325E82" w:rsidRDefault="001078C6" w:rsidP="00257147">
            <w:pPr>
              <w:shd w:val="clear" w:color="auto" w:fill="FFFFFF"/>
              <w:jc w:val="center"/>
              <w:rPr>
                <w:sz w:val="28"/>
                <w:szCs w:val="28"/>
              </w:rPr>
            </w:pPr>
            <w:r>
              <w:rPr>
                <w:sz w:val="28"/>
                <w:szCs w:val="28"/>
              </w:rPr>
              <w:t>395641</w:t>
            </w:r>
          </w:p>
        </w:tc>
      </w:tr>
      <w:tr w:rsidR="00325E82" w:rsidRPr="00325E82" w:rsidTr="00257147">
        <w:trPr>
          <w:trHeight w:hRule="exact" w:val="698"/>
        </w:trPr>
        <w:tc>
          <w:tcPr>
            <w:tcW w:w="1527" w:type="dxa"/>
            <w:shd w:val="clear" w:color="auto" w:fill="FFFFFF"/>
          </w:tcPr>
          <w:p w:rsidR="00325E82" w:rsidRPr="00325E82" w:rsidRDefault="00325E82" w:rsidP="00257147">
            <w:pPr>
              <w:shd w:val="clear" w:color="auto" w:fill="FFFFFF"/>
              <w:ind w:left="24"/>
              <w:jc w:val="center"/>
              <w:rPr>
                <w:sz w:val="28"/>
                <w:szCs w:val="28"/>
              </w:rPr>
            </w:pPr>
            <w:r w:rsidRPr="00325E82">
              <w:rPr>
                <w:sz w:val="28"/>
                <w:szCs w:val="28"/>
              </w:rPr>
              <w:t>200</w:t>
            </w:r>
            <w:r w:rsidR="001078C6">
              <w:rPr>
                <w:sz w:val="28"/>
                <w:szCs w:val="28"/>
              </w:rPr>
              <w:t>8</w:t>
            </w:r>
          </w:p>
        </w:tc>
        <w:tc>
          <w:tcPr>
            <w:tcW w:w="1843" w:type="dxa"/>
            <w:shd w:val="clear" w:color="auto" w:fill="FFFFFF"/>
          </w:tcPr>
          <w:p w:rsidR="00325E82" w:rsidRPr="00325E82" w:rsidRDefault="001078C6" w:rsidP="00257147">
            <w:pPr>
              <w:shd w:val="clear" w:color="auto" w:fill="FFFFFF"/>
              <w:jc w:val="center"/>
              <w:rPr>
                <w:sz w:val="28"/>
                <w:szCs w:val="28"/>
              </w:rPr>
            </w:pPr>
            <w:r>
              <w:rPr>
                <w:sz w:val="28"/>
                <w:szCs w:val="28"/>
              </w:rPr>
              <w:t>0,11</w:t>
            </w:r>
          </w:p>
        </w:tc>
        <w:tc>
          <w:tcPr>
            <w:tcW w:w="2030" w:type="dxa"/>
            <w:shd w:val="clear" w:color="auto" w:fill="FFFFFF"/>
          </w:tcPr>
          <w:p w:rsidR="00325E82" w:rsidRPr="00325E82" w:rsidRDefault="001078C6" w:rsidP="00257147">
            <w:pPr>
              <w:shd w:val="clear" w:color="auto" w:fill="FFFFFF"/>
              <w:jc w:val="center"/>
              <w:rPr>
                <w:sz w:val="28"/>
                <w:szCs w:val="28"/>
              </w:rPr>
            </w:pPr>
            <w:r>
              <w:rPr>
                <w:sz w:val="28"/>
                <w:szCs w:val="28"/>
              </w:rPr>
              <w:t>246</w:t>
            </w:r>
          </w:p>
        </w:tc>
        <w:tc>
          <w:tcPr>
            <w:tcW w:w="1118" w:type="dxa"/>
            <w:shd w:val="clear" w:color="auto" w:fill="FFFFFF"/>
          </w:tcPr>
          <w:p w:rsidR="00325E82" w:rsidRPr="00325E82" w:rsidRDefault="001078C6" w:rsidP="00257147">
            <w:pPr>
              <w:shd w:val="clear" w:color="auto" w:fill="FFFFFF"/>
              <w:jc w:val="center"/>
              <w:rPr>
                <w:sz w:val="28"/>
                <w:szCs w:val="28"/>
              </w:rPr>
            </w:pPr>
            <w:r>
              <w:rPr>
                <w:sz w:val="28"/>
                <w:szCs w:val="28"/>
              </w:rPr>
              <w:t>27,06</w:t>
            </w:r>
          </w:p>
        </w:tc>
        <w:tc>
          <w:tcPr>
            <w:tcW w:w="1276" w:type="dxa"/>
            <w:shd w:val="clear" w:color="auto" w:fill="FFFFFF"/>
          </w:tcPr>
          <w:p w:rsidR="00325E82" w:rsidRPr="00325E82" w:rsidRDefault="001078C6" w:rsidP="00257147">
            <w:pPr>
              <w:shd w:val="clear" w:color="auto" w:fill="FFFFFF"/>
              <w:jc w:val="center"/>
              <w:rPr>
                <w:sz w:val="28"/>
                <w:szCs w:val="28"/>
              </w:rPr>
            </w:pPr>
            <w:r>
              <w:rPr>
                <w:sz w:val="28"/>
                <w:szCs w:val="28"/>
              </w:rPr>
              <w:t>0,0121</w:t>
            </w:r>
          </w:p>
        </w:tc>
        <w:tc>
          <w:tcPr>
            <w:tcW w:w="1701" w:type="dxa"/>
            <w:shd w:val="clear" w:color="auto" w:fill="FFFFFF"/>
          </w:tcPr>
          <w:p w:rsidR="00325E82" w:rsidRPr="00325E82" w:rsidRDefault="007530EB" w:rsidP="00257147">
            <w:pPr>
              <w:shd w:val="clear" w:color="auto" w:fill="FFFFFF"/>
              <w:jc w:val="center"/>
              <w:rPr>
                <w:sz w:val="28"/>
                <w:szCs w:val="28"/>
              </w:rPr>
            </w:pPr>
            <w:r>
              <w:rPr>
                <w:sz w:val="28"/>
                <w:szCs w:val="28"/>
              </w:rPr>
              <w:t>60516</w:t>
            </w:r>
          </w:p>
        </w:tc>
      </w:tr>
      <w:tr w:rsidR="00325E82" w:rsidRPr="00325E82" w:rsidTr="00257147">
        <w:trPr>
          <w:trHeight w:val="535"/>
        </w:trPr>
        <w:tc>
          <w:tcPr>
            <w:tcW w:w="1527" w:type="dxa"/>
            <w:shd w:val="clear" w:color="auto" w:fill="FFFFFF"/>
          </w:tcPr>
          <w:p w:rsidR="00325E82" w:rsidRPr="00325E82" w:rsidRDefault="00325E82" w:rsidP="00257147">
            <w:pPr>
              <w:shd w:val="clear" w:color="auto" w:fill="FFFFFF"/>
              <w:ind w:left="29"/>
              <w:rPr>
                <w:sz w:val="28"/>
                <w:szCs w:val="28"/>
              </w:rPr>
            </w:pPr>
            <w:r w:rsidRPr="00325E82">
              <w:rPr>
                <w:sz w:val="28"/>
                <w:szCs w:val="28"/>
              </w:rPr>
              <w:t>Итого</w:t>
            </w:r>
          </w:p>
        </w:tc>
        <w:tc>
          <w:tcPr>
            <w:tcW w:w="1843" w:type="dxa"/>
            <w:shd w:val="clear" w:color="auto" w:fill="FFFFFF"/>
          </w:tcPr>
          <w:p w:rsidR="00325E82" w:rsidRPr="00325E82" w:rsidRDefault="001078C6" w:rsidP="00257147">
            <w:pPr>
              <w:shd w:val="clear" w:color="auto" w:fill="FFFFFF"/>
              <w:jc w:val="center"/>
              <w:rPr>
                <w:sz w:val="28"/>
                <w:szCs w:val="28"/>
              </w:rPr>
            </w:pPr>
            <w:r>
              <w:rPr>
                <w:sz w:val="28"/>
                <w:szCs w:val="28"/>
              </w:rPr>
              <w:t>0,21</w:t>
            </w:r>
          </w:p>
        </w:tc>
        <w:tc>
          <w:tcPr>
            <w:tcW w:w="2030" w:type="dxa"/>
            <w:shd w:val="clear" w:color="auto" w:fill="FFFFFF"/>
          </w:tcPr>
          <w:p w:rsidR="00325E82" w:rsidRPr="00325E82" w:rsidRDefault="001078C6" w:rsidP="00257147">
            <w:pPr>
              <w:shd w:val="clear" w:color="auto" w:fill="FFFFFF"/>
              <w:jc w:val="center"/>
              <w:rPr>
                <w:sz w:val="28"/>
                <w:szCs w:val="28"/>
              </w:rPr>
            </w:pPr>
            <w:r>
              <w:rPr>
                <w:sz w:val="28"/>
                <w:szCs w:val="28"/>
              </w:rPr>
              <w:t>875</w:t>
            </w:r>
          </w:p>
        </w:tc>
        <w:tc>
          <w:tcPr>
            <w:tcW w:w="1118" w:type="dxa"/>
            <w:shd w:val="clear" w:color="auto" w:fill="FFFFFF"/>
          </w:tcPr>
          <w:p w:rsidR="00325E82" w:rsidRPr="00325E82" w:rsidRDefault="001078C6" w:rsidP="00257147">
            <w:pPr>
              <w:shd w:val="clear" w:color="auto" w:fill="FFFFFF"/>
              <w:jc w:val="center"/>
              <w:rPr>
                <w:sz w:val="28"/>
                <w:szCs w:val="28"/>
              </w:rPr>
            </w:pPr>
            <w:r>
              <w:rPr>
                <w:sz w:val="28"/>
                <w:szCs w:val="28"/>
              </w:rPr>
              <w:t>102,54</w:t>
            </w:r>
          </w:p>
        </w:tc>
        <w:tc>
          <w:tcPr>
            <w:tcW w:w="1276" w:type="dxa"/>
            <w:shd w:val="clear" w:color="auto" w:fill="FFFFFF"/>
          </w:tcPr>
          <w:p w:rsidR="00325E82" w:rsidRPr="00325E82" w:rsidRDefault="001078C6" w:rsidP="00257147">
            <w:pPr>
              <w:shd w:val="clear" w:color="auto" w:fill="FFFFFF"/>
              <w:jc w:val="center"/>
              <w:rPr>
                <w:sz w:val="28"/>
                <w:szCs w:val="28"/>
              </w:rPr>
            </w:pPr>
            <w:r>
              <w:rPr>
                <w:sz w:val="28"/>
                <w:szCs w:val="28"/>
              </w:rPr>
              <w:t>0,0265</w:t>
            </w:r>
          </w:p>
        </w:tc>
        <w:tc>
          <w:tcPr>
            <w:tcW w:w="1701" w:type="dxa"/>
            <w:shd w:val="clear" w:color="auto" w:fill="FFFFFF"/>
          </w:tcPr>
          <w:p w:rsidR="00325E82" w:rsidRPr="00325E82" w:rsidRDefault="007530EB" w:rsidP="00257147">
            <w:pPr>
              <w:shd w:val="clear" w:color="auto" w:fill="FFFFFF"/>
              <w:jc w:val="center"/>
              <w:rPr>
                <w:sz w:val="28"/>
                <w:szCs w:val="28"/>
              </w:rPr>
            </w:pPr>
            <w:r>
              <w:rPr>
                <w:sz w:val="28"/>
                <w:szCs w:val="28"/>
              </w:rPr>
              <w:t>456157</w:t>
            </w:r>
          </w:p>
        </w:tc>
      </w:tr>
    </w:tbl>
    <w:p w:rsidR="00325E82" w:rsidRPr="00325E82" w:rsidRDefault="00325E82" w:rsidP="00325E82">
      <w:pPr>
        <w:shd w:val="clear" w:color="auto" w:fill="FFFFFF"/>
        <w:spacing w:line="360" w:lineRule="auto"/>
        <w:ind w:firstLine="709"/>
        <w:jc w:val="both"/>
        <w:rPr>
          <w:color w:val="000000"/>
          <w:sz w:val="28"/>
          <w:szCs w:val="28"/>
        </w:rPr>
      </w:pPr>
      <w:r w:rsidRPr="00325E82">
        <w:rPr>
          <w:color w:val="000000"/>
          <w:spacing w:val="1"/>
          <w:sz w:val="28"/>
          <w:szCs w:val="28"/>
        </w:rPr>
        <w:t xml:space="preserve">Для определения формы связи между фондоотдачей и продуктивностью скота, </w:t>
      </w:r>
      <w:r w:rsidRPr="00325E82">
        <w:rPr>
          <w:color w:val="000000"/>
          <w:spacing w:val="5"/>
          <w:sz w:val="28"/>
          <w:szCs w:val="28"/>
        </w:rPr>
        <w:t xml:space="preserve">построим график (рис.2). На оси абсцисс нанесем значение </w:t>
      </w:r>
      <w:r w:rsidRPr="00325E82">
        <w:rPr>
          <w:color w:val="000000"/>
          <w:spacing w:val="1"/>
          <w:sz w:val="28"/>
          <w:szCs w:val="28"/>
        </w:rPr>
        <w:t xml:space="preserve">независимой переменной (фондоотдача), а на оси ординат - зависимой </w:t>
      </w:r>
      <w:r w:rsidRPr="00325E82">
        <w:rPr>
          <w:color w:val="000000"/>
          <w:sz w:val="28"/>
          <w:szCs w:val="28"/>
        </w:rPr>
        <w:t>(продуктивность скота).</w:t>
      </w:r>
    </w:p>
    <w:p w:rsidR="00325E82" w:rsidRPr="00325E82" w:rsidRDefault="008125EF" w:rsidP="00325E82">
      <w:pPr>
        <w:jc w:val="center"/>
        <w:rPr>
          <w:color w:val="000000"/>
          <w:sz w:val="28"/>
          <w:szCs w:val="28"/>
        </w:rPr>
      </w:pPr>
      <w:r>
        <w:rPr>
          <w:noProof/>
          <w:sz w:val="28"/>
          <w:szCs w:val="28"/>
        </w:rPr>
        <w:object w:dxaOrig="1440" w:dyaOrig="1440">
          <v:shape id="_x0000_s1035" type="#_x0000_t75" style="position:absolute;left:0;text-align:left;margin-left:27pt;margin-top:29.4pt;width:459pt;height:265pt;z-index:251660800">
            <v:imagedata r:id="rId21" o:title=""/>
            <w10:wrap type="square" side="right"/>
          </v:shape>
          <o:OLEObject Type="Embed" ProgID="MSGraph.Chart.8" ShapeID="_x0000_s1035" DrawAspect="Content" ObjectID="_1469434100" r:id="rId22">
            <o:FieldCodes>\s</o:FieldCodes>
          </o:OLEObject>
        </w:object>
      </w:r>
    </w:p>
    <w:p w:rsidR="00325E82" w:rsidRPr="00325E82" w:rsidRDefault="00325E82" w:rsidP="00325E82">
      <w:pPr>
        <w:jc w:val="center"/>
        <w:rPr>
          <w:color w:val="000000"/>
          <w:sz w:val="28"/>
          <w:szCs w:val="28"/>
        </w:rPr>
      </w:pPr>
    </w:p>
    <w:p w:rsidR="00325E82" w:rsidRPr="00325E82" w:rsidRDefault="00325E82" w:rsidP="00325E82">
      <w:pPr>
        <w:spacing w:line="360" w:lineRule="auto"/>
        <w:ind w:firstLine="709"/>
        <w:jc w:val="both"/>
        <w:rPr>
          <w:color w:val="000000"/>
          <w:sz w:val="28"/>
          <w:szCs w:val="28"/>
        </w:rPr>
      </w:pPr>
      <w:r w:rsidRPr="00325E82">
        <w:rPr>
          <w:color w:val="000000"/>
          <w:sz w:val="28"/>
          <w:szCs w:val="28"/>
        </w:rPr>
        <w:t>Рис.2. Зависимость продуктивности скота от фондоотдачи.</w:t>
      </w:r>
    </w:p>
    <w:p w:rsidR="00325E82" w:rsidRPr="00325E82" w:rsidRDefault="00325E82" w:rsidP="00325E82">
      <w:pPr>
        <w:spacing w:line="360" w:lineRule="auto"/>
        <w:ind w:firstLine="709"/>
        <w:jc w:val="both"/>
        <w:rPr>
          <w:color w:val="000000"/>
          <w:sz w:val="28"/>
          <w:szCs w:val="28"/>
        </w:rPr>
      </w:pPr>
      <w:r w:rsidRPr="00325E82">
        <w:rPr>
          <w:color w:val="000000"/>
          <w:spacing w:val="1"/>
          <w:sz w:val="28"/>
          <w:szCs w:val="28"/>
        </w:rPr>
        <w:t xml:space="preserve">Расположение точек на поле графика показывает, что связь между признаками линейная, прямо пропорциональная и может быть выражена уравнением прямой линии у=а+Ьх, где у – продуктивность скота, кг; х –фондоотдача,руб.; а и </w:t>
      </w:r>
      <w:r w:rsidRPr="00325E82">
        <w:rPr>
          <w:color w:val="000000"/>
          <w:spacing w:val="1"/>
          <w:sz w:val="28"/>
          <w:szCs w:val="28"/>
          <w:lang w:val="en-US"/>
        </w:rPr>
        <w:t>b</w:t>
      </w:r>
      <w:r w:rsidRPr="00325E82">
        <w:rPr>
          <w:color w:val="000000"/>
          <w:spacing w:val="1"/>
          <w:sz w:val="28"/>
          <w:szCs w:val="28"/>
        </w:rPr>
        <w:t xml:space="preserve"> - параметры уравнения связи, которые следует определить на основе решения </w:t>
      </w:r>
      <w:r w:rsidRPr="00325E82">
        <w:rPr>
          <w:color w:val="000000"/>
          <w:sz w:val="28"/>
          <w:szCs w:val="28"/>
        </w:rPr>
        <w:t>системы нормальных уравнений с двумя неизвестными:</w:t>
      </w:r>
    </w:p>
    <w:p w:rsidR="00325E82" w:rsidRPr="00325E82" w:rsidRDefault="008125EF" w:rsidP="00325E82">
      <w:pPr>
        <w:shd w:val="clear" w:color="auto" w:fill="FFFFFF"/>
        <w:spacing w:before="509"/>
        <w:jc w:val="center"/>
        <w:rPr>
          <w:color w:val="000000"/>
          <w:sz w:val="28"/>
          <w:szCs w:val="28"/>
        </w:rPr>
      </w:pPr>
      <w:r>
        <w:rPr>
          <w:noProof/>
          <w:color w:val="000000"/>
          <w:spacing w:val="1"/>
          <w:sz w:val="28"/>
          <w:szCs w:val="28"/>
        </w:rPr>
        <w:pict>
          <v:shape id="_x0000_s1029" type="#_x0000_t87" style="position:absolute;left:0;text-align:left;margin-left:178.6pt;margin-top:28.9pt;width:8.95pt;height:60pt;z-index:251657728"/>
        </w:pict>
      </w:r>
      <w:r w:rsidR="00325E82" w:rsidRPr="00325E82">
        <w:rPr>
          <w:color w:val="000000"/>
          <w:sz w:val="28"/>
          <w:szCs w:val="28"/>
        </w:rPr>
        <w:t>∑</w:t>
      </w:r>
      <w:r w:rsidR="00325E82" w:rsidRPr="00325E82">
        <w:rPr>
          <w:color w:val="000000"/>
          <w:sz w:val="28"/>
          <w:szCs w:val="28"/>
          <w:lang w:val="en-US"/>
        </w:rPr>
        <w:t>y</w:t>
      </w:r>
      <w:r w:rsidR="00325E82" w:rsidRPr="00325E82">
        <w:rPr>
          <w:color w:val="000000"/>
          <w:sz w:val="28"/>
          <w:szCs w:val="28"/>
        </w:rPr>
        <w:t>=</w:t>
      </w:r>
      <w:r w:rsidR="00325E82" w:rsidRPr="00325E82">
        <w:rPr>
          <w:color w:val="000000"/>
          <w:sz w:val="28"/>
          <w:szCs w:val="28"/>
          <w:lang w:val="en-US"/>
        </w:rPr>
        <w:t>na</w:t>
      </w:r>
      <w:r w:rsidR="00325E82" w:rsidRPr="00325E82">
        <w:rPr>
          <w:color w:val="000000"/>
          <w:sz w:val="28"/>
          <w:szCs w:val="28"/>
        </w:rPr>
        <w:t>-</w:t>
      </w:r>
      <w:r w:rsidR="00325E82" w:rsidRPr="00325E82">
        <w:rPr>
          <w:color w:val="000000"/>
          <w:sz w:val="28"/>
          <w:szCs w:val="28"/>
          <w:lang w:val="en-US"/>
        </w:rPr>
        <w:t>b</w:t>
      </w:r>
      <w:r w:rsidR="00325E82" w:rsidRPr="00325E82">
        <w:rPr>
          <w:color w:val="000000"/>
          <w:sz w:val="28"/>
          <w:szCs w:val="28"/>
        </w:rPr>
        <w:t>∑</w:t>
      </w:r>
      <w:r w:rsidR="00325E82" w:rsidRPr="00325E82">
        <w:rPr>
          <w:color w:val="000000"/>
          <w:sz w:val="28"/>
          <w:szCs w:val="28"/>
          <w:lang w:val="en-US"/>
        </w:rPr>
        <w:t>x</w:t>
      </w:r>
    </w:p>
    <w:p w:rsidR="00325E82" w:rsidRPr="00325E82" w:rsidRDefault="00325E82" w:rsidP="00325E82">
      <w:pPr>
        <w:shd w:val="clear" w:color="auto" w:fill="FFFFFF"/>
        <w:spacing w:before="509"/>
        <w:jc w:val="center"/>
        <w:rPr>
          <w:color w:val="000000"/>
          <w:sz w:val="28"/>
          <w:szCs w:val="28"/>
          <w:vertAlign w:val="superscript"/>
        </w:rPr>
      </w:pPr>
      <w:r w:rsidRPr="00325E82">
        <w:rPr>
          <w:color w:val="000000"/>
          <w:sz w:val="28"/>
          <w:szCs w:val="28"/>
        </w:rPr>
        <w:t xml:space="preserve">    ∑</w:t>
      </w:r>
      <w:r w:rsidRPr="00325E82">
        <w:rPr>
          <w:color w:val="000000"/>
          <w:sz w:val="28"/>
          <w:szCs w:val="28"/>
          <w:lang w:val="en-US"/>
        </w:rPr>
        <w:t>yx</w:t>
      </w:r>
      <w:r w:rsidRPr="00325E82">
        <w:rPr>
          <w:color w:val="000000"/>
          <w:sz w:val="28"/>
          <w:szCs w:val="28"/>
        </w:rPr>
        <w:t>=</w:t>
      </w:r>
      <w:r w:rsidRPr="00325E82">
        <w:rPr>
          <w:color w:val="000000"/>
          <w:sz w:val="28"/>
          <w:szCs w:val="28"/>
          <w:lang w:val="en-US"/>
        </w:rPr>
        <w:t>a</w:t>
      </w:r>
      <w:r w:rsidRPr="00325E82">
        <w:rPr>
          <w:color w:val="000000"/>
          <w:sz w:val="28"/>
          <w:szCs w:val="28"/>
        </w:rPr>
        <w:t>∑</w:t>
      </w:r>
      <w:r w:rsidRPr="00325E82">
        <w:rPr>
          <w:color w:val="000000"/>
          <w:sz w:val="28"/>
          <w:szCs w:val="28"/>
          <w:lang w:val="en-US"/>
        </w:rPr>
        <w:t>x</w:t>
      </w:r>
      <w:r w:rsidRPr="00325E82">
        <w:rPr>
          <w:color w:val="000000"/>
          <w:sz w:val="28"/>
          <w:szCs w:val="28"/>
        </w:rPr>
        <w:t>-</w:t>
      </w:r>
      <w:r w:rsidRPr="00325E82">
        <w:rPr>
          <w:color w:val="000000"/>
          <w:sz w:val="28"/>
          <w:szCs w:val="28"/>
          <w:lang w:val="en-US"/>
        </w:rPr>
        <w:t>b</w:t>
      </w:r>
      <w:r w:rsidRPr="00325E82">
        <w:rPr>
          <w:color w:val="000000"/>
          <w:sz w:val="28"/>
          <w:szCs w:val="28"/>
        </w:rPr>
        <w:t>∑</w:t>
      </w:r>
      <w:r w:rsidRPr="00325E82">
        <w:rPr>
          <w:color w:val="000000"/>
          <w:sz w:val="28"/>
          <w:szCs w:val="28"/>
          <w:lang w:val="en-US"/>
        </w:rPr>
        <w:t>x</w:t>
      </w:r>
      <w:r w:rsidRPr="00325E82">
        <w:rPr>
          <w:color w:val="000000"/>
          <w:sz w:val="28"/>
          <w:szCs w:val="28"/>
          <w:vertAlign w:val="superscript"/>
        </w:rPr>
        <w:t>2</w:t>
      </w:r>
    </w:p>
    <w:p w:rsidR="00325E82" w:rsidRPr="00325E82" w:rsidRDefault="00325E82" w:rsidP="00325E82">
      <w:pPr>
        <w:shd w:val="clear" w:color="auto" w:fill="FFFFFF"/>
        <w:spacing w:before="509"/>
        <w:rPr>
          <w:sz w:val="28"/>
          <w:szCs w:val="28"/>
        </w:rPr>
      </w:pPr>
      <w:r w:rsidRPr="00325E82">
        <w:rPr>
          <w:sz w:val="28"/>
          <w:szCs w:val="28"/>
        </w:rPr>
        <w:t>Подставив данные из таблицы, получим</w:t>
      </w:r>
    </w:p>
    <w:p w:rsidR="007C48EA" w:rsidRDefault="007C48EA" w:rsidP="00325E82">
      <w:pPr>
        <w:shd w:val="clear" w:color="auto" w:fill="FFFFFF"/>
        <w:tabs>
          <w:tab w:val="left" w:pos="2700"/>
          <w:tab w:val="center" w:pos="5083"/>
        </w:tabs>
        <w:spacing w:before="509"/>
        <w:jc w:val="center"/>
        <w:rPr>
          <w:sz w:val="28"/>
          <w:szCs w:val="28"/>
        </w:rPr>
      </w:pPr>
    </w:p>
    <w:p w:rsidR="00325E82" w:rsidRPr="00325E82" w:rsidRDefault="008125EF" w:rsidP="00325E82">
      <w:pPr>
        <w:shd w:val="clear" w:color="auto" w:fill="FFFFFF"/>
        <w:tabs>
          <w:tab w:val="left" w:pos="2700"/>
          <w:tab w:val="center" w:pos="5083"/>
        </w:tabs>
        <w:spacing w:before="509"/>
        <w:jc w:val="center"/>
        <w:rPr>
          <w:sz w:val="28"/>
          <w:szCs w:val="28"/>
        </w:rPr>
      </w:pPr>
      <w:r>
        <w:rPr>
          <w:noProof/>
          <w:sz w:val="28"/>
          <w:szCs w:val="28"/>
        </w:rPr>
        <w:pict>
          <v:shape id="_x0000_s1030" type="#_x0000_t87" style="position:absolute;left:0;text-align:left;margin-left:171pt;margin-top:21.3pt;width:21pt;height:71.9pt;z-index:251658752"/>
        </w:pict>
      </w:r>
      <w:r w:rsidR="00D80386">
        <w:rPr>
          <w:sz w:val="28"/>
          <w:szCs w:val="28"/>
        </w:rPr>
        <w:t xml:space="preserve">875 </w:t>
      </w:r>
      <w:r w:rsidR="00325E82" w:rsidRPr="00325E82">
        <w:rPr>
          <w:sz w:val="28"/>
          <w:szCs w:val="28"/>
        </w:rPr>
        <w:t>=</w:t>
      </w:r>
      <w:r w:rsidR="00D80386">
        <w:rPr>
          <w:sz w:val="28"/>
          <w:szCs w:val="28"/>
        </w:rPr>
        <w:t xml:space="preserve"> </w:t>
      </w:r>
      <w:r w:rsidR="00325E82" w:rsidRPr="00325E82">
        <w:rPr>
          <w:sz w:val="28"/>
          <w:szCs w:val="28"/>
        </w:rPr>
        <w:t>2</w:t>
      </w:r>
      <w:r w:rsidR="00325E82" w:rsidRPr="00325E82">
        <w:rPr>
          <w:sz w:val="28"/>
          <w:szCs w:val="28"/>
          <w:lang w:val="en-US"/>
        </w:rPr>
        <w:t>a</w:t>
      </w:r>
      <w:r w:rsidR="00325E82" w:rsidRPr="00325E82">
        <w:rPr>
          <w:sz w:val="28"/>
          <w:szCs w:val="28"/>
        </w:rPr>
        <w:t>-</w:t>
      </w:r>
      <w:r w:rsidR="00D80386">
        <w:rPr>
          <w:sz w:val="28"/>
          <w:szCs w:val="28"/>
        </w:rPr>
        <w:t>0,21</w:t>
      </w:r>
      <w:r w:rsidR="00325E82" w:rsidRPr="00325E82">
        <w:rPr>
          <w:sz w:val="28"/>
          <w:szCs w:val="28"/>
          <w:lang w:val="en-US"/>
        </w:rPr>
        <w:t>b</w:t>
      </w:r>
    </w:p>
    <w:p w:rsidR="00325E82" w:rsidRPr="00325E82" w:rsidRDefault="00325E82" w:rsidP="00325E82">
      <w:pPr>
        <w:shd w:val="clear" w:color="auto" w:fill="FFFFFF"/>
        <w:spacing w:before="509"/>
        <w:jc w:val="center"/>
        <w:rPr>
          <w:sz w:val="28"/>
          <w:szCs w:val="28"/>
        </w:rPr>
      </w:pPr>
      <w:r w:rsidRPr="00325E82">
        <w:rPr>
          <w:sz w:val="28"/>
          <w:szCs w:val="28"/>
        </w:rPr>
        <w:t xml:space="preserve">         </w:t>
      </w:r>
      <w:r w:rsidR="00D80386">
        <w:rPr>
          <w:sz w:val="28"/>
          <w:szCs w:val="28"/>
        </w:rPr>
        <w:t>102,54 = 0,21</w:t>
      </w:r>
      <w:r w:rsidRPr="00325E82">
        <w:rPr>
          <w:sz w:val="28"/>
          <w:szCs w:val="28"/>
          <w:lang w:val="en-US"/>
        </w:rPr>
        <w:t>a</w:t>
      </w:r>
      <w:r w:rsidRPr="00325E82">
        <w:rPr>
          <w:sz w:val="28"/>
          <w:szCs w:val="28"/>
        </w:rPr>
        <w:t>-0,</w:t>
      </w:r>
      <w:r w:rsidR="00D80386">
        <w:rPr>
          <w:sz w:val="28"/>
          <w:szCs w:val="28"/>
        </w:rPr>
        <w:t>0265</w:t>
      </w:r>
      <w:r w:rsidRPr="00325E82">
        <w:rPr>
          <w:sz w:val="28"/>
          <w:szCs w:val="28"/>
          <w:lang w:val="en-US"/>
        </w:rPr>
        <w:t>b</w:t>
      </w:r>
    </w:p>
    <w:p w:rsidR="00325E82" w:rsidRDefault="00325E82" w:rsidP="00325E82">
      <w:pPr>
        <w:shd w:val="clear" w:color="auto" w:fill="FFFFFF"/>
        <w:spacing w:line="360" w:lineRule="auto"/>
        <w:jc w:val="center"/>
        <w:rPr>
          <w:color w:val="000000"/>
          <w:sz w:val="28"/>
          <w:szCs w:val="28"/>
        </w:rPr>
      </w:pPr>
    </w:p>
    <w:p w:rsidR="00325E82" w:rsidRPr="00325E82" w:rsidRDefault="00325E82" w:rsidP="00325E82">
      <w:pPr>
        <w:shd w:val="clear" w:color="auto" w:fill="FFFFFF"/>
        <w:rPr>
          <w:color w:val="000000"/>
          <w:sz w:val="28"/>
          <w:szCs w:val="28"/>
        </w:rPr>
      </w:pPr>
      <w:r w:rsidRPr="00325E82">
        <w:rPr>
          <w:color w:val="000000"/>
          <w:sz w:val="28"/>
          <w:szCs w:val="28"/>
        </w:rPr>
        <w:t xml:space="preserve">Разделим оба уравнения на коэффициенты при </w:t>
      </w:r>
      <w:r w:rsidRPr="00325E82">
        <w:rPr>
          <w:color w:val="000000"/>
          <w:sz w:val="28"/>
          <w:szCs w:val="28"/>
          <w:lang w:val="en-US"/>
        </w:rPr>
        <w:t>a</w:t>
      </w:r>
      <w:r w:rsidRPr="00325E82">
        <w:rPr>
          <w:color w:val="000000"/>
          <w:sz w:val="28"/>
          <w:szCs w:val="28"/>
        </w:rPr>
        <w:t>.</w:t>
      </w:r>
    </w:p>
    <w:p w:rsidR="00325E82" w:rsidRPr="00325E82" w:rsidRDefault="00325E82" w:rsidP="00325E82">
      <w:pPr>
        <w:shd w:val="clear" w:color="auto" w:fill="FFFFFF"/>
        <w:rPr>
          <w:color w:val="000000"/>
          <w:sz w:val="28"/>
          <w:szCs w:val="28"/>
        </w:rPr>
      </w:pPr>
    </w:p>
    <w:p w:rsidR="00325E82" w:rsidRPr="00325E82" w:rsidRDefault="008125EF" w:rsidP="00325E82">
      <w:pPr>
        <w:shd w:val="clear" w:color="auto" w:fill="FFFFFF"/>
        <w:spacing w:line="360" w:lineRule="auto"/>
        <w:jc w:val="center"/>
        <w:rPr>
          <w:color w:val="000000"/>
          <w:sz w:val="28"/>
          <w:szCs w:val="28"/>
        </w:rPr>
      </w:pPr>
      <w:r>
        <w:rPr>
          <w:noProof/>
          <w:color w:val="000000"/>
          <w:sz w:val="28"/>
          <w:szCs w:val="28"/>
        </w:rPr>
        <w:pict>
          <v:shape id="_x0000_s1031" type="#_x0000_t87" style="position:absolute;left:0;text-align:left;margin-left:172.2pt;margin-top:-5.45pt;width:11.35pt;height:50.25pt;z-index:251659776"/>
        </w:pict>
      </w:r>
      <w:r w:rsidR="00D80386">
        <w:rPr>
          <w:color w:val="000000"/>
          <w:sz w:val="28"/>
          <w:szCs w:val="28"/>
        </w:rPr>
        <w:t xml:space="preserve">437,5 </w:t>
      </w:r>
      <w:r w:rsidR="00325E82" w:rsidRPr="00325E82">
        <w:rPr>
          <w:color w:val="000000"/>
          <w:sz w:val="28"/>
          <w:szCs w:val="28"/>
        </w:rPr>
        <w:t>=</w:t>
      </w:r>
      <w:r w:rsidR="00D80386">
        <w:rPr>
          <w:color w:val="000000"/>
          <w:sz w:val="28"/>
          <w:szCs w:val="28"/>
        </w:rPr>
        <w:t xml:space="preserve"> </w:t>
      </w:r>
      <w:r w:rsidR="00325E82" w:rsidRPr="00325E82">
        <w:rPr>
          <w:color w:val="000000"/>
          <w:sz w:val="28"/>
          <w:szCs w:val="28"/>
          <w:lang w:val="en-US"/>
        </w:rPr>
        <w:t>a</w:t>
      </w:r>
      <w:r w:rsidR="00325E82" w:rsidRPr="00325E82">
        <w:rPr>
          <w:color w:val="000000"/>
          <w:sz w:val="28"/>
          <w:szCs w:val="28"/>
        </w:rPr>
        <w:t>-0,</w:t>
      </w:r>
      <w:r w:rsidR="00D80386">
        <w:rPr>
          <w:color w:val="000000"/>
          <w:sz w:val="28"/>
          <w:szCs w:val="28"/>
        </w:rPr>
        <w:t>105</w:t>
      </w:r>
      <w:r w:rsidR="00325E82" w:rsidRPr="00325E82">
        <w:rPr>
          <w:color w:val="000000"/>
          <w:sz w:val="28"/>
          <w:szCs w:val="28"/>
          <w:lang w:val="en-US"/>
        </w:rPr>
        <w:t>b</w:t>
      </w:r>
    </w:p>
    <w:p w:rsidR="00325E82" w:rsidRPr="00325E82" w:rsidRDefault="00D80386" w:rsidP="00325E82">
      <w:pPr>
        <w:shd w:val="clear" w:color="auto" w:fill="FFFFFF"/>
        <w:spacing w:line="360" w:lineRule="auto"/>
        <w:jc w:val="center"/>
        <w:rPr>
          <w:color w:val="000000"/>
          <w:sz w:val="28"/>
          <w:szCs w:val="28"/>
        </w:rPr>
      </w:pPr>
      <w:r>
        <w:rPr>
          <w:color w:val="000000"/>
          <w:sz w:val="28"/>
          <w:szCs w:val="28"/>
        </w:rPr>
        <w:t xml:space="preserve">488,3 </w:t>
      </w:r>
      <w:r w:rsidR="00325E82" w:rsidRPr="00325E82">
        <w:rPr>
          <w:color w:val="000000"/>
          <w:sz w:val="28"/>
          <w:szCs w:val="28"/>
        </w:rPr>
        <w:t>=</w:t>
      </w:r>
      <w:r>
        <w:rPr>
          <w:color w:val="000000"/>
          <w:sz w:val="28"/>
          <w:szCs w:val="28"/>
        </w:rPr>
        <w:t xml:space="preserve"> </w:t>
      </w:r>
      <w:r w:rsidR="00325E82" w:rsidRPr="00325E82">
        <w:rPr>
          <w:color w:val="000000"/>
          <w:sz w:val="28"/>
          <w:szCs w:val="28"/>
          <w:lang w:val="en-US"/>
        </w:rPr>
        <w:t>a</w:t>
      </w:r>
      <w:r w:rsidR="00325E82" w:rsidRPr="00325E82">
        <w:rPr>
          <w:color w:val="000000"/>
          <w:sz w:val="28"/>
          <w:szCs w:val="28"/>
        </w:rPr>
        <w:t>-0,</w:t>
      </w:r>
      <w:r>
        <w:rPr>
          <w:color w:val="000000"/>
          <w:sz w:val="28"/>
          <w:szCs w:val="28"/>
        </w:rPr>
        <w:t>12</w:t>
      </w:r>
      <w:r w:rsidR="00325E82" w:rsidRPr="00325E82">
        <w:rPr>
          <w:color w:val="000000"/>
          <w:sz w:val="28"/>
          <w:szCs w:val="28"/>
          <w:lang w:val="en-US"/>
        </w:rPr>
        <w:t>b</w:t>
      </w:r>
    </w:p>
    <w:p w:rsidR="00325E82" w:rsidRPr="00325E82" w:rsidRDefault="00325E82" w:rsidP="00325E82">
      <w:pPr>
        <w:shd w:val="clear" w:color="auto" w:fill="FFFFFF"/>
        <w:spacing w:line="360" w:lineRule="auto"/>
        <w:ind w:firstLine="709"/>
        <w:jc w:val="both"/>
        <w:rPr>
          <w:sz w:val="28"/>
          <w:szCs w:val="28"/>
        </w:rPr>
      </w:pPr>
      <w:r w:rsidRPr="00325E82">
        <w:rPr>
          <w:color w:val="000000"/>
          <w:sz w:val="28"/>
          <w:szCs w:val="28"/>
        </w:rPr>
        <w:t>Вычтем из большего уравнения мень</w:t>
      </w:r>
      <w:r w:rsidR="00D80386">
        <w:rPr>
          <w:color w:val="000000"/>
          <w:sz w:val="28"/>
          <w:szCs w:val="28"/>
        </w:rPr>
        <w:t xml:space="preserve">шее, т. е. из второго первое: 50,8 </w:t>
      </w:r>
      <w:r w:rsidRPr="00325E82">
        <w:rPr>
          <w:color w:val="000000"/>
          <w:sz w:val="28"/>
          <w:szCs w:val="28"/>
        </w:rPr>
        <w:t>=</w:t>
      </w:r>
      <w:r w:rsidR="00D80386">
        <w:rPr>
          <w:color w:val="000000"/>
          <w:sz w:val="28"/>
          <w:szCs w:val="28"/>
        </w:rPr>
        <w:t xml:space="preserve"> 0,22</w:t>
      </w:r>
      <w:r w:rsidRPr="00325E82">
        <w:rPr>
          <w:color w:val="000000"/>
          <w:sz w:val="28"/>
          <w:szCs w:val="28"/>
          <w:lang w:val="en-US"/>
        </w:rPr>
        <w:t>b</w:t>
      </w:r>
      <w:r w:rsidRPr="00325E82">
        <w:rPr>
          <w:color w:val="000000"/>
          <w:sz w:val="28"/>
          <w:szCs w:val="28"/>
        </w:rPr>
        <w:t xml:space="preserve">, </w:t>
      </w:r>
      <w:r w:rsidRPr="00325E82">
        <w:rPr>
          <w:color w:val="000000"/>
          <w:spacing w:val="-1"/>
          <w:sz w:val="28"/>
          <w:szCs w:val="28"/>
        </w:rPr>
        <w:t xml:space="preserve">откуда </w:t>
      </w:r>
      <w:r w:rsidRPr="00325E82">
        <w:rPr>
          <w:color w:val="000000"/>
          <w:spacing w:val="-1"/>
          <w:sz w:val="28"/>
          <w:szCs w:val="28"/>
          <w:lang w:val="en-US"/>
        </w:rPr>
        <w:t>b</w:t>
      </w:r>
      <w:r w:rsidR="00D80386">
        <w:rPr>
          <w:color w:val="000000"/>
          <w:spacing w:val="-1"/>
          <w:sz w:val="28"/>
          <w:szCs w:val="28"/>
        </w:rPr>
        <w:t xml:space="preserve"> </w:t>
      </w:r>
      <w:r w:rsidRPr="00325E82">
        <w:rPr>
          <w:color w:val="000000"/>
          <w:spacing w:val="-1"/>
          <w:sz w:val="28"/>
          <w:szCs w:val="28"/>
        </w:rPr>
        <w:t>=</w:t>
      </w:r>
      <w:r w:rsidR="00D80386">
        <w:rPr>
          <w:color w:val="000000"/>
          <w:spacing w:val="-1"/>
          <w:sz w:val="28"/>
          <w:szCs w:val="28"/>
        </w:rPr>
        <w:t xml:space="preserve"> 50,8</w:t>
      </w:r>
      <w:r w:rsidRPr="00325E82">
        <w:rPr>
          <w:color w:val="000000"/>
          <w:spacing w:val="-1"/>
          <w:sz w:val="28"/>
          <w:szCs w:val="28"/>
        </w:rPr>
        <w:t>/</w:t>
      </w:r>
      <w:r w:rsidR="00D80386">
        <w:rPr>
          <w:color w:val="000000"/>
          <w:spacing w:val="-1"/>
          <w:sz w:val="28"/>
          <w:szCs w:val="28"/>
        </w:rPr>
        <w:t xml:space="preserve">0,22 </w:t>
      </w:r>
      <w:r w:rsidRPr="00325E82">
        <w:rPr>
          <w:color w:val="000000"/>
          <w:spacing w:val="-1"/>
          <w:sz w:val="28"/>
          <w:szCs w:val="28"/>
        </w:rPr>
        <w:t>=</w:t>
      </w:r>
      <w:r w:rsidR="00D80386">
        <w:rPr>
          <w:color w:val="000000"/>
          <w:spacing w:val="-1"/>
          <w:sz w:val="28"/>
          <w:szCs w:val="28"/>
        </w:rPr>
        <w:t xml:space="preserve"> 230,9</w:t>
      </w:r>
      <w:r w:rsidRPr="00325E82">
        <w:rPr>
          <w:color w:val="000000"/>
          <w:spacing w:val="-1"/>
          <w:sz w:val="28"/>
          <w:szCs w:val="28"/>
        </w:rPr>
        <w:t xml:space="preserve">. Подставим полученное значение </w:t>
      </w:r>
      <w:r w:rsidRPr="00325E82">
        <w:rPr>
          <w:color w:val="000000"/>
          <w:spacing w:val="-1"/>
          <w:sz w:val="28"/>
          <w:szCs w:val="28"/>
          <w:lang w:val="en-US"/>
        </w:rPr>
        <w:t>b</w:t>
      </w:r>
      <w:r w:rsidRPr="00325E82">
        <w:rPr>
          <w:color w:val="000000"/>
          <w:spacing w:val="-1"/>
          <w:sz w:val="28"/>
          <w:szCs w:val="28"/>
        </w:rPr>
        <w:t xml:space="preserve"> в любое уравнение и </w:t>
      </w:r>
      <w:r w:rsidR="00D80386">
        <w:rPr>
          <w:color w:val="000000"/>
          <w:sz w:val="28"/>
          <w:szCs w:val="28"/>
        </w:rPr>
        <w:t>определим а: 87</w:t>
      </w:r>
      <w:r w:rsidRPr="00325E82">
        <w:rPr>
          <w:color w:val="000000"/>
          <w:sz w:val="28"/>
          <w:szCs w:val="28"/>
        </w:rPr>
        <w:t>5</w:t>
      </w:r>
      <w:r w:rsidR="00D80386">
        <w:rPr>
          <w:color w:val="000000"/>
          <w:sz w:val="28"/>
          <w:szCs w:val="28"/>
        </w:rPr>
        <w:t xml:space="preserve"> </w:t>
      </w:r>
      <w:r w:rsidRPr="00325E82">
        <w:rPr>
          <w:color w:val="000000"/>
          <w:sz w:val="28"/>
          <w:szCs w:val="28"/>
        </w:rPr>
        <w:t>=</w:t>
      </w:r>
      <w:r w:rsidR="00D80386">
        <w:rPr>
          <w:color w:val="000000"/>
          <w:sz w:val="28"/>
          <w:szCs w:val="28"/>
        </w:rPr>
        <w:t xml:space="preserve"> 2</w:t>
      </w:r>
      <w:r w:rsidRPr="00325E82">
        <w:rPr>
          <w:color w:val="000000"/>
          <w:sz w:val="28"/>
          <w:szCs w:val="28"/>
        </w:rPr>
        <w:t>а-</w:t>
      </w:r>
      <w:r w:rsidR="00D80386">
        <w:rPr>
          <w:color w:val="000000"/>
          <w:sz w:val="28"/>
          <w:szCs w:val="28"/>
        </w:rPr>
        <w:t>0,21*230,9</w:t>
      </w:r>
      <w:r w:rsidRPr="00325E82">
        <w:rPr>
          <w:color w:val="000000"/>
          <w:sz w:val="28"/>
          <w:szCs w:val="28"/>
        </w:rPr>
        <w:t>, отсюда а</w:t>
      </w:r>
      <w:r w:rsidR="00D80386">
        <w:rPr>
          <w:color w:val="000000"/>
          <w:sz w:val="28"/>
          <w:szCs w:val="28"/>
        </w:rPr>
        <w:t xml:space="preserve"> </w:t>
      </w:r>
      <w:r w:rsidRPr="00325E82">
        <w:rPr>
          <w:color w:val="000000"/>
          <w:sz w:val="28"/>
          <w:szCs w:val="28"/>
        </w:rPr>
        <w:t>=</w:t>
      </w:r>
      <w:r w:rsidR="00D80386">
        <w:rPr>
          <w:color w:val="000000"/>
          <w:sz w:val="28"/>
          <w:szCs w:val="28"/>
        </w:rPr>
        <w:t xml:space="preserve"> 461,7</w:t>
      </w:r>
      <w:r w:rsidRPr="00325E82">
        <w:rPr>
          <w:color w:val="000000"/>
          <w:sz w:val="28"/>
          <w:szCs w:val="28"/>
        </w:rPr>
        <w:t>. Уравнение парной линейной зависимости между фондоотдачей и продуктивностью скота</w:t>
      </w:r>
      <w:r w:rsidRPr="00325E82">
        <w:rPr>
          <w:color w:val="000000"/>
          <w:spacing w:val="1"/>
          <w:sz w:val="28"/>
          <w:szCs w:val="28"/>
        </w:rPr>
        <w:t xml:space="preserve"> примет следующий вид: у</w:t>
      </w:r>
      <w:r w:rsidR="00D80386">
        <w:rPr>
          <w:color w:val="000000"/>
          <w:spacing w:val="1"/>
          <w:sz w:val="28"/>
          <w:szCs w:val="28"/>
        </w:rPr>
        <w:t xml:space="preserve"> </w:t>
      </w:r>
      <w:r w:rsidRPr="00325E82">
        <w:rPr>
          <w:color w:val="000000"/>
          <w:spacing w:val="1"/>
          <w:sz w:val="28"/>
          <w:szCs w:val="28"/>
        </w:rPr>
        <w:t>=</w:t>
      </w:r>
      <w:r w:rsidR="00D80386">
        <w:rPr>
          <w:color w:val="000000"/>
          <w:spacing w:val="1"/>
          <w:sz w:val="28"/>
          <w:szCs w:val="28"/>
        </w:rPr>
        <w:t xml:space="preserve"> 461,7+230,9</w:t>
      </w:r>
      <w:r w:rsidRPr="00325E82">
        <w:rPr>
          <w:color w:val="000000"/>
          <w:spacing w:val="1"/>
          <w:sz w:val="28"/>
          <w:szCs w:val="28"/>
        </w:rPr>
        <w:t xml:space="preserve">х. Коэффициент регрессии </w:t>
      </w:r>
      <w:r w:rsidRPr="00325E82">
        <w:rPr>
          <w:color w:val="000000"/>
          <w:sz w:val="28"/>
          <w:szCs w:val="28"/>
        </w:rPr>
        <w:t xml:space="preserve">равный </w:t>
      </w:r>
      <w:r w:rsidR="00D80386">
        <w:rPr>
          <w:color w:val="000000"/>
          <w:sz w:val="28"/>
          <w:szCs w:val="28"/>
        </w:rPr>
        <w:t>230,9</w:t>
      </w:r>
      <w:r w:rsidRPr="00325E82">
        <w:rPr>
          <w:color w:val="000000"/>
          <w:sz w:val="28"/>
          <w:szCs w:val="28"/>
        </w:rPr>
        <w:t xml:space="preserve">, показывает, что с увеличением фондоотдачи на 1 руб. продукции, продуктивность скота </w:t>
      </w:r>
      <w:r w:rsidRPr="00325E82">
        <w:rPr>
          <w:color w:val="000000"/>
          <w:spacing w:val="-2"/>
          <w:sz w:val="28"/>
          <w:szCs w:val="28"/>
        </w:rPr>
        <w:t xml:space="preserve"> возрастает на </w:t>
      </w:r>
      <w:smartTag w:uri="urn:schemas-microsoft-com:office:smarttags" w:element="metricconverter">
        <w:smartTagPr>
          <w:attr w:name="ProductID" w:val="230,9 кг"/>
        </w:smartTagPr>
        <w:r w:rsidR="00D80386">
          <w:rPr>
            <w:color w:val="000000"/>
            <w:spacing w:val="-2"/>
            <w:sz w:val="28"/>
            <w:szCs w:val="28"/>
          </w:rPr>
          <w:t>230,9</w:t>
        </w:r>
        <w:r w:rsidRPr="00325E82">
          <w:rPr>
            <w:color w:val="000000"/>
            <w:spacing w:val="-2"/>
            <w:sz w:val="28"/>
            <w:szCs w:val="28"/>
          </w:rPr>
          <w:t xml:space="preserve"> кг</w:t>
        </w:r>
      </w:smartTag>
      <w:r w:rsidR="00983E6E" w:rsidRPr="00325E82">
        <w:rPr>
          <w:color w:val="000000"/>
          <w:spacing w:val="-2"/>
          <w:sz w:val="28"/>
          <w:szCs w:val="28"/>
        </w:rPr>
        <w:t>,</w:t>
      </w:r>
      <w:r w:rsidRPr="00325E82">
        <w:rPr>
          <w:color w:val="000000"/>
          <w:spacing w:val="-2"/>
          <w:sz w:val="28"/>
          <w:szCs w:val="28"/>
        </w:rPr>
        <w:t xml:space="preserve"> в данных конкретных условиях.</w:t>
      </w:r>
    </w:p>
    <w:p w:rsidR="00325E82" w:rsidRPr="00325E82" w:rsidRDefault="00325E82" w:rsidP="00325E82">
      <w:pPr>
        <w:shd w:val="clear" w:color="auto" w:fill="FFFFFF"/>
        <w:spacing w:line="360" w:lineRule="auto"/>
        <w:ind w:firstLine="709"/>
        <w:jc w:val="both"/>
        <w:rPr>
          <w:color w:val="000000"/>
          <w:sz w:val="28"/>
          <w:szCs w:val="28"/>
        </w:rPr>
      </w:pPr>
      <w:r w:rsidRPr="00325E82">
        <w:rPr>
          <w:color w:val="000000"/>
          <w:spacing w:val="-1"/>
          <w:sz w:val="28"/>
          <w:szCs w:val="28"/>
        </w:rPr>
        <w:t xml:space="preserve">Определим тесноту связи между изучаемыми признаками, рассчитав </w:t>
      </w:r>
      <w:r w:rsidRPr="00325E82">
        <w:rPr>
          <w:color w:val="000000"/>
          <w:sz w:val="28"/>
          <w:szCs w:val="28"/>
        </w:rPr>
        <w:t>коэффициент корреляции по формуле:</w:t>
      </w:r>
    </w:p>
    <w:p w:rsidR="00325E82" w:rsidRPr="00325E82" w:rsidRDefault="00325E82" w:rsidP="00325E82">
      <w:pPr>
        <w:shd w:val="clear" w:color="auto" w:fill="FFFFFF"/>
        <w:spacing w:line="480" w:lineRule="exact"/>
        <w:ind w:left="10" w:firstLine="763"/>
        <w:rPr>
          <w:color w:val="000000"/>
          <w:sz w:val="28"/>
          <w:szCs w:val="28"/>
        </w:rPr>
      </w:pPr>
      <w:r w:rsidRPr="00325E82">
        <w:rPr>
          <w:color w:val="000000"/>
          <w:position w:val="-32"/>
          <w:sz w:val="28"/>
          <w:szCs w:val="28"/>
          <w:lang w:val="en-US"/>
        </w:rPr>
        <w:object w:dxaOrig="1320" w:dyaOrig="760">
          <v:shape id="_x0000_i1033" type="#_x0000_t75" style="width:126pt;height:38.25pt" o:ole="">
            <v:imagedata r:id="rId23" o:title=""/>
          </v:shape>
          <o:OLEObject Type="Embed" ProgID="Equation.3" ShapeID="_x0000_i1033" DrawAspect="Content" ObjectID="_1469434089" r:id="rId24"/>
        </w:object>
      </w:r>
      <w:r w:rsidRPr="00325E82">
        <w:rPr>
          <w:color w:val="000000"/>
          <w:sz w:val="28"/>
          <w:szCs w:val="28"/>
        </w:rPr>
        <w:t>, где</w:t>
      </w:r>
    </w:p>
    <w:p w:rsidR="00325E82" w:rsidRPr="00325E82" w:rsidRDefault="00325E82" w:rsidP="00325E82">
      <w:pPr>
        <w:shd w:val="clear" w:color="auto" w:fill="FFFFFF"/>
        <w:tabs>
          <w:tab w:val="left" w:pos="2200"/>
        </w:tabs>
        <w:rPr>
          <w:color w:val="000000"/>
          <w:sz w:val="28"/>
          <w:szCs w:val="28"/>
          <w:vertAlign w:val="subscript"/>
        </w:rPr>
      </w:pPr>
      <w:r w:rsidRPr="00325E82">
        <w:rPr>
          <w:color w:val="000000"/>
          <w:sz w:val="28"/>
          <w:szCs w:val="28"/>
        </w:rPr>
        <w:tab/>
      </w:r>
      <w:r w:rsidRPr="00325E82">
        <w:rPr>
          <w:color w:val="000000"/>
          <w:sz w:val="28"/>
          <w:szCs w:val="28"/>
          <w:lang w:val="en-US"/>
        </w:rPr>
        <w:t>σ</w:t>
      </w:r>
      <w:r w:rsidRPr="00325E82">
        <w:rPr>
          <w:color w:val="000000"/>
          <w:sz w:val="28"/>
          <w:szCs w:val="28"/>
          <w:vertAlign w:val="subscript"/>
          <w:lang w:val="en-US"/>
        </w:rPr>
        <w:t>x</w:t>
      </w:r>
      <w:r w:rsidRPr="00325E82">
        <w:rPr>
          <w:color w:val="000000"/>
          <w:sz w:val="28"/>
          <w:szCs w:val="28"/>
        </w:rPr>
        <w:t>*</w:t>
      </w:r>
      <w:r w:rsidRPr="00325E82">
        <w:rPr>
          <w:color w:val="000000"/>
          <w:sz w:val="28"/>
          <w:szCs w:val="28"/>
          <w:lang w:val="en-US"/>
        </w:rPr>
        <w:t>σ</w:t>
      </w:r>
      <w:r w:rsidRPr="00325E82">
        <w:rPr>
          <w:color w:val="000000"/>
          <w:sz w:val="28"/>
          <w:szCs w:val="28"/>
          <w:vertAlign w:val="subscript"/>
          <w:lang w:val="en-US"/>
        </w:rPr>
        <w:t>y</w:t>
      </w:r>
    </w:p>
    <w:p w:rsidR="00325E82" w:rsidRPr="00325E82" w:rsidRDefault="00325E82" w:rsidP="00325E82">
      <w:pPr>
        <w:shd w:val="clear" w:color="auto" w:fill="FFFFFF"/>
        <w:spacing w:line="480" w:lineRule="exact"/>
        <w:rPr>
          <w:sz w:val="28"/>
          <w:szCs w:val="28"/>
        </w:rPr>
      </w:pPr>
      <w:r w:rsidRPr="00325E82">
        <w:rPr>
          <w:color w:val="000000"/>
          <w:sz w:val="28"/>
          <w:szCs w:val="28"/>
        </w:rPr>
        <w:t xml:space="preserve">           </w:t>
      </w:r>
      <w:r w:rsidRPr="00325E82">
        <w:rPr>
          <w:color w:val="000000"/>
          <w:sz w:val="28"/>
          <w:szCs w:val="28"/>
          <w:lang w:val="en-US"/>
        </w:rPr>
        <w:t>r</w:t>
      </w:r>
      <w:r w:rsidRPr="00325E82">
        <w:rPr>
          <w:i/>
          <w:iCs/>
          <w:color w:val="000000"/>
          <w:spacing w:val="5"/>
          <w:sz w:val="28"/>
          <w:szCs w:val="28"/>
        </w:rPr>
        <w:t xml:space="preserve"> </w:t>
      </w:r>
      <w:r w:rsidRPr="00325E82">
        <w:rPr>
          <w:color w:val="000000"/>
          <w:spacing w:val="5"/>
          <w:sz w:val="28"/>
          <w:szCs w:val="28"/>
        </w:rPr>
        <w:t>- Коэффициент корреляции;</w:t>
      </w:r>
    </w:p>
    <w:p w:rsidR="00325E82" w:rsidRPr="00325E82" w:rsidRDefault="00325E82" w:rsidP="00325E82">
      <w:pPr>
        <w:shd w:val="clear" w:color="auto" w:fill="FFFFFF"/>
        <w:spacing w:before="187"/>
        <w:rPr>
          <w:sz w:val="28"/>
          <w:szCs w:val="28"/>
        </w:rPr>
      </w:pPr>
      <w:r w:rsidRPr="00325E82">
        <w:rPr>
          <w:sz w:val="28"/>
          <w:szCs w:val="28"/>
        </w:rPr>
        <w:t xml:space="preserve">             </w:t>
      </w:r>
      <w:r w:rsidRPr="00325E82">
        <w:rPr>
          <w:i/>
          <w:iCs/>
          <w:color w:val="000000"/>
          <w:spacing w:val="3"/>
          <w:position w:val="-6"/>
          <w:sz w:val="28"/>
          <w:szCs w:val="28"/>
          <w:lang w:val="en-US"/>
        </w:rPr>
        <w:object w:dxaOrig="200" w:dyaOrig="340">
          <v:shape id="_x0000_i1034" type="#_x0000_t75" style="width:9.75pt;height:17.25pt" o:ole="">
            <v:imagedata r:id="rId25" o:title=""/>
          </v:shape>
          <o:OLEObject Type="Embed" ProgID="Equation.3" ShapeID="_x0000_i1034" DrawAspect="Content" ObjectID="_1469434090" r:id="rId26"/>
        </w:object>
      </w:r>
      <w:r w:rsidRPr="00325E82">
        <w:rPr>
          <w:i/>
          <w:iCs/>
          <w:color w:val="000000"/>
          <w:spacing w:val="3"/>
          <w:sz w:val="28"/>
          <w:szCs w:val="28"/>
        </w:rPr>
        <w:t xml:space="preserve"> - </w:t>
      </w:r>
      <w:r w:rsidRPr="00325E82">
        <w:rPr>
          <w:color w:val="000000"/>
          <w:spacing w:val="3"/>
          <w:sz w:val="28"/>
          <w:szCs w:val="28"/>
        </w:rPr>
        <w:t>средняя величина факторного признака;</w:t>
      </w:r>
    </w:p>
    <w:p w:rsidR="00325E82" w:rsidRPr="00325E82" w:rsidRDefault="00325E82" w:rsidP="00325E82">
      <w:pPr>
        <w:shd w:val="clear" w:color="auto" w:fill="FFFFFF"/>
        <w:spacing w:before="226"/>
        <w:ind w:left="758"/>
        <w:rPr>
          <w:sz w:val="28"/>
          <w:szCs w:val="28"/>
        </w:rPr>
      </w:pPr>
      <w:r w:rsidRPr="00325E82">
        <w:rPr>
          <w:i/>
          <w:iCs/>
          <w:color w:val="000000"/>
          <w:spacing w:val="4"/>
          <w:position w:val="-10"/>
          <w:sz w:val="28"/>
          <w:szCs w:val="28"/>
        </w:rPr>
        <w:object w:dxaOrig="220" w:dyaOrig="380">
          <v:shape id="_x0000_i1035" type="#_x0000_t75" style="width:11.25pt;height:18.75pt" o:ole="">
            <v:imagedata r:id="rId27" o:title=""/>
          </v:shape>
          <o:OLEObject Type="Embed" ProgID="Equation.3" ShapeID="_x0000_i1035" DrawAspect="Content" ObjectID="_1469434091" r:id="rId28"/>
        </w:object>
      </w:r>
      <w:r w:rsidRPr="00325E82">
        <w:rPr>
          <w:i/>
          <w:iCs/>
          <w:color w:val="000000"/>
          <w:spacing w:val="4"/>
          <w:sz w:val="28"/>
          <w:szCs w:val="28"/>
        </w:rPr>
        <w:t xml:space="preserve"> </w:t>
      </w:r>
      <w:r w:rsidRPr="00325E82">
        <w:rPr>
          <w:color w:val="000000"/>
          <w:spacing w:val="4"/>
          <w:sz w:val="28"/>
          <w:szCs w:val="28"/>
        </w:rPr>
        <w:t>- средняя величина результативного признака;</w:t>
      </w:r>
    </w:p>
    <w:p w:rsidR="00325E82" w:rsidRPr="00325E82" w:rsidRDefault="00325E82" w:rsidP="00325E82">
      <w:pPr>
        <w:shd w:val="clear" w:color="auto" w:fill="FFFFFF"/>
        <w:spacing w:before="394"/>
        <w:ind w:left="749"/>
        <w:rPr>
          <w:smallCaps/>
          <w:color w:val="000000"/>
          <w:spacing w:val="39"/>
          <w:sz w:val="28"/>
          <w:szCs w:val="28"/>
        </w:rPr>
      </w:pPr>
      <w:r w:rsidRPr="00325E82">
        <w:rPr>
          <w:color w:val="000000"/>
          <w:spacing w:val="2"/>
          <w:position w:val="-10"/>
          <w:sz w:val="28"/>
          <w:szCs w:val="28"/>
        </w:rPr>
        <w:object w:dxaOrig="300" w:dyaOrig="380">
          <v:shape id="_x0000_i1036" type="#_x0000_t75" style="width:15pt;height:18.75pt" o:ole="">
            <v:imagedata r:id="rId29" o:title=""/>
          </v:shape>
          <o:OLEObject Type="Embed" ProgID="Equation.3" ShapeID="_x0000_i1036" DrawAspect="Content" ObjectID="_1469434092" r:id="rId30"/>
        </w:object>
      </w:r>
      <w:r w:rsidRPr="00325E82">
        <w:rPr>
          <w:color w:val="000000"/>
          <w:spacing w:val="2"/>
          <w:sz w:val="28"/>
          <w:szCs w:val="28"/>
        </w:rPr>
        <w:t>- средняя величина из попарных произведений, изучаемых признаков</w:t>
      </w:r>
      <w:r w:rsidRPr="00325E82">
        <w:rPr>
          <w:sz w:val="28"/>
          <w:szCs w:val="28"/>
        </w:rPr>
        <w:t xml:space="preserve"> </w:t>
      </w:r>
      <w:r w:rsidRPr="00325E82">
        <w:rPr>
          <w:smallCaps/>
          <w:color w:val="000000"/>
          <w:spacing w:val="39"/>
          <w:sz w:val="28"/>
          <w:szCs w:val="28"/>
          <w:lang w:val="en-US"/>
        </w:rPr>
        <w:t>X</w:t>
      </w:r>
      <w:r w:rsidRPr="00325E82">
        <w:rPr>
          <w:smallCaps/>
          <w:color w:val="000000"/>
          <w:spacing w:val="39"/>
          <w:sz w:val="28"/>
          <w:szCs w:val="28"/>
        </w:rPr>
        <w:t>и</w:t>
      </w:r>
      <w:r w:rsidRPr="00325E82">
        <w:rPr>
          <w:smallCaps/>
          <w:color w:val="000000"/>
          <w:spacing w:val="39"/>
          <w:sz w:val="28"/>
          <w:szCs w:val="28"/>
          <w:lang w:val="en-US"/>
        </w:rPr>
        <w:t>Y</w:t>
      </w:r>
      <w:r w:rsidRPr="00325E82">
        <w:rPr>
          <w:smallCaps/>
          <w:color w:val="000000"/>
          <w:spacing w:val="39"/>
          <w:sz w:val="28"/>
          <w:szCs w:val="28"/>
        </w:rPr>
        <w:t>;</w:t>
      </w:r>
    </w:p>
    <w:p w:rsidR="00325E82" w:rsidRPr="00325E82" w:rsidRDefault="00325E82" w:rsidP="00325E82">
      <w:pPr>
        <w:shd w:val="clear" w:color="auto" w:fill="FFFFFF"/>
        <w:spacing w:line="360" w:lineRule="auto"/>
        <w:rPr>
          <w:sz w:val="28"/>
          <w:szCs w:val="28"/>
        </w:rPr>
      </w:pPr>
      <w:r w:rsidRPr="00325E82">
        <w:rPr>
          <w:smallCaps/>
          <w:color w:val="000000"/>
          <w:spacing w:val="39"/>
          <w:sz w:val="28"/>
          <w:szCs w:val="28"/>
        </w:rPr>
        <w:t xml:space="preserve">       </w:t>
      </w:r>
      <w:r w:rsidRPr="00325E82">
        <w:rPr>
          <w:sz w:val="28"/>
          <w:szCs w:val="28"/>
        </w:rPr>
        <w:t xml:space="preserve"> </w:t>
      </w:r>
      <w:r w:rsidRPr="00325E82">
        <w:rPr>
          <w:color w:val="000000"/>
          <w:sz w:val="28"/>
          <w:szCs w:val="28"/>
          <w:lang w:val="en-US"/>
        </w:rPr>
        <w:t>σ</w:t>
      </w:r>
      <w:r w:rsidRPr="00325E82">
        <w:rPr>
          <w:color w:val="000000"/>
          <w:sz w:val="28"/>
          <w:szCs w:val="28"/>
          <w:vertAlign w:val="subscript"/>
          <w:lang w:val="en-US"/>
        </w:rPr>
        <w:t>x</w:t>
      </w:r>
      <w:r w:rsidRPr="00325E82">
        <w:rPr>
          <w:color w:val="000000"/>
          <w:sz w:val="28"/>
          <w:szCs w:val="28"/>
          <w:vertAlign w:val="subscript"/>
        </w:rPr>
        <w:t xml:space="preserve"> </w:t>
      </w:r>
      <w:r w:rsidR="00983E6E" w:rsidRPr="00325E82">
        <w:rPr>
          <w:color w:val="000000"/>
          <w:sz w:val="28"/>
          <w:szCs w:val="28"/>
          <w:vertAlign w:val="subscript"/>
        </w:rPr>
        <w:t xml:space="preserve">– </w:t>
      </w:r>
      <w:r w:rsidR="00983E6E" w:rsidRPr="00325E82">
        <w:rPr>
          <w:sz w:val="28"/>
          <w:szCs w:val="28"/>
          <w:vertAlign w:val="subscript"/>
        </w:rPr>
        <w:t>среднее</w:t>
      </w:r>
      <w:r w:rsidRPr="00325E82">
        <w:rPr>
          <w:sz w:val="28"/>
          <w:szCs w:val="28"/>
        </w:rPr>
        <w:t xml:space="preserve"> квадратичное отклонение факторного признака;</w:t>
      </w:r>
    </w:p>
    <w:p w:rsidR="00325E82" w:rsidRPr="00325E82" w:rsidRDefault="00325E82" w:rsidP="00325E82">
      <w:pPr>
        <w:shd w:val="clear" w:color="auto" w:fill="FFFFFF"/>
        <w:spacing w:line="360" w:lineRule="auto"/>
        <w:jc w:val="both"/>
        <w:rPr>
          <w:color w:val="000000"/>
          <w:sz w:val="28"/>
          <w:szCs w:val="28"/>
        </w:rPr>
      </w:pPr>
      <w:r w:rsidRPr="00325E82">
        <w:rPr>
          <w:sz w:val="28"/>
          <w:szCs w:val="28"/>
        </w:rPr>
        <w:t xml:space="preserve">          </w:t>
      </w:r>
      <w:r w:rsidRPr="00325E82">
        <w:rPr>
          <w:color w:val="000000"/>
          <w:sz w:val="28"/>
          <w:szCs w:val="28"/>
          <w:lang w:val="en-US"/>
        </w:rPr>
        <w:t>σ</w:t>
      </w:r>
      <w:r w:rsidRPr="00325E82">
        <w:rPr>
          <w:color w:val="000000"/>
          <w:sz w:val="28"/>
          <w:szCs w:val="28"/>
          <w:vertAlign w:val="subscript"/>
          <w:lang w:val="en-US"/>
        </w:rPr>
        <w:t>y</w:t>
      </w:r>
      <w:r w:rsidRPr="00325E82">
        <w:rPr>
          <w:color w:val="000000"/>
          <w:sz w:val="28"/>
          <w:szCs w:val="28"/>
          <w:vertAlign w:val="subscript"/>
        </w:rPr>
        <w:t xml:space="preserve"> </w:t>
      </w:r>
      <w:r w:rsidR="00983E6E" w:rsidRPr="00325E82">
        <w:rPr>
          <w:color w:val="000000"/>
          <w:sz w:val="28"/>
          <w:szCs w:val="28"/>
        </w:rPr>
        <w:t>- среднее</w:t>
      </w:r>
      <w:r w:rsidRPr="00325E82">
        <w:rPr>
          <w:color w:val="000000"/>
          <w:sz w:val="28"/>
          <w:szCs w:val="28"/>
        </w:rPr>
        <w:t xml:space="preserve"> квадратичное отклонение результативного признака</w:t>
      </w:r>
    </w:p>
    <w:p w:rsidR="00325E82" w:rsidRPr="00325E82" w:rsidRDefault="00D80386" w:rsidP="00325E82">
      <w:pPr>
        <w:shd w:val="clear" w:color="auto" w:fill="FFFFFF"/>
        <w:spacing w:line="360" w:lineRule="auto"/>
        <w:jc w:val="both"/>
        <w:rPr>
          <w:color w:val="000000"/>
          <w:sz w:val="28"/>
          <w:szCs w:val="28"/>
        </w:rPr>
      </w:pPr>
      <w:r w:rsidRPr="00325E82">
        <w:rPr>
          <w:color w:val="000000"/>
          <w:position w:val="-24"/>
          <w:sz w:val="28"/>
          <w:szCs w:val="28"/>
        </w:rPr>
        <w:object w:dxaOrig="2920" w:dyaOrig="680">
          <v:shape id="_x0000_i1037" type="#_x0000_t75" style="width:3in;height:46.5pt" o:ole="">
            <v:imagedata r:id="rId31" o:title=""/>
          </v:shape>
          <o:OLEObject Type="Embed" ProgID="Equation.3" ShapeID="_x0000_i1037" DrawAspect="Content" ObjectID="_1469434093" r:id="rId32"/>
        </w:object>
      </w:r>
    </w:p>
    <w:p w:rsidR="00325E82" w:rsidRPr="00325E82" w:rsidRDefault="00D36B64" w:rsidP="00325E82">
      <w:pPr>
        <w:shd w:val="clear" w:color="auto" w:fill="FFFFFF"/>
        <w:spacing w:line="360" w:lineRule="auto"/>
        <w:jc w:val="both"/>
        <w:rPr>
          <w:color w:val="000000"/>
          <w:spacing w:val="2"/>
          <w:sz w:val="28"/>
          <w:szCs w:val="28"/>
          <w:vertAlign w:val="superscript"/>
        </w:rPr>
      </w:pPr>
      <w:r w:rsidRPr="00325E82">
        <w:rPr>
          <w:color w:val="000000"/>
          <w:spacing w:val="2"/>
          <w:position w:val="-24"/>
          <w:sz w:val="28"/>
          <w:szCs w:val="28"/>
          <w:vertAlign w:val="superscript"/>
        </w:rPr>
        <w:object w:dxaOrig="2480" w:dyaOrig="680">
          <v:shape id="_x0000_i1038" type="#_x0000_t75" style="width:198pt;height:48.75pt" o:ole="">
            <v:imagedata r:id="rId33" o:title=""/>
          </v:shape>
          <o:OLEObject Type="Embed" ProgID="Equation.3" ShapeID="_x0000_i1038" DrawAspect="Content" ObjectID="_1469434094" r:id="rId34"/>
        </w:object>
      </w:r>
    </w:p>
    <w:p w:rsidR="00D80386" w:rsidRDefault="00D36B64" w:rsidP="00325E82">
      <w:pPr>
        <w:shd w:val="clear" w:color="auto" w:fill="FFFFFF"/>
        <w:spacing w:line="360" w:lineRule="auto"/>
        <w:jc w:val="both"/>
        <w:rPr>
          <w:color w:val="000000"/>
          <w:spacing w:val="2"/>
          <w:sz w:val="28"/>
          <w:szCs w:val="28"/>
          <w:vertAlign w:val="superscript"/>
        </w:rPr>
      </w:pPr>
      <w:r w:rsidRPr="00325E82">
        <w:rPr>
          <w:color w:val="000000"/>
          <w:spacing w:val="2"/>
          <w:position w:val="-24"/>
          <w:sz w:val="28"/>
          <w:szCs w:val="28"/>
          <w:vertAlign w:val="superscript"/>
        </w:rPr>
        <w:object w:dxaOrig="2460" w:dyaOrig="680">
          <v:shape id="_x0000_i1039" type="#_x0000_t75" style="width:198pt;height:47.25pt" o:ole="">
            <v:imagedata r:id="rId35" o:title=""/>
          </v:shape>
          <o:OLEObject Type="Embed" ProgID="Equation.3" ShapeID="_x0000_i1039" DrawAspect="Content" ObjectID="_1469434095" r:id="rId36"/>
        </w:object>
      </w:r>
    </w:p>
    <w:p w:rsidR="00D80386" w:rsidRDefault="00D36B64" w:rsidP="00325E82">
      <w:pPr>
        <w:shd w:val="clear" w:color="auto" w:fill="FFFFFF"/>
        <w:spacing w:line="360" w:lineRule="auto"/>
        <w:jc w:val="both"/>
        <w:rPr>
          <w:color w:val="000000"/>
          <w:spacing w:val="2"/>
          <w:sz w:val="28"/>
          <w:szCs w:val="28"/>
          <w:vertAlign w:val="superscript"/>
        </w:rPr>
      </w:pPr>
      <w:r w:rsidRPr="00325E82">
        <w:rPr>
          <w:color w:val="000000"/>
          <w:spacing w:val="2"/>
          <w:position w:val="-26"/>
          <w:sz w:val="28"/>
          <w:szCs w:val="28"/>
          <w:vertAlign w:val="superscript"/>
          <w:lang w:val="en-US"/>
        </w:rPr>
        <w:object w:dxaOrig="2620" w:dyaOrig="800">
          <v:shape id="_x0000_i1040" type="#_x0000_t75" style="width:189pt;height:54pt" o:ole="">
            <v:imagedata r:id="rId37" o:title=""/>
          </v:shape>
          <o:OLEObject Type="Embed" ProgID="Equation.3" ShapeID="_x0000_i1040" DrawAspect="Content" ObjectID="_1469434096" r:id="rId38"/>
        </w:object>
      </w:r>
    </w:p>
    <w:p w:rsidR="00D80386" w:rsidRDefault="00D36B64" w:rsidP="00325E82">
      <w:pPr>
        <w:shd w:val="clear" w:color="auto" w:fill="FFFFFF"/>
        <w:spacing w:line="360" w:lineRule="auto"/>
        <w:jc w:val="both"/>
        <w:rPr>
          <w:color w:val="000000"/>
          <w:spacing w:val="2"/>
          <w:sz w:val="28"/>
          <w:szCs w:val="28"/>
          <w:vertAlign w:val="superscript"/>
        </w:rPr>
      </w:pPr>
      <w:r w:rsidRPr="00325E82">
        <w:rPr>
          <w:color w:val="000000"/>
          <w:spacing w:val="2"/>
          <w:position w:val="-26"/>
          <w:sz w:val="28"/>
          <w:szCs w:val="28"/>
          <w:vertAlign w:val="superscript"/>
          <w:lang w:val="en-US"/>
        </w:rPr>
        <w:object w:dxaOrig="2680" w:dyaOrig="760">
          <v:shape id="_x0000_i1041" type="#_x0000_t75" style="width:207pt;height:58.5pt" o:ole="">
            <v:imagedata r:id="rId39" o:title=""/>
          </v:shape>
          <o:OLEObject Type="Embed" ProgID="Equation.3" ShapeID="_x0000_i1041" DrawAspect="Content" ObjectID="_1469434097" r:id="rId40"/>
        </w:object>
      </w:r>
    </w:p>
    <w:p w:rsidR="00D80386" w:rsidRPr="00325E82" w:rsidRDefault="00D36B64" w:rsidP="00325E82">
      <w:pPr>
        <w:shd w:val="clear" w:color="auto" w:fill="FFFFFF"/>
        <w:spacing w:line="360" w:lineRule="auto"/>
        <w:jc w:val="both"/>
        <w:rPr>
          <w:color w:val="000000"/>
          <w:sz w:val="28"/>
          <w:szCs w:val="28"/>
        </w:rPr>
      </w:pPr>
      <w:r w:rsidRPr="00D36B64">
        <w:rPr>
          <w:color w:val="000000"/>
          <w:position w:val="-36"/>
          <w:sz w:val="28"/>
          <w:szCs w:val="28"/>
          <w:lang w:val="en-US"/>
        </w:rPr>
        <w:object w:dxaOrig="5380" w:dyaOrig="800">
          <v:shape id="_x0000_i1042" type="#_x0000_t75" style="width:495.75pt;height:59.25pt" o:ole="">
            <v:imagedata r:id="rId41" o:title=""/>
          </v:shape>
          <o:OLEObject Type="Embed" ProgID="Equation.3" ShapeID="_x0000_i1042" DrawAspect="Content" ObjectID="_1469434098" r:id="rId42"/>
        </w:object>
      </w:r>
    </w:p>
    <w:p w:rsidR="00325E82" w:rsidRPr="00325E82" w:rsidRDefault="00325E82" w:rsidP="00325E82">
      <w:pPr>
        <w:shd w:val="clear" w:color="auto" w:fill="FFFFFF"/>
        <w:spacing w:line="360" w:lineRule="auto"/>
        <w:ind w:firstLine="709"/>
        <w:jc w:val="both"/>
        <w:rPr>
          <w:color w:val="000000"/>
          <w:spacing w:val="1"/>
          <w:sz w:val="28"/>
          <w:szCs w:val="28"/>
        </w:rPr>
      </w:pPr>
      <w:r w:rsidRPr="00325E82">
        <w:rPr>
          <w:color w:val="000000"/>
          <w:sz w:val="28"/>
          <w:szCs w:val="28"/>
        </w:rPr>
        <w:t xml:space="preserve">Рассчитанный коэффициент корреляции показал существенную глубокую </w:t>
      </w:r>
      <w:r w:rsidRPr="00325E82">
        <w:rPr>
          <w:color w:val="000000"/>
          <w:spacing w:val="1"/>
          <w:sz w:val="28"/>
          <w:szCs w:val="28"/>
        </w:rPr>
        <w:t xml:space="preserve">зависимость продуктивности скота от фондоотдачи. При этом связь </w:t>
      </w:r>
      <w:r w:rsidRPr="00325E82">
        <w:rPr>
          <w:color w:val="000000"/>
          <w:sz w:val="28"/>
          <w:szCs w:val="28"/>
        </w:rPr>
        <w:t>прямая, т.е. при увеличении фондоотдачи увеличивается продуктивность скота</w:t>
      </w:r>
      <w:r w:rsidRPr="00325E82">
        <w:rPr>
          <w:color w:val="000000"/>
          <w:spacing w:val="3"/>
          <w:sz w:val="28"/>
          <w:szCs w:val="28"/>
        </w:rPr>
        <w:t>. Коэффициент детерминации (г =</w:t>
      </w:r>
      <w:r w:rsidR="00197DEF" w:rsidRPr="00197DEF">
        <w:rPr>
          <w:color w:val="000000"/>
          <w:spacing w:val="3"/>
          <w:sz w:val="28"/>
          <w:szCs w:val="28"/>
        </w:rPr>
        <w:t xml:space="preserve"> </w:t>
      </w:r>
      <w:r w:rsidRPr="00325E82">
        <w:rPr>
          <w:color w:val="000000"/>
          <w:spacing w:val="3"/>
          <w:sz w:val="28"/>
          <w:szCs w:val="28"/>
        </w:rPr>
        <w:t>0,</w:t>
      </w:r>
      <w:r w:rsidR="00D36B64" w:rsidRPr="00D36B64">
        <w:rPr>
          <w:color w:val="000000"/>
          <w:spacing w:val="3"/>
          <w:sz w:val="28"/>
          <w:szCs w:val="28"/>
        </w:rPr>
        <w:t>56</w:t>
      </w:r>
      <w:r w:rsidR="00D36B64">
        <w:rPr>
          <w:color w:val="000000"/>
          <w:spacing w:val="3"/>
          <w:sz w:val="28"/>
          <w:szCs w:val="28"/>
        </w:rPr>
        <w:t xml:space="preserve">) показывает, что на </w:t>
      </w:r>
      <w:r w:rsidR="00D36B64" w:rsidRPr="00D36B64">
        <w:rPr>
          <w:color w:val="000000"/>
          <w:spacing w:val="3"/>
          <w:sz w:val="28"/>
          <w:szCs w:val="28"/>
        </w:rPr>
        <w:t>56</w:t>
      </w:r>
      <w:r w:rsidRPr="00325E82">
        <w:rPr>
          <w:color w:val="000000"/>
          <w:spacing w:val="3"/>
          <w:sz w:val="28"/>
          <w:szCs w:val="28"/>
        </w:rPr>
        <w:t xml:space="preserve"> % </w:t>
      </w:r>
      <w:r w:rsidRPr="00325E82">
        <w:rPr>
          <w:color w:val="000000"/>
          <w:sz w:val="28"/>
          <w:szCs w:val="28"/>
        </w:rPr>
        <w:t xml:space="preserve">продуктивность </w:t>
      </w:r>
      <w:smartTag w:uri="urn:schemas-microsoft-com:office:smarttags" w:element="metricconverter">
        <w:smartTagPr>
          <w:attr w:name="ProductID" w:val="1 кг"/>
        </w:smartTagPr>
        <w:r w:rsidRPr="00325E82">
          <w:rPr>
            <w:color w:val="000000"/>
            <w:sz w:val="28"/>
            <w:szCs w:val="28"/>
          </w:rPr>
          <w:t>1 кг</w:t>
        </w:r>
      </w:smartTag>
      <w:r w:rsidRPr="00325E82">
        <w:rPr>
          <w:color w:val="000000"/>
          <w:sz w:val="28"/>
          <w:szCs w:val="28"/>
        </w:rPr>
        <w:t xml:space="preserve"> скота в данных условиях зависит от фондоотдачи с 1 руб. продукции, а на </w:t>
      </w:r>
      <w:r w:rsidR="00D36B64" w:rsidRPr="00D36B64">
        <w:rPr>
          <w:color w:val="000000"/>
          <w:spacing w:val="1"/>
          <w:sz w:val="28"/>
          <w:szCs w:val="28"/>
        </w:rPr>
        <w:t>44</w:t>
      </w:r>
      <w:r w:rsidRPr="00325E82">
        <w:rPr>
          <w:color w:val="000000"/>
          <w:spacing w:val="1"/>
          <w:sz w:val="28"/>
          <w:szCs w:val="28"/>
        </w:rPr>
        <w:t xml:space="preserve"> % - от других факторов, которые не были приняты во внимание.</w:t>
      </w:r>
    </w:p>
    <w:p w:rsidR="00325E82" w:rsidRPr="005641C6" w:rsidRDefault="00325E82" w:rsidP="00325E82">
      <w:pPr>
        <w:shd w:val="clear" w:color="auto" w:fill="FFFFFF"/>
        <w:spacing w:line="360" w:lineRule="auto"/>
        <w:ind w:firstLine="709"/>
        <w:jc w:val="center"/>
        <w:rPr>
          <w:b/>
          <w:color w:val="000000"/>
          <w:spacing w:val="1"/>
          <w:sz w:val="28"/>
          <w:szCs w:val="28"/>
          <w:lang w:val="en-US"/>
        </w:rPr>
      </w:pPr>
      <w:r w:rsidRPr="00325E82">
        <w:rPr>
          <w:color w:val="000000"/>
          <w:spacing w:val="1"/>
          <w:sz w:val="28"/>
          <w:szCs w:val="28"/>
        </w:rPr>
        <w:br w:type="page"/>
      </w:r>
      <w:r w:rsidRPr="005641C6">
        <w:rPr>
          <w:b/>
          <w:color w:val="000000"/>
          <w:spacing w:val="1"/>
          <w:sz w:val="28"/>
          <w:szCs w:val="28"/>
        </w:rPr>
        <w:t>Выводы и предложения</w:t>
      </w:r>
    </w:p>
    <w:p w:rsidR="00197DEF" w:rsidRPr="00197DEF" w:rsidRDefault="00197DEF" w:rsidP="00325E82">
      <w:pPr>
        <w:shd w:val="clear" w:color="auto" w:fill="FFFFFF"/>
        <w:spacing w:line="360" w:lineRule="auto"/>
        <w:ind w:firstLine="709"/>
        <w:jc w:val="center"/>
        <w:rPr>
          <w:color w:val="000000"/>
          <w:spacing w:val="1"/>
          <w:sz w:val="28"/>
          <w:szCs w:val="28"/>
          <w:lang w:val="en-US"/>
        </w:rPr>
      </w:pPr>
    </w:p>
    <w:p w:rsidR="00325E82" w:rsidRPr="00325E82" w:rsidRDefault="00325E82" w:rsidP="00325E82">
      <w:pPr>
        <w:spacing w:line="360" w:lineRule="auto"/>
        <w:ind w:firstLine="709"/>
        <w:jc w:val="both"/>
        <w:rPr>
          <w:sz w:val="28"/>
          <w:szCs w:val="28"/>
        </w:rPr>
      </w:pPr>
      <w:r w:rsidRPr="00325E82">
        <w:rPr>
          <w:sz w:val="28"/>
          <w:szCs w:val="28"/>
        </w:rPr>
        <w:t>Эффективность использования основных производственных средств можно существенно повысить за счет  достижения оптимальных пропорций между  силовыми и рабочими машинами. Произведенный анализ ООО «</w:t>
      </w:r>
      <w:r w:rsidR="00983E6E" w:rsidRPr="00010DD5">
        <w:rPr>
          <w:sz w:val="28"/>
          <w:szCs w:val="28"/>
        </w:rPr>
        <w:t>Парус</w:t>
      </w:r>
      <w:r w:rsidRPr="00325E82">
        <w:rPr>
          <w:sz w:val="28"/>
          <w:szCs w:val="28"/>
        </w:rPr>
        <w:t>» позволяет сделать вывод о том, что недостаток рабочего оборудования, то есть недостаточно хорошая оснащенность предприятия основными фондами  отражается на уровне фондоотдачи. В 200</w:t>
      </w:r>
      <w:r w:rsidR="00197DEF" w:rsidRPr="00197DEF">
        <w:rPr>
          <w:sz w:val="28"/>
          <w:szCs w:val="28"/>
        </w:rPr>
        <w:t>8</w:t>
      </w:r>
      <w:r w:rsidRPr="00325E82">
        <w:rPr>
          <w:sz w:val="28"/>
          <w:szCs w:val="28"/>
        </w:rPr>
        <w:t xml:space="preserve"> году она снизилась на 0,0</w:t>
      </w:r>
      <w:r w:rsidR="00197DEF" w:rsidRPr="00197DEF">
        <w:rPr>
          <w:sz w:val="28"/>
          <w:szCs w:val="28"/>
        </w:rPr>
        <w:t>1</w:t>
      </w:r>
      <w:r w:rsidRPr="00325E82">
        <w:rPr>
          <w:sz w:val="28"/>
          <w:szCs w:val="28"/>
        </w:rPr>
        <w:t>% по сравнению с предыдущим годом.  Фондоотдача во многом зависит от сложившихся пропорций  между основными и оборотными средствами.</w:t>
      </w:r>
    </w:p>
    <w:p w:rsidR="00325E82" w:rsidRPr="00325E82" w:rsidRDefault="00325E82" w:rsidP="00325E82">
      <w:pPr>
        <w:spacing w:line="360" w:lineRule="auto"/>
        <w:ind w:firstLine="709"/>
        <w:jc w:val="both"/>
        <w:rPr>
          <w:sz w:val="28"/>
          <w:szCs w:val="28"/>
        </w:rPr>
      </w:pPr>
      <w:r w:rsidRPr="00325E82">
        <w:rPr>
          <w:sz w:val="28"/>
          <w:szCs w:val="28"/>
        </w:rPr>
        <w:t>Оборотные средства наряду с основными являются важнейшим фактором производства. Ухудшение обеспеченности предприятия оборотными средствами прекращает его деятельность и приводит к снижению его эффективности.</w:t>
      </w:r>
    </w:p>
    <w:p w:rsidR="00197DEF" w:rsidRPr="00325E82" w:rsidRDefault="00325E82" w:rsidP="00197DEF">
      <w:pPr>
        <w:shd w:val="clear" w:color="auto" w:fill="FFFFFF"/>
        <w:spacing w:line="360" w:lineRule="auto"/>
        <w:ind w:firstLine="709"/>
        <w:jc w:val="both"/>
        <w:rPr>
          <w:color w:val="000000"/>
          <w:spacing w:val="1"/>
          <w:sz w:val="28"/>
          <w:szCs w:val="28"/>
        </w:rPr>
      </w:pPr>
      <w:r w:rsidRPr="00325E82">
        <w:rPr>
          <w:color w:val="000000"/>
          <w:sz w:val="28"/>
          <w:szCs w:val="28"/>
        </w:rPr>
        <w:t xml:space="preserve">Рассчитанный коэффициент корреляции показал существенную глубокую </w:t>
      </w:r>
      <w:r w:rsidRPr="00325E82">
        <w:rPr>
          <w:color w:val="000000"/>
          <w:spacing w:val="1"/>
          <w:sz w:val="28"/>
          <w:szCs w:val="28"/>
        </w:rPr>
        <w:t xml:space="preserve">зависимость продуктивности скота от фондоотдачи, </w:t>
      </w:r>
      <w:r w:rsidRPr="00325E82">
        <w:rPr>
          <w:color w:val="000000"/>
          <w:sz w:val="28"/>
          <w:szCs w:val="28"/>
        </w:rPr>
        <w:t xml:space="preserve"> т.е. при увеличении фондоотдачи увеличивается продуктивность скота</w:t>
      </w:r>
      <w:r w:rsidRPr="00325E82">
        <w:rPr>
          <w:color w:val="000000"/>
          <w:spacing w:val="3"/>
          <w:sz w:val="28"/>
          <w:szCs w:val="28"/>
        </w:rPr>
        <w:t xml:space="preserve">. Коэффициент </w:t>
      </w:r>
      <w:r w:rsidR="00197DEF" w:rsidRPr="00325E82">
        <w:rPr>
          <w:color w:val="000000"/>
          <w:spacing w:val="3"/>
          <w:sz w:val="28"/>
          <w:szCs w:val="28"/>
        </w:rPr>
        <w:t>детерминации (г =</w:t>
      </w:r>
      <w:r w:rsidR="00197DEF" w:rsidRPr="00197DEF">
        <w:rPr>
          <w:color w:val="000000"/>
          <w:spacing w:val="3"/>
          <w:sz w:val="28"/>
          <w:szCs w:val="28"/>
        </w:rPr>
        <w:t xml:space="preserve"> </w:t>
      </w:r>
      <w:r w:rsidR="00197DEF" w:rsidRPr="00325E82">
        <w:rPr>
          <w:color w:val="000000"/>
          <w:spacing w:val="3"/>
          <w:sz w:val="28"/>
          <w:szCs w:val="28"/>
        </w:rPr>
        <w:t>0,</w:t>
      </w:r>
      <w:r w:rsidR="00197DEF" w:rsidRPr="00D36B64">
        <w:rPr>
          <w:color w:val="000000"/>
          <w:spacing w:val="3"/>
          <w:sz w:val="28"/>
          <w:szCs w:val="28"/>
        </w:rPr>
        <w:t>56</w:t>
      </w:r>
      <w:r w:rsidR="00197DEF">
        <w:rPr>
          <w:color w:val="000000"/>
          <w:spacing w:val="3"/>
          <w:sz w:val="28"/>
          <w:szCs w:val="28"/>
        </w:rPr>
        <w:t xml:space="preserve">) показывает, что на </w:t>
      </w:r>
      <w:r w:rsidR="00197DEF" w:rsidRPr="00D36B64">
        <w:rPr>
          <w:color w:val="000000"/>
          <w:spacing w:val="3"/>
          <w:sz w:val="28"/>
          <w:szCs w:val="28"/>
        </w:rPr>
        <w:t>56</w:t>
      </w:r>
      <w:r w:rsidR="00197DEF" w:rsidRPr="00325E82">
        <w:rPr>
          <w:color w:val="000000"/>
          <w:spacing w:val="3"/>
          <w:sz w:val="28"/>
          <w:szCs w:val="28"/>
        </w:rPr>
        <w:t xml:space="preserve"> % </w:t>
      </w:r>
      <w:r w:rsidR="00197DEF" w:rsidRPr="00325E82">
        <w:rPr>
          <w:color w:val="000000"/>
          <w:sz w:val="28"/>
          <w:szCs w:val="28"/>
        </w:rPr>
        <w:t xml:space="preserve">продуктивность </w:t>
      </w:r>
      <w:smartTag w:uri="urn:schemas-microsoft-com:office:smarttags" w:element="metricconverter">
        <w:smartTagPr>
          <w:attr w:name="ProductID" w:val="1 кг"/>
        </w:smartTagPr>
        <w:r w:rsidR="00197DEF" w:rsidRPr="00325E82">
          <w:rPr>
            <w:color w:val="000000"/>
            <w:sz w:val="28"/>
            <w:szCs w:val="28"/>
          </w:rPr>
          <w:t>1 кг</w:t>
        </w:r>
      </w:smartTag>
      <w:r w:rsidR="00197DEF" w:rsidRPr="00325E82">
        <w:rPr>
          <w:color w:val="000000"/>
          <w:sz w:val="28"/>
          <w:szCs w:val="28"/>
        </w:rPr>
        <w:t xml:space="preserve"> скота в данных условиях зависит от фондоотдачи с 1 руб. продукции, а на </w:t>
      </w:r>
      <w:r w:rsidR="00197DEF" w:rsidRPr="00D36B64">
        <w:rPr>
          <w:color w:val="000000"/>
          <w:spacing w:val="1"/>
          <w:sz w:val="28"/>
          <w:szCs w:val="28"/>
        </w:rPr>
        <w:t>44</w:t>
      </w:r>
      <w:r w:rsidR="00197DEF" w:rsidRPr="00325E82">
        <w:rPr>
          <w:color w:val="000000"/>
          <w:spacing w:val="1"/>
          <w:sz w:val="28"/>
          <w:szCs w:val="28"/>
        </w:rPr>
        <w:t xml:space="preserve"> % - от других факторов, которые не были приняты во внимание.</w:t>
      </w:r>
    </w:p>
    <w:p w:rsidR="00E5550F" w:rsidRPr="00325E82" w:rsidRDefault="00325E82" w:rsidP="00E5550F">
      <w:pPr>
        <w:spacing w:line="360" w:lineRule="auto"/>
        <w:ind w:firstLine="709"/>
        <w:jc w:val="both"/>
        <w:rPr>
          <w:sz w:val="28"/>
          <w:szCs w:val="28"/>
        </w:rPr>
      </w:pPr>
      <w:r w:rsidRPr="00325E82">
        <w:rPr>
          <w:sz w:val="28"/>
          <w:szCs w:val="28"/>
        </w:rPr>
        <w:t xml:space="preserve">Показатели рядов динамики показали, что наличие основных фондов каждый год существенно различается. </w:t>
      </w:r>
      <w:r w:rsidR="00E5550F" w:rsidRPr="00325E82">
        <w:rPr>
          <w:sz w:val="28"/>
          <w:szCs w:val="28"/>
        </w:rPr>
        <w:t xml:space="preserve">Оно колеблется от </w:t>
      </w:r>
      <w:r w:rsidR="00E5550F">
        <w:rPr>
          <w:sz w:val="28"/>
          <w:szCs w:val="28"/>
        </w:rPr>
        <w:t>201497</w:t>
      </w:r>
      <w:r w:rsidR="00E5550F" w:rsidRPr="00325E82">
        <w:rPr>
          <w:sz w:val="28"/>
          <w:szCs w:val="28"/>
        </w:rPr>
        <w:t xml:space="preserve"> тыс. руб. до </w:t>
      </w:r>
      <w:r w:rsidR="00E5550F">
        <w:rPr>
          <w:sz w:val="28"/>
          <w:szCs w:val="28"/>
        </w:rPr>
        <w:t>467110</w:t>
      </w:r>
      <w:r w:rsidR="00E5550F" w:rsidRPr="00325E82">
        <w:rPr>
          <w:sz w:val="28"/>
          <w:szCs w:val="28"/>
        </w:rPr>
        <w:t xml:space="preserve"> тыс.руб. в разные годы, но в целом наличие основных фондов постепенно возрастает. </w:t>
      </w:r>
    </w:p>
    <w:p w:rsidR="00325E82" w:rsidRPr="00325E82" w:rsidRDefault="00325E82" w:rsidP="00325E82">
      <w:pPr>
        <w:spacing w:line="360" w:lineRule="auto"/>
        <w:ind w:firstLine="709"/>
        <w:jc w:val="both"/>
        <w:rPr>
          <w:sz w:val="28"/>
          <w:szCs w:val="28"/>
        </w:rPr>
      </w:pPr>
      <w:r w:rsidRPr="00325E82">
        <w:rPr>
          <w:sz w:val="28"/>
          <w:szCs w:val="28"/>
        </w:rPr>
        <w:t xml:space="preserve">Анализ среднегодовой стоимости основных средств показал, что в </w:t>
      </w:r>
      <w:smartTag w:uri="urn:schemas-microsoft-com:office:smarttags" w:element="metricconverter">
        <w:smartTagPr>
          <w:attr w:name="ProductID" w:val="2008 г"/>
        </w:smartTagPr>
        <w:r w:rsidRPr="00325E82">
          <w:rPr>
            <w:sz w:val="28"/>
            <w:szCs w:val="28"/>
          </w:rPr>
          <w:t>200</w:t>
        </w:r>
        <w:r w:rsidR="00E5550F" w:rsidRPr="00E5550F">
          <w:rPr>
            <w:sz w:val="28"/>
            <w:szCs w:val="28"/>
          </w:rPr>
          <w:t>8</w:t>
        </w:r>
        <w:r w:rsidRPr="00325E82">
          <w:rPr>
            <w:sz w:val="28"/>
            <w:szCs w:val="28"/>
          </w:rPr>
          <w:t xml:space="preserve"> г</w:t>
        </w:r>
      </w:smartTag>
      <w:r w:rsidRPr="00325E82">
        <w:rPr>
          <w:sz w:val="28"/>
          <w:szCs w:val="28"/>
        </w:rPr>
        <w:t xml:space="preserve"> по сравнению с </w:t>
      </w:r>
      <w:smartTag w:uri="urn:schemas-microsoft-com:office:smarttags" w:element="metricconverter">
        <w:smartTagPr>
          <w:attr w:name="ProductID" w:val="2007 г"/>
        </w:smartTagPr>
        <w:r w:rsidRPr="00325E82">
          <w:rPr>
            <w:sz w:val="28"/>
            <w:szCs w:val="28"/>
          </w:rPr>
          <w:t>200</w:t>
        </w:r>
        <w:r w:rsidR="00E5550F" w:rsidRPr="00E5550F">
          <w:rPr>
            <w:sz w:val="28"/>
            <w:szCs w:val="28"/>
          </w:rPr>
          <w:t>7</w:t>
        </w:r>
        <w:r w:rsidRPr="00325E82">
          <w:rPr>
            <w:sz w:val="28"/>
            <w:szCs w:val="28"/>
          </w:rPr>
          <w:t xml:space="preserve"> г</w:t>
        </w:r>
      </w:smartTag>
      <w:r w:rsidRPr="00325E82">
        <w:rPr>
          <w:sz w:val="28"/>
          <w:szCs w:val="28"/>
        </w:rPr>
        <w:t xml:space="preserve"> среднегодовая стоимость  увеличилась  на </w:t>
      </w:r>
      <w:r w:rsidR="00E5550F" w:rsidRPr="00E5550F">
        <w:rPr>
          <w:sz w:val="28"/>
          <w:szCs w:val="28"/>
        </w:rPr>
        <w:t>9478</w:t>
      </w:r>
      <w:r w:rsidRPr="00325E82">
        <w:rPr>
          <w:sz w:val="28"/>
          <w:szCs w:val="28"/>
        </w:rPr>
        <w:t xml:space="preserve"> тыс. руб. (см. таб.4). </w:t>
      </w:r>
    </w:p>
    <w:p w:rsidR="00325E82" w:rsidRPr="00325E82" w:rsidRDefault="00325E82" w:rsidP="00325E82">
      <w:pPr>
        <w:spacing w:line="360" w:lineRule="auto"/>
        <w:ind w:firstLine="709"/>
        <w:jc w:val="both"/>
        <w:rPr>
          <w:sz w:val="28"/>
          <w:szCs w:val="28"/>
        </w:rPr>
      </w:pPr>
      <w:r w:rsidRPr="00325E82">
        <w:rPr>
          <w:sz w:val="28"/>
          <w:szCs w:val="28"/>
        </w:rPr>
        <w:t>В 200</w:t>
      </w:r>
      <w:r w:rsidR="008F3713" w:rsidRPr="008F3713">
        <w:rPr>
          <w:sz w:val="28"/>
          <w:szCs w:val="28"/>
        </w:rPr>
        <w:t>7</w:t>
      </w:r>
      <w:r w:rsidRPr="00325E82">
        <w:rPr>
          <w:sz w:val="28"/>
          <w:szCs w:val="28"/>
        </w:rPr>
        <w:t xml:space="preserve"> году  предприятие обновляло лучше свои основные средства, чем в </w:t>
      </w:r>
      <w:smartTag w:uri="urn:schemas-microsoft-com:office:smarttags" w:element="metricconverter">
        <w:smartTagPr>
          <w:attr w:name="ProductID" w:val="2008 г"/>
        </w:smartTagPr>
        <w:r w:rsidRPr="00325E82">
          <w:rPr>
            <w:sz w:val="28"/>
            <w:szCs w:val="28"/>
          </w:rPr>
          <w:t>200</w:t>
        </w:r>
        <w:r w:rsidR="008F3713" w:rsidRPr="008F3713">
          <w:rPr>
            <w:sz w:val="28"/>
            <w:szCs w:val="28"/>
          </w:rPr>
          <w:t>8</w:t>
        </w:r>
        <w:r w:rsidRPr="00325E82">
          <w:rPr>
            <w:sz w:val="28"/>
            <w:szCs w:val="28"/>
          </w:rPr>
          <w:t xml:space="preserve"> г</w:t>
        </w:r>
      </w:smartTag>
      <w:r w:rsidRPr="00325E82">
        <w:rPr>
          <w:sz w:val="28"/>
          <w:szCs w:val="28"/>
        </w:rPr>
        <w:t>. Своевременное обновление основных средств путем  приобретения, строительства  новых, реконструкция  и ремонт  старых объектов содействует их более  эффективному использованию основных производственных средств, поэтому коэффициент годности в 200</w:t>
      </w:r>
      <w:r w:rsidR="008F3713" w:rsidRPr="008F3713">
        <w:rPr>
          <w:sz w:val="28"/>
          <w:szCs w:val="28"/>
        </w:rPr>
        <w:t>7</w:t>
      </w:r>
      <w:r w:rsidRPr="00325E82">
        <w:rPr>
          <w:sz w:val="28"/>
          <w:szCs w:val="28"/>
        </w:rPr>
        <w:t xml:space="preserve"> году был выше на 0,0</w:t>
      </w:r>
      <w:r w:rsidR="008F3713" w:rsidRPr="008F3713">
        <w:rPr>
          <w:sz w:val="28"/>
          <w:szCs w:val="28"/>
        </w:rPr>
        <w:t>6</w:t>
      </w:r>
      <w:r w:rsidRPr="00325E82">
        <w:rPr>
          <w:sz w:val="28"/>
          <w:szCs w:val="28"/>
        </w:rPr>
        <w:t>,</w:t>
      </w:r>
      <w:r w:rsidR="008F3713" w:rsidRPr="008F3713">
        <w:rPr>
          <w:sz w:val="28"/>
          <w:szCs w:val="28"/>
        </w:rPr>
        <w:t xml:space="preserve"> </w:t>
      </w:r>
      <w:r w:rsidRPr="00325E82">
        <w:rPr>
          <w:sz w:val="28"/>
          <w:szCs w:val="28"/>
        </w:rPr>
        <w:t xml:space="preserve">чем в </w:t>
      </w:r>
      <w:smartTag w:uri="urn:schemas-microsoft-com:office:smarttags" w:element="metricconverter">
        <w:smartTagPr>
          <w:attr w:name="ProductID" w:val="2008 г"/>
        </w:smartTagPr>
        <w:r w:rsidRPr="00325E82">
          <w:rPr>
            <w:sz w:val="28"/>
            <w:szCs w:val="28"/>
          </w:rPr>
          <w:t>200</w:t>
        </w:r>
        <w:r w:rsidR="008F3713" w:rsidRPr="008F3713">
          <w:rPr>
            <w:sz w:val="28"/>
            <w:szCs w:val="28"/>
          </w:rPr>
          <w:t>8</w:t>
        </w:r>
        <w:r w:rsidRPr="00325E82">
          <w:rPr>
            <w:sz w:val="28"/>
            <w:szCs w:val="28"/>
          </w:rPr>
          <w:t xml:space="preserve"> г</w:t>
        </w:r>
      </w:smartTag>
      <w:r w:rsidRPr="00325E82">
        <w:rPr>
          <w:sz w:val="28"/>
          <w:szCs w:val="28"/>
        </w:rPr>
        <w:t>., а коэффициент износа соответственно ниже, на 0,0</w:t>
      </w:r>
      <w:r w:rsidR="008F3713" w:rsidRPr="008F3713">
        <w:rPr>
          <w:sz w:val="28"/>
          <w:szCs w:val="28"/>
        </w:rPr>
        <w:t>2</w:t>
      </w:r>
      <w:r w:rsidRPr="00325E82">
        <w:rPr>
          <w:sz w:val="28"/>
          <w:szCs w:val="28"/>
        </w:rPr>
        <w:t>, что говорит о том, что техническое состояние основных фондов в предыдущем году было лучше.</w:t>
      </w:r>
    </w:p>
    <w:p w:rsidR="00325E82" w:rsidRPr="00325E82" w:rsidRDefault="008F3713" w:rsidP="00325E82">
      <w:pPr>
        <w:spacing w:line="360" w:lineRule="auto"/>
        <w:ind w:firstLine="709"/>
        <w:jc w:val="both"/>
        <w:rPr>
          <w:sz w:val="28"/>
          <w:szCs w:val="28"/>
        </w:rPr>
      </w:pPr>
      <w:r>
        <w:rPr>
          <w:sz w:val="28"/>
          <w:szCs w:val="28"/>
        </w:rPr>
        <w:t xml:space="preserve">Невысокими темпами растут в </w:t>
      </w:r>
      <w:smartTag w:uri="urn:schemas-microsoft-com:office:smarttags" w:element="metricconverter">
        <w:smartTagPr>
          <w:attr w:name="ProductID" w:val="2008 г"/>
        </w:smartTagPr>
        <w:r>
          <w:rPr>
            <w:sz w:val="28"/>
            <w:szCs w:val="28"/>
          </w:rPr>
          <w:t>200</w:t>
        </w:r>
        <w:r w:rsidRPr="008F3713">
          <w:rPr>
            <w:sz w:val="28"/>
            <w:szCs w:val="28"/>
          </w:rPr>
          <w:t>8</w:t>
        </w:r>
        <w:r w:rsidR="00325E82" w:rsidRPr="00325E82">
          <w:rPr>
            <w:sz w:val="28"/>
            <w:szCs w:val="28"/>
          </w:rPr>
          <w:t xml:space="preserve"> г</w:t>
        </w:r>
      </w:smartTag>
      <w:r w:rsidR="00325E82" w:rsidRPr="00325E82">
        <w:rPr>
          <w:sz w:val="28"/>
          <w:szCs w:val="28"/>
        </w:rPr>
        <w:t>. по сравнению с  предыдущими годами производственные основные</w:t>
      </w:r>
      <w:r>
        <w:rPr>
          <w:sz w:val="28"/>
          <w:szCs w:val="28"/>
        </w:rPr>
        <w:t xml:space="preserve"> средства основной деятельности</w:t>
      </w:r>
      <w:r w:rsidR="00325E82" w:rsidRPr="00325E82">
        <w:rPr>
          <w:sz w:val="28"/>
          <w:szCs w:val="28"/>
        </w:rPr>
        <w:t>.</w:t>
      </w:r>
      <w:r w:rsidRPr="008F3713">
        <w:rPr>
          <w:sz w:val="28"/>
          <w:szCs w:val="28"/>
        </w:rPr>
        <w:t xml:space="preserve"> </w:t>
      </w:r>
      <w:r w:rsidR="00325E82" w:rsidRPr="00325E82">
        <w:rPr>
          <w:sz w:val="28"/>
          <w:szCs w:val="28"/>
        </w:rPr>
        <w:t>Активная часть снижается. Для увеличения  активной части  основных  средств можно внести предложения по расширению производства, для этого необходимо новое оборудование. Одной из форм является лизинг. Лизинг - это особый вид аренды различных машин, оборудования, средств транспорта и других, как правило, с последующей передачей их в собственность лизингополучателю. Благодаря лизингу предприятие имеет возможность взять необходимые средства производства во временное пользование без крупных капиталовложений. Лизингополучатель принимает на себя обязанности, вытекающие  из права собственности, т.е. несет прямую ответственность за риск случайной гибели и техническое обслуживание объекта лизинга. Лизингополучатель выплачивает лизингодателю полную сумму  амортизационных отчислений.</w:t>
      </w:r>
    </w:p>
    <w:p w:rsidR="00325E82" w:rsidRPr="00325E82" w:rsidRDefault="00325E82" w:rsidP="00325E82">
      <w:pPr>
        <w:spacing w:line="360" w:lineRule="auto"/>
        <w:ind w:firstLine="709"/>
        <w:jc w:val="both"/>
        <w:rPr>
          <w:sz w:val="28"/>
          <w:szCs w:val="28"/>
        </w:rPr>
      </w:pPr>
      <w:r w:rsidRPr="00325E82">
        <w:rPr>
          <w:sz w:val="28"/>
          <w:szCs w:val="28"/>
        </w:rPr>
        <w:t xml:space="preserve">Прежде </w:t>
      </w:r>
      <w:r w:rsidR="00983E6E" w:rsidRPr="00325E82">
        <w:rPr>
          <w:sz w:val="28"/>
          <w:szCs w:val="28"/>
        </w:rPr>
        <w:t>всего,</w:t>
      </w:r>
      <w:r w:rsidRPr="00325E82">
        <w:rPr>
          <w:sz w:val="28"/>
          <w:szCs w:val="28"/>
        </w:rPr>
        <w:t xml:space="preserve"> эти мероприятия направлены на увеличение производства и реализации продукции, повышение ее качества и конкурентоспособности, снижение себестоимости, рост прибыли и рентабельности, ускорение оборачиваемости  капитала и более полное и эффективное использование производственного потенциала предприятия.</w:t>
      </w:r>
    </w:p>
    <w:p w:rsidR="00325E82" w:rsidRPr="00325E82" w:rsidRDefault="00325E82" w:rsidP="00325E82">
      <w:pPr>
        <w:spacing w:line="360" w:lineRule="auto"/>
        <w:ind w:firstLine="709"/>
        <w:jc w:val="both"/>
        <w:rPr>
          <w:sz w:val="28"/>
          <w:szCs w:val="28"/>
        </w:rPr>
      </w:pPr>
    </w:p>
    <w:p w:rsidR="00325E82" w:rsidRPr="005641C6" w:rsidRDefault="00325E82" w:rsidP="00325E82">
      <w:pPr>
        <w:spacing w:line="360" w:lineRule="auto"/>
        <w:ind w:firstLine="709"/>
        <w:jc w:val="center"/>
        <w:rPr>
          <w:b/>
          <w:color w:val="000000"/>
          <w:spacing w:val="1"/>
          <w:sz w:val="28"/>
          <w:szCs w:val="28"/>
          <w:lang w:val="en-US"/>
        </w:rPr>
      </w:pPr>
      <w:r w:rsidRPr="00325E82">
        <w:rPr>
          <w:color w:val="000000"/>
          <w:spacing w:val="1"/>
          <w:sz w:val="28"/>
          <w:szCs w:val="28"/>
        </w:rPr>
        <w:br w:type="page"/>
      </w:r>
      <w:r w:rsidRPr="005641C6">
        <w:rPr>
          <w:b/>
          <w:color w:val="000000"/>
          <w:spacing w:val="1"/>
          <w:sz w:val="28"/>
          <w:szCs w:val="28"/>
        </w:rPr>
        <w:t>Список литературы</w:t>
      </w:r>
    </w:p>
    <w:p w:rsidR="005641C6" w:rsidRPr="005641C6" w:rsidRDefault="005641C6" w:rsidP="00325E82">
      <w:pPr>
        <w:spacing w:line="360" w:lineRule="auto"/>
        <w:ind w:firstLine="709"/>
        <w:jc w:val="center"/>
        <w:rPr>
          <w:sz w:val="28"/>
          <w:szCs w:val="28"/>
          <w:lang w:val="en-US"/>
        </w:rPr>
      </w:pPr>
    </w:p>
    <w:p w:rsidR="00325E82" w:rsidRPr="00325E82" w:rsidRDefault="00325E82" w:rsidP="00325E82">
      <w:pPr>
        <w:shd w:val="clear" w:color="auto" w:fill="FFFFFF"/>
        <w:spacing w:line="360" w:lineRule="auto"/>
        <w:rPr>
          <w:sz w:val="28"/>
          <w:szCs w:val="28"/>
        </w:rPr>
      </w:pPr>
      <w:r w:rsidRPr="00325E82">
        <w:rPr>
          <w:sz w:val="28"/>
          <w:szCs w:val="28"/>
        </w:rPr>
        <w:t xml:space="preserve">1. Беляев А.В. Использование основных и оборотных средств сельского хозяйства в рыночных условиях. М., Издательство МСХА, </w:t>
      </w:r>
      <w:smartTag w:uri="urn:schemas-microsoft-com:office:smarttags" w:element="metricconverter">
        <w:smartTagPr>
          <w:attr w:name="ProductID" w:val="2008 г"/>
        </w:smartTagPr>
        <w:r w:rsidRPr="00325E82">
          <w:rPr>
            <w:sz w:val="28"/>
            <w:szCs w:val="28"/>
          </w:rPr>
          <w:t>2008 г</w:t>
        </w:r>
      </w:smartTag>
      <w:r w:rsidRPr="00325E82">
        <w:rPr>
          <w:sz w:val="28"/>
          <w:szCs w:val="28"/>
        </w:rPr>
        <w:br/>
        <w:t xml:space="preserve">2. Демченков В.В., Милета В.И. Системный анализ деятельности предприятия. Издание 4-е М., Центр экономики и маркетинга, </w:t>
      </w:r>
      <w:smartTag w:uri="urn:schemas-microsoft-com:office:smarttags" w:element="metricconverter">
        <w:smartTagPr>
          <w:attr w:name="ProductID" w:val="2006 г"/>
        </w:smartTagPr>
        <w:r w:rsidRPr="00325E82">
          <w:rPr>
            <w:sz w:val="28"/>
            <w:szCs w:val="28"/>
          </w:rPr>
          <w:t>2006 г</w:t>
        </w:r>
      </w:smartTag>
      <w:r w:rsidRPr="00325E82">
        <w:rPr>
          <w:sz w:val="28"/>
          <w:szCs w:val="28"/>
        </w:rPr>
        <w:t>.</w:t>
      </w:r>
    </w:p>
    <w:p w:rsidR="00325E82" w:rsidRPr="00325E82" w:rsidRDefault="00325E82" w:rsidP="00325E82">
      <w:pPr>
        <w:spacing w:line="360" w:lineRule="auto"/>
        <w:jc w:val="both"/>
        <w:rPr>
          <w:sz w:val="28"/>
          <w:szCs w:val="28"/>
        </w:rPr>
      </w:pPr>
      <w:r w:rsidRPr="00325E82">
        <w:rPr>
          <w:iCs/>
          <w:sz w:val="28"/>
          <w:szCs w:val="28"/>
        </w:rPr>
        <w:t>3.Ефимова Е.Р</w:t>
      </w:r>
      <w:r w:rsidRPr="00325E82">
        <w:rPr>
          <w:i/>
          <w:iCs/>
          <w:sz w:val="28"/>
          <w:szCs w:val="28"/>
        </w:rPr>
        <w:t xml:space="preserve">. </w:t>
      </w:r>
      <w:r w:rsidRPr="00325E82">
        <w:rPr>
          <w:sz w:val="28"/>
          <w:szCs w:val="28"/>
        </w:rPr>
        <w:t xml:space="preserve">и др. общая теория статистики: Учебник для вузов / М.Р. Ефимова, Е.В. Петрова, В.Н. Румянцева, 2-е изд. М.: Инфра-М, </w:t>
      </w:r>
      <w:smartTag w:uri="urn:schemas-microsoft-com:office:smarttags" w:element="metricconverter">
        <w:smartTagPr>
          <w:attr w:name="ProductID" w:val="2007 г"/>
        </w:smartTagPr>
        <w:r w:rsidRPr="00325E82">
          <w:rPr>
            <w:sz w:val="28"/>
            <w:szCs w:val="28"/>
          </w:rPr>
          <w:t>2007 г</w:t>
        </w:r>
      </w:smartTag>
      <w:r w:rsidRPr="00325E82">
        <w:rPr>
          <w:sz w:val="28"/>
          <w:szCs w:val="28"/>
        </w:rPr>
        <w:t>.</w:t>
      </w:r>
    </w:p>
    <w:p w:rsidR="00325E82" w:rsidRPr="00325E82" w:rsidRDefault="00325E82" w:rsidP="00325E82">
      <w:pPr>
        <w:pStyle w:val="a9"/>
        <w:spacing w:after="0" w:line="360" w:lineRule="auto"/>
        <w:ind w:left="0"/>
        <w:rPr>
          <w:sz w:val="28"/>
          <w:szCs w:val="28"/>
        </w:rPr>
      </w:pPr>
      <w:r w:rsidRPr="00325E82">
        <w:rPr>
          <w:iCs/>
          <w:sz w:val="28"/>
          <w:szCs w:val="28"/>
        </w:rPr>
        <w:t>4.Елисеева И.И., Юзбашев М.М.</w:t>
      </w:r>
      <w:r w:rsidRPr="00325E82">
        <w:rPr>
          <w:sz w:val="28"/>
          <w:szCs w:val="28"/>
        </w:rPr>
        <w:t xml:space="preserve"> Общая теория статистики: Учебник для вузов / Под ред. И.И. Елисеевой. 4-е изд. М.: Финансы и статистика, </w:t>
      </w:r>
      <w:smartTag w:uri="urn:schemas-microsoft-com:office:smarttags" w:element="metricconverter">
        <w:smartTagPr>
          <w:attr w:name="ProductID" w:val="2006 г"/>
        </w:smartTagPr>
        <w:r w:rsidRPr="00325E82">
          <w:rPr>
            <w:sz w:val="28"/>
            <w:szCs w:val="28"/>
          </w:rPr>
          <w:t>2006 г</w:t>
        </w:r>
      </w:smartTag>
      <w:r w:rsidRPr="00325E82">
        <w:rPr>
          <w:sz w:val="28"/>
          <w:szCs w:val="28"/>
        </w:rPr>
        <w:t>.</w:t>
      </w:r>
    </w:p>
    <w:p w:rsidR="00325E82" w:rsidRPr="00325E82" w:rsidRDefault="00325E82" w:rsidP="00325E82">
      <w:pPr>
        <w:spacing w:line="360" w:lineRule="auto"/>
        <w:jc w:val="both"/>
        <w:rPr>
          <w:sz w:val="28"/>
          <w:szCs w:val="28"/>
        </w:rPr>
      </w:pPr>
      <w:r w:rsidRPr="00325E82">
        <w:rPr>
          <w:sz w:val="28"/>
          <w:szCs w:val="28"/>
        </w:rPr>
        <w:t xml:space="preserve">5. </w:t>
      </w:r>
      <w:r w:rsidRPr="00325E82">
        <w:rPr>
          <w:iCs/>
          <w:sz w:val="28"/>
          <w:szCs w:val="28"/>
        </w:rPr>
        <w:t>Зинченко А.П.</w:t>
      </w:r>
      <w:r w:rsidRPr="00325E82">
        <w:rPr>
          <w:sz w:val="28"/>
          <w:szCs w:val="28"/>
        </w:rPr>
        <w:t xml:space="preserve"> Сельскохозяйственная статистика с основами социально-экономической статистики: Учеб. для вузов. М.: МСХА, 2008.</w:t>
      </w:r>
    </w:p>
    <w:p w:rsidR="00325E82" w:rsidRPr="00325E82" w:rsidRDefault="00325E82" w:rsidP="00325E82">
      <w:pPr>
        <w:shd w:val="clear" w:color="auto" w:fill="FFFFFF"/>
        <w:spacing w:line="360" w:lineRule="auto"/>
        <w:rPr>
          <w:color w:val="000000"/>
          <w:spacing w:val="1"/>
          <w:sz w:val="28"/>
          <w:szCs w:val="28"/>
        </w:rPr>
      </w:pPr>
      <w:r w:rsidRPr="00325E82">
        <w:rPr>
          <w:sz w:val="28"/>
          <w:szCs w:val="28"/>
        </w:rPr>
        <w:t xml:space="preserve">6. Ковалев В.В., Волкова О.Н. Анализ хозяйственной деятельности предприятия. М., ПБОЮЛ Гриженко Е.М., </w:t>
      </w:r>
      <w:smartTag w:uri="urn:schemas-microsoft-com:office:smarttags" w:element="metricconverter">
        <w:smartTagPr>
          <w:attr w:name="ProductID" w:val="2007 г"/>
        </w:smartTagPr>
        <w:r w:rsidRPr="00325E82">
          <w:rPr>
            <w:sz w:val="28"/>
            <w:szCs w:val="28"/>
          </w:rPr>
          <w:t>2007 г</w:t>
        </w:r>
      </w:smartTag>
      <w:r w:rsidRPr="00325E82">
        <w:rPr>
          <w:sz w:val="28"/>
          <w:szCs w:val="28"/>
        </w:rPr>
        <w:t>.</w:t>
      </w:r>
      <w:r w:rsidRPr="00325E82">
        <w:rPr>
          <w:sz w:val="28"/>
          <w:szCs w:val="28"/>
        </w:rPr>
        <w:br/>
        <w:t xml:space="preserve">7. Луценко А.И. Статистика сельского хозяйства. М., Финансы и статистика, </w:t>
      </w:r>
      <w:smartTag w:uri="urn:schemas-microsoft-com:office:smarttags" w:element="metricconverter">
        <w:smartTagPr>
          <w:attr w:name="ProductID" w:val="2007 г"/>
        </w:smartTagPr>
        <w:r w:rsidRPr="00325E82">
          <w:rPr>
            <w:sz w:val="28"/>
            <w:szCs w:val="28"/>
          </w:rPr>
          <w:t>2007 г</w:t>
        </w:r>
      </w:smartTag>
      <w:r w:rsidRPr="00325E82">
        <w:rPr>
          <w:sz w:val="28"/>
          <w:szCs w:val="28"/>
        </w:rPr>
        <w:t>.</w:t>
      </w:r>
      <w:r w:rsidRPr="00325E82">
        <w:rPr>
          <w:sz w:val="28"/>
          <w:szCs w:val="28"/>
        </w:rPr>
        <w:br/>
        <w:t xml:space="preserve">8. Осколков М.Л. Экономика сельскохозяйственных предприятий. Учебное пособие, Тюмень </w:t>
      </w:r>
      <w:smartTag w:uri="urn:schemas-microsoft-com:office:smarttags" w:element="metricconverter">
        <w:smartTagPr>
          <w:attr w:name="ProductID" w:val="2008 г"/>
        </w:smartTagPr>
        <w:r w:rsidRPr="00325E82">
          <w:rPr>
            <w:sz w:val="28"/>
            <w:szCs w:val="28"/>
          </w:rPr>
          <w:t>2008 г</w:t>
        </w:r>
      </w:smartTag>
      <w:r w:rsidRPr="00325E82">
        <w:rPr>
          <w:sz w:val="28"/>
          <w:szCs w:val="28"/>
        </w:rPr>
        <w:t>.</w:t>
      </w:r>
      <w:r w:rsidRPr="00325E82">
        <w:rPr>
          <w:sz w:val="28"/>
          <w:szCs w:val="28"/>
        </w:rPr>
        <w:br/>
        <w:t xml:space="preserve">9. Савицкая Г.В. Анализ хозяйственной деятельности предприятий АПК. Учебник-2-е издание., ИП «Экоперспектива», </w:t>
      </w:r>
      <w:smartTag w:uri="urn:schemas-microsoft-com:office:smarttags" w:element="metricconverter">
        <w:smartTagPr>
          <w:attr w:name="ProductID" w:val="2006 г"/>
        </w:smartTagPr>
        <w:r w:rsidRPr="00325E82">
          <w:rPr>
            <w:sz w:val="28"/>
            <w:szCs w:val="28"/>
          </w:rPr>
          <w:t>2006 г</w:t>
        </w:r>
      </w:smartTag>
      <w:r w:rsidRPr="00325E82">
        <w:rPr>
          <w:sz w:val="28"/>
          <w:szCs w:val="28"/>
        </w:rPr>
        <w:t>.</w:t>
      </w:r>
    </w:p>
    <w:p w:rsidR="00325E82" w:rsidRPr="00325E82" w:rsidRDefault="00325E82" w:rsidP="00325E82">
      <w:pPr>
        <w:spacing w:line="360" w:lineRule="auto"/>
        <w:rPr>
          <w:sz w:val="28"/>
          <w:szCs w:val="28"/>
        </w:rPr>
      </w:pPr>
      <w:r w:rsidRPr="00325E82">
        <w:rPr>
          <w:sz w:val="28"/>
          <w:szCs w:val="28"/>
        </w:rPr>
        <w:t xml:space="preserve">10. Сергеев С.С. Сельскохозяйственная статистика с основами социально-экономической статистики. М: «Финансы и статистика» </w:t>
      </w:r>
      <w:smartTag w:uri="urn:schemas-microsoft-com:office:smarttags" w:element="metricconverter">
        <w:smartTagPr>
          <w:attr w:name="ProductID" w:val="2007 г"/>
        </w:smartTagPr>
        <w:r w:rsidRPr="00325E82">
          <w:rPr>
            <w:sz w:val="28"/>
            <w:szCs w:val="28"/>
          </w:rPr>
          <w:t>2007 г</w:t>
        </w:r>
      </w:smartTag>
      <w:r w:rsidRPr="00325E82">
        <w:rPr>
          <w:sz w:val="28"/>
          <w:szCs w:val="28"/>
        </w:rPr>
        <w:t>.</w:t>
      </w:r>
      <w:r w:rsidRPr="00325E82">
        <w:rPr>
          <w:sz w:val="28"/>
          <w:szCs w:val="28"/>
        </w:rPr>
        <w:br/>
        <w:t>11. Годовые отчеты 2005-2007гг.</w:t>
      </w:r>
    </w:p>
    <w:p w:rsidR="00325E82" w:rsidRPr="00325E82" w:rsidRDefault="00325E82" w:rsidP="00325E82">
      <w:pPr>
        <w:spacing w:line="360" w:lineRule="auto"/>
        <w:rPr>
          <w:sz w:val="28"/>
          <w:szCs w:val="28"/>
        </w:rPr>
      </w:pPr>
      <w:r w:rsidRPr="00325E82">
        <w:rPr>
          <w:sz w:val="28"/>
          <w:szCs w:val="28"/>
        </w:rPr>
        <w:br/>
      </w:r>
      <w:r w:rsidRPr="00325E82">
        <w:rPr>
          <w:sz w:val="28"/>
          <w:szCs w:val="28"/>
        </w:rPr>
        <w:br/>
      </w:r>
    </w:p>
    <w:p w:rsidR="00325E82" w:rsidRPr="00325E82" w:rsidRDefault="00325E82" w:rsidP="00325E82">
      <w:pPr>
        <w:shd w:val="clear" w:color="auto" w:fill="FFFFFF"/>
        <w:jc w:val="center"/>
        <w:rPr>
          <w:color w:val="000000"/>
          <w:sz w:val="28"/>
          <w:szCs w:val="28"/>
        </w:rPr>
      </w:pPr>
    </w:p>
    <w:p w:rsidR="00325E82" w:rsidRPr="00325E82" w:rsidRDefault="00325E82" w:rsidP="00325E82">
      <w:pPr>
        <w:shd w:val="clear" w:color="auto" w:fill="FFFFFF"/>
        <w:spacing w:before="509"/>
        <w:jc w:val="center"/>
        <w:rPr>
          <w:color w:val="000000"/>
          <w:sz w:val="28"/>
          <w:szCs w:val="28"/>
          <w:vertAlign w:val="superscript"/>
        </w:rPr>
      </w:pPr>
    </w:p>
    <w:p w:rsidR="00944F69" w:rsidRPr="00325E82" w:rsidRDefault="00944F69">
      <w:pPr>
        <w:rPr>
          <w:sz w:val="28"/>
          <w:szCs w:val="28"/>
        </w:rPr>
      </w:pPr>
      <w:bookmarkStart w:id="0" w:name="_GoBack"/>
      <w:bookmarkEnd w:id="0"/>
    </w:p>
    <w:sectPr w:rsidR="00944F69" w:rsidRPr="00325E82" w:rsidSect="00257147">
      <w:footerReference w:type="even" r:id="rId43"/>
      <w:footerReference w:type="default" r:id="rId4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3EA" w:rsidRDefault="000F53EA">
      <w:r>
        <w:separator/>
      </w:r>
    </w:p>
  </w:endnote>
  <w:endnote w:type="continuationSeparator" w:id="0">
    <w:p w:rsidR="000F53EA" w:rsidRDefault="000F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147" w:rsidRDefault="00257147" w:rsidP="0025714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57147" w:rsidRDefault="00257147" w:rsidP="0025714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147" w:rsidRDefault="00257147" w:rsidP="0025714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758CA">
      <w:rPr>
        <w:rStyle w:val="a8"/>
        <w:noProof/>
      </w:rPr>
      <w:t>2</w:t>
    </w:r>
    <w:r>
      <w:rPr>
        <w:rStyle w:val="a8"/>
      </w:rPr>
      <w:fldChar w:fldCharType="end"/>
    </w:r>
  </w:p>
  <w:p w:rsidR="00257147" w:rsidRDefault="00257147" w:rsidP="0025714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3EA" w:rsidRDefault="000F53EA">
      <w:r>
        <w:separator/>
      </w:r>
    </w:p>
  </w:footnote>
  <w:footnote w:type="continuationSeparator" w:id="0">
    <w:p w:rsidR="000F53EA" w:rsidRDefault="000F53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D4C1A"/>
    <w:multiLevelType w:val="multilevel"/>
    <w:tmpl w:val="86202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746097"/>
    <w:multiLevelType w:val="multilevel"/>
    <w:tmpl w:val="867CE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D74AA7"/>
    <w:multiLevelType w:val="hybridMultilevel"/>
    <w:tmpl w:val="9686351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16010DA"/>
    <w:multiLevelType w:val="hybridMultilevel"/>
    <w:tmpl w:val="49A81D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4273825"/>
    <w:multiLevelType w:val="singleLevel"/>
    <w:tmpl w:val="590450C2"/>
    <w:lvl w:ilvl="0">
      <w:start w:val="10"/>
      <w:numFmt w:val="decimal"/>
      <w:lvlText w:val="2.%1."/>
      <w:legacy w:legacy="1" w:legacySpace="0" w:legacyIndent="624"/>
      <w:lvlJc w:val="left"/>
      <w:rPr>
        <w:rFonts w:ascii="Times New Roman" w:hAnsi="Times New Roman" w:cs="Times New Roman" w:hint="default"/>
      </w:rPr>
    </w:lvl>
  </w:abstractNum>
  <w:abstractNum w:abstractNumId="5">
    <w:nsid w:val="32AE727F"/>
    <w:multiLevelType w:val="multilevel"/>
    <w:tmpl w:val="9C7A7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7A6C20"/>
    <w:multiLevelType w:val="hybridMultilevel"/>
    <w:tmpl w:val="138AF5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B5824C2"/>
    <w:multiLevelType w:val="hybridMultilevel"/>
    <w:tmpl w:val="C89470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34843E6"/>
    <w:multiLevelType w:val="hybridMultilevel"/>
    <w:tmpl w:val="59CA20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E25786A"/>
    <w:multiLevelType w:val="singleLevel"/>
    <w:tmpl w:val="9A6A58B0"/>
    <w:lvl w:ilvl="0">
      <w:start w:val="1"/>
      <w:numFmt w:val="decimal"/>
      <w:lvlText w:val="2.%1"/>
      <w:legacy w:legacy="1" w:legacySpace="0" w:legacyIndent="417"/>
      <w:lvlJc w:val="left"/>
      <w:rPr>
        <w:rFonts w:ascii="Times New Roman" w:hAnsi="Times New Roman" w:cs="Times New Roman" w:hint="default"/>
      </w:rPr>
    </w:lvl>
  </w:abstractNum>
  <w:abstractNum w:abstractNumId="10">
    <w:nsid w:val="6B902FCB"/>
    <w:multiLevelType w:val="singleLevel"/>
    <w:tmpl w:val="5D9A5444"/>
    <w:lvl w:ilvl="0">
      <w:start w:val="3"/>
      <w:numFmt w:val="decimal"/>
      <w:lvlText w:val="2.%1."/>
      <w:legacy w:legacy="1" w:legacySpace="0" w:legacyIndent="489"/>
      <w:lvlJc w:val="left"/>
      <w:rPr>
        <w:rFonts w:ascii="Times New Roman" w:hAnsi="Times New Roman" w:cs="Times New Roman" w:hint="default"/>
      </w:rPr>
    </w:lvl>
  </w:abstractNum>
  <w:abstractNum w:abstractNumId="11">
    <w:nsid w:val="763F2FE3"/>
    <w:multiLevelType w:val="multilevel"/>
    <w:tmpl w:val="B72CC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9115BC1"/>
    <w:multiLevelType w:val="multilevel"/>
    <w:tmpl w:val="756C3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
  </w:num>
  <w:num w:numId="3">
    <w:abstractNumId w:val="0"/>
  </w:num>
  <w:num w:numId="4">
    <w:abstractNumId w:val="5"/>
  </w:num>
  <w:num w:numId="5">
    <w:abstractNumId w:val="12"/>
  </w:num>
  <w:num w:numId="6">
    <w:abstractNumId w:val="8"/>
  </w:num>
  <w:num w:numId="7">
    <w:abstractNumId w:val="2"/>
  </w:num>
  <w:num w:numId="8">
    <w:abstractNumId w:val="9"/>
  </w:num>
  <w:num w:numId="9">
    <w:abstractNumId w:val="10"/>
  </w:num>
  <w:num w:numId="10">
    <w:abstractNumId w:val="4"/>
  </w:num>
  <w:num w:numId="11">
    <w:abstractNumId w:val="7"/>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5E82"/>
    <w:rsid w:val="0002043F"/>
    <w:rsid w:val="00030080"/>
    <w:rsid w:val="00033ACA"/>
    <w:rsid w:val="00086932"/>
    <w:rsid w:val="000C1405"/>
    <w:rsid w:val="000D48BA"/>
    <w:rsid w:val="000F53EA"/>
    <w:rsid w:val="00102EC4"/>
    <w:rsid w:val="001078C6"/>
    <w:rsid w:val="001143D9"/>
    <w:rsid w:val="0012609F"/>
    <w:rsid w:val="00131CB4"/>
    <w:rsid w:val="001331F3"/>
    <w:rsid w:val="0014233F"/>
    <w:rsid w:val="001566DF"/>
    <w:rsid w:val="001738F0"/>
    <w:rsid w:val="00185420"/>
    <w:rsid w:val="00197DEF"/>
    <w:rsid w:val="001C7745"/>
    <w:rsid w:val="001D1818"/>
    <w:rsid w:val="001D6A23"/>
    <w:rsid w:val="002073A5"/>
    <w:rsid w:val="00257147"/>
    <w:rsid w:val="00262B22"/>
    <w:rsid w:val="00263B27"/>
    <w:rsid w:val="00283A2F"/>
    <w:rsid w:val="002A4F72"/>
    <w:rsid w:val="00313652"/>
    <w:rsid w:val="00325E82"/>
    <w:rsid w:val="00346E85"/>
    <w:rsid w:val="003473B5"/>
    <w:rsid w:val="00353B39"/>
    <w:rsid w:val="00373542"/>
    <w:rsid w:val="00381C31"/>
    <w:rsid w:val="003E62EC"/>
    <w:rsid w:val="004035D5"/>
    <w:rsid w:val="00405121"/>
    <w:rsid w:val="004212A7"/>
    <w:rsid w:val="00431719"/>
    <w:rsid w:val="00434B3F"/>
    <w:rsid w:val="004569A4"/>
    <w:rsid w:val="00492507"/>
    <w:rsid w:val="00494C88"/>
    <w:rsid w:val="004C142F"/>
    <w:rsid w:val="004C2D00"/>
    <w:rsid w:val="004C5BFE"/>
    <w:rsid w:val="004D7C89"/>
    <w:rsid w:val="004F171F"/>
    <w:rsid w:val="00505F52"/>
    <w:rsid w:val="005243FA"/>
    <w:rsid w:val="00543574"/>
    <w:rsid w:val="00551DA6"/>
    <w:rsid w:val="00554506"/>
    <w:rsid w:val="00563CDC"/>
    <w:rsid w:val="005641C6"/>
    <w:rsid w:val="00576A82"/>
    <w:rsid w:val="00580890"/>
    <w:rsid w:val="00586FDC"/>
    <w:rsid w:val="005A70D1"/>
    <w:rsid w:val="005B36DF"/>
    <w:rsid w:val="005B7516"/>
    <w:rsid w:val="005E1218"/>
    <w:rsid w:val="005E35D8"/>
    <w:rsid w:val="005E4697"/>
    <w:rsid w:val="005F659D"/>
    <w:rsid w:val="005F779D"/>
    <w:rsid w:val="00630FE0"/>
    <w:rsid w:val="006432F1"/>
    <w:rsid w:val="006A4DA1"/>
    <w:rsid w:val="006C1A18"/>
    <w:rsid w:val="006C7D0A"/>
    <w:rsid w:val="006D05BA"/>
    <w:rsid w:val="006E23D0"/>
    <w:rsid w:val="006E38E8"/>
    <w:rsid w:val="006E7757"/>
    <w:rsid w:val="00705F61"/>
    <w:rsid w:val="00732850"/>
    <w:rsid w:val="007530EB"/>
    <w:rsid w:val="00753CB6"/>
    <w:rsid w:val="00784E4D"/>
    <w:rsid w:val="007B1506"/>
    <w:rsid w:val="007B4C3E"/>
    <w:rsid w:val="007C48EA"/>
    <w:rsid w:val="007C73F6"/>
    <w:rsid w:val="007D2DA5"/>
    <w:rsid w:val="007D41EB"/>
    <w:rsid w:val="007E7521"/>
    <w:rsid w:val="008125EF"/>
    <w:rsid w:val="0081763C"/>
    <w:rsid w:val="0083449A"/>
    <w:rsid w:val="0085387A"/>
    <w:rsid w:val="008F3713"/>
    <w:rsid w:val="00910C49"/>
    <w:rsid w:val="00944F69"/>
    <w:rsid w:val="00946411"/>
    <w:rsid w:val="00946E90"/>
    <w:rsid w:val="009758CA"/>
    <w:rsid w:val="00983E6E"/>
    <w:rsid w:val="009855E4"/>
    <w:rsid w:val="009A3348"/>
    <w:rsid w:val="009B3CA1"/>
    <w:rsid w:val="00A00965"/>
    <w:rsid w:val="00A17AED"/>
    <w:rsid w:val="00A51D16"/>
    <w:rsid w:val="00A61B66"/>
    <w:rsid w:val="00A91958"/>
    <w:rsid w:val="00AA6B6E"/>
    <w:rsid w:val="00AB2B20"/>
    <w:rsid w:val="00AB4F7D"/>
    <w:rsid w:val="00AC7F35"/>
    <w:rsid w:val="00AD7A83"/>
    <w:rsid w:val="00AE0658"/>
    <w:rsid w:val="00AE4434"/>
    <w:rsid w:val="00B150EA"/>
    <w:rsid w:val="00B179F5"/>
    <w:rsid w:val="00B87D7F"/>
    <w:rsid w:val="00BB7574"/>
    <w:rsid w:val="00BE4628"/>
    <w:rsid w:val="00BF3643"/>
    <w:rsid w:val="00C022B2"/>
    <w:rsid w:val="00C104B3"/>
    <w:rsid w:val="00C201F7"/>
    <w:rsid w:val="00C861CA"/>
    <w:rsid w:val="00C9692D"/>
    <w:rsid w:val="00CB6DF1"/>
    <w:rsid w:val="00CE5689"/>
    <w:rsid w:val="00CF0AE0"/>
    <w:rsid w:val="00D24E39"/>
    <w:rsid w:val="00D36A11"/>
    <w:rsid w:val="00D36B64"/>
    <w:rsid w:val="00D47DAB"/>
    <w:rsid w:val="00D56B9A"/>
    <w:rsid w:val="00D63670"/>
    <w:rsid w:val="00D80386"/>
    <w:rsid w:val="00D87C6B"/>
    <w:rsid w:val="00DC166F"/>
    <w:rsid w:val="00DE2F7F"/>
    <w:rsid w:val="00DE5059"/>
    <w:rsid w:val="00E030B2"/>
    <w:rsid w:val="00E12D50"/>
    <w:rsid w:val="00E174B9"/>
    <w:rsid w:val="00E202D7"/>
    <w:rsid w:val="00E41C26"/>
    <w:rsid w:val="00E46A13"/>
    <w:rsid w:val="00E5550F"/>
    <w:rsid w:val="00E74C29"/>
    <w:rsid w:val="00E854C6"/>
    <w:rsid w:val="00EB292F"/>
    <w:rsid w:val="00EC5AC1"/>
    <w:rsid w:val="00EC60C4"/>
    <w:rsid w:val="00EE3CF1"/>
    <w:rsid w:val="00F11DB7"/>
    <w:rsid w:val="00F75F8B"/>
    <w:rsid w:val="00FA195B"/>
    <w:rsid w:val="00FA737B"/>
    <w:rsid w:val="00FC1FFC"/>
    <w:rsid w:val="00FE5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52"/>
    <o:shapelayout v:ext="edit">
      <o:idmap v:ext="edit" data="1"/>
    </o:shapelayout>
  </w:shapeDefaults>
  <w:decimalSymbol w:val=","/>
  <w:listSeparator w:val=";"/>
  <w15:chartTrackingRefBased/>
  <w15:docId w15:val="{A6FC56EF-3B66-4002-B9BF-11AA49AA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E8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25E82"/>
    <w:pPr>
      <w:spacing w:before="100" w:beforeAutospacing="1" w:after="100" w:afterAutospacing="1"/>
    </w:pPr>
    <w:rPr>
      <w:color w:val="000000"/>
    </w:rPr>
  </w:style>
  <w:style w:type="paragraph" w:customStyle="1" w:styleId="bodytxt">
    <w:name w:val="bodytxt"/>
    <w:basedOn w:val="a"/>
    <w:rsid w:val="00325E82"/>
    <w:pPr>
      <w:spacing w:before="100" w:beforeAutospacing="1" w:after="100" w:afterAutospacing="1"/>
    </w:pPr>
    <w:rPr>
      <w:rFonts w:ascii="Tahoma" w:hAnsi="Tahoma" w:cs="Tahoma"/>
      <w:color w:val="111111"/>
      <w:sz w:val="39"/>
      <w:szCs w:val="39"/>
    </w:rPr>
  </w:style>
  <w:style w:type="paragraph" w:styleId="3">
    <w:name w:val="Body Text Indent 3"/>
    <w:basedOn w:val="a"/>
    <w:rsid w:val="00325E82"/>
    <w:pPr>
      <w:ind w:firstLine="360"/>
      <w:jc w:val="both"/>
    </w:pPr>
  </w:style>
  <w:style w:type="table" w:styleId="a4">
    <w:name w:val="Table Grid"/>
    <w:basedOn w:val="a1"/>
    <w:rsid w:val="00325E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aliases w:val=" Знак"/>
    <w:basedOn w:val="a"/>
    <w:link w:val="a6"/>
    <w:qFormat/>
    <w:rsid w:val="00325E82"/>
    <w:pPr>
      <w:spacing w:line="360" w:lineRule="auto"/>
      <w:jc w:val="center"/>
    </w:pPr>
    <w:rPr>
      <w:rFonts w:ascii="Arial" w:hAnsi="Arial"/>
      <w:b/>
      <w:sz w:val="32"/>
    </w:rPr>
  </w:style>
  <w:style w:type="character" w:customStyle="1" w:styleId="a6">
    <w:name w:val="Назва Знак"/>
    <w:aliases w:val=" Знак Знак"/>
    <w:basedOn w:val="a0"/>
    <w:link w:val="a5"/>
    <w:rsid w:val="00325E82"/>
    <w:rPr>
      <w:rFonts w:ascii="Arial" w:hAnsi="Arial"/>
      <w:b/>
      <w:sz w:val="32"/>
      <w:szCs w:val="24"/>
      <w:lang w:val="ru-RU" w:eastAsia="ru-RU" w:bidi="ar-SA"/>
    </w:rPr>
  </w:style>
  <w:style w:type="paragraph" w:styleId="a7">
    <w:name w:val="footer"/>
    <w:basedOn w:val="a"/>
    <w:rsid w:val="00325E82"/>
    <w:pPr>
      <w:tabs>
        <w:tab w:val="center" w:pos="4677"/>
        <w:tab w:val="right" w:pos="9355"/>
      </w:tabs>
    </w:pPr>
  </w:style>
  <w:style w:type="character" w:styleId="a8">
    <w:name w:val="page number"/>
    <w:basedOn w:val="a0"/>
    <w:rsid w:val="00325E82"/>
  </w:style>
  <w:style w:type="paragraph" w:styleId="a9">
    <w:name w:val="Body Text Indent"/>
    <w:basedOn w:val="a"/>
    <w:rsid w:val="00325E82"/>
    <w:pPr>
      <w:spacing w:after="120"/>
      <w:ind w:left="283"/>
    </w:pPr>
  </w:style>
  <w:style w:type="character" w:styleId="aa">
    <w:name w:val="Hyperlink"/>
    <w:basedOn w:val="a0"/>
    <w:rsid w:val="00325E82"/>
    <w:rPr>
      <w:strike w:val="0"/>
      <w:dstrike w:val="0"/>
      <w:color w:val="1A3284"/>
      <w:u w:val="none"/>
      <w:effect w:val="none"/>
    </w:rPr>
  </w:style>
  <w:style w:type="paragraph" w:customStyle="1" w:styleId="font10">
    <w:name w:val="font10"/>
    <w:basedOn w:val="a"/>
    <w:rsid w:val="00325E82"/>
    <w:rPr>
      <w:rFonts w:ascii="Verdana" w:hAnsi="Verdana"/>
    </w:rPr>
  </w:style>
  <w:style w:type="paragraph" w:styleId="ab">
    <w:name w:val="Body Text"/>
    <w:basedOn w:val="a"/>
    <w:rsid w:val="00325E8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emf"/><Relationship Id="rId34" Type="http://schemas.openxmlformats.org/officeDocument/2006/relationships/oleObject" Target="embeddings/oleObject14.bin"/><Relationship Id="rId42" Type="http://schemas.openxmlformats.org/officeDocument/2006/relationships/oleObject" Target="embeddings/oleObject18.bin"/><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footer" Target="footer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4618</Words>
  <Characters>26324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cp:lastModifiedBy>Irina</cp:lastModifiedBy>
  <cp:revision>2</cp:revision>
  <cp:lastPrinted>2011-03-14T11:38:00Z</cp:lastPrinted>
  <dcterms:created xsi:type="dcterms:W3CDTF">2014-08-13T08:21:00Z</dcterms:created>
  <dcterms:modified xsi:type="dcterms:W3CDTF">2014-08-13T08:21:00Z</dcterms:modified>
</cp:coreProperties>
</file>